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9C" w:rsidRDefault="00164216">
      <w:r>
        <w:t>Adidas Question Queries</w:t>
      </w:r>
    </w:p>
    <w:p w:rsidR="00164216" w:rsidRPr="00164216" w:rsidRDefault="00164216" w:rsidP="0016421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>Retrieve the total number of units sold.</w:t>
      </w:r>
    </w:p>
    <w:p w:rsidR="00164216" w:rsidRPr="00164216" w:rsidRDefault="00164216" w:rsidP="0016421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>Calculate the total revenue and profit generated from sales.</w:t>
      </w:r>
    </w:p>
    <w:p w:rsidR="00164216" w:rsidRPr="00164216" w:rsidRDefault="00164216" w:rsidP="0016421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>Identify the highest-priced products.</w:t>
      </w:r>
    </w:p>
    <w:p w:rsidR="00164216" w:rsidRPr="00164216" w:rsidRDefault="00164216" w:rsidP="0016421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>Identify the most common Product ordered.</w:t>
      </w:r>
    </w:p>
    <w:p w:rsidR="00164216" w:rsidRPr="00164216" w:rsidRDefault="00164216" w:rsidP="0016421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>List all unique cities where customers are located.</w:t>
      </w:r>
    </w:p>
    <w:p w:rsidR="00164216" w:rsidRPr="00164216" w:rsidRDefault="00164216" w:rsidP="0016421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>Count the number of orders placed in Per Year.</w:t>
      </w:r>
    </w:p>
    <w:p w:rsidR="00164216" w:rsidRPr="00164216" w:rsidRDefault="00164216" w:rsidP="0016421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>Find the total sales per Product</w:t>
      </w:r>
    </w:p>
    <w:p w:rsidR="00164216" w:rsidRDefault="00164216" w:rsidP="00164216">
      <w:pPr>
        <w:pStyle w:val="ListParagraph"/>
        <w:rPr>
          <w:rFonts w:ascii="Consolas" w:hAnsi="Consolas" w:cs="Consolas"/>
          <w:color w:val="008000"/>
          <w:sz w:val="19"/>
          <w:szCs w:val="19"/>
        </w:rPr>
      </w:pPr>
    </w:p>
    <w:p w:rsidR="00164216" w:rsidRDefault="00164216" w:rsidP="00164216">
      <w:pPr>
        <w:pStyle w:val="ListParagraph"/>
        <w:rPr>
          <w:rFonts w:ascii="Consolas" w:hAnsi="Consolas" w:cs="Consolas"/>
          <w:color w:val="008000"/>
          <w:sz w:val="19"/>
          <w:szCs w:val="19"/>
        </w:rPr>
      </w:pPr>
    </w:p>
    <w:p w:rsidR="00164216" w:rsidRP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>Calculate the total units sold per month in 2021.</w:t>
      </w:r>
    </w:p>
    <w:p w:rsidR="00164216" w:rsidRP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>Find t</w:t>
      </w:r>
      <w:r>
        <w:rPr>
          <w:rFonts w:ascii="Consolas" w:hAnsi="Consolas" w:cs="Consolas"/>
          <w:color w:val="008000"/>
          <w:sz w:val="19"/>
          <w:szCs w:val="19"/>
        </w:rPr>
        <w:t>he average number of units sold</w:t>
      </w:r>
      <w:r>
        <w:rPr>
          <w:rFonts w:ascii="Consolas" w:hAnsi="Consolas" w:cs="Consolas"/>
          <w:color w:val="008000"/>
          <w:sz w:val="19"/>
          <w:szCs w:val="19"/>
        </w:rPr>
        <w:t>, grouped by Retailer.</w:t>
      </w:r>
    </w:p>
    <w:p w:rsidR="00164216" w:rsidRP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>Calculate the percentage of total revenue contributed by each product category.</w:t>
      </w:r>
    </w:p>
    <w:p w:rsidR="00164216" w:rsidRP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>Calculating Percentage of Sales and Operating Profit based on Different Category;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Gender, City, &amp; Time:</w:t>
      </w:r>
    </w:p>
    <w:p w:rsidR="00164216" w:rsidRP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>Calculate the total revenue generated by each retailer, and rank them by revenue.</w:t>
      </w:r>
    </w:p>
    <w:p w:rsidR="00164216" w:rsidRP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>Calculate the month-over-month growth rate of total sales</w:t>
      </w:r>
    </w:p>
    <w:p w:rsidR="00164216" w:rsidRP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 xml:space="preserve">Top Selling Product:  </w:t>
      </w:r>
      <w:r>
        <w:rPr>
          <w:rFonts w:ascii="Consolas" w:hAnsi="Consolas" w:cs="Consolas"/>
          <w:color w:val="008000"/>
          <w:sz w:val="19"/>
          <w:szCs w:val="19"/>
        </w:rPr>
        <w:t>Identifying</w:t>
      </w:r>
      <w:r>
        <w:rPr>
          <w:rFonts w:ascii="Consolas" w:hAnsi="Consolas" w:cs="Consolas"/>
          <w:color w:val="008000"/>
          <w:sz w:val="19"/>
          <w:szCs w:val="19"/>
        </w:rPr>
        <w:t xml:space="preserve"> the top-selling products based on quantity sold or total revenue generated.</w:t>
      </w:r>
    </w:p>
    <w:p w:rsidR="00164216" w:rsidRP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>Percentage Contribution of each product to sales and profit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64216" w:rsidRP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>Retailer Segmentation: Group customers based on purchase history (frequency, amount), demographics (region, city), or product preferences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64216" w:rsidRP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>Find the Product having average sales greater than total average</w:t>
      </w:r>
    </w:p>
    <w:p w:rsidR="00164216" w:rsidRP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>Most Popular/Sold product</w:t>
      </w:r>
    </w:p>
    <w:p w:rsidR="00164216" w:rsidRDefault="00164216" w:rsidP="00164216">
      <w:pPr>
        <w:pStyle w:val="ListParagraph"/>
        <w:numPr>
          <w:ilvl w:val="0"/>
          <w:numId w:val="2"/>
        </w:numPr>
        <w:ind w:left="450" w:hanging="90"/>
      </w:pPr>
      <w:r>
        <w:rPr>
          <w:rFonts w:ascii="Consolas" w:hAnsi="Consolas" w:cs="Consolas"/>
          <w:color w:val="008000"/>
          <w:sz w:val="19"/>
          <w:szCs w:val="19"/>
        </w:rPr>
        <w:t>Analyze the cumulative revenue generated over time.</w:t>
      </w:r>
      <w:bookmarkStart w:id="0" w:name="_GoBack"/>
      <w:bookmarkEnd w:id="0"/>
    </w:p>
    <w:sectPr w:rsidR="0016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61515"/>
    <w:multiLevelType w:val="hybridMultilevel"/>
    <w:tmpl w:val="C11CE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61281"/>
    <w:multiLevelType w:val="hybridMultilevel"/>
    <w:tmpl w:val="1654E4A2"/>
    <w:lvl w:ilvl="0" w:tplc="BC50CA0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8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216"/>
    <w:rsid w:val="00164216"/>
    <w:rsid w:val="00B55C9C"/>
    <w:rsid w:val="00E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2</cp:revision>
  <dcterms:created xsi:type="dcterms:W3CDTF">2024-08-30T10:04:00Z</dcterms:created>
  <dcterms:modified xsi:type="dcterms:W3CDTF">2024-08-30T10:04:00Z</dcterms:modified>
</cp:coreProperties>
</file>