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B51C" w14:textId="77777777" w:rsidR="009E50A6" w:rsidRDefault="00000000">
      <w:pPr>
        <w:spacing w:after="129"/>
        <w:ind w:left="2881"/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2.3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BABDE0" w14:textId="77777777" w:rsidR="009E50A6" w:rsidRDefault="00000000">
      <w:pPr>
        <w:spacing w:after="131"/>
        <w:ind w:left="28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1317E2" w14:textId="15537115" w:rsidR="009E50A6" w:rsidRDefault="00000000">
      <w:pPr>
        <w:tabs>
          <w:tab w:val="center" w:pos="3601"/>
          <w:tab w:val="center" w:pos="4321"/>
          <w:tab w:val="center" w:pos="6107"/>
        </w:tabs>
        <w:spacing w:after="0" w:line="264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9C4B8F">
        <w:rPr>
          <w:rFonts w:ascii="Times New Roman" w:eastAsia="Times New Roman" w:hAnsi="Times New Roman" w:cs="Times New Roman"/>
          <w:b/>
          <w:sz w:val="28"/>
        </w:rPr>
        <w:t>Shivam Keshri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UID: 20BCS</w:t>
      </w:r>
      <w:r w:rsidR="009C4B8F">
        <w:rPr>
          <w:rFonts w:ascii="Times New Roman" w:eastAsia="Times New Roman" w:hAnsi="Times New Roman" w:cs="Times New Roman"/>
          <w:b/>
          <w:sz w:val="28"/>
        </w:rPr>
        <w:t>9337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882D50" w14:textId="042F75FF" w:rsidR="009E50A6" w:rsidRDefault="00000000" w:rsidP="009C4B8F">
      <w:pPr>
        <w:tabs>
          <w:tab w:val="center" w:pos="2161"/>
          <w:tab w:val="center" w:pos="2881"/>
          <w:tab w:val="center" w:pos="3601"/>
          <w:tab w:val="center" w:pos="6414"/>
        </w:tabs>
        <w:spacing w:after="0" w:line="264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Branch: C.S.E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Section/Group: 20BCS_WM</w:t>
      </w:r>
      <w:r w:rsidR="009C4B8F">
        <w:rPr>
          <w:rFonts w:ascii="Times New Roman" w:eastAsia="Times New Roman" w:hAnsi="Times New Roman" w:cs="Times New Roman"/>
          <w:b/>
          <w:sz w:val="28"/>
        </w:rPr>
        <w:t>_906B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3F4BB2" w14:textId="77777777" w:rsidR="009E50A6" w:rsidRDefault="00000000">
      <w:pPr>
        <w:spacing w:after="33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Semester: 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Date of Performance: 13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 xml:space="preserve"> Oct 2022 Subject Name: Machine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Learning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Subject Code: </w:t>
      </w:r>
      <w:r>
        <w:rPr>
          <w:b/>
          <w:sz w:val="28"/>
          <w:shd w:val="clear" w:color="auto" w:fill="F5F5F5"/>
        </w:rPr>
        <w:t>20CSP-317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47F29C" w14:textId="77777777" w:rsidR="009E50A6" w:rsidRDefault="00000000">
      <w:pPr>
        <w:numPr>
          <w:ilvl w:val="0"/>
          <w:numId w:val="1"/>
        </w:numPr>
        <w:spacing w:after="4" w:line="267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 xml:space="preserve">Implement KNN on any dataset. </w:t>
      </w:r>
    </w:p>
    <w:p w14:paraId="513329C1" w14:textId="77777777" w:rsidR="009E50A6" w:rsidRDefault="00000000">
      <w:pPr>
        <w:spacing w:after="86"/>
        <w:ind w:left="360"/>
      </w:pPr>
      <w:r>
        <w:rPr>
          <w:sz w:val="28"/>
        </w:rPr>
        <w:t xml:space="preserve"> </w:t>
      </w:r>
    </w:p>
    <w:p w14:paraId="32D5BE36" w14:textId="77777777" w:rsidR="009E50A6" w:rsidRDefault="00000000">
      <w:pPr>
        <w:numPr>
          <w:ilvl w:val="0"/>
          <w:numId w:val="1"/>
        </w:numPr>
        <w:spacing w:after="0" w:line="264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</w:p>
    <w:p w14:paraId="4CEEE313" w14:textId="77777777" w:rsidR="009E50A6" w:rsidRDefault="00000000">
      <w:pPr>
        <w:spacing w:after="4" w:line="26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It is the learning where the value or result that we want to predict is within the training data (</w:t>
      </w:r>
      <w:proofErr w:type="spellStart"/>
      <w:r>
        <w:rPr>
          <w:rFonts w:ascii="Times New Roman" w:eastAsia="Times New Roman" w:hAnsi="Times New Roman" w:cs="Times New Roman"/>
          <w:sz w:val="24"/>
        </w:rPr>
        <w:t>labeled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data) and the value which is in data that we want to study is known as Target or Dependent Variable or </w:t>
      </w:r>
      <w:r>
        <w:rPr>
          <w:rFonts w:ascii="Times New Roman" w:eastAsia="Times New Roman" w:hAnsi="Times New Roman" w:cs="Times New Roman"/>
          <w:i/>
          <w:sz w:val="24"/>
        </w:rPr>
        <w:t>Response Variable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38A385B" w14:textId="77777777" w:rsidR="009E50A6" w:rsidRDefault="00000000">
      <w:pPr>
        <w:spacing w:after="12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A0B679" w14:textId="77777777" w:rsidR="009E50A6" w:rsidRDefault="00000000">
      <w:pPr>
        <w:numPr>
          <w:ilvl w:val="0"/>
          <w:numId w:val="1"/>
        </w:numPr>
        <w:spacing w:after="0" w:line="264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Result and Output: </w:t>
      </w:r>
    </w:p>
    <w:p w14:paraId="788541BB" w14:textId="77777777" w:rsidR="009E50A6" w:rsidRDefault="00000000">
      <w:pPr>
        <w:spacing w:after="0"/>
        <w:ind w:right="27"/>
        <w:jc w:val="right"/>
      </w:pPr>
      <w:r>
        <w:rPr>
          <w:noProof/>
        </w:rPr>
        <w:drawing>
          <wp:inline distT="0" distB="0" distL="0" distR="0" wp14:anchorId="559936DC" wp14:editId="71DA8A0F">
            <wp:extent cx="5234940" cy="307848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3793DA" w14:textId="77777777" w:rsidR="009E50A6" w:rsidRDefault="00000000">
      <w:pPr>
        <w:spacing w:after="0"/>
        <w:ind w:left="99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EF501E" wp14:editId="62E173AD">
                <wp:extent cx="4998720" cy="7494461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8720" cy="7494461"/>
                          <a:chOff x="0" y="0"/>
                          <a:chExt cx="4998720" cy="7494461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707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5420"/>
                            <a:ext cx="4998720" cy="3749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393.6pt;height:590.115pt;mso-position-horizontal-relative:char;mso-position-vertical-relative:line" coordsize="49987,74944">
                <v:shape id="Picture 138" style="position:absolute;width:49911;height:37071;left:0;top:0;" filled="f">
                  <v:imagedata r:id="rId10"/>
                </v:shape>
                <v:shape id="Picture 140" style="position:absolute;width:49987;height:37490;left:0;top:37454;" filled="f">
                  <v:imagedata r:id="rId11"/>
                </v:shape>
              </v:group>
            </w:pict>
          </mc:Fallback>
        </mc:AlternateContent>
      </w:r>
    </w:p>
    <w:p w14:paraId="0E2FE1D9" w14:textId="77777777" w:rsidR="009E50A6" w:rsidRDefault="00000000">
      <w:pPr>
        <w:spacing w:after="0"/>
        <w:ind w:right="380"/>
        <w:jc w:val="right"/>
      </w:pPr>
      <w:r>
        <w:rPr>
          <w:noProof/>
        </w:rPr>
        <w:lastRenderedPageBreak/>
        <w:drawing>
          <wp:inline distT="0" distB="0" distL="0" distR="0" wp14:anchorId="7E1F9972" wp14:editId="1D4EB64F">
            <wp:extent cx="5013960" cy="372554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F7F887" w14:textId="77777777" w:rsidR="009E50A6" w:rsidRDefault="00000000">
      <w:pPr>
        <w:spacing w:after="5"/>
        <w:ind w:left="9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0643D0" w14:textId="77777777" w:rsidR="009E50A6" w:rsidRDefault="00000000">
      <w:pPr>
        <w:spacing w:after="105"/>
        <w:ind w:right="740"/>
        <w:jc w:val="right"/>
      </w:pPr>
      <w:r>
        <w:rPr>
          <w:noProof/>
        </w:rPr>
        <w:drawing>
          <wp:inline distT="0" distB="0" distL="0" distR="0" wp14:anchorId="6FB4ACF8" wp14:editId="015C8FBF">
            <wp:extent cx="4785360" cy="326898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644433" w14:textId="77777777" w:rsidR="009E50A6" w:rsidRDefault="00000000">
      <w:pPr>
        <w:spacing w:after="0"/>
      </w:pPr>
      <w:r>
        <w:t xml:space="preserve"> </w:t>
      </w:r>
    </w:p>
    <w:sectPr w:rsidR="009E50A6">
      <w:headerReference w:type="even" r:id="rId14"/>
      <w:headerReference w:type="default" r:id="rId15"/>
      <w:headerReference w:type="first" r:id="rId16"/>
      <w:pgSz w:w="12240" w:h="15840"/>
      <w:pgMar w:top="2250" w:right="1461" w:bottom="1614" w:left="1440" w:header="3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D025" w14:textId="77777777" w:rsidR="008878CA" w:rsidRDefault="008878CA">
      <w:pPr>
        <w:spacing w:after="0" w:line="240" w:lineRule="auto"/>
      </w:pPr>
      <w:r>
        <w:separator/>
      </w:r>
    </w:p>
  </w:endnote>
  <w:endnote w:type="continuationSeparator" w:id="0">
    <w:p w14:paraId="170A0074" w14:textId="77777777" w:rsidR="008878CA" w:rsidRDefault="0088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F88C" w14:textId="77777777" w:rsidR="008878CA" w:rsidRDefault="008878CA">
      <w:pPr>
        <w:spacing w:after="0" w:line="240" w:lineRule="auto"/>
      </w:pPr>
      <w:r>
        <w:separator/>
      </w:r>
    </w:p>
  </w:footnote>
  <w:footnote w:type="continuationSeparator" w:id="0">
    <w:p w14:paraId="043F9FD0" w14:textId="77777777" w:rsidR="008878CA" w:rsidRDefault="00887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DFEA" w14:textId="77777777" w:rsidR="009E50A6" w:rsidRDefault="00000000">
    <w:pPr>
      <w:tabs>
        <w:tab w:val="center" w:pos="2533"/>
      </w:tabs>
      <w:spacing w:after="0"/>
      <w:ind w:left="-8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1B88F3" wp14:editId="1561A4C4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193" name="Group 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194" name="Shape 1194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" name="Shape 1243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" style="width:49.5pt;height:65.25pt;position:absolute;mso-position-horizontal-relative:page;mso-position-horizontal:absolute;margin-left:457.5pt;mso-position-vertical-relative:page;margin-top:21pt;" coordsize="6286,8286">
              <v:shape id="Shape 1194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1244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7B53EF58" w14:textId="77777777" w:rsidR="009E50A6" w:rsidRDefault="00000000">
    <w:pPr>
      <w:spacing w:after="0"/>
      <w:ind w:left="-86" w:right="63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FABD45" wp14:editId="773BDBE3">
              <wp:simplePos x="0" y="0"/>
              <wp:positionH relativeFrom="page">
                <wp:posOffset>247650</wp:posOffset>
              </wp:positionH>
              <wp:positionV relativeFrom="page">
                <wp:posOffset>233172</wp:posOffset>
              </wp:positionV>
              <wp:extent cx="4831843" cy="926973"/>
              <wp:effectExtent l="0" t="0" r="0" b="0"/>
              <wp:wrapNone/>
              <wp:docPr id="1203" name="Group 1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843" cy="926973"/>
                        <a:chOff x="0" y="0"/>
                        <a:chExt cx="4831843" cy="926973"/>
                      </a:xfrm>
                    </wpg:grpSpPr>
                    <pic:pic xmlns:pic="http://schemas.openxmlformats.org/drawingml/2006/picture">
                      <pic:nvPicPr>
                        <pic:cNvPr id="1205" name="Picture 12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4" name="Picture 12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46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6" name="Picture 120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" y="700278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3" style="width:380.46pt;height:72.99pt;position:absolute;z-index:-2147483646;mso-position-horizontal-relative:page;mso-position-horizontal:absolute;margin-left:19.5pt;mso-position-vertical-relative:page;margin-top:18.36pt;" coordsize="48318,9269">
              <v:shape id="Picture 1205" style="position:absolute;width:5632;height:8934;left:0;top:335;" filled="f">
                <v:imagedata r:id="rId9"/>
              </v:shape>
              <v:shape id="Picture 1204" style="position:absolute;width:43113;height:6004;left:5204;top:0;" filled="f">
                <v:imagedata r:id="rId10"/>
              </v:shape>
              <v:shape id="Picture 1206" style="position:absolute;width:24574;height:2203;left:5143;top:700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C737" w14:textId="77777777" w:rsidR="009E50A6" w:rsidRDefault="00000000">
    <w:pPr>
      <w:tabs>
        <w:tab w:val="center" w:pos="2533"/>
      </w:tabs>
      <w:spacing w:after="0"/>
      <w:ind w:left="-8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6F977D" wp14:editId="2A137259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170" name="Group 1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171" name="Shape 1171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" name="Shape 1241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" style="width:49.5pt;height:65.25pt;position:absolute;mso-position-horizontal-relative:page;mso-position-horizontal:absolute;margin-left:457.5pt;mso-position-vertical-relative:page;margin-top:21pt;" coordsize="6286,8286">
              <v:shape id="Shape 1171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1242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48796CA3" w14:textId="77777777" w:rsidR="009E50A6" w:rsidRDefault="00000000">
    <w:pPr>
      <w:spacing w:after="0"/>
      <w:ind w:left="-86" w:right="63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16954D" wp14:editId="486A8410">
              <wp:simplePos x="0" y="0"/>
              <wp:positionH relativeFrom="page">
                <wp:posOffset>247650</wp:posOffset>
              </wp:positionH>
              <wp:positionV relativeFrom="page">
                <wp:posOffset>233172</wp:posOffset>
              </wp:positionV>
              <wp:extent cx="4831843" cy="926973"/>
              <wp:effectExtent l="0" t="0" r="0" b="0"/>
              <wp:wrapNone/>
              <wp:docPr id="1180" name="Group 1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843" cy="926973"/>
                        <a:chOff x="0" y="0"/>
                        <a:chExt cx="4831843" cy="926973"/>
                      </a:xfrm>
                    </wpg:grpSpPr>
                    <pic:pic xmlns:pic="http://schemas.openxmlformats.org/drawingml/2006/picture">
                      <pic:nvPicPr>
                        <pic:cNvPr id="1182" name="Picture 11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1" name="Picture 1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46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3" name="Picture 11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" y="700278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" style="width:380.46pt;height:72.99pt;position:absolute;z-index:-2147483646;mso-position-horizontal-relative:page;mso-position-horizontal:absolute;margin-left:19.5pt;mso-position-vertical-relative:page;margin-top:18.36pt;" coordsize="48318,9269">
              <v:shape id="Picture 1182" style="position:absolute;width:5632;height:8934;left:0;top:335;" filled="f">
                <v:imagedata r:id="rId9"/>
              </v:shape>
              <v:shape id="Picture 1181" style="position:absolute;width:43113;height:6004;left:5204;top:0;" filled="f">
                <v:imagedata r:id="rId10"/>
              </v:shape>
              <v:shape id="Picture 1183" style="position:absolute;width:24574;height:2203;left:5143;top:700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1D2D" w14:textId="77777777" w:rsidR="009E50A6" w:rsidRDefault="00000000">
    <w:pPr>
      <w:tabs>
        <w:tab w:val="center" w:pos="2533"/>
      </w:tabs>
      <w:spacing w:after="0"/>
      <w:ind w:left="-8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593287" wp14:editId="2DF44148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147" name="Group 1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148" name="Shape 1148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" name="Shape 1239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" style="width:49.5pt;height:65.25pt;position:absolute;mso-position-horizontal-relative:page;mso-position-horizontal:absolute;margin-left:457.5pt;mso-position-vertical-relative:page;margin-top:21pt;" coordsize="6286,8286">
              <v:shape id="Shape 1148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1240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6D701831" w14:textId="77777777" w:rsidR="009E50A6" w:rsidRDefault="00000000">
    <w:pPr>
      <w:spacing w:after="0"/>
      <w:ind w:left="-86" w:right="63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E7931A3" wp14:editId="5A7202D2">
              <wp:simplePos x="0" y="0"/>
              <wp:positionH relativeFrom="page">
                <wp:posOffset>247650</wp:posOffset>
              </wp:positionH>
              <wp:positionV relativeFrom="page">
                <wp:posOffset>233172</wp:posOffset>
              </wp:positionV>
              <wp:extent cx="4831843" cy="926973"/>
              <wp:effectExtent l="0" t="0" r="0" b="0"/>
              <wp:wrapNone/>
              <wp:docPr id="1157" name="Group 1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843" cy="926973"/>
                        <a:chOff x="0" y="0"/>
                        <a:chExt cx="4831843" cy="926973"/>
                      </a:xfrm>
                    </wpg:grpSpPr>
                    <pic:pic xmlns:pic="http://schemas.openxmlformats.org/drawingml/2006/picture">
                      <pic:nvPicPr>
                        <pic:cNvPr id="1159" name="Picture 11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58" name="Picture 11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46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60" name="Picture 116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" y="700278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" style="width:380.46pt;height:72.99pt;position:absolute;z-index:-2147483646;mso-position-horizontal-relative:page;mso-position-horizontal:absolute;margin-left:19.5pt;mso-position-vertical-relative:page;margin-top:18.36pt;" coordsize="48318,9269">
              <v:shape id="Picture 1159" style="position:absolute;width:5632;height:8934;left:0;top:335;" filled="f">
                <v:imagedata r:id="rId9"/>
              </v:shape>
              <v:shape id="Picture 1158" style="position:absolute;width:43113;height:6004;left:5204;top:0;" filled="f">
                <v:imagedata r:id="rId10"/>
              </v:shape>
              <v:shape id="Picture 1160" style="position:absolute;width:24574;height:2203;left:5143;top:700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711F8"/>
    <w:multiLevelType w:val="hybridMultilevel"/>
    <w:tmpl w:val="1B1AF902"/>
    <w:lvl w:ilvl="0" w:tplc="8DC0986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76E1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5240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E245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9AF4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7A43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9EE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2826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4AE6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21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A6"/>
    <w:rsid w:val="008878CA"/>
    <w:rsid w:val="009C4B8F"/>
    <w:rsid w:val="009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7F04"/>
  <w15:docId w15:val="{D731CDF2-7E0F-4979-ADCB-46DC4326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Batra</dc:creator>
  <cp:keywords/>
  <cp:lastModifiedBy>Shivam Keshri</cp:lastModifiedBy>
  <cp:revision>2</cp:revision>
  <dcterms:created xsi:type="dcterms:W3CDTF">2022-11-13T08:01:00Z</dcterms:created>
  <dcterms:modified xsi:type="dcterms:W3CDTF">2022-11-13T08:01:00Z</dcterms:modified>
</cp:coreProperties>
</file>