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6A447" w14:textId="77777777" w:rsidR="00B77FA0" w:rsidRPr="00AC5E3A" w:rsidRDefault="00272FC6" w:rsidP="00D617E2">
      <w:pPr>
        <w:jc w:val="center"/>
        <w:rPr>
          <w:rFonts w:ascii="Book Antiqua" w:hAnsi="Book Antiqua"/>
          <w:b/>
          <w:sz w:val="32"/>
          <w:szCs w:val="32"/>
        </w:rPr>
      </w:pPr>
      <w:r w:rsidRPr="00AC5E3A">
        <w:rPr>
          <w:rFonts w:ascii="Book Antiqua" w:hAnsi="Book Antiqua"/>
          <w:b/>
          <w:noProof/>
          <w:sz w:val="32"/>
          <w:szCs w:val="32"/>
        </w:rPr>
        <w:drawing>
          <wp:anchor distT="0" distB="0" distL="114300" distR="114300" simplePos="0" relativeHeight="251670016" behindDoc="1" locked="0" layoutInCell="1" allowOverlap="1" wp14:anchorId="60BAA08D" wp14:editId="72AE1F8E">
            <wp:simplePos x="0" y="0"/>
            <wp:positionH relativeFrom="column">
              <wp:posOffset>2162175</wp:posOffset>
            </wp:positionH>
            <wp:positionV relativeFrom="paragraph">
              <wp:posOffset>371475</wp:posOffset>
            </wp:positionV>
            <wp:extent cx="1613535" cy="1466850"/>
            <wp:effectExtent l="0" t="0" r="0" b="0"/>
            <wp:wrapTight wrapText="bothSides">
              <wp:wrapPolygon edited="0">
                <wp:start x="0" y="0"/>
                <wp:lineTo x="0" y="21319"/>
                <wp:lineTo x="21421" y="21319"/>
                <wp:lineTo x="214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SI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3535" cy="1466850"/>
                    </a:xfrm>
                    <a:prstGeom prst="rect">
                      <a:avLst/>
                    </a:prstGeom>
                  </pic:spPr>
                </pic:pic>
              </a:graphicData>
            </a:graphic>
          </wp:anchor>
        </w:drawing>
      </w:r>
      <w:r w:rsidR="00B77FA0" w:rsidRPr="00AC5E3A">
        <w:rPr>
          <w:rFonts w:ascii="Book Antiqua" w:hAnsi="Book Antiqua"/>
          <w:b/>
          <w:sz w:val="32"/>
          <w:szCs w:val="32"/>
        </w:rPr>
        <w:t>BMS INSTITUTE OF TECHNOLOGY, BANGALORE-560064</w:t>
      </w:r>
    </w:p>
    <w:p w14:paraId="6C591E5E" w14:textId="77777777" w:rsidR="00B77FA0" w:rsidRPr="00F91242" w:rsidRDefault="00B77FA0" w:rsidP="00B77FA0">
      <w:pPr>
        <w:jc w:val="center"/>
        <w:rPr>
          <w:b/>
          <w:sz w:val="28"/>
        </w:rPr>
      </w:pPr>
    </w:p>
    <w:p w14:paraId="31EEEF9D" w14:textId="77777777" w:rsidR="00272FC6" w:rsidRDefault="00272FC6" w:rsidP="00F62CD6">
      <w:pPr>
        <w:spacing w:after="120"/>
        <w:jc w:val="center"/>
        <w:rPr>
          <w:rFonts w:ascii="Book Antiqua" w:hAnsi="Book Antiqua"/>
          <w:b/>
        </w:rPr>
      </w:pPr>
    </w:p>
    <w:p w14:paraId="366B306E" w14:textId="77777777" w:rsidR="00272FC6" w:rsidRDefault="00272FC6" w:rsidP="00F62CD6">
      <w:pPr>
        <w:spacing w:after="120"/>
        <w:jc w:val="center"/>
        <w:rPr>
          <w:rFonts w:ascii="Book Antiqua" w:hAnsi="Book Antiqua"/>
          <w:b/>
        </w:rPr>
      </w:pPr>
    </w:p>
    <w:p w14:paraId="492DAFFF" w14:textId="77777777" w:rsidR="00272FC6" w:rsidRDefault="00272FC6" w:rsidP="00F62CD6">
      <w:pPr>
        <w:spacing w:after="120"/>
        <w:jc w:val="center"/>
        <w:rPr>
          <w:rFonts w:ascii="Book Antiqua" w:hAnsi="Book Antiqua"/>
          <w:b/>
        </w:rPr>
      </w:pPr>
    </w:p>
    <w:p w14:paraId="78C5A0C6" w14:textId="77777777" w:rsidR="00272FC6" w:rsidRDefault="00272FC6" w:rsidP="00F62CD6">
      <w:pPr>
        <w:spacing w:after="120"/>
        <w:jc w:val="center"/>
        <w:rPr>
          <w:rFonts w:ascii="Book Antiqua" w:hAnsi="Book Antiqua"/>
          <w:b/>
        </w:rPr>
      </w:pPr>
    </w:p>
    <w:p w14:paraId="50B5D5A6" w14:textId="77777777" w:rsidR="007B192D" w:rsidRDefault="007B192D" w:rsidP="00F62CD6">
      <w:pPr>
        <w:spacing w:after="120"/>
        <w:jc w:val="center"/>
        <w:rPr>
          <w:rFonts w:ascii="Book Antiqua" w:hAnsi="Book Antiqua"/>
          <w:b/>
          <w:sz w:val="32"/>
        </w:rPr>
      </w:pPr>
    </w:p>
    <w:p w14:paraId="6AD215BF" w14:textId="77777777" w:rsidR="007B192D" w:rsidRDefault="007B192D" w:rsidP="00F62CD6">
      <w:pPr>
        <w:spacing w:after="120"/>
        <w:jc w:val="center"/>
        <w:rPr>
          <w:rFonts w:ascii="Book Antiqua" w:hAnsi="Book Antiqua"/>
          <w:b/>
          <w:sz w:val="32"/>
        </w:rPr>
      </w:pPr>
    </w:p>
    <w:p w14:paraId="1899356D" w14:textId="77777777" w:rsidR="00B77FA0" w:rsidRDefault="000929EC" w:rsidP="00F62CD6">
      <w:pPr>
        <w:spacing w:after="120"/>
        <w:jc w:val="center"/>
        <w:rPr>
          <w:rFonts w:ascii="Book Antiqua" w:hAnsi="Book Antiqua"/>
          <w:b/>
          <w:sz w:val="32"/>
        </w:rPr>
      </w:pPr>
      <w:r w:rsidRPr="00AC5E3A">
        <w:rPr>
          <w:rFonts w:ascii="Book Antiqua" w:hAnsi="Book Antiqua"/>
          <w:b/>
          <w:sz w:val="32"/>
        </w:rPr>
        <w:t>Department of Computer Science &amp; Engineering</w:t>
      </w:r>
    </w:p>
    <w:p w14:paraId="48A365F2" w14:textId="77777777" w:rsidR="007B192D" w:rsidRDefault="007B192D" w:rsidP="00F62CD6">
      <w:pPr>
        <w:spacing w:after="120"/>
        <w:jc w:val="center"/>
        <w:rPr>
          <w:rFonts w:ascii="Book Antiqua" w:hAnsi="Book Antiqua"/>
          <w:b/>
          <w:sz w:val="32"/>
        </w:rPr>
      </w:pPr>
    </w:p>
    <w:p w14:paraId="3F8ADC77" w14:textId="77777777" w:rsidR="007B192D" w:rsidRPr="00AC5E3A" w:rsidRDefault="007B192D" w:rsidP="00F62CD6">
      <w:pPr>
        <w:spacing w:after="120"/>
        <w:jc w:val="center"/>
        <w:rPr>
          <w:rFonts w:ascii="Book Antiqua" w:hAnsi="Book Antiqua"/>
          <w:b/>
          <w:sz w:val="32"/>
        </w:rPr>
      </w:pPr>
    </w:p>
    <w:p w14:paraId="4D389C1E" w14:textId="77777777" w:rsidR="0042691D" w:rsidRDefault="00D617E2" w:rsidP="0042691D">
      <w:pPr>
        <w:jc w:val="center"/>
        <w:rPr>
          <w:rFonts w:ascii="Book Antiqua" w:hAnsi="Book Antiqua"/>
          <w:b/>
          <w:u w:val="single"/>
        </w:rPr>
      </w:pPr>
      <w:r>
        <w:rPr>
          <w:rFonts w:ascii="Book Antiqua" w:hAnsi="Book Antiqua"/>
          <w:b/>
          <w:u w:val="single"/>
        </w:rPr>
        <w:t xml:space="preserve">PBL </w:t>
      </w:r>
      <w:r w:rsidR="000A0D6F">
        <w:rPr>
          <w:rFonts w:ascii="Book Antiqua" w:hAnsi="Book Antiqua"/>
          <w:b/>
          <w:u w:val="single"/>
        </w:rPr>
        <w:t>Synopsis</w:t>
      </w:r>
      <w:r w:rsidR="000929EC">
        <w:rPr>
          <w:rFonts w:ascii="Book Antiqua" w:hAnsi="Book Antiqua"/>
          <w:b/>
          <w:u w:val="single"/>
        </w:rPr>
        <w:t xml:space="preserve"> of </w:t>
      </w:r>
      <w:r>
        <w:rPr>
          <w:rFonts w:ascii="Book Antiqua" w:hAnsi="Book Antiqua"/>
          <w:b/>
          <w:u w:val="single"/>
        </w:rPr>
        <w:t>COMPUTER GRAPHICS</w:t>
      </w:r>
      <w:r w:rsidR="000929EC">
        <w:rPr>
          <w:rFonts w:ascii="Book Antiqua" w:hAnsi="Book Antiqua"/>
          <w:b/>
          <w:u w:val="single"/>
        </w:rPr>
        <w:t xml:space="preserve"> Mini Project</w:t>
      </w:r>
      <w:r w:rsidR="00AC5E3A">
        <w:rPr>
          <w:rFonts w:ascii="Book Antiqua" w:hAnsi="Book Antiqua"/>
          <w:b/>
          <w:u w:val="single"/>
        </w:rPr>
        <w:t xml:space="preserve"> - </w:t>
      </w:r>
      <w:r w:rsidR="00AC5E3A" w:rsidRPr="00AC5E3A">
        <w:rPr>
          <w:rFonts w:ascii="Book Antiqua" w:hAnsi="Book Antiqua"/>
          <w:b/>
          <w:u w:val="single"/>
        </w:rPr>
        <w:t>2017-2018 (</w:t>
      </w:r>
      <w:r w:rsidR="00AC5E3A">
        <w:rPr>
          <w:rFonts w:ascii="Book Antiqua" w:hAnsi="Book Antiqua"/>
          <w:b/>
          <w:u w:val="single"/>
        </w:rPr>
        <w:t>6</w:t>
      </w:r>
      <w:r w:rsidR="00AC5E3A">
        <w:rPr>
          <w:rFonts w:ascii="Book Antiqua" w:hAnsi="Book Antiqua"/>
          <w:b/>
          <w:u w:val="single"/>
          <w:vertAlign w:val="superscript"/>
        </w:rPr>
        <w:t>th</w:t>
      </w:r>
      <w:r w:rsidR="00AC5E3A" w:rsidRPr="00AC5E3A">
        <w:rPr>
          <w:rFonts w:ascii="Book Antiqua" w:hAnsi="Book Antiqua"/>
          <w:b/>
          <w:u w:val="single"/>
        </w:rPr>
        <w:t xml:space="preserve"> Semester)</w:t>
      </w:r>
    </w:p>
    <w:p w14:paraId="0FCA1167" w14:textId="77777777" w:rsidR="007B192D" w:rsidRPr="00405D4B" w:rsidRDefault="007B192D" w:rsidP="0042691D">
      <w:pPr>
        <w:jc w:val="center"/>
        <w:rPr>
          <w:rFonts w:ascii="Book Antiqua" w:hAnsi="Book Antiqua"/>
          <w:b/>
          <w:u w:val="single"/>
        </w:rPr>
      </w:pPr>
    </w:p>
    <w:tbl>
      <w:tblPr>
        <w:tblStyle w:val="TableGrid"/>
        <w:tblW w:w="5000" w:type="pct"/>
        <w:tblLook w:val="04A0" w:firstRow="1" w:lastRow="0" w:firstColumn="1" w:lastColumn="0" w:noHBand="0" w:noVBand="1"/>
      </w:tblPr>
      <w:tblGrid>
        <w:gridCol w:w="1058"/>
        <w:gridCol w:w="754"/>
        <w:gridCol w:w="1853"/>
        <w:gridCol w:w="2917"/>
        <w:gridCol w:w="2654"/>
      </w:tblGrid>
      <w:tr w:rsidR="000A0D6F" w:rsidRPr="00405D4B" w14:paraId="2D4AE8CF" w14:textId="77777777" w:rsidTr="00763CF3">
        <w:trPr>
          <w:trHeight w:val="771"/>
        </w:trPr>
        <w:tc>
          <w:tcPr>
            <w:tcW w:w="981" w:type="pct"/>
            <w:gridSpan w:val="2"/>
            <w:tcBorders>
              <w:bottom w:val="single" w:sz="4" w:space="0" w:color="000000" w:themeColor="text1"/>
              <w:right w:val="single" w:sz="4" w:space="0" w:color="auto"/>
            </w:tcBorders>
          </w:tcPr>
          <w:p w14:paraId="560A627A" w14:textId="77777777" w:rsidR="000A0D6F" w:rsidRPr="005B3F05" w:rsidRDefault="000A0D6F" w:rsidP="000A0D6F">
            <w:pPr>
              <w:jc w:val="center"/>
              <w:rPr>
                <w:rFonts w:ascii="Book Antiqua" w:hAnsi="Book Antiqua"/>
                <w:b/>
                <w:color w:val="808080" w:themeColor="background1" w:themeShade="80"/>
                <w:sz w:val="24"/>
                <w:szCs w:val="24"/>
              </w:rPr>
            </w:pPr>
            <w:r w:rsidRPr="005B3F05">
              <w:rPr>
                <w:rFonts w:ascii="Book Antiqua" w:hAnsi="Book Antiqua"/>
                <w:b/>
                <w:color w:val="808080" w:themeColor="background1" w:themeShade="80"/>
                <w:sz w:val="24"/>
                <w:szCs w:val="24"/>
              </w:rPr>
              <w:t xml:space="preserve">Batch No: </w:t>
            </w:r>
            <w:r w:rsidR="00763CF3">
              <w:rPr>
                <w:rFonts w:ascii="Book Antiqua" w:hAnsi="Book Antiqua"/>
                <w:b/>
                <w:color w:val="808080" w:themeColor="background1" w:themeShade="80"/>
                <w:sz w:val="24"/>
                <w:szCs w:val="24"/>
              </w:rPr>
              <w:t>CSE-A</w:t>
            </w:r>
            <w:r w:rsidRPr="005B3F05">
              <w:rPr>
                <w:rFonts w:ascii="Book Antiqua" w:hAnsi="Book Antiqua"/>
                <w:b/>
                <w:color w:val="808080" w:themeColor="background1" w:themeShade="80"/>
                <w:sz w:val="24"/>
                <w:szCs w:val="24"/>
              </w:rPr>
              <w:t>1</w:t>
            </w:r>
          </w:p>
        </w:tc>
        <w:tc>
          <w:tcPr>
            <w:tcW w:w="2582" w:type="pct"/>
            <w:gridSpan w:val="2"/>
            <w:tcBorders>
              <w:left w:val="single" w:sz="4" w:space="0" w:color="auto"/>
              <w:bottom w:val="single" w:sz="4" w:space="0" w:color="000000" w:themeColor="text1"/>
              <w:right w:val="single" w:sz="4" w:space="0" w:color="auto"/>
            </w:tcBorders>
          </w:tcPr>
          <w:p w14:paraId="6770B5CA" w14:textId="77777777" w:rsidR="000A0D6F" w:rsidRPr="005B3F05" w:rsidRDefault="000A0D6F" w:rsidP="000A0D6F">
            <w:pPr>
              <w:jc w:val="center"/>
              <w:rPr>
                <w:rFonts w:ascii="Book Antiqua" w:hAnsi="Book Antiqua"/>
                <w:b/>
                <w:color w:val="808080" w:themeColor="background1" w:themeShade="80"/>
                <w:sz w:val="24"/>
                <w:szCs w:val="24"/>
              </w:rPr>
            </w:pPr>
            <w:r w:rsidRPr="005B3F05">
              <w:rPr>
                <w:rFonts w:ascii="Book Antiqua" w:hAnsi="Book Antiqua"/>
                <w:b/>
                <w:color w:val="808080" w:themeColor="background1" w:themeShade="80"/>
                <w:sz w:val="24"/>
                <w:szCs w:val="24"/>
              </w:rPr>
              <w:t>Guide Name:</w:t>
            </w:r>
          </w:p>
          <w:p w14:paraId="69FAED8F" w14:textId="77777777" w:rsidR="000A0D6F" w:rsidRPr="005B3F05" w:rsidRDefault="00763CF3" w:rsidP="000A0D6F">
            <w:pPr>
              <w:jc w:val="center"/>
              <w:rPr>
                <w:rFonts w:ascii="Book Antiqua" w:hAnsi="Book Antiqua"/>
                <w:b/>
                <w:color w:val="808080" w:themeColor="background1" w:themeShade="80"/>
                <w:sz w:val="24"/>
                <w:szCs w:val="24"/>
              </w:rPr>
            </w:pPr>
            <w:r>
              <w:rPr>
                <w:rFonts w:ascii="Book Antiqua" w:hAnsi="Book Antiqua"/>
                <w:b/>
                <w:color w:val="808080" w:themeColor="background1" w:themeShade="80"/>
                <w:sz w:val="24"/>
                <w:szCs w:val="24"/>
              </w:rPr>
              <w:t>Mr. Shankar R</w:t>
            </w:r>
          </w:p>
        </w:tc>
        <w:tc>
          <w:tcPr>
            <w:tcW w:w="1437" w:type="pct"/>
            <w:tcBorders>
              <w:left w:val="single" w:sz="4" w:space="0" w:color="auto"/>
              <w:bottom w:val="single" w:sz="4" w:space="0" w:color="000000" w:themeColor="text1"/>
            </w:tcBorders>
          </w:tcPr>
          <w:p w14:paraId="5A78655C" w14:textId="77777777" w:rsidR="000A0D6F" w:rsidRDefault="000A0D6F" w:rsidP="000A0D6F">
            <w:pPr>
              <w:jc w:val="center"/>
              <w:rPr>
                <w:rFonts w:ascii="Book Antiqua" w:hAnsi="Book Antiqua"/>
                <w:b/>
                <w:color w:val="808080" w:themeColor="background1" w:themeShade="80"/>
                <w:sz w:val="24"/>
                <w:szCs w:val="24"/>
              </w:rPr>
            </w:pPr>
            <w:r w:rsidRPr="005B3F05">
              <w:rPr>
                <w:rFonts w:ascii="Book Antiqua" w:hAnsi="Book Antiqua"/>
                <w:b/>
                <w:color w:val="808080" w:themeColor="background1" w:themeShade="80"/>
                <w:sz w:val="24"/>
                <w:szCs w:val="24"/>
              </w:rPr>
              <w:t>Submission Date:</w:t>
            </w:r>
          </w:p>
          <w:p w14:paraId="57D54F2A" w14:textId="77777777" w:rsidR="00763CF3" w:rsidRPr="005B3F05" w:rsidRDefault="00763CF3" w:rsidP="000A0D6F">
            <w:pPr>
              <w:jc w:val="center"/>
              <w:rPr>
                <w:rFonts w:ascii="Book Antiqua" w:hAnsi="Book Antiqua"/>
                <w:b/>
                <w:color w:val="808080" w:themeColor="background1" w:themeShade="80"/>
                <w:sz w:val="24"/>
                <w:szCs w:val="24"/>
              </w:rPr>
            </w:pPr>
            <w:r>
              <w:rPr>
                <w:rFonts w:ascii="Book Antiqua" w:hAnsi="Book Antiqua"/>
                <w:b/>
                <w:color w:val="808080" w:themeColor="background1" w:themeShade="80"/>
                <w:sz w:val="24"/>
                <w:szCs w:val="24"/>
              </w:rPr>
              <w:t>18</w:t>
            </w:r>
            <w:r w:rsidRPr="00763CF3">
              <w:rPr>
                <w:rFonts w:ascii="Book Antiqua" w:hAnsi="Book Antiqua"/>
                <w:b/>
                <w:color w:val="808080" w:themeColor="background1" w:themeShade="80"/>
                <w:sz w:val="24"/>
                <w:szCs w:val="24"/>
                <w:vertAlign w:val="superscript"/>
              </w:rPr>
              <w:t>th</w:t>
            </w:r>
            <w:r>
              <w:rPr>
                <w:rFonts w:ascii="Book Antiqua" w:hAnsi="Book Antiqua"/>
                <w:b/>
                <w:color w:val="808080" w:themeColor="background1" w:themeShade="80"/>
                <w:sz w:val="24"/>
                <w:szCs w:val="24"/>
              </w:rPr>
              <w:t xml:space="preserve"> May 2018</w:t>
            </w:r>
          </w:p>
        </w:tc>
      </w:tr>
      <w:tr w:rsidR="000A0D6F" w:rsidRPr="00405D4B" w14:paraId="651C6578" w14:textId="77777777" w:rsidTr="00763CF3">
        <w:trPr>
          <w:trHeight w:val="977"/>
        </w:trPr>
        <w:tc>
          <w:tcPr>
            <w:tcW w:w="5000" w:type="pct"/>
            <w:gridSpan w:val="5"/>
            <w:tcBorders>
              <w:bottom w:val="single" w:sz="4" w:space="0" w:color="000000" w:themeColor="text1"/>
            </w:tcBorders>
          </w:tcPr>
          <w:p w14:paraId="6E1FEB1E" w14:textId="77777777" w:rsidR="00763CF3" w:rsidRDefault="00763CF3" w:rsidP="000A0D6F">
            <w:pPr>
              <w:jc w:val="center"/>
              <w:rPr>
                <w:rFonts w:ascii="Book Antiqua" w:hAnsi="Book Antiqua"/>
                <w:b/>
                <w:color w:val="808080" w:themeColor="background1" w:themeShade="80"/>
                <w:sz w:val="24"/>
                <w:szCs w:val="24"/>
              </w:rPr>
            </w:pPr>
          </w:p>
          <w:p w14:paraId="598BD94E" w14:textId="7C3E5D20" w:rsidR="00763CF3" w:rsidRPr="005B3F05" w:rsidRDefault="00763CF3" w:rsidP="000A0D6F">
            <w:pPr>
              <w:jc w:val="center"/>
              <w:rPr>
                <w:rFonts w:ascii="Book Antiqua" w:hAnsi="Book Antiqua"/>
                <w:b/>
                <w:color w:val="808080" w:themeColor="background1" w:themeShade="80"/>
                <w:sz w:val="24"/>
                <w:szCs w:val="24"/>
              </w:rPr>
            </w:pPr>
            <w:r>
              <w:rPr>
                <w:rFonts w:ascii="Book Antiqua" w:hAnsi="Book Antiqua"/>
                <w:b/>
                <w:color w:val="808080" w:themeColor="background1" w:themeShade="80"/>
                <w:sz w:val="24"/>
                <w:szCs w:val="24"/>
              </w:rPr>
              <w:t>Tower of Hanoi</w:t>
            </w:r>
            <w:r w:rsidR="00A71C5B">
              <w:rPr>
                <w:rFonts w:ascii="Book Antiqua" w:hAnsi="Book Antiqua"/>
                <w:b/>
                <w:color w:val="808080" w:themeColor="background1" w:themeShade="80"/>
                <w:sz w:val="24"/>
                <w:szCs w:val="24"/>
              </w:rPr>
              <w:t xml:space="preserve"> Simulation</w:t>
            </w:r>
          </w:p>
        </w:tc>
      </w:tr>
      <w:tr w:rsidR="000A0D6F" w:rsidRPr="00405D4B" w14:paraId="77AFC86E" w14:textId="77777777" w:rsidTr="00763CF3">
        <w:trPr>
          <w:trHeight w:val="478"/>
        </w:trPr>
        <w:tc>
          <w:tcPr>
            <w:tcW w:w="573" w:type="pct"/>
            <w:shd w:val="pct12" w:color="auto" w:fill="auto"/>
            <w:vAlign w:val="center"/>
          </w:tcPr>
          <w:p w14:paraId="0D6D8829" w14:textId="77777777" w:rsidR="000A0D6F" w:rsidRPr="00405D4B" w:rsidRDefault="000A0D6F" w:rsidP="00DA2F61">
            <w:pPr>
              <w:jc w:val="center"/>
              <w:rPr>
                <w:rFonts w:ascii="Book Antiqua" w:hAnsi="Book Antiqua"/>
                <w:b/>
                <w:sz w:val="24"/>
                <w:szCs w:val="24"/>
              </w:rPr>
            </w:pPr>
            <w:r w:rsidRPr="00405D4B">
              <w:rPr>
                <w:rFonts w:ascii="Book Antiqua" w:hAnsi="Book Antiqua"/>
                <w:b/>
                <w:sz w:val="24"/>
                <w:szCs w:val="24"/>
              </w:rPr>
              <w:t>Sl No</w:t>
            </w:r>
          </w:p>
        </w:tc>
        <w:tc>
          <w:tcPr>
            <w:tcW w:w="1411" w:type="pct"/>
            <w:gridSpan w:val="2"/>
            <w:shd w:val="pct12" w:color="auto" w:fill="auto"/>
            <w:vAlign w:val="center"/>
          </w:tcPr>
          <w:p w14:paraId="3E0D3F06" w14:textId="77777777" w:rsidR="000A0D6F" w:rsidRPr="00405D4B" w:rsidRDefault="000A0D6F" w:rsidP="00DA2F61">
            <w:pPr>
              <w:jc w:val="center"/>
              <w:rPr>
                <w:rFonts w:ascii="Book Antiqua" w:hAnsi="Book Antiqua"/>
                <w:b/>
                <w:sz w:val="24"/>
                <w:szCs w:val="24"/>
              </w:rPr>
            </w:pPr>
            <w:r w:rsidRPr="00405D4B">
              <w:rPr>
                <w:rFonts w:ascii="Book Antiqua" w:hAnsi="Book Antiqua"/>
                <w:b/>
                <w:sz w:val="24"/>
                <w:szCs w:val="24"/>
              </w:rPr>
              <w:t>USN</w:t>
            </w:r>
          </w:p>
        </w:tc>
        <w:tc>
          <w:tcPr>
            <w:tcW w:w="3016" w:type="pct"/>
            <w:gridSpan w:val="2"/>
            <w:shd w:val="pct12" w:color="auto" w:fill="auto"/>
            <w:vAlign w:val="center"/>
          </w:tcPr>
          <w:p w14:paraId="1D379084" w14:textId="77777777" w:rsidR="000A0D6F" w:rsidRPr="00405D4B" w:rsidRDefault="000A0D6F" w:rsidP="00DA2F61">
            <w:pPr>
              <w:jc w:val="center"/>
              <w:rPr>
                <w:rFonts w:ascii="Book Antiqua" w:hAnsi="Book Antiqua"/>
                <w:b/>
                <w:sz w:val="24"/>
                <w:szCs w:val="24"/>
              </w:rPr>
            </w:pPr>
            <w:r w:rsidRPr="00405D4B">
              <w:rPr>
                <w:rFonts w:ascii="Book Antiqua" w:hAnsi="Book Antiqua"/>
                <w:b/>
                <w:sz w:val="24"/>
                <w:szCs w:val="24"/>
              </w:rPr>
              <w:t>Name</w:t>
            </w:r>
          </w:p>
        </w:tc>
      </w:tr>
      <w:tr w:rsidR="000A0D6F" w:rsidRPr="00405D4B" w14:paraId="59DDD286" w14:textId="77777777" w:rsidTr="00763CF3">
        <w:trPr>
          <w:trHeight w:val="436"/>
        </w:trPr>
        <w:tc>
          <w:tcPr>
            <w:tcW w:w="573" w:type="pct"/>
            <w:vAlign w:val="center"/>
          </w:tcPr>
          <w:p w14:paraId="2DA911CF" w14:textId="77777777" w:rsidR="000A0D6F" w:rsidRPr="00405D4B" w:rsidRDefault="000A0D6F" w:rsidP="00DA2F61">
            <w:pPr>
              <w:jc w:val="center"/>
              <w:rPr>
                <w:rFonts w:ascii="Book Antiqua" w:hAnsi="Book Antiqua"/>
                <w:b/>
                <w:sz w:val="24"/>
                <w:szCs w:val="24"/>
              </w:rPr>
            </w:pPr>
            <w:r w:rsidRPr="00405D4B">
              <w:rPr>
                <w:rFonts w:ascii="Book Antiqua" w:hAnsi="Book Antiqua"/>
                <w:b/>
                <w:sz w:val="24"/>
                <w:szCs w:val="24"/>
              </w:rPr>
              <w:t>1</w:t>
            </w:r>
          </w:p>
        </w:tc>
        <w:tc>
          <w:tcPr>
            <w:tcW w:w="1411" w:type="pct"/>
            <w:gridSpan w:val="2"/>
            <w:vAlign w:val="center"/>
          </w:tcPr>
          <w:p w14:paraId="4A1CF0C4" w14:textId="77777777" w:rsidR="000A0D6F" w:rsidRPr="00405D4B" w:rsidRDefault="00763CF3" w:rsidP="00DA2F61">
            <w:pPr>
              <w:jc w:val="center"/>
              <w:rPr>
                <w:rFonts w:ascii="Book Antiqua" w:hAnsi="Book Antiqua"/>
                <w:b/>
                <w:sz w:val="24"/>
                <w:szCs w:val="24"/>
              </w:rPr>
            </w:pPr>
            <w:r>
              <w:rPr>
                <w:rFonts w:ascii="Book Antiqua" w:hAnsi="Book Antiqua"/>
                <w:b/>
                <w:sz w:val="24"/>
                <w:szCs w:val="24"/>
              </w:rPr>
              <w:t>1BY15CS002</w:t>
            </w:r>
          </w:p>
        </w:tc>
        <w:tc>
          <w:tcPr>
            <w:tcW w:w="3016" w:type="pct"/>
            <w:gridSpan w:val="2"/>
            <w:vAlign w:val="center"/>
          </w:tcPr>
          <w:p w14:paraId="534D5C61" w14:textId="77777777" w:rsidR="000A0D6F" w:rsidRPr="00405D4B" w:rsidRDefault="00763CF3" w:rsidP="00DA2F61">
            <w:pPr>
              <w:jc w:val="center"/>
              <w:rPr>
                <w:rFonts w:ascii="Book Antiqua" w:hAnsi="Book Antiqua"/>
                <w:b/>
                <w:sz w:val="24"/>
                <w:szCs w:val="24"/>
              </w:rPr>
            </w:pPr>
            <w:r>
              <w:rPr>
                <w:rFonts w:ascii="Book Antiqua" w:hAnsi="Book Antiqua"/>
                <w:b/>
                <w:sz w:val="24"/>
                <w:szCs w:val="24"/>
              </w:rPr>
              <w:t>Aayush Nandkeolyar</w:t>
            </w:r>
          </w:p>
        </w:tc>
      </w:tr>
      <w:tr w:rsidR="000A0D6F" w:rsidRPr="00405D4B" w14:paraId="3A221D00" w14:textId="77777777" w:rsidTr="00763CF3">
        <w:trPr>
          <w:trHeight w:val="436"/>
        </w:trPr>
        <w:tc>
          <w:tcPr>
            <w:tcW w:w="573" w:type="pct"/>
            <w:vAlign w:val="center"/>
          </w:tcPr>
          <w:p w14:paraId="2DE23DFD" w14:textId="77777777" w:rsidR="000A0D6F" w:rsidRPr="00405D4B" w:rsidRDefault="000A0D6F" w:rsidP="00DA2F61">
            <w:pPr>
              <w:jc w:val="center"/>
              <w:rPr>
                <w:rFonts w:ascii="Book Antiqua" w:hAnsi="Book Antiqua"/>
                <w:b/>
                <w:sz w:val="24"/>
                <w:szCs w:val="24"/>
              </w:rPr>
            </w:pPr>
            <w:r w:rsidRPr="00405D4B">
              <w:rPr>
                <w:rFonts w:ascii="Book Antiqua" w:hAnsi="Book Antiqua"/>
                <w:b/>
                <w:sz w:val="24"/>
                <w:szCs w:val="24"/>
              </w:rPr>
              <w:t>2</w:t>
            </w:r>
          </w:p>
        </w:tc>
        <w:tc>
          <w:tcPr>
            <w:tcW w:w="1411" w:type="pct"/>
            <w:gridSpan w:val="2"/>
            <w:vAlign w:val="center"/>
          </w:tcPr>
          <w:p w14:paraId="5B70EE8C" w14:textId="77777777" w:rsidR="000A0D6F" w:rsidRPr="00405D4B" w:rsidRDefault="00763CF3" w:rsidP="00DA2F61">
            <w:pPr>
              <w:jc w:val="center"/>
              <w:rPr>
                <w:rFonts w:ascii="Book Antiqua" w:hAnsi="Book Antiqua"/>
                <w:b/>
                <w:sz w:val="24"/>
                <w:szCs w:val="24"/>
              </w:rPr>
            </w:pPr>
            <w:r>
              <w:rPr>
                <w:rFonts w:ascii="Book Antiqua" w:hAnsi="Book Antiqua"/>
                <w:b/>
                <w:sz w:val="24"/>
                <w:szCs w:val="24"/>
              </w:rPr>
              <w:t>1BY15CS010</w:t>
            </w:r>
          </w:p>
        </w:tc>
        <w:tc>
          <w:tcPr>
            <w:tcW w:w="3016" w:type="pct"/>
            <w:gridSpan w:val="2"/>
            <w:vAlign w:val="center"/>
          </w:tcPr>
          <w:p w14:paraId="167C5052" w14:textId="77777777" w:rsidR="000A0D6F" w:rsidRPr="00405D4B" w:rsidRDefault="00763CF3" w:rsidP="00DA2F61">
            <w:pPr>
              <w:jc w:val="center"/>
              <w:rPr>
                <w:rFonts w:ascii="Book Antiqua" w:hAnsi="Book Antiqua"/>
                <w:b/>
                <w:sz w:val="24"/>
                <w:szCs w:val="24"/>
              </w:rPr>
            </w:pPr>
            <w:r>
              <w:rPr>
                <w:rFonts w:ascii="Book Antiqua" w:hAnsi="Book Antiqua"/>
                <w:b/>
                <w:sz w:val="24"/>
                <w:szCs w:val="24"/>
              </w:rPr>
              <w:t>Ankit Agrawal</w:t>
            </w:r>
          </w:p>
        </w:tc>
      </w:tr>
    </w:tbl>
    <w:p w14:paraId="49BF6037" w14:textId="77777777" w:rsidR="0042691D" w:rsidRDefault="0042691D" w:rsidP="0042691D">
      <w:pPr>
        <w:rPr>
          <w:rFonts w:ascii="Book Antiqua" w:hAnsi="Book Antiqua"/>
        </w:rPr>
      </w:pPr>
    </w:p>
    <w:p w14:paraId="4DDB084E" w14:textId="77777777" w:rsidR="00C544AD" w:rsidRDefault="00C544AD" w:rsidP="00481D99">
      <w:pPr>
        <w:rPr>
          <w:rFonts w:ascii="Book Antiqua" w:hAnsi="Book Antiqua"/>
          <w:b/>
        </w:rPr>
      </w:pPr>
    </w:p>
    <w:p w14:paraId="66DA6882" w14:textId="77777777" w:rsidR="007B192D" w:rsidRDefault="007B192D" w:rsidP="00481D99">
      <w:pPr>
        <w:rPr>
          <w:rFonts w:ascii="Book Antiqua" w:hAnsi="Book Antiqua"/>
          <w:b/>
        </w:rPr>
      </w:pPr>
    </w:p>
    <w:p w14:paraId="63E82AB3" w14:textId="77777777" w:rsidR="007B192D" w:rsidRDefault="007B192D" w:rsidP="00481D99">
      <w:pPr>
        <w:rPr>
          <w:rFonts w:ascii="Book Antiqua" w:hAnsi="Book Antiqua"/>
          <w:b/>
        </w:rPr>
      </w:pPr>
    </w:p>
    <w:p w14:paraId="5CBB0F4F" w14:textId="77777777" w:rsidR="007B192D" w:rsidRDefault="007B192D" w:rsidP="00481D99">
      <w:pPr>
        <w:rPr>
          <w:rFonts w:ascii="Book Antiqua" w:hAnsi="Book Antiqua"/>
          <w:b/>
        </w:rPr>
      </w:pPr>
    </w:p>
    <w:p w14:paraId="0F473453" w14:textId="77777777" w:rsidR="007B192D" w:rsidRDefault="007B192D" w:rsidP="00481D99">
      <w:pPr>
        <w:rPr>
          <w:rFonts w:ascii="Book Antiqua" w:hAnsi="Book Antiqua"/>
          <w:b/>
        </w:rPr>
      </w:pPr>
    </w:p>
    <w:p w14:paraId="39AF19D6" w14:textId="77777777" w:rsidR="007B192D" w:rsidRDefault="007B192D" w:rsidP="00481D99">
      <w:pPr>
        <w:rPr>
          <w:rFonts w:ascii="Book Antiqua" w:hAnsi="Book Antiqua"/>
          <w:b/>
        </w:rPr>
      </w:pPr>
    </w:p>
    <w:p w14:paraId="0D7EFDBD" w14:textId="77777777" w:rsidR="007B192D" w:rsidRDefault="007B192D" w:rsidP="00481D99">
      <w:pPr>
        <w:rPr>
          <w:rFonts w:ascii="Book Antiqua" w:hAnsi="Book Antiqua"/>
          <w:b/>
        </w:rPr>
      </w:pPr>
    </w:p>
    <w:p w14:paraId="5BD8EAB7" w14:textId="77777777" w:rsidR="007B192D" w:rsidRDefault="007B192D" w:rsidP="00481D99">
      <w:pPr>
        <w:rPr>
          <w:rFonts w:ascii="Book Antiqua" w:hAnsi="Book Antiqua"/>
          <w:b/>
        </w:rPr>
      </w:pPr>
    </w:p>
    <w:p w14:paraId="2BB14B05" w14:textId="77777777" w:rsidR="007B192D" w:rsidRDefault="007B192D" w:rsidP="00481D99">
      <w:pPr>
        <w:rPr>
          <w:rFonts w:ascii="Book Antiqua" w:hAnsi="Book Antiqua"/>
          <w:b/>
        </w:rPr>
      </w:pPr>
    </w:p>
    <w:p w14:paraId="4B97BECE" w14:textId="77777777" w:rsidR="007B192D" w:rsidRDefault="007B192D" w:rsidP="00481D99">
      <w:pPr>
        <w:rPr>
          <w:rFonts w:ascii="Book Antiqua" w:hAnsi="Book Antiqua"/>
          <w:b/>
        </w:rPr>
      </w:pPr>
    </w:p>
    <w:p w14:paraId="177FC353" w14:textId="77777777" w:rsidR="007B192D" w:rsidRDefault="007B192D" w:rsidP="00481D99">
      <w:pPr>
        <w:rPr>
          <w:rFonts w:ascii="Book Antiqua" w:hAnsi="Book Antiqua"/>
          <w:b/>
          <w:color w:val="808080" w:themeColor="background1" w:themeShade="80"/>
        </w:rPr>
      </w:pPr>
    </w:p>
    <w:p w14:paraId="1B74FC81" w14:textId="77777777" w:rsidR="00C544AD" w:rsidRDefault="00C544AD" w:rsidP="00481D99">
      <w:pPr>
        <w:rPr>
          <w:rFonts w:ascii="Book Antiqua" w:hAnsi="Book Antiqua"/>
          <w:i/>
          <w:color w:val="FF0000"/>
          <w:sz w:val="28"/>
          <w:szCs w:val="28"/>
        </w:rPr>
      </w:pPr>
    </w:p>
    <w:p w14:paraId="7207A0ED" w14:textId="77777777" w:rsidR="00C544AD" w:rsidRDefault="00C544AD" w:rsidP="00481D99">
      <w:pPr>
        <w:rPr>
          <w:rFonts w:ascii="Book Antiqua" w:hAnsi="Book Antiqua"/>
          <w:i/>
          <w:color w:val="FF0000"/>
          <w:sz w:val="28"/>
          <w:szCs w:val="28"/>
        </w:rPr>
      </w:pPr>
    </w:p>
    <w:p w14:paraId="29B5898D" w14:textId="77777777" w:rsidR="00C544AD" w:rsidRDefault="00C544AD" w:rsidP="00481D99">
      <w:pPr>
        <w:rPr>
          <w:rFonts w:ascii="Book Antiqua" w:hAnsi="Book Antiqua"/>
          <w:i/>
          <w:color w:val="FF0000"/>
          <w:sz w:val="28"/>
          <w:szCs w:val="28"/>
        </w:rPr>
      </w:pPr>
    </w:p>
    <w:p w14:paraId="346ABDF7" w14:textId="77777777" w:rsidR="00C544AD" w:rsidRPr="00C544AD" w:rsidRDefault="00C544AD" w:rsidP="00C544AD">
      <w:pPr>
        <w:jc w:val="right"/>
        <w:rPr>
          <w:rFonts w:ascii="Book Antiqua" w:hAnsi="Book Antiqua"/>
          <w:b/>
          <w:color w:val="000000" w:themeColor="text1"/>
          <w:sz w:val="28"/>
          <w:szCs w:val="28"/>
        </w:rPr>
      </w:pPr>
      <w:r w:rsidRPr="00C544AD">
        <w:rPr>
          <w:rFonts w:ascii="Book Antiqua" w:hAnsi="Book Antiqua"/>
          <w:b/>
          <w:color w:val="000000" w:themeColor="text1"/>
          <w:sz w:val="28"/>
          <w:szCs w:val="28"/>
        </w:rPr>
        <w:t>Signature of Guide</w:t>
      </w:r>
    </w:p>
    <w:p w14:paraId="7E067B1A" w14:textId="77777777" w:rsidR="00C544AD" w:rsidRDefault="00C544AD" w:rsidP="00481D99">
      <w:pPr>
        <w:rPr>
          <w:rFonts w:ascii="Book Antiqua" w:hAnsi="Book Antiqua"/>
          <w:i/>
          <w:color w:val="FF0000"/>
          <w:sz w:val="28"/>
          <w:szCs w:val="28"/>
        </w:rPr>
      </w:pPr>
    </w:p>
    <w:p w14:paraId="59AD947F" w14:textId="77777777" w:rsidR="000929EC" w:rsidRDefault="000929EC" w:rsidP="00481D99">
      <w:pPr>
        <w:rPr>
          <w:rFonts w:ascii="Book Antiqua" w:hAnsi="Book Antiqua"/>
          <w:i/>
          <w:color w:val="FF0000"/>
          <w:sz w:val="28"/>
          <w:szCs w:val="28"/>
        </w:rPr>
      </w:pPr>
    </w:p>
    <w:p w14:paraId="7326B64F" w14:textId="77777777" w:rsidR="000929EC" w:rsidRDefault="000929EC" w:rsidP="00481D99">
      <w:pPr>
        <w:rPr>
          <w:rFonts w:ascii="Book Antiqua" w:hAnsi="Book Antiqua"/>
          <w:i/>
          <w:color w:val="FF0000"/>
          <w:sz w:val="28"/>
          <w:szCs w:val="28"/>
        </w:rPr>
      </w:pPr>
    </w:p>
    <w:p w14:paraId="30321A58" w14:textId="77777777" w:rsidR="00D37FB3" w:rsidRDefault="00D37FB3" w:rsidP="00481D99">
      <w:pPr>
        <w:rPr>
          <w:rFonts w:ascii="Book Antiqua" w:hAnsi="Book Antiqua"/>
          <w:i/>
          <w:color w:val="FF0000"/>
          <w:sz w:val="28"/>
          <w:szCs w:val="28"/>
        </w:rPr>
      </w:pPr>
    </w:p>
    <w:p w14:paraId="0D29693B" w14:textId="77777777" w:rsidR="00D37FB3" w:rsidRDefault="00D37FB3" w:rsidP="00481D99">
      <w:pPr>
        <w:rPr>
          <w:rFonts w:ascii="Book Antiqua" w:hAnsi="Book Antiqua"/>
          <w:i/>
          <w:color w:val="FF0000"/>
          <w:sz w:val="28"/>
          <w:szCs w:val="28"/>
        </w:rPr>
      </w:pPr>
    </w:p>
    <w:p w14:paraId="2F2CDD4D" w14:textId="77777777" w:rsidR="00763CF3" w:rsidRDefault="00763CF3" w:rsidP="00481D99">
      <w:pPr>
        <w:rPr>
          <w:rFonts w:ascii="Book Antiqua" w:hAnsi="Book Antiqua"/>
          <w:i/>
          <w:color w:val="FF0000"/>
          <w:sz w:val="28"/>
          <w:szCs w:val="28"/>
        </w:rPr>
      </w:pPr>
    </w:p>
    <w:p w14:paraId="67329C53" w14:textId="77777777" w:rsidR="009C33CB" w:rsidRDefault="009C33CB" w:rsidP="00481D99">
      <w:pPr>
        <w:rPr>
          <w:b/>
          <w:color w:val="000000" w:themeColor="text1"/>
          <w:sz w:val="32"/>
          <w:szCs w:val="28"/>
        </w:rPr>
      </w:pPr>
    </w:p>
    <w:p w14:paraId="1BA415B0" w14:textId="77777777" w:rsidR="00763CF3" w:rsidRDefault="00763CF3" w:rsidP="00481D99">
      <w:pPr>
        <w:rPr>
          <w:b/>
          <w:color w:val="000000" w:themeColor="text1"/>
          <w:sz w:val="32"/>
          <w:szCs w:val="28"/>
        </w:rPr>
      </w:pPr>
      <w:r w:rsidRPr="00763CF3">
        <w:rPr>
          <w:b/>
          <w:color w:val="000000" w:themeColor="text1"/>
          <w:sz w:val="32"/>
          <w:szCs w:val="28"/>
        </w:rPr>
        <w:t>Abstract</w:t>
      </w:r>
    </w:p>
    <w:p w14:paraId="00E0CC3F" w14:textId="77777777" w:rsidR="00763CF3" w:rsidRDefault="00763CF3" w:rsidP="00481D99">
      <w:pPr>
        <w:rPr>
          <w:b/>
          <w:color w:val="000000" w:themeColor="text1"/>
          <w:sz w:val="32"/>
          <w:szCs w:val="28"/>
        </w:rPr>
      </w:pPr>
    </w:p>
    <w:p w14:paraId="0E375BC3" w14:textId="77777777" w:rsidR="00BF7344" w:rsidRDefault="00BF7344" w:rsidP="007B192D">
      <w:pPr>
        <w:spacing w:line="360" w:lineRule="auto"/>
        <w:jc w:val="both"/>
        <w:rPr>
          <w:color w:val="000000" w:themeColor="text1"/>
        </w:rPr>
      </w:pPr>
    </w:p>
    <w:p w14:paraId="4B082F0E" w14:textId="77777777" w:rsidR="008F230F" w:rsidRDefault="008F230F" w:rsidP="007B192D">
      <w:pPr>
        <w:spacing w:line="360" w:lineRule="auto"/>
        <w:jc w:val="both"/>
        <w:rPr>
          <w:color w:val="000000" w:themeColor="text1"/>
        </w:rPr>
      </w:pPr>
      <w:r>
        <w:rPr>
          <w:color w:val="000000" w:themeColor="text1"/>
        </w:rPr>
        <w:t>The Tower of Hanoi simulation is an interactive way for the user to understand how the tower of Hanoi algorithm works. It consists of three rods and three disks of different sizes which can slide onto any rod. The puzzle starts with the disks in a neat stack in ascending order of size on one rod, the smallest on the top thus making a conical shape. The objective of the simulation is to simulate the movement of the entire stack from one rod to another obeying all the rules.</w:t>
      </w:r>
    </w:p>
    <w:p w14:paraId="1401FF56" w14:textId="77777777" w:rsidR="008F230F" w:rsidRDefault="008F230F" w:rsidP="00763CF3">
      <w:pPr>
        <w:spacing w:line="360" w:lineRule="auto"/>
        <w:rPr>
          <w:color w:val="000000" w:themeColor="text1"/>
        </w:rPr>
      </w:pPr>
    </w:p>
    <w:p w14:paraId="2BAD3D9E" w14:textId="77777777" w:rsidR="008F230F" w:rsidRDefault="00B26501" w:rsidP="00763CF3">
      <w:pPr>
        <w:spacing w:line="360" w:lineRule="auto"/>
        <w:rPr>
          <w:b/>
          <w:color w:val="000000" w:themeColor="text1"/>
          <w:sz w:val="32"/>
          <w:szCs w:val="28"/>
        </w:rPr>
      </w:pPr>
      <w:r>
        <w:rPr>
          <w:b/>
          <w:color w:val="000000" w:themeColor="text1"/>
          <w:sz w:val="32"/>
          <w:szCs w:val="28"/>
        </w:rPr>
        <w:t>Introduction</w:t>
      </w:r>
    </w:p>
    <w:p w14:paraId="302192CB" w14:textId="77777777" w:rsidR="009C33CB" w:rsidRPr="009C33CB" w:rsidRDefault="009C33CB" w:rsidP="007B192D">
      <w:pPr>
        <w:pStyle w:val="NormalWeb"/>
        <w:shd w:val="clear" w:color="auto" w:fill="FFFFFF"/>
        <w:spacing w:before="120" w:beforeAutospacing="0" w:after="120" w:afterAutospacing="0" w:line="360" w:lineRule="auto"/>
        <w:jc w:val="both"/>
        <w:rPr>
          <w:color w:val="000000" w:themeColor="text1"/>
        </w:rPr>
      </w:pPr>
      <w:r w:rsidRPr="009C33CB">
        <w:rPr>
          <w:color w:val="000000" w:themeColor="text1"/>
        </w:rPr>
        <w:t>The Tower of Hanoi (also called the Tower of Brahma or Lucas' Towe</w:t>
      </w:r>
      <w:r>
        <w:rPr>
          <w:color w:val="000000" w:themeColor="text1"/>
        </w:rPr>
        <w:t xml:space="preserve">r </w:t>
      </w:r>
      <w:r w:rsidRPr="009C33CB">
        <w:rPr>
          <w:color w:val="000000" w:themeColor="text1"/>
        </w:rPr>
        <w:t>and sometimes pluralized) is a </w:t>
      </w:r>
      <w:hyperlink r:id="rId9" w:tooltip="Mathematical game" w:history="1">
        <w:r w:rsidRPr="009C33CB">
          <w:rPr>
            <w:color w:val="000000" w:themeColor="text1"/>
          </w:rPr>
          <w:t>mathematical game</w:t>
        </w:r>
      </w:hyperlink>
      <w:r w:rsidRPr="009C33CB">
        <w:rPr>
          <w:color w:val="000000" w:themeColor="text1"/>
        </w:rPr>
        <w:t> or </w:t>
      </w:r>
      <w:hyperlink r:id="rId10" w:tooltip="Puzzle" w:history="1">
        <w:r w:rsidRPr="009C33CB">
          <w:rPr>
            <w:color w:val="000000" w:themeColor="text1"/>
          </w:rPr>
          <w:t>puzzle</w:t>
        </w:r>
      </w:hyperlink>
      <w:r w:rsidRPr="009C33CB">
        <w:rPr>
          <w:color w:val="000000" w:themeColor="text1"/>
        </w:rPr>
        <w:t>. It consists of three rods and a number of disks of different sizes, which can slide onto any rod. The puzzle starts with the disks in a neat stack in ascending order of size on one rod, the smallest at the top, thus making a </w:t>
      </w:r>
      <w:hyperlink r:id="rId11" w:tooltip="Cone" w:history="1">
        <w:r w:rsidRPr="009C33CB">
          <w:rPr>
            <w:color w:val="000000" w:themeColor="text1"/>
          </w:rPr>
          <w:t>conical</w:t>
        </w:r>
      </w:hyperlink>
      <w:r w:rsidRPr="009C33CB">
        <w:rPr>
          <w:color w:val="000000" w:themeColor="text1"/>
        </w:rPr>
        <w:t> shape.</w:t>
      </w:r>
    </w:p>
    <w:p w14:paraId="130938A9" w14:textId="77777777" w:rsidR="009C33CB" w:rsidRPr="009C33CB" w:rsidRDefault="009C33CB" w:rsidP="007B192D">
      <w:pPr>
        <w:pStyle w:val="NormalWeb"/>
        <w:shd w:val="clear" w:color="auto" w:fill="FFFFFF"/>
        <w:spacing w:before="120" w:beforeAutospacing="0" w:after="120" w:afterAutospacing="0" w:line="360" w:lineRule="auto"/>
        <w:jc w:val="both"/>
        <w:rPr>
          <w:color w:val="000000" w:themeColor="text1"/>
        </w:rPr>
      </w:pPr>
      <w:r w:rsidRPr="009C33CB">
        <w:rPr>
          <w:color w:val="000000" w:themeColor="text1"/>
        </w:rPr>
        <w:t>The objective of the puzzle is to move the entire stack to another rod, obeying the following simple rules:</w:t>
      </w:r>
    </w:p>
    <w:p w14:paraId="63CF66BC" w14:textId="77777777" w:rsidR="009C33CB" w:rsidRPr="009C33CB" w:rsidRDefault="009C33CB" w:rsidP="007B192D">
      <w:pPr>
        <w:numPr>
          <w:ilvl w:val="0"/>
          <w:numId w:val="6"/>
        </w:numPr>
        <w:shd w:val="clear" w:color="auto" w:fill="FFFFFF"/>
        <w:spacing w:before="100" w:beforeAutospacing="1" w:after="24" w:line="360" w:lineRule="auto"/>
        <w:ind w:left="768"/>
        <w:jc w:val="both"/>
        <w:rPr>
          <w:color w:val="000000" w:themeColor="text1"/>
        </w:rPr>
      </w:pPr>
      <w:r w:rsidRPr="009C33CB">
        <w:rPr>
          <w:color w:val="000000" w:themeColor="text1"/>
        </w:rPr>
        <w:t>Only one disk can be moved at a time.</w:t>
      </w:r>
    </w:p>
    <w:p w14:paraId="26A5351B" w14:textId="77777777" w:rsidR="009C33CB" w:rsidRPr="009C33CB" w:rsidRDefault="009C33CB" w:rsidP="007B192D">
      <w:pPr>
        <w:numPr>
          <w:ilvl w:val="0"/>
          <w:numId w:val="6"/>
        </w:numPr>
        <w:shd w:val="clear" w:color="auto" w:fill="FFFFFF"/>
        <w:spacing w:before="100" w:beforeAutospacing="1" w:after="24" w:line="360" w:lineRule="auto"/>
        <w:ind w:left="768"/>
        <w:jc w:val="both"/>
        <w:rPr>
          <w:color w:val="000000" w:themeColor="text1"/>
        </w:rPr>
      </w:pPr>
      <w:r w:rsidRPr="009C33CB">
        <w:rPr>
          <w:color w:val="000000" w:themeColor="text1"/>
        </w:rPr>
        <w:t>Each move consists of taking the upper disk from one of the stacks and placing it on top of another stack or on an empty rod.</w:t>
      </w:r>
    </w:p>
    <w:p w14:paraId="2AF31B7C" w14:textId="77777777" w:rsidR="009C33CB" w:rsidRPr="009C33CB" w:rsidRDefault="009C33CB" w:rsidP="007B192D">
      <w:pPr>
        <w:numPr>
          <w:ilvl w:val="0"/>
          <w:numId w:val="6"/>
        </w:numPr>
        <w:shd w:val="clear" w:color="auto" w:fill="FFFFFF"/>
        <w:spacing w:before="100" w:beforeAutospacing="1" w:after="24" w:line="360" w:lineRule="auto"/>
        <w:ind w:left="768"/>
        <w:jc w:val="both"/>
        <w:rPr>
          <w:color w:val="000000" w:themeColor="text1"/>
        </w:rPr>
      </w:pPr>
      <w:r w:rsidRPr="009C33CB">
        <w:rPr>
          <w:color w:val="000000" w:themeColor="text1"/>
        </w:rPr>
        <w:t>No disk may be placed on top of a smaller disk.</w:t>
      </w:r>
    </w:p>
    <w:p w14:paraId="4B72333F" w14:textId="77777777" w:rsidR="009C33CB" w:rsidRDefault="009C33CB" w:rsidP="007B192D">
      <w:pPr>
        <w:pStyle w:val="NormalWeb"/>
        <w:shd w:val="clear" w:color="auto" w:fill="FFFFFF"/>
        <w:spacing w:before="120" w:beforeAutospacing="0" w:after="120" w:afterAutospacing="0" w:line="360" w:lineRule="auto"/>
        <w:jc w:val="both"/>
        <w:rPr>
          <w:color w:val="000000" w:themeColor="text1"/>
        </w:rPr>
      </w:pPr>
      <w:r w:rsidRPr="009C33CB">
        <w:rPr>
          <w:color w:val="000000" w:themeColor="text1"/>
        </w:rPr>
        <w:t>With 3 disks, the puzzle can be solved in 7 moves. The minimal number of moves required to solve a Tower of Hanoi puzzle is 2</w:t>
      </w:r>
      <w:r w:rsidRPr="009C33CB">
        <w:rPr>
          <w:color w:val="000000" w:themeColor="text1"/>
          <w:vertAlign w:val="superscript"/>
        </w:rPr>
        <w:t>n</w:t>
      </w:r>
      <w:r w:rsidRPr="009C33CB">
        <w:rPr>
          <w:color w:val="000000" w:themeColor="text1"/>
        </w:rPr>
        <w:t> − 1, where n is the number of disks.</w:t>
      </w:r>
    </w:p>
    <w:p w14:paraId="7724D17F" w14:textId="77777777" w:rsidR="009C33CB" w:rsidRDefault="009C33CB" w:rsidP="007B192D">
      <w:pPr>
        <w:pStyle w:val="NormalWeb"/>
        <w:shd w:val="clear" w:color="auto" w:fill="FFFFFF"/>
        <w:spacing w:before="120" w:beforeAutospacing="0" w:after="120" w:afterAutospacing="0" w:line="360" w:lineRule="auto"/>
        <w:jc w:val="both"/>
        <w:rPr>
          <w:color w:val="000000" w:themeColor="text1"/>
        </w:rPr>
      </w:pPr>
    </w:p>
    <w:p w14:paraId="5A85FEA1" w14:textId="77777777" w:rsidR="009C33CB" w:rsidRDefault="009C33CB" w:rsidP="007B192D">
      <w:pPr>
        <w:spacing w:line="360" w:lineRule="auto"/>
        <w:jc w:val="both"/>
        <w:rPr>
          <w:color w:val="000000" w:themeColor="text1"/>
        </w:rPr>
      </w:pPr>
      <w:r w:rsidRPr="009C33CB">
        <w:rPr>
          <w:color w:val="000000" w:themeColor="text1"/>
        </w:rPr>
        <w:t xml:space="preserve">A simple solution for the toy puzzle is to alternate moves between the smallest piece and a non-smallest piece. When moving the smallest piece, always move it to the next position in the same direction (to the right if the starting number of pieces is even, to the left if the starting number of pieces is odd). If there is no tower position in the chosen direction, move the piece to the opposite end, but then continue to move in the correct direction. </w:t>
      </w:r>
    </w:p>
    <w:p w14:paraId="61864C50" w14:textId="77777777" w:rsidR="009C33CB" w:rsidRDefault="009C33CB" w:rsidP="007B192D">
      <w:pPr>
        <w:spacing w:line="360" w:lineRule="auto"/>
        <w:jc w:val="both"/>
        <w:rPr>
          <w:color w:val="000000" w:themeColor="text1"/>
        </w:rPr>
      </w:pPr>
    </w:p>
    <w:p w14:paraId="782A937E" w14:textId="77777777" w:rsidR="009C33CB" w:rsidRDefault="009C33CB" w:rsidP="007B192D">
      <w:pPr>
        <w:spacing w:line="360" w:lineRule="auto"/>
        <w:jc w:val="both"/>
        <w:rPr>
          <w:color w:val="000000" w:themeColor="text1"/>
        </w:rPr>
      </w:pPr>
    </w:p>
    <w:p w14:paraId="14694156" w14:textId="77777777" w:rsidR="009C33CB" w:rsidRDefault="009C33CB" w:rsidP="007B192D">
      <w:pPr>
        <w:spacing w:line="360" w:lineRule="auto"/>
        <w:jc w:val="both"/>
        <w:rPr>
          <w:color w:val="000000" w:themeColor="text1"/>
        </w:rPr>
      </w:pPr>
    </w:p>
    <w:p w14:paraId="7CC80979" w14:textId="77777777" w:rsidR="00BF7344" w:rsidRDefault="00BF7344" w:rsidP="007B192D">
      <w:pPr>
        <w:spacing w:line="360" w:lineRule="auto"/>
        <w:jc w:val="both"/>
        <w:rPr>
          <w:color w:val="000000" w:themeColor="text1"/>
        </w:rPr>
      </w:pPr>
    </w:p>
    <w:p w14:paraId="7BDA1A2F" w14:textId="77777777" w:rsidR="009C33CB" w:rsidRDefault="009C33CB" w:rsidP="007B192D">
      <w:pPr>
        <w:spacing w:line="360" w:lineRule="auto"/>
        <w:jc w:val="both"/>
        <w:rPr>
          <w:color w:val="000000" w:themeColor="text1"/>
        </w:rPr>
      </w:pPr>
      <w:r w:rsidRPr="009C33CB">
        <w:rPr>
          <w:color w:val="000000" w:themeColor="text1"/>
        </w:rPr>
        <w:t>For example, if you started with three pieces, you would move the smallest piece to the opposite end, then continue in the left direction after that. When the turn is to move the non-smallest piece, there is only one legal move. Doing this will complete the puzzle in the fewest moves.</w:t>
      </w:r>
    </w:p>
    <w:p w14:paraId="792B6DB0" w14:textId="77777777" w:rsidR="009C33CB" w:rsidRDefault="009C33CB" w:rsidP="007B192D">
      <w:pPr>
        <w:spacing w:line="360" w:lineRule="auto"/>
        <w:jc w:val="both"/>
        <w:rPr>
          <w:color w:val="000000" w:themeColor="text1"/>
        </w:rPr>
      </w:pPr>
    </w:p>
    <w:p w14:paraId="121BF971" w14:textId="77777777" w:rsidR="009C33CB" w:rsidRPr="009C33CB" w:rsidRDefault="009C33CB" w:rsidP="007B192D">
      <w:pPr>
        <w:pStyle w:val="NormalWeb"/>
        <w:shd w:val="clear" w:color="auto" w:fill="FFFFFF"/>
        <w:spacing w:before="120" w:beforeAutospacing="0" w:after="120" w:afterAutospacing="0" w:line="360" w:lineRule="auto"/>
        <w:jc w:val="both"/>
        <w:rPr>
          <w:color w:val="000000" w:themeColor="text1"/>
        </w:rPr>
      </w:pPr>
      <w:r w:rsidRPr="009C33CB">
        <w:rPr>
          <w:color w:val="000000" w:themeColor="text1"/>
        </w:rPr>
        <w:t>For an even number of disks:</w:t>
      </w:r>
    </w:p>
    <w:p w14:paraId="563D2B4E" w14:textId="77777777" w:rsidR="009C33CB" w:rsidRPr="009C33CB" w:rsidRDefault="009C33CB" w:rsidP="007B192D">
      <w:pPr>
        <w:numPr>
          <w:ilvl w:val="0"/>
          <w:numId w:val="7"/>
        </w:numPr>
        <w:shd w:val="clear" w:color="auto" w:fill="FFFFFF"/>
        <w:spacing w:before="100" w:beforeAutospacing="1" w:after="24" w:line="360" w:lineRule="auto"/>
        <w:ind w:left="384"/>
        <w:jc w:val="both"/>
        <w:rPr>
          <w:color w:val="000000" w:themeColor="text1"/>
        </w:rPr>
      </w:pPr>
      <w:r w:rsidRPr="009C33CB">
        <w:rPr>
          <w:color w:val="000000" w:themeColor="text1"/>
        </w:rPr>
        <w:t>make the legal move between pegs A and B (in either direction),</w:t>
      </w:r>
    </w:p>
    <w:p w14:paraId="03B34594" w14:textId="77777777" w:rsidR="009C33CB" w:rsidRPr="009C33CB" w:rsidRDefault="009C33CB" w:rsidP="007B192D">
      <w:pPr>
        <w:numPr>
          <w:ilvl w:val="0"/>
          <w:numId w:val="7"/>
        </w:numPr>
        <w:shd w:val="clear" w:color="auto" w:fill="FFFFFF"/>
        <w:spacing w:before="100" w:beforeAutospacing="1" w:after="24" w:line="360" w:lineRule="auto"/>
        <w:ind w:left="384"/>
        <w:jc w:val="both"/>
        <w:rPr>
          <w:color w:val="000000" w:themeColor="text1"/>
        </w:rPr>
      </w:pPr>
      <w:r w:rsidRPr="009C33CB">
        <w:rPr>
          <w:color w:val="000000" w:themeColor="text1"/>
        </w:rPr>
        <w:t>make the legal move between pegs A and C (in either direction),</w:t>
      </w:r>
    </w:p>
    <w:p w14:paraId="0F80E402" w14:textId="77777777" w:rsidR="009C33CB" w:rsidRPr="009C33CB" w:rsidRDefault="009C33CB" w:rsidP="007B192D">
      <w:pPr>
        <w:numPr>
          <w:ilvl w:val="0"/>
          <w:numId w:val="7"/>
        </w:numPr>
        <w:shd w:val="clear" w:color="auto" w:fill="FFFFFF"/>
        <w:spacing w:before="100" w:beforeAutospacing="1" w:after="24" w:line="360" w:lineRule="auto"/>
        <w:ind w:left="384"/>
        <w:jc w:val="both"/>
        <w:rPr>
          <w:color w:val="000000" w:themeColor="text1"/>
        </w:rPr>
      </w:pPr>
      <w:r w:rsidRPr="009C33CB">
        <w:rPr>
          <w:color w:val="000000" w:themeColor="text1"/>
        </w:rPr>
        <w:t>make the legal move between pegs B and C (in either direction),</w:t>
      </w:r>
    </w:p>
    <w:p w14:paraId="5EB7DEC4" w14:textId="77777777" w:rsidR="009C33CB" w:rsidRPr="009C33CB" w:rsidRDefault="009C33CB" w:rsidP="007B192D">
      <w:pPr>
        <w:numPr>
          <w:ilvl w:val="0"/>
          <w:numId w:val="7"/>
        </w:numPr>
        <w:shd w:val="clear" w:color="auto" w:fill="FFFFFF"/>
        <w:spacing w:before="100" w:beforeAutospacing="1" w:after="24" w:line="360" w:lineRule="auto"/>
        <w:ind w:left="384"/>
        <w:jc w:val="both"/>
        <w:rPr>
          <w:color w:val="000000" w:themeColor="text1"/>
        </w:rPr>
      </w:pPr>
      <w:r w:rsidRPr="009C33CB">
        <w:rPr>
          <w:color w:val="000000" w:themeColor="text1"/>
        </w:rPr>
        <w:t>repeat until complete.</w:t>
      </w:r>
    </w:p>
    <w:p w14:paraId="4EE9EE54" w14:textId="77777777" w:rsidR="009C33CB" w:rsidRPr="009C33CB" w:rsidRDefault="009C33CB" w:rsidP="007B192D">
      <w:pPr>
        <w:pStyle w:val="NormalWeb"/>
        <w:shd w:val="clear" w:color="auto" w:fill="FFFFFF"/>
        <w:spacing w:before="120" w:beforeAutospacing="0" w:after="120" w:afterAutospacing="0" w:line="360" w:lineRule="auto"/>
        <w:jc w:val="both"/>
        <w:rPr>
          <w:color w:val="000000" w:themeColor="text1"/>
        </w:rPr>
      </w:pPr>
      <w:r w:rsidRPr="009C33CB">
        <w:rPr>
          <w:color w:val="000000" w:themeColor="text1"/>
        </w:rPr>
        <w:t>For an odd number of disks:</w:t>
      </w:r>
    </w:p>
    <w:p w14:paraId="7F68E048" w14:textId="77777777" w:rsidR="009C33CB" w:rsidRPr="009C33CB" w:rsidRDefault="009C33CB" w:rsidP="007B192D">
      <w:pPr>
        <w:numPr>
          <w:ilvl w:val="0"/>
          <w:numId w:val="8"/>
        </w:numPr>
        <w:shd w:val="clear" w:color="auto" w:fill="FFFFFF"/>
        <w:spacing w:before="100" w:beforeAutospacing="1" w:after="24" w:line="360" w:lineRule="auto"/>
        <w:ind w:left="384"/>
        <w:jc w:val="both"/>
        <w:rPr>
          <w:color w:val="000000" w:themeColor="text1"/>
        </w:rPr>
      </w:pPr>
      <w:r w:rsidRPr="009C33CB">
        <w:rPr>
          <w:color w:val="000000" w:themeColor="text1"/>
        </w:rPr>
        <w:t>make the legal move between pegs A and C (in either direction),</w:t>
      </w:r>
    </w:p>
    <w:p w14:paraId="75712D34" w14:textId="77777777" w:rsidR="009C33CB" w:rsidRPr="009C33CB" w:rsidRDefault="009C33CB" w:rsidP="007B192D">
      <w:pPr>
        <w:numPr>
          <w:ilvl w:val="0"/>
          <w:numId w:val="8"/>
        </w:numPr>
        <w:shd w:val="clear" w:color="auto" w:fill="FFFFFF"/>
        <w:spacing w:before="100" w:beforeAutospacing="1" w:after="24" w:line="360" w:lineRule="auto"/>
        <w:ind w:left="384"/>
        <w:jc w:val="both"/>
        <w:rPr>
          <w:color w:val="000000" w:themeColor="text1"/>
        </w:rPr>
      </w:pPr>
      <w:r w:rsidRPr="009C33CB">
        <w:rPr>
          <w:color w:val="000000" w:themeColor="text1"/>
        </w:rPr>
        <w:t>make the legal move between pegs A and B (in either direction),</w:t>
      </w:r>
    </w:p>
    <w:p w14:paraId="11E01842" w14:textId="77777777" w:rsidR="009C33CB" w:rsidRPr="009C33CB" w:rsidRDefault="009C33CB" w:rsidP="007B192D">
      <w:pPr>
        <w:numPr>
          <w:ilvl w:val="0"/>
          <w:numId w:val="8"/>
        </w:numPr>
        <w:shd w:val="clear" w:color="auto" w:fill="FFFFFF"/>
        <w:spacing w:before="100" w:beforeAutospacing="1" w:after="24" w:line="360" w:lineRule="auto"/>
        <w:ind w:left="384"/>
        <w:jc w:val="both"/>
        <w:rPr>
          <w:color w:val="000000" w:themeColor="text1"/>
        </w:rPr>
      </w:pPr>
      <w:r w:rsidRPr="009C33CB">
        <w:rPr>
          <w:color w:val="000000" w:themeColor="text1"/>
        </w:rPr>
        <w:t>make the legal move between pegs B and C (in either direction),</w:t>
      </w:r>
    </w:p>
    <w:p w14:paraId="5D0F52E6" w14:textId="77777777" w:rsidR="009C33CB" w:rsidRPr="009C33CB" w:rsidRDefault="009C33CB" w:rsidP="007B192D">
      <w:pPr>
        <w:numPr>
          <w:ilvl w:val="0"/>
          <w:numId w:val="8"/>
        </w:numPr>
        <w:shd w:val="clear" w:color="auto" w:fill="FFFFFF"/>
        <w:spacing w:before="100" w:beforeAutospacing="1" w:after="24" w:line="360" w:lineRule="auto"/>
        <w:ind w:left="384"/>
        <w:jc w:val="both"/>
        <w:rPr>
          <w:color w:val="000000" w:themeColor="text1"/>
        </w:rPr>
      </w:pPr>
      <w:r w:rsidRPr="009C33CB">
        <w:rPr>
          <w:color w:val="000000" w:themeColor="text1"/>
        </w:rPr>
        <w:t>repeat until complete.</w:t>
      </w:r>
    </w:p>
    <w:p w14:paraId="2FEC20DD" w14:textId="77777777" w:rsidR="009C33CB" w:rsidRPr="009C33CB" w:rsidRDefault="009C33CB" w:rsidP="007B192D">
      <w:pPr>
        <w:pStyle w:val="NormalWeb"/>
        <w:shd w:val="clear" w:color="auto" w:fill="FFFFFF"/>
        <w:spacing w:before="120" w:beforeAutospacing="0" w:after="120" w:afterAutospacing="0" w:line="360" w:lineRule="auto"/>
        <w:jc w:val="both"/>
        <w:rPr>
          <w:color w:val="000000" w:themeColor="text1"/>
        </w:rPr>
      </w:pPr>
      <w:r w:rsidRPr="009C33CB">
        <w:rPr>
          <w:color w:val="000000" w:themeColor="text1"/>
        </w:rPr>
        <w:t>In each case, a total of 2</w:t>
      </w:r>
      <w:r w:rsidRPr="009C33CB">
        <w:rPr>
          <w:color w:val="000000" w:themeColor="text1"/>
          <w:vertAlign w:val="superscript"/>
        </w:rPr>
        <w:t>n</w:t>
      </w:r>
      <w:r w:rsidRPr="009C33CB">
        <w:rPr>
          <w:color w:val="000000" w:themeColor="text1"/>
        </w:rPr>
        <w:t> − 1 moves are made.</w:t>
      </w:r>
    </w:p>
    <w:p w14:paraId="10B599ED" w14:textId="77777777" w:rsidR="009C33CB" w:rsidRPr="009C33CB" w:rsidRDefault="009C33CB" w:rsidP="007B192D">
      <w:pPr>
        <w:spacing w:line="360" w:lineRule="auto"/>
        <w:jc w:val="both"/>
        <w:rPr>
          <w:color w:val="000000" w:themeColor="text1"/>
        </w:rPr>
      </w:pPr>
    </w:p>
    <w:p w14:paraId="21DED232" w14:textId="77777777" w:rsidR="00CF5A74" w:rsidRPr="00CF5A74" w:rsidRDefault="009C33CB" w:rsidP="007B192D">
      <w:pPr>
        <w:spacing w:line="360" w:lineRule="auto"/>
        <w:jc w:val="both"/>
        <w:rPr>
          <w:color w:val="000000" w:themeColor="text1"/>
        </w:rPr>
      </w:pPr>
      <w:r>
        <w:rPr>
          <w:color w:val="000000" w:themeColor="text1"/>
        </w:rPr>
        <w:t>The above algorithm is simulated using OpenGL where we generate 3 different coloured disks</w:t>
      </w:r>
      <w:r w:rsidR="00CF5A74">
        <w:rPr>
          <w:color w:val="000000" w:themeColor="text1"/>
        </w:rPr>
        <w:t>.</w:t>
      </w:r>
      <w:r w:rsidR="00CF5A74" w:rsidRPr="00CF5A74">
        <w:rPr>
          <w:color w:val="000000" w:themeColor="text1"/>
        </w:rPr>
        <w:t xml:space="preserve"> In this project we show how the disks </w:t>
      </w:r>
      <w:r w:rsidR="00CF5A74">
        <w:rPr>
          <w:color w:val="000000" w:themeColor="text1"/>
        </w:rPr>
        <w:t>move</w:t>
      </w:r>
      <w:r w:rsidR="00CF5A74" w:rsidRPr="00CF5A74">
        <w:rPr>
          <w:color w:val="000000" w:themeColor="text1"/>
        </w:rPr>
        <w:t xml:space="preserve"> from the first tower to the 3rd tower without placing the larger disks over the smaller disks. </w:t>
      </w:r>
    </w:p>
    <w:p w14:paraId="7C328B5F" w14:textId="77777777" w:rsidR="009C33CB" w:rsidRDefault="009C33CB" w:rsidP="009C33CB">
      <w:pPr>
        <w:pStyle w:val="NormalWeb"/>
        <w:shd w:val="clear" w:color="auto" w:fill="FFFFFF"/>
        <w:spacing w:before="120" w:beforeAutospacing="0" w:after="120" w:afterAutospacing="0" w:line="360" w:lineRule="auto"/>
        <w:rPr>
          <w:color w:val="000000" w:themeColor="text1"/>
        </w:rPr>
      </w:pPr>
    </w:p>
    <w:p w14:paraId="3A19B918" w14:textId="77777777" w:rsidR="009C33CB" w:rsidRPr="009C33CB" w:rsidRDefault="009C33CB" w:rsidP="009C33CB">
      <w:pPr>
        <w:pStyle w:val="NormalWeb"/>
        <w:shd w:val="clear" w:color="auto" w:fill="FFFFFF"/>
        <w:spacing w:before="120" w:beforeAutospacing="0" w:after="120" w:afterAutospacing="0" w:line="360" w:lineRule="auto"/>
        <w:rPr>
          <w:color w:val="000000" w:themeColor="text1"/>
        </w:rPr>
      </w:pPr>
    </w:p>
    <w:p w14:paraId="07DE91AF" w14:textId="77777777" w:rsidR="009C33CB" w:rsidRPr="00763CF3" w:rsidRDefault="009C33CB" w:rsidP="00763CF3">
      <w:pPr>
        <w:spacing w:line="360" w:lineRule="auto"/>
        <w:rPr>
          <w:color w:val="000000" w:themeColor="text1"/>
        </w:rPr>
      </w:pPr>
    </w:p>
    <w:p w14:paraId="00879063" w14:textId="77777777" w:rsidR="00763CF3" w:rsidRDefault="00763CF3" w:rsidP="00481D99">
      <w:pPr>
        <w:rPr>
          <w:rFonts w:ascii="Book Antiqua" w:hAnsi="Book Antiqua"/>
          <w:i/>
          <w:color w:val="FF0000"/>
          <w:sz w:val="28"/>
          <w:szCs w:val="28"/>
        </w:rPr>
      </w:pPr>
    </w:p>
    <w:p w14:paraId="6BBAE713" w14:textId="77777777" w:rsidR="00763CF3" w:rsidRDefault="00763CF3" w:rsidP="00481D99">
      <w:pPr>
        <w:rPr>
          <w:rFonts w:ascii="Book Antiqua" w:hAnsi="Book Antiqua"/>
          <w:i/>
          <w:color w:val="FF0000"/>
          <w:sz w:val="28"/>
          <w:szCs w:val="28"/>
        </w:rPr>
      </w:pPr>
    </w:p>
    <w:p w14:paraId="7C3FBE2F" w14:textId="77777777" w:rsidR="00763CF3" w:rsidRDefault="00763CF3" w:rsidP="00481D99">
      <w:pPr>
        <w:rPr>
          <w:rFonts w:ascii="Book Antiqua" w:hAnsi="Book Antiqua"/>
          <w:i/>
          <w:color w:val="FF0000"/>
          <w:sz w:val="28"/>
          <w:szCs w:val="28"/>
        </w:rPr>
      </w:pPr>
    </w:p>
    <w:p w14:paraId="3470073D" w14:textId="77777777" w:rsidR="00763CF3" w:rsidRDefault="00763CF3" w:rsidP="00481D99">
      <w:pPr>
        <w:rPr>
          <w:rFonts w:ascii="Book Antiqua" w:hAnsi="Book Antiqua"/>
          <w:i/>
          <w:color w:val="FF0000"/>
          <w:sz w:val="28"/>
          <w:szCs w:val="28"/>
        </w:rPr>
      </w:pPr>
    </w:p>
    <w:p w14:paraId="48D273DF" w14:textId="77777777" w:rsidR="00763CF3" w:rsidRDefault="00763CF3" w:rsidP="00481D99">
      <w:pPr>
        <w:rPr>
          <w:rFonts w:ascii="Book Antiqua" w:hAnsi="Book Antiqua"/>
          <w:i/>
          <w:color w:val="FF0000"/>
          <w:sz w:val="28"/>
          <w:szCs w:val="28"/>
        </w:rPr>
      </w:pPr>
    </w:p>
    <w:p w14:paraId="4CB3FB24" w14:textId="77777777" w:rsidR="00763CF3" w:rsidRDefault="00763CF3" w:rsidP="00481D99">
      <w:pPr>
        <w:rPr>
          <w:rFonts w:ascii="Book Antiqua" w:hAnsi="Book Antiqua"/>
          <w:i/>
          <w:color w:val="FF0000"/>
          <w:sz w:val="28"/>
          <w:szCs w:val="28"/>
        </w:rPr>
      </w:pPr>
    </w:p>
    <w:p w14:paraId="2FB678B5" w14:textId="77777777" w:rsidR="00763CF3" w:rsidRDefault="00763CF3" w:rsidP="00481D99">
      <w:pPr>
        <w:rPr>
          <w:rFonts w:ascii="Book Antiqua" w:hAnsi="Book Antiqua"/>
          <w:i/>
          <w:color w:val="FF0000"/>
          <w:sz w:val="28"/>
          <w:szCs w:val="28"/>
        </w:rPr>
      </w:pPr>
    </w:p>
    <w:p w14:paraId="06418F6D" w14:textId="77777777" w:rsidR="00763CF3" w:rsidRDefault="00763CF3" w:rsidP="00481D99">
      <w:pPr>
        <w:rPr>
          <w:rFonts w:ascii="Book Antiqua" w:hAnsi="Book Antiqua"/>
          <w:i/>
          <w:color w:val="FF0000"/>
          <w:sz w:val="28"/>
          <w:szCs w:val="28"/>
        </w:rPr>
      </w:pPr>
    </w:p>
    <w:p w14:paraId="1C27E9A5" w14:textId="77777777" w:rsidR="00763CF3" w:rsidRDefault="00763CF3" w:rsidP="00481D99">
      <w:pPr>
        <w:rPr>
          <w:rFonts w:ascii="Book Antiqua" w:hAnsi="Book Antiqua"/>
          <w:i/>
          <w:color w:val="FF0000"/>
          <w:sz w:val="28"/>
          <w:szCs w:val="28"/>
        </w:rPr>
      </w:pPr>
    </w:p>
    <w:p w14:paraId="7A0A2D49" w14:textId="77777777" w:rsidR="00CF5A74" w:rsidRDefault="00CF5A74" w:rsidP="00CF5A74">
      <w:pPr>
        <w:spacing w:line="360" w:lineRule="auto"/>
        <w:rPr>
          <w:b/>
          <w:color w:val="000000" w:themeColor="text1"/>
          <w:sz w:val="32"/>
          <w:szCs w:val="28"/>
        </w:rPr>
      </w:pPr>
    </w:p>
    <w:p w14:paraId="737830D8" w14:textId="77777777" w:rsidR="00CF5A74" w:rsidRDefault="00CF5A74" w:rsidP="007B192D">
      <w:pPr>
        <w:spacing w:line="360" w:lineRule="auto"/>
        <w:jc w:val="both"/>
        <w:rPr>
          <w:b/>
          <w:color w:val="000000" w:themeColor="text1"/>
          <w:sz w:val="32"/>
          <w:szCs w:val="28"/>
        </w:rPr>
      </w:pPr>
      <w:r w:rsidRPr="00CF5A74">
        <w:rPr>
          <w:b/>
          <w:color w:val="000000" w:themeColor="text1"/>
          <w:sz w:val="32"/>
          <w:szCs w:val="28"/>
        </w:rPr>
        <w:t>System Requirement Specifications (Functional &amp; Non-Functional)</w:t>
      </w:r>
    </w:p>
    <w:p w14:paraId="64F6BAE3" w14:textId="77777777" w:rsidR="00CF5A74" w:rsidRDefault="00CF5A74" w:rsidP="007B192D">
      <w:pPr>
        <w:spacing w:line="360" w:lineRule="auto"/>
        <w:jc w:val="both"/>
      </w:pPr>
      <w:r w:rsidRPr="00E12487">
        <w:t>A software requirement definition is an abstract description of the services which the system should provide, and the constraints under which the system must operate. It should only specify the external behavior of the system. The requirements are specified as below:</w:t>
      </w:r>
    </w:p>
    <w:p w14:paraId="686C905F" w14:textId="77777777" w:rsidR="00CF5A74" w:rsidRPr="00E12487" w:rsidRDefault="00CF5A74" w:rsidP="007B192D">
      <w:pPr>
        <w:spacing w:line="360" w:lineRule="auto"/>
        <w:jc w:val="both"/>
      </w:pPr>
    </w:p>
    <w:p w14:paraId="27EB7AA8" w14:textId="77777777" w:rsidR="00CF5A74" w:rsidRPr="005F6DB5" w:rsidRDefault="00CF5A74" w:rsidP="007B192D">
      <w:pPr>
        <w:spacing w:line="360" w:lineRule="auto"/>
        <w:jc w:val="both"/>
        <w:rPr>
          <w:b/>
          <w:sz w:val="28"/>
        </w:rPr>
      </w:pPr>
      <w:r w:rsidRPr="005F6DB5">
        <w:rPr>
          <w:b/>
          <w:sz w:val="28"/>
        </w:rPr>
        <w:t>Functional requirements</w:t>
      </w:r>
    </w:p>
    <w:p w14:paraId="0FCD5953" w14:textId="77777777" w:rsidR="00CF5A74" w:rsidRPr="00925D71" w:rsidRDefault="00CF5A74" w:rsidP="007B192D">
      <w:pPr>
        <w:spacing w:line="360" w:lineRule="auto"/>
        <w:jc w:val="both"/>
        <w:rPr>
          <w:sz w:val="28"/>
        </w:rPr>
      </w:pPr>
      <w:r w:rsidRPr="00925D71">
        <w:t xml:space="preserve">In software engineering, a </w:t>
      </w:r>
      <w:r w:rsidRPr="00925D71">
        <w:rPr>
          <w:bCs/>
        </w:rPr>
        <w:t>functional requirement</w:t>
      </w:r>
      <w:r w:rsidRPr="00925D71">
        <w:t xml:space="preserve"> defines a function of a software system or its component. A function is described as a set of inputs, the behavior, and outputs. Functional requirements may be calculations, technical details, data manipulation and processing and other specific functionality that define </w:t>
      </w:r>
      <w:r w:rsidRPr="00925D71">
        <w:rPr>
          <w:i/>
          <w:iCs/>
        </w:rPr>
        <w:t>what</w:t>
      </w:r>
      <w:r w:rsidRPr="00925D71">
        <w:t xml:space="preserve"> a system is supposed to accomplish. Behavioral requirements describing all the cases where the system uses the functional requirements are </w:t>
      </w:r>
      <w:r w:rsidRPr="00925D71">
        <w:rPr>
          <w:sz w:val="28"/>
        </w:rPr>
        <w:t>captured in use cases.</w:t>
      </w:r>
    </w:p>
    <w:p w14:paraId="53E873E8" w14:textId="77777777" w:rsidR="00CF5A74" w:rsidRPr="00925D71" w:rsidRDefault="00CF5A74" w:rsidP="007B192D">
      <w:pPr>
        <w:spacing w:line="360" w:lineRule="auto"/>
        <w:jc w:val="both"/>
      </w:pPr>
      <w:r w:rsidRPr="00925D71">
        <w:t>The applications of computer graphics in some of the major areas are as follows:</w:t>
      </w:r>
    </w:p>
    <w:p w14:paraId="17B3724F" w14:textId="77777777" w:rsidR="00CF5A74" w:rsidRPr="00925D71" w:rsidRDefault="00CF5A74" w:rsidP="007B192D">
      <w:pPr>
        <w:pStyle w:val="ListParagraph"/>
        <w:numPr>
          <w:ilvl w:val="0"/>
          <w:numId w:val="9"/>
        </w:numPr>
        <w:spacing w:after="200" w:line="360" w:lineRule="auto"/>
        <w:jc w:val="both"/>
      </w:pPr>
      <w:r w:rsidRPr="00925D71">
        <w:t>Display of</w:t>
      </w:r>
      <w:r w:rsidRPr="00925D71">
        <w:rPr>
          <w:spacing w:val="-2"/>
        </w:rPr>
        <w:t xml:space="preserve"> </w:t>
      </w:r>
      <w:r w:rsidRPr="00925D71">
        <w:t>Information</w:t>
      </w:r>
    </w:p>
    <w:p w14:paraId="5A35112C" w14:textId="77777777" w:rsidR="00CF5A74" w:rsidRPr="00925D71" w:rsidRDefault="00CF5A74" w:rsidP="007B192D">
      <w:pPr>
        <w:pStyle w:val="ListParagraph"/>
        <w:numPr>
          <w:ilvl w:val="0"/>
          <w:numId w:val="9"/>
        </w:numPr>
        <w:spacing w:after="200" w:line="360" w:lineRule="auto"/>
        <w:jc w:val="both"/>
      </w:pPr>
      <w:r w:rsidRPr="00925D71">
        <w:t>Design</w:t>
      </w:r>
    </w:p>
    <w:p w14:paraId="40E0A1F8" w14:textId="77777777" w:rsidR="00CF5A74" w:rsidRPr="00925D71" w:rsidRDefault="00CF5A74" w:rsidP="007B192D">
      <w:pPr>
        <w:pStyle w:val="ListParagraph"/>
        <w:numPr>
          <w:ilvl w:val="0"/>
          <w:numId w:val="9"/>
        </w:numPr>
        <w:spacing w:after="200" w:line="360" w:lineRule="auto"/>
        <w:jc w:val="both"/>
      </w:pPr>
      <w:r w:rsidRPr="00925D71">
        <w:t>Simulation and</w:t>
      </w:r>
      <w:r w:rsidRPr="00925D71">
        <w:rPr>
          <w:spacing w:val="-3"/>
        </w:rPr>
        <w:t xml:space="preserve"> </w:t>
      </w:r>
      <w:r w:rsidRPr="00925D71">
        <w:t>Animation</w:t>
      </w:r>
    </w:p>
    <w:p w14:paraId="0835B2D7" w14:textId="3933AB17" w:rsidR="00CF5A74" w:rsidRDefault="00CF5A74" w:rsidP="00BF7344">
      <w:pPr>
        <w:pStyle w:val="ListParagraph"/>
        <w:numPr>
          <w:ilvl w:val="0"/>
          <w:numId w:val="9"/>
        </w:numPr>
        <w:spacing w:after="200" w:line="360" w:lineRule="auto"/>
        <w:jc w:val="both"/>
      </w:pPr>
      <w:r w:rsidRPr="00925D71">
        <w:t>User</w:t>
      </w:r>
      <w:r w:rsidRPr="00925D71">
        <w:rPr>
          <w:spacing w:val="-2"/>
        </w:rPr>
        <w:t xml:space="preserve"> </w:t>
      </w:r>
      <w:r w:rsidR="00BF7344">
        <w:t>Interface</w:t>
      </w:r>
    </w:p>
    <w:p w14:paraId="21206BA8" w14:textId="77777777" w:rsidR="00BF7344" w:rsidRPr="00925D71" w:rsidRDefault="00BF7344" w:rsidP="00BF7344">
      <w:pPr>
        <w:pStyle w:val="ListParagraph"/>
        <w:spacing w:after="200" w:line="360" w:lineRule="auto"/>
        <w:jc w:val="both"/>
      </w:pPr>
    </w:p>
    <w:p w14:paraId="0F1A8D31" w14:textId="77777777" w:rsidR="00CF5A74" w:rsidRPr="005F6DB5" w:rsidRDefault="00CF5A74" w:rsidP="007B192D">
      <w:pPr>
        <w:spacing w:line="360" w:lineRule="auto"/>
        <w:jc w:val="both"/>
        <w:rPr>
          <w:b/>
          <w:sz w:val="28"/>
        </w:rPr>
      </w:pPr>
      <w:r w:rsidRPr="005F6DB5">
        <w:rPr>
          <w:b/>
          <w:sz w:val="28"/>
        </w:rPr>
        <w:t>Non-functional requirements</w:t>
      </w:r>
    </w:p>
    <w:p w14:paraId="08A7554A" w14:textId="77777777" w:rsidR="00CF5A74" w:rsidRDefault="00CF5A74" w:rsidP="007B192D">
      <w:pPr>
        <w:spacing w:line="360" w:lineRule="auto"/>
        <w:jc w:val="both"/>
      </w:pPr>
      <w:r w:rsidRPr="00E12487">
        <w:t>These are constraints on the services or functions offered by the system. They include timing constraints, constraints on the development process and standards. Non-Functional requirements often apply to the system as a whole.</w:t>
      </w:r>
    </w:p>
    <w:p w14:paraId="167FAC1C" w14:textId="77777777" w:rsidR="00CF5A74" w:rsidRDefault="00CF5A74" w:rsidP="007B192D">
      <w:pPr>
        <w:spacing w:line="360" w:lineRule="auto"/>
        <w:jc w:val="both"/>
      </w:pPr>
    </w:p>
    <w:p w14:paraId="3AFA78CD" w14:textId="77777777" w:rsidR="00CF5A74" w:rsidRPr="00E12487" w:rsidRDefault="00CF5A74" w:rsidP="007B192D">
      <w:pPr>
        <w:spacing w:line="360" w:lineRule="auto"/>
        <w:jc w:val="both"/>
      </w:pPr>
      <w:r w:rsidRPr="00E12487">
        <w:t>Non-Functional requirements are as follows:</w:t>
      </w:r>
    </w:p>
    <w:p w14:paraId="35F92704" w14:textId="77777777" w:rsidR="00CF5A74" w:rsidRPr="00591D34" w:rsidRDefault="00CF5A74" w:rsidP="007B192D">
      <w:pPr>
        <w:pStyle w:val="ListParagraph"/>
        <w:numPr>
          <w:ilvl w:val="0"/>
          <w:numId w:val="9"/>
        </w:numPr>
        <w:spacing w:after="200" w:line="360" w:lineRule="auto"/>
        <w:jc w:val="both"/>
        <w:rPr>
          <w:sz w:val="28"/>
          <w:szCs w:val="28"/>
        </w:rPr>
      </w:pPr>
      <w:r w:rsidRPr="00591D34">
        <w:rPr>
          <w:sz w:val="28"/>
          <w:szCs w:val="28"/>
        </w:rPr>
        <w:t>Dependability:</w:t>
      </w:r>
    </w:p>
    <w:p w14:paraId="325A966D" w14:textId="77777777" w:rsidR="00CF5A74" w:rsidRPr="00591D34" w:rsidRDefault="00CF5A74" w:rsidP="007B192D">
      <w:pPr>
        <w:pStyle w:val="ListParagraph"/>
        <w:spacing w:line="360" w:lineRule="auto"/>
        <w:jc w:val="both"/>
      </w:pPr>
      <w:r w:rsidRPr="00591D34">
        <w:t>The dependability of a computer system is a property of the system that equates to its trustworthiness. Trustworthiness essentially means the degree of user confidence that the system will operate as they expect and that the system will not fail in normal use</w:t>
      </w:r>
    </w:p>
    <w:p w14:paraId="08B6A5F3" w14:textId="77777777" w:rsidR="00D37FB3" w:rsidRDefault="00D37FB3" w:rsidP="00D37FB3">
      <w:pPr>
        <w:pStyle w:val="ListParagraph"/>
        <w:spacing w:after="200" w:line="360" w:lineRule="auto"/>
        <w:jc w:val="both"/>
        <w:rPr>
          <w:sz w:val="28"/>
          <w:szCs w:val="28"/>
        </w:rPr>
      </w:pPr>
    </w:p>
    <w:p w14:paraId="62090084" w14:textId="77777777" w:rsidR="00D37FB3" w:rsidRDefault="00D37FB3" w:rsidP="00D37FB3">
      <w:pPr>
        <w:pStyle w:val="ListParagraph"/>
        <w:spacing w:after="200" w:line="360" w:lineRule="auto"/>
        <w:jc w:val="both"/>
        <w:rPr>
          <w:sz w:val="28"/>
          <w:szCs w:val="28"/>
        </w:rPr>
      </w:pPr>
    </w:p>
    <w:p w14:paraId="0E65AC5C" w14:textId="77777777" w:rsidR="00D37FB3" w:rsidRDefault="00D37FB3" w:rsidP="00D37FB3">
      <w:pPr>
        <w:pStyle w:val="ListParagraph"/>
        <w:spacing w:after="200" w:line="360" w:lineRule="auto"/>
        <w:jc w:val="both"/>
        <w:rPr>
          <w:sz w:val="28"/>
          <w:szCs w:val="28"/>
        </w:rPr>
      </w:pPr>
    </w:p>
    <w:p w14:paraId="5849A27F" w14:textId="77777777" w:rsidR="00CF5A74" w:rsidRPr="00591D34" w:rsidRDefault="00CF5A74" w:rsidP="007B192D">
      <w:pPr>
        <w:pStyle w:val="ListParagraph"/>
        <w:numPr>
          <w:ilvl w:val="0"/>
          <w:numId w:val="9"/>
        </w:numPr>
        <w:spacing w:after="200" w:line="360" w:lineRule="auto"/>
        <w:jc w:val="both"/>
        <w:rPr>
          <w:sz w:val="28"/>
          <w:szCs w:val="28"/>
        </w:rPr>
      </w:pPr>
      <w:r w:rsidRPr="00591D34">
        <w:rPr>
          <w:sz w:val="28"/>
          <w:szCs w:val="28"/>
        </w:rPr>
        <w:t>Availability:</w:t>
      </w:r>
    </w:p>
    <w:p w14:paraId="1BEBC63E" w14:textId="77777777" w:rsidR="00CF5A74" w:rsidRPr="00591D34" w:rsidRDefault="00CF5A74" w:rsidP="007B192D">
      <w:pPr>
        <w:pStyle w:val="ListParagraph"/>
        <w:spacing w:line="360" w:lineRule="auto"/>
        <w:jc w:val="both"/>
        <w:rPr>
          <w:sz w:val="28"/>
          <w:szCs w:val="28"/>
        </w:rPr>
      </w:pPr>
      <w:r w:rsidRPr="00591D34">
        <w:t>The ability of the system to deliver services when requested. There is no error in the program while executing</w:t>
      </w:r>
      <w:r w:rsidRPr="00591D34">
        <w:rPr>
          <w:sz w:val="28"/>
          <w:szCs w:val="28"/>
        </w:rPr>
        <w:t>.</w:t>
      </w:r>
    </w:p>
    <w:p w14:paraId="73CED9E1" w14:textId="77777777" w:rsidR="00BF7344" w:rsidRDefault="00BF7344" w:rsidP="00BF7344">
      <w:pPr>
        <w:pStyle w:val="ListParagraph"/>
        <w:spacing w:after="200" w:line="360" w:lineRule="auto"/>
        <w:jc w:val="both"/>
        <w:rPr>
          <w:sz w:val="28"/>
          <w:szCs w:val="28"/>
        </w:rPr>
      </w:pPr>
    </w:p>
    <w:p w14:paraId="3F2105C6" w14:textId="77777777" w:rsidR="00CF5A74" w:rsidRPr="00591D34" w:rsidRDefault="00CF5A74" w:rsidP="007B192D">
      <w:pPr>
        <w:pStyle w:val="ListParagraph"/>
        <w:numPr>
          <w:ilvl w:val="0"/>
          <w:numId w:val="9"/>
        </w:numPr>
        <w:spacing w:after="200" w:line="360" w:lineRule="auto"/>
        <w:jc w:val="both"/>
        <w:rPr>
          <w:sz w:val="28"/>
          <w:szCs w:val="28"/>
        </w:rPr>
      </w:pPr>
      <w:r w:rsidRPr="00591D34">
        <w:rPr>
          <w:sz w:val="28"/>
          <w:szCs w:val="28"/>
        </w:rPr>
        <w:t>Reliability:</w:t>
      </w:r>
    </w:p>
    <w:p w14:paraId="70E7612E" w14:textId="77777777" w:rsidR="00CF5A74" w:rsidRPr="00591D34" w:rsidRDefault="00CF5A74" w:rsidP="007B192D">
      <w:pPr>
        <w:pStyle w:val="ListParagraph"/>
        <w:spacing w:line="360" w:lineRule="auto"/>
        <w:jc w:val="both"/>
      </w:pPr>
      <w:r w:rsidRPr="00591D34">
        <w:t>The ability of the system to deliver services as specified. The program is compatible with all types of operating system without any failure.</w:t>
      </w:r>
    </w:p>
    <w:p w14:paraId="77882342" w14:textId="77777777" w:rsidR="00CF5A74" w:rsidRPr="00591D34" w:rsidRDefault="00CF5A74" w:rsidP="007B192D">
      <w:pPr>
        <w:pStyle w:val="ListParagraph"/>
        <w:numPr>
          <w:ilvl w:val="0"/>
          <w:numId w:val="9"/>
        </w:numPr>
        <w:spacing w:after="200" w:line="360" w:lineRule="auto"/>
        <w:jc w:val="both"/>
        <w:rPr>
          <w:sz w:val="28"/>
          <w:szCs w:val="28"/>
        </w:rPr>
      </w:pPr>
      <w:r w:rsidRPr="00591D34">
        <w:rPr>
          <w:sz w:val="28"/>
          <w:szCs w:val="28"/>
        </w:rPr>
        <w:t>Safety:</w:t>
      </w:r>
    </w:p>
    <w:p w14:paraId="3CBD9D6D" w14:textId="77777777" w:rsidR="00CF5A74" w:rsidRPr="00591D34" w:rsidRDefault="00CF5A74" w:rsidP="007B192D">
      <w:pPr>
        <w:pStyle w:val="ListParagraph"/>
        <w:spacing w:line="360" w:lineRule="auto"/>
        <w:jc w:val="both"/>
        <w:rPr>
          <w:sz w:val="28"/>
          <w:szCs w:val="28"/>
        </w:rPr>
      </w:pPr>
      <w:r w:rsidRPr="00591D34">
        <w:t>The ability of the system to operate without catastrophic failure. This program is user friendly and it will never effects on the system</w:t>
      </w:r>
      <w:r w:rsidRPr="00591D34">
        <w:rPr>
          <w:sz w:val="28"/>
          <w:szCs w:val="28"/>
        </w:rPr>
        <w:t>.</w:t>
      </w:r>
    </w:p>
    <w:p w14:paraId="514D4194" w14:textId="77777777" w:rsidR="00CF5A74" w:rsidRPr="00591D34" w:rsidRDefault="00CF5A74" w:rsidP="007B192D">
      <w:pPr>
        <w:pStyle w:val="ListParagraph"/>
        <w:numPr>
          <w:ilvl w:val="0"/>
          <w:numId w:val="9"/>
        </w:numPr>
        <w:spacing w:after="200" w:line="360" w:lineRule="auto"/>
        <w:jc w:val="both"/>
      </w:pPr>
      <w:r w:rsidRPr="00591D34">
        <w:rPr>
          <w:sz w:val="28"/>
          <w:szCs w:val="28"/>
        </w:rPr>
        <w:t>Security:</w:t>
      </w:r>
    </w:p>
    <w:p w14:paraId="283C616E" w14:textId="61898260" w:rsidR="00763CF3" w:rsidRPr="00BF7344" w:rsidRDefault="00CF5A74" w:rsidP="00BF7344">
      <w:pPr>
        <w:pStyle w:val="ListParagraph"/>
        <w:spacing w:line="360" w:lineRule="auto"/>
        <w:jc w:val="both"/>
      </w:pPr>
      <w:r w:rsidRPr="00591D34">
        <w:t>The ability of the system to protect itself against accidental or deliberate intrusion</w:t>
      </w:r>
      <w:r w:rsidRPr="00E12487">
        <w:t xml:space="preserve">   </w:t>
      </w:r>
    </w:p>
    <w:p w14:paraId="2F7276A1" w14:textId="77777777" w:rsidR="00763CF3" w:rsidRDefault="00763CF3" w:rsidP="00481D99">
      <w:pPr>
        <w:rPr>
          <w:rFonts w:ascii="Book Antiqua" w:hAnsi="Book Antiqua"/>
          <w:i/>
          <w:color w:val="FF0000"/>
          <w:sz w:val="28"/>
          <w:szCs w:val="28"/>
        </w:rPr>
      </w:pPr>
    </w:p>
    <w:p w14:paraId="553DC4C5" w14:textId="77777777" w:rsidR="00763CF3" w:rsidRDefault="00CF5A74" w:rsidP="00481D99">
      <w:pPr>
        <w:rPr>
          <w:b/>
          <w:color w:val="000000" w:themeColor="text1"/>
          <w:sz w:val="32"/>
          <w:szCs w:val="28"/>
        </w:rPr>
      </w:pPr>
      <w:r>
        <w:rPr>
          <w:b/>
          <w:color w:val="000000" w:themeColor="text1"/>
          <w:sz w:val="32"/>
          <w:szCs w:val="28"/>
        </w:rPr>
        <w:t>Proposed Methodology</w:t>
      </w:r>
    </w:p>
    <w:p w14:paraId="3DB2A1F1" w14:textId="77777777" w:rsidR="00CF5A74" w:rsidRDefault="00CF5A74" w:rsidP="00481D99">
      <w:pPr>
        <w:rPr>
          <w:b/>
          <w:color w:val="000000" w:themeColor="text1"/>
          <w:sz w:val="32"/>
          <w:szCs w:val="28"/>
        </w:rPr>
      </w:pPr>
    </w:p>
    <w:p w14:paraId="08FB755E" w14:textId="77777777" w:rsidR="005C7561" w:rsidRPr="00FC60DB" w:rsidRDefault="005C7561" w:rsidP="00FC60DB">
      <w:pPr>
        <w:spacing w:after="200" w:line="360" w:lineRule="auto"/>
        <w:jc w:val="both"/>
      </w:pPr>
      <w:r w:rsidRPr="00FC60DB">
        <w:t>The desktop based application can run on the Windows operating system</w:t>
      </w:r>
    </w:p>
    <w:p w14:paraId="31D25052" w14:textId="02D74BCB" w:rsidR="005C7561" w:rsidRPr="00FC60DB" w:rsidRDefault="005C7561" w:rsidP="00FC60DB">
      <w:pPr>
        <w:pStyle w:val="ListParagraph"/>
        <w:numPr>
          <w:ilvl w:val="0"/>
          <w:numId w:val="10"/>
        </w:numPr>
        <w:spacing w:after="200" w:line="360" w:lineRule="auto"/>
        <w:jc w:val="both"/>
      </w:pPr>
      <w:r w:rsidRPr="00FC60DB">
        <w:t xml:space="preserve">The </w:t>
      </w:r>
      <w:r w:rsidR="005E7F10">
        <w:t>simulation</w:t>
      </w:r>
      <w:r w:rsidRPr="00FC60DB">
        <w:t xml:space="preserve"> is completely based on </w:t>
      </w:r>
      <w:r w:rsidR="007B192D">
        <w:t xml:space="preserve">the </w:t>
      </w:r>
      <w:r w:rsidRPr="00FC60DB">
        <w:t>OpenGL platform.</w:t>
      </w:r>
    </w:p>
    <w:p w14:paraId="6C6023F7" w14:textId="77777777" w:rsidR="005C7561" w:rsidRPr="00FC60DB" w:rsidRDefault="005C7561" w:rsidP="00FC60DB">
      <w:pPr>
        <w:pStyle w:val="ListParagraph"/>
        <w:numPr>
          <w:ilvl w:val="0"/>
          <w:numId w:val="10"/>
        </w:numPr>
        <w:spacing w:after="200" w:line="360" w:lineRule="auto"/>
        <w:jc w:val="both"/>
      </w:pPr>
      <w:r w:rsidRPr="00FC60DB">
        <w:t xml:space="preserve">First, we make a </w:t>
      </w:r>
      <w:r w:rsidR="007B192D">
        <w:t>Tower of Hanoi</w:t>
      </w:r>
      <w:r w:rsidRPr="00FC60DB">
        <w:t xml:space="preserve"> design using the OpenGL commands.</w:t>
      </w:r>
    </w:p>
    <w:p w14:paraId="3F50B431" w14:textId="77777777" w:rsidR="00074DCA" w:rsidRPr="007B192D" w:rsidRDefault="007B192D" w:rsidP="007B192D">
      <w:pPr>
        <w:pStyle w:val="ListParagraph"/>
        <w:numPr>
          <w:ilvl w:val="0"/>
          <w:numId w:val="10"/>
        </w:numPr>
        <w:spacing w:after="200" w:line="360" w:lineRule="auto"/>
        <w:jc w:val="both"/>
        <w:rPr>
          <w:b/>
          <w:color w:val="000000" w:themeColor="text1"/>
          <w:szCs w:val="28"/>
        </w:rPr>
      </w:pPr>
      <w:r>
        <w:t>The simulation starts on its own simulating the Tower of Hanoi algorithm.</w:t>
      </w:r>
    </w:p>
    <w:p w14:paraId="161D8037" w14:textId="77777777" w:rsidR="007B192D" w:rsidRPr="007B192D" w:rsidRDefault="007B192D" w:rsidP="007B192D">
      <w:pPr>
        <w:pStyle w:val="ListParagraph"/>
        <w:numPr>
          <w:ilvl w:val="0"/>
          <w:numId w:val="10"/>
        </w:numPr>
        <w:spacing w:after="200" w:line="360" w:lineRule="auto"/>
        <w:jc w:val="both"/>
      </w:pPr>
      <w:r w:rsidRPr="007B192D">
        <w:t>Pressing the r key restarts the simulation.</w:t>
      </w:r>
    </w:p>
    <w:p w14:paraId="04CC6B3E" w14:textId="77777777" w:rsidR="007B192D" w:rsidRPr="007B192D" w:rsidRDefault="007B192D" w:rsidP="007B192D">
      <w:pPr>
        <w:pStyle w:val="ListParagraph"/>
        <w:numPr>
          <w:ilvl w:val="0"/>
          <w:numId w:val="10"/>
        </w:numPr>
        <w:spacing w:after="200" w:line="360" w:lineRule="auto"/>
        <w:jc w:val="both"/>
      </w:pPr>
      <w:r w:rsidRPr="007B192D">
        <w:t xml:space="preserve">The arrow keys </w:t>
      </w:r>
      <w:r>
        <w:t>c</w:t>
      </w:r>
      <w:r w:rsidRPr="007B192D">
        <w:t>an be used to perform rotation.</w:t>
      </w:r>
    </w:p>
    <w:p w14:paraId="313AD1E9" w14:textId="77777777" w:rsidR="007B192D" w:rsidRDefault="007B192D" w:rsidP="007B192D">
      <w:pPr>
        <w:pStyle w:val="ListParagraph"/>
        <w:spacing w:after="200" w:line="360" w:lineRule="auto"/>
        <w:jc w:val="both"/>
        <w:rPr>
          <w:b/>
          <w:color w:val="000000" w:themeColor="text1"/>
          <w:szCs w:val="28"/>
        </w:rPr>
      </w:pPr>
    </w:p>
    <w:p w14:paraId="735B7D9B" w14:textId="77777777" w:rsidR="00BF7344" w:rsidRDefault="00BF7344" w:rsidP="007B192D">
      <w:pPr>
        <w:pStyle w:val="ListParagraph"/>
        <w:spacing w:after="200" w:line="360" w:lineRule="auto"/>
        <w:jc w:val="both"/>
        <w:rPr>
          <w:b/>
          <w:color w:val="000000" w:themeColor="text1"/>
          <w:szCs w:val="28"/>
        </w:rPr>
      </w:pPr>
    </w:p>
    <w:p w14:paraId="17EE9042" w14:textId="77777777" w:rsidR="00BF7344" w:rsidRDefault="00BF7344" w:rsidP="007B192D">
      <w:pPr>
        <w:pStyle w:val="ListParagraph"/>
        <w:spacing w:after="200" w:line="360" w:lineRule="auto"/>
        <w:jc w:val="both"/>
        <w:rPr>
          <w:b/>
          <w:color w:val="000000" w:themeColor="text1"/>
          <w:szCs w:val="28"/>
        </w:rPr>
      </w:pPr>
    </w:p>
    <w:p w14:paraId="3620EBA6" w14:textId="77777777" w:rsidR="00BF7344" w:rsidRDefault="00BF7344" w:rsidP="007B192D">
      <w:pPr>
        <w:pStyle w:val="ListParagraph"/>
        <w:spacing w:after="200" w:line="360" w:lineRule="auto"/>
        <w:jc w:val="both"/>
        <w:rPr>
          <w:b/>
          <w:color w:val="000000" w:themeColor="text1"/>
          <w:szCs w:val="28"/>
        </w:rPr>
      </w:pPr>
    </w:p>
    <w:p w14:paraId="27FD1792" w14:textId="77777777" w:rsidR="00BF7344" w:rsidRDefault="00BF7344" w:rsidP="007B192D">
      <w:pPr>
        <w:pStyle w:val="ListParagraph"/>
        <w:spacing w:after="200" w:line="360" w:lineRule="auto"/>
        <w:jc w:val="both"/>
        <w:rPr>
          <w:b/>
          <w:color w:val="000000" w:themeColor="text1"/>
          <w:szCs w:val="28"/>
        </w:rPr>
      </w:pPr>
    </w:p>
    <w:p w14:paraId="337E14D5" w14:textId="77777777" w:rsidR="00BF7344" w:rsidRDefault="00BF7344" w:rsidP="007B192D">
      <w:pPr>
        <w:pStyle w:val="ListParagraph"/>
        <w:spacing w:after="200" w:line="360" w:lineRule="auto"/>
        <w:jc w:val="both"/>
        <w:rPr>
          <w:b/>
          <w:color w:val="000000" w:themeColor="text1"/>
          <w:szCs w:val="28"/>
        </w:rPr>
      </w:pPr>
    </w:p>
    <w:p w14:paraId="06F1EC39" w14:textId="77777777" w:rsidR="00BF7344" w:rsidRDefault="00BF7344" w:rsidP="007B192D">
      <w:pPr>
        <w:pStyle w:val="ListParagraph"/>
        <w:spacing w:after="200" w:line="360" w:lineRule="auto"/>
        <w:jc w:val="both"/>
        <w:rPr>
          <w:b/>
          <w:color w:val="000000" w:themeColor="text1"/>
          <w:szCs w:val="28"/>
        </w:rPr>
      </w:pPr>
    </w:p>
    <w:p w14:paraId="0A000D11" w14:textId="77777777" w:rsidR="00BF7344" w:rsidRDefault="00BF7344" w:rsidP="007B192D">
      <w:pPr>
        <w:pStyle w:val="ListParagraph"/>
        <w:spacing w:after="200" w:line="360" w:lineRule="auto"/>
        <w:jc w:val="both"/>
        <w:rPr>
          <w:b/>
          <w:color w:val="000000" w:themeColor="text1"/>
          <w:szCs w:val="28"/>
        </w:rPr>
      </w:pPr>
    </w:p>
    <w:p w14:paraId="3F020E28" w14:textId="77777777" w:rsidR="00BF7344" w:rsidRDefault="00BF7344" w:rsidP="007B192D">
      <w:pPr>
        <w:pStyle w:val="ListParagraph"/>
        <w:spacing w:after="200" w:line="360" w:lineRule="auto"/>
        <w:jc w:val="both"/>
        <w:rPr>
          <w:b/>
          <w:color w:val="000000" w:themeColor="text1"/>
          <w:szCs w:val="28"/>
        </w:rPr>
      </w:pPr>
    </w:p>
    <w:p w14:paraId="4CE5EB39" w14:textId="77777777" w:rsidR="00BF7344" w:rsidRDefault="00BF7344" w:rsidP="007B192D">
      <w:pPr>
        <w:pStyle w:val="ListParagraph"/>
        <w:spacing w:after="200" w:line="360" w:lineRule="auto"/>
        <w:jc w:val="both"/>
        <w:rPr>
          <w:b/>
          <w:color w:val="000000" w:themeColor="text1"/>
          <w:szCs w:val="28"/>
        </w:rPr>
      </w:pPr>
    </w:p>
    <w:p w14:paraId="2B7DC99E" w14:textId="77777777" w:rsidR="00BF7344" w:rsidRDefault="00BF7344" w:rsidP="007B192D">
      <w:pPr>
        <w:pStyle w:val="ListParagraph"/>
        <w:spacing w:after="200" w:line="360" w:lineRule="auto"/>
        <w:jc w:val="both"/>
        <w:rPr>
          <w:b/>
          <w:color w:val="000000" w:themeColor="text1"/>
          <w:szCs w:val="28"/>
        </w:rPr>
      </w:pPr>
    </w:p>
    <w:p w14:paraId="13AC790F" w14:textId="77777777" w:rsidR="00BF7344" w:rsidRDefault="00BF7344" w:rsidP="007B192D">
      <w:pPr>
        <w:pStyle w:val="ListParagraph"/>
        <w:spacing w:after="200" w:line="360" w:lineRule="auto"/>
        <w:jc w:val="both"/>
        <w:rPr>
          <w:b/>
          <w:color w:val="000000" w:themeColor="text1"/>
          <w:szCs w:val="28"/>
        </w:rPr>
      </w:pPr>
    </w:p>
    <w:p w14:paraId="3349AD6E" w14:textId="77777777" w:rsidR="00BF7344" w:rsidRDefault="00BF7344" w:rsidP="007B192D">
      <w:pPr>
        <w:pStyle w:val="ListParagraph"/>
        <w:spacing w:after="200" w:line="360" w:lineRule="auto"/>
        <w:jc w:val="both"/>
        <w:rPr>
          <w:b/>
          <w:color w:val="000000" w:themeColor="text1"/>
          <w:szCs w:val="28"/>
        </w:rPr>
      </w:pPr>
      <w:bookmarkStart w:id="0" w:name="_GoBack"/>
      <w:bookmarkEnd w:id="0"/>
    </w:p>
    <w:p w14:paraId="3893ADD0" w14:textId="77777777" w:rsidR="00074DCA" w:rsidRDefault="00074DCA" w:rsidP="00CF5A74">
      <w:pPr>
        <w:spacing w:line="360" w:lineRule="auto"/>
        <w:rPr>
          <w:b/>
          <w:color w:val="000000" w:themeColor="text1"/>
          <w:sz w:val="32"/>
          <w:szCs w:val="28"/>
        </w:rPr>
      </w:pPr>
      <w:r w:rsidRPr="00074DCA">
        <w:rPr>
          <w:b/>
          <w:color w:val="000000" w:themeColor="text1"/>
          <w:sz w:val="32"/>
          <w:szCs w:val="28"/>
        </w:rPr>
        <w:t>References</w:t>
      </w:r>
    </w:p>
    <w:p w14:paraId="147FDA0F" w14:textId="77777777" w:rsidR="00074DCA" w:rsidRDefault="00074DCA" w:rsidP="00CF5A74">
      <w:pPr>
        <w:spacing w:line="360" w:lineRule="auto"/>
        <w:rPr>
          <w:b/>
          <w:color w:val="000000" w:themeColor="text1"/>
          <w:sz w:val="32"/>
          <w:szCs w:val="28"/>
        </w:rPr>
      </w:pPr>
    </w:p>
    <w:p w14:paraId="07DD2E98" w14:textId="77777777" w:rsidR="00074DCA" w:rsidRPr="008E362A" w:rsidRDefault="00074DCA" w:rsidP="00074DCA">
      <w:pPr>
        <w:spacing w:line="360" w:lineRule="auto"/>
        <w:jc w:val="both"/>
        <w:rPr>
          <w:b/>
          <w:sz w:val="28"/>
        </w:rPr>
      </w:pPr>
      <w:r w:rsidRPr="008E362A">
        <w:rPr>
          <w:b/>
          <w:sz w:val="28"/>
        </w:rPr>
        <w:t>Reference Books:</w:t>
      </w:r>
    </w:p>
    <w:p w14:paraId="4B513916" w14:textId="77777777" w:rsidR="00074DCA" w:rsidRPr="008E362A" w:rsidRDefault="00074DCA" w:rsidP="00074DCA">
      <w:pPr>
        <w:pStyle w:val="ListParagraph"/>
        <w:numPr>
          <w:ilvl w:val="0"/>
          <w:numId w:val="10"/>
        </w:numPr>
        <w:spacing w:after="200" w:line="360" w:lineRule="auto"/>
        <w:jc w:val="both"/>
      </w:pPr>
      <w:r w:rsidRPr="008E362A">
        <w:t>Edward Angle, “Computer Graphics and Visualization Using OpenGL”, 2006.</w:t>
      </w:r>
    </w:p>
    <w:p w14:paraId="0607DFDB" w14:textId="77777777" w:rsidR="00074DCA" w:rsidRPr="008E362A" w:rsidRDefault="00074DCA" w:rsidP="00074DCA">
      <w:pPr>
        <w:pStyle w:val="ListParagraph"/>
        <w:numPr>
          <w:ilvl w:val="0"/>
          <w:numId w:val="10"/>
        </w:numPr>
        <w:spacing w:after="200" w:line="360" w:lineRule="auto"/>
        <w:jc w:val="both"/>
      </w:pPr>
      <w:r w:rsidRPr="008E362A">
        <w:t>Neider, Jackie, Davis, Tom “OpenGL Programming Guide”, 1996.</w:t>
      </w:r>
    </w:p>
    <w:p w14:paraId="77238662" w14:textId="77777777" w:rsidR="00074DCA" w:rsidRPr="008E362A" w:rsidRDefault="00074DCA" w:rsidP="00074DCA">
      <w:pPr>
        <w:pStyle w:val="ListParagraph"/>
        <w:numPr>
          <w:ilvl w:val="0"/>
          <w:numId w:val="10"/>
        </w:numPr>
        <w:spacing w:after="200" w:line="360" w:lineRule="auto"/>
        <w:jc w:val="both"/>
      </w:pPr>
      <w:r w:rsidRPr="008E362A">
        <w:t>Yesh</w:t>
      </w:r>
      <w:r>
        <w:t>want Kanetkar,”Computer Graphic</w:t>
      </w:r>
      <w:r w:rsidRPr="008E362A">
        <w:t>s under C”, 2004</w:t>
      </w:r>
    </w:p>
    <w:p w14:paraId="28E755CA" w14:textId="77777777" w:rsidR="00074DCA" w:rsidRPr="008E362A" w:rsidRDefault="00074DCA" w:rsidP="00074DCA">
      <w:pPr>
        <w:pStyle w:val="ListParagraph"/>
        <w:numPr>
          <w:ilvl w:val="0"/>
          <w:numId w:val="10"/>
        </w:numPr>
        <w:spacing w:after="200" w:line="360" w:lineRule="auto"/>
        <w:jc w:val="both"/>
      </w:pPr>
      <w:r w:rsidRPr="008E362A">
        <w:t>OpenGL SuperBible 7th Edition</w:t>
      </w:r>
    </w:p>
    <w:p w14:paraId="4DD2E758" w14:textId="77777777" w:rsidR="00074DCA" w:rsidRPr="008E362A" w:rsidRDefault="00074DCA" w:rsidP="00074DCA">
      <w:pPr>
        <w:pStyle w:val="ListParagraph"/>
        <w:numPr>
          <w:ilvl w:val="0"/>
          <w:numId w:val="10"/>
        </w:numPr>
        <w:spacing w:after="200" w:line="360" w:lineRule="auto"/>
        <w:jc w:val="both"/>
      </w:pPr>
      <w:r w:rsidRPr="008E362A">
        <w:t>OpenGL ES 3.0 Programming Guide (2nd Edition)</w:t>
      </w:r>
    </w:p>
    <w:p w14:paraId="2F020751" w14:textId="77777777" w:rsidR="00074DCA" w:rsidRPr="00E12487" w:rsidRDefault="00074DCA" w:rsidP="00074DCA">
      <w:pPr>
        <w:spacing w:line="360" w:lineRule="auto"/>
        <w:jc w:val="both"/>
      </w:pPr>
    </w:p>
    <w:p w14:paraId="7BDF7AED" w14:textId="77777777" w:rsidR="00074DCA" w:rsidRPr="008E362A" w:rsidRDefault="00074DCA" w:rsidP="00074DCA">
      <w:pPr>
        <w:spacing w:line="360" w:lineRule="auto"/>
        <w:jc w:val="both"/>
        <w:rPr>
          <w:b/>
          <w:sz w:val="28"/>
        </w:rPr>
      </w:pPr>
      <w:r w:rsidRPr="008E362A">
        <w:rPr>
          <w:b/>
          <w:sz w:val="28"/>
        </w:rPr>
        <w:t>Online Resources:</w:t>
      </w:r>
    </w:p>
    <w:p w14:paraId="477BC165" w14:textId="77777777" w:rsidR="00074DCA" w:rsidRPr="008E362A" w:rsidRDefault="00074DCA" w:rsidP="00074DCA">
      <w:pPr>
        <w:pStyle w:val="ListParagraph"/>
        <w:numPr>
          <w:ilvl w:val="0"/>
          <w:numId w:val="11"/>
        </w:numPr>
        <w:spacing w:after="200" w:line="360" w:lineRule="auto"/>
        <w:jc w:val="both"/>
      </w:pPr>
      <w:r w:rsidRPr="008E362A">
        <w:t>http://www.opengl.org</w:t>
      </w:r>
    </w:p>
    <w:p w14:paraId="71B71DB9" w14:textId="77777777" w:rsidR="00074DCA" w:rsidRPr="008E362A" w:rsidRDefault="00074DCA" w:rsidP="00074DCA">
      <w:pPr>
        <w:pStyle w:val="ListParagraph"/>
        <w:numPr>
          <w:ilvl w:val="0"/>
          <w:numId w:val="11"/>
        </w:numPr>
        <w:spacing w:after="200" w:line="360" w:lineRule="auto"/>
        <w:jc w:val="both"/>
      </w:pPr>
      <w:r w:rsidRPr="008E362A">
        <w:t>http://learnopengl.com</w:t>
      </w:r>
    </w:p>
    <w:p w14:paraId="18FC40D7" w14:textId="77777777" w:rsidR="00074DCA" w:rsidRPr="008E362A" w:rsidRDefault="00074DCA" w:rsidP="00074DCA">
      <w:pPr>
        <w:pStyle w:val="ListParagraph"/>
        <w:numPr>
          <w:ilvl w:val="0"/>
          <w:numId w:val="11"/>
        </w:numPr>
        <w:spacing w:after="200" w:line="360" w:lineRule="auto"/>
        <w:jc w:val="both"/>
      </w:pPr>
      <w:r w:rsidRPr="008E362A">
        <w:t>http://www.nehe.gamedev.net</w:t>
      </w:r>
    </w:p>
    <w:p w14:paraId="20502AAF" w14:textId="77777777" w:rsidR="00074DCA" w:rsidRPr="008E362A" w:rsidRDefault="00074DCA" w:rsidP="00074DCA">
      <w:pPr>
        <w:pStyle w:val="ListParagraph"/>
        <w:numPr>
          <w:ilvl w:val="0"/>
          <w:numId w:val="11"/>
        </w:numPr>
        <w:spacing w:after="200" w:line="360" w:lineRule="auto"/>
        <w:jc w:val="both"/>
      </w:pPr>
      <w:r w:rsidRPr="008E362A">
        <w:t>http://www.opengl-tutorial.org/</w:t>
      </w:r>
    </w:p>
    <w:p w14:paraId="3E82465A" w14:textId="77777777" w:rsidR="00074DCA" w:rsidRPr="008E362A" w:rsidRDefault="00074DCA" w:rsidP="00074DCA">
      <w:pPr>
        <w:pStyle w:val="ListParagraph"/>
        <w:numPr>
          <w:ilvl w:val="0"/>
          <w:numId w:val="11"/>
        </w:numPr>
        <w:spacing w:after="200" w:line="360" w:lineRule="auto"/>
        <w:jc w:val="both"/>
      </w:pPr>
      <w:r w:rsidRPr="008E362A">
        <w:t>http://www.glprogramming.com</w:t>
      </w:r>
    </w:p>
    <w:p w14:paraId="26D1CF2D" w14:textId="77777777" w:rsidR="00074DCA" w:rsidRPr="00074DCA" w:rsidRDefault="00074DCA" w:rsidP="00CF5A74">
      <w:pPr>
        <w:spacing w:line="360" w:lineRule="auto"/>
        <w:rPr>
          <w:b/>
          <w:color w:val="000000" w:themeColor="text1"/>
          <w:sz w:val="32"/>
          <w:szCs w:val="28"/>
        </w:rPr>
      </w:pPr>
    </w:p>
    <w:p w14:paraId="5A05BB13" w14:textId="77777777" w:rsidR="00763CF3" w:rsidRDefault="00763CF3" w:rsidP="00481D99">
      <w:pPr>
        <w:rPr>
          <w:rFonts w:ascii="Book Antiqua" w:hAnsi="Book Antiqua"/>
          <w:i/>
          <w:color w:val="FF0000"/>
          <w:sz w:val="28"/>
          <w:szCs w:val="28"/>
        </w:rPr>
      </w:pPr>
    </w:p>
    <w:p w14:paraId="28E6BDEB" w14:textId="77777777" w:rsidR="00763CF3" w:rsidRDefault="00763CF3" w:rsidP="00481D99">
      <w:pPr>
        <w:rPr>
          <w:rFonts w:ascii="Book Antiqua" w:hAnsi="Book Antiqua"/>
          <w:i/>
          <w:color w:val="FF0000"/>
          <w:sz w:val="28"/>
          <w:szCs w:val="28"/>
        </w:rPr>
      </w:pPr>
    </w:p>
    <w:p w14:paraId="37109712" w14:textId="77777777" w:rsidR="00763CF3" w:rsidRDefault="00763CF3" w:rsidP="00481D99">
      <w:pPr>
        <w:rPr>
          <w:rFonts w:ascii="Book Antiqua" w:hAnsi="Book Antiqua"/>
          <w:i/>
          <w:color w:val="FF0000"/>
          <w:sz w:val="28"/>
          <w:szCs w:val="28"/>
        </w:rPr>
      </w:pPr>
    </w:p>
    <w:p w14:paraId="128057F2" w14:textId="77777777" w:rsidR="00C544AD" w:rsidRPr="00C544AD" w:rsidRDefault="00C544AD" w:rsidP="007B192D">
      <w:pPr>
        <w:rPr>
          <w:rFonts w:ascii="Book Antiqua" w:hAnsi="Book Antiqua"/>
          <w:i/>
          <w:color w:val="FF0000"/>
          <w:sz w:val="28"/>
          <w:szCs w:val="28"/>
        </w:rPr>
      </w:pPr>
    </w:p>
    <w:sectPr w:rsidR="00C544AD" w:rsidRPr="00C544AD" w:rsidSect="00BF7344">
      <w:headerReference w:type="default" r:id="rId12"/>
      <w:footerReference w:type="default" r:id="rId13"/>
      <w:pgSz w:w="11900" w:h="16820"/>
      <w:pgMar w:top="630" w:right="1440" w:bottom="5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printerSettings r:id="rId1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96C05" w14:textId="77777777" w:rsidR="001D4AB1" w:rsidRDefault="001D4AB1" w:rsidP="003A1F9A">
      <w:r>
        <w:separator/>
      </w:r>
    </w:p>
  </w:endnote>
  <w:endnote w:type="continuationSeparator" w:id="0">
    <w:p w14:paraId="4E8EE6A2" w14:textId="77777777" w:rsidR="001D4AB1" w:rsidRDefault="001D4AB1" w:rsidP="003A1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48720" w14:textId="198316EB" w:rsidR="00763CF3" w:rsidRDefault="00763CF3">
    <w:pPr>
      <w:pStyle w:val="Footer"/>
    </w:pPr>
    <w:r>
      <w:t>BMSIT&amp;M, Department of CSE</w:t>
    </w:r>
    <w:r>
      <w:tab/>
    </w:r>
    <w:r>
      <w:tab/>
    </w:r>
    <w:r w:rsidR="00577A11">
      <w:t xml:space="preserve">2017 - </w:t>
    </w:r>
    <w:r>
      <w:t>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804F4" w14:textId="77777777" w:rsidR="001D4AB1" w:rsidRDefault="001D4AB1" w:rsidP="003A1F9A">
      <w:r>
        <w:separator/>
      </w:r>
    </w:p>
  </w:footnote>
  <w:footnote w:type="continuationSeparator" w:id="0">
    <w:p w14:paraId="4300FC24" w14:textId="77777777" w:rsidR="001D4AB1" w:rsidRDefault="001D4AB1" w:rsidP="003A1F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2E68C" w14:textId="77777777" w:rsidR="00763CF3" w:rsidRDefault="00763CF3">
    <w:pPr>
      <w:pStyle w:val="Header"/>
    </w:pPr>
    <w:r>
      <w:t>Tower of Hanoi</w:t>
    </w:r>
    <w:r>
      <w:ptab w:relativeTo="margin" w:alignment="center" w:leader="none"/>
    </w:r>
    <w:r>
      <w:ptab w:relativeTo="margin" w:alignment="right" w:leader="none"/>
    </w:r>
    <w:r>
      <w:fldChar w:fldCharType="begin"/>
    </w:r>
    <w:r>
      <w:instrText xml:space="preserve"> PAGE  \* MERGEFORMAT </w:instrText>
    </w:r>
    <w:r>
      <w:fldChar w:fldCharType="separate"/>
    </w:r>
    <w:r w:rsidR="00D37FB3">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44EE7"/>
    <w:multiLevelType w:val="hybridMultilevel"/>
    <w:tmpl w:val="8A8C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042C9"/>
    <w:multiLevelType w:val="hybridMultilevel"/>
    <w:tmpl w:val="DA2A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F5D6B"/>
    <w:multiLevelType w:val="hybridMultilevel"/>
    <w:tmpl w:val="6E588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197FD7"/>
    <w:multiLevelType w:val="hybridMultilevel"/>
    <w:tmpl w:val="7F729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D1EFD"/>
    <w:multiLevelType w:val="hybridMultilevel"/>
    <w:tmpl w:val="DB6C5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D32311"/>
    <w:multiLevelType w:val="multilevel"/>
    <w:tmpl w:val="0E4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4F7D01"/>
    <w:multiLevelType w:val="hybridMultilevel"/>
    <w:tmpl w:val="DA684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0C14964"/>
    <w:multiLevelType w:val="hybridMultilevel"/>
    <w:tmpl w:val="03BA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1349"/>
    <w:multiLevelType w:val="multilevel"/>
    <w:tmpl w:val="0E80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7D7DD0"/>
    <w:multiLevelType w:val="hybridMultilevel"/>
    <w:tmpl w:val="205816B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566ED5"/>
    <w:multiLevelType w:val="multilevel"/>
    <w:tmpl w:val="6BB8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7"/>
  </w:num>
  <w:num w:numId="4">
    <w:abstractNumId w:val="0"/>
  </w:num>
  <w:num w:numId="5">
    <w:abstractNumId w:val="3"/>
  </w:num>
  <w:num w:numId="6">
    <w:abstractNumId w:val="8"/>
  </w:num>
  <w:num w:numId="7">
    <w:abstractNumId w:val="10"/>
  </w:num>
  <w:num w:numId="8">
    <w:abstractNumId w:val="5"/>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MzM1MrUwMzIzNLQwNrZU0lEKTi0uzszPAykwrAUASSnNoiwAAAA="/>
  </w:docVars>
  <w:rsids>
    <w:rsidRoot w:val="00105581"/>
    <w:rsid w:val="000012E0"/>
    <w:rsid w:val="00061C6D"/>
    <w:rsid w:val="00074DCA"/>
    <w:rsid w:val="000929EC"/>
    <w:rsid w:val="000A0D6F"/>
    <w:rsid w:val="000B03CE"/>
    <w:rsid w:val="000B1CFB"/>
    <w:rsid w:val="00105581"/>
    <w:rsid w:val="001B31D5"/>
    <w:rsid w:val="001B3F91"/>
    <w:rsid w:val="001D4AB1"/>
    <w:rsid w:val="001E44DF"/>
    <w:rsid w:val="00272FC6"/>
    <w:rsid w:val="003338E4"/>
    <w:rsid w:val="00342DB1"/>
    <w:rsid w:val="003A1F9A"/>
    <w:rsid w:val="00405D4B"/>
    <w:rsid w:val="00413AD6"/>
    <w:rsid w:val="0042691D"/>
    <w:rsid w:val="00434828"/>
    <w:rsid w:val="00481D99"/>
    <w:rsid w:val="004C173C"/>
    <w:rsid w:val="00577A11"/>
    <w:rsid w:val="005B3F05"/>
    <w:rsid w:val="005C65AF"/>
    <w:rsid w:val="005C7561"/>
    <w:rsid w:val="005E7F10"/>
    <w:rsid w:val="00687E9A"/>
    <w:rsid w:val="00727716"/>
    <w:rsid w:val="00743DD7"/>
    <w:rsid w:val="00763CF3"/>
    <w:rsid w:val="007A7109"/>
    <w:rsid w:val="007B192D"/>
    <w:rsid w:val="007B2E42"/>
    <w:rsid w:val="008B3595"/>
    <w:rsid w:val="008C2A48"/>
    <w:rsid w:val="008F230F"/>
    <w:rsid w:val="0091584E"/>
    <w:rsid w:val="009518DB"/>
    <w:rsid w:val="009770EB"/>
    <w:rsid w:val="009C33CB"/>
    <w:rsid w:val="00A34040"/>
    <w:rsid w:val="00A71C5B"/>
    <w:rsid w:val="00A95BF6"/>
    <w:rsid w:val="00AC5E3A"/>
    <w:rsid w:val="00B26501"/>
    <w:rsid w:val="00B77FA0"/>
    <w:rsid w:val="00BF5456"/>
    <w:rsid w:val="00BF7344"/>
    <w:rsid w:val="00C153DD"/>
    <w:rsid w:val="00C544AD"/>
    <w:rsid w:val="00C834EA"/>
    <w:rsid w:val="00CF5A74"/>
    <w:rsid w:val="00D37FB3"/>
    <w:rsid w:val="00D617E2"/>
    <w:rsid w:val="00DA2F61"/>
    <w:rsid w:val="00DA4033"/>
    <w:rsid w:val="00DC391F"/>
    <w:rsid w:val="00E665D2"/>
    <w:rsid w:val="00F62CD6"/>
    <w:rsid w:val="00F72B84"/>
    <w:rsid w:val="00F965A7"/>
    <w:rsid w:val="00FC2C1E"/>
    <w:rsid w:val="00FC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496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33CB"/>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7FA0"/>
    <w:rPr>
      <w:rFonts w:ascii="Tahoma" w:hAnsi="Tahoma" w:cs="Tahoma"/>
      <w:sz w:val="16"/>
      <w:szCs w:val="16"/>
    </w:rPr>
  </w:style>
  <w:style w:type="character" w:customStyle="1" w:styleId="BalloonTextChar">
    <w:name w:val="Balloon Text Char"/>
    <w:basedOn w:val="DefaultParagraphFont"/>
    <w:link w:val="BalloonText"/>
    <w:uiPriority w:val="99"/>
    <w:semiHidden/>
    <w:rsid w:val="00B77FA0"/>
    <w:rPr>
      <w:rFonts w:ascii="Tahoma" w:hAnsi="Tahoma" w:cs="Tahoma"/>
      <w:sz w:val="16"/>
      <w:szCs w:val="16"/>
    </w:rPr>
  </w:style>
  <w:style w:type="character" w:customStyle="1" w:styleId="username">
    <w:name w:val="_username"/>
    <w:basedOn w:val="DefaultParagraphFont"/>
    <w:rsid w:val="003338E4"/>
  </w:style>
  <w:style w:type="character" w:customStyle="1" w:styleId="am02bjb-sc-c">
    <w:name w:val="am02bjb-sc-c"/>
    <w:basedOn w:val="DefaultParagraphFont"/>
    <w:rsid w:val="003338E4"/>
  </w:style>
  <w:style w:type="paragraph" w:styleId="ListParagraph">
    <w:name w:val="List Paragraph"/>
    <w:basedOn w:val="Normal"/>
    <w:uiPriority w:val="1"/>
    <w:qFormat/>
    <w:rsid w:val="00F62CD6"/>
    <w:pPr>
      <w:ind w:left="720"/>
      <w:contextualSpacing/>
    </w:pPr>
    <w:rPr>
      <w:rFonts w:eastAsiaTheme="minorHAnsi"/>
    </w:rPr>
  </w:style>
  <w:style w:type="paragraph" w:styleId="Header">
    <w:name w:val="header"/>
    <w:basedOn w:val="Normal"/>
    <w:link w:val="HeaderChar"/>
    <w:uiPriority w:val="99"/>
    <w:unhideWhenUsed/>
    <w:rsid w:val="003A1F9A"/>
    <w:pPr>
      <w:tabs>
        <w:tab w:val="center" w:pos="4680"/>
        <w:tab w:val="right" w:pos="9360"/>
      </w:tabs>
    </w:pPr>
  </w:style>
  <w:style w:type="character" w:customStyle="1" w:styleId="HeaderChar">
    <w:name w:val="Header Char"/>
    <w:basedOn w:val="DefaultParagraphFont"/>
    <w:link w:val="Header"/>
    <w:uiPriority w:val="99"/>
    <w:rsid w:val="003A1F9A"/>
  </w:style>
  <w:style w:type="paragraph" w:styleId="Footer">
    <w:name w:val="footer"/>
    <w:basedOn w:val="Normal"/>
    <w:link w:val="FooterChar"/>
    <w:uiPriority w:val="99"/>
    <w:unhideWhenUsed/>
    <w:rsid w:val="003A1F9A"/>
    <w:pPr>
      <w:tabs>
        <w:tab w:val="center" w:pos="4680"/>
        <w:tab w:val="right" w:pos="9360"/>
      </w:tabs>
    </w:pPr>
  </w:style>
  <w:style w:type="character" w:customStyle="1" w:styleId="FooterChar">
    <w:name w:val="Footer Char"/>
    <w:basedOn w:val="DefaultParagraphFont"/>
    <w:link w:val="Footer"/>
    <w:uiPriority w:val="99"/>
    <w:rsid w:val="003A1F9A"/>
  </w:style>
  <w:style w:type="paragraph" w:styleId="NormalWeb">
    <w:name w:val="Normal (Web)"/>
    <w:basedOn w:val="Normal"/>
    <w:uiPriority w:val="99"/>
    <w:semiHidden/>
    <w:unhideWhenUsed/>
    <w:rsid w:val="009C33CB"/>
    <w:pPr>
      <w:spacing w:before="100" w:beforeAutospacing="1" w:after="100" w:afterAutospacing="1"/>
    </w:pPr>
  </w:style>
  <w:style w:type="character" w:styleId="Hyperlink">
    <w:name w:val="Hyperlink"/>
    <w:basedOn w:val="DefaultParagraphFont"/>
    <w:uiPriority w:val="99"/>
    <w:semiHidden/>
    <w:unhideWhenUsed/>
    <w:rsid w:val="009C33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1946">
      <w:bodyDiv w:val="1"/>
      <w:marLeft w:val="0"/>
      <w:marRight w:val="0"/>
      <w:marTop w:val="0"/>
      <w:marBottom w:val="0"/>
      <w:divBdr>
        <w:top w:val="none" w:sz="0" w:space="0" w:color="auto"/>
        <w:left w:val="none" w:sz="0" w:space="0" w:color="auto"/>
        <w:bottom w:val="none" w:sz="0" w:space="0" w:color="auto"/>
        <w:right w:val="none" w:sz="0" w:space="0" w:color="auto"/>
      </w:divBdr>
    </w:div>
    <w:div w:id="391974414">
      <w:bodyDiv w:val="1"/>
      <w:marLeft w:val="0"/>
      <w:marRight w:val="0"/>
      <w:marTop w:val="0"/>
      <w:marBottom w:val="0"/>
      <w:divBdr>
        <w:top w:val="none" w:sz="0" w:space="0" w:color="auto"/>
        <w:left w:val="none" w:sz="0" w:space="0" w:color="auto"/>
        <w:bottom w:val="none" w:sz="0" w:space="0" w:color="auto"/>
        <w:right w:val="none" w:sz="0" w:space="0" w:color="auto"/>
      </w:divBdr>
    </w:div>
    <w:div w:id="1923951539">
      <w:bodyDiv w:val="1"/>
      <w:marLeft w:val="0"/>
      <w:marRight w:val="0"/>
      <w:marTop w:val="0"/>
      <w:marBottom w:val="0"/>
      <w:divBdr>
        <w:top w:val="none" w:sz="0" w:space="0" w:color="auto"/>
        <w:left w:val="none" w:sz="0" w:space="0" w:color="auto"/>
        <w:bottom w:val="none" w:sz="0" w:space="0" w:color="auto"/>
        <w:right w:val="none" w:sz="0" w:space="0" w:color="auto"/>
      </w:divBdr>
    </w:div>
    <w:div w:id="195074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on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Mathematical_game" TargetMode="External"/><Relationship Id="rId10" Type="http://schemas.openxmlformats.org/officeDocument/2006/relationships/hyperlink" Target="https://en.wikipedia.org/wiki/Pu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7706C097-5910-B043-92B2-01778D482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961</Words>
  <Characters>5480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GVS</dc:creator>
  <cp:keywords/>
  <dc:description/>
  <cp:lastModifiedBy>Aayush Nandkeolyar</cp:lastModifiedBy>
  <cp:revision>3</cp:revision>
  <cp:lastPrinted>2018-05-28T16:45:00Z</cp:lastPrinted>
  <dcterms:created xsi:type="dcterms:W3CDTF">2018-05-28T16:45:00Z</dcterms:created>
  <dcterms:modified xsi:type="dcterms:W3CDTF">2018-05-28T16:48:00Z</dcterms:modified>
</cp:coreProperties>
</file>