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D5" w:rsidRP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TRIBHUVAN UNIVERSITY</w:t>
      </w:r>
    </w:p>
    <w:p w:rsidR="00EB5CDC" w:rsidRPr="00EB5CDC" w:rsidRDefault="00EB5CDC" w:rsidP="00EB5CDC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EB5CDC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PATAN DHOKA, LALITPUR</w:t>
      </w: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6F6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81CFA" wp14:editId="6D8C9169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397E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EA9A8" wp14:editId="3DAF765C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19E9A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DF1839" w:rsidRDefault="00DF1839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Pr="00DF1839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F1839">
        <w:rPr>
          <w:rFonts w:ascii="Times New Roman" w:hAnsi="Times New Roman" w:cs="Times New Roman"/>
          <w:b/>
          <w:bCs/>
          <w:sz w:val="24"/>
          <w:szCs w:val="22"/>
        </w:rPr>
        <w:t>DIGITAL LOGIC</w:t>
      </w:r>
      <w:r w:rsidR="00DF1839">
        <w:rPr>
          <w:rFonts w:ascii="Times New Roman" w:hAnsi="Times New Roman" w:cs="Times New Roman"/>
          <w:b/>
          <w:bCs/>
          <w:sz w:val="24"/>
          <w:szCs w:val="22"/>
        </w:rPr>
        <w:t xml:space="preserve"> (BIT 103)</w:t>
      </w:r>
    </w:p>
    <w:p w:rsidR="00EB5CDC" w:rsidRPr="00DF1839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F1839">
        <w:rPr>
          <w:rFonts w:ascii="Times New Roman" w:hAnsi="Times New Roman" w:cs="Times New Roman"/>
          <w:b/>
          <w:bCs/>
          <w:sz w:val="24"/>
          <w:szCs w:val="22"/>
        </w:rPr>
        <w:t>LAB 1</w:t>
      </w:r>
    </w:p>
    <w:p w:rsidR="00DF1839" w:rsidRDefault="00DF1839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DF1839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5CDC" w:rsidTr="00EB5CDC">
        <w:trPr>
          <w:trHeight w:val="432"/>
        </w:trPr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DF1839" w:rsidTr="00EB5CDC">
        <w:trPr>
          <w:trHeight w:val="432"/>
        </w:trPr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NAME: ………………………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JYOTI PRAKASH CHAUDHARY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CLASS: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ROLL NO: …….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 xml:space="preserve">…………………… 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EB5CDC" w:rsidRPr="00EB5CDC" w:rsidRDefault="00EB5CDC" w:rsidP="00EB5CDC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sectPr w:rsidR="00EB5CDC" w:rsidRPr="00EB5CDC" w:rsidSect="00EB5C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1A3AD5"/>
    <w:rsid w:val="00DF1839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468E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</cp:revision>
  <dcterms:created xsi:type="dcterms:W3CDTF">2024-01-06T05:03:00Z</dcterms:created>
  <dcterms:modified xsi:type="dcterms:W3CDTF">2024-01-06T05:21:00Z</dcterms:modified>
</cp:coreProperties>
</file>