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93" w:rsidRPr="000904C0" w:rsidRDefault="000904C0" w:rsidP="000904C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PATAN MULTIPLE CAMPUS</w:t>
      </w:r>
    </w:p>
    <w:p w:rsidR="000904C0" w:rsidRPr="000904C0" w:rsidRDefault="000904C0" w:rsidP="000904C0">
      <w:pPr>
        <w:jc w:val="center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sz w:val="24"/>
          <w:szCs w:val="22"/>
        </w:rPr>
        <w:t>Practical –</w:t>
      </w:r>
      <w:r w:rsidR="00F66924">
        <w:rPr>
          <w:rFonts w:ascii="Times New Roman" w:hAnsi="Times New Roman" w:cs="Times New Roman"/>
          <w:sz w:val="24"/>
          <w:szCs w:val="22"/>
        </w:rPr>
        <w:t xml:space="preserve"> 5</w:t>
      </w:r>
      <w:r w:rsidRPr="000904C0">
        <w:rPr>
          <w:rFonts w:ascii="Times New Roman" w:hAnsi="Times New Roman" w:cs="Times New Roman"/>
          <w:sz w:val="24"/>
          <w:szCs w:val="22"/>
        </w:rPr>
        <w:t xml:space="preserve"> </w:t>
      </w:r>
      <w:r w:rsidR="009A0D7D">
        <w:rPr>
          <w:rFonts w:ascii="Times New Roman" w:hAnsi="Times New Roman" w:cs="Times New Roman"/>
          <w:sz w:val="24"/>
          <w:szCs w:val="22"/>
        </w:rPr>
        <w:t>Correlation and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001"/>
      </w:tblGrid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Roll No.: 23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Date: 2081-05-30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Program: BIT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Semester: 2</w:t>
            </w:r>
            <w:r w:rsidRPr="000904C0"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  <w:t>nd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Subject: Basic Statistics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Section: A</w:t>
            </w:r>
          </w:p>
        </w:tc>
      </w:tr>
    </w:tbl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5522B" w:rsidRPr="0005522B" w:rsidRDefault="000904C0" w:rsidP="0005522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Question</w:t>
      </w:r>
      <w:r w:rsidRPr="000904C0">
        <w:rPr>
          <w:rFonts w:ascii="Times New Roman" w:hAnsi="Times New Roman" w:cs="Times New Roman"/>
          <w:sz w:val="24"/>
          <w:szCs w:val="22"/>
        </w:rPr>
        <w:t>:</w:t>
      </w:r>
      <w:r w:rsidR="009B33B1">
        <w:rPr>
          <w:rFonts w:ascii="Times New Roman" w:hAnsi="Times New Roman" w:cs="Times New Roman"/>
          <w:sz w:val="24"/>
          <w:szCs w:val="22"/>
        </w:rPr>
        <w:t xml:space="preserve"> </w:t>
      </w:r>
      <w:r w:rsidR="0005522B" w:rsidRPr="0005522B">
        <w:rPr>
          <w:rFonts w:ascii="Times New Roman" w:eastAsia="Times New Roman" w:hAnsi="Times New Roman" w:cs="Times New Roman"/>
          <w:sz w:val="24"/>
          <w:szCs w:val="24"/>
        </w:rPr>
        <w:t>The following observations of nutrition and child mortality are as follows:</w:t>
      </w:r>
    </w:p>
    <w:tbl>
      <w:tblPr>
        <w:tblStyle w:val="TableGrid"/>
        <w:tblW w:w="9343" w:type="dxa"/>
        <w:tblInd w:w="198" w:type="dxa"/>
        <w:tblLook w:val="04A0" w:firstRow="1" w:lastRow="0" w:firstColumn="1" w:lastColumn="0" w:noHBand="0" w:noVBand="1"/>
      </w:tblPr>
      <w:tblGrid>
        <w:gridCol w:w="1844"/>
        <w:gridCol w:w="703"/>
        <w:gridCol w:w="790"/>
        <w:gridCol w:w="703"/>
        <w:gridCol w:w="790"/>
        <w:gridCol w:w="790"/>
        <w:gridCol w:w="790"/>
        <w:gridCol w:w="703"/>
        <w:gridCol w:w="790"/>
        <w:gridCol w:w="790"/>
        <w:gridCol w:w="650"/>
      </w:tblGrid>
      <w:tr w:rsidR="0005522B" w:rsidRPr="0005522B" w:rsidTr="003D01B0">
        <w:trPr>
          <w:trHeight w:val="253"/>
        </w:trPr>
        <w:tc>
          <w:tcPr>
            <w:tcW w:w="1844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Nutrition</w:t>
            </w:r>
          </w:p>
        </w:tc>
        <w:tc>
          <w:tcPr>
            <w:tcW w:w="703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03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703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22.8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17.4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65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</w:tr>
      <w:tr w:rsidR="0005522B" w:rsidRPr="0005522B" w:rsidTr="003D01B0">
        <w:trPr>
          <w:trHeight w:val="266"/>
        </w:trPr>
        <w:tc>
          <w:tcPr>
            <w:tcW w:w="1844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 mortality</w:t>
            </w:r>
          </w:p>
        </w:tc>
        <w:tc>
          <w:tcPr>
            <w:tcW w:w="703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03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11.8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20.3</w:t>
            </w:r>
          </w:p>
        </w:tc>
        <w:tc>
          <w:tcPr>
            <w:tcW w:w="703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24.4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</w:t>
            </w:r>
          </w:p>
        </w:tc>
        <w:tc>
          <w:tcPr>
            <w:tcW w:w="79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10.7</w:t>
            </w:r>
          </w:p>
        </w:tc>
        <w:tc>
          <w:tcPr>
            <w:tcW w:w="650" w:type="dxa"/>
          </w:tcPr>
          <w:p w:rsidR="0005522B" w:rsidRPr="0005522B" w:rsidRDefault="0005522B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</w:tr>
    </w:tbl>
    <w:p w:rsidR="0005522B" w:rsidRPr="0005522B" w:rsidRDefault="0005522B" w:rsidP="0005522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22B">
        <w:rPr>
          <w:rFonts w:ascii="Times New Roman" w:eastAsia="Times New Roman" w:hAnsi="Times New Roman" w:cs="Times New Roman"/>
          <w:color w:val="000000"/>
          <w:sz w:val="24"/>
          <w:szCs w:val="24"/>
        </w:rPr>
        <w:t>(i) Calculate Karl Pearson's correlation coefficient and test its significance and find the limits of population correlation coefficient. Find coefficient of determination and interpret it.</w:t>
      </w:r>
    </w:p>
    <w:p w:rsidR="009847C0" w:rsidRPr="0005522B" w:rsidRDefault="0005522B" w:rsidP="0005522B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 w:rsidRPr="00055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(ii) Find the regression equation of </w:t>
      </w:r>
      <w:r w:rsidRPr="0005522B">
        <w:rPr>
          <w:rFonts w:ascii="Times New Roman" w:hAnsi="Times New Roman" w:cs="Times New Roman"/>
          <w:sz w:val="24"/>
          <w:szCs w:val="24"/>
        </w:rPr>
        <w:t>child mortality on nutrition.</w:t>
      </w:r>
      <w:r w:rsidRPr="00055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Estimate the child mortality when nutrition is 20.5. Interpret the slope. Find coefficients of determination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0904C0" w:rsidRPr="000904C0" w:rsidRDefault="000904C0" w:rsidP="0000122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 xml:space="preserve">Working Expressions: </w:t>
      </w: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652A6A" w:rsidRPr="000904C0" w:rsidRDefault="00652A6A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9847C0">
      <w:pPr>
        <w:tabs>
          <w:tab w:val="left" w:pos="3048"/>
        </w:tabs>
        <w:jc w:val="both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lastRenderedPageBreak/>
        <w:t>Calculation</w:t>
      </w:r>
      <w:r>
        <w:rPr>
          <w:rFonts w:ascii="Times New Roman" w:hAnsi="Times New Roman" w:cs="Times New Roman"/>
          <w:sz w:val="24"/>
          <w:szCs w:val="22"/>
        </w:rPr>
        <w:t>:</w:t>
      </w:r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Data</w:t>
      </w:r>
    </w:p>
    <w:tbl>
      <w:tblPr>
        <w:tblStyle w:val="TableGrid"/>
        <w:tblW w:w="9343" w:type="dxa"/>
        <w:tblInd w:w="198" w:type="dxa"/>
        <w:tblLook w:val="04A0" w:firstRow="1" w:lastRow="0" w:firstColumn="1" w:lastColumn="0" w:noHBand="0" w:noVBand="1"/>
      </w:tblPr>
      <w:tblGrid>
        <w:gridCol w:w="1844"/>
        <w:gridCol w:w="703"/>
        <w:gridCol w:w="790"/>
        <w:gridCol w:w="703"/>
        <w:gridCol w:w="790"/>
        <w:gridCol w:w="790"/>
        <w:gridCol w:w="790"/>
        <w:gridCol w:w="703"/>
        <w:gridCol w:w="790"/>
        <w:gridCol w:w="790"/>
        <w:gridCol w:w="650"/>
      </w:tblGrid>
      <w:tr w:rsidR="00690817" w:rsidRPr="0005522B" w:rsidTr="003D01B0">
        <w:trPr>
          <w:trHeight w:val="253"/>
        </w:trPr>
        <w:tc>
          <w:tcPr>
            <w:tcW w:w="1844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Nutrition</w:t>
            </w:r>
          </w:p>
        </w:tc>
        <w:tc>
          <w:tcPr>
            <w:tcW w:w="703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703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703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22.8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17.4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65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</w:tr>
      <w:tr w:rsidR="00690817" w:rsidRPr="0005522B" w:rsidTr="003D01B0">
        <w:trPr>
          <w:trHeight w:val="266"/>
        </w:trPr>
        <w:tc>
          <w:tcPr>
            <w:tcW w:w="1844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 mortality</w:t>
            </w:r>
          </w:p>
        </w:tc>
        <w:tc>
          <w:tcPr>
            <w:tcW w:w="703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703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11.8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20.3</w:t>
            </w:r>
          </w:p>
        </w:tc>
        <w:tc>
          <w:tcPr>
            <w:tcW w:w="703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24.4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</w:t>
            </w:r>
          </w:p>
        </w:tc>
        <w:tc>
          <w:tcPr>
            <w:tcW w:w="79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10.7</w:t>
            </w:r>
          </w:p>
        </w:tc>
        <w:tc>
          <w:tcPr>
            <w:tcW w:w="650" w:type="dxa"/>
          </w:tcPr>
          <w:p w:rsidR="00690817" w:rsidRPr="0005522B" w:rsidRDefault="00690817" w:rsidP="003D01B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2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</w:tr>
    </w:tbl>
    <w:p w:rsidR="00022C6C" w:rsidRPr="00022C6C" w:rsidRDefault="00022C6C" w:rsidP="00161EFA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</w:p>
    <w:p w:rsidR="0086668D" w:rsidRPr="0086668D" w:rsidRDefault="000904C0" w:rsidP="0086668D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Syntax</w:t>
      </w:r>
    </w:p>
    <w:p w:rsidR="0086668D" w:rsidRPr="0086668D" w:rsidRDefault="0086668D" w:rsidP="0086668D">
      <w:pPr>
        <w:pStyle w:val="ListParagraph"/>
        <w:numPr>
          <w:ilvl w:val="0"/>
          <w:numId w:val="6"/>
        </w:num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>DATASET ACTIVATE DataSet0.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>CORRELATIONS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 xml:space="preserve">  /VARIABLES=nutrition child_mortality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 xml:space="preserve">  /PRINT=TWOTAIL NOSIG FULL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 xml:space="preserve">  /MISSING=PAIRWISE.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86668D" w:rsidRPr="0086668D" w:rsidRDefault="0086668D" w:rsidP="0086668D">
      <w:pPr>
        <w:pStyle w:val="ListParagraph"/>
        <w:numPr>
          <w:ilvl w:val="0"/>
          <w:numId w:val="6"/>
        </w:num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>REGRESSION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 xml:space="preserve">  /MISSING LISTWISE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 xml:space="preserve">  /STATISTICS COEFF OUTS R ANOVA CHANGE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 xml:space="preserve">  /CRITERIA=PIN(.05) POUT(.10)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 xml:space="preserve">  /NOORIGIN </w:t>
      </w:r>
    </w:p>
    <w:p w:rsidR="0086668D" w:rsidRP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 xml:space="preserve">  /DEPENDENT child_mortality</w:t>
      </w:r>
    </w:p>
    <w:p w:rsidR="0086668D" w:rsidRDefault="0086668D" w:rsidP="0086668D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86668D">
        <w:rPr>
          <w:rFonts w:ascii="Times New Roman" w:hAnsi="Times New Roman" w:cs="Times New Roman"/>
          <w:sz w:val="24"/>
          <w:szCs w:val="22"/>
        </w:rPr>
        <w:t xml:space="preserve">  /METHOD=ENTER nutrition.</w:t>
      </w:r>
    </w:p>
    <w:p w:rsidR="00031FAD" w:rsidRPr="00A94944" w:rsidRDefault="00031FAD" w:rsidP="00450D05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161EFA" w:rsidRPr="00450D05" w:rsidRDefault="000904C0" w:rsidP="00450D05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D5360B" w:rsidRPr="00450D05" w:rsidRDefault="0086668D" w:rsidP="00450D05">
      <w:pPr>
        <w:tabs>
          <w:tab w:val="left" w:pos="3048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86668D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2B57EF61" wp14:editId="23BF2512">
            <wp:extent cx="5731510" cy="3176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4" w:rsidRDefault="0086668D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86668D">
        <w:drawing>
          <wp:inline distT="0" distB="0" distL="0" distR="0" wp14:anchorId="0DE38C97" wp14:editId="0F50B049">
            <wp:extent cx="5731510" cy="1035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8D" w:rsidRDefault="0086668D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86668D">
        <w:rPr>
          <w:rFonts w:ascii="Times New Roman" w:hAnsi="Times New Roman" w:cs="Times New Roman"/>
          <w:b/>
          <w:bCs/>
          <w:sz w:val="24"/>
          <w:szCs w:val="22"/>
        </w:rPr>
        <w:lastRenderedPageBreak/>
        <w:drawing>
          <wp:inline distT="0" distB="0" distL="0" distR="0" wp14:anchorId="172DB238" wp14:editId="53386352">
            <wp:extent cx="5731510" cy="2014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8D" w:rsidRPr="0086668D" w:rsidRDefault="0086668D" w:rsidP="0086668D">
      <w:p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86668D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6D7D3139" wp14:editId="11769270">
            <wp:extent cx="5731510" cy="1718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68D" w:rsidRPr="0086668D" w:rsidSect="000904C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3E8" w:rsidRDefault="00DC03E8" w:rsidP="000904C0">
      <w:pPr>
        <w:spacing w:after="0" w:line="240" w:lineRule="auto"/>
      </w:pPr>
      <w:r>
        <w:separator/>
      </w:r>
    </w:p>
  </w:endnote>
  <w:endnote w:type="continuationSeparator" w:id="0">
    <w:p w:rsidR="00DC03E8" w:rsidRDefault="00DC03E8" w:rsidP="0009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3E8" w:rsidRDefault="00DC03E8" w:rsidP="000904C0">
      <w:pPr>
        <w:spacing w:after="0" w:line="240" w:lineRule="auto"/>
      </w:pPr>
      <w:r>
        <w:separator/>
      </w:r>
    </w:p>
  </w:footnote>
  <w:footnote w:type="continuationSeparator" w:id="0">
    <w:p w:rsidR="00DC03E8" w:rsidRDefault="00DC03E8" w:rsidP="0009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C91"/>
    <w:multiLevelType w:val="hybridMultilevel"/>
    <w:tmpl w:val="C8DE8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735A"/>
    <w:multiLevelType w:val="hybridMultilevel"/>
    <w:tmpl w:val="A35C8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075DB"/>
    <w:multiLevelType w:val="hybridMultilevel"/>
    <w:tmpl w:val="7640E4D8"/>
    <w:lvl w:ilvl="0" w:tplc="D16A7712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635E"/>
    <w:multiLevelType w:val="hybridMultilevel"/>
    <w:tmpl w:val="39BE8F20"/>
    <w:lvl w:ilvl="0" w:tplc="D16A771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B6BA3"/>
    <w:multiLevelType w:val="hybridMultilevel"/>
    <w:tmpl w:val="013E2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86016"/>
    <w:multiLevelType w:val="hybridMultilevel"/>
    <w:tmpl w:val="8EC83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C0"/>
    <w:rsid w:val="0000122E"/>
    <w:rsid w:val="00016AB8"/>
    <w:rsid w:val="00022C6C"/>
    <w:rsid w:val="00031FAD"/>
    <w:rsid w:val="00042AAF"/>
    <w:rsid w:val="0005522B"/>
    <w:rsid w:val="000904C0"/>
    <w:rsid w:val="0013542C"/>
    <w:rsid w:val="00161EFA"/>
    <w:rsid w:val="00344D5F"/>
    <w:rsid w:val="00450D05"/>
    <w:rsid w:val="00545548"/>
    <w:rsid w:val="00652A6A"/>
    <w:rsid w:val="00690817"/>
    <w:rsid w:val="0086668D"/>
    <w:rsid w:val="008B47E5"/>
    <w:rsid w:val="009847C0"/>
    <w:rsid w:val="009A0D7D"/>
    <w:rsid w:val="009B33B1"/>
    <w:rsid w:val="00A7683C"/>
    <w:rsid w:val="00A94944"/>
    <w:rsid w:val="00B67481"/>
    <w:rsid w:val="00C92893"/>
    <w:rsid w:val="00D272C4"/>
    <w:rsid w:val="00D5360B"/>
    <w:rsid w:val="00DC03E8"/>
    <w:rsid w:val="00E068ED"/>
    <w:rsid w:val="00F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81E2"/>
  <w15:chartTrackingRefBased/>
  <w15:docId w15:val="{973681DA-7BF6-49E4-AA78-F2F3423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81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C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C0"/>
    <w:rPr>
      <w:rFonts w:cs="Mangal"/>
    </w:rPr>
  </w:style>
  <w:style w:type="paragraph" w:styleId="ListParagraph">
    <w:name w:val="List Paragraph"/>
    <w:basedOn w:val="Normal"/>
    <w:uiPriority w:val="34"/>
    <w:qFormat/>
    <w:rsid w:val="0009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AD0A4-EDA5-47B6-AD2E-C2253D24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12</cp:revision>
  <dcterms:created xsi:type="dcterms:W3CDTF">2024-09-14T07:34:00Z</dcterms:created>
  <dcterms:modified xsi:type="dcterms:W3CDTF">2024-09-14T08:30:00Z</dcterms:modified>
</cp:coreProperties>
</file>