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3A67F" w14:textId="77777777" w:rsidR="00137A2A" w:rsidRPr="000C6EFF" w:rsidRDefault="00C97C22">
      <w:pPr>
        <w:rPr>
          <w:rFonts w:ascii="Arial Black" w:hAnsi="Arial Black"/>
          <w:b/>
          <w:sz w:val="52"/>
          <w:szCs w:val="52"/>
          <w:u w:val="single"/>
        </w:rPr>
      </w:pPr>
      <w:r w:rsidRPr="000C6EFF">
        <w:rPr>
          <w:rFonts w:ascii="Arial Black" w:hAnsi="Arial Black"/>
          <w:b/>
          <w:sz w:val="52"/>
          <w:szCs w:val="52"/>
          <w:u w:val="single"/>
        </w:rPr>
        <w:t>SWITCHES</w:t>
      </w:r>
    </w:p>
    <w:p w14:paraId="1B6745DB" w14:textId="04F9E8A5" w:rsidR="00C97C22" w:rsidRDefault="00C97C22">
      <w:r>
        <w:t xml:space="preserve">Switches are the devices that can use to turn off or turn on the particular </w:t>
      </w:r>
      <w:proofErr w:type="spellStart"/>
      <w:proofErr w:type="gramStart"/>
      <w:r>
        <w:t>signal,it</w:t>
      </w:r>
      <w:proofErr w:type="spellEnd"/>
      <w:proofErr w:type="gramEnd"/>
      <w:r>
        <w:t xml:space="preserve"> can also change the direction of the applied electrical signal.</w:t>
      </w:r>
    </w:p>
    <w:p w14:paraId="025EB1AD" w14:textId="0E82C8CF" w:rsidR="00C97C22" w:rsidRDefault="00C97C22">
      <w:proofErr w:type="gramStart"/>
      <w:r>
        <w:t>Generally</w:t>
      </w:r>
      <w:proofErr w:type="gramEnd"/>
      <w:r>
        <w:t xml:space="preserve"> switches are of two types:</w:t>
      </w:r>
    </w:p>
    <w:p w14:paraId="4A5E6AB7" w14:textId="3DDF6845" w:rsidR="00C97C22" w:rsidRPr="000C6EFF" w:rsidRDefault="00C97C22">
      <w:pPr>
        <w:rPr>
          <w:rFonts w:ascii="Adobe Heiti Std R" w:eastAsia="Adobe Heiti Std R" w:hAnsi="Adobe Heiti Std R"/>
        </w:rPr>
      </w:pPr>
      <w:r w:rsidRPr="000C6EFF">
        <w:rPr>
          <w:rFonts w:ascii="Adobe Heiti Std R" w:eastAsia="Adobe Heiti Std R" w:hAnsi="Adobe Heiti Std R"/>
        </w:rPr>
        <w:t>1.Mechanical Switches</w:t>
      </w:r>
    </w:p>
    <w:p w14:paraId="3EAFE80D" w14:textId="7A0653E2" w:rsidR="00C97C22" w:rsidRPr="000C6EFF" w:rsidRDefault="00C97C22">
      <w:pPr>
        <w:rPr>
          <w:rFonts w:ascii="Adobe Heiti Std R" w:eastAsia="Adobe Heiti Std R" w:hAnsi="Adobe Heiti Std R"/>
        </w:rPr>
      </w:pPr>
      <w:r w:rsidRPr="000C6EFF">
        <w:rPr>
          <w:rFonts w:ascii="Adobe Heiti Std R" w:eastAsia="Adobe Heiti Std R" w:hAnsi="Adobe Heiti Std R"/>
        </w:rPr>
        <w:t>2.Electrical Switches</w:t>
      </w:r>
    </w:p>
    <w:p w14:paraId="5FCCF1E5" w14:textId="4934CF29" w:rsidR="00C97C22" w:rsidRPr="000C6EFF" w:rsidRDefault="00C97C22">
      <w:pPr>
        <w:rPr>
          <w:rFonts w:ascii="Adobe Heiti Std R" w:eastAsia="Adobe Heiti Std R" w:hAnsi="Adobe Heiti Std R" w:cs="Arial"/>
          <w:b/>
          <w:color w:val="333333"/>
          <w:shd w:val="clear" w:color="auto" w:fill="FFFFFF"/>
        </w:rPr>
      </w:pPr>
      <w:r w:rsidRPr="000C6EFF">
        <w:rPr>
          <w:rFonts w:ascii="Bahnschrift" w:hAnsi="Bahnschrift"/>
          <w:b/>
          <w:u w:val="single"/>
        </w:rPr>
        <w:t>Mechanical Switches:</w:t>
      </w:r>
      <w:r w:rsidRPr="00C97C22">
        <w:rPr>
          <w:rFonts w:ascii="Arial" w:hAnsi="Arial" w:cs="Arial"/>
          <w:color w:val="333333"/>
          <w:shd w:val="clear" w:color="auto" w:fill="FFFFFF"/>
        </w:rPr>
        <w:t xml:space="preserve"> </w:t>
      </w:r>
      <w:r>
        <w:rPr>
          <w:rFonts w:ascii="Arial" w:hAnsi="Arial" w:cs="Arial"/>
          <w:color w:val="333333"/>
          <w:shd w:val="clear" w:color="auto" w:fill="FFFFFF"/>
        </w:rPr>
        <w:t>Mechanical switch is a switch in which two metal plates touch each other to make a physical contact for the current to flow and separate from each other to interrupt the flow of current.</w:t>
      </w:r>
    </w:p>
    <w:p w14:paraId="09FC20F4" w14:textId="14D3B4C6" w:rsidR="00C97C22" w:rsidRPr="00783D3D" w:rsidRDefault="00C97C22" w:rsidP="00C97C22">
      <w:pPr>
        <w:pStyle w:val="ListParagraph"/>
        <w:numPr>
          <w:ilvl w:val="0"/>
          <w:numId w:val="1"/>
        </w:numPr>
        <w:rPr>
          <w:rFonts w:ascii="Adobe Heiti Std R" w:eastAsia="Adobe Heiti Std R" w:hAnsi="Adobe Heiti Std R" w:cs="Arial"/>
          <w:b/>
          <w:color w:val="333333"/>
          <w:u w:val="single"/>
          <w:shd w:val="clear" w:color="auto" w:fill="FFFFFF"/>
        </w:rPr>
      </w:pPr>
      <w:proofErr w:type="gramStart"/>
      <w:r w:rsidRPr="00783D3D">
        <w:rPr>
          <w:rFonts w:ascii="Adobe Heiti Std R" w:eastAsia="Adobe Heiti Std R" w:hAnsi="Adobe Heiti Std R" w:cs="Arial"/>
          <w:b/>
          <w:color w:val="333333"/>
          <w:u w:val="single"/>
          <w:shd w:val="clear" w:color="auto" w:fill="FFFFFF"/>
        </w:rPr>
        <w:t>SPST(</w:t>
      </w:r>
      <w:proofErr w:type="gramEnd"/>
      <w:r w:rsidRPr="00783D3D">
        <w:rPr>
          <w:rFonts w:ascii="Adobe Heiti Std R" w:eastAsia="Adobe Heiti Std R" w:hAnsi="Adobe Heiti Std R" w:cs="Arial"/>
          <w:b/>
          <w:color w:val="333333"/>
          <w:u w:val="single"/>
          <w:shd w:val="clear" w:color="auto" w:fill="FFFFFF"/>
        </w:rPr>
        <w:t>Single Pole Single Through)</w:t>
      </w:r>
    </w:p>
    <w:p w14:paraId="6B05665C" w14:textId="720D5245" w:rsidR="00C97C22" w:rsidRPr="00AA4A55" w:rsidRDefault="00C97C22" w:rsidP="00C97C22">
      <w:pPr>
        <w:shd w:val="clear" w:color="auto" w:fill="FFFFFF"/>
        <w:spacing w:after="0" w:line="240" w:lineRule="auto"/>
        <w:jc w:val="both"/>
        <w:rPr>
          <w:rFonts w:ascii="Arial" w:eastAsia="Times New Roman" w:hAnsi="Arial" w:cs="Arial"/>
          <w:color w:val="333333"/>
          <w:lang w:eastAsia="en-IN"/>
        </w:rPr>
      </w:pPr>
      <w:r w:rsidRPr="00C97C22">
        <w:rPr>
          <w:rFonts w:ascii="Arial" w:eastAsia="Times New Roman" w:hAnsi="Arial" w:cs="Arial"/>
          <w:color w:val="333333"/>
          <w:lang w:eastAsia="en-IN"/>
        </w:rPr>
        <w:t xml:space="preserve">This is a simple ON/OFF switch. It is also called as On Way Switch. When a user </w:t>
      </w:r>
      <w:proofErr w:type="gramStart"/>
      <w:r w:rsidRPr="00C97C22">
        <w:rPr>
          <w:rFonts w:ascii="Arial" w:eastAsia="Times New Roman" w:hAnsi="Arial" w:cs="Arial"/>
          <w:color w:val="333333"/>
          <w:lang w:eastAsia="en-IN"/>
        </w:rPr>
        <w:t>press</w:t>
      </w:r>
      <w:proofErr w:type="gramEnd"/>
      <w:r w:rsidRPr="00C97C22">
        <w:rPr>
          <w:rFonts w:ascii="Arial" w:eastAsia="Times New Roman" w:hAnsi="Arial" w:cs="Arial"/>
          <w:color w:val="333333"/>
          <w:lang w:eastAsia="en-IN"/>
        </w:rPr>
        <w:t xml:space="preserve"> the button of the switch, then the plates of the switch connect with each other and the current starts to flow.</w:t>
      </w:r>
      <w:r w:rsidR="00AA2048" w:rsidRPr="00AA2048">
        <w:t xml:space="preserve"> </w:t>
      </w:r>
      <w:r w:rsidR="00AA2048">
        <w:rPr>
          <w:noProof/>
        </w:rPr>
        <w:drawing>
          <wp:inline distT="0" distB="0" distL="0" distR="0" wp14:anchorId="2AB9E711" wp14:editId="0C1A8FDA">
            <wp:extent cx="3095625" cy="1476375"/>
            <wp:effectExtent l="0" t="0" r="9525" b="9525"/>
            <wp:docPr id="2" name="Picture 2" descr="C:\Users\Pallav Pant\AppData\Local\Microsoft\Windows\INetCache\Content.MSO\3FB5237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llav Pant\AppData\Local\Microsoft\Windows\INetCache\Content.MSO\3FB52370.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5625" cy="1476375"/>
                    </a:xfrm>
                    <a:prstGeom prst="rect">
                      <a:avLst/>
                    </a:prstGeom>
                    <a:noFill/>
                    <a:ln>
                      <a:noFill/>
                    </a:ln>
                  </pic:spPr>
                </pic:pic>
              </a:graphicData>
            </a:graphic>
          </wp:inline>
        </w:drawing>
      </w:r>
    </w:p>
    <w:p w14:paraId="126E8E43" w14:textId="77777777" w:rsidR="00C97C22" w:rsidRPr="00C97C22" w:rsidRDefault="00C97C22" w:rsidP="00C97C22">
      <w:pPr>
        <w:shd w:val="clear" w:color="auto" w:fill="FFFFFF"/>
        <w:spacing w:after="0" w:line="240" w:lineRule="auto"/>
        <w:jc w:val="both"/>
        <w:rPr>
          <w:rFonts w:ascii="Arial" w:eastAsia="Times New Roman" w:hAnsi="Arial" w:cs="Arial"/>
          <w:color w:val="333333"/>
          <w:sz w:val="24"/>
          <w:szCs w:val="24"/>
          <w:lang w:eastAsia="en-IN"/>
        </w:rPr>
      </w:pPr>
    </w:p>
    <w:p w14:paraId="6F1E62E1" w14:textId="4C3D827B" w:rsidR="00C97C22" w:rsidRPr="00783D3D" w:rsidRDefault="00AA4A55" w:rsidP="00C97C22">
      <w:pPr>
        <w:pStyle w:val="ListParagraph"/>
        <w:numPr>
          <w:ilvl w:val="0"/>
          <w:numId w:val="1"/>
        </w:numPr>
        <w:jc w:val="both"/>
        <w:rPr>
          <w:rFonts w:ascii="Adobe Heiti Std R" w:eastAsia="Adobe Heiti Std R" w:hAnsi="Adobe Heiti Std R"/>
          <w:u w:val="single"/>
        </w:rPr>
      </w:pPr>
      <w:proofErr w:type="gramStart"/>
      <w:r w:rsidRPr="00783D3D">
        <w:rPr>
          <w:rFonts w:ascii="Adobe Heiti Std R" w:eastAsia="Adobe Heiti Std R" w:hAnsi="Adobe Heiti Std R"/>
          <w:u w:val="single"/>
        </w:rPr>
        <w:t>SPDT(</w:t>
      </w:r>
      <w:proofErr w:type="gramEnd"/>
      <w:r w:rsidRPr="00783D3D">
        <w:rPr>
          <w:rFonts w:ascii="Adobe Heiti Std R" w:eastAsia="Adobe Heiti Std R" w:hAnsi="Adobe Heiti Std R"/>
          <w:u w:val="single"/>
        </w:rPr>
        <w:t>Single Pole Double Through)</w:t>
      </w:r>
    </w:p>
    <w:p w14:paraId="6EC382E5" w14:textId="57D033ED" w:rsidR="00AA4A55" w:rsidRDefault="00AA4A55" w:rsidP="00AA4A55">
      <w:pPr>
        <w:pStyle w:val="ListParagraph"/>
        <w:jc w:val="both"/>
        <w:rPr>
          <w:rFonts w:ascii="Arial" w:hAnsi="Arial" w:cs="Arial"/>
          <w:color w:val="333333"/>
          <w:shd w:val="clear" w:color="auto" w:fill="FFFFFF"/>
        </w:rPr>
      </w:pPr>
      <w:r>
        <w:rPr>
          <w:rFonts w:ascii="Arial" w:hAnsi="Arial" w:cs="Arial"/>
          <w:color w:val="333333"/>
          <w:shd w:val="clear" w:color="auto" w:fill="FFFFFF"/>
        </w:rPr>
        <w:t>This switch has three pins in which, one pin is used as common and called a Two-Way Switch We can send two different signals to same pin by using this switch. This switch is also called selector switch.</w:t>
      </w:r>
    </w:p>
    <w:p w14:paraId="6964E7B5" w14:textId="2CA181A6" w:rsidR="00AA2048" w:rsidRDefault="00AA2048" w:rsidP="00AA4A55">
      <w:pPr>
        <w:pStyle w:val="ListParagraph"/>
        <w:jc w:val="both"/>
        <w:rPr>
          <w:rFonts w:ascii="Arial" w:hAnsi="Arial" w:cs="Arial"/>
          <w:color w:val="333333"/>
          <w:shd w:val="clear" w:color="auto" w:fill="FFFFFF"/>
        </w:rPr>
      </w:pPr>
      <w:r>
        <w:rPr>
          <w:noProof/>
        </w:rPr>
        <w:drawing>
          <wp:inline distT="0" distB="0" distL="0" distR="0" wp14:anchorId="790AA421" wp14:editId="3569885F">
            <wp:extent cx="3438525" cy="1333500"/>
            <wp:effectExtent l="0" t="0" r="9525" b="0"/>
            <wp:docPr id="4" name="Picture 4" descr="Image result for spst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spst swit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8525" cy="1333500"/>
                    </a:xfrm>
                    <a:prstGeom prst="rect">
                      <a:avLst/>
                    </a:prstGeom>
                    <a:noFill/>
                    <a:ln>
                      <a:noFill/>
                    </a:ln>
                  </pic:spPr>
                </pic:pic>
              </a:graphicData>
            </a:graphic>
          </wp:inline>
        </w:drawing>
      </w:r>
    </w:p>
    <w:p w14:paraId="751CF831" w14:textId="77777777" w:rsidR="00AA2048" w:rsidRDefault="00AA2048" w:rsidP="00AA4A55">
      <w:pPr>
        <w:pStyle w:val="ListParagraph"/>
        <w:jc w:val="both"/>
        <w:rPr>
          <w:rFonts w:ascii="Arial" w:hAnsi="Arial" w:cs="Arial"/>
          <w:color w:val="333333"/>
          <w:shd w:val="clear" w:color="auto" w:fill="FFFFFF"/>
        </w:rPr>
      </w:pPr>
    </w:p>
    <w:p w14:paraId="7D3A8712" w14:textId="356FE571" w:rsidR="00AA4A55" w:rsidRPr="00783D3D" w:rsidRDefault="00AA4A55" w:rsidP="00AA4A55">
      <w:pPr>
        <w:pStyle w:val="ListParagraph"/>
        <w:numPr>
          <w:ilvl w:val="0"/>
          <w:numId w:val="1"/>
        </w:numPr>
        <w:jc w:val="both"/>
        <w:rPr>
          <w:rFonts w:ascii="Bahnschrift SemiBold" w:hAnsi="Bahnschrift SemiBold"/>
          <w:b/>
          <w:sz w:val="24"/>
          <w:szCs w:val="24"/>
          <w:u w:val="single"/>
        </w:rPr>
      </w:pPr>
      <w:proofErr w:type="gramStart"/>
      <w:r w:rsidRPr="00783D3D">
        <w:rPr>
          <w:rFonts w:ascii="Bahnschrift SemiBold" w:hAnsi="Bahnschrift SemiBold"/>
          <w:b/>
          <w:sz w:val="24"/>
          <w:szCs w:val="24"/>
          <w:u w:val="single"/>
        </w:rPr>
        <w:t>DPDT(</w:t>
      </w:r>
      <w:proofErr w:type="gramEnd"/>
      <w:r w:rsidRPr="00783D3D">
        <w:rPr>
          <w:rFonts w:ascii="Bahnschrift SemiBold" w:hAnsi="Bahnschrift SemiBold"/>
          <w:b/>
          <w:sz w:val="24"/>
          <w:szCs w:val="24"/>
          <w:u w:val="single"/>
        </w:rPr>
        <w:t>Double Pole Double Through)</w:t>
      </w:r>
    </w:p>
    <w:p w14:paraId="20C1FF49" w14:textId="736A7552" w:rsidR="00AA4A55" w:rsidRDefault="00AA4A55" w:rsidP="00AA4A55">
      <w:pPr>
        <w:pStyle w:val="ListParagraph"/>
        <w:jc w:val="both"/>
        <w:rPr>
          <w:rFonts w:ascii="Arial" w:hAnsi="Arial" w:cs="Arial"/>
          <w:color w:val="333333"/>
          <w:shd w:val="clear" w:color="auto" w:fill="FFFFFF"/>
        </w:rPr>
      </w:pPr>
      <w:r>
        <w:rPr>
          <w:rFonts w:ascii="Arial" w:hAnsi="Arial" w:cs="Arial"/>
          <w:color w:val="333333"/>
          <w:shd w:val="clear" w:color="auto" w:fill="FFFFFF"/>
        </w:rPr>
        <w:t>This switch is equivalent to two SPDT switches packaged in one pack. This switch has two common pins and four signal pins. Total four different combination of singles can be applied to the input pins of this switch.</w:t>
      </w:r>
    </w:p>
    <w:p w14:paraId="5623BF00" w14:textId="28FB9D59" w:rsidR="00AA2048" w:rsidRDefault="00AA2048" w:rsidP="00AA4A55">
      <w:pPr>
        <w:pStyle w:val="ListParagraph"/>
        <w:jc w:val="both"/>
      </w:pPr>
      <w:r>
        <w:rPr>
          <w:noProof/>
        </w:rPr>
        <w:lastRenderedPageBreak/>
        <w:drawing>
          <wp:inline distT="0" distB="0" distL="0" distR="0" wp14:anchorId="3321CB70" wp14:editId="4AEE09D2">
            <wp:extent cx="3190875" cy="1438275"/>
            <wp:effectExtent l="0" t="0" r="9525" b="9525"/>
            <wp:docPr id="3" name="Picture 3" descr="C:\Users\Pallav Pant\AppData\Local\Microsoft\Windows\INetCache\Content.MSO\F7EA0AF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llav Pant\AppData\Local\Microsoft\Windows\INetCache\Content.MSO\F7EA0AFE.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0875" cy="1438275"/>
                    </a:xfrm>
                    <a:prstGeom prst="rect">
                      <a:avLst/>
                    </a:prstGeom>
                    <a:noFill/>
                    <a:ln>
                      <a:noFill/>
                    </a:ln>
                  </pic:spPr>
                </pic:pic>
              </a:graphicData>
            </a:graphic>
          </wp:inline>
        </w:drawing>
      </w:r>
    </w:p>
    <w:p w14:paraId="68C9A75E" w14:textId="15FC9593" w:rsidR="00AA4A55" w:rsidRPr="00783D3D" w:rsidRDefault="00AA4A55" w:rsidP="00AA4A55">
      <w:pPr>
        <w:pStyle w:val="ListParagraph"/>
        <w:numPr>
          <w:ilvl w:val="0"/>
          <w:numId w:val="1"/>
        </w:numPr>
        <w:jc w:val="both"/>
        <w:rPr>
          <w:rFonts w:ascii="Bahnschrift SemiBold" w:hAnsi="Bahnschrift SemiBold"/>
          <w:sz w:val="24"/>
          <w:szCs w:val="24"/>
          <w:u w:val="single"/>
        </w:rPr>
      </w:pPr>
      <w:r w:rsidRPr="00783D3D">
        <w:rPr>
          <w:rFonts w:ascii="Bahnschrift SemiBold" w:hAnsi="Bahnschrift SemiBold"/>
          <w:sz w:val="24"/>
          <w:szCs w:val="24"/>
          <w:u w:val="single"/>
        </w:rPr>
        <w:t>2P6</w:t>
      </w:r>
      <w:proofErr w:type="gramStart"/>
      <w:r w:rsidRPr="00783D3D">
        <w:rPr>
          <w:rFonts w:ascii="Bahnschrift SemiBold" w:hAnsi="Bahnschrift SemiBold"/>
          <w:sz w:val="24"/>
          <w:szCs w:val="24"/>
          <w:u w:val="single"/>
        </w:rPr>
        <w:t>T(</w:t>
      </w:r>
      <w:proofErr w:type="gramEnd"/>
      <w:r w:rsidRPr="00783D3D">
        <w:rPr>
          <w:rFonts w:ascii="Bahnschrift SemiBold" w:hAnsi="Bahnschrift SemiBold"/>
          <w:sz w:val="24"/>
          <w:szCs w:val="24"/>
          <w:u w:val="single"/>
        </w:rPr>
        <w:t>2 Pole 6 Throw)</w:t>
      </w:r>
    </w:p>
    <w:p w14:paraId="1602E266" w14:textId="4AF78EAD" w:rsidR="00AA4A55" w:rsidRDefault="00AA4A55" w:rsidP="00AA4A55">
      <w:pPr>
        <w:pStyle w:val="ListParagraph"/>
        <w:jc w:val="both"/>
        <w:rPr>
          <w:rFonts w:ascii="Arial" w:hAnsi="Arial" w:cs="Arial"/>
          <w:color w:val="333333"/>
          <w:shd w:val="clear" w:color="auto" w:fill="FFFFFF"/>
        </w:rPr>
      </w:pPr>
      <w:r>
        <w:rPr>
          <w:rFonts w:ascii="Arial" w:hAnsi="Arial" w:cs="Arial"/>
          <w:color w:val="333333"/>
          <w:shd w:val="clear" w:color="auto" w:fill="FFFFFF"/>
        </w:rPr>
        <w:t>It is a type of the changeover switch with a common (COM) which may be connected to six lines with a second two pole switch, which controlling and the operation of the switch is same.</w:t>
      </w:r>
    </w:p>
    <w:p w14:paraId="162966BB" w14:textId="4C0C26C7" w:rsidR="00AA2048" w:rsidRDefault="00DE457A" w:rsidP="00AA4A55">
      <w:pPr>
        <w:pStyle w:val="ListParagraph"/>
        <w:jc w:val="both"/>
        <w:rPr>
          <w:rFonts w:ascii="Arial" w:hAnsi="Arial" w:cs="Arial"/>
          <w:color w:val="333333"/>
          <w:shd w:val="clear" w:color="auto" w:fill="FFFFFF"/>
        </w:rPr>
      </w:pPr>
      <w:r>
        <w:rPr>
          <w:rFonts w:ascii="Arial" w:hAnsi="Arial" w:cs="Arial"/>
          <w:noProof/>
          <w:color w:val="333333"/>
          <w:shd w:val="clear" w:color="auto" w:fill="FFFFFF"/>
        </w:rPr>
        <w:drawing>
          <wp:inline distT="0" distB="0" distL="0" distR="0" wp14:anchorId="0DAF7313" wp14:editId="3B7D2BF5">
            <wp:extent cx="2143125" cy="2143125"/>
            <wp:effectExtent l="0" t="0" r="9525" b="9525"/>
            <wp:docPr id="5" name="Picture 5" descr="C:\Users\Pallav Pant\AppData\Local\Microsoft\Windows\INetCache\Content.MSO\4B66148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allav Pant\AppData\Local\Microsoft\Windows\INetCache\Content.MSO\4B66148D.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16A87C3C" w14:textId="7F3389DB" w:rsidR="00AA4A55" w:rsidRDefault="00AA4A55" w:rsidP="00AA4A55">
      <w:pPr>
        <w:pStyle w:val="ListParagraph"/>
        <w:jc w:val="both"/>
      </w:pPr>
      <w:r>
        <w:t xml:space="preserve">Some of the momentary switches </w:t>
      </w:r>
      <w:proofErr w:type="gramStart"/>
      <w:r>
        <w:t>are :</w:t>
      </w:r>
      <w:proofErr w:type="gramEnd"/>
    </w:p>
    <w:p w14:paraId="773CA359" w14:textId="093872CB" w:rsidR="00AA4A55" w:rsidRDefault="00AA4A55" w:rsidP="00AA4A55">
      <w:pPr>
        <w:pStyle w:val="ListParagraph"/>
        <w:jc w:val="both"/>
      </w:pPr>
      <w:r>
        <w:t>1.</w:t>
      </w:r>
      <w:r w:rsidRPr="00783D3D">
        <w:rPr>
          <w:rFonts w:ascii="Adobe Heiti Std R" w:eastAsia="Adobe Heiti Std R" w:hAnsi="Adobe Heiti Std R"/>
          <w:b/>
          <w:u w:val="single"/>
        </w:rPr>
        <w:t xml:space="preserve">Push </w:t>
      </w:r>
      <w:proofErr w:type="spellStart"/>
      <w:proofErr w:type="gramStart"/>
      <w:r w:rsidRPr="00783D3D">
        <w:rPr>
          <w:rFonts w:ascii="Adobe Heiti Std R" w:eastAsia="Adobe Heiti Std R" w:hAnsi="Adobe Heiti Std R"/>
          <w:b/>
          <w:u w:val="single"/>
        </w:rPr>
        <w:t>Button:</w:t>
      </w:r>
      <w:r>
        <w:t>In</w:t>
      </w:r>
      <w:proofErr w:type="spellEnd"/>
      <w:proofErr w:type="gramEnd"/>
      <w:r>
        <w:t xml:space="preserve"> this type of switch when we push the button on the metal plates get connected and therefore circuit gets </w:t>
      </w:r>
      <w:proofErr w:type="spellStart"/>
      <w:r>
        <w:t>completed,as</w:t>
      </w:r>
      <w:proofErr w:type="spellEnd"/>
      <w:r>
        <w:t xml:space="preserve"> the circuit gets completed it starts conducting and therefore it is known as push switch</w:t>
      </w:r>
    </w:p>
    <w:p w14:paraId="559888B2" w14:textId="76F4EACC" w:rsidR="00DE457A" w:rsidRDefault="00DE457A" w:rsidP="00AA4A55">
      <w:pPr>
        <w:pStyle w:val="ListParagraph"/>
        <w:jc w:val="both"/>
      </w:pPr>
      <w:r>
        <w:rPr>
          <w:noProof/>
        </w:rPr>
        <w:drawing>
          <wp:inline distT="0" distB="0" distL="0" distR="0" wp14:anchorId="6807E0AF" wp14:editId="719B8973">
            <wp:extent cx="2143125" cy="2143125"/>
            <wp:effectExtent l="0" t="0" r="9525" b="9525"/>
            <wp:docPr id="6" name="Picture 6" descr="C:\Users\Pallav Pant\AppData\Local\Microsoft\Windows\INetCache\Content.MSO\9FB7A32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allav Pant\AppData\Local\Microsoft\Windows\INetCache\Content.MSO\9FB7A323.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0C593BA7" w14:textId="3EC91142" w:rsidR="00AA4A55" w:rsidRDefault="00AA4A55" w:rsidP="00AA4A55">
      <w:pPr>
        <w:pStyle w:val="ListParagraph"/>
        <w:jc w:val="both"/>
      </w:pPr>
      <w:r w:rsidRPr="00783D3D">
        <w:rPr>
          <w:rFonts w:ascii="Bahnschrift SemiBold" w:hAnsi="Bahnschrift SemiBold"/>
          <w:b/>
          <w:u w:val="single"/>
        </w:rPr>
        <w:t xml:space="preserve">2.Toggle </w:t>
      </w:r>
      <w:proofErr w:type="spellStart"/>
      <w:proofErr w:type="gramStart"/>
      <w:r w:rsidRPr="00783D3D">
        <w:rPr>
          <w:rFonts w:ascii="Bahnschrift SemiBold" w:hAnsi="Bahnschrift SemiBold"/>
          <w:b/>
          <w:u w:val="single"/>
        </w:rPr>
        <w:t>Switch:It</w:t>
      </w:r>
      <w:proofErr w:type="spellEnd"/>
      <w:proofErr w:type="gramEnd"/>
      <w:r>
        <w:t xml:space="preserve"> is one of the most stable </w:t>
      </w:r>
      <w:proofErr w:type="spellStart"/>
      <w:r>
        <w:t>switch,switch</w:t>
      </w:r>
      <w:proofErr w:type="spellEnd"/>
      <w:r>
        <w:t xml:space="preserve"> knob can m</w:t>
      </w:r>
      <w:r w:rsidR="00AA2048">
        <w:t>ove in any direction.</w:t>
      </w:r>
    </w:p>
    <w:p w14:paraId="42A7E63F" w14:textId="7C3BF284" w:rsidR="00DE457A" w:rsidRDefault="00F153A5" w:rsidP="00AA4A55">
      <w:pPr>
        <w:pStyle w:val="ListParagraph"/>
        <w:jc w:val="both"/>
      </w:pPr>
      <w:r>
        <w:rPr>
          <w:noProof/>
        </w:rPr>
        <w:drawing>
          <wp:inline distT="0" distB="0" distL="0" distR="0" wp14:anchorId="0BBD2EA6" wp14:editId="2D2B9691">
            <wp:extent cx="1009650" cy="1009650"/>
            <wp:effectExtent l="0" t="0" r="0" b="0"/>
            <wp:docPr id="7" name="Picture 7" descr="C:\Users\Pallav Pant\AppData\Local\Microsoft\Windows\INetCache\Content.MSO\439CAC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allav Pant\AppData\Local\Microsoft\Windows\INetCache\Content.MSO\439CAC29.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inline>
        </w:drawing>
      </w:r>
    </w:p>
    <w:p w14:paraId="22D3BAD9" w14:textId="2C7A6183" w:rsidR="00F153A5" w:rsidRPr="00783D3D" w:rsidRDefault="00F153A5" w:rsidP="00AA4A55">
      <w:pPr>
        <w:pStyle w:val="ListParagraph"/>
        <w:jc w:val="both"/>
        <w:rPr>
          <w:rFonts w:ascii="Adobe Heiti Std R" w:eastAsia="Adobe Heiti Std R" w:hAnsi="Adobe Heiti Std R"/>
          <w:b/>
          <w:sz w:val="36"/>
          <w:szCs w:val="36"/>
          <w:u w:val="single"/>
        </w:rPr>
      </w:pPr>
      <w:r w:rsidRPr="00783D3D">
        <w:rPr>
          <w:rFonts w:ascii="Arial Black" w:hAnsi="Arial Black"/>
          <w:sz w:val="36"/>
          <w:szCs w:val="36"/>
          <w:u w:val="single"/>
        </w:rPr>
        <w:lastRenderedPageBreak/>
        <w:t>ELECTRICAL AND ELECTRONIC SWITCHES</w:t>
      </w:r>
    </w:p>
    <w:p w14:paraId="6DFBB26F" w14:textId="52940A96" w:rsidR="00F153A5" w:rsidRPr="00783D3D" w:rsidRDefault="00F153A5" w:rsidP="00AA4A55">
      <w:pPr>
        <w:pStyle w:val="ListParagraph"/>
        <w:jc w:val="both"/>
        <w:rPr>
          <w:rFonts w:ascii="Adobe Heiti Std R" w:eastAsia="Adobe Heiti Std R" w:hAnsi="Adobe Heiti Std R"/>
          <w:b/>
          <w:u w:val="single"/>
        </w:rPr>
      </w:pPr>
      <w:r w:rsidRPr="00783D3D">
        <w:rPr>
          <w:rFonts w:ascii="Adobe Heiti Std R" w:eastAsia="Adobe Heiti Std R" w:hAnsi="Adobe Heiti Std R"/>
          <w:b/>
          <w:u w:val="single"/>
        </w:rPr>
        <w:t xml:space="preserve">1.Transistor </w:t>
      </w:r>
      <w:proofErr w:type="gramStart"/>
      <w:r w:rsidRPr="00783D3D">
        <w:rPr>
          <w:rFonts w:ascii="Adobe Heiti Std R" w:eastAsia="Adobe Heiti Std R" w:hAnsi="Adobe Heiti Std R"/>
          <w:b/>
          <w:u w:val="single"/>
        </w:rPr>
        <w:t>As</w:t>
      </w:r>
      <w:proofErr w:type="gramEnd"/>
      <w:r w:rsidRPr="00783D3D">
        <w:rPr>
          <w:rFonts w:ascii="Adobe Heiti Std R" w:eastAsia="Adobe Heiti Std R" w:hAnsi="Adobe Heiti Std R"/>
          <w:b/>
          <w:u w:val="single"/>
        </w:rPr>
        <w:t xml:space="preserve"> Switch</w:t>
      </w:r>
    </w:p>
    <w:p w14:paraId="1466FEA7" w14:textId="1FB2AED9" w:rsidR="00F153A5" w:rsidRDefault="00F153A5" w:rsidP="00AA4A55">
      <w:pPr>
        <w:pStyle w:val="ListParagraph"/>
        <w:jc w:val="both"/>
      </w:pPr>
      <w:r>
        <w:t>WORKING</w:t>
      </w:r>
    </w:p>
    <w:p w14:paraId="1784FF52" w14:textId="24EA83BD" w:rsidR="00F153A5" w:rsidRDefault="00F153A5" w:rsidP="00AA4A55">
      <w:pPr>
        <w:pStyle w:val="ListParagraph"/>
        <w:jc w:val="both"/>
      </w:pPr>
      <w:r>
        <w:rPr>
          <w:noProof/>
        </w:rPr>
        <w:drawing>
          <wp:inline distT="0" distB="0" distL="0" distR="0" wp14:anchorId="7E4C9D6F" wp14:editId="21F54FD9">
            <wp:extent cx="3209925" cy="2057243"/>
            <wp:effectExtent l="0" t="0" r="0" b="635"/>
            <wp:docPr id="10" name="Picture 10" descr="https://qph.ec.quoracdn.net/main-qimg-cbe83b66d208784879a3144731dffb4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qph.ec.quoracdn.net/main-qimg-cbe83b66d208784879a3144731dffb4b-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36779" cy="2074454"/>
                    </a:xfrm>
                    <a:prstGeom prst="rect">
                      <a:avLst/>
                    </a:prstGeom>
                    <a:noFill/>
                    <a:ln>
                      <a:noFill/>
                    </a:ln>
                  </pic:spPr>
                </pic:pic>
              </a:graphicData>
            </a:graphic>
          </wp:inline>
        </w:drawing>
      </w:r>
    </w:p>
    <w:p w14:paraId="53CCB962" w14:textId="6C736646" w:rsidR="00F153A5" w:rsidRDefault="00F153A5" w:rsidP="00AA4A55">
      <w:pPr>
        <w:pStyle w:val="ListParagraph"/>
        <w:jc w:val="both"/>
      </w:pPr>
      <w:r>
        <w:t xml:space="preserve">When the input voltage is zero then there is collector voltage </w:t>
      </w:r>
      <w:proofErr w:type="spellStart"/>
      <w:proofErr w:type="gramStart"/>
      <w:r>
        <w:t>present,asthere</w:t>
      </w:r>
      <w:proofErr w:type="spellEnd"/>
      <w:proofErr w:type="gramEnd"/>
      <w:r>
        <w:t xml:space="preserve"> is no voltage difference between the input voltage and earth voltage so the switch is in open condition as no current flows through the transistor.</w:t>
      </w:r>
    </w:p>
    <w:p w14:paraId="22276C77" w14:textId="2C87E797" w:rsidR="00F153A5" w:rsidRDefault="00F153A5" w:rsidP="00AA4A55">
      <w:pPr>
        <w:pStyle w:val="ListParagraph"/>
        <w:jc w:val="both"/>
      </w:pPr>
      <w:r>
        <w:rPr>
          <w:noProof/>
        </w:rPr>
        <w:drawing>
          <wp:inline distT="0" distB="0" distL="0" distR="0" wp14:anchorId="44D0B36C" wp14:editId="20DB745E">
            <wp:extent cx="4419600" cy="2835910"/>
            <wp:effectExtent l="0" t="0" r="0" b="2540"/>
            <wp:docPr id="11" name="Picture 11" descr="https://qph.ec.quoracdn.net/main-qimg-4e69251d9deb60b0d5d6d2d978e2d24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qph.ec.quoracdn.net/main-qimg-4e69251d9deb60b0d5d6d2d978e2d24e-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9600" cy="2835910"/>
                    </a:xfrm>
                    <a:prstGeom prst="rect">
                      <a:avLst/>
                    </a:prstGeom>
                    <a:noFill/>
                    <a:ln>
                      <a:noFill/>
                    </a:ln>
                  </pic:spPr>
                </pic:pic>
              </a:graphicData>
            </a:graphic>
          </wp:inline>
        </w:drawing>
      </w:r>
    </w:p>
    <w:p w14:paraId="74CC4AB8" w14:textId="71990436" w:rsidR="00F153A5" w:rsidRDefault="00F153A5" w:rsidP="00AA4A55">
      <w:pPr>
        <w:pStyle w:val="ListParagraph"/>
        <w:jc w:val="both"/>
      </w:pPr>
      <w:r>
        <w:t xml:space="preserve">When sufficient input voltage is applied then the current starts flowing through the circuit as circuit gets completed </w:t>
      </w:r>
      <w:r w:rsidR="00754571">
        <w:t xml:space="preserve">as potential difference is created between the vin </w:t>
      </w:r>
      <w:proofErr w:type="spellStart"/>
      <w:r w:rsidR="00754571">
        <w:t>aand</w:t>
      </w:r>
      <w:proofErr w:type="spellEnd"/>
      <w:r w:rsidR="00754571">
        <w:t xml:space="preserve"> </w:t>
      </w:r>
      <w:proofErr w:type="spellStart"/>
      <w:r w:rsidR="00754571">
        <w:t>Vbe</w:t>
      </w:r>
      <w:proofErr w:type="spellEnd"/>
      <w:r w:rsidR="00754571">
        <w:t>.</w:t>
      </w:r>
    </w:p>
    <w:p w14:paraId="1643829B" w14:textId="2F01924B" w:rsidR="00754571" w:rsidRPr="00783D3D" w:rsidRDefault="00754571" w:rsidP="00AA4A55">
      <w:pPr>
        <w:pStyle w:val="ListParagraph"/>
        <w:jc w:val="both"/>
        <w:rPr>
          <w:rFonts w:ascii="Adobe Heiti Std R" w:eastAsia="Adobe Heiti Std R" w:hAnsi="Adobe Heiti Std R"/>
          <w:b/>
          <w:u w:val="single"/>
        </w:rPr>
      </w:pPr>
      <w:r w:rsidRPr="00783D3D">
        <w:rPr>
          <w:rFonts w:ascii="Adobe Heiti Std R" w:eastAsia="Adobe Heiti Std R" w:hAnsi="Adobe Heiti Std R"/>
          <w:b/>
          <w:u w:val="single"/>
        </w:rPr>
        <w:t xml:space="preserve">2.Relay </w:t>
      </w:r>
      <w:proofErr w:type="gramStart"/>
      <w:r w:rsidRPr="00783D3D">
        <w:rPr>
          <w:rFonts w:ascii="Adobe Heiti Std R" w:eastAsia="Adobe Heiti Std R" w:hAnsi="Adobe Heiti Std R"/>
          <w:b/>
          <w:u w:val="single"/>
        </w:rPr>
        <w:t>As</w:t>
      </w:r>
      <w:proofErr w:type="gramEnd"/>
      <w:r w:rsidRPr="00783D3D">
        <w:rPr>
          <w:rFonts w:ascii="Adobe Heiti Std R" w:eastAsia="Adobe Heiti Std R" w:hAnsi="Adobe Heiti Std R"/>
          <w:b/>
          <w:u w:val="single"/>
        </w:rPr>
        <w:t xml:space="preserve"> Switch</w:t>
      </w:r>
    </w:p>
    <w:p w14:paraId="195978D0" w14:textId="77777777" w:rsidR="00754571" w:rsidRDefault="00754571" w:rsidP="00AA4A55">
      <w:pPr>
        <w:pStyle w:val="ListParagraph"/>
        <w:jc w:val="both"/>
      </w:pPr>
    </w:p>
    <w:p w14:paraId="46CE40CE" w14:textId="6A560655" w:rsidR="00754571" w:rsidRDefault="00754571" w:rsidP="00AA4A55">
      <w:pPr>
        <w:pStyle w:val="ListParagraph"/>
        <w:jc w:val="both"/>
      </w:pPr>
      <w:r>
        <w:t xml:space="preserve">Relay consists of electromagnet which powers the </w:t>
      </w:r>
      <w:proofErr w:type="spellStart"/>
      <w:proofErr w:type="gramStart"/>
      <w:r>
        <w:t>switch,the</w:t>
      </w:r>
      <w:proofErr w:type="spellEnd"/>
      <w:proofErr w:type="gramEnd"/>
      <w:r>
        <w:t xml:space="preserve"> switch is in on and off condition by the help of electromagnet.</w:t>
      </w:r>
    </w:p>
    <w:p w14:paraId="013DE8D6" w14:textId="30408BC2" w:rsidR="00754571" w:rsidRDefault="00754571" w:rsidP="00AA4A55">
      <w:pPr>
        <w:pStyle w:val="ListParagraph"/>
        <w:jc w:val="both"/>
      </w:pPr>
      <w:r>
        <w:rPr>
          <w:noProof/>
        </w:rPr>
        <w:lastRenderedPageBreak/>
        <w:drawing>
          <wp:inline distT="0" distB="0" distL="0" distR="0" wp14:anchorId="23DD6362" wp14:editId="7BDC6037">
            <wp:extent cx="1352550" cy="1459001"/>
            <wp:effectExtent l="0" t="0" r="0" b="8255"/>
            <wp:docPr id="12" name="Picture 12" descr="C:\Users\Pallav Pant\AppData\Local\Microsoft\Windows\INetCache\Content.MSO\DB023D2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Pallav Pant\AppData\Local\Microsoft\Windows\INetCache\Content.MSO\DB023D20.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0570" cy="1478439"/>
                    </a:xfrm>
                    <a:prstGeom prst="rect">
                      <a:avLst/>
                    </a:prstGeom>
                    <a:noFill/>
                    <a:ln>
                      <a:noFill/>
                    </a:ln>
                  </pic:spPr>
                </pic:pic>
              </a:graphicData>
            </a:graphic>
          </wp:inline>
        </w:drawing>
      </w:r>
    </w:p>
    <w:p w14:paraId="373E5450" w14:textId="05DE4FA1" w:rsidR="00754571" w:rsidRPr="00783D3D" w:rsidRDefault="00754571" w:rsidP="00AA4A55">
      <w:pPr>
        <w:pStyle w:val="ListParagraph"/>
        <w:jc w:val="both"/>
        <w:rPr>
          <w:rFonts w:ascii="Bahnschrift SemiBold" w:hAnsi="Bahnschrift SemiBold"/>
          <w:b/>
          <w:sz w:val="32"/>
          <w:szCs w:val="32"/>
          <w:u w:val="single"/>
        </w:rPr>
      </w:pPr>
      <w:r w:rsidRPr="00783D3D">
        <w:rPr>
          <w:rFonts w:ascii="Bahnschrift SemiBold" w:hAnsi="Bahnschrift SemiBold"/>
          <w:b/>
          <w:sz w:val="32"/>
          <w:szCs w:val="32"/>
          <w:u w:val="single"/>
        </w:rPr>
        <w:t>MOSFET As Switch</w:t>
      </w:r>
    </w:p>
    <w:p w14:paraId="3CA197E6" w14:textId="572DF0FD" w:rsidR="00754571" w:rsidRDefault="00B879DE" w:rsidP="00AA4A55">
      <w:pPr>
        <w:pStyle w:val="ListParagraph"/>
        <w:jc w:val="both"/>
      </w:pPr>
      <w:r>
        <w:t xml:space="preserve">MOSFET basically stands for Metal Oxide </w:t>
      </w:r>
      <w:r w:rsidR="00D937A4">
        <w:t xml:space="preserve">Semiconductor Field Effect </w:t>
      </w:r>
      <w:proofErr w:type="spellStart"/>
      <w:proofErr w:type="gramStart"/>
      <w:r w:rsidR="00D937A4">
        <w:t>Transistor,IT</w:t>
      </w:r>
      <w:proofErr w:type="spellEnd"/>
      <w:proofErr w:type="gramEnd"/>
      <w:r w:rsidR="00D937A4">
        <w:t xml:space="preserve"> </w:t>
      </w:r>
      <w:r w:rsidR="00D937A4">
        <w:tab/>
        <w:t xml:space="preserve">consists of three terminals </w:t>
      </w:r>
      <w:proofErr w:type="spellStart"/>
      <w:r w:rsidR="00D937A4">
        <w:t>Source,Drain</w:t>
      </w:r>
      <w:proofErr w:type="spellEnd"/>
      <w:r w:rsidR="00D937A4">
        <w:t xml:space="preserve"> and Gate.</w:t>
      </w:r>
    </w:p>
    <w:p w14:paraId="1883074F" w14:textId="5DF3D7B2" w:rsidR="00D937A4" w:rsidRDefault="00D937A4" w:rsidP="00AA4A55">
      <w:pPr>
        <w:pStyle w:val="ListParagraph"/>
        <w:jc w:val="both"/>
      </w:pPr>
      <w:r>
        <w:t>THIS FIGURE SHOWS WHEN MOSFET IS IN OPEN CONDITION:</w:t>
      </w:r>
    </w:p>
    <w:tbl>
      <w:tblPr>
        <w:tblW w:w="0" w:type="dxa"/>
        <w:tblCellMar>
          <w:top w:w="15" w:type="dxa"/>
          <w:left w:w="15" w:type="dxa"/>
          <w:bottom w:w="15" w:type="dxa"/>
          <w:right w:w="15" w:type="dxa"/>
        </w:tblCellMar>
        <w:tblLook w:val="04A0" w:firstRow="1" w:lastRow="0" w:firstColumn="1" w:lastColumn="0" w:noHBand="0" w:noVBand="1"/>
      </w:tblPr>
      <w:tblGrid>
        <w:gridCol w:w="4605"/>
        <w:gridCol w:w="4405"/>
      </w:tblGrid>
      <w:tr w:rsidR="00D937A4" w:rsidRPr="00D937A4" w14:paraId="66B95616" w14:textId="77777777" w:rsidTr="00D937A4">
        <w:tc>
          <w:tcPr>
            <w:tcW w:w="4605" w:type="dxa"/>
            <w:tcBorders>
              <w:top w:val="single" w:sz="6" w:space="0" w:color="414143"/>
              <w:left w:val="single" w:sz="6" w:space="0" w:color="414143"/>
              <w:bottom w:val="single" w:sz="6" w:space="0" w:color="414143"/>
              <w:right w:val="single" w:sz="6" w:space="0" w:color="FFFFFF"/>
            </w:tcBorders>
            <w:shd w:val="clear" w:color="auto" w:fill="FFFFFF"/>
            <w:tcMar>
              <w:top w:w="150" w:type="dxa"/>
              <w:left w:w="75" w:type="dxa"/>
              <w:bottom w:w="150" w:type="dxa"/>
              <w:right w:w="75" w:type="dxa"/>
            </w:tcMar>
            <w:vAlign w:val="center"/>
            <w:hideMark/>
          </w:tcPr>
          <w:p w14:paraId="62280CCD" w14:textId="19AB2EC5" w:rsidR="00D937A4" w:rsidRPr="00D937A4" w:rsidRDefault="00D937A4" w:rsidP="00D937A4">
            <w:pPr>
              <w:spacing w:before="300" w:after="300" w:line="240" w:lineRule="auto"/>
              <w:jc w:val="center"/>
              <w:rPr>
                <w:rFonts w:ascii="Arial" w:eastAsia="Times New Roman" w:hAnsi="Arial" w:cs="Arial"/>
                <w:color w:val="FFFFFF"/>
                <w:sz w:val="21"/>
                <w:szCs w:val="21"/>
                <w:lang w:eastAsia="en-IN"/>
              </w:rPr>
            </w:pPr>
            <w:r w:rsidRPr="00D937A4">
              <w:rPr>
                <w:rFonts w:ascii="Arial" w:eastAsia="Times New Roman" w:hAnsi="Arial" w:cs="Arial"/>
                <w:noProof/>
                <w:color w:val="FFFFFF"/>
                <w:sz w:val="21"/>
                <w:szCs w:val="21"/>
                <w:lang w:eastAsia="en-IN"/>
              </w:rPr>
              <w:drawing>
                <wp:inline distT="0" distB="0" distL="0" distR="0" wp14:anchorId="6B48C7DB" wp14:editId="6342EDD7">
                  <wp:extent cx="2543175" cy="1390650"/>
                  <wp:effectExtent l="0" t="0" r="9525" b="0"/>
                  <wp:docPr id="13" name="Picture 13" descr="mosfet switch cut-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osfet switch cut-of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3175" cy="1390650"/>
                          </a:xfrm>
                          <a:prstGeom prst="rect">
                            <a:avLst/>
                          </a:prstGeom>
                          <a:noFill/>
                          <a:ln>
                            <a:noFill/>
                          </a:ln>
                        </pic:spPr>
                      </pic:pic>
                    </a:graphicData>
                  </a:graphic>
                </wp:inline>
              </w:drawing>
            </w:r>
          </w:p>
        </w:tc>
        <w:tc>
          <w:tcPr>
            <w:tcW w:w="0" w:type="auto"/>
            <w:tcBorders>
              <w:top w:val="single" w:sz="6" w:space="0" w:color="414143"/>
              <w:left w:val="single" w:sz="6" w:space="0" w:color="414143"/>
              <w:bottom w:val="single" w:sz="6" w:space="0" w:color="414143"/>
              <w:right w:val="single" w:sz="6" w:space="0" w:color="414143"/>
            </w:tcBorders>
            <w:shd w:val="clear" w:color="auto" w:fill="FFFFFF"/>
            <w:tcMar>
              <w:top w:w="150" w:type="dxa"/>
              <w:left w:w="75" w:type="dxa"/>
              <w:bottom w:w="150" w:type="dxa"/>
              <w:right w:w="75" w:type="dxa"/>
            </w:tcMar>
            <w:vAlign w:val="center"/>
            <w:hideMark/>
          </w:tcPr>
          <w:p w14:paraId="357FF235" w14:textId="77777777" w:rsidR="00D937A4" w:rsidRPr="00D937A4" w:rsidRDefault="00D937A4" w:rsidP="00D937A4">
            <w:pPr>
              <w:numPr>
                <w:ilvl w:val="0"/>
                <w:numId w:val="2"/>
              </w:numPr>
              <w:spacing w:before="100" w:beforeAutospacing="1" w:after="100" w:afterAutospacing="1" w:line="360" w:lineRule="atLeast"/>
              <w:ind w:left="225" w:right="225"/>
              <w:rPr>
                <w:rFonts w:ascii="Arial" w:eastAsia="Times New Roman" w:hAnsi="Arial" w:cs="Arial"/>
                <w:color w:val="414143"/>
                <w:sz w:val="23"/>
                <w:szCs w:val="23"/>
                <w:lang w:eastAsia="en-IN"/>
              </w:rPr>
            </w:pPr>
            <w:r w:rsidRPr="00D937A4">
              <w:rPr>
                <w:rFonts w:ascii="Arial" w:eastAsia="Times New Roman" w:hAnsi="Arial" w:cs="Arial"/>
                <w:color w:val="414143"/>
                <w:sz w:val="23"/>
                <w:szCs w:val="23"/>
                <w:lang w:eastAsia="en-IN"/>
              </w:rPr>
              <w:t xml:space="preserve">• The input and Gate are grounded </w:t>
            </w:r>
            <w:proofErr w:type="gramStart"/>
            <w:r w:rsidRPr="00D937A4">
              <w:rPr>
                <w:rFonts w:ascii="Arial" w:eastAsia="Times New Roman" w:hAnsi="Arial" w:cs="Arial"/>
                <w:color w:val="414143"/>
                <w:sz w:val="23"/>
                <w:szCs w:val="23"/>
                <w:lang w:eastAsia="en-IN"/>
              </w:rPr>
              <w:t>( 0</w:t>
            </w:r>
            <w:proofErr w:type="gramEnd"/>
            <w:r w:rsidRPr="00D937A4">
              <w:rPr>
                <w:rFonts w:ascii="Arial" w:eastAsia="Times New Roman" w:hAnsi="Arial" w:cs="Arial"/>
                <w:color w:val="414143"/>
                <w:sz w:val="23"/>
                <w:szCs w:val="23"/>
                <w:lang w:eastAsia="en-IN"/>
              </w:rPr>
              <w:t>V )</w:t>
            </w:r>
          </w:p>
          <w:p w14:paraId="087BBE03" w14:textId="77777777" w:rsidR="00D937A4" w:rsidRPr="00D937A4" w:rsidRDefault="00D937A4" w:rsidP="00D937A4">
            <w:pPr>
              <w:numPr>
                <w:ilvl w:val="0"/>
                <w:numId w:val="2"/>
              </w:numPr>
              <w:spacing w:before="100" w:beforeAutospacing="1" w:after="100" w:afterAutospacing="1" w:line="360" w:lineRule="atLeast"/>
              <w:ind w:left="225" w:right="225"/>
              <w:rPr>
                <w:rFonts w:ascii="Arial" w:eastAsia="Times New Roman" w:hAnsi="Arial" w:cs="Arial"/>
                <w:color w:val="414143"/>
                <w:sz w:val="23"/>
                <w:szCs w:val="23"/>
                <w:lang w:eastAsia="en-IN"/>
              </w:rPr>
            </w:pPr>
            <w:r w:rsidRPr="00D937A4">
              <w:rPr>
                <w:rFonts w:ascii="Arial" w:eastAsia="Times New Roman" w:hAnsi="Arial" w:cs="Arial"/>
                <w:color w:val="414143"/>
                <w:sz w:val="23"/>
                <w:szCs w:val="23"/>
                <w:lang w:eastAsia="en-IN"/>
              </w:rPr>
              <w:t>• Gate-source voltage less than threshold voltage </w:t>
            </w:r>
            <w:r w:rsidRPr="00D937A4">
              <w:rPr>
                <w:rFonts w:ascii="Arial" w:eastAsia="Times New Roman" w:hAnsi="Arial" w:cs="Arial"/>
                <w:color w:val="414143"/>
                <w:sz w:val="27"/>
                <w:szCs w:val="27"/>
                <w:lang w:eastAsia="en-IN"/>
              </w:rPr>
              <w:t>V</w:t>
            </w:r>
            <w:r w:rsidRPr="00D937A4">
              <w:rPr>
                <w:rFonts w:ascii="Arial" w:eastAsia="Times New Roman" w:hAnsi="Arial" w:cs="Arial"/>
                <w:color w:val="414143"/>
                <w:sz w:val="20"/>
                <w:szCs w:val="20"/>
                <w:vertAlign w:val="subscript"/>
                <w:lang w:eastAsia="en-IN"/>
              </w:rPr>
              <w:t>GS</w:t>
            </w:r>
            <w:r w:rsidRPr="00D937A4">
              <w:rPr>
                <w:rFonts w:ascii="Arial" w:eastAsia="Times New Roman" w:hAnsi="Arial" w:cs="Arial"/>
                <w:color w:val="414143"/>
                <w:sz w:val="27"/>
                <w:szCs w:val="27"/>
                <w:lang w:eastAsia="en-IN"/>
              </w:rPr>
              <w:t> &lt; V</w:t>
            </w:r>
            <w:r w:rsidRPr="00D937A4">
              <w:rPr>
                <w:rFonts w:ascii="Arial" w:eastAsia="Times New Roman" w:hAnsi="Arial" w:cs="Arial"/>
                <w:color w:val="414143"/>
                <w:sz w:val="20"/>
                <w:szCs w:val="20"/>
                <w:vertAlign w:val="subscript"/>
                <w:lang w:eastAsia="en-IN"/>
              </w:rPr>
              <w:t>TH</w:t>
            </w:r>
          </w:p>
          <w:p w14:paraId="0E353C01" w14:textId="77777777" w:rsidR="00D937A4" w:rsidRPr="00D937A4" w:rsidRDefault="00D937A4" w:rsidP="00D937A4">
            <w:pPr>
              <w:numPr>
                <w:ilvl w:val="0"/>
                <w:numId w:val="2"/>
              </w:numPr>
              <w:spacing w:before="100" w:beforeAutospacing="1" w:after="100" w:afterAutospacing="1" w:line="360" w:lineRule="atLeast"/>
              <w:ind w:left="225" w:right="225"/>
              <w:rPr>
                <w:rFonts w:ascii="Arial" w:eastAsia="Times New Roman" w:hAnsi="Arial" w:cs="Arial"/>
                <w:color w:val="414143"/>
                <w:sz w:val="23"/>
                <w:szCs w:val="23"/>
                <w:lang w:eastAsia="en-IN"/>
              </w:rPr>
            </w:pPr>
            <w:r w:rsidRPr="00D937A4">
              <w:rPr>
                <w:rFonts w:ascii="Arial" w:eastAsia="Times New Roman" w:hAnsi="Arial" w:cs="Arial"/>
                <w:color w:val="414143"/>
                <w:sz w:val="23"/>
                <w:szCs w:val="23"/>
                <w:lang w:eastAsia="en-IN"/>
              </w:rPr>
              <w:t xml:space="preserve">• MOSFET is “OFF” </w:t>
            </w:r>
            <w:proofErr w:type="gramStart"/>
            <w:r w:rsidRPr="00D937A4">
              <w:rPr>
                <w:rFonts w:ascii="Arial" w:eastAsia="Times New Roman" w:hAnsi="Arial" w:cs="Arial"/>
                <w:color w:val="414143"/>
                <w:sz w:val="23"/>
                <w:szCs w:val="23"/>
                <w:lang w:eastAsia="en-IN"/>
              </w:rPr>
              <w:t>( Cut</w:t>
            </w:r>
            <w:proofErr w:type="gramEnd"/>
            <w:r w:rsidRPr="00D937A4">
              <w:rPr>
                <w:rFonts w:ascii="Arial" w:eastAsia="Times New Roman" w:hAnsi="Arial" w:cs="Arial"/>
                <w:color w:val="414143"/>
                <w:sz w:val="23"/>
                <w:szCs w:val="23"/>
                <w:lang w:eastAsia="en-IN"/>
              </w:rPr>
              <w:t>-off region )</w:t>
            </w:r>
          </w:p>
          <w:p w14:paraId="2B4BADB5" w14:textId="77777777" w:rsidR="00D937A4" w:rsidRPr="00D937A4" w:rsidRDefault="00D937A4" w:rsidP="00D937A4">
            <w:pPr>
              <w:numPr>
                <w:ilvl w:val="0"/>
                <w:numId w:val="2"/>
              </w:numPr>
              <w:spacing w:before="100" w:beforeAutospacing="1" w:after="100" w:afterAutospacing="1" w:line="360" w:lineRule="atLeast"/>
              <w:ind w:left="225" w:right="225"/>
              <w:rPr>
                <w:rFonts w:ascii="Arial" w:eastAsia="Times New Roman" w:hAnsi="Arial" w:cs="Arial"/>
                <w:color w:val="414143"/>
                <w:sz w:val="23"/>
                <w:szCs w:val="23"/>
                <w:lang w:eastAsia="en-IN"/>
              </w:rPr>
            </w:pPr>
            <w:r w:rsidRPr="00D937A4">
              <w:rPr>
                <w:rFonts w:ascii="Arial" w:eastAsia="Times New Roman" w:hAnsi="Arial" w:cs="Arial"/>
                <w:color w:val="414143"/>
                <w:sz w:val="23"/>
                <w:szCs w:val="23"/>
                <w:lang w:eastAsia="en-IN"/>
              </w:rPr>
              <w:t xml:space="preserve">• No Drain current flows </w:t>
            </w:r>
            <w:proofErr w:type="gramStart"/>
            <w:r w:rsidRPr="00D937A4">
              <w:rPr>
                <w:rFonts w:ascii="Arial" w:eastAsia="Times New Roman" w:hAnsi="Arial" w:cs="Arial"/>
                <w:color w:val="414143"/>
                <w:sz w:val="23"/>
                <w:szCs w:val="23"/>
                <w:lang w:eastAsia="en-IN"/>
              </w:rPr>
              <w:t>( </w:t>
            </w:r>
            <w:r w:rsidRPr="00D937A4">
              <w:rPr>
                <w:rFonts w:ascii="Arial" w:eastAsia="Times New Roman" w:hAnsi="Arial" w:cs="Arial"/>
                <w:color w:val="414143"/>
                <w:sz w:val="27"/>
                <w:szCs w:val="27"/>
                <w:lang w:eastAsia="en-IN"/>
              </w:rPr>
              <w:t>I</w:t>
            </w:r>
            <w:r w:rsidRPr="00D937A4">
              <w:rPr>
                <w:rFonts w:ascii="Arial" w:eastAsia="Times New Roman" w:hAnsi="Arial" w:cs="Arial"/>
                <w:color w:val="414143"/>
                <w:sz w:val="20"/>
                <w:szCs w:val="20"/>
                <w:vertAlign w:val="subscript"/>
                <w:lang w:eastAsia="en-IN"/>
              </w:rPr>
              <w:t>D</w:t>
            </w:r>
            <w:proofErr w:type="gramEnd"/>
            <w:r w:rsidRPr="00D937A4">
              <w:rPr>
                <w:rFonts w:ascii="Arial" w:eastAsia="Times New Roman" w:hAnsi="Arial" w:cs="Arial"/>
                <w:color w:val="414143"/>
                <w:sz w:val="27"/>
                <w:szCs w:val="27"/>
                <w:lang w:eastAsia="en-IN"/>
              </w:rPr>
              <w:t> = 0 Amps</w:t>
            </w:r>
            <w:r w:rsidRPr="00D937A4">
              <w:rPr>
                <w:rFonts w:ascii="Arial" w:eastAsia="Times New Roman" w:hAnsi="Arial" w:cs="Arial"/>
                <w:color w:val="414143"/>
                <w:sz w:val="23"/>
                <w:szCs w:val="23"/>
                <w:lang w:eastAsia="en-IN"/>
              </w:rPr>
              <w:t> )</w:t>
            </w:r>
          </w:p>
          <w:p w14:paraId="1153CD34" w14:textId="77777777" w:rsidR="00D937A4" w:rsidRPr="00D937A4" w:rsidRDefault="00D937A4" w:rsidP="00D937A4">
            <w:pPr>
              <w:numPr>
                <w:ilvl w:val="0"/>
                <w:numId w:val="2"/>
              </w:numPr>
              <w:spacing w:before="100" w:beforeAutospacing="1" w:after="100" w:afterAutospacing="1" w:line="360" w:lineRule="atLeast"/>
              <w:ind w:left="225" w:right="225"/>
              <w:rPr>
                <w:rFonts w:ascii="Arial" w:eastAsia="Times New Roman" w:hAnsi="Arial" w:cs="Arial"/>
                <w:color w:val="414143"/>
                <w:sz w:val="23"/>
                <w:szCs w:val="23"/>
                <w:lang w:eastAsia="en-IN"/>
              </w:rPr>
            </w:pPr>
            <w:r w:rsidRPr="00D937A4">
              <w:rPr>
                <w:rFonts w:ascii="Arial" w:eastAsia="Times New Roman" w:hAnsi="Arial" w:cs="Arial"/>
                <w:color w:val="414143"/>
                <w:sz w:val="23"/>
                <w:szCs w:val="23"/>
                <w:lang w:eastAsia="en-IN"/>
              </w:rPr>
              <w:t>• </w:t>
            </w:r>
            <w:r w:rsidRPr="00D937A4">
              <w:rPr>
                <w:rFonts w:ascii="Arial" w:eastAsia="Times New Roman" w:hAnsi="Arial" w:cs="Arial"/>
                <w:color w:val="414143"/>
                <w:sz w:val="27"/>
                <w:szCs w:val="27"/>
                <w:lang w:eastAsia="en-IN"/>
              </w:rPr>
              <w:t>V</w:t>
            </w:r>
            <w:r w:rsidRPr="00D937A4">
              <w:rPr>
                <w:rFonts w:ascii="Arial" w:eastAsia="Times New Roman" w:hAnsi="Arial" w:cs="Arial"/>
                <w:color w:val="414143"/>
                <w:sz w:val="20"/>
                <w:szCs w:val="20"/>
                <w:vertAlign w:val="subscript"/>
                <w:lang w:eastAsia="en-IN"/>
              </w:rPr>
              <w:t>OUT</w:t>
            </w:r>
            <w:r w:rsidRPr="00D937A4">
              <w:rPr>
                <w:rFonts w:ascii="Arial" w:eastAsia="Times New Roman" w:hAnsi="Arial" w:cs="Arial"/>
                <w:color w:val="414143"/>
                <w:sz w:val="27"/>
                <w:szCs w:val="27"/>
                <w:lang w:eastAsia="en-IN"/>
              </w:rPr>
              <w:t> = V</w:t>
            </w:r>
            <w:r w:rsidRPr="00D937A4">
              <w:rPr>
                <w:rFonts w:ascii="Arial" w:eastAsia="Times New Roman" w:hAnsi="Arial" w:cs="Arial"/>
                <w:color w:val="414143"/>
                <w:sz w:val="20"/>
                <w:szCs w:val="20"/>
                <w:vertAlign w:val="subscript"/>
                <w:lang w:eastAsia="en-IN"/>
              </w:rPr>
              <w:t>DS</w:t>
            </w:r>
            <w:r w:rsidRPr="00D937A4">
              <w:rPr>
                <w:rFonts w:ascii="Arial" w:eastAsia="Times New Roman" w:hAnsi="Arial" w:cs="Arial"/>
                <w:color w:val="414143"/>
                <w:sz w:val="27"/>
                <w:szCs w:val="27"/>
                <w:lang w:eastAsia="en-IN"/>
              </w:rPr>
              <w:t> = V</w:t>
            </w:r>
            <w:r w:rsidRPr="00D937A4">
              <w:rPr>
                <w:rFonts w:ascii="Arial" w:eastAsia="Times New Roman" w:hAnsi="Arial" w:cs="Arial"/>
                <w:color w:val="414143"/>
                <w:sz w:val="20"/>
                <w:szCs w:val="20"/>
                <w:vertAlign w:val="subscript"/>
                <w:lang w:eastAsia="en-IN"/>
              </w:rPr>
              <w:t>DD</w:t>
            </w:r>
            <w:r w:rsidRPr="00D937A4">
              <w:rPr>
                <w:rFonts w:ascii="Arial" w:eastAsia="Times New Roman" w:hAnsi="Arial" w:cs="Arial"/>
                <w:color w:val="414143"/>
                <w:sz w:val="27"/>
                <w:szCs w:val="27"/>
                <w:lang w:eastAsia="en-IN"/>
              </w:rPr>
              <w:t> = ”1″</w:t>
            </w:r>
          </w:p>
          <w:p w14:paraId="56F3EC33" w14:textId="77777777" w:rsidR="00D937A4" w:rsidRPr="00D937A4" w:rsidRDefault="00D937A4" w:rsidP="00D937A4">
            <w:pPr>
              <w:numPr>
                <w:ilvl w:val="0"/>
                <w:numId w:val="2"/>
              </w:numPr>
              <w:spacing w:before="100" w:beforeAutospacing="1" w:after="100" w:afterAutospacing="1" w:line="360" w:lineRule="atLeast"/>
              <w:ind w:left="225" w:right="225"/>
              <w:rPr>
                <w:rFonts w:ascii="Arial" w:eastAsia="Times New Roman" w:hAnsi="Arial" w:cs="Arial"/>
                <w:color w:val="414143"/>
                <w:sz w:val="23"/>
                <w:szCs w:val="23"/>
                <w:lang w:eastAsia="en-IN"/>
              </w:rPr>
            </w:pPr>
            <w:r w:rsidRPr="00D937A4">
              <w:rPr>
                <w:rFonts w:ascii="Arial" w:eastAsia="Times New Roman" w:hAnsi="Arial" w:cs="Arial"/>
                <w:color w:val="414143"/>
                <w:sz w:val="23"/>
                <w:szCs w:val="23"/>
                <w:lang w:eastAsia="en-IN"/>
              </w:rPr>
              <w:t>• MOSFET operates as an “open switch”</w:t>
            </w:r>
          </w:p>
        </w:tc>
      </w:tr>
    </w:tbl>
    <w:p w14:paraId="58AE0DA7" w14:textId="46563D70" w:rsidR="00D937A4" w:rsidRDefault="00D937A4" w:rsidP="00AA4A55">
      <w:pPr>
        <w:pStyle w:val="ListParagraph"/>
        <w:jc w:val="both"/>
      </w:pPr>
      <w:r>
        <w:t>WHEN MOSFET IS IN CLOSED CONDITION:</w:t>
      </w:r>
    </w:p>
    <w:tbl>
      <w:tblPr>
        <w:tblW w:w="7505" w:type="dxa"/>
        <w:tblCellMar>
          <w:top w:w="15" w:type="dxa"/>
          <w:left w:w="15" w:type="dxa"/>
          <w:bottom w:w="15" w:type="dxa"/>
          <w:right w:w="15" w:type="dxa"/>
        </w:tblCellMar>
        <w:tblLook w:val="04A0" w:firstRow="1" w:lastRow="0" w:firstColumn="1" w:lastColumn="0" w:noHBand="0" w:noVBand="1"/>
      </w:tblPr>
      <w:tblGrid>
        <w:gridCol w:w="4200"/>
        <w:gridCol w:w="3305"/>
      </w:tblGrid>
      <w:tr w:rsidR="00D937A4" w:rsidRPr="00D937A4" w14:paraId="04538CC8" w14:textId="77777777" w:rsidTr="00D937A4">
        <w:trPr>
          <w:trHeight w:val="2201"/>
        </w:trPr>
        <w:tc>
          <w:tcPr>
            <w:tcW w:w="4046" w:type="dxa"/>
            <w:tcBorders>
              <w:top w:val="single" w:sz="6" w:space="0" w:color="414143"/>
              <w:left w:val="single" w:sz="6" w:space="0" w:color="414143"/>
              <w:bottom w:val="single" w:sz="6" w:space="0" w:color="414143"/>
              <w:right w:val="single" w:sz="6" w:space="0" w:color="FFFFFF"/>
            </w:tcBorders>
            <w:shd w:val="clear" w:color="auto" w:fill="FFFFFF"/>
            <w:tcMar>
              <w:top w:w="150" w:type="dxa"/>
              <w:left w:w="75" w:type="dxa"/>
              <w:bottom w:w="150" w:type="dxa"/>
              <w:right w:w="75" w:type="dxa"/>
            </w:tcMar>
            <w:vAlign w:val="center"/>
            <w:hideMark/>
          </w:tcPr>
          <w:p w14:paraId="01611713" w14:textId="57047CF2" w:rsidR="00D937A4" w:rsidRPr="00D937A4" w:rsidRDefault="00D937A4" w:rsidP="00D937A4">
            <w:pPr>
              <w:spacing w:before="300" w:after="300" w:line="240" w:lineRule="auto"/>
              <w:jc w:val="center"/>
              <w:rPr>
                <w:rFonts w:ascii="Arial" w:eastAsia="Times New Roman" w:hAnsi="Arial" w:cs="Arial"/>
                <w:color w:val="FFFFFF"/>
                <w:sz w:val="21"/>
                <w:szCs w:val="21"/>
                <w:lang w:eastAsia="en-IN"/>
              </w:rPr>
            </w:pPr>
            <w:r w:rsidRPr="00D937A4">
              <w:rPr>
                <w:rFonts w:ascii="Arial" w:eastAsia="Times New Roman" w:hAnsi="Arial" w:cs="Arial"/>
                <w:noProof/>
                <w:color w:val="FFFFFF"/>
                <w:sz w:val="21"/>
                <w:szCs w:val="21"/>
                <w:lang w:eastAsia="en-IN"/>
              </w:rPr>
              <w:drawing>
                <wp:inline distT="0" distB="0" distL="0" distR="0" wp14:anchorId="493E982F" wp14:editId="201EC1FB">
                  <wp:extent cx="2571750" cy="1352550"/>
                  <wp:effectExtent l="0" t="0" r="0" b="0"/>
                  <wp:docPr id="14" name="Picture 14" descr="mostfet switch sat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ostfet switch satur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1750" cy="1352550"/>
                          </a:xfrm>
                          <a:prstGeom prst="rect">
                            <a:avLst/>
                          </a:prstGeom>
                          <a:noFill/>
                          <a:ln>
                            <a:noFill/>
                          </a:ln>
                        </pic:spPr>
                      </pic:pic>
                    </a:graphicData>
                  </a:graphic>
                </wp:inline>
              </w:drawing>
            </w:r>
          </w:p>
        </w:tc>
        <w:tc>
          <w:tcPr>
            <w:tcW w:w="0" w:type="auto"/>
            <w:tcBorders>
              <w:top w:val="single" w:sz="6" w:space="0" w:color="414143"/>
              <w:left w:val="single" w:sz="6" w:space="0" w:color="414143"/>
              <w:bottom w:val="single" w:sz="6" w:space="0" w:color="414143"/>
              <w:right w:val="single" w:sz="6" w:space="0" w:color="414143"/>
            </w:tcBorders>
            <w:shd w:val="clear" w:color="auto" w:fill="FFFFFF"/>
            <w:tcMar>
              <w:top w:w="150" w:type="dxa"/>
              <w:left w:w="75" w:type="dxa"/>
              <w:bottom w:w="150" w:type="dxa"/>
              <w:right w:w="75" w:type="dxa"/>
            </w:tcMar>
            <w:vAlign w:val="center"/>
            <w:hideMark/>
          </w:tcPr>
          <w:p w14:paraId="04BED8C5" w14:textId="77777777" w:rsidR="00D937A4" w:rsidRPr="00D937A4" w:rsidRDefault="00D937A4" w:rsidP="00D937A4">
            <w:pPr>
              <w:numPr>
                <w:ilvl w:val="0"/>
                <w:numId w:val="3"/>
              </w:numPr>
              <w:spacing w:before="100" w:beforeAutospacing="1" w:after="100" w:afterAutospacing="1" w:line="360" w:lineRule="atLeast"/>
              <w:ind w:left="225" w:right="225"/>
              <w:rPr>
                <w:rFonts w:ascii="Arial" w:eastAsia="Times New Roman" w:hAnsi="Arial" w:cs="Arial"/>
                <w:color w:val="414143"/>
                <w:sz w:val="23"/>
                <w:szCs w:val="23"/>
                <w:lang w:eastAsia="en-IN"/>
              </w:rPr>
            </w:pPr>
            <w:r w:rsidRPr="00D937A4">
              <w:rPr>
                <w:rFonts w:ascii="Arial" w:eastAsia="Times New Roman" w:hAnsi="Arial" w:cs="Arial"/>
                <w:color w:val="414143"/>
                <w:sz w:val="23"/>
                <w:szCs w:val="23"/>
                <w:lang w:eastAsia="en-IN"/>
              </w:rPr>
              <w:t>• The input and Gate are connected to </w:t>
            </w:r>
            <w:r w:rsidRPr="00D937A4">
              <w:rPr>
                <w:rFonts w:ascii="Arial" w:eastAsia="Times New Roman" w:hAnsi="Arial" w:cs="Arial"/>
                <w:color w:val="414143"/>
                <w:sz w:val="27"/>
                <w:szCs w:val="27"/>
                <w:lang w:eastAsia="en-IN"/>
              </w:rPr>
              <w:t>V</w:t>
            </w:r>
            <w:r w:rsidRPr="00D937A4">
              <w:rPr>
                <w:rFonts w:ascii="Arial" w:eastAsia="Times New Roman" w:hAnsi="Arial" w:cs="Arial"/>
                <w:color w:val="414143"/>
                <w:sz w:val="20"/>
                <w:szCs w:val="20"/>
                <w:vertAlign w:val="subscript"/>
                <w:lang w:eastAsia="en-IN"/>
              </w:rPr>
              <w:t>DD</w:t>
            </w:r>
          </w:p>
          <w:p w14:paraId="288EBF22" w14:textId="77777777" w:rsidR="00D937A4" w:rsidRPr="00D937A4" w:rsidRDefault="00D937A4" w:rsidP="00D937A4">
            <w:pPr>
              <w:numPr>
                <w:ilvl w:val="0"/>
                <w:numId w:val="3"/>
              </w:numPr>
              <w:spacing w:before="100" w:beforeAutospacing="1" w:after="100" w:afterAutospacing="1" w:line="360" w:lineRule="atLeast"/>
              <w:ind w:left="225" w:right="225"/>
              <w:rPr>
                <w:rFonts w:ascii="Arial" w:eastAsia="Times New Roman" w:hAnsi="Arial" w:cs="Arial"/>
                <w:color w:val="414143"/>
                <w:sz w:val="23"/>
                <w:szCs w:val="23"/>
                <w:lang w:eastAsia="en-IN"/>
              </w:rPr>
            </w:pPr>
            <w:r w:rsidRPr="00D937A4">
              <w:rPr>
                <w:rFonts w:ascii="Arial" w:eastAsia="Times New Roman" w:hAnsi="Arial" w:cs="Arial"/>
                <w:color w:val="414143"/>
                <w:sz w:val="23"/>
                <w:szCs w:val="23"/>
                <w:lang w:eastAsia="en-IN"/>
              </w:rPr>
              <w:t>• Gate-source voltage is much greater than threshold voltage </w:t>
            </w:r>
            <w:r w:rsidRPr="00D937A4">
              <w:rPr>
                <w:rFonts w:ascii="Arial" w:eastAsia="Times New Roman" w:hAnsi="Arial" w:cs="Arial"/>
                <w:color w:val="414143"/>
                <w:sz w:val="27"/>
                <w:szCs w:val="27"/>
                <w:lang w:eastAsia="en-IN"/>
              </w:rPr>
              <w:t>V</w:t>
            </w:r>
            <w:r w:rsidRPr="00D937A4">
              <w:rPr>
                <w:rFonts w:ascii="Arial" w:eastAsia="Times New Roman" w:hAnsi="Arial" w:cs="Arial"/>
                <w:color w:val="414143"/>
                <w:sz w:val="20"/>
                <w:szCs w:val="20"/>
                <w:vertAlign w:val="subscript"/>
                <w:lang w:eastAsia="en-IN"/>
              </w:rPr>
              <w:t>GS</w:t>
            </w:r>
            <w:r w:rsidRPr="00D937A4">
              <w:rPr>
                <w:rFonts w:ascii="Arial" w:eastAsia="Times New Roman" w:hAnsi="Arial" w:cs="Arial"/>
                <w:color w:val="414143"/>
                <w:sz w:val="27"/>
                <w:szCs w:val="27"/>
                <w:lang w:eastAsia="en-IN"/>
              </w:rPr>
              <w:t> &gt; V</w:t>
            </w:r>
            <w:r w:rsidRPr="00D937A4">
              <w:rPr>
                <w:rFonts w:ascii="Arial" w:eastAsia="Times New Roman" w:hAnsi="Arial" w:cs="Arial"/>
                <w:color w:val="414143"/>
                <w:sz w:val="20"/>
                <w:szCs w:val="20"/>
                <w:vertAlign w:val="subscript"/>
                <w:lang w:eastAsia="en-IN"/>
              </w:rPr>
              <w:t>TH</w:t>
            </w:r>
          </w:p>
          <w:p w14:paraId="074737DB" w14:textId="77777777" w:rsidR="00D937A4" w:rsidRPr="00D937A4" w:rsidRDefault="00D937A4" w:rsidP="00D937A4">
            <w:pPr>
              <w:numPr>
                <w:ilvl w:val="0"/>
                <w:numId w:val="3"/>
              </w:numPr>
              <w:spacing w:before="100" w:beforeAutospacing="1" w:after="100" w:afterAutospacing="1" w:line="360" w:lineRule="atLeast"/>
              <w:ind w:left="225" w:right="225"/>
              <w:rPr>
                <w:rFonts w:ascii="Arial" w:eastAsia="Times New Roman" w:hAnsi="Arial" w:cs="Arial"/>
                <w:color w:val="414143"/>
                <w:sz w:val="23"/>
                <w:szCs w:val="23"/>
                <w:lang w:eastAsia="en-IN"/>
              </w:rPr>
            </w:pPr>
            <w:r w:rsidRPr="00D937A4">
              <w:rPr>
                <w:rFonts w:ascii="Arial" w:eastAsia="Times New Roman" w:hAnsi="Arial" w:cs="Arial"/>
                <w:color w:val="414143"/>
                <w:sz w:val="23"/>
                <w:szCs w:val="23"/>
                <w:lang w:eastAsia="en-IN"/>
              </w:rPr>
              <w:t xml:space="preserve">• MOSFET is “ON” </w:t>
            </w:r>
            <w:proofErr w:type="gramStart"/>
            <w:r w:rsidRPr="00D937A4">
              <w:rPr>
                <w:rFonts w:ascii="Arial" w:eastAsia="Times New Roman" w:hAnsi="Arial" w:cs="Arial"/>
                <w:color w:val="414143"/>
                <w:sz w:val="23"/>
                <w:szCs w:val="23"/>
                <w:lang w:eastAsia="en-IN"/>
              </w:rPr>
              <w:t>( saturation</w:t>
            </w:r>
            <w:proofErr w:type="gramEnd"/>
            <w:r w:rsidRPr="00D937A4">
              <w:rPr>
                <w:rFonts w:ascii="Arial" w:eastAsia="Times New Roman" w:hAnsi="Arial" w:cs="Arial"/>
                <w:color w:val="414143"/>
                <w:sz w:val="23"/>
                <w:szCs w:val="23"/>
                <w:lang w:eastAsia="en-IN"/>
              </w:rPr>
              <w:t xml:space="preserve"> region )</w:t>
            </w:r>
          </w:p>
          <w:p w14:paraId="52367F19" w14:textId="77777777" w:rsidR="00D937A4" w:rsidRPr="00D937A4" w:rsidRDefault="00D937A4" w:rsidP="00D937A4">
            <w:pPr>
              <w:numPr>
                <w:ilvl w:val="0"/>
                <w:numId w:val="3"/>
              </w:numPr>
              <w:spacing w:before="100" w:beforeAutospacing="1" w:after="100" w:afterAutospacing="1" w:line="360" w:lineRule="atLeast"/>
              <w:ind w:left="225" w:right="225"/>
              <w:rPr>
                <w:rFonts w:ascii="Arial" w:eastAsia="Times New Roman" w:hAnsi="Arial" w:cs="Arial"/>
                <w:color w:val="414143"/>
                <w:sz w:val="23"/>
                <w:szCs w:val="23"/>
                <w:lang w:eastAsia="en-IN"/>
              </w:rPr>
            </w:pPr>
            <w:r w:rsidRPr="00D937A4">
              <w:rPr>
                <w:rFonts w:ascii="Arial" w:eastAsia="Times New Roman" w:hAnsi="Arial" w:cs="Arial"/>
                <w:color w:val="414143"/>
                <w:sz w:val="23"/>
                <w:szCs w:val="23"/>
                <w:lang w:eastAsia="en-IN"/>
              </w:rPr>
              <w:t xml:space="preserve">• Max Drain current flows </w:t>
            </w:r>
            <w:proofErr w:type="gramStart"/>
            <w:r w:rsidRPr="00D937A4">
              <w:rPr>
                <w:rFonts w:ascii="Arial" w:eastAsia="Times New Roman" w:hAnsi="Arial" w:cs="Arial"/>
                <w:color w:val="414143"/>
                <w:sz w:val="23"/>
                <w:szCs w:val="23"/>
                <w:lang w:eastAsia="en-IN"/>
              </w:rPr>
              <w:t>( </w:t>
            </w:r>
            <w:r w:rsidRPr="00D937A4">
              <w:rPr>
                <w:rFonts w:ascii="Arial" w:eastAsia="Times New Roman" w:hAnsi="Arial" w:cs="Arial"/>
                <w:color w:val="414143"/>
                <w:sz w:val="27"/>
                <w:szCs w:val="27"/>
                <w:lang w:eastAsia="en-IN"/>
              </w:rPr>
              <w:t>I</w:t>
            </w:r>
            <w:r w:rsidRPr="00D937A4">
              <w:rPr>
                <w:rFonts w:ascii="Arial" w:eastAsia="Times New Roman" w:hAnsi="Arial" w:cs="Arial"/>
                <w:color w:val="414143"/>
                <w:sz w:val="20"/>
                <w:szCs w:val="20"/>
                <w:vertAlign w:val="subscript"/>
                <w:lang w:eastAsia="en-IN"/>
              </w:rPr>
              <w:t>D</w:t>
            </w:r>
            <w:proofErr w:type="gramEnd"/>
            <w:r w:rsidRPr="00D937A4">
              <w:rPr>
                <w:rFonts w:ascii="Arial" w:eastAsia="Times New Roman" w:hAnsi="Arial" w:cs="Arial"/>
                <w:color w:val="414143"/>
                <w:sz w:val="27"/>
                <w:szCs w:val="27"/>
                <w:lang w:eastAsia="en-IN"/>
              </w:rPr>
              <w:t> = V</w:t>
            </w:r>
            <w:r w:rsidRPr="00D937A4">
              <w:rPr>
                <w:rFonts w:ascii="Arial" w:eastAsia="Times New Roman" w:hAnsi="Arial" w:cs="Arial"/>
                <w:color w:val="414143"/>
                <w:sz w:val="20"/>
                <w:szCs w:val="20"/>
                <w:vertAlign w:val="subscript"/>
                <w:lang w:eastAsia="en-IN"/>
              </w:rPr>
              <w:t>DD</w:t>
            </w:r>
            <w:r w:rsidRPr="00D937A4">
              <w:rPr>
                <w:rFonts w:ascii="Arial" w:eastAsia="Times New Roman" w:hAnsi="Arial" w:cs="Arial"/>
                <w:color w:val="414143"/>
                <w:sz w:val="27"/>
                <w:szCs w:val="27"/>
                <w:lang w:eastAsia="en-IN"/>
              </w:rPr>
              <w:t> / R</w:t>
            </w:r>
            <w:r w:rsidRPr="00D937A4">
              <w:rPr>
                <w:rFonts w:ascii="Arial" w:eastAsia="Times New Roman" w:hAnsi="Arial" w:cs="Arial"/>
                <w:color w:val="414143"/>
                <w:sz w:val="20"/>
                <w:szCs w:val="20"/>
                <w:vertAlign w:val="subscript"/>
                <w:lang w:eastAsia="en-IN"/>
              </w:rPr>
              <w:t>L</w:t>
            </w:r>
            <w:r w:rsidRPr="00D937A4">
              <w:rPr>
                <w:rFonts w:ascii="Arial" w:eastAsia="Times New Roman" w:hAnsi="Arial" w:cs="Arial"/>
                <w:color w:val="414143"/>
                <w:sz w:val="23"/>
                <w:szCs w:val="23"/>
                <w:lang w:eastAsia="en-IN"/>
              </w:rPr>
              <w:t> )</w:t>
            </w:r>
          </w:p>
          <w:p w14:paraId="0FB6BC90" w14:textId="77777777" w:rsidR="00D937A4" w:rsidRPr="00D937A4" w:rsidRDefault="00D937A4" w:rsidP="00D937A4">
            <w:pPr>
              <w:numPr>
                <w:ilvl w:val="0"/>
                <w:numId w:val="3"/>
              </w:numPr>
              <w:spacing w:before="100" w:beforeAutospacing="1" w:after="100" w:afterAutospacing="1" w:line="360" w:lineRule="atLeast"/>
              <w:ind w:left="225" w:right="225"/>
              <w:rPr>
                <w:rFonts w:ascii="Arial" w:eastAsia="Times New Roman" w:hAnsi="Arial" w:cs="Arial"/>
                <w:color w:val="414143"/>
                <w:sz w:val="23"/>
                <w:szCs w:val="23"/>
                <w:lang w:eastAsia="en-IN"/>
              </w:rPr>
            </w:pPr>
            <w:r w:rsidRPr="00D937A4">
              <w:rPr>
                <w:rFonts w:ascii="Arial" w:eastAsia="Times New Roman" w:hAnsi="Arial" w:cs="Arial"/>
                <w:color w:val="414143"/>
                <w:sz w:val="23"/>
                <w:szCs w:val="23"/>
                <w:lang w:eastAsia="en-IN"/>
              </w:rPr>
              <w:t>• </w:t>
            </w:r>
            <w:r w:rsidRPr="00D937A4">
              <w:rPr>
                <w:rFonts w:ascii="Arial" w:eastAsia="Times New Roman" w:hAnsi="Arial" w:cs="Arial"/>
                <w:color w:val="414143"/>
                <w:sz w:val="27"/>
                <w:szCs w:val="27"/>
                <w:lang w:eastAsia="en-IN"/>
              </w:rPr>
              <w:t>V</w:t>
            </w:r>
            <w:r w:rsidRPr="00D937A4">
              <w:rPr>
                <w:rFonts w:ascii="Arial" w:eastAsia="Times New Roman" w:hAnsi="Arial" w:cs="Arial"/>
                <w:color w:val="414143"/>
                <w:sz w:val="20"/>
                <w:szCs w:val="20"/>
                <w:vertAlign w:val="subscript"/>
                <w:lang w:eastAsia="en-IN"/>
              </w:rPr>
              <w:t>DS</w:t>
            </w:r>
            <w:r w:rsidRPr="00D937A4">
              <w:rPr>
                <w:rFonts w:ascii="Arial" w:eastAsia="Times New Roman" w:hAnsi="Arial" w:cs="Arial"/>
                <w:color w:val="414143"/>
                <w:sz w:val="27"/>
                <w:szCs w:val="27"/>
                <w:lang w:eastAsia="en-IN"/>
              </w:rPr>
              <w:t> = 0V</w:t>
            </w:r>
            <w:r w:rsidRPr="00D937A4">
              <w:rPr>
                <w:rFonts w:ascii="Arial" w:eastAsia="Times New Roman" w:hAnsi="Arial" w:cs="Arial"/>
                <w:color w:val="414143"/>
                <w:sz w:val="23"/>
                <w:szCs w:val="23"/>
                <w:lang w:eastAsia="en-IN"/>
              </w:rPr>
              <w:t> (ideal saturation)</w:t>
            </w:r>
          </w:p>
          <w:p w14:paraId="706C8D44" w14:textId="77777777" w:rsidR="00D937A4" w:rsidRPr="00D937A4" w:rsidRDefault="00D937A4" w:rsidP="00D937A4">
            <w:pPr>
              <w:numPr>
                <w:ilvl w:val="0"/>
                <w:numId w:val="3"/>
              </w:numPr>
              <w:spacing w:before="100" w:beforeAutospacing="1" w:after="100" w:afterAutospacing="1" w:line="360" w:lineRule="atLeast"/>
              <w:ind w:left="225" w:right="225"/>
              <w:rPr>
                <w:rFonts w:ascii="Arial" w:eastAsia="Times New Roman" w:hAnsi="Arial" w:cs="Arial"/>
                <w:color w:val="414143"/>
                <w:sz w:val="23"/>
                <w:szCs w:val="23"/>
                <w:lang w:eastAsia="en-IN"/>
              </w:rPr>
            </w:pPr>
            <w:r w:rsidRPr="00D937A4">
              <w:rPr>
                <w:rFonts w:ascii="Arial" w:eastAsia="Times New Roman" w:hAnsi="Arial" w:cs="Arial"/>
                <w:color w:val="414143"/>
                <w:sz w:val="23"/>
                <w:szCs w:val="23"/>
                <w:lang w:eastAsia="en-IN"/>
              </w:rPr>
              <w:t>• Min channel resistance </w:t>
            </w:r>
            <w:r w:rsidRPr="00D937A4">
              <w:rPr>
                <w:rFonts w:ascii="Arial" w:eastAsia="Times New Roman" w:hAnsi="Arial" w:cs="Arial"/>
                <w:color w:val="414143"/>
                <w:sz w:val="27"/>
                <w:szCs w:val="27"/>
                <w:lang w:eastAsia="en-IN"/>
              </w:rPr>
              <w:t>R</w:t>
            </w:r>
            <w:r w:rsidRPr="00D937A4">
              <w:rPr>
                <w:rFonts w:ascii="Arial" w:eastAsia="Times New Roman" w:hAnsi="Arial" w:cs="Arial"/>
                <w:color w:val="414143"/>
                <w:sz w:val="20"/>
                <w:szCs w:val="20"/>
                <w:vertAlign w:val="subscript"/>
                <w:lang w:eastAsia="en-IN"/>
              </w:rPr>
              <w:t>DS(on)</w:t>
            </w:r>
            <w:r w:rsidRPr="00D937A4">
              <w:rPr>
                <w:rFonts w:ascii="Arial" w:eastAsia="Times New Roman" w:hAnsi="Arial" w:cs="Arial"/>
                <w:color w:val="414143"/>
                <w:sz w:val="27"/>
                <w:szCs w:val="27"/>
                <w:lang w:eastAsia="en-IN"/>
              </w:rPr>
              <w:t> &lt; 0.1Ω</w:t>
            </w:r>
          </w:p>
          <w:p w14:paraId="0F74694F" w14:textId="77777777" w:rsidR="00D937A4" w:rsidRPr="00D937A4" w:rsidRDefault="00D937A4" w:rsidP="00D937A4">
            <w:pPr>
              <w:numPr>
                <w:ilvl w:val="0"/>
                <w:numId w:val="3"/>
              </w:numPr>
              <w:spacing w:before="100" w:beforeAutospacing="1" w:after="100" w:afterAutospacing="1" w:line="360" w:lineRule="atLeast"/>
              <w:ind w:left="225" w:right="225"/>
              <w:rPr>
                <w:rFonts w:ascii="Arial" w:eastAsia="Times New Roman" w:hAnsi="Arial" w:cs="Arial"/>
                <w:color w:val="414143"/>
                <w:sz w:val="23"/>
                <w:szCs w:val="23"/>
                <w:lang w:eastAsia="en-IN"/>
              </w:rPr>
            </w:pPr>
            <w:r w:rsidRPr="00D937A4">
              <w:rPr>
                <w:rFonts w:ascii="Arial" w:eastAsia="Times New Roman" w:hAnsi="Arial" w:cs="Arial"/>
                <w:color w:val="414143"/>
                <w:sz w:val="23"/>
                <w:szCs w:val="23"/>
                <w:lang w:eastAsia="en-IN"/>
              </w:rPr>
              <w:lastRenderedPageBreak/>
              <w:t>• </w:t>
            </w:r>
            <w:r w:rsidRPr="00D937A4">
              <w:rPr>
                <w:rFonts w:ascii="Arial" w:eastAsia="Times New Roman" w:hAnsi="Arial" w:cs="Arial"/>
                <w:color w:val="414143"/>
                <w:sz w:val="27"/>
                <w:szCs w:val="27"/>
                <w:lang w:eastAsia="en-IN"/>
              </w:rPr>
              <w:t>V</w:t>
            </w:r>
            <w:r w:rsidRPr="00D937A4">
              <w:rPr>
                <w:rFonts w:ascii="Arial" w:eastAsia="Times New Roman" w:hAnsi="Arial" w:cs="Arial"/>
                <w:color w:val="414143"/>
                <w:sz w:val="20"/>
                <w:szCs w:val="20"/>
                <w:vertAlign w:val="subscript"/>
                <w:lang w:eastAsia="en-IN"/>
              </w:rPr>
              <w:t>OUT</w:t>
            </w:r>
            <w:r w:rsidRPr="00D937A4">
              <w:rPr>
                <w:rFonts w:ascii="Arial" w:eastAsia="Times New Roman" w:hAnsi="Arial" w:cs="Arial"/>
                <w:color w:val="414143"/>
                <w:sz w:val="27"/>
                <w:szCs w:val="27"/>
                <w:lang w:eastAsia="en-IN"/>
              </w:rPr>
              <w:t> = V</w:t>
            </w:r>
            <w:r w:rsidRPr="00D937A4">
              <w:rPr>
                <w:rFonts w:ascii="Arial" w:eastAsia="Times New Roman" w:hAnsi="Arial" w:cs="Arial"/>
                <w:color w:val="414143"/>
                <w:sz w:val="20"/>
                <w:szCs w:val="20"/>
                <w:vertAlign w:val="subscript"/>
                <w:lang w:eastAsia="en-IN"/>
              </w:rPr>
              <w:t>DS</w:t>
            </w:r>
            <w:r w:rsidRPr="00D937A4">
              <w:rPr>
                <w:rFonts w:ascii="Arial" w:eastAsia="Times New Roman" w:hAnsi="Arial" w:cs="Arial"/>
                <w:color w:val="414143"/>
                <w:sz w:val="27"/>
                <w:szCs w:val="27"/>
                <w:lang w:eastAsia="en-IN"/>
              </w:rPr>
              <w:t> </w:t>
            </w:r>
            <w:r w:rsidRPr="00D937A4">
              <w:rPr>
                <w:rFonts w:ascii="Cambria Math" w:eastAsia="Times New Roman" w:hAnsi="Cambria Math" w:cs="Cambria Math"/>
                <w:color w:val="414143"/>
                <w:sz w:val="27"/>
                <w:szCs w:val="27"/>
                <w:lang w:eastAsia="en-IN"/>
              </w:rPr>
              <w:t>≅</w:t>
            </w:r>
            <w:r w:rsidRPr="00D937A4">
              <w:rPr>
                <w:rFonts w:ascii="Arial" w:eastAsia="Times New Roman" w:hAnsi="Arial" w:cs="Arial"/>
                <w:color w:val="414143"/>
                <w:sz w:val="27"/>
                <w:szCs w:val="27"/>
                <w:lang w:eastAsia="en-IN"/>
              </w:rPr>
              <w:t> 0.2V</w:t>
            </w:r>
            <w:r w:rsidRPr="00D937A4">
              <w:rPr>
                <w:rFonts w:ascii="Arial" w:eastAsia="Times New Roman" w:hAnsi="Arial" w:cs="Arial"/>
                <w:color w:val="414143"/>
                <w:sz w:val="23"/>
                <w:szCs w:val="23"/>
                <w:lang w:eastAsia="en-IN"/>
              </w:rPr>
              <w:t> due to </w:t>
            </w:r>
            <w:r w:rsidRPr="00D937A4">
              <w:rPr>
                <w:rFonts w:ascii="Arial" w:eastAsia="Times New Roman" w:hAnsi="Arial" w:cs="Arial"/>
                <w:color w:val="414143"/>
                <w:sz w:val="27"/>
                <w:szCs w:val="27"/>
                <w:lang w:eastAsia="en-IN"/>
              </w:rPr>
              <w:t>R</w:t>
            </w:r>
            <w:r w:rsidRPr="00D937A4">
              <w:rPr>
                <w:rFonts w:ascii="Arial" w:eastAsia="Times New Roman" w:hAnsi="Arial" w:cs="Arial"/>
                <w:color w:val="414143"/>
                <w:sz w:val="20"/>
                <w:szCs w:val="20"/>
                <w:vertAlign w:val="subscript"/>
                <w:lang w:eastAsia="en-IN"/>
              </w:rPr>
              <w:t>DS(on)</w:t>
            </w:r>
          </w:p>
          <w:p w14:paraId="7FF8BC0F" w14:textId="77777777" w:rsidR="00D937A4" w:rsidRPr="00D937A4" w:rsidRDefault="00D937A4" w:rsidP="00D937A4">
            <w:pPr>
              <w:numPr>
                <w:ilvl w:val="0"/>
                <w:numId w:val="3"/>
              </w:numPr>
              <w:spacing w:before="100" w:beforeAutospacing="1" w:after="100" w:afterAutospacing="1" w:line="360" w:lineRule="atLeast"/>
              <w:ind w:left="225" w:right="225"/>
              <w:rPr>
                <w:rFonts w:ascii="Arial" w:eastAsia="Times New Roman" w:hAnsi="Arial" w:cs="Arial"/>
                <w:color w:val="414143"/>
                <w:sz w:val="23"/>
                <w:szCs w:val="23"/>
                <w:lang w:eastAsia="en-IN"/>
              </w:rPr>
            </w:pPr>
            <w:r w:rsidRPr="00D937A4">
              <w:rPr>
                <w:rFonts w:ascii="Arial" w:eastAsia="Times New Roman" w:hAnsi="Arial" w:cs="Arial"/>
                <w:color w:val="414143"/>
                <w:sz w:val="23"/>
                <w:szCs w:val="23"/>
                <w:lang w:eastAsia="en-IN"/>
              </w:rPr>
              <w:t>• MOSFET operates as a low resistance “closed switch”</w:t>
            </w:r>
          </w:p>
        </w:tc>
      </w:tr>
    </w:tbl>
    <w:p w14:paraId="757FD81D" w14:textId="3CCC6D20" w:rsidR="00D937A4" w:rsidRDefault="00D937A4" w:rsidP="00AA4A55">
      <w:pPr>
        <w:pStyle w:val="ListParagraph"/>
        <w:jc w:val="both"/>
      </w:pPr>
    </w:p>
    <w:p w14:paraId="718FF15D" w14:textId="3A2B73FF" w:rsidR="00D937A4" w:rsidRDefault="00D937A4" w:rsidP="00AA4A55">
      <w:pPr>
        <w:pStyle w:val="ListParagraph"/>
        <w:jc w:val="both"/>
      </w:pPr>
    </w:p>
    <w:p w14:paraId="300DD72D" w14:textId="1E04B583" w:rsidR="00D937A4" w:rsidRDefault="00D937A4" w:rsidP="00AA4A55">
      <w:pPr>
        <w:pStyle w:val="ListParagraph"/>
        <w:jc w:val="both"/>
      </w:pPr>
    </w:p>
    <w:p w14:paraId="50A0626F" w14:textId="33ED0A8D" w:rsidR="00D937A4" w:rsidRPr="00783D3D" w:rsidRDefault="00D937A4" w:rsidP="00AA4A55">
      <w:pPr>
        <w:pStyle w:val="ListParagraph"/>
        <w:jc w:val="both"/>
        <w:rPr>
          <w:rFonts w:ascii="Arial Black" w:hAnsi="Arial Black"/>
          <w:b/>
          <w:sz w:val="48"/>
          <w:szCs w:val="48"/>
          <w:u w:val="single"/>
        </w:rPr>
      </w:pPr>
    </w:p>
    <w:p w14:paraId="27BA8EFA" w14:textId="608084D4" w:rsidR="00D937A4" w:rsidRPr="00783D3D" w:rsidRDefault="00D937A4" w:rsidP="00AA4A55">
      <w:pPr>
        <w:pStyle w:val="ListParagraph"/>
        <w:jc w:val="both"/>
        <w:rPr>
          <w:rFonts w:ascii="Arial Black" w:hAnsi="Arial Black"/>
          <w:b/>
          <w:sz w:val="48"/>
          <w:szCs w:val="48"/>
          <w:u w:val="single"/>
        </w:rPr>
      </w:pPr>
      <w:r w:rsidRPr="00783D3D">
        <w:rPr>
          <w:rFonts w:ascii="Arial Black" w:hAnsi="Arial Black"/>
          <w:b/>
          <w:sz w:val="48"/>
          <w:szCs w:val="48"/>
          <w:u w:val="single"/>
        </w:rPr>
        <w:t>CONNECTORS</w:t>
      </w:r>
    </w:p>
    <w:p w14:paraId="3D74A164" w14:textId="16275FFF" w:rsidR="00D937A4" w:rsidRDefault="00D937A4" w:rsidP="00AA4A55">
      <w:pPr>
        <w:pStyle w:val="ListParagraph"/>
        <w:jc w:val="both"/>
      </w:pPr>
      <w:r>
        <w:t xml:space="preserve">Connectors are devices which are </w:t>
      </w:r>
      <w:r w:rsidR="009821C9">
        <w:t xml:space="preserve">used to complete the electrical circuits by connecting the various parts of the </w:t>
      </w:r>
      <w:proofErr w:type="spellStart"/>
      <w:proofErr w:type="gramStart"/>
      <w:r w:rsidR="009821C9">
        <w:t>circuit.Some</w:t>
      </w:r>
      <w:proofErr w:type="spellEnd"/>
      <w:proofErr w:type="gramEnd"/>
      <w:r w:rsidR="009821C9">
        <w:t xml:space="preserve"> of the mentioned connectors are:</w:t>
      </w:r>
    </w:p>
    <w:p w14:paraId="5CD1D67C" w14:textId="214AE017" w:rsidR="009821C9" w:rsidRPr="00783D3D" w:rsidRDefault="009821C9" w:rsidP="009821C9">
      <w:pPr>
        <w:pStyle w:val="ListParagraph"/>
        <w:numPr>
          <w:ilvl w:val="0"/>
          <w:numId w:val="1"/>
        </w:numPr>
        <w:jc w:val="both"/>
        <w:rPr>
          <w:b/>
          <w:sz w:val="28"/>
          <w:szCs w:val="28"/>
        </w:rPr>
      </w:pPr>
      <w:bookmarkStart w:id="0" w:name="_GoBack"/>
      <w:r w:rsidRPr="00783D3D">
        <w:rPr>
          <w:b/>
          <w:sz w:val="28"/>
          <w:szCs w:val="28"/>
        </w:rPr>
        <w:t>CRIMP ON CONNECTORS</w:t>
      </w:r>
    </w:p>
    <w:p w14:paraId="50839D22" w14:textId="1BF4B0A6" w:rsidR="009821C9" w:rsidRPr="00783D3D" w:rsidRDefault="009821C9" w:rsidP="009821C9">
      <w:pPr>
        <w:pStyle w:val="ListParagraph"/>
        <w:numPr>
          <w:ilvl w:val="0"/>
          <w:numId w:val="1"/>
        </w:numPr>
        <w:jc w:val="both"/>
        <w:rPr>
          <w:b/>
          <w:sz w:val="28"/>
          <w:szCs w:val="28"/>
        </w:rPr>
      </w:pPr>
      <w:r w:rsidRPr="00783D3D">
        <w:rPr>
          <w:b/>
          <w:sz w:val="28"/>
          <w:szCs w:val="28"/>
        </w:rPr>
        <w:t>PLUG AND SOCKET CONNECTORS</w:t>
      </w:r>
    </w:p>
    <w:p w14:paraId="15299817" w14:textId="7182E9E9" w:rsidR="009821C9" w:rsidRPr="00783D3D" w:rsidRDefault="009821C9" w:rsidP="009821C9">
      <w:pPr>
        <w:pStyle w:val="ListParagraph"/>
        <w:numPr>
          <w:ilvl w:val="0"/>
          <w:numId w:val="1"/>
        </w:numPr>
        <w:jc w:val="both"/>
        <w:rPr>
          <w:b/>
          <w:sz w:val="28"/>
          <w:szCs w:val="28"/>
        </w:rPr>
      </w:pPr>
      <w:r w:rsidRPr="00783D3D">
        <w:rPr>
          <w:b/>
          <w:sz w:val="28"/>
          <w:szCs w:val="28"/>
        </w:rPr>
        <w:t>COMPONENT AND DEVICE CONNECTORS</w:t>
      </w:r>
    </w:p>
    <w:p w14:paraId="465475C6" w14:textId="6811AE12" w:rsidR="009821C9" w:rsidRPr="00783D3D" w:rsidRDefault="009821C9" w:rsidP="009821C9">
      <w:pPr>
        <w:pStyle w:val="ListParagraph"/>
        <w:numPr>
          <w:ilvl w:val="0"/>
          <w:numId w:val="1"/>
        </w:numPr>
        <w:jc w:val="both"/>
        <w:rPr>
          <w:b/>
          <w:sz w:val="28"/>
          <w:szCs w:val="28"/>
        </w:rPr>
      </w:pPr>
      <w:r w:rsidRPr="00783D3D">
        <w:rPr>
          <w:b/>
          <w:sz w:val="28"/>
          <w:szCs w:val="28"/>
        </w:rPr>
        <w:t>BLADE CONNECTORS</w:t>
      </w:r>
    </w:p>
    <w:p w14:paraId="094FE5F9" w14:textId="4F7484A5" w:rsidR="009821C9" w:rsidRPr="00783D3D" w:rsidRDefault="009821C9" w:rsidP="009821C9">
      <w:pPr>
        <w:pStyle w:val="ListParagraph"/>
        <w:numPr>
          <w:ilvl w:val="0"/>
          <w:numId w:val="1"/>
        </w:numPr>
        <w:jc w:val="both"/>
        <w:rPr>
          <w:b/>
          <w:sz w:val="28"/>
          <w:szCs w:val="28"/>
        </w:rPr>
      </w:pPr>
      <w:r w:rsidRPr="00783D3D">
        <w:rPr>
          <w:b/>
          <w:sz w:val="28"/>
          <w:szCs w:val="28"/>
        </w:rPr>
        <w:t>18P8C CONNECTOR</w:t>
      </w:r>
    </w:p>
    <w:p w14:paraId="44119EB5" w14:textId="1EB9F3C2" w:rsidR="009821C9" w:rsidRPr="00783D3D" w:rsidRDefault="009821C9" w:rsidP="009821C9">
      <w:pPr>
        <w:pStyle w:val="ListParagraph"/>
        <w:numPr>
          <w:ilvl w:val="0"/>
          <w:numId w:val="1"/>
        </w:numPr>
        <w:jc w:val="both"/>
        <w:rPr>
          <w:b/>
          <w:sz w:val="28"/>
          <w:szCs w:val="28"/>
        </w:rPr>
      </w:pPr>
      <w:r w:rsidRPr="00783D3D">
        <w:rPr>
          <w:b/>
          <w:sz w:val="28"/>
          <w:szCs w:val="28"/>
        </w:rPr>
        <w:t>USB CONNECTORS</w:t>
      </w:r>
    </w:p>
    <w:p w14:paraId="5EC9260D" w14:textId="1A579B19" w:rsidR="009821C9" w:rsidRPr="00783D3D" w:rsidRDefault="009821C9" w:rsidP="009821C9">
      <w:pPr>
        <w:pStyle w:val="ListParagraph"/>
        <w:numPr>
          <w:ilvl w:val="0"/>
          <w:numId w:val="1"/>
        </w:numPr>
        <w:jc w:val="both"/>
        <w:rPr>
          <w:b/>
          <w:sz w:val="28"/>
          <w:szCs w:val="28"/>
        </w:rPr>
      </w:pPr>
      <w:r w:rsidRPr="00783D3D">
        <w:rPr>
          <w:b/>
          <w:sz w:val="28"/>
          <w:szCs w:val="28"/>
        </w:rPr>
        <w:t>BANANA CONNECTORS</w:t>
      </w:r>
    </w:p>
    <w:p w14:paraId="2DE5BF16" w14:textId="7F9A817D" w:rsidR="009821C9" w:rsidRDefault="009821C9" w:rsidP="009821C9">
      <w:pPr>
        <w:pStyle w:val="ListParagraph"/>
        <w:numPr>
          <w:ilvl w:val="0"/>
          <w:numId w:val="1"/>
        </w:numPr>
        <w:jc w:val="both"/>
      </w:pPr>
      <w:r w:rsidRPr="00783D3D">
        <w:rPr>
          <w:b/>
          <w:sz w:val="28"/>
          <w:szCs w:val="28"/>
        </w:rPr>
        <w:t>ALLIGATOR CLIP</w:t>
      </w:r>
      <w:bookmarkEnd w:id="0"/>
    </w:p>
    <w:p w14:paraId="6566A007" w14:textId="0D2BCA90" w:rsidR="009821C9" w:rsidRDefault="009821C9" w:rsidP="009821C9">
      <w:pPr>
        <w:pStyle w:val="ListParagraph"/>
        <w:jc w:val="both"/>
      </w:pPr>
      <w:r>
        <w:t xml:space="preserve">Out of the following connectors most used connector is Banana </w:t>
      </w:r>
      <w:proofErr w:type="spellStart"/>
      <w:proofErr w:type="gramStart"/>
      <w:r>
        <w:t>connector,it</w:t>
      </w:r>
      <w:proofErr w:type="spellEnd"/>
      <w:proofErr w:type="gramEnd"/>
      <w:r>
        <w:t xml:space="preserve"> is a single wire connector and is generally used to connect the electrical circuits most widely.</w:t>
      </w:r>
    </w:p>
    <w:p w14:paraId="6406BB9F" w14:textId="156F3D80" w:rsidR="009821C9" w:rsidRDefault="009821C9" w:rsidP="009821C9">
      <w:pPr>
        <w:pStyle w:val="ListParagraph"/>
        <w:jc w:val="both"/>
      </w:pPr>
      <w:r>
        <w:rPr>
          <w:noProof/>
        </w:rPr>
        <w:drawing>
          <wp:inline distT="0" distB="0" distL="0" distR="0" wp14:anchorId="1CA7C624" wp14:editId="638C28B3">
            <wp:extent cx="2095500" cy="1581150"/>
            <wp:effectExtent l="0" t="0" r="0" b="0"/>
            <wp:docPr id="15" name="Picture 15" descr="https://upload.wikimedia.org/wikipedia/commons/thumb/1/14/Bananenstecker2.jpg/220px-Bananensteck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upload.wikimedia.org/wikipedia/commons/thumb/1/14/Bananenstecker2.jpg/220px-Bananenstecker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5500" cy="1581150"/>
                    </a:xfrm>
                    <a:prstGeom prst="rect">
                      <a:avLst/>
                    </a:prstGeom>
                    <a:noFill/>
                    <a:ln>
                      <a:noFill/>
                    </a:ln>
                  </pic:spPr>
                </pic:pic>
              </a:graphicData>
            </a:graphic>
          </wp:inline>
        </w:drawing>
      </w:r>
      <w:r>
        <w:t>IMAGE showing bana</w:t>
      </w:r>
      <w:r w:rsidR="00B513A3">
        <w:t>na connector</w:t>
      </w:r>
    </w:p>
    <w:p w14:paraId="5564541B" w14:textId="1EB0D23E" w:rsidR="009821C9" w:rsidRPr="009821C9" w:rsidRDefault="009821C9" w:rsidP="009821C9">
      <w:pPr>
        <w:spacing w:before="100" w:beforeAutospacing="1" w:after="24" w:line="240" w:lineRule="auto"/>
        <w:ind w:left="480"/>
        <w:rPr>
          <w:rFonts w:ascii="Arial" w:eastAsia="Times New Roman" w:hAnsi="Arial" w:cs="Arial"/>
          <w:color w:val="222222"/>
          <w:sz w:val="20"/>
          <w:szCs w:val="20"/>
          <w:lang w:eastAsia="en-IN"/>
        </w:rPr>
      </w:pPr>
    </w:p>
    <w:p w14:paraId="4F9ABB82" w14:textId="77777777" w:rsidR="009821C9" w:rsidRDefault="009821C9" w:rsidP="00AA4A55">
      <w:pPr>
        <w:pStyle w:val="ListParagraph"/>
        <w:jc w:val="both"/>
      </w:pPr>
    </w:p>
    <w:sectPr w:rsidR="009821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dobe Heiti Std R">
    <w:panose1 w:val="020B0400000000000000"/>
    <w:charset w:val="80"/>
    <w:family w:val="swiss"/>
    <w:notTrueType/>
    <w:pitch w:val="variable"/>
    <w:sig w:usb0="00000207" w:usb1="0A0F1810" w:usb2="00000016" w:usb3="00000000" w:csb0="00060007" w:csb1="00000000"/>
  </w:font>
  <w:font w:name="Bahnschrift">
    <w:panose1 w:val="020B0502040204020203"/>
    <w:charset w:val="00"/>
    <w:family w:val="swiss"/>
    <w:pitch w:val="variable"/>
    <w:sig w:usb0="80000047"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Bahnschrift SemiBold">
    <w:panose1 w:val="020B0502040204020203"/>
    <w:charset w:val="00"/>
    <w:family w:val="swiss"/>
    <w:pitch w:val="variable"/>
    <w:sig w:usb0="80000047"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60251"/>
    <w:multiLevelType w:val="multilevel"/>
    <w:tmpl w:val="3104B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8750B"/>
    <w:multiLevelType w:val="hybridMultilevel"/>
    <w:tmpl w:val="D73820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981EAE"/>
    <w:multiLevelType w:val="multilevel"/>
    <w:tmpl w:val="45A0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656CAD"/>
    <w:multiLevelType w:val="multilevel"/>
    <w:tmpl w:val="0ED4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C22"/>
    <w:rsid w:val="000C6EFF"/>
    <w:rsid w:val="00137A2A"/>
    <w:rsid w:val="00754571"/>
    <w:rsid w:val="00783D3D"/>
    <w:rsid w:val="009821C9"/>
    <w:rsid w:val="00AA2048"/>
    <w:rsid w:val="00AA4A55"/>
    <w:rsid w:val="00B513A3"/>
    <w:rsid w:val="00B879DE"/>
    <w:rsid w:val="00C97C22"/>
    <w:rsid w:val="00D937A4"/>
    <w:rsid w:val="00DE457A"/>
    <w:rsid w:val="00F153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5B78B"/>
  <w15:chartTrackingRefBased/>
  <w15:docId w15:val="{30EC61CB-E4A6-410A-85AB-13EEB8605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C22"/>
    <w:pPr>
      <w:ind w:left="720"/>
      <w:contextualSpacing/>
    </w:pPr>
  </w:style>
  <w:style w:type="character" w:customStyle="1" w:styleId="ntxt">
    <w:name w:val="ntxt"/>
    <w:basedOn w:val="DefaultParagraphFont"/>
    <w:rsid w:val="00D937A4"/>
  </w:style>
  <w:style w:type="character" w:customStyle="1" w:styleId="tocnumber">
    <w:name w:val="tocnumber"/>
    <w:basedOn w:val="DefaultParagraphFont"/>
    <w:rsid w:val="009821C9"/>
  </w:style>
  <w:style w:type="character" w:customStyle="1" w:styleId="toctext">
    <w:name w:val="toctext"/>
    <w:basedOn w:val="DefaultParagraphFont"/>
    <w:rsid w:val="009821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98031">
      <w:bodyDiv w:val="1"/>
      <w:marLeft w:val="0"/>
      <w:marRight w:val="0"/>
      <w:marTop w:val="0"/>
      <w:marBottom w:val="0"/>
      <w:divBdr>
        <w:top w:val="none" w:sz="0" w:space="0" w:color="auto"/>
        <w:left w:val="none" w:sz="0" w:space="0" w:color="auto"/>
        <w:bottom w:val="none" w:sz="0" w:space="0" w:color="auto"/>
        <w:right w:val="none" w:sz="0" w:space="0" w:color="auto"/>
      </w:divBdr>
    </w:div>
    <w:div w:id="533856595">
      <w:bodyDiv w:val="1"/>
      <w:marLeft w:val="0"/>
      <w:marRight w:val="0"/>
      <w:marTop w:val="0"/>
      <w:marBottom w:val="0"/>
      <w:divBdr>
        <w:top w:val="none" w:sz="0" w:space="0" w:color="auto"/>
        <w:left w:val="none" w:sz="0" w:space="0" w:color="auto"/>
        <w:bottom w:val="none" w:sz="0" w:space="0" w:color="auto"/>
        <w:right w:val="none" w:sz="0" w:space="0" w:color="auto"/>
      </w:divBdr>
      <w:divsChild>
        <w:div w:id="923536135">
          <w:marLeft w:val="90"/>
          <w:marRight w:val="300"/>
          <w:marTop w:val="150"/>
          <w:marBottom w:val="90"/>
          <w:divBdr>
            <w:top w:val="none" w:sz="0" w:space="0" w:color="auto"/>
            <w:left w:val="none" w:sz="0" w:space="0" w:color="auto"/>
            <w:bottom w:val="none" w:sz="0" w:space="0" w:color="auto"/>
            <w:right w:val="none" w:sz="0" w:space="0" w:color="auto"/>
          </w:divBdr>
        </w:div>
      </w:divsChild>
    </w:div>
    <w:div w:id="941305559">
      <w:bodyDiv w:val="1"/>
      <w:marLeft w:val="0"/>
      <w:marRight w:val="0"/>
      <w:marTop w:val="0"/>
      <w:marBottom w:val="0"/>
      <w:divBdr>
        <w:top w:val="none" w:sz="0" w:space="0" w:color="auto"/>
        <w:left w:val="none" w:sz="0" w:space="0" w:color="auto"/>
        <w:bottom w:val="none" w:sz="0" w:space="0" w:color="auto"/>
        <w:right w:val="none" w:sz="0" w:space="0" w:color="auto"/>
      </w:divBdr>
      <w:divsChild>
        <w:div w:id="1934631710">
          <w:marLeft w:val="90"/>
          <w:marRight w:val="300"/>
          <w:marTop w:val="150"/>
          <w:marBottom w:val="90"/>
          <w:divBdr>
            <w:top w:val="none" w:sz="0" w:space="0" w:color="auto"/>
            <w:left w:val="none" w:sz="0" w:space="0" w:color="auto"/>
            <w:bottom w:val="none" w:sz="0" w:space="0" w:color="auto"/>
            <w:right w:val="none" w:sz="0" w:space="0" w:color="auto"/>
          </w:divBdr>
        </w:div>
      </w:divsChild>
    </w:div>
    <w:div w:id="123338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gi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gif"/><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21DA8-6E72-4F3D-9CB6-D179BE609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 Pant</dc:creator>
  <cp:keywords/>
  <dc:description/>
  <cp:lastModifiedBy>Pallav Pant</cp:lastModifiedBy>
  <cp:revision>3</cp:revision>
  <dcterms:created xsi:type="dcterms:W3CDTF">2018-05-18T19:56:00Z</dcterms:created>
  <dcterms:modified xsi:type="dcterms:W3CDTF">2018-05-19T14:13:00Z</dcterms:modified>
</cp:coreProperties>
</file>