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1E2C" w14:textId="73BDDC0F" w:rsidR="003E5563" w:rsidRPr="008C0F68" w:rsidRDefault="003E5563" w:rsidP="00652593">
      <w:pPr>
        <w:shd w:val="clear" w:color="auto" w:fill="FFFFFF" w:themeFill="background1"/>
        <w:snapToGrid w:val="0"/>
        <w:rPr>
          <w:b/>
          <w:bCs/>
          <w:sz w:val="22"/>
          <w:szCs w:val="22"/>
        </w:rPr>
      </w:pPr>
      <w:r w:rsidRPr="008C0F68">
        <w:rPr>
          <w:b/>
          <w:noProof/>
          <w:sz w:val="22"/>
          <w:szCs w:val="22"/>
        </w:rPr>
        <w:drawing>
          <wp:inline distT="0" distB="0" distL="0" distR="0" wp14:anchorId="64F97B25" wp14:editId="69FEEC58">
            <wp:extent cx="508000" cy="482600"/>
            <wp:effectExtent l="0" t="0" r="6350" b="0"/>
            <wp:docPr id="22888384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 cy="482600"/>
                    </a:xfrm>
                    <a:prstGeom prst="rect">
                      <a:avLst/>
                    </a:prstGeom>
                    <a:noFill/>
                    <a:ln>
                      <a:noFill/>
                    </a:ln>
                  </pic:spPr>
                </pic:pic>
              </a:graphicData>
            </a:graphic>
          </wp:inline>
        </w:drawing>
      </w:r>
      <w:r w:rsidRPr="008C0F68">
        <w:rPr>
          <w:b/>
          <w:bCs/>
          <w:sz w:val="22"/>
          <w:szCs w:val="22"/>
        </w:rPr>
        <w:tab/>
      </w:r>
      <w:r w:rsidRPr="008C0F68">
        <w:rPr>
          <w:b/>
          <w:bCs/>
          <w:sz w:val="22"/>
          <w:szCs w:val="22"/>
        </w:rPr>
        <w:tab/>
        <w:t xml:space="preserve">   San Francisco Bay University</w:t>
      </w:r>
    </w:p>
    <w:p w14:paraId="75886221" w14:textId="77777777" w:rsidR="0069329C" w:rsidRPr="008C0F68" w:rsidRDefault="0069329C" w:rsidP="00652593">
      <w:pPr>
        <w:shd w:val="clear" w:color="auto" w:fill="FFFFFF" w:themeFill="background1"/>
        <w:snapToGrid w:val="0"/>
        <w:rPr>
          <w:rStyle w:val="Hyperlink"/>
          <w:rFonts w:eastAsia="TimesNewRomanPS-BoldMT"/>
          <w:b/>
          <w:bCs/>
          <w:color w:val="000000"/>
          <w:sz w:val="22"/>
          <w:szCs w:val="22"/>
          <w:u w:val="none"/>
        </w:rPr>
      </w:pPr>
    </w:p>
    <w:p w14:paraId="0C2976D7" w14:textId="77777777" w:rsidR="00165779" w:rsidRPr="008C0F68" w:rsidRDefault="00E850BC" w:rsidP="00652593">
      <w:pPr>
        <w:shd w:val="clear" w:color="auto" w:fill="FFFFFF" w:themeFill="background1"/>
        <w:snapToGrid w:val="0"/>
        <w:jc w:val="center"/>
        <w:rPr>
          <w:color w:val="696969"/>
          <w:sz w:val="22"/>
          <w:szCs w:val="22"/>
          <w:shd w:val="clear" w:color="auto" w:fill="FFFFFF"/>
        </w:rPr>
      </w:pPr>
      <w:r w:rsidRPr="008C0F68">
        <w:rPr>
          <w:rFonts w:eastAsia="TimesNewRomanPS-BoldMT"/>
          <w:b/>
          <w:bCs/>
          <w:sz w:val="22"/>
          <w:szCs w:val="22"/>
          <w:lang w:eastAsia="zh-CN"/>
        </w:rPr>
        <w:t>MATH201 - Calculus-I</w:t>
      </w:r>
    </w:p>
    <w:p w14:paraId="2DC0CA7B" w14:textId="77777777" w:rsidR="00165779" w:rsidRPr="008C0F68" w:rsidRDefault="00993E1F" w:rsidP="00652593">
      <w:pPr>
        <w:shd w:val="clear" w:color="auto" w:fill="FFFFFF" w:themeFill="background1"/>
        <w:snapToGrid w:val="0"/>
        <w:jc w:val="center"/>
        <w:rPr>
          <w:rFonts w:eastAsia="TimesNewRomanPS-BoldMT"/>
          <w:b/>
          <w:bCs/>
          <w:sz w:val="22"/>
          <w:szCs w:val="22"/>
          <w:lang w:eastAsia="zh-CN"/>
        </w:rPr>
      </w:pPr>
      <w:r w:rsidRPr="008C0F68">
        <w:rPr>
          <w:rFonts w:eastAsia="TimesNewRomanPS-BoldMT"/>
          <w:b/>
          <w:bCs/>
          <w:sz w:val="22"/>
          <w:szCs w:val="22"/>
          <w:lang w:eastAsia="zh-CN"/>
        </w:rPr>
        <w:t xml:space="preserve">Homework </w:t>
      </w:r>
      <w:r w:rsidR="006F64E6" w:rsidRPr="008C0F68">
        <w:rPr>
          <w:rFonts w:eastAsia="TimesNewRomanPS-BoldMT"/>
          <w:b/>
          <w:bCs/>
          <w:sz w:val="22"/>
          <w:szCs w:val="22"/>
          <w:lang w:eastAsia="zh-CN"/>
        </w:rPr>
        <w:t>Assignment #1</w:t>
      </w:r>
    </w:p>
    <w:p w14:paraId="5824A93F" w14:textId="29ECBE85" w:rsidR="00165779" w:rsidRPr="008C0F68" w:rsidRDefault="00311265" w:rsidP="00652593">
      <w:pPr>
        <w:shd w:val="clear" w:color="auto" w:fill="FFFFFF" w:themeFill="background1"/>
        <w:snapToGrid w:val="0"/>
        <w:ind w:left="5760" w:firstLine="720"/>
        <w:rPr>
          <w:rFonts w:eastAsia="TimesNewRomanPS-BoldMT"/>
          <w:b/>
          <w:bCs/>
          <w:sz w:val="22"/>
          <w:szCs w:val="22"/>
          <w:lang w:eastAsia="zh-CN"/>
        </w:rPr>
      </w:pPr>
      <w:r w:rsidRPr="008C0F68">
        <w:rPr>
          <w:rFonts w:eastAsia="TimesNewRomanPS-BoldMT"/>
          <w:b/>
          <w:bCs/>
          <w:sz w:val="22"/>
          <w:szCs w:val="22"/>
          <w:lang w:eastAsia="zh-CN"/>
        </w:rPr>
        <w:t xml:space="preserve">Due day: </w:t>
      </w:r>
      <w:r w:rsidR="002822B5" w:rsidRPr="008C0F68">
        <w:rPr>
          <w:rFonts w:eastAsia="TimesNewRomanPS-BoldMT"/>
          <w:b/>
          <w:bCs/>
          <w:sz w:val="22"/>
          <w:szCs w:val="22"/>
          <w:lang w:eastAsia="zh-CN"/>
        </w:rPr>
        <w:t>5</w:t>
      </w:r>
      <w:r w:rsidRPr="008C0F68">
        <w:rPr>
          <w:rFonts w:eastAsia="TimesNewRomanPS-BoldMT"/>
          <w:b/>
          <w:bCs/>
          <w:sz w:val="22"/>
          <w:szCs w:val="22"/>
          <w:lang w:eastAsia="zh-CN"/>
        </w:rPr>
        <w:t>/2</w:t>
      </w:r>
      <w:r w:rsidR="002822B5" w:rsidRPr="008C0F68">
        <w:rPr>
          <w:rFonts w:eastAsia="TimesNewRomanPS-BoldMT"/>
          <w:b/>
          <w:bCs/>
          <w:sz w:val="22"/>
          <w:szCs w:val="22"/>
          <w:lang w:eastAsia="zh-CN"/>
        </w:rPr>
        <w:t>7</w:t>
      </w:r>
      <w:r w:rsidR="001A560B" w:rsidRPr="008C0F68">
        <w:rPr>
          <w:rFonts w:eastAsia="TimesNewRomanPS-BoldMT"/>
          <w:b/>
          <w:bCs/>
          <w:sz w:val="22"/>
          <w:szCs w:val="22"/>
          <w:lang w:eastAsia="zh-CN"/>
        </w:rPr>
        <w:t>/202</w:t>
      </w:r>
      <w:r w:rsidR="006B2939" w:rsidRPr="008C0F68">
        <w:rPr>
          <w:rFonts w:eastAsia="TimesNewRomanPS-BoldMT"/>
          <w:b/>
          <w:bCs/>
          <w:sz w:val="22"/>
          <w:szCs w:val="22"/>
          <w:lang w:eastAsia="zh-CN"/>
        </w:rPr>
        <w:t>3</w:t>
      </w:r>
    </w:p>
    <w:p w14:paraId="117DCA8E" w14:textId="77777777" w:rsidR="00165779" w:rsidRPr="008C0F68" w:rsidRDefault="00165779" w:rsidP="00652593">
      <w:pPr>
        <w:shd w:val="clear" w:color="auto" w:fill="FFFFFF" w:themeFill="background1"/>
        <w:snapToGrid w:val="0"/>
        <w:ind w:left="5760" w:firstLine="720"/>
        <w:rPr>
          <w:rFonts w:eastAsia="TimesNewRomanPS-BoldMT"/>
          <w:b/>
          <w:bCs/>
          <w:sz w:val="22"/>
          <w:szCs w:val="22"/>
          <w:lang w:eastAsia="zh-CN"/>
        </w:rPr>
      </w:pPr>
    </w:p>
    <w:p w14:paraId="21D055F2" w14:textId="77777777" w:rsidR="00165779" w:rsidRPr="008C0F68" w:rsidRDefault="00165779" w:rsidP="00652593">
      <w:pPr>
        <w:shd w:val="clear" w:color="auto" w:fill="FFFFFF" w:themeFill="background1"/>
        <w:snapToGrid w:val="0"/>
        <w:rPr>
          <w:rFonts w:eastAsia="TimesNewRomanPS-BoldMT"/>
          <w:b/>
          <w:bCs/>
          <w:sz w:val="22"/>
          <w:szCs w:val="22"/>
          <w:lang w:eastAsia="zh-CN"/>
        </w:rPr>
      </w:pPr>
      <w:r w:rsidRPr="008C0F68">
        <w:rPr>
          <w:rFonts w:eastAsia="TimesNewRomanPS-BoldMT"/>
          <w:b/>
          <w:bCs/>
          <w:sz w:val="22"/>
          <w:szCs w:val="22"/>
          <w:lang w:eastAsia="zh-CN"/>
        </w:rPr>
        <w:t xml:space="preserve">Instruction: </w:t>
      </w:r>
    </w:p>
    <w:p w14:paraId="507DECC5" w14:textId="77777777" w:rsidR="00165779" w:rsidRPr="008C0F68" w:rsidRDefault="00165779" w:rsidP="00652593">
      <w:pPr>
        <w:shd w:val="clear" w:color="auto" w:fill="FFFFFF" w:themeFill="background1"/>
        <w:snapToGrid w:val="0"/>
        <w:rPr>
          <w:rFonts w:eastAsia="TimesNewRomanPS-BoldMT"/>
          <w:b/>
          <w:bCs/>
          <w:sz w:val="22"/>
          <w:szCs w:val="22"/>
          <w:lang w:eastAsia="zh-CN"/>
        </w:rPr>
      </w:pPr>
    </w:p>
    <w:p w14:paraId="09F122D4" w14:textId="7A8E7B38" w:rsidR="004F6D6F" w:rsidRPr="008C0F68" w:rsidRDefault="00165779" w:rsidP="00652593">
      <w:pPr>
        <w:numPr>
          <w:ilvl w:val="0"/>
          <w:numId w:val="1"/>
        </w:numPr>
        <w:shd w:val="clear" w:color="auto" w:fill="FFFFFF" w:themeFill="background1"/>
        <w:snapToGrid w:val="0"/>
        <w:rPr>
          <w:rFonts w:eastAsia="TimesNewRomanPS-BoldMT"/>
          <w:b/>
          <w:bCs/>
          <w:sz w:val="22"/>
          <w:szCs w:val="22"/>
          <w:lang w:eastAsia="zh-CN"/>
        </w:rPr>
      </w:pPr>
      <w:r w:rsidRPr="008C0F68">
        <w:rPr>
          <w:rFonts w:eastAsia="TimesNewRomanPS-BoldMT"/>
          <w:b/>
          <w:bCs/>
          <w:sz w:val="22"/>
          <w:szCs w:val="22"/>
          <w:lang w:eastAsia="zh-CN"/>
        </w:rPr>
        <w:t>P</w:t>
      </w:r>
      <w:r w:rsidR="00C333A1" w:rsidRPr="008C0F68">
        <w:rPr>
          <w:rFonts w:eastAsia="TimesNewRomanPS-BoldMT"/>
          <w:b/>
          <w:bCs/>
          <w:sz w:val="22"/>
          <w:szCs w:val="22"/>
          <w:lang w:eastAsia="zh-CN"/>
        </w:rPr>
        <w:t xml:space="preserve">ush the answer sheet to </w:t>
      </w:r>
      <w:proofErr w:type="spellStart"/>
      <w:r w:rsidR="00C333A1" w:rsidRPr="008C0F68">
        <w:rPr>
          <w:rFonts w:eastAsia="TimesNewRomanPS-BoldMT"/>
          <w:b/>
          <w:bCs/>
          <w:sz w:val="22"/>
          <w:szCs w:val="22"/>
          <w:lang w:eastAsia="zh-CN"/>
        </w:rPr>
        <w:t>Github</w:t>
      </w:r>
      <w:proofErr w:type="spellEnd"/>
      <w:r w:rsidR="00C333A1" w:rsidRPr="008C0F68">
        <w:rPr>
          <w:rFonts w:eastAsia="TimesNewRomanPS-BoldMT"/>
          <w:b/>
          <w:bCs/>
          <w:sz w:val="22"/>
          <w:szCs w:val="22"/>
          <w:lang w:eastAsia="zh-CN"/>
        </w:rPr>
        <w:t xml:space="preserve"> </w:t>
      </w:r>
      <w:r w:rsidR="002C3C6F" w:rsidRPr="008C0F68">
        <w:rPr>
          <w:rFonts w:eastAsia="TimesNewRomanPS-BoldMT"/>
          <w:b/>
          <w:bCs/>
          <w:sz w:val="22"/>
          <w:szCs w:val="22"/>
          <w:lang w:eastAsia="zh-CN"/>
        </w:rPr>
        <w:t xml:space="preserve">in </w:t>
      </w:r>
      <w:r w:rsidR="000A2A8B" w:rsidRPr="008C0F68">
        <w:rPr>
          <w:rFonts w:eastAsia="TimesNewRomanPS-BoldMT"/>
          <w:b/>
          <w:bCs/>
          <w:color w:val="FF0000"/>
          <w:sz w:val="22"/>
          <w:szCs w:val="22"/>
          <w:lang w:eastAsia="zh-CN"/>
        </w:rPr>
        <w:t>W</w:t>
      </w:r>
      <w:r w:rsidR="002C3C6F" w:rsidRPr="008C0F68">
        <w:rPr>
          <w:rFonts w:eastAsia="TimesNewRomanPS-BoldMT"/>
          <w:b/>
          <w:bCs/>
          <w:color w:val="FF0000"/>
          <w:sz w:val="22"/>
          <w:szCs w:val="22"/>
          <w:lang w:eastAsia="zh-CN"/>
        </w:rPr>
        <w:t>ord file</w:t>
      </w:r>
      <w:r w:rsidR="005C22A1" w:rsidRPr="008C0F68">
        <w:rPr>
          <w:rFonts w:eastAsia="TimesNewRomanPS-BoldMT"/>
          <w:b/>
          <w:bCs/>
          <w:color w:val="FF0000"/>
          <w:sz w:val="22"/>
          <w:szCs w:val="22"/>
          <w:lang w:eastAsia="zh-CN"/>
        </w:rPr>
        <w:t>.</w:t>
      </w:r>
    </w:p>
    <w:p w14:paraId="02D1C9A7" w14:textId="0C2166A9" w:rsidR="00165779" w:rsidRPr="008C0F68" w:rsidRDefault="00165779" w:rsidP="00652593">
      <w:pPr>
        <w:numPr>
          <w:ilvl w:val="0"/>
          <w:numId w:val="1"/>
        </w:numPr>
        <w:shd w:val="clear" w:color="auto" w:fill="FFFFFF" w:themeFill="background1"/>
        <w:snapToGrid w:val="0"/>
        <w:rPr>
          <w:rFonts w:eastAsia="TimesNewRomanPS-BoldMT"/>
          <w:b/>
          <w:bCs/>
          <w:sz w:val="22"/>
          <w:szCs w:val="22"/>
          <w:lang w:eastAsia="zh-CN"/>
        </w:rPr>
      </w:pPr>
      <w:r w:rsidRPr="008C0F68">
        <w:rPr>
          <w:rFonts w:eastAsia="TimesNewRomanPS-BoldMT"/>
          <w:b/>
          <w:bCs/>
          <w:sz w:val="22"/>
          <w:szCs w:val="22"/>
          <w:lang w:eastAsia="zh-CN"/>
        </w:rPr>
        <w:t xml:space="preserve">Overdue homework submission </w:t>
      </w:r>
      <w:r w:rsidR="00A64CFF" w:rsidRPr="008C0F68">
        <w:rPr>
          <w:rFonts w:eastAsia="TimesNewRomanPS-BoldMT"/>
          <w:b/>
          <w:bCs/>
          <w:sz w:val="22"/>
          <w:szCs w:val="22"/>
          <w:lang w:eastAsia="zh-CN"/>
        </w:rPr>
        <w:t>can’t</w:t>
      </w:r>
      <w:r w:rsidRPr="008C0F68">
        <w:rPr>
          <w:rFonts w:eastAsia="TimesNewRomanPS-BoldMT"/>
          <w:b/>
          <w:bCs/>
          <w:sz w:val="22"/>
          <w:szCs w:val="22"/>
          <w:lang w:eastAsia="zh-CN"/>
        </w:rPr>
        <w:t xml:space="preserve"> be accepted.</w:t>
      </w:r>
    </w:p>
    <w:p w14:paraId="4531CCB5" w14:textId="77777777" w:rsidR="00165779" w:rsidRPr="008C0F68" w:rsidRDefault="00165779" w:rsidP="00652593">
      <w:pPr>
        <w:numPr>
          <w:ilvl w:val="0"/>
          <w:numId w:val="1"/>
        </w:numPr>
        <w:shd w:val="clear" w:color="auto" w:fill="FFFFFF" w:themeFill="background1"/>
        <w:snapToGrid w:val="0"/>
        <w:ind w:left="270" w:hanging="270"/>
        <w:rPr>
          <w:rFonts w:eastAsia="TimesNewRomanPS-BoldMT"/>
          <w:b/>
          <w:bCs/>
          <w:sz w:val="22"/>
          <w:szCs w:val="22"/>
          <w:lang w:eastAsia="zh-CN"/>
        </w:rPr>
      </w:pPr>
      <w:r w:rsidRPr="008C0F68">
        <w:rPr>
          <w:rFonts w:eastAsia="TimesNewRomanPS-BoldMT"/>
          <w:b/>
          <w:bCs/>
          <w:sz w:val="22"/>
          <w:szCs w:val="22"/>
          <w:lang w:eastAsia="zh-CN"/>
        </w:rPr>
        <w:t>Takes academic honesty and integrity seriously (Zero Tolerance of Cheating &amp; Plagiarism)</w:t>
      </w:r>
    </w:p>
    <w:p w14:paraId="228708B6" w14:textId="77777777" w:rsidR="00E317EF" w:rsidRPr="008C0F68" w:rsidRDefault="00E317EF" w:rsidP="00652593">
      <w:pPr>
        <w:shd w:val="clear" w:color="auto" w:fill="FFFFFF" w:themeFill="background1"/>
        <w:snapToGrid w:val="0"/>
        <w:rPr>
          <w:rFonts w:eastAsia="TimesNewRomanPS-BoldMT"/>
          <w:b/>
          <w:bCs/>
          <w:sz w:val="22"/>
          <w:szCs w:val="22"/>
          <w:lang w:eastAsia="zh-CN"/>
        </w:rPr>
      </w:pPr>
    </w:p>
    <w:p w14:paraId="3165E724" w14:textId="77777777" w:rsidR="00AA34F2" w:rsidRPr="008C0F68" w:rsidRDefault="00AA34F2" w:rsidP="00652593">
      <w:pPr>
        <w:shd w:val="clear" w:color="auto" w:fill="FFFFFF" w:themeFill="background1"/>
        <w:tabs>
          <w:tab w:val="left" w:pos="0"/>
          <w:tab w:val="left" w:pos="360"/>
        </w:tabs>
        <w:rPr>
          <w:sz w:val="22"/>
          <w:szCs w:val="22"/>
        </w:rPr>
      </w:pPr>
    </w:p>
    <w:p w14:paraId="2D610C52" w14:textId="51E8DCFD" w:rsidR="005360DB" w:rsidRPr="008C0F68" w:rsidRDefault="005360DB" w:rsidP="00652593">
      <w:pPr>
        <w:pStyle w:val="ListParagraph"/>
        <w:numPr>
          <w:ilvl w:val="0"/>
          <w:numId w:val="6"/>
        </w:numPr>
        <w:shd w:val="clear" w:color="auto" w:fill="FFFFFF" w:themeFill="background1"/>
        <w:snapToGrid w:val="0"/>
        <w:contextualSpacing/>
        <w:rPr>
          <w:rFonts w:eastAsia="TimesNewRomanPS-BoldMT"/>
          <w:bCs/>
          <w:sz w:val="22"/>
          <w:szCs w:val="22"/>
          <w:lang w:eastAsia="zh-CN"/>
        </w:rPr>
      </w:pPr>
      <w:r w:rsidRPr="008C0F68">
        <w:rPr>
          <w:rFonts w:eastAsia="TimesNewRomanPS-BoldMT"/>
          <w:bCs/>
          <w:sz w:val="22"/>
          <w:szCs w:val="22"/>
          <w:lang w:eastAsia="zh-CN"/>
        </w:rPr>
        <w:t xml:space="preserve">Researchers measured the blood alcohol concentration (BAC) of eight adult male subjects after rapid consumption of </w:t>
      </w:r>
      <w:r w:rsidRPr="008C0F68">
        <w:rPr>
          <w:rFonts w:eastAsia="TimesNewRomanPS-BoldMT"/>
          <w:bCs/>
          <w:i/>
          <w:iCs/>
          <w:sz w:val="22"/>
          <w:szCs w:val="22"/>
          <w:lang w:eastAsia="zh-CN"/>
        </w:rPr>
        <w:t>30</w:t>
      </w:r>
      <w:r w:rsidRPr="008C0F68">
        <w:rPr>
          <w:rFonts w:eastAsia="TimesNewRomanPS-BoldMT"/>
          <w:bCs/>
          <w:sz w:val="22"/>
          <w:szCs w:val="22"/>
          <w:lang w:eastAsia="zh-CN"/>
        </w:rPr>
        <w:t xml:space="preserve"> mL of ethanol (corresponding to two standard alcoholic drinks). The table shows the data they obtained by averaging the BAC (in </w:t>
      </w:r>
      <w:proofErr w:type="spellStart"/>
      <w:r w:rsidRPr="008C0F68">
        <w:rPr>
          <w:rFonts w:eastAsia="TimesNewRomanPS-BoldMT"/>
          <w:bCs/>
          <w:sz w:val="22"/>
          <w:szCs w:val="22"/>
          <w:lang w:eastAsia="zh-CN"/>
        </w:rPr>
        <w:t>mgymL</w:t>
      </w:r>
      <w:proofErr w:type="spellEnd"/>
      <w:r w:rsidRPr="008C0F68">
        <w:rPr>
          <w:rFonts w:eastAsia="TimesNewRomanPS-BoldMT"/>
          <w:bCs/>
          <w:sz w:val="22"/>
          <w:szCs w:val="22"/>
          <w:lang w:eastAsia="zh-CN"/>
        </w:rPr>
        <w:t>) of the eight men.</w:t>
      </w:r>
    </w:p>
    <w:p w14:paraId="7F228120" w14:textId="77777777" w:rsidR="005360DB" w:rsidRPr="008C0F68" w:rsidRDefault="005360DB" w:rsidP="00652593">
      <w:pPr>
        <w:pStyle w:val="ListParagraph"/>
        <w:numPr>
          <w:ilvl w:val="1"/>
          <w:numId w:val="6"/>
        </w:numPr>
        <w:shd w:val="clear" w:color="auto" w:fill="FFFFFF" w:themeFill="background1"/>
        <w:snapToGrid w:val="0"/>
        <w:contextualSpacing/>
        <w:rPr>
          <w:rFonts w:eastAsia="TimesNewRomanPS-BoldMT"/>
          <w:bCs/>
          <w:sz w:val="22"/>
          <w:szCs w:val="22"/>
          <w:lang w:eastAsia="zh-CN"/>
        </w:rPr>
      </w:pPr>
      <w:r w:rsidRPr="008C0F68">
        <w:rPr>
          <w:rFonts w:eastAsia="TimesNewRomanPS-BoldMT"/>
          <w:bCs/>
          <w:sz w:val="22"/>
          <w:szCs w:val="22"/>
          <w:lang w:eastAsia="zh-CN"/>
        </w:rPr>
        <w:t xml:space="preserve">Use the readings to sketch the graph of the BAC as a function of </w:t>
      </w:r>
      <w:r w:rsidRPr="008C0F68">
        <w:rPr>
          <w:rFonts w:eastAsia="TimesNewRomanPS-BoldMT"/>
          <w:bCs/>
          <w:i/>
          <w:sz w:val="22"/>
          <w:szCs w:val="22"/>
          <w:lang w:eastAsia="zh-CN"/>
        </w:rPr>
        <w:t>t</w:t>
      </w:r>
      <w:r w:rsidRPr="008C0F68">
        <w:rPr>
          <w:rFonts w:eastAsia="TimesNewRomanPS-BoldMT"/>
          <w:bCs/>
          <w:sz w:val="22"/>
          <w:szCs w:val="22"/>
          <w:lang w:eastAsia="zh-CN"/>
        </w:rPr>
        <w:t xml:space="preserve"> in </w:t>
      </w:r>
      <w:r w:rsidRPr="008C0F68">
        <w:rPr>
          <w:rFonts w:eastAsia="TimesNewRomanPS-BoldMT"/>
          <w:bCs/>
          <w:color w:val="FF0000"/>
          <w:sz w:val="22"/>
          <w:szCs w:val="22"/>
          <w:lang w:eastAsia="zh-CN"/>
        </w:rPr>
        <w:t>Excel</w:t>
      </w:r>
      <w:r w:rsidRPr="008C0F68">
        <w:rPr>
          <w:rFonts w:eastAsia="TimesNewRomanPS-BoldMT"/>
          <w:bCs/>
          <w:sz w:val="22"/>
          <w:szCs w:val="22"/>
          <w:lang w:eastAsia="zh-CN"/>
        </w:rPr>
        <w:t>.</w:t>
      </w:r>
    </w:p>
    <w:p w14:paraId="69C09292" w14:textId="77777777" w:rsidR="00165779" w:rsidRPr="008C0F68" w:rsidRDefault="005360DB" w:rsidP="00652593">
      <w:pPr>
        <w:pStyle w:val="ListParagraph"/>
        <w:numPr>
          <w:ilvl w:val="1"/>
          <w:numId w:val="6"/>
        </w:numPr>
        <w:shd w:val="clear" w:color="auto" w:fill="FFFFFF" w:themeFill="background1"/>
        <w:snapToGrid w:val="0"/>
        <w:contextualSpacing/>
        <w:rPr>
          <w:rFonts w:eastAsia="TimesNewRomanPS-BoldMT"/>
          <w:bCs/>
          <w:sz w:val="22"/>
          <w:szCs w:val="22"/>
          <w:lang w:eastAsia="zh-CN"/>
        </w:rPr>
      </w:pPr>
      <w:r w:rsidRPr="008C0F68">
        <w:rPr>
          <w:rFonts w:eastAsia="TimesNewRomanPS-BoldMT"/>
          <w:bCs/>
          <w:sz w:val="22"/>
          <w:szCs w:val="22"/>
          <w:lang w:eastAsia="zh-CN"/>
        </w:rPr>
        <w:t xml:space="preserve">Use </w:t>
      </w:r>
      <w:r w:rsidRPr="008C0F68">
        <w:rPr>
          <w:rFonts w:eastAsia="TimesNewRomanPS-BoldMT"/>
          <w:bCs/>
          <w:color w:val="FF0000"/>
          <w:sz w:val="22"/>
          <w:szCs w:val="22"/>
          <w:lang w:eastAsia="zh-CN"/>
        </w:rPr>
        <w:t xml:space="preserve">your graph </w:t>
      </w:r>
      <w:r w:rsidRPr="008C0F68">
        <w:rPr>
          <w:rFonts w:eastAsia="TimesNewRomanPS-BoldMT"/>
          <w:bCs/>
          <w:sz w:val="22"/>
          <w:szCs w:val="22"/>
          <w:lang w:eastAsia="zh-CN"/>
        </w:rPr>
        <w:t>to describe how the effect of alcohol varies with time.</w:t>
      </w:r>
    </w:p>
    <w:p w14:paraId="1BC3E540" w14:textId="77777777" w:rsidR="00DB2ADE" w:rsidRPr="008C0F68" w:rsidRDefault="00DB2ADE" w:rsidP="00652593">
      <w:pPr>
        <w:pStyle w:val="ListParagraph"/>
        <w:shd w:val="clear" w:color="auto" w:fill="FFFFFF" w:themeFill="background1"/>
        <w:snapToGrid w:val="0"/>
        <w:ind w:left="1440"/>
        <w:contextualSpacing/>
        <w:rPr>
          <w:rFonts w:eastAsia="TimesNewRomanPS-BoldMT"/>
          <w:bCs/>
          <w:sz w:val="22"/>
          <w:szCs w:val="22"/>
          <w:lang w:eastAsia="zh-CN"/>
        </w:rPr>
      </w:pPr>
    </w:p>
    <w:tbl>
      <w:tblPr>
        <w:tblStyle w:val="TableGrid"/>
        <w:tblW w:w="0" w:type="auto"/>
        <w:tblInd w:w="3511" w:type="dxa"/>
        <w:tblLook w:val="04A0" w:firstRow="1" w:lastRow="0" w:firstColumn="1" w:lastColumn="0" w:noHBand="0" w:noVBand="1"/>
      </w:tblPr>
      <w:tblGrid>
        <w:gridCol w:w="981"/>
        <w:gridCol w:w="681"/>
      </w:tblGrid>
      <w:tr w:rsidR="00DB2ADE" w:rsidRPr="008C0F68" w14:paraId="350A3397" w14:textId="77777777" w:rsidTr="00B04407">
        <w:tc>
          <w:tcPr>
            <w:tcW w:w="981" w:type="dxa"/>
          </w:tcPr>
          <w:p w14:paraId="453E858B" w14:textId="77777777" w:rsidR="00DB2ADE" w:rsidRPr="008C0F68" w:rsidRDefault="00DB2ADE" w:rsidP="00652593">
            <w:pPr>
              <w:pStyle w:val="ListParagraph"/>
              <w:shd w:val="clear" w:color="auto" w:fill="FFFFFF" w:themeFill="background1"/>
              <w:snapToGrid w:val="0"/>
              <w:ind w:left="0"/>
              <w:contextualSpacing/>
              <w:jc w:val="center"/>
              <w:rPr>
                <w:rFonts w:eastAsia="TimesNewRomanPS-BoldMT"/>
                <w:b/>
                <w:bCs/>
                <w:sz w:val="22"/>
                <w:szCs w:val="22"/>
                <w:lang w:eastAsia="zh-CN"/>
              </w:rPr>
            </w:pPr>
            <w:r w:rsidRPr="008C0F68">
              <w:rPr>
                <w:b/>
                <w:i/>
                <w:iCs/>
                <w:sz w:val="22"/>
                <w:szCs w:val="22"/>
                <w:lang w:eastAsia="zh-CN"/>
              </w:rPr>
              <w:t xml:space="preserve">t </w:t>
            </w:r>
            <w:r w:rsidRPr="008C0F68">
              <w:rPr>
                <w:rFonts w:eastAsia="TimesLTStd-Roman"/>
                <w:b/>
                <w:sz w:val="22"/>
                <w:szCs w:val="22"/>
                <w:lang w:eastAsia="zh-CN"/>
              </w:rPr>
              <w:t>(hours)</w:t>
            </w:r>
          </w:p>
        </w:tc>
        <w:tc>
          <w:tcPr>
            <w:tcW w:w="639" w:type="dxa"/>
          </w:tcPr>
          <w:p w14:paraId="0A95EF4E" w14:textId="77777777" w:rsidR="00DB2ADE" w:rsidRPr="008C0F68" w:rsidRDefault="00DB2ADE" w:rsidP="00652593">
            <w:pPr>
              <w:pStyle w:val="ListParagraph"/>
              <w:shd w:val="clear" w:color="auto" w:fill="FFFFFF" w:themeFill="background1"/>
              <w:snapToGrid w:val="0"/>
              <w:ind w:left="0"/>
              <w:contextualSpacing/>
              <w:jc w:val="center"/>
              <w:rPr>
                <w:rFonts w:eastAsia="TimesNewRomanPS-BoldMT"/>
                <w:b/>
                <w:bCs/>
                <w:sz w:val="22"/>
                <w:szCs w:val="22"/>
                <w:lang w:eastAsia="zh-CN"/>
              </w:rPr>
            </w:pPr>
            <w:r w:rsidRPr="008C0F68">
              <w:rPr>
                <w:rFonts w:eastAsia="TimesLTStd-Roman"/>
                <w:b/>
                <w:sz w:val="22"/>
                <w:szCs w:val="22"/>
                <w:lang w:eastAsia="zh-CN"/>
              </w:rPr>
              <w:t>BAC</w:t>
            </w:r>
          </w:p>
        </w:tc>
      </w:tr>
      <w:tr w:rsidR="00DB2ADE" w:rsidRPr="008C0F68" w14:paraId="39D154F2" w14:textId="77777777" w:rsidTr="00B04407">
        <w:tc>
          <w:tcPr>
            <w:tcW w:w="981" w:type="dxa"/>
            <w:vAlign w:val="center"/>
          </w:tcPr>
          <w:p w14:paraId="636A00CB"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0</w:t>
            </w:r>
          </w:p>
        </w:tc>
        <w:tc>
          <w:tcPr>
            <w:tcW w:w="639" w:type="dxa"/>
          </w:tcPr>
          <w:p w14:paraId="74AD5CE3" w14:textId="77777777" w:rsidR="00DB2ADE" w:rsidRPr="008C0F68" w:rsidRDefault="00DB2ADE" w:rsidP="00652593">
            <w:pPr>
              <w:shd w:val="clear" w:color="auto" w:fill="FFFFFF" w:themeFill="background1"/>
              <w:jc w:val="center"/>
              <w:rPr>
                <w:rFonts w:eastAsia="TimesLTStd-Roman"/>
                <w:sz w:val="22"/>
                <w:szCs w:val="22"/>
              </w:rPr>
            </w:pPr>
            <w:r w:rsidRPr="008C0F68">
              <w:rPr>
                <w:rFonts w:eastAsia="TimesLTStd-Roman"/>
                <w:sz w:val="22"/>
                <w:szCs w:val="22"/>
                <w:lang w:eastAsia="zh-CN"/>
              </w:rPr>
              <w:t>0</w:t>
            </w:r>
          </w:p>
        </w:tc>
      </w:tr>
      <w:tr w:rsidR="00DB2ADE" w:rsidRPr="008C0F68" w14:paraId="223585CF" w14:textId="77777777" w:rsidTr="00B04407">
        <w:tc>
          <w:tcPr>
            <w:tcW w:w="981" w:type="dxa"/>
            <w:vAlign w:val="center"/>
          </w:tcPr>
          <w:p w14:paraId="2EB491B8"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0.2</w:t>
            </w:r>
          </w:p>
        </w:tc>
        <w:tc>
          <w:tcPr>
            <w:tcW w:w="639" w:type="dxa"/>
          </w:tcPr>
          <w:p w14:paraId="60471676"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0.25</w:t>
            </w:r>
          </w:p>
        </w:tc>
      </w:tr>
      <w:tr w:rsidR="00DB2ADE" w:rsidRPr="008C0F68" w14:paraId="2E1182C7" w14:textId="77777777" w:rsidTr="00B04407">
        <w:tc>
          <w:tcPr>
            <w:tcW w:w="981" w:type="dxa"/>
            <w:vAlign w:val="center"/>
          </w:tcPr>
          <w:p w14:paraId="7A5B20F9"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0.5</w:t>
            </w:r>
          </w:p>
        </w:tc>
        <w:tc>
          <w:tcPr>
            <w:tcW w:w="639" w:type="dxa"/>
          </w:tcPr>
          <w:p w14:paraId="150CFB4D"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0.41</w:t>
            </w:r>
          </w:p>
        </w:tc>
      </w:tr>
      <w:tr w:rsidR="00DB2ADE" w:rsidRPr="008C0F68" w14:paraId="76DC8E58" w14:textId="77777777" w:rsidTr="00B04407">
        <w:tc>
          <w:tcPr>
            <w:tcW w:w="981" w:type="dxa"/>
            <w:vAlign w:val="center"/>
          </w:tcPr>
          <w:p w14:paraId="70D2E2E8"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0.75</w:t>
            </w:r>
          </w:p>
        </w:tc>
        <w:tc>
          <w:tcPr>
            <w:tcW w:w="639" w:type="dxa"/>
          </w:tcPr>
          <w:p w14:paraId="6557DD95"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0.40</w:t>
            </w:r>
          </w:p>
        </w:tc>
      </w:tr>
      <w:tr w:rsidR="00DB2ADE" w:rsidRPr="008C0F68" w14:paraId="18DCCD73" w14:textId="77777777" w:rsidTr="00B04407">
        <w:tc>
          <w:tcPr>
            <w:tcW w:w="981" w:type="dxa"/>
            <w:vAlign w:val="center"/>
          </w:tcPr>
          <w:p w14:paraId="064DB16B"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1</w:t>
            </w:r>
          </w:p>
        </w:tc>
        <w:tc>
          <w:tcPr>
            <w:tcW w:w="639" w:type="dxa"/>
          </w:tcPr>
          <w:p w14:paraId="6D9C1BA0"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0.33</w:t>
            </w:r>
          </w:p>
        </w:tc>
      </w:tr>
      <w:tr w:rsidR="00DB2ADE" w:rsidRPr="008C0F68" w14:paraId="41F4D92D" w14:textId="77777777" w:rsidTr="00B04407">
        <w:tc>
          <w:tcPr>
            <w:tcW w:w="981" w:type="dxa"/>
            <w:vAlign w:val="center"/>
          </w:tcPr>
          <w:p w14:paraId="69C28639"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1.25</w:t>
            </w:r>
          </w:p>
        </w:tc>
        <w:tc>
          <w:tcPr>
            <w:tcW w:w="639" w:type="dxa"/>
          </w:tcPr>
          <w:p w14:paraId="66A4238E"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0.29</w:t>
            </w:r>
          </w:p>
        </w:tc>
      </w:tr>
      <w:tr w:rsidR="00DB2ADE" w:rsidRPr="008C0F68" w14:paraId="07DCBFC3" w14:textId="77777777" w:rsidTr="00B04407">
        <w:tc>
          <w:tcPr>
            <w:tcW w:w="981" w:type="dxa"/>
            <w:vAlign w:val="bottom"/>
          </w:tcPr>
          <w:p w14:paraId="693C5DF9" w14:textId="77777777" w:rsidR="00DB2ADE" w:rsidRPr="008C0F68" w:rsidRDefault="00DB2ADE" w:rsidP="00652593">
            <w:pPr>
              <w:shd w:val="clear" w:color="auto" w:fill="FFFFFF" w:themeFill="background1"/>
              <w:jc w:val="center"/>
              <w:rPr>
                <w:color w:val="000000"/>
                <w:sz w:val="22"/>
                <w:szCs w:val="22"/>
              </w:rPr>
            </w:pPr>
            <w:r w:rsidRPr="008C0F68">
              <w:rPr>
                <w:color w:val="000000"/>
                <w:sz w:val="22"/>
                <w:szCs w:val="22"/>
              </w:rPr>
              <w:t>1.5</w:t>
            </w:r>
          </w:p>
        </w:tc>
        <w:tc>
          <w:tcPr>
            <w:tcW w:w="639" w:type="dxa"/>
          </w:tcPr>
          <w:p w14:paraId="4BEE165D"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0.24</w:t>
            </w:r>
          </w:p>
        </w:tc>
      </w:tr>
      <w:tr w:rsidR="00DB2ADE" w:rsidRPr="008C0F68" w14:paraId="28053C70" w14:textId="77777777" w:rsidTr="00B04407">
        <w:tc>
          <w:tcPr>
            <w:tcW w:w="981" w:type="dxa"/>
          </w:tcPr>
          <w:p w14:paraId="3AB54460"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1.75</w:t>
            </w:r>
          </w:p>
        </w:tc>
        <w:tc>
          <w:tcPr>
            <w:tcW w:w="639" w:type="dxa"/>
          </w:tcPr>
          <w:p w14:paraId="570CFAFA"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0.22</w:t>
            </w:r>
          </w:p>
        </w:tc>
      </w:tr>
      <w:tr w:rsidR="00DB2ADE" w:rsidRPr="008C0F68" w14:paraId="0D31B6BB" w14:textId="77777777" w:rsidTr="00B04407">
        <w:tc>
          <w:tcPr>
            <w:tcW w:w="981" w:type="dxa"/>
          </w:tcPr>
          <w:p w14:paraId="6BEC5293"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2.0</w:t>
            </w:r>
          </w:p>
        </w:tc>
        <w:tc>
          <w:tcPr>
            <w:tcW w:w="639" w:type="dxa"/>
          </w:tcPr>
          <w:p w14:paraId="6428D2F4"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0.18</w:t>
            </w:r>
          </w:p>
        </w:tc>
      </w:tr>
      <w:tr w:rsidR="00DB2ADE" w:rsidRPr="008C0F68" w14:paraId="55784016" w14:textId="77777777" w:rsidTr="00B04407">
        <w:tc>
          <w:tcPr>
            <w:tcW w:w="981" w:type="dxa"/>
          </w:tcPr>
          <w:p w14:paraId="473BE07A"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2.25</w:t>
            </w:r>
          </w:p>
        </w:tc>
        <w:tc>
          <w:tcPr>
            <w:tcW w:w="639" w:type="dxa"/>
          </w:tcPr>
          <w:p w14:paraId="5F1F792B"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0.15</w:t>
            </w:r>
          </w:p>
        </w:tc>
      </w:tr>
      <w:tr w:rsidR="00DB2ADE" w:rsidRPr="008C0F68" w14:paraId="0CA71CE5" w14:textId="77777777" w:rsidTr="00B04407">
        <w:tc>
          <w:tcPr>
            <w:tcW w:w="981" w:type="dxa"/>
          </w:tcPr>
          <w:p w14:paraId="013F6131"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2.5</w:t>
            </w:r>
          </w:p>
        </w:tc>
        <w:tc>
          <w:tcPr>
            <w:tcW w:w="639" w:type="dxa"/>
          </w:tcPr>
          <w:p w14:paraId="77803611"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0.12</w:t>
            </w:r>
          </w:p>
        </w:tc>
      </w:tr>
      <w:tr w:rsidR="00DB2ADE" w:rsidRPr="008C0F68" w14:paraId="1B79900E" w14:textId="77777777" w:rsidTr="00B04407">
        <w:tc>
          <w:tcPr>
            <w:tcW w:w="981" w:type="dxa"/>
          </w:tcPr>
          <w:p w14:paraId="020C3FCF"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3.0</w:t>
            </w:r>
          </w:p>
        </w:tc>
        <w:tc>
          <w:tcPr>
            <w:tcW w:w="639" w:type="dxa"/>
          </w:tcPr>
          <w:p w14:paraId="2AF887AC"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0.07</w:t>
            </w:r>
          </w:p>
        </w:tc>
      </w:tr>
      <w:tr w:rsidR="00DB2ADE" w:rsidRPr="008C0F68" w14:paraId="14BE5EDA" w14:textId="77777777" w:rsidTr="00B04407">
        <w:tc>
          <w:tcPr>
            <w:tcW w:w="981" w:type="dxa"/>
          </w:tcPr>
          <w:p w14:paraId="219826E7"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3.5</w:t>
            </w:r>
          </w:p>
        </w:tc>
        <w:tc>
          <w:tcPr>
            <w:tcW w:w="639" w:type="dxa"/>
          </w:tcPr>
          <w:p w14:paraId="65194023"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0.03</w:t>
            </w:r>
          </w:p>
        </w:tc>
      </w:tr>
      <w:tr w:rsidR="00DB2ADE" w:rsidRPr="008C0F68" w14:paraId="2D283768" w14:textId="77777777" w:rsidTr="00B04407">
        <w:tc>
          <w:tcPr>
            <w:tcW w:w="981" w:type="dxa"/>
          </w:tcPr>
          <w:p w14:paraId="66498664"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4.0</w:t>
            </w:r>
          </w:p>
        </w:tc>
        <w:tc>
          <w:tcPr>
            <w:tcW w:w="639" w:type="dxa"/>
          </w:tcPr>
          <w:p w14:paraId="2DB5A92F" w14:textId="77777777" w:rsidR="00DB2ADE" w:rsidRPr="008C0F68" w:rsidRDefault="00DB2ADE" w:rsidP="00652593">
            <w:pPr>
              <w:shd w:val="clear" w:color="auto" w:fill="FFFFFF" w:themeFill="background1"/>
              <w:jc w:val="center"/>
              <w:rPr>
                <w:sz w:val="22"/>
                <w:szCs w:val="22"/>
              </w:rPr>
            </w:pPr>
            <w:r w:rsidRPr="008C0F68">
              <w:rPr>
                <w:rFonts w:eastAsia="TimesLTStd-Roman"/>
                <w:sz w:val="22"/>
                <w:szCs w:val="22"/>
                <w:lang w:eastAsia="zh-CN"/>
              </w:rPr>
              <w:t>0.01</w:t>
            </w:r>
          </w:p>
        </w:tc>
      </w:tr>
    </w:tbl>
    <w:p w14:paraId="569498C9" w14:textId="0304271A" w:rsidR="007E284B" w:rsidRPr="008C0F68" w:rsidRDefault="007E284B"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 Answer</w:t>
      </w:r>
      <w:r w:rsidR="004D43C9" w:rsidRPr="008C0F68">
        <w:rPr>
          <w:rFonts w:eastAsia="TimesNewRomanPS-BoldMT"/>
          <w:bCs/>
          <w:sz w:val="22"/>
          <w:szCs w:val="22"/>
          <w:lang w:eastAsia="zh-CN"/>
        </w:rPr>
        <w:t>:</w:t>
      </w:r>
    </w:p>
    <w:p w14:paraId="13EDC0A5" w14:textId="5E0D6DDF" w:rsidR="007E284B" w:rsidRPr="008C0F68" w:rsidRDefault="004D43C9" w:rsidP="00652593">
      <w:pPr>
        <w:pStyle w:val="ListParagraph"/>
        <w:numPr>
          <w:ilvl w:val="0"/>
          <w:numId w:val="7"/>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noProof/>
          <w:sz w:val="22"/>
          <w:szCs w:val="22"/>
          <w:lang w:eastAsia="zh-CN"/>
        </w:rPr>
        <w:drawing>
          <wp:inline distT="0" distB="0" distL="0" distR="0" wp14:anchorId="443CEBCA" wp14:editId="06829880">
            <wp:extent cx="5543550" cy="2472944"/>
            <wp:effectExtent l="0" t="0" r="0" b="3810"/>
            <wp:docPr id="2133254081"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4081" name="Picture 1" descr="A picture containing text, line, plot, number&#10;&#10;Description automatically generated"/>
                    <pic:cNvPicPr/>
                  </pic:nvPicPr>
                  <pic:blipFill>
                    <a:blip r:embed="rId6"/>
                    <a:stretch>
                      <a:fillRect/>
                    </a:stretch>
                  </pic:blipFill>
                  <pic:spPr>
                    <a:xfrm>
                      <a:off x="0" y="0"/>
                      <a:ext cx="5547191" cy="2474568"/>
                    </a:xfrm>
                    <a:prstGeom prst="rect">
                      <a:avLst/>
                    </a:prstGeom>
                  </pic:spPr>
                </pic:pic>
              </a:graphicData>
            </a:graphic>
          </wp:inline>
        </w:drawing>
      </w:r>
    </w:p>
    <w:p w14:paraId="29C3DAD6" w14:textId="6290521C" w:rsidR="0066086D" w:rsidRPr="008C0F68" w:rsidRDefault="0066086D" w:rsidP="00652593">
      <w:pPr>
        <w:pStyle w:val="ListParagraph"/>
        <w:numPr>
          <w:ilvl w:val="0"/>
          <w:numId w:val="7"/>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lastRenderedPageBreak/>
        <w:t xml:space="preserve">In the graph shown above and also in the excel spreadsheet that is attached with this file, you can see that the BAC(Blood Alcohol Concentration) decreases as the time increases. After the people consumed alcohol the BAC slowly started to decrease. After 1 hour, it decreased and reached around 0.33. After 2 hours it reached around 0.18 and likewise after around 3 hours it reached 0.07. Finally, after 4 hours it reached to 0.01 which is nearly equal to 0. </w:t>
      </w:r>
    </w:p>
    <w:p w14:paraId="2A0E272E" w14:textId="77777777" w:rsidR="007E284B" w:rsidRPr="008C0F68" w:rsidRDefault="007E284B"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5AAE2C9B" w14:textId="0C338720" w:rsidR="00DB2ADE" w:rsidRPr="008C0F68" w:rsidRDefault="003D64F9" w:rsidP="00652593">
      <w:pPr>
        <w:pStyle w:val="ListParagraph"/>
        <w:numPr>
          <w:ilvl w:val="0"/>
          <w:numId w:val="6"/>
        </w:numPr>
        <w:shd w:val="clear" w:color="auto" w:fill="FFFFFF" w:themeFill="background1"/>
        <w:autoSpaceDE w:val="0"/>
        <w:autoSpaceDN w:val="0"/>
        <w:adjustRightInd w:val="0"/>
        <w:rPr>
          <w:rFonts w:eastAsia="TimesNewRomanPS-BoldMT"/>
          <w:bCs/>
          <w:color w:val="FF0000"/>
          <w:sz w:val="22"/>
          <w:szCs w:val="22"/>
          <w:lang w:eastAsia="zh-CN"/>
        </w:rPr>
      </w:pPr>
      <w:r w:rsidRPr="008C0F68">
        <w:rPr>
          <w:rFonts w:eastAsia="TimesNewRomanPS-BoldMT"/>
          <w:bCs/>
          <w:sz w:val="22"/>
          <w:szCs w:val="22"/>
          <w:lang w:eastAsia="zh-CN"/>
        </w:rPr>
        <w:t xml:space="preserve">Find an expression for the function whose graph is the </w:t>
      </w:r>
      <w:r w:rsidR="003A5BDC" w:rsidRPr="008C0F68">
        <w:rPr>
          <w:rFonts w:eastAsia="TimesNewRomanPS-BoldMT"/>
          <w:bCs/>
          <w:sz w:val="22"/>
          <w:szCs w:val="22"/>
          <w:lang w:eastAsia="zh-CN"/>
        </w:rPr>
        <w:t xml:space="preserve">given curve in the top half of the circle </w:t>
      </w:r>
      <m:oMath>
        <m:sSup>
          <m:sSupPr>
            <m:ctrlPr>
              <w:rPr>
                <w:rFonts w:ascii="Cambria Math" w:eastAsia="TimesNewRomanPS-BoldMT" w:hAnsi="Cambria Math"/>
                <w:bCs/>
                <w:sz w:val="22"/>
                <w:szCs w:val="22"/>
                <w:lang w:eastAsia="zh-CN"/>
              </w:rPr>
            </m:ctrlPr>
          </m:sSupPr>
          <m:e>
            <m:r>
              <w:rPr>
                <w:rFonts w:ascii="Cambria Math" w:eastAsia="TimesNewRomanPS-BoldMT" w:hAnsi="Cambria Math"/>
                <w:sz w:val="22"/>
                <w:szCs w:val="22"/>
                <w:lang w:eastAsia="zh-CN"/>
              </w:rPr>
              <m:t>x</m:t>
            </m:r>
          </m:e>
          <m:sup>
            <m:r>
              <w:rPr>
                <w:rFonts w:ascii="Cambria Math" w:eastAsia="TimesNewRomanPS-BoldMT" w:hAnsi="Cambria Math"/>
                <w:sz w:val="22"/>
                <w:szCs w:val="22"/>
                <w:lang w:eastAsia="zh-CN"/>
              </w:rPr>
              <m:t>2</m:t>
            </m:r>
          </m:sup>
        </m:sSup>
        <m:r>
          <w:rPr>
            <w:rFonts w:ascii="Cambria Math" w:eastAsia="TimesNewRomanPS-BoldMT" w:hAnsi="Cambria Math"/>
            <w:sz w:val="22"/>
            <w:szCs w:val="22"/>
            <w:lang w:eastAsia="zh-CN"/>
          </w:rPr>
          <m:t xml:space="preserve">+ </m:t>
        </m:r>
        <m:sSup>
          <m:sSupPr>
            <m:ctrlPr>
              <w:rPr>
                <w:rFonts w:ascii="Cambria Math" w:eastAsia="TimesNewRomanPS-BoldMT" w:hAnsi="Cambria Math"/>
                <w:bCs/>
                <w:i/>
                <w:sz w:val="22"/>
                <w:szCs w:val="22"/>
                <w:lang w:eastAsia="zh-CN"/>
              </w:rPr>
            </m:ctrlPr>
          </m:sSupPr>
          <m:e>
            <m:r>
              <w:rPr>
                <w:rFonts w:ascii="Cambria Math" w:eastAsia="TimesNewRomanPS-BoldMT" w:hAnsi="Cambria Math"/>
                <w:sz w:val="22"/>
                <w:szCs w:val="22"/>
                <w:lang w:eastAsia="zh-CN"/>
              </w:rPr>
              <m:t>(y-2)</m:t>
            </m:r>
          </m:e>
          <m:sup>
            <m:r>
              <w:rPr>
                <w:rFonts w:ascii="Cambria Math" w:eastAsia="TimesNewRomanPS-BoldMT" w:hAnsi="Cambria Math"/>
                <w:sz w:val="22"/>
                <w:szCs w:val="22"/>
                <w:lang w:eastAsia="zh-CN"/>
              </w:rPr>
              <m:t>4</m:t>
            </m:r>
          </m:sup>
        </m:sSup>
        <m:r>
          <w:rPr>
            <w:rFonts w:ascii="Cambria Math" w:eastAsia="TimesNewRomanPS-BoldMT" w:hAnsi="Cambria Math"/>
            <w:sz w:val="22"/>
            <w:szCs w:val="22"/>
            <w:lang w:eastAsia="zh-CN"/>
          </w:rPr>
          <m:t>=4</m:t>
        </m:r>
      </m:oMath>
      <w:r w:rsidR="00C9116A" w:rsidRPr="008C0F68">
        <w:rPr>
          <w:rFonts w:eastAsia="TimesNewRomanPS-BoldMT"/>
          <w:sz w:val="22"/>
          <w:szCs w:val="22"/>
          <w:lang w:eastAsia="zh-CN"/>
        </w:rPr>
        <w:t xml:space="preserve">, and then plot it in </w:t>
      </w:r>
      <w:r w:rsidR="00C9116A" w:rsidRPr="008C0F68">
        <w:rPr>
          <w:rFonts w:eastAsia="TimesNewRomanPS-BoldMT"/>
          <w:color w:val="FF0000"/>
          <w:sz w:val="22"/>
          <w:szCs w:val="22"/>
          <w:lang w:eastAsia="zh-CN"/>
        </w:rPr>
        <w:t xml:space="preserve">Excel </w:t>
      </w:r>
      <w:r w:rsidR="00C9116A" w:rsidRPr="008C0F68">
        <w:rPr>
          <w:rFonts w:eastAsia="TimesNewRomanPS-BoldMT"/>
          <w:sz w:val="22"/>
          <w:szCs w:val="22"/>
          <w:lang w:eastAsia="zh-CN"/>
        </w:rPr>
        <w:t xml:space="preserve">or </w:t>
      </w:r>
      <w:r w:rsidR="00C9116A" w:rsidRPr="008C0F68">
        <w:rPr>
          <w:rFonts w:eastAsia="TimesNewRomanPS-BoldMT"/>
          <w:color w:val="FF0000"/>
          <w:sz w:val="22"/>
          <w:szCs w:val="22"/>
          <w:lang w:eastAsia="zh-CN"/>
        </w:rPr>
        <w:t>any computer language</w:t>
      </w:r>
      <w:r w:rsidR="000436D0" w:rsidRPr="008C0F68">
        <w:rPr>
          <w:rFonts w:eastAsia="TimesNewRomanPS-BoldMT"/>
          <w:color w:val="FF0000"/>
          <w:sz w:val="22"/>
          <w:szCs w:val="22"/>
          <w:lang w:eastAsia="zh-CN"/>
        </w:rPr>
        <w:t xml:space="preserve">. </w:t>
      </w:r>
    </w:p>
    <w:p w14:paraId="125B6CF1"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color w:val="FF0000"/>
          <w:sz w:val="22"/>
          <w:szCs w:val="22"/>
          <w:lang w:eastAsia="zh-CN"/>
        </w:rPr>
      </w:pPr>
    </w:p>
    <w:p w14:paraId="47BC9BA9" w14:textId="3AB4D04A"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Answer:</w:t>
      </w:r>
      <w:r w:rsidRPr="008C0F68">
        <w:rPr>
          <w:rFonts w:eastAsia="TimesNewRomanPS-BoldMT"/>
          <w:bCs/>
          <w:sz w:val="22"/>
          <w:szCs w:val="22"/>
          <w:lang w:eastAsia="zh-CN"/>
        </w:rPr>
        <w:br/>
      </w:r>
      <w:r w:rsidRPr="008C0F68">
        <w:rPr>
          <w:rFonts w:eastAsia="TimesNewRomanPS-BoldMT"/>
          <w:bCs/>
          <w:noProof/>
          <w:sz w:val="22"/>
          <w:szCs w:val="22"/>
          <w:lang w:eastAsia="zh-CN"/>
        </w:rPr>
        <w:drawing>
          <wp:inline distT="0" distB="0" distL="0" distR="0" wp14:anchorId="45A77376" wp14:editId="5B8F9418">
            <wp:extent cx="4917440" cy="5628640"/>
            <wp:effectExtent l="0" t="0" r="0" b="0"/>
            <wp:docPr id="1177000666" name="Picture 1" descr="A picture containing text, handwriting, paper,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0666" name="Picture 1" descr="A picture containing text, handwriting, paper, in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7440" cy="5628640"/>
                    </a:xfrm>
                    <a:prstGeom prst="rect">
                      <a:avLst/>
                    </a:prstGeom>
                  </pic:spPr>
                </pic:pic>
              </a:graphicData>
            </a:graphic>
          </wp:inline>
        </w:drawing>
      </w:r>
    </w:p>
    <w:p w14:paraId="34A473FB"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3D4D9E66" w14:textId="2CC40BF1"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For the expression x</w:t>
      </w:r>
      <w:r w:rsidRPr="008C0F68">
        <w:rPr>
          <w:rFonts w:eastAsia="TimesNewRomanPS-BoldMT"/>
          <w:bCs/>
          <w:sz w:val="22"/>
          <w:szCs w:val="22"/>
          <w:vertAlign w:val="superscript"/>
          <w:lang w:eastAsia="zh-CN"/>
        </w:rPr>
        <w:t>2</w:t>
      </w:r>
      <w:r w:rsidRPr="008C0F68">
        <w:rPr>
          <w:rFonts w:eastAsia="TimesNewRomanPS-BoldMT"/>
          <w:bCs/>
          <w:sz w:val="22"/>
          <w:szCs w:val="22"/>
          <w:lang w:eastAsia="zh-CN"/>
        </w:rPr>
        <w:t xml:space="preserve"> + (y – 2)</w:t>
      </w:r>
      <w:r w:rsidRPr="008C0F68">
        <w:rPr>
          <w:rFonts w:eastAsia="TimesNewRomanPS-BoldMT"/>
          <w:bCs/>
          <w:sz w:val="22"/>
          <w:szCs w:val="22"/>
          <w:vertAlign w:val="superscript"/>
          <w:lang w:eastAsia="zh-CN"/>
        </w:rPr>
        <w:t xml:space="preserve">4 </w:t>
      </w:r>
      <w:r w:rsidRPr="008C0F68">
        <w:rPr>
          <w:rFonts w:eastAsia="TimesNewRomanPS-BoldMT"/>
          <w:bCs/>
          <w:sz w:val="22"/>
          <w:szCs w:val="22"/>
          <w:lang w:eastAsia="zh-CN"/>
        </w:rPr>
        <w:t>= 4 is y = (4 – x</w:t>
      </w:r>
      <w:r w:rsidRPr="008C0F68">
        <w:rPr>
          <w:rFonts w:eastAsia="TimesNewRomanPS-BoldMT"/>
          <w:bCs/>
          <w:sz w:val="22"/>
          <w:szCs w:val="22"/>
          <w:vertAlign w:val="superscript"/>
          <w:lang w:eastAsia="zh-CN"/>
        </w:rPr>
        <w:t>2</w:t>
      </w:r>
      <w:r w:rsidRPr="008C0F68">
        <w:rPr>
          <w:rFonts w:eastAsia="TimesNewRomanPS-BoldMT"/>
          <w:bCs/>
          <w:sz w:val="22"/>
          <w:szCs w:val="22"/>
          <w:lang w:eastAsia="zh-CN"/>
        </w:rPr>
        <w:t>)</w:t>
      </w:r>
      <w:r w:rsidRPr="008C0F68">
        <w:rPr>
          <w:rFonts w:eastAsia="TimesNewRomanPS-BoldMT"/>
          <w:bCs/>
          <w:sz w:val="22"/>
          <w:szCs w:val="22"/>
          <w:vertAlign w:val="superscript"/>
          <w:lang w:eastAsia="zh-CN"/>
        </w:rPr>
        <w:t>1/4</w:t>
      </w:r>
      <w:r w:rsidRPr="008C0F68">
        <w:rPr>
          <w:rFonts w:eastAsia="TimesNewRomanPS-BoldMT"/>
          <w:bCs/>
          <w:sz w:val="22"/>
          <w:szCs w:val="22"/>
          <w:lang w:eastAsia="zh-CN"/>
        </w:rPr>
        <w:t xml:space="preserve"> + 2 and the graph for this is:</w:t>
      </w:r>
    </w:p>
    <w:p w14:paraId="2FFE7EA4"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vertAlign w:val="superscript"/>
          <w:lang w:eastAsia="zh-CN"/>
        </w:rPr>
      </w:pPr>
      <w:r w:rsidRPr="008C0F68">
        <w:rPr>
          <w:rFonts w:eastAsia="TimesNewRomanPS-BoldMT"/>
          <w:bCs/>
          <w:noProof/>
          <w:sz w:val="22"/>
          <w:szCs w:val="22"/>
          <w:vertAlign w:val="superscript"/>
          <w:lang w:eastAsia="zh-CN"/>
        </w:rPr>
        <w:lastRenderedPageBreak/>
        <w:drawing>
          <wp:inline distT="0" distB="0" distL="0" distR="0" wp14:anchorId="11369B1D" wp14:editId="520B5D76">
            <wp:extent cx="5543550" cy="2699385"/>
            <wp:effectExtent l="0" t="0" r="0" b="5715"/>
            <wp:docPr id="1812497674" name="Picture 1" descr="A screenshot of a graphing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7674" name="Picture 1" descr="A screenshot of a graphing graph&#10;&#10;Description automatically generated with low confidence"/>
                    <pic:cNvPicPr/>
                  </pic:nvPicPr>
                  <pic:blipFill>
                    <a:blip r:embed="rId8"/>
                    <a:stretch>
                      <a:fillRect/>
                    </a:stretch>
                  </pic:blipFill>
                  <pic:spPr>
                    <a:xfrm>
                      <a:off x="0" y="0"/>
                      <a:ext cx="5543550" cy="2699385"/>
                    </a:xfrm>
                    <a:prstGeom prst="rect">
                      <a:avLst/>
                    </a:prstGeom>
                  </pic:spPr>
                </pic:pic>
              </a:graphicData>
            </a:graphic>
          </wp:inline>
        </w:drawing>
      </w:r>
    </w:p>
    <w:p w14:paraId="0387E3A4"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vertAlign w:val="superscript"/>
          <w:lang w:eastAsia="zh-CN"/>
        </w:rPr>
      </w:pPr>
    </w:p>
    <w:p w14:paraId="1678C70D"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vertAlign w:val="superscript"/>
          <w:lang w:eastAsia="zh-CN"/>
        </w:rPr>
      </w:pPr>
    </w:p>
    <w:p w14:paraId="62A73161" w14:textId="016AABF4"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But the graph for expression x</w:t>
      </w:r>
      <w:r w:rsidRPr="008C0F68">
        <w:rPr>
          <w:rFonts w:eastAsia="TimesNewRomanPS-BoldMT"/>
          <w:bCs/>
          <w:sz w:val="22"/>
          <w:szCs w:val="22"/>
          <w:vertAlign w:val="superscript"/>
          <w:lang w:eastAsia="zh-CN"/>
        </w:rPr>
        <w:t xml:space="preserve">2 </w:t>
      </w:r>
      <w:r w:rsidRPr="008C0F68">
        <w:rPr>
          <w:rFonts w:eastAsia="TimesNewRomanPS-BoldMT"/>
          <w:bCs/>
          <w:sz w:val="22"/>
          <w:szCs w:val="22"/>
          <w:lang w:eastAsia="zh-CN"/>
        </w:rPr>
        <w:t>+ (y - 2)</w:t>
      </w:r>
      <w:r w:rsidRPr="008C0F68">
        <w:rPr>
          <w:rFonts w:eastAsia="TimesNewRomanPS-BoldMT"/>
          <w:bCs/>
          <w:sz w:val="22"/>
          <w:szCs w:val="22"/>
          <w:vertAlign w:val="superscript"/>
          <w:lang w:eastAsia="zh-CN"/>
        </w:rPr>
        <w:t xml:space="preserve">2 </w:t>
      </w:r>
      <w:r w:rsidRPr="008C0F68">
        <w:rPr>
          <w:rFonts w:eastAsia="TimesNewRomanPS-BoldMT"/>
          <w:bCs/>
          <w:sz w:val="22"/>
          <w:szCs w:val="22"/>
          <w:lang w:eastAsia="zh-CN"/>
        </w:rPr>
        <w:t>= 4</w:t>
      </w:r>
      <w:r w:rsidRPr="008C0F68">
        <w:rPr>
          <w:rFonts w:eastAsia="TimesNewRomanPS-BoldMT"/>
          <w:bCs/>
          <w:sz w:val="22"/>
          <w:szCs w:val="22"/>
          <w:vertAlign w:val="superscript"/>
          <w:lang w:eastAsia="zh-CN"/>
        </w:rPr>
        <w:t xml:space="preserve"> </w:t>
      </w:r>
      <w:r w:rsidRPr="008C0F68">
        <w:rPr>
          <w:rFonts w:eastAsia="TimesNewRomanPS-BoldMT"/>
          <w:bCs/>
          <w:sz w:val="22"/>
          <w:szCs w:val="22"/>
          <w:lang w:eastAsia="zh-CN"/>
        </w:rPr>
        <w:t>is y = (4 – x</w:t>
      </w:r>
      <w:r w:rsidRPr="008C0F68">
        <w:rPr>
          <w:rFonts w:eastAsia="TimesNewRomanPS-BoldMT"/>
          <w:bCs/>
          <w:sz w:val="22"/>
          <w:szCs w:val="22"/>
          <w:vertAlign w:val="superscript"/>
          <w:lang w:eastAsia="zh-CN"/>
        </w:rPr>
        <w:t>2</w:t>
      </w:r>
      <w:r w:rsidRPr="008C0F68">
        <w:rPr>
          <w:rFonts w:eastAsia="TimesNewRomanPS-BoldMT"/>
          <w:bCs/>
          <w:sz w:val="22"/>
          <w:szCs w:val="22"/>
          <w:lang w:eastAsia="zh-CN"/>
        </w:rPr>
        <w:t>)</w:t>
      </w:r>
      <w:r w:rsidRPr="008C0F68">
        <w:rPr>
          <w:rFonts w:eastAsia="TimesNewRomanPS-BoldMT"/>
          <w:bCs/>
          <w:sz w:val="22"/>
          <w:szCs w:val="22"/>
          <w:vertAlign w:val="superscript"/>
          <w:lang w:eastAsia="zh-CN"/>
        </w:rPr>
        <w:t>1/2</w:t>
      </w:r>
      <w:r w:rsidRPr="008C0F68">
        <w:rPr>
          <w:rFonts w:eastAsia="TimesNewRomanPS-BoldMT"/>
          <w:bCs/>
          <w:sz w:val="22"/>
          <w:szCs w:val="22"/>
          <w:lang w:eastAsia="zh-CN"/>
        </w:rPr>
        <w:t xml:space="preserve"> + 4 and the graph for this is:</w:t>
      </w:r>
    </w:p>
    <w:p w14:paraId="40390E9D" w14:textId="0AC3A3ED"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noProof/>
          <w:sz w:val="22"/>
          <w:szCs w:val="22"/>
          <w:lang w:eastAsia="zh-CN"/>
        </w:rPr>
        <w:drawing>
          <wp:inline distT="0" distB="0" distL="0" distR="0" wp14:anchorId="0E747DB6" wp14:editId="64A9AA3F">
            <wp:extent cx="5543550" cy="2371725"/>
            <wp:effectExtent l="0" t="0" r="0" b="9525"/>
            <wp:docPr id="1678990024" name="Picture 1" descr="A picture containing line,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90024" name="Picture 1" descr="A picture containing line, diagram, plot, screenshot&#10;&#10;Description automatically generated"/>
                    <pic:cNvPicPr/>
                  </pic:nvPicPr>
                  <pic:blipFill>
                    <a:blip r:embed="rId9"/>
                    <a:stretch>
                      <a:fillRect/>
                    </a:stretch>
                  </pic:blipFill>
                  <pic:spPr>
                    <a:xfrm>
                      <a:off x="0" y="0"/>
                      <a:ext cx="5543550" cy="2371725"/>
                    </a:xfrm>
                    <a:prstGeom prst="rect">
                      <a:avLst/>
                    </a:prstGeom>
                  </pic:spPr>
                </pic:pic>
              </a:graphicData>
            </a:graphic>
          </wp:inline>
        </w:drawing>
      </w:r>
    </w:p>
    <w:p w14:paraId="63C7E3CD" w14:textId="11C5D043" w:rsidR="0041269C" w:rsidRPr="008C0F68" w:rsidRDefault="0041269C"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1542A22C" w14:textId="77777777" w:rsidR="0041269C" w:rsidRPr="008C0F68" w:rsidRDefault="0041269C" w:rsidP="00652593">
      <w:pPr>
        <w:pStyle w:val="ListParagraph"/>
        <w:shd w:val="clear" w:color="auto" w:fill="FFFFFF" w:themeFill="background1"/>
        <w:autoSpaceDE w:val="0"/>
        <w:autoSpaceDN w:val="0"/>
        <w:adjustRightInd w:val="0"/>
        <w:rPr>
          <w:rFonts w:eastAsia="TimesNewRomanPS-BoldMT"/>
          <w:bCs/>
          <w:color w:val="FF0000"/>
          <w:sz w:val="22"/>
          <w:szCs w:val="22"/>
          <w:lang w:eastAsia="zh-CN"/>
        </w:rPr>
      </w:pPr>
    </w:p>
    <w:p w14:paraId="66F21B3C" w14:textId="77777777" w:rsidR="004D7C34" w:rsidRPr="008C0F68" w:rsidRDefault="004D7C34"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710BC055" w14:textId="77777777" w:rsidR="004D7C34" w:rsidRPr="008C0F68" w:rsidRDefault="004D7C34"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In a certain country, income tax is assessed as follows. There is no tax on income up to </w:t>
      </w:r>
      <w:r w:rsidRPr="008C0F68">
        <w:rPr>
          <w:rFonts w:eastAsia="TimesNewRomanPS-BoldMT"/>
          <w:bCs/>
          <w:i/>
          <w:iCs/>
          <w:sz w:val="22"/>
          <w:szCs w:val="22"/>
          <w:lang w:eastAsia="zh-CN"/>
        </w:rPr>
        <w:t>$10,000</w:t>
      </w:r>
      <w:r w:rsidRPr="008C0F68">
        <w:rPr>
          <w:rFonts w:eastAsia="TimesNewRomanPS-BoldMT"/>
          <w:bCs/>
          <w:sz w:val="22"/>
          <w:szCs w:val="22"/>
          <w:lang w:eastAsia="zh-CN"/>
        </w:rPr>
        <w:t xml:space="preserve">. Any income over </w:t>
      </w:r>
      <w:r w:rsidRPr="008C0F68">
        <w:rPr>
          <w:rFonts w:eastAsia="TimesNewRomanPS-BoldMT"/>
          <w:bCs/>
          <w:i/>
          <w:iCs/>
          <w:sz w:val="22"/>
          <w:szCs w:val="22"/>
          <w:lang w:eastAsia="zh-CN"/>
        </w:rPr>
        <w:t>$10,000</w:t>
      </w:r>
      <w:r w:rsidRPr="008C0F68">
        <w:rPr>
          <w:rFonts w:eastAsia="TimesNewRomanPS-BoldMT"/>
          <w:bCs/>
          <w:sz w:val="22"/>
          <w:szCs w:val="22"/>
          <w:lang w:eastAsia="zh-CN"/>
        </w:rPr>
        <w:t xml:space="preserve"> is taxed at a rate of </w:t>
      </w:r>
      <w:r w:rsidRPr="008C0F68">
        <w:rPr>
          <w:rFonts w:eastAsia="TimesNewRomanPS-BoldMT"/>
          <w:bCs/>
          <w:i/>
          <w:iCs/>
          <w:sz w:val="22"/>
          <w:szCs w:val="22"/>
          <w:lang w:eastAsia="zh-CN"/>
        </w:rPr>
        <w:t>10%</w:t>
      </w:r>
      <w:r w:rsidRPr="008C0F68">
        <w:rPr>
          <w:rFonts w:eastAsia="TimesNewRomanPS-BoldMT"/>
          <w:bCs/>
          <w:sz w:val="22"/>
          <w:szCs w:val="22"/>
          <w:lang w:eastAsia="zh-CN"/>
        </w:rPr>
        <w:t xml:space="preserve">, up to an income of </w:t>
      </w:r>
      <w:r w:rsidRPr="008C0F68">
        <w:rPr>
          <w:rFonts w:eastAsia="TimesNewRomanPS-BoldMT"/>
          <w:bCs/>
          <w:i/>
          <w:iCs/>
          <w:sz w:val="22"/>
          <w:szCs w:val="22"/>
          <w:lang w:eastAsia="zh-CN"/>
        </w:rPr>
        <w:t>$20,000</w:t>
      </w:r>
      <w:r w:rsidRPr="008C0F68">
        <w:rPr>
          <w:rFonts w:eastAsia="TimesNewRomanPS-BoldMT"/>
          <w:bCs/>
          <w:sz w:val="22"/>
          <w:szCs w:val="22"/>
          <w:lang w:eastAsia="zh-CN"/>
        </w:rPr>
        <w:t xml:space="preserve">. Any income over </w:t>
      </w:r>
      <w:r w:rsidRPr="008C0F68">
        <w:rPr>
          <w:rFonts w:eastAsia="TimesNewRomanPS-BoldMT"/>
          <w:bCs/>
          <w:i/>
          <w:iCs/>
          <w:sz w:val="22"/>
          <w:szCs w:val="22"/>
          <w:lang w:eastAsia="zh-CN"/>
        </w:rPr>
        <w:t>$20,000</w:t>
      </w:r>
      <w:r w:rsidRPr="008C0F68">
        <w:rPr>
          <w:rFonts w:eastAsia="TimesNewRomanPS-BoldMT"/>
          <w:bCs/>
          <w:sz w:val="22"/>
          <w:szCs w:val="22"/>
          <w:lang w:eastAsia="zh-CN"/>
        </w:rPr>
        <w:t xml:space="preserve"> is taxed at </w:t>
      </w:r>
      <w:r w:rsidRPr="008C0F68">
        <w:rPr>
          <w:rFonts w:eastAsia="TimesNewRomanPS-BoldMT"/>
          <w:bCs/>
          <w:i/>
          <w:iCs/>
          <w:sz w:val="22"/>
          <w:szCs w:val="22"/>
          <w:lang w:eastAsia="zh-CN"/>
        </w:rPr>
        <w:t>15%</w:t>
      </w:r>
      <w:r w:rsidRPr="008C0F68">
        <w:rPr>
          <w:rFonts w:eastAsia="TimesNewRomanPS-BoldMT"/>
          <w:bCs/>
          <w:sz w:val="22"/>
          <w:szCs w:val="22"/>
          <w:lang w:eastAsia="zh-CN"/>
        </w:rPr>
        <w:t>.</w:t>
      </w:r>
    </w:p>
    <w:p w14:paraId="6ADE8087" w14:textId="77777777" w:rsidR="004D7C34" w:rsidRPr="008C0F68" w:rsidRDefault="004D7C34"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Sketch the graph of the tax rate </w:t>
      </w:r>
      <w:r w:rsidRPr="008C0F68">
        <w:rPr>
          <w:rFonts w:eastAsia="TimesNewRomanPS-BoldMT"/>
          <w:bCs/>
          <w:i/>
          <w:iCs/>
          <w:sz w:val="22"/>
          <w:szCs w:val="22"/>
          <w:lang w:eastAsia="zh-CN"/>
        </w:rPr>
        <w:t>R</w:t>
      </w:r>
      <w:r w:rsidRPr="008C0F68">
        <w:rPr>
          <w:rFonts w:eastAsia="TimesNewRomanPS-BoldMT"/>
          <w:bCs/>
          <w:sz w:val="22"/>
          <w:szCs w:val="22"/>
          <w:lang w:eastAsia="zh-CN"/>
        </w:rPr>
        <w:t xml:space="preserve"> as a function of the income</w:t>
      </w:r>
      <w:r w:rsidRPr="008C0F68">
        <w:rPr>
          <w:rFonts w:eastAsia="TimesNewRomanPS-BoldMT"/>
          <w:bCs/>
          <w:i/>
          <w:iCs/>
          <w:sz w:val="22"/>
          <w:szCs w:val="22"/>
          <w:lang w:eastAsia="zh-CN"/>
        </w:rPr>
        <w:t xml:space="preserve"> I</w:t>
      </w:r>
      <w:r w:rsidRPr="008C0F68">
        <w:rPr>
          <w:rFonts w:eastAsia="TimesNewRomanPS-BoldMT"/>
          <w:bCs/>
          <w:sz w:val="22"/>
          <w:szCs w:val="22"/>
          <w:lang w:eastAsia="zh-CN"/>
        </w:rPr>
        <w:t xml:space="preserve"> in </w:t>
      </w:r>
      <w:r w:rsidRPr="008C0F68">
        <w:rPr>
          <w:rFonts w:eastAsia="TimesNewRomanPS-BoldMT"/>
          <w:bCs/>
          <w:color w:val="FF0000"/>
          <w:sz w:val="22"/>
          <w:szCs w:val="22"/>
          <w:lang w:eastAsia="zh-CN"/>
        </w:rPr>
        <w:t>Excel</w:t>
      </w:r>
    </w:p>
    <w:p w14:paraId="74F59A6C" w14:textId="77777777" w:rsidR="004D7C34" w:rsidRPr="008C0F68" w:rsidRDefault="004D7C34"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How much tax is assessed on an income of </w:t>
      </w:r>
      <w:r w:rsidRPr="008C0F68">
        <w:rPr>
          <w:rFonts w:eastAsia="TimesNewRomanPS-BoldMT"/>
          <w:bCs/>
          <w:i/>
          <w:iCs/>
          <w:sz w:val="22"/>
          <w:szCs w:val="22"/>
          <w:lang w:eastAsia="zh-CN"/>
        </w:rPr>
        <w:t>$14,000</w:t>
      </w:r>
      <w:r w:rsidRPr="008C0F68">
        <w:rPr>
          <w:rFonts w:eastAsia="TimesNewRomanPS-BoldMT"/>
          <w:bCs/>
          <w:sz w:val="22"/>
          <w:szCs w:val="22"/>
          <w:lang w:eastAsia="zh-CN"/>
        </w:rPr>
        <w:t xml:space="preserve">? On </w:t>
      </w:r>
      <w:r w:rsidRPr="008C0F68">
        <w:rPr>
          <w:rFonts w:eastAsia="TimesNewRomanPS-BoldMT"/>
          <w:bCs/>
          <w:i/>
          <w:iCs/>
          <w:sz w:val="22"/>
          <w:szCs w:val="22"/>
          <w:lang w:eastAsia="zh-CN"/>
        </w:rPr>
        <w:t>$26,000</w:t>
      </w:r>
      <w:r w:rsidRPr="008C0F68">
        <w:rPr>
          <w:rFonts w:eastAsia="TimesNewRomanPS-BoldMT"/>
          <w:bCs/>
          <w:sz w:val="22"/>
          <w:szCs w:val="22"/>
          <w:lang w:eastAsia="zh-CN"/>
        </w:rPr>
        <w:t>?</w:t>
      </w:r>
    </w:p>
    <w:p w14:paraId="0D322A48" w14:textId="77777777" w:rsidR="004D7C34" w:rsidRPr="008C0F68" w:rsidRDefault="004D7C34"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Sketch the graph of the total assessed tax </w:t>
      </w:r>
      <w:r w:rsidRPr="008C0F68">
        <w:rPr>
          <w:rFonts w:eastAsia="TimesNewRomanPS-BoldMT"/>
          <w:bCs/>
          <w:i/>
          <w:iCs/>
          <w:sz w:val="22"/>
          <w:szCs w:val="22"/>
          <w:lang w:eastAsia="zh-CN"/>
        </w:rPr>
        <w:t>T</w:t>
      </w:r>
      <w:r w:rsidRPr="008C0F68">
        <w:rPr>
          <w:rFonts w:eastAsia="TimesNewRomanPS-BoldMT"/>
          <w:bCs/>
          <w:sz w:val="22"/>
          <w:szCs w:val="22"/>
          <w:lang w:eastAsia="zh-CN"/>
        </w:rPr>
        <w:t xml:space="preserve"> as a function of the income </w:t>
      </w:r>
      <w:r w:rsidRPr="008C0F68">
        <w:rPr>
          <w:rFonts w:eastAsia="TimesNewRomanPS-BoldMT"/>
          <w:bCs/>
          <w:i/>
          <w:iCs/>
          <w:sz w:val="22"/>
          <w:szCs w:val="22"/>
          <w:lang w:eastAsia="zh-CN"/>
        </w:rPr>
        <w:t>I</w:t>
      </w:r>
      <w:r w:rsidR="00F42136" w:rsidRPr="008C0F68">
        <w:rPr>
          <w:rFonts w:eastAsia="TimesNewRomanPS-BoldMT"/>
          <w:bCs/>
          <w:sz w:val="22"/>
          <w:szCs w:val="22"/>
          <w:lang w:eastAsia="zh-CN"/>
        </w:rPr>
        <w:t xml:space="preserve"> in </w:t>
      </w:r>
      <w:r w:rsidR="00F42136" w:rsidRPr="008C0F68">
        <w:rPr>
          <w:rFonts w:eastAsia="TimesNewRomanPS-BoldMT"/>
          <w:bCs/>
          <w:color w:val="FF0000"/>
          <w:sz w:val="22"/>
          <w:szCs w:val="22"/>
          <w:lang w:eastAsia="zh-CN"/>
        </w:rPr>
        <w:t>Excel</w:t>
      </w:r>
      <w:r w:rsidRPr="008C0F68">
        <w:rPr>
          <w:rFonts w:eastAsia="TimesNewRomanPS-BoldMT"/>
          <w:bCs/>
          <w:sz w:val="22"/>
          <w:szCs w:val="22"/>
          <w:lang w:eastAsia="zh-CN"/>
        </w:rPr>
        <w:t>.</w:t>
      </w:r>
    </w:p>
    <w:p w14:paraId="180EA9AD" w14:textId="77777777" w:rsidR="0066086D" w:rsidRPr="008C0F68" w:rsidRDefault="0066086D" w:rsidP="00652593">
      <w:pPr>
        <w:shd w:val="clear" w:color="auto" w:fill="FFFFFF" w:themeFill="background1"/>
        <w:autoSpaceDE w:val="0"/>
        <w:autoSpaceDN w:val="0"/>
        <w:adjustRightInd w:val="0"/>
        <w:ind w:left="720"/>
        <w:rPr>
          <w:rFonts w:eastAsia="TimesNewRomanPS-BoldMT"/>
          <w:bCs/>
          <w:sz w:val="22"/>
          <w:szCs w:val="22"/>
          <w:lang w:eastAsia="zh-CN"/>
        </w:rPr>
      </w:pPr>
    </w:p>
    <w:p w14:paraId="63F650BE" w14:textId="7720E0C1" w:rsidR="0066086D" w:rsidRPr="008C0F68" w:rsidRDefault="0066086D" w:rsidP="00652593">
      <w:pPr>
        <w:shd w:val="clear" w:color="auto" w:fill="FFFFFF" w:themeFill="background1"/>
        <w:autoSpaceDE w:val="0"/>
        <w:autoSpaceDN w:val="0"/>
        <w:adjustRightInd w:val="0"/>
        <w:ind w:left="720"/>
        <w:rPr>
          <w:rFonts w:eastAsia="TimesNewRomanPS-BoldMT"/>
          <w:bCs/>
          <w:sz w:val="22"/>
          <w:szCs w:val="22"/>
          <w:lang w:eastAsia="zh-CN"/>
        </w:rPr>
      </w:pPr>
      <w:r w:rsidRPr="008C0F68">
        <w:rPr>
          <w:rFonts w:eastAsia="TimesNewRomanPS-BoldMT"/>
          <w:bCs/>
          <w:sz w:val="22"/>
          <w:szCs w:val="22"/>
          <w:lang w:eastAsia="zh-CN"/>
        </w:rPr>
        <w:t>Answer:</w:t>
      </w:r>
    </w:p>
    <w:p w14:paraId="1FA2BBBA" w14:textId="16FDE6A0" w:rsidR="0066086D" w:rsidRPr="008C0F68" w:rsidRDefault="00A03EB3"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 </w:t>
      </w:r>
      <w:r w:rsidRPr="008C0F68">
        <w:rPr>
          <w:rFonts w:eastAsia="TimesNewRomanPS-BoldMT"/>
          <w:bCs/>
          <w:sz w:val="22"/>
          <w:szCs w:val="22"/>
          <w:lang w:eastAsia="zh-CN"/>
        </w:rPr>
        <w:tab/>
        <w:t xml:space="preserve">a) This can be viewed as a piecewise function. </w:t>
      </w:r>
    </w:p>
    <w:p w14:paraId="479ABA82" w14:textId="27A33941" w:rsidR="00A03EB3" w:rsidRPr="008C0F68" w:rsidRDefault="00A03EB3"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 xml:space="preserve">When the income is below or equal to $10,000 then there is no tax i.e. tax rate is  0%. If the income is over $10,000 or equal to $20,000 it has tax rate of 10%. Finally, income over $20,000 has the tax rate of 15%. </w:t>
      </w:r>
    </w:p>
    <w:p w14:paraId="19496AE6" w14:textId="77777777" w:rsidR="00D90168" w:rsidRPr="008C0F68" w:rsidRDefault="00D90168" w:rsidP="00652593">
      <w:pPr>
        <w:shd w:val="clear" w:color="auto" w:fill="FFFFFF" w:themeFill="background1"/>
        <w:autoSpaceDE w:val="0"/>
        <w:autoSpaceDN w:val="0"/>
        <w:adjustRightInd w:val="0"/>
        <w:ind w:left="960"/>
        <w:rPr>
          <w:rFonts w:eastAsia="TimesNewRomanPS-BoldMT"/>
          <w:bCs/>
          <w:sz w:val="22"/>
          <w:szCs w:val="22"/>
          <w:lang w:eastAsia="zh-CN"/>
        </w:rPr>
      </w:pPr>
    </w:p>
    <w:p w14:paraId="6608737E" w14:textId="77777777" w:rsidR="00D90168" w:rsidRPr="008C0F68" w:rsidRDefault="00D90168"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R(I) = {</w:t>
      </w:r>
    </w:p>
    <w:p w14:paraId="70446506" w14:textId="2EE2F9F4" w:rsidR="00D90168" w:rsidRPr="008C0F68" w:rsidRDefault="00D90168"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 if 0 &lt;= I &lt;= 10000</w:t>
      </w:r>
    </w:p>
    <w:p w14:paraId="0AE49A88" w14:textId="7780B847" w:rsidR="00D90168" w:rsidRPr="008C0F68" w:rsidRDefault="00D90168"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 if 10000 &lt; I &lt;= 20000</w:t>
      </w:r>
    </w:p>
    <w:p w14:paraId="53EABC34" w14:textId="182BBFAA" w:rsidR="00D90168" w:rsidRPr="008C0F68" w:rsidRDefault="00D90168"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0.15, if 20000 &lt; I &lt; infinity</w:t>
      </w:r>
    </w:p>
    <w:p w14:paraId="23868EE5" w14:textId="6D438FA6" w:rsidR="00D90168" w:rsidRPr="008C0F68" w:rsidRDefault="00D90168"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lastRenderedPageBreak/>
        <w:t>}</w:t>
      </w:r>
    </w:p>
    <w:p w14:paraId="09D29D10" w14:textId="77777777" w:rsidR="00A03EB3" w:rsidRPr="008C0F68" w:rsidRDefault="00A03EB3" w:rsidP="00652593">
      <w:pPr>
        <w:shd w:val="clear" w:color="auto" w:fill="FFFFFF" w:themeFill="background1"/>
        <w:autoSpaceDE w:val="0"/>
        <w:autoSpaceDN w:val="0"/>
        <w:adjustRightInd w:val="0"/>
        <w:ind w:left="720"/>
        <w:rPr>
          <w:rFonts w:eastAsia="TimesNewRomanPS-BoldMT"/>
          <w:bCs/>
          <w:sz w:val="22"/>
          <w:szCs w:val="22"/>
          <w:lang w:eastAsia="zh-CN"/>
        </w:rPr>
      </w:pPr>
    </w:p>
    <w:p w14:paraId="40255611" w14:textId="5597C794" w:rsidR="00536A92" w:rsidRPr="008C0F68" w:rsidRDefault="00536A92" w:rsidP="00652593">
      <w:pPr>
        <w:shd w:val="clear" w:color="auto" w:fill="FFFFFF" w:themeFill="background1"/>
        <w:autoSpaceDE w:val="0"/>
        <w:autoSpaceDN w:val="0"/>
        <w:adjustRightInd w:val="0"/>
        <w:ind w:left="720"/>
        <w:rPr>
          <w:rFonts w:eastAsia="TimesNewRomanPS-BoldMT"/>
          <w:bCs/>
          <w:sz w:val="22"/>
          <w:szCs w:val="22"/>
          <w:lang w:eastAsia="zh-CN"/>
        </w:rPr>
      </w:pPr>
      <w:r w:rsidRPr="008C0F68">
        <w:rPr>
          <w:rFonts w:eastAsia="TimesNewRomanPS-BoldMT"/>
          <w:bCs/>
          <w:sz w:val="22"/>
          <w:szCs w:val="22"/>
          <w:lang w:eastAsia="zh-CN"/>
        </w:rPr>
        <w:t xml:space="preserve">     </w:t>
      </w:r>
      <w:r w:rsidRPr="008C0F68">
        <w:rPr>
          <w:rFonts w:eastAsia="TimesNewRomanPS-BoldMT"/>
          <w:bCs/>
          <w:noProof/>
          <w:sz w:val="22"/>
          <w:szCs w:val="22"/>
          <w:lang w:eastAsia="zh-CN"/>
        </w:rPr>
        <w:drawing>
          <wp:inline distT="0" distB="0" distL="0" distR="0" wp14:anchorId="3AD06197" wp14:editId="4C2C5E0A">
            <wp:extent cx="5543550" cy="2134870"/>
            <wp:effectExtent l="0" t="0" r="0" b="0"/>
            <wp:docPr id="1198493959" name="Picture 1"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93959" name="Picture 1" descr="A picture containing text, number, font, line&#10;&#10;Description automatically generated"/>
                    <pic:cNvPicPr/>
                  </pic:nvPicPr>
                  <pic:blipFill>
                    <a:blip r:embed="rId10"/>
                    <a:stretch>
                      <a:fillRect/>
                    </a:stretch>
                  </pic:blipFill>
                  <pic:spPr>
                    <a:xfrm>
                      <a:off x="0" y="0"/>
                      <a:ext cx="5543550" cy="2134870"/>
                    </a:xfrm>
                    <a:prstGeom prst="rect">
                      <a:avLst/>
                    </a:prstGeom>
                  </pic:spPr>
                </pic:pic>
              </a:graphicData>
            </a:graphic>
          </wp:inline>
        </w:drawing>
      </w:r>
    </w:p>
    <w:p w14:paraId="45DE3C10" w14:textId="67091879" w:rsidR="00A03EB3" w:rsidRPr="008C0F68" w:rsidRDefault="00A03EB3" w:rsidP="00652593">
      <w:pPr>
        <w:shd w:val="clear" w:color="auto" w:fill="FFFFFF" w:themeFill="background1"/>
        <w:autoSpaceDE w:val="0"/>
        <w:autoSpaceDN w:val="0"/>
        <w:adjustRightInd w:val="0"/>
        <w:rPr>
          <w:rFonts w:eastAsia="TimesNewRomanPS-BoldMT"/>
          <w:bCs/>
          <w:sz w:val="22"/>
          <w:szCs w:val="22"/>
          <w:lang w:eastAsia="zh-CN"/>
        </w:rPr>
      </w:pPr>
    </w:p>
    <w:p w14:paraId="70212D03" w14:textId="77777777" w:rsidR="00A03EB3" w:rsidRPr="008C0F68" w:rsidRDefault="00A03EB3" w:rsidP="00652593">
      <w:pPr>
        <w:shd w:val="clear" w:color="auto" w:fill="FFFFFF" w:themeFill="background1"/>
        <w:autoSpaceDE w:val="0"/>
        <w:autoSpaceDN w:val="0"/>
        <w:adjustRightInd w:val="0"/>
        <w:ind w:left="720" w:firstLine="240"/>
        <w:rPr>
          <w:rFonts w:eastAsia="TimesNewRomanPS-BoldMT"/>
          <w:bCs/>
          <w:sz w:val="22"/>
          <w:szCs w:val="22"/>
          <w:lang w:eastAsia="zh-CN"/>
        </w:rPr>
      </w:pPr>
    </w:p>
    <w:p w14:paraId="1713A775" w14:textId="77777777" w:rsidR="00A03EB3" w:rsidRPr="008C0F68" w:rsidRDefault="00A03EB3" w:rsidP="00652593">
      <w:pPr>
        <w:shd w:val="clear" w:color="auto" w:fill="FFFFFF" w:themeFill="background1"/>
        <w:autoSpaceDE w:val="0"/>
        <w:autoSpaceDN w:val="0"/>
        <w:adjustRightInd w:val="0"/>
        <w:ind w:left="720" w:firstLine="240"/>
        <w:rPr>
          <w:rFonts w:eastAsia="TimesNewRomanPS-BoldMT"/>
          <w:bCs/>
          <w:sz w:val="22"/>
          <w:szCs w:val="22"/>
          <w:lang w:eastAsia="zh-CN"/>
        </w:rPr>
      </w:pPr>
    </w:p>
    <w:p w14:paraId="6F9F140A" w14:textId="3714AEAF" w:rsidR="00D90168" w:rsidRPr="008C0F68" w:rsidRDefault="00D90168"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          b) </w:t>
      </w:r>
    </w:p>
    <w:p w14:paraId="24454209" w14:textId="2FCD3CB7" w:rsidR="00416BFD" w:rsidRPr="008C0F68" w:rsidRDefault="00416BFD"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t>T(I) = I R(I) // This is because tax assessed is Income multiplied by tax rate.</w:t>
      </w:r>
    </w:p>
    <w:p w14:paraId="18D9D71D" w14:textId="77777777"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 xml:space="preserve">  T = { </w:t>
      </w:r>
    </w:p>
    <w:p w14:paraId="781E3146"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0*I, if 0 &lt;= I &lt;= 10000</w:t>
      </w:r>
    </w:p>
    <w:p w14:paraId="39553E0B"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0.1*I, if 10000 &lt; I &lt;= 20000</w:t>
      </w:r>
    </w:p>
    <w:p w14:paraId="163A1054"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0.15*I, if 20000 &lt; I &lt; infinity</w:t>
      </w:r>
    </w:p>
    <w:p w14:paraId="4C91224F" w14:textId="77777777"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w:t>
      </w:r>
    </w:p>
    <w:p w14:paraId="76DE0896" w14:textId="77777777" w:rsidR="00416BFD" w:rsidRPr="008C0F68" w:rsidRDefault="00416BFD" w:rsidP="00652593">
      <w:pPr>
        <w:shd w:val="clear" w:color="auto" w:fill="FFFFFF" w:themeFill="background1"/>
        <w:autoSpaceDE w:val="0"/>
        <w:autoSpaceDN w:val="0"/>
        <w:adjustRightInd w:val="0"/>
        <w:ind w:left="720"/>
        <w:rPr>
          <w:rFonts w:eastAsia="TimesNewRomanPS-BoldMT"/>
          <w:bCs/>
          <w:sz w:val="22"/>
          <w:szCs w:val="22"/>
          <w:lang w:eastAsia="zh-CN"/>
        </w:rPr>
      </w:pPr>
    </w:p>
    <w:p w14:paraId="3EFC652B" w14:textId="31CF0406" w:rsidR="00416BFD" w:rsidRPr="008C0F68" w:rsidRDefault="00416BFD"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 </w:t>
      </w:r>
      <w:r w:rsidRPr="008C0F68">
        <w:rPr>
          <w:rFonts w:eastAsia="TimesNewRomanPS-BoldMT"/>
          <w:bCs/>
          <w:sz w:val="22"/>
          <w:szCs w:val="22"/>
          <w:lang w:eastAsia="zh-CN"/>
        </w:rPr>
        <w:tab/>
        <w:t xml:space="preserve">  T is tax assessed and I is income.</w:t>
      </w:r>
    </w:p>
    <w:p w14:paraId="1E99CE87" w14:textId="73C1F411" w:rsidR="00416BFD" w:rsidRPr="008C0F68" w:rsidRDefault="00416BFD" w:rsidP="00652593">
      <w:pPr>
        <w:shd w:val="clear" w:color="auto" w:fill="FFFFFF" w:themeFill="background1"/>
        <w:autoSpaceDE w:val="0"/>
        <w:autoSpaceDN w:val="0"/>
        <w:adjustRightInd w:val="0"/>
        <w:ind w:left="720"/>
        <w:rPr>
          <w:rFonts w:eastAsia="TimesNewRomanPS-BoldMT"/>
          <w:bCs/>
          <w:sz w:val="22"/>
          <w:szCs w:val="22"/>
          <w:lang w:eastAsia="zh-CN"/>
        </w:rPr>
      </w:pPr>
    </w:p>
    <w:p w14:paraId="42D8D16D" w14:textId="1EC579AE" w:rsidR="00AE3E8F" w:rsidRPr="008C0F68" w:rsidRDefault="00416BFD" w:rsidP="00652593">
      <w:pPr>
        <w:shd w:val="clear" w:color="auto" w:fill="FFFFFF" w:themeFill="background1"/>
        <w:autoSpaceDE w:val="0"/>
        <w:autoSpaceDN w:val="0"/>
        <w:adjustRightInd w:val="0"/>
        <w:ind w:left="720"/>
        <w:rPr>
          <w:rFonts w:eastAsia="TimesNewRomanPS-BoldMT"/>
          <w:bCs/>
          <w:sz w:val="22"/>
          <w:szCs w:val="22"/>
          <w:lang w:eastAsia="zh-CN"/>
        </w:rPr>
      </w:pPr>
      <w:r w:rsidRPr="008C0F68">
        <w:rPr>
          <w:rFonts w:eastAsia="TimesNewRomanPS-BoldMT"/>
          <w:bCs/>
          <w:sz w:val="22"/>
          <w:szCs w:val="22"/>
          <w:lang w:eastAsia="zh-CN"/>
        </w:rPr>
        <w:t xml:space="preserve">  </w:t>
      </w:r>
      <w:r w:rsidR="00AE3E8F" w:rsidRPr="008C0F68">
        <w:rPr>
          <w:rFonts w:eastAsia="TimesNewRomanPS-BoldMT"/>
          <w:bCs/>
          <w:sz w:val="22"/>
          <w:szCs w:val="22"/>
          <w:lang w:eastAsia="zh-CN"/>
        </w:rPr>
        <w:t xml:space="preserve">The tax assessed for 14,000 is 1,400 and tax assessed for 26,000 is 3,900. </w:t>
      </w:r>
    </w:p>
    <w:p w14:paraId="241447CC" w14:textId="126B3BF3"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r w:rsidRPr="008C0F68">
        <w:rPr>
          <w:rFonts w:eastAsia="TimesNewRomanPS-BoldMT"/>
          <w:bCs/>
          <w:sz w:val="22"/>
          <w:szCs w:val="22"/>
          <w:lang w:eastAsia="zh-CN"/>
        </w:rPr>
        <w:t xml:space="preserve">  This is because T(I) = 0.1*I, if 10,000 &lt; I &lt;= 20,000 fits for T(14,000).</w:t>
      </w:r>
    </w:p>
    <w:p w14:paraId="07C3D81D" w14:textId="5025420C"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r w:rsidRPr="008C0F68">
        <w:rPr>
          <w:rFonts w:eastAsia="TimesNewRomanPS-BoldMT"/>
          <w:bCs/>
          <w:sz w:val="22"/>
          <w:szCs w:val="22"/>
          <w:lang w:eastAsia="zh-CN"/>
        </w:rPr>
        <w:t xml:space="preserve">  Therefore, T(14,000) = 0.1 * 14,000 </w:t>
      </w:r>
    </w:p>
    <w:p w14:paraId="09F89726" w14:textId="20CE4DF4"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r w:rsidRPr="008C0F68">
        <w:rPr>
          <w:rFonts w:eastAsia="TimesNewRomanPS-BoldMT"/>
          <w:bCs/>
          <w:sz w:val="22"/>
          <w:szCs w:val="22"/>
          <w:lang w:eastAsia="zh-CN"/>
        </w:rPr>
        <w:t xml:space="preserve">                                     = 1,400</w:t>
      </w:r>
    </w:p>
    <w:p w14:paraId="51C283F9" w14:textId="77777777"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p>
    <w:p w14:paraId="78452F0C" w14:textId="0A207F76"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r w:rsidRPr="008C0F68">
        <w:rPr>
          <w:rFonts w:eastAsia="TimesNewRomanPS-BoldMT"/>
          <w:bCs/>
          <w:sz w:val="22"/>
          <w:szCs w:val="22"/>
          <w:lang w:eastAsia="zh-CN"/>
        </w:rPr>
        <w:t xml:space="preserve">   The tax assessed for $14,000 is $1,400.</w:t>
      </w:r>
    </w:p>
    <w:p w14:paraId="282D4735" w14:textId="77777777" w:rsidR="00AE3E8F" w:rsidRPr="008C0F68" w:rsidRDefault="00AE3E8F" w:rsidP="00652593">
      <w:pPr>
        <w:shd w:val="clear" w:color="auto" w:fill="FFFFFF" w:themeFill="background1"/>
        <w:autoSpaceDE w:val="0"/>
        <w:autoSpaceDN w:val="0"/>
        <w:adjustRightInd w:val="0"/>
        <w:ind w:firstLine="720"/>
        <w:rPr>
          <w:rFonts w:eastAsia="TimesNewRomanPS-BoldMT"/>
          <w:bCs/>
          <w:sz w:val="22"/>
          <w:szCs w:val="22"/>
          <w:lang w:eastAsia="zh-CN"/>
        </w:rPr>
      </w:pPr>
    </w:p>
    <w:p w14:paraId="745CC613" w14:textId="1E758C8B"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Similarly, for T(26,000), the equation T(I) = 0.15*I, if 20,000 &lt; I &lt; infinity fits         for T(26,000).</w:t>
      </w:r>
    </w:p>
    <w:p w14:paraId="49EB83C3" w14:textId="30EF6001"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Therefore, T(26,000) = 0.15 * 26,000</w:t>
      </w:r>
    </w:p>
    <w:p w14:paraId="7802DB54" w14:textId="15733B4A"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ab/>
      </w:r>
      <w:r w:rsidRPr="008C0F68">
        <w:rPr>
          <w:rFonts w:eastAsia="TimesNewRomanPS-BoldMT"/>
          <w:bCs/>
          <w:sz w:val="22"/>
          <w:szCs w:val="22"/>
          <w:lang w:eastAsia="zh-CN"/>
        </w:rPr>
        <w:tab/>
      </w:r>
      <w:r w:rsidRPr="008C0F68">
        <w:rPr>
          <w:rFonts w:eastAsia="TimesNewRomanPS-BoldMT"/>
          <w:bCs/>
          <w:sz w:val="22"/>
          <w:szCs w:val="22"/>
          <w:lang w:eastAsia="zh-CN"/>
        </w:rPr>
        <w:tab/>
        <w:t xml:space="preserve">   = 3,900</w:t>
      </w:r>
    </w:p>
    <w:p w14:paraId="6CD12CEA" w14:textId="61FFD2C8"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p>
    <w:p w14:paraId="52A0673B" w14:textId="720C2E57"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r w:rsidRPr="008C0F68">
        <w:rPr>
          <w:rFonts w:eastAsia="TimesNewRomanPS-BoldMT"/>
          <w:bCs/>
          <w:sz w:val="22"/>
          <w:szCs w:val="22"/>
          <w:lang w:eastAsia="zh-CN"/>
        </w:rPr>
        <w:t>The tax assessed for $26,000 is $3,900.</w:t>
      </w:r>
    </w:p>
    <w:p w14:paraId="4432861F" w14:textId="77777777"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p>
    <w:p w14:paraId="5B803462" w14:textId="77777777" w:rsidR="00AE3E8F" w:rsidRPr="008C0F68" w:rsidRDefault="00AE3E8F" w:rsidP="00652593">
      <w:pPr>
        <w:shd w:val="clear" w:color="auto" w:fill="FFFFFF" w:themeFill="background1"/>
        <w:autoSpaceDE w:val="0"/>
        <w:autoSpaceDN w:val="0"/>
        <w:adjustRightInd w:val="0"/>
        <w:ind w:left="960"/>
        <w:rPr>
          <w:rFonts w:eastAsia="TimesNewRomanPS-BoldMT"/>
          <w:bCs/>
          <w:sz w:val="22"/>
          <w:szCs w:val="22"/>
          <w:lang w:eastAsia="zh-CN"/>
        </w:rPr>
      </w:pPr>
    </w:p>
    <w:p w14:paraId="6935FCCB" w14:textId="0A6D771D" w:rsidR="00416BFD" w:rsidRPr="008C0F68" w:rsidRDefault="00416BFD" w:rsidP="00652593">
      <w:pPr>
        <w:pStyle w:val="ListParagraph"/>
        <w:numPr>
          <w:ilvl w:val="0"/>
          <w:numId w:val="10"/>
        </w:numPr>
        <w:shd w:val="clear" w:color="auto" w:fill="FFFFFF" w:themeFill="background1"/>
        <w:autoSpaceDE w:val="0"/>
        <w:autoSpaceDN w:val="0"/>
        <w:adjustRightInd w:val="0"/>
        <w:rPr>
          <w:rFonts w:eastAsia="TimesNewRomanPS-BoldMT"/>
          <w:bCs/>
          <w:sz w:val="22"/>
          <w:szCs w:val="22"/>
          <w:lang w:eastAsia="zh-CN"/>
        </w:rPr>
      </w:pPr>
    </w:p>
    <w:p w14:paraId="1DC2C8E1" w14:textId="4BFD58F4"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 xml:space="preserve">As tax assessed is equal to Income multiplied by tax rate. The equation is the following:   </w:t>
      </w:r>
    </w:p>
    <w:p w14:paraId="2C103C28" w14:textId="39D43A06"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T(I) = I R(I)</w:t>
      </w:r>
    </w:p>
    <w:p w14:paraId="05E097DC" w14:textId="4605AD23"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 xml:space="preserve">T = { </w:t>
      </w:r>
    </w:p>
    <w:p w14:paraId="142E97C9"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0*I, if 0 &lt;= I &lt;= 10000</w:t>
      </w:r>
    </w:p>
    <w:p w14:paraId="5A81AAB9"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0.1*I, if 10000 &lt; I &lt;= 20000</w:t>
      </w:r>
    </w:p>
    <w:p w14:paraId="3B7F5798" w14:textId="77777777" w:rsidR="00416BFD" w:rsidRPr="008C0F68" w:rsidRDefault="00416BFD" w:rsidP="00652593">
      <w:pPr>
        <w:shd w:val="clear" w:color="auto" w:fill="FFFFFF" w:themeFill="background1"/>
        <w:autoSpaceDE w:val="0"/>
        <w:autoSpaceDN w:val="0"/>
        <w:adjustRightInd w:val="0"/>
        <w:ind w:left="720" w:firstLine="720"/>
        <w:rPr>
          <w:rFonts w:eastAsia="TimesNewRomanPS-BoldMT"/>
          <w:bCs/>
          <w:sz w:val="22"/>
          <w:szCs w:val="22"/>
          <w:lang w:eastAsia="zh-CN"/>
        </w:rPr>
      </w:pPr>
      <w:r w:rsidRPr="008C0F68">
        <w:rPr>
          <w:rFonts w:eastAsia="TimesNewRomanPS-BoldMT"/>
          <w:bCs/>
          <w:sz w:val="22"/>
          <w:szCs w:val="22"/>
          <w:lang w:eastAsia="zh-CN"/>
        </w:rPr>
        <w:t>0.15*I, if 20000 &lt; I &lt; infinity</w:t>
      </w:r>
    </w:p>
    <w:p w14:paraId="1F503AA3" w14:textId="77777777"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w:t>
      </w:r>
    </w:p>
    <w:p w14:paraId="63E63F94" w14:textId="77777777" w:rsidR="00416BFD" w:rsidRPr="008C0F68" w:rsidRDefault="00416BFD" w:rsidP="00652593">
      <w:pPr>
        <w:shd w:val="clear" w:color="auto" w:fill="FFFFFF" w:themeFill="background1"/>
        <w:autoSpaceDE w:val="0"/>
        <w:autoSpaceDN w:val="0"/>
        <w:adjustRightInd w:val="0"/>
        <w:ind w:left="720"/>
        <w:rPr>
          <w:rFonts w:eastAsia="TimesNewRomanPS-BoldMT"/>
          <w:bCs/>
          <w:sz w:val="22"/>
          <w:szCs w:val="22"/>
          <w:lang w:eastAsia="zh-CN"/>
        </w:rPr>
      </w:pPr>
    </w:p>
    <w:p w14:paraId="1321EBBB" w14:textId="77777777" w:rsidR="00416BFD" w:rsidRPr="008C0F68" w:rsidRDefault="00416BFD" w:rsidP="00652593">
      <w:pPr>
        <w:shd w:val="clear" w:color="auto" w:fill="FFFFFF" w:themeFill="background1"/>
        <w:autoSpaceDE w:val="0"/>
        <w:autoSpaceDN w:val="0"/>
        <w:adjustRightInd w:val="0"/>
        <w:ind w:left="720" w:firstLine="240"/>
        <w:rPr>
          <w:rFonts w:eastAsia="TimesNewRomanPS-BoldMT"/>
          <w:bCs/>
          <w:sz w:val="22"/>
          <w:szCs w:val="22"/>
          <w:lang w:eastAsia="zh-CN"/>
        </w:rPr>
      </w:pPr>
      <w:r w:rsidRPr="008C0F68">
        <w:rPr>
          <w:rFonts w:eastAsia="TimesNewRomanPS-BoldMT"/>
          <w:bCs/>
          <w:sz w:val="22"/>
          <w:szCs w:val="22"/>
          <w:lang w:eastAsia="zh-CN"/>
        </w:rPr>
        <w:t>T is tax assessed and I is income.</w:t>
      </w:r>
    </w:p>
    <w:p w14:paraId="68CD6E60" w14:textId="77777777" w:rsidR="00416BFD" w:rsidRPr="008C0F68" w:rsidRDefault="00416BFD"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2E8A2741" w14:textId="6871977C" w:rsidR="00AE3E8F" w:rsidRPr="008C0F68" w:rsidRDefault="00AE3E8F"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lastRenderedPageBreak/>
        <w:t>By plotting various values in the excel spreadsheet, we get the following graph.</w:t>
      </w:r>
    </w:p>
    <w:p w14:paraId="0EC984CE" w14:textId="2FADE155" w:rsidR="00AE3E8F" w:rsidRPr="008C0F68" w:rsidRDefault="00AE3E8F"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noProof/>
          <w:sz w:val="22"/>
          <w:szCs w:val="22"/>
          <w:lang w:eastAsia="zh-CN"/>
        </w:rPr>
        <w:drawing>
          <wp:inline distT="0" distB="0" distL="0" distR="0" wp14:anchorId="3CAA4ACD" wp14:editId="3DCCA3C9">
            <wp:extent cx="5543550" cy="2381885"/>
            <wp:effectExtent l="0" t="0" r="0" b="0"/>
            <wp:docPr id="1914032548" name="Picture 1" descr="A picture containing text, number,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2548" name="Picture 1" descr="A picture containing text, number, line, plot&#10;&#10;Description automatically generated"/>
                    <pic:cNvPicPr/>
                  </pic:nvPicPr>
                  <pic:blipFill>
                    <a:blip r:embed="rId11"/>
                    <a:stretch>
                      <a:fillRect/>
                    </a:stretch>
                  </pic:blipFill>
                  <pic:spPr>
                    <a:xfrm>
                      <a:off x="0" y="0"/>
                      <a:ext cx="5543550" cy="2381885"/>
                    </a:xfrm>
                    <a:prstGeom prst="rect">
                      <a:avLst/>
                    </a:prstGeom>
                  </pic:spPr>
                </pic:pic>
              </a:graphicData>
            </a:graphic>
          </wp:inline>
        </w:drawing>
      </w:r>
    </w:p>
    <w:p w14:paraId="2037DDB0" w14:textId="77777777" w:rsidR="00A03EB3" w:rsidRPr="008C0F68" w:rsidRDefault="00A03EB3" w:rsidP="00652593">
      <w:pPr>
        <w:shd w:val="clear" w:color="auto" w:fill="FFFFFF" w:themeFill="background1"/>
        <w:autoSpaceDE w:val="0"/>
        <w:autoSpaceDN w:val="0"/>
        <w:adjustRightInd w:val="0"/>
        <w:ind w:left="720"/>
        <w:rPr>
          <w:rFonts w:eastAsia="TimesNewRomanPS-BoldMT"/>
          <w:bCs/>
          <w:sz w:val="22"/>
          <w:szCs w:val="22"/>
          <w:lang w:eastAsia="zh-CN"/>
        </w:rPr>
      </w:pPr>
    </w:p>
    <w:p w14:paraId="75AD6291" w14:textId="77777777" w:rsidR="00A03EB3" w:rsidRPr="008C0F68" w:rsidRDefault="00A03EB3" w:rsidP="00652593">
      <w:pPr>
        <w:shd w:val="clear" w:color="auto" w:fill="FFFFFF" w:themeFill="background1"/>
        <w:autoSpaceDE w:val="0"/>
        <w:autoSpaceDN w:val="0"/>
        <w:adjustRightInd w:val="0"/>
        <w:ind w:left="720"/>
        <w:rPr>
          <w:rFonts w:eastAsia="TimesNewRomanPS-BoldMT"/>
          <w:bCs/>
          <w:sz w:val="22"/>
          <w:szCs w:val="22"/>
          <w:lang w:eastAsia="zh-CN"/>
        </w:rPr>
      </w:pPr>
    </w:p>
    <w:p w14:paraId="588CC82C" w14:textId="77777777" w:rsidR="004D1976" w:rsidRPr="008C0F68" w:rsidRDefault="004D1976" w:rsidP="00652593">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2BE82CC8" w14:textId="77777777" w:rsidR="004D1976" w:rsidRPr="008C0F68" w:rsidRDefault="004D1976" w:rsidP="00652593">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050AC49C" w14:textId="255E31C6" w:rsidR="005E15B6" w:rsidRPr="008C0F68" w:rsidRDefault="00F25709"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D</w:t>
      </w:r>
      <w:r w:rsidR="005E15B6" w:rsidRPr="008C0F68">
        <w:rPr>
          <w:rFonts w:eastAsia="TimesNewRomanPS-BoldMT"/>
          <w:bCs/>
          <w:sz w:val="22"/>
          <w:szCs w:val="22"/>
          <w:lang w:eastAsia="zh-CN"/>
        </w:rPr>
        <w:t xml:space="preserve">ecide what type of function you might </w:t>
      </w:r>
      <w:r w:rsidRPr="008C0F68">
        <w:rPr>
          <w:rFonts w:eastAsia="TimesNewRomanPS-BoldMT"/>
          <w:bCs/>
          <w:sz w:val="22"/>
          <w:szCs w:val="22"/>
          <w:lang w:eastAsia="zh-CN"/>
        </w:rPr>
        <w:t xml:space="preserve">choose as a model for the given data as follows by selecting fitting function in </w:t>
      </w:r>
      <w:r w:rsidRPr="008C0F68">
        <w:rPr>
          <w:rFonts w:eastAsia="TimesNewRomanPS-BoldMT"/>
          <w:bCs/>
          <w:color w:val="FF0000"/>
          <w:sz w:val="22"/>
          <w:szCs w:val="22"/>
          <w:lang w:eastAsia="zh-CN"/>
        </w:rPr>
        <w:t>Excel</w:t>
      </w:r>
      <w:r w:rsidRPr="008C0F68">
        <w:rPr>
          <w:rFonts w:eastAsia="TimesNewRomanPS-BoldMT"/>
          <w:bCs/>
          <w:sz w:val="22"/>
          <w:szCs w:val="22"/>
          <w:lang w:eastAsia="zh-CN"/>
        </w:rPr>
        <w:t>. Of course, before fitting, the x-y value</w:t>
      </w:r>
      <w:r w:rsidR="004A720F" w:rsidRPr="008C0F68">
        <w:rPr>
          <w:rFonts w:eastAsia="TimesNewRomanPS-BoldMT"/>
          <w:bCs/>
          <w:sz w:val="22"/>
          <w:szCs w:val="22"/>
          <w:lang w:eastAsia="zh-CN"/>
        </w:rPr>
        <w:t>s</w:t>
      </w:r>
      <w:r w:rsidRPr="008C0F68">
        <w:rPr>
          <w:rFonts w:eastAsia="TimesNewRomanPS-BoldMT"/>
          <w:bCs/>
          <w:sz w:val="22"/>
          <w:szCs w:val="22"/>
          <w:lang w:eastAsia="zh-CN"/>
        </w:rPr>
        <w:t xml:space="preserve"> should be created based on your observation</w:t>
      </w:r>
      <w:r w:rsidR="001322AA" w:rsidRPr="008C0F68">
        <w:rPr>
          <w:rFonts w:eastAsia="TimesNewRomanPS-BoldMT"/>
          <w:bCs/>
          <w:sz w:val="22"/>
          <w:szCs w:val="22"/>
          <w:lang w:eastAsia="zh-CN"/>
        </w:rPr>
        <w:t>.</w:t>
      </w:r>
    </w:p>
    <w:p w14:paraId="092540E2" w14:textId="77777777" w:rsidR="00F25709" w:rsidRPr="008C0F68" w:rsidRDefault="00F25709"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7536D805" w14:textId="77777777" w:rsidR="005E15B6" w:rsidRPr="008C0F68" w:rsidRDefault="005E15B6"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540A2151" w14:textId="77777777" w:rsidR="005E15B6" w:rsidRPr="008C0F68" w:rsidRDefault="005E15B6" w:rsidP="00652593">
      <w:pPr>
        <w:pStyle w:val="ListParagraph"/>
        <w:shd w:val="clear" w:color="auto" w:fill="FFFFFF" w:themeFill="background1"/>
        <w:autoSpaceDE w:val="0"/>
        <w:autoSpaceDN w:val="0"/>
        <w:adjustRightInd w:val="0"/>
        <w:jc w:val="center"/>
        <w:rPr>
          <w:rFonts w:eastAsia="TimesNewRomanPS-BoldMT"/>
          <w:bCs/>
          <w:sz w:val="22"/>
          <w:szCs w:val="22"/>
          <w:lang w:eastAsia="zh-CN"/>
        </w:rPr>
      </w:pPr>
      <w:r w:rsidRPr="008C0F68">
        <w:rPr>
          <w:noProof/>
          <w:sz w:val="22"/>
          <w:szCs w:val="22"/>
          <w:lang w:eastAsia="zh-CN"/>
        </w:rPr>
        <w:drawing>
          <wp:inline distT="0" distB="0" distL="0" distR="0" wp14:anchorId="29B74B00" wp14:editId="77C50548">
            <wp:extent cx="3118795" cy="140128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8393" cy="1401107"/>
                    </a:xfrm>
                    <a:prstGeom prst="rect">
                      <a:avLst/>
                    </a:prstGeom>
                  </pic:spPr>
                </pic:pic>
              </a:graphicData>
            </a:graphic>
          </wp:inline>
        </w:drawing>
      </w:r>
    </w:p>
    <w:p w14:paraId="06989993" w14:textId="362A8042" w:rsidR="00031910" w:rsidRPr="008C0F68" w:rsidRDefault="00031910" w:rsidP="00031910">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Answer:</w:t>
      </w:r>
    </w:p>
    <w:p w14:paraId="3B70B015" w14:textId="7BDAB69A" w:rsidR="00031910" w:rsidRPr="008C0F68" w:rsidRDefault="00031910" w:rsidP="00031910">
      <w:pPr>
        <w:pStyle w:val="ListParagraph"/>
        <w:numPr>
          <w:ilvl w:val="0"/>
          <w:numId w:val="13"/>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For this graph we should use a quadratic or a piecewise function. This is because the linear graph would not be able to include all the possible points in the graph. Moreover, there is three values for y while x is zero. </w:t>
      </w:r>
    </w:p>
    <w:p w14:paraId="61685D93" w14:textId="77777777" w:rsidR="00031910" w:rsidRPr="008C0F68" w:rsidRDefault="00031910" w:rsidP="00031910">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2675881B" w14:textId="1C872D98" w:rsidR="00031910" w:rsidRPr="008C0F68" w:rsidRDefault="00031910" w:rsidP="00031910">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drawing>
          <wp:inline distT="0" distB="0" distL="0" distR="0" wp14:anchorId="08ECDD37" wp14:editId="2E2BF888">
            <wp:extent cx="863454" cy="986590"/>
            <wp:effectExtent l="0" t="0" r="0" b="4445"/>
            <wp:docPr id="1184144951" name="Picture 1" descr="A picture containing screenshot, tex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44951" name="Picture 1" descr="A picture containing screenshot, text, number, line&#10;&#10;Description automatically generated"/>
                    <pic:cNvPicPr/>
                  </pic:nvPicPr>
                  <pic:blipFill>
                    <a:blip r:embed="rId13"/>
                    <a:stretch>
                      <a:fillRect/>
                    </a:stretch>
                  </pic:blipFill>
                  <pic:spPr>
                    <a:xfrm>
                      <a:off x="0" y="0"/>
                      <a:ext cx="880695" cy="1006289"/>
                    </a:xfrm>
                    <a:prstGeom prst="rect">
                      <a:avLst/>
                    </a:prstGeom>
                  </pic:spPr>
                </pic:pic>
              </a:graphicData>
            </a:graphic>
          </wp:inline>
        </w:drawing>
      </w:r>
    </w:p>
    <w:p w14:paraId="75BB3579" w14:textId="324F6197" w:rsidR="00031910" w:rsidRPr="008C0F68" w:rsidRDefault="00031910" w:rsidP="00031910">
      <w:pPr>
        <w:pStyle w:val="ListParagraph"/>
        <w:numPr>
          <w:ilvl w:val="0"/>
          <w:numId w:val="13"/>
        </w:numPr>
        <w:rPr>
          <w:sz w:val="22"/>
          <w:szCs w:val="22"/>
        </w:rPr>
      </w:pPr>
      <w:r w:rsidRPr="008C0F68">
        <w:rPr>
          <w:sz w:val="22"/>
          <w:szCs w:val="22"/>
        </w:rPr>
        <w:t xml:space="preserve">For the </w:t>
      </w:r>
      <w:r w:rsidRPr="008C0F68">
        <w:rPr>
          <w:sz w:val="22"/>
          <w:szCs w:val="22"/>
        </w:rPr>
        <w:t xml:space="preserve">graph a </w:t>
      </w:r>
      <w:r w:rsidRPr="008C0F68">
        <w:rPr>
          <w:sz w:val="22"/>
          <w:szCs w:val="22"/>
        </w:rPr>
        <w:t>quadratic function can be used to describe it as the graph looks like asymptote to the x and y axis.</w:t>
      </w:r>
    </w:p>
    <w:p w14:paraId="72C30D65" w14:textId="5864933E" w:rsidR="00031910" w:rsidRPr="008C0F68" w:rsidRDefault="008C0F68" w:rsidP="00031910">
      <w:pPr>
        <w:pStyle w:val="ListParagraph"/>
        <w:ind w:left="1080"/>
        <w:rPr>
          <w:sz w:val="22"/>
          <w:szCs w:val="22"/>
        </w:rPr>
      </w:pPr>
      <w:r w:rsidRPr="008C0F68">
        <w:rPr>
          <w:sz w:val="22"/>
          <w:szCs w:val="22"/>
        </w:rPr>
        <w:drawing>
          <wp:inline distT="0" distB="0" distL="0" distR="0" wp14:anchorId="25719B40" wp14:editId="125DA50B">
            <wp:extent cx="1343212" cy="914528"/>
            <wp:effectExtent l="0" t="0" r="0" b="0"/>
            <wp:docPr id="718377881" name="Picture 1" descr="A picture containing line,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77881" name="Picture 1" descr="A picture containing line, screenshot, number, font&#10;&#10;Description automatically generated"/>
                    <pic:cNvPicPr/>
                  </pic:nvPicPr>
                  <pic:blipFill>
                    <a:blip r:embed="rId14"/>
                    <a:stretch>
                      <a:fillRect/>
                    </a:stretch>
                  </pic:blipFill>
                  <pic:spPr>
                    <a:xfrm>
                      <a:off x="0" y="0"/>
                      <a:ext cx="1343212" cy="914528"/>
                    </a:xfrm>
                    <a:prstGeom prst="rect">
                      <a:avLst/>
                    </a:prstGeom>
                  </pic:spPr>
                </pic:pic>
              </a:graphicData>
            </a:graphic>
          </wp:inline>
        </w:drawing>
      </w:r>
    </w:p>
    <w:p w14:paraId="23ACF0AD" w14:textId="77777777" w:rsidR="00750B11" w:rsidRPr="008C0F68" w:rsidRDefault="00750B11" w:rsidP="00652593">
      <w:pPr>
        <w:pStyle w:val="ListParagraph"/>
        <w:shd w:val="clear" w:color="auto" w:fill="FFFFFF" w:themeFill="background1"/>
        <w:autoSpaceDE w:val="0"/>
        <w:autoSpaceDN w:val="0"/>
        <w:adjustRightInd w:val="0"/>
        <w:jc w:val="center"/>
        <w:rPr>
          <w:rFonts w:eastAsia="TimesNewRomanPS-BoldMT"/>
          <w:bCs/>
          <w:sz w:val="22"/>
          <w:szCs w:val="22"/>
          <w:lang w:eastAsia="zh-CN"/>
        </w:rPr>
      </w:pPr>
    </w:p>
    <w:p w14:paraId="3C99E4EE" w14:textId="77777777" w:rsidR="00750B11" w:rsidRPr="008C0F68" w:rsidRDefault="00750B11"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Anthropologists use a linear model that relates human femur (thighbone) length to height. The model allows an anthropologist to determine the height of an individual when only a </w:t>
      </w:r>
      <w:r w:rsidRPr="008C0F68">
        <w:rPr>
          <w:rFonts w:eastAsia="TimesNewRomanPS-BoldMT"/>
          <w:bCs/>
          <w:sz w:val="22"/>
          <w:szCs w:val="22"/>
          <w:lang w:eastAsia="zh-CN"/>
        </w:rPr>
        <w:lastRenderedPageBreak/>
        <w:t>partial skeleton (including the femur) is found. Here we find the model by analyzing the data on femur length and height for the eight males given in the following table.</w:t>
      </w:r>
    </w:p>
    <w:p w14:paraId="76F04E42" w14:textId="335D5838" w:rsidR="00750B11" w:rsidRPr="008C0F68" w:rsidRDefault="00750B11"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Make a scatte</w:t>
      </w:r>
      <w:r w:rsidR="00DC3298" w:rsidRPr="008C0F68">
        <w:rPr>
          <w:rFonts w:eastAsia="TimesNewRomanPS-BoldMT"/>
          <w:bCs/>
          <w:sz w:val="22"/>
          <w:szCs w:val="22"/>
          <w:lang w:eastAsia="zh-CN"/>
        </w:rPr>
        <w:t xml:space="preserve">r plot of the data in </w:t>
      </w:r>
      <w:r w:rsidR="00DC3298" w:rsidRPr="008C0F68">
        <w:rPr>
          <w:rFonts w:eastAsia="TimesNewRomanPS-BoldMT"/>
          <w:bCs/>
          <w:color w:val="FF0000"/>
          <w:sz w:val="22"/>
          <w:szCs w:val="22"/>
          <w:lang w:eastAsia="zh-CN"/>
        </w:rPr>
        <w:t>Excel</w:t>
      </w:r>
      <w:r w:rsidR="000E023E" w:rsidRPr="008C0F68">
        <w:rPr>
          <w:rFonts w:eastAsia="TimesNewRomanPS-BoldMT"/>
          <w:bCs/>
          <w:sz w:val="22"/>
          <w:szCs w:val="22"/>
          <w:lang w:eastAsia="zh-CN"/>
        </w:rPr>
        <w:t>.</w:t>
      </w:r>
    </w:p>
    <w:p w14:paraId="7BF724F9" w14:textId="77777777" w:rsidR="00750B11" w:rsidRPr="008C0F68" w:rsidRDefault="00750B11"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Find and graph the regression line that models the data.</w:t>
      </w:r>
    </w:p>
    <w:p w14:paraId="53524CFB" w14:textId="77777777" w:rsidR="00750B11" w:rsidRPr="008C0F68" w:rsidRDefault="00750B11"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An anthropologist finds a human femur of length </w:t>
      </w:r>
      <w:r w:rsidRPr="008C0F68">
        <w:rPr>
          <w:rFonts w:eastAsia="TimesNewRomanPS-BoldMT"/>
          <w:bCs/>
          <w:i/>
          <w:sz w:val="22"/>
          <w:szCs w:val="22"/>
          <w:lang w:eastAsia="zh-CN"/>
        </w:rPr>
        <w:t>53</w:t>
      </w:r>
      <w:r w:rsidRPr="008C0F68">
        <w:rPr>
          <w:rFonts w:eastAsia="TimesNewRomanPS-BoldMT"/>
          <w:bCs/>
          <w:sz w:val="22"/>
          <w:szCs w:val="22"/>
          <w:lang w:eastAsia="zh-CN"/>
        </w:rPr>
        <w:t xml:space="preserve"> cm. How tall was the person?</w:t>
      </w:r>
    </w:p>
    <w:p w14:paraId="17602203" w14:textId="77777777" w:rsidR="006212F9" w:rsidRPr="008C0F68" w:rsidRDefault="006212F9" w:rsidP="00652593">
      <w:pPr>
        <w:shd w:val="clear" w:color="auto" w:fill="FFFFFF" w:themeFill="background1"/>
        <w:autoSpaceDE w:val="0"/>
        <w:autoSpaceDN w:val="0"/>
        <w:adjustRightInd w:val="0"/>
        <w:rPr>
          <w:rFonts w:eastAsia="TimesNewRomanPS-BoldMT"/>
          <w:bCs/>
          <w:sz w:val="22"/>
          <w:szCs w:val="22"/>
          <w:lang w:eastAsia="zh-CN"/>
        </w:rPr>
      </w:pPr>
    </w:p>
    <w:tbl>
      <w:tblPr>
        <w:tblStyle w:val="TableGrid"/>
        <w:tblW w:w="0" w:type="auto"/>
        <w:tblInd w:w="3188" w:type="dxa"/>
        <w:tblLook w:val="04A0" w:firstRow="1" w:lastRow="0" w:firstColumn="1" w:lastColumn="0" w:noHBand="0" w:noVBand="1"/>
      </w:tblPr>
      <w:tblGrid>
        <w:gridCol w:w="1458"/>
        <w:gridCol w:w="852"/>
      </w:tblGrid>
      <w:tr w:rsidR="006212F9" w:rsidRPr="008C0F68" w14:paraId="133E3EDA" w14:textId="77777777" w:rsidTr="00317F0C">
        <w:tc>
          <w:tcPr>
            <w:tcW w:w="1458" w:type="dxa"/>
          </w:tcPr>
          <w:p w14:paraId="5E0584FC" w14:textId="77777777" w:rsidR="006212F9" w:rsidRPr="008C0F68" w:rsidRDefault="006212F9" w:rsidP="00652593">
            <w:pPr>
              <w:shd w:val="clear" w:color="auto" w:fill="FFFFFF" w:themeFill="background1"/>
              <w:autoSpaceDE w:val="0"/>
              <w:autoSpaceDN w:val="0"/>
              <w:adjustRightInd w:val="0"/>
              <w:jc w:val="center"/>
              <w:rPr>
                <w:rFonts w:eastAsia="TimesLTStd-Roman"/>
                <w:b/>
                <w:sz w:val="22"/>
                <w:szCs w:val="22"/>
                <w:lang w:eastAsia="zh-CN"/>
              </w:rPr>
            </w:pPr>
            <w:r w:rsidRPr="008C0F68">
              <w:rPr>
                <w:rFonts w:eastAsia="TimesLTStd-Roman"/>
                <w:b/>
                <w:sz w:val="22"/>
                <w:szCs w:val="22"/>
                <w:lang w:eastAsia="zh-CN"/>
              </w:rPr>
              <w:t>Femur length</w:t>
            </w:r>
          </w:p>
          <w:p w14:paraId="14CBA4B8" w14:textId="77777777" w:rsidR="006212F9" w:rsidRPr="008C0F68" w:rsidRDefault="006212F9" w:rsidP="00652593">
            <w:pPr>
              <w:pStyle w:val="ListParagraph"/>
              <w:shd w:val="clear" w:color="auto" w:fill="FFFFFF" w:themeFill="background1"/>
              <w:autoSpaceDE w:val="0"/>
              <w:autoSpaceDN w:val="0"/>
              <w:adjustRightInd w:val="0"/>
              <w:ind w:left="0"/>
              <w:jc w:val="center"/>
              <w:rPr>
                <w:rFonts w:eastAsia="TimesNewRomanPS-BoldMT"/>
                <w:b/>
                <w:bCs/>
                <w:sz w:val="22"/>
                <w:szCs w:val="22"/>
                <w:lang w:eastAsia="zh-CN"/>
              </w:rPr>
            </w:pPr>
            <w:r w:rsidRPr="008C0F68">
              <w:rPr>
                <w:rFonts w:eastAsia="TimesLTStd-Roman"/>
                <w:b/>
                <w:sz w:val="22"/>
                <w:szCs w:val="22"/>
                <w:lang w:eastAsia="zh-CN"/>
              </w:rPr>
              <w:t>(cm)</w:t>
            </w:r>
          </w:p>
        </w:tc>
        <w:tc>
          <w:tcPr>
            <w:tcW w:w="810" w:type="dxa"/>
          </w:tcPr>
          <w:p w14:paraId="637AF345" w14:textId="77777777" w:rsidR="006212F9" w:rsidRPr="008C0F68" w:rsidRDefault="006212F9" w:rsidP="00652593">
            <w:pPr>
              <w:shd w:val="clear" w:color="auto" w:fill="FFFFFF" w:themeFill="background1"/>
              <w:autoSpaceDE w:val="0"/>
              <w:autoSpaceDN w:val="0"/>
              <w:adjustRightInd w:val="0"/>
              <w:jc w:val="center"/>
              <w:rPr>
                <w:rFonts w:eastAsia="TimesLTStd-Roman"/>
                <w:b/>
                <w:sz w:val="22"/>
                <w:szCs w:val="22"/>
                <w:lang w:eastAsia="zh-CN"/>
              </w:rPr>
            </w:pPr>
            <w:r w:rsidRPr="008C0F68">
              <w:rPr>
                <w:rFonts w:eastAsia="TimesLTStd-Roman"/>
                <w:b/>
                <w:sz w:val="22"/>
                <w:szCs w:val="22"/>
                <w:lang w:eastAsia="zh-CN"/>
              </w:rPr>
              <w:t>Height</w:t>
            </w:r>
          </w:p>
          <w:p w14:paraId="7ED38264" w14:textId="77777777" w:rsidR="006212F9" w:rsidRPr="008C0F68" w:rsidRDefault="006212F9" w:rsidP="00652593">
            <w:pPr>
              <w:pStyle w:val="ListParagraph"/>
              <w:shd w:val="clear" w:color="auto" w:fill="FFFFFF" w:themeFill="background1"/>
              <w:autoSpaceDE w:val="0"/>
              <w:autoSpaceDN w:val="0"/>
              <w:adjustRightInd w:val="0"/>
              <w:ind w:left="0"/>
              <w:jc w:val="center"/>
              <w:rPr>
                <w:rFonts w:eastAsia="TimesNewRomanPS-BoldMT"/>
                <w:b/>
                <w:bCs/>
                <w:sz w:val="22"/>
                <w:szCs w:val="22"/>
                <w:lang w:eastAsia="zh-CN"/>
              </w:rPr>
            </w:pPr>
            <w:r w:rsidRPr="008C0F68">
              <w:rPr>
                <w:rFonts w:eastAsia="TimesLTStd-Roman"/>
                <w:b/>
                <w:sz w:val="22"/>
                <w:szCs w:val="22"/>
                <w:lang w:eastAsia="zh-CN"/>
              </w:rPr>
              <w:t>(cm)</w:t>
            </w:r>
          </w:p>
        </w:tc>
      </w:tr>
      <w:tr w:rsidR="006212F9" w:rsidRPr="008C0F68" w14:paraId="6DBA268B" w14:textId="77777777" w:rsidTr="00317F0C">
        <w:tc>
          <w:tcPr>
            <w:tcW w:w="1458" w:type="dxa"/>
          </w:tcPr>
          <w:p w14:paraId="55FDE2DF"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50.1</w:t>
            </w:r>
          </w:p>
        </w:tc>
        <w:tc>
          <w:tcPr>
            <w:tcW w:w="810" w:type="dxa"/>
          </w:tcPr>
          <w:p w14:paraId="07F56F44"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178.5</w:t>
            </w:r>
          </w:p>
        </w:tc>
      </w:tr>
      <w:tr w:rsidR="006212F9" w:rsidRPr="008C0F68" w14:paraId="3CA8B27C" w14:textId="77777777" w:rsidTr="00317F0C">
        <w:tc>
          <w:tcPr>
            <w:tcW w:w="1458" w:type="dxa"/>
          </w:tcPr>
          <w:p w14:paraId="19658E19"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48.3</w:t>
            </w:r>
          </w:p>
        </w:tc>
        <w:tc>
          <w:tcPr>
            <w:tcW w:w="810" w:type="dxa"/>
          </w:tcPr>
          <w:p w14:paraId="68090243"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173.6</w:t>
            </w:r>
          </w:p>
        </w:tc>
      </w:tr>
      <w:tr w:rsidR="006212F9" w:rsidRPr="008C0F68" w14:paraId="46BF2973" w14:textId="77777777" w:rsidTr="00317F0C">
        <w:tc>
          <w:tcPr>
            <w:tcW w:w="1458" w:type="dxa"/>
          </w:tcPr>
          <w:p w14:paraId="2ED41956"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45.2</w:t>
            </w:r>
          </w:p>
        </w:tc>
        <w:tc>
          <w:tcPr>
            <w:tcW w:w="810" w:type="dxa"/>
          </w:tcPr>
          <w:p w14:paraId="19DCCD5D"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164.8</w:t>
            </w:r>
          </w:p>
        </w:tc>
      </w:tr>
      <w:tr w:rsidR="006212F9" w:rsidRPr="008C0F68" w14:paraId="39AD4499" w14:textId="77777777" w:rsidTr="00317F0C">
        <w:tc>
          <w:tcPr>
            <w:tcW w:w="1458" w:type="dxa"/>
          </w:tcPr>
          <w:p w14:paraId="2EA5F140"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44.7</w:t>
            </w:r>
          </w:p>
        </w:tc>
        <w:tc>
          <w:tcPr>
            <w:tcW w:w="810" w:type="dxa"/>
          </w:tcPr>
          <w:p w14:paraId="2F25013D"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163.7</w:t>
            </w:r>
          </w:p>
        </w:tc>
      </w:tr>
      <w:tr w:rsidR="006212F9" w:rsidRPr="008C0F68" w14:paraId="0C8655FA" w14:textId="77777777" w:rsidTr="00317F0C">
        <w:tc>
          <w:tcPr>
            <w:tcW w:w="1458" w:type="dxa"/>
          </w:tcPr>
          <w:p w14:paraId="472D6757"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44.5</w:t>
            </w:r>
          </w:p>
        </w:tc>
        <w:tc>
          <w:tcPr>
            <w:tcW w:w="810" w:type="dxa"/>
          </w:tcPr>
          <w:p w14:paraId="33E25291"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168.3</w:t>
            </w:r>
          </w:p>
        </w:tc>
      </w:tr>
      <w:tr w:rsidR="006212F9" w:rsidRPr="008C0F68" w14:paraId="2D747D10" w14:textId="77777777" w:rsidTr="00317F0C">
        <w:tc>
          <w:tcPr>
            <w:tcW w:w="1458" w:type="dxa"/>
          </w:tcPr>
          <w:p w14:paraId="189D0E5F"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42.7</w:t>
            </w:r>
          </w:p>
        </w:tc>
        <w:tc>
          <w:tcPr>
            <w:tcW w:w="810" w:type="dxa"/>
          </w:tcPr>
          <w:p w14:paraId="5C3D0EFA"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165.0</w:t>
            </w:r>
          </w:p>
        </w:tc>
      </w:tr>
      <w:tr w:rsidR="006212F9" w:rsidRPr="008C0F68" w14:paraId="0D13F188" w14:textId="77777777" w:rsidTr="00317F0C">
        <w:tc>
          <w:tcPr>
            <w:tcW w:w="1458" w:type="dxa"/>
          </w:tcPr>
          <w:p w14:paraId="68EEAC65"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39.5</w:t>
            </w:r>
          </w:p>
        </w:tc>
        <w:tc>
          <w:tcPr>
            <w:tcW w:w="810" w:type="dxa"/>
          </w:tcPr>
          <w:p w14:paraId="275899E0"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155.4</w:t>
            </w:r>
          </w:p>
        </w:tc>
      </w:tr>
      <w:tr w:rsidR="006212F9" w:rsidRPr="008C0F68" w14:paraId="72A3CCEE" w14:textId="77777777" w:rsidTr="00317F0C">
        <w:tc>
          <w:tcPr>
            <w:tcW w:w="1458" w:type="dxa"/>
          </w:tcPr>
          <w:p w14:paraId="5125A900"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38.0</w:t>
            </w:r>
          </w:p>
        </w:tc>
        <w:tc>
          <w:tcPr>
            <w:tcW w:w="810" w:type="dxa"/>
          </w:tcPr>
          <w:p w14:paraId="2CD1407D" w14:textId="77777777" w:rsidR="006212F9" w:rsidRPr="008C0F68" w:rsidRDefault="006212F9" w:rsidP="00652593">
            <w:pPr>
              <w:shd w:val="clear" w:color="auto" w:fill="FFFFFF" w:themeFill="background1"/>
              <w:jc w:val="center"/>
              <w:rPr>
                <w:sz w:val="22"/>
                <w:szCs w:val="22"/>
              </w:rPr>
            </w:pPr>
            <w:r w:rsidRPr="008C0F68">
              <w:rPr>
                <w:rFonts w:eastAsia="TimesLTStd-Roman"/>
                <w:sz w:val="22"/>
                <w:szCs w:val="22"/>
                <w:lang w:eastAsia="zh-CN"/>
              </w:rPr>
              <w:t>155.8</w:t>
            </w:r>
          </w:p>
        </w:tc>
      </w:tr>
    </w:tbl>
    <w:p w14:paraId="11EAB9A1" w14:textId="77777777" w:rsidR="000A749C" w:rsidRPr="008C0F68" w:rsidRDefault="00536A92"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ab/>
      </w:r>
    </w:p>
    <w:p w14:paraId="10F9B848" w14:textId="0DE128E6" w:rsidR="006212F9" w:rsidRPr="008C0F68" w:rsidRDefault="00536A92"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Answer:</w:t>
      </w:r>
    </w:p>
    <w:p w14:paraId="70853FDE" w14:textId="64301055" w:rsidR="000A749C" w:rsidRPr="008C0F68" w:rsidRDefault="000A749C" w:rsidP="00652593">
      <w:pPr>
        <w:pStyle w:val="ListParagraph"/>
        <w:numPr>
          <w:ilvl w:val="0"/>
          <w:numId w:val="11"/>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noProof/>
          <w:sz w:val="22"/>
          <w:szCs w:val="22"/>
          <w:lang w:eastAsia="zh-CN"/>
        </w:rPr>
        <w:drawing>
          <wp:inline distT="0" distB="0" distL="0" distR="0" wp14:anchorId="22EF81B2" wp14:editId="3D4A0FC1">
            <wp:extent cx="5543550" cy="2320290"/>
            <wp:effectExtent l="0" t="0" r="0" b="3810"/>
            <wp:docPr id="1407422393"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2393" name="Picture 1" descr="A screenshot of a graph&#10;&#10;Description automatically generated with medium confidence"/>
                    <pic:cNvPicPr/>
                  </pic:nvPicPr>
                  <pic:blipFill>
                    <a:blip r:embed="rId15"/>
                    <a:stretch>
                      <a:fillRect/>
                    </a:stretch>
                  </pic:blipFill>
                  <pic:spPr>
                    <a:xfrm>
                      <a:off x="0" y="0"/>
                      <a:ext cx="5543550" cy="2320290"/>
                    </a:xfrm>
                    <a:prstGeom prst="rect">
                      <a:avLst/>
                    </a:prstGeom>
                  </pic:spPr>
                </pic:pic>
              </a:graphicData>
            </a:graphic>
          </wp:inline>
        </w:drawing>
      </w:r>
    </w:p>
    <w:p w14:paraId="2B72A7B1" w14:textId="77777777"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292D1591" w14:textId="77777777" w:rsidR="000A749C" w:rsidRPr="008C0F68" w:rsidRDefault="000A749C" w:rsidP="00652593">
      <w:pPr>
        <w:pStyle w:val="ListParagraph"/>
        <w:numPr>
          <w:ilvl w:val="0"/>
          <w:numId w:val="11"/>
        </w:numPr>
        <w:shd w:val="clear" w:color="auto" w:fill="FFFFFF" w:themeFill="background1"/>
        <w:autoSpaceDE w:val="0"/>
        <w:autoSpaceDN w:val="0"/>
        <w:adjustRightInd w:val="0"/>
        <w:rPr>
          <w:rFonts w:eastAsia="TimesNewRomanPS-BoldMT"/>
          <w:bCs/>
          <w:sz w:val="22"/>
          <w:szCs w:val="22"/>
          <w:lang w:eastAsia="zh-CN"/>
        </w:rPr>
      </w:pPr>
      <w:r w:rsidRPr="008C0F68">
        <w:rPr>
          <w:noProof/>
          <w:sz w:val="22"/>
          <w:szCs w:val="22"/>
          <w:lang w:eastAsia="zh-CN"/>
        </w:rPr>
        <w:drawing>
          <wp:inline distT="0" distB="0" distL="0" distR="0" wp14:anchorId="26838572" wp14:editId="5043323C">
            <wp:extent cx="5543550" cy="2200910"/>
            <wp:effectExtent l="0" t="0" r="0" b="8890"/>
            <wp:docPr id="38946063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0634" name="Picture 1" descr="A screenshot of a graph&#10;&#10;Description automatically generated with low confidence"/>
                    <pic:cNvPicPr/>
                  </pic:nvPicPr>
                  <pic:blipFill>
                    <a:blip r:embed="rId16"/>
                    <a:stretch>
                      <a:fillRect/>
                    </a:stretch>
                  </pic:blipFill>
                  <pic:spPr>
                    <a:xfrm>
                      <a:off x="0" y="0"/>
                      <a:ext cx="5543550" cy="2200910"/>
                    </a:xfrm>
                    <a:prstGeom prst="rect">
                      <a:avLst/>
                    </a:prstGeom>
                  </pic:spPr>
                </pic:pic>
              </a:graphicData>
            </a:graphic>
          </wp:inline>
        </w:drawing>
      </w:r>
    </w:p>
    <w:p w14:paraId="41A11F09" w14:textId="77777777" w:rsidR="000A749C" w:rsidRPr="008C0F68" w:rsidRDefault="000A749C" w:rsidP="00652593">
      <w:pPr>
        <w:pStyle w:val="ListParagraph"/>
        <w:shd w:val="clear" w:color="auto" w:fill="FFFFFF" w:themeFill="background1"/>
        <w:rPr>
          <w:rFonts w:eastAsia="TimesNewRomanPS-BoldMT"/>
          <w:bCs/>
          <w:sz w:val="22"/>
          <w:szCs w:val="22"/>
          <w:lang w:eastAsia="zh-CN"/>
        </w:rPr>
      </w:pPr>
    </w:p>
    <w:p w14:paraId="573972A4" w14:textId="2525B700"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t>Here is the regression line that models the data. Also, in excel we can find the function which is y = 1.8807x + 82.65.</w:t>
      </w:r>
    </w:p>
    <w:p w14:paraId="05903358" w14:textId="3E9DD11F" w:rsidR="000A749C" w:rsidRPr="008C0F68" w:rsidRDefault="000A749C" w:rsidP="00652593">
      <w:pPr>
        <w:pStyle w:val="ListParagraph"/>
        <w:numPr>
          <w:ilvl w:val="0"/>
          <w:numId w:val="11"/>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Based on the function y = f(x) = 1.8807x + 82.65 we can find out what the height of the person was. </w:t>
      </w:r>
    </w:p>
    <w:p w14:paraId="3EE7A350" w14:textId="77777777"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176E3C33" w14:textId="2B64AC84"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lastRenderedPageBreak/>
        <w:t>y = f(53) = 1.8807 * 53 + 82.65 = 182.3271.</w:t>
      </w:r>
    </w:p>
    <w:p w14:paraId="03CDEAA2" w14:textId="4D306BA6"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721AB046" w14:textId="3368A3C0"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t>So, the height of the person is 182.3271.</w:t>
      </w:r>
    </w:p>
    <w:p w14:paraId="54517B6A" w14:textId="77777777" w:rsidR="000A749C" w:rsidRPr="008C0F68" w:rsidRDefault="000A749C"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45E3C63E" w14:textId="51EFEB33" w:rsidR="00536A92" w:rsidRPr="008C0F68" w:rsidRDefault="00536A92"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r w:rsidRPr="008C0F68">
        <w:rPr>
          <w:rFonts w:eastAsia="TimesNewRomanPS-BoldMT"/>
          <w:bCs/>
          <w:sz w:val="22"/>
          <w:szCs w:val="22"/>
          <w:lang w:eastAsia="zh-CN"/>
        </w:rPr>
        <w:tab/>
      </w:r>
    </w:p>
    <w:p w14:paraId="571F5256" w14:textId="77777777" w:rsidR="00F33467" w:rsidRPr="008C0F68" w:rsidRDefault="00F33467" w:rsidP="00652593">
      <w:pPr>
        <w:pStyle w:val="ListParagraph"/>
        <w:shd w:val="clear" w:color="auto" w:fill="FFFFFF" w:themeFill="background1"/>
        <w:autoSpaceDE w:val="0"/>
        <w:autoSpaceDN w:val="0"/>
        <w:adjustRightInd w:val="0"/>
        <w:ind w:left="1440"/>
        <w:rPr>
          <w:noProof/>
          <w:sz w:val="22"/>
          <w:szCs w:val="22"/>
          <w:lang w:eastAsia="zh-CN"/>
        </w:rPr>
      </w:pPr>
    </w:p>
    <w:p w14:paraId="67A67F36" w14:textId="77777777" w:rsidR="00F33467" w:rsidRPr="008C0F68" w:rsidRDefault="00F33467"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noProof/>
          <w:sz w:val="22"/>
          <w:szCs w:val="22"/>
          <w:lang w:eastAsia="zh-CN"/>
        </w:rPr>
        <w:t xml:space="preserve">The table shows the mean (average) distances </w:t>
      </w:r>
      <w:r w:rsidRPr="008C0F68">
        <w:rPr>
          <w:i/>
          <w:noProof/>
          <w:sz w:val="22"/>
          <w:szCs w:val="22"/>
          <w:lang w:eastAsia="zh-CN"/>
        </w:rPr>
        <w:t>d</w:t>
      </w:r>
      <w:r w:rsidRPr="008C0F68">
        <w:rPr>
          <w:noProof/>
          <w:sz w:val="22"/>
          <w:szCs w:val="22"/>
          <w:lang w:eastAsia="zh-CN"/>
        </w:rPr>
        <w:t xml:space="preserve"> of the planets from the sun (taking the unit of measurement to be the distance from the earth to the sun) and their periods </w:t>
      </w:r>
      <w:r w:rsidRPr="008C0F68">
        <w:rPr>
          <w:i/>
          <w:noProof/>
          <w:sz w:val="22"/>
          <w:szCs w:val="22"/>
          <w:lang w:eastAsia="zh-CN"/>
        </w:rPr>
        <w:t xml:space="preserve">T </w:t>
      </w:r>
      <w:r w:rsidRPr="008C0F68">
        <w:rPr>
          <w:noProof/>
          <w:sz w:val="22"/>
          <w:szCs w:val="22"/>
          <w:lang w:eastAsia="zh-CN"/>
        </w:rPr>
        <w:t>time of revolution in years).</w:t>
      </w:r>
    </w:p>
    <w:p w14:paraId="796B2FE0" w14:textId="77777777" w:rsidR="00F33467" w:rsidRPr="008C0F68" w:rsidRDefault="00F33467"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noProof/>
          <w:sz w:val="22"/>
          <w:szCs w:val="22"/>
          <w:lang w:eastAsia="zh-CN"/>
        </w:rPr>
        <w:t xml:space="preserve">Fit a power model to the data in </w:t>
      </w:r>
      <w:r w:rsidRPr="008C0F68">
        <w:rPr>
          <w:noProof/>
          <w:color w:val="FF0000"/>
          <w:sz w:val="22"/>
          <w:szCs w:val="22"/>
          <w:lang w:eastAsia="zh-CN"/>
        </w:rPr>
        <w:t>Excel</w:t>
      </w:r>
    </w:p>
    <w:p w14:paraId="2018AED8" w14:textId="50280A74" w:rsidR="00F33467" w:rsidRPr="008C0F68" w:rsidRDefault="00F33467"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noProof/>
          <w:sz w:val="22"/>
          <w:szCs w:val="22"/>
          <w:lang w:eastAsia="zh-CN"/>
        </w:rPr>
        <w:t>Kepler’s Third Law of Planetary Motion states that</w:t>
      </w:r>
      <w:r w:rsidR="003C50EC" w:rsidRPr="008C0F68">
        <w:rPr>
          <w:noProof/>
          <w:sz w:val="22"/>
          <w:szCs w:val="22"/>
          <w:lang w:eastAsia="zh-CN"/>
        </w:rPr>
        <w:t xml:space="preserve"> "</w:t>
      </w:r>
      <w:r w:rsidRPr="008C0F68">
        <w:rPr>
          <w:noProof/>
          <w:sz w:val="22"/>
          <w:szCs w:val="22"/>
          <w:lang w:eastAsia="zh-CN"/>
        </w:rPr>
        <w:t>The square of the period of revolution of a planet is proportional to the cube of its mean distance from the sun</w:t>
      </w:r>
      <w:r w:rsidR="003C50EC" w:rsidRPr="008C0F68">
        <w:rPr>
          <w:noProof/>
          <w:sz w:val="22"/>
          <w:szCs w:val="22"/>
          <w:lang w:eastAsia="zh-CN"/>
        </w:rPr>
        <w:t>."</w:t>
      </w:r>
    </w:p>
    <w:p w14:paraId="6DF861B8" w14:textId="77777777" w:rsidR="00F33467" w:rsidRPr="008C0F68" w:rsidRDefault="00F33467"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noProof/>
          <w:sz w:val="22"/>
          <w:szCs w:val="22"/>
          <w:lang w:eastAsia="zh-CN"/>
        </w:rPr>
        <w:t>Does your model corroborate Kepler’s Third Law?</w:t>
      </w:r>
    </w:p>
    <w:p w14:paraId="6CC9B418" w14:textId="77777777" w:rsidR="001209F1" w:rsidRPr="008C0F68" w:rsidRDefault="001209F1" w:rsidP="00652593">
      <w:pPr>
        <w:pStyle w:val="ListParagraph"/>
        <w:shd w:val="clear" w:color="auto" w:fill="FFFFFF" w:themeFill="background1"/>
        <w:autoSpaceDE w:val="0"/>
        <w:autoSpaceDN w:val="0"/>
        <w:adjustRightInd w:val="0"/>
        <w:ind w:left="1440"/>
        <w:rPr>
          <w:noProof/>
          <w:sz w:val="22"/>
          <w:szCs w:val="22"/>
          <w:lang w:eastAsia="zh-CN"/>
        </w:rPr>
      </w:pPr>
    </w:p>
    <w:tbl>
      <w:tblPr>
        <w:tblStyle w:val="TableGrid"/>
        <w:tblW w:w="0" w:type="auto"/>
        <w:tblInd w:w="2987" w:type="dxa"/>
        <w:tblLook w:val="04A0" w:firstRow="1" w:lastRow="0" w:firstColumn="1" w:lastColumn="0" w:noHBand="0" w:noVBand="1"/>
      </w:tblPr>
      <w:tblGrid>
        <w:gridCol w:w="974"/>
        <w:gridCol w:w="821"/>
        <w:gridCol w:w="990"/>
      </w:tblGrid>
      <w:tr w:rsidR="001209F1" w:rsidRPr="008C0F68" w14:paraId="17D13A29" w14:textId="77777777" w:rsidTr="001209F1">
        <w:tc>
          <w:tcPr>
            <w:tcW w:w="870" w:type="dxa"/>
            <w:vAlign w:val="center"/>
          </w:tcPr>
          <w:p w14:paraId="110EFE6C" w14:textId="77777777" w:rsidR="001209F1" w:rsidRPr="008C0F68" w:rsidRDefault="001209F1" w:rsidP="00652593">
            <w:pPr>
              <w:shd w:val="clear" w:color="auto" w:fill="FFFFFF" w:themeFill="background1"/>
              <w:jc w:val="center"/>
              <w:rPr>
                <w:rFonts w:eastAsia="TimesLTStd-Roman"/>
                <w:b/>
                <w:sz w:val="22"/>
                <w:szCs w:val="22"/>
              </w:rPr>
            </w:pPr>
            <w:r w:rsidRPr="008C0F68">
              <w:rPr>
                <w:rFonts w:eastAsia="TimesLTStd-Roman"/>
                <w:b/>
                <w:sz w:val="22"/>
                <w:szCs w:val="22"/>
                <w:lang w:eastAsia="zh-CN"/>
              </w:rPr>
              <w:t>Planet</w:t>
            </w:r>
          </w:p>
        </w:tc>
        <w:tc>
          <w:tcPr>
            <w:tcW w:w="802" w:type="dxa"/>
            <w:vAlign w:val="center"/>
          </w:tcPr>
          <w:p w14:paraId="074338E6" w14:textId="77777777" w:rsidR="001209F1" w:rsidRPr="008C0F68" w:rsidRDefault="001209F1" w:rsidP="00652593">
            <w:pPr>
              <w:pStyle w:val="ListParagraph"/>
              <w:shd w:val="clear" w:color="auto" w:fill="FFFFFF" w:themeFill="background1"/>
              <w:autoSpaceDE w:val="0"/>
              <w:autoSpaceDN w:val="0"/>
              <w:adjustRightInd w:val="0"/>
              <w:ind w:left="0"/>
              <w:jc w:val="center"/>
              <w:rPr>
                <w:rFonts w:eastAsia="TimesNewRomanPS-BoldMT"/>
                <w:b/>
                <w:bCs/>
                <w:sz w:val="22"/>
                <w:szCs w:val="22"/>
                <w:lang w:eastAsia="zh-CN"/>
              </w:rPr>
            </w:pPr>
            <w:r w:rsidRPr="008C0F68">
              <w:rPr>
                <w:rFonts w:eastAsia="TimesNewRomanPS-BoldMT"/>
                <w:b/>
                <w:bCs/>
                <w:sz w:val="22"/>
                <w:szCs w:val="22"/>
                <w:lang w:eastAsia="zh-CN"/>
              </w:rPr>
              <w:t>d</w:t>
            </w:r>
          </w:p>
        </w:tc>
        <w:tc>
          <w:tcPr>
            <w:tcW w:w="990" w:type="dxa"/>
            <w:vAlign w:val="center"/>
          </w:tcPr>
          <w:p w14:paraId="38EA83DB" w14:textId="77777777" w:rsidR="001209F1" w:rsidRPr="008C0F68" w:rsidRDefault="001209F1" w:rsidP="00652593">
            <w:pPr>
              <w:pStyle w:val="ListParagraph"/>
              <w:shd w:val="clear" w:color="auto" w:fill="FFFFFF" w:themeFill="background1"/>
              <w:autoSpaceDE w:val="0"/>
              <w:autoSpaceDN w:val="0"/>
              <w:adjustRightInd w:val="0"/>
              <w:ind w:left="0"/>
              <w:jc w:val="center"/>
              <w:rPr>
                <w:rFonts w:eastAsia="TimesNewRomanPS-BoldMT"/>
                <w:b/>
                <w:bCs/>
                <w:sz w:val="22"/>
                <w:szCs w:val="22"/>
                <w:lang w:eastAsia="zh-CN"/>
              </w:rPr>
            </w:pPr>
            <w:r w:rsidRPr="008C0F68">
              <w:rPr>
                <w:rFonts w:eastAsia="TimesNewRomanPS-BoldMT"/>
                <w:b/>
                <w:bCs/>
                <w:sz w:val="22"/>
                <w:szCs w:val="22"/>
                <w:lang w:eastAsia="zh-CN"/>
              </w:rPr>
              <w:t>T</w:t>
            </w:r>
          </w:p>
        </w:tc>
      </w:tr>
      <w:tr w:rsidR="001209F1" w:rsidRPr="008C0F68" w14:paraId="7A860361" w14:textId="77777777" w:rsidTr="001209F1">
        <w:tc>
          <w:tcPr>
            <w:tcW w:w="870" w:type="dxa"/>
          </w:tcPr>
          <w:p w14:paraId="50B0E2F4"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Mercury</w:t>
            </w:r>
          </w:p>
        </w:tc>
        <w:tc>
          <w:tcPr>
            <w:tcW w:w="802" w:type="dxa"/>
          </w:tcPr>
          <w:p w14:paraId="2CFF7CFD"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0.387</w:t>
            </w:r>
          </w:p>
        </w:tc>
        <w:tc>
          <w:tcPr>
            <w:tcW w:w="990" w:type="dxa"/>
          </w:tcPr>
          <w:p w14:paraId="606AC149"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0.241</w:t>
            </w:r>
          </w:p>
        </w:tc>
      </w:tr>
      <w:tr w:rsidR="001209F1" w:rsidRPr="008C0F68" w14:paraId="7036EFD0" w14:textId="77777777" w:rsidTr="001209F1">
        <w:tc>
          <w:tcPr>
            <w:tcW w:w="870" w:type="dxa"/>
          </w:tcPr>
          <w:p w14:paraId="023C95BB" w14:textId="77777777" w:rsidR="001209F1" w:rsidRPr="008C0F68" w:rsidRDefault="001209F1" w:rsidP="00652593">
            <w:pPr>
              <w:shd w:val="clear" w:color="auto" w:fill="FFFFFF" w:themeFill="background1"/>
              <w:jc w:val="center"/>
              <w:rPr>
                <w:rFonts w:eastAsia="TimesLTStd-Roman"/>
                <w:sz w:val="22"/>
                <w:szCs w:val="22"/>
              </w:rPr>
            </w:pPr>
            <w:r w:rsidRPr="008C0F68">
              <w:rPr>
                <w:rFonts w:eastAsia="TimesLTStd-Roman"/>
                <w:sz w:val="22"/>
                <w:szCs w:val="22"/>
                <w:lang w:eastAsia="zh-CN"/>
              </w:rPr>
              <w:t>Venus</w:t>
            </w:r>
          </w:p>
        </w:tc>
        <w:tc>
          <w:tcPr>
            <w:tcW w:w="802" w:type="dxa"/>
          </w:tcPr>
          <w:p w14:paraId="6948D337"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0.723</w:t>
            </w:r>
          </w:p>
        </w:tc>
        <w:tc>
          <w:tcPr>
            <w:tcW w:w="990" w:type="dxa"/>
          </w:tcPr>
          <w:p w14:paraId="29DBCC3C"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0.615</w:t>
            </w:r>
          </w:p>
        </w:tc>
      </w:tr>
      <w:tr w:rsidR="001209F1" w:rsidRPr="008C0F68" w14:paraId="03534DD9" w14:textId="77777777" w:rsidTr="001209F1">
        <w:tc>
          <w:tcPr>
            <w:tcW w:w="870" w:type="dxa"/>
          </w:tcPr>
          <w:p w14:paraId="069AEC7C" w14:textId="77777777" w:rsidR="001209F1" w:rsidRPr="008C0F68" w:rsidRDefault="001209F1" w:rsidP="00652593">
            <w:pPr>
              <w:shd w:val="clear" w:color="auto" w:fill="FFFFFF" w:themeFill="background1"/>
              <w:jc w:val="center"/>
              <w:rPr>
                <w:rFonts w:eastAsia="TimesLTStd-Roman"/>
                <w:sz w:val="22"/>
                <w:szCs w:val="22"/>
              </w:rPr>
            </w:pPr>
            <w:r w:rsidRPr="008C0F68">
              <w:rPr>
                <w:rFonts w:eastAsia="TimesLTStd-Roman"/>
                <w:sz w:val="22"/>
                <w:szCs w:val="22"/>
                <w:lang w:eastAsia="zh-CN"/>
              </w:rPr>
              <w:t>Earth</w:t>
            </w:r>
          </w:p>
        </w:tc>
        <w:tc>
          <w:tcPr>
            <w:tcW w:w="802" w:type="dxa"/>
          </w:tcPr>
          <w:p w14:paraId="006F1682"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1.000</w:t>
            </w:r>
          </w:p>
        </w:tc>
        <w:tc>
          <w:tcPr>
            <w:tcW w:w="990" w:type="dxa"/>
          </w:tcPr>
          <w:p w14:paraId="40BF3B50"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1.000</w:t>
            </w:r>
          </w:p>
        </w:tc>
      </w:tr>
      <w:tr w:rsidR="001209F1" w:rsidRPr="008C0F68" w14:paraId="6B77E5B8" w14:textId="77777777" w:rsidTr="001209F1">
        <w:tc>
          <w:tcPr>
            <w:tcW w:w="870" w:type="dxa"/>
          </w:tcPr>
          <w:p w14:paraId="2DDE3E59" w14:textId="77777777" w:rsidR="001209F1" w:rsidRPr="008C0F68" w:rsidRDefault="001209F1" w:rsidP="00652593">
            <w:pPr>
              <w:shd w:val="clear" w:color="auto" w:fill="FFFFFF" w:themeFill="background1"/>
              <w:jc w:val="center"/>
              <w:rPr>
                <w:rFonts w:eastAsia="TimesLTStd-Roman"/>
                <w:sz w:val="22"/>
                <w:szCs w:val="22"/>
              </w:rPr>
            </w:pPr>
            <w:r w:rsidRPr="008C0F68">
              <w:rPr>
                <w:rFonts w:eastAsia="TimesLTStd-Roman"/>
                <w:sz w:val="22"/>
                <w:szCs w:val="22"/>
                <w:lang w:eastAsia="zh-CN"/>
              </w:rPr>
              <w:t>Mars</w:t>
            </w:r>
          </w:p>
        </w:tc>
        <w:tc>
          <w:tcPr>
            <w:tcW w:w="802" w:type="dxa"/>
          </w:tcPr>
          <w:p w14:paraId="420A9EDF"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1.523</w:t>
            </w:r>
          </w:p>
        </w:tc>
        <w:tc>
          <w:tcPr>
            <w:tcW w:w="990" w:type="dxa"/>
          </w:tcPr>
          <w:p w14:paraId="2C7DA6E2"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1.881</w:t>
            </w:r>
          </w:p>
        </w:tc>
      </w:tr>
      <w:tr w:rsidR="001209F1" w:rsidRPr="008C0F68" w14:paraId="542E3EA7" w14:textId="77777777" w:rsidTr="001209F1">
        <w:tc>
          <w:tcPr>
            <w:tcW w:w="870" w:type="dxa"/>
          </w:tcPr>
          <w:p w14:paraId="71B4B7D4"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Jupiter</w:t>
            </w:r>
          </w:p>
        </w:tc>
        <w:tc>
          <w:tcPr>
            <w:tcW w:w="802" w:type="dxa"/>
          </w:tcPr>
          <w:p w14:paraId="3CFD471D"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5.203</w:t>
            </w:r>
          </w:p>
        </w:tc>
        <w:tc>
          <w:tcPr>
            <w:tcW w:w="990" w:type="dxa"/>
          </w:tcPr>
          <w:p w14:paraId="5B9DEA31"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11.861</w:t>
            </w:r>
          </w:p>
        </w:tc>
      </w:tr>
      <w:tr w:rsidR="001209F1" w:rsidRPr="008C0F68" w14:paraId="65AF1ED4" w14:textId="77777777" w:rsidTr="001209F1">
        <w:tc>
          <w:tcPr>
            <w:tcW w:w="870" w:type="dxa"/>
          </w:tcPr>
          <w:p w14:paraId="0D26793E" w14:textId="77777777" w:rsidR="001209F1" w:rsidRPr="008C0F68" w:rsidRDefault="001209F1" w:rsidP="00652593">
            <w:pPr>
              <w:shd w:val="clear" w:color="auto" w:fill="FFFFFF" w:themeFill="background1"/>
              <w:jc w:val="center"/>
              <w:rPr>
                <w:rFonts w:eastAsia="TimesLTStd-Roman"/>
                <w:sz w:val="22"/>
                <w:szCs w:val="22"/>
              </w:rPr>
            </w:pPr>
            <w:r w:rsidRPr="008C0F68">
              <w:rPr>
                <w:rFonts w:eastAsia="TimesLTStd-Roman"/>
                <w:sz w:val="22"/>
                <w:szCs w:val="22"/>
                <w:lang w:eastAsia="zh-CN"/>
              </w:rPr>
              <w:t>Saturn</w:t>
            </w:r>
          </w:p>
        </w:tc>
        <w:tc>
          <w:tcPr>
            <w:tcW w:w="802" w:type="dxa"/>
          </w:tcPr>
          <w:p w14:paraId="1805FA92"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9.541</w:t>
            </w:r>
          </w:p>
        </w:tc>
        <w:tc>
          <w:tcPr>
            <w:tcW w:w="990" w:type="dxa"/>
          </w:tcPr>
          <w:p w14:paraId="386A6B9C"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29.457</w:t>
            </w:r>
          </w:p>
        </w:tc>
      </w:tr>
      <w:tr w:rsidR="001209F1" w:rsidRPr="008C0F68" w14:paraId="280792D9" w14:textId="77777777" w:rsidTr="001209F1">
        <w:tc>
          <w:tcPr>
            <w:tcW w:w="870" w:type="dxa"/>
          </w:tcPr>
          <w:p w14:paraId="0A3E9F15" w14:textId="77777777" w:rsidR="001209F1" w:rsidRPr="008C0F68" w:rsidRDefault="001209F1" w:rsidP="00652593">
            <w:pPr>
              <w:shd w:val="clear" w:color="auto" w:fill="FFFFFF" w:themeFill="background1"/>
              <w:jc w:val="center"/>
              <w:rPr>
                <w:rFonts w:eastAsia="TimesLTStd-Roman"/>
                <w:sz w:val="22"/>
                <w:szCs w:val="22"/>
              </w:rPr>
            </w:pPr>
            <w:r w:rsidRPr="008C0F68">
              <w:rPr>
                <w:rFonts w:eastAsia="TimesLTStd-Roman"/>
                <w:sz w:val="22"/>
                <w:szCs w:val="22"/>
                <w:lang w:eastAsia="zh-CN"/>
              </w:rPr>
              <w:t>Uranus</w:t>
            </w:r>
          </w:p>
        </w:tc>
        <w:tc>
          <w:tcPr>
            <w:tcW w:w="802" w:type="dxa"/>
          </w:tcPr>
          <w:p w14:paraId="1F69A9F8"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19.190</w:t>
            </w:r>
          </w:p>
        </w:tc>
        <w:tc>
          <w:tcPr>
            <w:tcW w:w="990" w:type="dxa"/>
          </w:tcPr>
          <w:p w14:paraId="33AA518E"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84.008</w:t>
            </w:r>
          </w:p>
        </w:tc>
      </w:tr>
      <w:tr w:rsidR="001209F1" w:rsidRPr="008C0F68" w14:paraId="1BFF1376" w14:textId="77777777" w:rsidTr="001209F1">
        <w:tc>
          <w:tcPr>
            <w:tcW w:w="870" w:type="dxa"/>
          </w:tcPr>
          <w:p w14:paraId="459955A4"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Neptune</w:t>
            </w:r>
          </w:p>
        </w:tc>
        <w:tc>
          <w:tcPr>
            <w:tcW w:w="802" w:type="dxa"/>
          </w:tcPr>
          <w:p w14:paraId="26774102"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30.086</w:t>
            </w:r>
          </w:p>
        </w:tc>
        <w:tc>
          <w:tcPr>
            <w:tcW w:w="990" w:type="dxa"/>
          </w:tcPr>
          <w:p w14:paraId="4805A7B1" w14:textId="77777777" w:rsidR="001209F1" w:rsidRPr="008C0F68" w:rsidRDefault="001209F1" w:rsidP="00652593">
            <w:pPr>
              <w:shd w:val="clear" w:color="auto" w:fill="FFFFFF" w:themeFill="background1"/>
              <w:jc w:val="center"/>
              <w:rPr>
                <w:sz w:val="22"/>
                <w:szCs w:val="22"/>
              </w:rPr>
            </w:pPr>
            <w:r w:rsidRPr="008C0F68">
              <w:rPr>
                <w:rFonts w:eastAsia="TimesLTStd-Roman"/>
                <w:sz w:val="22"/>
                <w:szCs w:val="22"/>
                <w:lang w:eastAsia="zh-CN"/>
              </w:rPr>
              <w:t>164.784</w:t>
            </w:r>
          </w:p>
        </w:tc>
      </w:tr>
      <w:tr w:rsidR="000A749C" w:rsidRPr="008C0F68" w14:paraId="1613C613" w14:textId="77777777" w:rsidTr="001209F1">
        <w:tc>
          <w:tcPr>
            <w:tcW w:w="870" w:type="dxa"/>
          </w:tcPr>
          <w:p w14:paraId="24F56FC3" w14:textId="77777777" w:rsidR="000A749C" w:rsidRPr="008C0F68" w:rsidRDefault="000A749C" w:rsidP="00652593">
            <w:pPr>
              <w:shd w:val="clear" w:color="auto" w:fill="FFFFFF" w:themeFill="background1"/>
              <w:rPr>
                <w:rFonts w:eastAsia="TimesLTStd-Roman"/>
                <w:sz w:val="22"/>
                <w:szCs w:val="22"/>
                <w:lang w:eastAsia="zh-CN"/>
              </w:rPr>
            </w:pPr>
          </w:p>
        </w:tc>
        <w:tc>
          <w:tcPr>
            <w:tcW w:w="802" w:type="dxa"/>
          </w:tcPr>
          <w:p w14:paraId="76CD56FD" w14:textId="77777777" w:rsidR="000A749C" w:rsidRPr="008C0F68" w:rsidRDefault="000A749C" w:rsidP="00652593">
            <w:pPr>
              <w:shd w:val="clear" w:color="auto" w:fill="FFFFFF" w:themeFill="background1"/>
              <w:jc w:val="center"/>
              <w:rPr>
                <w:rFonts w:eastAsia="TimesLTStd-Roman"/>
                <w:sz w:val="22"/>
                <w:szCs w:val="22"/>
                <w:lang w:eastAsia="zh-CN"/>
              </w:rPr>
            </w:pPr>
          </w:p>
        </w:tc>
        <w:tc>
          <w:tcPr>
            <w:tcW w:w="990" w:type="dxa"/>
          </w:tcPr>
          <w:p w14:paraId="3E8F2F3B" w14:textId="77777777" w:rsidR="000A749C" w:rsidRPr="008C0F68" w:rsidRDefault="000A749C" w:rsidP="00652593">
            <w:pPr>
              <w:shd w:val="clear" w:color="auto" w:fill="FFFFFF" w:themeFill="background1"/>
              <w:jc w:val="center"/>
              <w:rPr>
                <w:rFonts w:eastAsia="TimesLTStd-Roman"/>
                <w:sz w:val="22"/>
                <w:szCs w:val="22"/>
                <w:lang w:eastAsia="zh-CN"/>
              </w:rPr>
            </w:pPr>
          </w:p>
        </w:tc>
      </w:tr>
    </w:tbl>
    <w:p w14:paraId="1B459893" w14:textId="69402479" w:rsidR="000A749C" w:rsidRPr="008C0F68" w:rsidRDefault="000A749C" w:rsidP="00652593">
      <w:pPr>
        <w:pStyle w:val="ListParagraph"/>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Answer: </w:t>
      </w:r>
    </w:p>
    <w:p w14:paraId="69904BEA" w14:textId="77777777" w:rsidR="000A749C" w:rsidRPr="008C0F68" w:rsidRDefault="000A749C" w:rsidP="00652593">
      <w:pPr>
        <w:pStyle w:val="ListParagraph"/>
        <w:shd w:val="clear" w:color="auto" w:fill="FFFFFF" w:themeFill="background1"/>
        <w:autoSpaceDE w:val="0"/>
        <w:autoSpaceDN w:val="0"/>
        <w:adjustRightInd w:val="0"/>
        <w:rPr>
          <w:rFonts w:eastAsia="TimesNewRomanPS-BoldMT"/>
          <w:bCs/>
          <w:sz w:val="22"/>
          <w:szCs w:val="22"/>
          <w:lang w:eastAsia="zh-CN"/>
        </w:rPr>
      </w:pPr>
    </w:p>
    <w:p w14:paraId="7C873B9D" w14:textId="37E53147" w:rsidR="000A749C" w:rsidRPr="008C0F68" w:rsidRDefault="00C75FAD" w:rsidP="00652593">
      <w:p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ab/>
        <w:t xml:space="preserve">a) </w:t>
      </w:r>
      <w:r w:rsidR="0040620D" w:rsidRPr="008C0F68">
        <w:rPr>
          <w:rFonts w:eastAsia="TimesNewRomanPS-BoldMT"/>
          <w:bCs/>
          <w:noProof/>
          <w:sz w:val="22"/>
          <w:szCs w:val="22"/>
          <w:lang w:eastAsia="zh-CN"/>
        </w:rPr>
        <w:drawing>
          <wp:inline distT="0" distB="0" distL="0" distR="0" wp14:anchorId="6EA04A8E" wp14:editId="2C1DFD7B">
            <wp:extent cx="5543550" cy="2405380"/>
            <wp:effectExtent l="0" t="0" r="0" b="0"/>
            <wp:docPr id="66174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8833" name="Picture 1"/>
                    <pic:cNvPicPr/>
                  </pic:nvPicPr>
                  <pic:blipFill>
                    <a:blip r:embed="rId17"/>
                    <a:stretch>
                      <a:fillRect/>
                    </a:stretch>
                  </pic:blipFill>
                  <pic:spPr>
                    <a:xfrm>
                      <a:off x="0" y="0"/>
                      <a:ext cx="5543550" cy="2405380"/>
                    </a:xfrm>
                    <a:prstGeom prst="rect">
                      <a:avLst/>
                    </a:prstGeom>
                  </pic:spPr>
                </pic:pic>
              </a:graphicData>
            </a:graphic>
          </wp:inline>
        </w:drawing>
      </w:r>
    </w:p>
    <w:p w14:paraId="05299894" w14:textId="4657A50D" w:rsidR="0040620D" w:rsidRPr="008C0F68" w:rsidRDefault="0040620D" w:rsidP="00652593">
      <w:pPr>
        <w:shd w:val="clear" w:color="auto" w:fill="FFFFFF" w:themeFill="background1"/>
        <w:autoSpaceDE w:val="0"/>
        <w:autoSpaceDN w:val="0"/>
        <w:adjustRightInd w:val="0"/>
        <w:ind w:left="720"/>
        <w:rPr>
          <w:rFonts w:eastAsia="TimesNewRomanPS-BoldMT"/>
          <w:bCs/>
          <w:sz w:val="22"/>
          <w:szCs w:val="22"/>
          <w:lang w:eastAsia="zh-CN"/>
        </w:rPr>
      </w:pPr>
      <w:r w:rsidRPr="008C0F68">
        <w:rPr>
          <w:rFonts w:eastAsia="TimesNewRomanPS-BoldMT"/>
          <w:bCs/>
          <w:sz w:val="22"/>
          <w:szCs w:val="22"/>
          <w:lang w:eastAsia="zh-CN"/>
        </w:rPr>
        <w:t>By doing this we get the expression y = 1.0004x</w:t>
      </w:r>
      <w:r w:rsidRPr="008C0F68">
        <w:rPr>
          <w:rFonts w:eastAsia="TimesNewRomanPS-BoldMT"/>
          <w:bCs/>
          <w:sz w:val="22"/>
          <w:szCs w:val="22"/>
          <w:vertAlign w:val="superscript"/>
          <w:lang w:eastAsia="zh-CN"/>
        </w:rPr>
        <w:t xml:space="preserve">1.4995 </w:t>
      </w:r>
      <w:r w:rsidRPr="008C0F68">
        <w:rPr>
          <w:rFonts w:eastAsia="TimesNewRomanPS-BoldMT"/>
          <w:bCs/>
          <w:sz w:val="22"/>
          <w:szCs w:val="22"/>
          <w:lang w:eastAsia="zh-CN"/>
        </w:rPr>
        <w:t>which is a power model that fits this equation.</w:t>
      </w:r>
    </w:p>
    <w:p w14:paraId="7F2983D2" w14:textId="77777777" w:rsidR="00652593" w:rsidRPr="008C0F68" w:rsidRDefault="00652593" w:rsidP="00652593">
      <w:pPr>
        <w:shd w:val="clear" w:color="auto" w:fill="FFFFFF" w:themeFill="background1"/>
        <w:autoSpaceDE w:val="0"/>
        <w:autoSpaceDN w:val="0"/>
        <w:adjustRightInd w:val="0"/>
        <w:ind w:left="720"/>
        <w:rPr>
          <w:rFonts w:eastAsia="TimesNewRomanPS-BoldMT"/>
          <w:bCs/>
          <w:sz w:val="22"/>
          <w:szCs w:val="22"/>
          <w:lang w:eastAsia="zh-CN"/>
        </w:rPr>
      </w:pPr>
    </w:p>
    <w:p w14:paraId="2B411C70" w14:textId="4C87E917" w:rsidR="0040620D" w:rsidRPr="008C0F68" w:rsidRDefault="0040620D" w:rsidP="00652593">
      <w:pPr>
        <w:pStyle w:val="ListParagraph"/>
        <w:numPr>
          <w:ilvl w:val="0"/>
          <w:numId w:val="12"/>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By squaring in both side</w:t>
      </w:r>
      <w:r w:rsidR="00652593" w:rsidRPr="008C0F68">
        <w:rPr>
          <w:rFonts w:eastAsia="TimesNewRomanPS-BoldMT"/>
          <w:bCs/>
          <w:sz w:val="22"/>
          <w:szCs w:val="22"/>
          <w:lang w:eastAsia="zh-CN"/>
        </w:rPr>
        <w:t>s</w:t>
      </w:r>
      <w:r w:rsidRPr="008C0F68">
        <w:rPr>
          <w:rFonts w:eastAsia="TimesNewRomanPS-BoldMT"/>
          <w:bCs/>
          <w:sz w:val="22"/>
          <w:szCs w:val="22"/>
          <w:lang w:eastAsia="zh-CN"/>
        </w:rPr>
        <w:t xml:space="preserve"> we can get the equation y</w:t>
      </w:r>
      <w:r w:rsidRPr="008C0F68">
        <w:rPr>
          <w:rFonts w:eastAsia="TimesNewRomanPS-BoldMT"/>
          <w:bCs/>
          <w:sz w:val="22"/>
          <w:szCs w:val="22"/>
          <w:vertAlign w:val="superscript"/>
          <w:lang w:eastAsia="zh-CN"/>
        </w:rPr>
        <w:t xml:space="preserve">2 </w:t>
      </w:r>
      <w:r w:rsidRPr="008C0F68">
        <w:rPr>
          <w:rFonts w:eastAsia="TimesNewRomanPS-BoldMT"/>
          <w:bCs/>
          <w:sz w:val="22"/>
          <w:szCs w:val="22"/>
          <w:lang w:eastAsia="zh-CN"/>
        </w:rPr>
        <w:t xml:space="preserve">= </w:t>
      </w:r>
      <w:r w:rsidR="00652593" w:rsidRPr="008C0F68">
        <w:rPr>
          <w:rFonts w:eastAsia="TimesNewRomanPS-BoldMT"/>
          <w:bCs/>
          <w:sz w:val="22"/>
          <w:szCs w:val="22"/>
          <w:lang w:eastAsia="zh-CN"/>
        </w:rPr>
        <w:t>1.0008001x</w:t>
      </w:r>
      <w:r w:rsidR="00652593" w:rsidRPr="008C0F68">
        <w:rPr>
          <w:rFonts w:eastAsia="TimesNewRomanPS-BoldMT"/>
          <w:bCs/>
          <w:sz w:val="22"/>
          <w:szCs w:val="22"/>
          <w:vertAlign w:val="superscript"/>
          <w:lang w:eastAsia="zh-CN"/>
        </w:rPr>
        <w:t>2.999</w:t>
      </w:r>
      <w:r w:rsidR="00652593" w:rsidRPr="008C0F68">
        <w:rPr>
          <w:rFonts w:eastAsia="TimesNewRomanPS-BoldMT"/>
          <w:bCs/>
          <w:sz w:val="22"/>
          <w:szCs w:val="22"/>
          <w:lang w:eastAsia="zh-CN"/>
        </w:rPr>
        <w:t xml:space="preserve">. </w:t>
      </w:r>
    </w:p>
    <w:p w14:paraId="727B77AE" w14:textId="40AA551F" w:rsidR="00652593" w:rsidRPr="008C0F68" w:rsidRDefault="00652593" w:rsidP="00652593">
      <w:pPr>
        <w:pStyle w:val="ListParagraph"/>
        <w:shd w:val="clear" w:color="auto" w:fill="FFFFFF" w:themeFill="background1"/>
        <w:autoSpaceDE w:val="0"/>
        <w:autoSpaceDN w:val="0"/>
        <w:adjustRightInd w:val="0"/>
        <w:ind w:left="1080"/>
        <w:rPr>
          <w:noProof/>
          <w:sz w:val="22"/>
          <w:szCs w:val="22"/>
          <w:lang w:eastAsia="zh-CN"/>
        </w:rPr>
      </w:pPr>
      <w:r w:rsidRPr="008C0F68">
        <w:rPr>
          <w:rFonts w:eastAsia="TimesNewRomanPS-BoldMT"/>
          <w:bCs/>
          <w:sz w:val="22"/>
          <w:szCs w:val="22"/>
          <w:lang w:eastAsia="zh-CN"/>
        </w:rPr>
        <w:t xml:space="preserve">Here, we can say that 2.999 </w:t>
      </w:r>
      <w:r w:rsidRPr="008C0F68">
        <w:rPr>
          <w:color w:val="000000" w:themeColor="text1"/>
          <w:sz w:val="22"/>
          <w:szCs w:val="22"/>
          <w:shd w:val="clear" w:color="auto" w:fill="FFFFFF" w:themeFill="background1"/>
        </w:rPr>
        <w:t>≈ 3. So y</w:t>
      </w:r>
      <w:r w:rsidRPr="008C0F68">
        <w:rPr>
          <w:color w:val="000000" w:themeColor="text1"/>
          <w:sz w:val="22"/>
          <w:szCs w:val="22"/>
          <w:shd w:val="clear" w:color="auto" w:fill="FFFFFF" w:themeFill="background1"/>
          <w:vertAlign w:val="superscript"/>
        </w:rPr>
        <w:t xml:space="preserve">2 </w:t>
      </w:r>
      <w:r w:rsidRPr="008C0F68">
        <w:rPr>
          <w:color w:val="000000" w:themeColor="text1"/>
          <w:sz w:val="22"/>
          <w:szCs w:val="22"/>
          <w:shd w:val="clear" w:color="auto" w:fill="FFFFFF" w:themeFill="background1"/>
        </w:rPr>
        <w:t>=</w:t>
      </w:r>
      <w:r w:rsidRPr="008C0F68">
        <w:rPr>
          <w:color w:val="000000" w:themeColor="text1"/>
          <w:sz w:val="22"/>
          <w:szCs w:val="22"/>
          <w:shd w:val="clear" w:color="auto" w:fill="F7F7F8"/>
        </w:rPr>
        <w:t xml:space="preserve"> </w:t>
      </w:r>
      <w:r w:rsidRPr="008C0F68">
        <w:rPr>
          <w:color w:val="000000" w:themeColor="text1"/>
          <w:sz w:val="22"/>
          <w:szCs w:val="22"/>
          <w:shd w:val="clear" w:color="auto" w:fill="FFFFFF" w:themeFill="background1"/>
        </w:rPr>
        <w:t>1.0008001x</w:t>
      </w:r>
      <w:r w:rsidRPr="008C0F68">
        <w:rPr>
          <w:color w:val="000000" w:themeColor="text1"/>
          <w:sz w:val="22"/>
          <w:szCs w:val="22"/>
          <w:shd w:val="clear" w:color="auto" w:fill="FFFFFF" w:themeFill="background1"/>
          <w:vertAlign w:val="superscript"/>
        </w:rPr>
        <w:t>3</w:t>
      </w:r>
      <w:r w:rsidRPr="008C0F68">
        <w:rPr>
          <w:color w:val="000000" w:themeColor="text1"/>
          <w:sz w:val="22"/>
          <w:szCs w:val="22"/>
          <w:shd w:val="clear" w:color="auto" w:fill="FFFFFF" w:themeFill="background1"/>
        </w:rPr>
        <w:t xml:space="preserve">. And according to Kepler’s Law </w:t>
      </w:r>
      <w:r w:rsidRPr="008C0F68">
        <w:rPr>
          <w:noProof/>
          <w:sz w:val="22"/>
          <w:szCs w:val="22"/>
          <w:lang w:eastAsia="zh-CN"/>
        </w:rPr>
        <w:t xml:space="preserve">the square of the period of revolution of a planet is proportional to the cube of its mean distance from the sun. </w:t>
      </w:r>
    </w:p>
    <w:p w14:paraId="7AEEB52D" w14:textId="65EF0604" w:rsidR="00652593" w:rsidRPr="008C0F68" w:rsidRDefault="00652593" w:rsidP="00652593">
      <w:pPr>
        <w:pStyle w:val="ListParagraph"/>
        <w:numPr>
          <w:ilvl w:val="0"/>
          <w:numId w:val="12"/>
        </w:numPr>
        <w:shd w:val="clear" w:color="auto" w:fill="FFFFFF" w:themeFill="background1"/>
        <w:autoSpaceDE w:val="0"/>
        <w:autoSpaceDN w:val="0"/>
        <w:adjustRightInd w:val="0"/>
        <w:rPr>
          <w:color w:val="000000" w:themeColor="text1"/>
          <w:sz w:val="22"/>
          <w:szCs w:val="22"/>
          <w:shd w:val="clear" w:color="auto" w:fill="F7F7F8"/>
        </w:rPr>
      </w:pPr>
      <w:r w:rsidRPr="008C0F68">
        <w:rPr>
          <w:color w:val="000000" w:themeColor="text1"/>
          <w:sz w:val="22"/>
          <w:szCs w:val="22"/>
          <w:shd w:val="clear" w:color="auto" w:fill="FFFFFF" w:themeFill="background1"/>
        </w:rPr>
        <w:t>My modal corroborate the Kepler’s Third Law as we can see that y</w:t>
      </w:r>
      <w:r w:rsidRPr="008C0F68">
        <w:rPr>
          <w:color w:val="000000" w:themeColor="text1"/>
          <w:sz w:val="22"/>
          <w:szCs w:val="22"/>
          <w:shd w:val="clear" w:color="auto" w:fill="FFFFFF" w:themeFill="background1"/>
          <w:vertAlign w:val="superscript"/>
        </w:rPr>
        <w:t xml:space="preserve">2 </w:t>
      </w:r>
      <w:r w:rsidRPr="008C0F68">
        <w:rPr>
          <w:rFonts w:ascii="Cambria Math" w:hAnsi="Cambria Math" w:cs="Cambria Math"/>
          <w:color w:val="000000" w:themeColor="text1"/>
          <w:sz w:val="22"/>
          <w:szCs w:val="22"/>
          <w:shd w:val="clear" w:color="auto" w:fill="FFFFFF" w:themeFill="background1"/>
        </w:rPr>
        <w:t>∝</w:t>
      </w:r>
      <w:r w:rsidRPr="008C0F68">
        <w:rPr>
          <w:color w:val="000000" w:themeColor="text1"/>
          <w:sz w:val="22"/>
          <w:szCs w:val="22"/>
          <w:shd w:val="clear" w:color="auto" w:fill="FFFFFF" w:themeFill="background1"/>
        </w:rPr>
        <w:t xml:space="preserve"> x</w:t>
      </w:r>
      <w:r w:rsidRPr="008C0F68">
        <w:rPr>
          <w:color w:val="000000" w:themeColor="text1"/>
          <w:sz w:val="22"/>
          <w:szCs w:val="22"/>
          <w:shd w:val="clear" w:color="auto" w:fill="FFFFFF" w:themeFill="background1"/>
          <w:vertAlign w:val="superscript"/>
        </w:rPr>
        <w:t>3</w:t>
      </w:r>
    </w:p>
    <w:p w14:paraId="0126E2A0" w14:textId="5CE70323" w:rsidR="00652593" w:rsidRPr="008C0F68" w:rsidRDefault="00652593" w:rsidP="00652593">
      <w:pPr>
        <w:pStyle w:val="ListParagraph"/>
        <w:shd w:val="clear" w:color="auto" w:fill="FFFFFF" w:themeFill="background1"/>
        <w:autoSpaceDE w:val="0"/>
        <w:autoSpaceDN w:val="0"/>
        <w:adjustRightInd w:val="0"/>
        <w:ind w:left="1080"/>
        <w:rPr>
          <w:rFonts w:eastAsia="TimesNewRomanPS-BoldMT"/>
          <w:bCs/>
          <w:sz w:val="22"/>
          <w:szCs w:val="22"/>
          <w:lang w:eastAsia="zh-CN"/>
        </w:rPr>
      </w:pPr>
    </w:p>
    <w:p w14:paraId="1FD40948" w14:textId="77777777" w:rsidR="0040620D" w:rsidRPr="008C0F68" w:rsidRDefault="0040620D" w:rsidP="00652593">
      <w:pPr>
        <w:shd w:val="clear" w:color="auto" w:fill="FFFFFF" w:themeFill="background1"/>
        <w:autoSpaceDE w:val="0"/>
        <w:autoSpaceDN w:val="0"/>
        <w:adjustRightInd w:val="0"/>
        <w:rPr>
          <w:rFonts w:eastAsia="TimesNewRomanPS-BoldMT"/>
          <w:bCs/>
          <w:sz w:val="22"/>
          <w:szCs w:val="22"/>
          <w:lang w:eastAsia="zh-CN"/>
        </w:rPr>
      </w:pPr>
    </w:p>
    <w:p w14:paraId="239A4766" w14:textId="46CA278F" w:rsidR="00266617" w:rsidRPr="008C0F68" w:rsidRDefault="00266617"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How is the graph of </w:t>
      </w:r>
      <m:oMath>
        <m:r>
          <w:rPr>
            <w:rFonts w:ascii="Cambria Math" w:eastAsia="TimesNewRomanPS-BoldMT" w:hAnsi="Cambria Math"/>
            <w:sz w:val="22"/>
            <w:szCs w:val="22"/>
            <w:lang w:eastAsia="zh-CN"/>
          </w:rPr>
          <m:t>y=f(|x|)</m:t>
        </m:r>
      </m:oMath>
      <w:r w:rsidRPr="008C0F68">
        <w:rPr>
          <w:rFonts w:eastAsia="TimesNewRomanPS-BoldMT"/>
          <w:bCs/>
          <w:sz w:val="22"/>
          <w:szCs w:val="22"/>
          <w:lang w:eastAsia="zh-CN"/>
        </w:rPr>
        <w:t xml:space="preserve"> related to the graph of </w:t>
      </w:r>
      <w:r w:rsidR="009E5033" w:rsidRPr="008C0F68">
        <w:rPr>
          <w:rFonts w:eastAsia="TimesNewRomanPS-BoldMT"/>
          <w:bCs/>
          <w:i/>
          <w:sz w:val="22"/>
          <w:szCs w:val="22"/>
          <w:lang w:eastAsia="zh-CN"/>
        </w:rPr>
        <w:t>f</w:t>
      </w:r>
      <w:r w:rsidR="004349FF" w:rsidRPr="008C0F68">
        <w:rPr>
          <w:rFonts w:eastAsia="TimesNewRomanPS-BoldMT"/>
          <w:bCs/>
          <w:i/>
          <w:sz w:val="22"/>
          <w:szCs w:val="22"/>
          <w:lang w:eastAsia="zh-CN"/>
        </w:rPr>
        <w:t>(x)</w:t>
      </w:r>
      <w:r w:rsidR="009E5033" w:rsidRPr="008C0F68">
        <w:rPr>
          <w:rFonts w:eastAsia="TimesNewRomanPS-BoldMT"/>
          <w:bCs/>
          <w:i/>
          <w:sz w:val="22"/>
          <w:szCs w:val="22"/>
          <w:lang w:eastAsia="zh-CN"/>
        </w:rPr>
        <w:t>?</w:t>
      </w:r>
    </w:p>
    <w:p w14:paraId="70B1CA00" w14:textId="59EBC3B2" w:rsidR="00266617" w:rsidRPr="008C0F68" w:rsidRDefault="00266617"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Sketch the graph of </w:t>
      </w:r>
      <m:oMath>
        <m:r>
          <w:rPr>
            <w:rFonts w:ascii="Cambria Math" w:eastAsia="TimesNewRomanPS-BoldMT" w:hAnsi="Cambria Math"/>
            <w:sz w:val="22"/>
            <w:szCs w:val="22"/>
            <w:lang w:eastAsia="zh-CN"/>
          </w:rPr>
          <m:t>y=sin(|x|)</m:t>
        </m:r>
      </m:oMath>
      <w:r w:rsidRPr="008C0F68">
        <w:rPr>
          <w:rFonts w:eastAsia="TimesNewRomanPS-BoldMT"/>
          <w:bCs/>
          <w:sz w:val="22"/>
          <w:szCs w:val="22"/>
          <w:lang w:eastAsia="zh-CN"/>
        </w:rPr>
        <w:t xml:space="preserve"> in </w:t>
      </w:r>
      <w:r w:rsidRPr="008C0F68">
        <w:rPr>
          <w:rFonts w:eastAsia="TimesNewRomanPS-BoldMT"/>
          <w:bCs/>
          <w:color w:val="FF0000"/>
          <w:sz w:val="22"/>
          <w:szCs w:val="22"/>
          <w:lang w:eastAsia="zh-CN"/>
        </w:rPr>
        <w:t>Excel</w:t>
      </w:r>
      <w:r w:rsidR="00DA5A97" w:rsidRPr="008C0F68">
        <w:rPr>
          <w:rFonts w:eastAsia="TimesNewRomanPS-BoldMT"/>
          <w:bCs/>
          <w:color w:val="FF0000"/>
          <w:sz w:val="22"/>
          <w:szCs w:val="22"/>
          <w:lang w:eastAsia="zh-CN"/>
        </w:rPr>
        <w:t>.</w:t>
      </w:r>
    </w:p>
    <w:p w14:paraId="7AB8AEDC" w14:textId="61D39768" w:rsidR="00E25CB0" w:rsidRPr="008C0F68" w:rsidRDefault="00E25CB0" w:rsidP="00E25CB0">
      <w:pPr>
        <w:pStyle w:val="ListParagraph"/>
        <w:shd w:val="clear" w:color="auto" w:fill="FFFFFF" w:themeFill="background1"/>
        <w:autoSpaceDE w:val="0"/>
        <w:autoSpaceDN w:val="0"/>
        <w:adjustRightInd w:val="0"/>
        <w:ind w:left="1440"/>
        <w:rPr>
          <w:rFonts w:eastAsia="TimesNewRomanPS-BoldMT"/>
          <w:bCs/>
          <w:sz w:val="22"/>
          <w:szCs w:val="22"/>
          <w:lang w:eastAsia="zh-CN"/>
        </w:rPr>
      </w:pPr>
      <w:r w:rsidRPr="008C0F68">
        <w:rPr>
          <w:rFonts w:eastAsia="TimesNewRomanPS-BoldMT"/>
          <w:bCs/>
          <w:noProof/>
          <w:sz w:val="22"/>
          <w:szCs w:val="22"/>
          <w:lang w:eastAsia="zh-CN"/>
        </w:rPr>
        <w:lastRenderedPageBreak/>
        <w:drawing>
          <wp:inline distT="0" distB="0" distL="0" distR="0" wp14:anchorId="0D645C88" wp14:editId="385534E0">
            <wp:extent cx="5543550" cy="1815465"/>
            <wp:effectExtent l="0" t="0" r="0" b="0"/>
            <wp:docPr id="1392397523" name="Picture 1" descr="A picture containing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7523" name="Picture 1" descr="A picture containing line, screenshot, plot&#10;&#10;Description automatically generated"/>
                    <pic:cNvPicPr/>
                  </pic:nvPicPr>
                  <pic:blipFill>
                    <a:blip r:embed="rId18"/>
                    <a:stretch>
                      <a:fillRect/>
                    </a:stretch>
                  </pic:blipFill>
                  <pic:spPr>
                    <a:xfrm>
                      <a:off x="0" y="0"/>
                      <a:ext cx="5543550" cy="1815465"/>
                    </a:xfrm>
                    <a:prstGeom prst="rect">
                      <a:avLst/>
                    </a:prstGeom>
                  </pic:spPr>
                </pic:pic>
              </a:graphicData>
            </a:graphic>
          </wp:inline>
        </w:drawing>
      </w:r>
    </w:p>
    <w:p w14:paraId="583FA66E" w14:textId="77777777" w:rsidR="00E25CB0" w:rsidRPr="008C0F68" w:rsidRDefault="00E25CB0" w:rsidP="00E25CB0">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70AE0481" w14:textId="0B9B08AD" w:rsidR="00E25CB0" w:rsidRPr="008C0F68" w:rsidRDefault="00E25CB0" w:rsidP="00E25CB0">
      <w:pPr>
        <w:pStyle w:val="ListParagraph"/>
        <w:shd w:val="clear" w:color="auto" w:fill="FFFFFF" w:themeFill="background1"/>
        <w:autoSpaceDE w:val="0"/>
        <w:autoSpaceDN w:val="0"/>
        <w:adjustRightInd w:val="0"/>
        <w:ind w:left="1440"/>
        <w:rPr>
          <w:rFonts w:eastAsia="TimesNewRomanPS-BoldMT"/>
          <w:bCs/>
          <w:sz w:val="22"/>
          <w:szCs w:val="22"/>
          <w:lang w:eastAsia="zh-CN"/>
        </w:rPr>
      </w:pPr>
      <w:r w:rsidRPr="008C0F68">
        <w:rPr>
          <w:rFonts w:eastAsia="TimesNewRomanPS-BoldMT"/>
          <w:bCs/>
          <w:sz w:val="22"/>
          <w:szCs w:val="22"/>
          <w:lang w:eastAsia="zh-CN"/>
        </w:rPr>
        <w:t>I used the given expression and plotted it in excel. I took values in order -360, -358, -356 ….. 358, 360. And the graph is shown above.</w:t>
      </w:r>
    </w:p>
    <w:p w14:paraId="6F9F59CF" w14:textId="1D60A60C" w:rsidR="00266617" w:rsidRPr="008C0F68" w:rsidRDefault="00266617"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Sketch the graph of </w:t>
      </w:r>
      <m:oMath>
        <m:r>
          <w:rPr>
            <w:rFonts w:ascii="Cambria Math" w:eastAsia="TimesNewRomanPS-BoldMT" w:hAnsi="Cambria Math"/>
            <w:sz w:val="22"/>
            <w:szCs w:val="22"/>
            <w:lang w:eastAsia="zh-CN"/>
          </w:rPr>
          <m:t>y=</m:t>
        </m:r>
        <m:rad>
          <m:radPr>
            <m:degHide m:val="1"/>
            <m:ctrlPr>
              <w:rPr>
                <w:rFonts w:ascii="Cambria Math" w:eastAsia="TimesNewRomanPS-BoldMT" w:hAnsi="Cambria Math"/>
                <w:bCs/>
                <w:i/>
                <w:sz w:val="22"/>
                <w:szCs w:val="22"/>
                <w:lang w:eastAsia="zh-CN"/>
              </w:rPr>
            </m:ctrlPr>
          </m:radPr>
          <m:deg/>
          <m:e>
            <m:r>
              <w:rPr>
                <w:rFonts w:ascii="Cambria Math" w:eastAsia="TimesNewRomanPS-BoldMT" w:hAnsi="Cambria Math"/>
                <w:sz w:val="22"/>
                <w:szCs w:val="22"/>
                <w:lang w:eastAsia="zh-CN"/>
              </w:rPr>
              <m:t>|x|</m:t>
            </m:r>
          </m:e>
        </m:rad>
      </m:oMath>
      <w:r w:rsidRPr="008C0F68">
        <w:rPr>
          <w:rFonts w:eastAsia="TimesNewRomanPS-BoldMT"/>
          <w:bCs/>
          <w:sz w:val="22"/>
          <w:szCs w:val="22"/>
          <w:lang w:eastAsia="zh-CN"/>
        </w:rPr>
        <w:t xml:space="preserve"> in </w:t>
      </w:r>
      <w:r w:rsidRPr="008C0F68">
        <w:rPr>
          <w:rFonts w:eastAsia="TimesNewRomanPS-BoldMT"/>
          <w:bCs/>
          <w:color w:val="FF0000"/>
          <w:sz w:val="22"/>
          <w:szCs w:val="22"/>
          <w:lang w:eastAsia="zh-CN"/>
        </w:rPr>
        <w:t>Excel</w:t>
      </w:r>
      <w:r w:rsidR="00A10363" w:rsidRPr="008C0F68">
        <w:rPr>
          <w:rFonts w:eastAsia="TimesNewRomanPS-BoldMT"/>
          <w:bCs/>
          <w:color w:val="FF0000"/>
          <w:sz w:val="22"/>
          <w:szCs w:val="22"/>
          <w:lang w:eastAsia="zh-CN"/>
        </w:rPr>
        <w:t xml:space="preserve">. </w:t>
      </w:r>
    </w:p>
    <w:p w14:paraId="4D238265" w14:textId="02FA8331" w:rsidR="00017B33" w:rsidRPr="008C0F68" w:rsidRDefault="00017B33" w:rsidP="00017B33">
      <w:pPr>
        <w:pStyle w:val="ListParagraph"/>
        <w:shd w:val="clear" w:color="auto" w:fill="FFFFFF" w:themeFill="background1"/>
        <w:autoSpaceDE w:val="0"/>
        <w:autoSpaceDN w:val="0"/>
        <w:adjustRightInd w:val="0"/>
        <w:ind w:left="1440"/>
        <w:rPr>
          <w:rFonts w:eastAsia="TimesNewRomanPS-BoldMT"/>
          <w:bCs/>
          <w:sz w:val="22"/>
          <w:szCs w:val="22"/>
          <w:lang w:eastAsia="zh-CN"/>
        </w:rPr>
      </w:pPr>
      <w:r w:rsidRPr="008C0F68">
        <w:rPr>
          <w:rFonts w:eastAsia="TimesNewRomanPS-BoldMT"/>
          <w:bCs/>
          <w:noProof/>
          <w:sz w:val="22"/>
          <w:szCs w:val="22"/>
          <w:lang w:eastAsia="zh-CN"/>
        </w:rPr>
        <w:drawing>
          <wp:inline distT="0" distB="0" distL="0" distR="0" wp14:anchorId="5F87AE57" wp14:editId="2E55AA60">
            <wp:extent cx="5543550" cy="3594100"/>
            <wp:effectExtent l="0" t="0" r="0" b="6350"/>
            <wp:docPr id="53850385" name="Picture 1" descr="A picture containing text, pl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0385" name="Picture 1" descr="A picture containing text, plot, number, line&#10;&#10;Description automatically generated"/>
                    <pic:cNvPicPr/>
                  </pic:nvPicPr>
                  <pic:blipFill>
                    <a:blip r:embed="rId19"/>
                    <a:stretch>
                      <a:fillRect/>
                    </a:stretch>
                  </pic:blipFill>
                  <pic:spPr>
                    <a:xfrm>
                      <a:off x="0" y="0"/>
                      <a:ext cx="5543550" cy="3594100"/>
                    </a:xfrm>
                    <a:prstGeom prst="rect">
                      <a:avLst/>
                    </a:prstGeom>
                  </pic:spPr>
                </pic:pic>
              </a:graphicData>
            </a:graphic>
          </wp:inline>
        </w:drawing>
      </w:r>
    </w:p>
    <w:p w14:paraId="750A0087" w14:textId="72E74432" w:rsidR="00017B33" w:rsidRPr="008C0F68" w:rsidRDefault="00017B33" w:rsidP="00017B33">
      <w:pPr>
        <w:pStyle w:val="ListParagraph"/>
        <w:shd w:val="clear" w:color="auto" w:fill="FFFFFF" w:themeFill="background1"/>
        <w:autoSpaceDE w:val="0"/>
        <w:autoSpaceDN w:val="0"/>
        <w:adjustRightInd w:val="0"/>
        <w:ind w:left="1440"/>
        <w:rPr>
          <w:rFonts w:eastAsia="TimesNewRomanPS-BoldMT"/>
          <w:bCs/>
          <w:sz w:val="22"/>
          <w:szCs w:val="22"/>
          <w:lang w:eastAsia="zh-CN"/>
        </w:rPr>
      </w:pPr>
      <w:r w:rsidRPr="008C0F68">
        <w:rPr>
          <w:rFonts w:eastAsia="TimesNewRomanPS-BoldMT"/>
          <w:bCs/>
          <w:sz w:val="22"/>
          <w:szCs w:val="22"/>
          <w:lang w:eastAsia="zh-CN"/>
        </w:rPr>
        <w:t>I used the given expression and plotted it in excel. I took values from -20, -18 … to 18, 20. And the graph is shown above.</w:t>
      </w:r>
    </w:p>
    <w:p w14:paraId="3D298DD5" w14:textId="77777777" w:rsidR="00E25CB0" w:rsidRPr="008C0F68" w:rsidRDefault="00E25CB0" w:rsidP="00E25CB0">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3C271DC0" w14:textId="647F6016" w:rsidR="00652593" w:rsidRPr="008C0F68" w:rsidRDefault="00652593" w:rsidP="00652593">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4F45451F" w14:textId="77777777" w:rsidR="00025056" w:rsidRPr="008C0F68" w:rsidRDefault="00025056" w:rsidP="00652593">
      <w:pPr>
        <w:pStyle w:val="ListParagraph"/>
        <w:shd w:val="clear" w:color="auto" w:fill="FFFFFF" w:themeFill="background1"/>
        <w:autoSpaceDE w:val="0"/>
        <w:autoSpaceDN w:val="0"/>
        <w:adjustRightInd w:val="0"/>
        <w:ind w:left="1440"/>
        <w:rPr>
          <w:rFonts w:eastAsia="TimesNewRomanPS-BoldMT"/>
          <w:bCs/>
          <w:sz w:val="22"/>
          <w:szCs w:val="22"/>
          <w:lang w:eastAsia="zh-CN"/>
        </w:rPr>
      </w:pPr>
    </w:p>
    <w:p w14:paraId="2F7997E5" w14:textId="680D6660" w:rsidR="00F92428" w:rsidRPr="008C0F68" w:rsidRDefault="00025056" w:rsidP="00652593">
      <w:pPr>
        <w:pStyle w:val="ListParagraph"/>
        <w:numPr>
          <w:ilvl w:val="0"/>
          <w:numId w:val="6"/>
        </w:numPr>
        <w:shd w:val="clear" w:color="auto" w:fill="FFFFFF" w:themeFill="background1"/>
        <w:autoSpaceDE w:val="0"/>
        <w:autoSpaceDN w:val="0"/>
        <w:adjustRightInd w:val="0"/>
        <w:rPr>
          <w:rFonts w:eastAsia="TimesNewRomanPS-BoldMT"/>
          <w:bCs/>
          <w:sz w:val="22"/>
          <w:szCs w:val="22"/>
          <w:lang w:eastAsia="zh-CN"/>
        </w:rPr>
      </w:pPr>
      <w:r w:rsidRPr="008C0F68">
        <w:rPr>
          <w:rFonts w:eastAsia="TimesNewRomanPS-BoldMT"/>
          <w:bCs/>
          <w:sz w:val="22"/>
          <w:szCs w:val="22"/>
          <w:lang w:eastAsia="zh-CN"/>
        </w:rPr>
        <w:t xml:space="preserve">Use the given graphs of </w:t>
      </w:r>
      <w:r w:rsidRPr="008C0F68">
        <w:rPr>
          <w:rFonts w:eastAsia="TimesNewRomanPS-BoldMT"/>
          <w:bCs/>
          <w:i/>
          <w:sz w:val="22"/>
          <w:szCs w:val="22"/>
          <w:lang w:eastAsia="zh-CN"/>
        </w:rPr>
        <w:t xml:space="preserve">f </w:t>
      </w:r>
      <w:r w:rsidRPr="008C0F68">
        <w:rPr>
          <w:rFonts w:eastAsia="TimesNewRomanPS-BoldMT"/>
          <w:bCs/>
          <w:sz w:val="22"/>
          <w:szCs w:val="22"/>
          <w:lang w:eastAsia="zh-CN"/>
        </w:rPr>
        <w:t xml:space="preserve">and </w:t>
      </w:r>
      <w:r w:rsidR="00F92428" w:rsidRPr="008C0F68">
        <w:rPr>
          <w:rFonts w:eastAsia="TimesNewRomanPS-BoldMT"/>
          <w:bCs/>
          <w:i/>
          <w:sz w:val="22"/>
          <w:szCs w:val="22"/>
          <w:lang w:eastAsia="zh-CN"/>
        </w:rPr>
        <w:t>g</w:t>
      </w:r>
      <w:r w:rsidR="00F92428" w:rsidRPr="008C0F68">
        <w:rPr>
          <w:rFonts w:eastAsia="TimesNewRomanPS-BoldMT"/>
          <w:bCs/>
          <w:sz w:val="22"/>
          <w:szCs w:val="22"/>
          <w:lang w:eastAsia="zh-CN"/>
        </w:rPr>
        <w:t xml:space="preserve"> </w:t>
      </w:r>
      <w:r w:rsidRPr="008C0F68">
        <w:rPr>
          <w:rFonts w:eastAsia="TimesNewRomanPS-BoldMT"/>
          <w:bCs/>
          <w:sz w:val="22"/>
          <w:szCs w:val="22"/>
          <w:lang w:eastAsia="zh-CN"/>
        </w:rPr>
        <w:t xml:space="preserve">to evaluate each </w:t>
      </w:r>
      <w:r w:rsidR="009E5033" w:rsidRPr="008C0F68">
        <w:rPr>
          <w:rFonts w:eastAsia="TimesNewRomanPS-BoldMT"/>
          <w:bCs/>
          <w:sz w:val="22"/>
          <w:szCs w:val="22"/>
          <w:lang w:eastAsia="zh-CN"/>
        </w:rPr>
        <w:t>expression or</w:t>
      </w:r>
      <w:r w:rsidRPr="008C0F68">
        <w:rPr>
          <w:rFonts w:eastAsia="TimesNewRomanPS-BoldMT"/>
          <w:bCs/>
          <w:sz w:val="22"/>
          <w:szCs w:val="22"/>
          <w:lang w:eastAsia="zh-CN"/>
        </w:rPr>
        <w:t xml:space="preserve"> explain why it is undefined.</w:t>
      </w:r>
    </w:p>
    <w:p w14:paraId="66C4F9AA" w14:textId="77777777" w:rsidR="00D96E05" w:rsidRPr="008C0F68" w:rsidRDefault="00D96E05" w:rsidP="00652593">
      <w:pPr>
        <w:pStyle w:val="ListParagraph"/>
        <w:numPr>
          <w:ilvl w:val="1"/>
          <w:numId w:val="6"/>
        </w:numPr>
        <w:shd w:val="clear" w:color="auto" w:fill="FFFFFF" w:themeFill="background1"/>
        <w:autoSpaceDE w:val="0"/>
        <w:autoSpaceDN w:val="0"/>
        <w:adjustRightInd w:val="0"/>
        <w:rPr>
          <w:rFonts w:eastAsia="TimesNewRomanPS-BoldMT"/>
          <w:bCs/>
          <w:sz w:val="22"/>
          <w:szCs w:val="22"/>
          <w:lang w:eastAsia="zh-CN"/>
        </w:rPr>
      </w:pPr>
      <m:oMath>
        <m:r>
          <w:rPr>
            <w:rFonts w:ascii="Cambria Math" w:eastAsia="TimesNewRomanPS-BoldMT" w:hAnsi="Cambria Math"/>
            <w:sz w:val="22"/>
            <w:szCs w:val="22"/>
            <w:lang w:eastAsia="zh-CN"/>
          </w:rPr>
          <m:t>(g ○ f) (6)</m:t>
        </m:r>
      </m:oMath>
      <w:r w:rsidRPr="008C0F68">
        <w:rPr>
          <w:rFonts w:eastAsia="TimesNewRomanPS-BoldMT"/>
          <w:bCs/>
          <w:sz w:val="22"/>
          <w:szCs w:val="22"/>
          <w:lang w:eastAsia="zh-CN"/>
        </w:rPr>
        <w:tab/>
      </w:r>
      <w:r w:rsidRPr="008C0F68">
        <w:rPr>
          <w:rFonts w:eastAsia="TimesNewRomanPS-BoldMT"/>
          <w:bCs/>
          <w:sz w:val="22"/>
          <w:szCs w:val="22"/>
          <w:lang w:eastAsia="zh-CN"/>
        </w:rPr>
        <w:tab/>
        <w:t xml:space="preserve">b. </w:t>
      </w:r>
      <m:oMath>
        <m:r>
          <w:rPr>
            <w:rFonts w:ascii="Cambria Math" w:eastAsia="TimesNewRomanPS-BoldMT" w:hAnsi="Cambria Math"/>
            <w:sz w:val="22"/>
            <w:szCs w:val="22"/>
            <w:lang w:eastAsia="zh-CN"/>
          </w:rPr>
          <m:t>(g ○ g) (-2)</m:t>
        </m:r>
      </m:oMath>
      <w:r w:rsidRPr="008C0F68">
        <w:rPr>
          <w:rFonts w:eastAsia="TimesNewRomanPS-BoldMT"/>
          <w:bCs/>
          <w:sz w:val="22"/>
          <w:szCs w:val="22"/>
          <w:lang w:eastAsia="zh-CN"/>
        </w:rPr>
        <w:tab/>
      </w:r>
      <w:r w:rsidRPr="008C0F68">
        <w:rPr>
          <w:rFonts w:eastAsia="TimesNewRomanPS-BoldMT"/>
          <w:bCs/>
          <w:sz w:val="22"/>
          <w:szCs w:val="22"/>
          <w:lang w:eastAsia="zh-CN"/>
        </w:rPr>
        <w:tab/>
        <w:t xml:space="preserve">c. </w:t>
      </w:r>
      <m:oMath>
        <m:r>
          <w:rPr>
            <w:rFonts w:ascii="Cambria Math" w:eastAsia="TimesNewRomanPS-BoldMT" w:hAnsi="Cambria Math"/>
            <w:sz w:val="22"/>
            <w:szCs w:val="22"/>
            <w:lang w:eastAsia="zh-CN"/>
          </w:rPr>
          <m:t>(f ○ f) (4)</m:t>
        </m:r>
      </m:oMath>
    </w:p>
    <w:p w14:paraId="2DAAE7EB" w14:textId="77777777" w:rsidR="001209F1" w:rsidRPr="008C0F68" w:rsidRDefault="001209F1" w:rsidP="00652593">
      <w:pPr>
        <w:shd w:val="clear" w:color="auto" w:fill="FFFFFF" w:themeFill="background1"/>
        <w:autoSpaceDE w:val="0"/>
        <w:autoSpaceDN w:val="0"/>
        <w:adjustRightInd w:val="0"/>
        <w:rPr>
          <w:noProof/>
          <w:sz w:val="22"/>
          <w:szCs w:val="22"/>
          <w:lang w:eastAsia="zh-CN"/>
        </w:rPr>
      </w:pPr>
    </w:p>
    <w:p w14:paraId="108FF133" w14:textId="77777777" w:rsidR="001209F1" w:rsidRPr="008C0F68" w:rsidRDefault="0033499F" w:rsidP="00652593">
      <w:pPr>
        <w:shd w:val="clear" w:color="auto" w:fill="FFFFFF" w:themeFill="background1"/>
        <w:autoSpaceDE w:val="0"/>
        <w:autoSpaceDN w:val="0"/>
        <w:adjustRightInd w:val="0"/>
        <w:jc w:val="center"/>
        <w:rPr>
          <w:rFonts w:eastAsia="TimesNewRomanPS-BoldMT"/>
          <w:bCs/>
          <w:sz w:val="22"/>
          <w:szCs w:val="22"/>
          <w:lang w:eastAsia="zh-CN"/>
        </w:rPr>
      </w:pPr>
      <w:r w:rsidRPr="008C0F68">
        <w:rPr>
          <w:noProof/>
          <w:sz w:val="22"/>
          <w:szCs w:val="22"/>
          <w:lang w:eastAsia="zh-CN"/>
        </w:rPr>
        <w:drawing>
          <wp:inline distT="0" distB="0" distL="0" distR="0" wp14:anchorId="5C688388" wp14:editId="308AD34C">
            <wp:extent cx="1671654" cy="141910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71498" cy="1418970"/>
                    </a:xfrm>
                    <a:prstGeom prst="rect">
                      <a:avLst/>
                    </a:prstGeom>
                  </pic:spPr>
                </pic:pic>
              </a:graphicData>
            </a:graphic>
          </wp:inline>
        </w:drawing>
      </w:r>
    </w:p>
    <w:p w14:paraId="061366A8" w14:textId="21FFDA33" w:rsidR="008C0F68" w:rsidRPr="008C0F68" w:rsidRDefault="008C0F68" w:rsidP="008C0F68">
      <w:pPr>
        <w:pStyle w:val="ListParagraph"/>
        <w:rPr>
          <w:sz w:val="22"/>
          <w:szCs w:val="22"/>
        </w:rPr>
      </w:pPr>
      <w:r w:rsidRPr="008C0F68">
        <w:rPr>
          <w:sz w:val="22"/>
          <w:szCs w:val="22"/>
        </w:rPr>
        <w:lastRenderedPageBreak/>
        <w:t>From the graph, it can be inferred that f(x)= |x+2|-2</w:t>
      </w:r>
      <w:r>
        <w:rPr>
          <w:sz w:val="22"/>
          <w:szCs w:val="22"/>
        </w:rPr>
        <w:t xml:space="preserve">. </w:t>
      </w:r>
    </w:p>
    <w:p w14:paraId="3155F314" w14:textId="3874B409" w:rsidR="008C0F68" w:rsidRPr="008C0F68" w:rsidRDefault="008C0F68" w:rsidP="008C0F68">
      <w:pPr>
        <w:pStyle w:val="ListParagraph"/>
        <w:rPr>
          <w:sz w:val="22"/>
          <w:szCs w:val="22"/>
        </w:rPr>
      </w:pPr>
      <w:r w:rsidRPr="008C0F68">
        <w:rPr>
          <w:sz w:val="22"/>
          <w:szCs w:val="22"/>
        </w:rPr>
        <w:t>And, g(x)=sin.x+3</w:t>
      </w:r>
      <w:r>
        <w:rPr>
          <w:sz w:val="22"/>
          <w:szCs w:val="22"/>
        </w:rPr>
        <w:t xml:space="preserve">. </w:t>
      </w:r>
    </w:p>
    <w:p w14:paraId="495B1B02" w14:textId="77777777" w:rsidR="008C0F68" w:rsidRPr="008C0F68" w:rsidRDefault="008C0F68" w:rsidP="008C0F68">
      <w:pPr>
        <w:pStyle w:val="ListParagraph"/>
        <w:rPr>
          <w:sz w:val="22"/>
          <w:szCs w:val="22"/>
        </w:rPr>
      </w:pPr>
      <w:r w:rsidRPr="008C0F68">
        <w:rPr>
          <w:sz w:val="22"/>
          <w:szCs w:val="22"/>
        </w:rPr>
        <w:t>So,</w:t>
      </w:r>
    </w:p>
    <w:p w14:paraId="47280646" w14:textId="77777777" w:rsidR="008C0F68" w:rsidRPr="008C0F68" w:rsidRDefault="008C0F68" w:rsidP="008C0F68">
      <w:pPr>
        <w:pStyle w:val="ListParagraph"/>
        <w:rPr>
          <w:sz w:val="22"/>
          <w:szCs w:val="22"/>
        </w:rPr>
      </w:pPr>
    </w:p>
    <w:p w14:paraId="65859082" w14:textId="77777777" w:rsidR="008C0F68" w:rsidRPr="008C0F68" w:rsidRDefault="008C0F68" w:rsidP="008C0F68">
      <w:pPr>
        <w:pStyle w:val="ListParagraph"/>
        <w:numPr>
          <w:ilvl w:val="0"/>
          <w:numId w:val="14"/>
        </w:numPr>
        <w:spacing w:after="160" w:line="256" w:lineRule="auto"/>
        <w:contextualSpacing/>
        <w:rPr>
          <w:sz w:val="22"/>
          <w:szCs w:val="22"/>
        </w:rPr>
      </w:pPr>
      <w:r w:rsidRPr="008C0F68">
        <w:rPr>
          <w:sz w:val="22"/>
          <w:szCs w:val="22"/>
        </w:rPr>
        <w:t>g(f(6))</w:t>
      </w:r>
    </w:p>
    <w:p w14:paraId="5005A657" w14:textId="77777777" w:rsidR="008C0F68" w:rsidRPr="008C0F68" w:rsidRDefault="008C0F68" w:rsidP="008C0F68">
      <w:pPr>
        <w:pStyle w:val="ListParagraph"/>
        <w:ind w:left="1080"/>
        <w:rPr>
          <w:sz w:val="22"/>
          <w:szCs w:val="22"/>
        </w:rPr>
      </w:pPr>
      <w:r w:rsidRPr="008C0F68">
        <w:rPr>
          <w:sz w:val="22"/>
          <w:szCs w:val="22"/>
        </w:rPr>
        <w:t>=g(|6-2|-2)</w:t>
      </w:r>
    </w:p>
    <w:p w14:paraId="03CB2CA7" w14:textId="77777777" w:rsidR="008C0F68" w:rsidRPr="008C0F68" w:rsidRDefault="008C0F68" w:rsidP="008C0F68">
      <w:pPr>
        <w:pStyle w:val="ListParagraph"/>
        <w:ind w:left="1080"/>
        <w:rPr>
          <w:sz w:val="22"/>
          <w:szCs w:val="22"/>
        </w:rPr>
      </w:pPr>
      <w:r w:rsidRPr="008C0F68">
        <w:rPr>
          <w:sz w:val="22"/>
          <w:szCs w:val="22"/>
        </w:rPr>
        <w:t>=g(4-2)</w:t>
      </w:r>
    </w:p>
    <w:p w14:paraId="247CBC5D" w14:textId="77777777" w:rsidR="008C0F68" w:rsidRPr="008C0F68" w:rsidRDefault="008C0F68" w:rsidP="008C0F68">
      <w:pPr>
        <w:pStyle w:val="ListParagraph"/>
        <w:ind w:left="1080"/>
        <w:rPr>
          <w:sz w:val="22"/>
          <w:szCs w:val="22"/>
        </w:rPr>
      </w:pPr>
      <w:r w:rsidRPr="008C0F68">
        <w:rPr>
          <w:sz w:val="22"/>
          <w:szCs w:val="22"/>
        </w:rPr>
        <w:t>=g(2)</w:t>
      </w:r>
    </w:p>
    <w:p w14:paraId="60531061" w14:textId="77777777" w:rsidR="008C0F68" w:rsidRPr="008C0F68" w:rsidRDefault="008C0F68" w:rsidP="008C0F68">
      <w:pPr>
        <w:pStyle w:val="ListParagraph"/>
        <w:ind w:left="1080"/>
        <w:rPr>
          <w:sz w:val="22"/>
          <w:szCs w:val="22"/>
        </w:rPr>
      </w:pPr>
      <w:r w:rsidRPr="008C0F68">
        <w:rPr>
          <w:sz w:val="22"/>
          <w:szCs w:val="22"/>
        </w:rPr>
        <w:t>=sin2+3</w:t>
      </w:r>
    </w:p>
    <w:p w14:paraId="6DA835D9" w14:textId="77777777" w:rsidR="008C0F68" w:rsidRPr="008C0F68" w:rsidRDefault="008C0F68" w:rsidP="008C0F68">
      <w:pPr>
        <w:pStyle w:val="ListParagraph"/>
        <w:ind w:left="1080"/>
        <w:rPr>
          <w:sz w:val="22"/>
          <w:szCs w:val="22"/>
        </w:rPr>
      </w:pPr>
      <w:r w:rsidRPr="008C0F68">
        <w:rPr>
          <w:sz w:val="22"/>
          <w:szCs w:val="22"/>
        </w:rPr>
        <w:t>=3.90</w:t>
      </w:r>
    </w:p>
    <w:p w14:paraId="6926B326" w14:textId="77777777" w:rsidR="008C0F68" w:rsidRPr="008C0F68" w:rsidRDefault="008C0F68" w:rsidP="008C0F68">
      <w:pPr>
        <w:pStyle w:val="ListParagraph"/>
        <w:ind w:left="1080"/>
        <w:rPr>
          <w:sz w:val="22"/>
          <w:szCs w:val="22"/>
        </w:rPr>
      </w:pPr>
    </w:p>
    <w:p w14:paraId="0CB3B99C" w14:textId="77777777" w:rsidR="008C0F68" w:rsidRPr="008C0F68" w:rsidRDefault="008C0F68" w:rsidP="008C0F68">
      <w:pPr>
        <w:pStyle w:val="ListParagraph"/>
        <w:numPr>
          <w:ilvl w:val="0"/>
          <w:numId w:val="14"/>
        </w:numPr>
        <w:spacing w:after="160" w:line="256" w:lineRule="auto"/>
        <w:contextualSpacing/>
        <w:rPr>
          <w:sz w:val="22"/>
          <w:szCs w:val="22"/>
        </w:rPr>
      </w:pPr>
      <w:r w:rsidRPr="008C0F68">
        <w:rPr>
          <w:sz w:val="22"/>
          <w:szCs w:val="22"/>
        </w:rPr>
        <w:t>g(g(-2))</w:t>
      </w:r>
    </w:p>
    <w:p w14:paraId="65E4525D" w14:textId="77777777" w:rsidR="008C0F68" w:rsidRPr="008C0F68" w:rsidRDefault="008C0F68" w:rsidP="008C0F68">
      <w:pPr>
        <w:pStyle w:val="ListParagraph"/>
        <w:ind w:left="1080"/>
        <w:rPr>
          <w:sz w:val="22"/>
          <w:szCs w:val="22"/>
        </w:rPr>
      </w:pPr>
      <w:r w:rsidRPr="008C0F68">
        <w:rPr>
          <w:sz w:val="22"/>
          <w:szCs w:val="22"/>
        </w:rPr>
        <w:t>=g(sin(-2)+3)</w:t>
      </w:r>
    </w:p>
    <w:p w14:paraId="03389893" w14:textId="77777777" w:rsidR="008C0F68" w:rsidRPr="008C0F68" w:rsidRDefault="008C0F68" w:rsidP="008C0F68">
      <w:pPr>
        <w:pStyle w:val="ListParagraph"/>
        <w:ind w:left="1080"/>
        <w:rPr>
          <w:sz w:val="22"/>
          <w:szCs w:val="22"/>
        </w:rPr>
      </w:pPr>
      <w:r w:rsidRPr="008C0F68">
        <w:rPr>
          <w:sz w:val="22"/>
          <w:szCs w:val="22"/>
        </w:rPr>
        <w:t>=g(2.09)</w:t>
      </w:r>
    </w:p>
    <w:p w14:paraId="2D41EA43" w14:textId="77777777" w:rsidR="008C0F68" w:rsidRPr="008C0F68" w:rsidRDefault="008C0F68" w:rsidP="008C0F68">
      <w:pPr>
        <w:pStyle w:val="ListParagraph"/>
        <w:ind w:left="1080"/>
        <w:rPr>
          <w:sz w:val="22"/>
          <w:szCs w:val="22"/>
        </w:rPr>
      </w:pPr>
      <w:r w:rsidRPr="008C0F68">
        <w:rPr>
          <w:sz w:val="22"/>
          <w:szCs w:val="22"/>
        </w:rPr>
        <w:t>=sin(2.09)+3</w:t>
      </w:r>
    </w:p>
    <w:p w14:paraId="54C4E249" w14:textId="77777777" w:rsidR="008C0F68" w:rsidRPr="008C0F68" w:rsidRDefault="008C0F68" w:rsidP="008C0F68">
      <w:pPr>
        <w:pStyle w:val="ListParagraph"/>
        <w:ind w:left="1080"/>
        <w:rPr>
          <w:sz w:val="22"/>
          <w:szCs w:val="22"/>
        </w:rPr>
      </w:pPr>
      <w:r w:rsidRPr="008C0F68">
        <w:rPr>
          <w:sz w:val="22"/>
          <w:szCs w:val="22"/>
        </w:rPr>
        <w:t>=3.08</w:t>
      </w:r>
    </w:p>
    <w:p w14:paraId="2029E21D" w14:textId="77777777" w:rsidR="008C0F68" w:rsidRPr="008C0F68" w:rsidRDefault="008C0F68" w:rsidP="008C0F68">
      <w:pPr>
        <w:pStyle w:val="ListParagraph"/>
        <w:ind w:left="1080"/>
        <w:rPr>
          <w:sz w:val="22"/>
          <w:szCs w:val="22"/>
        </w:rPr>
      </w:pPr>
    </w:p>
    <w:p w14:paraId="01D432FA" w14:textId="77777777" w:rsidR="008C0F68" w:rsidRPr="008C0F68" w:rsidRDefault="008C0F68" w:rsidP="008C0F68">
      <w:pPr>
        <w:pStyle w:val="ListParagraph"/>
        <w:numPr>
          <w:ilvl w:val="0"/>
          <w:numId w:val="14"/>
        </w:numPr>
        <w:spacing w:after="160" w:line="256" w:lineRule="auto"/>
        <w:contextualSpacing/>
        <w:rPr>
          <w:sz w:val="22"/>
          <w:szCs w:val="22"/>
        </w:rPr>
      </w:pPr>
      <w:r w:rsidRPr="008C0F68">
        <w:rPr>
          <w:sz w:val="22"/>
          <w:szCs w:val="22"/>
        </w:rPr>
        <w:t>f(f(4))</w:t>
      </w:r>
    </w:p>
    <w:p w14:paraId="44B45C63" w14:textId="77777777" w:rsidR="008C0F68" w:rsidRPr="008C0F68" w:rsidRDefault="008C0F68" w:rsidP="008C0F68">
      <w:pPr>
        <w:pStyle w:val="ListParagraph"/>
        <w:ind w:left="1080"/>
        <w:rPr>
          <w:sz w:val="22"/>
          <w:szCs w:val="22"/>
        </w:rPr>
      </w:pPr>
      <w:r w:rsidRPr="008C0F68">
        <w:rPr>
          <w:sz w:val="22"/>
          <w:szCs w:val="22"/>
        </w:rPr>
        <w:t>=f(|4-2|-2)</w:t>
      </w:r>
    </w:p>
    <w:p w14:paraId="56492B51" w14:textId="77777777" w:rsidR="008C0F68" w:rsidRPr="008C0F68" w:rsidRDefault="008C0F68" w:rsidP="008C0F68">
      <w:pPr>
        <w:pStyle w:val="ListParagraph"/>
        <w:ind w:left="1080"/>
        <w:rPr>
          <w:sz w:val="22"/>
          <w:szCs w:val="22"/>
        </w:rPr>
      </w:pPr>
      <w:r w:rsidRPr="008C0F68">
        <w:rPr>
          <w:sz w:val="22"/>
          <w:szCs w:val="22"/>
        </w:rPr>
        <w:t>=f(0)</w:t>
      </w:r>
    </w:p>
    <w:p w14:paraId="500F9BBD" w14:textId="77777777" w:rsidR="008C0F68" w:rsidRPr="008C0F68" w:rsidRDefault="008C0F68" w:rsidP="008C0F68">
      <w:pPr>
        <w:pStyle w:val="ListParagraph"/>
        <w:ind w:left="1080"/>
        <w:rPr>
          <w:sz w:val="22"/>
          <w:szCs w:val="22"/>
        </w:rPr>
      </w:pPr>
      <w:r w:rsidRPr="008C0F68">
        <w:rPr>
          <w:sz w:val="22"/>
          <w:szCs w:val="22"/>
        </w:rPr>
        <w:t>=|0-2|-2</w:t>
      </w:r>
    </w:p>
    <w:p w14:paraId="01D68F49" w14:textId="77777777" w:rsidR="008C0F68" w:rsidRPr="008C0F68" w:rsidRDefault="008C0F68" w:rsidP="008C0F68">
      <w:pPr>
        <w:pStyle w:val="ListParagraph"/>
        <w:ind w:left="1080"/>
        <w:rPr>
          <w:sz w:val="22"/>
          <w:szCs w:val="22"/>
        </w:rPr>
      </w:pPr>
      <w:r w:rsidRPr="008C0F68">
        <w:rPr>
          <w:sz w:val="22"/>
          <w:szCs w:val="22"/>
        </w:rPr>
        <w:t>=2-2</w:t>
      </w:r>
    </w:p>
    <w:p w14:paraId="1F438D08" w14:textId="77777777" w:rsidR="008C0F68" w:rsidRPr="008C0F68" w:rsidRDefault="008C0F68" w:rsidP="008C0F68">
      <w:pPr>
        <w:pStyle w:val="ListParagraph"/>
        <w:ind w:left="1080"/>
        <w:rPr>
          <w:sz w:val="22"/>
          <w:szCs w:val="22"/>
        </w:rPr>
      </w:pPr>
      <w:r w:rsidRPr="008C0F68">
        <w:rPr>
          <w:sz w:val="22"/>
          <w:szCs w:val="22"/>
        </w:rPr>
        <w:t>=0</w:t>
      </w:r>
    </w:p>
    <w:p w14:paraId="2D433EC3" w14:textId="151DDFB4" w:rsidR="008C0F68" w:rsidRPr="008C0F68" w:rsidRDefault="008C0F68" w:rsidP="008C0F68">
      <w:pPr>
        <w:shd w:val="clear" w:color="auto" w:fill="FFFFFF" w:themeFill="background1"/>
        <w:autoSpaceDE w:val="0"/>
        <w:autoSpaceDN w:val="0"/>
        <w:adjustRightInd w:val="0"/>
        <w:rPr>
          <w:rFonts w:eastAsia="TimesNewRomanPS-BoldMT"/>
          <w:bCs/>
          <w:sz w:val="22"/>
          <w:szCs w:val="22"/>
          <w:lang w:eastAsia="zh-CN"/>
        </w:rPr>
      </w:pPr>
    </w:p>
    <w:sectPr w:rsidR="008C0F68" w:rsidRPr="008C0F68"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SimSun"/>
    <w:charset w:val="86"/>
    <w:family w:val="auto"/>
    <w:pitch w:val="default"/>
    <w:sig w:usb0="00000000" w:usb1="00000000" w:usb2="00000000" w:usb3="00000000" w:csb0="00040001" w:csb1="00000000"/>
  </w:font>
  <w:font w:name="TimesLTStd-Roman">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BF70EA"/>
    <w:multiLevelType w:val="hybridMultilevel"/>
    <w:tmpl w:val="334E9074"/>
    <w:lvl w:ilvl="0" w:tplc="B5144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D30390"/>
    <w:multiLevelType w:val="hybridMultilevel"/>
    <w:tmpl w:val="8C3C7E76"/>
    <w:lvl w:ilvl="0" w:tplc="056087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48C7817"/>
    <w:multiLevelType w:val="hybridMultilevel"/>
    <w:tmpl w:val="36A6F5DE"/>
    <w:lvl w:ilvl="0" w:tplc="93582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00EB5"/>
    <w:multiLevelType w:val="hybridMultilevel"/>
    <w:tmpl w:val="F1863DA4"/>
    <w:lvl w:ilvl="0" w:tplc="EE548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96EAA"/>
    <w:multiLevelType w:val="hybridMultilevel"/>
    <w:tmpl w:val="3D74F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9564DE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46FF1"/>
    <w:multiLevelType w:val="hybridMultilevel"/>
    <w:tmpl w:val="891EA66E"/>
    <w:lvl w:ilvl="0" w:tplc="55AE70B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2509FF"/>
    <w:multiLevelType w:val="hybridMultilevel"/>
    <w:tmpl w:val="130ABB2A"/>
    <w:lvl w:ilvl="0" w:tplc="0C02188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CB64DD"/>
    <w:multiLevelType w:val="hybridMultilevel"/>
    <w:tmpl w:val="F0E2B45C"/>
    <w:lvl w:ilvl="0" w:tplc="470AD4C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F55318"/>
    <w:multiLevelType w:val="singleLevel"/>
    <w:tmpl w:val="00000000"/>
    <w:lvl w:ilvl="0">
      <w:start w:val="1"/>
      <w:numFmt w:val="decimal"/>
      <w:suff w:val="space"/>
      <w:lvlText w:val="%1."/>
      <w:lvlJc w:val="left"/>
    </w:lvl>
  </w:abstractNum>
  <w:abstractNum w:abstractNumId="13" w15:restartNumberingAfterBreak="0">
    <w:nsid w:val="5AC50739"/>
    <w:multiLevelType w:val="hybridMultilevel"/>
    <w:tmpl w:val="BE880A4A"/>
    <w:lvl w:ilvl="0" w:tplc="C890E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0798809">
    <w:abstractNumId w:val="12"/>
  </w:num>
  <w:num w:numId="2" w16cid:durableId="1086457399">
    <w:abstractNumId w:val="3"/>
  </w:num>
  <w:num w:numId="3" w16cid:durableId="775443176">
    <w:abstractNumId w:val="2"/>
  </w:num>
  <w:num w:numId="4" w16cid:durableId="1382048518">
    <w:abstractNumId w:val="1"/>
  </w:num>
  <w:num w:numId="5" w16cid:durableId="1312056243">
    <w:abstractNumId w:val="0"/>
  </w:num>
  <w:num w:numId="6" w16cid:durableId="1651639123">
    <w:abstractNumId w:val="8"/>
  </w:num>
  <w:num w:numId="7" w16cid:durableId="877618966">
    <w:abstractNumId w:val="7"/>
  </w:num>
  <w:num w:numId="8" w16cid:durableId="419909372">
    <w:abstractNumId w:val="13"/>
  </w:num>
  <w:num w:numId="9" w16cid:durableId="1925990204">
    <w:abstractNumId w:val="10"/>
  </w:num>
  <w:num w:numId="10" w16cid:durableId="1545412233">
    <w:abstractNumId w:val="9"/>
  </w:num>
  <w:num w:numId="11" w16cid:durableId="300379315">
    <w:abstractNumId w:val="4"/>
  </w:num>
  <w:num w:numId="12" w16cid:durableId="2110657017">
    <w:abstractNumId w:val="11"/>
  </w:num>
  <w:num w:numId="13" w16cid:durableId="532764198">
    <w:abstractNumId w:val="6"/>
  </w:num>
  <w:num w:numId="14" w16cid:durableId="5907013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B33"/>
    <w:rsid w:val="00024204"/>
    <w:rsid w:val="00025056"/>
    <w:rsid w:val="00025C67"/>
    <w:rsid w:val="00031910"/>
    <w:rsid w:val="000436D0"/>
    <w:rsid w:val="00065D9B"/>
    <w:rsid w:val="00086983"/>
    <w:rsid w:val="000A26AD"/>
    <w:rsid w:val="000A2A8B"/>
    <w:rsid w:val="000A749C"/>
    <w:rsid w:val="000B204A"/>
    <w:rsid w:val="000C0F1B"/>
    <w:rsid w:val="000C360E"/>
    <w:rsid w:val="000E023E"/>
    <w:rsid w:val="000E29C9"/>
    <w:rsid w:val="000F674C"/>
    <w:rsid w:val="00110A75"/>
    <w:rsid w:val="00113E59"/>
    <w:rsid w:val="001209F1"/>
    <w:rsid w:val="0012477B"/>
    <w:rsid w:val="00125B78"/>
    <w:rsid w:val="00126142"/>
    <w:rsid w:val="001322AA"/>
    <w:rsid w:val="00145B96"/>
    <w:rsid w:val="00145E0A"/>
    <w:rsid w:val="00155026"/>
    <w:rsid w:val="00165779"/>
    <w:rsid w:val="00170DCE"/>
    <w:rsid w:val="00172A27"/>
    <w:rsid w:val="001763FD"/>
    <w:rsid w:val="00177F04"/>
    <w:rsid w:val="00196CBE"/>
    <w:rsid w:val="001A12F5"/>
    <w:rsid w:val="001A560B"/>
    <w:rsid w:val="001B3F52"/>
    <w:rsid w:val="001C3131"/>
    <w:rsid w:val="001D10C6"/>
    <w:rsid w:val="001E1EDC"/>
    <w:rsid w:val="001E3702"/>
    <w:rsid w:val="00201478"/>
    <w:rsid w:val="00201C5E"/>
    <w:rsid w:val="0020446C"/>
    <w:rsid w:val="00205639"/>
    <w:rsid w:val="00205FEE"/>
    <w:rsid w:val="002176AA"/>
    <w:rsid w:val="00231536"/>
    <w:rsid w:val="00231B7C"/>
    <w:rsid w:val="002344F7"/>
    <w:rsid w:val="002523A2"/>
    <w:rsid w:val="00253CF9"/>
    <w:rsid w:val="00266617"/>
    <w:rsid w:val="00270E35"/>
    <w:rsid w:val="002822B5"/>
    <w:rsid w:val="00293142"/>
    <w:rsid w:val="002C1272"/>
    <w:rsid w:val="002C34DE"/>
    <w:rsid w:val="002C3C6F"/>
    <w:rsid w:val="002C76F4"/>
    <w:rsid w:val="002F3012"/>
    <w:rsid w:val="002F66A9"/>
    <w:rsid w:val="0030417A"/>
    <w:rsid w:val="00311265"/>
    <w:rsid w:val="003153A1"/>
    <w:rsid w:val="00317F0C"/>
    <w:rsid w:val="00321F6E"/>
    <w:rsid w:val="00324DC7"/>
    <w:rsid w:val="00327CD7"/>
    <w:rsid w:val="0033499F"/>
    <w:rsid w:val="00335961"/>
    <w:rsid w:val="00337CD1"/>
    <w:rsid w:val="0036640E"/>
    <w:rsid w:val="00367E81"/>
    <w:rsid w:val="00371D22"/>
    <w:rsid w:val="00372B8F"/>
    <w:rsid w:val="00377DF0"/>
    <w:rsid w:val="0039396A"/>
    <w:rsid w:val="00397FAE"/>
    <w:rsid w:val="003A5BDC"/>
    <w:rsid w:val="003B15EA"/>
    <w:rsid w:val="003C50EC"/>
    <w:rsid w:val="003D0D21"/>
    <w:rsid w:val="003D64F9"/>
    <w:rsid w:val="003E5563"/>
    <w:rsid w:val="003E60E2"/>
    <w:rsid w:val="003E7222"/>
    <w:rsid w:val="003F68CD"/>
    <w:rsid w:val="00402A7B"/>
    <w:rsid w:val="0040620D"/>
    <w:rsid w:val="0041269C"/>
    <w:rsid w:val="004126CC"/>
    <w:rsid w:val="0041563D"/>
    <w:rsid w:val="0041667F"/>
    <w:rsid w:val="00416BFD"/>
    <w:rsid w:val="00427D9B"/>
    <w:rsid w:val="004349FF"/>
    <w:rsid w:val="004416EB"/>
    <w:rsid w:val="0046451C"/>
    <w:rsid w:val="00474441"/>
    <w:rsid w:val="00491506"/>
    <w:rsid w:val="004922FD"/>
    <w:rsid w:val="00496C83"/>
    <w:rsid w:val="004973BE"/>
    <w:rsid w:val="004A720F"/>
    <w:rsid w:val="004B0518"/>
    <w:rsid w:val="004C407B"/>
    <w:rsid w:val="004C44C2"/>
    <w:rsid w:val="004D0D93"/>
    <w:rsid w:val="004D1976"/>
    <w:rsid w:val="004D43C9"/>
    <w:rsid w:val="004D7C34"/>
    <w:rsid w:val="004F1B76"/>
    <w:rsid w:val="004F6D6F"/>
    <w:rsid w:val="00504483"/>
    <w:rsid w:val="005213FF"/>
    <w:rsid w:val="0052727C"/>
    <w:rsid w:val="005360DB"/>
    <w:rsid w:val="00536702"/>
    <w:rsid w:val="00536A92"/>
    <w:rsid w:val="00537897"/>
    <w:rsid w:val="00540D58"/>
    <w:rsid w:val="00542C75"/>
    <w:rsid w:val="00552597"/>
    <w:rsid w:val="00556D3E"/>
    <w:rsid w:val="00567321"/>
    <w:rsid w:val="00567417"/>
    <w:rsid w:val="005723F2"/>
    <w:rsid w:val="005865DE"/>
    <w:rsid w:val="005A1512"/>
    <w:rsid w:val="005B0A9A"/>
    <w:rsid w:val="005C22A1"/>
    <w:rsid w:val="005C242D"/>
    <w:rsid w:val="005D7565"/>
    <w:rsid w:val="005E15B6"/>
    <w:rsid w:val="005E73FA"/>
    <w:rsid w:val="005F62CF"/>
    <w:rsid w:val="005F6AB2"/>
    <w:rsid w:val="00605C70"/>
    <w:rsid w:val="006212F9"/>
    <w:rsid w:val="0062556E"/>
    <w:rsid w:val="00627309"/>
    <w:rsid w:val="0062756C"/>
    <w:rsid w:val="00630369"/>
    <w:rsid w:val="00652593"/>
    <w:rsid w:val="00654839"/>
    <w:rsid w:val="0066086D"/>
    <w:rsid w:val="00677352"/>
    <w:rsid w:val="0069329C"/>
    <w:rsid w:val="006A0965"/>
    <w:rsid w:val="006A1576"/>
    <w:rsid w:val="006B0C9F"/>
    <w:rsid w:val="006B2939"/>
    <w:rsid w:val="006C3491"/>
    <w:rsid w:val="006E057F"/>
    <w:rsid w:val="006E4984"/>
    <w:rsid w:val="006E4C93"/>
    <w:rsid w:val="006E4DBB"/>
    <w:rsid w:val="006E57B9"/>
    <w:rsid w:val="006F64E6"/>
    <w:rsid w:val="0070057A"/>
    <w:rsid w:val="00702D50"/>
    <w:rsid w:val="007323CA"/>
    <w:rsid w:val="007420FD"/>
    <w:rsid w:val="00750B11"/>
    <w:rsid w:val="0075159D"/>
    <w:rsid w:val="0075177C"/>
    <w:rsid w:val="007607B7"/>
    <w:rsid w:val="007820E1"/>
    <w:rsid w:val="00785D4D"/>
    <w:rsid w:val="00791789"/>
    <w:rsid w:val="007A104F"/>
    <w:rsid w:val="007B5A54"/>
    <w:rsid w:val="007C7A82"/>
    <w:rsid w:val="007E284B"/>
    <w:rsid w:val="007E4F81"/>
    <w:rsid w:val="007F486D"/>
    <w:rsid w:val="007F5EB6"/>
    <w:rsid w:val="00807198"/>
    <w:rsid w:val="00813A9C"/>
    <w:rsid w:val="00825A18"/>
    <w:rsid w:val="008313B8"/>
    <w:rsid w:val="008374F7"/>
    <w:rsid w:val="008409F5"/>
    <w:rsid w:val="00843080"/>
    <w:rsid w:val="008437EE"/>
    <w:rsid w:val="00862ACC"/>
    <w:rsid w:val="0087108E"/>
    <w:rsid w:val="008850E3"/>
    <w:rsid w:val="008A5C47"/>
    <w:rsid w:val="008A7CD1"/>
    <w:rsid w:val="008B6A18"/>
    <w:rsid w:val="008C0AC0"/>
    <w:rsid w:val="008C0F68"/>
    <w:rsid w:val="008C549C"/>
    <w:rsid w:val="008D6ECE"/>
    <w:rsid w:val="008D7668"/>
    <w:rsid w:val="008E2EBA"/>
    <w:rsid w:val="008F6870"/>
    <w:rsid w:val="009308F0"/>
    <w:rsid w:val="00993E1F"/>
    <w:rsid w:val="009A1FD2"/>
    <w:rsid w:val="009A5044"/>
    <w:rsid w:val="009B0B62"/>
    <w:rsid w:val="009E5033"/>
    <w:rsid w:val="00A03EB3"/>
    <w:rsid w:val="00A10363"/>
    <w:rsid w:val="00A25A0E"/>
    <w:rsid w:val="00A35095"/>
    <w:rsid w:val="00A3535E"/>
    <w:rsid w:val="00A419E9"/>
    <w:rsid w:val="00A44C07"/>
    <w:rsid w:val="00A510DB"/>
    <w:rsid w:val="00A56CFA"/>
    <w:rsid w:val="00A6069C"/>
    <w:rsid w:val="00A618F9"/>
    <w:rsid w:val="00A64CFF"/>
    <w:rsid w:val="00A7084E"/>
    <w:rsid w:val="00A872C0"/>
    <w:rsid w:val="00A8731E"/>
    <w:rsid w:val="00A90277"/>
    <w:rsid w:val="00A93FE9"/>
    <w:rsid w:val="00A97F87"/>
    <w:rsid w:val="00AA34F2"/>
    <w:rsid w:val="00AB323B"/>
    <w:rsid w:val="00AC3C96"/>
    <w:rsid w:val="00AC62BA"/>
    <w:rsid w:val="00AD3B95"/>
    <w:rsid w:val="00AD4A9A"/>
    <w:rsid w:val="00AD6826"/>
    <w:rsid w:val="00AE3C35"/>
    <w:rsid w:val="00AE3E8F"/>
    <w:rsid w:val="00B00D63"/>
    <w:rsid w:val="00B04407"/>
    <w:rsid w:val="00B17109"/>
    <w:rsid w:val="00B21808"/>
    <w:rsid w:val="00B237CF"/>
    <w:rsid w:val="00B330FA"/>
    <w:rsid w:val="00B47A92"/>
    <w:rsid w:val="00B5587C"/>
    <w:rsid w:val="00B568CE"/>
    <w:rsid w:val="00B64D47"/>
    <w:rsid w:val="00B66FAD"/>
    <w:rsid w:val="00B84CDF"/>
    <w:rsid w:val="00BC3AAF"/>
    <w:rsid w:val="00BD09E4"/>
    <w:rsid w:val="00BE1809"/>
    <w:rsid w:val="00C21D95"/>
    <w:rsid w:val="00C27943"/>
    <w:rsid w:val="00C333A1"/>
    <w:rsid w:val="00C36299"/>
    <w:rsid w:val="00C75FAD"/>
    <w:rsid w:val="00C9116A"/>
    <w:rsid w:val="00CB539F"/>
    <w:rsid w:val="00CC41DE"/>
    <w:rsid w:val="00CE0EAA"/>
    <w:rsid w:val="00CE642D"/>
    <w:rsid w:val="00D13380"/>
    <w:rsid w:val="00D43F98"/>
    <w:rsid w:val="00D56B6C"/>
    <w:rsid w:val="00D90168"/>
    <w:rsid w:val="00D96E05"/>
    <w:rsid w:val="00DA4EF3"/>
    <w:rsid w:val="00DA5A97"/>
    <w:rsid w:val="00DB2ADE"/>
    <w:rsid w:val="00DC001C"/>
    <w:rsid w:val="00DC2150"/>
    <w:rsid w:val="00DC22DD"/>
    <w:rsid w:val="00DC3298"/>
    <w:rsid w:val="00DC6469"/>
    <w:rsid w:val="00DC7C84"/>
    <w:rsid w:val="00DE1A92"/>
    <w:rsid w:val="00DF040D"/>
    <w:rsid w:val="00DF7817"/>
    <w:rsid w:val="00E01050"/>
    <w:rsid w:val="00E02FC8"/>
    <w:rsid w:val="00E04233"/>
    <w:rsid w:val="00E05000"/>
    <w:rsid w:val="00E0522C"/>
    <w:rsid w:val="00E17750"/>
    <w:rsid w:val="00E25CB0"/>
    <w:rsid w:val="00E317EF"/>
    <w:rsid w:val="00E531D3"/>
    <w:rsid w:val="00E66A82"/>
    <w:rsid w:val="00E850BC"/>
    <w:rsid w:val="00E85905"/>
    <w:rsid w:val="00E87403"/>
    <w:rsid w:val="00EC4825"/>
    <w:rsid w:val="00EC5AAC"/>
    <w:rsid w:val="00ED5CD4"/>
    <w:rsid w:val="00EE4D57"/>
    <w:rsid w:val="00F14ADD"/>
    <w:rsid w:val="00F25709"/>
    <w:rsid w:val="00F33467"/>
    <w:rsid w:val="00F345F6"/>
    <w:rsid w:val="00F40532"/>
    <w:rsid w:val="00F420E8"/>
    <w:rsid w:val="00F42136"/>
    <w:rsid w:val="00F55348"/>
    <w:rsid w:val="00F60597"/>
    <w:rsid w:val="00F6507B"/>
    <w:rsid w:val="00F765E8"/>
    <w:rsid w:val="00F81D3D"/>
    <w:rsid w:val="00F87757"/>
    <w:rsid w:val="00F92428"/>
    <w:rsid w:val="00FE2286"/>
    <w:rsid w:val="00FF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E6EDD0"/>
  <w15:docId w15:val="{7B49A35D-5629-43C7-A021-1625FB8A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table" w:styleId="TableGrid">
    <w:name w:val="Table Grid"/>
    <w:basedOn w:val="TableNormal"/>
    <w:uiPriority w:val="59"/>
    <w:rsid w:val="00DB2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6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4432">
      <w:bodyDiv w:val="1"/>
      <w:marLeft w:val="0"/>
      <w:marRight w:val="0"/>
      <w:marTop w:val="0"/>
      <w:marBottom w:val="0"/>
      <w:divBdr>
        <w:top w:val="none" w:sz="0" w:space="0" w:color="auto"/>
        <w:left w:val="none" w:sz="0" w:space="0" w:color="auto"/>
        <w:bottom w:val="none" w:sz="0" w:space="0" w:color="auto"/>
        <w:right w:val="none" w:sz="0" w:space="0" w:color="auto"/>
      </w:divBdr>
    </w:div>
    <w:div w:id="5765528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9</Pages>
  <Words>1049</Words>
  <Characters>5980</Characters>
  <Application>Microsoft Office Word</Application>
  <DocSecurity>0</DocSecurity>
  <PresentationFormat/>
  <Lines>49</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19801</cp:lastModifiedBy>
  <cp:revision>499</cp:revision>
  <cp:lastPrinted>2019-09-22T05:47:00Z</cp:lastPrinted>
  <dcterms:created xsi:type="dcterms:W3CDTF">2021-01-21T21:46:00Z</dcterms:created>
  <dcterms:modified xsi:type="dcterms:W3CDTF">2023-05-31T06:36:00Z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