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 xml:space="preserve">In this paper we try to determine the </w:t>
      </w:r>
      <w:r>
        <w:rPr>
          <w:rFonts w:ascii="Proxima Nova" w:hAnsi="Proxima Nova"/>
          <w:rtl w:val="0"/>
          <w:lang w:val="en-US"/>
        </w:rPr>
        <w:t>drive-able</w:t>
      </w:r>
      <w:r>
        <w:rPr>
          <w:rFonts w:ascii="Proxima Nova" w:hAnsi="Proxima Nova"/>
          <w:rtl w:val="0"/>
          <w:lang w:val="en-US"/>
        </w:rPr>
        <w:t xml:space="preserve"> region of any road. </w:t>
      </w:r>
      <w:r>
        <w:rPr>
          <w:rFonts w:ascii="Proxima Nova" w:hAnsi="Proxima Nova"/>
          <w:b w:val="1"/>
          <w:bCs w:val="1"/>
          <w:rtl w:val="0"/>
          <w:lang w:val="en-US"/>
        </w:rPr>
        <w:t>Autonomous cars</w:t>
      </w:r>
      <w:r>
        <w:rPr>
          <w:rFonts w:ascii="Proxima Nova" w:hAnsi="Proxima Nova"/>
          <w:rtl w:val="0"/>
          <w:lang w:val="en-US"/>
        </w:rPr>
        <w:t xml:space="preserve"> need to know the path ahead of them so that they can appropriately increase and decrease speed.</w:t>
      </w: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 xml:space="preserve">Navigation systems can be used for early detections but </w:t>
      </w:r>
      <w:r>
        <w:rPr>
          <w:rFonts w:ascii="Proxima Nova" w:hAnsi="Proxima Nova"/>
          <w:b w:val="1"/>
          <w:bCs w:val="1"/>
          <w:rtl w:val="0"/>
        </w:rPr>
        <w:t>GIS</w:t>
      </w:r>
      <w:r>
        <w:rPr>
          <w:rFonts w:ascii="Proxima Nova" w:hAnsi="Proxima Nova"/>
          <w:rtl w:val="0"/>
          <w:lang w:val="en-US"/>
        </w:rPr>
        <w:t xml:space="preserve"> and </w:t>
      </w:r>
      <w:r>
        <w:rPr>
          <w:rFonts w:ascii="Proxima Nova" w:hAnsi="Proxima Nova"/>
          <w:b w:val="1"/>
          <w:bCs w:val="1"/>
          <w:rtl w:val="0"/>
          <w:lang w:val="fr-FR"/>
        </w:rPr>
        <w:t>GPS</w:t>
      </w:r>
      <w:r>
        <w:rPr>
          <w:rFonts w:ascii="Proxima Nova" w:hAnsi="Proxima Nova"/>
          <w:rtl w:val="0"/>
          <w:lang w:val="en-US"/>
        </w:rPr>
        <w:t xml:space="preserve"> are not that accurate and not that regularly updated.</w:t>
      </w: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hAnsi="Proxima Nova"/>
          <w:sz w:val="24"/>
          <w:szCs w:val="24"/>
          <w:rtl w:val="0"/>
          <w:lang w:val="en-US"/>
        </w:rPr>
        <w:t xml:space="preserve">So we map an intersection in real time using </w:t>
      </w:r>
      <w:r>
        <w:rPr>
          <w:rFonts w:ascii="Proxima Nova" w:hAnsi="Proxima Nova"/>
          <w:b w:val="1"/>
          <w:bCs w:val="1"/>
          <w:sz w:val="24"/>
          <w:szCs w:val="24"/>
          <w:rtl w:val="0"/>
        </w:rPr>
        <w:t>LiDAR</w:t>
      </w:r>
      <w:r>
        <w:rPr>
          <w:rFonts w:ascii="Proxima Nova" w:hAnsi="Proxima Nova"/>
          <w:sz w:val="24"/>
          <w:szCs w:val="24"/>
          <w:rtl w:val="0"/>
          <w:lang w:val="en-US"/>
        </w:rPr>
        <w:t xml:space="preserve"> technology which shoots beams of lasers at short durations. We use </w:t>
      </w:r>
      <w:r>
        <w:rPr>
          <w:rFonts w:ascii="Proxima Nova" w:hAnsi="Proxima Nova"/>
          <w:b w:val="1"/>
          <w:bCs w:val="1"/>
          <w:rtl w:val="0"/>
        </w:rPr>
        <w:t xml:space="preserve">Velodyne HDL-64ES2 </w:t>
      </w:r>
      <w:r>
        <w:rPr>
          <w:rFonts w:ascii="Proxima Nova" w:hAnsi="Proxima Nova"/>
          <w:rtl w:val="0"/>
          <w:lang w:val="en-US"/>
        </w:rPr>
        <w:t xml:space="preserve">sensors to gather our data. </w:t>
      </w: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>We Start of by shooting beams of light and detect the reflection received from that direction. This gives us the distance between our launch point and that obstacle.</w:t>
      </w: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 xml:space="preserve">This is performed in 360 degrees, creating a birds eye view of the entire path around us. </w:t>
      </w:r>
    </w:p>
    <w:p>
      <w:pPr>
        <w:pStyle w:val="Body"/>
        <w:rPr>
          <w:rFonts w:ascii="Proxima Nova" w:cs="Proxima Nova" w:hAnsi="Proxima Nova" w:eastAsia="Proxima Nova"/>
          <w:sz w:val="24"/>
          <w:szCs w:val="24"/>
        </w:rPr>
      </w:pPr>
    </w:p>
    <w:p>
      <w:pPr>
        <w:pStyle w:val="Body"/>
        <w:rPr>
          <w:rFonts w:ascii="Proxima Nova" w:cs="Proxima Nova" w:hAnsi="Proxima Nova" w:eastAsia="Proxima Nova"/>
          <w:sz w:val="24"/>
          <w:szCs w:val="24"/>
        </w:rPr>
      </w:pPr>
      <w:r>
        <w:rPr>
          <w:rFonts w:ascii="Proxima Nova" w:hAnsi="Proxima Nova"/>
          <w:sz w:val="24"/>
          <w:szCs w:val="24"/>
          <w:rtl w:val="0"/>
          <w:lang w:val="en-US"/>
        </w:rPr>
        <w:t>In the proposed model we make a few changes on the standard model</w:t>
      </w: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 xml:space="preserve">We map each ray released to be a little wider that the car this way we can accurately calculate the </w:t>
      </w:r>
      <w:r>
        <w:rPr>
          <w:rFonts w:ascii="Proxima Nova" w:hAnsi="Proxima Nova"/>
          <w:rtl w:val="0"/>
          <w:lang w:val="en-US"/>
        </w:rPr>
        <w:t>drive-able</w:t>
      </w:r>
      <w:r>
        <w:rPr>
          <w:rFonts w:ascii="Proxima Nova" w:hAnsi="Proxima Nova"/>
          <w:rtl w:val="0"/>
          <w:lang w:val="en-US"/>
        </w:rPr>
        <w:t xml:space="preserve"> regions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 xml:space="preserve">We use a </w:t>
      </w:r>
      <w:r>
        <w:rPr>
          <w:rFonts w:ascii="Proxima Nova" w:hAnsi="Proxima Nova"/>
          <w:b w:val="1"/>
          <w:bCs w:val="1"/>
          <w:rtl w:val="0"/>
          <w:lang w:val="en-US"/>
        </w:rPr>
        <w:t>varied launch point</w:t>
      </w:r>
      <w:r>
        <w:rPr>
          <w:rFonts w:ascii="Proxima Nova" w:hAnsi="Proxima Nova"/>
          <w:rtl w:val="0"/>
          <w:lang w:val="en-US"/>
        </w:rPr>
        <w:t>, i.e in the standard model the launch point would be at a fixed distance however in our model we can change the distance based off of the car's speed</w:t>
      </w: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cs="Proxima Nova" w:hAnsi="Proxima Nova" w:eastAsia="Proxima Nova"/>
          <w:rtl w:val="0"/>
        </w:rPr>
        <w:tab/>
        <w:t>If the car moves fast we can move the launch point towards the front so that we can map the region in front more accurately and faster.</w:t>
      </w: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rPr>
          <w:rFonts w:ascii="Proxima Nova" w:cs="Proxima Nova" w:hAnsi="Proxima Nova" w:eastAsia="Proxima Nova"/>
          <w:b w:val="1"/>
          <w:bCs w:val="1"/>
        </w:rPr>
      </w:pPr>
      <w:r>
        <w:rPr>
          <w:rFonts w:ascii="Proxima Nova" w:hAnsi="Proxima Nova"/>
          <w:rtl w:val="0"/>
          <w:lang w:val="en-US"/>
        </w:rPr>
        <w:t xml:space="preserve">We map out the region by making a graph of </w:t>
      </w:r>
      <w:r>
        <w:rPr>
          <w:rFonts w:ascii="Proxima Nova" w:hAnsi="Proxima Nova"/>
          <w:b w:val="1"/>
          <w:bCs w:val="1"/>
          <w:rtl w:val="0"/>
          <w:lang w:val="en-US"/>
        </w:rPr>
        <w:t>Distance vs Ray Number.</w:t>
      </w: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 xml:space="preserve">Data received by the sensors must be processed so as to remove background noise, this includes pedestrians, other vehicles, trees, etc. </w:t>
      </w: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 xml:space="preserve">Doing this repeatedly at every frame gives us a </w:t>
      </w:r>
      <w:r>
        <w:rPr>
          <w:rFonts w:ascii="Proxima Nova" w:hAnsi="Proxima Nova"/>
          <w:b w:val="1"/>
          <w:bCs w:val="1"/>
          <w:rtl w:val="0"/>
          <w:lang w:val="en-US"/>
        </w:rPr>
        <w:t>birds eye view</w:t>
      </w:r>
      <w:r>
        <w:rPr>
          <w:rFonts w:ascii="Proxima Nova" w:hAnsi="Proxima Nova"/>
          <w:rtl w:val="0"/>
          <w:lang w:val="en-US"/>
        </w:rPr>
        <w:t xml:space="preserve"> of the path being traversed.</w:t>
      </w: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rPr>
          <w:rFonts w:ascii="Proxima Nova" w:cs="Proxima Nova" w:hAnsi="Proxima Nova" w:eastAsia="Proxima Nova"/>
          <w:b w:val="1"/>
          <w:bCs w:val="1"/>
        </w:rPr>
      </w:pPr>
      <w:r>
        <w:rPr>
          <w:rFonts w:ascii="Proxima Nova" w:hAnsi="Proxima Nova"/>
          <w:rtl w:val="0"/>
          <w:lang w:val="en-US"/>
        </w:rPr>
        <w:t xml:space="preserve">To classify this data into different intersections and road segments we used a </w:t>
      </w:r>
      <w:r>
        <w:rPr>
          <w:rFonts w:ascii="Proxima Nova" w:hAnsi="Proxima Nova"/>
          <w:b w:val="1"/>
          <w:bCs w:val="1"/>
          <w:rtl w:val="0"/>
          <w:lang w:val="it-IT"/>
        </w:rPr>
        <w:t>SVM( Support Vector Machine)</w:t>
      </w: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>A support vector machine is a supervised learning model for classification and regression learning models.</w:t>
      </w: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b w:val="1"/>
          <w:bCs w:val="1"/>
          <w:rtl w:val="0"/>
          <w:lang w:val="en-US"/>
        </w:rPr>
        <w:t>Supervised learning</w:t>
      </w:r>
      <w:r>
        <w:rPr>
          <w:rFonts w:ascii="Proxima Nova" w:hAnsi="Proxima Nova"/>
          <w:rtl w:val="0"/>
          <w:lang w:val="en-US"/>
        </w:rPr>
        <w:t xml:space="preserve"> is when we have been given labels on our data and we have to classify them into groups.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b w:val="1"/>
          <w:bCs w:val="1"/>
          <w:rtl w:val="0"/>
          <w:lang w:val="en-US"/>
        </w:rPr>
        <w:t>Unsupervised learning</w:t>
      </w:r>
      <w:r>
        <w:rPr>
          <w:rFonts w:ascii="Proxima Nova" w:hAnsi="Proxima Nova"/>
          <w:rtl w:val="0"/>
          <w:lang w:val="en-US"/>
        </w:rPr>
        <w:t xml:space="preserve"> is when we have been given </w:t>
      </w:r>
      <w:r>
        <w:rPr>
          <w:rFonts w:ascii="Proxima Nova" w:hAnsi="Proxima Nova"/>
          <w:rtl w:val="0"/>
          <w:lang w:val="en-US"/>
        </w:rPr>
        <w:t>lobeless</w:t>
      </w:r>
      <w:r>
        <w:rPr>
          <w:rFonts w:ascii="Proxima Nova" w:hAnsi="Proxima Nova"/>
          <w:rtl w:val="0"/>
          <w:lang w:val="en-US"/>
        </w:rPr>
        <w:t xml:space="preserve"> data and are tasked with sorting into categories.</w:t>
      </w: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 xml:space="preserve">This Method was tested against other Models it performed then, however there is still scope for improvement, we are currently getting an accuracy of about </w:t>
      </w:r>
      <w:r>
        <w:rPr>
          <w:rFonts w:ascii="Proxima Nova" w:hAnsi="Proxima Nova"/>
          <w:b w:val="1"/>
          <w:bCs w:val="1"/>
          <w:rtl w:val="0"/>
        </w:rPr>
        <w:t>85%</w:t>
      </w:r>
      <w:r>
        <w:rPr>
          <w:rFonts w:ascii="Proxima Nova" w:hAnsi="Proxima Nova"/>
          <w:rtl w:val="0"/>
          <w:lang w:val="en-US"/>
        </w:rPr>
        <w:t xml:space="preserve"> even the slightest error in determining the intersection can lead to catastrophic incidents. </w:t>
      </w: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rPr>
          <w:rFonts w:ascii="Proxima Nova" w:cs="Proxima Nova" w:hAnsi="Proxima Nova" w:eastAsia="Proxima Nova"/>
          <w:sz w:val="20"/>
          <w:szCs w:val="20"/>
        </w:rPr>
      </w:pPr>
    </w:p>
    <w:p>
      <w:pPr>
        <w:pStyle w:val="Body"/>
        <w:rPr>
          <w:rFonts w:ascii="Proxima Nova" w:cs="Proxima Nova" w:hAnsi="Proxima Nova" w:eastAsia="Proxima Nova"/>
          <w:sz w:val="20"/>
          <w:szCs w:val="20"/>
        </w:rPr>
      </w:pPr>
    </w:p>
    <w:p>
      <w:pPr>
        <w:pStyle w:val="Body"/>
        <w:rPr>
          <w:rFonts w:ascii="Proxima Nova" w:cs="Proxima Nova" w:hAnsi="Proxima Nova" w:eastAsia="Proxima Nova"/>
          <w:sz w:val="20"/>
          <w:szCs w:val="20"/>
        </w:rPr>
      </w:pPr>
    </w:p>
    <w:p>
      <w:pPr>
        <w:pStyle w:val="Body"/>
        <w:rPr>
          <w:rFonts w:ascii="Proxima Nova" w:cs="Proxima Nova" w:hAnsi="Proxima Nova" w:eastAsia="Proxima Nova"/>
          <w:sz w:val="20"/>
          <w:szCs w:val="20"/>
        </w:rPr>
      </w:pP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cs="Proxima Nova" w:hAnsi="Proxima Nova" w:eastAsia="Proxima Nova"/>
        </w:rPr>
        <w:tab/>
        <w:tab/>
        <w:tab/>
        <w:tab/>
      </w: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cs="Proxima Nova" w:hAnsi="Proxima Nova" w:eastAsia="Proxima Nova"/>
        </w:rPr>
        <w:tab/>
        <w:tab/>
        <w:tab/>
      </w: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cs="Proxima Nova" w:hAnsi="Proxima Nova" w:eastAsia="Proxima Nova"/>
        </w:rPr>
        <w:tab/>
        <w:tab/>
      </w: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</w:pPr>
      <w:r>
        <w:rPr>
          <w:rFonts w:ascii="Proxima Nova" w:cs="Proxima Nova" w:hAnsi="Proxima Nova" w:eastAsia="Proxima Nova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