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13488" w14:textId="4757DEFC" w:rsidR="00CE658A" w:rsidRPr="0087625A" w:rsidRDefault="0087625A" w:rsidP="0087625A">
      <w:pPr>
        <w:ind w:left="3595" w:firstLine="5"/>
        <w:rPr>
          <w:color w:val="000000" w:themeColor="text1"/>
          <w:sz w:val="44"/>
          <w:szCs w:val="44"/>
        </w:rPr>
      </w:pPr>
      <w:r w:rsidRPr="0087625A">
        <w:rPr>
          <w:color w:val="000000" w:themeColor="text1"/>
          <w:sz w:val="32"/>
          <w:szCs w:val="32"/>
        </w:rPr>
        <w:t>Aayush Kumar Chaudhary</w:t>
      </w:r>
    </w:p>
    <w:p w14:paraId="1292DEA7" w14:textId="19CD1933" w:rsidR="00CE658A" w:rsidRDefault="00377CE0" w:rsidP="00820789">
      <w:pPr>
        <w:ind w:left="0" w:firstLine="0"/>
        <w:jc w:val="center"/>
        <w:rPr>
          <w:sz w:val="20"/>
          <w:szCs w:val="20"/>
        </w:rPr>
      </w:pPr>
      <w:hyperlink r:id="rId8" w:history="1">
        <w:r w:rsidR="00316DF5" w:rsidRPr="00F31217">
          <w:rPr>
            <w:rStyle w:val="Hyperlink"/>
            <w:sz w:val="20"/>
            <w:szCs w:val="20"/>
          </w:rPr>
          <w:t>akc5959@rit.edu</w:t>
        </w:r>
      </w:hyperlink>
      <w:r w:rsidR="000558A7" w:rsidRPr="00F31217">
        <w:rPr>
          <w:sz w:val="20"/>
          <w:szCs w:val="20"/>
        </w:rPr>
        <w:t>●</w:t>
      </w:r>
      <w:r w:rsidR="00316DF5">
        <w:rPr>
          <w:sz w:val="20"/>
          <w:szCs w:val="20"/>
        </w:rPr>
        <w:t>www.aayushchaudhary.com</w:t>
      </w:r>
      <w:r w:rsidR="00820789" w:rsidRPr="00272FED">
        <w:rPr>
          <w:sz w:val="20"/>
          <w:szCs w:val="20"/>
        </w:rPr>
        <w:t>●</w:t>
      </w:r>
      <w:r w:rsidR="00316DF5" w:rsidRPr="006073CD">
        <w:rPr>
          <w:sz w:val="20"/>
          <w:szCs w:val="20"/>
        </w:rPr>
        <w:t>github.com/AayushKrChaudhary</w:t>
      </w:r>
      <w:r w:rsidR="00820789">
        <w:rPr>
          <w:sz w:val="20"/>
          <w:szCs w:val="20"/>
        </w:rPr>
        <w:t xml:space="preserve"> </w:t>
      </w:r>
      <w:r w:rsidR="002424C0" w:rsidRPr="00272FED">
        <w:rPr>
          <w:sz w:val="20"/>
          <w:szCs w:val="20"/>
        </w:rPr>
        <w:t>●</w:t>
      </w:r>
      <w:r w:rsidR="00074385">
        <w:rPr>
          <w:sz w:val="20"/>
          <w:szCs w:val="20"/>
        </w:rPr>
        <w:t xml:space="preserve"> </w:t>
      </w:r>
      <w:r w:rsidR="008A219B" w:rsidRPr="00272FED">
        <w:rPr>
          <w:sz w:val="20"/>
          <w:szCs w:val="20"/>
        </w:rPr>
        <w:t>(</w:t>
      </w:r>
      <w:r w:rsidR="00074385">
        <w:rPr>
          <w:sz w:val="20"/>
          <w:szCs w:val="20"/>
        </w:rPr>
        <w:t>585</w:t>
      </w:r>
      <w:r w:rsidR="008A219B" w:rsidRPr="00272FED">
        <w:rPr>
          <w:sz w:val="20"/>
          <w:szCs w:val="20"/>
        </w:rPr>
        <w:t>)-</w:t>
      </w:r>
      <w:r w:rsidR="00316DF5">
        <w:rPr>
          <w:sz w:val="20"/>
          <w:szCs w:val="20"/>
        </w:rPr>
        <w:t>430</w:t>
      </w:r>
      <w:r w:rsidR="008A219B" w:rsidRPr="00272FED">
        <w:rPr>
          <w:sz w:val="20"/>
          <w:szCs w:val="20"/>
        </w:rPr>
        <w:t>-</w:t>
      </w:r>
      <w:r w:rsidR="00316DF5">
        <w:rPr>
          <w:sz w:val="20"/>
          <w:szCs w:val="20"/>
        </w:rPr>
        <w:t>0275</w:t>
      </w:r>
    </w:p>
    <w:p w14:paraId="4668EB7F" w14:textId="421F4639" w:rsidR="009B7429" w:rsidRPr="009B7429" w:rsidRDefault="006073CD" w:rsidP="009B7429">
      <w:pPr>
        <w:ind w:left="0" w:firstLine="0"/>
        <w:jc w:val="center"/>
        <w:rPr>
          <w:sz w:val="20"/>
          <w:szCs w:val="20"/>
        </w:rPr>
      </w:pPr>
      <w:r>
        <w:rPr>
          <w:sz w:val="20"/>
          <w:szCs w:val="20"/>
        </w:rPr>
        <w:t>Research Interests: Image Processing, Computer Vision, Eye Tracking, Machine Learning, Human Computer Interaction</w:t>
      </w:r>
    </w:p>
    <w:p w14:paraId="44D5BF70" w14:textId="77777777" w:rsidR="009B7429" w:rsidRDefault="009B7429" w:rsidP="009B7429">
      <w:pPr>
        <w:tabs>
          <w:tab w:val="right" w:pos="10800"/>
        </w:tabs>
        <w:rPr>
          <w:b/>
          <w:sz w:val="10"/>
          <w:szCs w:val="10"/>
        </w:rPr>
      </w:pPr>
    </w:p>
    <w:p w14:paraId="359C487F" w14:textId="453554C8" w:rsidR="00CE658A" w:rsidRPr="00272FED" w:rsidRDefault="008E1311" w:rsidP="00735DA1">
      <w:pPr>
        <w:ind w:left="0" w:firstLine="0"/>
        <w:rPr>
          <w:b/>
        </w:rPr>
      </w:pPr>
      <w:r w:rsidRPr="00272F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F9F09" wp14:editId="4F95089D">
                <wp:simplePos x="0" y="0"/>
                <wp:positionH relativeFrom="column">
                  <wp:posOffset>-27940</wp:posOffset>
                </wp:positionH>
                <wp:positionV relativeFrom="paragraph">
                  <wp:posOffset>175846</wp:posOffset>
                </wp:positionV>
                <wp:extent cx="6858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0CD846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13.85pt" to="537.8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" strokecolor="#44546a [3215]" strokeweight=".5pt">
                <v:stroke joinstyle="miter"/>
              </v:line>
            </w:pict>
          </mc:Fallback>
        </mc:AlternateContent>
      </w:r>
      <w:r w:rsidR="0086314B" w:rsidRPr="00272FED">
        <w:rPr>
          <w:b/>
        </w:rPr>
        <w:t xml:space="preserve">EDUCATION </w:t>
      </w:r>
    </w:p>
    <w:p w14:paraId="15318586" w14:textId="7E3D2944" w:rsidR="000A1256" w:rsidRDefault="000A1256" w:rsidP="002847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804"/>
        </w:tabs>
        <w:ind w:left="10"/>
        <w:rPr>
          <w:i/>
          <w:sz w:val="20"/>
          <w:szCs w:val="20"/>
        </w:rPr>
      </w:pPr>
      <w:r>
        <w:rPr>
          <w:b/>
          <w:sz w:val="20"/>
          <w:szCs w:val="20"/>
        </w:rPr>
        <w:t>Ph.D. student, Chester F. Carlson Center for Imaging Science</w:t>
      </w:r>
      <w:r w:rsidR="002847DC">
        <w:rPr>
          <w:b/>
          <w:sz w:val="20"/>
          <w:szCs w:val="20"/>
        </w:rPr>
        <w:t>,</w:t>
      </w:r>
      <w:r w:rsidR="002847DC" w:rsidRPr="002847DC">
        <w:rPr>
          <w:i/>
          <w:sz w:val="20"/>
          <w:szCs w:val="20"/>
        </w:rPr>
        <w:t xml:space="preserve"> </w:t>
      </w:r>
      <w:r w:rsidR="002847DC">
        <w:rPr>
          <w:i/>
          <w:sz w:val="20"/>
          <w:szCs w:val="20"/>
        </w:rPr>
        <w:t>Rochester Institute of Technology</w:t>
      </w:r>
      <w:r w:rsidR="002847DC" w:rsidRPr="002847DC">
        <w:rPr>
          <w:i/>
          <w:sz w:val="20"/>
          <w:szCs w:val="20"/>
        </w:rPr>
        <w:t xml:space="preserve"> </w:t>
      </w:r>
      <w:r w:rsidR="002847DC">
        <w:rPr>
          <w:i/>
          <w:sz w:val="20"/>
          <w:szCs w:val="20"/>
        </w:rPr>
        <w:t xml:space="preserve">         Aug ‘16-</w:t>
      </w:r>
      <w:r w:rsidR="00082558">
        <w:rPr>
          <w:i/>
          <w:sz w:val="20"/>
          <w:szCs w:val="20"/>
        </w:rPr>
        <w:t>Dec</w:t>
      </w:r>
      <w:r w:rsidR="002847DC">
        <w:rPr>
          <w:i/>
          <w:sz w:val="20"/>
          <w:szCs w:val="20"/>
        </w:rPr>
        <w:t xml:space="preserve"> ‘21 (Expected)</w:t>
      </w:r>
      <w:r w:rsidR="002847DC">
        <w:rPr>
          <w:i/>
          <w:sz w:val="20"/>
          <w:szCs w:val="20"/>
        </w:rPr>
        <w:tab/>
      </w:r>
    </w:p>
    <w:p w14:paraId="27DC29F1" w14:textId="38002D22" w:rsidR="000A1256" w:rsidRDefault="000A1256" w:rsidP="000A1256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804"/>
        </w:tabs>
        <w:spacing w:after="20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Area of </w:t>
      </w:r>
      <w:r w:rsidR="00F31217">
        <w:rPr>
          <w:iCs/>
          <w:sz w:val="20"/>
          <w:szCs w:val="20"/>
        </w:rPr>
        <w:t>f</w:t>
      </w:r>
      <w:r>
        <w:rPr>
          <w:iCs/>
          <w:sz w:val="20"/>
          <w:szCs w:val="20"/>
        </w:rPr>
        <w:t xml:space="preserve">ocus: </w:t>
      </w:r>
      <w:r w:rsidR="00F31217">
        <w:rPr>
          <w:iCs/>
          <w:sz w:val="20"/>
          <w:szCs w:val="20"/>
        </w:rPr>
        <w:t>E</w:t>
      </w:r>
      <w:r>
        <w:rPr>
          <w:iCs/>
          <w:sz w:val="20"/>
          <w:szCs w:val="20"/>
        </w:rPr>
        <w:t xml:space="preserve">ye </w:t>
      </w:r>
      <w:r w:rsidR="00F31217">
        <w:rPr>
          <w:iCs/>
          <w:sz w:val="20"/>
          <w:szCs w:val="20"/>
        </w:rPr>
        <w:t>t</w:t>
      </w:r>
      <w:r>
        <w:rPr>
          <w:iCs/>
          <w:sz w:val="20"/>
          <w:szCs w:val="20"/>
        </w:rPr>
        <w:t xml:space="preserve">racking </w:t>
      </w:r>
      <w:r w:rsidR="00F31217">
        <w:rPr>
          <w:iCs/>
          <w:sz w:val="20"/>
          <w:szCs w:val="20"/>
        </w:rPr>
        <w:t>m</w:t>
      </w:r>
      <w:r>
        <w:rPr>
          <w:iCs/>
          <w:sz w:val="20"/>
          <w:szCs w:val="20"/>
        </w:rPr>
        <w:t>ethodology (</w:t>
      </w:r>
      <w:r w:rsidR="00F31217">
        <w:rPr>
          <w:iCs/>
          <w:sz w:val="20"/>
          <w:szCs w:val="20"/>
        </w:rPr>
        <w:t>i</w:t>
      </w:r>
      <w:r>
        <w:rPr>
          <w:iCs/>
          <w:sz w:val="20"/>
          <w:szCs w:val="20"/>
        </w:rPr>
        <w:t xml:space="preserve">mage </w:t>
      </w:r>
      <w:r w:rsidR="00F31217">
        <w:rPr>
          <w:iCs/>
          <w:sz w:val="20"/>
          <w:szCs w:val="20"/>
        </w:rPr>
        <w:t>p</w:t>
      </w:r>
      <w:r>
        <w:rPr>
          <w:iCs/>
          <w:sz w:val="20"/>
          <w:szCs w:val="20"/>
        </w:rPr>
        <w:t xml:space="preserve">rocessing, </w:t>
      </w:r>
      <w:r w:rsidR="00F31217">
        <w:rPr>
          <w:iCs/>
          <w:sz w:val="20"/>
          <w:szCs w:val="20"/>
        </w:rPr>
        <w:t>c</w:t>
      </w:r>
      <w:r>
        <w:rPr>
          <w:iCs/>
          <w:sz w:val="20"/>
          <w:szCs w:val="20"/>
        </w:rPr>
        <w:t xml:space="preserve">omputer </w:t>
      </w:r>
      <w:r w:rsidR="00F31217">
        <w:rPr>
          <w:iCs/>
          <w:sz w:val="20"/>
          <w:szCs w:val="20"/>
        </w:rPr>
        <w:t>v</w:t>
      </w:r>
      <w:r>
        <w:rPr>
          <w:iCs/>
          <w:sz w:val="20"/>
          <w:szCs w:val="20"/>
        </w:rPr>
        <w:t xml:space="preserve">ision, </w:t>
      </w:r>
      <w:r w:rsidR="00F31217">
        <w:rPr>
          <w:iCs/>
          <w:sz w:val="20"/>
          <w:szCs w:val="20"/>
        </w:rPr>
        <w:t>m</w:t>
      </w:r>
      <w:r>
        <w:rPr>
          <w:iCs/>
          <w:sz w:val="20"/>
          <w:szCs w:val="20"/>
        </w:rPr>
        <w:t xml:space="preserve">achine </w:t>
      </w:r>
      <w:r w:rsidR="00F31217">
        <w:rPr>
          <w:iCs/>
          <w:sz w:val="20"/>
          <w:szCs w:val="20"/>
        </w:rPr>
        <w:t>l</w:t>
      </w:r>
      <w:r>
        <w:rPr>
          <w:iCs/>
          <w:sz w:val="20"/>
          <w:szCs w:val="20"/>
        </w:rPr>
        <w:t>earning</w:t>
      </w:r>
      <w:r w:rsidR="009F729B">
        <w:rPr>
          <w:iCs/>
          <w:sz w:val="20"/>
          <w:szCs w:val="20"/>
        </w:rPr>
        <w:t xml:space="preserve">, </w:t>
      </w:r>
      <w:r w:rsidR="00F31217">
        <w:rPr>
          <w:iCs/>
          <w:sz w:val="20"/>
          <w:szCs w:val="20"/>
        </w:rPr>
        <w:t>d</w:t>
      </w:r>
      <w:r w:rsidR="009F729B">
        <w:rPr>
          <w:iCs/>
          <w:sz w:val="20"/>
          <w:szCs w:val="20"/>
        </w:rPr>
        <w:t xml:space="preserve">eep </w:t>
      </w:r>
      <w:r w:rsidR="00F31217">
        <w:rPr>
          <w:iCs/>
          <w:sz w:val="20"/>
          <w:szCs w:val="20"/>
        </w:rPr>
        <w:t>l</w:t>
      </w:r>
      <w:r w:rsidR="009F729B">
        <w:rPr>
          <w:iCs/>
          <w:sz w:val="20"/>
          <w:szCs w:val="20"/>
        </w:rPr>
        <w:t>earning</w:t>
      </w:r>
      <w:r>
        <w:rPr>
          <w:iCs/>
          <w:sz w:val="20"/>
          <w:szCs w:val="20"/>
        </w:rPr>
        <w:t>)</w:t>
      </w:r>
    </w:p>
    <w:p w14:paraId="5B958981" w14:textId="0437A1AB" w:rsidR="000A1256" w:rsidRPr="007305CF" w:rsidRDefault="00874648" w:rsidP="007305CF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804"/>
        </w:tabs>
        <w:spacing w:after="20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Relevant </w:t>
      </w:r>
      <w:r w:rsidR="00F31217">
        <w:rPr>
          <w:iCs/>
          <w:sz w:val="20"/>
          <w:szCs w:val="20"/>
        </w:rPr>
        <w:t>c</w:t>
      </w:r>
      <w:r>
        <w:rPr>
          <w:iCs/>
          <w:sz w:val="20"/>
          <w:szCs w:val="20"/>
        </w:rPr>
        <w:t xml:space="preserve">ourses: AI </w:t>
      </w:r>
      <w:r w:rsidR="00F31217">
        <w:rPr>
          <w:iCs/>
          <w:sz w:val="20"/>
          <w:szCs w:val="20"/>
        </w:rPr>
        <w:t>e</w:t>
      </w:r>
      <w:r>
        <w:rPr>
          <w:iCs/>
          <w:sz w:val="20"/>
          <w:szCs w:val="20"/>
        </w:rPr>
        <w:t xml:space="preserve">xplorations, </w:t>
      </w:r>
      <w:r w:rsidR="00F31217">
        <w:rPr>
          <w:iCs/>
          <w:sz w:val="20"/>
          <w:szCs w:val="20"/>
        </w:rPr>
        <w:t>d</w:t>
      </w:r>
      <w:r>
        <w:rPr>
          <w:iCs/>
          <w:sz w:val="20"/>
          <w:szCs w:val="20"/>
        </w:rPr>
        <w:t xml:space="preserve">eep </w:t>
      </w:r>
      <w:r w:rsidR="00F31217">
        <w:rPr>
          <w:iCs/>
          <w:sz w:val="20"/>
          <w:szCs w:val="20"/>
        </w:rPr>
        <w:t>l</w:t>
      </w:r>
      <w:r>
        <w:rPr>
          <w:iCs/>
          <w:sz w:val="20"/>
          <w:szCs w:val="20"/>
        </w:rPr>
        <w:t xml:space="preserve">earning for </w:t>
      </w:r>
      <w:r w:rsidR="00F31217">
        <w:rPr>
          <w:iCs/>
          <w:sz w:val="20"/>
          <w:szCs w:val="20"/>
        </w:rPr>
        <w:t>v</w:t>
      </w:r>
      <w:r>
        <w:rPr>
          <w:iCs/>
          <w:sz w:val="20"/>
          <w:szCs w:val="20"/>
        </w:rPr>
        <w:t xml:space="preserve">ision, </w:t>
      </w:r>
      <w:r w:rsidR="00F31217">
        <w:rPr>
          <w:iCs/>
          <w:sz w:val="20"/>
          <w:szCs w:val="20"/>
        </w:rPr>
        <w:t>Multiview</w:t>
      </w:r>
      <w:r>
        <w:rPr>
          <w:iCs/>
          <w:sz w:val="20"/>
          <w:szCs w:val="20"/>
        </w:rPr>
        <w:t xml:space="preserve"> </w:t>
      </w:r>
      <w:r w:rsidR="00F31217">
        <w:rPr>
          <w:iCs/>
          <w:sz w:val="20"/>
          <w:szCs w:val="20"/>
        </w:rPr>
        <w:t>i</w:t>
      </w:r>
      <w:r>
        <w:rPr>
          <w:iCs/>
          <w:sz w:val="20"/>
          <w:szCs w:val="20"/>
        </w:rPr>
        <w:t xml:space="preserve">maging, Bayesian </w:t>
      </w:r>
      <w:r w:rsidR="00F31217">
        <w:rPr>
          <w:iCs/>
          <w:sz w:val="20"/>
          <w:szCs w:val="20"/>
        </w:rPr>
        <w:t>m</w:t>
      </w:r>
      <w:r>
        <w:rPr>
          <w:iCs/>
          <w:sz w:val="20"/>
          <w:szCs w:val="20"/>
        </w:rPr>
        <w:t xml:space="preserve">ethods for </w:t>
      </w:r>
      <w:r w:rsidR="00F31217">
        <w:rPr>
          <w:iCs/>
          <w:sz w:val="20"/>
          <w:szCs w:val="20"/>
        </w:rPr>
        <w:t>m</w:t>
      </w:r>
      <w:r>
        <w:rPr>
          <w:iCs/>
          <w:sz w:val="20"/>
          <w:szCs w:val="20"/>
        </w:rPr>
        <w:t xml:space="preserve">achine </w:t>
      </w:r>
      <w:r w:rsidR="00F31217">
        <w:rPr>
          <w:iCs/>
          <w:sz w:val="20"/>
          <w:szCs w:val="20"/>
        </w:rPr>
        <w:t>l</w:t>
      </w:r>
      <w:r>
        <w:rPr>
          <w:iCs/>
          <w:sz w:val="20"/>
          <w:szCs w:val="20"/>
        </w:rPr>
        <w:t>earning</w:t>
      </w:r>
    </w:p>
    <w:p w14:paraId="01E97210" w14:textId="3AED95C4" w:rsidR="000A1256" w:rsidRPr="00272FED" w:rsidRDefault="000A1256" w:rsidP="000A12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800"/>
        </w:tabs>
        <w:ind w:left="10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Bachelor of Engineering (B.E.), Electronics and Communication Engineering </w:t>
      </w:r>
      <w:r w:rsidRPr="00272FED">
        <w:rPr>
          <w:b/>
          <w:sz w:val="20"/>
          <w:szCs w:val="20"/>
        </w:rPr>
        <w:tab/>
        <w:t xml:space="preserve"> </w:t>
      </w:r>
      <w:r w:rsidRPr="00272FED">
        <w:rPr>
          <w:b/>
          <w:sz w:val="20"/>
          <w:szCs w:val="20"/>
        </w:rPr>
        <w:tab/>
      </w:r>
      <w:r>
        <w:rPr>
          <w:b/>
          <w:sz w:val="20"/>
          <w:szCs w:val="20"/>
        </w:rPr>
        <w:t>I.O.E. University Rank: 1</w:t>
      </w:r>
    </w:p>
    <w:p w14:paraId="73C98AB4" w14:textId="2CEE696A" w:rsidR="000A1256" w:rsidRDefault="000A1256" w:rsidP="000A12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804"/>
        </w:tabs>
        <w:spacing w:after="20"/>
        <w:ind w:left="10"/>
        <w:rPr>
          <w:i/>
          <w:sz w:val="20"/>
          <w:szCs w:val="20"/>
        </w:rPr>
      </w:pPr>
      <w:r>
        <w:rPr>
          <w:i/>
          <w:sz w:val="20"/>
          <w:szCs w:val="20"/>
        </w:rPr>
        <w:t>Central Campus Pulchowk, Institute of Engineering (I.O.E.), Tribhuvan University</w:t>
      </w:r>
      <w:r w:rsidR="007274C2">
        <w:rPr>
          <w:i/>
          <w:sz w:val="20"/>
          <w:szCs w:val="20"/>
        </w:rPr>
        <w:t>, Kathmandu, Nepal</w:t>
      </w:r>
      <w:r>
        <w:rPr>
          <w:i/>
          <w:sz w:val="20"/>
          <w:szCs w:val="20"/>
        </w:rPr>
        <w:tab/>
        <w:t>2010-2014</w:t>
      </w:r>
    </w:p>
    <w:p w14:paraId="72292B85" w14:textId="30778ABF" w:rsidR="007274C2" w:rsidRDefault="007274C2" w:rsidP="007274C2">
      <w:pPr>
        <w:tabs>
          <w:tab w:val="right" w:pos="10800"/>
        </w:tabs>
        <w:rPr>
          <w:b/>
          <w:sz w:val="10"/>
          <w:szCs w:val="10"/>
        </w:rPr>
      </w:pPr>
    </w:p>
    <w:p w14:paraId="3D5D1C00" w14:textId="77777777" w:rsidR="007274C2" w:rsidRDefault="007274C2" w:rsidP="007274C2">
      <w:pPr>
        <w:tabs>
          <w:tab w:val="left" w:pos="3360"/>
        </w:tabs>
        <w:ind w:left="-5"/>
        <w:outlineLvl w:val="0"/>
        <w:rPr>
          <w:b/>
        </w:rPr>
      </w:pPr>
      <w:r w:rsidRPr="00272FE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000A7A" wp14:editId="4E9ED924">
                <wp:simplePos x="0" y="0"/>
                <wp:positionH relativeFrom="column">
                  <wp:posOffset>-30480</wp:posOffset>
                </wp:positionH>
                <wp:positionV relativeFrom="paragraph">
                  <wp:posOffset>168226</wp:posOffset>
                </wp:positionV>
                <wp:extent cx="6858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4DAB5" id="Straight Connector 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13.25pt" to="537.6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" strokecolor="#44546a [3215]" strokeweight=".5pt">
                <v:stroke joinstyle="miter"/>
              </v:line>
            </w:pict>
          </mc:Fallback>
        </mc:AlternateContent>
      </w:r>
      <w:r>
        <w:rPr>
          <w:b/>
        </w:rPr>
        <w:t xml:space="preserve">RESEARCH </w:t>
      </w:r>
      <w:r w:rsidRPr="00272FED">
        <w:rPr>
          <w:b/>
        </w:rPr>
        <w:t>EXPERIENCE</w:t>
      </w:r>
    </w:p>
    <w:p w14:paraId="1D54618E" w14:textId="57481ACB" w:rsidR="00D12452" w:rsidRPr="00D419E6" w:rsidRDefault="007274C2" w:rsidP="00D419E6">
      <w:pPr>
        <w:tabs>
          <w:tab w:val="left" w:pos="3360"/>
        </w:tabs>
        <w:ind w:left="-5"/>
        <w:outlineLvl w:val="0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Multidisciplinary Vision Research Laboratory, RIT, </w:t>
      </w:r>
      <w:r>
        <w:rPr>
          <w:i/>
          <w:sz w:val="20"/>
          <w:szCs w:val="20"/>
        </w:rPr>
        <w:t xml:space="preserve">Research Assistant          </w:t>
      </w:r>
      <w:r w:rsidR="00C54CB0">
        <w:rPr>
          <w:i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Advisor: Dr. Jeff Pelz.   </w:t>
      </w:r>
      <w:r w:rsidR="00C54CB0">
        <w:rPr>
          <w:b/>
          <w:sz w:val="20"/>
          <w:szCs w:val="20"/>
        </w:rPr>
        <w:t xml:space="preserve">     </w:t>
      </w:r>
      <w:r w:rsidR="00C54CB0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June</w:t>
      </w:r>
      <w:r w:rsidRPr="00272FED">
        <w:rPr>
          <w:i/>
          <w:sz w:val="20"/>
          <w:szCs w:val="20"/>
        </w:rPr>
        <w:t xml:space="preserve"> 201</w:t>
      </w:r>
      <w:r>
        <w:rPr>
          <w:i/>
          <w:sz w:val="20"/>
          <w:szCs w:val="20"/>
        </w:rPr>
        <w:t>7</w:t>
      </w:r>
      <w:r w:rsidRPr="00272FED">
        <w:rPr>
          <w:i/>
          <w:sz w:val="20"/>
          <w:szCs w:val="20"/>
        </w:rPr>
        <w:t xml:space="preserve"> – </w:t>
      </w:r>
      <w:r>
        <w:rPr>
          <w:i/>
          <w:sz w:val="20"/>
          <w:szCs w:val="20"/>
        </w:rPr>
        <w:t>Present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5210"/>
      </w:tblGrid>
      <w:tr w:rsidR="00D12452" w14:paraId="4250C489" w14:textId="77777777" w:rsidTr="0095020B">
        <w:trPr>
          <w:trHeight w:val="1234"/>
        </w:trPr>
        <w:tc>
          <w:tcPr>
            <w:tcW w:w="5580" w:type="dxa"/>
          </w:tcPr>
          <w:p w14:paraId="00380552" w14:textId="06773DAC" w:rsidR="00D12452" w:rsidRDefault="00D12452" w:rsidP="00D12452">
            <w:pPr>
              <w:tabs>
                <w:tab w:val="left" w:pos="3360"/>
              </w:tabs>
              <w:ind w:left="-5"/>
              <w:outlineLvl w:val="0"/>
              <w:rPr>
                <w:bCs/>
              </w:rPr>
            </w:pPr>
            <w:r w:rsidRPr="007274C2">
              <w:rPr>
                <w:bCs/>
              </w:rPr>
              <w:t>Gaze Estimation</w:t>
            </w:r>
          </w:p>
          <w:p w14:paraId="6B37DA71" w14:textId="34754795" w:rsidR="00D12452" w:rsidRDefault="00D12452" w:rsidP="00D12452">
            <w:pPr>
              <w:pStyle w:val="ListParagraph"/>
              <w:numPr>
                <w:ilvl w:val="0"/>
                <w:numId w:val="7"/>
              </w:numPr>
              <w:tabs>
                <w:tab w:val="left" w:pos="3360"/>
              </w:tabs>
              <w:outlineLv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Study of feasibility </w:t>
            </w:r>
            <w:r w:rsidRPr="00717D62">
              <w:rPr>
                <w:b/>
                <w:bCs/>
                <w:sz w:val="18"/>
                <w:szCs w:val="18"/>
              </w:rPr>
              <w:t xml:space="preserve">of </w:t>
            </w:r>
            <w:r w:rsidR="00F41F5A">
              <w:rPr>
                <w:b/>
                <w:bCs/>
                <w:sz w:val="18"/>
                <w:szCs w:val="18"/>
              </w:rPr>
              <w:t>i</w:t>
            </w:r>
            <w:r w:rsidRPr="00717D62">
              <w:rPr>
                <w:b/>
                <w:bCs/>
                <w:sz w:val="18"/>
                <w:szCs w:val="18"/>
              </w:rPr>
              <w:t xml:space="preserve">ris features based </w:t>
            </w:r>
            <w:r w:rsidR="00F41F5A">
              <w:rPr>
                <w:b/>
                <w:bCs/>
                <w:sz w:val="18"/>
                <w:szCs w:val="18"/>
              </w:rPr>
              <w:t>g</w:t>
            </w:r>
            <w:r w:rsidRPr="00717D62">
              <w:rPr>
                <w:b/>
                <w:bCs/>
                <w:sz w:val="18"/>
                <w:szCs w:val="18"/>
              </w:rPr>
              <w:t>aze estimation</w:t>
            </w:r>
            <w:r>
              <w:rPr>
                <w:sz w:val="18"/>
                <w:szCs w:val="18"/>
              </w:rPr>
              <w:t>.</w:t>
            </w:r>
          </w:p>
          <w:p w14:paraId="60FFF0B5" w14:textId="574F5DD0" w:rsidR="00717D62" w:rsidRPr="007274C2" w:rsidRDefault="00717D62" w:rsidP="00717D62">
            <w:pPr>
              <w:pStyle w:val="ListParagraph"/>
              <w:numPr>
                <w:ilvl w:val="0"/>
                <w:numId w:val="7"/>
              </w:numPr>
              <w:tabs>
                <w:tab w:val="left" w:pos="3360"/>
              </w:tabs>
              <w:outlineLv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a new approach of incorporating regression-based models with</w:t>
            </w:r>
            <w:r w:rsidR="00CE12EE">
              <w:rPr>
                <w:sz w:val="18"/>
                <w:szCs w:val="18"/>
              </w:rPr>
              <w:t xml:space="preserve"> machine learning based approaches</w:t>
            </w:r>
            <w:r>
              <w:rPr>
                <w:sz w:val="18"/>
                <w:szCs w:val="18"/>
              </w:rPr>
              <w:t>.</w:t>
            </w:r>
          </w:p>
          <w:p w14:paraId="2591A5F4" w14:textId="6E36246D" w:rsidR="00717D62" w:rsidRPr="00717D62" w:rsidRDefault="00717D62" w:rsidP="00717D62">
            <w:pPr>
              <w:pStyle w:val="ListParagraph"/>
              <w:numPr>
                <w:ilvl w:val="0"/>
                <w:numId w:val="7"/>
              </w:numPr>
              <w:tabs>
                <w:tab w:val="left" w:pos="3360"/>
              </w:tabs>
              <w:outlineLv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</w:t>
            </w:r>
            <w:r w:rsidR="00F41F5A">
              <w:rPr>
                <w:sz w:val="18"/>
                <w:szCs w:val="18"/>
              </w:rPr>
              <w:t>ed</w:t>
            </w:r>
            <w:r>
              <w:rPr>
                <w:sz w:val="18"/>
                <w:szCs w:val="18"/>
              </w:rPr>
              <w:t xml:space="preserve"> the precision and accuracy of eye </w:t>
            </w:r>
            <w:r w:rsidRPr="007274C2">
              <w:rPr>
                <w:sz w:val="18"/>
                <w:szCs w:val="18"/>
              </w:rPr>
              <w:t>trackers.</w:t>
            </w:r>
          </w:p>
          <w:p w14:paraId="18DAF32B" w14:textId="0FC2AC5C" w:rsidR="00C54CB0" w:rsidRPr="0095020B" w:rsidRDefault="00D12452" w:rsidP="0095020B">
            <w:pPr>
              <w:pStyle w:val="ListParagraph"/>
              <w:numPr>
                <w:ilvl w:val="0"/>
                <w:numId w:val="7"/>
              </w:numPr>
              <w:tabs>
                <w:tab w:val="left" w:pos="3360"/>
              </w:tabs>
              <w:outlineLvl w:val="0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Designed </w:t>
            </w:r>
            <w:r w:rsidR="00F41F5A">
              <w:rPr>
                <w:sz w:val="18"/>
                <w:szCs w:val="18"/>
              </w:rPr>
              <w:t xml:space="preserve">and tested </w:t>
            </w:r>
            <w:r>
              <w:rPr>
                <w:sz w:val="18"/>
                <w:szCs w:val="18"/>
              </w:rPr>
              <w:t xml:space="preserve">eye tracking </w:t>
            </w:r>
            <w:r w:rsidR="00717D62">
              <w:rPr>
                <w:sz w:val="18"/>
                <w:szCs w:val="18"/>
              </w:rPr>
              <w:t xml:space="preserve">hardware </w:t>
            </w:r>
            <w:r>
              <w:rPr>
                <w:sz w:val="18"/>
                <w:szCs w:val="18"/>
              </w:rPr>
              <w:t xml:space="preserve">setup for study of various eye movements for </w:t>
            </w:r>
            <w:r w:rsidRPr="00717D62">
              <w:rPr>
                <w:b/>
                <w:bCs/>
                <w:sz w:val="18"/>
                <w:szCs w:val="18"/>
              </w:rPr>
              <w:t>human subjects.</w:t>
            </w:r>
          </w:p>
        </w:tc>
        <w:tc>
          <w:tcPr>
            <w:tcW w:w="5210" w:type="dxa"/>
          </w:tcPr>
          <w:p w14:paraId="2459808C" w14:textId="16DBE4C2" w:rsidR="00D12452" w:rsidRPr="00BE2924" w:rsidRDefault="00D12452" w:rsidP="00D12452">
            <w:pPr>
              <w:tabs>
                <w:tab w:val="left" w:pos="3360"/>
              </w:tabs>
              <w:ind w:left="-5"/>
              <w:outlineLvl w:val="0"/>
              <w:rPr>
                <w:bCs/>
              </w:rPr>
            </w:pPr>
            <w:r w:rsidRPr="00BE2924">
              <w:rPr>
                <w:bCs/>
              </w:rPr>
              <w:t>Segmentation</w:t>
            </w:r>
            <w:r w:rsidR="00CE12EE">
              <w:rPr>
                <w:bCs/>
              </w:rPr>
              <w:t xml:space="preserve"> of </w:t>
            </w:r>
            <w:r w:rsidR="00231085">
              <w:rPr>
                <w:bCs/>
              </w:rPr>
              <w:t>eye-regions</w:t>
            </w:r>
          </w:p>
          <w:p w14:paraId="18A550E1" w14:textId="0362DC86" w:rsidR="00D12452" w:rsidRDefault="00D12452" w:rsidP="00D12452">
            <w:pPr>
              <w:pStyle w:val="ListParagraph"/>
              <w:numPr>
                <w:ilvl w:val="0"/>
                <w:numId w:val="7"/>
              </w:numPr>
              <w:tabs>
                <w:tab w:val="left" w:pos="3360"/>
              </w:tabs>
              <w:outlineLv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</w:t>
            </w:r>
            <w:r w:rsidR="00F41F5A">
              <w:rPr>
                <w:sz w:val="18"/>
                <w:szCs w:val="18"/>
              </w:rPr>
              <w:t>ed</w:t>
            </w:r>
            <w:r>
              <w:rPr>
                <w:sz w:val="18"/>
                <w:szCs w:val="18"/>
              </w:rPr>
              <w:t xml:space="preserve"> the robustness of eye-parts segmentation with memory efficient models.</w:t>
            </w:r>
          </w:p>
          <w:p w14:paraId="191C8F4C" w14:textId="56F20952" w:rsidR="00D12452" w:rsidRDefault="00F41F5A" w:rsidP="00D12452">
            <w:pPr>
              <w:pStyle w:val="ListParagraph"/>
              <w:numPr>
                <w:ilvl w:val="0"/>
                <w:numId w:val="7"/>
              </w:numPr>
              <w:tabs>
                <w:tab w:val="left" w:pos="3360"/>
              </w:tabs>
              <w:outlineLv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Designed n</w:t>
            </w:r>
            <w:r w:rsidR="00D12452">
              <w:rPr>
                <w:sz w:val="18"/>
                <w:szCs w:val="18"/>
              </w:rPr>
              <w:t>ovel framework for ellipse segmentation on eye-parts</w:t>
            </w:r>
          </w:p>
          <w:p w14:paraId="5BD63A70" w14:textId="3AE2BA88" w:rsidR="00C54CB0" w:rsidRDefault="00F41F5A" w:rsidP="00D12452">
            <w:pPr>
              <w:pStyle w:val="ListParagraph"/>
              <w:numPr>
                <w:ilvl w:val="0"/>
                <w:numId w:val="7"/>
              </w:numPr>
              <w:tabs>
                <w:tab w:val="left" w:pos="3360"/>
              </w:tabs>
              <w:outlineLv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Currently exploring t</w:t>
            </w:r>
            <w:r w:rsidR="00C54CB0">
              <w:rPr>
                <w:sz w:val="18"/>
                <w:szCs w:val="18"/>
              </w:rPr>
              <w:t xml:space="preserve">emporal </w:t>
            </w:r>
            <w:r>
              <w:rPr>
                <w:sz w:val="18"/>
                <w:szCs w:val="18"/>
              </w:rPr>
              <w:t>s</w:t>
            </w:r>
            <w:r w:rsidR="00C54CB0">
              <w:rPr>
                <w:sz w:val="18"/>
                <w:szCs w:val="18"/>
              </w:rPr>
              <w:t>egmentation</w:t>
            </w:r>
          </w:p>
          <w:p w14:paraId="22AF8367" w14:textId="26631FF0" w:rsidR="00C54CB0" w:rsidRPr="0095020B" w:rsidRDefault="00C54CB0" w:rsidP="0095020B">
            <w:pPr>
              <w:spacing w:before="100" w:beforeAutospacing="1" w:after="100" w:afterAutospacing="1"/>
              <w:ind w:left="0" w:firstLine="0"/>
              <w:rPr>
                <w:bCs/>
                <w:sz w:val="18"/>
                <w:szCs w:val="18"/>
              </w:rPr>
            </w:pPr>
          </w:p>
        </w:tc>
      </w:tr>
      <w:tr w:rsidR="00D12452" w14:paraId="7B0F41DD" w14:textId="77777777" w:rsidTr="0095020B">
        <w:trPr>
          <w:trHeight w:val="703"/>
        </w:trPr>
        <w:tc>
          <w:tcPr>
            <w:tcW w:w="5580" w:type="dxa"/>
          </w:tcPr>
          <w:p w14:paraId="2E618BCD" w14:textId="115C5572" w:rsidR="00BE2924" w:rsidRDefault="00D12452" w:rsidP="00BE2924">
            <w:pPr>
              <w:tabs>
                <w:tab w:val="left" w:pos="3360"/>
              </w:tabs>
              <w:ind w:left="-5"/>
              <w:outlineLvl w:val="0"/>
              <w:rPr>
                <w:bCs/>
              </w:rPr>
            </w:pPr>
            <w:r w:rsidRPr="00313220">
              <w:rPr>
                <w:bCs/>
              </w:rPr>
              <w:t>P</w:t>
            </w:r>
            <w:r>
              <w:rPr>
                <w:bCs/>
              </w:rPr>
              <w:t>rivacy</w:t>
            </w:r>
            <w:r w:rsidR="00CE12EE">
              <w:rPr>
                <w:bCs/>
              </w:rPr>
              <w:t xml:space="preserve"> in eye videos</w:t>
            </w:r>
          </w:p>
          <w:p w14:paraId="4B10C147" w14:textId="4FBFE99F" w:rsidR="00BE2924" w:rsidRPr="00BE2924" w:rsidRDefault="00F41F5A" w:rsidP="00BE2924">
            <w:pPr>
              <w:pStyle w:val="ListParagraph"/>
              <w:numPr>
                <w:ilvl w:val="0"/>
                <w:numId w:val="7"/>
              </w:numPr>
              <w:tabs>
                <w:tab w:val="left" w:pos="3360"/>
              </w:tabs>
              <w:outlineLv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Designed concept for</w:t>
            </w:r>
            <w:r w:rsidR="00BE2924" w:rsidRPr="00BE2924">
              <w:rPr>
                <w:sz w:val="18"/>
                <w:szCs w:val="18"/>
              </w:rPr>
              <w:t xml:space="preserve"> a novel approach to preserve privacy in the eye videos without degrading the accuracy of eye trackers.</w:t>
            </w:r>
          </w:p>
          <w:p w14:paraId="2F908580" w14:textId="036E622F" w:rsidR="00D12452" w:rsidRPr="00BE2924" w:rsidRDefault="00D12452" w:rsidP="0095020B">
            <w:pPr>
              <w:pStyle w:val="ListParagraph"/>
              <w:spacing w:after="0"/>
              <w:ind w:left="360" w:firstLine="0"/>
              <w:rPr>
                <w:bCs/>
                <w:sz w:val="18"/>
                <w:szCs w:val="18"/>
              </w:rPr>
            </w:pPr>
          </w:p>
        </w:tc>
        <w:tc>
          <w:tcPr>
            <w:tcW w:w="5210" w:type="dxa"/>
          </w:tcPr>
          <w:p w14:paraId="35B47651" w14:textId="01A45C65" w:rsidR="00B531CE" w:rsidRPr="00BE2924" w:rsidRDefault="00D12452" w:rsidP="007274C2">
            <w:pPr>
              <w:tabs>
                <w:tab w:val="left" w:pos="3360"/>
              </w:tabs>
              <w:ind w:left="0" w:firstLine="0"/>
              <w:outlineLvl w:val="0"/>
              <w:rPr>
                <w:bCs/>
              </w:rPr>
            </w:pPr>
            <w:r w:rsidRPr="00BE2924">
              <w:rPr>
                <w:bCs/>
              </w:rPr>
              <w:t xml:space="preserve">Synthetic </w:t>
            </w:r>
            <w:r w:rsidR="00231085">
              <w:rPr>
                <w:bCs/>
              </w:rPr>
              <w:t>d</w:t>
            </w:r>
            <w:r w:rsidRPr="00BE2924">
              <w:rPr>
                <w:bCs/>
              </w:rPr>
              <w:t>ataset</w:t>
            </w:r>
            <w:r w:rsidR="00231085">
              <w:rPr>
                <w:bCs/>
              </w:rPr>
              <w:t xml:space="preserve"> for</w:t>
            </w:r>
            <w:r w:rsidR="00F00C75">
              <w:rPr>
                <w:bCs/>
              </w:rPr>
              <w:t xml:space="preserve"> eye-tracking applications</w:t>
            </w:r>
            <w:r w:rsidR="00231085">
              <w:rPr>
                <w:bCs/>
              </w:rPr>
              <w:t xml:space="preserve"> </w:t>
            </w:r>
          </w:p>
          <w:p w14:paraId="565E4F26" w14:textId="0F0E44FB" w:rsidR="009B7429" w:rsidRPr="0095020B" w:rsidRDefault="00BE2924" w:rsidP="0095020B">
            <w:pPr>
              <w:pStyle w:val="ListParagraph"/>
              <w:numPr>
                <w:ilvl w:val="0"/>
                <w:numId w:val="7"/>
              </w:numPr>
              <w:tabs>
                <w:tab w:val="left" w:pos="3360"/>
              </w:tabs>
              <w:outlineLv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Collaborated with multiple </w:t>
            </w:r>
            <w:r w:rsidR="00F41F5A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esearch </w:t>
            </w:r>
            <w:r w:rsidR="00F41F5A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abs in RIT to introduce a synthetic eye image generation platform for eye-tracking applications. (</w:t>
            </w:r>
            <w:r w:rsidRPr="00BE2924">
              <w:rPr>
                <w:sz w:val="18"/>
                <w:szCs w:val="18"/>
              </w:rPr>
              <w:t>https://cs.rit.edu/~cgaplab/RIT-Eyes</w:t>
            </w:r>
            <w:r>
              <w:rPr>
                <w:sz w:val="18"/>
                <w:szCs w:val="18"/>
              </w:rPr>
              <w:t>/)</w:t>
            </w:r>
          </w:p>
        </w:tc>
      </w:tr>
    </w:tbl>
    <w:p w14:paraId="7494EA49" w14:textId="77777777" w:rsidR="0095020B" w:rsidRPr="00272FED" w:rsidRDefault="0095020B" w:rsidP="0095020B">
      <w:pPr>
        <w:ind w:left="0" w:firstLine="0"/>
        <w:outlineLvl w:val="0"/>
        <w:rPr>
          <w:b/>
        </w:rPr>
      </w:pPr>
      <w:r w:rsidRPr="00272FE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EDE8ED" wp14:editId="550D86EA">
                <wp:simplePos x="0" y="0"/>
                <wp:positionH relativeFrom="column">
                  <wp:posOffset>-22274</wp:posOffset>
                </wp:positionH>
                <wp:positionV relativeFrom="paragraph">
                  <wp:posOffset>171450</wp:posOffset>
                </wp:positionV>
                <wp:extent cx="6858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8AC27" id="Straight Connector 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13.5pt" to="538.25pt,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" strokecolor="#44546a [3215]" strokeweight=".5pt">
                <v:stroke joinstyle="miter"/>
              </v:line>
            </w:pict>
          </mc:Fallback>
        </mc:AlternateContent>
      </w:r>
      <w:r w:rsidRPr="00272FED">
        <w:rPr>
          <w:b/>
        </w:rPr>
        <w:t xml:space="preserve">SKILLS  </w:t>
      </w:r>
    </w:p>
    <w:p w14:paraId="0FECE34A" w14:textId="3B1C1914" w:rsidR="0095020B" w:rsidRDefault="0095020B" w:rsidP="0095020B">
      <w:pPr>
        <w:numPr>
          <w:ilvl w:val="0"/>
          <w:numId w:val="2"/>
        </w:numPr>
        <w:ind w:left="270" w:hanging="270"/>
        <w:rPr>
          <w:sz w:val="20"/>
          <w:szCs w:val="20"/>
        </w:rPr>
      </w:pPr>
      <w:r>
        <w:rPr>
          <w:b/>
          <w:sz w:val="20"/>
          <w:szCs w:val="20"/>
        </w:rPr>
        <w:t xml:space="preserve">Programming </w:t>
      </w:r>
      <w:r w:rsidR="007F5E3E">
        <w:rPr>
          <w:b/>
          <w:sz w:val="20"/>
          <w:szCs w:val="20"/>
        </w:rPr>
        <w:t>l</w:t>
      </w:r>
      <w:r w:rsidRPr="00272FED">
        <w:rPr>
          <w:b/>
          <w:sz w:val="20"/>
          <w:szCs w:val="20"/>
        </w:rPr>
        <w:t>anguages:</w:t>
      </w:r>
      <w:r w:rsidRPr="00272FED">
        <w:rPr>
          <w:b/>
          <w:sz w:val="20"/>
          <w:szCs w:val="20"/>
        </w:rPr>
        <w:tab/>
      </w:r>
      <w:r w:rsidRPr="000A1256">
        <w:rPr>
          <w:b/>
          <w:bCs/>
          <w:sz w:val="20"/>
          <w:szCs w:val="20"/>
        </w:rPr>
        <w:t>Python,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>, Arduino, C/C++</w:t>
      </w:r>
    </w:p>
    <w:p w14:paraId="0DD84F99" w14:textId="77777777" w:rsidR="0095020B" w:rsidRDefault="0095020B" w:rsidP="0095020B">
      <w:pPr>
        <w:numPr>
          <w:ilvl w:val="0"/>
          <w:numId w:val="2"/>
        </w:numPr>
        <w:ind w:left="270" w:hanging="270"/>
        <w:rPr>
          <w:sz w:val="20"/>
          <w:szCs w:val="20"/>
        </w:rPr>
      </w:pPr>
      <w:r>
        <w:rPr>
          <w:b/>
          <w:sz w:val="20"/>
          <w:szCs w:val="20"/>
        </w:rPr>
        <w:t>Packages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0A1256">
        <w:rPr>
          <w:b/>
          <w:bCs/>
          <w:sz w:val="20"/>
          <w:szCs w:val="20"/>
        </w:rPr>
        <w:t>PyTorch</w:t>
      </w:r>
      <w:proofErr w:type="spellEnd"/>
      <w:r>
        <w:rPr>
          <w:b/>
          <w:bCs/>
          <w:sz w:val="20"/>
          <w:szCs w:val="20"/>
        </w:rPr>
        <w:t xml:space="preserve">, OpenCV, </w:t>
      </w:r>
      <w:proofErr w:type="spellStart"/>
      <w:r w:rsidRPr="005D050D">
        <w:rPr>
          <w:sz w:val="20"/>
          <w:szCs w:val="20"/>
        </w:rPr>
        <w:t>VisualSFM</w:t>
      </w:r>
      <w:proofErr w:type="spellEnd"/>
    </w:p>
    <w:p w14:paraId="3E725F86" w14:textId="349C370B" w:rsidR="0095020B" w:rsidRPr="008470F5" w:rsidRDefault="0095020B" w:rsidP="0095020B">
      <w:pPr>
        <w:numPr>
          <w:ilvl w:val="0"/>
          <w:numId w:val="2"/>
        </w:numPr>
        <w:ind w:left="270" w:hanging="270"/>
        <w:rPr>
          <w:sz w:val="20"/>
          <w:szCs w:val="20"/>
        </w:rPr>
      </w:pPr>
      <w:r>
        <w:rPr>
          <w:b/>
          <w:sz w:val="20"/>
          <w:szCs w:val="20"/>
        </w:rPr>
        <w:t xml:space="preserve">Eye </w:t>
      </w:r>
      <w:r w:rsidR="007F5E3E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 xml:space="preserve">racker </w:t>
      </w:r>
      <w:r w:rsidR="007F5E3E">
        <w:rPr>
          <w:b/>
          <w:sz w:val="20"/>
          <w:szCs w:val="20"/>
        </w:rPr>
        <w:t>h</w:t>
      </w:r>
      <w:r>
        <w:rPr>
          <w:b/>
          <w:sz w:val="20"/>
          <w:szCs w:val="20"/>
        </w:rPr>
        <w:t>ardware</w:t>
      </w:r>
      <w:r w:rsidRPr="000558A7">
        <w:rPr>
          <w:sz w:val="20"/>
          <w:szCs w:val="20"/>
        </w:rPr>
        <w:t>:</w:t>
      </w:r>
      <w:r>
        <w:rPr>
          <w:sz w:val="20"/>
          <w:szCs w:val="20"/>
        </w:rPr>
        <w:tab/>
        <w:t xml:space="preserve">Pupil Labs eye trackers, </w:t>
      </w:r>
      <w:r w:rsidR="00F41F5A">
        <w:rPr>
          <w:sz w:val="20"/>
          <w:szCs w:val="20"/>
        </w:rPr>
        <w:t>c</w:t>
      </w:r>
      <w:r>
        <w:rPr>
          <w:sz w:val="20"/>
          <w:szCs w:val="20"/>
        </w:rPr>
        <w:t>ustom</w:t>
      </w:r>
      <w:r w:rsidR="00F41F5A">
        <w:rPr>
          <w:sz w:val="20"/>
          <w:szCs w:val="20"/>
        </w:rPr>
        <w:t>-</w:t>
      </w:r>
      <w:r>
        <w:rPr>
          <w:sz w:val="20"/>
          <w:szCs w:val="20"/>
        </w:rPr>
        <w:t>made remote eye trackers with mirrorless cameras</w:t>
      </w:r>
    </w:p>
    <w:p w14:paraId="44318313" w14:textId="13FC2049" w:rsidR="0095020B" w:rsidRPr="0095020B" w:rsidRDefault="0095020B" w:rsidP="0095020B">
      <w:pPr>
        <w:numPr>
          <w:ilvl w:val="0"/>
          <w:numId w:val="2"/>
        </w:numPr>
        <w:ind w:left="270" w:hanging="270"/>
        <w:rPr>
          <w:sz w:val="20"/>
          <w:szCs w:val="20"/>
        </w:rPr>
      </w:pPr>
      <w:r>
        <w:rPr>
          <w:b/>
          <w:sz w:val="20"/>
          <w:szCs w:val="20"/>
        </w:rPr>
        <w:t>Miscellaneous</w:t>
      </w:r>
      <w:r w:rsidRPr="00272FED">
        <w:rPr>
          <w:b/>
          <w:sz w:val="20"/>
          <w:szCs w:val="20"/>
        </w:rPr>
        <w:t>:</w:t>
      </w:r>
      <w:r w:rsidRPr="00272FED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B46A7">
        <w:rPr>
          <w:color w:val="000000" w:themeColor="text1"/>
          <w:sz w:val="20"/>
          <w:szCs w:val="20"/>
        </w:rPr>
        <w:t xml:space="preserve">Human </w:t>
      </w:r>
      <w:r w:rsidR="007F5E3E">
        <w:rPr>
          <w:color w:val="000000" w:themeColor="text1"/>
          <w:sz w:val="20"/>
          <w:szCs w:val="20"/>
        </w:rPr>
        <w:t>s</w:t>
      </w:r>
      <w:r w:rsidRPr="00CB46A7">
        <w:rPr>
          <w:color w:val="000000" w:themeColor="text1"/>
          <w:sz w:val="20"/>
          <w:szCs w:val="20"/>
        </w:rPr>
        <w:t xml:space="preserve">ubjects </w:t>
      </w:r>
      <w:r w:rsidR="007F5E3E">
        <w:rPr>
          <w:color w:val="000000" w:themeColor="text1"/>
          <w:sz w:val="20"/>
          <w:szCs w:val="20"/>
        </w:rPr>
        <w:t>r</w:t>
      </w:r>
      <w:r w:rsidRPr="00CB46A7">
        <w:rPr>
          <w:color w:val="000000" w:themeColor="text1"/>
          <w:sz w:val="20"/>
          <w:szCs w:val="20"/>
        </w:rPr>
        <w:t xml:space="preserve">esearch, </w:t>
      </w:r>
      <w:r w:rsidRPr="00700231">
        <w:rPr>
          <w:b/>
          <w:bCs/>
          <w:sz w:val="20"/>
          <w:szCs w:val="20"/>
        </w:rPr>
        <w:t>Robotics,</w:t>
      </w:r>
      <w:r>
        <w:rPr>
          <w:sz w:val="20"/>
          <w:szCs w:val="20"/>
        </w:rPr>
        <w:t xml:space="preserve"> Circuit </w:t>
      </w:r>
      <w:r w:rsidR="007F5E3E">
        <w:rPr>
          <w:sz w:val="20"/>
          <w:szCs w:val="20"/>
        </w:rPr>
        <w:t>d</w:t>
      </w:r>
      <w:r>
        <w:rPr>
          <w:sz w:val="20"/>
          <w:szCs w:val="20"/>
        </w:rPr>
        <w:t>esign tools (</w:t>
      </w:r>
      <w:proofErr w:type="spellStart"/>
      <w:r>
        <w:rPr>
          <w:sz w:val="20"/>
          <w:szCs w:val="20"/>
        </w:rPr>
        <w:t>Kicad</w:t>
      </w:r>
      <w:proofErr w:type="spellEnd"/>
      <w:r>
        <w:rPr>
          <w:sz w:val="20"/>
          <w:szCs w:val="20"/>
        </w:rPr>
        <w:t>, Proteus), photography (iris)</w:t>
      </w:r>
    </w:p>
    <w:p w14:paraId="1099BA83" w14:textId="77777777" w:rsidR="0095020B" w:rsidRDefault="0095020B" w:rsidP="009B7429">
      <w:pPr>
        <w:tabs>
          <w:tab w:val="left" w:pos="3360"/>
        </w:tabs>
        <w:ind w:left="0" w:firstLine="0"/>
        <w:outlineLvl w:val="0"/>
        <w:rPr>
          <w:b/>
        </w:rPr>
      </w:pPr>
    </w:p>
    <w:p w14:paraId="09FA7283" w14:textId="65F8B08B" w:rsidR="000515BC" w:rsidRPr="00A95CA3" w:rsidRDefault="00D31F30" w:rsidP="009B7429">
      <w:pPr>
        <w:tabs>
          <w:tab w:val="left" w:pos="3360"/>
        </w:tabs>
        <w:ind w:left="0" w:firstLine="0"/>
        <w:outlineLvl w:val="0"/>
        <w:rPr>
          <w:b/>
        </w:rPr>
      </w:pPr>
      <w:r w:rsidRPr="00272F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19002" wp14:editId="30AE7B83">
                <wp:simplePos x="0" y="0"/>
                <wp:positionH relativeFrom="column">
                  <wp:posOffset>-30480</wp:posOffset>
                </wp:positionH>
                <wp:positionV relativeFrom="paragraph">
                  <wp:posOffset>168226</wp:posOffset>
                </wp:positionV>
                <wp:extent cx="6858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493D53C1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13.25pt" to="537.6pt,1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" strokecolor="#44546a [3215]" strokeweight=".5pt">
                <v:stroke joinstyle="miter"/>
              </v:line>
            </w:pict>
          </mc:Fallback>
        </mc:AlternateContent>
      </w:r>
      <w:r w:rsidR="007A74B2" w:rsidRPr="00272FED">
        <w:rPr>
          <w:b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360"/>
        <w:gridCol w:w="5125"/>
      </w:tblGrid>
      <w:tr w:rsidR="009B7429" w14:paraId="63542AE9" w14:textId="77777777" w:rsidTr="009B7429">
        <w:tc>
          <w:tcPr>
            <w:tcW w:w="5305" w:type="dxa"/>
          </w:tcPr>
          <w:p w14:paraId="3A404AFB" w14:textId="71FE06F9" w:rsidR="009B7429" w:rsidRDefault="009B7429" w:rsidP="005A3E67">
            <w:pPr>
              <w:tabs>
                <w:tab w:val="right" w:pos="10800"/>
              </w:tabs>
              <w:ind w:left="0" w:firstLine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Chester F. Carlson Center for Imaging Science, RIT., </w:t>
            </w:r>
            <w:r>
              <w:rPr>
                <w:i/>
                <w:sz w:val="20"/>
                <w:szCs w:val="20"/>
              </w:rPr>
              <w:t>Teaching Assistant (Aug</w:t>
            </w:r>
            <w:r w:rsidRPr="00272FED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2016</w:t>
            </w:r>
            <w:r w:rsidRPr="00272FED">
              <w:rPr>
                <w:i/>
                <w:sz w:val="20"/>
                <w:szCs w:val="20"/>
              </w:rPr>
              <w:t xml:space="preserve"> – </w:t>
            </w:r>
            <w:r>
              <w:rPr>
                <w:i/>
                <w:sz w:val="20"/>
                <w:szCs w:val="20"/>
              </w:rPr>
              <w:t>May</w:t>
            </w:r>
            <w:r w:rsidRPr="00272FED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2017)</w:t>
            </w:r>
          </w:p>
        </w:tc>
        <w:tc>
          <w:tcPr>
            <w:tcW w:w="360" w:type="dxa"/>
          </w:tcPr>
          <w:p w14:paraId="204176FD" w14:textId="77777777" w:rsidR="009B7429" w:rsidRDefault="009B7429" w:rsidP="005A3E67">
            <w:pPr>
              <w:tabs>
                <w:tab w:val="right" w:pos="10800"/>
              </w:tabs>
              <w:ind w:left="0" w:firstLine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125" w:type="dxa"/>
          </w:tcPr>
          <w:p w14:paraId="4F895A25" w14:textId="4527BB19" w:rsidR="009B7429" w:rsidRDefault="009B7429" w:rsidP="005A3E67">
            <w:pPr>
              <w:tabs>
                <w:tab w:val="right" w:pos="10800"/>
              </w:tabs>
              <w:ind w:left="0" w:firstLine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Samsung India Electronics Pvt. Ltd (SIEL, Nepal Branch)., </w:t>
            </w:r>
            <w:r>
              <w:rPr>
                <w:i/>
                <w:sz w:val="20"/>
                <w:szCs w:val="20"/>
              </w:rPr>
              <w:t>Senior Engineer (Nov</w:t>
            </w:r>
            <w:r w:rsidRPr="00272FED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2014</w:t>
            </w:r>
            <w:r w:rsidRPr="00272FED">
              <w:rPr>
                <w:i/>
                <w:sz w:val="20"/>
                <w:szCs w:val="20"/>
              </w:rPr>
              <w:t xml:space="preserve"> – </w:t>
            </w:r>
            <w:r>
              <w:rPr>
                <w:i/>
                <w:sz w:val="20"/>
                <w:szCs w:val="20"/>
              </w:rPr>
              <w:t>July 2016)</w:t>
            </w:r>
          </w:p>
        </w:tc>
      </w:tr>
      <w:tr w:rsidR="009B7429" w14:paraId="69740521" w14:textId="77777777" w:rsidTr="009B7429">
        <w:tc>
          <w:tcPr>
            <w:tcW w:w="5305" w:type="dxa"/>
          </w:tcPr>
          <w:p w14:paraId="2EFF14F2" w14:textId="6A0E21AB" w:rsidR="009B7429" w:rsidRPr="009B7429" w:rsidRDefault="009B7429" w:rsidP="009B7429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ind w:left="270" w:hanging="27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Undergraduate </w:t>
            </w:r>
            <w:r w:rsidR="006A7069">
              <w:rPr>
                <w:bCs/>
                <w:sz w:val="20"/>
                <w:szCs w:val="20"/>
              </w:rPr>
              <w:t>c</w:t>
            </w:r>
            <w:r>
              <w:rPr>
                <w:bCs/>
                <w:sz w:val="20"/>
                <w:szCs w:val="20"/>
              </w:rPr>
              <w:t xml:space="preserve">ourses </w:t>
            </w:r>
            <w:r w:rsidR="006A7069">
              <w:rPr>
                <w:bCs/>
                <w:sz w:val="20"/>
                <w:szCs w:val="20"/>
              </w:rPr>
              <w:t>as</w:t>
            </w:r>
            <w:r>
              <w:rPr>
                <w:bCs/>
                <w:sz w:val="20"/>
                <w:szCs w:val="20"/>
              </w:rPr>
              <w:t xml:space="preserve">sisted: </w:t>
            </w:r>
            <w:r w:rsidR="006A7069">
              <w:rPr>
                <w:bCs/>
                <w:sz w:val="20"/>
                <w:szCs w:val="20"/>
              </w:rPr>
              <w:t>v</w:t>
            </w:r>
            <w:r>
              <w:rPr>
                <w:bCs/>
                <w:sz w:val="20"/>
                <w:szCs w:val="20"/>
              </w:rPr>
              <w:t xml:space="preserve">ision and </w:t>
            </w:r>
            <w:r w:rsidR="006A7069">
              <w:rPr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 xml:space="preserve">sychophysics, </w:t>
            </w:r>
            <w:r w:rsidR="006A7069">
              <w:rPr>
                <w:bCs/>
                <w:sz w:val="20"/>
                <w:szCs w:val="20"/>
              </w:rPr>
              <w:t>l</w:t>
            </w:r>
            <w:r>
              <w:rPr>
                <w:bCs/>
                <w:sz w:val="20"/>
                <w:szCs w:val="20"/>
              </w:rPr>
              <w:t xml:space="preserve">inear </w:t>
            </w:r>
            <w:r w:rsidR="006A7069">
              <w:rPr>
                <w:bCs/>
                <w:sz w:val="20"/>
                <w:szCs w:val="20"/>
              </w:rPr>
              <w:t>m</w:t>
            </w:r>
            <w:r>
              <w:rPr>
                <w:bCs/>
                <w:sz w:val="20"/>
                <w:szCs w:val="20"/>
              </w:rPr>
              <w:t xml:space="preserve">ethods of </w:t>
            </w:r>
            <w:r w:rsidR="006A7069">
              <w:rPr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maging</w:t>
            </w:r>
          </w:p>
        </w:tc>
        <w:tc>
          <w:tcPr>
            <w:tcW w:w="360" w:type="dxa"/>
          </w:tcPr>
          <w:p w14:paraId="358C05E2" w14:textId="77777777" w:rsidR="009B7429" w:rsidRPr="009B7429" w:rsidRDefault="009B7429" w:rsidP="009B7429">
            <w:pPr>
              <w:tabs>
                <w:tab w:val="right" w:pos="10800"/>
              </w:tabs>
              <w:ind w:left="0" w:firstLine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5125" w:type="dxa"/>
          </w:tcPr>
          <w:p w14:paraId="0AD35BC3" w14:textId="0A7E97A3" w:rsidR="009B7429" w:rsidRPr="009B7429" w:rsidRDefault="009B7429" w:rsidP="009B7429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ind w:left="270" w:hanging="270"/>
              <w:jc w:val="both"/>
              <w:rPr>
                <w:bCs/>
                <w:sz w:val="20"/>
                <w:szCs w:val="20"/>
              </w:rPr>
            </w:pPr>
            <w:r w:rsidRPr="000515BC">
              <w:rPr>
                <w:bCs/>
                <w:sz w:val="20"/>
                <w:szCs w:val="20"/>
              </w:rPr>
              <w:t>Worked towards improving smart phones performance with validation and testing (METI team)</w:t>
            </w:r>
          </w:p>
        </w:tc>
      </w:tr>
    </w:tbl>
    <w:p w14:paraId="673D4CF9" w14:textId="77777777" w:rsidR="009B7429" w:rsidRDefault="009B7429" w:rsidP="009B7429">
      <w:pPr>
        <w:tabs>
          <w:tab w:val="right" w:pos="10800"/>
        </w:tabs>
        <w:rPr>
          <w:b/>
          <w:sz w:val="10"/>
          <w:szCs w:val="10"/>
        </w:rPr>
      </w:pPr>
    </w:p>
    <w:p w14:paraId="35BED4FC" w14:textId="77777777" w:rsidR="009B7429" w:rsidRPr="009B7429" w:rsidRDefault="009B7429" w:rsidP="009B7429">
      <w:pPr>
        <w:pStyle w:val="ListParagraph"/>
        <w:tabs>
          <w:tab w:val="right" w:pos="10800"/>
        </w:tabs>
        <w:ind w:left="360" w:firstLine="0"/>
        <w:rPr>
          <w:b/>
          <w:sz w:val="10"/>
          <w:szCs w:val="10"/>
        </w:rPr>
      </w:pPr>
    </w:p>
    <w:p w14:paraId="7BD35633" w14:textId="77777777" w:rsidR="0095020B" w:rsidRPr="00C76B03" w:rsidRDefault="0095020B" w:rsidP="0095020B">
      <w:pPr>
        <w:tabs>
          <w:tab w:val="right" w:pos="10800"/>
        </w:tabs>
        <w:ind w:left="0" w:firstLine="0"/>
        <w:rPr>
          <w:b/>
          <w:sz w:val="10"/>
          <w:szCs w:val="10"/>
        </w:rPr>
      </w:pPr>
      <w:r w:rsidRPr="00272FE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798082" wp14:editId="5F43EB65">
                <wp:simplePos x="0" y="0"/>
                <wp:positionH relativeFrom="column">
                  <wp:posOffset>-30480</wp:posOffset>
                </wp:positionH>
                <wp:positionV relativeFrom="paragraph">
                  <wp:posOffset>168226</wp:posOffset>
                </wp:positionV>
                <wp:extent cx="6858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134B3" id="Straight Connector 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13.25pt" to="537.6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" strokecolor="#44546a [3215]" strokeweight=".5pt">
                <v:stroke joinstyle="miter"/>
              </v:line>
            </w:pict>
          </mc:Fallback>
        </mc:AlternateContent>
      </w:r>
      <w:r w:rsidRPr="00C76B03">
        <w:rPr>
          <w:b/>
        </w:rPr>
        <w:t xml:space="preserve">PUBLICATIONS </w:t>
      </w:r>
    </w:p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9804"/>
      </w:tblGrid>
      <w:tr w:rsidR="0095020B" w14:paraId="615C5529" w14:textId="77777777" w:rsidTr="00873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bottom w:val="none" w:sz="0" w:space="0" w:color="auto"/>
            </w:tcBorders>
          </w:tcPr>
          <w:p w14:paraId="759EDB9C" w14:textId="77777777" w:rsidR="0095020B" w:rsidRPr="0095020B" w:rsidRDefault="0095020B" w:rsidP="00472B5D">
            <w:pPr>
              <w:ind w:left="0" w:firstLine="0"/>
              <w:outlineLvl w:val="0"/>
              <w:rPr>
                <w:rFonts w:ascii="IowanOldStyle" w:hAnsi="IowanOldStyle"/>
                <w:i/>
                <w:iCs/>
                <w:sz w:val="18"/>
                <w:szCs w:val="18"/>
              </w:rPr>
            </w:pPr>
            <w:r w:rsidRPr="0095020B">
              <w:rPr>
                <w:rFonts w:ascii="IowanOldStyle" w:hAnsi="IowanOldStyle"/>
                <w:i/>
                <w:iCs/>
                <w:sz w:val="18"/>
                <w:szCs w:val="18"/>
              </w:rPr>
              <w:t>ETRA’20</w:t>
            </w:r>
          </w:p>
        </w:tc>
        <w:tc>
          <w:tcPr>
            <w:tcW w:w="10080" w:type="dxa"/>
            <w:tcBorders>
              <w:bottom w:val="none" w:sz="0" w:space="0" w:color="auto"/>
            </w:tcBorders>
          </w:tcPr>
          <w:p w14:paraId="6A5BDDE4" w14:textId="77777777" w:rsidR="0095020B" w:rsidRPr="0095020B" w:rsidRDefault="0095020B" w:rsidP="00472B5D">
            <w:pPr>
              <w:ind w:left="-5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owanOldStyle" w:hAnsi="IowanOldStyle"/>
                <w:sz w:val="18"/>
                <w:szCs w:val="18"/>
              </w:rPr>
            </w:pPr>
            <w:r w:rsidRPr="0095020B">
              <w:rPr>
                <w:rFonts w:ascii="IowanOldStyle" w:hAnsi="IowanOldStyle"/>
                <w:sz w:val="18"/>
                <w:szCs w:val="18"/>
              </w:rPr>
              <w:t xml:space="preserve">Chaudhary, A. K. </w:t>
            </w:r>
            <w:r w:rsidRPr="0095020B">
              <w:rPr>
                <w:rFonts w:ascii="IowanOldStyle" w:hAnsi="IowanOldStyle"/>
                <w:b w:val="0"/>
                <w:bCs w:val="0"/>
                <w:sz w:val="18"/>
                <w:szCs w:val="18"/>
              </w:rPr>
              <w:t>&amp; Pelz, J. Privacy-Preserving Eye Videos using Rubber Sheet Model (Short Paper: To appear)</w:t>
            </w:r>
          </w:p>
        </w:tc>
      </w:tr>
      <w:tr w:rsidR="0095020B" w14:paraId="2B68AC38" w14:textId="77777777" w:rsidTr="00873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none" w:sz="0" w:space="0" w:color="auto"/>
              <w:bottom w:val="none" w:sz="0" w:space="0" w:color="auto"/>
            </w:tcBorders>
          </w:tcPr>
          <w:p w14:paraId="2E3BDDDD" w14:textId="77777777" w:rsidR="0095020B" w:rsidRPr="0095020B" w:rsidRDefault="0095020B" w:rsidP="00472B5D">
            <w:pPr>
              <w:ind w:left="0" w:firstLine="0"/>
              <w:outlineLvl w:val="0"/>
              <w:rPr>
                <w:rFonts w:ascii="IowanOldStyle" w:hAnsi="IowanOldStyle"/>
                <w:i/>
                <w:iCs/>
                <w:sz w:val="18"/>
                <w:szCs w:val="18"/>
              </w:rPr>
            </w:pPr>
            <w:r w:rsidRPr="0095020B">
              <w:rPr>
                <w:rFonts w:ascii="IowanOldStyle" w:hAnsi="IowanOldStyle"/>
                <w:i/>
                <w:iCs/>
                <w:sz w:val="18"/>
                <w:szCs w:val="18"/>
              </w:rPr>
              <w:t>ETRA’20</w:t>
            </w:r>
          </w:p>
        </w:tc>
        <w:tc>
          <w:tcPr>
            <w:tcW w:w="10080" w:type="dxa"/>
            <w:tcBorders>
              <w:top w:val="none" w:sz="0" w:space="0" w:color="auto"/>
              <w:bottom w:val="none" w:sz="0" w:space="0" w:color="auto"/>
            </w:tcBorders>
          </w:tcPr>
          <w:p w14:paraId="49BB2434" w14:textId="546F9C21" w:rsidR="0095020B" w:rsidRPr="0095020B" w:rsidRDefault="0095020B" w:rsidP="00472B5D">
            <w:pPr>
              <w:ind w:left="-5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owanOldStyle" w:hAnsi="IowanOldStyle"/>
                <w:sz w:val="18"/>
                <w:szCs w:val="18"/>
              </w:rPr>
            </w:pPr>
            <w:r w:rsidRPr="0095020B">
              <w:rPr>
                <w:rFonts w:ascii="IowanOldStyle" w:hAnsi="IowanOldStyle"/>
                <w:sz w:val="18"/>
                <w:szCs w:val="18"/>
              </w:rPr>
              <w:t xml:space="preserve">Nair, N., </w:t>
            </w:r>
            <w:r w:rsidRPr="0095020B">
              <w:rPr>
                <w:rFonts w:ascii="IowanOldStyle" w:hAnsi="IowanOldStyle"/>
                <w:b/>
                <w:bCs/>
                <w:sz w:val="18"/>
                <w:szCs w:val="18"/>
              </w:rPr>
              <w:t>Chaudhary A.K.</w:t>
            </w:r>
            <w:r w:rsidRPr="0095020B">
              <w:rPr>
                <w:rFonts w:ascii="IowanOldStyle" w:hAnsi="IowanOldStyle"/>
                <w:sz w:val="18"/>
                <w:szCs w:val="18"/>
              </w:rPr>
              <w:t xml:space="preserve">, Kothari, R., Diaz, G., Pelz, </w:t>
            </w:r>
            <w:proofErr w:type="gramStart"/>
            <w:r w:rsidRPr="0095020B">
              <w:rPr>
                <w:rFonts w:ascii="IowanOldStyle" w:hAnsi="IowanOldStyle"/>
                <w:sz w:val="18"/>
                <w:szCs w:val="18"/>
              </w:rPr>
              <w:t>J. ,</w:t>
            </w:r>
            <w:proofErr w:type="gramEnd"/>
            <w:r w:rsidRPr="0095020B">
              <w:rPr>
                <w:rFonts w:ascii="IowanOldStyle" w:hAnsi="IowanOldStyle"/>
                <w:sz w:val="18"/>
                <w:szCs w:val="18"/>
              </w:rPr>
              <w:t xml:space="preserve"> Bailey, R. RIT-Eyes, realistically rendered eye images for </w:t>
            </w:r>
            <w:proofErr w:type="spellStart"/>
            <w:r w:rsidRPr="0095020B">
              <w:rPr>
                <w:rFonts w:ascii="IowanOldStyle" w:hAnsi="IowanOldStyle"/>
                <w:sz w:val="18"/>
                <w:szCs w:val="18"/>
              </w:rPr>
              <w:t>eyetracking</w:t>
            </w:r>
            <w:proofErr w:type="spellEnd"/>
            <w:r w:rsidRPr="0095020B">
              <w:rPr>
                <w:rFonts w:ascii="IowanOldStyle" w:hAnsi="IowanOldStyle"/>
                <w:sz w:val="18"/>
                <w:szCs w:val="18"/>
              </w:rPr>
              <w:t xml:space="preserve"> applications </w:t>
            </w:r>
          </w:p>
        </w:tc>
      </w:tr>
      <w:tr w:rsidR="0095020B" w14:paraId="5EE39D64" w14:textId="77777777" w:rsidTr="00873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9A3A533" w14:textId="77777777" w:rsidR="0095020B" w:rsidRPr="0095020B" w:rsidRDefault="0095020B" w:rsidP="00472B5D">
            <w:pPr>
              <w:ind w:left="0" w:firstLine="0"/>
              <w:outlineLvl w:val="0"/>
              <w:rPr>
                <w:rFonts w:ascii="IowanOldStyle" w:hAnsi="IowanOldStyle"/>
                <w:i/>
                <w:iCs/>
                <w:sz w:val="18"/>
                <w:szCs w:val="18"/>
              </w:rPr>
            </w:pPr>
            <w:r w:rsidRPr="0095020B">
              <w:rPr>
                <w:rFonts w:ascii="IowanOldStyle" w:hAnsi="IowanOldStyle"/>
                <w:i/>
                <w:iCs/>
                <w:sz w:val="18"/>
                <w:szCs w:val="18"/>
              </w:rPr>
              <w:t>JEMR’19</w:t>
            </w:r>
          </w:p>
        </w:tc>
        <w:tc>
          <w:tcPr>
            <w:tcW w:w="10080" w:type="dxa"/>
          </w:tcPr>
          <w:p w14:paraId="460592F5" w14:textId="77777777" w:rsidR="0095020B" w:rsidRPr="0095020B" w:rsidRDefault="0095020B" w:rsidP="00472B5D">
            <w:pPr>
              <w:ind w:left="-5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auto"/>
                <w:sz w:val="18"/>
                <w:szCs w:val="18"/>
              </w:rPr>
            </w:pPr>
            <w:r w:rsidRPr="0095020B">
              <w:rPr>
                <w:rFonts w:ascii="IowanOldStyle" w:hAnsi="IowanOldStyle"/>
                <w:sz w:val="18"/>
                <w:szCs w:val="18"/>
              </w:rPr>
              <w:t xml:space="preserve">Chaudhary, A. K. &amp; Pelz, J. (2019, April). Motion tracking of iris features to detect small eye movements. </w:t>
            </w:r>
          </w:p>
        </w:tc>
      </w:tr>
      <w:tr w:rsidR="0095020B" w14:paraId="31C2A8B7" w14:textId="77777777" w:rsidTr="00873A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tcBorders>
              <w:top w:val="none" w:sz="0" w:space="0" w:color="auto"/>
              <w:bottom w:val="none" w:sz="0" w:space="0" w:color="auto"/>
            </w:tcBorders>
          </w:tcPr>
          <w:p w14:paraId="5D19DDBE" w14:textId="77777777" w:rsidR="0095020B" w:rsidRPr="0095020B" w:rsidRDefault="0095020B" w:rsidP="00472B5D">
            <w:pPr>
              <w:ind w:left="0" w:firstLine="0"/>
              <w:outlineLvl w:val="0"/>
              <w:rPr>
                <w:rFonts w:ascii="IowanOldStyle" w:hAnsi="IowanOldStyle"/>
                <w:b w:val="0"/>
                <w:bCs w:val="0"/>
                <w:i/>
                <w:iCs/>
                <w:sz w:val="18"/>
                <w:szCs w:val="18"/>
              </w:rPr>
            </w:pPr>
            <w:r w:rsidRPr="0095020B">
              <w:rPr>
                <w:rFonts w:ascii="IowanOldStyle" w:hAnsi="IowanOldStyle"/>
                <w:i/>
                <w:iCs/>
                <w:sz w:val="18"/>
                <w:szCs w:val="18"/>
              </w:rPr>
              <w:t>ICCVW’19</w:t>
            </w:r>
          </w:p>
        </w:tc>
        <w:tc>
          <w:tcPr>
            <w:tcW w:w="10080" w:type="dxa"/>
            <w:tcBorders>
              <w:top w:val="none" w:sz="0" w:space="0" w:color="auto"/>
              <w:bottom w:val="none" w:sz="0" w:space="0" w:color="auto"/>
            </w:tcBorders>
          </w:tcPr>
          <w:p w14:paraId="445CA8C0" w14:textId="77777777" w:rsidR="0095020B" w:rsidRPr="0095020B" w:rsidRDefault="0095020B" w:rsidP="00472B5D">
            <w:pPr>
              <w:spacing w:after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95020B">
              <w:rPr>
                <w:rFonts w:ascii="IowanOldStyle" w:eastAsia="Times New Roman" w:hAnsi="IowanOldStyle"/>
                <w:b/>
                <w:bCs/>
                <w:color w:val="auto"/>
                <w:kern w:val="0"/>
                <w:sz w:val="18"/>
                <w:szCs w:val="18"/>
                <w14:ligatures w14:val="none"/>
              </w:rPr>
              <w:t>A. K. Chaudhary</w:t>
            </w:r>
            <w:r w:rsidRPr="0095020B">
              <w:rPr>
                <w:rFonts w:ascii="IowanOldStyle" w:eastAsia="Times New Roman" w:hAnsi="IowanOldStyle"/>
                <w:color w:val="auto"/>
                <w:kern w:val="0"/>
                <w:sz w:val="18"/>
                <w:szCs w:val="18"/>
                <w14:ligatures w14:val="none"/>
              </w:rPr>
              <w:t xml:space="preserve"> et al., "</w:t>
            </w:r>
            <w:r w:rsidRPr="0095020B">
              <w:rPr>
                <w:rFonts w:ascii="IowanOldStyle" w:eastAsia="Times New Roman" w:hAnsi="IowanOldStyle"/>
                <w:b/>
                <w:bCs/>
                <w:color w:val="auto"/>
                <w:kern w:val="0"/>
                <w:sz w:val="18"/>
                <w:szCs w:val="18"/>
                <w14:ligatures w14:val="none"/>
              </w:rPr>
              <w:t>RITnet:</w:t>
            </w:r>
            <w:r w:rsidRPr="0095020B">
              <w:rPr>
                <w:rFonts w:ascii="IowanOldStyle" w:eastAsia="Times New Roman" w:hAnsi="IowanOldStyle"/>
                <w:color w:val="auto"/>
                <w:kern w:val="0"/>
                <w:sz w:val="18"/>
                <w:szCs w:val="18"/>
                <w14:ligatures w14:val="none"/>
              </w:rPr>
              <w:t xml:space="preserve"> Real-time Semantic Segmentation of the Eye for Gaze Tracking," </w:t>
            </w:r>
            <w:r w:rsidRPr="0095020B">
              <w:rPr>
                <w:rFonts w:ascii="IowanOldStyle" w:eastAsia="Times New Roman" w:hAnsi="IowanOldStyle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[Talk</w:t>
            </w:r>
            <w:proofErr w:type="gramStart"/>
            <w:r w:rsidRPr="0095020B">
              <w:rPr>
                <w:rFonts w:ascii="IowanOldStyle" w:eastAsia="Times New Roman" w:hAnsi="IowanOldStyle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>][</w:t>
            </w:r>
            <w:proofErr w:type="gramEnd"/>
            <w:r w:rsidRPr="0095020B">
              <w:rPr>
                <w:rFonts w:ascii="IowanOldStyle" w:eastAsia="Times New Roman" w:hAnsi="IowanOldStyle"/>
                <w:i/>
                <w:iCs/>
                <w:color w:val="auto"/>
                <w:kern w:val="0"/>
                <w:sz w:val="18"/>
                <w:szCs w:val="18"/>
                <w14:ligatures w14:val="none"/>
              </w:rPr>
              <w:t xml:space="preserve"> Semantic Segmentation Challenge :Winning model]</w:t>
            </w:r>
          </w:p>
        </w:tc>
      </w:tr>
      <w:tr w:rsidR="0095020B" w14:paraId="48D62C97" w14:textId="77777777" w:rsidTr="00873A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3CF3B97" w14:textId="77777777" w:rsidR="0095020B" w:rsidRPr="0095020B" w:rsidRDefault="0095020B" w:rsidP="00472B5D">
            <w:pPr>
              <w:ind w:left="0" w:firstLine="0"/>
              <w:outlineLvl w:val="0"/>
              <w:rPr>
                <w:rFonts w:ascii="IowanOldStyle" w:hAnsi="IowanOldStyle"/>
                <w:i/>
                <w:iCs/>
                <w:sz w:val="18"/>
                <w:szCs w:val="18"/>
              </w:rPr>
            </w:pPr>
            <w:r w:rsidRPr="0095020B">
              <w:rPr>
                <w:rFonts w:ascii="IowanOldStyle" w:hAnsi="IowanOldStyle"/>
                <w:i/>
                <w:iCs/>
                <w:sz w:val="18"/>
                <w:szCs w:val="18"/>
              </w:rPr>
              <w:t>ETRA’19</w:t>
            </w:r>
          </w:p>
        </w:tc>
        <w:tc>
          <w:tcPr>
            <w:tcW w:w="10080" w:type="dxa"/>
          </w:tcPr>
          <w:p w14:paraId="102DD1CC" w14:textId="77777777" w:rsidR="0095020B" w:rsidRPr="0095020B" w:rsidRDefault="0095020B" w:rsidP="00472B5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5020B">
              <w:rPr>
                <w:rFonts w:ascii="IowanOldStyle" w:hAnsi="IowanOldStyle"/>
                <w:b/>
                <w:bCs/>
                <w:sz w:val="18"/>
                <w:szCs w:val="18"/>
              </w:rPr>
              <w:t xml:space="preserve">Chaudhary, A.K. </w:t>
            </w:r>
            <w:r w:rsidRPr="0095020B">
              <w:rPr>
                <w:rFonts w:ascii="IowanOldStyle" w:hAnsi="IowanOldStyle"/>
                <w:sz w:val="18"/>
                <w:szCs w:val="18"/>
              </w:rPr>
              <w:t xml:space="preserve">(2019'). Motion tracking of iris features for eye tracking </w:t>
            </w:r>
          </w:p>
        </w:tc>
      </w:tr>
    </w:tbl>
    <w:p w14:paraId="58597B12" w14:textId="77777777" w:rsidR="0095020B" w:rsidRDefault="0095020B" w:rsidP="00E805CD">
      <w:pPr>
        <w:ind w:left="-5"/>
        <w:outlineLvl w:val="0"/>
        <w:rPr>
          <w:b/>
        </w:rPr>
      </w:pPr>
    </w:p>
    <w:p w14:paraId="1B69A086" w14:textId="4CE3C06A" w:rsidR="00C35C37" w:rsidRPr="00E805CD" w:rsidRDefault="00872C37" w:rsidP="00E805CD">
      <w:pPr>
        <w:ind w:left="-5"/>
        <w:outlineLvl w:val="0"/>
        <w:rPr>
          <w:sz w:val="24"/>
          <w:szCs w:val="24"/>
        </w:rPr>
      </w:pPr>
      <w:r w:rsidRPr="00272F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F98049" wp14:editId="7BBB2E68">
                <wp:simplePos x="0" y="0"/>
                <wp:positionH relativeFrom="column">
                  <wp:posOffset>-30480</wp:posOffset>
                </wp:positionH>
                <wp:positionV relativeFrom="paragraph">
                  <wp:posOffset>168226</wp:posOffset>
                </wp:positionV>
                <wp:extent cx="6858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BE06F" id="Straight Connector 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13.25pt" to="537.6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" strokecolor="#44546a [3215]" strokeweight=".5pt">
                <v:stroke joinstyle="miter"/>
              </v:line>
            </w:pict>
          </mc:Fallback>
        </mc:AlternateContent>
      </w:r>
      <w:r>
        <w:rPr>
          <w:b/>
        </w:rPr>
        <w:t>AWARDS</w:t>
      </w:r>
    </w:p>
    <w:p w14:paraId="19D47745" w14:textId="0EB4907E" w:rsidR="007628BD" w:rsidRPr="009B7429" w:rsidRDefault="00C35C37" w:rsidP="007628BD">
      <w:pPr>
        <w:pStyle w:val="ListParagraph"/>
        <w:numPr>
          <w:ilvl w:val="0"/>
          <w:numId w:val="5"/>
        </w:numPr>
        <w:ind w:left="270" w:hanging="270"/>
        <w:jc w:val="both"/>
        <w:rPr>
          <w:bCs/>
          <w:i/>
          <w:iCs/>
          <w:sz w:val="20"/>
          <w:szCs w:val="20"/>
        </w:rPr>
      </w:pPr>
      <w:r w:rsidRPr="009B7429">
        <w:rPr>
          <w:bCs/>
          <w:sz w:val="20"/>
          <w:szCs w:val="20"/>
        </w:rPr>
        <w:t xml:space="preserve">Prof. F.N. </w:t>
      </w:r>
      <w:proofErr w:type="spellStart"/>
      <w:r w:rsidRPr="009B7429">
        <w:rPr>
          <w:bCs/>
          <w:sz w:val="20"/>
          <w:szCs w:val="20"/>
        </w:rPr>
        <w:t>Trofimenkoff</w:t>
      </w:r>
      <w:proofErr w:type="spellEnd"/>
      <w:r w:rsidRPr="009B7429">
        <w:rPr>
          <w:bCs/>
          <w:sz w:val="20"/>
          <w:szCs w:val="20"/>
        </w:rPr>
        <w:t xml:space="preserve"> academic achievement award</w:t>
      </w:r>
      <w:r w:rsidR="007628BD" w:rsidRPr="009B7429">
        <w:rPr>
          <w:bCs/>
          <w:sz w:val="20"/>
          <w:szCs w:val="20"/>
        </w:rPr>
        <w:t xml:space="preserve">, </w:t>
      </w:r>
      <w:r w:rsidRPr="009B7429">
        <w:rPr>
          <w:bCs/>
          <w:sz w:val="20"/>
          <w:szCs w:val="20"/>
        </w:rPr>
        <w:t xml:space="preserve">Dept. of Electronics and Computer </w:t>
      </w:r>
      <w:proofErr w:type="spellStart"/>
      <w:r w:rsidRPr="009B7429">
        <w:rPr>
          <w:bCs/>
          <w:sz w:val="20"/>
          <w:szCs w:val="20"/>
        </w:rPr>
        <w:t>Engg</w:t>
      </w:r>
      <w:proofErr w:type="spellEnd"/>
      <w:r w:rsidRPr="009B7429">
        <w:rPr>
          <w:bCs/>
          <w:sz w:val="20"/>
          <w:szCs w:val="20"/>
        </w:rPr>
        <w:t>, Pulchowk Campus</w:t>
      </w:r>
      <w:r w:rsidRPr="009B7429">
        <w:rPr>
          <w:bCs/>
          <w:sz w:val="20"/>
          <w:szCs w:val="20"/>
        </w:rPr>
        <w:tab/>
        <w:t xml:space="preserve">      </w:t>
      </w:r>
      <w:r w:rsidR="007628BD" w:rsidRPr="009B7429">
        <w:rPr>
          <w:bCs/>
          <w:sz w:val="20"/>
          <w:szCs w:val="20"/>
        </w:rPr>
        <w:t>201</w:t>
      </w:r>
      <w:r w:rsidRPr="009B7429">
        <w:rPr>
          <w:bCs/>
          <w:sz w:val="20"/>
          <w:szCs w:val="20"/>
        </w:rPr>
        <w:t>9</w:t>
      </w:r>
    </w:p>
    <w:p w14:paraId="4B416216" w14:textId="1C2BD1C5" w:rsidR="00872C37" w:rsidRPr="009B7429" w:rsidRDefault="00C35C37" w:rsidP="00872C37">
      <w:pPr>
        <w:pStyle w:val="ListParagraph"/>
        <w:numPr>
          <w:ilvl w:val="0"/>
          <w:numId w:val="5"/>
        </w:numPr>
        <w:ind w:left="270" w:hanging="270"/>
        <w:jc w:val="both"/>
        <w:rPr>
          <w:bCs/>
          <w:i/>
          <w:iCs/>
          <w:sz w:val="20"/>
          <w:szCs w:val="20"/>
        </w:rPr>
      </w:pPr>
      <w:r w:rsidRPr="009B7429">
        <w:rPr>
          <w:b/>
          <w:sz w:val="20"/>
          <w:szCs w:val="20"/>
        </w:rPr>
        <w:t xml:space="preserve">Winner of Facebook </w:t>
      </w:r>
      <w:proofErr w:type="spellStart"/>
      <w:r w:rsidRPr="009B7429">
        <w:rPr>
          <w:b/>
          <w:sz w:val="20"/>
          <w:szCs w:val="20"/>
        </w:rPr>
        <w:t>OpenEDS</w:t>
      </w:r>
      <w:proofErr w:type="spellEnd"/>
      <w:r w:rsidRPr="009B7429">
        <w:rPr>
          <w:b/>
          <w:sz w:val="20"/>
          <w:szCs w:val="20"/>
        </w:rPr>
        <w:t xml:space="preserve"> competition</w:t>
      </w:r>
      <w:r w:rsidR="00872C37" w:rsidRPr="009B7429">
        <w:rPr>
          <w:b/>
          <w:sz w:val="20"/>
          <w:szCs w:val="20"/>
        </w:rPr>
        <w:t>,</w:t>
      </w:r>
      <w:r w:rsidR="00872C37" w:rsidRPr="009B7429">
        <w:rPr>
          <w:bCs/>
          <w:sz w:val="20"/>
          <w:szCs w:val="20"/>
        </w:rPr>
        <w:t xml:space="preserve"> </w:t>
      </w:r>
      <w:r w:rsidRPr="009B7429">
        <w:rPr>
          <w:bCs/>
          <w:sz w:val="20"/>
          <w:szCs w:val="20"/>
        </w:rPr>
        <w:t xml:space="preserve">State-of-the-art </w:t>
      </w:r>
      <w:r w:rsidR="000868B6" w:rsidRPr="009B7429">
        <w:rPr>
          <w:bCs/>
          <w:sz w:val="20"/>
          <w:szCs w:val="20"/>
        </w:rPr>
        <w:t xml:space="preserve">results </w:t>
      </w:r>
      <w:r w:rsidRPr="009B7429">
        <w:rPr>
          <w:bCs/>
          <w:sz w:val="20"/>
          <w:szCs w:val="20"/>
        </w:rPr>
        <w:t>on Semantic Segmentation Challenge</w:t>
      </w:r>
      <w:r w:rsidRPr="009B7429">
        <w:rPr>
          <w:bCs/>
          <w:sz w:val="20"/>
          <w:szCs w:val="20"/>
        </w:rPr>
        <w:tab/>
        <w:t xml:space="preserve">           </w:t>
      </w:r>
      <w:r w:rsidRPr="009B7429">
        <w:rPr>
          <w:bCs/>
          <w:sz w:val="20"/>
          <w:szCs w:val="20"/>
        </w:rPr>
        <w:tab/>
        <w:t xml:space="preserve">      2019</w:t>
      </w:r>
    </w:p>
    <w:p w14:paraId="5E1897F6" w14:textId="1C88C379" w:rsidR="00E805CD" w:rsidRPr="009B7429" w:rsidRDefault="00E805CD" w:rsidP="00E805CD">
      <w:pPr>
        <w:pStyle w:val="ListParagraph"/>
        <w:numPr>
          <w:ilvl w:val="0"/>
          <w:numId w:val="5"/>
        </w:numPr>
        <w:ind w:left="270" w:hanging="270"/>
        <w:jc w:val="both"/>
        <w:rPr>
          <w:bCs/>
          <w:i/>
          <w:iCs/>
          <w:sz w:val="20"/>
          <w:szCs w:val="20"/>
        </w:rPr>
      </w:pPr>
      <w:r w:rsidRPr="009B7429">
        <w:rPr>
          <w:b/>
          <w:sz w:val="20"/>
          <w:szCs w:val="20"/>
        </w:rPr>
        <w:t>Performance Award in recognition of High Performance for Q1’2016</w:t>
      </w:r>
      <w:r w:rsidRPr="009B7429">
        <w:rPr>
          <w:bCs/>
          <w:sz w:val="20"/>
          <w:szCs w:val="20"/>
        </w:rPr>
        <w:t xml:space="preserve">, Samsung India Electronics Pvt. Ltd., Nepal </w:t>
      </w:r>
      <w:r w:rsidRPr="009B7429">
        <w:rPr>
          <w:bCs/>
          <w:sz w:val="20"/>
          <w:szCs w:val="20"/>
        </w:rPr>
        <w:tab/>
        <w:t xml:space="preserve">      2016</w:t>
      </w:r>
    </w:p>
    <w:p w14:paraId="28F91A82" w14:textId="15927452" w:rsidR="00C35C37" w:rsidRPr="009B7429" w:rsidRDefault="00C35C37" w:rsidP="00C35C37">
      <w:pPr>
        <w:pStyle w:val="ListParagraph"/>
        <w:numPr>
          <w:ilvl w:val="0"/>
          <w:numId w:val="5"/>
        </w:numPr>
        <w:ind w:left="270" w:hanging="270"/>
        <w:jc w:val="both"/>
        <w:rPr>
          <w:bCs/>
          <w:i/>
          <w:iCs/>
          <w:sz w:val="20"/>
          <w:szCs w:val="20"/>
        </w:rPr>
      </w:pPr>
      <w:r w:rsidRPr="009B7429">
        <w:rPr>
          <w:b/>
          <w:sz w:val="20"/>
          <w:szCs w:val="20"/>
        </w:rPr>
        <w:t>University Rank 1</w:t>
      </w:r>
      <w:r w:rsidRPr="009B7429">
        <w:rPr>
          <w:b/>
          <w:sz w:val="20"/>
          <w:szCs w:val="20"/>
          <w:vertAlign w:val="superscript"/>
        </w:rPr>
        <w:t>st</w:t>
      </w:r>
      <w:r w:rsidRPr="009B7429">
        <w:rPr>
          <w:b/>
          <w:sz w:val="20"/>
          <w:szCs w:val="20"/>
        </w:rPr>
        <w:t xml:space="preserve"> (Engineering Stream)</w:t>
      </w:r>
      <w:r w:rsidR="00872C37" w:rsidRPr="009B7429">
        <w:rPr>
          <w:b/>
          <w:sz w:val="20"/>
          <w:szCs w:val="20"/>
        </w:rPr>
        <w:t>,</w:t>
      </w:r>
      <w:r w:rsidR="00872C37" w:rsidRPr="009B7429">
        <w:rPr>
          <w:bCs/>
          <w:sz w:val="20"/>
          <w:szCs w:val="20"/>
        </w:rPr>
        <w:t xml:space="preserve"> </w:t>
      </w:r>
      <w:r w:rsidRPr="009B7429">
        <w:rPr>
          <w:bCs/>
          <w:sz w:val="20"/>
          <w:szCs w:val="20"/>
        </w:rPr>
        <w:t>I.O.E. examination division, T.U.</w:t>
      </w:r>
      <w:r w:rsidR="00872C37" w:rsidRPr="009B7429">
        <w:rPr>
          <w:bCs/>
          <w:sz w:val="20"/>
          <w:szCs w:val="20"/>
        </w:rPr>
        <w:tab/>
      </w:r>
      <w:r w:rsidR="00872C37" w:rsidRPr="009B7429">
        <w:rPr>
          <w:bCs/>
          <w:sz w:val="20"/>
          <w:szCs w:val="20"/>
        </w:rPr>
        <w:tab/>
      </w:r>
      <w:r w:rsidRPr="009B7429">
        <w:rPr>
          <w:bCs/>
          <w:sz w:val="20"/>
          <w:szCs w:val="20"/>
        </w:rPr>
        <w:tab/>
      </w:r>
      <w:r w:rsidRPr="009B7429">
        <w:rPr>
          <w:bCs/>
          <w:sz w:val="20"/>
          <w:szCs w:val="20"/>
        </w:rPr>
        <w:tab/>
        <w:t xml:space="preserve">           2010-2014</w:t>
      </w:r>
    </w:p>
    <w:p w14:paraId="413D9425" w14:textId="77777777" w:rsidR="009B7429" w:rsidRPr="009B7429" w:rsidRDefault="009B7429" w:rsidP="009B7429">
      <w:pPr>
        <w:pStyle w:val="ListParagraph"/>
        <w:tabs>
          <w:tab w:val="right" w:pos="10800"/>
        </w:tabs>
        <w:ind w:left="360" w:firstLine="0"/>
        <w:rPr>
          <w:b/>
          <w:sz w:val="10"/>
          <w:szCs w:val="10"/>
        </w:rPr>
      </w:pPr>
    </w:p>
    <w:p w14:paraId="7DADC7A8" w14:textId="711D16B3" w:rsidR="001A5F1E" w:rsidRPr="001A5F1E" w:rsidRDefault="001A5F1E" w:rsidP="001A5F1E">
      <w:pPr>
        <w:ind w:left="-5"/>
        <w:outlineLvl w:val="0"/>
        <w:rPr>
          <w:sz w:val="24"/>
          <w:szCs w:val="24"/>
        </w:rPr>
      </w:pPr>
      <w:r w:rsidRPr="00272F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E54717" wp14:editId="57E51D43">
                <wp:simplePos x="0" y="0"/>
                <wp:positionH relativeFrom="column">
                  <wp:posOffset>-30480</wp:posOffset>
                </wp:positionH>
                <wp:positionV relativeFrom="paragraph">
                  <wp:posOffset>168226</wp:posOffset>
                </wp:positionV>
                <wp:extent cx="6858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FC10C" id="Straight Connector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13.25pt" to="537.6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" strokecolor="#44546a [3215]" strokeweight=".5pt">
                <v:stroke joinstyle="miter"/>
              </v:line>
            </w:pict>
          </mc:Fallback>
        </mc:AlternateContent>
      </w:r>
      <w:r>
        <w:rPr>
          <w:b/>
        </w:rPr>
        <w:t>ACTIVITIES AND LEADERSHIP</w:t>
      </w:r>
    </w:p>
    <w:p w14:paraId="0ED16428" w14:textId="7F7EE5DC" w:rsidR="001A5F1E" w:rsidRPr="001A5F1E" w:rsidRDefault="001A5F1E" w:rsidP="001A5F1E">
      <w:pPr>
        <w:pStyle w:val="ListParagraph"/>
        <w:numPr>
          <w:ilvl w:val="0"/>
          <w:numId w:val="5"/>
        </w:numPr>
        <w:ind w:left="270" w:hanging="270"/>
        <w:jc w:val="both"/>
        <w:rPr>
          <w:b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Coordinator, </w:t>
      </w:r>
      <w:r w:rsidRPr="00BB1028">
        <w:rPr>
          <w:bCs/>
          <w:sz w:val="20"/>
          <w:szCs w:val="20"/>
        </w:rPr>
        <w:t xml:space="preserve">LOCUS 2014, </w:t>
      </w:r>
      <w:r w:rsidRPr="001A5F1E">
        <w:rPr>
          <w:bCs/>
          <w:sz w:val="20"/>
          <w:szCs w:val="20"/>
        </w:rPr>
        <w:t xml:space="preserve">Biggest Technological Festival for </w:t>
      </w:r>
      <w:proofErr w:type="spellStart"/>
      <w:r w:rsidRPr="001A5F1E">
        <w:rPr>
          <w:bCs/>
          <w:sz w:val="20"/>
          <w:szCs w:val="20"/>
        </w:rPr>
        <w:t>DoECE</w:t>
      </w:r>
      <w:proofErr w:type="spellEnd"/>
      <w:r w:rsidRPr="001A5F1E">
        <w:rPr>
          <w:bCs/>
          <w:sz w:val="20"/>
          <w:szCs w:val="20"/>
        </w:rPr>
        <w:t>, Pulchowk Campus</w:t>
      </w:r>
      <w:r>
        <w:rPr>
          <w:bCs/>
          <w:sz w:val="20"/>
          <w:szCs w:val="20"/>
        </w:rPr>
        <w:tab/>
        <w:t xml:space="preserve">     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2014</w:t>
      </w:r>
    </w:p>
    <w:p w14:paraId="124F2365" w14:textId="796E3AAC" w:rsidR="001A5F1E" w:rsidRPr="00BD62E9" w:rsidRDefault="001A5F1E" w:rsidP="001A5F1E">
      <w:pPr>
        <w:pStyle w:val="ListParagraph"/>
        <w:numPr>
          <w:ilvl w:val="0"/>
          <w:numId w:val="5"/>
        </w:numPr>
        <w:ind w:left="270" w:hanging="270"/>
        <w:jc w:val="both"/>
        <w:rPr>
          <w:b/>
          <w:i/>
          <w:iCs/>
          <w:sz w:val="20"/>
          <w:szCs w:val="20"/>
        </w:rPr>
      </w:pPr>
      <w:r w:rsidRPr="00BB1028">
        <w:rPr>
          <w:bCs/>
          <w:sz w:val="20"/>
          <w:szCs w:val="20"/>
        </w:rPr>
        <w:t xml:space="preserve">Team Member, </w:t>
      </w:r>
      <w:r>
        <w:rPr>
          <w:b/>
          <w:sz w:val="20"/>
          <w:szCs w:val="20"/>
        </w:rPr>
        <w:t xml:space="preserve">ABU </w:t>
      </w:r>
      <w:proofErr w:type="spellStart"/>
      <w:r>
        <w:rPr>
          <w:b/>
          <w:sz w:val="20"/>
          <w:szCs w:val="20"/>
        </w:rPr>
        <w:t>Robocon</w:t>
      </w:r>
      <w:proofErr w:type="spellEnd"/>
      <w:r>
        <w:rPr>
          <w:b/>
          <w:sz w:val="20"/>
          <w:szCs w:val="20"/>
        </w:rPr>
        <w:t xml:space="preserve"> 2013, Vietnam, </w:t>
      </w:r>
      <w:r w:rsidRPr="001A5F1E">
        <w:rPr>
          <w:bCs/>
          <w:sz w:val="20"/>
          <w:szCs w:val="20"/>
        </w:rPr>
        <w:t>Hardware design team for manual and automatic robot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</w:t>
      </w:r>
      <w:r w:rsidRPr="001A5F1E">
        <w:rPr>
          <w:bCs/>
          <w:sz w:val="20"/>
          <w:szCs w:val="20"/>
        </w:rPr>
        <w:t xml:space="preserve"> 2013</w:t>
      </w:r>
    </w:p>
    <w:p w14:paraId="0FA29EC3" w14:textId="77777777" w:rsidR="00C54CB0" w:rsidRPr="00C54CB0" w:rsidRDefault="009B7429" w:rsidP="009B7429">
      <w:pPr>
        <w:pStyle w:val="ListParagraph"/>
        <w:numPr>
          <w:ilvl w:val="0"/>
          <w:numId w:val="5"/>
        </w:numPr>
        <w:ind w:left="270" w:hanging="270"/>
        <w:jc w:val="both"/>
        <w:rPr>
          <w:b/>
          <w:i/>
          <w:iCs/>
          <w:sz w:val="20"/>
          <w:szCs w:val="20"/>
        </w:rPr>
      </w:pPr>
      <w:r w:rsidRPr="00BB1028">
        <w:rPr>
          <w:bCs/>
          <w:sz w:val="20"/>
          <w:szCs w:val="20"/>
        </w:rPr>
        <w:t xml:space="preserve">Professional Service: </w:t>
      </w:r>
      <w:r w:rsidR="00BD62E9">
        <w:rPr>
          <w:b/>
          <w:sz w:val="20"/>
          <w:szCs w:val="20"/>
        </w:rPr>
        <w:t xml:space="preserve">Reviewer: </w:t>
      </w:r>
      <w:r>
        <w:rPr>
          <w:b/>
          <w:sz w:val="20"/>
          <w:szCs w:val="20"/>
        </w:rPr>
        <w:t>(</w:t>
      </w:r>
      <w:r w:rsidR="00BD62E9" w:rsidRPr="00BD62E9">
        <w:rPr>
          <w:bCs/>
          <w:sz w:val="20"/>
          <w:szCs w:val="20"/>
        </w:rPr>
        <w:t>JEMR, ETRA</w:t>
      </w:r>
      <w:r>
        <w:rPr>
          <w:bCs/>
          <w:sz w:val="20"/>
          <w:szCs w:val="20"/>
        </w:rPr>
        <w:t>)</w:t>
      </w:r>
      <w:r w:rsidR="00A95CA3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 xml:space="preserve"> </w:t>
      </w:r>
    </w:p>
    <w:p w14:paraId="41825187" w14:textId="0438BC76" w:rsidR="009B7429" w:rsidRPr="00BB1028" w:rsidRDefault="00A95CA3" w:rsidP="009B7429">
      <w:pPr>
        <w:pStyle w:val="ListParagraph"/>
        <w:numPr>
          <w:ilvl w:val="0"/>
          <w:numId w:val="5"/>
        </w:numPr>
        <w:ind w:left="270" w:hanging="270"/>
        <w:jc w:val="both"/>
        <w:rPr>
          <w:bCs/>
          <w:i/>
          <w:iCs/>
          <w:sz w:val="20"/>
          <w:szCs w:val="20"/>
        </w:rPr>
      </w:pPr>
      <w:r w:rsidRPr="00BB1028">
        <w:rPr>
          <w:bCs/>
          <w:sz w:val="20"/>
          <w:szCs w:val="20"/>
        </w:rPr>
        <w:t>Mentored high school students (2019, 2020)</w:t>
      </w:r>
    </w:p>
    <w:p w14:paraId="66DB6E43" w14:textId="77777777" w:rsidR="00672EC9" w:rsidRPr="00672EC9" w:rsidRDefault="00672EC9" w:rsidP="00672EC9">
      <w:pPr>
        <w:pStyle w:val="ListParagraph"/>
        <w:tabs>
          <w:tab w:val="right" w:pos="10800"/>
        </w:tabs>
        <w:ind w:left="360" w:firstLine="0"/>
        <w:rPr>
          <w:b/>
          <w:sz w:val="10"/>
          <w:szCs w:val="10"/>
        </w:rPr>
      </w:pPr>
    </w:p>
    <w:p w14:paraId="6976ECAB" w14:textId="321A9992" w:rsidR="001A5F1E" w:rsidRPr="00C54CB0" w:rsidRDefault="001A5F1E" w:rsidP="00672EC9">
      <w:pPr>
        <w:tabs>
          <w:tab w:val="right" w:pos="10800"/>
        </w:tabs>
        <w:ind w:left="0" w:firstLine="0"/>
        <w:rPr>
          <w:b/>
          <w:sz w:val="18"/>
          <w:szCs w:val="18"/>
        </w:rPr>
      </w:pPr>
      <w:r w:rsidRPr="00C54CB0">
        <w:rPr>
          <w:b/>
          <w:sz w:val="18"/>
          <w:szCs w:val="18"/>
        </w:rPr>
        <w:t xml:space="preserve">COMPLETE CV CAN BE DOWNLOADED FROM  </w:t>
      </w:r>
      <w:hyperlink r:id="rId9" w:history="1">
        <w:r w:rsidRPr="00C54CB0">
          <w:rPr>
            <w:rStyle w:val="Hyperlink"/>
            <w:b/>
            <w:sz w:val="18"/>
            <w:szCs w:val="18"/>
          </w:rPr>
          <w:t>http://www.aayushchaudhary.com/pdf/CV.pdf</w:t>
        </w:r>
      </w:hyperlink>
    </w:p>
    <w:sectPr w:rsidR="001A5F1E" w:rsidRPr="00C54CB0" w:rsidSect="00272FED">
      <w:pgSz w:w="12240" w:h="15840"/>
      <w:pgMar w:top="286" w:right="720" w:bottom="627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E906C" w14:textId="77777777" w:rsidR="00377CE0" w:rsidRDefault="00377CE0" w:rsidP="003C3E8A">
      <w:pPr>
        <w:spacing w:after="0"/>
      </w:pPr>
      <w:r>
        <w:separator/>
      </w:r>
    </w:p>
  </w:endnote>
  <w:endnote w:type="continuationSeparator" w:id="0">
    <w:p w14:paraId="3BB35CFE" w14:textId="77777777" w:rsidR="00377CE0" w:rsidRDefault="00377CE0" w:rsidP="003C3E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owanOldSty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28CBE" w14:textId="77777777" w:rsidR="00377CE0" w:rsidRDefault="00377CE0" w:rsidP="003C3E8A">
      <w:pPr>
        <w:spacing w:after="0"/>
      </w:pPr>
      <w:r>
        <w:separator/>
      </w:r>
    </w:p>
  </w:footnote>
  <w:footnote w:type="continuationSeparator" w:id="0">
    <w:p w14:paraId="56677B89" w14:textId="77777777" w:rsidR="00377CE0" w:rsidRDefault="00377CE0" w:rsidP="003C3E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F707E"/>
    <w:multiLevelType w:val="hybridMultilevel"/>
    <w:tmpl w:val="DD906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3127F"/>
    <w:multiLevelType w:val="hybridMultilevel"/>
    <w:tmpl w:val="DD906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50DB9"/>
    <w:multiLevelType w:val="hybridMultilevel"/>
    <w:tmpl w:val="4E602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860E6E"/>
    <w:multiLevelType w:val="hybridMultilevel"/>
    <w:tmpl w:val="DD906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A26F5"/>
    <w:multiLevelType w:val="hybridMultilevel"/>
    <w:tmpl w:val="5B6A5F9E"/>
    <w:lvl w:ilvl="0" w:tplc="C6543ADC">
      <w:start w:val="1"/>
      <w:numFmt w:val="bullet"/>
      <w:lvlText w:val="●"/>
      <w:lvlJc w:val="left"/>
      <w:pPr>
        <w:ind w:left="360"/>
      </w:pPr>
      <w:rPr>
        <w:rFonts w:ascii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60A2AE">
      <w:start w:val="1"/>
      <w:numFmt w:val="bullet"/>
      <w:lvlText w:val="o"/>
      <w:lvlJc w:val="left"/>
      <w:pPr>
        <w:ind w:left="720"/>
      </w:pPr>
      <w:rPr>
        <w:rFonts w:ascii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FA5C98">
      <w:start w:val="1"/>
      <w:numFmt w:val="bullet"/>
      <w:lvlText w:val="▪"/>
      <w:lvlJc w:val="left"/>
      <w:pPr>
        <w:ind w:left="1440"/>
      </w:pPr>
      <w:rPr>
        <w:rFonts w:ascii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521062">
      <w:start w:val="1"/>
      <w:numFmt w:val="bullet"/>
      <w:lvlText w:val="•"/>
      <w:lvlJc w:val="left"/>
      <w:pPr>
        <w:ind w:left="2160"/>
      </w:pPr>
      <w:rPr>
        <w:rFonts w:ascii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BCA60E">
      <w:start w:val="1"/>
      <w:numFmt w:val="bullet"/>
      <w:lvlText w:val="o"/>
      <w:lvlJc w:val="left"/>
      <w:pPr>
        <w:ind w:left="2880"/>
      </w:pPr>
      <w:rPr>
        <w:rFonts w:ascii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246AEE">
      <w:start w:val="1"/>
      <w:numFmt w:val="bullet"/>
      <w:lvlText w:val="▪"/>
      <w:lvlJc w:val="left"/>
      <w:pPr>
        <w:ind w:left="3600"/>
      </w:pPr>
      <w:rPr>
        <w:rFonts w:ascii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5CA552">
      <w:start w:val="1"/>
      <w:numFmt w:val="bullet"/>
      <w:lvlText w:val="•"/>
      <w:lvlJc w:val="left"/>
      <w:pPr>
        <w:ind w:left="4320"/>
      </w:pPr>
      <w:rPr>
        <w:rFonts w:ascii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306CE8">
      <w:start w:val="1"/>
      <w:numFmt w:val="bullet"/>
      <w:lvlText w:val="o"/>
      <w:lvlJc w:val="left"/>
      <w:pPr>
        <w:ind w:left="5040"/>
      </w:pPr>
      <w:rPr>
        <w:rFonts w:ascii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509AE2">
      <w:start w:val="1"/>
      <w:numFmt w:val="bullet"/>
      <w:lvlText w:val="▪"/>
      <w:lvlJc w:val="left"/>
      <w:pPr>
        <w:ind w:left="5760"/>
      </w:pPr>
      <w:rPr>
        <w:rFonts w:ascii="Verdana" w:hAnsi="Verdana" w:cs="Verdana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4A4EF3"/>
    <w:multiLevelType w:val="hybridMultilevel"/>
    <w:tmpl w:val="DD906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D509E"/>
    <w:multiLevelType w:val="hybridMultilevel"/>
    <w:tmpl w:val="F7587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920AAF"/>
    <w:multiLevelType w:val="hybridMultilevel"/>
    <w:tmpl w:val="9170F5C8"/>
    <w:lvl w:ilvl="0" w:tplc="7EA2B1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C02882"/>
    <w:multiLevelType w:val="hybridMultilevel"/>
    <w:tmpl w:val="DD906C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1660B"/>
    <w:multiLevelType w:val="hybridMultilevel"/>
    <w:tmpl w:val="907EAC50"/>
    <w:lvl w:ilvl="0" w:tplc="BA0AA9E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6826478D"/>
    <w:multiLevelType w:val="hybridMultilevel"/>
    <w:tmpl w:val="0D0A974E"/>
    <w:lvl w:ilvl="0" w:tplc="36F850A4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47640"/>
    <w:multiLevelType w:val="hybridMultilevel"/>
    <w:tmpl w:val="522CEE8E"/>
    <w:lvl w:ilvl="0" w:tplc="5D3051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517CC4"/>
    <w:multiLevelType w:val="hybridMultilevel"/>
    <w:tmpl w:val="80B63786"/>
    <w:lvl w:ilvl="0" w:tplc="850C8606">
      <w:start w:val="1"/>
      <w:numFmt w:val="bullet"/>
      <w:lvlText w:val="•"/>
      <w:lvlJc w:val="left"/>
      <w:pPr>
        <w:ind w:left="1065"/>
      </w:pPr>
      <w:rPr>
        <w:rFonts w:ascii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9C9494">
      <w:start w:val="1"/>
      <w:numFmt w:val="bullet"/>
      <w:lvlText w:val="o"/>
      <w:lvlJc w:val="left"/>
      <w:pPr>
        <w:ind w:left="1425"/>
      </w:pPr>
      <w:rPr>
        <w:rFonts w:ascii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3C1FAA">
      <w:start w:val="1"/>
      <w:numFmt w:val="bullet"/>
      <w:lvlText w:val="▪"/>
      <w:lvlJc w:val="left"/>
      <w:pPr>
        <w:ind w:left="2145"/>
      </w:pPr>
      <w:rPr>
        <w:rFonts w:ascii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C062AC">
      <w:start w:val="1"/>
      <w:numFmt w:val="bullet"/>
      <w:lvlText w:val="•"/>
      <w:lvlJc w:val="left"/>
      <w:pPr>
        <w:ind w:left="2865"/>
      </w:pPr>
      <w:rPr>
        <w:rFonts w:ascii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3C23DA">
      <w:start w:val="1"/>
      <w:numFmt w:val="bullet"/>
      <w:lvlText w:val="o"/>
      <w:lvlJc w:val="left"/>
      <w:pPr>
        <w:ind w:left="3585"/>
      </w:pPr>
      <w:rPr>
        <w:rFonts w:ascii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365122">
      <w:start w:val="1"/>
      <w:numFmt w:val="bullet"/>
      <w:lvlText w:val="▪"/>
      <w:lvlJc w:val="left"/>
      <w:pPr>
        <w:ind w:left="4305"/>
      </w:pPr>
      <w:rPr>
        <w:rFonts w:ascii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F0B96A">
      <w:start w:val="1"/>
      <w:numFmt w:val="bullet"/>
      <w:lvlText w:val="•"/>
      <w:lvlJc w:val="left"/>
      <w:pPr>
        <w:ind w:left="5025"/>
      </w:pPr>
      <w:rPr>
        <w:rFonts w:ascii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625022">
      <w:start w:val="1"/>
      <w:numFmt w:val="bullet"/>
      <w:lvlText w:val="o"/>
      <w:lvlJc w:val="left"/>
      <w:pPr>
        <w:ind w:left="5745"/>
      </w:pPr>
      <w:rPr>
        <w:rFonts w:ascii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907DB8">
      <w:start w:val="1"/>
      <w:numFmt w:val="bullet"/>
      <w:lvlText w:val="▪"/>
      <w:lvlJc w:val="left"/>
      <w:pPr>
        <w:ind w:left="6465"/>
      </w:pPr>
      <w:rPr>
        <w:rFonts w:ascii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5865A41"/>
    <w:multiLevelType w:val="hybridMultilevel"/>
    <w:tmpl w:val="24704DCA"/>
    <w:lvl w:ilvl="0" w:tplc="253A6CC4">
      <w:start w:val="1"/>
      <w:numFmt w:val="decimal"/>
      <w:lvlText w:val="%1."/>
      <w:lvlJc w:val="left"/>
      <w:pPr>
        <w:ind w:left="34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4" w15:restartNumberingAfterBreak="0">
    <w:nsid w:val="77DD24FB"/>
    <w:multiLevelType w:val="hybridMultilevel"/>
    <w:tmpl w:val="B1AC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12D77"/>
    <w:multiLevelType w:val="hybridMultilevel"/>
    <w:tmpl w:val="304C3950"/>
    <w:lvl w:ilvl="0" w:tplc="CFBC1294">
      <w:start w:val="1"/>
      <w:numFmt w:val="decimal"/>
      <w:lvlText w:val="%1."/>
      <w:lvlJc w:val="left"/>
      <w:pPr>
        <w:ind w:left="345" w:hanging="360"/>
      </w:pPr>
      <w:rPr>
        <w:rFonts w:hint="default"/>
        <w:b w:val="0"/>
        <w:i w:val="0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7"/>
  </w:num>
  <w:num w:numId="5">
    <w:abstractNumId w:val="6"/>
  </w:num>
  <w:num w:numId="6">
    <w:abstractNumId w:val="2"/>
  </w:num>
  <w:num w:numId="7">
    <w:abstractNumId w:val="10"/>
  </w:num>
  <w:num w:numId="8">
    <w:abstractNumId w:val="14"/>
  </w:num>
  <w:num w:numId="9">
    <w:abstractNumId w:val="15"/>
  </w:num>
  <w:num w:numId="10">
    <w:abstractNumId w:val="9"/>
  </w:num>
  <w:num w:numId="11">
    <w:abstractNumId w:val="13"/>
  </w:num>
  <w:num w:numId="12">
    <w:abstractNumId w:val="8"/>
  </w:num>
  <w:num w:numId="13">
    <w:abstractNumId w:val="5"/>
  </w:num>
  <w:num w:numId="14">
    <w:abstractNumId w:val="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58A"/>
    <w:rsid w:val="0000383C"/>
    <w:rsid w:val="000158EA"/>
    <w:rsid w:val="00026911"/>
    <w:rsid w:val="000333D4"/>
    <w:rsid w:val="000337BF"/>
    <w:rsid w:val="00044933"/>
    <w:rsid w:val="000515BC"/>
    <w:rsid w:val="000558A7"/>
    <w:rsid w:val="00060226"/>
    <w:rsid w:val="0006083E"/>
    <w:rsid w:val="0006190F"/>
    <w:rsid w:val="00062D77"/>
    <w:rsid w:val="00064DB6"/>
    <w:rsid w:val="00066491"/>
    <w:rsid w:val="000703F5"/>
    <w:rsid w:val="00074385"/>
    <w:rsid w:val="00081A1E"/>
    <w:rsid w:val="00082558"/>
    <w:rsid w:val="00085AC7"/>
    <w:rsid w:val="000868B6"/>
    <w:rsid w:val="000946B2"/>
    <w:rsid w:val="000A1256"/>
    <w:rsid w:val="000A3878"/>
    <w:rsid w:val="000A5AE6"/>
    <w:rsid w:val="000A73D9"/>
    <w:rsid w:val="000B3E27"/>
    <w:rsid w:val="000B42C2"/>
    <w:rsid w:val="000B7C32"/>
    <w:rsid w:val="000B7F25"/>
    <w:rsid w:val="000C4873"/>
    <w:rsid w:val="000D06AD"/>
    <w:rsid w:val="000D27F8"/>
    <w:rsid w:val="000E1B98"/>
    <w:rsid w:val="000E2084"/>
    <w:rsid w:val="000E3E1C"/>
    <w:rsid w:val="00102197"/>
    <w:rsid w:val="001051C7"/>
    <w:rsid w:val="00106D10"/>
    <w:rsid w:val="001074F7"/>
    <w:rsid w:val="0011582B"/>
    <w:rsid w:val="00125B72"/>
    <w:rsid w:val="00130779"/>
    <w:rsid w:val="00135F8A"/>
    <w:rsid w:val="0014271C"/>
    <w:rsid w:val="001447F1"/>
    <w:rsid w:val="00156E82"/>
    <w:rsid w:val="00160517"/>
    <w:rsid w:val="0016171D"/>
    <w:rsid w:val="00165D81"/>
    <w:rsid w:val="001942BE"/>
    <w:rsid w:val="001A5F1E"/>
    <w:rsid w:val="001C17AE"/>
    <w:rsid w:val="001C30AF"/>
    <w:rsid w:val="001C71A1"/>
    <w:rsid w:val="001D218D"/>
    <w:rsid w:val="001D4A0C"/>
    <w:rsid w:val="001E1E3A"/>
    <w:rsid w:val="001E32AF"/>
    <w:rsid w:val="001E3897"/>
    <w:rsid w:val="001F0076"/>
    <w:rsid w:val="001F0B24"/>
    <w:rsid w:val="002038B0"/>
    <w:rsid w:val="00206130"/>
    <w:rsid w:val="00211402"/>
    <w:rsid w:val="002253B7"/>
    <w:rsid w:val="00230858"/>
    <w:rsid w:val="00231085"/>
    <w:rsid w:val="00237771"/>
    <w:rsid w:val="00240C5D"/>
    <w:rsid w:val="00241617"/>
    <w:rsid w:val="002424C0"/>
    <w:rsid w:val="00243AAD"/>
    <w:rsid w:val="00257339"/>
    <w:rsid w:val="002609BA"/>
    <w:rsid w:val="002617C3"/>
    <w:rsid w:val="00261C34"/>
    <w:rsid w:val="002624F5"/>
    <w:rsid w:val="00263C44"/>
    <w:rsid w:val="002716C2"/>
    <w:rsid w:val="00272FED"/>
    <w:rsid w:val="002778AB"/>
    <w:rsid w:val="002847DC"/>
    <w:rsid w:val="00286221"/>
    <w:rsid w:val="00292C3D"/>
    <w:rsid w:val="00293EBF"/>
    <w:rsid w:val="00297F75"/>
    <w:rsid w:val="002A207B"/>
    <w:rsid w:val="002A307B"/>
    <w:rsid w:val="002A4A38"/>
    <w:rsid w:val="002B0A0F"/>
    <w:rsid w:val="002B2023"/>
    <w:rsid w:val="002B26C3"/>
    <w:rsid w:val="002B6138"/>
    <w:rsid w:val="002C0760"/>
    <w:rsid w:val="002C199D"/>
    <w:rsid w:val="002C1B78"/>
    <w:rsid w:val="002D0F15"/>
    <w:rsid w:val="002E0446"/>
    <w:rsid w:val="002E0683"/>
    <w:rsid w:val="002F275F"/>
    <w:rsid w:val="002F581B"/>
    <w:rsid w:val="00301975"/>
    <w:rsid w:val="003113F3"/>
    <w:rsid w:val="0031198D"/>
    <w:rsid w:val="00313220"/>
    <w:rsid w:val="00316DF5"/>
    <w:rsid w:val="00322870"/>
    <w:rsid w:val="00331B8D"/>
    <w:rsid w:val="00333711"/>
    <w:rsid w:val="0033398C"/>
    <w:rsid w:val="00342B63"/>
    <w:rsid w:val="0034385E"/>
    <w:rsid w:val="00365E6A"/>
    <w:rsid w:val="003667C2"/>
    <w:rsid w:val="00366AFE"/>
    <w:rsid w:val="00375C0E"/>
    <w:rsid w:val="00377CE0"/>
    <w:rsid w:val="00382081"/>
    <w:rsid w:val="003874B5"/>
    <w:rsid w:val="00394180"/>
    <w:rsid w:val="003B3B90"/>
    <w:rsid w:val="003C087F"/>
    <w:rsid w:val="003C15E5"/>
    <w:rsid w:val="003C3E8A"/>
    <w:rsid w:val="003D1777"/>
    <w:rsid w:val="003D615E"/>
    <w:rsid w:val="003D6E67"/>
    <w:rsid w:val="003D7B2B"/>
    <w:rsid w:val="00407DE3"/>
    <w:rsid w:val="00414D95"/>
    <w:rsid w:val="0041504F"/>
    <w:rsid w:val="004203FB"/>
    <w:rsid w:val="00430AD0"/>
    <w:rsid w:val="00436633"/>
    <w:rsid w:val="0044129D"/>
    <w:rsid w:val="00443002"/>
    <w:rsid w:val="004437ED"/>
    <w:rsid w:val="0044561D"/>
    <w:rsid w:val="00452917"/>
    <w:rsid w:val="00456F7E"/>
    <w:rsid w:val="004570AB"/>
    <w:rsid w:val="00476DB3"/>
    <w:rsid w:val="00481530"/>
    <w:rsid w:val="0048602B"/>
    <w:rsid w:val="00487356"/>
    <w:rsid w:val="004A064F"/>
    <w:rsid w:val="004A1E80"/>
    <w:rsid w:val="004A1FAD"/>
    <w:rsid w:val="004A5A16"/>
    <w:rsid w:val="004B4CBD"/>
    <w:rsid w:val="004B6AB6"/>
    <w:rsid w:val="004B6BE0"/>
    <w:rsid w:val="004B76B0"/>
    <w:rsid w:val="004C17DB"/>
    <w:rsid w:val="004C71B3"/>
    <w:rsid w:val="004C7A00"/>
    <w:rsid w:val="004D6102"/>
    <w:rsid w:val="004D6EE3"/>
    <w:rsid w:val="004D7181"/>
    <w:rsid w:val="004F2647"/>
    <w:rsid w:val="004F29AB"/>
    <w:rsid w:val="005012D6"/>
    <w:rsid w:val="00511A90"/>
    <w:rsid w:val="0051732E"/>
    <w:rsid w:val="0052272C"/>
    <w:rsid w:val="00523649"/>
    <w:rsid w:val="0053232B"/>
    <w:rsid w:val="00532391"/>
    <w:rsid w:val="00536347"/>
    <w:rsid w:val="005371CF"/>
    <w:rsid w:val="0054039D"/>
    <w:rsid w:val="005446E0"/>
    <w:rsid w:val="00544ED5"/>
    <w:rsid w:val="00545DB4"/>
    <w:rsid w:val="005477C6"/>
    <w:rsid w:val="00550B2A"/>
    <w:rsid w:val="00551901"/>
    <w:rsid w:val="00556A4F"/>
    <w:rsid w:val="005A0A76"/>
    <w:rsid w:val="005A32BE"/>
    <w:rsid w:val="005A3E67"/>
    <w:rsid w:val="005A6645"/>
    <w:rsid w:val="005B23D8"/>
    <w:rsid w:val="005B71C4"/>
    <w:rsid w:val="005D050D"/>
    <w:rsid w:val="005D26AC"/>
    <w:rsid w:val="005D4AA2"/>
    <w:rsid w:val="005D622F"/>
    <w:rsid w:val="005E1240"/>
    <w:rsid w:val="005E6F14"/>
    <w:rsid w:val="005F1F64"/>
    <w:rsid w:val="005F2906"/>
    <w:rsid w:val="005F4C92"/>
    <w:rsid w:val="00600FDA"/>
    <w:rsid w:val="00605DED"/>
    <w:rsid w:val="006073CD"/>
    <w:rsid w:val="00610AFC"/>
    <w:rsid w:val="006139DD"/>
    <w:rsid w:val="00614133"/>
    <w:rsid w:val="00632D22"/>
    <w:rsid w:val="0063546D"/>
    <w:rsid w:val="00643CCF"/>
    <w:rsid w:val="00645E52"/>
    <w:rsid w:val="0065124A"/>
    <w:rsid w:val="00653BD0"/>
    <w:rsid w:val="00655248"/>
    <w:rsid w:val="00662094"/>
    <w:rsid w:val="00663E89"/>
    <w:rsid w:val="00664063"/>
    <w:rsid w:val="006658FB"/>
    <w:rsid w:val="0067154E"/>
    <w:rsid w:val="00672EC9"/>
    <w:rsid w:val="00674603"/>
    <w:rsid w:val="00675119"/>
    <w:rsid w:val="00677710"/>
    <w:rsid w:val="00680281"/>
    <w:rsid w:val="00683C40"/>
    <w:rsid w:val="00687269"/>
    <w:rsid w:val="006931D7"/>
    <w:rsid w:val="00695216"/>
    <w:rsid w:val="006973A3"/>
    <w:rsid w:val="006A0823"/>
    <w:rsid w:val="006A7069"/>
    <w:rsid w:val="006B59EC"/>
    <w:rsid w:val="006C2D48"/>
    <w:rsid w:val="006C3B58"/>
    <w:rsid w:val="006D1D9F"/>
    <w:rsid w:val="006E00A6"/>
    <w:rsid w:val="006E2A3A"/>
    <w:rsid w:val="006E3CB4"/>
    <w:rsid w:val="006E69AF"/>
    <w:rsid w:val="006F2B1E"/>
    <w:rsid w:val="006F5155"/>
    <w:rsid w:val="00700231"/>
    <w:rsid w:val="00704611"/>
    <w:rsid w:val="0070613A"/>
    <w:rsid w:val="00714F7A"/>
    <w:rsid w:val="00717D62"/>
    <w:rsid w:val="00720054"/>
    <w:rsid w:val="00725371"/>
    <w:rsid w:val="00726E16"/>
    <w:rsid w:val="00726E9F"/>
    <w:rsid w:val="007274C2"/>
    <w:rsid w:val="0072797E"/>
    <w:rsid w:val="007305CF"/>
    <w:rsid w:val="00735C87"/>
    <w:rsid w:val="00735DA1"/>
    <w:rsid w:val="00736576"/>
    <w:rsid w:val="007411B1"/>
    <w:rsid w:val="00746C6B"/>
    <w:rsid w:val="00756D62"/>
    <w:rsid w:val="00760F5C"/>
    <w:rsid w:val="007628BD"/>
    <w:rsid w:val="0078177F"/>
    <w:rsid w:val="007817CB"/>
    <w:rsid w:val="0079252E"/>
    <w:rsid w:val="00792A33"/>
    <w:rsid w:val="007958DD"/>
    <w:rsid w:val="007A195C"/>
    <w:rsid w:val="007A74B2"/>
    <w:rsid w:val="007B4277"/>
    <w:rsid w:val="007C0273"/>
    <w:rsid w:val="007D1714"/>
    <w:rsid w:val="007D46E9"/>
    <w:rsid w:val="007D4A49"/>
    <w:rsid w:val="007D7661"/>
    <w:rsid w:val="007F5E3E"/>
    <w:rsid w:val="00802AC2"/>
    <w:rsid w:val="008067AE"/>
    <w:rsid w:val="00814E2D"/>
    <w:rsid w:val="00820789"/>
    <w:rsid w:val="008233E7"/>
    <w:rsid w:val="0082637C"/>
    <w:rsid w:val="008333FA"/>
    <w:rsid w:val="00833B43"/>
    <w:rsid w:val="008470F5"/>
    <w:rsid w:val="00853706"/>
    <w:rsid w:val="00853CBD"/>
    <w:rsid w:val="00860C22"/>
    <w:rsid w:val="0086314B"/>
    <w:rsid w:val="00866B9E"/>
    <w:rsid w:val="0087027E"/>
    <w:rsid w:val="0087085F"/>
    <w:rsid w:val="00872C37"/>
    <w:rsid w:val="00872C8B"/>
    <w:rsid w:val="00872D4A"/>
    <w:rsid w:val="00873A2D"/>
    <w:rsid w:val="00874648"/>
    <w:rsid w:val="00876045"/>
    <w:rsid w:val="0087625A"/>
    <w:rsid w:val="00876601"/>
    <w:rsid w:val="00877CB8"/>
    <w:rsid w:val="008808EC"/>
    <w:rsid w:val="00890D22"/>
    <w:rsid w:val="00892474"/>
    <w:rsid w:val="008A219B"/>
    <w:rsid w:val="008A5DED"/>
    <w:rsid w:val="008A615F"/>
    <w:rsid w:val="008B0FA4"/>
    <w:rsid w:val="008B4E62"/>
    <w:rsid w:val="008B4EE5"/>
    <w:rsid w:val="008C149C"/>
    <w:rsid w:val="008C16C8"/>
    <w:rsid w:val="008C2E06"/>
    <w:rsid w:val="008E1311"/>
    <w:rsid w:val="008E54C0"/>
    <w:rsid w:val="008F1A53"/>
    <w:rsid w:val="008F617B"/>
    <w:rsid w:val="008F67D2"/>
    <w:rsid w:val="00904EAC"/>
    <w:rsid w:val="00906FE6"/>
    <w:rsid w:val="00911EBA"/>
    <w:rsid w:val="009177E7"/>
    <w:rsid w:val="00922210"/>
    <w:rsid w:val="00922AD8"/>
    <w:rsid w:val="00927A65"/>
    <w:rsid w:val="009329B3"/>
    <w:rsid w:val="0093671B"/>
    <w:rsid w:val="00947F0C"/>
    <w:rsid w:val="0095012D"/>
    <w:rsid w:val="0095020B"/>
    <w:rsid w:val="0095052F"/>
    <w:rsid w:val="00974F25"/>
    <w:rsid w:val="00990843"/>
    <w:rsid w:val="00994602"/>
    <w:rsid w:val="00994756"/>
    <w:rsid w:val="009A48B1"/>
    <w:rsid w:val="009A4CE0"/>
    <w:rsid w:val="009A704E"/>
    <w:rsid w:val="009B4293"/>
    <w:rsid w:val="009B4DBC"/>
    <w:rsid w:val="009B7429"/>
    <w:rsid w:val="009C0843"/>
    <w:rsid w:val="009C27FE"/>
    <w:rsid w:val="009C3EF1"/>
    <w:rsid w:val="009C7436"/>
    <w:rsid w:val="009E132C"/>
    <w:rsid w:val="009E5371"/>
    <w:rsid w:val="009E7DAE"/>
    <w:rsid w:val="009E7FC8"/>
    <w:rsid w:val="009F1EEC"/>
    <w:rsid w:val="009F729B"/>
    <w:rsid w:val="00A03C51"/>
    <w:rsid w:val="00A10222"/>
    <w:rsid w:val="00A261A7"/>
    <w:rsid w:val="00A2755F"/>
    <w:rsid w:val="00A44962"/>
    <w:rsid w:val="00A47AF9"/>
    <w:rsid w:val="00A543EC"/>
    <w:rsid w:val="00A724D5"/>
    <w:rsid w:val="00A75A69"/>
    <w:rsid w:val="00A852BC"/>
    <w:rsid w:val="00A92E92"/>
    <w:rsid w:val="00A94132"/>
    <w:rsid w:val="00A95CA3"/>
    <w:rsid w:val="00A97C4A"/>
    <w:rsid w:val="00AA15D8"/>
    <w:rsid w:val="00AC22C3"/>
    <w:rsid w:val="00AC3D50"/>
    <w:rsid w:val="00AC41A4"/>
    <w:rsid w:val="00AD2639"/>
    <w:rsid w:val="00AD68BB"/>
    <w:rsid w:val="00AF36C3"/>
    <w:rsid w:val="00AF3F81"/>
    <w:rsid w:val="00AF728A"/>
    <w:rsid w:val="00AF782B"/>
    <w:rsid w:val="00B05FD9"/>
    <w:rsid w:val="00B33C77"/>
    <w:rsid w:val="00B34177"/>
    <w:rsid w:val="00B34210"/>
    <w:rsid w:val="00B345E4"/>
    <w:rsid w:val="00B374D3"/>
    <w:rsid w:val="00B46902"/>
    <w:rsid w:val="00B51A60"/>
    <w:rsid w:val="00B51D93"/>
    <w:rsid w:val="00B531CE"/>
    <w:rsid w:val="00B549B2"/>
    <w:rsid w:val="00B55224"/>
    <w:rsid w:val="00B57386"/>
    <w:rsid w:val="00B735FC"/>
    <w:rsid w:val="00B77926"/>
    <w:rsid w:val="00B86976"/>
    <w:rsid w:val="00B87188"/>
    <w:rsid w:val="00B9604B"/>
    <w:rsid w:val="00BB1028"/>
    <w:rsid w:val="00BB6B1E"/>
    <w:rsid w:val="00BC1147"/>
    <w:rsid w:val="00BC3C64"/>
    <w:rsid w:val="00BD1A53"/>
    <w:rsid w:val="00BD2F0F"/>
    <w:rsid w:val="00BD62E9"/>
    <w:rsid w:val="00BD6D3F"/>
    <w:rsid w:val="00BE0863"/>
    <w:rsid w:val="00BE2924"/>
    <w:rsid w:val="00BF2F25"/>
    <w:rsid w:val="00BF574E"/>
    <w:rsid w:val="00C02534"/>
    <w:rsid w:val="00C05051"/>
    <w:rsid w:val="00C12C67"/>
    <w:rsid w:val="00C17993"/>
    <w:rsid w:val="00C23AF2"/>
    <w:rsid w:val="00C35C37"/>
    <w:rsid w:val="00C53091"/>
    <w:rsid w:val="00C54CB0"/>
    <w:rsid w:val="00C551B7"/>
    <w:rsid w:val="00C618A2"/>
    <w:rsid w:val="00C76B03"/>
    <w:rsid w:val="00C8276C"/>
    <w:rsid w:val="00C82E81"/>
    <w:rsid w:val="00C858CA"/>
    <w:rsid w:val="00C87492"/>
    <w:rsid w:val="00C91A67"/>
    <w:rsid w:val="00C920D8"/>
    <w:rsid w:val="00C93957"/>
    <w:rsid w:val="00C97F58"/>
    <w:rsid w:val="00CB229D"/>
    <w:rsid w:val="00CB301D"/>
    <w:rsid w:val="00CB46A7"/>
    <w:rsid w:val="00CB48F2"/>
    <w:rsid w:val="00CC136B"/>
    <w:rsid w:val="00CC2CD7"/>
    <w:rsid w:val="00CC7187"/>
    <w:rsid w:val="00CC7C36"/>
    <w:rsid w:val="00CD3490"/>
    <w:rsid w:val="00CD519B"/>
    <w:rsid w:val="00CD6884"/>
    <w:rsid w:val="00CD73E9"/>
    <w:rsid w:val="00CE12EE"/>
    <w:rsid w:val="00CE658A"/>
    <w:rsid w:val="00CF0375"/>
    <w:rsid w:val="00CF5957"/>
    <w:rsid w:val="00D00F34"/>
    <w:rsid w:val="00D013D0"/>
    <w:rsid w:val="00D01878"/>
    <w:rsid w:val="00D0402A"/>
    <w:rsid w:val="00D12452"/>
    <w:rsid w:val="00D207D5"/>
    <w:rsid w:val="00D22980"/>
    <w:rsid w:val="00D25B8F"/>
    <w:rsid w:val="00D26007"/>
    <w:rsid w:val="00D3194C"/>
    <w:rsid w:val="00D31F30"/>
    <w:rsid w:val="00D419E6"/>
    <w:rsid w:val="00D433D1"/>
    <w:rsid w:val="00D555F6"/>
    <w:rsid w:val="00D6013A"/>
    <w:rsid w:val="00D61459"/>
    <w:rsid w:val="00D626E9"/>
    <w:rsid w:val="00D63D58"/>
    <w:rsid w:val="00D65A55"/>
    <w:rsid w:val="00D67BF0"/>
    <w:rsid w:val="00D70C07"/>
    <w:rsid w:val="00D71E84"/>
    <w:rsid w:val="00D8017F"/>
    <w:rsid w:val="00D9442E"/>
    <w:rsid w:val="00D95271"/>
    <w:rsid w:val="00D95967"/>
    <w:rsid w:val="00DA3EB4"/>
    <w:rsid w:val="00DA43D3"/>
    <w:rsid w:val="00DA4729"/>
    <w:rsid w:val="00DA6B0D"/>
    <w:rsid w:val="00DB0D86"/>
    <w:rsid w:val="00DC333D"/>
    <w:rsid w:val="00DD1383"/>
    <w:rsid w:val="00DE75F6"/>
    <w:rsid w:val="00DF0C32"/>
    <w:rsid w:val="00DF130F"/>
    <w:rsid w:val="00DF67BA"/>
    <w:rsid w:val="00E04162"/>
    <w:rsid w:val="00E17F94"/>
    <w:rsid w:val="00E212E3"/>
    <w:rsid w:val="00E2155F"/>
    <w:rsid w:val="00E2706E"/>
    <w:rsid w:val="00E413E1"/>
    <w:rsid w:val="00E42CE6"/>
    <w:rsid w:val="00E52153"/>
    <w:rsid w:val="00E57F68"/>
    <w:rsid w:val="00E60A24"/>
    <w:rsid w:val="00E647C6"/>
    <w:rsid w:val="00E7477A"/>
    <w:rsid w:val="00E76008"/>
    <w:rsid w:val="00E8042C"/>
    <w:rsid w:val="00E805CD"/>
    <w:rsid w:val="00E806AB"/>
    <w:rsid w:val="00E829AA"/>
    <w:rsid w:val="00E82E2B"/>
    <w:rsid w:val="00E83DC3"/>
    <w:rsid w:val="00E967F3"/>
    <w:rsid w:val="00EA1F88"/>
    <w:rsid w:val="00EB17CF"/>
    <w:rsid w:val="00EB1808"/>
    <w:rsid w:val="00EB652F"/>
    <w:rsid w:val="00EC451C"/>
    <w:rsid w:val="00ED0B6F"/>
    <w:rsid w:val="00EE2F73"/>
    <w:rsid w:val="00EE51BC"/>
    <w:rsid w:val="00EE6E64"/>
    <w:rsid w:val="00EF35CB"/>
    <w:rsid w:val="00EF6DA8"/>
    <w:rsid w:val="00EF6F24"/>
    <w:rsid w:val="00F00C75"/>
    <w:rsid w:val="00F14796"/>
    <w:rsid w:val="00F17476"/>
    <w:rsid w:val="00F22830"/>
    <w:rsid w:val="00F31217"/>
    <w:rsid w:val="00F337BD"/>
    <w:rsid w:val="00F359A2"/>
    <w:rsid w:val="00F41F5A"/>
    <w:rsid w:val="00F516C1"/>
    <w:rsid w:val="00F53480"/>
    <w:rsid w:val="00F66F2D"/>
    <w:rsid w:val="00F7318D"/>
    <w:rsid w:val="00F74F29"/>
    <w:rsid w:val="00F83112"/>
    <w:rsid w:val="00F83318"/>
    <w:rsid w:val="00F84069"/>
    <w:rsid w:val="00F84919"/>
    <w:rsid w:val="00F867C1"/>
    <w:rsid w:val="00F9527D"/>
    <w:rsid w:val="00F97FCC"/>
    <w:rsid w:val="00FA350F"/>
    <w:rsid w:val="00FB1858"/>
    <w:rsid w:val="00FB7626"/>
    <w:rsid w:val="00FC14C0"/>
    <w:rsid w:val="00FC2FDD"/>
    <w:rsid w:val="00FE327F"/>
    <w:rsid w:val="00FE44E3"/>
    <w:rsid w:val="00FF053B"/>
    <w:rsid w:val="00FF11BE"/>
    <w:rsid w:val="00FF3C95"/>
    <w:rsid w:val="00FF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C21B"/>
  <w15:docId w15:val="{A2E114A5-A231-436C-A4A5-6AA4189D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40" w:lineRule="auto"/>
      <w:ind w:left="715" w:hanging="10"/>
    </w:pPr>
    <w:rPr>
      <w:rFonts w:ascii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0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3E8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3E8A"/>
    <w:rPr>
      <w:rFonts w:ascii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C3E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3E8A"/>
    <w:rPr>
      <w:rFonts w:ascii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rsid w:val="00C91A6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C32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C32"/>
    <w:rPr>
      <w:rFonts w:ascii="Times New Roman" w:hAnsi="Times New Roman" w:cs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42B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A1256"/>
    <w:pPr>
      <w:spacing w:before="100" w:beforeAutospacing="1" w:after="100" w:afterAutospacing="1"/>
      <w:ind w:left="0" w:firstLine="0"/>
    </w:pPr>
    <w:rPr>
      <w:rFonts w:eastAsia="Times New Roman"/>
      <w:color w:val="auto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C76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76B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76B0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3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7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1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c5959@ri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ayushchaudhary.com/pdf/CV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7748F3-7968-EA40-A3A4-2642ADD6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keywords>CTPClassification=CTP_NT</cp:keywords>
  <cp:lastModifiedBy>Aayush Chaudhary (RIT Student)</cp:lastModifiedBy>
  <cp:revision>77</cp:revision>
  <cp:lastPrinted>2019-09-10T16:40:00Z</cp:lastPrinted>
  <dcterms:created xsi:type="dcterms:W3CDTF">2019-09-10T17:35:00Z</dcterms:created>
  <dcterms:modified xsi:type="dcterms:W3CDTF">2020-12-23T21:33:00Z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88778567-9cec-499a-94d9-6462ac42b138</vt:lpwstr>
  </property>
  <property fmtid="{D5CDD505-2E9C-101B-9397-08002B2CF9AE}" pid="3" name="CTP_TimeStamp">
    <vt:lpwstr>2018-08-12 05:58:27Z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