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Testing and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paid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unpaid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users in a group with unpaid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users in a group with paid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expenses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paid expenses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unpaid expenses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Needs to be written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non-group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paid non-group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unpaid non-group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of a user's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denied/outstanding friend requests for a given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all members of a given group and show all of their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user information and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ba_users natural JOIN ba_settings NATURAL JOIN languages natural join 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users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user_id, first_name, last_name from ba_users NATURAL JOIN ba_group_members NATURAL JOIN ba_groups WHERE group_id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groups a user belongs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group_name FROM ba_users NATURAL JOIN ba_group_members NATURAL JOIN ba_groups WHERE user_id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paid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user_id, expense_id, first_name, last_name, settled FROM ba_users NATURAL JOIN ba_user_expenses WHERE user_id = 1 and settled=1;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unpaid expenses for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user_id, expense_id, first_name, last_name, settled FROM ba_users NATURAL JOIN ba_user_expenses WHERE user_id = 1 and settled=0;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users in a group with unpaid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user_id, expense_id, first_name, last_name, settled, group_id FROM ba_users NATURAL JOIN ba_group_members NATURAL JOIN ba_groups NATURAL JOIN ba_group_expenses NATURAL JOIN ba_user_expenses WHERE settled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users in a group with paid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user_id, expense_id, first_name, last_name, settled, group_id FROM ba_users NATURAL JOIN ba_group_members NATURAL JOIN ba_groups NATURAL JOIN ba_group_expenses NATURAL JOIN ba_user_expenses WHERE settled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expenses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group_id, expense_id, expense_title, total_amount, paid FROM ba_expenses NATURAL JOIN ba_group_expenses NATURAL JOIN ba_groups WHERE group_id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paid expenses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group_id, expense_id, expense_title, total_amount, paid FROM ba_expenses NATURAL JOIN ba_group_expenses NATURAL JOIN ba_groups WHERE group_id = 1 AND paid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 all unpaid expenses in a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group_id, expense_id, expense_title, total_amount, paid FROM ba_expenses NATURAL JOIN ba_group_expenses NATURAL JOIN ba_groups WHERE group_id = 1 AND paid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&lt;!--Complicated--&gt;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unpaid non-group expenses with both the person who is owed and the person who owes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a situation where one person loans another person money, that person's 'settled' field in ba_user_expense is set to 1 and the time settled is set to the creation date of the expense. This needs to be handled in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