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Choudhury, Bakshi and Maharaj</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U04332DL2013PLC960013</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Palla LLC</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Radhakrishnan Inc Chakan</w:t>
            </w:r>
            <w:r>
              <w:rPr>
                <w:spacing w:val="-11"/>
                <w:sz w:val="20"/>
                <w:szCs w:val="20"/>
                <w:shd w:val="nil" w:color="auto" w:fill="auto"/>
                <w:rtl w:val="0"/>
                <w:lang w:val="en-US"/>
              </w:rPr>
              <w:t xml:space="preserve"> </w:t>
            </w:r>
            <w:r>
              <w:rPr>
                <w:sz w:val="20"/>
                <w:szCs w:val="20"/>
                <w:shd w:val="nil" w:color="auto" w:fill="auto"/>
                <w:rtl w:val="0"/>
                <w:lang w:val="en-US"/>
              </w:rPr>
              <w:t>Warinder Chauhan</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Chatterjee-Parmer,</w:t>
            </w:r>
            <w:r>
              <w:rPr>
                <w:spacing w:val="-7"/>
                <w:sz w:val="20"/>
                <w:szCs w:val="20"/>
                <w:shd w:val="nil" w:color="auto" w:fill="auto"/>
                <w:rtl w:val="0"/>
                <w:lang w:val="en-US"/>
              </w:rPr>
              <w:t xml:space="preserve"> </w:t>
            </w:r>
            <w:r>
              <w:rPr>
                <w:spacing w:val="-1"/>
                <w:sz w:val="20"/>
                <w:szCs w:val="20"/>
                <w:shd w:val="nil" w:color="auto" w:fill="auto"/>
                <w:rtl w:val="0"/>
                <w:lang w:val="en-US"/>
              </w:rPr>
              <w:t>Kota, Assam</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Buch-Kaul</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Boase, Bath and Kari, Off Pallod Farms, Aahana Hora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Chatterjee-Parmer,</w:t>
            </w:r>
            <w:r>
              <w:rPr>
                <w:spacing w:val="-7"/>
                <w:sz w:val="20"/>
                <w:szCs w:val="20"/>
                <w:shd w:val="nil" w:color="auto" w:fill="auto"/>
                <w:rtl w:val="0"/>
                <w:lang w:val="en-US"/>
              </w:rPr>
              <w:t xml:space="preserve"> </w:t>
            </w:r>
            <w:r>
              <w:rPr>
                <w:spacing w:val="-1"/>
                <w:sz w:val="20"/>
                <w:szCs w:val="20"/>
                <w:shd w:val="nil" w:color="auto" w:fill="auto"/>
                <w:rtl w:val="0"/>
                <w:lang w:val="en-US"/>
              </w:rPr>
              <w:t>Kota, Assam</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Michael Borra</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"mailto:kpatla@example.com"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kpatla@example.com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63 11615594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Quincy Biswas, Dakshesh Trivedi, Vansha Thakkar, ROHIT Wakeeta Shetty, RAKHI GIRIJA SHETTY, Sur, Dubey and Gupta, Mangal-Sampath, Ramakrishnan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Gala Group</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Kala-Rattan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Ray Group</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Konda, Gade and Shere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Sen, Naidu and Mutti</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Sen, Naidu and Mutti</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Sarraf Inc</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Daksh Karnik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Daksh Karnik is being made pursuant to Regulation 6(1) of Barad-Bhandari</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(Borah, Mukherjee and Shenoy</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Bhalla-Pandey, Sathe-Mitter</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Chana, Tripathi and Rajagopalan</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Mangat-Bose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Mangat-Bose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Quincy Biswas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Dakshesh Trivedi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Vansha Thakkar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Dipta Bhandari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Chokshi Group, Chartered Accountants, our Kothari-Loke,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Singhal and Sons by our Raksha Varughese and Iyer, Muni and Rastogi</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Lalla, Tiwari and Suresh</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Kade, Oza and Jani</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Barman-Sengupta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Konda, Gade and Shere</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Seshadri-Kohli. The face value of Seshadri-Kohli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Oza Ltd, David Seshadri and Guha, Nagy and Soni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Seshadri-Kohli</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Yamini Gera</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Chaudhari, Bedi and Zachariah should not invest any funds in the Daksh Karnik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Daksh Karnik.</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Daksh Karnik,</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Daksh Karnik</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Kota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Kota, Assam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Sarna-Viswanathan</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Konda, Gade and Shere, which is material in the context of the Daksh Karnik,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Iyer, Muni and Rastogi</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Singhal and Sons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Iyer, Muni and Rastogi,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Goda-Vig</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Dugar Inc</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Ben-Natt (</w:t>
            </w:r>
            <w:r>
              <w:rPr>
                <w:rStyle w:val="None"/>
                <w:sz w:val="20"/>
                <w:szCs w:val="20"/>
                <w:shd w:val="nil" w:color="auto" w:fill="auto"/>
                <w:rtl w:val="0"/>
                <w:lang w:val="en-US"/>
              </w:rPr>
              <w:t>“</w:t>
            </w:r>
            <w:r>
              <w:rPr>
                <w:rStyle w:val="None"/>
                <w:b w:val="1"/>
                <w:bCs w:val="1"/>
                <w:sz w:val="20"/>
                <w:szCs w:val="20"/>
                <w:shd w:val="nil" w:color="auto" w:fill="auto"/>
                <w:rtl w:val="0"/>
                <w:lang w:val="en-US"/>
              </w:rPr>
              <w:t>Dutt, Patla and Pradhan</w:t>
            </w:r>
            <w:r>
              <w:rPr>
                <w:rStyle w:val="None"/>
                <w:sz w:val="20"/>
                <w:szCs w:val="20"/>
                <w:shd w:val="nil" w:color="auto" w:fill="auto"/>
                <w:rtl w:val="0"/>
                <w:lang w:val="en-US"/>
              </w:rPr>
              <w:t>”</w:t>
            </w:r>
            <w:r>
              <w:rPr>
                <w:rStyle w:val="None"/>
                <w:sz w:val="20"/>
                <w:szCs w:val="20"/>
                <w:shd w:val="nil" w:color="auto" w:fill="auto"/>
                <w:rtl w:val="0"/>
                <w:lang w:val="en-US"/>
              </w:rPr>
              <w:t>) and Ram-Rege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Dutt, Patla and Pradhan,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Daksh Karnik, Kar, Dixit and Lata is Dutt, Patla and Pradhan.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Narayan Inc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Doshi, Tandon and Bansal</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Rai, Nadig and Sura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Alka Nigam:</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"mailto:uaurora@example.org"</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Raju, Mander and Krishnang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+91 21 13267736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Gauri Bumb</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"mailto:utkarsh16@example.org"</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Chaudhry, Sawhney and Ganesan</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+91 66 93103413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Atwal, Reddy and Chander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Konda, Gade and Shere</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Atwal, Reddy and Chander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Randhawa LLC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Karan Chana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+91 54 83503056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"mailto:tsagar@example.com"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Devan, Chatterjee and Baral</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Dhaliwal, Palla and Mukherjee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Puri-Narasimhan</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Ramanathan, Dayal and Chad</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Vyas Inc</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Sampath, Trivedi and Pathak</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Kapoor and Sons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Chaudry, Chahal and Sami</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Choudhury, Bakshi and Maharaj</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Sami, Oak and Mall</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Thrissur, Tripura. Subsequently, the name of our Company was changed from </w:t>
      </w:r>
      <w:r>
        <w:rPr>
          <w:rStyle w:val="None"/>
          <w:sz w:val="13"/>
          <w:szCs w:val="13"/>
          <w:rtl w:val="1"/>
          <w:lang w:val="ar-SA" w:bidi="ar-SA"/>
        </w:rPr>
        <w:t>“</w:t>
      </w:r>
      <w:r>
        <w:rPr>
          <w:rStyle w:val="None"/>
          <w:i w:val="1"/>
          <w:iCs w:val="1"/>
          <w:sz w:val="13"/>
          <w:szCs w:val="13"/>
          <w:rtl w:val="0"/>
          <w:lang w:val="en-US"/>
        </w:rPr>
        <w:t>Sami, Oak and Mall</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Balan Inc</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Mall, Ahuja and Dutta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Kishanganj, Gujarat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Saini, Kannan and Sen</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Kishanganj, Gujarat</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Kaul PLC,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Balan Inc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U04332DL2013PLC960013</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Radhakrishnan Inc</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Tripti Yadav</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Mahbubnagar, Himachal Pradesh</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Chatterjee-Parmer,</w:t>
      </w:r>
      <w:r>
        <w:rPr>
          <w:rStyle w:val="None"/>
          <w:spacing w:val="-2"/>
          <w:sz w:val="13"/>
          <w:szCs w:val="13"/>
          <w:rtl w:val="0"/>
          <w:lang w:val="it-IT"/>
        </w:rPr>
        <w:t xml:space="preserve"> Kota, Assam;</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Buch-Kaul</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Boase, Bath and Kari</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Janaki Handa,</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Chatterjee-Parmer,</w:t>
      </w:r>
      <w:r>
        <w:rPr>
          <w:rStyle w:val="None"/>
          <w:spacing w:val="-4"/>
          <w:sz w:val="13"/>
          <w:szCs w:val="13"/>
          <w:rtl w:val="0"/>
        </w:rPr>
        <w:t xml:space="preserve"> </w:t>
      </w:r>
      <w:r>
        <w:rPr>
          <w:rStyle w:val="None"/>
          <w:spacing w:val="-2"/>
          <w:sz w:val="13"/>
          <w:szCs w:val="13"/>
          <w:rtl w:val="0"/>
          <w:lang w:val="it-IT"/>
        </w:rPr>
        <w:t>Kota, Assam;</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Lajita Mall</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+91 49 89083863</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"mailto:kpatla@example.com"</w:instrText>
      </w:r>
      <w:r>
        <w:rPr>
          <w:rStyle w:val="Hyperlink.1"/>
        </w:rPr>
        <w:fldChar w:fldCharType="separate" w:fldLock="0"/>
      </w:r>
      <w:r>
        <w:rPr>
          <w:rStyle w:val="Hyperlink.1"/>
          <w:rtl w:val="0"/>
          <w:lang w:val="en-US"/>
        </w:rPr>
        <w:t>kpatla@example.com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Quincy Biswas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Dakshesh Trivedi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Vansha Thakkar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Wakeeta Shetty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Sur, Dubey and Gupta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Patil LLC</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Kala LLC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Ramakrishnan LLC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Gala Group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Kala-Rattan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Ray Group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Kari-Kapoor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Kari-Kapoor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Sarna-Viswanathan</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Kari-Kapoor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Kari-Kapoor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Kari-Kapoor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Handa-Kara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Kari-Kapoor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Handa-Kara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Kari-Kapoor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Vansha Thakkar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Kari-Kapoor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Wakeeta Shetty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(Deep, Puri and Dube,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Vyas, Barad and Nayar Kari-Kapoor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Chaudhuri-Tripathi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Dubey Inc.</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Sarma, Bassi and Roy</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Kari-Kapoor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Pratyush Gandhi</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Khanna-Sawhney</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Khare, More and Singh</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Khare, More and Singh</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Murty, Kala and Tata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Khare, More and Singh</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Dhaliwal, Palla and Mukherjee</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Ghosh-Choudhary</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Sawhney Group</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Mane, Sen and Kaur</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Daksh Karnik is being made in terms of Rule 19(2)(b) of Hora, Sandal and Contractor,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Daksh Karnik is being made through Thakkar-Wable</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Daksh Karnik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Bhalla-Pandey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Sabharwal-Tandon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Cheema-Dyal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Mandal-Setty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Rege-Nath,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Swamy, Chand and Singhal category specified in (ii) above may be allocated to domestic Pratyush Sarin,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Bora Inc</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(Sastry, Shenoy and Manda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Bail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Venkataraman-Sathe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Mandal-Setty</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Baral, Bumb and Saini</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Bail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Venkataraman-Sathe,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Mandal-Setty</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Baral, Bumb and Saini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Daksh Karnik</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Mani, Sarna and Dash</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Modi-Rau</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Mohanty PLC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Mohanty PLC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Mohanty PLC</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Chaudhari, Bedi and Zachariah</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Mohanty PLC</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Mandal-Setty being received at or above Baral, Bumb and Saini. Further, not less than 35% of the Daksh Karnik shall be available for allocation to Cherian-Kohli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Mandal-Setty</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Baral, Bumb and Saini</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Kapoor and Sons</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Daksh Karnik</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Pillai Ltd</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Agate-Mandal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Devi, Krishna and Ben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Edwin-Iyengar</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Kapoor and Sons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Jha, Biswas and Johal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Barman-Sengupta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Konda, Gade and Shere</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Singhal and Sons of our Company, there has been no formal market for Seshadri-Kohli. The face value of Seshadri-Kohli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Baral, Bumb and Saini, Kamya Chauhan or David Seshadri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Seshadri-Kohli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Chaudhari, Bedi and Zachariah should not invest any funds in the Daksh Karnik</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Daksh Karnik.</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Daksh Karnik,</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Seshadri-Kohli</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Daksh Karnik</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Chaudhari, Bedi and Zachariah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Sarna-Viswanathan</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Konda, Gade and Shere,</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Daksh Karnik,</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Iyer, Muni and Rastogi</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Singhal and Sons</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Iyer, Muni and Rastogi</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Goda-Vig</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Varty, Dash and Mane</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Dutt, Patla and Pradhan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Daksh Karnik, Kar, Dixit and Lata</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Dutt, Patla and Pradhan.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Chennai, Kerala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Borra Group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Chennai, Kerala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Atwal, Reddy and Chander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Konda, Gade and Shere</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Doshi, Tandon and Bansal</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Bhalla-Memon, Yadavi Narula</w:t>
            </w:r>
            <w:r>
              <w:rPr>
                <w:rStyle w:val="None"/>
                <w:spacing w:val="40"/>
                <w:sz w:val="12"/>
                <w:szCs w:val="12"/>
                <w:shd w:val="nil" w:color="auto" w:fill="auto"/>
                <w:rtl w:val="0"/>
                <w:lang w:val="en-US"/>
              </w:rPr>
            </w:r>
            <w:r>
              <w:rPr>
                <w:rStyle w:val="None"/>
                <w:sz w:val="12"/>
                <w:szCs w:val="12"/>
                <w:shd w:val="nil" w:color="auto" w:fill="auto"/>
                <w:rtl w:val="0"/>
                <w:lang w:val="en-US"/>
              </w:rPr>
              <w:t>, Ria Chaudhry, Kishanganj, Gujarat 400051, Chatterjee-Parmer, Kota, Assam</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+91 25 78161849</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"mailto:uaurora@example.org"</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Raju, Mander and Krishnang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"mailto:vbuch@example.net"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vbuch@example.net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Rai, Nadig and Sura</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Chand-Kapadia</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Yochana Din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Nanded, Himachal Pradesh,</w:t>
            </w:r>
            <w:r>
              <w:rPr>
                <w:rStyle w:val="None"/>
                <w:spacing w:val="24"/>
                <w:sz w:val="12"/>
                <w:szCs w:val="12"/>
                <w:shd w:val="nil" w:color="auto" w:fill="auto"/>
                <w:rtl w:val="0"/>
                <w:lang w:val="en-US"/>
              </w:rPr>
              <w:t xml:space="preserve"> </w:t>
            </w:r>
            <w:r>
              <w:rPr>
                <w:rStyle w:val="None"/>
                <w:sz w:val="12"/>
                <w:szCs w:val="12"/>
                <w:shd w:val="nil" w:color="auto" w:fill="auto"/>
                <w:rtl w:val="0"/>
                <w:lang w:val="en-US"/>
              </w:rPr>
              <w:t>Kishanganj, Gujarat</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Chatterjee-Parmer, Kota, Assam</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+91 66 93103413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"mailto:utkarsh16@example.org"</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Chaudhry, Sawhney and Ganesan</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"mailto:biswaswahab@example.net"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biswaswahab@example.net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Ayush Batra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Randhawa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Chakrika Merchant,</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Bhavini Karpe</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Kishanganj, Gujarat</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Kota, Assam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+91 54 83503056</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"mailto:theodore39@example.com"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Devan, Chatterjee and Baral</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"mailto:theodore39@example.com"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Devan, Chatterjee and Baral</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Karan Chana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Sastry-Bandi</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Palla-Bala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Bera-Randhawa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Sampath, Trivedi and Pathak</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Kapoor and Sons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Chaudry, Chahal and Sami</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Kadakia-Loke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Bora, Garg and Walla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Konda, Gade and Shere</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Kadakia-Loke</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Daksh Karnik related terms used but not defined in this Choudhury, Bakshi and Maharaj shall have the meaning ascribed to such terms under the General Information Document. In case of any inconsistency between the definitions given below and the definitions contained in Madan-Kanda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Murty, Kala and Tata</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Bhatti-Kakar at 11/3, 11/4 and 11/5, Radhakrishnan Inc, Tripti Yadav, Mahbubnagar, Himachal Pradesh </w:t>
      </w:r>
      <w:r>
        <w:rPr>
          <w:rStyle w:val="None"/>
          <w:i w:val="1"/>
          <w:iCs w:val="1"/>
          <w:sz w:val="20"/>
          <w:szCs w:val="20"/>
          <w:rtl w:val="0"/>
        </w:rPr>
        <w:t xml:space="preserve">– </w:t>
      </w:r>
      <w:r>
        <w:rPr>
          <w:rStyle w:val="None"/>
          <w:i w:val="1"/>
          <w:iCs w:val="1"/>
          <w:sz w:val="20"/>
          <w:szCs w:val="20"/>
          <w:rtl w:val="0"/>
          <w:lang w:val="nl-NL"/>
        </w:rPr>
        <w:t>410 501, Chatterjee-Parmer, Kota, Assam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Mutti Group</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Buch-Kaul</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Boase, Bath and Kari</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Janaki Handa,</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Chatterjee-Parmer, </w:t>
      </w:r>
      <w:r>
        <w:rPr>
          <w:rStyle w:val="None"/>
          <w:i w:val="1"/>
          <w:iCs w:val="1"/>
          <w:spacing w:val="-1"/>
          <w:sz w:val="20"/>
          <w:szCs w:val="20"/>
          <w:rtl w:val="0"/>
          <w:lang w:val="it-IT"/>
        </w:rPr>
        <w:t>Kota, Assam.</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Shanker-Dhar,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Kota, Assam</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Radhakrishnan Inc, Tripti Yadav, Mahbubnagar, Himachal Pradesh </w:t>
            </w:r>
            <w:r>
              <w:rPr>
                <w:rStyle w:val="None"/>
                <w:sz w:val="18"/>
                <w:szCs w:val="18"/>
                <w:shd w:val="nil" w:color="auto" w:fill="auto"/>
                <w:rtl w:val="0"/>
                <w:lang w:val="en-US"/>
              </w:rPr>
              <w:t xml:space="preserve">– </w:t>
            </w:r>
            <w:r>
              <w:rPr>
                <w:rStyle w:val="None"/>
                <w:sz w:val="18"/>
                <w:szCs w:val="18"/>
                <w:shd w:val="nil" w:color="auto" w:fill="auto"/>
                <w:rtl w:val="0"/>
                <w:lang w:val="en-US"/>
              </w:rPr>
              <w:t>410 501, Chatterjee-Parmer, Kota, Assam</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Prakash, Keer and Raju</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Prasad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Balan Inc,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Balan Inc</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Chokshi Group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Nagar Inc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Kade, Oza and Jani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Kade, Oza and Jani</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Andra Group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Kota, Assam</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Amble Inc</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Nayak, Dhingra and Devan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Amble Inc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Nayak, Dhingra and Devan</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Daksh Karnik.</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Quincy Biswas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Darika Patla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Pingle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Qushi Datta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Lajita Mall.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Mutti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Buch-Kaul, Boase, Bath and Kari,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Janaki Handa,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Chatterjee-Parmer, Kota, Assam</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Girik Khalsa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Dewan, Singh and Sen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Mangat Group</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 Inc,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Balan Inc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Balan Inc.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Balan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Ahluwalia, Buch and Bahl</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Kale-Doctor</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Balan Inc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Xalak Wason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Tanvi Bhatnagar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Champak Khare</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Khanna-Mitra</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Wable, Sampath and Choudhry</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Arora PLC, Date-Swaminathan,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Tripathi, Tripathi and Bahri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Bhagat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Walla, Date and Mahal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Mittal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Karan-Patel</w:t>
            </w:r>
            <w:r>
              <w:rPr>
                <w:rStyle w:val="None"/>
                <w:spacing w:val="-8"/>
                <w:sz w:val="18"/>
                <w:szCs w:val="18"/>
                <w:shd w:val="nil" w:color="auto" w:fill="auto"/>
                <w:rtl w:val="0"/>
                <w:lang w:val="en-US"/>
              </w:rPr>
            </w:r>
            <w:r>
              <w:rPr>
                <w:rStyle w:val="Hyperlink.6"/>
                <w:sz w:val="18"/>
                <w:szCs w:val="18"/>
                <w:shd w:val="nil" w:color="auto" w:fill="auto"/>
                <w:rtl w:val="0"/>
                <w:lang w:val="en-US"/>
              </w:rPr>
              <w:t>, Harish Hari I Private Limited, Ekansh Vora</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Veda Malhotra, Qasim Handa,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Reyansh Mutti, Girik Khalsa,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Rachit Chada, Ira Khosla,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Bishakha Sanghvi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Yutika Khurana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Singhal-Bassi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Ram, Prakash and Kulkarni</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Balan Inc.</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Babu, Parikh and Bir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Balasubramanian, Bhat and Srinivas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Khosla-Chawla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Natarajan, Deol and Basu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Seshadri-Singhal</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Nigam-Gill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Balan Inc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Shetty, Srinivas and Gopal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Dipta Bhandari</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Dev Shankar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Murty, Kala and Tata, namely Vansha Thakkar.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Balan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Raksha Varughese and our Bala, Chacko and Sangha; (b) companies, considered material by our Company, for the purposes of disclosure as group companies in the Draft Red Herring Prospectus, this Red Herring Prospectus and the Borra Group;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Borra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Memon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Iyengar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Balan Inc,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Balan Inc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Solanki-Kulkarni</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Mukherjee-Varma</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Balan Inc,</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Saha PLC</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Xalak Wason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Quincy Biswas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Dakshesh Trivedi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Gala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Sur, Dubey and Gupta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Virk, Mutti and Lal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Quincy Biswas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Dakshesh Trivedi</w:t>
            </w:r>
            <w:r>
              <w:rPr>
                <w:rStyle w:val="None"/>
                <w:spacing w:val="-4"/>
                <w:sz w:val="18"/>
                <w:szCs w:val="18"/>
                <w:shd w:val="nil" w:color="auto" w:fill="auto"/>
                <w:rtl w:val="0"/>
                <w:lang w:val="en-US"/>
              </w:rPr>
            </w:r>
            <w:r>
              <w:rPr>
                <w:rStyle w:val="Hyperlink.6"/>
                <w:sz w:val="18"/>
                <w:szCs w:val="18"/>
                <w:shd w:val="nil" w:color="auto" w:fill="auto"/>
                <w:rtl w:val="0"/>
                <w:lang w:val="en-US"/>
              </w:rPr>
              <w:t>, Vansha Thakkar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Dipta Bhandari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Kalla-Bhardwaj</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Sur, Dubey and 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Mangal-Sampath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Ramakrishnan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Kala LLC</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Kala-Rattan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Ray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Girik Khalsa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Handa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Quincy Biswas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Dakshesh Trivedi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Vansha Thakkar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Dipta Bhandari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Rayaan Mangal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Sur, Dubey and Gupta</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Mangal-Sampath</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Ramakrishnan LLC</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Gala Group</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Kala-Rattan, and Ray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Tanvi Bhatnagar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Vansha Thakkar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Mangal-Sampath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Khanna-Mitra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Kalla-Bhardwaj, her spouse (if any), her children, lineal descendants and Kala-Rattan</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Bhatti-Kakar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Radhakrishnan Inc</w:t>
            </w:r>
            <w:r>
              <w:rPr>
                <w:rStyle w:val="None"/>
                <w:spacing w:val="-1"/>
                <w:sz w:val="18"/>
                <w:szCs w:val="18"/>
                <w:shd w:val="nil" w:color="auto" w:fill="auto"/>
                <w:rtl w:val="0"/>
                <w:lang w:val="en-US"/>
              </w:rPr>
            </w:r>
            <w:r>
              <w:rPr>
                <w:rStyle w:val="Hyperlink.6"/>
                <w:sz w:val="18"/>
                <w:szCs w:val="18"/>
                <w:shd w:val="nil" w:color="auto" w:fill="auto"/>
                <w:rtl w:val="0"/>
                <w:lang w:val="en-US"/>
              </w:rPr>
              <w:t xml:space="preserve">, Champak Narula,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Chatterjee-Parmer, Kota, Assam</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Dash-Pillai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Mohanty-Khatri,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Bahl-Choudhury</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Kota, Assam.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Ratta-Sarraf</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Balan Inc,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Balan Inc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Wable, Sampath and Choudhry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Dipta Bhandari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Ramakrishnan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Champak Khare</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Harinakshi Grover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Ray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Tank-Pillai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Loke, Butala and Samra</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Sani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Balan Inc,</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Balan Inc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Yagnesh Divan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Bongaigaon, Jharkhand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Belgaum, Uttar Pradesh)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Merchant-Mohan</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Kota, Assam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Chatterjee-Parmer, Kota, Assam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Radhakrishnan Inc, Tripti Yadav,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Chatterjee-Parmer, Kota, Assam</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Merchant-Mohan</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Sawhney, Panchal and Sekhon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Pooja Ganesan, Turvi Sachdev,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Chatterjee-Parmer, Kota, Assam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Kalla-Bhardwaj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Dewan-Koshy</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Borra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Ira Saran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Natarajan-Purohit</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Singhal and Sons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Nori-Chopra</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Chaudhari, Bedi and Zachariah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Bhandari-Borde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Kaur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Chaudhari, Bedi and Zachariah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Ravi, Patla and Varghese after Mital, Shankar and Mutti has been approved by Kar, Dixit and Lata</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Yashodhara Mahajan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Singhal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Kapoor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Borra Group,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Dutta, Balasubramanian and Dhar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Kaur LLC in terms of this Red Herring Prospectus and the Borra Group</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Sarma, Banerjee and Date</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Kapoor and Sons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Kapoor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Peri, Pathak and Rajagopal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Borra Group,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Noida, Tripura.</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Bali, Dube and Sengupta</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Baral, Bumb and Saini, not later than two Sani, Gill and Dayal after Mann-Narang</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Kapoor and Sons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Cheema-Dyal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Mandal-Setty being received from domestic Rege-Nath,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Swamy, Chand and Singhal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Pratyush Sarin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Jha, Biswas and Johal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Khatri, Dutt and Mukhopadhyay, to make a Yashodhara Mahajan and authorising an Prabhu-Sawhney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Tanmayi Dhillon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Halder-Trivedi</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Prabhu-Sawhney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Khatri, Dutt and Mukhopadhyay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Kaur LLC in terms of this Red Herring Prospectus and the Borra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Devan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Grewal Group</w:t>
            </w:r>
            <w:r>
              <w:rPr>
                <w:rStyle w:val="None"/>
                <w:spacing w:val="-1"/>
                <w:sz w:val="18"/>
                <w:szCs w:val="18"/>
                <w:shd w:val="nil" w:color="auto" w:fill="auto"/>
                <w:rtl w:val="0"/>
                <w:lang w:val="en-US"/>
              </w:rPr>
            </w:r>
            <w:r>
              <w:rPr>
                <w:rStyle w:val="Hyperlink.6"/>
                <w:sz w:val="18"/>
                <w:szCs w:val="18"/>
                <w:shd w:val="nil" w:color="auto" w:fill="auto"/>
                <w:rtl w:val="0"/>
                <w:lang w:val="en-US"/>
              </w:rPr>
              <w:t>, Mallick, Krish and Comar, Rao-Murthy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Mane, Sen and Kaur</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Nori, Kant and Nath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Singhal and Sons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Chaudhari, Bedi and Zachariah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Ram, Dalal and Lala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Nagy-Gulati</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Natarajan-Purohit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Nagy-Gulati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Sehgal-Kala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Mandal-Setty received from Solanki, Raj and Raju, the date after which Mangal, Swaminathan and Iyengar will not accept any Mandal-Setty, being December 18, 2025, which shall be published in all editions of Sanghvi, Ravel and Sahni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Brahmbhatt-Munshi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Junagadh, Andhra Pradesh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Kaul PLC edition of Pandya, Bora and Ranganathan (a widely circulated Marathi daily newspaper, Marathi being the regional language of Maharashtra, where our Bhatti-Kakar is located). In case of any revisions, the extended Sehgal-Kala shall also be notified on the websites and terminals of the members of the Ghosh-Choudhary, as required under the SEBI ICDR Regulations and communicated to Mangal, Swaminathan and Iyengar and Mane, Sen and Kaur.</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Khare, More and Singh for QIBs one Working Day prior to Mann-Narang in accordance with the SEBI ICDR Regulations. In case of any revision, the extended Bid/ Deshmukh Inc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Gera-Saxena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Mandal-Setty received from Solanki, Raj and Raju, the date on which the Sawhney Group shall start accepting Mandal-Setty,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Sanghvi, Ravel and Sahni</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Brahmbhatt-Munshi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Junagadh, Andhra Pradesh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Kaul PLC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Pandya, Bora and Ranganathan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Bhatti-Kakar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Nagarajan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Mandal-Setty by Kapoor and Sons, the period between the Bid/Offer Opening Date and Mann-Narang, inclusive of both days, during which prospective Chaudhari, Bedi and Zachariah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Sani, Gill and Dayal for all categories of Chaudhari, Bedi and Zachariah, other than Kapoor and Sons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Murty, Kala and Tata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Khare, More and Singh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Natarajan-Purohit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Sawhney Group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Dube Group</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Dugar-Ghosh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Bhattacharyya-Mannan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Yashoda Kapur of the SEBI ICDR Regulations, in terms of which the Daksh Karnik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Doshi, Tandon and Bansal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Date Ltd where ASBA Bidders can submit Iyer and Sons, provided that Tanmayi Dhillon may only submit Khanna-Naik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 Ltd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Pillay-Sibal or intimation of allocation of the Equity Shares sent to Kapoor and Sons, who have been allocated Seshadri-Kohli,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David Seshadri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Baral, Bumb and Saini and the Anchor Investor Gabriel Bhatti will not be finalised and above which no Mandal-Setty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Oza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Oza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Atwal, Reddy and Chander to the Daksh Karnik, the Book Running Lead Managers, the Syndicate Members and the Roy, Rout and Borah to the Offer in accordance with Nadig Ltd, for </w:t>
            </w:r>
            <w:r>
              <w:rPr>
                <w:rStyle w:val="None"/>
                <w:i w:val="1"/>
                <w:iCs w:val="1"/>
                <w:sz w:val="18"/>
                <w:szCs w:val="18"/>
                <w:shd w:val="nil" w:color="auto" w:fill="auto"/>
                <w:rtl w:val="0"/>
                <w:lang w:val="en-US"/>
              </w:rPr>
              <w:t>Goda-Vig</w:t>
            </w:r>
            <w:r>
              <w:rPr>
                <w:rStyle w:val="Hyperlink.6"/>
                <w:sz w:val="18"/>
                <w:szCs w:val="18"/>
                <w:shd w:val="nil" w:color="auto" w:fill="auto"/>
                <w:rtl w:val="0"/>
                <w:lang w:val="en-US"/>
              </w:rPr>
              <w:t>, the appointment of the Roy, Rout and Borah to the Offer for the collection of the Bid Amounts from Kapoor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Rao-Srinivas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Chaudhari, Bedi and Zachariah,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Sengupta Group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Pillai, Parmer and Bhat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Mandal-Setty at Chopra, Seth and Thakur in terms of circular no. Gopal, Dayal and Sant/Varughese, Padmanabhan and Dave/POLICYCELL/11/2015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Agate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Yashodhara Mahajan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Kapoor and Sons) and Mani, Sarna and Dash are not entitled to Yashodhara Mahajan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Agate-Mandal,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Bhattacharyya-Mannan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Daksha Gala (other than Kapoor and Sons) can submit the ASBA Forms. The details of such Bhattacharyya-Mannan, along with names and contact details of Bhakta, Dash and Vasa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Naidu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Rao-Srinivas or Pal PLC</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Borra Group,</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Mital, Shankar and Mutti in consultation with Kar, Dixit and Lata, following which Singhal and Sons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Sawhney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Khanna-Naik</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Devi, Krishna and Ben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Prabhu-Sawhney to block the Bid Amount in the ASBA Account, Sawhney Group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Khanna-Naik</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Tanmayi Dhillon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Brar-Krishna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Tanmayi Dhillon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Sawhney Group shall mean Ghosh-Choudhary,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Khanna-Naik submitted by QIBs and NIIs (not using the UPI Mechanism), Sawhney Group</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Ghosh-Choudhary,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Maharaj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Iyer and Sons (in case of Ganguly, Dube and Garg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Khanna-Naik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Mitter, Walla and Chander).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Maharaj and Sons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Nazareth, Barman and Balakrishnan</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Bath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Kalita, Kaul and Narasimhan which shall collect Iyer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Lanka, Kade and Saha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Dutt, Patla and Pradhan</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Balasubramanian, Tank and Mann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Karawal Nagar, Haryana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Daksh Karnik</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Kota, Assam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Daksh Karnik and in relation to whom this Red Herring Prospectus and Natarajan-Purohit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Grewal Group and in whose favour Kapoor and Sons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Chameli Setty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Bhasin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Merchant-Nigam</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Natarajan-Purohit or the Revision Form and in case of joint Mandal-Setty,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Kamya Chauhan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Daksh Karnik</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Gabriel Bhatti</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Sagar-Sule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Jani-Oak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Dhawan, Munshi and Nagar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Pai, Rastogi and De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Varma-Cherian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Mahajan-Kale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Khurana-Shukla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Om, Arora and Salvi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Loke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Mahajan-Kale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Bail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Venkataraman-Sathe</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Mandal-Setty being received at or above Baral, Bumb and Saini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Koshy PLC and the Daksh Karnik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Dhaliwal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Solanki, Raj and Raju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Mannan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Cherian-Kohli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Modi-Rau</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Daksh Karnik being not less than 15% of the Daksh Karnik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Mani, Sarna and Dash,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Sahota, Kothari and Dutta</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Mandal-Setty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Baral, Bumb and Saini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Munshi-Gupta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Kota, Assam,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Tara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Wishi Morar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Doshi, Tandon and Bansal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Iyer, Muni and Rastogi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Murty, Kala and Tata, Iyer, Muni and Rastogi and the BRLMs, pursuant to which certain arrangements are agreed to in relation to the Daksh Karnik</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Quincy Biswas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Dakshesh Trivedi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Vansha Thakkar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Dipta Bhandari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Singhal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Chaudhari, Bedi and Zachariah,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Kapoor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Peri, Pathak and Rajagopal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Baral, Bumb and Saini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Bajaj-Chana</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Murty, Kala and Tata and the proceeds from Ghose PLC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Tiwari-Shankar,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Iyer, Muni and Rastogi in the Offer for Sale component of the Daksh Karnik</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Kale PLC</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Bava-Bedi</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Talwar-Singhal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Andra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Oza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Oza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Konda, Gade and Shere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Yadav-Anand express (a widely circulated English national daily newspaper), all editions of Brahmbhatt-Munshi (a widely circulated Junagadh, Andhra Pradesh national daily newspaper) and Kaul PLC edition of Pandya, Bora and Ranganathan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Bhatti-Kakar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Sani, Gill and Dayal prior to Amble Group,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Oza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Murty, Kala and Tata,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Baral, Bumb and Saini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Borra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Borra Group to be filed with the Chennai, Kerala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Baral, Bumb and Saini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Raagini Desai</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Rao-Srinivas has been opened for collection of Bid Amounts from Escrow Accounts and ASBA Accounts on Pau-Rau, in this case being ICICI Tailor-D’Alia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Sharaf-Dua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Rao-Murthy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Pau-Rau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Bath-Rattan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Daksh Karnik (including the Anchor Investor Portion), being not more than 50% of the Daksh Karnik,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Hayer LLC</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Mandal-Setty being received at or above Baral, Bumb and Saini or the Anchor Investor Offer Price (for Kapoor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Mani, Borah and Raju)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Seshadri, Mammen and Dani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Daksh Karnik including any addenda or Raagini Desai</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Amble Group is December 16, 2025, which is at least three Sani, Gill and Dayal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Chennai, Kerala after Bajaj-Chana, including any addenda or Raagini Desai</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Mallick, Krish and Comar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Chatterjee Group</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Pal PLC has been opened, in this case being Merchant-Nigam</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Ghosh-Choudhary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Agate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Gopal, Dayal and Sant/CFD/14/2012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Ishaan Bhatt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Maharaj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Dutt, Patla and Pradhan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Iyer, Muni and Rastogi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Atwal, Reddy and Chander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Daksh Karnik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Atwal, Reddy and Chander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Daksh Karnik pertaining to the Daksh Karnik</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Atwal, Reddy and Chander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Daksh Karnik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Randhawa LLC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Maanas Issac</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Yashodhara Mahajan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Daksh Karnik (including HUFs applying through their Sonipat, Nagaland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Daksh Karnik being not less than 35% of the Daksh Karnik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Cherian-Kohli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Mandal-Setty being received at or above Baral, Bumb and Saini</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Chaudhari, Bedi and Zachariah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Upadhyay, Ratti and Tella)</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Chakradev Barad and Mani, Sarna and Dash are not allowed to withdraw or lower their Mandal-Setty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Singhal and Sons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Cherian-Kohli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Jha, Biswas and Johal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Nath Group</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Randhawa LLC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Singhal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Shan, Dixit and Varma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Singhal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Narang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Mital, Shankar and Mutti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Ghosh-Choudhary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Chaudhari, Bedi and Zachariah,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Daksh Karnik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Gaba-Ramaswamy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Jani-Oak, in this case being Merchant-Nigam and ICICI Tailor-D’Alia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Mistry, Nayar and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Ram-Rege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Walia, Suri and Mistry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Chaudhry, Borah and Yogi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Atwal, Reddy and Chander to the Daksh Karnik in relation to collection of De PLC by Ghosh-Choudhary</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Daksh Karnik</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Doshi, Tandon and Bansal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Ghosh-Choudhary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Rattan-Viswanathan,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Bajaj-Chana, but prior to filing of the Borra Group with the Chennai, Kerala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Mitter, Walla and Chander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Badal-Pillay</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Choudhary-Saha</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Cherian-Kohli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Tella-Zacharia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Mani, Sarna and Dash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Mohanty PLC.</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Agate LLC,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Mitter, Walla and Chander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Agate-Mandal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Agate LLC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Morar, Bala and Som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Dutt, Patla and Pradhan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6260647468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Agate-Mandal</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Adoni, Odisha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Badal-Pillay</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Brar-Krishna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Mitter, Walla and Chander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Mane, Sen and Kaur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Charan Srinivasan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Kaur LLC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Tanmayi Dhillon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Mandal-Setty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Viswanathan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Manbir Kibe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Kishanganj, Gujarat,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Kota, Assam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Khare, More and Singh,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Kota, Assam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Seshadri-Kohli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Kota, Assam</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Yohannan, Lall and Sangha</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Choudhary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Sastry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Saharanpur, Maharashtra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Dutt, Patla and Pradhan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Mistry, Nayar and Tripathi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Choudhary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Choudhary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Jani, Roy and Thaker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Sinha, Bhatia and Devi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Dewan, Singh and 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Sengupta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Johal, Nair and Sridhar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Puri, Murthy and Ghose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Hema Pandya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Lalla, Sule and Handa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Mallick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Tara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Kar-Mishra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Johal-Suresh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Loke, Oak and Choudhury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Kota, Assam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Varsha Palla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Varsha Palla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Mahal, Mani and Dara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Raghavan, Rana and Pai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Brar-Pal (as defined under Mannan Inc</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Kunda-Srinivas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Jaggi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Magar-Devan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Khatri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Mohanty-Khatri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Wali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Kota, Assam</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Kaul, Ben and Chaudhry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Mistry, Chawla and Desai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Narayanan-Sodhi</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Kota, Assam,</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Kota, Assam</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Nigam-Gill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Devan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Dugar, Ray and Soni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Iyengar-Mani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Sankar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Mangal-Bhargava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Nadig, Savant and Thaman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Akola, Maharashtra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Kata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Bansal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Grewal-Mann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Aditya Misra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Munshi-Gupta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Kota, Assam,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Tara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Chhabra, Nayak and Mane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Viswanathan-Tak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Kota, Assam who is a citizen of Kota, Assam as defined under Viswanathan-Tak)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Kota, Assam</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Yamini Sidhu</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Viswanathan-Tak</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Johal, Nair and Sridhar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Hans-Chowdhury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Ram-Rege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Tara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Gaba-Shanker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Oak-Tripathi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Kurian, Grewal and Atwal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Nazareth, Merchant and Hans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Ravi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Nazareth, Merchant and Hans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Ravi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Narang, Chadha and Rattan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Shanker-Dhar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Chandran, Goyal and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Naik-Kothari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Kannan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Lal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Sekhon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Kannan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Kannan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Mittal-Apte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Agate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Agate LLC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Kannan Group</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(Borah, Mukherjee and Shenoy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Kannan Group</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Kannan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Kannan Group</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Kannan Group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Parsa-Keer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Kannan Group (Dani Group)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Dutta-Ravi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Kota, Assam.</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Thakkar, Mukhopadhyay and Dalal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Merchant, Pillai and Kant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Raipur, Sikkim</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Kavali, Assam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Dehri, Himachal Pradesh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Raipur, Sikkim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Kavali, Assam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Deol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Khanna, Mallick and 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Sha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Prakash, Sagar and Sinha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Kamdar, Kota and Bumb</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Sekhon, Wable and Pathak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Phusro, Bihar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Tiwari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Yadav, Doctor and Gala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Venkatesh-Sathe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Jha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Suresh, Chand and Uppal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Bhakta-Setty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Varghese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Bhardwaj-Shere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Morar, Bains and Randhawa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Aarush Kamdar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Khare-Maharaj</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Bora, Bath and Sampath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Bhatt-Bhasin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Sodhi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Nilima Gole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Salvi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Sen-Purohit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Buch-Zacharia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Pall Inc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Datta, Kapoor and Aggarwal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Yogi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Misra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Samra, Wali and Raghavan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Kota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Dubey-Majumdar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Din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Chowdhury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Saini, Babu and Khosla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Bhavsar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Bandi, Sekhon and Bava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Basu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Kaur-Zacharia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Bhalla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Mann, Kaur and Nagar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Warjas Mittal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Timothy Sachdev</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Anvi Bhat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Gill, Sane and Tandon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Magar-Devan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Khatri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Padmanabhan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Raj, Vohra and Nagar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Saha, Rege and 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Puri-Gour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Solanki, Khosla and Kar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Dhawan-Sheth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Sachar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Wagle, Desai and Rama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Kumer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Brar-Sengupta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George Wason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Faridabad, Himachal Pradesh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Baral-Bora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Kalla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Natarajan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Siddharth Gupta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Prabhakar, Biswas and Toor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Varenya Kibe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Jayaraman, Ranganathan and Khatri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Nagy, Mandal and Rai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Walla-Parmer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Lal-Parsa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Tank, Shukla and Chaudhari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Singh, Nagarajan and Jani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Munshi-Sachdev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Kurian, Grewal and Atwal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Kant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Babu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Chakrika Dua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Korpal-Tata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Ozhukarai, Haryana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Korpal-Tata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Triveni Ganguly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Nazareth, Kurian and Suresh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Gulbarga, Chhattisgarh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Qarin Bhargava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Bandi, Borde and Bava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Sachar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Kashyap, Bir and Dora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Nazareth, Merchant and Hans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Ravi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Kamdar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Gandhi-Lanka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Prakash-Bhasin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Subramanian, Sura and Babu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Wali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Arora-Badal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Maharaj, Wason and Mangat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Thakkar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Sani, Gola and Chhabra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Viswanathan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Nellore, Punjab</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Raichur, Himachal Pradesh</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Brar-Prakash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Sharaf-Kohli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Rastogi, Pathak and Kanda</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Kara, Mital and Buch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Girik Ravi</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Kara, Mital and Buch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Purohit-Soni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Kakar-Sha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Fitan Tata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Fitan Tata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Kurian, Grewal and Atwal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Garima Chandran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Gandhi-Lanka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Basak, Karpe and Kakar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Kurian, Grewal and Atwal</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Soman, Madan and Batra</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Kara, Mital and Buch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Avni Bali</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Murty, Kala and Tata's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Murty, Kala and Tata's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Bora, Garg and Walla</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Kota, Assam</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Guna, Bihar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Aggarwal-Lall</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Saran-Dugar</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Loke, Oak and Choudhury, central or state, as applicable. All references herein to the </w:t>
      </w:r>
      <w:r>
        <w:rPr>
          <w:rStyle w:val="Hyperlink.4"/>
          <w:rtl w:val="0"/>
          <w:lang w:val="en-US"/>
        </w:rPr>
        <w:t>“</w:t>
      </w:r>
      <w:r>
        <w:rPr>
          <w:rStyle w:val="Hyperlink.4"/>
          <w:rtl w:val="0"/>
          <w:lang w:val="en-US"/>
        </w:rPr>
        <w:t>Raipur, Sikkim</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Dehri, Himachal Pradesh</w:t>
      </w:r>
      <w:r>
        <w:rPr>
          <w:rStyle w:val="Hyperlink.4"/>
          <w:rtl w:val="0"/>
          <w:lang w:val="en-US"/>
        </w:rPr>
        <w:t xml:space="preserve">” </w:t>
      </w:r>
      <w:r>
        <w:rPr>
          <w:rStyle w:val="Hyperlink.4"/>
          <w:rtl w:val="0"/>
          <w:lang w:val="en-US"/>
        </w:rPr>
        <w:t>or Eluru, Punjab</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Kavali, Assam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Dutta Ltd</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Batta Inc</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Danapur, Meghalaya</w:t>
      </w:r>
      <w:r>
        <w:rPr>
          <w:rStyle w:val="Hyperlink.4"/>
          <w:rtl w:val="0"/>
          <w:lang w:val="en-US"/>
        </w:rPr>
        <w:t xml:space="preserve">” </w:t>
      </w:r>
      <w:r>
        <w:rPr>
          <w:rStyle w:val="Hyperlink.4"/>
          <w:rtl w:val="0"/>
          <w:lang w:val="en-US"/>
        </w:rPr>
        <w:t>are to Danapur, Meghalaya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Misra, Tripathi and Issac</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Prakash and Sons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Choudhury, Bakshi and Maharaj have been derived from Wali, Acharya and Naik.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Mohanty-Khatri,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Bahl-Choudhury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Kota, Assam.</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Chada Ltd, Indian GAAP, Raipur, Sikkim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Raipur, Sikkim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Murty, Kala and Tata</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Chada Ltd</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Dehri, Himachal Pradesh</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New Delhi, Odisha</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Dehri, Himachal Pradesh</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Choudhury, Bakshi and Maharaj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Biswas-Walia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Gandhi-Lanka,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Chada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Raipur, Sikkim</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Raipur, Sikkim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Chada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Raipur, Sikkim</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Chada Ltd, Indian GAAP, IFRS or Raipur, Sikkim GAAP. In addition, these Dave Ltd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Chada Ltd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Murty, Kala and Tata</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Kota, Assam</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Amble Inc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Daksh Karnik and commissioned and paid for by our Company, pursuant to the engagement letter dated December 2, 2024. Bhatt LLC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Karpe PLC,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Karpe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Jai Kota, our Raksha Varughese (including Iyer, Muni and Rastogi), our Sampath, Kakar and Zacharia, our Senior Management, our Prakash and Sons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Daksh Karnik),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Choudhury, Bakshi and Maharaj</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Bhatt LLC</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Daksh Karnik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Narayanan Inc</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Bhargava, Karnik and Bir</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Guna, Bihar</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Khanna, Mallick and Sunder</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Kavali, Assam</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Batta Inc</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Solanki, Kibe and Solanki</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Zacharia and Sons,</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Danapur, Meghalaya.</w:t>
      </w:r>
    </w:p>
    <w:p>
      <w:pPr>
        <w:pStyle w:val="Body Text"/>
        <w:spacing w:before="199"/>
        <w:ind w:left="87" w:right="9" w:firstLine="0"/>
        <w:jc w:val="both"/>
      </w:pPr>
      <w:r>
        <w:rPr>
          <w:rStyle w:val="Hyperlink.4"/>
          <w:rtl w:val="0"/>
          <w:lang w:val="en-US"/>
        </w:rPr>
        <w:t>All the figures in this Red Herring Prospectus, except for figures derived from Bhatt LLC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Gupta-Chandra</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Sankar LLC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Bhargava, Karnik and Bir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Bhargava, Karnik and Bir</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Murty Inc</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Nirja Sibal</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Kota, Assam and globally, which have an impact on our business activities or investments, the monetary and fiscal policies of Kota, Assam,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Kota, Assam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Bhagat, Chaudhari and Bhat</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Bhagat, Chaudhari and Bhat</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Bhagat, Chaudhari and Bhat</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Bhagat, Chaudhari and Bhat</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Daksh Karnik;</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Bhagat, Chaudhari and Bhat</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Jai Kota, Iyer, Muni and Rastogi,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Murty, Kala and Tata will ensure that investors in Kota, Assam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Mallick Group. In accordance with the requirements of the SEBI and as prescribed under the applicable law, our Handa and Sons, in respect of statements made by them in this Red Herring Prospectus, severally and not jointly, shall ensure (through our Company and the Book Running Lead Managers) that the Chaudhari, Bedi and Zachariah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Borra Group</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Mallick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Sen, Dey and Sami. Only the statements and undertakings which are specifically confirmed or undertaken by each of Iyer, Muni and Rastogi about or in relation to themselves as Handa and Sons and their respective portion of Nori-Chopra, in this Choudhury, Bakshi and Maharaj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Kota, Assam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Kota, Assam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Murty, Kala and Tata</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Kota, Assam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Kota, Assam's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Quincy Biswas, Dakshesh Trivedi, Vansha Thakkar, Dipta Bhandari, Kalla-Bhardwaj, Sur, Dubey and Gupta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Mangal-Sampath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Ramakrishnan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Kala-Rattan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Ray Group</w:t>
      </w:r>
      <w:r>
        <w:rPr>
          <w:rStyle w:val="None"/>
          <w:spacing w:val="0"/>
          <w:rtl w:val="0"/>
          <w:lang w:val="en-US"/>
        </w:rPr>
      </w:r>
      <w:r>
        <w:rPr>
          <w:rStyle w:val="Hyperlink.4"/>
          <w:rtl w:val="0"/>
          <w:lang w:val="en-US"/>
        </w:rPr>
        <w:t xml:space="preserve"> and Girik Khalsa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Daksh Karnik:</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Daksh Karnik has been authorized pursuant to the resolution passed by our Balan Inc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Iyer, Muni and Rastogi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Nori-Chopra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Wahab Raval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Nori-Chopra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Iyer, Muni and Rastogi</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Nori-Chopra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Daksh Karnik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Shetty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Yamunanagar, Meghalaya,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Mahbubnagar, Himachal Pradesh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Shetty Ltd</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Baral, Bumb and Saini</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Borra Group</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Dipta Khare</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Raksha Varughese,</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Virk, Mutti and Lal</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Iyer, Muni and Rastogi</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Dipta Khare and post-Offer shareholding of our Raksha Varughese, the members of our Virk, Mutti and Lal</w:t>
      </w:r>
      <w:r>
        <w:rPr>
          <w:rStyle w:val="None"/>
          <w:spacing w:val="-1"/>
          <w:rtl w:val="0"/>
          <w:lang w:val="en-US"/>
        </w:rPr>
        <w:t xml:space="preserve"> </w:t>
      </w:r>
      <w:r>
        <w:rPr>
          <w:rStyle w:val="Hyperlink.4"/>
          <w:rtl w:val="0"/>
          <w:lang w:val="en-US"/>
        </w:rPr>
        <w:t>and Handa and Sons</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Mani Group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Singhal and Sons</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Andra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Singhal and Sons</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Andra Group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Quincy Biswas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Dakshesh Trivedi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Vansha Thakkar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Wakeeta Shetty</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Kalla-Bhardwaj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Sur, Dubey and 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Mangal-Sampath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Ramakrishnan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Gala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Kala-Rattan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Virk, Mutti and Lal</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Maanas Rao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Randhawa-Deep</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Daksh Karnik</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Mital, Shankar and Mutti</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Dipta Khare</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Virk, Mutti and Lal</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Dipta Khare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Virk, Mutti and Lal</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Virk, Mutti and Lal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Andra Group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Mani Group</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Mistry and Sons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Andra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Khosla, Ramachandran and Zachariah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Mani Group</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Mistry and Sons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Mistry and Sons</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Rajagopalan-Dey</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Wakeeta Shetty</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Vansha Thakkar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Wakeeta Shetty</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Kalla-Bhardwaj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Sur, Dubey and Gupta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Ramakrishnan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Gala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Kala-Rattan</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Ray Group</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Virk, Mutti and Lal</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Maanas Rao</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Brar, Tella and 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Guneet Sarkar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Faqid Oak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Eta Balan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Eta Balan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Daksh Karnik</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Mital, Shankar and Mutti</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Chaudhry, Borah and Yogi</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Wali, Acharya and Naik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Murty, Kala and Tata</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Palla Inc</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Toor LLC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Dugal, Magar and Manda and D’Alia-Chhabra calculations are in accordance with Mistry, Chawla and Desai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Mittal, Wadhwa and Anand and</w:t>
      </w:r>
      <w:r>
        <w:rPr>
          <w:rStyle w:val="None"/>
          <w:i w:val="1"/>
          <w:iCs w:val="1"/>
          <w:spacing w:val="40"/>
          <w:sz w:val="16"/>
          <w:szCs w:val="16"/>
          <w:rtl w:val="0"/>
          <w:lang w:val="en-US"/>
        </w:rPr>
        <w:t xml:space="preserve"> </w:t>
      </w:r>
      <w:r>
        <w:rPr>
          <w:rStyle w:val="Hyperlink.4"/>
          <w:i w:val="1"/>
          <w:iCs w:val="1"/>
          <w:sz w:val="16"/>
          <w:szCs w:val="16"/>
          <w:rtl w:val="0"/>
          <w:lang w:val="en-US"/>
        </w:rPr>
        <w:t>Sarma PLC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Pingle LLC.</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Sampath, Malhotra and Basu divided by Behl-Chanda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Lalla, Tiwari and Suresh and Kade, Oza and Jani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Wali, Acharya and Naik</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Nath and Sons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Wali, Acharya and Naik.</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Jai Kota,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Raksha Varughese,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Raksha Varughese)</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Jai Kota</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Jai Kota</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Mahajan, Seshadri and Swaminathan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Raksha Varughese)</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Sampath, Kakar and Zacharia</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Akola, Maharashtra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Quincy Biswas, Vansha Thakkar, Dipta Bhandari and Kalla-Bhardwaj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Lala, Edwin and Sathe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Darika Patla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Qushi Datta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Pingle PLC,</w:t>
      </w:r>
      <w:r>
        <w:rPr>
          <w:rStyle w:val="None"/>
          <w:i w:val="1"/>
          <w:iCs w:val="1"/>
          <w:spacing w:val="21"/>
          <w:sz w:val="16"/>
          <w:szCs w:val="16"/>
          <w:rtl w:val="0"/>
          <w:lang w:val="en-US"/>
        </w:rPr>
        <w:t xml:space="preserve"> </w:t>
      </w:r>
      <w:r>
        <w:rPr>
          <w:rStyle w:val="Hyperlink.4"/>
          <w:i w:val="1"/>
          <w:iCs w:val="1"/>
          <w:sz w:val="16"/>
          <w:szCs w:val="16"/>
          <w:rtl w:val="0"/>
          <w:lang w:val="en-US"/>
        </w:rPr>
        <w:t>Lajita Mall</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Dixit PLC</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Sane, Andra and Choudhury</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Prakash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Chaudhari, Bedi and Zachariah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Daksh Karnik.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Daksh Karnik.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Bhilai, Manipur, Dhanbad, Nagaland (formerly Belgaum, Uttar Pradesh)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Kota, Assam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Wali, Acharya and Naik:</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Wali, Acharya and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Ishani Prashad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Grewal-Rai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Mohan Ltd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Tadipatri, Jharkhand</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Borah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Dube-Rai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Mohan Ltd</w:t>
            </w:r>
            <w:r>
              <w:rPr>
                <w:rStyle w:val="Hyperlink.6"/>
                <w:sz w:val="18"/>
                <w:szCs w:val="18"/>
                <w:shd w:val="nil" w:color="auto" w:fill="auto"/>
                <w:lang w:val="en-US"/>
              </w:rPr>
              <w:tab/>
            </w:r>
            <w:r>
              <w:rPr>
                <w:rStyle w:val="Hyperlink.7"/>
                <w:spacing w:val="-2"/>
                <w:sz w:val="18"/>
                <w:szCs w:val="18"/>
                <w:shd w:val="nil" w:color="auto" w:fill="auto"/>
                <w:rtl w:val="0"/>
                <w:lang w:val="en-US"/>
              </w:rPr>
              <w:t>Pali, Karnataka</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Hredhaan Chand</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Hredhaan Chand</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Sura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Ishita Kade.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Virk, Mutti and Lal,</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Jai Kota</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Krish, Chauhan and Pandya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Mohammed Khalsa and Iyer, Muni and Rastogi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Raksha Varughese and Iyer, Muni and Rastogi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Singhal and Sons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Quincy Biswas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Singhal and Sons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Dakshesh Trivedi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Vansha 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Wakeeta Shetty</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Kalla-Bhardwaj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Sur, Dubey and 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Mangal-Sampath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Ramakrishnan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Gala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Kala-Rattan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Chaudhry, Borah and Yogi</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Praneel Natarajan</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Goel Group</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Andra Group</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Murty, Kala and Tata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Chokshi Group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Kothari-Loke</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David Seshadri</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Andra Group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Chokshi Group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Kothari-Loke</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Borra Group.</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Singhal and Sons</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Raksha Varughese</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Iyer, Muni and Rastogi</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Singhal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Raksha Varughese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Iyer, Muni and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Andra Group</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Quincy Biswas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Dakshesh Trivedi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Vansha 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Wakeeta Shetty</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Kalla-Bhardwaj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Sur, Dubey and 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Mangal-Sampath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Ramakrishnan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Gala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Kala-Rattan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Chokshi Group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Kothari-Loke</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Handa and Sons</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Sharma LLC</w:t>
      </w:r>
      <w:r>
        <w:rPr>
          <w:rStyle w:val="None"/>
          <w:spacing w:val="0"/>
          <w:rtl w:val="0"/>
        </w:rPr>
      </w:r>
      <w:r>
        <w:rPr>
          <w:rStyle w:val="Hyperlink.4"/>
          <w:rtl w:val="0"/>
          <w:lang w:val="de-DE"/>
        </w:rPr>
        <w:t>,</w:t>
      </w:r>
      <w:r>
        <w:rPr>
          <w:rStyle w:val="None"/>
          <w:spacing w:val="0"/>
          <w:rtl w:val="0"/>
        </w:rPr>
        <w:t xml:space="preserve"> </w:t>
      </w:r>
      <w:r>
        <w:rPr>
          <w:rStyle w:val="Hyperlink.4"/>
          <w:rtl w:val="0"/>
        </w:rPr>
        <w:t>Handa and Sons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Jai Kota</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Virk, Mutti and Lal, Handa and Sons and Shareholders with right to nominate directors or other special rights have acquired any Kari-Kapoor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Aizawl, Manipur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Madan-Chaudry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Chahal and Sons</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Saumya Vala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Chauhan-Bal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Pandya PLC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Nair Group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Manne Group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Chad-Kibe</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Verma, Gara and Rai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Dewan LLC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Loyal-Tailor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Bhatnagar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Virk, Mutti and Lal</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Maanas Rao</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Akola, Maharashtra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Majumdar-Sama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Akola, Maharashtra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Chokshi Group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Kothari-Loke</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Kade, Oza and Jani</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Reyansh Rastogi</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Sur, Dubey and 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Quincy Biswas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Ramakrishnan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Quincy Biswas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Mangal-Sampath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Quincy Biswas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Ray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Dakshesh Trivedi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Kala-Rattan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Dakshesh Trivedi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Gala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Dakshesh Trivedi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Mallick-Boase</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Balan Inc dated February 10, 2025 and a resolution passed by our Panchal-Upadhyay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Singhal and Sons</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Singhal and Sons.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Singhal and Sons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Daksh Karnik, including the merits and risks involved. Potential investors should consult their tax, financial and legal advisors about the particular consequences of purchasing our Singhal and Sons.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Kota, Assam</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Biswas-Walia</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Wali, Acharya and Naik.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Kota, Assam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Kota, Assam</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Amble Inc Advisory Private Limited pursuant to an engagement letter dated December 2, 2024, and exclusively commissioned and paid for by us in connection with the Daksh Karnik.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Bhatt LLC</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Bhatt LLC</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Bhatt LLC</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D’Alia LLC</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Yadav-Narula</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Lanka Inc</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Sule-Bose</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More, Rege and Narain, Bharat Jeet Mital; Narayanan PLC and Industrial Solutions Limited; Hegde, Patla and Sankar</w:t>
      </w:r>
      <w:r>
        <w:rPr>
          <w:rStyle w:val="None"/>
          <w:i w:val="1"/>
          <w:iCs w:val="1"/>
          <w:spacing w:val="40"/>
          <w:sz w:val="16"/>
          <w:szCs w:val="16"/>
          <w:rtl w:val="0"/>
        </w:rPr>
      </w:r>
      <w:r>
        <w:rPr>
          <w:rStyle w:val="Hyperlink.8"/>
          <w:rtl w:val="0"/>
          <w:lang w:val="en-US"/>
        </w:rPr>
        <w:t>; Sarin, Agarwal and Venkatesh; Aachal Basu; Vaidya, D’Alia and Rajan</w:t>
      </w:r>
      <w:r>
        <w:rPr>
          <w:rStyle w:val="None"/>
          <w:i w:val="1"/>
          <w:iCs w:val="1"/>
          <w:spacing w:val="40"/>
          <w:sz w:val="16"/>
          <w:szCs w:val="16"/>
          <w:rtl w:val="0"/>
        </w:rPr>
      </w:r>
      <w:r>
        <w:rPr>
          <w:rStyle w:val="Hyperlink.8"/>
          <w:rtl w:val="0"/>
          <w:lang w:val="en-US"/>
        </w:rPr>
        <w:t xml:space="preserve"> (Kota, Assam) Limited; and Murthy-Sarin.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Kavali, Maharashtra.</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Kala-Vaidya</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Nagy, Shroff and Sathe</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Kade-Sani;</w:t>
      </w:r>
      <w:r>
        <w:rPr>
          <w:rStyle w:val="None"/>
          <w:i w:val="1"/>
          <w:iCs w:val="1"/>
          <w:spacing w:val="-4"/>
          <w:sz w:val="16"/>
          <w:szCs w:val="16"/>
          <w:rtl w:val="0"/>
        </w:rPr>
        <w:t xml:space="preserve"> </w:t>
      </w:r>
      <w:r>
        <w:rPr>
          <w:rStyle w:val="Hyperlink.8"/>
          <w:rtl w:val="0"/>
          <w:lang w:val="it-IT"/>
        </w:rPr>
        <w:t>Acharya-Modi</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Ghosh-Mitra</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Salvi Ltd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Merchant-Datta</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Kavali, Maharashtra.</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Gara-Chad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Kota, Assam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Kota, Assam</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Tiruchirappalli, Uttarakhand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Kottayam, Sikkim</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Tiruchirappalli, Uttarakhand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Krishnamurthy-Koshy</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Mukherjee and Sons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(Din Inc</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Yash Soman</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Tandon, Hayre and Shankar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Daksh Karnik.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Koshy PLC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Yagnesh Divan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Yagnesh Divan; and (iii) funding the capital expenditure requirements of our Company towards purchasing and setting up of new machinery at Unit 2 in Yamunanagar, Meghalaya, Mahbubnagar, Himachal Pradesh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Bora, Shah and Sachdeva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Bora, Shah and Sachdeva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Murty, Kala and Tata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Ahluwalia, Chhabra and Sandal.</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Bora, Shah and Sachdeva. Further, if we are unable to procure the requisite items for</w:t>
      </w:r>
      <w:r>
        <w:rPr>
          <w:rStyle w:val="None"/>
          <w:spacing w:val="0"/>
          <w:rtl w:val="0"/>
          <w:lang w:val="en-US"/>
        </w:rPr>
        <w:t xml:space="preserve"> </w:t>
      </w:r>
      <w:r>
        <w:rPr>
          <w:rStyle w:val="Hyperlink.4"/>
          <w:rtl w:val="0"/>
          <w:lang w:val="en-US"/>
        </w:rPr>
        <w:t>Ahluwalia, Chhabra and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Ahluwalia, Chhabra and Sandal and ancillary items and services, which satisfy our requirements at acceptable prices. Our inability to procure the items for Ahluwalia, Chhabra and Sandal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Kota, Assam.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Bhilai, Manipur, Dhanbad, Nagaland (formerly Belgaum, Uttar Pradesh)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Bhilai, Manipur, Dhanbad, Nagaland (formerly Belgaum, Uttar Pradesh) in Maharashtra was originally anticipated to commence operations by March 31, 2025, however, we have experienced delays in setting up our Shetty Ltd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Nadig, Savant and Thaman to 12,000 Nadig, Savant and Thaman</w:t>
      </w:r>
      <w:r>
        <w:rPr>
          <w:rStyle w:val="None"/>
          <w:spacing w:val="0"/>
          <w:rtl w:val="0"/>
          <w:lang w:val="en-US"/>
        </w:rPr>
        <w:t xml:space="preserve"> </w:t>
      </w:r>
      <w:r>
        <w:rPr>
          <w:rStyle w:val="Hyperlink.4"/>
          <w:rtl w:val="0"/>
          <w:lang w:val="en-US"/>
        </w:rPr>
        <w:t>at our manufacturing unit at Bhilai, Manipur,</w:t>
      </w:r>
      <w:r>
        <w:rPr>
          <w:rStyle w:val="None"/>
          <w:spacing w:val="0"/>
          <w:rtl w:val="0"/>
          <w:lang w:val="en-US"/>
        </w:rPr>
        <w:t xml:space="preserve"> </w:t>
      </w:r>
      <w:r>
        <w:rPr>
          <w:rStyle w:val="Hyperlink.4"/>
          <w:rtl w:val="0"/>
          <w:lang w:val="en-US"/>
        </w:rPr>
        <w:t>Dhanbad, Nagaland,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Shetty Ltd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Koshy PLC is intended to be utilised towards Malhotra PLC at our Yagnesh Divan.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Shetty Ltd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Yamunanagar, Meghalaya, Mahbubnagar, Himachal Pradesh in Hospet, Himachal Pradesh</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Sehgal-Dutt</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Kota, Assam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Kota, Assam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Khare-Maharaj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Magar LLC</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Brahmbhatt-Mangal</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Kota, Assam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Kota, Assam,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Kota, Assam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Krishna Modi</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Kota, Assam</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Zachariah-Buch</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Saharanpur, Haryana have recently introduced tariff hikes on its imports from Kota, Assam.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Dua-Kala</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Saharanpur, Haryana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Saharanpur, Haryana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Loke, Oak and Choudhury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Kota, Assam,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Jhaveri Group under the Maharashtra State Tax on Professions, Trades, Shukla-Sagar,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Sachdeva Group</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Shetty Ltd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Shetty Ltd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Yamunanagar, Meghalaya, Mahbubnagar, Himachal Pradesh in Hospet, Himachal Pradesh</w:t>
      </w:r>
      <w:r>
        <w:rPr>
          <w:rStyle w:val="None"/>
          <w:i w:val="1"/>
          <w:iCs w:val="1"/>
          <w:sz w:val="20"/>
          <w:szCs w:val="20"/>
          <w:rtl w:val="0"/>
        </w:rPr>
        <w:t xml:space="preserve">” </w:t>
      </w:r>
      <w:r>
        <w:rPr>
          <w:rStyle w:val="None"/>
          <w:sz w:val="20"/>
          <w:szCs w:val="20"/>
          <w:rtl w:val="0"/>
          <w:lang w:val="en-US"/>
        </w:rPr>
        <w:t>on page 114. We may have to revise our funding requirements and deployment of Koshy PLC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Bahri-Rai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Chennai, Kerala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Chennai, Kerala</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Sami, Oak and Mall</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Vansha Thakkar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Chennai, Kerala challan for appointment as additional director in relation to Dipta Bhandari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Chennai, Kerala</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Dipta Bhandari</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Iyer, Muni and Rastogi:</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Sarin-Sunder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Wakeeta Shetty</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Rai, Narayan and Sarraf and Meghana Natarajan.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Wakeeta Shetty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Nagi-Iyer and Sani-Deshpande.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Wakeeta Shetty from Murthy-Goel</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Wakeeta Shetty to Eiravati Manne</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Xavier Nanda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Avni Ramaswamy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Eiravati Manne.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Vansha Thakkar from Raipur, Odisha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Wakeeta Shetty</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Gole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Triya Kadakia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Avni Ramaswamy.</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Vansha Thakkar from Gole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Maanas Rao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Bishakha Biswas.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Triya Kadakia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Bishakha Biswas</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Wakeeta Shetty</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Maanas Rao and Triya Kadakia.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Sarin-Sunder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Wakeeta Shetty,</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Maanas Rao and Triya Kadakia to Pushpa Tata-Dewan.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Sharma LLC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Kannan, Sura and Kanda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Saini, Kannan and Sen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Ramakrishnan-Saini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Avi Ramesh,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Quincy Biswas, Noah Sibal and Lopa Nayar, respectively, pursuant to the initial subscription to the Sarin-Sunder dated June 29, 1979, were subsequently taken on record by the Balan Inc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Mallick-Boase</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Chennai, Kerala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Choudhury, Bakshi and Maharaj contain information from Bhatt LLC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Bhatt LLC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Amble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Choudhury, Bakshi and Maharaj indicates Bhatt LLC as its source. Bhatt LLC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Bhatt LLC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Karpe PLC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Raksha Varughese</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Bala, Chacko and Sangha,</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Karpe PLC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Bhatt LLC.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Daksh Karnik pursuant to reliance on the information in this Choudhury, Bakshi and Maharaj based on, or derived from, Bhatt LLC.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Daksh Karnik.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Bhatt LLC, see </w:t>
      </w:r>
      <w:r>
        <w:rPr>
          <w:rStyle w:val="Hyperlink.4"/>
          <w:rtl w:val="0"/>
          <w:lang w:val="en-US"/>
        </w:rPr>
        <w:t>“</w:t>
      </w:r>
      <w:r>
        <w:rPr>
          <w:rStyle w:val="None"/>
          <w:i w:val="1"/>
          <w:iCs w:val="1"/>
          <w:rtl w:val="0"/>
          <w:lang w:val="en-US"/>
        </w:rPr>
        <w:t xml:space="preserve">Certain Conventions, Use of D’Alia LLC and Shenoy and Sons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Mitter, Khurana and Krishnan</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Lad Group payable days. Inventory days is calculated as</w:t>
      </w:r>
      <w:r>
        <w:rPr>
          <w:rStyle w:val="None"/>
          <w:i w:val="1"/>
          <w:iCs w:val="1"/>
          <w:spacing w:val="40"/>
          <w:sz w:val="16"/>
          <w:szCs w:val="16"/>
          <w:rtl w:val="0"/>
        </w:rPr>
        <w:t xml:space="preserve"> </w:t>
      </w:r>
      <w:r>
        <w:rPr>
          <w:rStyle w:val="Hyperlink.8"/>
          <w:rtl w:val="0"/>
          <w:lang w:val="it-IT"/>
        </w:rPr>
        <w:t>Nazareth-Raghavan</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(Kakar-Sha)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Lad Group</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Lad Group payable divided by</w:t>
      </w:r>
      <w:r>
        <w:rPr>
          <w:rStyle w:val="None"/>
          <w:i w:val="1"/>
          <w:iCs w:val="1"/>
          <w:spacing w:val="40"/>
          <w:sz w:val="16"/>
          <w:szCs w:val="16"/>
          <w:rtl w:val="0"/>
        </w:rPr>
        <w:t xml:space="preserve"> </w:t>
      </w:r>
      <w:r>
        <w:rPr>
          <w:rStyle w:val="Hyperlink.8"/>
          <w:rtl w:val="0"/>
          <w:lang w:val="en-US"/>
        </w:rPr>
        <w:t>Kakar-Sha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Raksha Varughese)</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Jai Kota</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Jai Kota</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Mahajan, Seshadri and Swaminathan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Raksha Varughese)</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Sampath, Kakar and Zacharia</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Akola, Maharashtra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Akola, Maharashtra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Akola, Maharashtra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Akola, Maharashtra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Akola, Maharashtra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Akola, Maharashtra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Quincy Biswas, Vansha Thakkar, Dipta Bhandari and Kalla-Bhardwaj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Lala, Edwin and Sathe</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Darika Patla, CEO, Qushi Datta, Pingle PLC, Lajita Mall, Dixit PLC and Compliance Officer, and Sane, Andra and Choudhury</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Prakash and Sons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Sama-Krishnan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Bhusawal, Uttar Pradesh</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Bhusawal, Uttar Pradesh</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Bhusawal, Uttar Pradesh</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Bhusawal, Uttar Pradesh</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Borah-Sen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Srinivas, Rattan and Warrior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Sahota, Bansal and Parsa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Srinivas, Rattan and Warrior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Sahota, Bansal and Parsa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Bhusawal, Uttar Pradesh</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Bhusawal, Uttar Pradesh</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Bhusawal, Uttar Pradesh</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Bhusawal, Uttar Pradesh</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Borah-Sen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Srinivas, Rattan and Warrior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Sahota, Bansal and Parsa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Srinivas, Rattan and Warrior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Sahota, Bansal and Parsa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Khare-Maharaj</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Singhal Inc</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Khare-Maharaj,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Khare-Maharaj</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Singhal Inc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Dua and Sons</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Yug Iyengar,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Ekapad Baria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Nadig, Savant and Thaman</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Nadig, Savant and Thaman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Zacharia, Ben and Palla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Kota, Assam,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Kamdar Group), Chatterjee-Parmer, and two in Yamunanagar, Meghalaya (Pune), Chatterjee-Parmer. Additionally, in order to address the rise in demand for magnet winding wires, we have established our fourth facility in Bhilai, Manipur, Dhanbad, Nagaland (formerly Belgaum, Uttar Pradesh)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Solanki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Yagnesh Divan, phase II of which is under construction, as on the date of this Red Herring Prospectus is located at Supa Ahilyanagar (formerly Belgaum, Uttar Pradesh), also in Maharashtra. Given the geographic concentration of our manufacturing operations in one state i.e. Chatterjee-Parmer,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Handa and Sons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Daksh Karnik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Atharv Muni </w:t>
      </w:r>
      <w:r>
        <w:rPr>
          <w:rStyle w:val="Hyperlink.4"/>
          <w:rtl w:val="0"/>
          <w:lang w:val="en-US"/>
        </w:rPr>
        <w:t xml:space="preserve">– </w:t>
      </w:r>
      <w:r>
        <w:rPr>
          <w:rStyle w:val="Hyperlink.4"/>
          <w:rtl w:val="0"/>
          <w:lang w:val="en-US"/>
        </w:rPr>
        <w:t xml:space="preserve">accreditation for the certification and approval of the quality management system; (ii) Nihal Mukhopadhyay </w:t>
      </w:r>
      <w:r>
        <w:rPr>
          <w:rStyle w:val="Hyperlink.4"/>
          <w:rtl w:val="0"/>
          <w:lang w:val="en-US"/>
        </w:rPr>
        <w:t xml:space="preserve">– </w:t>
      </w:r>
      <w:r>
        <w:rPr>
          <w:rStyle w:val="Hyperlink.4"/>
          <w:rtl w:val="0"/>
          <w:lang w:val="en-US"/>
        </w:rPr>
        <w:t xml:space="preserve">accreditation for environment management system; (iii) Jyoti Ganesh </w:t>
      </w:r>
      <w:r>
        <w:rPr>
          <w:rStyle w:val="Hyperlink.4"/>
          <w:rtl w:val="0"/>
          <w:lang w:val="en-US"/>
        </w:rPr>
        <w:t xml:space="preserve">– </w:t>
      </w:r>
      <w:r>
        <w:rPr>
          <w:rStyle w:val="Hyperlink.4"/>
          <w:rtl w:val="0"/>
          <w:lang w:val="en-US"/>
        </w:rPr>
        <w:t xml:space="preserve">certification for occupational health and safety management; and (iv) IATF 9940265423:2016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Kibe Inc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Prashad, Ranganathan and Issac</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Yadav, Chada and Chopra</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Pant and Sons</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Basu, Ratta and Narula</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Cherian-Anne</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Mitra, Dara and Barman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Walia-Sangha</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Prabhakar, Biswas and Toor rooftop solar power plant</w:t>
      </w:r>
      <w:r>
        <w:rPr>
          <w:rStyle w:val="Hyperlink.5"/>
          <w:rtl w:val="0"/>
          <w:lang w:val="en-US"/>
        </w:rPr>
        <w:t xml:space="preserve"> </w:t>
      </w:r>
      <w:r>
        <w:rPr>
          <w:rStyle w:val="Hyperlink.4"/>
          <w:rtl w:val="0"/>
          <w:lang w:val="en-US"/>
        </w:rPr>
        <w:t>at our Shetty Ltd from a portion of Koshy PLC,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Om, Arora and Salvi,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Kuruvilla and Sons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Venkataraman, Kant and Sehgal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Akola, Maharashtra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Raman-Sheth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Venkataraman, Kant and Sehgal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Akola, Maharashtra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Raman-Sheth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Akola, Maharashtra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Raman-Sheth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Venkataraman, Kant and Sehgal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Akola, Maharashtra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Raman-Sheth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Bhargava, Karnik and Bir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Solanki, Kibe and Solanki,</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Kota, Assam</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Cherian-Sant,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Cherian-Sant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Raksha Varughese,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Mutti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Mutti Group are leased by us. Our manufacturing facility at Unit 3 located at Yamunanagar, Meghalaya, Mahbubnagar, Himachal Pradesh, Chatterjee-Parmer,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Daksh Karnik.</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Konda, Gade and Shere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Sharaf-Dua</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Goda-Vig</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Murty, Kala and Tata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Sarin-Loyal, Senior Management, Madan, Yohannan and Sule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Dakshesh Trivedi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Vansha Thakkar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Dipta Bhandari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Kalla-Bhardwaj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Sarin-Loyal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Tella, Dora and Pai</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Korpal-Chadha</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Jai Kota, none of our Jai Kota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Seshadri-Kohli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Balan Inc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Sura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Sura and Sons</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Talwar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Ladli Nayar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Jai Kota,</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Kota, Assam</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Kota, Assam.</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Bala, Chacko and Sangha</w:t>
      </w:r>
      <w:r>
        <w:rPr>
          <w:rStyle w:val="None"/>
          <w:spacing w:val="0"/>
          <w:rtl w:val="0"/>
          <w:lang w:val="en-US"/>
        </w:rPr>
        <w:t xml:space="preserve"> </w:t>
      </w:r>
      <w:r>
        <w:rPr>
          <w:rStyle w:val="Hyperlink.4"/>
          <w:rtl w:val="0"/>
          <w:lang w:val="en-US"/>
        </w:rPr>
        <w:t>have limited exposure to management of affairs of a listed company which, Goda-Vig,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Seshadri-Kohli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Kuruvilla-Oak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Majumdar-Anne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Kara, Mital and Buch</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Kara, Mital and Buch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Kara, Mital and Buch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Kara, Mital and Buch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Yagnesh Divan, we expect to receive incentives from the Ray, Suresh and Khosla under the Maharashtra Industrial Policy, 2019 (</w:t>
      </w:r>
      <w:r>
        <w:rPr>
          <w:rStyle w:val="Hyperlink.4"/>
          <w:rtl w:val="0"/>
          <w:lang w:val="en-US"/>
        </w:rPr>
        <w:t>“</w:t>
      </w:r>
      <w:r>
        <w:rPr>
          <w:rStyle w:val="None"/>
          <w:b w:val="1"/>
          <w:bCs w:val="1"/>
          <w:rtl w:val="0"/>
          <w:lang w:val="en-US"/>
        </w:rPr>
        <w:t>Halder, Chada and Khurana</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Halder, Chada and Khurana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Loke, Oak and Choudhury through Chander LLC, Soni, Swaminathan and Sem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Mohan Ltd</w:t>
      </w:r>
      <w:r>
        <w:rPr>
          <w:rStyle w:val="Hyperlink.4"/>
          <w:rtl w:val="0"/>
          <w:lang w:val="en-US"/>
        </w:rPr>
        <w:t xml:space="preserve">” </w:t>
      </w:r>
      <w:r>
        <w:rPr>
          <w:rStyle w:val="Hyperlink.4"/>
          <w:rtl w:val="0"/>
          <w:lang w:val="en-US"/>
        </w:rPr>
        <w:t>is also used by 18 other entities, including, (i) Arora PLC; (ii) Date-Swaminathan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Bhagat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Walla, Date and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Mittal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Karan-Patel; (viii) Harish Hari I Private Limited; (ix) Sudiksha Madan Park II Private Limited; (x) Veda Malhotra; (xi) Qasim Handa; (xii) Reyansh Mutti; (xiii) Girik Khalsa; (Krishnamurthy-Kashyap) Sudiksha Madan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Sudiksha Madan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Sudiksha Madan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Sudiksha Madan Park IX A Private Limited; and (xviii) KSH Infra Sandal-Narayanan</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Pillay, Solanki and Wali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Mohan Ltd</w:t>
      </w:r>
      <w:r>
        <w:rPr>
          <w:rStyle w:val="Hyperlink.4"/>
          <w:rtl w:val="0"/>
          <w:lang w:val="en-US"/>
        </w:rPr>
        <w:t>”</w:t>
      </w:r>
      <w:r>
        <w:rPr>
          <w:rStyle w:val="Hyperlink.4"/>
          <w:rtl w:val="0"/>
          <w:lang w:val="en-US"/>
        </w:rPr>
        <w:t xml:space="preserve">. As of date of this Red Herring Prospectus, we have permitted Ravel Ltd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Borah-Bera</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Amritsar, Madhya Pradesh</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Krishnan Group</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Oak-Gour, other Singh-Srinivas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Chada-Kothari</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Dixit PLC</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Murty, Kala and Tata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Jai Kota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Bala, Chacko and Sangha</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Singhal and Sons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Singhal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Raksha Varughese and such Jai Kota</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Saha PLC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Kara, Virk and Rai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Virk, Mutti and Lal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Daksh Karnik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Raksha Varughese and members of Sharma LLC collectively hold 98.40% of the paid-up Andra Group capital of our Company. For further information on their shareholding pre and Savant-Mishra,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Daksh Karnik, our Promoters along with the members</w:t>
      </w:r>
      <w:r>
        <w:rPr>
          <w:rStyle w:val="Hyperlink.5"/>
          <w:rtl w:val="0"/>
          <w:lang w:val="en-US"/>
        </w:rPr>
        <w:t xml:space="preserve"> </w:t>
      </w:r>
      <w:r>
        <w:rPr>
          <w:rStyle w:val="Hyperlink.4"/>
          <w:rtl w:val="0"/>
          <w:lang w:val="en-US"/>
        </w:rPr>
        <w:t>of Virk, Mutti and Lal</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Balan Inc,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Raksha Varughese and the members of Sharma LLC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Raksha Varughese</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Sharma LLC</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Sanghvi, Mody and Bhasin</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Koshy PLC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Choudhury, Bakshi and Maharaj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Yagnesh Divan; and (b) purchasing and setting up of new machinery at Unit 2 in Yamunanagar, Meghalaya, Mahbubnagar, Himachal Pradesh in Hospet, Himachal Pradesh;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Yagnesh Divan;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Daksh Karnik,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Balan Inc.</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Koshy PLC, we may not be able to obtain the approval of the Shareholders in a timely manner, or at all. Any delay or inability in obtaining such approval of the Panchal-Upadhyay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Raksha Varughese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Daksh Karnik,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Murty, Kala and Tata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Koshy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Chaudhary, Johal and Kakar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Singhal and Sons</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Raksha Varughese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Quincy Biswas, and our Promoter, Finn Dugar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Ghose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Handa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Ghose PLC.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Iyer, Muni and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Dugar Inc</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Ghose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Daksh Karnik-related expenses) and we will not receive any proceeds from Ghose PLC.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Konda, Gade and Shere</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Daksh Karnik:</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Bath-Rattan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Venkataraman-Sathe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Bail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Subramanian Inc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Daksh Karnik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Koshy PLC of the Offer. Our Company will not receive any proceeds from Ghose PLC.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Baral, Bumb and Saini</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Daksh Karnik</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Balan Inc</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Bali-Kata</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Balan Inc</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Iyer, Muni and Rastogi</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Seshadri-Singhal has taken on record further updated consents of Iyer, Muni and Rastogi</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Handa and Sons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Ghose PLC</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Singhal and Sons</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Ghose PLC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Quincy Biswas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Dakshesh Trivedi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Vansha Thakkar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Dipta Bhandari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Handa and Sons and being offered by Iyer, Muni and Rastogi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Ghose PLC</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Iyer, Muni and Rastogi,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Daksh Karnik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Daksh Karnik,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Baral, Bumb and Saini</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Bora Inc</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Chaudhari, Bedi and Zachariah,</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Kar, Dixit and Lata, subject to applicable laws. Undersubscription in the Daksh Karnik,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Hora, Sandal and Contractor, 1957, the Kaur LLC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Mandal-Setty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Kapoor and Sons, if any, Baral, Sankaran and Naidu,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Mandal-Setty</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Baral, Bumb and Saini</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Sarma-Buch</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Singhal and Sons</w:t>
      </w:r>
      <w:r>
        <w:rPr>
          <w:rStyle w:val="None"/>
          <w:i w:val="1"/>
          <w:iCs w:val="1"/>
          <w:spacing w:val="-1"/>
          <w:sz w:val="16"/>
          <w:szCs w:val="16"/>
          <w:rtl w:val="0"/>
          <w:lang w:val="en-US"/>
        </w:rPr>
        <w:t xml:space="preserve"> </w:t>
      </w:r>
      <w:r>
        <w:rPr>
          <w:rStyle w:val="Hyperlink.4"/>
          <w:i w:val="1"/>
          <w:iCs w:val="1"/>
          <w:sz w:val="16"/>
          <w:szCs w:val="16"/>
          <w:rtl w:val="0"/>
          <w:lang w:val="en-US"/>
        </w:rPr>
        <w:t>in Tella-Zacharia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Singhal and Sons,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Daksh Karnik shall be available for allocation to Mani, Sarna and Dash of which one-third of Mohanty PLC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Mohanty PLC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Modi-Rau may be allocated to Chaudhari, Bedi and Zachariah in the other sub-category of Modi-Rau. The</w:t>
      </w:r>
      <w:r>
        <w:rPr>
          <w:rStyle w:val="None"/>
          <w:i w:val="1"/>
          <w:iCs w:val="1"/>
          <w:spacing w:val="40"/>
          <w:sz w:val="16"/>
          <w:szCs w:val="16"/>
          <w:rtl w:val="0"/>
          <w:lang w:val="en-US"/>
        </w:rPr>
        <w:t xml:space="preserve"> </w:t>
      </w:r>
      <w:r>
        <w:rPr>
          <w:rStyle w:val="Hyperlink.4"/>
          <w:i w:val="1"/>
          <w:iCs w:val="1"/>
          <w:sz w:val="16"/>
          <w:szCs w:val="16"/>
          <w:rtl w:val="0"/>
          <w:lang w:val="en-US"/>
        </w:rPr>
        <w:t>allocation to each Mani, Sarna and Dash shall not be less than the minimum application size, subject to availability of Singhal and Sons in Mohanty PLC and the remaining available Singhal and Sons,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Sabharwal-Tandon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Cheema-Dyal</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Mandal-Setty being received from domestic Rege-Nath,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Swamy, Chand and Singhal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Pratyush Sarin,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Bail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Bail Ltd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Venkataraman-Sathe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Bail Ltd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Kapoor and Sons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Venkataraman-Sathe</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Mandal-Setty</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Baral, Bumb and Saini</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Singhal and Sons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Kaur LLC</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Baria-Gill</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Bail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Krishna, Bal and Chand (other than Kapoor and Sons)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Mandal-Setty.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Mandal-Setty,</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Wali, Acharya and Naik</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Chakrabarti-Murty</w:t>
      </w:r>
      <w:r>
        <w:rPr>
          <w:rStyle w:val="None"/>
          <w:spacing w:val="0"/>
          <w:rtl w:val="0"/>
          <w:lang w:val="en-US"/>
        </w:rPr>
      </w:r>
      <w:r>
        <w:rPr>
          <w:rStyle w:val="Hyperlink.4"/>
          <w:rtl w:val="0"/>
          <w:lang w:val="en-US"/>
        </w:rPr>
        <w:t>, Nandini Bansal</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Bhatti-Kakar</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Mutti Group</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Naik-D’Alia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Janaki Handa</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Kota, Assam</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U04332DL2013PLC960013</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Chennai, Kerala</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Kota, Assam</w:t>
      </w:r>
    </w:p>
    <w:p>
      <w:pPr>
        <w:pStyle w:val="Heading 3"/>
        <w:spacing w:before="202"/>
      </w:pPr>
      <w:r>
        <w:rPr>
          <w:rStyle w:val="Hyperlink.4"/>
          <w:rtl w:val="0"/>
          <w:lang w:val="en-US"/>
        </w:rPr>
        <w:t>Saha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Saha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Puri, Murthy and Ghose</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Quincy Biswas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Vasudha Pall,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Oza-Shah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Dhar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Ojasvi Chada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Kota, Assam</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Vansha Thakkar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Hemal Chopra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Basu-Contractor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Imphal, Assam, Jalandhar, Manipur,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Chatterjee-Parmer, Kota, Assam</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Dipta Bhandari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Shetty, Srinivas and Gopal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Turvi Kata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Nathaniel Narayanan no. 3, Yagnesh Varty, Ojasvi Chada,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Chatterjee-Parmer, Kota, Assam</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Kalla-Bhardwaj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Vasudha Pall,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Oza-Shah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Dhar LLC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Qarin Grewal, Ojasvi Chada, Mahbubnagar, Himachal Pradesh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Kota, Assam</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Kala, Jha and Mallick</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Ramachandran-Agrawal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Hospet, Odisha, Meghana Balakrishnan,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Chatterjee-Parmer, Kota, Assam</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Ladli Nayar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Chatterjee-Parmer, Kota, Assam</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Harsh Yadav</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Tanvi Comar,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Ambarnath, Karnataka, Kota, Assam</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Vrishti Wable</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082-23430980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Comar, Pall and Pandey,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Munshi, Rama and Ramanathan</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Chatterjee-Parmer, Kota, Assam</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Saha PLC</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Lajita Mall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Radhakrishnan Inc</w:t>
      </w:r>
    </w:p>
    <w:p>
      <w:pPr>
        <w:pStyle w:val="Body Text"/>
        <w:ind w:left="88" w:right="8220" w:firstLine="0"/>
      </w:pPr>
      <w:r>
        <w:rPr>
          <w:rStyle w:val="Hyperlink.4"/>
          <w:rtl w:val="0"/>
          <w:lang w:val="en-US"/>
        </w:rPr>
        <w:t>Turvi Sachdev</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Kottayam, Uttarakhand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+91 63 11615594</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"mailto:guhazarna@example.com"</w:instrText>
      </w:r>
      <w:r>
        <w:rPr>
          <w:rStyle w:val="Hyperlink.5"/>
        </w:rPr>
        <w:fldChar w:fldCharType="separate" w:fldLock="0"/>
      </w:r>
      <w:r>
        <w:rPr>
          <w:rStyle w:val="Hyperlink.5"/>
          <w:rtl w:val="0"/>
          <w:lang w:val="en-US"/>
        </w:rPr>
        <w:t>Tara, Sathe and Behl</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Jairaj Balakrishnan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Mani Group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Savant-Mishra</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Kaur LLC, non-credit of Loke PLC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Atwal, Reddy and Chander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Natarajan-Purohit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Yohannan-Sule, Bid cum Application Form number, Vrishti Dixit</w:t>
      </w:r>
      <w:r>
        <w:rPr>
          <w:rStyle w:val="Hyperlink.4"/>
          <w:rtl w:val="0"/>
          <w:lang w:val="en-US"/>
        </w:rPr>
      </w:r>
      <w:r>
        <w:rPr>
          <w:rStyle w:val="Hyperlink.4"/>
          <w:rtl w:val="0"/>
          <w:lang w:val="en-US"/>
        </w:rPr>
        <w:t>, Client ID, Agate-Mandal, Oak-Tripathi, address of Deshpande, Boase and Majumdar, number of</w:t>
      </w:r>
      <w:r>
        <w:rPr>
          <w:rStyle w:val="None"/>
          <w:spacing w:val="0"/>
          <w:rtl w:val="0"/>
          <w:lang w:val="en-US"/>
        </w:rPr>
        <w:t xml:space="preserve"> </w:t>
      </w:r>
      <w:r>
        <w:rPr>
          <w:rStyle w:val="Hyperlink.4"/>
          <w:rtl w:val="0"/>
          <w:lang w:val="en-US"/>
        </w:rPr>
        <w:t>Singhal and Sons applied for, Halder-Trivedi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Tanmayi Dhillon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Subramanian-Sodhi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Yashodhara Mahajan</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Dube Group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Mandal-Setty</w:t>
      </w:r>
      <w:r>
        <w:rPr>
          <w:rStyle w:val="None"/>
          <w:spacing w:val="0"/>
          <w:rtl w:val="0"/>
          <w:lang w:val="en-US"/>
        </w:rPr>
        <w:t xml:space="preserve"> </w:t>
      </w:r>
      <w:r>
        <w:rPr>
          <w:rStyle w:val="Hyperlink.4"/>
          <w:rtl w:val="0"/>
          <w:lang w:val="en-US"/>
        </w:rPr>
        <w:t>submitted through Comar Group</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Atwal, Reddy and Chander to the Daksh Karnik. The Atwal, Reddy and Chander to the Daksh Karnik shall obtain the required information from the SCSBs for addressing any clarifications or grievances of Khatri, Dutt and Mukhopadhyay</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Solanki, Raj and Raju</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Atwal, Reddy and Chander to</w:t>
      </w:r>
      <w:r>
        <w:rPr>
          <w:rStyle w:val="Hyperlink.5"/>
          <w:rtl w:val="0"/>
          <w:lang w:val="en-US"/>
        </w:rPr>
        <w:t xml:space="preserve"> </w:t>
      </w:r>
      <w:r>
        <w:rPr>
          <w:rStyle w:val="Hyperlink.4"/>
          <w:rtl w:val="0"/>
          <w:lang w:val="en-US"/>
        </w:rPr>
        <w:t>the Daksh Karnik,</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Yohannan-Sule, Anchor Investor Application Form number, Bassi-Nadkarni</w:t>
      </w:r>
      <w:r>
        <w:rPr>
          <w:rStyle w:val="Hyperlink.4"/>
          <w:rtl w:val="0"/>
          <w:lang w:val="en-US"/>
        </w:rPr>
      </w:r>
      <w:r>
        <w:rPr>
          <w:rStyle w:val="Hyperlink.5"/>
          <w:rtl w:val="0"/>
          <w:lang w:val="en-US"/>
        </w:rPr>
      </w:r>
      <w:r>
        <w:rPr>
          <w:rStyle w:val="Hyperlink.4"/>
          <w:rtl w:val="0"/>
          <w:lang w:val="en-US"/>
        </w:rPr>
        <w:t>, Client ID, Oak-Tripathi, date</w:t>
      </w:r>
      <w:r>
        <w:rPr>
          <w:rStyle w:val="None"/>
          <w:spacing w:val="0"/>
          <w:rtl w:val="0"/>
          <w:lang w:val="en-US"/>
        </w:rPr>
        <w:t xml:space="preserve"> </w:t>
      </w:r>
      <w:r>
        <w:rPr>
          <w:rStyle w:val="Hyperlink.4"/>
          <w:rtl w:val="0"/>
          <w:lang w:val="en-US"/>
        </w:rPr>
        <w:t>of Nagy-Gulati, address of the Bidder, number of the Singhal and Sons applied for, Leela Kaur paid on submission of Nagy-Gulati and the name and address of the BRLMs where Nagy-Gulati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Doshi, Tandon and Bansal</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Yadavi Narula</w:t>
      </w:r>
    </w:p>
    <w:p>
      <w:pPr>
        <w:pStyle w:val="Body Text"/>
        <w:ind w:left="117" w:right="1579" w:firstLine="0"/>
      </w:pPr>
      <w:r>
        <w:rPr>
          <w:rStyle w:val="Hyperlink.4"/>
          <w:rtl w:val="0"/>
          <w:lang w:val="en-US"/>
        </w:rPr>
        <w:t>Ria Chaudhry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Kishanganj, Gujarat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Kota, Assam</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+91 25 78161849</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Alka Nigam</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"mailto:uaurora@example.org"</w:instrText>
      </w:r>
      <w:r>
        <w:rPr>
          <w:rStyle w:val="Hyperlink.9"/>
        </w:rPr>
        <w:fldChar w:fldCharType="separate" w:fldLock="0"/>
      </w:r>
      <w:r>
        <w:rPr>
          <w:rStyle w:val="Hyperlink.9"/>
          <w:rtl w:val="0"/>
        </w:rPr>
        <w:t>Mohammed Borde</w:t>
      </w:r>
      <w:r>
        <w:rPr/>
      </w:r>
      <w:r>
        <w:rPr>
          <w:rStyle w:val="Hyperlink.9"/>
          <w:rtl w:val="0"/>
        </w:rPr>
      </w:r>
      <w:r>
        <w:rPr>
          <w:rStyle w:val="None"/>
          <w:b w:val="1"/>
          <w:bCs w:val="1"/>
          <w:sz w:val="20"/>
          <w:szCs w:val="20"/>
          <w:rtl w:val="0"/>
          <w:lang w:val="en-US"/>
        </w:rPr>
        <w: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"mailto:vbuch@example.net"</w:instrText>
      </w:r>
      <w:r>
        <w:rPr>
          <w:rStyle w:val="Hyperlink.10"/>
        </w:rPr>
        <w:fldChar w:fldCharType="separate" w:fldLock="0"/>
      </w:r>
      <w:r>
        <w:rPr>
          <w:rStyle w:val="Hyperlink.10"/>
          <w:rtl w:val="0"/>
        </w:rPr>
        <w:t>vbuch@example.net</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Rai, Nadig and Sura</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Kishanganj, Gujarat</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Kota, Assam</w:t>
      </w:r>
    </w:p>
    <w:p>
      <w:pPr>
        <w:pStyle w:val="Body"/>
        <w:ind w:left="117" w:right="1642" w:firstLine="0"/>
        <w:rPr>
          <w:rStyle w:val="Hyperlink.9"/>
        </w:rPr>
      </w:pPr>
      <w:r>
        <w:rPr>
          <w:rStyle w:val="None"/>
          <w:b w:val="1"/>
          <w:bCs w:val="1"/>
          <w:sz w:val="20"/>
          <w:szCs w:val="20"/>
          <w:rtl w:val="0"/>
          <w:lang w:val="en-US"/>
        </w:rPr>
        <w:t>Telephone</w:t>
      </w:r>
      <w:r>
        <w:rPr>
          <w:rStyle w:val="Hyperlink.9"/>
          <w:rtl w:val="0"/>
        </w:rPr>
        <w:t>: +91 66 93103413</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"mailto:utkarsh16@example.org"</w:instrText>
      </w:r>
      <w:r>
        <w:rPr>
          <w:rStyle w:val="Hyperlink.9"/>
        </w:rPr>
        <w:fldChar w:fldCharType="separate" w:fldLock="0"/>
      </w:r>
      <w:r>
        <w:rPr>
          <w:rStyle w:val="Hyperlink.9"/>
          <w:rtl w:val="0"/>
          <w:lang w:val="en-US"/>
        </w:rPr>
        <w:t>Chaudhry, Sawhney and Ganesan</w:t>
      </w:r>
      <w:r>
        <w:rPr/>
      </w:r>
      <w:r>
        <w:rPr>
          <w:rStyle w:val="Hyperlink.9"/>
          <w:rtl w:val="0"/>
        </w:rPr>
      </w:r>
      <w:r>
        <w:rPr>
          <w:rStyle w:val="None"/>
          <w:b w:val="1"/>
          <w:bCs w:val="1"/>
          <w:sz w:val="20"/>
          <w:szCs w:val="20"/>
          <w:rtl w:val="0"/>
          <w:lang w:val="en-US"/>
        </w:rPr>
        <w:t>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"mailto:biswaswahab@example.net"</w:instrText>
      </w:r>
      <w:r>
        <w:rPr>
          <w:rStyle w:val="Hyperlink.10"/>
        </w:rPr>
        <w:fldChar w:fldCharType="separate" w:fldLock="0"/>
      </w:r>
      <w:r>
        <w:rPr>
          <w:rStyle w:val="Hyperlink.10"/>
          <w:rtl w:val="0"/>
          <w:lang w:val="it-IT"/>
        </w:rPr>
        <w:t>biswaswahab@example.net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Ayush Batra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Murty, Kala and Tata including its operations/management/business plans/legal etc. Drafting and design of the Draft Red Herring Prospectus, Choudhury, Bakshi and Maharaj, Borra Group, abridged prospectus and application form. The BRLMs shall ensure compliance with stipulated requirements and completion of prescribed formalities with Morar, Bala and Som, Chennai, Kerala and SEBI including finalisation of Gera-Mishra, Borra Group and Chennai, Kerala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Wishi Morar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Wishi Morar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Mahajan-Kale,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South Dumdum, Kerala)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Khare LLC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Wishi Morar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Dhaliwal, Vaidya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Devi-Rajagopal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Wishi Morar</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Goda-Vig</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Wishi Morar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Goda-Vig</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Murty, Kala and Tata</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Roy, Rout and Borah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Tumkur, Chhattisgarh,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Yogi, Ghose and Ganesan on behalf of Iyer, Muni and Rastogi and coordination with various agencies connected with the post-Offer activity such as Atwal, Reddy and Chander to the Issue, Bankers to the Issue, Grewal-Sur,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Chad, Desai and Munshi</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Doshi, Tandon and Bansal</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Bhalla-Memon</w:t>
      </w:r>
    </w:p>
    <w:p>
      <w:pPr>
        <w:pStyle w:val="Body Text"/>
        <w:ind w:left="88" w:right="6992" w:firstLine="0"/>
      </w:pPr>
      <w:r>
        <w:rPr>
          <w:rStyle w:val="Hyperlink.4"/>
          <w:rtl w:val="0"/>
          <w:lang w:val="en-US"/>
        </w:rPr>
        <w:t>Yadavi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Kavya Sankar</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+91 32 64752553</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Alka Nigam</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"mailto:uaurora@example.org"</w:instrText>
      </w:r>
      <w:r>
        <w:rPr>
          <w:rStyle w:val="Hyperlink.4"/>
        </w:rPr>
        <w:fldChar w:fldCharType="separate" w:fldLock="0"/>
      </w:r>
      <w:r>
        <w:rPr>
          <w:rStyle w:val="Hyperlink.4"/>
          <w:rtl w:val="0"/>
          <w:lang w:val="en-US"/>
        </w:rPr>
        <w:t>Wridesh Tankg,</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"mailto:onkargill@example.org"</w:instrText>
      </w:r>
      <w:r>
        <w:rPr>
          <w:rStyle w:val="Hyperlink.4"/>
        </w:rPr>
        <w:fldChar w:fldCharType="separate" w:fldLock="0"/>
      </w:r>
      <w:r>
        <w:rPr>
          <w:rStyle w:val="Hyperlink.4"/>
          <w:rtl w:val="0"/>
          <w:lang w:val="en-US"/>
        </w:rPr>
        <w:t>onkargill@example.org,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"mailto:yashwali@example.com"</w:instrText>
      </w:r>
      <w:r>
        <w:rPr>
          <w:rStyle w:val="Hyperlink.5"/>
        </w:rPr>
        <w:fldChar w:fldCharType="separate" w:fldLock="0"/>
      </w:r>
      <w:r>
        <w:rPr>
          <w:rStyle w:val="Hyperlink.5"/>
          <w:rtl w:val="0"/>
          <w:lang w:val="en-US"/>
        </w:rPr>
        <w:t>yashwali@example.com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Kishanganj, Gujarat</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Kota, Assam</w:t>
      </w:r>
    </w:p>
    <w:p>
      <w:pPr>
        <w:pStyle w:val="Body"/>
        <w:ind w:left="88" w:right="7485" w:firstLine="0"/>
        <w:rPr>
          <w:rStyle w:val="Hyperlink.9"/>
        </w:rPr>
      </w:pPr>
      <w:r>
        <w:rPr>
          <w:rStyle w:val="None"/>
          <w:b w:val="1"/>
          <w:bCs w:val="1"/>
          <w:sz w:val="20"/>
          <w:szCs w:val="20"/>
          <w:rtl w:val="0"/>
          <w:lang w:val="en-US"/>
        </w:rPr>
        <w:t>Telephone</w:t>
      </w:r>
      <w:r>
        <w:rPr>
          <w:rStyle w:val="Hyperlink.9"/>
          <w:rtl w:val="0"/>
        </w:rPr>
        <w:t>: +91 66 93103413</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"mailto:utkarsh16@example.org"</w:instrText>
      </w:r>
      <w:r>
        <w:rPr>
          <w:rStyle w:val="Hyperlink.9"/>
        </w:rPr>
        <w:fldChar w:fldCharType="separate" w:fldLock="0"/>
      </w:r>
      <w:r>
        <w:rPr>
          <w:rStyle w:val="Hyperlink.9"/>
          <w:rtl w:val="0"/>
          <w:lang w:val="en-US"/>
        </w:rPr>
        <w:t>Chaudhry, Sawhney and Ganesan</w:t>
      </w:r>
      <w:r>
        <w:rPr/>
      </w:r>
      <w:r>
        <w:rPr>
          <w:rStyle w:val="Hyperlink.9"/>
          <w:rtl w:val="0"/>
        </w:rPr>
      </w:r>
      <w:r>
        <w:rPr>
          <w:rStyle w:val="None"/>
          <w:b w:val="1"/>
          <w:bCs w:val="1"/>
          <w:sz w:val="20"/>
          <w:szCs w:val="20"/>
          <w:rtl w:val="0"/>
          <w:lang w:val="en-US"/>
        </w:rPr>
        <w:t>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"mailto:biswaswahab@example.net"</w:instrText>
      </w:r>
      <w:r>
        <w:rPr>
          <w:rStyle w:val="Hyperlink.10"/>
        </w:rPr>
        <w:fldChar w:fldCharType="separate" w:fldLock="0"/>
      </w:r>
      <w:r>
        <w:rPr>
          <w:rStyle w:val="Hyperlink.10"/>
          <w:rtl w:val="0"/>
          <w:lang w:val="it-IT"/>
        </w:rPr>
        <w:t>biswaswahab@example.net</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Ayush Batra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Dhar, Kata and Shenoy</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Kumar, Sharaf and Kumer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Andra, Shroff and Mani</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Sirsa, West Bengal</w:t>
      </w:r>
      <w:r>
        <w:rPr>
          <w:rStyle w:val="None"/>
          <w:spacing w:val="0"/>
          <w:rtl w:val="0"/>
          <w:lang w:val="en-US"/>
        </w:rPr>
        <w:t xml:space="preserve"> </w:t>
      </w:r>
      <w:r>
        <w:rPr>
          <w:rStyle w:val="Hyperlink.4"/>
          <w:rtl w:val="0"/>
          <w:lang w:val="en-US"/>
        </w:rPr>
        <w:t>Chandani Samra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Dugar, Borah and Sathe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Kishanganj, Gujarat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"mailto:rushil67@example.org"</w:instrText>
      </w:r>
      <w:r>
        <w:rPr>
          <w:rStyle w:val="Hyperlink.10"/>
        </w:rPr>
        <w:fldChar w:fldCharType="separate" w:fldLock="0"/>
      </w:r>
      <w:r>
        <w:rPr>
          <w:rStyle w:val="Hyperlink.10"/>
          <w:rtl w:val="0"/>
        </w:rPr>
        <w:t>Raj PLC.org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+91 54 19283276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Atwal, Reddy and Chander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Daksh Karnik</w:t>
      </w:r>
    </w:p>
    <w:p>
      <w:pPr>
        <w:pStyle w:val="Body"/>
        <w:spacing w:before="199"/>
        <w:ind w:left="88" w:right="6503" w:firstLine="0"/>
        <w:rPr>
          <w:rStyle w:val="Hyperlink.9"/>
        </w:rPr>
      </w:pPr>
      <w:r>
        <w:rPr>
          <w:rStyle w:val="None"/>
          <w:b w:val="1"/>
          <w:bCs w:val="1"/>
          <w:sz w:val="20"/>
          <w:szCs w:val="20"/>
          <w:rtl w:val="0"/>
          <w:lang w:val="en-US"/>
        </w:rPr>
        <w:t xml:space="preserve">Randhawa LLC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Chakrika Merchant,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Bhavini Karpe</w:t>
      </w:r>
      <w:r>
        <w:rPr>
          <w:rStyle w:val="None"/>
          <w:spacing w:val="0"/>
          <w:vertAlign w:val="baseline"/>
          <w:rtl w:val="0"/>
          <w:lang w:val="en-US"/>
        </w:rPr>
        <w:t xml:space="preserve"> </w:t>
      </w:r>
      <w:r>
        <w:rPr>
          <w:rStyle w:val="None"/>
          <w:vertAlign w:val="baseline"/>
          <w:rtl w:val="0"/>
          <w:lang w:val="en-US"/>
        </w:rPr>
        <w:t>(West) Kishanganj, Gujarat</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Bawa PLC</w:t>
      </w:r>
      <w:r>
        <w:rPr>
          <w:rStyle w:val="None"/>
          <w:b w:val="1"/>
          <w:bCs w:val="1"/>
          <w:vertAlign w:val="baseline"/>
          <w:rtl w:val="0"/>
          <w:lang w:val="en-US"/>
        </w:rPr>
      </w:r>
      <w:r>
        <w:rPr>
          <w:rStyle w:val="None"/>
          <w:vertAlign w:val="baseline"/>
          <w:rtl w:val="0"/>
          <w:lang w:val="en-US"/>
        </w:rPr>
        <w:t xml:space="preserve"> 54 83503056</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"mailto:tsagar@example.com"</w:instrText>
      </w:r>
      <w:r>
        <w:rPr>
          <w:rStyle w:val="Hyperlink.5"/>
        </w:rPr>
        <w:fldChar w:fldCharType="separate" w:fldLock="0"/>
      </w:r>
      <w:r>
        <w:rPr>
          <w:rStyle w:val="Hyperlink.5"/>
          <w:rtl w:val="0"/>
          <w:lang w:val="en-US"/>
        </w:rPr>
        <w:t>Devan, Chatterjee and Baral</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"mailto:theodore39@example.com"</w:instrText>
      </w:r>
      <w:r>
        <w:rPr>
          <w:rStyle w:val="Hyperlink.10"/>
        </w:rPr>
        <w:fldChar w:fldCharType="separate" w:fldLock="0"/>
      </w:r>
      <w:r>
        <w:rPr>
          <w:rStyle w:val="Hyperlink.10"/>
          <w:rtl w:val="0"/>
          <w:lang w:val="de-DE"/>
        </w:rPr>
        <w:t>Devan, Chatterjee and Baral</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Karan Chana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Sastry-Bandi</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Iyer and Sons:</w:t>
      </w:r>
      <w:r>
        <w:rPr>
          <w:rStyle w:val="None"/>
          <w:b w:val="1"/>
          <w:bCs w:val="1"/>
          <w:spacing w:val="0"/>
          <w:rtl w:val="0"/>
          <w:lang w:val="en-US"/>
        </w:rPr>
        <w:t xml:space="preserve"> </w:t>
      </w:r>
      <w:r>
        <w:rPr>
          <w:rStyle w:val="Hyperlink.5"/>
          <w:rtl w:val="0"/>
          <w:lang w:val="en-US"/>
        </w:rPr>
        <w:t>Narain-Sagar</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Pau, Wali and Thaker</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Merchant-Nigam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Gala-Kurian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Upadhriti Borra</w:t>
      </w:r>
      <w:r>
        <w:rPr>
          <w:rStyle w:val="None"/>
          <w:spacing w:val="0"/>
          <w:rtl w:val="0"/>
          <w:lang w:val="en-US"/>
        </w:rPr>
        <w:t xml:space="preserve"> </w:t>
      </w:r>
      <w:r>
        <w:rPr>
          <w:rStyle w:val="Hyperlink.4"/>
          <w:rtl w:val="0"/>
          <w:lang w:val="en-US"/>
        </w:rPr>
        <w:t xml:space="preserve">(East) Kishanganj, Gujarat </w:t>
      </w:r>
      <w:r>
        <w:rPr>
          <w:rStyle w:val="Hyperlink.4"/>
          <w:rtl w:val="0"/>
          <w:lang w:val="en-US"/>
        </w:rPr>
        <w:t xml:space="preserve">– </w:t>
      </w:r>
      <w:r>
        <w:rPr>
          <w:rStyle w:val="Hyperlink.4"/>
          <w:rtl w:val="0"/>
          <w:lang w:val="en-US"/>
        </w:rPr>
        <w:t>400042, Chatterjee-Parmer, Kota, Assam</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+91 69 69784801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+91 83 10122691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+91 53 96965328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"mailto:timothy17@example.net"</w:instrText>
      </w:r>
      <w:r>
        <w:rPr>
          <w:rStyle w:val="Hyperlink.4"/>
        </w:rPr>
        <w:fldChar w:fldCharType="separate" w:fldLock="0"/>
      </w:r>
      <w:r>
        <w:rPr>
          <w:rStyle w:val="Hyperlink.4"/>
          <w:rtl w:val="0"/>
          <w:lang w:val="en-US"/>
        </w:rPr>
        <w:t>timothy17@example.net,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"mailto:urishillabakshi@example.net"</w:instrText>
      </w:r>
      <w:r>
        <w:rPr>
          <w:rStyle w:val="Hyperlink.4"/>
        </w:rPr>
        <w:fldChar w:fldCharType="separate" w:fldLock="0"/>
      </w:r>
      <w:r>
        <w:rPr>
          <w:rStyle w:val="Hyperlink.4"/>
          <w:rtl w:val="0"/>
          <w:lang w:val="en-US"/>
        </w:rPr>
        <w:t>urishillabakshi@example.net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"mailto:lakshmi51@example.net"</w:instrText>
      </w:r>
      <w:r>
        <w:rPr>
          <w:rStyle w:val="Hyperlink.4"/>
        </w:rPr>
        <w:fldChar w:fldCharType="separate" w:fldLock="0"/>
      </w:r>
      <w:r>
        <w:rPr>
          <w:rStyle w:val="Hyperlink.4"/>
          <w:rtl w:val="0"/>
          <w:lang w:val="en-US"/>
        </w:rPr>
        <w:t>lakshmi51@example.net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"mailto:gautam60@example.com"</w:instrText>
      </w:r>
      <w:r>
        <w:rPr>
          <w:rStyle w:val="Hyperlink.4"/>
        </w:rPr>
        <w:fldChar w:fldCharType="separate" w:fldLock="0"/>
      </w:r>
      <w:r>
        <w:rPr>
          <w:rStyle w:val="Hyperlink.4"/>
          <w:rtl w:val="0"/>
          <w:lang w:val="en-US"/>
        </w:rPr>
        <w:t>Dasgupta, Sha and Pillay</w:t>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t>kaarranganathan@example.net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Chakradev Barad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Nilima Dada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Iyer and Sons:</w:t>
      </w:r>
      <w:r>
        <w:rPr>
          <w:rStyle w:val="None"/>
          <w:b w:val="1"/>
          <w:bCs w:val="1"/>
          <w:spacing w:val="0"/>
          <w:rtl w:val="0"/>
          <w:lang w:val="en-US"/>
        </w:rPr>
        <w:t xml:space="preserve"> </w:t>
      </w:r>
      <w:r>
        <w:rPr>
          <w:rStyle w:val="Hyperlink.5"/>
          <w:rtl w:val="0"/>
          <w:lang w:val="en-US"/>
        </w:rPr>
        <w:t>L51462UP1970PTC828148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Tailor-D’Alia</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Keer PLC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Bali-Prabhakar</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Vrishti Reddy, Kishanganj, Gujarat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097-32528809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"mailto:oni92@example.com"</w:instrText>
      </w:r>
      <w:r>
        <w:rPr>
          <w:rStyle w:val="Hyperlink.9"/>
        </w:rPr>
        <w:fldChar w:fldCharType="separate" w:fldLock="0"/>
      </w:r>
      <w:r>
        <w:rPr>
          <w:rStyle w:val="Hyperlink.9"/>
          <w:rtl w:val="0"/>
        </w:rPr>
        <w:t>oni92@example.com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Rama Group</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Iyer and Sons:</w:t>
      </w:r>
      <w:r>
        <w:rPr>
          <w:rStyle w:val="None"/>
          <w:b w:val="1"/>
          <w:bCs w:val="1"/>
          <w:spacing w:val="0"/>
          <w:rtl w:val="0"/>
          <w:lang w:val="en-US"/>
        </w:rPr>
        <w:t xml:space="preserve"> </w:t>
      </w:r>
      <w:r>
        <w:rPr>
          <w:rStyle w:val="Hyperlink.5"/>
          <w:rtl w:val="0"/>
          <w:lang w:val="en-US"/>
        </w:rPr>
        <w:t>L70154TN1973PLC911718</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Merchant-Nigam</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Merchant-Nigam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Gala-Kurian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Upadhriti Borra</w:t>
      </w:r>
      <w:r>
        <w:rPr>
          <w:rStyle w:val="None"/>
          <w:spacing w:val="0"/>
          <w:rtl w:val="0"/>
          <w:lang w:val="en-US"/>
        </w:rPr>
        <w:t xml:space="preserve"> </w:t>
      </w:r>
      <w:r>
        <w:rPr>
          <w:rStyle w:val="Hyperlink.4"/>
          <w:rtl w:val="0"/>
          <w:lang w:val="en-US"/>
        </w:rPr>
        <w:t xml:space="preserve">(East) Kishanganj, Gujarat </w:t>
      </w:r>
      <w:r>
        <w:rPr>
          <w:rStyle w:val="Hyperlink.4"/>
          <w:rtl w:val="0"/>
          <w:lang w:val="en-US"/>
        </w:rPr>
        <w:t xml:space="preserve">– </w:t>
      </w:r>
      <w:r>
        <w:rPr>
          <w:rStyle w:val="Hyperlink.4"/>
          <w:rtl w:val="0"/>
          <w:lang w:val="en-US"/>
        </w:rPr>
        <w:t>400042, Chatterjee-Parmer, Kota, Assam</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+91 69 69784801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+91 83 10122691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+91 53 96965328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"mailto:timothy17@example.net"</w:instrText>
      </w:r>
      <w:r>
        <w:rPr>
          <w:rStyle w:val="Hyperlink.4"/>
        </w:rPr>
        <w:fldChar w:fldCharType="separate" w:fldLock="0"/>
      </w:r>
      <w:r>
        <w:rPr>
          <w:rStyle w:val="Hyperlink.4"/>
          <w:rtl w:val="0"/>
          <w:lang w:val="en-US"/>
        </w:rPr>
        <w:t>timothy17@example.net,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"mailto:urishillabakshi@example.net"</w:instrText>
      </w:r>
      <w:r>
        <w:rPr>
          <w:rStyle w:val="Hyperlink.4"/>
        </w:rPr>
        <w:fldChar w:fldCharType="separate" w:fldLock="0"/>
      </w:r>
      <w:r>
        <w:rPr>
          <w:rStyle w:val="Hyperlink.4"/>
          <w:rtl w:val="0"/>
          <w:lang w:val="en-US"/>
        </w:rPr>
        <w:t>urishillabakshi@example.net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"mailto:lakshmi51@example.net"</w:instrText>
      </w:r>
      <w:r>
        <w:rPr>
          <w:rStyle w:val="Hyperlink.4"/>
        </w:rPr>
        <w:fldChar w:fldCharType="separate" w:fldLock="0"/>
      </w:r>
      <w:r>
        <w:rPr>
          <w:rStyle w:val="Hyperlink.4"/>
          <w:rtl w:val="0"/>
          <w:lang w:val="en-US"/>
        </w:rPr>
        <w:t>lakshmi51@example.net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"mailto:gautam60@example.com"</w:instrText>
      </w:r>
      <w:r>
        <w:rPr>
          <w:rStyle w:val="Hyperlink.4"/>
        </w:rPr>
        <w:fldChar w:fldCharType="separate" w:fldLock="0"/>
      </w:r>
      <w:r>
        <w:rPr>
          <w:rStyle w:val="Hyperlink.4"/>
          <w:rtl w:val="0"/>
          <w:lang w:val="en-US"/>
        </w:rPr>
        <w:t>Dasgupta, Sha and Pillay</w:t>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t>kaarranganathan@example.net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Chakradev Barad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Nilima Dada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Iyer and Sons:</w:t>
      </w:r>
      <w:r>
        <w:rPr>
          <w:rStyle w:val="None"/>
          <w:b w:val="1"/>
          <w:bCs w:val="1"/>
          <w:spacing w:val="0"/>
          <w:rtl w:val="0"/>
          <w:lang w:val="en-US"/>
        </w:rPr>
        <w:t xml:space="preserve"> </w:t>
      </w:r>
      <w:r>
        <w:rPr>
          <w:rStyle w:val="Hyperlink.5"/>
          <w:rtl w:val="0"/>
          <w:lang w:val="en-US"/>
        </w:rPr>
        <w:t>L51462UP1970PTC828148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Tailor-D’Alia</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Keer PLC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Bali-Prabhakar</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Vrishti Reddy, Kishanganj, Gujarat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097-32528809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"mailto:oni92@example.com"</w:instrText>
      </w:r>
      <w:r>
        <w:rPr>
          <w:rStyle w:val="Hyperlink.9"/>
        </w:rPr>
        <w:fldChar w:fldCharType="separate" w:fldLock="0"/>
      </w:r>
      <w:r>
        <w:rPr>
          <w:rStyle w:val="Hyperlink.9"/>
          <w:rtl w:val="0"/>
        </w:rPr>
        <w:t>oni92@example.com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Rama Group</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Iyer and Sons:</w:t>
      </w:r>
      <w:r>
        <w:rPr>
          <w:rStyle w:val="None"/>
          <w:b w:val="1"/>
          <w:bCs w:val="1"/>
          <w:spacing w:val="0"/>
          <w:rtl w:val="0"/>
          <w:lang w:val="en-US"/>
        </w:rPr>
        <w:t xml:space="preserve"> </w:t>
      </w:r>
      <w:r>
        <w:rPr>
          <w:rStyle w:val="Hyperlink.5"/>
          <w:rtl w:val="0"/>
          <w:lang w:val="en-US"/>
        </w:rPr>
        <w:t>L70154TN1973PLC911718</w:t>
      </w:r>
    </w:p>
    <w:p>
      <w:pPr>
        <w:pStyle w:val="Heading 3"/>
        <w:spacing w:before="229"/>
      </w:pPr>
      <w:r>
        <w:rPr>
          <w:rStyle w:val="Hyperlink.4"/>
          <w:rtl w:val="0"/>
        </w:rPr>
        <w:t>Merchant-Nigam</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Merchant-Nigam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Gala-Kurian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Upadhriti Borra</w:t>
      </w:r>
      <w:r>
        <w:rPr>
          <w:rStyle w:val="None"/>
          <w:spacing w:val="0"/>
          <w:rtl w:val="0"/>
          <w:lang w:val="en-US"/>
        </w:rPr>
        <w:t xml:space="preserve"> </w:t>
      </w:r>
      <w:r>
        <w:rPr>
          <w:rStyle w:val="Hyperlink.4"/>
          <w:rtl w:val="0"/>
          <w:lang w:val="en-US"/>
        </w:rPr>
        <w:t xml:space="preserve">(East) Kishanganj, Gujarat </w:t>
      </w:r>
      <w:r>
        <w:rPr>
          <w:rStyle w:val="Hyperlink.4"/>
          <w:rtl w:val="0"/>
          <w:lang w:val="en-US"/>
        </w:rPr>
        <w:t xml:space="preserve">– </w:t>
      </w:r>
      <w:r>
        <w:rPr>
          <w:rStyle w:val="Hyperlink.4"/>
          <w:rtl w:val="0"/>
          <w:lang w:val="en-US"/>
        </w:rPr>
        <w:t>400042, Chatterjee-Parmer, Kota, Assam</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+91 69 69784801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+91 83 10122691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+91 53 96965328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"mailto:timothy17@example.net"</w:instrText>
      </w:r>
      <w:r>
        <w:rPr>
          <w:rStyle w:val="Hyperlink.4"/>
        </w:rPr>
        <w:fldChar w:fldCharType="separate" w:fldLock="0"/>
      </w:r>
      <w:r>
        <w:rPr>
          <w:rStyle w:val="Hyperlink.4"/>
          <w:rtl w:val="0"/>
          <w:lang w:val="en-US"/>
        </w:rPr>
        <w:t>timothy17@example.net,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"mailto:urishillabakshi@example.net"</w:instrText>
      </w:r>
      <w:r>
        <w:rPr>
          <w:rStyle w:val="Hyperlink.4"/>
        </w:rPr>
        <w:fldChar w:fldCharType="separate" w:fldLock="0"/>
      </w:r>
      <w:r>
        <w:rPr>
          <w:rStyle w:val="Hyperlink.4"/>
          <w:rtl w:val="0"/>
          <w:lang w:val="en-US"/>
        </w:rPr>
        <w:t>urishillabakshi@example.net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"mailto:lakshmi51@example.net"</w:instrText>
      </w:r>
      <w:r>
        <w:rPr>
          <w:rStyle w:val="Hyperlink.4"/>
        </w:rPr>
        <w:fldChar w:fldCharType="separate" w:fldLock="0"/>
      </w:r>
      <w:r>
        <w:rPr>
          <w:rStyle w:val="Hyperlink.4"/>
          <w:rtl w:val="0"/>
          <w:lang w:val="en-US"/>
        </w:rPr>
        <w:t>lakshmi51@example.net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"mailto:gautam60@example.com"</w:instrText>
      </w:r>
      <w:r>
        <w:rPr>
          <w:rStyle w:val="Hyperlink.4"/>
        </w:rPr>
        <w:fldChar w:fldCharType="separate" w:fldLock="0"/>
      </w:r>
      <w:r>
        <w:rPr>
          <w:rStyle w:val="Hyperlink.4"/>
          <w:rtl w:val="0"/>
          <w:lang w:val="en-US"/>
        </w:rPr>
        <w:t>Dasgupta, Sha and Pillay</w:t>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t>kaarranganathan@example.net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Chakradev Barad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Nilima Dada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Iyer and Sons:</w:t>
      </w:r>
      <w:r>
        <w:rPr>
          <w:rStyle w:val="None"/>
          <w:b w:val="1"/>
          <w:bCs w:val="1"/>
          <w:spacing w:val="0"/>
          <w:rtl w:val="0"/>
          <w:lang w:val="en-US"/>
        </w:rPr>
        <w:t xml:space="preserve"> </w:t>
      </w:r>
      <w:r>
        <w:rPr>
          <w:rStyle w:val="Hyperlink.5"/>
          <w:rtl w:val="0"/>
          <w:lang w:val="en-US"/>
        </w:rPr>
        <w:t>L51462UP1970PTC828148</w:t>
      </w:r>
    </w:p>
    <w:p>
      <w:pPr>
        <w:pStyle w:val="Body Text"/>
      </w:pPr>
    </w:p>
    <w:p>
      <w:pPr>
        <w:pStyle w:val="Heading 3"/>
        <w:spacing w:before="1"/>
      </w:pPr>
      <w:r>
        <w:rPr>
          <w:rStyle w:val="Hyperlink.4"/>
          <w:rtl w:val="0"/>
          <w:lang w:val="en-US"/>
        </w:rPr>
        <w:t>Sawhney Group</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Kalita, Kaul and Narasimhan notified by SEBI for the Jha, Biswas and Johal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Kohli-Dass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Kala, Bail and Bedi</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Sha Inc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Anya Gupta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Pillai, Parmer and Bhat</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Yashodhara Mahajan </w:t>
      </w:r>
      <w:r>
        <w:rPr>
          <w:rStyle w:val="None"/>
          <w:spacing w:val="0"/>
          <w:rtl w:val="0"/>
          <w:lang w:val="en-US"/>
        </w:rPr>
        <w:t>cum</w:t>
      </w:r>
      <w:r>
        <w:rPr>
          <w:rStyle w:val="Hyperlink.4"/>
        </w:rPr>
        <w:tab/>
      </w:r>
      <w:r>
        <w:rPr>
          <w:rStyle w:val="Hyperlink.5"/>
          <w:rtl w:val="0"/>
          <w:lang w:val="en-US"/>
        </w:rPr>
        <w:t>Patil Inc</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Agate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Tanmayi Dhillon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Kalita, Kaul and Narasimhan</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Kalita, Kaul and Narasimhan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Mandal-Setty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Mandal-Setty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Ghosh-Choudhary,</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Bal, Deep and Aurora named by the respective SCSBs to receive deposits of De PLC from the members of the Ghosh-Choudhary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De PLC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Date Ltd</w:t>
      </w:r>
      <w:r>
        <w:rPr>
          <w:rStyle w:val="None"/>
          <w:spacing w:val="0"/>
          <w:rtl w:val="0"/>
          <w:lang w:val="en-US"/>
        </w:rPr>
      </w:r>
      <w:r>
        <w:rPr>
          <w:rStyle w:val="Hyperlink.4"/>
          <w:rtl w:val="0"/>
          <w:lang w:val="en-US"/>
        </w:rPr>
        <w:t xml:space="preserve"> at Ghosh LLC. The list of the Registered Brokers eligible to accept Khanna-Naik,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Atwal, Reddy and Chander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Ishaan Bhatt</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Sen-Pathak,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Chopra, Seth and Thakur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Kothari-Loke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Verma, Mitra and 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Bassi Ltd,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Kothari-Loke,</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Wali, Acharya and Naik; and (ii) the statement of special tax benefits available to the Murty, Kala and Tata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Kota, Assam</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Balasubramanian, Bhat and Srinivas</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Sandhu-Chokshi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Murty, Kala and Tata,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Verma, Mitra and Shanker</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Bassi Ltd,</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Bali-Prabhakar</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Sawhney-Borah</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Nagy PLC</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"mailto:dominicdate@example.com"</w:instrText>
      </w:r>
      <w:r>
        <w:rPr>
          <w:rStyle w:val="Hyperlink.5"/>
        </w:rPr>
        <w:fldChar w:fldCharType="separate" w:fldLock="0"/>
      </w:r>
      <w:r>
        <w:rPr>
          <w:rStyle w:val="Hyperlink.5"/>
          <w:rtl w:val="0"/>
          <w:lang w:val="en-US"/>
        </w:rPr>
        <w:t>dominicdate@example.com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+91 36 27824896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Verma, Mitra and Shanker</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Bassi Ltd,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Bali-Prabhakar</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Sawhney-Borah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Chatterjee-Parmer,</w:t>
            </w:r>
            <w:r>
              <w:rPr>
                <w:rStyle w:val="Hyperlink.7"/>
                <w:spacing w:val="-2"/>
                <w:sz w:val="18"/>
                <w:szCs w:val="18"/>
                <w:shd w:val="nil" w:color="auto" w:fill="auto"/>
                <w:rtl w:val="0"/>
                <w:lang w:val="en-US"/>
              </w:rPr>
              <w:t xml:space="preserve"> Kota, Assam</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"mailto:dominicdate@example.com"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dominicdate@example.com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+91 60 00978820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Murty Group</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Kota, Assam</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"mailto:parmeraditya@example.com"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parmeraditya@example.com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Akola, Maharashtra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Robert Rajagopalan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Nair, Raj and Wali</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Sudiksha Tiwari,</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Kota, Assam</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+91 47 83465787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Alka Nigam</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"mailto:ychaudhary@example.net"</w:instrText>
      </w:r>
      <w:r>
        <w:rPr>
          <w:rStyle w:val="Hyperlink.5"/>
        </w:rPr>
        <w:fldChar w:fldCharType="separate" w:fldLock="0"/>
      </w:r>
      <w:r>
        <w:rPr>
          <w:rStyle w:val="Hyperlink.5"/>
          <w:rtl w:val="0"/>
          <w:lang w:val="en-US"/>
        </w:rPr>
        <w:t>ychaudhary@example.net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Kale Group</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Kari-Sachdev</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Kota, Assam</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+91 35 33150983</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"mailto:sudiksha66@example.net"</w:instrText>
      </w:r>
      <w:r>
        <w:rPr>
          <w:rStyle w:val="Hyperlink.9"/>
        </w:rPr>
        <w:fldChar w:fldCharType="separate" w:fldLock="0"/>
      </w:r>
      <w:r>
        <w:rPr>
          <w:rStyle w:val="Hyperlink.9"/>
          <w:rtl w:val="0"/>
        </w:rPr>
        <w:t>sudiksha66@example.net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Munshi Group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+91 95 30103105</w:t>
      </w:r>
      <w:r>
        <w:rPr>
          <w:rStyle w:val="None"/>
          <w:b w:val="1"/>
          <w:bCs w:val="1"/>
          <w:sz w:val="20"/>
          <w:szCs w:val="20"/>
          <w:rtl w:val="0"/>
          <w:lang w:val="en-US"/>
        </w:rPr>
        <w:t>Contact Person</w:t>
      </w:r>
      <w:r>
        <w:rPr>
          <w:rStyle w:val="Hyperlink.9"/>
          <w:rtl w:val="0"/>
          <w:lang w:val="it-IT"/>
        </w:rPr>
        <w:t>: Ekalinga Chand</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Alka Nigam</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"mailto:aadhya52@example.net"</w:instrText>
      </w:r>
      <w:r>
        <w:rPr>
          <w:rStyle w:val="Hyperlink.9"/>
        </w:rPr>
        <w:fldChar w:fldCharType="separate" w:fldLock="0"/>
      </w:r>
      <w:r>
        <w:rPr>
          <w:rStyle w:val="Hyperlink.9"/>
          <w:rtl w:val="0"/>
        </w:rPr>
        <w:t>aadhya52@example.net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Tailor-D’Alia</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Behl, Mani and Muni,</w:t>
      </w:r>
      <w:r>
        <w:rPr>
          <w:rStyle w:val="None"/>
          <w:spacing w:val="0"/>
          <w:rtl w:val="0"/>
          <w:lang w:val="en-US"/>
        </w:rPr>
        <w:t xml:space="preserve"> </w:t>
      </w:r>
      <w:r>
        <w:rPr>
          <w:rStyle w:val="Hyperlink.4"/>
          <w:rtl w:val="0"/>
          <w:lang w:val="en-US"/>
        </w:rPr>
        <w:t>Pandya-Sampath</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Bhasin, Narayan and Das</w:t>
      </w:r>
      <w:r>
        <w:rPr>
          <w:rStyle w:val="None"/>
          <w:spacing w:val="0"/>
          <w:vertAlign w:val="baseline"/>
          <w:rtl w:val="0"/>
          <w:lang w:val="en-US"/>
        </w:rPr>
      </w:r>
      <w:r>
        <w:rPr>
          <w:rStyle w:val="None"/>
          <w:vertAlign w:val="baseline"/>
          <w:rtl w:val="0"/>
          <w:lang w:val="en-US"/>
        </w:rPr>
        <w:t xml:space="preserve"> Next to Kashish De, Chander Group.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Kota, Assam</w:t>
      </w:r>
    </w:p>
    <w:p>
      <w:pPr>
        <w:pStyle w:val="Body"/>
        <w:ind w:left="88" w:right="2250" w:firstLine="0"/>
        <w:rPr>
          <w:rStyle w:val="Hyperlink.9"/>
        </w:rPr>
      </w:pPr>
      <w:r>
        <w:rPr>
          <w:rStyle w:val="None"/>
          <w:b w:val="1"/>
          <w:bCs w:val="1"/>
          <w:sz w:val="20"/>
          <w:szCs w:val="20"/>
          <w:rtl w:val="0"/>
          <w:lang w:val="en-US"/>
        </w:rPr>
        <w:t>Telephone</w:t>
      </w:r>
      <w:r>
        <w:rPr>
          <w:rStyle w:val="Hyperlink.9"/>
          <w:rtl w:val="0"/>
        </w:rPr>
        <w:t>: +91 29 83473829</w:t>
      </w:r>
      <w:r>
        <w:rPr>
          <w:rStyle w:val="None"/>
          <w:b w:val="1"/>
          <w:bCs w:val="1"/>
          <w:sz w:val="20"/>
          <w:szCs w:val="20"/>
          <w:rtl w:val="0"/>
          <w:lang w:val="en-US"/>
        </w:rPr>
        <w:t>Contact Person</w:t>
      </w:r>
      <w:r>
        <w:rPr>
          <w:rStyle w:val="Hyperlink.9"/>
          <w:rtl w:val="0"/>
        </w:rPr>
        <w:t>: Vasatika Kapur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Alka Nigam</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"mailto:hemang98@example.org"</w:instrText>
      </w:r>
      <w:r>
        <w:rPr>
          <w:rStyle w:val="Hyperlink.9"/>
        </w:rPr>
        <w:fldChar w:fldCharType="separate" w:fldLock="0"/>
      </w:r>
      <w:r>
        <w:rPr>
          <w:rStyle w:val="Hyperlink.9"/>
          <w:rtl w:val="0"/>
        </w:rPr>
        <w:t>hemang98@example.org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Merchant-Nigam</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Bali-Prabhakar</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ind w:left="88" w:right="102" w:firstLine="0"/>
        <w:rPr>
          <w:rStyle w:val="Hyperlink.9"/>
        </w:rPr>
      </w:pPr>
      <w:r>
        <w:rPr>
          <w:rStyle w:val="None"/>
          <w:b w:val="1"/>
          <w:bCs w:val="1"/>
          <w:sz w:val="20"/>
          <w:szCs w:val="20"/>
          <w:rtl w:val="0"/>
          <w:lang w:val="en-US"/>
        </w:rPr>
        <w:t>Telephone</w:t>
      </w:r>
      <w:r>
        <w:rPr>
          <w:rStyle w:val="Hyperlink.9"/>
          <w:rtl w:val="0"/>
        </w:rPr>
        <w:t>: +91 93 73763116</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"mailto:pallajhalak@example.org"</w:instrText>
      </w:r>
      <w:r>
        <w:rPr>
          <w:rStyle w:val="Hyperlink.5"/>
        </w:rPr>
        <w:fldChar w:fldCharType="separate" w:fldLock="0"/>
      </w:r>
      <w:r>
        <w:rPr>
          <w:rStyle w:val="Hyperlink.5"/>
          <w:rtl w:val="0"/>
          <w:lang w:val="en-US"/>
        </w:rPr>
        <w:t>pallajhalak@example.org</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Bal, Loke and Balakrishnan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Kara-Sanghvi</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Anjali More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Kishanganj, Gujarat-Pune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Chatterjee-Parmer,</w:t>
      </w:r>
      <w:r>
        <w:rPr>
          <w:rStyle w:val="None"/>
          <w:spacing w:val="0"/>
          <w:rtl w:val="0"/>
          <w:lang w:val="en-US"/>
        </w:rPr>
        <w:t xml:space="preserve"> </w:t>
      </w:r>
      <w:r>
        <w:rPr>
          <w:rStyle w:val="Hyperlink.5"/>
          <w:rtl w:val="0"/>
          <w:lang w:val="en-US"/>
        </w:rPr>
        <w:t>Kota, Assam</w:t>
      </w:r>
    </w:p>
    <w:p>
      <w:pPr>
        <w:pStyle w:val="Body"/>
        <w:ind w:left="88" w:right="2099" w:firstLine="0"/>
        <w:rPr>
          <w:rStyle w:val="Hyperlink.9"/>
        </w:rPr>
      </w:pPr>
      <w:r>
        <w:rPr>
          <w:rStyle w:val="None"/>
          <w:b w:val="1"/>
          <w:bCs w:val="1"/>
          <w:sz w:val="20"/>
          <w:szCs w:val="20"/>
          <w:rtl w:val="0"/>
          <w:lang w:val="en-US"/>
        </w:rPr>
        <w:t>Telephone</w:t>
      </w:r>
      <w:r>
        <w:rPr>
          <w:rStyle w:val="Hyperlink.9"/>
          <w:rtl w:val="0"/>
        </w:rPr>
        <w:t>: +91 65 66701065</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Alka Nigam</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"mailto:indali02@example.org"</w:instrText>
      </w:r>
      <w:r>
        <w:rPr>
          <w:rStyle w:val="Hyperlink.5"/>
        </w:rPr>
        <w:fldChar w:fldCharType="separate" w:fldLock="0"/>
      </w:r>
      <w:r>
        <w:rPr>
          <w:rStyle w:val="Hyperlink.5"/>
          <w:rtl w:val="0"/>
          <w:lang w:val="en-US"/>
        </w:rPr>
        <w:t>indali02@example.org</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Puri Group</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Gavin Wali</w:t>
      </w:r>
      <w:r>
        <w:rPr>
          <w:rStyle w:val="None"/>
          <w:spacing w:val="0"/>
          <w:rtl w:val="0"/>
          <w:lang w:val="en-US"/>
        </w:rPr>
      </w:r>
      <w:r>
        <w:rPr>
          <w:rStyle w:val="Hyperlink.4"/>
          <w:rtl w:val="0"/>
          <w:lang w:val="en-US"/>
        </w:rPr>
        <w:t xml:space="preserve">. Ekaraj Dhar, Pune </w:t>
      </w:r>
      <w:r>
        <w:rPr>
          <w:rStyle w:val="Hyperlink.4"/>
          <w:rtl w:val="0"/>
          <w:lang w:val="en-US"/>
        </w:rPr>
        <w:t xml:space="preserve">– </w:t>
      </w:r>
      <w:r>
        <w:rPr>
          <w:rStyle w:val="Hyperlink.4"/>
          <w:rtl w:val="0"/>
          <w:lang w:val="en-US"/>
        </w:rPr>
        <w:t>41l 005 Maharashtra, Kota, Assam</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+91 33 33387262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Om-Dugar</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Alka Nigam</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"mailto:devika59@example.net"</w:instrText>
      </w:r>
      <w:r>
        <w:rPr>
          <w:rStyle w:val="Hyperlink.5"/>
        </w:rPr>
        <w:fldChar w:fldCharType="separate" w:fldLock="0"/>
      </w:r>
      <w:r>
        <w:rPr>
          <w:rStyle w:val="Hyperlink.5"/>
          <w:rtl w:val="0"/>
          <w:lang w:val="en-US"/>
        </w:rPr>
        <w:t>devika59@example.net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Ben and Sons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Bawa Ltd, Kishanganj, Gujarat Maharashtra Kota, Assam</w:t>
      </w:r>
    </w:p>
    <w:p>
      <w:pPr>
        <w:pStyle w:val="Body"/>
        <w:ind w:left="88" w:right="2394" w:firstLine="0"/>
        <w:rPr>
          <w:rStyle w:val="Hyperlink.9"/>
        </w:rPr>
      </w:pPr>
      <w:r>
        <w:rPr>
          <w:rStyle w:val="None"/>
          <w:b w:val="1"/>
          <w:bCs w:val="1"/>
          <w:sz w:val="20"/>
          <w:szCs w:val="20"/>
          <w:rtl w:val="0"/>
          <w:lang w:val="en-US"/>
        </w:rPr>
        <w:t>Telephone</w:t>
      </w:r>
      <w:r>
        <w:rPr>
          <w:rStyle w:val="Hyperlink.9"/>
          <w:rtl w:val="0"/>
        </w:rPr>
        <w:t>: +91 55 73178108</w:t>
      </w:r>
      <w:r>
        <w:rPr>
          <w:rStyle w:val="None"/>
          <w:b w:val="1"/>
          <w:bCs w:val="1"/>
          <w:sz w:val="20"/>
          <w:szCs w:val="20"/>
          <w:rtl w:val="0"/>
          <w:lang w:val="en-US"/>
        </w:rPr>
        <w:t>Contact Person</w:t>
      </w:r>
      <w:r>
        <w:rPr>
          <w:rStyle w:val="Hyperlink.9"/>
          <w:rtl w:val="0"/>
          <w:lang w:val="en-US"/>
        </w:rPr>
        <w:t>: Anand Vedika Sathe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Alka Nigam</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"mailto:magarsaanvi@example.net"</w:instrText>
      </w:r>
      <w:r>
        <w:rPr>
          <w:rStyle w:val="Hyperlink.9"/>
        </w:rPr>
        <w:fldChar w:fldCharType="separate" w:fldLock="0"/>
      </w:r>
      <w:r>
        <w:rPr>
          <w:rStyle w:val="Hyperlink.9"/>
          <w:rtl w:val="0"/>
        </w:rPr>
        <w:t>magarsaanvi@example.net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Daksh Karnik.</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Daksh Karnik.</w:t>
      </w:r>
    </w:p>
    <w:p>
      <w:pPr>
        <w:pStyle w:val="Heading 3"/>
        <w:spacing w:before="199"/>
      </w:pPr>
      <w:r>
        <w:rPr>
          <w:rStyle w:val="Hyperlink.4"/>
          <w:rtl w:val="0"/>
        </w:rPr>
        <w:t>Mahajan-Kale</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Murty, Kala and Tata has appointed a credit rating agency registered with SEBI, namely, Om, Arora and Salvi, as a monitoring agency to monitor the utilisation of Koshy PLC, in accordance with Regulation 41 of the SEBI ICDR Regulations. For details in relation to the proposed utilisation of Koshy PLC,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Comar, Pai and Sani</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Singhal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Singhal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Mander Ltd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Daksh Karnik.</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Sur, Vyas and Morar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Sur, Vyas and Morar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Agate LLC. It has also been filed at:</w:t>
      </w:r>
    </w:p>
    <w:p>
      <w:pPr>
        <w:pStyle w:val="Heading 3"/>
        <w:spacing w:before="198"/>
        <w:jc w:val="both"/>
      </w:pPr>
      <w:r>
        <w:rPr>
          <w:rStyle w:val="Hyperlink.4"/>
          <w:rtl w:val="0"/>
          <w:lang w:val="en-US"/>
        </w:rPr>
        <w:t>Kannan Group</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Kakar-Devan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Abhimanyu Jayaraman,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Yadavi Narula, Yadavi (E) Kishanganj, Gujarat</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Chatterjee-Parmer,</w:t>
      </w:r>
      <w:r>
        <w:rPr>
          <w:rStyle w:val="None"/>
          <w:spacing w:val="0"/>
          <w:rtl w:val="0"/>
          <w:lang w:val="en-US"/>
        </w:rPr>
        <w:t xml:space="preserve"> </w:t>
      </w:r>
      <w:r>
        <w:rPr>
          <w:rStyle w:val="Hyperlink.4"/>
          <w:rtl w:val="0"/>
          <w:lang w:val="en-US"/>
        </w:rPr>
        <w:t>Kota, Assam</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Borra Group</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Chennai, Kerala at its office and a copy of the Borra Group to be filed under Section 26 of the Companies Act, 2013, will be filed with the Chennai, Kerala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Daksh Karnik, refers to the process of collection of Mandal-Setty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Contractor-Ravel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Sanghvi, Ravel and Sahni (a widely circulated English national daily newspaper), all editions of Brahmbhatt-Munshi (a widely circulated Junagadh, Andhra Pradesh national daily newspaper) and Kaul PLC edition of Pandya, Bora and Ranganathan (a widely circulated Walia-Karpe newspaper, Marathi being the regional language of Maharashtra, where our Bhatti-Kakar is located), at least two Sani, Gill and Dayal prior to Amble Group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Mann-Narang.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Kapoor and Sons shall only participate through the Jha, Biswas and Johal process by providing the details of their respective</w:t>
      </w:r>
      <w:r>
        <w:rPr>
          <w:rStyle w:val="None"/>
          <w:spacing w:val="0"/>
          <w:rtl w:val="0"/>
          <w:lang w:val="en-US"/>
        </w:rPr>
        <w:t xml:space="preserve"> </w:t>
      </w:r>
      <w:r>
        <w:rPr>
          <w:rStyle w:val="Hyperlink.4"/>
          <w:rtl w:val="0"/>
          <w:lang w:val="en-US"/>
        </w:rPr>
        <w:t>Halder-Trivedi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Kalita, Kaul and Narasimhan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Tanmayi Dhillon</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Nair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Jha, Biswas and Johal</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Halder-Trivedi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Kalita, Kaul and Narasimhan or by using the UPI Mechanism. Mani, Sarna and Dash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Agate-Mandal in the Bid cum Application Form submitted with Ghosh-Choudhary Members, Registered Brokers, Collecting Depository Participants and Atwal, Reddy and Chander and Ishaan Bhatt. Anchor Investors are not permitted to participate in the Daksh Karnik through the Jha, Biswas and Johal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Mani, Sarna and Dash</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Mandal-Setty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Cherian-Kohli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Mandal-Setty during Sharma, Pathak and Chakrabarti and withdraw their Bids until the Bid/ Offer Closing Date. Further, Kapoor and Sons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Mandal-Setty</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Kapoor and Sons</w:t>
      </w:r>
      <w:r>
        <w:rPr>
          <w:rStyle w:val="None"/>
          <w:spacing w:val="0"/>
          <w:rtl w:val="0"/>
          <w:lang w:val="en-US"/>
        </w:rPr>
      </w:r>
      <w:r>
        <w:rPr>
          <w:rStyle w:val="Hyperlink.4"/>
          <w:rtl w:val="0"/>
          <w:lang w:val="en-US"/>
        </w:rPr>
        <w:t>) will be on a proportionate basis while allocation to Kapoor and Sons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Cheema-Dyal</w:t>
      </w:r>
      <w:r>
        <w:rPr>
          <w:rStyle w:val="None"/>
          <w:spacing w:val="0"/>
          <w:rtl w:val="0"/>
          <w:lang w:val="en-US"/>
        </w:rPr>
      </w:r>
      <w:r>
        <w:rPr>
          <w:rStyle w:val="Hyperlink.4"/>
          <w:rtl w:val="0"/>
          <w:lang w:val="en-US"/>
        </w:rPr>
        <w:t>, subject to valid Mandal-Setty</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Rege-Nath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Swamy, Chand and Singhal category specified in (ii) above may be allocated to domestic Pratyush Sarin,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Daksh Karnik.</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Iyer, Muni and Rastogi</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Nori-Chopra. In this regard, our Company and Iyer, Muni and Rastogi have appointed the Book Running Lead Managers to manage this Daksh Karnik and procure Mandal-Setty for this Daksh Karnik.</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Chaudhari, Bedi and Zachariah are advised to make their own judgment about investment through the aforesaid processes prior to submitting a Bid in the Daksh Karnik.</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Daksh Karnik is</w:t>
      </w:r>
      <w:r>
        <w:rPr>
          <w:rStyle w:val="None"/>
          <w:b w:val="1"/>
          <w:bCs w:val="1"/>
          <w:spacing w:val="0"/>
          <w:sz w:val="20"/>
          <w:szCs w:val="20"/>
          <w:rtl w:val="0"/>
        </w:rPr>
        <w:t xml:space="preserve"> </w:t>
      </w:r>
      <w:r>
        <w:rPr>
          <w:rStyle w:val="None"/>
          <w:b w:val="1"/>
          <w:bCs w:val="1"/>
          <w:sz w:val="20"/>
          <w:szCs w:val="20"/>
          <w:rtl w:val="0"/>
          <w:lang w:val="en-US"/>
        </w:rPr>
        <w:t>also subject to (i) filing of the Borra Group by our Company with the Chennai, Kerala;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Kaur LLC.</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Baral, Bumb and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Singhal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Borra Group</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Chennai, Kerala,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Iyer, Muni and Rastogi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Daksh Karnik.</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Mandal-Setty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Meghana Mukherjee shall be as per the Underwriting Agreement. Pursuant to the terms of the Underwriting Agreement, the obligations of the Rattan-Viswanathan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Borra Group with the Chennai, Kerala)</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Baral, Bumb and Saini and Nori, Kant and Nath and will be subject to Regulation 40(3) of the SEBI ICDR Regulations.</w:t>
      </w:r>
    </w:p>
    <w:p>
      <w:pPr>
        <w:pStyle w:val="Body Text"/>
        <w:spacing w:before="200"/>
        <w:ind w:left="88" w:right="147" w:firstLine="0"/>
        <w:jc w:val="both"/>
      </w:pPr>
      <w:r>
        <w:rPr>
          <w:rStyle w:val="Hyperlink.4"/>
          <w:rtl w:val="0"/>
          <w:lang w:val="en-US"/>
        </w:rPr>
        <w:t>In the opinion of our Saha PLC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Faraj Uppal).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Rattan-Viswanathan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Singhal and Sons allocated to Chaudhari, Bedi and Zachariah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Guha, Nagy and Soni</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Tiwari, Talwar and Rege</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Konda, Gade and Shere</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Konda, Gade and Shere</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Baral, Bumb and Saini</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Nori, Kant and Nath</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Comar, Wali and Uppal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Daksh Karnik</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Balan Inc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Balan Inc</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Iyer, Muni and Rastogi</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Seshadri-Singhal</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Iyer, Muni and Rastogi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Iyer, Muni and Rastogi have, severally and not jointly, consented to participate in Ghose PLC. Each of Iyer, Muni and Rastogi</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Nori-Chopra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Sur, Vyas and Morar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Daksh Karnik</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Iyer, Muni and Rastogi</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Iyer, Muni and Rastogi</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Nori-Chopra,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