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A49B5" w14:textId="77777777" w:rsidR="009D0375" w:rsidRPr="00906CF9" w:rsidRDefault="009D0375" w:rsidP="000226E2">
      <w:pPr>
        <w:spacing w:line="280" w:lineRule="exact"/>
        <w:rPr>
          <w:rFonts w:ascii="游ゴシック" w:eastAsia="游ゴシック" w:hAnsi="游ゴシック"/>
          <w:b/>
          <w:sz w:val="24"/>
          <w:szCs w:val="24"/>
        </w:rPr>
      </w:pPr>
      <w:r w:rsidRPr="00906CF9">
        <w:rPr>
          <w:rFonts w:ascii="游ゴシック" w:eastAsia="游ゴシック" w:hAnsi="游ゴシック" w:hint="eastAsia"/>
          <w:b/>
          <w:sz w:val="24"/>
          <w:szCs w:val="24"/>
        </w:rPr>
        <w:t>４．競争参加資格に関する事項</w:t>
      </w:r>
    </w:p>
    <w:p w14:paraId="304A8FC1" w14:textId="77777777" w:rsidR="009D0375" w:rsidRPr="00906CF9" w:rsidRDefault="009D0375" w:rsidP="009D0375">
      <w:pPr>
        <w:spacing w:line="280" w:lineRule="exact"/>
        <w:ind w:firstLineChars="200" w:firstLine="360"/>
        <w:rPr>
          <w:rFonts w:ascii="游ゴシック" w:eastAsia="游ゴシック" w:hAnsi="游ゴシック"/>
          <w:sz w:val="18"/>
          <w:szCs w:val="18"/>
        </w:rPr>
      </w:pPr>
      <w:r w:rsidRPr="00906CF9">
        <w:rPr>
          <w:rFonts w:ascii="游ゴシック" w:eastAsia="游ゴシック" w:hAnsi="游ゴシック" w:hint="eastAsia"/>
          <w:sz w:val="18"/>
          <w:szCs w:val="18"/>
        </w:rPr>
        <w:t>競争参加資格に関する事項は、</w:t>
      </w:r>
      <w:r w:rsidRPr="00906CF9">
        <w:rPr>
          <w:rFonts w:ascii="游ゴシック" w:eastAsia="游ゴシック" w:hAnsi="游ゴシック" w:hint="eastAsia"/>
          <w:sz w:val="18"/>
          <w:szCs w:val="18"/>
          <w:u w:val="single"/>
        </w:rPr>
        <w:t>入札説明書（共通事項）</w:t>
      </w:r>
      <w:r w:rsidR="00714EC8" w:rsidRPr="00906CF9">
        <w:rPr>
          <w:rFonts w:ascii="游ゴシック" w:eastAsia="游ゴシック" w:hAnsi="游ゴシック" w:hint="eastAsia"/>
          <w:sz w:val="18"/>
          <w:szCs w:val="18"/>
          <w:u w:val="single"/>
        </w:rPr>
        <w:t>（電気通信</w:t>
      </w:r>
      <w:r w:rsidR="00714EC8" w:rsidRPr="00906CF9">
        <w:rPr>
          <w:rFonts w:ascii="游ゴシック" w:eastAsia="游ゴシック" w:hAnsi="游ゴシック"/>
          <w:sz w:val="18"/>
          <w:szCs w:val="18"/>
          <w:u w:val="single"/>
        </w:rPr>
        <w:t>Ver）</w:t>
      </w:r>
      <w:r w:rsidRPr="00906CF9">
        <w:rPr>
          <w:rFonts w:ascii="游ゴシック" w:eastAsia="游ゴシック" w:hAnsi="游ゴシック" w:hint="eastAsia"/>
          <w:sz w:val="18"/>
          <w:szCs w:val="18"/>
        </w:rPr>
        <w:t>のほか、下記によるものとする。</w:t>
      </w:r>
    </w:p>
    <w:p w14:paraId="3779A147" w14:textId="77777777" w:rsidR="009D0375" w:rsidRPr="00906CF9" w:rsidRDefault="009D0375" w:rsidP="008B5607">
      <w:pPr>
        <w:spacing w:line="200" w:lineRule="exact"/>
        <w:rPr>
          <w:rFonts w:ascii="游ゴシック" w:eastAsia="游ゴシック" w:hAnsi="游ゴシック"/>
          <w:sz w:val="18"/>
          <w:szCs w:val="18"/>
        </w:rPr>
      </w:pPr>
    </w:p>
    <w:p w14:paraId="502CE32E" w14:textId="77777777" w:rsidR="003A545F" w:rsidRPr="00906CF9" w:rsidRDefault="003A545F" w:rsidP="000226E2">
      <w:pPr>
        <w:spacing w:line="280" w:lineRule="exact"/>
        <w:rPr>
          <w:rFonts w:ascii="游ゴシック" w:eastAsia="游ゴシック" w:hAnsi="游ゴシック"/>
          <w:b/>
          <w:sz w:val="22"/>
        </w:rPr>
      </w:pPr>
      <w:r w:rsidRPr="00906CF9">
        <w:rPr>
          <w:rFonts w:ascii="游ゴシック" w:eastAsia="游ゴシック" w:hAnsi="游ゴシック" w:hint="eastAsia"/>
          <w:b/>
          <w:sz w:val="22"/>
        </w:rPr>
        <w:t>４.１　企業に対する要件</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655"/>
      </w:tblGrid>
      <w:tr w:rsidR="00906CF9" w:rsidRPr="00906CF9" w14:paraId="2E14A14D" w14:textId="77777777" w:rsidTr="00A23F65">
        <w:trPr>
          <w:trHeight w:val="416"/>
        </w:trPr>
        <w:tc>
          <w:tcPr>
            <w:tcW w:w="1951" w:type="dxa"/>
            <w:tcBorders>
              <w:bottom w:val="single" w:sz="4" w:space="0" w:color="auto"/>
            </w:tcBorders>
            <w:shd w:val="clear" w:color="auto" w:fill="D9D9D9"/>
          </w:tcPr>
          <w:p w14:paraId="65143300" w14:textId="77777777" w:rsidR="00F56C0C" w:rsidRPr="00906CF9" w:rsidRDefault="00F56C0C" w:rsidP="00A23F65">
            <w:pPr>
              <w:spacing w:beforeLines="10" w:before="36" w:line="280" w:lineRule="exact"/>
              <w:jc w:val="center"/>
              <w:rPr>
                <w:rFonts w:ascii="游ゴシック" w:eastAsia="游ゴシック" w:hAnsi="游ゴシック"/>
                <w:b/>
                <w:sz w:val="18"/>
                <w:szCs w:val="18"/>
              </w:rPr>
            </w:pPr>
            <w:r w:rsidRPr="00906CF9">
              <w:rPr>
                <w:rFonts w:ascii="游ゴシック" w:eastAsia="游ゴシック" w:hAnsi="游ゴシック"/>
                <w:b/>
                <w:sz w:val="18"/>
                <w:szCs w:val="18"/>
              </w:rPr>
              <w:t>項目</w:t>
            </w:r>
          </w:p>
        </w:tc>
        <w:tc>
          <w:tcPr>
            <w:tcW w:w="7655" w:type="dxa"/>
            <w:tcBorders>
              <w:bottom w:val="single" w:sz="4" w:space="0" w:color="auto"/>
            </w:tcBorders>
            <w:shd w:val="clear" w:color="auto" w:fill="D9D9D9"/>
          </w:tcPr>
          <w:p w14:paraId="52F5784A" w14:textId="77777777" w:rsidR="00F56C0C" w:rsidRPr="00906CF9" w:rsidRDefault="00F56C0C" w:rsidP="00A23F65">
            <w:pPr>
              <w:spacing w:beforeLines="10" w:before="36" w:line="280" w:lineRule="exact"/>
              <w:jc w:val="center"/>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競争参加資格要件及び提出資料</w:t>
            </w:r>
          </w:p>
        </w:tc>
      </w:tr>
      <w:tr w:rsidR="00906CF9" w:rsidRPr="00906CF9" w14:paraId="21660A5D" w14:textId="77777777" w:rsidTr="00CA077B">
        <w:trPr>
          <w:trHeight w:val="1932"/>
        </w:trPr>
        <w:tc>
          <w:tcPr>
            <w:tcW w:w="1951" w:type="dxa"/>
            <w:tcBorders>
              <w:bottom w:val="nil"/>
            </w:tcBorders>
            <w:shd w:val="clear" w:color="auto" w:fill="auto"/>
          </w:tcPr>
          <w:p w14:paraId="687CC875" w14:textId="77777777" w:rsidR="00F56C0C" w:rsidRPr="00906CF9" w:rsidRDefault="00F56C0C" w:rsidP="00A23F65">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t>4.1.2</w:t>
            </w:r>
          </w:p>
          <w:p w14:paraId="16232745" w14:textId="77777777" w:rsidR="00F56C0C" w:rsidRPr="00906CF9" w:rsidRDefault="00F56C0C" w:rsidP="00A23F65">
            <w:pPr>
              <w:spacing w:line="280" w:lineRule="exact"/>
              <w:rPr>
                <w:rFonts w:ascii="游ゴシック" w:eastAsia="游ゴシック" w:hAnsi="游ゴシック"/>
                <w:bCs/>
                <w:sz w:val="18"/>
                <w:szCs w:val="18"/>
              </w:rPr>
            </w:pPr>
            <w:r w:rsidRPr="00906CF9">
              <w:rPr>
                <w:rFonts w:ascii="游ゴシック" w:eastAsia="游ゴシック" w:hAnsi="游ゴシック" w:hint="eastAsia"/>
                <w:bCs/>
                <w:sz w:val="18"/>
                <w:szCs w:val="18"/>
              </w:rPr>
              <w:t>一般競争（指名競争）参加資格</w:t>
            </w:r>
          </w:p>
        </w:tc>
        <w:tc>
          <w:tcPr>
            <w:tcW w:w="7655" w:type="dxa"/>
            <w:tcBorders>
              <w:bottom w:val="dotted" w:sz="4" w:space="0" w:color="auto"/>
            </w:tcBorders>
            <w:shd w:val="clear" w:color="auto" w:fill="auto"/>
          </w:tcPr>
          <w:p w14:paraId="5DA631B8" w14:textId="77777777" w:rsidR="00F56C0C" w:rsidRPr="00906CF9" w:rsidRDefault="00F56C0C" w:rsidP="00A23F65">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w:t>
            </w:r>
          </w:p>
          <w:p w14:paraId="4BCE4DC3" w14:textId="7FBA7F61" w:rsidR="00F56C0C" w:rsidRPr="00906CF9" w:rsidRDefault="00F56C0C" w:rsidP="00A23F65">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・近畿地方整備局における</w:t>
            </w:r>
            <w:r w:rsidR="009E4533" w:rsidRPr="00906CF9">
              <w:rPr>
                <w:rFonts w:ascii="游ゴシック" w:eastAsia="游ゴシック" w:hAnsi="游ゴシック" w:hint="eastAsia"/>
                <w:sz w:val="18"/>
                <w:szCs w:val="18"/>
              </w:rPr>
              <w:t>令和5・6年度</w:t>
            </w:r>
            <w:r w:rsidRPr="00906CF9">
              <w:rPr>
                <w:rFonts w:ascii="游ゴシック" w:eastAsia="游ゴシック" w:hAnsi="游ゴシック" w:hint="eastAsia"/>
                <w:sz w:val="18"/>
                <w:szCs w:val="18"/>
              </w:rPr>
              <w:t>一般競争（指名競争）参加資格</w:t>
            </w:r>
            <w:r w:rsidRPr="00906CF9">
              <w:rPr>
                <w:rFonts w:ascii="游ゴシック" w:eastAsia="游ゴシック" w:hAnsi="游ゴシック" w:hint="eastAsia"/>
                <w:b/>
                <w:sz w:val="18"/>
                <w:szCs w:val="18"/>
              </w:rPr>
              <w:t>「</w:t>
            </w:r>
            <w:r w:rsidR="005126FE" w:rsidRPr="00906CF9">
              <w:rPr>
                <w:rFonts w:ascii="游ゴシック" w:eastAsia="游ゴシック" w:hAnsi="游ゴシック" w:hint="eastAsia"/>
                <w:b/>
                <w:sz w:val="18"/>
                <w:szCs w:val="18"/>
              </w:rPr>
              <w:t>通信設備工事</w:t>
            </w:r>
            <w:r w:rsidRPr="00906CF9">
              <w:rPr>
                <w:rFonts w:ascii="游ゴシック" w:eastAsia="游ゴシック" w:hAnsi="游ゴシック" w:hint="eastAsia"/>
                <w:b/>
                <w:sz w:val="18"/>
                <w:szCs w:val="18"/>
              </w:rPr>
              <w:t>」</w:t>
            </w:r>
            <w:r w:rsidRPr="00906CF9">
              <w:rPr>
                <w:rFonts w:ascii="游ゴシック" w:eastAsia="游ゴシック" w:hAnsi="游ゴシック" w:hint="eastAsia"/>
                <w:sz w:val="18"/>
                <w:szCs w:val="18"/>
              </w:rPr>
              <w:t>の認定を受けていること。</w:t>
            </w:r>
          </w:p>
          <w:p w14:paraId="019DE4FA" w14:textId="20E49671" w:rsidR="001344B9" w:rsidRPr="00906CF9" w:rsidRDefault="00F56C0C" w:rsidP="00CA077B">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会社更生法（平成14年法律第154号）に基づき更生手続開始の申立てがなされている者、又は民事再生法（平成11年法律第225号）に基づき再生手続開始の申立てがなされている者については、手続開始の決定後、近畿地方整備局長が別に定める手続きに基づく一般競争（指名競争）参加資格の再認定を受けていること。</w:t>
            </w:r>
          </w:p>
        </w:tc>
      </w:tr>
      <w:tr w:rsidR="00906CF9" w:rsidRPr="00906CF9" w14:paraId="47C7FF6F" w14:textId="77777777" w:rsidTr="00A23F65">
        <w:trPr>
          <w:trHeight w:val="578"/>
        </w:trPr>
        <w:tc>
          <w:tcPr>
            <w:tcW w:w="1951" w:type="dxa"/>
            <w:tcBorders>
              <w:top w:val="nil"/>
              <w:bottom w:val="single" w:sz="4" w:space="0" w:color="auto"/>
            </w:tcBorders>
            <w:shd w:val="clear" w:color="auto" w:fill="auto"/>
          </w:tcPr>
          <w:p w14:paraId="62A84676" w14:textId="77777777" w:rsidR="00F56C0C" w:rsidRPr="00906CF9" w:rsidRDefault="00F56C0C" w:rsidP="00A23F65">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6CA3F671" w14:textId="77777777" w:rsidR="00583829" w:rsidRPr="00906CF9" w:rsidRDefault="00583829" w:rsidP="00583829">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提出資料</w:t>
            </w:r>
          </w:p>
          <w:p w14:paraId="69323FD7" w14:textId="77777777" w:rsidR="00583829" w:rsidRPr="00906CF9" w:rsidRDefault="00F56C0C" w:rsidP="00583829">
            <w:pPr>
              <w:spacing w:line="280" w:lineRule="exact"/>
              <w:ind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・不要</w:t>
            </w:r>
          </w:p>
        </w:tc>
      </w:tr>
      <w:tr w:rsidR="00906CF9" w:rsidRPr="00906CF9" w14:paraId="27C6EE62" w14:textId="77777777" w:rsidTr="00FB61B9">
        <w:trPr>
          <w:trHeight w:val="920"/>
        </w:trPr>
        <w:tc>
          <w:tcPr>
            <w:tcW w:w="1951" w:type="dxa"/>
            <w:vMerge w:val="restart"/>
            <w:shd w:val="clear" w:color="auto" w:fill="auto"/>
          </w:tcPr>
          <w:p w14:paraId="5E9F277B" w14:textId="77777777" w:rsidR="008B5607" w:rsidRPr="00906CF9" w:rsidRDefault="008B5607" w:rsidP="00A23F65">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t>4.1.4</w:t>
            </w:r>
          </w:p>
          <w:p w14:paraId="1ABA7194" w14:textId="77777777" w:rsidR="008B5607" w:rsidRPr="00906CF9" w:rsidRDefault="008B5607" w:rsidP="00A23F65">
            <w:pPr>
              <w:spacing w:line="280" w:lineRule="exact"/>
              <w:rPr>
                <w:rFonts w:ascii="游ゴシック" w:eastAsia="游ゴシック" w:hAnsi="游ゴシック"/>
                <w:bCs/>
                <w:sz w:val="18"/>
                <w:szCs w:val="18"/>
              </w:rPr>
            </w:pPr>
            <w:r w:rsidRPr="00906CF9">
              <w:rPr>
                <w:rFonts w:ascii="游ゴシック" w:eastAsia="游ゴシック" w:hAnsi="游ゴシック" w:hint="eastAsia"/>
                <w:bCs/>
                <w:sz w:val="18"/>
                <w:szCs w:val="18"/>
              </w:rPr>
              <w:t>建設業法に基づく許可</w:t>
            </w:r>
          </w:p>
        </w:tc>
        <w:tc>
          <w:tcPr>
            <w:tcW w:w="7655" w:type="dxa"/>
            <w:tcBorders>
              <w:bottom w:val="dotted" w:sz="4" w:space="0" w:color="auto"/>
            </w:tcBorders>
            <w:shd w:val="clear" w:color="auto" w:fill="auto"/>
          </w:tcPr>
          <w:p w14:paraId="7DA3F0B6" w14:textId="77777777" w:rsidR="008B5607" w:rsidRPr="00906CF9" w:rsidRDefault="008B5607" w:rsidP="00A23F65">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w:t>
            </w:r>
          </w:p>
          <w:p w14:paraId="15566DEE" w14:textId="79BE137F" w:rsidR="008B5607" w:rsidRPr="00906CF9" w:rsidRDefault="008B5607" w:rsidP="00A23F65">
            <w:pPr>
              <w:spacing w:line="280" w:lineRule="exact"/>
              <w:ind w:left="175" w:rightChars="83" w:right="174" w:hangingChars="97" w:hanging="175"/>
              <w:rPr>
                <w:rFonts w:ascii="游ゴシック" w:eastAsia="游ゴシック" w:hAnsi="游ゴシック"/>
                <w:sz w:val="18"/>
                <w:szCs w:val="18"/>
              </w:rPr>
            </w:pPr>
            <w:r w:rsidRPr="00906CF9">
              <w:rPr>
                <w:rFonts w:ascii="游ゴシック" w:eastAsia="游ゴシック" w:hAnsi="游ゴシック" w:hint="eastAsia"/>
                <w:sz w:val="18"/>
                <w:szCs w:val="18"/>
              </w:rPr>
              <w:t>・建設業法に基づく</w:t>
            </w:r>
            <w:r w:rsidRPr="00906CF9">
              <w:rPr>
                <w:rFonts w:ascii="游ゴシック" w:eastAsia="游ゴシック" w:hAnsi="游ゴシック" w:hint="eastAsia"/>
                <w:b/>
                <w:sz w:val="18"/>
                <w:szCs w:val="18"/>
              </w:rPr>
              <w:t>「</w:t>
            </w:r>
            <w:r w:rsidR="00CA077B" w:rsidRPr="00906CF9">
              <w:rPr>
                <w:rFonts w:ascii="游ゴシック" w:eastAsia="游ゴシック" w:hAnsi="游ゴシック" w:hint="eastAsia"/>
                <w:b/>
                <w:sz w:val="18"/>
                <w:szCs w:val="18"/>
              </w:rPr>
              <w:t>電気通信工事業</w:t>
            </w:r>
            <w:r w:rsidRPr="00906CF9">
              <w:rPr>
                <w:rFonts w:ascii="游ゴシック" w:eastAsia="游ゴシック" w:hAnsi="游ゴシック" w:hint="eastAsia"/>
                <w:b/>
                <w:sz w:val="18"/>
                <w:szCs w:val="18"/>
              </w:rPr>
              <w:t>」</w:t>
            </w:r>
            <w:r w:rsidRPr="00906CF9">
              <w:rPr>
                <w:rFonts w:ascii="游ゴシック" w:eastAsia="游ゴシック" w:hAnsi="游ゴシック" w:hint="eastAsia"/>
                <w:sz w:val="18"/>
                <w:szCs w:val="18"/>
              </w:rPr>
              <w:t>の許可を受けている</w:t>
            </w:r>
            <w:r w:rsidR="005E5D23" w:rsidRPr="00906CF9">
              <w:rPr>
                <w:rFonts w:ascii="游ゴシック" w:eastAsia="游ゴシック" w:hAnsi="游ゴシック" w:hint="eastAsia"/>
                <w:b/>
                <w:sz w:val="18"/>
                <w:szCs w:val="18"/>
              </w:rPr>
              <w:t>本店、支店又は営業所が近畿地方整備局管内の府県（福井県、滋賀県、京都府、大阪府、兵庫県、奈良県、和歌山県）</w:t>
            </w:r>
            <w:r w:rsidR="005126FE" w:rsidRPr="00906CF9">
              <w:rPr>
                <w:rFonts w:ascii="游ゴシック" w:eastAsia="游ゴシック" w:hAnsi="游ゴシック" w:hint="eastAsia"/>
                <w:sz w:val="18"/>
                <w:szCs w:val="18"/>
              </w:rPr>
              <w:t>のいずれか</w:t>
            </w:r>
            <w:r w:rsidRPr="00906CF9">
              <w:rPr>
                <w:rFonts w:ascii="游ゴシック" w:eastAsia="游ゴシック" w:hAnsi="游ゴシック" w:hint="eastAsia"/>
                <w:sz w:val="18"/>
                <w:szCs w:val="18"/>
              </w:rPr>
              <w:t>にあること。</w:t>
            </w:r>
          </w:p>
          <w:p w14:paraId="2FC40806" w14:textId="77777777" w:rsidR="008B5607" w:rsidRPr="00906CF9" w:rsidRDefault="008B5607" w:rsidP="00A23F65">
            <w:pPr>
              <w:spacing w:line="280" w:lineRule="exact"/>
              <w:ind w:left="175" w:rightChars="83" w:right="174" w:hangingChars="97" w:hanging="175"/>
              <w:rPr>
                <w:rFonts w:ascii="游ゴシック" w:eastAsia="游ゴシック" w:hAnsi="游ゴシック"/>
                <w:sz w:val="18"/>
                <w:szCs w:val="18"/>
              </w:rPr>
            </w:pPr>
            <w:r w:rsidRPr="00906CF9">
              <w:rPr>
                <w:rFonts w:ascii="游ゴシック" w:eastAsia="游ゴシック" w:hAnsi="游ゴシック" w:hint="eastAsia"/>
                <w:sz w:val="18"/>
                <w:szCs w:val="18"/>
              </w:rPr>
              <w:t>・上記の許可にかかる経営事項審査を受けていること。</w:t>
            </w:r>
          </w:p>
          <w:p w14:paraId="0E748960" w14:textId="6EE1E4BE" w:rsidR="008B5607" w:rsidRPr="00906CF9" w:rsidRDefault="008B5607" w:rsidP="00A23F65">
            <w:pPr>
              <w:spacing w:line="280" w:lineRule="exact"/>
              <w:ind w:left="175" w:rightChars="83" w:right="174" w:hangingChars="97" w:hanging="175"/>
              <w:rPr>
                <w:rFonts w:ascii="游ゴシック" w:eastAsia="游ゴシック" w:hAnsi="游ゴシック"/>
                <w:sz w:val="18"/>
                <w:szCs w:val="18"/>
              </w:rPr>
            </w:pPr>
            <w:r w:rsidRPr="00906CF9">
              <w:rPr>
                <w:rFonts w:ascii="游ゴシック" w:eastAsia="游ゴシック" w:hAnsi="游ゴシック" w:hint="eastAsia"/>
                <w:sz w:val="18"/>
                <w:szCs w:val="18"/>
              </w:rPr>
              <w:t>・経常JVについては、経常JVの所在地が上記の府県にあること。</w:t>
            </w:r>
          </w:p>
        </w:tc>
      </w:tr>
      <w:tr w:rsidR="00906CF9" w:rsidRPr="00906CF9" w14:paraId="37C448E6" w14:textId="77777777" w:rsidTr="00A23F65">
        <w:trPr>
          <w:trHeight w:val="712"/>
        </w:trPr>
        <w:tc>
          <w:tcPr>
            <w:tcW w:w="1951" w:type="dxa"/>
            <w:vMerge/>
            <w:tcBorders>
              <w:bottom w:val="single" w:sz="4" w:space="0" w:color="auto"/>
            </w:tcBorders>
            <w:shd w:val="clear" w:color="auto" w:fill="auto"/>
          </w:tcPr>
          <w:p w14:paraId="15B3FC85" w14:textId="77777777" w:rsidR="008B5607" w:rsidRPr="00906CF9" w:rsidRDefault="008B5607" w:rsidP="00A23F65">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34EB48C4" w14:textId="77777777" w:rsidR="008B5607" w:rsidRPr="00906CF9" w:rsidRDefault="008B5607" w:rsidP="00A23F65">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提出資料</w:t>
            </w:r>
          </w:p>
          <w:p w14:paraId="415367DC" w14:textId="77777777" w:rsidR="008B5607" w:rsidRPr="00906CF9" w:rsidRDefault="008B5607" w:rsidP="00A23F65">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・本店、支店又は営業所の一覧を含む建設業許可書等</w:t>
            </w:r>
            <w:r w:rsidR="00270A60" w:rsidRPr="00906CF9">
              <w:rPr>
                <w:rFonts w:ascii="游ゴシック" w:eastAsia="游ゴシック" w:hAnsi="游ゴシック" w:hint="eastAsia"/>
                <w:sz w:val="18"/>
                <w:szCs w:val="18"/>
              </w:rPr>
              <w:t>で所在地が記載されている</w:t>
            </w:r>
            <w:r w:rsidRPr="00906CF9">
              <w:rPr>
                <w:rFonts w:ascii="游ゴシック" w:eastAsia="游ゴシック" w:hAnsi="游ゴシック" w:hint="eastAsia"/>
                <w:sz w:val="18"/>
                <w:szCs w:val="18"/>
              </w:rPr>
              <w:t>写しを添付すること</w:t>
            </w:r>
            <w:r w:rsidR="0003109B" w:rsidRPr="00906CF9">
              <w:rPr>
                <w:rFonts w:ascii="游ゴシック" w:eastAsia="游ゴシック" w:hAnsi="游ゴシック" w:hint="eastAsia"/>
                <w:sz w:val="18"/>
                <w:szCs w:val="18"/>
              </w:rPr>
              <w:t>。</w:t>
            </w:r>
            <w:r w:rsidRPr="00906CF9">
              <w:rPr>
                <w:rFonts w:ascii="游ゴシック" w:eastAsia="游ゴシック" w:hAnsi="游ゴシック" w:hint="eastAsia"/>
                <w:sz w:val="18"/>
                <w:szCs w:val="18"/>
              </w:rPr>
              <w:t>（経常JVは不要）</w:t>
            </w:r>
          </w:p>
        </w:tc>
      </w:tr>
      <w:tr w:rsidR="00906CF9" w:rsidRPr="00906CF9" w14:paraId="727B58A3" w14:textId="77777777" w:rsidTr="00A23F65">
        <w:tc>
          <w:tcPr>
            <w:tcW w:w="1951" w:type="dxa"/>
            <w:tcBorders>
              <w:bottom w:val="nil"/>
            </w:tcBorders>
            <w:shd w:val="clear" w:color="auto" w:fill="auto"/>
          </w:tcPr>
          <w:p w14:paraId="002D8191" w14:textId="77777777" w:rsidR="00F83A65" w:rsidRPr="00906CF9" w:rsidRDefault="00F83A65" w:rsidP="00A23F65">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t>4.1.5</w:t>
            </w:r>
          </w:p>
          <w:p w14:paraId="6CD03B44" w14:textId="77777777" w:rsidR="00F83A65" w:rsidRPr="00906CF9" w:rsidRDefault="00F83A65" w:rsidP="00A23F65">
            <w:pPr>
              <w:spacing w:line="280" w:lineRule="exact"/>
              <w:rPr>
                <w:rFonts w:ascii="游ゴシック" w:eastAsia="游ゴシック" w:hAnsi="游ゴシック"/>
                <w:bCs/>
                <w:sz w:val="18"/>
                <w:szCs w:val="18"/>
              </w:rPr>
            </w:pPr>
            <w:r w:rsidRPr="00906CF9">
              <w:rPr>
                <w:rFonts w:ascii="游ゴシック" w:eastAsia="游ゴシック" w:hAnsi="游ゴシック" w:hint="eastAsia"/>
                <w:bCs/>
                <w:sz w:val="18"/>
                <w:szCs w:val="18"/>
              </w:rPr>
              <w:t>同種工事の実績</w:t>
            </w:r>
          </w:p>
          <w:p w14:paraId="0B7E8443" w14:textId="77777777" w:rsidR="00F83A65" w:rsidRPr="00906CF9" w:rsidRDefault="00F83A65" w:rsidP="00A23F65">
            <w:pPr>
              <w:spacing w:line="280" w:lineRule="exact"/>
              <w:rPr>
                <w:rFonts w:ascii="游ゴシック" w:eastAsia="游ゴシック" w:hAnsi="游ゴシック"/>
                <w:b/>
                <w:sz w:val="18"/>
                <w:szCs w:val="18"/>
              </w:rPr>
            </w:pPr>
          </w:p>
        </w:tc>
        <w:tc>
          <w:tcPr>
            <w:tcW w:w="7655" w:type="dxa"/>
            <w:tcBorders>
              <w:bottom w:val="dotted" w:sz="4" w:space="0" w:color="auto"/>
            </w:tcBorders>
            <w:shd w:val="clear" w:color="auto" w:fill="auto"/>
          </w:tcPr>
          <w:p w14:paraId="0FA4B710" w14:textId="77777777" w:rsidR="00F83A65" w:rsidRPr="00906CF9" w:rsidRDefault="00F83A65" w:rsidP="00A23F65">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w:t>
            </w:r>
          </w:p>
          <w:p w14:paraId="3D0FA78C" w14:textId="503CE673" w:rsidR="00F83A65" w:rsidRPr="00906CF9" w:rsidRDefault="00F83A65" w:rsidP="00A23F65">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b/>
                <w:sz w:val="18"/>
                <w:szCs w:val="18"/>
              </w:rPr>
              <w:t>・</w:t>
            </w:r>
            <w:r w:rsidR="009E4533" w:rsidRPr="00906CF9">
              <w:rPr>
                <w:rFonts w:ascii="游ゴシック" w:eastAsia="游ゴシック" w:hAnsi="游ゴシック" w:hint="eastAsia"/>
                <w:sz w:val="18"/>
                <w:szCs w:val="18"/>
              </w:rPr>
              <w:t>平成2</w:t>
            </w:r>
            <w:r w:rsidR="00B57E78" w:rsidRPr="00906CF9">
              <w:rPr>
                <w:rFonts w:ascii="游ゴシック" w:eastAsia="游ゴシック" w:hAnsi="游ゴシック"/>
                <w:sz w:val="18"/>
                <w:szCs w:val="18"/>
              </w:rPr>
              <w:t>1</w:t>
            </w:r>
            <w:r w:rsidR="009E4533" w:rsidRPr="00906CF9">
              <w:rPr>
                <w:rFonts w:ascii="游ゴシック" w:eastAsia="游ゴシック" w:hAnsi="游ゴシック" w:hint="eastAsia"/>
                <w:sz w:val="18"/>
                <w:szCs w:val="18"/>
              </w:rPr>
              <w:t>年度以降</w:t>
            </w:r>
            <w:r w:rsidRPr="00906CF9">
              <w:rPr>
                <w:rFonts w:ascii="游ゴシック" w:eastAsia="游ゴシック" w:hAnsi="游ゴシック" w:hint="eastAsia"/>
                <w:sz w:val="18"/>
                <w:szCs w:val="18"/>
              </w:rPr>
              <w:t>に元請として完成し、引渡しが完了した下記１）の要件を満たす工事（発注機関は問わない。）の施工実績を有すること。</w:t>
            </w:r>
          </w:p>
          <w:p w14:paraId="4F1BF2FD" w14:textId="03844AB9" w:rsidR="0015049B" w:rsidRPr="00906CF9" w:rsidRDefault="0015049B" w:rsidP="00944AF6">
            <w:pPr>
              <w:widowControl w:val="0"/>
              <w:overflowPunct w:val="0"/>
              <w:adjustRightInd w:val="0"/>
              <w:spacing w:line="280" w:lineRule="exact"/>
              <w:ind w:firstLineChars="100" w:firstLine="180"/>
              <w:jc w:val="left"/>
              <w:textAlignment w:val="baseline"/>
              <w:rPr>
                <w:rFonts w:ascii="游ゴシック" w:eastAsia="游ゴシック" w:hAnsi="游ゴシック"/>
                <w:b/>
                <w:kern w:val="0"/>
                <w:sz w:val="18"/>
                <w:szCs w:val="18"/>
              </w:rPr>
            </w:pPr>
            <w:r w:rsidRPr="00906CF9">
              <w:rPr>
                <w:rFonts w:ascii="游ゴシック" w:eastAsia="游ゴシック" w:hAnsi="游ゴシック" w:hint="eastAsia"/>
                <w:b/>
                <w:kern w:val="0"/>
                <w:sz w:val="18"/>
                <w:szCs w:val="18"/>
              </w:rPr>
              <w:t>１）建設業法でいう「</w:t>
            </w:r>
            <w:r w:rsidR="00CA077B" w:rsidRPr="00906CF9">
              <w:rPr>
                <w:rFonts w:ascii="游ゴシック" w:eastAsia="游ゴシック" w:hAnsi="游ゴシック" w:hint="eastAsia"/>
                <w:b/>
                <w:kern w:val="0"/>
                <w:sz w:val="18"/>
                <w:szCs w:val="18"/>
              </w:rPr>
              <w:t>電気通信工事業</w:t>
            </w:r>
            <w:r w:rsidRPr="00906CF9">
              <w:rPr>
                <w:rFonts w:ascii="游ゴシック" w:eastAsia="游ゴシック" w:hAnsi="游ゴシック" w:hint="eastAsia"/>
                <w:b/>
                <w:kern w:val="0"/>
                <w:sz w:val="18"/>
                <w:szCs w:val="18"/>
              </w:rPr>
              <w:t>」に該当する工事</w:t>
            </w:r>
          </w:p>
          <w:p w14:paraId="7E45B5D7" w14:textId="77777777" w:rsidR="0015049B" w:rsidRPr="00906CF9" w:rsidRDefault="0015049B" w:rsidP="0015049B">
            <w:pPr>
              <w:spacing w:line="240" w:lineRule="exact"/>
              <w:ind w:rightChars="83" w:right="174"/>
              <w:rPr>
                <w:rFonts w:ascii="游ゴシック" w:eastAsia="游ゴシック" w:hAnsi="游ゴシック"/>
                <w:b/>
                <w:sz w:val="18"/>
                <w:szCs w:val="18"/>
              </w:rPr>
            </w:pPr>
          </w:p>
          <w:p w14:paraId="535DE274" w14:textId="346B7283" w:rsidR="00F83A65" w:rsidRPr="00906CF9" w:rsidRDefault="00F83A65" w:rsidP="00A23F65">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・経常JVにあっては、構成員のうちの１社が上記の同種工事の実績を有するとともに、その他の構成員が</w:t>
            </w:r>
            <w:r w:rsidR="009E4533" w:rsidRPr="00906CF9">
              <w:rPr>
                <w:rFonts w:ascii="游ゴシック" w:eastAsia="游ゴシック" w:hAnsi="游ゴシック" w:hint="eastAsia"/>
                <w:sz w:val="18"/>
                <w:szCs w:val="18"/>
              </w:rPr>
              <w:t>平成2</w:t>
            </w:r>
            <w:r w:rsidR="00B57E78" w:rsidRPr="00906CF9">
              <w:rPr>
                <w:rFonts w:ascii="游ゴシック" w:eastAsia="游ゴシック" w:hAnsi="游ゴシック"/>
                <w:sz w:val="18"/>
                <w:szCs w:val="18"/>
              </w:rPr>
              <w:t>1</w:t>
            </w:r>
            <w:r w:rsidR="009E4533" w:rsidRPr="00906CF9">
              <w:rPr>
                <w:rFonts w:ascii="游ゴシック" w:eastAsia="游ゴシック" w:hAnsi="游ゴシック" w:hint="eastAsia"/>
                <w:sz w:val="18"/>
                <w:szCs w:val="18"/>
              </w:rPr>
              <w:t>年度以降</w:t>
            </w:r>
            <w:r w:rsidRPr="00906CF9">
              <w:rPr>
                <w:rFonts w:ascii="游ゴシック" w:eastAsia="游ゴシック" w:hAnsi="游ゴシック" w:hint="eastAsia"/>
                <w:sz w:val="18"/>
                <w:szCs w:val="18"/>
              </w:rPr>
              <w:t>に元請として完成し、引渡しが完了した</w:t>
            </w:r>
            <w:r w:rsidR="003134D2" w:rsidRPr="00906CF9">
              <w:rPr>
                <w:rFonts w:ascii="游ゴシック" w:eastAsia="游ゴシック" w:hAnsi="游ゴシック" w:hint="eastAsia"/>
                <w:sz w:val="18"/>
                <w:szCs w:val="18"/>
              </w:rPr>
              <w:t>下記２</w:t>
            </w:r>
            <w:r w:rsidRPr="00906CF9">
              <w:rPr>
                <w:rFonts w:ascii="游ゴシック" w:eastAsia="游ゴシック" w:hAnsi="游ゴシック" w:hint="eastAsia"/>
                <w:sz w:val="18"/>
                <w:szCs w:val="18"/>
              </w:rPr>
              <w:t>）の要件を満たす工事（発注機関は問わない。）の施工実績を有すること。</w:t>
            </w:r>
          </w:p>
          <w:p w14:paraId="682415DE" w14:textId="3FB0EAAC" w:rsidR="0015049B" w:rsidRPr="00906CF9" w:rsidRDefault="00B8555D" w:rsidP="0015049B">
            <w:pPr>
              <w:widowControl w:val="0"/>
              <w:overflowPunct w:val="0"/>
              <w:adjustRightInd w:val="0"/>
              <w:spacing w:line="280" w:lineRule="exact"/>
              <w:ind w:firstLineChars="100" w:firstLine="180"/>
              <w:jc w:val="left"/>
              <w:textAlignment w:val="baseline"/>
              <w:rPr>
                <w:rFonts w:ascii="游ゴシック" w:eastAsia="游ゴシック" w:hAnsi="游ゴシック"/>
                <w:b/>
                <w:kern w:val="0"/>
                <w:sz w:val="18"/>
                <w:szCs w:val="18"/>
              </w:rPr>
            </w:pPr>
            <w:r w:rsidRPr="00906CF9">
              <w:rPr>
                <w:rFonts w:ascii="游ゴシック" w:eastAsia="游ゴシック" w:hAnsi="游ゴシック" w:hint="eastAsia"/>
                <w:b/>
                <w:kern w:val="0"/>
                <w:sz w:val="18"/>
                <w:szCs w:val="18"/>
              </w:rPr>
              <w:t>２</w:t>
            </w:r>
            <w:r w:rsidR="0015049B" w:rsidRPr="00906CF9">
              <w:rPr>
                <w:rFonts w:ascii="游ゴシック" w:eastAsia="游ゴシック" w:hAnsi="游ゴシック" w:hint="eastAsia"/>
                <w:b/>
                <w:kern w:val="0"/>
                <w:sz w:val="18"/>
                <w:szCs w:val="18"/>
              </w:rPr>
              <w:t>）建設業法でいう「</w:t>
            </w:r>
            <w:r w:rsidR="00CA077B" w:rsidRPr="00906CF9">
              <w:rPr>
                <w:rFonts w:ascii="游ゴシック" w:eastAsia="游ゴシック" w:hAnsi="游ゴシック" w:hint="eastAsia"/>
                <w:b/>
                <w:kern w:val="0"/>
                <w:sz w:val="18"/>
                <w:szCs w:val="18"/>
              </w:rPr>
              <w:t>電気通信工事業</w:t>
            </w:r>
            <w:r w:rsidR="0015049B" w:rsidRPr="00906CF9">
              <w:rPr>
                <w:rFonts w:ascii="游ゴシック" w:eastAsia="游ゴシック" w:hAnsi="游ゴシック" w:hint="eastAsia"/>
                <w:b/>
                <w:kern w:val="0"/>
                <w:sz w:val="18"/>
                <w:szCs w:val="18"/>
              </w:rPr>
              <w:t>」に該当する工事</w:t>
            </w:r>
          </w:p>
          <w:p w14:paraId="4B67CEC6" w14:textId="77777777" w:rsidR="00F83A65" w:rsidRPr="00906CF9" w:rsidRDefault="00F83A65" w:rsidP="00A23F65">
            <w:pPr>
              <w:spacing w:line="240" w:lineRule="exact"/>
              <w:ind w:left="180" w:rightChars="83" w:right="174" w:hangingChars="100" w:hanging="180"/>
              <w:rPr>
                <w:rFonts w:ascii="游ゴシック" w:eastAsia="游ゴシック" w:hAnsi="游ゴシック"/>
                <w:sz w:val="18"/>
                <w:szCs w:val="18"/>
              </w:rPr>
            </w:pPr>
          </w:p>
          <w:p w14:paraId="687455B3" w14:textId="77777777" w:rsidR="00F83A65" w:rsidRPr="00906CF9" w:rsidRDefault="00F83A65" w:rsidP="00A23F65">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・甲型共同企業体構成員としての実績は、出資比率が20％以上の場合のもの、乙型共同企業体構成員としての実績は、出資比率にかかわらず各構成員が施工を行った分担工事のものに限る。</w:t>
            </w:r>
          </w:p>
          <w:p w14:paraId="520890B6" w14:textId="77777777" w:rsidR="00F83A65" w:rsidRPr="00906CF9" w:rsidRDefault="00F83A65" w:rsidP="00A23F65">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・事業協同組合構成員の実績は認められない。</w:t>
            </w:r>
          </w:p>
          <w:p w14:paraId="76124D2B" w14:textId="77777777" w:rsidR="00CA077B" w:rsidRPr="00906CF9" w:rsidRDefault="00F83A65" w:rsidP="00A23F65">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・同種工事の実績及びその他構成員の実績が、国土交通省大臣官房官庁営繕部又は各地方整備局発注の工事（港湾空港関係を除く。）</w:t>
            </w:r>
            <w:r w:rsidR="00CA077B" w:rsidRPr="00906CF9">
              <w:rPr>
                <w:rFonts w:ascii="游ゴシック" w:eastAsia="游ゴシック" w:hAnsi="游ゴシック" w:hint="eastAsia"/>
                <w:sz w:val="18"/>
                <w:szCs w:val="18"/>
              </w:rPr>
              <w:t>で、低入札工事以外の工事にあっては工事成績評定点が65点未満、低入札工事にあっては工事成績評定点が70点未満の場合は、競争参加資格を認めない。</w:t>
            </w:r>
          </w:p>
          <w:p w14:paraId="61E7AC77" w14:textId="77777777" w:rsidR="00704AE5" w:rsidRPr="00906CF9" w:rsidRDefault="00704AE5" w:rsidP="00A23F65">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申請書及び資料の提出期限の日までに完成し、引渡しが完了する予定であった工事がコロナ通知に基づく一時中止等を行ったことにより、申請書及び資料の提出期限の日までに完成し、引渡しが完了していない場合においても実績として認める。ただし、コロナ通知に基づく一時中止等以降、新たな理由により工期を延期した場合、工事の完成、引渡しの完了まで実績として認めない。</w:t>
            </w:r>
          </w:p>
          <w:p w14:paraId="446C7108" w14:textId="77777777" w:rsidR="009C27A7" w:rsidRPr="00906CF9" w:rsidRDefault="009C27A7" w:rsidP="00A23F65">
            <w:pPr>
              <w:spacing w:line="280" w:lineRule="exact"/>
              <w:ind w:left="180" w:rightChars="83" w:right="174" w:hangingChars="100" w:hanging="180"/>
              <w:rPr>
                <w:rFonts w:ascii="游ゴシック" w:eastAsia="游ゴシック" w:hAnsi="游ゴシック"/>
                <w:sz w:val="18"/>
                <w:szCs w:val="18"/>
              </w:rPr>
            </w:pPr>
          </w:p>
          <w:p w14:paraId="1C5E8E07" w14:textId="0FD04825" w:rsidR="009C27A7" w:rsidRPr="00906CF9" w:rsidRDefault="009C27A7" w:rsidP="00A23F65">
            <w:pPr>
              <w:spacing w:line="280" w:lineRule="exact"/>
              <w:ind w:left="180" w:rightChars="83" w:right="174" w:hangingChars="100" w:hanging="180"/>
              <w:rPr>
                <w:rFonts w:ascii="游ゴシック" w:eastAsia="游ゴシック" w:hAnsi="游ゴシック"/>
                <w:b/>
                <w:sz w:val="18"/>
                <w:szCs w:val="18"/>
              </w:rPr>
            </w:pPr>
          </w:p>
        </w:tc>
      </w:tr>
      <w:tr w:rsidR="00906CF9" w:rsidRPr="00906CF9" w14:paraId="6E9AA105" w14:textId="77777777" w:rsidTr="00A23F65">
        <w:tc>
          <w:tcPr>
            <w:tcW w:w="1951" w:type="dxa"/>
            <w:tcBorders>
              <w:top w:val="nil"/>
              <w:bottom w:val="single" w:sz="4" w:space="0" w:color="auto"/>
            </w:tcBorders>
            <w:shd w:val="clear" w:color="auto" w:fill="auto"/>
          </w:tcPr>
          <w:p w14:paraId="01046AF7" w14:textId="77777777" w:rsidR="009D0375" w:rsidRPr="00906CF9" w:rsidRDefault="009D0375" w:rsidP="00A23F65">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2188420D" w14:textId="77777777" w:rsidR="009D0375" w:rsidRPr="00906CF9" w:rsidRDefault="009D0375" w:rsidP="00A23F65">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提出資料</w:t>
            </w:r>
          </w:p>
          <w:p w14:paraId="035AA8AC" w14:textId="77777777" w:rsidR="00E71BE6" w:rsidRPr="00906CF9" w:rsidRDefault="00E71BE6" w:rsidP="00A23F65">
            <w:pPr>
              <w:spacing w:line="240" w:lineRule="exact"/>
              <w:ind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ａ）申請様式</w:t>
            </w:r>
          </w:p>
          <w:p w14:paraId="48057316" w14:textId="3A4B9E97" w:rsidR="00E71BE6" w:rsidRPr="00906CF9"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同種工事の実績及びその他構成員の実績（その他構成員の実績は経常JVとして提出する場合のみ。）で、</w:t>
            </w:r>
            <w:r w:rsidR="009E4533" w:rsidRPr="00906CF9">
              <w:rPr>
                <w:rFonts w:ascii="游ゴシック" w:eastAsia="游ゴシック" w:hAnsi="游ゴシック" w:hint="eastAsia"/>
                <w:sz w:val="18"/>
                <w:szCs w:val="18"/>
              </w:rPr>
              <w:t>平成2</w:t>
            </w:r>
            <w:r w:rsidR="00B57E78" w:rsidRPr="00906CF9">
              <w:rPr>
                <w:rFonts w:ascii="游ゴシック" w:eastAsia="游ゴシック" w:hAnsi="游ゴシック"/>
                <w:sz w:val="18"/>
                <w:szCs w:val="18"/>
              </w:rPr>
              <w:t>1</w:t>
            </w:r>
            <w:r w:rsidR="009E4533" w:rsidRPr="00906CF9">
              <w:rPr>
                <w:rFonts w:ascii="游ゴシック" w:eastAsia="游ゴシック" w:hAnsi="游ゴシック" w:hint="eastAsia"/>
                <w:sz w:val="18"/>
                <w:szCs w:val="18"/>
              </w:rPr>
              <w:t>年度以降</w:t>
            </w:r>
            <w:r w:rsidRPr="00906CF9">
              <w:rPr>
                <w:rFonts w:ascii="游ゴシック" w:eastAsia="游ゴシック" w:hAnsi="游ゴシック" w:hint="eastAsia"/>
                <w:sz w:val="18"/>
                <w:szCs w:val="18"/>
              </w:rPr>
              <w:t>に元請として完成</w:t>
            </w:r>
            <w:r w:rsidR="00B32D15" w:rsidRPr="00906CF9">
              <w:rPr>
                <w:rFonts w:ascii="游ゴシック" w:eastAsia="游ゴシック" w:hAnsi="游ゴシック" w:hint="eastAsia"/>
                <w:sz w:val="18"/>
                <w:szCs w:val="18"/>
              </w:rPr>
              <w:t>し</w:t>
            </w:r>
            <w:r w:rsidRPr="00906CF9">
              <w:rPr>
                <w:rFonts w:ascii="游ゴシック" w:eastAsia="游ゴシック" w:hAnsi="游ゴシック" w:hint="eastAsia"/>
                <w:sz w:val="18"/>
                <w:szCs w:val="18"/>
              </w:rPr>
              <w:t>、申請書及び資料の提出期限の日までに引渡しが完了したものの中から代表的なものを</w:t>
            </w:r>
            <w:r w:rsidRPr="00906CF9">
              <w:rPr>
                <w:rFonts w:ascii="游ゴシック" w:eastAsia="游ゴシック" w:hAnsi="游ゴシック" w:hint="eastAsia"/>
                <w:b/>
                <w:sz w:val="18"/>
                <w:szCs w:val="18"/>
              </w:rPr>
              <w:t>様式2</w:t>
            </w:r>
            <w:r w:rsidRPr="00906CF9">
              <w:rPr>
                <w:rFonts w:ascii="游ゴシック" w:eastAsia="游ゴシック" w:hAnsi="游ゴシック" w:hint="eastAsia"/>
                <w:sz w:val="18"/>
                <w:szCs w:val="18"/>
              </w:rPr>
              <w:t>（経常JVにあっては構成員のうち１社は</w:t>
            </w:r>
            <w:r w:rsidRPr="00906CF9">
              <w:rPr>
                <w:rFonts w:ascii="游ゴシック" w:eastAsia="游ゴシック" w:hAnsi="游ゴシック" w:hint="eastAsia"/>
                <w:b/>
                <w:sz w:val="18"/>
                <w:szCs w:val="18"/>
              </w:rPr>
              <w:t>様式2</w:t>
            </w:r>
            <w:r w:rsidRPr="00906CF9">
              <w:rPr>
                <w:rFonts w:ascii="游ゴシック" w:eastAsia="游ゴシック" w:hAnsi="游ゴシック" w:hint="eastAsia"/>
                <w:sz w:val="18"/>
                <w:szCs w:val="18"/>
              </w:rPr>
              <w:t>、その他構成員は</w:t>
            </w:r>
            <w:r w:rsidRPr="00906CF9">
              <w:rPr>
                <w:rFonts w:ascii="游ゴシック" w:eastAsia="游ゴシック" w:hAnsi="游ゴシック" w:hint="eastAsia"/>
                <w:b/>
                <w:sz w:val="18"/>
                <w:szCs w:val="18"/>
              </w:rPr>
              <w:t>様式2-1</w:t>
            </w:r>
            <w:r w:rsidRPr="00906CF9">
              <w:rPr>
                <w:rFonts w:ascii="游ゴシック" w:eastAsia="游ゴシック" w:hAnsi="游ゴシック" w:hint="eastAsia"/>
                <w:sz w:val="18"/>
                <w:szCs w:val="18"/>
              </w:rPr>
              <w:t>）に１件（経常JVとして提出する場合は各１件）記載するものとする。</w:t>
            </w:r>
          </w:p>
          <w:p w14:paraId="141CF5B7" w14:textId="77777777" w:rsidR="005261CC" w:rsidRPr="00906CF9" w:rsidRDefault="005261CC" w:rsidP="00A23F65">
            <w:pPr>
              <w:spacing w:line="240" w:lineRule="exact"/>
              <w:ind w:leftChars="100" w:left="210" w:rightChars="83" w:right="174"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同種工事の実績については、</w:t>
            </w:r>
            <w:r w:rsidRPr="00906CF9">
              <w:rPr>
                <w:rFonts w:ascii="游ゴシック" w:eastAsia="游ゴシック" w:hAnsi="游ゴシック" w:hint="eastAsia"/>
                <w:sz w:val="18"/>
                <w:szCs w:val="18"/>
                <w:u w:val="single"/>
              </w:rPr>
              <w:t>別紙-5</w:t>
            </w:r>
            <w:r w:rsidRPr="00906CF9">
              <w:rPr>
                <w:rFonts w:ascii="游ゴシック" w:eastAsia="游ゴシック" w:hAnsi="游ゴシック" w:hint="eastAsia"/>
                <w:sz w:val="18"/>
                <w:szCs w:val="18"/>
              </w:rPr>
              <w:t>の加算点の評価方法を勘案して記載すること。</w:t>
            </w:r>
          </w:p>
          <w:p w14:paraId="13032ED9" w14:textId="77777777" w:rsidR="00E71BE6" w:rsidRPr="00906CF9" w:rsidRDefault="00E71BE6" w:rsidP="00A23F65">
            <w:pPr>
              <w:spacing w:line="240" w:lineRule="exact"/>
              <w:ind w:rightChars="83" w:right="174"/>
              <w:rPr>
                <w:rFonts w:ascii="游ゴシック" w:eastAsia="游ゴシック" w:hAnsi="游ゴシック"/>
                <w:sz w:val="18"/>
                <w:szCs w:val="18"/>
              </w:rPr>
            </w:pPr>
          </w:p>
          <w:p w14:paraId="7C28E4B7" w14:textId="77777777" w:rsidR="00E71BE6" w:rsidRPr="00906CF9" w:rsidRDefault="00E71BE6" w:rsidP="00A23F65">
            <w:pPr>
              <w:spacing w:line="240" w:lineRule="exact"/>
              <w:ind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ｂ）確認資料</w:t>
            </w:r>
          </w:p>
          <w:p w14:paraId="47DB2EED" w14:textId="7F3157A9" w:rsidR="00F83A65" w:rsidRPr="00906CF9"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記載した同種工事の実績及びその他構成員の実績について下記の事項が確認できる資料として、契約書、</w:t>
            </w:r>
            <w:r w:rsidR="000B1616" w:rsidRPr="00906CF9">
              <w:rPr>
                <w:rFonts w:ascii="游ゴシック" w:eastAsia="游ゴシック" w:hAnsi="游ゴシック" w:hint="eastAsia"/>
                <w:sz w:val="18"/>
                <w:szCs w:val="18"/>
              </w:rPr>
              <w:t>最終の</w:t>
            </w:r>
            <w:r w:rsidRPr="00906CF9">
              <w:rPr>
                <w:rFonts w:ascii="游ゴシック" w:eastAsia="游ゴシック" w:hAnsi="游ゴシック" w:hint="eastAsia"/>
                <w:sz w:val="18"/>
                <w:szCs w:val="18"/>
              </w:rPr>
              <w:t>数量明細書</w:t>
            </w:r>
            <w:r w:rsidR="00641AA6" w:rsidRPr="00906CF9">
              <w:rPr>
                <w:rFonts w:ascii="游ゴシック" w:eastAsia="游ゴシック" w:hAnsi="游ゴシック" w:hint="eastAsia"/>
                <w:sz w:val="18"/>
                <w:szCs w:val="18"/>
              </w:rPr>
              <w:t>・</w:t>
            </w:r>
            <w:r w:rsidRPr="00906CF9">
              <w:rPr>
                <w:rFonts w:ascii="游ゴシック" w:eastAsia="游ゴシック" w:hAnsi="游ゴシック" w:hint="eastAsia"/>
                <w:sz w:val="18"/>
                <w:szCs w:val="18"/>
              </w:rPr>
              <w:t>図面等の必要な部分の写しを添付すること。</w:t>
            </w:r>
          </w:p>
          <w:p w14:paraId="3EA40A0C" w14:textId="77777777" w:rsidR="00F83A65" w:rsidRPr="00906CF9"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イ．工事名、工期、発注機関及び受注者が確認できるもの。</w:t>
            </w:r>
          </w:p>
          <w:p w14:paraId="362240EE" w14:textId="77777777" w:rsidR="00F83A65" w:rsidRPr="00906CF9"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906CF9">
              <w:rPr>
                <w:rFonts w:ascii="游ゴシック" w:eastAsia="游ゴシック" w:hAnsi="游ゴシック" w:hint="eastAsia"/>
                <w:sz w:val="18"/>
                <w:szCs w:val="18"/>
              </w:rPr>
              <w:t>ロ．同種工事の実績及びその他構成員の実績（その他構成員の実績は経常JVとして提出する場合のみ）が確認できるもの。</w:t>
            </w:r>
          </w:p>
          <w:p w14:paraId="5B21CABE" w14:textId="77777777" w:rsidR="00F83A65" w:rsidRPr="00906CF9"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906CF9">
              <w:rPr>
                <w:rFonts w:ascii="游ゴシック" w:eastAsia="游ゴシック" w:hAnsi="游ゴシック" w:hint="eastAsia"/>
                <w:sz w:val="18"/>
                <w:szCs w:val="18"/>
              </w:rPr>
              <w:t>ハ．甲型共同企業体構成員としての同種工事の実績の場合は、各社の出資比率が確認できるもの。また、乙型共同企業体構成員としての実績の場合は、各構成員が施工を行った分担工事が確認できるもの。</w:t>
            </w:r>
          </w:p>
          <w:p w14:paraId="3A6BC486" w14:textId="77777777" w:rsidR="00F83A65" w:rsidRPr="00906CF9"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906CF9">
              <w:rPr>
                <w:rFonts w:ascii="游ゴシック" w:eastAsia="游ゴシック" w:hAnsi="游ゴシック" w:hint="eastAsia"/>
                <w:sz w:val="18"/>
                <w:szCs w:val="18"/>
              </w:rPr>
              <w:t>ニ．工期内に完成し、引渡しが完了した工事については、完成及び引渡し済みであることが確認できるもの。</w:t>
            </w:r>
          </w:p>
          <w:p w14:paraId="535F18ED" w14:textId="77777777" w:rsidR="00E71BE6" w:rsidRPr="00906CF9"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906CF9">
              <w:rPr>
                <w:rFonts w:ascii="游ゴシック" w:eastAsia="游ゴシック" w:hAnsi="游ゴシック" w:hint="eastAsia"/>
                <w:sz w:val="18"/>
                <w:szCs w:val="18"/>
              </w:rPr>
              <w:t>ホ．合併、事業譲渡、社名変更等が確認できるもの。</w:t>
            </w:r>
          </w:p>
          <w:p w14:paraId="024C2A8C" w14:textId="77777777" w:rsidR="00E71BE6" w:rsidRPr="00906CF9"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ただし、コリンズに上記イ、ロ、ハ、ニ、ホすべてが確認できる内容が登録された工事については、コリンズ登録内容及び契約書等の写しの資料の提出は不要であるが、建設業許可番号（共同企業体構成員としての実績をあげる場合は、幹事社の建設業許可番号）及びコリンズ登録番号を記載すること。</w:t>
            </w:r>
          </w:p>
          <w:p w14:paraId="3F08E64C" w14:textId="22FCDA71" w:rsidR="00E71BE6" w:rsidRPr="00906CF9"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なお、同種工事の実績及びその他構成員の実績がコリンズ登録されている工事内容で確認できない場合は、工事内容が確認できる資料（契約書（発注機関及び受注者双方の押印が確認できるもの。）、</w:t>
            </w:r>
            <w:r w:rsidR="00641AA6" w:rsidRPr="00906CF9">
              <w:rPr>
                <w:rFonts w:ascii="游ゴシック" w:eastAsia="游ゴシック" w:hAnsi="游ゴシック" w:hint="eastAsia"/>
                <w:sz w:val="18"/>
                <w:szCs w:val="18"/>
              </w:rPr>
              <w:t>最終の</w:t>
            </w:r>
            <w:r w:rsidRPr="00906CF9">
              <w:rPr>
                <w:rFonts w:ascii="游ゴシック" w:eastAsia="游ゴシック" w:hAnsi="游ゴシック" w:hint="eastAsia"/>
                <w:sz w:val="18"/>
                <w:szCs w:val="18"/>
              </w:rPr>
              <w:t>数量明細書</w:t>
            </w:r>
            <w:r w:rsidR="00641AA6" w:rsidRPr="00906CF9">
              <w:rPr>
                <w:rFonts w:ascii="游ゴシック" w:eastAsia="游ゴシック" w:hAnsi="游ゴシック" w:hint="eastAsia"/>
                <w:sz w:val="18"/>
                <w:szCs w:val="18"/>
              </w:rPr>
              <w:t>・</w:t>
            </w:r>
            <w:r w:rsidRPr="00906CF9">
              <w:rPr>
                <w:rFonts w:ascii="游ゴシック" w:eastAsia="游ゴシック" w:hAnsi="游ゴシック" w:hint="eastAsia"/>
                <w:sz w:val="18"/>
                <w:szCs w:val="18"/>
              </w:rPr>
              <w:t>図面等）を添付すること。</w:t>
            </w:r>
          </w:p>
          <w:p w14:paraId="5377B63F" w14:textId="77777777" w:rsidR="00E71BE6" w:rsidRPr="00906CF9" w:rsidRDefault="00E71BE6" w:rsidP="00A23F65">
            <w:pPr>
              <w:spacing w:line="240" w:lineRule="exact"/>
              <w:ind w:rightChars="83" w:right="174"/>
              <w:rPr>
                <w:rFonts w:ascii="游ゴシック" w:eastAsia="游ゴシック" w:hAnsi="游ゴシック"/>
                <w:sz w:val="18"/>
                <w:szCs w:val="18"/>
              </w:rPr>
            </w:pPr>
          </w:p>
          <w:p w14:paraId="3297680D" w14:textId="77777777" w:rsidR="00E71BE6" w:rsidRPr="00906CF9" w:rsidRDefault="00E71BE6" w:rsidP="00A23F65">
            <w:pPr>
              <w:spacing w:line="240" w:lineRule="exact"/>
              <w:ind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ｃ）工事成績</w:t>
            </w:r>
            <w:r w:rsidR="00C36414" w:rsidRPr="00906CF9">
              <w:rPr>
                <w:rFonts w:ascii="游ゴシック" w:eastAsia="游ゴシック" w:hAnsi="游ゴシック" w:hint="eastAsia"/>
                <w:sz w:val="18"/>
                <w:szCs w:val="18"/>
              </w:rPr>
              <w:t>評</w:t>
            </w:r>
            <w:r w:rsidRPr="00906CF9">
              <w:rPr>
                <w:rFonts w:ascii="游ゴシック" w:eastAsia="游ゴシック" w:hAnsi="游ゴシック" w:hint="eastAsia"/>
                <w:sz w:val="18"/>
                <w:szCs w:val="18"/>
              </w:rPr>
              <w:t>定点</w:t>
            </w:r>
          </w:p>
          <w:p w14:paraId="757F9A67" w14:textId="77777777" w:rsidR="00E71BE6" w:rsidRPr="00906CF9"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同種工事の実績及びその他構成員の実績が、国土交通省大臣官房官庁営繕部又は各地方整備局発注の工事（港湾空港関係を除く。）である場合は、低入札工事以外の工事については、工事成績評定</w:t>
            </w:r>
            <w:r w:rsidR="00BB5209" w:rsidRPr="00906CF9">
              <w:rPr>
                <w:rFonts w:ascii="游ゴシック" w:eastAsia="游ゴシック" w:hAnsi="游ゴシック" w:hint="eastAsia"/>
                <w:sz w:val="18"/>
                <w:szCs w:val="18"/>
              </w:rPr>
              <w:t>点</w:t>
            </w:r>
            <w:r w:rsidRPr="00906CF9">
              <w:rPr>
                <w:rFonts w:ascii="游ゴシック" w:eastAsia="游ゴシック" w:hAnsi="游ゴシック" w:hint="eastAsia"/>
                <w:sz w:val="18"/>
                <w:szCs w:val="18"/>
              </w:rPr>
              <w:t>が65点未満でないことが確認できるもの</w:t>
            </w:r>
            <w:r w:rsidR="009E09D9" w:rsidRPr="00906CF9">
              <w:rPr>
                <w:rFonts w:ascii="游ゴシック" w:eastAsia="游ゴシック" w:hAnsi="游ゴシック" w:hint="eastAsia"/>
                <w:sz w:val="18"/>
                <w:szCs w:val="18"/>
              </w:rPr>
              <w:t>（工事成績評定通知書等の写し（コリンズの写しを除く。なお、発注機関が発行したものに限る））</w:t>
            </w:r>
            <w:r w:rsidRPr="00906CF9">
              <w:rPr>
                <w:rFonts w:ascii="游ゴシック" w:eastAsia="游ゴシック" w:hAnsi="游ゴシック" w:hint="eastAsia"/>
                <w:sz w:val="18"/>
                <w:szCs w:val="18"/>
              </w:rPr>
              <w:t>を添付すること。</w:t>
            </w:r>
          </w:p>
          <w:p w14:paraId="3B535FE6" w14:textId="77777777" w:rsidR="00E71BE6" w:rsidRPr="00906CF9"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また、低入札工事にあっては工事成績評定</w:t>
            </w:r>
            <w:r w:rsidR="00BB5209" w:rsidRPr="00906CF9">
              <w:rPr>
                <w:rFonts w:ascii="游ゴシック" w:eastAsia="游ゴシック" w:hAnsi="游ゴシック" w:hint="eastAsia"/>
                <w:sz w:val="18"/>
                <w:szCs w:val="18"/>
              </w:rPr>
              <w:t>点</w:t>
            </w:r>
            <w:r w:rsidRPr="00906CF9">
              <w:rPr>
                <w:rFonts w:ascii="游ゴシック" w:eastAsia="游ゴシック" w:hAnsi="游ゴシック" w:hint="eastAsia"/>
                <w:sz w:val="18"/>
                <w:szCs w:val="18"/>
              </w:rPr>
              <w:t>が70点未満でないことが確認できるもの</w:t>
            </w:r>
            <w:r w:rsidR="009E09D9" w:rsidRPr="00906CF9">
              <w:rPr>
                <w:rFonts w:ascii="游ゴシック" w:eastAsia="游ゴシック" w:hAnsi="游ゴシック" w:hint="eastAsia"/>
                <w:sz w:val="18"/>
                <w:szCs w:val="18"/>
              </w:rPr>
              <w:t>（工事成績評定通知書等の写し（コリンズの写しを除く。なお、発注機関が発行したものに限る））</w:t>
            </w:r>
            <w:r w:rsidRPr="00906CF9">
              <w:rPr>
                <w:rFonts w:ascii="游ゴシック" w:eastAsia="游ゴシック" w:hAnsi="游ゴシック" w:hint="eastAsia"/>
                <w:sz w:val="18"/>
                <w:szCs w:val="18"/>
              </w:rPr>
              <w:t>を添付すること。</w:t>
            </w:r>
          </w:p>
          <w:p w14:paraId="0892C569" w14:textId="77777777" w:rsidR="00E71BE6" w:rsidRPr="00906CF9" w:rsidRDefault="00E71BE6" w:rsidP="00A23F65">
            <w:pPr>
              <w:spacing w:line="240" w:lineRule="exact"/>
              <w:ind w:rightChars="83" w:right="174"/>
              <w:rPr>
                <w:rFonts w:ascii="游ゴシック" w:eastAsia="游ゴシック" w:hAnsi="游ゴシック"/>
                <w:sz w:val="18"/>
                <w:szCs w:val="18"/>
              </w:rPr>
            </w:pPr>
          </w:p>
          <w:p w14:paraId="01AC123C" w14:textId="77777777" w:rsidR="00E71BE6" w:rsidRPr="00906CF9" w:rsidRDefault="00E71BE6" w:rsidP="00A23F65">
            <w:pPr>
              <w:spacing w:line="240" w:lineRule="exact"/>
              <w:ind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ｄ）新型コロナウイルス感染症拡大防止による一時中止等</w:t>
            </w:r>
          </w:p>
          <w:p w14:paraId="4144270B" w14:textId="77777777" w:rsidR="00F83A65" w:rsidRPr="00906CF9" w:rsidRDefault="0048566F" w:rsidP="00A23F65">
            <w:pPr>
              <w:spacing w:line="240" w:lineRule="exact"/>
              <w:ind w:leftChars="100" w:left="210" w:rightChars="83" w:right="174"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コロナ通知に基づく</w:t>
            </w:r>
            <w:r w:rsidR="00E71BE6" w:rsidRPr="00906CF9">
              <w:rPr>
                <w:rFonts w:ascii="游ゴシック" w:eastAsia="游ゴシック" w:hAnsi="游ゴシック" w:hint="eastAsia"/>
                <w:sz w:val="18"/>
                <w:szCs w:val="18"/>
              </w:rPr>
              <w:t>一時中止等で工期の延期を行った工事の実績の場合は、工期を延期したことが確認できる資料（打合せ記録簿等）を添付すること。</w:t>
            </w:r>
          </w:p>
        </w:tc>
      </w:tr>
      <w:tr w:rsidR="00906CF9" w:rsidRPr="00906CF9" w14:paraId="1555F45B" w14:textId="77777777" w:rsidTr="00A23F65">
        <w:trPr>
          <w:trHeight w:val="958"/>
        </w:trPr>
        <w:tc>
          <w:tcPr>
            <w:tcW w:w="1951" w:type="dxa"/>
            <w:tcBorders>
              <w:top w:val="single" w:sz="4" w:space="0" w:color="auto"/>
              <w:bottom w:val="nil"/>
            </w:tcBorders>
            <w:shd w:val="clear" w:color="auto" w:fill="auto"/>
          </w:tcPr>
          <w:p w14:paraId="3D202D5C" w14:textId="77777777" w:rsidR="0037267D" w:rsidRPr="00906CF9" w:rsidRDefault="0037267D" w:rsidP="00A23F65">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t>4.1.12</w:t>
            </w:r>
          </w:p>
          <w:p w14:paraId="1678F5AC" w14:textId="77777777" w:rsidR="0037267D" w:rsidRPr="00906CF9" w:rsidRDefault="0037267D" w:rsidP="00A23F65">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設計業務等受託者</w:t>
            </w:r>
            <w:r w:rsidR="0003109B" w:rsidRPr="00906CF9">
              <w:rPr>
                <w:rFonts w:ascii="游ゴシック" w:eastAsia="游ゴシック" w:hAnsi="游ゴシック" w:hint="eastAsia"/>
                <w:sz w:val="18"/>
                <w:szCs w:val="18"/>
              </w:rPr>
              <w:t>との関連</w:t>
            </w:r>
          </w:p>
        </w:tc>
        <w:tc>
          <w:tcPr>
            <w:tcW w:w="7655" w:type="dxa"/>
            <w:tcBorders>
              <w:top w:val="single" w:sz="4" w:space="0" w:color="auto"/>
              <w:bottom w:val="dotted" w:sz="4" w:space="0" w:color="auto"/>
            </w:tcBorders>
            <w:shd w:val="clear" w:color="auto" w:fill="auto"/>
          </w:tcPr>
          <w:p w14:paraId="39757365" w14:textId="77777777" w:rsidR="00E22C1C" w:rsidRPr="00906CF9" w:rsidRDefault="00E22C1C" w:rsidP="00A23F65">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w:t>
            </w:r>
          </w:p>
          <w:p w14:paraId="389BEF11" w14:textId="77777777" w:rsidR="0037267D" w:rsidRPr="00906CF9" w:rsidRDefault="0003109B" w:rsidP="00A23F65">
            <w:pPr>
              <w:spacing w:line="280" w:lineRule="exact"/>
              <w:ind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w:t>
            </w:r>
            <w:r w:rsidR="0037267D" w:rsidRPr="00906CF9">
              <w:rPr>
                <w:rFonts w:ascii="游ゴシック" w:eastAsia="游ゴシック" w:hAnsi="游ゴシック" w:hint="eastAsia"/>
                <w:sz w:val="18"/>
                <w:szCs w:val="18"/>
              </w:rPr>
              <w:t>本</w:t>
            </w:r>
            <w:r w:rsidRPr="00906CF9">
              <w:rPr>
                <w:rFonts w:ascii="游ゴシック" w:eastAsia="游ゴシック" w:hAnsi="游ゴシック" w:hint="eastAsia"/>
                <w:sz w:val="18"/>
                <w:szCs w:val="18"/>
              </w:rPr>
              <w:t>工事</w:t>
            </w:r>
            <w:r w:rsidR="0037267D" w:rsidRPr="00906CF9">
              <w:rPr>
                <w:rFonts w:ascii="游ゴシック" w:eastAsia="游ゴシック" w:hAnsi="游ゴシック" w:hint="eastAsia"/>
                <w:sz w:val="18"/>
                <w:szCs w:val="18"/>
              </w:rPr>
              <w:t>における設計業務等の受託者とは次に掲げる者である。</w:t>
            </w:r>
          </w:p>
          <w:p w14:paraId="16D21AAC" w14:textId="0C121223" w:rsidR="00E4209E" w:rsidRPr="00906CF9" w:rsidRDefault="0037267D" w:rsidP="00A23F65">
            <w:pPr>
              <w:spacing w:line="280" w:lineRule="exact"/>
              <w:ind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　</w:t>
            </w:r>
            <w:r w:rsidR="00DC1340" w:rsidRPr="00906CF9">
              <w:rPr>
                <w:rFonts w:ascii="游ゴシック" w:eastAsia="游ゴシック" w:hAnsi="游ゴシック" w:hint="eastAsia"/>
                <w:sz w:val="18"/>
                <w:szCs w:val="18"/>
              </w:rPr>
              <w:t>（株）建設技術研究所</w:t>
            </w:r>
          </w:p>
        </w:tc>
      </w:tr>
      <w:tr w:rsidR="00906CF9" w:rsidRPr="00906CF9" w14:paraId="0D8825DD" w14:textId="77777777" w:rsidTr="00A23F65">
        <w:tc>
          <w:tcPr>
            <w:tcW w:w="1951" w:type="dxa"/>
            <w:tcBorders>
              <w:top w:val="nil"/>
              <w:bottom w:val="single" w:sz="4" w:space="0" w:color="auto"/>
            </w:tcBorders>
            <w:shd w:val="clear" w:color="auto" w:fill="auto"/>
          </w:tcPr>
          <w:p w14:paraId="1D8BFF8F" w14:textId="77777777" w:rsidR="0037267D" w:rsidRPr="00906CF9" w:rsidRDefault="0037267D" w:rsidP="00A23F65">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1ED7C2C7" w14:textId="77777777" w:rsidR="0037267D" w:rsidRPr="00906CF9" w:rsidRDefault="0037267D" w:rsidP="00A23F65">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提出資料</w:t>
            </w:r>
          </w:p>
          <w:p w14:paraId="56581E1D" w14:textId="77777777" w:rsidR="0037267D" w:rsidRPr="00906CF9" w:rsidRDefault="0037267D" w:rsidP="00A23F65">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sz w:val="18"/>
                <w:szCs w:val="18"/>
              </w:rPr>
              <w:t>・不要</w:t>
            </w:r>
          </w:p>
        </w:tc>
      </w:tr>
      <w:tr w:rsidR="00906CF9" w:rsidRPr="00906CF9" w14:paraId="4799B488" w14:textId="77777777" w:rsidTr="002861FE">
        <w:tc>
          <w:tcPr>
            <w:tcW w:w="1951" w:type="dxa"/>
            <w:tcBorders>
              <w:bottom w:val="nil"/>
            </w:tcBorders>
            <w:shd w:val="clear" w:color="auto" w:fill="auto"/>
          </w:tcPr>
          <w:p w14:paraId="3B215545" w14:textId="77777777" w:rsidR="009E4533" w:rsidRPr="00906CF9" w:rsidRDefault="009E4533" w:rsidP="002861FE">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t>4.1.1</w:t>
            </w:r>
            <w:r w:rsidRPr="00906CF9">
              <w:rPr>
                <w:rFonts w:ascii="游ゴシック" w:eastAsia="游ゴシック" w:hAnsi="游ゴシック" w:hint="eastAsia"/>
                <w:b/>
                <w:sz w:val="18"/>
                <w:szCs w:val="18"/>
              </w:rPr>
              <w:t>4</w:t>
            </w:r>
          </w:p>
          <w:p w14:paraId="08D10492" w14:textId="77777777" w:rsidR="009E4533" w:rsidRPr="00906CF9" w:rsidRDefault="009E4533" w:rsidP="002861FE">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施工計画</w:t>
            </w:r>
          </w:p>
          <w:p w14:paraId="55A919F9" w14:textId="77777777" w:rsidR="009E4533" w:rsidRPr="00906CF9" w:rsidRDefault="009E4533" w:rsidP="002861FE">
            <w:pPr>
              <w:spacing w:line="280" w:lineRule="exact"/>
              <w:rPr>
                <w:rFonts w:ascii="游ゴシック" w:eastAsia="游ゴシック" w:hAnsi="游ゴシック"/>
                <w:b/>
                <w:sz w:val="18"/>
                <w:szCs w:val="18"/>
              </w:rPr>
            </w:pPr>
          </w:p>
        </w:tc>
        <w:tc>
          <w:tcPr>
            <w:tcW w:w="7655" w:type="dxa"/>
            <w:tcBorders>
              <w:bottom w:val="dotted" w:sz="4" w:space="0" w:color="auto"/>
            </w:tcBorders>
            <w:shd w:val="clear" w:color="auto" w:fill="auto"/>
          </w:tcPr>
          <w:p w14:paraId="5356437E" w14:textId="77777777" w:rsidR="009E4533" w:rsidRPr="00906CF9" w:rsidRDefault="009E4533" w:rsidP="002861FE">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w:t>
            </w:r>
          </w:p>
          <w:p w14:paraId="02B70121" w14:textId="77777777" w:rsidR="009E4533" w:rsidRPr="00906CF9" w:rsidRDefault="009E4533" w:rsidP="002861FE">
            <w:pPr>
              <w:spacing w:line="280" w:lineRule="exact"/>
              <w:ind w:left="180" w:rightChars="83" w:right="174" w:hangingChars="100" w:hanging="180"/>
              <w:rPr>
                <w:rFonts w:ascii="游ゴシック" w:eastAsia="游ゴシック" w:hAnsi="游ゴシック"/>
                <w:bCs/>
                <w:sz w:val="18"/>
                <w:szCs w:val="18"/>
              </w:rPr>
            </w:pPr>
            <w:r w:rsidRPr="00906CF9">
              <w:rPr>
                <w:rFonts w:ascii="游ゴシック" w:eastAsia="游ゴシック" w:hAnsi="游ゴシック" w:hint="eastAsia"/>
                <w:bCs/>
                <w:sz w:val="18"/>
                <w:szCs w:val="18"/>
              </w:rPr>
              <w:t>・担当する配置予定技術者が記述すること。また、予め複数の候補者とする場合は、当該工事において最も配置の可能性が大と想定される技術者とする。</w:t>
            </w:r>
          </w:p>
          <w:p w14:paraId="41B2FF78" w14:textId="7321F654" w:rsidR="009E4533" w:rsidRPr="00906CF9" w:rsidRDefault="009E4533" w:rsidP="002861FE">
            <w:pPr>
              <w:spacing w:line="280" w:lineRule="exact"/>
              <w:ind w:left="180" w:rightChars="83" w:right="174" w:hangingChars="100" w:hanging="180"/>
              <w:rPr>
                <w:rFonts w:ascii="游ゴシック" w:eastAsia="游ゴシック" w:hAnsi="游ゴシック"/>
                <w:bCs/>
                <w:sz w:val="18"/>
                <w:szCs w:val="18"/>
              </w:rPr>
            </w:pPr>
            <w:r w:rsidRPr="00906CF9">
              <w:rPr>
                <w:rFonts w:ascii="游ゴシック" w:eastAsia="游ゴシック" w:hAnsi="游ゴシック" w:hint="eastAsia"/>
                <w:bCs/>
                <w:sz w:val="18"/>
                <w:szCs w:val="18"/>
              </w:rPr>
              <w:t>・</w:t>
            </w:r>
            <w:r w:rsidRPr="00906CF9">
              <w:rPr>
                <w:rFonts w:ascii="游ゴシック" w:eastAsia="游ゴシック" w:hAnsi="游ゴシック" w:hint="eastAsia"/>
                <w:b/>
                <w:sz w:val="18"/>
                <w:szCs w:val="18"/>
              </w:rPr>
              <w:t>様式4</w:t>
            </w:r>
            <w:r w:rsidRPr="00906CF9">
              <w:rPr>
                <w:rFonts w:ascii="游ゴシック" w:eastAsia="游ゴシック" w:hAnsi="游ゴシック" w:hint="eastAsia"/>
                <w:bCs/>
                <w:sz w:val="18"/>
                <w:szCs w:val="18"/>
              </w:rPr>
              <w:t>はA4(片面)1枚・文字サイズは10.5ポイント以上とし、表中に自社名、過去の実績としての工事名、申請者が類推できる内容は記載しないこと。</w:t>
            </w:r>
          </w:p>
          <w:p w14:paraId="0AFF6615" w14:textId="0F392596" w:rsidR="009E4533" w:rsidRPr="00906CF9" w:rsidRDefault="009E4533" w:rsidP="002861FE">
            <w:pPr>
              <w:spacing w:line="280" w:lineRule="exact"/>
              <w:ind w:rightChars="83" w:right="174"/>
              <w:rPr>
                <w:rFonts w:ascii="游ゴシック" w:eastAsia="游ゴシック" w:hAnsi="游ゴシック"/>
                <w:b/>
                <w:sz w:val="18"/>
                <w:szCs w:val="18"/>
              </w:rPr>
            </w:pPr>
          </w:p>
          <w:p w14:paraId="1E63B1A1" w14:textId="77777777" w:rsidR="009C27A7" w:rsidRPr="00906CF9" w:rsidRDefault="009C27A7" w:rsidP="002861FE">
            <w:pPr>
              <w:spacing w:line="280" w:lineRule="exact"/>
              <w:ind w:rightChars="83" w:right="174"/>
              <w:rPr>
                <w:rFonts w:ascii="游ゴシック" w:eastAsia="游ゴシック" w:hAnsi="游ゴシック"/>
                <w:b/>
                <w:sz w:val="18"/>
                <w:szCs w:val="18"/>
              </w:rPr>
            </w:pPr>
          </w:p>
          <w:p w14:paraId="02FBE2B0" w14:textId="77777777" w:rsidR="009E4533" w:rsidRPr="00906CF9" w:rsidRDefault="009E4533" w:rsidP="002861FE">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lastRenderedPageBreak/>
              <w:t>【施工計画】</w:t>
            </w:r>
          </w:p>
          <w:p w14:paraId="1434301D" w14:textId="77777777" w:rsidR="009E4533" w:rsidRPr="00906CF9" w:rsidRDefault="009E4533" w:rsidP="002861FE">
            <w:pPr>
              <w:spacing w:line="280" w:lineRule="exact"/>
              <w:ind w:leftChars="100" w:left="210" w:rightChars="83" w:right="174"/>
              <w:rPr>
                <w:rFonts w:ascii="游ゴシック" w:eastAsia="游ゴシック" w:hAnsi="游ゴシック"/>
                <w:bCs/>
                <w:sz w:val="18"/>
                <w:szCs w:val="18"/>
              </w:rPr>
            </w:pPr>
            <w:r w:rsidRPr="00906CF9">
              <w:rPr>
                <w:rFonts w:ascii="游ゴシック" w:eastAsia="游ゴシック" w:hAnsi="游ゴシック" w:hint="eastAsia"/>
                <w:bCs/>
                <w:sz w:val="18"/>
                <w:szCs w:val="18"/>
              </w:rPr>
              <w:t>留意点、留意点に対する検討事項及びその理由を３項目記述するものとし、記述は簡潔にすること。</w:t>
            </w:r>
          </w:p>
          <w:p w14:paraId="31268887" w14:textId="77777777" w:rsidR="009E4533" w:rsidRPr="00906CF9" w:rsidRDefault="009E4533" w:rsidP="002861FE">
            <w:pPr>
              <w:spacing w:line="280" w:lineRule="exact"/>
              <w:ind w:left="180" w:rightChars="83" w:right="174" w:hangingChars="100" w:hanging="180"/>
              <w:rPr>
                <w:rFonts w:ascii="游ゴシック" w:eastAsia="游ゴシック" w:hAnsi="游ゴシック"/>
                <w:bCs/>
                <w:sz w:val="18"/>
                <w:szCs w:val="18"/>
              </w:rPr>
            </w:pPr>
            <w:r w:rsidRPr="00906CF9">
              <w:rPr>
                <w:rFonts w:ascii="游ゴシック" w:eastAsia="游ゴシック" w:hAnsi="游ゴシック" w:hint="eastAsia"/>
                <w:bCs/>
                <w:sz w:val="18"/>
                <w:szCs w:val="18"/>
              </w:rPr>
              <w:t>①工事施工上の留意点</w:t>
            </w:r>
          </w:p>
          <w:p w14:paraId="2E50722B" w14:textId="77777777" w:rsidR="009E4533" w:rsidRPr="00906CF9" w:rsidRDefault="009E4533" w:rsidP="002861FE">
            <w:pPr>
              <w:spacing w:line="280" w:lineRule="exact"/>
              <w:ind w:left="180" w:rightChars="83" w:right="174" w:hangingChars="100" w:hanging="180"/>
              <w:rPr>
                <w:rFonts w:ascii="游ゴシック" w:eastAsia="游ゴシック" w:hAnsi="游ゴシック"/>
                <w:bCs/>
                <w:sz w:val="18"/>
                <w:szCs w:val="18"/>
              </w:rPr>
            </w:pPr>
            <w:r w:rsidRPr="00906CF9">
              <w:rPr>
                <w:rFonts w:ascii="游ゴシック" w:eastAsia="游ゴシック" w:hAnsi="游ゴシック" w:hint="eastAsia"/>
                <w:bCs/>
                <w:sz w:val="18"/>
                <w:szCs w:val="18"/>
              </w:rPr>
              <w:t>・本工事を円滑かつ的確に実施するにあたり、現場状況、気象条件、周辺環境等の制約となる技術的な課題を整理したうえで、特に重要と思われる工事施工上の留意点を記述すること。</w:t>
            </w:r>
          </w:p>
          <w:p w14:paraId="5F38AE44" w14:textId="77777777" w:rsidR="009E4533" w:rsidRPr="00906CF9" w:rsidRDefault="009E4533" w:rsidP="002861FE">
            <w:pPr>
              <w:spacing w:line="280" w:lineRule="exact"/>
              <w:ind w:left="180" w:rightChars="83" w:right="174" w:hangingChars="100" w:hanging="180"/>
              <w:rPr>
                <w:rFonts w:ascii="游ゴシック" w:eastAsia="游ゴシック" w:hAnsi="游ゴシック"/>
                <w:bCs/>
                <w:sz w:val="18"/>
                <w:szCs w:val="18"/>
              </w:rPr>
            </w:pPr>
            <w:r w:rsidRPr="00906CF9">
              <w:rPr>
                <w:rFonts w:ascii="游ゴシック" w:eastAsia="游ゴシック" w:hAnsi="游ゴシック" w:hint="eastAsia"/>
                <w:bCs/>
                <w:sz w:val="18"/>
                <w:szCs w:val="18"/>
              </w:rPr>
              <w:t>・工種、工事の規模、現地の状況等を踏まえて、記述された内容を総合的に審査する。</w:t>
            </w:r>
          </w:p>
          <w:p w14:paraId="1C824DF5" w14:textId="77777777" w:rsidR="009E4533" w:rsidRPr="00906CF9" w:rsidRDefault="009E4533" w:rsidP="002861FE">
            <w:pPr>
              <w:spacing w:line="280" w:lineRule="exact"/>
              <w:ind w:left="180" w:rightChars="83" w:right="174" w:hangingChars="100" w:hanging="180"/>
              <w:rPr>
                <w:rFonts w:ascii="游ゴシック" w:eastAsia="游ゴシック" w:hAnsi="游ゴシック"/>
                <w:bCs/>
                <w:sz w:val="18"/>
                <w:szCs w:val="18"/>
              </w:rPr>
            </w:pPr>
            <w:r w:rsidRPr="00906CF9">
              <w:rPr>
                <w:rFonts w:ascii="游ゴシック" w:eastAsia="游ゴシック" w:hAnsi="游ゴシック" w:hint="eastAsia"/>
                <w:bCs/>
                <w:sz w:val="18"/>
                <w:szCs w:val="18"/>
              </w:rPr>
              <w:t>②留意点に対する検討事項及びその理由</w:t>
            </w:r>
          </w:p>
          <w:p w14:paraId="4DF56F05" w14:textId="77777777" w:rsidR="009E4533" w:rsidRPr="00906CF9" w:rsidRDefault="009E4533" w:rsidP="002861FE">
            <w:pPr>
              <w:spacing w:line="280" w:lineRule="exact"/>
              <w:ind w:left="180" w:rightChars="83" w:right="174" w:hangingChars="100" w:hanging="180"/>
              <w:rPr>
                <w:rFonts w:ascii="游ゴシック" w:eastAsia="游ゴシック" w:hAnsi="游ゴシック"/>
                <w:bCs/>
                <w:sz w:val="18"/>
                <w:szCs w:val="18"/>
              </w:rPr>
            </w:pPr>
            <w:r w:rsidRPr="00906CF9">
              <w:rPr>
                <w:rFonts w:ascii="游ゴシック" w:eastAsia="游ゴシック" w:hAnsi="游ゴシック" w:hint="eastAsia"/>
                <w:bCs/>
                <w:sz w:val="18"/>
                <w:szCs w:val="18"/>
              </w:rPr>
              <w:t>・工事施工上の留意点を解決又は克服するために検討する事項とその理由を記述すること。</w:t>
            </w:r>
          </w:p>
          <w:p w14:paraId="5BB0E370" w14:textId="77777777" w:rsidR="009E4533" w:rsidRPr="00906CF9" w:rsidRDefault="009E4533" w:rsidP="002861FE">
            <w:pPr>
              <w:spacing w:line="280" w:lineRule="exact"/>
              <w:ind w:left="180" w:rightChars="83" w:right="174" w:hangingChars="100" w:hanging="180"/>
              <w:rPr>
                <w:rFonts w:ascii="游ゴシック" w:eastAsia="游ゴシック" w:hAnsi="游ゴシック"/>
                <w:bCs/>
                <w:sz w:val="18"/>
                <w:szCs w:val="18"/>
              </w:rPr>
            </w:pPr>
            <w:r w:rsidRPr="00906CF9">
              <w:rPr>
                <w:rFonts w:ascii="游ゴシック" w:eastAsia="游ゴシック" w:hAnsi="游ゴシック" w:hint="eastAsia"/>
                <w:bCs/>
                <w:sz w:val="18"/>
                <w:szCs w:val="18"/>
              </w:rPr>
              <w:t>・工事施工上の留意点との整合性や的確性を総合的に審査する。</w:t>
            </w:r>
          </w:p>
          <w:p w14:paraId="2C122A9D" w14:textId="77777777" w:rsidR="009E4533" w:rsidRPr="00906CF9" w:rsidRDefault="009E4533" w:rsidP="002861FE">
            <w:pPr>
              <w:spacing w:line="280" w:lineRule="exact"/>
              <w:ind w:rightChars="83" w:right="174"/>
              <w:rPr>
                <w:rFonts w:ascii="游ゴシック" w:eastAsia="游ゴシック" w:hAnsi="游ゴシック"/>
                <w:bCs/>
                <w:sz w:val="18"/>
                <w:szCs w:val="18"/>
              </w:rPr>
            </w:pPr>
          </w:p>
          <w:p w14:paraId="4FF9843A" w14:textId="77777777" w:rsidR="009E4533" w:rsidRPr="00906CF9" w:rsidRDefault="009E4533" w:rsidP="002861FE">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（注意事項）</w:t>
            </w:r>
          </w:p>
          <w:p w14:paraId="325291F1" w14:textId="77777777" w:rsidR="009E4533" w:rsidRPr="00906CF9" w:rsidRDefault="009E4533" w:rsidP="002861FE">
            <w:pPr>
              <w:spacing w:line="280" w:lineRule="exact"/>
              <w:ind w:left="180" w:rightChars="83" w:right="174" w:hangingChars="100" w:hanging="180"/>
              <w:rPr>
                <w:rFonts w:ascii="游ゴシック" w:eastAsia="游ゴシック" w:hAnsi="游ゴシック"/>
                <w:bCs/>
                <w:sz w:val="18"/>
                <w:szCs w:val="18"/>
              </w:rPr>
            </w:pPr>
            <w:r w:rsidRPr="00906CF9">
              <w:rPr>
                <w:rFonts w:ascii="游ゴシック" w:eastAsia="游ゴシック" w:hAnsi="游ゴシック" w:hint="eastAsia"/>
                <w:bCs/>
                <w:sz w:val="18"/>
                <w:szCs w:val="18"/>
              </w:rPr>
              <w:t>・記述にあたっては、現地での具体的な対策について提案を求めるものでは無いので留意すること。</w:t>
            </w:r>
          </w:p>
          <w:p w14:paraId="24B5A178" w14:textId="77777777" w:rsidR="009E4533" w:rsidRPr="00906CF9" w:rsidRDefault="009E4533" w:rsidP="002861FE">
            <w:pPr>
              <w:spacing w:line="280" w:lineRule="exact"/>
              <w:ind w:left="180" w:rightChars="83" w:right="174" w:hangingChars="100" w:hanging="180"/>
              <w:rPr>
                <w:rFonts w:ascii="游ゴシック" w:eastAsia="游ゴシック" w:hAnsi="游ゴシック"/>
                <w:bCs/>
                <w:sz w:val="18"/>
                <w:szCs w:val="18"/>
              </w:rPr>
            </w:pPr>
            <w:r w:rsidRPr="00906CF9">
              <w:rPr>
                <w:rFonts w:ascii="游ゴシック" w:eastAsia="游ゴシック" w:hAnsi="游ゴシック" w:hint="eastAsia"/>
                <w:bCs/>
                <w:sz w:val="18"/>
                <w:szCs w:val="18"/>
              </w:rPr>
              <w:t>・以下に該当する内容である場合、競争参加資格を認めない。</w:t>
            </w:r>
          </w:p>
          <w:p w14:paraId="6700470B" w14:textId="75FA3EA9" w:rsidR="009E4533" w:rsidRPr="00906CF9" w:rsidRDefault="009E4533" w:rsidP="002861FE">
            <w:pPr>
              <w:spacing w:line="280" w:lineRule="exact"/>
              <w:ind w:leftChars="100" w:left="210" w:rightChars="83" w:right="174"/>
              <w:rPr>
                <w:rFonts w:ascii="游ゴシック" w:eastAsia="游ゴシック" w:hAnsi="游ゴシック"/>
                <w:bCs/>
                <w:sz w:val="18"/>
                <w:szCs w:val="18"/>
              </w:rPr>
            </w:pPr>
            <w:r w:rsidRPr="00906CF9">
              <w:rPr>
                <w:rFonts w:ascii="ＭＳ 明朝" w:hAnsi="ＭＳ 明朝" w:cs="ＭＳ 明朝" w:hint="eastAsia"/>
                <w:bCs/>
                <w:sz w:val="18"/>
                <w:szCs w:val="18"/>
              </w:rPr>
              <w:t>▸</w:t>
            </w:r>
            <w:r w:rsidRPr="00906CF9">
              <w:rPr>
                <w:rFonts w:ascii="游ゴシック" w:eastAsia="游ゴシック" w:hAnsi="游ゴシック"/>
                <w:bCs/>
                <w:sz w:val="18"/>
                <w:szCs w:val="18"/>
              </w:rPr>
              <w:t xml:space="preserve"> </w:t>
            </w:r>
            <w:r w:rsidRPr="00906CF9">
              <w:rPr>
                <w:rFonts w:ascii="游ゴシック" w:eastAsia="游ゴシック" w:hAnsi="游ゴシック" w:hint="eastAsia"/>
                <w:bCs/>
                <w:sz w:val="18"/>
                <w:szCs w:val="18"/>
              </w:rPr>
              <w:t>施工計画（</w:t>
            </w:r>
            <w:r w:rsidRPr="00906CF9">
              <w:rPr>
                <w:rFonts w:ascii="游ゴシック" w:eastAsia="游ゴシック" w:hAnsi="游ゴシック" w:hint="eastAsia"/>
                <w:b/>
                <w:sz w:val="18"/>
                <w:szCs w:val="18"/>
              </w:rPr>
              <w:t>様式</w:t>
            </w:r>
            <w:r w:rsidRPr="00906CF9">
              <w:rPr>
                <w:rFonts w:ascii="游ゴシック" w:eastAsia="游ゴシック" w:hAnsi="游ゴシック"/>
                <w:b/>
                <w:sz w:val="18"/>
                <w:szCs w:val="18"/>
              </w:rPr>
              <w:t>4</w:t>
            </w:r>
            <w:r w:rsidRPr="00906CF9">
              <w:rPr>
                <w:rFonts w:ascii="游ゴシック" w:eastAsia="游ゴシック" w:hAnsi="游ゴシック" w:hint="eastAsia"/>
                <w:bCs/>
                <w:sz w:val="18"/>
                <w:szCs w:val="18"/>
              </w:rPr>
              <w:t>）の提出がない。</w:t>
            </w:r>
          </w:p>
          <w:p w14:paraId="10B251A8" w14:textId="77777777" w:rsidR="009E4533" w:rsidRPr="00906CF9" w:rsidRDefault="009E4533" w:rsidP="002861FE">
            <w:pPr>
              <w:spacing w:line="280" w:lineRule="exact"/>
              <w:ind w:leftChars="100" w:left="210" w:rightChars="83" w:right="174"/>
              <w:rPr>
                <w:rFonts w:ascii="游ゴシック" w:eastAsia="游ゴシック" w:hAnsi="游ゴシック"/>
                <w:bCs/>
                <w:sz w:val="18"/>
                <w:szCs w:val="18"/>
              </w:rPr>
            </w:pPr>
            <w:r w:rsidRPr="00906CF9">
              <w:rPr>
                <w:rFonts w:ascii="ＭＳ 明朝" w:hAnsi="ＭＳ 明朝" w:cs="ＭＳ 明朝" w:hint="eastAsia"/>
                <w:bCs/>
                <w:sz w:val="18"/>
                <w:szCs w:val="18"/>
              </w:rPr>
              <w:t>▸</w:t>
            </w:r>
            <w:r w:rsidRPr="00906CF9">
              <w:rPr>
                <w:rFonts w:ascii="游ゴシック" w:eastAsia="游ゴシック" w:hAnsi="游ゴシック"/>
                <w:bCs/>
                <w:sz w:val="18"/>
                <w:szCs w:val="18"/>
              </w:rPr>
              <w:t xml:space="preserve"> </w:t>
            </w:r>
            <w:r w:rsidRPr="00906CF9">
              <w:rPr>
                <w:rFonts w:ascii="游ゴシック" w:eastAsia="游ゴシック" w:hAnsi="游ゴシック" w:hint="eastAsia"/>
                <w:bCs/>
                <w:sz w:val="18"/>
                <w:szCs w:val="18"/>
              </w:rPr>
              <w:t>施工計画の記述が３項目でない（２項目以下又は４項目以上）。</w:t>
            </w:r>
          </w:p>
          <w:p w14:paraId="23F359A6" w14:textId="77777777" w:rsidR="009E4533" w:rsidRPr="00906CF9" w:rsidRDefault="009E4533" w:rsidP="002861FE">
            <w:pPr>
              <w:spacing w:line="280" w:lineRule="exact"/>
              <w:ind w:leftChars="100" w:left="210" w:rightChars="83" w:right="174"/>
              <w:rPr>
                <w:rFonts w:ascii="游ゴシック" w:eastAsia="游ゴシック" w:hAnsi="游ゴシック"/>
                <w:bCs/>
                <w:sz w:val="18"/>
                <w:szCs w:val="18"/>
              </w:rPr>
            </w:pPr>
            <w:r w:rsidRPr="00906CF9">
              <w:rPr>
                <w:rFonts w:ascii="ＭＳ 明朝" w:hAnsi="ＭＳ 明朝" w:cs="ＭＳ 明朝" w:hint="eastAsia"/>
                <w:bCs/>
                <w:sz w:val="18"/>
                <w:szCs w:val="18"/>
              </w:rPr>
              <w:t>▸</w:t>
            </w:r>
            <w:r w:rsidRPr="00906CF9">
              <w:rPr>
                <w:rFonts w:ascii="游ゴシック" w:eastAsia="游ゴシック" w:hAnsi="游ゴシック"/>
                <w:bCs/>
                <w:sz w:val="18"/>
                <w:szCs w:val="18"/>
              </w:rPr>
              <w:t xml:space="preserve"> </w:t>
            </w:r>
            <w:r w:rsidRPr="00906CF9">
              <w:rPr>
                <w:rFonts w:ascii="游ゴシック" w:eastAsia="游ゴシック" w:hAnsi="游ゴシック" w:hint="eastAsia"/>
                <w:bCs/>
                <w:sz w:val="18"/>
                <w:szCs w:val="18"/>
              </w:rPr>
              <w:t>１項目に留意点、検討事項、理由の全てが未記載。</w:t>
            </w:r>
          </w:p>
          <w:p w14:paraId="49C2F0F3" w14:textId="77777777" w:rsidR="009E4533" w:rsidRPr="00906CF9" w:rsidRDefault="009E4533" w:rsidP="002861FE">
            <w:pPr>
              <w:spacing w:line="280" w:lineRule="exact"/>
              <w:ind w:leftChars="100" w:left="210" w:rightChars="83" w:right="174"/>
              <w:rPr>
                <w:rFonts w:ascii="游ゴシック" w:eastAsia="游ゴシック" w:hAnsi="游ゴシック"/>
                <w:bCs/>
                <w:sz w:val="18"/>
                <w:szCs w:val="18"/>
              </w:rPr>
            </w:pPr>
            <w:r w:rsidRPr="00906CF9">
              <w:rPr>
                <w:rFonts w:ascii="ＭＳ 明朝" w:hAnsi="ＭＳ 明朝" w:cs="ＭＳ 明朝" w:hint="eastAsia"/>
                <w:bCs/>
                <w:sz w:val="18"/>
                <w:szCs w:val="18"/>
              </w:rPr>
              <w:t>▸</w:t>
            </w:r>
            <w:r w:rsidRPr="00906CF9">
              <w:rPr>
                <w:rFonts w:ascii="游ゴシック" w:eastAsia="游ゴシック" w:hAnsi="游ゴシック" w:cs="ＭＳ 明朝" w:hint="eastAsia"/>
                <w:bCs/>
                <w:sz w:val="18"/>
                <w:szCs w:val="18"/>
              </w:rPr>
              <w:t xml:space="preserve"> ３項目とも</w:t>
            </w:r>
            <w:r w:rsidRPr="00906CF9">
              <w:rPr>
                <w:rFonts w:ascii="游ゴシック" w:eastAsia="游ゴシック" w:hAnsi="游ゴシック" w:hint="eastAsia"/>
                <w:bCs/>
                <w:sz w:val="18"/>
                <w:szCs w:val="18"/>
              </w:rPr>
              <w:t>記述された内容が適正でない。</w:t>
            </w:r>
          </w:p>
          <w:p w14:paraId="5880285F" w14:textId="7CF1C000" w:rsidR="009E4533" w:rsidRPr="00906CF9" w:rsidRDefault="009E4533" w:rsidP="00E44E27">
            <w:pPr>
              <w:spacing w:line="280" w:lineRule="exact"/>
              <w:ind w:leftChars="100" w:left="210" w:rightChars="83" w:right="174"/>
              <w:rPr>
                <w:rFonts w:ascii="游ゴシック" w:eastAsia="游ゴシック" w:hAnsi="游ゴシック"/>
                <w:bCs/>
                <w:sz w:val="18"/>
                <w:szCs w:val="18"/>
              </w:rPr>
            </w:pPr>
            <w:r w:rsidRPr="00906CF9">
              <w:rPr>
                <w:rFonts w:ascii="ＭＳ 明朝" w:hAnsi="ＭＳ 明朝" w:cs="ＭＳ 明朝" w:hint="eastAsia"/>
                <w:bCs/>
                <w:sz w:val="18"/>
                <w:szCs w:val="18"/>
              </w:rPr>
              <w:t>▸</w:t>
            </w:r>
            <w:r w:rsidRPr="00906CF9">
              <w:rPr>
                <w:rFonts w:ascii="游ゴシック" w:eastAsia="游ゴシック" w:hAnsi="游ゴシック"/>
                <w:bCs/>
                <w:sz w:val="18"/>
                <w:szCs w:val="18"/>
              </w:rPr>
              <w:t xml:space="preserve"> </w:t>
            </w:r>
            <w:r w:rsidRPr="00906CF9">
              <w:rPr>
                <w:rFonts w:ascii="游ゴシック" w:eastAsia="游ゴシック" w:hAnsi="游ゴシック" w:hint="eastAsia"/>
                <w:bCs/>
                <w:sz w:val="18"/>
                <w:szCs w:val="18"/>
              </w:rPr>
              <w:t>３項目とも１項目に複数の留意点が記述されている。</w:t>
            </w:r>
          </w:p>
        </w:tc>
      </w:tr>
      <w:tr w:rsidR="00906CF9" w:rsidRPr="00906CF9" w14:paraId="68A3ABFA" w14:textId="77777777" w:rsidTr="009E4533">
        <w:tc>
          <w:tcPr>
            <w:tcW w:w="1951" w:type="dxa"/>
            <w:tcBorders>
              <w:top w:val="nil"/>
              <w:bottom w:val="single" w:sz="4" w:space="0" w:color="auto"/>
            </w:tcBorders>
            <w:shd w:val="clear" w:color="auto" w:fill="auto"/>
          </w:tcPr>
          <w:p w14:paraId="6EAF8E16" w14:textId="77777777" w:rsidR="009E4533" w:rsidRPr="00906CF9" w:rsidRDefault="009E4533" w:rsidP="002861FE">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5FEAC32C" w14:textId="77777777" w:rsidR="009E4533" w:rsidRPr="00906CF9" w:rsidRDefault="009E4533" w:rsidP="002861FE">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提出資料</w:t>
            </w:r>
          </w:p>
          <w:p w14:paraId="092B9945" w14:textId="4434B1BB" w:rsidR="009E4533" w:rsidRPr="00906CF9" w:rsidRDefault="009E4533" w:rsidP="002861FE">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sz w:val="18"/>
                <w:szCs w:val="18"/>
              </w:rPr>
              <w:t>・</w:t>
            </w:r>
            <w:r w:rsidRPr="00906CF9">
              <w:rPr>
                <w:rFonts w:ascii="游ゴシック" w:eastAsia="游ゴシック" w:hAnsi="游ゴシック" w:hint="eastAsia"/>
                <w:b/>
                <w:sz w:val="18"/>
                <w:szCs w:val="18"/>
              </w:rPr>
              <w:t>様式4</w:t>
            </w:r>
            <w:r w:rsidRPr="00906CF9">
              <w:rPr>
                <w:rFonts w:ascii="游ゴシック" w:eastAsia="游ゴシック" w:hAnsi="游ゴシック" w:hint="eastAsia"/>
                <w:bCs/>
                <w:sz w:val="18"/>
                <w:szCs w:val="18"/>
              </w:rPr>
              <w:t>（施工計画）</w:t>
            </w:r>
            <w:r w:rsidRPr="00906CF9">
              <w:rPr>
                <w:rFonts w:ascii="游ゴシック" w:eastAsia="游ゴシック" w:hAnsi="游ゴシック" w:hint="eastAsia"/>
                <w:sz w:val="18"/>
                <w:szCs w:val="18"/>
              </w:rPr>
              <w:t>を提出すること。</w:t>
            </w:r>
          </w:p>
        </w:tc>
      </w:tr>
      <w:tr w:rsidR="00906CF9" w:rsidRPr="00906CF9" w14:paraId="6E46236E" w14:textId="77777777" w:rsidTr="009E4533">
        <w:tc>
          <w:tcPr>
            <w:tcW w:w="1951" w:type="dxa"/>
            <w:tcBorders>
              <w:top w:val="single" w:sz="4" w:space="0" w:color="auto"/>
              <w:left w:val="single" w:sz="4" w:space="0" w:color="auto"/>
              <w:bottom w:val="single" w:sz="4" w:space="0" w:color="auto"/>
              <w:right w:val="single" w:sz="4" w:space="0" w:color="auto"/>
            </w:tcBorders>
            <w:shd w:val="clear" w:color="auto" w:fill="auto"/>
          </w:tcPr>
          <w:p w14:paraId="6A0993B3" w14:textId="77777777" w:rsidR="00F8462C" w:rsidRPr="00906CF9" w:rsidRDefault="00F8462C" w:rsidP="00F6468F">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t>4.1.15</w:t>
            </w:r>
          </w:p>
          <w:p w14:paraId="0C7419DD" w14:textId="77777777" w:rsidR="00F8462C" w:rsidRPr="00906CF9" w:rsidRDefault="00F8462C" w:rsidP="00F6468F">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アスファルト舗装工事施工体制</w:t>
            </w:r>
          </w:p>
        </w:tc>
        <w:tc>
          <w:tcPr>
            <w:tcW w:w="7655" w:type="dxa"/>
            <w:tcBorders>
              <w:top w:val="single" w:sz="4" w:space="0" w:color="auto"/>
              <w:left w:val="single" w:sz="4" w:space="0" w:color="auto"/>
              <w:bottom w:val="single" w:sz="4" w:space="0" w:color="auto"/>
              <w:right w:val="single" w:sz="4" w:space="0" w:color="auto"/>
            </w:tcBorders>
            <w:shd w:val="clear" w:color="auto" w:fill="auto"/>
          </w:tcPr>
          <w:p w14:paraId="5D10F2F9" w14:textId="77777777" w:rsidR="00F8462C" w:rsidRPr="00906CF9" w:rsidRDefault="00F8462C" w:rsidP="00F6468F">
            <w:pPr>
              <w:spacing w:line="280" w:lineRule="exact"/>
              <w:ind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・本工事では</w:t>
            </w:r>
            <w:r w:rsidR="00B32D15" w:rsidRPr="00906CF9">
              <w:rPr>
                <w:rFonts w:ascii="游ゴシック" w:eastAsia="游ゴシック" w:hAnsi="游ゴシック" w:hint="eastAsia"/>
                <w:sz w:val="18"/>
                <w:szCs w:val="18"/>
              </w:rPr>
              <w:t>該当なし。</w:t>
            </w:r>
          </w:p>
        </w:tc>
      </w:tr>
    </w:tbl>
    <w:p w14:paraId="13CA1F29" w14:textId="77777777" w:rsidR="003A545F" w:rsidRPr="00906CF9" w:rsidRDefault="003A545F" w:rsidP="00961D23">
      <w:pPr>
        <w:spacing w:line="280" w:lineRule="exact"/>
        <w:rPr>
          <w:rFonts w:ascii="游ゴシック" w:eastAsia="游ゴシック" w:hAnsi="游ゴシック"/>
          <w:b/>
          <w:sz w:val="22"/>
        </w:rPr>
      </w:pPr>
      <w:r w:rsidRPr="00906CF9">
        <w:br w:type="page"/>
      </w:r>
      <w:r w:rsidRPr="00906CF9">
        <w:rPr>
          <w:rFonts w:ascii="游ゴシック" w:eastAsia="游ゴシック" w:hAnsi="游ゴシック" w:hint="eastAsia"/>
          <w:b/>
          <w:sz w:val="22"/>
        </w:rPr>
        <w:lastRenderedPageBreak/>
        <w:t>４.２　配置予定技術者に対する要件</w:t>
      </w:r>
    </w:p>
    <w:p w14:paraId="22424A0C" w14:textId="2B109A14" w:rsidR="003134D2" w:rsidRPr="00906CF9" w:rsidRDefault="003134D2" w:rsidP="003134D2">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　次の基準を満たす配置予定技術者を当該工事に配置できること。ただし、請負金額が </w:t>
      </w:r>
      <w:r w:rsidR="00211E04" w:rsidRPr="00906CF9">
        <w:rPr>
          <w:rFonts w:ascii="游ゴシック" w:eastAsia="游ゴシック" w:hAnsi="游ゴシック" w:hint="eastAsia"/>
          <w:sz w:val="18"/>
          <w:szCs w:val="18"/>
        </w:rPr>
        <w:t>4,000</w:t>
      </w:r>
      <w:r w:rsidRPr="00906CF9">
        <w:rPr>
          <w:rFonts w:ascii="游ゴシック" w:eastAsia="游ゴシック" w:hAnsi="游ゴシック" w:hint="eastAsia"/>
          <w:sz w:val="18"/>
          <w:szCs w:val="18"/>
        </w:rPr>
        <w:t>万円以上の場合は、</w:t>
      </w:r>
      <w:r w:rsidR="001E4B34" w:rsidRPr="00906CF9">
        <w:rPr>
          <w:rFonts w:ascii="游ゴシック" w:eastAsia="游ゴシック" w:hAnsi="游ゴシック" w:hint="eastAsia"/>
          <w:sz w:val="18"/>
          <w:szCs w:val="18"/>
        </w:rPr>
        <w:t>現場施工</w:t>
      </w:r>
      <w:r w:rsidRPr="00906CF9">
        <w:rPr>
          <w:rFonts w:ascii="游ゴシック" w:eastAsia="游ゴシック" w:hAnsi="游ゴシック" w:hint="eastAsia"/>
          <w:sz w:val="18"/>
          <w:szCs w:val="18"/>
        </w:rPr>
        <w:t>期間については専任で配置できること（</w:t>
      </w:r>
      <w:r w:rsidR="001E4B34" w:rsidRPr="00906CF9">
        <w:rPr>
          <w:rFonts w:ascii="游ゴシック" w:eastAsia="游ゴシック" w:hAnsi="游ゴシック" w:hint="eastAsia"/>
          <w:sz w:val="18"/>
          <w:szCs w:val="18"/>
        </w:rPr>
        <w:t>現場施工期間</w:t>
      </w:r>
      <w:r w:rsidRPr="00906CF9">
        <w:rPr>
          <w:rFonts w:ascii="游ゴシック" w:eastAsia="游ゴシック" w:hAnsi="游ゴシック" w:hint="eastAsia"/>
          <w:sz w:val="18"/>
          <w:szCs w:val="18"/>
        </w:rPr>
        <w:t>は令和</w:t>
      </w:r>
      <w:r w:rsidR="00CA077B" w:rsidRPr="00906CF9">
        <w:rPr>
          <w:rFonts w:ascii="游ゴシック" w:eastAsia="游ゴシック" w:hAnsi="游ゴシック"/>
          <w:sz w:val="18"/>
          <w:szCs w:val="18"/>
        </w:rPr>
        <w:t>7</w:t>
      </w:r>
      <w:r w:rsidRPr="00906CF9">
        <w:rPr>
          <w:rFonts w:ascii="游ゴシック" w:eastAsia="游ゴシック" w:hAnsi="游ゴシック" w:hint="eastAsia"/>
          <w:sz w:val="18"/>
          <w:szCs w:val="18"/>
        </w:rPr>
        <w:t>年</w:t>
      </w:r>
      <w:r w:rsidR="00CA077B" w:rsidRPr="00906CF9">
        <w:rPr>
          <w:rFonts w:ascii="游ゴシック" w:eastAsia="游ゴシック" w:hAnsi="游ゴシック"/>
          <w:sz w:val="18"/>
          <w:szCs w:val="18"/>
        </w:rPr>
        <w:t>9</w:t>
      </w:r>
      <w:r w:rsidRPr="00906CF9">
        <w:rPr>
          <w:rFonts w:ascii="游ゴシック" w:eastAsia="游ゴシック" w:hAnsi="游ゴシック" w:hint="eastAsia"/>
          <w:sz w:val="18"/>
          <w:szCs w:val="18"/>
        </w:rPr>
        <w:t>月から令和</w:t>
      </w:r>
      <w:r w:rsidR="00CA077B" w:rsidRPr="00906CF9">
        <w:rPr>
          <w:rFonts w:ascii="游ゴシック" w:eastAsia="游ゴシック" w:hAnsi="游ゴシック"/>
          <w:sz w:val="18"/>
          <w:szCs w:val="18"/>
        </w:rPr>
        <w:t>7</w:t>
      </w:r>
      <w:r w:rsidRPr="00906CF9">
        <w:rPr>
          <w:rFonts w:ascii="游ゴシック" w:eastAsia="游ゴシック" w:hAnsi="游ゴシック" w:hint="eastAsia"/>
          <w:sz w:val="18"/>
          <w:szCs w:val="18"/>
        </w:rPr>
        <w:t>年</w:t>
      </w:r>
      <w:r w:rsidR="00CA077B" w:rsidRPr="00906CF9">
        <w:rPr>
          <w:rFonts w:ascii="游ゴシック" w:eastAsia="游ゴシック" w:hAnsi="游ゴシック"/>
          <w:sz w:val="18"/>
          <w:szCs w:val="18"/>
        </w:rPr>
        <w:t>1</w:t>
      </w:r>
      <w:r w:rsidR="005E5D23" w:rsidRPr="00906CF9">
        <w:rPr>
          <w:rFonts w:ascii="游ゴシック" w:eastAsia="游ゴシック" w:hAnsi="游ゴシック"/>
          <w:sz w:val="18"/>
          <w:szCs w:val="18"/>
        </w:rPr>
        <w:t>1</w:t>
      </w:r>
      <w:r w:rsidRPr="00906CF9">
        <w:rPr>
          <w:rFonts w:ascii="游ゴシック" w:eastAsia="游ゴシック" w:hAnsi="游ゴシック" w:hint="eastAsia"/>
          <w:sz w:val="18"/>
          <w:szCs w:val="18"/>
        </w:rPr>
        <w:t>月を予定している。）。</w:t>
      </w:r>
    </w:p>
    <w:p w14:paraId="641F6548" w14:textId="15F6CA18" w:rsidR="003134D2" w:rsidRPr="00906CF9" w:rsidRDefault="003134D2" w:rsidP="003134D2">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　なお、製作現場（工場）の配置予定技術者と</w:t>
      </w:r>
      <w:r w:rsidR="00EE4FFE" w:rsidRPr="00906CF9">
        <w:rPr>
          <w:rFonts w:ascii="游ゴシック" w:eastAsia="游ゴシック" w:hAnsi="游ゴシック" w:hint="eastAsia"/>
          <w:sz w:val="18"/>
          <w:szCs w:val="18"/>
        </w:rPr>
        <w:t>施工現場</w:t>
      </w:r>
      <w:r w:rsidRPr="00906CF9">
        <w:rPr>
          <w:rFonts w:ascii="游ゴシック" w:eastAsia="游ゴシック" w:hAnsi="游ゴシック" w:hint="eastAsia"/>
          <w:sz w:val="18"/>
          <w:szCs w:val="18"/>
        </w:rPr>
        <w:t>の配置予定技術者は同一でなくてもよいが、同一でない場合は、それぞれが次の基準を満たすこと。</w:t>
      </w:r>
    </w:p>
    <w:p w14:paraId="1B0462DF" w14:textId="319ED86F" w:rsidR="003134D2" w:rsidRPr="00906CF9" w:rsidRDefault="003134D2" w:rsidP="003134D2">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　経常JVにあっては、構成員のうちの１社が下記4.2.1から4.2.5までの基準を満たす配置予定技術者を当該工事に配置（ただし、請負金額が </w:t>
      </w:r>
      <w:r w:rsidR="00211E04" w:rsidRPr="00906CF9">
        <w:rPr>
          <w:rFonts w:ascii="游ゴシック" w:eastAsia="游ゴシック" w:hAnsi="游ゴシック" w:hint="eastAsia"/>
          <w:sz w:val="18"/>
          <w:szCs w:val="18"/>
        </w:rPr>
        <w:t>4,000</w:t>
      </w:r>
      <w:r w:rsidRPr="00906CF9">
        <w:rPr>
          <w:rFonts w:ascii="游ゴシック" w:eastAsia="游ゴシック" w:hAnsi="游ゴシック" w:hint="eastAsia"/>
          <w:sz w:val="18"/>
          <w:szCs w:val="18"/>
        </w:rPr>
        <w:t>万円以上の場合は、</w:t>
      </w:r>
      <w:r w:rsidR="001E4B34" w:rsidRPr="00906CF9">
        <w:rPr>
          <w:rFonts w:ascii="游ゴシック" w:eastAsia="游ゴシック" w:hAnsi="游ゴシック" w:hint="eastAsia"/>
          <w:sz w:val="18"/>
          <w:szCs w:val="18"/>
        </w:rPr>
        <w:t>現場施工期間</w:t>
      </w:r>
      <w:r w:rsidRPr="00906CF9">
        <w:rPr>
          <w:rFonts w:ascii="游ゴシック" w:eastAsia="游ゴシック" w:hAnsi="游ゴシック" w:hint="eastAsia"/>
          <w:sz w:val="18"/>
          <w:szCs w:val="18"/>
        </w:rPr>
        <w:t>については専任で配置）できるとともに、その他の構成員も</w:t>
      </w:r>
      <w:r w:rsidR="00FE27B9" w:rsidRPr="00906CF9">
        <w:rPr>
          <w:rFonts w:ascii="游ゴシック" w:eastAsia="游ゴシック" w:hAnsi="游ゴシック" w:hint="eastAsia"/>
          <w:sz w:val="18"/>
          <w:szCs w:val="18"/>
        </w:rPr>
        <w:t>下記4.2.1から4.2.5（4.2.2同種工事の経験を除く）までの基準を満た</w:t>
      </w:r>
      <w:r w:rsidR="00CA077B" w:rsidRPr="00906CF9">
        <w:rPr>
          <w:rFonts w:ascii="游ゴシック" w:eastAsia="游ゴシック" w:hAnsi="游ゴシック" w:hint="eastAsia"/>
          <w:sz w:val="18"/>
          <w:szCs w:val="18"/>
        </w:rPr>
        <w:t>す配置</w:t>
      </w:r>
      <w:r w:rsidR="00FE27B9" w:rsidRPr="00906CF9">
        <w:rPr>
          <w:rFonts w:ascii="游ゴシック" w:eastAsia="游ゴシック" w:hAnsi="游ゴシック" w:hint="eastAsia"/>
          <w:sz w:val="18"/>
          <w:szCs w:val="18"/>
        </w:rPr>
        <w:t>予定技術者</w:t>
      </w:r>
      <w:r w:rsidRPr="00906CF9">
        <w:rPr>
          <w:rFonts w:ascii="游ゴシック" w:eastAsia="游ゴシック" w:hAnsi="游ゴシック" w:hint="eastAsia"/>
          <w:sz w:val="18"/>
          <w:szCs w:val="18"/>
        </w:rPr>
        <w:t xml:space="preserve">を当該工事に配置（ただし、請負金額が </w:t>
      </w:r>
      <w:r w:rsidR="00211E04" w:rsidRPr="00906CF9">
        <w:rPr>
          <w:rFonts w:ascii="游ゴシック" w:eastAsia="游ゴシック" w:hAnsi="游ゴシック" w:hint="eastAsia"/>
          <w:sz w:val="18"/>
          <w:szCs w:val="18"/>
        </w:rPr>
        <w:t>4,000</w:t>
      </w:r>
      <w:r w:rsidRPr="00906CF9">
        <w:rPr>
          <w:rFonts w:ascii="游ゴシック" w:eastAsia="游ゴシック" w:hAnsi="游ゴシック" w:hint="eastAsia"/>
          <w:sz w:val="18"/>
          <w:szCs w:val="18"/>
        </w:rPr>
        <w:t>万円以上の場合は、</w:t>
      </w:r>
      <w:r w:rsidR="001E4B34" w:rsidRPr="00906CF9">
        <w:rPr>
          <w:rFonts w:ascii="游ゴシック" w:eastAsia="游ゴシック" w:hAnsi="游ゴシック" w:hint="eastAsia"/>
          <w:sz w:val="18"/>
          <w:szCs w:val="18"/>
        </w:rPr>
        <w:t>現場施工期間</w:t>
      </w:r>
      <w:r w:rsidRPr="00906CF9">
        <w:rPr>
          <w:rFonts w:ascii="游ゴシック" w:eastAsia="游ゴシック" w:hAnsi="游ゴシック" w:hint="eastAsia"/>
          <w:sz w:val="18"/>
          <w:szCs w:val="18"/>
        </w:rPr>
        <w:t>については専任で配置）できること。</w:t>
      </w:r>
    </w:p>
    <w:p w14:paraId="1251BE1C" w14:textId="77777777" w:rsidR="00926439" w:rsidRPr="00906CF9" w:rsidRDefault="00926439" w:rsidP="00926439">
      <w:pPr>
        <w:spacing w:line="260" w:lineRule="exact"/>
        <w:ind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営業所における専任の技術者は配置できない。（営業所とは建設業法第三条第一項に定めるものをいう。）ただし、平成15年4月21日付国総建第18号「営業所</w:t>
      </w:r>
      <w:r w:rsidR="00F257ED" w:rsidRPr="00906CF9">
        <w:rPr>
          <w:rFonts w:ascii="游ゴシック" w:eastAsia="游ゴシック" w:hAnsi="游ゴシック" w:hint="eastAsia"/>
          <w:sz w:val="18"/>
          <w:szCs w:val="18"/>
        </w:rPr>
        <w:t>における</w:t>
      </w:r>
      <w:r w:rsidRPr="00906CF9">
        <w:rPr>
          <w:rFonts w:ascii="游ゴシック" w:eastAsia="游ゴシック" w:hAnsi="游ゴシック" w:hint="eastAsia"/>
          <w:sz w:val="18"/>
          <w:szCs w:val="18"/>
        </w:rPr>
        <w:t>専任の技術者の取扱いについて」に該当する場合は除く。</w:t>
      </w:r>
    </w:p>
    <w:p w14:paraId="64F6FB61" w14:textId="77777777" w:rsidR="0048566F" w:rsidRPr="00906CF9" w:rsidRDefault="0048566F" w:rsidP="00FE27B9">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　申請書及び資料の提出時に配置予定技術者の候補者を特定できない場合は、複数の候補者とすることができる。</w:t>
      </w:r>
      <w:r w:rsidR="00FE27B9" w:rsidRPr="00906CF9">
        <w:rPr>
          <w:rFonts w:ascii="游ゴシック" w:eastAsia="游ゴシック" w:hAnsi="游ゴシック" w:hint="eastAsia"/>
          <w:sz w:val="18"/>
          <w:szCs w:val="18"/>
        </w:rPr>
        <w:t>その場合は、候補者毎にそれぞれ様式を作成すること。ただし、基準</w:t>
      </w:r>
      <w:r w:rsidRPr="00906CF9">
        <w:rPr>
          <w:rFonts w:ascii="游ゴシック" w:eastAsia="游ゴシック" w:hAnsi="游ゴシック" w:hint="eastAsia"/>
          <w:sz w:val="18"/>
          <w:szCs w:val="18"/>
        </w:rPr>
        <w:t>を満たすことが確認できない候補者がいた場合は、その候補者以外の者を配置予定技術者とすることで競争参加資格を認めるものとする。</w:t>
      </w:r>
    </w:p>
    <w:p w14:paraId="48F92756" w14:textId="77777777" w:rsidR="005261CC" w:rsidRPr="00906CF9" w:rsidRDefault="005261CC" w:rsidP="000226E2">
      <w:pPr>
        <w:spacing w:line="280" w:lineRule="exact"/>
        <w:rPr>
          <w:rFonts w:ascii="游ゴシック" w:eastAsia="游ゴシック" w:hAnsi="游ゴシック"/>
          <w:b/>
          <w:sz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655"/>
      </w:tblGrid>
      <w:tr w:rsidR="00906CF9" w:rsidRPr="00906CF9" w14:paraId="72D23732" w14:textId="77777777" w:rsidTr="00A23F65">
        <w:trPr>
          <w:trHeight w:val="416"/>
        </w:trPr>
        <w:tc>
          <w:tcPr>
            <w:tcW w:w="1951" w:type="dxa"/>
            <w:shd w:val="clear" w:color="auto" w:fill="D9D9D9"/>
          </w:tcPr>
          <w:p w14:paraId="1966F3D9" w14:textId="77777777" w:rsidR="008B5607" w:rsidRPr="00906CF9" w:rsidRDefault="008B5607" w:rsidP="00A23F65">
            <w:pPr>
              <w:spacing w:beforeLines="10" w:before="36" w:line="280" w:lineRule="exact"/>
              <w:jc w:val="center"/>
              <w:rPr>
                <w:rFonts w:ascii="游ゴシック" w:eastAsia="游ゴシック" w:hAnsi="游ゴシック"/>
                <w:b/>
                <w:sz w:val="18"/>
                <w:szCs w:val="18"/>
              </w:rPr>
            </w:pPr>
            <w:r w:rsidRPr="00906CF9">
              <w:rPr>
                <w:rFonts w:ascii="游ゴシック" w:eastAsia="游ゴシック" w:hAnsi="游ゴシック"/>
                <w:b/>
                <w:sz w:val="18"/>
                <w:szCs w:val="18"/>
              </w:rPr>
              <w:t>項目</w:t>
            </w:r>
          </w:p>
        </w:tc>
        <w:tc>
          <w:tcPr>
            <w:tcW w:w="7655" w:type="dxa"/>
            <w:shd w:val="clear" w:color="auto" w:fill="D9D9D9"/>
          </w:tcPr>
          <w:p w14:paraId="1DA58B00" w14:textId="77777777" w:rsidR="008B5607" w:rsidRPr="00906CF9" w:rsidRDefault="008B5607" w:rsidP="00A23F65">
            <w:pPr>
              <w:spacing w:beforeLines="10" w:before="36" w:line="280" w:lineRule="exact"/>
              <w:jc w:val="center"/>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競争参加資格要件及び提出資料</w:t>
            </w:r>
          </w:p>
        </w:tc>
      </w:tr>
      <w:tr w:rsidR="00906CF9" w:rsidRPr="00906CF9" w14:paraId="128DB56E" w14:textId="77777777" w:rsidTr="00FB61B9">
        <w:trPr>
          <w:trHeight w:val="693"/>
        </w:trPr>
        <w:tc>
          <w:tcPr>
            <w:tcW w:w="1951" w:type="dxa"/>
            <w:tcBorders>
              <w:bottom w:val="nil"/>
            </w:tcBorders>
            <w:shd w:val="clear" w:color="auto" w:fill="auto"/>
          </w:tcPr>
          <w:p w14:paraId="059C5BD9" w14:textId="77777777" w:rsidR="009D0375" w:rsidRPr="00906CF9" w:rsidRDefault="009D0375" w:rsidP="00A23F65">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t>4.2.1</w:t>
            </w:r>
          </w:p>
          <w:p w14:paraId="5A7C4FD9" w14:textId="77777777" w:rsidR="009D0375" w:rsidRPr="00906CF9" w:rsidRDefault="009D0375" w:rsidP="00A23F65">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配置予定技術者の資格等</w:t>
            </w:r>
          </w:p>
        </w:tc>
        <w:tc>
          <w:tcPr>
            <w:tcW w:w="7655" w:type="dxa"/>
            <w:tcBorders>
              <w:bottom w:val="dotted" w:sz="4" w:space="0" w:color="auto"/>
            </w:tcBorders>
            <w:shd w:val="clear" w:color="auto" w:fill="auto"/>
          </w:tcPr>
          <w:p w14:paraId="6E1024A0" w14:textId="77777777" w:rsidR="009D0375" w:rsidRPr="00906CF9" w:rsidRDefault="009D0375" w:rsidP="00A23F65">
            <w:pPr>
              <w:spacing w:line="280" w:lineRule="exact"/>
              <w:ind w:rightChars="82" w:right="172"/>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w:t>
            </w:r>
          </w:p>
          <w:p w14:paraId="7C5A046F" w14:textId="335E2B34" w:rsidR="009D0375" w:rsidRPr="00906CF9" w:rsidRDefault="0003109B" w:rsidP="00A23F65">
            <w:pPr>
              <w:spacing w:line="280" w:lineRule="exact"/>
              <w:ind w:rightChars="82" w:right="172"/>
              <w:rPr>
                <w:rFonts w:ascii="游ゴシック" w:eastAsia="游ゴシック" w:hAnsi="游ゴシック"/>
                <w:sz w:val="18"/>
                <w:szCs w:val="18"/>
              </w:rPr>
            </w:pPr>
            <w:r w:rsidRPr="00906CF9">
              <w:rPr>
                <w:rFonts w:ascii="游ゴシック" w:eastAsia="游ゴシック" w:hAnsi="游ゴシック" w:hint="eastAsia"/>
                <w:sz w:val="18"/>
                <w:szCs w:val="18"/>
              </w:rPr>
              <w:t>・</w:t>
            </w:r>
            <w:r w:rsidR="009D0375" w:rsidRPr="00906CF9">
              <w:rPr>
                <w:rFonts w:ascii="游ゴシック" w:eastAsia="游ゴシック" w:hAnsi="游ゴシック" w:hint="eastAsia"/>
                <w:sz w:val="18"/>
                <w:szCs w:val="18"/>
              </w:rPr>
              <w:t>次に掲げる資格を有す</w:t>
            </w:r>
            <w:r w:rsidR="0027087E" w:rsidRPr="00906CF9">
              <w:rPr>
                <w:rFonts w:ascii="游ゴシック" w:eastAsia="游ゴシック" w:hAnsi="游ゴシック" w:hint="eastAsia"/>
                <w:sz w:val="18"/>
                <w:szCs w:val="18"/>
              </w:rPr>
              <w:t>る</w:t>
            </w:r>
            <w:r w:rsidR="009D0375" w:rsidRPr="00906CF9">
              <w:rPr>
                <w:rFonts w:ascii="游ゴシック" w:eastAsia="游ゴシック" w:hAnsi="游ゴシック" w:hint="eastAsia"/>
                <w:sz w:val="18"/>
                <w:szCs w:val="18"/>
              </w:rPr>
              <w:t>配置予定技術者（監理技術者又は主任技術者）であること。</w:t>
            </w:r>
          </w:p>
          <w:p w14:paraId="486E6A2F" w14:textId="77777777" w:rsidR="005C3C3D" w:rsidRPr="00906CF9" w:rsidRDefault="005C3C3D" w:rsidP="005C3C3D">
            <w:pPr>
              <w:spacing w:line="280" w:lineRule="exact"/>
              <w:ind w:rightChars="82" w:right="172"/>
              <w:rPr>
                <w:rFonts w:ascii="游ゴシック" w:eastAsia="游ゴシック" w:hAnsi="游ゴシック"/>
                <w:spacing w:val="2"/>
                <w:sz w:val="18"/>
                <w:szCs w:val="18"/>
              </w:rPr>
            </w:pPr>
            <w:r w:rsidRPr="00906CF9">
              <w:rPr>
                <w:rFonts w:ascii="游ゴシック" w:eastAsia="游ゴシック" w:hAnsi="游ゴシック" w:hint="eastAsia"/>
                <w:sz w:val="18"/>
                <w:szCs w:val="18"/>
              </w:rPr>
              <w:t>（監理技術者を配置</w:t>
            </w:r>
            <w:r w:rsidR="0048566F" w:rsidRPr="00906CF9">
              <w:rPr>
                <w:rFonts w:ascii="游ゴシック" w:eastAsia="游ゴシック" w:hAnsi="游ゴシック" w:hint="eastAsia"/>
                <w:sz w:val="18"/>
                <w:szCs w:val="18"/>
              </w:rPr>
              <w:t>する</w:t>
            </w:r>
            <w:r w:rsidRPr="00906CF9">
              <w:rPr>
                <w:rFonts w:ascii="游ゴシック" w:eastAsia="游ゴシック" w:hAnsi="游ゴシック" w:hint="eastAsia"/>
                <w:sz w:val="18"/>
                <w:szCs w:val="18"/>
              </w:rPr>
              <w:t>場合）</w:t>
            </w:r>
          </w:p>
          <w:p w14:paraId="4EEC66D6" w14:textId="77777777" w:rsidR="00062016" w:rsidRPr="00906CF9" w:rsidRDefault="00062016" w:rsidP="00062016">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イ.　１級電気通信工事施工管理技士</w:t>
            </w:r>
          </w:p>
          <w:p w14:paraId="5E3210CF" w14:textId="77777777" w:rsidR="00062016" w:rsidRPr="00906CF9" w:rsidRDefault="00062016" w:rsidP="00062016">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ロ.　技術士</w:t>
            </w:r>
          </w:p>
          <w:p w14:paraId="41BBB2B6" w14:textId="77777777" w:rsidR="00062016" w:rsidRPr="00906CF9" w:rsidRDefault="00062016" w:rsidP="00062016">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　　電気電子部門、総合技術</w:t>
            </w:r>
            <w:r w:rsidR="00EE4FFE" w:rsidRPr="00906CF9">
              <w:rPr>
                <w:rFonts w:ascii="游ゴシック" w:eastAsia="游ゴシック" w:hAnsi="游ゴシック" w:hint="eastAsia"/>
                <w:sz w:val="18"/>
                <w:szCs w:val="18"/>
              </w:rPr>
              <w:t>監理</w:t>
            </w:r>
            <w:r w:rsidRPr="00906CF9">
              <w:rPr>
                <w:rFonts w:ascii="游ゴシック" w:eastAsia="游ゴシック" w:hAnsi="游ゴシック" w:hint="eastAsia"/>
                <w:sz w:val="18"/>
                <w:szCs w:val="18"/>
              </w:rPr>
              <w:t>部門（電気電子）</w:t>
            </w:r>
          </w:p>
          <w:p w14:paraId="58C3BDF7" w14:textId="77777777" w:rsidR="00062016" w:rsidRPr="00906CF9" w:rsidRDefault="00062016" w:rsidP="00062016">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ハ.　 建設業に係る建設工事（電気通信工事）について、電気工学、電気通信工学に関する学科を卒業後、以下の実務経験を有する者であって、その実務経験に２年以上の指導監督的な実務経験を含む者。</w:t>
            </w:r>
          </w:p>
          <w:p w14:paraId="685BA25E" w14:textId="77777777" w:rsidR="00062016" w:rsidRPr="00906CF9" w:rsidRDefault="00062016" w:rsidP="00062016">
            <w:pPr>
              <w:spacing w:line="280" w:lineRule="exact"/>
              <w:ind w:leftChars="257" w:left="540" w:rightChars="82" w:right="172"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①高等学校（旧中等学校令による実業学校を含む）、中等教育学校　　 ５年以上</w:t>
            </w:r>
          </w:p>
          <w:p w14:paraId="1E70D0BC" w14:textId="77777777" w:rsidR="00062016" w:rsidRPr="00906CF9" w:rsidRDefault="00062016" w:rsidP="00062016">
            <w:pPr>
              <w:spacing w:line="280" w:lineRule="exact"/>
              <w:ind w:leftChars="257" w:left="540" w:rightChars="82" w:right="172"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②専修学校専門課程　　　　　　　　　　　　　　　　　　　　　 　 ５年以上</w:t>
            </w:r>
          </w:p>
          <w:p w14:paraId="690474F1" w14:textId="77777777" w:rsidR="00062016" w:rsidRPr="00906CF9" w:rsidRDefault="00062016" w:rsidP="00062016">
            <w:pPr>
              <w:spacing w:line="280" w:lineRule="exact"/>
              <w:ind w:leftChars="257" w:left="540" w:rightChars="82" w:right="172"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③高等専門学校（旧専門学校令による専門学校を含む）　　　　　　 </w:t>
            </w:r>
            <w:r w:rsidRPr="00906CF9">
              <w:rPr>
                <w:rFonts w:ascii="游ゴシック" w:eastAsia="游ゴシック" w:hAnsi="游ゴシック"/>
                <w:sz w:val="18"/>
                <w:szCs w:val="18"/>
              </w:rPr>
              <w:t xml:space="preserve"> </w:t>
            </w:r>
            <w:r w:rsidRPr="00906CF9">
              <w:rPr>
                <w:rFonts w:ascii="游ゴシック" w:eastAsia="游ゴシック" w:hAnsi="游ゴシック" w:hint="eastAsia"/>
                <w:sz w:val="18"/>
                <w:szCs w:val="18"/>
              </w:rPr>
              <w:t>３年以上</w:t>
            </w:r>
          </w:p>
          <w:p w14:paraId="6B0727AD" w14:textId="77777777" w:rsidR="00062016" w:rsidRPr="00906CF9" w:rsidRDefault="00062016" w:rsidP="00062016">
            <w:pPr>
              <w:spacing w:line="280" w:lineRule="exact"/>
              <w:ind w:leftChars="257" w:left="540" w:rightChars="82" w:right="172"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④大学（旧大学令による大学含む）　　　　　　　　　　　　　　　　３年以上</w:t>
            </w:r>
          </w:p>
          <w:p w14:paraId="0C8A07CB" w14:textId="77777777" w:rsidR="00062016" w:rsidRPr="00906CF9" w:rsidRDefault="00062016" w:rsidP="00062016">
            <w:pPr>
              <w:spacing w:line="280" w:lineRule="exact"/>
              <w:ind w:leftChars="257" w:left="540" w:rightChars="82" w:right="172"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⑤短期大学　　　　　　　　　　　　　　　　　　　　　　　　　　　３年以上</w:t>
            </w:r>
          </w:p>
          <w:p w14:paraId="2659B89C" w14:textId="77777777" w:rsidR="00062016" w:rsidRPr="00906CF9" w:rsidRDefault="00062016" w:rsidP="00062016">
            <w:pPr>
              <w:spacing w:line="280" w:lineRule="exact"/>
              <w:ind w:leftChars="257" w:left="540" w:rightChars="82" w:right="172"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⑥専修学校専門課程の場合で専門士若しくは高度専門士を称する場合　３年以上</w:t>
            </w:r>
          </w:p>
          <w:p w14:paraId="5B0C058C" w14:textId="77777777" w:rsidR="00270A9E" w:rsidRPr="00906CF9" w:rsidRDefault="00270A9E" w:rsidP="00270A9E">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ニ.　電気</w:t>
            </w:r>
            <w:r w:rsidR="00A815CF" w:rsidRPr="00906CF9">
              <w:rPr>
                <w:rFonts w:ascii="游ゴシック" w:eastAsia="游ゴシック" w:hAnsi="游ゴシック" w:hint="eastAsia"/>
                <w:sz w:val="18"/>
                <w:szCs w:val="18"/>
              </w:rPr>
              <w:t>通信</w:t>
            </w:r>
            <w:r w:rsidRPr="00906CF9">
              <w:rPr>
                <w:rFonts w:ascii="游ゴシック" w:eastAsia="游ゴシック" w:hAnsi="游ゴシック" w:hint="eastAsia"/>
                <w:sz w:val="18"/>
                <w:szCs w:val="18"/>
              </w:rPr>
              <w:t>工事の実務経験を１０年以上有する者であって、その実務経験に２年以上の指導監督的な実務経験を含む者。</w:t>
            </w:r>
          </w:p>
          <w:p w14:paraId="773DB3A2" w14:textId="77777777" w:rsidR="005C3C3D" w:rsidRPr="00906CF9" w:rsidRDefault="005C3C3D" w:rsidP="00062016">
            <w:pPr>
              <w:spacing w:line="280" w:lineRule="exact"/>
              <w:ind w:rightChars="82" w:right="172"/>
              <w:rPr>
                <w:rFonts w:ascii="游ゴシック" w:eastAsia="游ゴシック" w:hAnsi="游ゴシック"/>
                <w:sz w:val="18"/>
                <w:szCs w:val="18"/>
              </w:rPr>
            </w:pPr>
            <w:r w:rsidRPr="00906CF9">
              <w:rPr>
                <w:rFonts w:ascii="游ゴシック" w:eastAsia="游ゴシック" w:hAnsi="游ゴシック" w:hint="eastAsia"/>
                <w:sz w:val="18"/>
                <w:szCs w:val="18"/>
              </w:rPr>
              <w:t>（主任技術者を配置</w:t>
            </w:r>
            <w:r w:rsidR="0048566F" w:rsidRPr="00906CF9">
              <w:rPr>
                <w:rFonts w:ascii="游ゴシック" w:eastAsia="游ゴシック" w:hAnsi="游ゴシック" w:hint="eastAsia"/>
                <w:sz w:val="18"/>
                <w:szCs w:val="18"/>
              </w:rPr>
              <w:t>する</w:t>
            </w:r>
            <w:r w:rsidRPr="00906CF9">
              <w:rPr>
                <w:rFonts w:ascii="游ゴシック" w:eastAsia="游ゴシック" w:hAnsi="游ゴシック" w:hint="eastAsia"/>
                <w:sz w:val="18"/>
                <w:szCs w:val="18"/>
              </w:rPr>
              <w:t>場合）</w:t>
            </w:r>
          </w:p>
          <w:p w14:paraId="15213DA6" w14:textId="77777777" w:rsidR="00062016" w:rsidRPr="00906CF9" w:rsidRDefault="00062016" w:rsidP="00062016">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イ.　1級又は2級電気通信工事施工管理技士</w:t>
            </w:r>
          </w:p>
          <w:p w14:paraId="3746BD15" w14:textId="77777777" w:rsidR="00062016" w:rsidRPr="00906CF9" w:rsidRDefault="00062016" w:rsidP="00062016">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ロ.　技術士</w:t>
            </w:r>
          </w:p>
          <w:p w14:paraId="2FD095D0" w14:textId="77777777" w:rsidR="00062016" w:rsidRPr="00906CF9" w:rsidRDefault="00062016" w:rsidP="00062016">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　　電気電子部門、総合技術</w:t>
            </w:r>
            <w:r w:rsidR="00EE4FFE" w:rsidRPr="00906CF9">
              <w:rPr>
                <w:rFonts w:ascii="游ゴシック" w:eastAsia="游ゴシック" w:hAnsi="游ゴシック" w:hint="eastAsia"/>
                <w:sz w:val="18"/>
                <w:szCs w:val="18"/>
              </w:rPr>
              <w:t>監理</w:t>
            </w:r>
            <w:r w:rsidRPr="00906CF9">
              <w:rPr>
                <w:rFonts w:ascii="游ゴシック" w:eastAsia="游ゴシック" w:hAnsi="游ゴシック" w:hint="eastAsia"/>
                <w:sz w:val="18"/>
                <w:szCs w:val="18"/>
              </w:rPr>
              <w:t>部門（電気電子）</w:t>
            </w:r>
          </w:p>
          <w:p w14:paraId="70101577" w14:textId="77777777" w:rsidR="00062016" w:rsidRPr="00906CF9" w:rsidRDefault="00062016" w:rsidP="00062016">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ハ.　電気通信主任技術者の資格を有し、合格後電気通信工事の実務経験を５年以上有する者。</w:t>
            </w:r>
          </w:p>
          <w:p w14:paraId="34146C52" w14:textId="4913C6B5" w:rsidR="00062016" w:rsidRPr="00906CF9" w:rsidRDefault="00062016" w:rsidP="00B8017F">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ニ.　</w:t>
            </w:r>
            <w:r w:rsidR="00B8017F" w:rsidRPr="00906CF9">
              <w:rPr>
                <w:rFonts w:hint="eastAsia"/>
              </w:rPr>
              <w:t xml:space="preserve"> </w:t>
            </w:r>
            <w:r w:rsidR="00B8017F" w:rsidRPr="00906CF9">
              <w:rPr>
                <w:rFonts w:ascii="游ゴシック" w:eastAsia="游ゴシック" w:hAnsi="游ゴシック" w:hint="eastAsia"/>
                <w:sz w:val="18"/>
                <w:szCs w:val="18"/>
              </w:rPr>
              <w:t>工事担任者の資格（第一級アナログ通信及び第一級デジタル通信の両方、又は総合通信のいずれか）を有し（令和3年4月1日以後の資格試験に合格した者のみ対象）、合格後電気通信工事の実務経験を３年以上有する者。</w:t>
            </w:r>
          </w:p>
          <w:p w14:paraId="0E8C4375" w14:textId="77777777" w:rsidR="00062016" w:rsidRPr="00906CF9" w:rsidRDefault="00062016" w:rsidP="00062016">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ホ.　登録電気工事基幹技能者講習修了証を有する者。（実務経験を有する建設業の種類を電気通信工事業に限る。）</w:t>
            </w:r>
          </w:p>
          <w:p w14:paraId="3604A5CA" w14:textId="77777777" w:rsidR="00062016" w:rsidRPr="00906CF9" w:rsidRDefault="00062016" w:rsidP="00062016">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へ.　 建設業に係る建設工事（電気通信工事）について、電気工学、電気通信工学に関する学科を卒業後、以下の実務経験を有する者であること。</w:t>
            </w:r>
          </w:p>
          <w:p w14:paraId="6B58F864" w14:textId="77777777" w:rsidR="00062016" w:rsidRPr="00906CF9" w:rsidRDefault="00062016" w:rsidP="00062016">
            <w:pPr>
              <w:spacing w:line="280" w:lineRule="exact"/>
              <w:ind w:leftChars="257" w:left="540" w:rightChars="82" w:right="172"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①高等学校（旧中等学校令による実業学校を含む）、中等教育学校　　 ５年以上</w:t>
            </w:r>
          </w:p>
          <w:p w14:paraId="4F3E1581" w14:textId="77777777" w:rsidR="00062016" w:rsidRPr="00906CF9" w:rsidRDefault="00062016" w:rsidP="00062016">
            <w:pPr>
              <w:spacing w:line="280" w:lineRule="exact"/>
              <w:ind w:leftChars="257" w:left="540" w:rightChars="82" w:right="172"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②専修学校専門課程　　　　　　　　　　　　　　　　　　　　　 　 ５年以上</w:t>
            </w:r>
          </w:p>
          <w:p w14:paraId="1BCBD566" w14:textId="77777777" w:rsidR="00062016" w:rsidRPr="00906CF9" w:rsidRDefault="00062016" w:rsidP="00062016">
            <w:pPr>
              <w:spacing w:line="280" w:lineRule="exact"/>
              <w:ind w:leftChars="257" w:left="540" w:rightChars="82" w:right="172"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lastRenderedPageBreak/>
              <w:t xml:space="preserve">③高等専門学校（旧専門学校令による専門学校を含む）　　　　　　 </w:t>
            </w:r>
            <w:r w:rsidRPr="00906CF9">
              <w:rPr>
                <w:rFonts w:ascii="游ゴシック" w:eastAsia="游ゴシック" w:hAnsi="游ゴシック"/>
                <w:sz w:val="18"/>
                <w:szCs w:val="18"/>
              </w:rPr>
              <w:t xml:space="preserve"> </w:t>
            </w:r>
            <w:r w:rsidRPr="00906CF9">
              <w:rPr>
                <w:rFonts w:ascii="游ゴシック" w:eastAsia="游ゴシック" w:hAnsi="游ゴシック" w:hint="eastAsia"/>
                <w:sz w:val="18"/>
                <w:szCs w:val="18"/>
              </w:rPr>
              <w:t>３年以上</w:t>
            </w:r>
          </w:p>
          <w:p w14:paraId="75C6743B" w14:textId="77777777" w:rsidR="00062016" w:rsidRPr="00906CF9" w:rsidRDefault="00062016" w:rsidP="00062016">
            <w:pPr>
              <w:spacing w:line="280" w:lineRule="exact"/>
              <w:ind w:leftChars="257" w:left="540" w:rightChars="82" w:right="172"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④大学（旧大学令による大学含む）　　　　　　　　　　　　　　　　３年以上</w:t>
            </w:r>
          </w:p>
          <w:p w14:paraId="5965F4E4" w14:textId="77777777" w:rsidR="00062016" w:rsidRPr="00906CF9" w:rsidRDefault="00062016" w:rsidP="00062016">
            <w:pPr>
              <w:spacing w:line="280" w:lineRule="exact"/>
              <w:ind w:leftChars="257" w:left="540" w:rightChars="82" w:right="172"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⑤短期大学　　　　　　　　　　　　　　　　　　　　　　　　　　　３年以上</w:t>
            </w:r>
          </w:p>
          <w:p w14:paraId="3770B99A" w14:textId="77777777" w:rsidR="00062016" w:rsidRPr="00906CF9" w:rsidRDefault="00062016" w:rsidP="00062016">
            <w:pPr>
              <w:spacing w:line="280" w:lineRule="exact"/>
              <w:ind w:leftChars="257" w:left="540" w:rightChars="82" w:right="172" w:firstLineChars="100" w:firstLine="180"/>
              <w:rPr>
                <w:rFonts w:ascii="游ゴシック" w:eastAsia="游ゴシック" w:hAnsi="游ゴシック"/>
                <w:sz w:val="18"/>
                <w:szCs w:val="18"/>
              </w:rPr>
            </w:pPr>
            <w:r w:rsidRPr="00906CF9">
              <w:rPr>
                <w:rFonts w:ascii="游ゴシック" w:eastAsia="游ゴシック" w:hAnsi="游ゴシック" w:hint="eastAsia"/>
                <w:sz w:val="18"/>
                <w:szCs w:val="18"/>
              </w:rPr>
              <w:t>⑥専修学校専門課程の場合で専門士若しくは高度専門士を称する場合　３年以上</w:t>
            </w:r>
          </w:p>
          <w:p w14:paraId="7A8D1C90" w14:textId="77777777" w:rsidR="00AE3746" w:rsidRPr="00906CF9" w:rsidRDefault="00062016" w:rsidP="00062016">
            <w:pPr>
              <w:spacing w:line="280" w:lineRule="exact"/>
              <w:ind w:leftChars="157" w:left="600" w:rightChars="82" w:right="172" w:hangingChars="150" w:hanging="270"/>
              <w:rPr>
                <w:rFonts w:ascii="游ゴシック" w:eastAsia="游ゴシック" w:hAnsi="游ゴシック"/>
                <w:sz w:val="18"/>
                <w:szCs w:val="18"/>
              </w:rPr>
            </w:pPr>
            <w:r w:rsidRPr="00906CF9">
              <w:rPr>
                <w:rFonts w:ascii="游ゴシック" w:eastAsia="游ゴシック" w:hAnsi="游ゴシック" w:hint="eastAsia"/>
                <w:sz w:val="18"/>
                <w:szCs w:val="18"/>
              </w:rPr>
              <w:t>ト.　電気通信工事の実務経験を１０年以上有する者。</w:t>
            </w:r>
          </w:p>
        </w:tc>
      </w:tr>
      <w:tr w:rsidR="00906CF9" w:rsidRPr="00906CF9" w14:paraId="64F7680F" w14:textId="77777777" w:rsidTr="00A23F65">
        <w:trPr>
          <w:trHeight w:val="612"/>
        </w:trPr>
        <w:tc>
          <w:tcPr>
            <w:tcW w:w="1951" w:type="dxa"/>
            <w:tcBorders>
              <w:top w:val="nil"/>
              <w:bottom w:val="single" w:sz="4" w:space="0" w:color="auto"/>
            </w:tcBorders>
            <w:shd w:val="clear" w:color="auto" w:fill="auto"/>
          </w:tcPr>
          <w:p w14:paraId="6175ECD7" w14:textId="77777777" w:rsidR="00F8462C" w:rsidRPr="00906CF9" w:rsidRDefault="00F8462C" w:rsidP="00F8462C">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040BD092" w14:textId="77777777" w:rsidR="00F8462C" w:rsidRPr="00906CF9" w:rsidRDefault="00F8462C" w:rsidP="00F8462C">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提出資料</w:t>
            </w:r>
          </w:p>
          <w:p w14:paraId="544D2A0F" w14:textId="77777777" w:rsidR="0048566F" w:rsidRPr="00906CF9" w:rsidRDefault="0048566F" w:rsidP="00B1445C">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・配置予定技術者（その他構成員の配置予定技術者を含む）の有する資格者証等の写しを添付すること。</w:t>
            </w:r>
          </w:p>
          <w:p w14:paraId="2F53640E" w14:textId="77777777" w:rsidR="0048566F" w:rsidRPr="00906CF9" w:rsidRDefault="0048566F" w:rsidP="0048566F">
            <w:pPr>
              <w:spacing w:line="270" w:lineRule="exact"/>
              <w:ind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ａ）申請様式</w:t>
            </w:r>
          </w:p>
          <w:p w14:paraId="2D32486D" w14:textId="77777777" w:rsidR="0048566F" w:rsidRPr="00906CF9" w:rsidRDefault="0048566F" w:rsidP="0048566F">
            <w:pPr>
              <w:spacing w:line="270" w:lineRule="exact"/>
              <w:ind w:leftChars="150" w:left="315"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上記4.2.1に掲げる資格を</w:t>
            </w:r>
            <w:r w:rsidRPr="00906CF9">
              <w:rPr>
                <w:rFonts w:ascii="游ゴシック" w:eastAsia="游ゴシック" w:hAnsi="游ゴシック" w:hint="eastAsia"/>
                <w:b/>
                <w:sz w:val="18"/>
                <w:szCs w:val="18"/>
              </w:rPr>
              <w:t>様式3（</w:t>
            </w:r>
            <w:r w:rsidRPr="00906CF9">
              <w:rPr>
                <w:rFonts w:ascii="游ゴシック" w:eastAsia="游ゴシック" w:hAnsi="游ゴシック" w:hint="eastAsia"/>
                <w:sz w:val="18"/>
                <w:szCs w:val="18"/>
              </w:rPr>
              <w:t>経常JVとして提出する場合には、構成員のうちの１社は</w:t>
            </w:r>
            <w:r w:rsidRPr="00906CF9">
              <w:rPr>
                <w:rFonts w:ascii="游ゴシック" w:eastAsia="游ゴシック" w:hAnsi="游ゴシック" w:hint="eastAsia"/>
                <w:b/>
                <w:sz w:val="18"/>
                <w:szCs w:val="18"/>
              </w:rPr>
              <w:t>様式3</w:t>
            </w:r>
            <w:r w:rsidRPr="00906CF9">
              <w:rPr>
                <w:rFonts w:ascii="游ゴシック" w:eastAsia="游ゴシック" w:hAnsi="游ゴシック" w:hint="eastAsia"/>
                <w:sz w:val="18"/>
                <w:szCs w:val="18"/>
              </w:rPr>
              <w:t>、その他構成員は</w:t>
            </w:r>
            <w:r w:rsidRPr="00906CF9">
              <w:rPr>
                <w:rFonts w:ascii="游ゴシック" w:eastAsia="游ゴシック" w:hAnsi="游ゴシック" w:hint="eastAsia"/>
                <w:b/>
                <w:sz w:val="18"/>
                <w:szCs w:val="18"/>
              </w:rPr>
              <w:t>様式3-1）</w:t>
            </w:r>
            <w:r w:rsidRPr="00906CF9">
              <w:rPr>
                <w:rFonts w:ascii="游ゴシック" w:eastAsia="游ゴシック" w:hAnsi="游ゴシック" w:hint="eastAsia"/>
                <w:sz w:val="18"/>
                <w:szCs w:val="18"/>
              </w:rPr>
              <w:t>に記載すること。</w:t>
            </w:r>
          </w:p>
          <w:p w14:paraId="52DF0A5C" w14:textId="725EFF08" w:rsidR="0048566F" w:rsidRPr="00906CF9" w:rsidRDefault="0048566F" w:rsidP="007D3E28">
            <w:pPr>
              <w:spacing w:line="270" w:lineRule="exact"/>
              <w:ind w:leftChars="150" w:left="315"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製作現場（工場）の配置予定技術者と</w:t>
            </w:r>
            <w:r w:rsidR="00B1445C" w:rsidRPr="00906CF9">
              <w:rPr>
                <w:rFonts w:ascii="游ゴシック" w:eastAsia="游ゴシック" w:hAnsi="游ゴシック" w:hint="eastAsia"/>
                <w:sz w:val="18"/>
                <w:szCs w:val="18"/>
              </w:rPr>
              <w:t>施工</w:t>
            </w:r>
            <w:r w:rsidRPr="00906CF9">
              <w:rPr>
                <w:rFonts w:ascii="游ゴシック" w:eastAsia="游ゴシック" w:hAnsi="游ゴシック" w:hint="eastAsia"/>
                <w:sz w:val="18"/>
                <w:szCs w:val="18"/>
              </w:rPr>
              <w:t>現場の配置予定技術者が同一でない場合はそれぞれが</w:t>
            </w:r>
            <w:r w:rsidRPr="00906CF9">
              <w:rPr>
                <w:rFonts w:ascii="游ゴシック" w:eastAsia="游ゴシック" w:hAnsi="游ゴシック" w:hint="eastAsia"/>
                <w:b/>
                <w:sz w:val="18"/>
                <w:szCs w:val="18"/>
              </w:rPr>
              <w:t>様式3</w:t>
            </w:r>
            <w:r w:rsidR="001F6541" w:rsidRPr="00906CF9">
              <w:rPr>
                <w:rFonts w:ascii="游ゴシック" w:eastAsia="游ゴシック" w:hAnsi="游ゴシック" w:hint="eastAsia"/>
                <w:sz w:val="18"/>
                <w:szCs w:val="18"/>
              </w:rPr>
              <w:t>に</w:t>
            </w:r>
            <w:r w:rsidRPr="00906CF9">
              <w:rPr>
                <w:rFonts w:ascii="游ゴシック" w:eastAsia="游ゴシック" w:hAnsi="游ゴシック" w:hint="eastAsia"/>
                <w:sz w:val="18"/>
                <w:szCs w:val="18"/>
              </w:rPr>
              <w:t>記載すること。</w:t>
            </w:r>
          </w:p>
          <w:p w14:paraId="519D4470" w14:textId="77777777" w:rsidR="0048566F" w:rsidRPr="00906CF9" w:rsidRDefault="0048566F" w:rsidP="0048566F">
            <w:pPr>
              <w:spacing w:line="270" w:lineRule="exact"/>
              <w:ind w:leftChars="150" w:left="315" w:rightChars="83" w:right="174"/>
              <w:rPr>
                <w:rFonts w:ascii="游ゴシック" w:eastAsia="游ゴシック" w:hAnsi="游ゴシック"/>
                <w:sz w:val="18"/>
                <w:szCs w:val="18"/>
              </w:rPr>
            </w:pPr>
          </w:p>
          <w:p w14:paraId="4568D8AF" w14:textId="77777777" w:rsidR="0048566F" w:rsidRPr="00906CF9" w:rsidRDefault="0048566F" w:rsidP="0048566F">
            <w:pPr>
              <w:spacing w:line="270" w:lineRule="exact"/>
              <w:ind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ｂ）配置予定技術者（その他構成員の配置予定技術者を含む）の資格（実務経験）</w:t>
            </w:r>
          </w:p>
          <w:p w14:paraId="518E8E56" w14:textId="397DFF24" w:rsidR="00F8462C" w:rsidRPr="00906CF9" w:rsidRDefault="0048566F" w:rsidP="00DC1340">
            <w:pPr>
              <w:spacing w:line="260" w:lineRule="exact"/>
              <w:ind w:left="360" w:rightChars="83" w:right="174" w:hangingChars="200" w:hanging="360"/>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　　配置予定技術者の資格が実務経験を有する者となる場合には、指定学科の卒業証書の写し等及び実務経験の証明書（</w:t>
            </w:r>
            <w:r w:rsidRPr="00906CF9">
              <w:rPr>
                <w:rFonts w:ascii="游ゴシック" w:eastAsia="游ゴシック" w:hAnsi="游ゴシック" w:hint="eastAsia"/>
                <w:b/>
                <w:sz w:val="18"/>
                <w:szCs w:val="18"/>
              </w:rPr>
              <w:t>様式3-2</w:t>
            </w:r>
            <w:r w:rsidRPr="00906CF9">
              <w:rPr>
                <w:rFonts w:ascii="游ゴシック" w:eastAsia="游ゴシック" w:hAnsi="游ゴシック" w:hint="eastAsia"/>
                <w:sz w:val="18"/>
                <w:szCs w:val="18"/>
              </w:rPr>
              <w:t>）を添付すること。</w:t>
            </w:r>
            <w:r w:rsidR="00BB5209" w:rsidRPr="00906CF9">
              <w:rPr>
                <w:rFonts w:ascii="游ゴシック" w:eastAsia="游ゴシック" w:hAnsi="游ゴシック" w:hint="eastAsia"/>
                <w:sz w:val="18"/>
                <w:szCs w:val="18"/>
              </w:rPr>
              <w:t>ただし、監理技術者資格者証で実務経験を有していることが確認できる場合は、上記資料に代えて監理技術者資格者証の写しを添付すること。なお、</w:t>
            </w:r>
            <w:r w:rsidRPr="00906CF9">
              <w:rPr>
                <w:rFonts w:ascii="游ゴシック" w:eastAsia="游ゴシック" w:hAnsi="游ゴシック" w:hint="eastAsia"/>
                <w:sz w:val="18"/>
                <w:szCs w:val="18"/>
              </w:rPr>
              <w:t>実務経験の内容は、当該工事の配置予定技術者の資格として必要な建設業法の建設工事の種類（</w:t>
            </w:r>
            <w:r w:rsidR="00DC1340" w:rsidRPr="00906CF9">
              <w:rPr>
                <w:rFonts w:ascii="游ゴシック" w:eastAsia="游ゴシック" w:hAnsi="游ゴシック" w:hint="eastAsia"/>
                <w:sz w:val="18"/>
                <w:szCs w:val="18"/>
              </w:rPr>
              <w:t>電気通信工事</w:t>
            </w:r>
            <w:r w:rsidRPr="00906CF9">
              <w:rPr>
                <w:rFonts w:ascii="游ゴシック" w:eastAsia="游ゴシック" w:hAnsi="游ゴシック" w:hint="eastAsia"/>
                <w:sz w:val="18"/>
                <w:szCs w:val="18"/>
              </w:rPr>
              <w:t>）とし、従事した主な工事名等を具体的に記載すること。</w:t>
            </w:r>
            <w:r w:rsidR="00F257ED" w:rsidRPr="00906CF9">
              <w:rPr>
                <w:rFonts w:ascii="游ゴシック" w:eastAsia="游ゴシック" w:hAnsi="游ゴシック" w:hint="eastAsia"/>
                <w:sz w:val="18"/>
                <w:szCs w:val="18"/>
              </w:rPr>
              <w:t>また、工事の実務経験年数は、通算年月を重複して合算しないこと。</w:t>
            </w:r>
          </w:p>
        </w:tc>
      </w:tr>
      <w:tr w:rsidR="00906CF9" w:rsidRPr="00906CF9" w14:paraId="558C5EDE" w14:textId="77777777" w:rsidTr="008C37C3">
        <w:trPr>
          <w:trHeight w:val="693"/>
        </w:trPr>
        <w:tc>
          <w:tcPr>
            <w:tcW w:w="1951" w:type="dxa"/>
            <w:tcBorders>
              <w:bottom w:val="nil"/>
            </w:tcBorders>
            <w:shd w:val="clear" w:color="auto" w:fill="auto"/>
          </w:tcPr>
          <w:p w14:paraId="025FFA18" w14:textId="77777777" w:rsidR="00F8462C" w:rsidRPr="00906CF9" w:rsidRDefault="00F8462C" w:rsidP="00F8462C">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t>4.2.2</w:t>
            </w:r>
          </w:p>
          <w:p w14:paraId="370A1AC0" w14:textId="77777777" w:rsidR="00F8462C" w:rsidRPr="00906CF9" w:rsidRDefault="00F8462C" w:rsidP="00F8462C">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配置予定技術者の工事経験</w:t>
            </w:r>
          </w:p>
        </w:tc>
        <w:tc>
          <w:tcPr>
            <w:tcW w:w="7655" w:type="dxa"/>
            <w:tcBorders>
              <w:bottom w:val="dotted" w:sz="4" w:space="0" w:color="auto"/>
            </w:tcBorders>
            <w:shd w:val="clear" w:color="auto" w:fill="auto"/>
          </w:tcPr>
          <w:p w14:paraId="4DD5DFEF" w14:textId="5C341007" w:rsidR="00F8462C" w:rsidRPr="00906CF9" w:rsidRDefault="00F8462C" w:rsidP="00CA077B">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w:t>
            </w:r>
          </w:p>
          <w:p w14:paraId="1914FF21" w14:textId="5457B76E" w:rsidR="00D505BA" w:rsidRPr="00906CF9" w:rsidRDefault="00F8462C" w:rsidP="00CA077B">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・本工事では同種工事の経験は問わない。</w:t>
            </w:r>
          </w:p>
        </w:tc>
      </w:tr>
      <w:tr w:rsidR="00906CF9" w:rsidRPr="00906CF9" w14:paraId="14F995EE" w14:textId="77777777" w:rsidTr="00A23F65">
        <w:tc>
          <w:tcPr>
            <w:tcW w:w="1951" w:type="dxa"/>
            <w:tcBorders>
              <w:top w:val="nil"/>
            </w:tcBorders>
            <w:shd w:val="clear" w:color="auto" w:fill="auto"/>
          </w:tcPr>
          <w:p w14:paraId="0520483D" w14:textId="77777777" w:rsidR="00F8462C" w:rsidRPr="00906CF9" w:rsidRDefault="00F8462C" w:rsidP="00F8462C">
            <w:pPr>
              <w:spacing w:line="280" w:lineRule="exact"/>
              <w:rPr>
                <w:rFonts w:ascii="游ゴシック" w:eastAsia="游ゴシック" w:hAnsi="游ゴシック"/>
                <w:b/>
                <w:sz w:val="18"/>
                <w:szCs w:val="18"/>
              </w:rPr>
            </w:pPr>
          </w:p>
        </w:tc>
        <w:tc>
          <w:tcPr>
            <w:tcW w:w="7655" w:type="dxa"/>
            <w:tcBorders>
              <w:top w:val="dotted" w:sz="4" w:space="0" w:color="auto"/>
            </w:tcBorders>
            <w:shd w:val="clear" w:color="auto" w:fill="auto"/>
          </w:tcPr>
          <w:p w14:paraId="427FFA9E" w14:textId="77777777" w:rsidR="00F8462C" w:rsidRPr="00906CF9" w:rsidRDefault="00F8462C" w:rsidP="00F8462C">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提出資料</w:t>
            </w:r>
          </w:p>
          <w:p w14:paraId="4DD239A0" w14:textId="44FFD633" w:rsidR="00D505BA" w:rsidRPr="00906CF9" w:rsidRDefault="00D505BA" w:rsidP="00D505BA">
            <w:pPr>
              <w:spacing w:line="240" w:lineRule="exact"/>
              <w:ind w:rightChars="83" w:right="174"/>
              <w:rPr>
                <w:rFonts w:ascii="游ゴシック" w:eastAsia="游ゴシック" w:hAnsi="游ゴシック"/>
                <w:sz w:val="18"/>
                <w:szCs w:val="18"/>
              </w:rPr>
            </w:pPr>
            <w:r w:rsidRPr="00906CF9">
              <w:rPr>
                <w:rFonts w:ascii="游ゴシック" w:eastAsia="游ゴシック" w:hAnsi="游ゴシック" w:hint="eastAsia"/>
                <w:sz w:val="18"/>
                <w:szCs w:val="18"/>
              </w:rPr>
              <w:t>・不要</w:t>
            </w:r>
          </w:p>
        </w:tc>
      </w:tr>
      <w:tr w:rsidR="00906CF9" w:rsidRPr="00906CF9" w14:paraId="44F25C7D" w14:textId="77777777" w:rsidTr="00A23F65">
        <w:trPr>
          <w:trHeight w:val="555"/>
        </w:trPr>
        <w:tc>
          <w:tcPr>
            <w:tcW w:w="1951" w:type="dxa"/>
            <w:tcBorders>
              <w:bottom w:val="nil"/>
            </w:tcBorders>
            <w:shd w:val="clear" w:color="auto" w:fill="auto"/>
          </w:tcPr>
          <w:p w14:paraId="45F98707" w14:textId="77777777" w:rsidR="00F8462C" w:rsidRPr="00906CF9" w:rsidRDefault="00F8462C" w:rsidP="00F8462C">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t>4.2.3</w:t>
            </w:r>
          </w:p>
          <w:p w14:paraId="10BE00E5" w14:textId="77777777" w:rsidR="00F8462C" w:rsidRPr="00906CF9" w:rsidRDefault="00F8462C" w:rsidP="00F8462C">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監理技術者資格者証、講習修了証</w:t>
            </w:r>
          </w:p>
        </w:tc>
        <w:tc>
          <w:tcPr>
            <w:tcW w:w="7655" w:type="dxa"/>
            <w:tcBorders>
              <w:bottom w:val="dotted" w:sz="4" w:space="0" w:color="auto"/>
            </w:tcBorders>
            <w:shd w:val="clear" w:color="auto" w:fill="auto"/>
          </w:tcPr>
          <w:p w14:paraId="64351380" w14:textId="77777777" w:rsidR="00F8462C" w:rsidRPr="00906CF9" w:rsidRDefault="00F8462C" w:rsidP="00F8462C">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w:t>
            </w:r>
          </w:p>
          <w:p w14:paraId="633A0C2F" w14:textId="7B802E5A" w:rsidR="00F8462C" w:rsidRPr="00906CF9" w:rsidRDefault="00F8462C" w:rsidP="000D2B0C">
            <w:pPr>
              <w:spacing w:line="24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・配置予定技術者</w:t>
            </w:r>
            <w:r w:rsidR="00B57E78" w:rsidRPr="00906CF9">
              <w:rPr>
                <w:rFonts w:ascii="游ゴシック" w:eastAsia="游ゴシック" w:hAnsi="游ゴシック" w:hint="eastAsia"/>
                <w:sz w:val="18"/>
                <w:szCs w:val="18"/>
              </w:rPr>
              <w:t>を</w:t>
            </w:r>
            <w:r w:rsidRPr="00906CF9">
              <w:rPr>
                <w:rFonts w:ascii="游ゴシック" w:eastAsia="游ゴシック" w:hAnsi="游ゴシック" w:hint="eastAsia"/>
                <w:sz w:val="18"/>
                <w:szCs w:val="18"/>
              </w:rPr>
              <w:t>監理技術者として配置する場合は、監理技術者資格者証</w:t>
            </w:r>
            <w:r w:rsidR="000D2B0C" w:rsidRPr="00906CF9">
              <w:rPr>
                <w:rFonts w:ascii="游ゴシック" w:eastAsia="游ゴシック" w:hAnsi="游ゴシック" w:hint="eastAsia"/>
                <w:b/>
                <w:sz w:val="18"/>
                <w:szCs w:val="18"/>
              </w:rPr>
              <w:t>（</w:t>
            </w:r>
            <w:r w:rsidR="00DC1340" w:rsidRPr="00906CF9">
              <w:rPr>
                <w:rFonts w:ascii="游ゴシック" w:eastAsia="游ゴシック" w:hAnsi="游ゴシック" w:hint="eastAsia"/>
                <w:b/>
                <w:sz w:val="18"/>
                <w:szCs w:val="18"/>
              </w:rPr>
              <w:t>電気通信工事業</w:t>
            </w:r>
            <w:r w:rsidR="000D2B0C" w:rsidRPr="00906CF9">
              <w:rPr>
                <w:rFonts w:ascii="游ゴシック" w:eastAsia="游ゴシック" w:hAnsi="游ゴシック" w:hint="eastAsia"/>
                <w:b/>
                <w:sz w:val="18"/>
                <w:szCs w:val="18"/>
              </w:rPr>
              <w:t>）</w:t>
            </w:r>
            <w:r w:rsidR="000D2B0C" w:rsidRPr="00906CF9">
              <w:rPr>
                <w:rFonts w:ascii="游ゴシック" w:eastAsia="游ゴシック" w:hAnsi="游ゴシック" w:hint="eastAsia"/>
                <w:sz w:val="18"/>
                <w:szCs w:val="18"/>
              </w:rPr>
              <w:t>及び監理技術者</w:t>
            </w:r>
            <w:r w:rsidRPr="00906CF9">
              <w:rPr>
                <w:rFonts w:ascii="游ゴシック" w:eastAsia="游ゴシック" w:hAnsi="游ゴシック" w:hint="eastAsia"/>
                <w:sz w:val="18"/>
                <w:szCs w:val="18"/>
              </w:rPr>
              <w:t>講習修了証を有する者であること。</w:t>
            </w:r>
          </w:p>
        </w:tc>
      </w:tr>
      <w:tr w:rsidR="00906CF9" w:rsidRPr="00906CF9" w14:paraId="6BAF0B86" w14:textId="77777777" w:rsidTr="00A23F65">
        <w:trPr>
          <w:trHeight w:val="280"/>
        </w:trPr>
        <w:tc>
          <w:tcPr>
            <w:tcW w:w="1951" w:type="dxa"/>
            <w:tcBorders>
              <w:top w:val="nil"/>
              <w:bottom w:val="single" w:sz="4" w:space="0" w:color="auto"/>
            </w:tcBorders>
            <w:shd w:val="clear" w:color="auto" w:fill="auto"/>
          </w:tcPr>
          <w:p w14:paraId="20D2F317" w14:textId="77777777" w:rsidR="00F8462C" w:rsidRPr="00906CF9" w:rsidRDefault="00F8462C" w:rsidP="00F8462C">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57C47E5D" w14:textId="77777777" w:rsidR="00F8462C" w:rsidRPr="00906CF9" w:rsidRDefault="00F8462C" w:rsidP="00F8462C">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提出資料</w:t>
            </w:r>
          </w:p>
          <w:p w14:paraId="28309ACA" w14:textId="77777777" w:rsidR="00F8462C" w:rsidRPr="00906CF9" w:rsidRDefault="00F8462C" w:rsidP="00F8462C">
            <w:pPr>
              <w:spacing w:line="26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監理技術者については、監理技術者資格者証の表裏両面の写しを添付すること。なお、監理技術者資格者証の裏面で監理技術者講習修了履歴が確認できない場合は、監理技術者講習修了証の表面の写しを添付すること。</w:t>
            </w:r>
          </w:p>
        </w:tc>
      </w:tr>
      <w:tr w:rsidR="00906CF9" w:rsidRPr="00906CF9" w14:paraId="550F864A" w14:textId="77777777" w:rsidTr="00A23F65">
        <w:tc>
          <w:tcPr>
            <w:tcW w:w="1951" w:type="dxa"/>
            <w:tcBorders>
              <w:bottom w:val="nil"/>
            </w:tcBorders>
            <w:shd w:val="clear" w:color="auto" w:fill="auto"/>
          </w:tcPr>
          <w:p w14:paraId="355A1335" w14:textId="77777777" w:rsidR="00F8462C" w:rsidRPr="00906CF9" w:rsidRDefault="00F8462C" w:rsidP="00F8462C">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t>4.2.4</w:t>
            </w:r>
          </w:p>
          <w:p w14:paraId="5B9FB816" w14:textId="77777777" w:rsidR="00F8462C" w:rsidRPr="00906CF9" w:rsidRDefault="00F8462C" w:rsidP="00F8462C">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直接的かつ恒常的な雇用関係</w:t>
            </w:r>
          </w:p>
        </w:tc>
        <w:tc>
          <w:tcPr>
            <w:tcW w:w="7655" w:type="dxa"/>
            <w:tcBorders>
              <w:bottom w:val="dotted" w:sz="4" w:space="0" w:color="auto"/>
            </w:tcBorders>
            <w:shd w:val="clear" w:color="auto" w:fill="auto"/>
          </w:tcPr>
          <w:p w14:paraId="19660A0C" w14:textId="77777777" w:rsidR="00F8462C" w:rsidRPr="00906CF9" w:rsidRDefault="00F8462C" w:rsidP="00F8462C">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w:t>
            </w:r>
          </w:p>
          <w:p w14:paraId="7A9C30F8" w14:textId="77777777" w:rsidR="00F8462C" w:rsidRPr="00906CF9" w:rsidRDefault="00F8462C" w:rsidP="00F8462C">
            <w:pPr>
              <w:spacing w:line="26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・配置予定技術者（その他の構成員の配置予定技術者を含む）については、直接的かつ恒常的な雇用関係（</w:t>
            </w:r>
            <w:r w:rsidRPr="00906CF9">
              <w:rPr>
                <w:rFonts w:ascii="游ゴシック" w:eastAsia="游ゴシック" w:hAnsi="游ゴシック" w:hint="eastAsia"/>
                <w:sz w:val="18"/>
                <w:szCs w:val="18"/>
                <w:u w:val="single"/>
              </w:rPr>
              <w:t>入札説明書（個別事項）別表１</w:t>
            </w:r>
            <w:r w:rsidRPr="00906CF9">
              <w:rPr>
                <w:rFonts w:ascii="游ゴシック" w:eastAsia="游ゴシック" w:hAnsi="游ゴシック" w:hint="eastAsia"/>
                <w:sz w:val="18"/>
                <w:szCs w:val="18"/>
              </w:rPr>
              <w:t>に示す申請書及び資料の提出期限の日以前に３ヶ月以上の雇用関係）があること。</w:t>
            </w:r>
          </w:p>
        </w:tc>
      </w:tr>
      <w:tr w:rsidR="00906CF9" w:rsidRPr="00906CF9" w14:paraId="028E7082" w14:textId="77777777" w:rsidTr="00A23F65">
        <w:tc>
          <w:tcPr>
            <w:tcW w:w="1951" w:type="dxa"/>
            <w:tcBorders>
              <w:top w:val="nil"/>
            </w:tcBorders>
            <w:shd w:val="clear" w:color="auto" w:fill="auto"/>
          </w:tcPr>
          <w:p w14:paraId="4F9FA9D0" w14:textId="77777777" w:rsidR="00F8462C" w:rsidRPr="00906CF9" w:rsidRDefault="00F8462C" w:rsidP="00F8462C">
            <w:pPr>
              <w:spacing w:line="280" w:lineRule="exact"/>
              <w:rPr>
                <w:rFonts w:ascii="游ゴシック" w:eastAsia="游ゴシック" w:hAnsi="游ゴシック"/>
                <w:sz w:val="18"/>
                <w:szCs w:val="18"/>
              </w:rPr>
            </w:pPr>
          </w:p>
        </w:tc>
        <w:tc>
          <w:tcPr>
            <w:tcW w:w="7655" w:type="dxa"/>
            <w:tcBorders>
              <w:top w:val="dotted" w:sz="4" w:space="0" w:color="auto"/>
            </w:tcBorders>
            <w:shd w:val="clear" w:color="auto" w:fill="auto"/>
          </w:tcPr>
          <w:p w14:paraId="3B425DBD" w14:textId="77777777" w:rsidR="00F8462C" w:rsidRPr="00906CF9" w:rsidRDefault="00F8462C" w:rsidP="00F8462C">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提出資料</w:t>
            </w:r>
          </w:p>
          <w:p w14:paraId="7C12F8F1" w14:textId="77777777" w:rsidR="003C7EC5" w:rsidRPr="00906CF9" w:rsidRDefault="003C7EC5" w:rsidP="003C7EC5">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・上記の雇用関係を明示することができる資料（健康保険被保険者証の写し等）を添付すること。</w:t>
            </w:r>
          </w:p>
          <w:p w14:paraId="7EE53B38" w14:textId="77777777" w:rsidR="00F8462C" w:rsidRPr="00906CF9" w:rsidRDefault="00F8462C" w:rsidP="00F8462C">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・健康保険被保険者証の写しを添付する場合には、必ず氏名上段に記載されている記号・番号</w:t>
            </w:r>
            <w:r w:rsidR="006E72C2" w:rsidRPr="00906CF9">
              <w:rPr>
                <w:rFonts w:ascii="游ゴシック" w:eastAsia="游ゴシック" w:hAnsi="游ゴシック" w:hint="eastAsia"/>
                <w:sz w:val="18"/>
                <w:szCs w:val="18"/>
              </w:rPr>
              <w:t>、保険者番号及び二次元バーコード</w:t>
            </w:r>
            <w:r w:rsidRPr="00906CF9">
              <w:rPr>
                <w:rFonts w:ascii="游ゴシック" w:eastAsia="游ゴシック" w:hAnsi="游ゴシック" w:hint="eastAsia"/>
                <w:sz w:val="18"/>
                <w:szCs w:val="18"/>
              </w:rPr>
              <w:t>にマスキングを施した上で添付すること。マスキングが施されていない写しを添付した場合は、再度提出を求めることがある。</w:t>
            </w:r>
          </w:p>
          <w:p w14:paraId="3B1DD558" w14:textId="77777777" w:rsidR="00F8462C" w:rsidRPr="00906CF9" w:rsidRDefault="00F8462C" w:rsidP="00F8462C">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配置予定技術者が監理技術者の場合には、監理技術者資格者証の写しによってその関係を明示することができる資料に代えることができるが、当該写しに記載されている所属建設業者の商号又は名称と入札参加希望者の商号又は名称とが異なるなど、直接的かつ恒常的な雇用関係に疑義があると認められる場合には、</w:t>
            </w:r>
            <w:r w:rsidR="003C7EC5" w:rsidRPr="00906CF9">
              <w:rPr>
                <w:rFonts w:ascii="游ゴシック" w:eastAsia="游ゴシック" w:hAnsi="游ゴシック" w:hint="eastAsia"/>
                <w:sz w:val="18"/>
                <w:szCs w:val="18"/>
              </w:rPr>
              <w:t>健康保険被保険者証の写し等</w:t>
            </w:r>
            <w:r w:rsidRPr="00906CF9">
              <w:rPr>
                <w:rFonts w:ascii="游ゴシック" w:eastAsia="游ゴシック" w:hAnsi="游ゴシック" w:hint="eastAsia"/>
                <w:sz w:val="18"/>
                <w:szCs w:val="18"/>
              </w:rPr>
              <w:t>の資料を求めるものとする。その明示がなされない場合は入札に参加できないことがある。</w:t>
            </w:r>
          </w:p>
        </w:tc>
      </w:tr>
      <w:tr w:rsidR="00906CF9" w:rsidRPr="00906CF9" w14:paraId="4FEABE07" w14:textId="77777777" w:rsidTr="00A23F65">
        <w:tc>
          <w:tcPr>
            <w:tcW w:w="1951" w:type="dxa"/>
            <w:tcBorders>
              <w:bottom w:val="nil"/>
            </w:tcBorders>
            <w:shd w:val="clear" w:color="auto" w:fill="auto"/>
          </w:tcPr>
          <w:p w14:paraId="2D7ECF0B" w14:textId="77777777" w:rsidR="00F8462C" w:rsidRPr="00906CF9" w:rsidRDefault="00F8462C" w:rsidP="00F8462C">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lastRenderedPageBreak/>
              <w:t>4.2.5</w:t>
            </w:r>
          </w:p>
          <w:p w14:paraId="74D9AC17" w14:textId="77777777" w:rsidR="00F8462C" w:rsidRPr="00906CF9" w:rsidRDefault="00F8462C" w:rsidP="00F8462C">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在籍出向者</w:t>
            </w:r>
          </w:p>
        </w:tc>
        <w:tc>
          <w:tcPr>
            <w:tcW w:w="7655" w:type="dxa"/>
            <w:tcBorders>
              <w:bottom w:val="dotted" w:sz="4" w:space="0" w:color="auto"/>
            </w:tcBorders>
            <w:shd w:val="clear" w:color="auto" w:fill="auto"/>
          </w:tcPr>
          <w:p w14:paraId="5DABF00E" w14:textId="77777777" w:rsidR="00F8462C" w:rsidRPr="00906CF9" w:rsidRDefault="00F8462C" w:rsidP="00F8462C">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w:t>
            </w:r>
          </w:p>
          <w:p w14:paraId="2825331C" w14:textId="0DA819CE" w:rsidR="00F8462C" w:rsidRPr="00906CF9" w:rsidRDefault="00F8462C" w:rsidP="00F8462C">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在籍出向者等を配置予定技術者として配置する場合は、「建設業者の営業譲渡又は会社分割に係る主任技術者又は監理技術者の直接的かつ恒常的な雇用関係の確認の事務取扱について」（平成13年5月30日付け国総建第155号）、「官公需適格組合における組合員からの在籍出向者たる監理技術者又は主任技術者の直接的かつ恒常的な雇用関係の取扱い等について（試行）」（平成28年3月24日付け国土建第483号）、</w:t>
            </w:r>
            <w:r w:rsidR="002650E0" w:rsidRPr="00906CF9">
              <w:rPr>
                <w:rFonts w:ascii="游ゴシック" w:eastAsia="游ゴシック" w:hAnsi="游ゴシック" w:hint="eastAsia"/>
                <w:sz w:val="18"/>
                <w:szCs w:val="18"/>
              </w:rPr>
              <w:t>「企業集団内の出向社員に係る監理技術者等の直接的かつ恒常的な雇用関係の取扱い等について」（令和6年3月26日付け国不建技291号）</w:t>
            </w:r>
            <w:r w:rsidRPr="00906CF9">
              <w:rPr>
                <w:rFonts w:ascii="游ゴシック" w:eastAsia="游ゴシック" w:hAnsi="游ゴシック" w:hint="eastAsia"/>
                <w:sz w:val="18"/>
                <w:szCs w:val="18"/>
              </w:rPr>
              <w:t>又は「持株会社の子会社が置く主任技術者又は監理技術者の直接的かつ恒常的な雇用関係の取扱いについて（改正）」（平成28年12月19日付け国土建第358号）に定められた在籍出向等の要件に適合していること。</w:t>
            </w:r>
          </w:p>
          <w:p w14:paraId="362693D6" w14:textId="77777777" w:rsidR="00F8462C" w:rsidRPr="00906CF9" w:rsidRDefault="00F8462C" w:rsidP="00F8462C">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・これらの要件に適合しない場合又は当該要件に適合することを証する資料の提出がなされない場合は入札に参加できない。</w:t>
            </w:r>
          </w:p>
          <w:p w14:paraId="01024A58" w14:textId="77777777" w:rsidR="00F8462C" w:rsidRPr="00906CF9" w:rsidRDefault="00F8462C" w:rsidP="00F8462C">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・当該要件に適合しない者を配置予定技術者として配置していることが確認された場合は契約を解除する場合がある。</w:t>
            </w:r>
          </w:p>
        </w:tc>
      </w:tr>
      <w:tr w:rsidR="00906CF9" w:rsidRPr="00906CF9" w14:paraId="43953E61" w14:textId="77777777" w:rsidTr="00A23F65">
        <w:tc>
          <w:tcPr>
            <w:tcW w:w="1951" w:type="dxa"/>
            <w:tcBorders>
              <w:top w:val="nil"/>
              <w:bottom w:val="single" w:sz="4" w:space="0" w:color="auto"/>
            </w:tcBorders>
            <w:shd w:val="clear" w:color="auto" w:fill="auto"/>
          </w:tcPr>
          <w:p w14:paraId="7B88E4E3" w14:textId="77777777" w:rsidR="00F8462C" w:rsidRPr="00906CF9" w:rsidRDefault="00F8462C" w:rsidP="00F8462C">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4DC1D5AB" w14:textId="77777777" w:rsidR="00F8462C" w:rsidRPr="00906CF9" w:rsidRDefault="00F8462C" w:rsidP="00F8462C">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提出資料</w:t>
            </w:r>
          </w:p>
          <w:p w14:paraId="202EEF0B" w14:textId="77777777" w:rsidR="00F8462C" w:rsidRPr="00906CF9" w:rsidRDefault="00F8462C" w:rsidP="00F8462C">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在籍出向等の要件を満たしていることが確認できる資料（「建設業者の営業譲渡又は会社分割に係る配置予定技術者」においては、監理技術者資格証等出向社員と出向元企業との間に「直接的かつ恒常的な雇用関係」があることを確認できる書類、出向元企業の建設業の廃業届書の写しや当該建設業の許可の取消通知書の写し又は当該許可の取消しを行った旨の掲載された官報もしくは公報、営業譲渡契約書等の出向元企業と出向先企業の営業譲渡又は会社分割についての関係を示す書類、「官公需適格組合における組合員からの在籍出向者たる配置予定技術者」においては、監理技術者資格者証等在</w:t>
            </w:r>
            <w:r w:rsidR="002A633A" w:rsidRPr="00906CF9">
              <w:rPr>
                <w:rFonts w:ascii="游ゴシック" w:eastAsia="游ゴシック" w:hAnsi="游ゴシック" w:hint="eastAsia"/>
                <w:sz w:val="18"/>
                <w:szCs w:val="18"/>
              </w:rPr>
              <w:t>籍</w:t>
            </w:r>
            <w:r w:rsidRPr="00906CF9">
              <w:rPr>
                <w:rFonts w:ascii="游ゴシック" w:eastAsia="游ゴシック" w:hAnsi="游ゴシック" w:hint="eastAsia"/>
                <w:sz w:val="18"/>
                <w:szCs w:val="18"/>
              </w:rPr>
              <w:t>出向者と出向元の組合員との間に「直接的かつ恒常的な雇用関係」があることを確認できる書類、在籍出向可能範囲通知書の写し、「親会社及びその連結子会社の間の出向社員に係る配置予定技術者」においては、健康保険被保険者証等出向社員と出向元の会社との間に「直接的かつ恒常的な雇用関係」があることを確認できる書類、出向契約書や出向協定書等出向先の会社との間に雇用関係があることを確認できる書類、企業集団確認書の写し、「持株会社の子会社が置く配置予定技術者」においては、健康保険被保険者証等出向社員と出向元の会社との間に「直接的かつ恒常的な雇用関係」があることを確認できる書類、企業集団及び企業集団に属する建設業者についての数値確認書の写し）を添付すること。</w:t>
            </w:r>
          </w:p>
        </w:tc>
      </w:tr>
      <w:tr w:rsidR="00906CF9" w:rsidRPr="00906CF9" w14:paraId="770EE9B9" w14:textId="77777777" w:rsidTr="00A23F65">
        <w:tc>
          <w:tcPr>
            <w:tcW w:w="1951" w:type="dxa"/>
            <w:tcBorders>
              <w:bottom w:val="single" w:sz="4" w:space="0" w:color="auto"/>
            </w:tcBorders>
            <w:shd w:val="clear" w:color="auto" w:fill="auto"/>
          </w:tcPr>
          <w:p w14:paraId="4F86F0B8" w14:textId="77777777" w:rsidR="003C7EC5" w:rsidRPr="00906CF9" w:rsidRDefault="003C7EC5" w:rsidP="003C7EC5">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t>4.2.6</w:t>
            </w:r>
          </w:p>
          <w:p w14:paraId="06CDA8C0" w14:textId="77777777" w:rsidR="003C7EC5" w:rsidRPr="00906CF9" w:rsidRDefault="003C7EC5" w:rsidP="003C7EC5">
            <w:pPr>
              <w:spacing w:line="280" w:lineRule="exact"/>
              <w:rPr>
                <w:rFonts w:ascii="游ゴシック" w:eastAsia="游ゴシック" w:hAnsi="游ゴシック"/>
                <w:sz w:val="18"/>
                <w:szCs w:val="18"/>
              </w:rPr>
            </w:pPr>
            <w:r w:rsidRPr="00906CF9">
              <w:rPr>
                <w:rFonts w:ascii="游ゴシック" w:eastAsia="游ゴシック" w:hAnsi="游ゴシック" w:hint="eastAsia"/>
                <w:sz w:val="18"/>
                <w:szCs w:val="18"/>
              </w:rPr>
              <w:t>配置予定技術者を配置できない場合の措置</w:t>
            </w:r>
          </w:p>
          <w:p w14:paraId="1ACF826D" w14:textId="77777777" w:rsidR="003C7EC5" w:rsidRPr="00906CF9" w:rsidRDefault="003C7EC5" w:rsidP="003C7EC5">
            <w:pPr>
              <w:spacing w:line="280" w:lineRule="exact"/>
              <w:rPr>
                <w:rFonts w:ascii="游ゴシック" w:eastAsia="游ゴシック" w:hAnsi="游ゴシック"/>
                <w:b/>
                <w:sz w:val="18"/>
                <w:szCs w:val="18"/>
              </w:rPr>
            </w:pPr>
          </w:p>
        </w:tc>
        <w:tc>
          <w:tcPr>
            <w:tcW w:w="7655" w:type="dxa"/>
            <w:tcBorders>
              <w:bottom w:val="single" w:sz="4" w:space="0" w:color="auto"/>
            </w:tcBorders>
            <w:shd w:val="clear" w:color="auto" w:fill="auto"/>
          </w:tcPr>
          <w:p w14:paraId="25CB5DAD" w14:textId="77777777" w:rsidR="003C7EC5" w:rsidRPr="00906CF9" w:rsidRDefault="003C7EC5" w:rsidP="003C7EC5">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w:t>
            </w:r>
          </w:p>
          <w:p w14:paraId="05D573AB" w14:textId="23FCECE0" w:rsidR="000E6206" w:rsidRPr="00906CF9" w:rsidRDefault="000E6206" w:rsidP="000E6206">
            <w:pPr>
              <w:spacing w:line="260" w:lineRule="exact"/>
              <w:ind w:left="180" w:rightChars="83" w:right="174" w:hangingChars="100" w:hanging="180"/>
              <w:rPr>
                <w:rFonts w:ascii="游ゴシック" w:eastAsia="游ゴシック" w:hAnsi="游ゴシック"/>
                <w:bCs/>
                <w:sz w:val="18"/>
                <w:szCs w:val="18"/>
              </w:rPr>
            </w:pPr>
            <w:r w:rsidRPr="00906CF9">
              <w:rPr>
                <w:rFonts w:ascii="游ゴシック" w:eastAsia="游ゴシック" w:hAnsi="游ゴシック" w:hint="eastAsia"/>
                <w:sz w:val="18"/>
                <w:szCs w:val="18"/>
              </w:rPr>
              <w:t>・配置予定技術者（その他の構成員の配置予定技術者を含む）については、同一の技術者を重複して他の工事の候補者とすることは差し支えないが、他の工事を落札したこと及びその他のやむを得ない理由（死亡、傷病、出産、育児、介護、退職等）により、配置予定技術者（その他の構成員の配置予定技術者を含む）を当該工事の現場に配置でき</w:t>
            </w:r>
            <w:r w:rsidRPr="00906CF9">
              <w:rPr>
                <w:rFonts w:ascii="游ゴシック" w:eastAsia="游ゴシック" w:hAnsi="游ゴシック" w:hint="eastAsia"/>
                <w:bCs/>
                <w:sz w:val="18"/>
                <w:szCs w:val="18"/>
              </w:rPr>
              <w:t>ず、当該工事を受注できなくなった場合は、以下の措置を</w:t>
            </w:r>
            <w:r w:rsidR="00267D44" w:rsidRPr="00906CF9">
              <w:rPr>
                <w:rFonts w:ascii="游ゴシック" w:eastAsia="游ゴシック" w:hAnsi="游ゴシック" w:hint="eastAsia"/>
                <w:bCs/>
                <w:sz w:val="18"/>
                <w:szCs w:val="18"/>
              </w:rPr>
              <w:t>行う</w:t>
            </w:r>
            <w:r w:rsidRPr="00906CF9">
              <w:rPr>
                <w:rFonts w:ascii="游ゴシック" w:eastAsia="游ゴシック" w:hAnsi="游ゴシック" w:hint="eastAsia"/>
                <w:bCs/>
                <w:sz w:val="18"/>
                <w:szCs w:val="18"/>
              </w:rPr>
              <w:t>こと。万一これらの措置を行わなかった者に対しては、指名停止措置要領に基づく指名停止を行うことがある。なお、配置予定技術者（その他の構成員の配置予定技術者を含む）に複数の候補者を申請している場合は、全ての候補者が配置できなくなったことをいう。</w:t>
            </w:r>
          </w:p>
          <w:p w14:paraId="68C314FA" w14:textId="77777777" w:rsidR="000E6206" w:rsidRPr="00906CF9" w:rsidRDefault="000E6206" w:rsidP="000E6206">
            <w:pPr>
              <w:spacing w:line="260" w:lineRule="exact"/>
              <w:ind w:leftChars="100" w:left="210" w:right="83"/>
              <w:rPr>
                <w:rFonts w:ascii="游ゴシック" w:eastAsia="游ゴシック" w:hAnsi="游ゴシック"/>
                <w:bCs/>
                <w:sz w:val="18"/>
                <w:szCs w:val="18"/>
              </w:rPr>
            </w:pPr>
            <w:r w:rsidRPr="00906CF9">
              <w:rPr>
                <w:rFonts w:ascii="ＭＳ 明朝" w:hAnsi="ＭＳ 明朝" w:cs="ＭＳ 明朝" w:hint="eastAsia"/>
                <w:bCs/>
                <w:sz w:val="18"/>
                <w:szCs w:val="18"/>
              </w:rPr>
              <w:t xml:space="preserve">▸ </w:t>
            </w:r>
            <w:r w:rsidRPr="00906CF9">
              <w:rPr>
                <w:rFonts w:ascii="游ゴシック" w:eastAsia="游ゴシック" w:hAnsi="游ゴシック" w:hint="eastAsia"/>
                <w:bCs/>
                <w:sz w:val="18"/>
                <w:szCs w:val="18"/>
              </w:rPr>
              <w:t>競争参加資格通知前</w:t>
            </w:r>
          </w:p>
          <w:p w14:paraId="1F089AF5" w14:textId="77777777" w:rsidR="000E6206" w:rsidRPr="00906CF9" w:rsidRDefault="000E6206" w:rsidP="000E6206">
            <w:pPr>
              <w:spacing w:line="260" w:lineRule="exact"/>
              <w:ind w:leftChars="100" w:left="210" w:right="83" w:firstLineChars="200" w:firstLine="360"/>
              <w:rPr>
                <w:rFonts w:ascii="游ゴシック" w:eastAsia="游ゴシック" w:hAnsi="游ゴシック"/>
                <w:bCs/>
                <w:sz w:val="18"/>
                <w:szCs w:val="18"/>
              </w:rPr>
            </w:pPr>
            <w:r w:rsidRPr="00906CF9">
              <w:rPr>
                <w:rFonts w:ascii="游ゴシック" w:eastAsia="游ゴシック" w:hAnsi="游ゴシック" w:hint="eastAsia"/>
                <w:bCs/>
                <w:sz w:val="18"/>
                <w:szCs w:val="18"/>
              </w:rPr>
              <w:t>申請書及び資料の取り下げを行うこと。</w:t>
            </w:r>
          </w:p>
          <w:p w14:paraId="282D5E34" w14:textId="77777777" w:rsidR="000E6206" w:rsidRPr="00906CF9" w:rsidRDefault="000E6206" w:rsidP="000E6206">
            <w:pPr>
              <w:spacing w:line="260" w:lineRule="exact"/>
              <w:ind w:leftChars="100" w:left="210" w:right="83"/>
              <w:rPr>
                <w:rFonts w:ascii="游ゴシック" w:eastAsia="游ゴシック" w:hAnsi="游ゴシック"/>
                <w:bCs/>
                <w:sz w:val="18"/>
                <w:szCs w:val="18"/>
              </w:rPr>
            </w:pPr>
            <w:r w:rsidRPr="00906CF9">
              <w:rPr>
                <w:rFonts w:ascii="ＭＳ 明朝" w:hAnsi="ＭＳ 明朝" w:cs="ＭＳ 明朝" w:hint="eastAsia"/>
                <w:bCs/>
                <w:sz w:val="18"/>
                <w:szCs w:val="18"/>
              </w:rPr>
              <w:t xml:space="preserve">▸ </w:t>
            </w:r>
            <w:r w:rsidRPr="00906CF9">
              <w:rPr>
                <w:rFonts w:ascii="游ゴシック" w:eastAsia="游ゴシック" w:hAnsi="游ゴシック" w:hint="eastAsia"/>
                <w:bCs/>
                <w:sz w:val="18"/>
                <w:szCs w:val="18"/>
              </w:rPr>
              <w:t>競争参加資格通知後から入札前</w:t>
            </w:r>
          </w:p>
          <w:p w14:paraId="6F83C961" w14:textId="77777777" w:rsidR="000E6206" w:rsidRPr="00906CF9" w:rsidRDefault="000E6206" w:rsidP="000E6206">
            <w:pPr>
              <w:spacing w:line="260" w:lineRule="exact"/>
              <w:ind w:left="180" w:right="83" w:hangingChars="100" w:hanging="180"/>
              <w:rPr>
                <w:rFonts w:ascii="游ゴシック" w:eastAsia="游ゴシック" w:hAnsi="游ゴシック"/>
                <w:bCs/>
                <w:sz w:val="18"/>
                <w:szCs w:val="18"/>
              </w:rPr>
            </w:pPr>
            <w:r w:rsidRPr="00906CF9">
              <w:rPr>
                <w:rFonts w:ascii="游ゴシック" w:eastAsia="游ゴシック" w:hAnsi="游ゴシック" w:hint="eastAsia"/>
                <w:bCs/>
                <w:sz w:val="18"/>
                <w:szCs w:val="18"/>
              </w:rPr>
              <w:t xml:space="preserve">　　　入札の辞退を行うこと。</w:t>
            </w:r>
          </w:p>
          <w:p w14:paraId="2DD17BEF" w14:textId="77777777" w:rsidR="000E6206" w:rsidRPr="00906CF9" w:rsidRDefault="000E6206" w:rsidP="000E6206">
            <w:pPr>
              <w:spacing w:line="260" w:lineRule="exact"/>
              <w:ind w:leftChars="100" w:left="210" w:right="83"/>
              <w:rPr>
                <w:rFonts w:ascii="游ゴシック" w:eastAsia="游ゴシック" w:hAnsi="游ゴシック"/>
                <w:bCs/>
                <w:sz w:val="18"/>
                <w:szCs w:val="18"/>
              </w:rPr>
            </w:pPr>
            <w:r w:rsidRPr="00906CF9">
              <w:rPr>
                <w:rFonts w:ascii="ＭＳ 明朝" w:hAnsi="ＭＳ 明朝" w:cs="ＭＳ 明朝" w:hint="eastAsia"/>
                <w:bCs/>
                <w:sz w:val="18"/>
                <w:szCs w:val="18"/>
              </w:rPr>
              <w:t xml:space="preserve">▸ </w:t>
            </w:r>
            <w:r w:rsidRPr="00906CF9">
              <w:rPr>
                <w:rFonts w:ascii="游ゴシック" w:eastAsia="游ゴシック" w:hAnsi="游ゴシック" w:hint="eastAsia"/>
                <w:bCs/>
                <w:sz w:val="18"/>
                <w:szCs w:val="18"/>
              </w:rPr>
              <w:t>入札後から落札者の決定前</w:t>
            </w:r>
          </w:p>
          <w:p w14:paraId="588C56AA" w14:textId="77777777" w:rsidR="000E6206" w:rsidRPr="00906CF9" w:rsidRDefault="000E6206" w:rsidP="000E6206">
            <w:pPr>
              <w:spacing w:line="260" w:lineRule="exact"/>
              <w:ind w:left="540" w:rightChars="83" w:right="174" w:hangingChars="300" w:hanging="540"/>
              <w:rPr>
                <w:rFonts w:ascii="游ゴシック" w:eastAsia="游ゴシック" w:hAnsi="游ゴシック"/>
                <w:sz w:val="18"/>
                <w:szCs w:val="18"/>
              </w:rPr>
            </w:pPr>
            <w:r w:rsidRPr="00906CF9">
              <w:rPr>
                <w:rFonts w:ascii="游ゴシック" w:eastAsia="游ゴシック" w:hAnsi="游ゴシック" w:hint="eastAsia"/>
                <w:bCs/>
                <w:sz w:val="18"/>
                <w:szCs w:val="18"/>
              </w:rPr>
              <w:t xml:space="preserve">　　　配置予定技術者が配置できなくなった（当該工事を受注できなくなった）旨を</w:t>
            </w:r>
            <w:r w:rsidRPr="00906CF9">
              <w:rPr>
                <w:rFonts w:ascii="游ゴシック" w:eastAsia="游ゴシック" w:hAnsi="游ゴシック" w:hint="eastAsia"/>
                <w:sz w:val="18"/>
                <w:szCs w:val="18"/>
                <w:u w:val="single"/>
              </w:rPr>
              <w:t>入札説明書（個別事項）11</w:t>
            </w:r>
            <w:r w:rsidRPr="00906CF9">
              <w:rPr>
                <w:rFonts w:ascii="游ゴシック" w:eastAsia="游ゴシック" w:hAnsi="游ゴシック" w:hint="eastAsia"/>
                <w:sz w:val="18"/>
                <w:szCs w:val="18"/>
              </w:rPr>
              <w:t>の担当部局に通知すること。</w:t>
            </w:r>
          </w:p>
          <w:p w14:paraId="651B7934" w14:textId="77777777" w:rsidR="00472E34" w:rsidRPr="00906CF9" w:rsidRDefault="000E6206" w:rsidP="000E6206">
            <w:pPr>
              <w:spacing w:line="28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・契約後、専任を要する工事の技術者が他工事に兼務している事が判明した場合は、契約解除を行う場合がある。</w:t>
            </w:r>
          </w:p>
          <w:p w14:paraId="1AE5A59B" w14:textId="1F42EA19" w:rsidR="00FB61B9" w:rsidRPr="00906CF9" w:rsidRDefault="00FB61B9" w:rsidP="000E6206">
            <w:pPr>
              <w:spacing w:line="280" w:lineRule="exact"/>
              <w:ind w:left="180" w:rightChars="83" w:right="174" w:hangingChars="100" w:hanging="180"/>
              <w:rPr>
                <w:rFonts w:ascii="游ゴシック" w:eastAsia="游ゴシック" w:hAnsi="游ゴシック"/>
                <w:b/>
                <w:sz w:val="18"/>
                <w:szCs w:val="18"/>
              </w:rPr>
            </w:pPr>
          </w:p>
        </w:tc>
      </w:tr>
      <w:tr w:rsidR="00F8462C" w:rsidRPr="00906CF9" w14:paraId="54FEB3BF" w14:textId="77777777" w:rsidTr="00A23F65">
        <w:tc>
          <w:tcPr>
            <w:tcW w:w="1951" w:type="dxa"/>
            <w:tcBorders>
              <w:bottom w:val="single" w:sz="4" w:space="0" w:color="auto"/>
            </w:tcBorders>
            <w:shd w:val="clear" w:color="auto" w:fill="auto"/>
          </w:tcPr>
          <w:p w14:paraId="122943D0" w14:textId="77777777" w:rsidR="00F8462C" w:rsidRPr="00906CF9" w:rsidRDefault="003C7EC5" w:rsidP="00F8462C">
            <w:pPr>
              <w:spacing w:line="280" w:lineRule="exact"/>
              <w:rPr>
                <w:rFonts w:ascii="游ゴシック" w:eastAsia="游ゴシック" w:hAnsi="游ゴシック"/>
                <w:b/>
                <w:sz w:val="18"/>
                <w:szCs w:val="18"/>
              </w:rPr>
            </w:pPr>
            <w:r w:rsidRPr="00906CF9">
              <w:rPr>
                <w:rFonts w:ascii="游ゴシック" w:eastAsia="游ゴシック" w:hAnsi="游ゴシック"/>
                <w:b/>
                <w:sz w:val="18"/>
                <w:szCs w:val="18"/>
              </w:rPr>
              <w:lastRenderedPageBreak/>
              <w:t>4.2.</w:t>
            </w:r>
            <w:r w:rsidRPr="00906CF9">
              <w:rPr>
                <w:rFonts w:ascii="游ゴシック" w:eastAsia="游ゴシック" w:hAnsi="游ゴシック" w:hint="eastAsia"/>
                <w:b/>
                <w:sz w:val="18"/>
                <w:szCs w:val="18"/>
              </w:rPr>
              <w:t>7</w:t>
            </w:r>
          </w:p>
          <w:p w14:paraId="541B41BA" w14:textId="77777777" w:rsidR="00F8462C" w:rsidRPr="00906CF9" w:rsidRDefault="00F8462C" w:rsidP="00F8462C">
            <w:pPr>
              <w:spacing w:line="280" w:lineRule="exact"/>
              <w:rPr>
                <w:rFonts w:ascii="游ゴシック" w:eastAsia="游ゴシック" w:hAnsi="游ゴシック"/>
                <w:sz w:val="18"/>
                <w:szCs w:val="18"/>
              </w:rPr>
            </w:pPr>
            <w:r w:rsidRPr="00906CF9">
              <w:rPr>
                <w:rFonts w:ascii="游ゴシック" w:eastAsia="游ゴシック" w:hAnsi="游ゴシック"/>
                <w:sz w:val="18"/>
                <w:szCs w:val="18"/>
              </w:rPr>
              <w:t>特例監理技術者の配置</w:t>
            </w:r>
          </w:p>
          <w:p w14:paraId="34B55B21" w14:textId="77777777" w:rsidR="00F8462C" w:rsidRPr="00906CF9" w:rsidRDefault="00F8462C" w:rsidP="00F8462C">
            <w:pPr>
              <w:spacing w:line="280" w:lineRule="exact"/>
              <w:rPr>
                <w:rFonts w:ascii="游ゴシック" w:eastAsia="游ゴシック" w:hAnsi="游ゴシック"/>
                <w:b/>
                <w:sz w:val="18"/>
                <w:szCs w:val="18"/>
              </w:rPr>
            </w:pPr>
          </w:p>
        </w:tc>
        <w:tc>
          <w:tcPr>
            <w:tcW w:w="7655" w:type="dxa"/>
            <w:tcBorders>
              <w:bottom w:val="single" w:sz="4" w:space="0" w:color="auto"/>
            </w:tcBorders>
            <w:shd w:val="clear" w:color="auto" w:fill="auto"/>
          </w:tcPr>
          <w:p w14:paraId="2C75E3AC" w14:textId="77777777" w:rsidR="00F8462C" w:rsidRPr="00906CF9" w:rsidRDefault="00F8462C" w:rsidP="00F8462C">
            <w:pPr>
              <w:spacing w:line="280" w:lineRule="exact"/>
              <w:ind w:rightChars="83" w:right="174"/>
              <w:rPr>
                <w:rFonts w:ascii="游ゴシック" w:eastAsia="游ゴシック" w:hAnsi="游ゴシック"/>
                <w:b/>
                <w:sz w:val="18"/>
                <w:szCs w:val="18"/>
              </w:rPr>
            </w:pPr>
            <w:r w:rsidRPr="00906CF9">
              <w:rPr>
                <w:rFonts w:ascii="游ゴシック" w:eastAsia="游ゴシック" w:hAnsi="游ゴシック" w:hint="eastAsia"/>
                <w:b/>
                <w:sz w:val="18"/>
                <w:szCs w:val="18"/>
              </w:rPr>
              <w:t>競争参加資格要件</w:t>
            </w:r>
          </w:p>
          <w:p w14:paraId="7D630CF4" w14:textId="01CEE9BB" w:rsidR="00F8462C" w:rsidRPr="00906CF9" w:rsidRDefault="00F8462C" w:rsidP="00DC1340">
            <w:pPr>
              <w:spacing w:line="26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・特例監理技術者の配置を行う場合は以下の（１）から（７）の要件を全て満たさなければならない。</w:t>
            </w:r>
          </w:p>
          <w:p w14:paraId="5BF4E221" w14:textId="77777777" w:rsidR="00F8462C" w:rsidRPr="00906CF9" w:rsidRDefault="00F8462C" w:rsidP="00F8462C">
            <w:pPr>
              <w:spacing w:line="260" w:lineRule="exact"/>
              <w:ind w:left="459" w:rightChars="83" w:right="174" w:hangingChars="255" w:hanging="459"/>
              <w:rPr>
                <w:rFonts w:ascii="游ゴシック" w:eastAsia="游ゴシック" w:hAnsi="游ゴシック"/>
                <w:sz w:val="18"/>
                <w:szCs w:val="18"/>
              </w:rPr>
            </w:pPr>
            <w:r w:rsidRPr="00906CF9">
              <w:rPr>
                <w:rFonts w:ascii="游ゴシック" w:eastAsia="游ゴシック" w:hAnsi="游ゴシック" w:hint="eastAsia"/>
                <w:sz w:val="18"/>
                <w:szCs w:val="18"/>
              </w:rPr>
              <w:t>（１）監理技術者補佐を専任で配置すること。なお、専任で配置する監理技術者補佐は直接的かつ恒常的な雇用関係（配置の日以前に3ヶ月以上の雇用関係）があること。</w:t>
            </w:r>
          </w:p>
          <w:p w14:paraId="5C93F5B6" w14:textId="77777777" w:rsidR="00491DF0" w:rsidRPr="00906CF9" w:rsidRDefault="00491DF0" w:rsidP="00491DF0">
            <w:pPr>
              <w:spacing w:line="260" w:lineRule="exact"/>
              <w:ind w:left="459" w:rightChars="83" w:right="174" w:hangingChars="255" w:hanging="459"/>
              <w:rPr>
                <w:rFonts w:ascii="游ゴシック" w:eastAsia="游ゴシック" w:hAnsi="游ゴシック"/>
                <w:sz w:val="18"/>
                <w:szCs w:val="18"/>
              </w:rPr>
            </w:pPr>
            <w:r w:rsidRPr="00906CF9">
              <w:rPr>
                <w:rFonts w:ascii="游ゴシック" w:eastAsia="游ゴシック" w:hAnsi="游ゴシック" w:hint="eastAsia"/>
                <w:sz w:val="18"/>
                <w:szCs w:val="18"/>
              </w:rPr>
              <w:t>（２）監理技術者補佐は、以下の資格のいずれかを有する者であること。</w:t>
            </w:r>
          </w:p>
          <w:p w14:paraId="261D3526" w14:textId="77777777" w:rsidR="00491DF0" w:rsidRPr="00906CF9" w:rsidRDefault="00491DF0" w:rsidP="00491DF0">
            <w:pPr>
              <w:spacing w:line="260" w:lineRule="exact"/>
              <w:ind w:left="988" w:rightChars="83" w:right="174" w:hangingChars="549" w:hanging="988"/>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　　　　イ．上記４.２.１に記載している監理技術者を配置できる場合の国家資格等のいずれかを有している者。</w:t>
            </w:r>
          </w:p>
          <w:p w14:paraId="498CC3BA" w14:textId="0AB4DE5B" w:rsidR="00491DF0" w:rsidRPr="00906CF9" w:rsidRDefault="00491DF0" w:rsidP="00491DF0">
            <w:pPr>
              <w:spacing w:line="260" w:lineRule="exact"/>
              <w:ind w:left="1003" w:rightChars="83" w:right="174" w:hangingChars="557" w:hanging="1003"/>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　　　　ロ．</w:t>
            </w:r>
            <w:r w:rsidR="00C1613D" w:rsidRPr="00906CF9">
              <w:rPr>
                <w:rFonts w:ascii="游ゴシック" w:eastAsia="游ゴシック" w:hAnsi="游ゴシック" w:hint="eastAsia"/>
                <w:sz w:val="18"/>
                <w:szCs w:val="18"/>
              </w:rPr>
              <w:t>１級電気通信工事施工管理技術検定</w:t>
            </w:r>
            <w:r w:rsidRPr="00906CF9">
              <w:rPr>
                <w:rFonts w:ascii="游ゴシック" w:eastAsia="游ゴシック" w:hAnsi="游ゴシック" w:hint="eastAsia"/>
                <w:sz w:val="18"/>
                <w:szCs w:val="18"/>
              </w:rPr>
              <w:t>「第一次検定」に合格した技士補のうち、上記４.２.１に記載している主任技術者を配置できる場合の国家資格等のいずれかを有している者。</w:t>
            </w:r>
          </w:p>
          <w:p w14:paraId="383D9701" w14:textId="77777777" w:rsidR="00F8462C" w:rsidRPr="00906CF9" w:rsidRDefault="00F8462C" w:rsidP="00F8462C">
            <w:pPr>
              <w:spacing w:line="260" w:lineRule="exact"/>
              <w:ind w:left="459" w:rightChars="83" w:right="174" w:hangingChars="255" w:hanging="459"/>
              <w:rPr>
                <w:rFonts w:ascii="游ゴシック" w:eastAsia="游ゴシック" w:hAnsi="游ゴシック"/>
                <w:sz w:val="18"/>
                <w:szCs w:val="18"/>
              </w:rPr>
            </w:pPr>
            <w:r w:rsidRPr="00906CF9">
              <w:rPr>
                <w:rFonts w:ascii="游ゴシック" w:eastAsia="游ゴシック" w:hAnsi="游ゴシック" w:hint="eastAsia"/>
                <w:sz w:val="18"/>
                <w:szCs w:val="18"/>
              </w:rPr>
              <w:t>（３）特例監理技術者が兼任できる工事の数は、本工事を含め同時に２件までとする。なお、兼任する工事の工事種別並びに発注機関（公共・民間等）は問わない。</w:t>
            </w:r>
          </w:p>
          <w:p w14:paraId="2DD6D270" w14:textId="77777777" w:rsidR="00F8462C" w:rsidRPr="00906CF9" w:rsidRDefault="00F8462C" w:rsidP="00F8462C">
            <w:pPr>
              <w:spacing w:line="260" w:lineRule="exact"/>
              <w:ind w:left="459" w:rightChars="83" w:right="174" w:hangingChars="255" w:hanging="459"/>
              <w:rPr>
                <w:rFonts w:ascii="游ゴシック" w:eastAsia="游ゴシック" w:hAnsi="游ゴシック"/>
                <w:sz w:val="18"/>
                <w:szCs w:val="18"/>
              </w:rPr>
            </w:pPr>
            <w:r w:rsidRPr="00906CF9">
              <w:rPr>
                <w:rFonts w:ascii="游ゴシック" w:eastAsia="游ゴシック" w:hAnsi="游ゴシック" w:hint="eastAsia"/>
                <w:sz w:val="18"/>
                <w:szCs w:val="18"/>
              </w:rPr>
              <w:t>（４）特例監理技術者として兼任できる工事は、工事場所が本工事の工事場所と同一の市町村又は隣接する市町村でなければならない。</w:t>
            </w:r>
          </w:p>
          <w:p w14:paraId="2553DAB2" w14:textId="77777777" w:rsidR="00F8462C" w:rsidRPr="00906CF9" w:rsidRDefault="00F8462C" w:rsidP="00F8462C">
            <w:pPr>
              <w:spacing w:line="260" w:lineRule="exact"/>
              <w:ind w:left="459" w:rightChars="83" w:right="174" w:hangingChars="255" w:hanging="459"/>
              <w:rPr>
                <w:rFonts w:ascii="游ゴシック" w:eastAsia="游ゴシック" w:hAnsi="游ゴシック"/>
                <w:sz w:val="18"/>
                <w:szCs w:val="18"/>
              </w:rPr>
            </w:pPr>
            <w:r w:rsidRPr="00906CF9">
              <w:rPr>
                <w:rFonts w:ascii="游ゴシック" w:eastAsia="游ゴシック" w:hAnsi="游ゴシック" w:hint="eastAsia"/>
                <w:sz w:val="18"/>
                <w:szCs w:val="18"/>
              </w:rPr>
              <w:t>（５）特例監理技術者は、施工における主要な会議への参加、現場の巡回及び主要な工程の立会等の職務を適正に遂行しなければならない。</w:t>
            </w:r>
          </w:p>
          <w:p w14:paraId="1CF9A77F" w14:textId="77777777" w:rsidR="00F8462C" w:rsidRPr="00906CF9" w:rsidRDefault="00F8462C" w:rsidP="00F8462C">
            <w:pPr>
              <w:spacing w:line="26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（６）特例監理技術者と監理技術者補佐との間で常に連絡が取れる体制であること。</w:t>
            </w:r>
          </w:p>
          <w:p w14:paraId="309B7BE5" w14:textId="77777777" w:rsidR="00F8462C" w:rsidRPr="00906CF9" w:rsidRDefault="00F8462C" w:rsidP="00F8462C">
            <w:pPr>
              <w:spacing w:line="26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（７）監理技術者補佐が担う業務等について、明らかにすること。</w:t>
            </w:r>
          </w:p>
          <w:p w14:paraId="69BD79C7" w14:textId="77777777" w:rsidR="00472E34" w:rsidRPr="00906CF9" w:rsidRDefault="00472E34" w:rsidP="00472E34">
            <w:pPr>
              <w:spacing w:line="26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　　特例監理技術者として配置予定（他工事と兼任予定）の場合は、</w:t>
            </w:r>
            <w:r w:rsidRPr="00906CF9">
              <w:rPr>
                <w:rFonts w:ascii="游ゴシック" w:eastAsia="游ゴシック" w:hAnsi="游ゴシック" w:hint="eastAsia"/>
                <w:b/>
                <w:sz w:val="18"/>
                <w:szCs w:val="18"/>
              </w:rPr>
              <w:t>様式-３</w:t>
            </w:r>
            <w:r w:rsidRPr="00906CF9">
              <w:rPr>
                <w:rFonts w:ascii="游ゴシック" w:eastAsia="游ゴシック" w:hAnsi="游ゴシック" w:hint="eastAsia"/>
                <w:sz w:val="18"/>
                <w:szCs w:val="18"/>
              </w:rPr>
              <w:t>に特例監理技術者の配置の有無を明記すること。</w:t>
            </w:r>
          </w:p>
          <w:p w14:paraId="043DE173" w14:textId="57C2F33E" w:rsidR="00F8462C" w:rsidRPr="00906CF9" w:rsidRDefault="00472E34" w:rsidP="00DC1340">
            <w:pPr>
              <w:spacing w:line="260" w:lineRule="exact"/>
              <w:ind w:left="180" w:rightChars="83" w:right="174" w:hangingChars="100" w:hanging="180"/>
              <w:rPr>
                <w:rFonts w:ascii="游ゴシック" w:eastAsia="游ゴシック" w:hAnsi="游ゴシック"/>
                <w:sz w:val="18"/>
                <w:szCs w:val="18"/>
              </w:rPr>
            </w:pPr>
            <w:r w:rsidRPr="00906CF9">
              <w:rPr>
                <w:rFonts w:ascii="游ゴシック" w:eastAsia="游ゴシック" w:hAnsi="游ゴシック" w:hint="eastAsia"/>
                <w:sz w:val="18"/>
                <w:szCs w:val="18"/>
              </w:rPr>
              <w:t xml:space="preserve">　　なお、特例監理技術者として配置予定を行わないと申請した場合でも、契約後に特例監理技術者として配置することを認める。</w:t>
            </w:r>
          </w:p>
        </w:tc>
      </w:tr>
    </w:tbl>
    <w:p w14:paraId="4A427E5A" w14:textId="77777777" w:rsidR="00FD6C32" w:rsidRPr="00906CF9" w:rsidRDefault="00FD6C32" w:rsidP="001E66BA">
      <w:pPr>
        <w:rPr>
          <w:rFonts w:ascii="游ゴシック" w:eastAsia="游ゴシック" w:hAnsi="游ゴシック"/>
          <w:sz w:val="18"/>
          <w:szCs w:val="18"/>
        </w:rPr>
      </w:pPr>
    </w:p>
    <w:sectPr w:rsidR="00FD6C32" w:rsidRPr="00906CF9" w:rsidSect="00247454">
      <w:headerReference w:type="default" r:id="rId6"/>
      <w:footerReference w:type="default" r:id="rId7"/>
      <w:pgSz w:w="11906" w:h="16838" w:code="9"/>
      <w:pgMar w:top="1418" w:right="1134"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3579BD" w14:textId="77777777" w:rsidR="00A41B1C" w:rsidRDefault="00A41B1C" w:rsidP="009D0375">
      <w:r>
        <w:separator/>
      </w:r>
    </w:p>
  </w:endnote>
  <w:endnote w:type="continuationSeparator" w:id="0">
    <w:p w14:paraId="1C6BF4F4" w14:textId="77777777" w:rsidR="00A41B1C" w:rsidRDefault="00A41B1C" w:rsidP="009D0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6D448" w14:textId="77777777" w:rsidR="004658B0" w:rsidRDefault="004658B0">
    <w:pPr>
      <w:pStyle w:val="a6"/>
      <w:jc w:val="center"/>
    </w:pPr>
    <w:r>
      <w:fldChar w:fldCharType="begin"/>
    </w:r>
    <w:r>
      <w:instrText>PAGE   \* MERGEFORMAT</w:instrText>
    </w:r>
    <w:r>
      <w:fldChar w:fldCharType="separate"/>
    </w:r>
    <w:r w:rsidR="00181DE9" w:rsidRPr="00181DE9">
      <w:rPr>
        <w:noProof/>
        <w:lang w:val="ja-JP"/>
      </w:rPr>
      <w:t>12</w:t>
    </w:r>
    <w:r>
      <w:fldChar w:fldCharType="end"/>
    </w:r>
  </w:p>
  <w:p w14:paraId="03CAACCB" w14:textId="77777777" w:rsidR="004658B0" w:rsidRDefault="004658B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F45BCD" w14:textId="77777777" w:rsidR="00A41B1C" w:rsidRDefault="00A41B1C" w:rsidP="009D0375">
      <w:r>
        <w:separator/>
      </w:r>
    </w:p>
  </w:footnote>
  <w:footnote w:type="continuationSeparator" w:id="0">
    <w:p w14:paraId="72814FD0" w14:textId="77777777" w:rsidR="00A41B1C" w:rsidRDefault="00A41B1C" w:rsidP="009D0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E16D7" w14:textId="77777777" w:rsidR="009D0375" w:rsidRPr="009D0375" w:rsidRDefault="009D0375" w:rsidP="009D0375">
    <w:pPr>
      <w:pStyle w:val="a4"/>
      <w:jc w:val="right"/>
      <w:rPr>
        <w:rFonts w:ascii="游ゴシック" w:eastAsia="游ゴシック" w:hAnsi="游ゴシック"/>
        <w:b/>
      </w:rPr>
    </w:pPr>
    <w:r w:rsidRPr="009D0375">
      <w:rPr>
        <w:rFonts w:ascii="游ゴシック" w:eastAsia="游ゴシック" w:hAnsi="游ゴシック"/>
        <w:b/>
      </w:rPr>
      <w:t>別紙－４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C0C"/>
    <w:rsid w:val="00017E3C"/>
    <w:rsid w:val="000226E2"/>
    <w:rsid w:val="000227B1"/>
    <w:rsid w:val="00030289"/>
    <w:rsid w:val="0003109B"/>
    <w:rsid w:val="0005690D"/>
    <w:rsid w:val="00062016"/>
    <w:rsid w:val="00071711"/>
    <w:rsid w:val="00087C6E"/>
    <w:rsid w:val="00094006"/>
    <w:rsid w:val="0009688F"/>
    <w:rsid w:val="000A2CA5"/>
    <w:rsid w:val="000B1616"/>
    <w:rsid w:val="000B6D11"/>
    <w:rsid w:val="000C75C7"/>
    <w:rsid w:val="000D2B0C"/>
    <w:rsid w:val="000E6206"/>
    <w:rsid w:val="00100DA3"/>
    <w:rsid w:val="0010572D"/>
    <w:rsid w:val="00122A37"/>
    <w:rsid w:val="001344B9"/>
    <w:rsid w:val="00142CFB"/>
    <w:rsid w:val="001479CD"/>
    <w:rsid w:val="0015049B"/>
    <w:rsid w:val="00181DE9"/>
    <w:rsid w:val="001A2E22"/>
    <w:rsid w:val="001D1E5C"/>
    <w:rsid w:val="001D477A"/>
    <w:rsid w:val="001E4B34"/>
    <w:rsid w:val="001E66BA"/>
    <w:rsid w:val="001F0D9A"/>
    <w:rsid w:val="001F6541"/>
    <w:rsid w:val="0021058E"/>
    <w:rsid w:val="00211E04"/>
    <w:rsid w:val="00244EB6"/>
    <w:rsid w:val="00247454"/>
    <w:rsid w:val="002521A2"/>
    <w:rsid w:val="002535D7"/>
    <w:rsid w:val="002565BB"/>
    <w:rsid w:val="00257CA4"/>
    <w:rsid w:val="002650E0"/>
    <w:rsid w:val="00267D44"/>
    <w:rsid w:val="0027087E"/>
    <w:rsid w:val="00270A60"/>
    <w:rsid w:val="00270A9E"/>
    <w:rsid w:val="0028030A"/>
    <w:rsid w:val="002861FE"/>
    <w:rsid w:val="002A633A"/>
    <w:rsid w:val="002C4B9B"/>
    <w:rsid w:val="002D2DCA"/>
    <w:rsid w:val="003134D2"/>
    <w:rsid w:val="003303DB"/>
    <w:rsid w:val="00342EA8"/>
    <w:rsid w:val="00362AA2"/>
    <w:rsid w:val="00370D6D"/>
    <w:rsid w:val="0037229C"/>
    <w:rsid w:val="0037267D"/>
    <w:rsid w:val="00392343"/>
    <w:rsid w:val="00392C91"/>
    <w:rsid w:val="00395AB4"/>
    <w:rsid w:val="003A545F"/>
    <w:rsid w:val="003A77B7"/>
    <w:rsid w:val="003C66D5"/>
    <w:rsid w:val="003C7EC5"/>
    <w:rsid w:val="003D3D13"/>
    <w:rsid w:val="003E3DDB"/>
    <w:rsid w:val="003E67B6"/>
    <w:rsid w:val="003F07B6"/>
    <w:rsid w:val="003F7176"/>
    <w:rsid w:val="00401128"/>
    <w:rsid w:val="00401AD2"/>
    <w:rsid w:val="0040458A"/>
    <w:rsid w:val="00426B23"/>
    <w:rsid w:val="004302C5"/>
    <w:rsid w:val="00450B47"/>
    <w:rsid w:val="0045775E"/>
    <w:rsid w:val="004658B0"/>
    <w:rsid w:val="00471965"/>
    <w:rsid w:val="004723F8"/>
    <w:rsid w:val="00472E34"/>
    <w:rsid w:val="00484FA6"/>
    <w:rsid w:val="0048566F"/>
    <w:rsid w:val="00491DF0"/>
    <w:rsid w:val="004B02CC"/>
    <w:rsid w:val="004B3BAF"/>
    <w:rsid w:val="004B5D53"/>
    <w:rsid w:val="004B6642"/>
    <w:rsid w:val="004C7D55"/>
    <w:rsid w:val="004D2A8D"/>
    <w:rsid w:val="004E5C2D"/>
    <w:rsid w:val="004F41DE"/>
    <w:rsid w:val="004F5723"/>
    <w:rsid w:val="004F7F7B"/>
    <w:rsid w:val="005019A1"/>
    <w:rsid w:val="005126FE"/>
    <w:rsid w:val="00523326"/>
    <w:rsid w:val="005261CC"/>
    <w:rsid w:val="00535C73"/>
    <w:rsid w:val="005415F2"/>
    <w:rsid w:val="00554182"/>
    <w:rsid w:val="005642AC"/>
    <w:rsid w:val="00564C16"/>
    <w:rsid w:val="00583829"/>
    <w:rsid w:val="00584937"/>
    <w:rsid w:val="00590FE9"/>
    <w:rsid w:val="005A1FE7"/>
    <w:rsid w:val="005A4594"/>
    <w:rsid w:val="005B4837"/>
    <w:rsid w:val="005B738B"/>
    <w:rsid w:val="005C3C3D"/>
    <w:rsid w:val="005C678D"/>
    <w:rsid w:val="005D0185"/>
    <w:rsid w:val="005D46DF"/>
    <w:rsid w:val="005D6F23"/>
    <w:rsid w:val="005E3B40"/>
    <w:rsid w:val="005E5D23"/>
    <w:rsid w:val="005F6EF1"/>
    <w:rsid w:val="00602D17"/>
    <w:rsid w:val="0060431C"/>
    <w:rsid w:val="00610117"/>
    <w:rsid w:val="006326DF"/>
    <w:rsid w:val="00641AA6"/>
    <w:rsid w:val="006502B1"/>
    <w:rsid w:val="00657019"/>
    <w:rsid w:val="006648B9"/>
    <w:rsid w:val="00670BB3"/>
    <w:rsid w:val="0067511E"/>
    <w:rsid w:val="006860B2"/>
    <w:rsid w:val="00686694"/>
    <w:rsid w:val="006B7DFE"/>
    <w:rsid w:val="006D00E4"/>
    <w:rsid w:val="006D0762"/>
    <w:rsid w:val="006D5FEE"/>
    <w:rsid w:val="006E72C2"/>
    <w:rsid w:val="006F16D8"/>
    <w:rsid w:val="006F5FD3"/>
    <w:rsid w:val="00704AE5"/>
    <w:rsid w:val="00706128"/>
    <w:rsid w:val="00714EC8"/>
    <w:rsid w:val="00716213"/>
    <w:rsid w:val="007316E9"/>
    <w:rsid w:val="00732FE5"/>
    <w:rsid w:val="00773F08"/>
    <w:rsid w:val="00774C5F"/>
    <w:rsid w:val="007859D7"/>
    <w:rsid w:val="007C0D0F"/>
    <w:rsid w:val="007C2EFB"/>
    <w:rsid w:val="007C6B58"/>
    <w:rsid w:val="007D3E28"/>
    <w:rsid w:val="007E4D14"/>
    <w:rsid w:val="007F76C5"/>
    <w:rsid w:val="008039FC"/>
    <w:rsid w:val="0081543B"/>
    <w:rsid w:val="008608F6"/>
    <w:rsid w:val="00870D42"/>
    <w:rsid w:val="00881767"/>
    <w:rsid w:val="008B4C2E"/>
    <w:rsid w:val="008B5607"/>
    <w:rsid w:val="008B5F90"/>
    <w:rsid w:val="008B7494"/>
    <w:rsid w:val="008C37C3"/>
    <w:rsid w:val="008D01B9"/>
    <w:rsid w:val="008D20FA"/>
    <w:rsid w:val="008E4FB9"/>
    <w:rsid w:val="008F51AD"/>
    <w:rsid w:val="008F6A64"/>
    <w:rsid w:val="009006DA"/>
    <w:rsid w:val="00904367"/>
    <w:rsid w:val="00906CF9"/>
    <w:rsid w:val="00917402"/>
    <w:rsid w:val="00923C1B"/>
    <w:rsid w:val="00926439"/>
    <w:rsid w:val="00932516"/>
    <w:rsid w:val="00944AF6"/>
    <w:rsid w:val="00947D8D"/>
    <w:rsid w:val="00961D23"/>
    <w:rsid w:val="009743DD"/>
    <w:rsid w:val="00975368"/>
    <w:rsid w:val="00983A55"/>
    <w:rsid w:val="009928AE"/>
    <w:rsid w:val="00992B07"/>
    <w:rsid w:val="009A525A"/>
    <w:rsid w:val="009C27A7"/>
    <w:rsid w:val="009C3BA0"/>
    <w:rsid w:val="009D0375"/>
    <w:rsid w:val="009E09D9"/>
    <w:rsid w:val="009E4533"/>
    <w:rsid w:val="009E4B4D"/>
    <w:rsid w:val="009F6598"/>
    <w:rsid w:val="009F727D"/>
    <w:rsid w:val="00A21AF3"/>
    <w:rsid w:val="00A23F65"/>
    <w:rsid w:val="00A24574"/>
    <w:rsid w:val="00A31A8A"/>
    <w:rsid w:val="00A34D59"/>
    <w:rsid w:val="00A36E7F"/>
    <w:rsid w:val="00A41B1C"/>
    <w:rsid w:val="00A475FF"/>
    <w:rsid w:val="00A560BF"/>
    <w:rsid w:val="00A66D67"/>
    <w:rsid w:val="00A75C8B"/>
    <w:rsid w:val="00A80DD7"/>
    <w:rsid w:val="00A815CF"/>
    <w:rsid w:val="00A8614E"/>
    <w:rsid w:val="00AA3416"/>
    <w:rsid w:val="00AB58DF"/>
    <w:rsid w:val="00AB6DC7"/>
    <w:rsid w:val="00AB6E90"/>
    <w:rsid w:val="00AE3746"/>
    <w:rsid w:val="00AE4C25"/>
    <w:rsid w:val="00AF6560"/>
    <w:rsid w:val="00B1445C"/>
    <w:rsid w:val="00B32D15"/>
    <w:rsid w:val="00B418DA"/>
    <w:rsid w:val="00B42E30"/>
    <w:rsid w:val="00B45A93"/>
    <w:rsid w:val="00B57E78"/>
    <w:rsid w:val="00B75D6F"/>
    <w:rsid w:val="00B8017F"/>
    <w:rsid w:val="00B838D9"/>
    <w:rsid w:val="00B84D12"/>
    <w:rsid w:val="00B8555D"/>
    <w:rsid w:val="00BB209B"/>
    <w:rsid w:val="00BB2884"/>
    <w:rsid w:val="00BB5209"/>
    <w:rsid w:val="00BB7AFB"/>
    <w:rsid w:val="00BD0AD5"/>
    <w:rsid w:val="00BD50E0"/>
    <w:rsid w:val="00BF1EF9"/>
    <w:rsid w:val="00BF4B86"/>
    <w:rsid w:val="00C10104"/>
    <w:rsid w:val="00C1613D"/>
    <w:rsid w:val="00C24A80"/>
    <w:rsid w:val="00C3054D"/>
    <w:rsid w:val="00C36414"/>
    <w:rsid w:val="00C366FC"/>
    <w:rsid w:val="00C65F73"/>
    <w:rsid w:val="00C6618D"/>
    <w:rsid w:val="00C75C9F"/>
    <w:rsid w:val="00C86715"/>
    <w:rsid w:val="00CA077B"/>
    <w:rsid w:val="00CB24F9"/>
    <w:rsid w:val="00CB4103"/>
    <w:rsid w:val="00CC2477"/>
    <w:rsid w:val="00CC3D1A"/>
    <w:rsid w:val="00CE65A7"/>
    <w:rsid w:val="00D15838"/>
    <w:rsid w:val="00D24556"/>
    <w:rsid w:val="00D25262"/>
    <w:rsid w:val="00D26872"/>
    <w:rsid w:val="00D33424"/>
    <w:rsid w:val="00D35C4A"/>
    <w:rsid w:val="00D40DF8"/>
    <w:rsid w:val="00D47FB8"/>
    <w:rsid w:val="00D505BA"/>
    <w:rsid w:val="00D657A7"/>
    <w:rsid w:val="00D8058C"/>
    <w:rsid w:val="00DB2808"/>
    <w:rsid w:val="00DC1340"/>
    <w:rsid w:val="00DC5145"/>
    <w:rsid w:val="00DC60F6"/>
    <w:rsid w:val="00DD3CD7"/>
    <w:rsid w:val="00DD7787"/>
    <w:rsid w:val="00DE63A8"/>
    <w:rsid w:val="00E22BA5"/>
    <w:rsid w:val="00E22C1C"/>
    <w:rsid w:val="00E348E5"/>
    <w:rsid w:val="00E4209E"/>
    <w:rsid w:val="00E44E27"/>
    <w:rsid w:val="00E519BB"/>
    <w:rsid w:val="00E51F78"/>
    <w:rsid w:val="00E71BE6"/>
    <w:rsid w:val="00E92D73"/>
    <w:rsid w:val="00E978A4"/>
    <w:rsid w:val="00EA0E4B"/>
    <w:rsid w:val="00EA779C"/>
    <w:rsid w:val="00EB6E5E"/>
    <w:rsid w:val="00EE4FFE"/>
    <w:rsid w:val="00EE5185"/>
    <w:rsid w:val="00EF484C"/>
    <w:rsid w:val="00EF6A09"/>
    <w:rsid w:val="00EF6F9B"/>
    <w:rsid w:val="00F059EE"/>
    <w:rsid w:val="00F11EFE"/>
    <w:rsid w:val="00F12079"/>
    <w:rsid w:val="00F21636"/>
    <w:rsid w:val="00F23D41"/>
    <w:rsid w:val="00F257ED"/>
    <w:rsid w:val="00F27EE0"/>
    <w:rsid w:val="00F3401B"/>
    <w:rsid w:val="00F50D78"/>
    <w:rsid w:val="00F56C0C"/>
    <w:rsid w:val="00F60ADD"/>
    <w:rsid w:val="00F6468F"/>
    <w:rsid w:val="00F77772"/>
    <w:rsid w:val="00F83A65"/>
    <w:rsid w:val="00F8462C"/>
    <w:rsid w:val="00F9387B"/>
    <w:rsid w:val="00F96745"/>
    <w:rsid w:val="00FB61B9"/>
    <w:rsid w:val="00FC31B9"/>
    <w:rsid w:val="00FD02B3"/>
    <w:rsid w:val="00FD05B6"/>
    <w:rsid w:val="00FD6C32"/>
    <w:rsid w:val="00FE27B9"/>
    <w:rsid w:val="00FE6BE1"/>
    <w:rsid w:val="00FF199E"/>
    <w:rsid w:val="00FF33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F4E67F"/>
  <w15:chartTrackingRefBased/>
  <w15:docId w15:val="{1CA894AD-8783-423C-A1CE-651646589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439"/>
    <w:pPr>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56C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D0375"/>
    <w:pPr>
      <w:tabs>
        <w:tab w:val="center" w:pos="4252"/>
        <w:tab w:val="right" w:pos="8504"/>
      </w:tabs>
      <w:snapToGrid w:val="0"/>
    </w:pPr>
  </w:style>
  <w:style w:type="character" w:customStyle="1" w:styleId="a5">
    <w:name w:val="ヘッダー (文字)"/>
    <w:basedOn w:val="a0"/>
    <w:link w:val="a4"/>
    <w:uiPriority w:val="99"/>
    <w:rsid w:val="009D0375"/>
  </w:style>
  <w:style w:type="paragraph" w:styleId="a6">
    <w:name w:val="footer"/>
    <w:basedOn w:val="a"/>
    <w:link w:val="a7"/>
    <w:uiPriority w:val="99"/>
    <w:unhideWhenUsed/>
    <w:rsid w:val="009D0375"/>
    <w:pPr>
      <w:tabs>
        <w:tab w:val="center" w:pos="4252"/>
        <w:tab w:val="right" w:pos="8504"/>
      </w:tabs>
      <w:snapToGrid w:val="0"/>
    </w:pPr>
  </w:style>
  <w:style w:type="character" w:customStyle="1" w:styleId="a7">
    <w:name w:val="フッター (文字)"/>
    <w:basedOn w:val="a0"/>
    <w:link w:val="a6"/>
    <w:uiPriority w:val="99"/>
    <w:rsid w:val="009D0375"/>
  </w:style>
  <w:style w:type="paragraph" w:styleId="a8">
    <w:name w:val="Balloon Text"/>
    <w:basedOn w:val="a"/>
    <w:link w:val="a9"/>
    <w:uiPriority w:val="99"/>
    <w:semiHidden/>
    <w:unhideWhenUsed/>
    <w:rsid w:val="00370D6D"/>
    <w:rPr>
      <w:rFonts w:ascii="Arial" w:eastAsia="ＭＳ ゴシック" w:hAnsi="Arial"/>
      <w:sz w:val="18"/>
      <w:szCs w:val="18"/>
    </w:rPr>
  </w:style>
  <w:style w:type="character" w:customStyle="1" w:styleId="a9">
    <w:name w:val="吹き出し (文字)"/>
    <w:link w:val="a8"/>
    <w:uiPriority w:val="99"/>
    <w:semiHidden/>
    <w:rsid w:val="00370D6D"/>
    <w:rPr>
      <w:rFonts w:ascii="Arial" w:eastAsia="ＭＳ ゴシック" w:hAnsi="Arial"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4516490">
      <w:bodyDiv w:val="1"/>
      <w:marLeft w:val="0"/>
      <w:marRight w:val="0"/>
      <w:marTop w:val="0"/>
      <w:marBottom w:val="0"/>
      <w:divBdr>
        <w:top w:val="none" w:sz="0" w:space="0" w:color="auto"/>
        <w:left w:val="none" w:sz="0" w:space="0" w:color="auto"/>
        <w:bottom w:val="none" w:sz="0" w:space="0" w:color="auto"/>
        <w:right w:val="none" w:sz="0" w:space="0" w:color="auto"/>
      </w:divBdr>
    </w:div>
    <w:div w:id="901449172">
      <w:bodyDiv w:val="1"/>
      <w:marLeft w:val="0"/>
      <w:marRight w:val="0"/>
      <w:marTop w:val="0"/>
      <w:marBottom w:val="0"/>
      <w:divBdr>
        <w:top w:val="none" w:sz="0" w:space="0" w:color="auto"/>
        <w:left w:val="none" w:sz="0" w:space="0" w:color="auto"/>
        <w:bottom w:val="none" w:sz="0" w:space="0" w:color="auto"/>
        <w:right w:val="none" w:sz="0" w:space="0" w:color="auto"/>
      </w:divBdr>
    </w:div>
    <w:div w:id="1328748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7</Pages>
  <Words>1284</Words>
  <Characters>7323</Characters>
  <Application>Microsoft Office Word</Application>
  <DocSecurity>0</DocSecurity>
  <Lines>61</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青山 純也</cp:lastModifiedBy>
  <cp:revision>33</cp:revision>
  <cp:lastPrinted>2023-03-17T04:16:00Z</cp:lastPrinted>
  <dcterms:created xsi:type="dcterms:W3CDTF">2024-02-19T05:45:00Z</dcterms:created>
  <dcterms:modified xsi:type="dcterms:W3CDTF">2024-12-25T05:37:00Z</dcterms:modified>
</cp:coreProperties>
</file>