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8F8CF" w14:textId="77777777" w:rsidR="009D0375" w:rsidRPr="0037267D" w:rsidRDefault="009D0375" w:rsidP="000226E2">
      <w:pPr>
        <w:spacing w:line="280" w:lineRule="exact"/>
        <w:rPr>
          <w:rFonts w:ascii="游ゴシック" w:eastAsia="游ゴシック" w:hAnsi="游ゴシック"/>
          <w:b/>
          <w:sz w:val="24"/>
          <w:szCs w:val="24"/>
        </w:rPr>
      </w:pPr>
      <w:r w:rsidRPr="0037267D">
        <w:rPr>
          <w:rFonts w:ascii="游ゴシック" w:eastAsia="游ゴシック" w:hAnsi="游ゴシック" w:hint="eastAsia"/>
          <w:b/>
          <w:sz w:val="24"/>
          <w:szCs w:val="24"/>
        </w:rPr>
        <w:t>４．競争参加資格に関する事項</w:t>
      </w:r>
    </w:p>
    <w:p w14:paraId="787DF589" w14:textId="77777777" w:rsidR="009D0375" w:rsidRPr="0037267D" w:rsidRDefault="009D0375" w:rsidP="009D0375">
      <w:pPr>
        <w:spacing w:line="280" w:lineRule="exact"/>
        <w:ind w:firstLineChars="200" w:firstLine="360"/>
        <w:rPr>
          <w:rFonts w:ascii="游ゴシック" w:eastAsia="游ゴシック" w:hAnsi="游ゴシック"/>
          <w:sz w:val="18"/>
          <w:szCs w:val="18"/>
        </w:rPr>
      </w:pPr>
      <w:r w:rsidRPr="0037267D">
        <w:rPr>
          <w:rFonts w:ascii="游ゴシック" w:eastAsia="游ゴシック" w:hAnsi="游ゴシック" w:hint="eastAsia"/>
          <w:sz w:val="18"/>
          <w:szCs w:val="18"/>
        </w:rPr>
        <w:t>競争参加資格に関する事項は</w:t>
      </w:r>
      <w:r w:rsidRPr="00AB6DC7">
        <w:rPr>
          <w:rFonts w:ascii="游ゴシック" w:eastAsia="游ゴシック" w:hAnsi="游ゴシック" w:hint="eastAsia"/>
          <w:sz w:val="18"/>
          <w:szCs w:val="18"/>
        </w:rPr>
        <w:t>、</w:t>
      </w:r>
      <w:r w:rsidRPr="00AB6DC7">
        <w:rPr>
          <w:rFonts w:ascii="游ゴシック" w:eastAsia="游ゴシック" w:hAnsi="游ゴシック" w:hint="eastAsia"/>
          <w:sz w:val="18"/>
          <w:szCs w:val="18"/>
          <w:u w:val="single"/>
        </w:rPr>
        <w:t>入札説明書（共通事項）</w:t>
      </w:r>
      <w:r w:rsidRPr="0037267D">
        <w:rPr>
          <w:rFonts w:ascii="游ゴシック" w:eastAsia="游ゴシック" w:hAnsi="游ゴシック" w:hint="eastAsia"/>
          <w:sz w:val="18"/>
          <w:szCs w:val="18"/>
        </w:rPr>
        <w:t>のほか、下記によるものとする。</w:t>
      </w:r>
    </w:p>
    <w:p w14:paraId="13418EE5" w14:textId="77777777" w:rsidR="009D0375" w:rsidRDefault="009D0375" w:rsidP="008B5607">
      <w:pPr>
        <w:spacing w:line="200" w:lineRule="exact"/>
        <w:rPr>
          <w:rFonts w:ascii="游ゴシック" w:eastAsia="游ゴシック" w:hAnsi="游ゴシック"/>
          <w:sz w:val="18"/>
          <w:szCs w:val="18"/>
        </w:rPr>
      </w:pPr>
    </w:p>
    <w:p w14:paraId="5513A010" w14:textId="77777777" w:rsidR="003A545F" w:rsidRPr="002173A9" w:rsidRDefault="003A545F" w:rsidP="000226E2">
      <w:pPr>
        <w:spacing w:line="280" w:lineRule="exact"/>
        <w:rPr>
          <w:rFonts w:ascii="游ゴシック" w:eastAsia="游ゴシック" w:hAnsi="游ゴシック"/>
          <w:b/>
          <w:sz w:val="22"/>
        </w:rPr>
      </w:pPr>
      <w:r w:rsidRPr="002173A9">
        <w:rPr>
          <w:rFonts w:ascii="游ゴシック" w:eastAsia="游ゴシック" w:hAnsi="游ゴシック" w:hint="eastAsia"/>
          <w:b/>
          <w:sz w:val="22"/>
        </w:rPr>
        <w:t>４.１　企業に対する要件</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655"/>
      </w:tblGrid>
      <w:tr w:rsidR="00A23F65" w:rsidRPr="00A23F65" w14:paraId="3CCC679D" w14:textId="77777777" w:rsidTr="00A23F65">
        <w:trPr>
          <w:trHeight w:val="416"/>
        </w:trPr>
        <w:tc>
          <w:tcPr>
            <w:tcW w:w="1951" w:type="dxa"/>
            <w:tcBorders>
              <w:bottom w:val="single" w:sz="4" w:space="0" w:color="auto"/>
            </w:tcBorders>
            <w:shd w:val="clear" w:color="auto" w:fill="D9D9D9"/>
          </w:tcPr>
          <w:p w14:paraId="6CF05A7B" w14:textId="77777777" w:rsidR="00F56C0C" w:rsidRPr="00A23F65" w:rsidRDefault="00F56C0C" w:rsidP="00A23F65">
            <w:pPr>
              <w:spacing w:beforeLines="10" w:before="36" w:line="280" w:lineRule="exact"/>
              <w:jc w:val="center"/>
              <w:rPr>
                <w:rFonts w:ascii="游ゴシック" w:eastAsia="游ゴシック" w:hAnsi="游ゴシック"/>
                <w:b/>
                <w:sz w:val="18"/>
                <w:szCs w:val="18"/>
              </w:rPr>
            </w:pPr>
            <w:r w:rsidRPr="00A23F65">
              <w:rPr>
                <w:rFonts w:ascii="游ゴシック" w:eastAsia="游ゴシック" w:hAnsi="游ゴシック"/>
                <w:b/>
                <w:sz w:val="18"/>
                <w:szCs w:val="18"/>
              </w:rPr>
              <w:t>項目</w:t>
            </w:r>
          </w:p>
        </w:tc>
        <w:tc>
          <w:tcPr>
            <w:tcW w:w="7655" w:type="dxa"/>
            <w:tcBorders>
              <w:bottom w:val="single" w:sz="4" w:space="0" w:color="auto"/>
            </w:tcBorders>
            <w:shd w:val="clear" w:color="auto" w:fill="D9D9D9"/>
          </w:tcPr>
          <w:p w14:paraId="5BCC0443" w14:textId="77777777" w:rsidR="00F56C0C" w:rsidRPr="00A23F65" w:rsidRDefault="00F56C0C" w:rsidP="00A23F65">
            <w:pPr>
              <w:spacing w:beforeLines="10" w:before="36" w:line="280" w:lineRule="exact"/>
              <w:jc w:val="center"/>
              <w:rPr>
                <w:rFonts w:ascii="游ゴシック" w:eastAsia="游ゴシック" w:hAnsi="游ゴシック"/>
                <w:b/>
                <w:sz w:val="18"/>
                <w:szCs w:val="18"/>
              </w:rPr>
            </w:pPr>
            <w:r w:rsidRPr="00A23F65">
              <w:rPr>
                <w:rFonts w:ascii="游ゴシック" w:eastAsia="游ゴシック" w:hAnsi="游ゴシック" w:hint="eastAsia"/>
                <w:b/>
                <w:sz w:val="18"/>
                <w:szCs w:val="18"/>
              </w:rPr>
              <w:t>競争参加資格要件及び提出資料</w:t>
            </w:r>
          </w:p>
        </w:tc>
      </w:tr>
      <w:tr w:rsidR="00181CD1" w:rsidRPr="00181CD1" w14:paraId="4186C157" w14:textId="77777777" w:rsidTr="00384102">
        <w:trPr>
          <w:trHeight w:val="657"/>
        </w:trPr>
        <w:tc>
          <w:tcPr>
            <w:tcW w:w="1951" w:type="dxa"/>
            <w:tcBorders>
              <w:bottom w:val="nil"/>
            </w:tcBorders>
            <w:shd w:val="clear" w:color="auto" w:fill="auto"/>
          </w:tcPr>
          <w:p w14:paraId="08AFD3BF" w14:textId="77777777" w:rsidR="00F56C0C" w:rsidRPr="00181CD1" w:rsidRDefault="00F56C0C" w:rsidP="00A23F65">
            <w:pPr>
              <w:spacing w:line="280" w:lineRule="exact"/>
              <w:rPr>
                <w:rFonts w:ascii="游ゴシック" w:eastAsia="游ゴシック" w:hAnsi="游ゴシック"/>
                <w:b/>
                <w:sz w:val="18"/>
                <w:szCs w:val="18"/>
              </w:rPr>
            </w:pPr>
            <w:r w:rsidRPr="00181CD1">
              <w:rPr>
                <w:rFonts w:ascii="游ゴシック" w:eastAsia="游ゴシック" w:hAnsi="游ゴシック"/>
                <w:b/>
                <w:sz w:val="18"/>
                <w:szCs w:val="18"/>
              </w:rPr>
              <w:t>4.1.2</w:t>
            </w:r>
          </w:p>
          <w:p w14:paraId="5C5AF477" w14:textId="77777777" w:rsidR="00F56C0C" w:rsidRPr="00181CD1" w:rsidRDefault="00F56C0C" w:rsidP="00A23F65">
            <w:pPr>
              <w:spacing w:line="280" w:lineRule="exact"/>
              <w:rPr>
                <w:rFonts w:ascii="游ゴシック" w:eastAsia="游ゴシック" w:hAnsi="游ゴシック"/>
                <w:bCs/>
                <w:sz w:val="18"/>
                <w:szCs w:val="18"/>
              </w:rPr>
            </w:pPr>
            <w:r w:rsidRPr="00181CD1">
              <w:rPr>
                <w:rFonts w:ascii="游ゴシック" w:eastAsia="游ゴシック" w:hAnsi="游ゴシック" w:hint="eastAsia"/>
                <w:bCs/>
                <w:sz w:val="18"/>
                <w:szCs w:val="18"/>
              </w:rPr>
              <w:t>一般競争（指名競争）参加資格</w:t>
            </w:r>
          </w:p>
        </w:tc>
        <w:tc>
          <w:tcPr>
            <w:tcW w:w="7655" w:type="dxa"/>
            <w:tcBorders>
              <w:bottom w:val="dotted" w:sz="4" w:space="0" w:color="auto"/>
            </w:tcBorders>
            <w:shd w:val="clear" w:color="auto" w:fill="auto"/>
          </w:tcPr>
          <w:p w14:paraId="28616E45" w14:textId="77777777" w:rsidR="00F56C0C" w:rsidRPr="00181CD1" w:rsidRDefault="00F56C0C"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競争参加資格要件</w:t>
            </w:r>
          </w:p>
          <w:p w14:paraId="41D9A481" w14:textId="5D671774" w:rsidR="00B84CA2" w:rsidRPr="00181CD1" w:rsidRDefault="00B84CA2" w:rsidP="00027A55">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・近畿地方整備局における令和7・8年度一般競争（指名競争）参加資格の定期受付の受付期間中において希望工事種別を</w:t>
            </w:r>
            <w:r w:rsidRPr="00181CD1">
              <w:rPr>
                <w:rFonts w:ascii="游ゴシック" w:eastAsia="游ゴシック" w:hAnsi="游ゴシック" w:hint="eastAsia"/>
                <w:b/>
                <w:sz w:val="18"/>
                <w:szCs w:val="18"/>
              </w:rPr>
              <w:t>「</w:t>
            </w:r>
            <w:r w:rsidR="00027A55" w:rsidRPr="00181CD1">
              <w:rPr>
                <w:rFonts w:ascii="游ゴシック" w:eastAsia="游ゴシック" w:hAnsi="游ゴシック" w:hint="eastAsia"/>
                <w:b/>
                <w:sz w:val="18"/>
                <w:szCs w:val="18"/>
              </w:rPr>
              <w:t>維持修繕</w:t>
            </w:r>
            <w:r w:rsidRPr="00181CD1">
              <w:rPr>
                <w:rFonts w:ascii="游ゴシック" w:eastAsia="游ゴシック" w:hAnsi="游ゴシック" w:hint="eastAsia"/>
                <w:b/>
                <w:sz w:val="18"/>
                <w:szCs w:val="18"/>
              </w:rPr>
              <w:t>工事」</w:t>
            </w:r>
            <w:r w:rsidRPr="00181CD1">
              <w:rPr>
                <w:rFonts w:ascii="游ゴシック" w:eastAsia="游ゴシック" w:hAnsi="游ゴシック" w:hint="eastAsia"/>
                <w:sz w:val="18"/>
                <w:szCs w:val="18"/>
              </w:rPr>
              <w:t>として申請していること。また、令和7</w:t>
            </w:r>
            <w:r w:rsidRPr="00181CD1">
              <w:rPr>
                <w:rFonts w:ascii="游ゴシック" w:eastAsia="游ゴシック" w:hAnsi="游ゴシック"/>
                <w:sz w:val="18"/>
                <w:szCs w:val="18"/>
              </w:rPr>
              <w:t>年4月</w:t>
            </w:r>
            <w:r w:rsidRPr="00181CD1">
              <w:rPr>
                <w:rFonts w:ascii="游ゴシック" w:eastAsia="游ゴシック" w:hAnsi="游ゴシック" w:hint="eastAsia"/>
                <w:sz w:val="18"/>
                <w:szCs w:val="18"/>
              </w:rPr>
              <w:t>1</w:t>
            </w:r>
            <w:r w:rsidRPr="00181CD1">
              <w:rPr>
                <w:rFonts w:ascii="游ゴシック" w:eastAsia="游ゴシック" w:hAnsi="游ゴシック"/>
                <w:sz w:val="18"/>
                <w:szCs w:val="18"/>
              </w:rPr>
              <w:t>日時点において、近畿地方整備局における令和</w:t>
            </w:r>
            <w:r w:rsidRPr="00181CD1">
              <w:rPr>
                <w:rFonts w:ascii="游ゴシック" w:eastAsia="游ゴシック" w:hAnsi="游ゴシック" w:hint="eastAsia"/>
                <w:sz w:val="18"/>
                <w:szCs w:val="18"/>
              </w:rPr>
              <w:t>7</w:t>
            </w:r>
            <w:r w:rsidRPr="00181CD1">
              <w:rPr>
                <w:rFonts w:ascii="游ゴシック" w:eastAsia="游ゴシック" w:hAnsi="游ゴシック"/>
                <w:sz w:val="18"/>
                <w:szCs w:val="18"/>
              </w:rPr>
              <w:t>・</w:t>
            </w:r>
            <w:r w:rsidRPr="00181CD1">
              <w:rPr>
                <w:rFonts w:ascii="游ゴシック" w:eastAsia="游ゴシック" w:hAnsi="游ゴシック" w:hint="eastAsia"/>
                <w:sz w:val="18"/>
                <w:szCs w:val="18"/>
              </w:rPr>
              <w:t>8</w:t>
            </w:r>
            <w:r w:rsidRPr="00181CD1">
              <w:rPr>
                <w:rFonts w:ascii="游ゴシック" w:eastAsia="游ゴシック" w:hAnsi="游ゴシック"/>
                <w:sz w:val="18"/>
                <w:szCs w:val="18"/>
              </w:rPr>
              <w:t>年度一般競争（指名競争）参加資格</w:t>
            </w:r>
            <w:r w:rsidRPr="00181CD1">
              <w:rPr>
                <w:rFonts w:ascii="游ゴシック" w:eastAsia="游ゴシック" w:hAnsi="游ゴシック" w:hint="eastAsia"/>
                <w:b/>
                <w:sz w:val="18"/>
                <w:szCs w:val="18"/>
              </w:rPr>
              <w:t>「</w:t>
            </w:r>
            <w:r w:rsidR="00027A55" w:rsidRPr="00181CD1">
              <w:rPr>
                <w:rFonts w:ascii="游ゴシック" w:eastAsia="游ゴシック" w:hAnsi="游ゴシック" w:hint="eastAsia"/>
                <w:b/>
                <w:sz w:val="18"/>
                <w:szCs w:val="18"/>
              </w:rPr>
              <w:t>維持修繕</w:t>
            </w:r>
            <w:r w:rsidRPr="00181CD1">
              <w:rPr>
                <w:rFonts w:ascii="游ゴシック" w:eastAsia="游ゴシック" w:hAnsi="游ゴシック" w:hint="eastAsia"/>
                <w:b/>
                <w:sz w:val="18"/>
                <w:szCs w:val="18"/>
              </w:rPr>
              <w:t>工事」</w:t>
            </w:r>
            <w:r w:rsidRPr="00181CD1">
              <w:rPr>
                <w:rFonts w:ascii="游ゴシック" w:eastAsia="游ゴシック" w:hAnsi="游ゴシック"/>
                <w:sz w:val="18"/>
                <w:szCs w:val="18"/>
              </w:rPr>
              <w:t>の認定を受けていること。</w:t>
            </w:r>
          </w:p>
          <w:p w14:paraId="2605A48F" w14:textId="156DD5F4" w:rsidR="00A33E64" w:rsidRPr="00181CD1" w:rsidRDefault="00B84CA2" w:rsidP="00027A55">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・地域</w:t>
            </w:r>
            <w:r w:rsidRPr="00181CD1">
              <w:rPr>
                <w:rFonts w:ascii="游ゴシック" w:eastAsia="游ゴシック" w:hAnsi="游ゴシック"/>
                <w:sz w:val="18"/>
                <w:szCs w:val="18"/>
              </w:rPr>
              <w:t>JVで競争に参加しようとする者は、</w:t>
            </w:r>
            <w:r w:rsidRPr="00181CD1">
              <w:rPr>
                <w:rFonts w:ascii="游ゴシック" w:eastAsia="游ゴシック" w:hAnsi="游ゴシック" w:hint="eastAsia"/>
                <w:sz w:val="18"/>
                <w:szCs w:val="18"/>
              </w:rPr>
              <w:t>「競争参加者の資格に関する公示（地域維持型建設共同企業体）」（令和</w:t>
            </w:r>
            <w:r w:rsidR="0095233B" w:rsidRPr="00181CD1">
              <w:rPr>
                <w:rFonts w:ascii="游ゴシック" w:eastAsia="游ゴシック" w:hAnsi="游ゴシック" w:hint="eastAsia"/>
                <w:sz w:val="18"/>
                <w:szCs w:val="18"/>
              </w:rPr>
              <w:t>６</w:t>
            </w:r>
            <w:r w:rsidRPr="00181CD1">
              <w:rPr>
                <w:rFonts w:ascii="游ゴシック" w:eastAsia="游ゴシック" w:hAnsi="游ゴシック" w:hint="eastAsia"/>
                <w:sz w:val="18"/>
                <w:szCs w:val="18"/>
              </w:rPr>
              <w:t>年</w:t>
            </w:r>
            <w:r w:rsidR="00370BC2" w:rsidRPr="00181CD1">
              <w:rPr>
                <w:rFonts w:ascii="游ゴシック" w:eastAsia="游ゴシック" w:hAnsi="游ゴシック" w:hint="eastAsia"/>
                <w:sz w:val="18"/>
                <w:szCs w:val="18"/>
              </w:rPr>
              <w:t>１１</w:t>
            </w:r>
            <w:r w:rsidRPr="00181CD1">
              <w:rPr>
                <w:rFonts w:ascii="游ゴシック" w:eastAsia="游ゴシック" w:hAnsi="游ゴシック" w:hint="eastAsia"/>
                <w:sz w:val="18"/>
                <w:szCs w:val="18"/>
              </w:rPr>
              <w:t>月</w:t>
            </w:r>
            <w:r w:rsidR="0095233B" w:rsidRPr="00181CD1">
              <w:rPr>
                <w:rFonts w:ascii="游ゴシック" w:eastAsia="游ゴシック" w:hAnsi="游ゴシック" w:hint="eastAsia"/>
                <w:sz w:val="18"/>
                <w:szCs w:val="18"/>
              </w:rPr>
              <w:t>２９</w:t>
            </w:r>
            <w:r w:rsidRPr="00181CD1">
              <w:rPr>
                <w:rFonts w:ascii="游ゴシック" w:eastAsia="游ゴシック" w:hAnsi="游ゴシック" w:hint="eastAsia"/>
                <w:sz w:val="18"/>
                <w:szCs w:val="18"/>
              </w:rPr>
              <w:t>日付近畿地方整備局長）に示す地域</w:t>
            </w:r>
            <w:r w:rsidRPr="00181CD1">
              <w:rPr>
                <w:rFonts w:ascii="游ゴシック" w:eastAsia="游ゴシック" w:hAnsi="游ゴシック"/>
                <w:sz w:val="18"/>
                <w:szCs w:val="18"/>
              </w:rPr>
              <w:t>JVとしての資格の認定を、開札の時まで</w:t>
            </w:r>
            <w:r w:rsidRPr="00181CD1">
              <w:rPr>
                <w:rFonts w:ascii="游ゴシック" w:eastAsia="游ゴシック" w:hAnsi="游ゴシック" w:hint="eastAsia"/>
                <w:sz w:val="18"/>
                <w:szCs w:val="18"/>
              </w:rPr>
              <w:t>に受けていること。ただし、本工事について、同一の企業が、単体、経常</w:t>
            </w:r>
            <w:r w:rsidRPr="00181CD1">
              <w:rPr>
                <w:rFonts w:ascii="游ゴシック" w:eastAsia="游ゴシック" w:hAnsi="游ゴシック"/>
                <w:sz w:val="18"/>
                <w:szCs w:val="18"/>
              </w:rPr>
              <w:t>JV</w:t>
            </w:r>
            <w:r w:rsidRPr="00181CD1">
              <w:rPr>
                <w:rFonts w:ascii="游ゴシック" w:eastAsia="游ゴシック" w:hAnsi="游ゴシック" w:hint="eastAsia"/>
                <w:sz w:val="18"/>
                <w:szCs w:val="18"/>
              </w:rPr>
              <w:t>、</w:t>
            </w:r>
            <w:r w:rsidRPr="00181CD1">
              <w:rPr>
                <w:rFonts w:ascii="游ゴシック" w:eastAsia="游ゴシック" w:hAnsi="游ゴシック"/>
                <w:sz w:val="18"/>
                <w:szCs w:val="18"/>
              </w:rPr>
              <w:t>又は地域JVのいずれかの形態をもって同時</w:t>
            </w:r>
            <w:r w:rsidRPr="00181CD1">
              <w:rPr>
                <w:rFonts w:ascii="游ゴシック" w:eastAsia="游ゴシック" w:hAnsi="游ゴシック" w:hint="eastAsia"/>
                <w:sz w:val="18"/>
                <w:szCs w:val="18"/>
              </w:rPr>
              <w:t>に入札参加することは認めない。</w:t>
            </w:r>
          </w:p>
        </w:tc>
      </w:tr>
      <w:tr w:rsidR="00181CD1" w:rsidRPr="00181CD1" w14:paraId="0C530B5C" w14:textId="77777777" w:rsidTr="00384102">
        <w:trPr>
          <w:trHeight w:val="60"/>
        </w:trPr>
        <w:tc>
          <w:tcPr>
            <w:tcW w:w="1951" w:type="dxa"/>
            <w:tcBorders>
              <w:top w:val="nil"/>
              <w:bottom w:val="single" w:sz="4" w:space="0" w:color="auto"/>
            </w:tcBorders>
            <w:shd w:val="clear" w:color="auto" w:fill="auto"/>
          </w:tcPr>
          <w:p w14:paraId="69B3F3B4" w14:textId="77777777" w:rsidR="00F56C0C" w:rsidRPr="00181CD1" w:rsidRDefault="00F56C0C" w:rsidP="00A23F65">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37993D12" w14:textId="77777777" w:rsidR="00F56C0C" w:rsidRPr="00181CD1" w:rsidRDefault="00F56C0C"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提出資料</w:t>
            </w:r>
          </w:p>
          <w:p w14:paraId="0CC8BEF9" w14:textId="77777777" w:rsidR="00F56C0C" w:rsidRPr="00181CD1" w:rsidRDefault="00F56C0C" w:rsidP="00A23F65">
            <w:pPr>
              <w:spacing w:line="280" w:lineRule="exact"/>
              <w:ind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・不要</w:t>
            </w:r>
          </w:p>
        </w:tc>
      </w:tr>
      <w:tr w:rsidR="00181CD1" w:rsidRPr="00181CD1" w14:paraId="4D7A948D" w14:textId="77777777" w:rsidTr="00384102">
        <w:trPr>
          <w:trHeight w:val="523"/>
        </w:trPr>
        <w:tc>
          <w:tcPr>
            <w:tcW w:w="1951" w:type="dxa"/>
            <w:vMerge w:val="restart"/>
            <w:shd w:val="clear" w:color="auto" w:fill="auto"/>
          </w:tcPr>
          <w:p w14:paraId="68E78509" w14:textId="77777777" w:rsidR="008B5607" w:rsidRPr="00181CD1" w:rsidRDefault="008B5607" w:rsidP="00A23F65">
            <w:pPr>
              <w:spacing w:line="280" w:lineRule="exact"/>
              <w:rPr>
                <w:rFonts w:ascii="游ゴシック" w:eastAsia="游ゴシック" w:hAnsi="游ゴシック"/>
                <w:b/>
                <w:sz w:val="18"/>
                <w:szCs w:val="18"/>
              </w:rPr>
            </w:pPr>
            <w:r w:rsidRPr="00181CD1">
              <w:rPr>
                <w:rFonts w:ascii="游ゴシック" w:eastAsia="游ゴシック" w:hAnsi="游ゴシック"/>
                <w:b/>
                <w:sz w:val="18"/>
                <w:szCs w:val="18"/>
              </w:rPr>
              <w:t>4.1.4</w:t>
            </w:r>
          </w:p>
          <w:p w14:paraId="14E7A874" w14:textId="77777777" w:rsidR="008B5607" w:rsidRPr="00181CD1" w:rsidRDefault="008B5607" w:rsidP="00A23F65">
            <w:pPr>
              <w:spacing w:line="280" w:lineRule="exact"/>
              <w:rPr>
                <w:rFonts w:ascii="游ゴシック" w:eastAsia="游ゴシック" w:hAnsi="游ゴシック"/>
                <w:bCs/>
                <w:sz w:val="18"/>
                <w:szCs w:val="18"/>
              </w:rPr>
            </w:pPr>
            <w:r w:rsidRPr="00181CD1">
              <w:rPr>
                <w:rFonts w:ascii="游ゴシック" w:eastAsia="游ゴシック" w:hAnsi="游ゴシック" w:hint="eastAsia"/>
                <w:bCs/>
                <w:sz w:val="18"/>
                <w:szCs w:val="18"/>
              </w:rPr>
              <w:t>建設業法に基づく許可</w:t>
            </w:r>
          </w:p>
        </w:tc>
        <w:tc>
          <w:tcPr>
            <w:tcW w:w="7655" w:type="dxa"/>
            <w:tcBorders>
              <w:bottom w:val="dotted" w:sz="4" w:space="0" w:color="auto"/>
            </w:tcBorders>
            <w:shd w:val="clear" w:color="auto" w:fill="auto"/>
          </w:tcPr>
          <w:p w14:paraId="16361920" w14:textId="77777777" w:rsidR="008B5607" w:rsidRPr="00181CD1" w:rsidRDefault="008B5607"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競争参加資格要件</w:t>
            </w:r>
          </w:p>
          <w:p w14:paraId="346E8FD5" w14:textId="0C889EE2" w:rsidR="008B5607" w:rsidRPr="00181CD1" w:rsidRDefault="008B5607" w:rsidP="00A23F65">
            <w:pPr>
              <w:spacing w:line="280" w:lineRule="exact"/>
              <w:ind w:left="175" w:rightChars="83" w:right="174" w:hangingChars="97" w:hanging="175"/>
              <w:rPr>
                <w:rFonts w:ascii="游ゴシック" w:eastAsia="游ゴシック" w:hAnsi="游ゴシック"/>
                <w:sz w:val="18"/>
                <w:szCs w:val="18"/>
              </w:rPr>
            </w:pPr>
            <w:r w:rsidRPr="00181CD1">
              <w:rPr>
                <w:rFonts w:ascii="游ゴシック" w:eastAsia="游ゴシック" w:hAnsi="游ゴシック" w:hint="eastAsia"/>
                <w:sz w:val="18"/>
                <w:szCs w:val="18"/>
              </w:rPr>
              <w:t>・建設業法に基づく</w:t>
            </w:r>
            <w:r w:rsidRPr="00181CD1">
              <w:rPr>
                <w:rFonts w:ascii="游ゴシック" w:eastAsia="游ゴシック" w:hAnsi="游ゴシック" w:hint="eastAsia"/>
                <w:b/>
                <w:sz w:val="18"/>
                <w:szCs w:val="18"/>
              </w:rPr>
              <w:t>「</w:t>
            </w:r>
            <w:r w:rsidR="00027A55" w:rsidRPr="00181CD1">
              <w:rPr>
                <w:rFonts w:ascii="游ゴシック" w:eastAsia="游ゴシック" w:hAnsi="游ゴシック" w:hint="eastAsia"/>
                <w:b/>
                <w:sz w:val="18"/>
                <w:szCs w:val="18"/>
              </w:rPr>
              <w:t>土木</w:t>
            </w:r>
            <w:r w:rsidRPr="00181CD1">
              <w:rPr>
                <w:rFonts w:ascii="游ゴシック" w:eastAsia="游ゴシック" w:hAnsi="游ゴシック" w:hint="eastAsia"/>
                <w:b/>
                <w:sz w:val="18"/>
                <w:szCs w:val="18"/>
              </w:rPr>
              <w:t>工事業」</w:t>
            </w:r>
            <w:r w:rsidRPr="00181CD1">
              <w:rPr>
                <w:rFonts w:ascii="游ゴシック" w:eastAsia="游ゴシック" w:hAnsi="游ゴシック" w:hint="eastAsia"/>
                <w:sz w:val="18"/>
                <w:szCs w:val="18"/>
              </w:rPr>
              <w:t>の許可を受けている</w:t>
            </w:r>
            <w:r w:rsidR="005D7D0E" w:rsidRPr="00181CD1">
              <w:rPr>
                <w:rFonts w:ascii="游ゴシック" w:eastAsia="游ゴシック" w:hAnsi="游ゴシック" w:hint="eastAsia"/>
                <w:b/>
                <w:sz w:val="18"/>
                <w:szCs w:val="18"/>
              </w:rPr>
              <w:t>本店、支店又は営業所が兵庫県の豊岡市、養父市、朝来市、美方郡香美町、美方郡新温泉町</w:t>
            </w:r>
            <w:r w:rsidR="00C40B19" w:rsidRPr="00181CD1">
              <w:rPr>
                <w:rFonts w:ascii="游ゴシック" w:eastAsia="游ゴシック" w:hAnsi="游ゴシック" w:hint="eastAsia"/>
                <w:b/>
                <w:sz w:val="18"/>
                <w:szCs w:val="18"/>
              </w:rPr>
              <w:t>のいずれか</w:t>
            </w:r>
            <w:r w:rsidRPr="00181CD1">
              <w:rPr>
                <w:rFonts w:ascii="游ゴシック" w:eastAsia="游ゴシック" w:hAnsi="游ゴシック" w:hint="eastAsia"/>
                <w:sz w:val="18"/>
                <w:szCs w:val="18"/>
              </w:rPr>
              <w:t>にあること。</w:t>
            </w:r>
          </w:p>
          <w:p w14:paraId="1090A27E" w14:textId="77777777" w:rsidR="008B5607" w:rsidRPr="00181CD1" w:rsidRDefault="008B5607" w:rsidP="00A23F65">
            <w:pPr>
              <w:spacing w:line="280" w:lineRule="exact"/>
              <w:ind w:left="175" w:rightChars="83" w:right="174" w:hangingChars="97" w:hanging="175"/>
              <w:rPr>
                <w:rFonts w:ascii="游ゴシック" w:eastAsia="游ゴシック" w:hAnsi="游ゴシック"/>
                <w:sz w:val="18"/>
                <w:szCs w:val="18"/>
              </w:rPr>
            </w:pPr>
            <w:r w:rsidRPr="00181CD1">
              <w:rPr>
                <w:rFonts w:ascii="游ゴシック" w:eastAsia="游ゴシック" w:hAnsi="游ゴシック" w:hint="eastAsia"/>
                <w:sz w:val="18"/>
                <w:szCs w:val="18"/>
              </w:rPr>
              <w:t>・上記の許可にかかる経営事項審査を受けていること。</w:t>
            </w:r>
          </w:p>
          <w:p w14:paraId="224C5681" w14:textId="12B56A62" w:rsidR="008B5607" w:rsidRPr="00181CD1" w:rsidRDefault="008B5607" w:rsidP="00A23F65">
            <w:pPr>
              <w:spacing w:line="280" w:lineRule="exact"/>
              <w:ind w:left="175" w:rightChars="83" w:right="174" w:hangingChars="97" w:hanging="175"/>
              <w:rPr>
                <w:rFonts w:ascii="游ゴシック" w:eastAsia="游ゴシック" w:hAnsi="游ゴシック"/>
                <w:sz w:val="18"/>
                <w:szCs w:val="18"/>
              </w:rPr>
            </w:pPr>
            <w:r w:rsidRPr="00181CD1">
              <w:rPr>
                <w:rFonts w:ascii="游ゴシック" w:eastAsia="游ゴシック" w:hAnsi="游ゴシック" w:hint="eastAsia"/>
                <w:sz w:val="18"/>
                <w:szCs w:val="18"/>
              </w:rPr>
              <w:t>・経常JVについては、経常JVの所在地が上記の</w:t>
            </w:r>
            <w:r w:rsidR="00751092" w:rsidRPr="00181CD1">
              <w:rPr>
                <w:rFonts w:ascii="游ゴシック" w:eastAsia="游ゴシック" w:hAnsi="游ゴシック" w:hint="eastAsia"/>
                <w:sz w:val="18"/>
                <w:szCs w:val="18"/>
              </w:rPr>
              <w:t>市町</w:t>
            </w:r>
            <w:r w:rsidRPr="00181CD1">
              <w:rPr>
                <w:rFonts w:ascii="游ゴシック" w:eastAsia="游ゴシック" w:hAnsi="游ゴシック" w:hint="eastAsia"/>
                <w:sz w:val="18"/>
                <w:szCs w:val="18"/>
              </w:rPr>
              <w:t>にあること。</w:t>
            </w:r>
          </w:p>
          <w:p w14:paraId="17B67386" w14:textId="351E3B43" w:rsidR="00A33E64" w:rsidRPr="00181CD1" w:rsidRDefault="00A33E64" w:rsidP="00A23F65">
            <w:pPr>
              <w:spacing w:line="280" w:lineRule="exact"/>
              <w:ind w:left="175" w:rightChars="83" w:right="174" w:hangingChars="97" w:hanging="175"/>
              <w:rPr>
                <w:rFonts w:ascii="游ゴシック" w:eastAsia="游ゴシック" w:hAnsi="游ゴシック"/>
                <w:sz w:val="18"/>
                <w:szCs w:val="18"/>
              </w:rPr>
            </w:pPr>
            <w:r w:rsidRPr="00181CD1">
              <w:rPr>
                <w:rFonts w:ascii="游ゴシック" w:eastAsia="游ゴシック" w:hAnsi="游ゴシック" w:hint="eastAsia"/>
                <w:sz w:val="18"/>
                <w:szCs w:val="18"/>
              </w:rPr>
              <w:t>・地域</w:t>
            </w:r>
            <w:r w:rsidRPr="00181CD1">
              <w:rPr>
                <w:rFonts w:ascii="游ゴシック" w:eastAsia="游ゴシック" w:hAnsi="游ゴシック"/>
                <w:sz w:val="18"/>
                <w:szCs w:val="18"/>
              </w:rPr>
              <w:t>JV</w:t>
            </w:r>
            <w:r w:rsidRPr="00181CD1">
              <w:rPr>
                <w:rFonts w:ascii="游ゴシック" w:eastAsia="游ゴシック" w:hAnsi="游ゴシック" w:hint="eastAsia"/>
                <w:sz w:val="18"/>
                <w:szCs w:val="18"/>
              </w:rPr>
              <w:t>においては、すべての構成員について発注工事に対応する建設業法の許可を受けている</w:t>
            </w:r>
            <w:r w:rsidR="005D7D0E" w:rsidRPr="00181CD1">
              <w:rPr>
                <w:rFonts w:ascii="游ゴシック" w:eastAsia="游ゴシック" w:hAnsi="游ゴシック" w:hint="eastAsia"/>
                <w:sz w:val="18"/>
                <w:szCs w:val="18"/>
              </w:rPr>
              <w:t>本店、支店又は営業所が兵庫県の豊岡市、養父市、朝来市、美方郡香美町、美方郡新温泉町</w:t>
            </w:r>
            <w:r w:rsidR="00C40B19" w:rsidRPr="00181CD1">
              <w:rPr>
                <w:rFonts w:ascii="游ゴシック" w:eastAsia="游ゴシック" w:hAnsi="游ゴシック" w:hint="eastAsia"/>
                <w:sz w:val="18"/>
                <w:szCs w:val="18"/>
              </w:rPr>
              <w:t>のいずれか</w:t>
            </w:r>
            <w:r w:rsidRPr="00181CD1">
              <w:rPr>
                <w:rFonts w:ascii="游ゴシック" w:eastAsia="游ゴシック" w:hAnsi="游ゴシック" w:hint="eastAsia"/>
                <w:sz w:val="18"/>
                <w:szCs w:val="18"/>
              </w:rPr>
              <w:t>にあること。また、上記の許可にかかる経営事項審査を受けていること。</w:t>
            </w:r>
          </w:p>
        </w:tc>
      </w:tr>
      <w:tr w:rsidR="00181CD1" w:rsidRPr="00181CD1" w14:paraId="473BB8CB" w14:textId="77777777" w:rsidTr="00A23F65">
        <w:trPr>
          <w:trHeight w:val="712"/>
        </w:trPr>
        <w:tc>
          <w:tcPr>
            <w:tcW w:w="1951" w:type="dxa"/>
            <w:vMerge/>
            <w:tcBorders>
              <w:bottom w:val="single" w:sz="4" w:space="0" w:color="auto"/>
            </w:tcBorders>
            <w:shd w:val="clear" w:color="auto" w:fill="auto"/>
          </w:tcPr>
          <w:p w14:paraId="72A1B9E4" w14:textId="77777777" w:rsidR="008B5607" w:rsidRPr="00181CD1" w:rsidRDefault="008B5607" w:rsidP="00A23F65">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41654368" w14:textId="77777777" w:rsidR="008B5607" w:rsidRPr="00181CD1" w:rsidRDefault="008B5607"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提出資料</w:t>
            </w:r>
          </w:p>
          <w:p w14:paraId="64D7D60E" w14:textId="77777777" w:rsidR="008B5607" w:rsidRPr="00181CD1" w:rsidRDefault="008B5607" w:rsidP="00A23F65">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・本店、支店又は営業所の一覧を含む建設業許可書等</w:t>
            </w:r>
            <w:r w:rsidR="00270A60" w:rsidRPr="00181CD1">
              <w:rPr>
                <w:rFonts w:ascii="游ゴシック" w:eastAsia="游ゴシック" w:hAnsi="游ゴシック" w:hint="eastAsia"/>
                <w:sz w:val="18"/>
                <w:szCs w:val="18"/>
              </w:rPr>
              <w:t>で所在地が記載されている</w:t>
            </w:r>
            <w:r w:rsidRPr="00181CD1">
              <w:rPr>
                <w:rFonts w:ascii="游ゴシック" w:eastAsia="游ゴシック" w:hAnsi="游ゴシック" w:hint="eastAsia"/>
                <w:sz w:val="18"/>
                <w:szCs w:val="18"/>
              </w:rPr>
              <w:t>写しを添付すること</w:t>
            </w:r>
            <w:r w:rsidR="0003109B" w:rsidRPr="00181CD1">
              <w:rPr>
                <w:rFonts w:ascii="游ゴシック" w:eastAsia="游ゴシック" w:hAnsi="游ゴシック" w:hint="eastAsia"/>
                <w:sz w:val="18"/>
                <w:szCs w:val="18"/>
              </w:rPr>
              <w:t>。</w:t>
            </w:r>
            <w:r w:rsidRPr="00181CD1">
              <w:rPr>
                <w:rFonts w:ascii="游ゴシック" w:eastAsia="游ゴシック" w:hAnsi="游ゴシック" w:hint="eastAsia"/>
                <w:sz w:val="18"/>
                <w:szCs w:val="18"/>
              </w:rPr>
              <w:t>（経常JVは不要）</w:t>
            </w:r>
          </w:p>
        </w:tc>
      </w:tr>
      <w:tr w:rsidR="00181CD1" w:rsidRPr="00181CD1" w14:paraId="162D98D9" w14:textId="77777777" w:rsidTr="00A23F65">
        <w:tc>
          <w:tcPr>
            <w:tcW w:w="1951" w:type="dxa"/>
            <w:tcBorders>
              <w:bottom w:val="nil"/>
            </w:tcBorders>
            <w:shd w:val="clear" w:color="auto" w:fill="auto"/>
          </w:tcPr>
          <w:p w14:paraId="592D1830" w14:textId="77777777" w:rsidR="00F83A65" w:rsidRPr="00181CD1" w:rsidRDefault="00F83A65" w:rsidP="00A23F65">
            <w:pPr>
              <w:spacing w:line="280" w:lineRule="exact"/>
              <w:rPr>
                <w:rFonts w:ascii="游ゴシック" w:eastAsia="游ゴシック" w:hAnsi="游ゴシック"/>
                <w:b/>
                <w:sz w:val="18"/>
                <w:szCs w:val="18"/>
              </w:rPr>
            </w:pPr>
            <w:r w:rsidRPr="00181CD1">
              <w:rPr>
                <w:rFonts w:ascii="游ゴシック" w:eastAsia="游ゴシック" w:hAnsi="游ゴシック"/>
                <w:b/>
                <w:sz w:val="18"/>
                <w:szCs w:val="18"/>
              </w:rPr>
              <w:t>4.1.5</w:t>
            </w:r>
          </w:p>
          <w:p w14:paraId="3205DE7A" w14:textId="77777777" w:rsidR="00F83A65" w:rsidRPr="00181CD1" w:rsidRDefault="00F83A65" w:rsidP="00A23F65">
            <w:pPr>
              <w:spacing w:line="280" w:lineRule="exact"/>
              <w:rPr>
                <w:rFonts w:ascii="游ゴシック" w:eastAsia="游ゴシック" w:hAnsi="游ゴシック"/>
                <w:bCs/>
                <w:sz w:val="18"/>
                <w:szCs w:val="18"/>
              </w:rPr>
            </w:pPr>
            <w:r w:rsidRPr="00181CD1">
              <w:rPr>
                <w:rFonts w:ascii="游ゴシック" w:eastAsia="游ゴシック" w:hAnsi="游ゴシック" w:hint="eastAsia"/>
                <w:bCs/>
                <w:sz w:val="18"/>
                <w:szCs w:val="18"/>
              </w:rPr>
              <w:t>同種工事の実績</w:t>
            </w:r>
          </w:p>
          <w:p w14:paraId="2634BD85" w14:textId="77777777" w:rsidR="00F83A65" w:rsidRPr="00181CD1" w:rsidRDefault="00F83A65" w:rsidP="00A23F65">
            <w:pPr>
              <w:spacing w:line="280" w:lineRule="exact"/>
              <w:rPr>
                <w:rFonts w:ascii="游ゴシック" w:eastAsia="游ゴシック" w:hAnsi="游ゴシック"/>
                <w:b/>
                <w:sz w:val="18"/>
                <w:szCs w:val="18"/>
              </w:rPr>
            </w:pPr>
          </w:p>
        </w:tc>
        <w:tc>
          <w:tcPr>
            <w:tcW w:w="7655" w:type="dxa"/>
            <w:tcBorders>
              <w:bottom w:val="dotted" w:sz="4" w:space="0" w:color="auto"/>
            </w:tcBorders>
            <w:shd w:val="clear" w:color="auto" w:fill="auto"/>
          </w:tcPr>
          <w:p w14:paraId="505770EE" w14:textId="77777777" w:rsidR="00F83A65" w:rsidRPr="00181CD1" w:rsidRDefault="00F83A65"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競争参加資格要件</w:t>
            </w:r>
          </w:p>
          <w:p w14:paraId="3039C90B" w14:textId="35F84280" w:rsidR="00A33E64" w:rsidRPr="00181CD1" w:rsidRDefault="00A33E64" w:rsidP="00A33E64">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b/>
                <w:sz w:val="18"/>
                <w:szCs w:val="18"/>
              </w:rPr>
              <w:t>・</w:t>
            </w:r>
            <w:r w:rsidRPr="00181CD1">
              <w:rPr>
                <w:rFonts w:ascii="游ゴシック" w:eastAsia="游ゴシック" w:hAnsi="游ゴシック" w:hint="eastAsia"/>
                <w:sz w:val="18"/>
                <w:szCs w:val="18"/>
              </w:rPr>
              <w:t>平成21年度以降に元請として完成し、引渡しが完了した下記１）の要件を満たす工事の施工実績を有すること。</w:t>
            </w:r>
          </w:p>
          <w:p w14:paraId="735B3857" w14:textId="77777777" w:rsidR="00E62CD5" w:rsidRPr="00181CD1" w:rsidRDefault="00F07735" w:rsidP="005358BD">
            <w:pPr>
              <w:tabs>
                <w:tab w:val="left" w:pos="453"/>
              </w:tabs>
              <w:spacing w:line="280" w:lineRule="exact"/>
              <w:ind w:left="360" w:rightChars="85" w:right="178" w:hangingChars="200" w:hanging="360"/>
              <w:rPr>
                <w:rFonts w:ascii="游ゴシック" w:eastAsia="游ゴシック" w:hAnsi="游ゴシック"/>
                <w:b/>
                <w:bCs/>
                <w:sz w:val="18"/>
                <w:szCs w:val="16"/>
              </w:rPr>
            </w:pPr>
            <w:r w:rsidRPr="00181CD1">
              <w:rPr>
                <w:rFonts w:ascii="游ゴシック" w:eastAsia="游ゴシック" w:hAnsi="游ゴシック" w:hint="eastAsia"/>
                <w:b/>
                <w:sz w:val="18"/>
                <w:szCs w:val="18"/>
              </w:rPr>
              <w:t xml:space="preserve">　</w:t>
            </w:r>
            <w:r w:rsidR="00E62CD5" w:rsidRPr="00181CD1">
              <w:rPr>
                <w:rFonts w:ascii="游ゴシック" w:eastAsia="游ゴシック" w:hAnsi="游ゴシック" w:hint="eastAsia"/>
                <w:b/>
                <w:bCs/>
                <w:sz w:val="18"/>
                <w:szCs w:val="16"/>
              </w:rPr>
              <w:t>１）供用中の道路（道路法に基づく道路）における下記の（ア）から（エ）のいずれかの施工実績。</w:t>
            </w:r>
          </w:p>
          <w:p w14:paraId="0D8D65B5" w14:textId="47787EBB" w:rsidR="00E62CD5" w:rsidRPr="00181CD1" w:rsidRDefault="00E62CD5" w:rsidP="00E62CD5">
            <w:pPr>
              <w:tabs>
                <w:tab w:val="left" w:pos="453"/>
              </w:tabs>
              <w:spacing w:line="280" w:lineRule="exact"/>
              <w:ind w:left="927" w:rightChars="85" w:right="178" w:hangingChars="515" w:hanging="927"/>
              <w:rPr>
                <w:rFonts w:ascii="游ゴシック" w:eastAsia="游ゴシック" w:hAnsi="游ゴシック"/>
                <w:b/>
                <w:bCs/>
                <w:sz w:val="18"/>
                <w:szCs w:val="16"/>
              </w:rPr>
            </w:pPr>
            <w:r w:rsidRPr="00181CD1">
              <w:rPr>
                <w:rFonts w:ascii="游ゴシック" w:eastAsia="游ゴシック" w:hAnsi="游ゴシック" w:hint="eastAsia"/>
                <w:b/>
                <w:bCs/>
                <w:sz w:val="18"/>
                <w:szCs w:val="16"/>
              </w:rPr>
              <w:t xml:space="preserve">　　</w:t>
            </w:r>
            <w:r w:rsidR="005358BD" w:rsidRPr="00181CD1">
              <w:rPr>
                <w:rFonts w:ascii="游ゴシック" w:eastAsia="游ゴシック" w:hAnsi="游ゴシック" w:hint="eastAsia"/>
                <w:b/>
                <w:bCs/>
                <w:sz w:val="18"/>
                <w:szCs w:val="16"/>
              </w:rPr>
              <w:t xml:space="preserve">　</w:t>
            </w:r>
            <w:r w:rsidR="004464BF" w:rsidRPr="00181CD1">
              <w:rPr>
                <w:rFonts w:ascii="游ゴシック" w:eastAsia="游ゴシック" w:hAnsi="游ゴシック" w:hint="eastAsia"/>
                <w:b/>
                <w:bCs/>
                <w:sz w:val="18"/>
                <w:szCs w:val="16"/>
              </w:rPr>
              <w:t xml:space="preserve">　</w:t>
            </w:r>
            <w:r w:rsidRPr="00181CD1">
              <w:rPr>
                <w:rFonts w:ascii="游ゴシック" w:eastAsia="游ゴシック" w:hAnsi="游ゴシック" w:hint="eastAsia"/>
                <w:b/>
                <w:bCs/>
                <w:sz w:val="18"/>
                <w:szCs w:val="16"/>
              </w:rPr>
              <w:t>（ア）巡視・巡回工</w:t>
            </w:r>
          </w:p>
          <w:p w14:paraId="04838D3A" w14:textId="74A2AF79" w:rsidR="00E62CD5" w:rsidRPr="00181CD1" w:rsidRDefault="00E62CD5" w:rsidP="00E62CD5">
            <w:pPr>
              <w:tabs>
                <w:tab w:val="left" w:pos="453"/>
              </w:tabs>
              <w:spacing w:line="280" w:lineRule="exact"/>
              <w:ind w:left="927" w:rightChars="85" w:right="178" w:hangingChars="515" w:hanging="927"/>
              <w:rPr>
                <w:rFonts w:ascii="游ゴシック" w:eastAsia="游ゴシック" w:hAnsi="游ゴシック"/>
                <w:b/>
                <w:bCs/>
                <w:sz w:val="18"/>
                <w:szCs w:val="16"/>
              </w:rPr>
            </w:pPr>
            <w:r w:rsidRPr="00181CD1">
              <w:rPr>
                <w:rFonts w:ascii="游ゴシック" w:eastAsia="游ゴシック" w:hAnsi="游ゴシック" w:hint="eastAsia"/>
                <w:b/>
                <w:bCs/>
                <w:sz w:val="18"/>
                <w:szCs w:val="16"/>
              </w:rPr>
              <w:t xml:space="preserve">　　</w:t>
            </w:r>
            <w:r w:rsidR="005358BD" w:rsidRPr="00181CD1">
              <w:rPr>
                <w:rFonts w:ascii="游ゴシック" w:eastAsia="游ゴシック" w:hAnsi="游ゴシック" w:hint="eastAsia"/>
                <w:b/>
                <w:bCs/>
                <w:sz w:val="18"/>
                <w:szCs w:val="16"/>
              </w:rPr>
              <w:t xml:space="preserve">　</w:t>
            </w:r>
            <w:r w:rsidR="004464BF" w:rsidRPr="00181CD1">
              <w:rPr>
                <w:rFonts w:ascii="游ゴシック" w:eastAsia="游ゴシック" w:hAnsi="游ゴシック" w:hint="eastAsia"/>
                <w:b/>
                <w:bCs/>
                <w:sz w:val="18"/>
                <w:szCs w:val="16"/>
              </w:rPr>
              <w:t xml:space="preserve">　</w:t>
            </w:r>
            <w:r w:rsidRPr="00181CD1">
              <w:rPr>
                <w:rFonts w:ascii="游ゴシック" w:eastAsia="游ゴシック" w:hAnsi="游ゴシック" w:hint="eastAsia"/>
                <w:b/>
                <w:bCs/>
                <w:sz w:val="18"/>
                <w:szCs w:val="16"/>
              </w:rPr>
              <w:t>（イ）舗装工</w:t>
            </w:r>
          </w:p>
          <w:p w14:paraId="45CD8D96" w14:textId="640550BE" w:rsidR="00E62CD5" w:rsidRPr="00181CD1" w:rsidRDefault="00E62CD5" w:rsidP="00E62CD5">
            <w:pPr>
              <w:tabs>
                <w:tab w:val="left" w:pos="453"/>
              </w:tabs>
              <w:spacing w:line="280" w:lineRule="exact"/>
              <w:ind w:left="927" w:rightChars="85" w:right="178" w:hangingChars="515" w:hanging="927"/>
              <w:rPr>
                <w:rFonts w:ascii="游ゴシック" w:eastAsia="游ゴシック" w:hAnsi="游ゴシック"/>
                <w:b/>
                <w:bCs/>
                <w:sz w:val="18"/>
                <w:szCs w:val="16"/>
              </w:rPr>
            </w:pPr>
            <w:r w:rsidRPr="00181CD1">
              <w:rPr>
                <w:rFonts w:ascii="游ゴシック" w:eastAsia="游ゴシック" w:hAnsi="游ゴシック" w:hint="eastAsia"/>
                <w:b/>
                <w:bCs/>
                <w:sz w:val="18"/>
                <w:szCs w:val="16"/>
              </w:rPr>
              <w:t xml:space="preserve">　　</w:t>
            </w:r>
            <w:r w:rsidR="005358BD" w:rsidRPr="00181CD1">
              <w:rPr>
                <w:rFonts w:ascii="游ゴシック" w:eastAsia="游ゴシック" w:hAnsi="游ゴシック" w:hint="eastAsia"/>
                <w:b/>
                <w:bCs/>
                <w:sz w:val="18"/>
                <w:szCs w:val="16"/>
              </w:rPr>
              <w:t xml:space="preserve">　</w:t>
            </w:r>
            <w:r w:rsidR="004464BF" w:rsidRPr="00181CD1">
              <w:rPr>
                <w:rFonts w:ascii="游ゴシック" w:eastAsia="游ゴシック" w:hAnsi="游ゴシック" w:hint="eastAsia"/>
                <w:b/>
                <w:bCs/>
                <w:sz w:val="18"/>
                <w:szCs w:val="16"/>
              </w:rPr>
              <w:t xml:space="preserve">　</w:t>
            </w:r>
            <w:r w:rsidRPr="00181CD1">
              <w:rPr>
                <w:rFonts w:ascii="游ゴシック" w:eastAsia="游ゴシック" w:hAnsi="游ゴシック" w:hint="eastAsia"/>
                <w:b/>
                <w:bCs/>
                <w:sz w:val="18"/>
                <w:szCs w:val="16"/>
              </w:rPr>
              <w:t>（ウ）</w:t>
            </w:r>
            <w:r w:rsidR="005D7D0E" w:rsidRPr="00181CD1">
              <w:rPr>
                <w:rFonts w:ascii="游ゴシック" w:eastAsia="游ゴシック" w:hAnsi="游ゴシック" w:hint="eastAsia"/>
                <w:b/>
                <w:bCs/>
                <w:sz w:val="18"/>
                <w:szCs w:val="16"/>
              </w:rPr>
              <w:t>道路構造物補修工</w:t>
            </w:r>
          </w:p>
          <w:p w14:paraId="79BD9113" w14:textId="6B6DFE81" w:rsidR="00E62CD5" w:rsidRPr="00181CD1" w:rsidRDefault="00E62CD5" w:rsidP="00E62CD5">
            <w:pPr>
              <w:tabs>
                <w:tab w:val="left" w:pos="453"/>
              </w:tabs>
              <w:spacing w:line="280" w:lineRule="exact"/>
              <w:ind w:left="927" w:rightChars="85" w:right="178" w:hangingChars="515" w:hanging="927"/>
              <w:rPr>
                <w:rFonts w:ascii="游ゴシック" w:eastAsia="游ゴシック" w:hAnsi="游ゴシック"/>
                <w:b/>
                <w:bCs/>
                <w:sz w:val="18"/>
                <w:szCs w:val="16"/>
              </w:rPr>
            </w:pPr>
            <w:r w:rsidRPr="00181CD1">
              <w:rPr>
                <w:rFonts w:ascii="游ゴシック" w:eastAsia="游ゴシック" w:hAnsi="游ゴシック" w:hint="eastAsia"/>
                <w:b/>
                <w:bCs/>
                <w:sz w:val="18"/>
                <w:szCs w:val="16"/>
              </w:rPr>
              <w:t xml:space="preserve">　　</w:t>
            </w:r>
            <w:r w:rsidR="005358BD" w:rsidRPr="00181CD1">
              <w:rPr>
                <w:rFonts w:ascii="游ゴシック" w:eastAsia="游ゴシック" w:hAnsi="游ゴシック" w:hint="eastAsia"/>
                <w:b/>
                <w:bCs/>
                <w:sz w:val="18"/>
                <w:szCs w:val="16"/>
              </w:rPr>
              <w:t xml:space="preserve">　</w:t>
            </w:r>
            <w:r w:rsidR="004464BF" w:rsidRPr="00181CD1">
              <w:rPr>
                <w:rFonts w:ascii="游ゴシック" w:eastAsia="游ゴシック" w:hAnsi="游ゴシック" w:hint="eastAsia"/>
                <w:b/>
                <w:bCs/>
                <w:sz w:val="18"/>
                <w:szCs w:val="16"/>
              </w:rPr>
              <w:t xml:space="preserve">　</w:t>
            </w:r>
            <w:r w:rsidRPr="00181CD1">
              <w:rPr>
                <w:rFonts w:ascii="游ゴシック" w:eastAsia="游ゴシック" w:hAnsi="游ゴシック" w:hint="eastAsia"/>
                <w:b/>
                <w:bCs/>
                <w:sz w:val="18"/>
                <w:szCs w:val="16"/>
              </w:rPr>
              <w:t>（エ）</w:t>
            </w:r>
            <w:r w:rsidR="005D7D0E" w:rsidRPr="00181CD1">
              <w:rPr>
                <w:rFonts w:ascii="游ゴシック" w:eastAsia="游ゴシック" w:hAnsi="游ゴシック" w:hint="eastAsia"/>
                <w:b/>
                <w:bCs/>
                <w:sz w:val="18"/>
                <w:szCs w:val="16"/>
              </w:rPr>
              <w:t>応急処理工</w:t>
            </w:r>
          </w:p>
          <w:p w14:paraId="2AA3F560" w14:textId="0FCEADB7" w:rsidR="00F07735" w:rsidRPr="00181CD1" w:rsidRDefault="00E62CD5" w:rsidP="00E62CD5">
            <w:pPr>
              <w:spacing w:line="280" w:lineRule="exact"/>
              <w:ind w:left="360" w:rightChars="83" w:right="174" w:hangingChars="200" w:hanging="360"/>
              <w:rPr>
                <w:rFonts w:ascii="游ゴシック" w:eastAsia="游ゴシック" w:hAnsi="游ゴシック"/>
                <w:b/>
                <w:spacing w:val="2"/>
                <w:sz w:val="18"/>
                <w:szCs w:val="18"/>
              </w:rPr>
            </w:pPr>
            <w:r w:rsidRPr="00181CD1">
              <w:rPr>
                <w:rFonts w:ascii="游ゴシック" w:eastAsia="游ゴシック" w:hAnsi="游ゴシック" w:hint="eastAsia"/>
                <w:b/>
                <w:bCs/>
                <w:sz w:val="18"/>
                <w:szCs w:val="16"/>
              </w:rPr>
              <w:t xml:space="preserve">　　</w:t>
            </w:r>
            <w:r w:rsidR="005358BD" w:rsidRPr="00181CD1">
              <w:rPr>
                <w:rFonts w:ascii="游ゴシック" w:eastAsia="游ゴシック" w:hAnsi="游ゴシック" w:hint="eastAsia"/>
                <w:b/>
                <w:bCs/>
                <w:sz w:val="18"/>
                <w:szCs w:val="16"/>
              </w:rPr>
              <w:t xml:space="preserve">　</w:t>
            </w:r>
            <w:r w:rsidRPr="00181CD1">
              <w:rPr>
                <w:rFonts w:ascii="游ゴシック" w:eastAsia="游ゴシック" w:hAnsi="游ゴシック" w:hint="eastAsia"/>
                <w:b/>
                <w:bCs/>
                <w:sz w:val="18"/>
                <w:szCs w:val="16"/>
              </w:rPr>
              <w:t>なお、発注機関は国、地方公共団体（地方自治法第１条の３に規定する普通地方公共団体及び特別地方公共団体）、地方道路公社（「地方道路公社法（昭和45年５月20日法律第82号）」に基づき設立された法人）、東日本高速道路株式会社、中日本高速道路株式会社、西日本高速道路株式会社、首都高速道路株式会社、阪神高速道路株式会社又は本州四国連絡高速道路株式会社であること（各高速道路株式会社の前身である公団も含む。）。</w:t>
            </w:r>
          </w:p>
          <w:p w14:paraId="21DCCE22" w14:textId="77777777" w:rsidR="00E62CD5" w:rsidRPr="00181CD1" w:rsidRDefault="00E62CD5" w:rsidP="00A33E64">
            <w:pPr>
              <w:spacing w:line="280" w:lineRule="exact"/>
              <w:ind w:left="180" w:rightChars="83" w:right="174" w:hangingChars="100" w:hanging="180"/>
              <w:rPr>
                <w:rFonts w:ascii="游ゴシック" w:eastAsia="游ゴシック" w:hAnsi="游ゴシック"/>
                <w:sz w:val="18"/>
                <w:szCs w:val="18"/>
              </w:rPr>
            </w:pPr>
          </w:p>
          <w:p w14:paraId="63C59654" w14:textId="77777777" w:rsidR="00E62CD5" w:rsidRPr="00181CD1" w:rsidRDefault="00E62CD5" w:rsidP="00A33E64">
            <w:pPr>
              <w:spacing w:line="280" w:lineRule="exact"/>
              <w:ind w:left="180" w:rightChars="83" w:right="174" w:hangingChars="100" w:hanging="180"/>
              <w:rPr>
                <w:rFonts w:ascii="游ゴシック" w:eastAsia="游ゴシック" w:hAnsi="游ゴシック"/>
                <w:sz w:val="18"/>
                <w:szCs w:val="18"/>
              </w:rPr>
            </w:pPr>
          </w:p>
          <w:p w14:paraId="2930136A" w14:textId="77777777" w:rsidR="009C0CE9" w:rsidRPr="00181CD1" w:rsidRDefault="009C0CE9" w:rsidP="00A33E64">
            <w:pPr>
              <w:spacing w:line="280" w:lineRule="exact"/>
              <w:ind w:left="180" w:rightChars="83" w:right="174" w:hangingChars="100" w:hanging="180"/>
              <w:rPr>
                <w:rFonts w:ascii="游ゴシック" w:eastAsia="游ゴシック" w:hAnsi="游ゴシック"/>
                <w:sz w:val="18"/>
                <w:szCs w:val="18"/>
              </w:rPr>
            </w:pPr>
          </w:p>
          <w:p w14:paraId="5D5122C4" w14:textId="77777777" w:rsidR="00E62CD5" w:rsidRPr="00181CD1" w:rsidRDefault="00E62CD5" w:rsidP="00A33E64">
            <w:pPr>
              <w:spacing w:line="280" w:lineRule="exact"/>
              <w:ind w:left="180" w:rightChars="83" w:right="174" w:hangingChars="100" w:hanging="180"/>
              <w:rPr>
                <w:rFonts w:ascii="游ゴシック" w:eastAsia="游ゴシック" w:hAnsi="游ゴシック"/>
                <w:sz w:val="18"/>
                <w:szCs w:val="18"/>
              </w:rPr>
            </w:pPr>
          </w:p>
          <w:p w14:paraId="7EE42D9D" w14:textId="277C3D12" w:rsidR="00A33E64" w:rsidRPr="00181CD1" w:rsidRDefault="00A33E64" w:rsidP="00A33E64">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lastRenderedPageBreak/>
              <w:t>・経常JVにあっては、構成員のうちの１社が上記の同種工事の実績を有するとともに、その他の構成員が平成21年度以降に元請として完成し、引渡しが完了した下記</w:t>
            </w:r>
            <w:r w:rsidR="00E62CD5" w:rsidRPr="00181CD1">
              <w:rPr>
                <w:rFonts w:ascii="游ゴシック" w:eastAsia="游ゴシック" w:hAnsi="游ゴシック" w:hint="eastAsia"/>
                <w:sz w:val="18"/>
                <w:szCs w:val="18"/>
              </w:rPr>
              <w:t>２</w:t>
            </w:r>
            <w:r w:rsidRPr="00181CD1">
              <w:rPr>
                <w:rFonts w:ascii="游ゴシック" w:eastAsia="游ゴシック" w:hAnsi="游ゴシック" w:hint="eastAsia"/>
                <w:sz w:val="18"/>
                <w:szCs w:val="18"/>
              </w:rPr>
              <w:t>）の要件を満たす工事の施工実績を有すること。</w:t>
            </w:r>
          </w:p>
          <w:p w14:paraId="1067D173" w14:textId="63E8DA8B" w:rsidR="00E62CD5" w:rsidRPr="00181CD1" w:rsidRDefault="00F07735" w:rsidP="005358BD">
            <w:pPr>
              <w:tabs>
                <w:tab w:val="left" w:pos="453"/>
              </w:tabs>
              <w:spacing w:line="280" w:lineRule="exact"/>
              <w:ind w:left="360" w:rightChars="85" w:right="178" w:hangingChars="200" w:hanging="360"/>
              <w:rPr>
                <w:rFonts w:ascii="游ゴシック" w:eastAsia="游ゴシック" w:hAnsi="游ゴシック"/>
                <w:b/>
                <w:bCs/>
                <w:sz w:val="18"/>
                <w:szCs w:val="16"/>
              </w:rPr>
            </w:pPr>
            <w:r w:rsidRPr="00181CD1">
              <w:rPr>
                <w:rFonts w:ascii="游ゴシック" w:eastAsia="游ゴシック" w:hAnsi="游ゴシック" w:hint="eastAsia"/>
                <w:b/>
                <w:sz w:val="18"/>
                <w:szCs w:val="18"/>
              </w:rPr>
              <w:t xml:space="preserve">　</w:t>
            </w:r>
            <w:r w:rsidR="00E62CD5" w:rsidRPr="00181CD1">
              <w:rPr>
                <w:rFonts w:ascii="游ゴシック" w:eastAsia="游ゴシック" w:hAnsi="游ゴシック" w:hint="eastAsia"/>
                <w:b/>
                <w:bCs/>
                <w:sz w:val="18"/>
                <w:szCs w:val="16"/>
              </w:rPr>
              <w:t>２）供用中の道路（道路法に基づく道路）における下記の（ア）から（エ）のいずれかの施工実績。</w:t>
            </w:r>
          </w:p>
          <w:p w14:paraId="79DAD9DA" w14:textId="3B52AF6A" w:rsidR="00E62CD5" w:rsidRPr="00181CD1" w:rsidRDefault="00E62CD5" w:rsidP="00E62CD5">
            <w:pPr>
              <w:tabs>
                <w:tab w:val="left" w:pos="453"/>
              </w:tabs>
              <w:spacing w:line="280" w:lineRule="exact"/>
              <w:ind w:left="927" w:rightChars="85" w:right="178" w:hangingChars="515" w:hanging="927"/>
              <w:rPr>
                <w:rFonts w:ascii="游ゴシック" w:eastAsia="游ゴシック" w:hAnsi="游ゴシック"/>
                <w:b/>
                <w:bCs/>
                <w:sz w:val="18"/>
                <w:szCs w:val="16"/>
              </w:rPr>
            </w:pPr>
            <w:r w:rsidRPr="00181CD1">
              <w:rPr>
                <w:rFonts w:ascii="游ゴシック" w:eastAsia="游ゴシック" w:hAnsi="游ゴシック" w:hint="eastAsia"/>
                <w:b/>
                <w:bCs/>
                <w:sz w:val="18"/>
                <w:szCs w:val="16"/>
              </w:rPr>
              <w:t xml:space="preserve">　　</w:t>
            </w:r>
            <w:r w:rsidR="005358BD" w:rsidRPr="00181CD1">
              <w:rPr>
                <w:rFonts w:ascii="游ゴシック" w:eastAsia="游ゴシック" w:hAnsi="游ゴシック" w:hint="eastAsia"/>
                <w:b/>
                <w:bCs/>
                <w:sz w:val="18"/>
                <w:szCs w:val="16"/>
              </w:rPr>
              <w:t xml:space="preserve">　</w:t>
            </w:r>
            <w:r w:rsidR="004464BF" w:rsidRPr="00181CD1">
              <w:rPr>
                <w:rFonts w:ascii="游ゴシック" w:eastAsia="游ゴシック" w:hAnsi="游ゴシック" w:hint="eastAsia"/>
                <w:b/>
                <w:bCs/>
                <w:sz w:val="18"/>
                <w:szCs w:val="16"/>
              </w:rPr>
              <w:t xml:space="preserve">　</w:t>
            </w:r>
            <w:r w:rsidRPr="00181CD1">
              <w:rPr>
                <w:rFonts w:ascii="游ゴシック" w:eastAsia="游ゴシック" w:hAnsi="游ゴシック" w:hint="eastAsia"/>
                <w:b/>
                <w:bCs/>
                <w:sz w:val="18"/>
                <w:szCs w:val="16"/>
              </w:rPr>
              <w:t>（ア）巡視・巡回工</w:t>
            </w:r>
          </w:p>
          <w:p w14:paraId="5BE47F6C" w14:textId="6E203D83" w:rsidR="00E62CD5" w:rsidRPr="00181CD1" w:rsidRDefault="00E62CD5" w:rsidP="00E62CD5">
            <w:pPr>
              <w:tabs>
                <w:tab w:val="left" w:pos="453"/>
              </w:tabs>
              <w:spacing w:line="280" w:lineRule="exact"/>
              <w:ind w:left="927" w:rightChars="85" w:right="178" w:hangingChars="515" w:hanging="927"/>
              <w:rPr>
                <w:rFonts w:ascii="游ゴシック" w:eastAsia="游ゴシック" w:hAnsi="游ゴシック"/>
                <w:b/>
                <w:bCs/>
                <w:sz w:val="18"/>
                <w:szCs w:val="16"/>
              </w:rPr>
            </w:pPr>
            <w:r w:rsidRPr="00181CD1">
              <w:rPr>
                <w:rFonts w:ascii="游ゴシック" w:eastAsia="游ゴシック" w:hAnsi="游ゴシック" w:hint="eastAsia"/>
                <w:b/>
                <w:bCs/>
                <w:sz w:val="18"/>
                <w:szCs w:val="16"/>
              </w:rPr>
              <w:t xml:space="preserve">　　</w:t>
            </w:r>
            <w:r w:rsidR="005358BD" w:rsidRPr="00181CD1">
              <w:rPr>
                <w:rFonts w:ascii="游ゴシック" w:eastAsia="游ゴシック" w:hAnsi="游ゴシック" w:hint="eastAsia"/>
                <w:b/>
                <w:bCs/>
                <w:sz w:val="18"/>
                <w:szCs w:val="16"/>
              </w:rPr>
              <w:t xml:space="preserve">　</w:t>
            </w:r>
            <w:r w:rsidR="004464BF" w:rsidRPr="00181CD1">
              <w:rPr>
                <w:rFonts w:ascii="游ゴシック" w:eastAsia="游ゴシック" w:hAnsi="游ゴシック" w:hint="eastAsia"/>
                <w:b/>
                <w:bCs/>
                <w:sz w:val="18"/>
                <w:szCs w:val="16"/>
              </w:rPr>
              <w:t xml:space="preserve">　</w:t>
            </w:r>
            <w:r w:rsidRPr="00181CD1">
              <w:rPr>
                <w:rFonts w:ascii="游ゴシック" w:eastAsia="游ゴシック" w:hAnsi="游ゴシック" w:hint="eastAsia"/>
                <w:b/>
                <w:bCs/>
                <w:sz w:val="18"/>
                <w:szCs w:val="16"/>
              </w:rPr>
              <w:t>（イ）舗装工</w:t>
            </w:r>
          </w:p>
          <w:p w14:paraId="2C8475F6" w14:textId="77777777" w:rsidR="009C0CE9" w:rsidRPr="00181CD1" w:rsidRDefault="009C0CE9" w:rsidP="009C0CE9">
            <w:pPr>
              <w:tabs>
                <w:tab w:val="left" w:pos="453"/>
              </w:tabs>
              <w:spacing w:line="280" w:lineRule="exact"/>
              <w:ind w:left="927" w:rightChars="85" w:right="178" w:hangingChars="515" w:hanging="927"/>
              <w:rPr>
                <w:rFonts w:ascii="游ゴシック" w:eastAsia="游ゴシック" w:hAnsi="游ゴシック"/>
                <w:b/>
                <w:bCs/>
                <w:sz w:val="18"/>
                <w:szCs w:val="16"/>
              </w:rPr>
            </w:pPr>
            <w:r w:rsidRPr="00181CD1">
              <w:rPr>
                <w:rFonts w:ascii="游ゴシック" w:eastAsia="游ゴシック" w:hAnsi="游ゴシック" w:hint="eastAsia"/>
                <w:b/>
                <w:bCs/>
                <w:sz w:val="18"/>
                <w:szCs w:val="16"/>
              </w:rPr>
              <w:t xml:space="preserve">　　　　（ウ）道路構造物補修工</w:t>
            </w:r>
          </w:p>
          <w:p w14:paraId="70AE344F" w14:textId="77777777" w:rsidR="009C0CE9" w:rsidRPr="00181CD1" w:rsidRDefault="009C0CE9" w:rsidP="009C0CE9">
            <w:pPr>
              <w:tabs>
                <w:tab w:val="left" w:pos="453"/>
              </w:tabs>
              <w:spacing w:line="280" w:lineRule="exact"/>
              <w:ind w:left="927" w:rightChars="85" w:right="178" w:hangingChars="515" w:hanging="927"/>
              <w:rPr>
                <w:rFonts w:ascii="游ゴシック" w:eastAsia="游ゴシック" w:hAnsi="游ゴシック"/>
                <w:b/>
                <w:bCs/>
                <w:sz w:val="18"/>
                <w:szCs w:val="16"/>
              </w:rPr>
            </w:pPr>
            <w:r w:rsidRPr="00181CD1">
              <w:rPr>
                <w:rFonts w:ascii="游ゴシック" w:eastAsia="游ゴシック" w:hAnsi="游ゴシック" w:hint="eastAsia"/>
                <w:b/>
                <w:bCs/>
                <w:sz w:val="18"/>
                <w:szCs w:val="16"/>
              </w:rPr>
              <w:t xml:space="preserve">　　　　（エ）応急処理工</w:t>
            </w:r>
          </w:p>
          <w:p w14:paraId="73B22EBC" w14:textId="45C2628F" w:rsidR="00E62CD5" w:rsidRPr="00181CD1" w:rsidRDefault="00E62CD5" w:rsidP="00E62CD5">
            <w:pPr>
              <w:spacing w:line="280" w:lineRule="exact"/>
              <w:ind w:left="360" w:rightChars="83" w:right="174" w:hangingChars="200" w:hanging="360"/>
              <w:rPr>
                <w:rFonts w:ascii="游ゴシック" w:eastAsia="游ゴシック" w:hAnsi="游ゴシック"/>
                <w:b/>
                <w:spacing w:val="2"/>
                <w:sz w:val="18"/>
                <w:szCs w:val="18"/>
              </w:rPr>
            </w:pPr>
            <w:r w:rsidRPr="00181CD1">
              <w:rPr>
                <w:rFonts w:ascii="游ゴシック" w:eastAsia="游ゴシック" w:hAnsi="游ゴシック" w:hint="eastAsia"/>
                <w:b/>
                <w:bCs/>
                <w:sz w:val="18"/>
                <w:szCs w:val="16"/>
              </w:rPr>
              <w:t xml:space="preserve">　　</w:t>
            </w:r>
            <w:r w:rsidR="005358BD" w:rsidRPr="00181CD1">
              <w:rPr>
                <w:rFonts w:ascii="游ゴシック" w:eastAsia="游ゴシック" w:hAnsi="游ゴシック" w:hint="eastAsia"/>
                <w:b/>
                <w:bCs/>
                <w:sz w:val="18"/>
                <w:szCs w:val="16"/>
              </w:rPr>
              <w:t xml:space="preserve">　</w:t>
            </w:r>
            <w:r w:rsidRPr="00181CD1">
              <w:rPr>
                <w:rFonts w:ascii="游ゴシック" w:eastAsia="游ゴシック" w:hAnsi="游ゴシック" w:hint="eastAsia"/>
                <w:b/>
                <w:bCs/>
                <w:sz w:val="18"/>
                <w:szCs w:val="16"/>
              </w:rPr>
              <w:t>なお、発注機関は国、地方公共団体（地方自治法第１条の３に規定する普通地方公共団体及び特別地方公共団体）、地方道路公社（「地方道路公社法（昭和45年５月20日法律第82号）」に基づき設立された法人）、東日本高速道路株式会社、中日本高速道路株式会社、西日本高速道路株式会社、首都高速道路株式会社、阪神高速道路株式会社又は本州四国連絡高速道路株式会社であること（各高速道路株式会社の前身である公団も含む。）。</w:t>
            </w:r>
          </w:p>
          <w:p w14:paraId="69412982" w14:textId="15B7DC95" w:rsidR="00F07735" w:rsidRPr="00181CD1" w:rsidRDefault="00F07735" w:rsidP="00F07735">
            <w:pPr>
              <w:spacing w:line="280" w:lineRule="exact"/>
              <w:ind w:left="360" w:rightChars="83" w:right="174" w:hangingChars="200" w:hanging="360"/>
              <w:rPr>
                <w:rFonts w:ascii="游ゴシック" w:eastAsia="游ゴシック" w:hAnsi="游ゴシック"/>
                <w:b/>
                <w:sz w:val="18"/>
                <w:szCs w:val="18"/>
              </w:rPr>
            </w:pPr>
          </w:p>
          <w:p w14:paraId="6DC5D394" w14:textId="77777777" w:rsidR="00A33E64" w:rsidRPr="00181CD1" w:rsidRDefault="00A33E64" w:rsidP="00225C31">
            <w:pPr>
              <w:tabs>
                <w:tab w:val="left" w:pos="8364"/>
              </w:tabs>
              <w:spacing w:line="280" w:lineRule="exact"/>
              <w:ind w:left="180" w:rightChars="84" w:right="176"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・地域JVにあっては、構成員のうちの1社が</w:t>
            </w:r>
            <w:r w:rsidRPr="00181CD1">
              <w:rPr>
                <w:rFonts w:ascii="游ゴシック" w:eastAsia="游ゴシック" w:hAnsi="游ゴシック"/>
                <w:sz w:val="18"/>
                <w:szCs w:val="18"/>
              </w:rPr>
              <w:t>平成</w:t>
            </w:r>
            <w:r w:rsidRPr="00181CD1">
              <w:rPr>
                <w:rFonts w:ascii="游ゴシック" w:eastAsia="游ゴシック" w:hAnsi="游ゴシック" w:hint="eastAsia"/>
                <w:sz w:val="18"/>
                <w:szCs w:val="18"/>
              </w:rPr>
              <w:t>21</w:t>
            </w:r>
            <w:r w:rsidRPr="00181CD1">
              <w:rPr>
                <w:rFonts w:ascii="游ゴシック" w:eastAsia="游ゴシック" w:hAnsi="游ゴシック"/>
                <w:sz w:val="18"/>
                <w:szCs w:val="18"/>
              </w:rPr>
              <w:t>年度以降</w:t>
            </w:r>
            <w:r w:rsidRPr="00181CD1">
              <w:rPr>
                <w:rFonts w:ascii="游ゴシック" w:eastAsia="游ゴシック" w:hAnsi="游ゴシック" w:hint="eastAsia"/>
                <w:sz w:val="18"/>
                <w:szCs w:val="18"/>
              </w:rPr>
              <w:t>に元請として完成し、引渡しが完了した同種工事の実績を有すること。</w:t>
            </w:r>
          </w:p>
          <w:p w14:paraId="5952D784" w14:textId="5393FF29" w:rsidR="00A33E64" w:rsidRPr="00181CD1" w:rsidRDefault="00A33E64" w:rsidP="00225C31">
            <w:pPr>
              <w:spacing w:line="280" w:lineRule="exact"/>
              <w:ind w:left="180" w:rightChars="84" w:right="176"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・甲型共同企業体構成員としての実績は、出資比率が20％以上のもの（地域JVの場合は出資比率</w:t>
            </w:r>
            <w:r w:rsidR="007E1034" w:rsidRPr="00181CD1">
              <w:rPr>
                <w:rFonts w:ascii="游ゴシック" w:eastAsia="游ゴシック" w:hAnsi="游ゴシック" w:hint="eastAsia"/>
                <w:sz w:val="18"/>
                <w:szCs w:val="18"/>
              </w:rPr>
              <w:t>が</w:t>
            </w:r>
            <w:r w:rsidRPr="00181CD1">
              <w:rPr>
                <w:rFonts w:ascii="游ゴシック" w:eastAsia="游ゴシック" w:hAnsi="游ゴシック" w:hint="eastAsia"/>
                <w:sz w:val="18"/>
                <w:szCs w:val="18"/>
              </w:rPr>
              <w:t>10％以上のものに限る）、乙型共同企業体構成員としての実績は、出資比率にかかわらず各構成員が施工を行った分担工事のものに限る。</w:t>
            </w:r>
          </w:p>
          <w:p w14:paraId="5A22BB71" w14:textId="77777777" w:rsidR="00A33E64" w:rsidRPr="00181CD1" w:rsidRDefault="00A33E64" w:rsidP="00A33E64">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・事業協同組合構成員の実績は認められない。</w:t>
            </w:r>
          </w:p>
          <w:p w14:paraId="27F466D1" w14:textId="77777777" w:rsidR="00A33E64" w:rsidRPr="00181CD1" w:rsidRDefault="00A33E64" w:rsidP="00225C31">
            <w:pPr>
              <w:spacing w:line="280" w:lineRule="exact"/>
              <w:ind w:left="180" w:rightChars="84" w:right="176"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同種工事の実績及びその他構成員の実績が、国土交通省大臣官房官庁営繕部又は各地方整備局発注の工事（港湾空港関係を除く。）で、低入札工事以外の工事にあっては工事成績評定点が65点未満、低入札工事にあっては工事成績評定点が70点未満の場合は、競争参加資格を認めない。</w:t>
            </w:r>
          </w:p>
          <w:p w14:paraId="6CEE89E9" w14:textId="18632D57" w:rsidR="00704AE5" w:rsidRPr="00181CD1" w:rsidRDefault="00A33E64" w:rsidP="00027A55">
            <w:pPr>
              <w:spacing w:line="280" w:lineRule="exact"/>
              <w:ind w:left="180" w:rightChars="84" w:right="176"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申請書及び資料の提出期限の日までに完成し、引渡しが完了する予定であった工事がコロナ通知に基づく一時中止等を行ったことにより、申請書及び資料の提出期限の日までに完成し、引渡しが完了していない場合においても実績として認める。ただし、コロナ通知に基づく一時中止等以降、新たな理由により工期を延期した場合、工事の完成、引渡しの完了まで実績として認めない。</w:t>
            </w:r>
          </w:p>
        </w:tc>
      </w:tr>
      <w:tr w:rsidR="00181CD1" w:rsidRPr="00181CD1" w14:paraId="2FD43E50" w14:textId="77777777" w:rsidTr="00A23F65">
        <w:tc>
          <w:tcPr>
            <w:tcW w:w="1951" w:type="dxa"/>
            <w:tcBorders>
              <w:top w:val="nil"/>
              <w:bottom w:val="single" w:sz="4" w:space="0" w:color="auto"/>
            </w:tcBorders>
            <w:shd w:val="clear" w:color="auto" w:fill="auto"/>
          </w:tcPr>
          <w:p w14:paraId="6E4D7134" w14:textId="77777777" w:rsidR="009D0375" w:rsidRPr="00181CD1" w:rsidRDefault="009D0375" w:rsidP="00A23F65">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2BFCD6D2" w14:textId="77777777" w:rsidR="009D0375" w:rsidRPr="00181CD1" w:rsidRDefault="009D0375"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提出資料</w:t>
            </w:r>
          </w:p>
          <w:p w14:paraId="1DCA04BE" w14:textId="77777777" w:rsidR="00E71BE6" w:rsidRPr="00181CD1" w:rsidRDefault="00E71BE6" w:rsidP="00A23F65">
            <w:pPr>
              <w:spacing w:line="240" w:lineRule="exact"/>
              <w:ind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ａ）申請様式</w:t>
            </w:r>
          </w:p>
          <w:p w14:paraId="6A24A751" w14:textId="15493D92" w:rsidR="00E71BE6" w:rsidRPr="00181CD1"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181CD1">
              <w:rPr>
                <w:rFonts w:ascii="游ゴシック" w:eastAsia="游ゴシック" w:hAnsi="游ゴシック" w:hint="eastAsia"/>
                <w:sz w:val="18"/>
                <w:szCs w:val="18"/>
              </w:rPr>
              <w:t>同種工事の実績及びその他構成員の実績（その他構成員の実績は経常JVとして提出する場合のみ。）で、平成</w:t>
            </w:r>
            <w:r w:rsidR="001F045F" w:rsidRPr="00181CD1">
              <w:rPr>
                <w:rFonts w:ascii="游ゴシック" w:eastAsia="游ゴシック" w:hAnsi="游ゴシック" w:hint="eastAsia"/>
                <w:sz w:val="18"/>
                <w:szCs w:val="18"/>
              </w:rPr>
              <w:t>2</w:t>
            </w:r>
            <w:r w:rsidR="00457D28" w:rsidRPr="00181CD1">
              <w:rPr>
                <w:rFonts w:ascii="游ゴシック" w:eastAsia="游ゴシック" w:hAnsi="游ゴシック" w:hint="eastAsia"/>
                <w:sz w:val="18"/>
                <w:szCs w:val="18"/>
              </w:rPr>
              <w:t>1</w:t>
            </w:r>
            <w:r w:rsidRPr="00181CD1">
              <w:rPr>
                <w:rFonts w:ascii="游ゴシック" w:eastAsia="游ゴシック" w:hAnsi="游ゴシック" w:hint="eastAsia"/>
                <w:sz w:val="18"/>
                <w:szCs w:val="18"/>
              </w:rPr>
              <w:t>年度以降に元請として完成</w:t>
            </w:r>
            <w:r w:rsidR="00010978" w:rsidRPr="00181CD1">
              <w:rPr>
                <w:rFonts w:ascii="游ゴシック" w:eastAsia="游ゴシック" w:hAnsi="游ゴシック" w:hint="eastAsia"/>
                <w:sz w:val="18"/>
                <w:szCs w:val="18"/>
              </w:rPr>
              <w:t>し、</w:t>
            </w:r>
            <w:r w:rsidRPr="00181CD1">
              <w:rPr>
                <w:rFonts w:ascii="游ゴシック" w:eastAsia="游ゴシック" w:hAnsi="游ゴシック" w:hint="eastAsia"/>
                <w:sz w:val="18"/>
                <w:szCs w:val="18"/>
              </w:rPr>
              <w:t>申請書及び資料の提出期限の日までに引渡しが完了したものの中から代表的なものを</w:t>
            </w:r>
            <w:r w:rsidRPr="00181CD1">
              <w:rPr>
                <w:rFonts w:ascii="游ゴシック" w:eastAsia="游ゴシック" w:hAnsi="游ゴシック" w:hint="eastAsia"/>
                <w:b/>
                <w:sz w:val="18"/>
                <w:szCs w:val="18"/>
              </w:rPr>
              <w:t>様式2</w:t>
            </w:r>
            <w:r w:rsidRPr="00181CD1">
              <w:rPr>
                <w:rFonts w:ascii="游ゴシック" w:eastAsia="游ゴシック" w:hAnsi="游ゴシック" w:hint="eastAsia"/>
                <w:sz w:val="18"/>
                <w:szCs w:val="18"/>
              </w:rPr>
              <w:t>（経常JVにあっては構成員のうち１社は</w:t>
            </w:r>
            <w:r w:rsidRPr="00181CD1">
              <w:rPr>
                <w:rFonts w:ascii="游ゴシック" w:eastAsia="游ゴシック" w:hAnsi="游ゴシック" w:hint="eastAsia"/>
                <w:b/>
                <w:sz w:val="18"/>
                <w:szCs w:val="18"/>
              </w:rPr>
              <w:t>様式2</w:t>
            </w:r>
            <w:r w:rsidRPr="00181CD1">
              <w:rPr>
                <w:rFonts w:ascii="游ゴシック" w:eastAsia="游ゴシック" w:hAnsi="游ゴシック" w:hint="eastAsia"/>
                <w:sz w:val="18"/>
                <w:szCs w:val="18"/>
              </w:rPr>
              <w:t>、その他構成員は</w:t>
            </w:r>
            <w:r w:rsidRPr="00181CD1">
              <w:rPr>
                <w:rFonts w:ascii="游ゴシック" w:eastAsia="游ゴシック" w:hAnsi="游ゴシック" w:hint="eastAsia"/>
                <w:b/>
                <w:sz w:val="18"/>
                <w:szCs w:val="18"/>
              </w:rPr>
              <w:t>様式2-1</w:t>
            </w:r>
            <w:r w:rsidRPr="00181CD1">
              <w:rPr>
                <w:rFonts w:ascii="游ゴシック" w:eastAsia="游ゴシック" w:hAnsi="游ゴシック" w:hint="eastAsia"/>
                <w:sz w:val="18"/>
                <w:szCs w:val="18"/>
              </w:rPr>
              <w:t>）に１件（経常JVとして提出する場合は各１件）記載するものとする。</w:t>
            </w:r>
          </w:p>
          <w:p w14:paraId="35CBC4DC" w14:textId="3F84CD25" w:rsidR="00A33E64" w:rsidRPr="00181CD1" w:rsidRDefault="00A33E64" w:rsidP="00A23F65">
            <w:pPr>
              <w:spacing w:line="240" w:lineRule="exact"/>
              <w:ind w:leftChars="100" w:left="210" w:rightChars="83" w:right="174" w:firstLineChars="100" w:firstLine="180"/>
              <w:rPr>
                <w:rFonts w:ascii="游ゴシック" w:eastAsia="游ゴシック" w:hAnsi="游ゴシック"/>
                <w:sz w:val="18"/>
                <w:szCs w:val="18"/>
              </w:rPr>
            </w:pPr>
            <w:r w:rsidRPr="00181CD1">
              <w:rPr>
                <w:rFonts w:ascii="游ゴシック" w:eastAsia="游ゴシック" w:hAnsi="游ゴシック" w:hint="eastAsia"/>
                <w:sz w:val="18"/>
                <w:szCs w:val="18"/>
              </w:rPr>
              <w:t>地域JVにおいては、構成員のいずれか</w:t>
            </w:r>
            <w:r w:rsidR="007E1034" w:rsidRPr="00181CD1">
              <w:rPr>
                <w:rFonts w:ascii="游ゴシック" w:eastAsia="游ゴシック" w:hAnsi="游ゴシック" w:hint="eastAsia"/>
                <w:sz w:val="18"/>
                <w:szCs w:val="18"/>
              </w:rPr>
              <w:t>１</w:t>
            </w:r>
            <w:r w:rsidRPr="00181CD1">
              <w:rPr>
                <w:rFonts w:ascii="游ゴシック" w:eastAsia="游ゴシック" w:hAnsi="游ゴシック" w:hint="eastAsia"/>
                <w:sz w:val="18"/>
                <w:szCs w:val="18"/>
              </w:rPr>
              <w:t>社が</w:t>
            </w:r>
            <w:r w:rsidRPr="00181CD1">
              <w:rPr>
                <w:rFonts w:ascii="游ゴシック" w:eastAsia="游ゴシック" w:hAnsi="游ゴシック" w:hint="eastAsia"/>
                <w:b/>
                <w:sz w:val="18"/>
                <w:szCs w:val="18"/>
              </w:rPr>
              <w:t>様式2</w:t>
            </w:r>
            <w:r w:rsidRPr="00181CD1">
              <w:rPr>
                <w:rFonts w:ascii="游ゴシック" w:eastAsia="游ゴシック" w:hAnsi="游ゴシック" w:hint="eastAsia"/>
                <w:sz w:val="18"/>
                <w:szCs w:val="18"/>
              </w:rPr>
              <w:t>に</w:t>
            </w:r>
            <w:r w:rsidR="007E1034" w:rsidRPr="00181CD1">
              <w:rPr>
                <w:rFonts w:ascii="游ゴシック" w:eastAsia="游ゴシック" w:hAnsi="游ゴシック" w:hint="eastAsia"/>
                <w:sz w:val="18"/>
                <w:szCs w:val="18"/>
              </w:rPr>
              <w:t>１</w:t>
            </w:r>
            <w:r w:rsidRPr="00181CD1">
              <w:rPr>
                <w:rFonts w:ascii="游ゴシック" w:eastAsia="游ゴシック" w:hAnsi="游ゴシック" w:hint="eastAsia"/>
                <w:sz w:val="18"/>
                <w:szCs w:val="18"/>
              </w:rPr>
              <w:t>件記載するものとする。</w:t>
            </w:r>
          </w:p>
          <w:p w14:paraId="1B33B468" w14:textId="77777777" w:rsidR="005261CC" w:rsidRPr="00181CD1" w:rsidRDefault="005261CC" w:rsidP="00A23F65">
            <w:pPr>
              <w:spacing w:line="240" w:lineRule="exact"/>
              <w:ind w:leftChars="100" w:left="210" w:rightChars="83" w:right="174" w:firstLineChars="100" w:firstLine="180"/>
              <w:rPr>
                <w:rFonts w:ascii="游ゴシック" w:eastAsia="游ゴシック" w:hAnsi="游ゴシック"/>
                <w:sz w:val="18"/>
                <w:szCs w:val="18"/>
              </w:rPr>
            </w:pPr>
            <w:r w:rsidRPr="00181CD1">
              <w:rPr>
                <w:rFonts w:ascii="游ゴシック" w:eastAsia="游ゴシック" w:hAnsi="游ゴシック" w:hint="eastAsia"/>
                <w:sz w:val="18"/>
                <w:szCs w:val="18"/>
              </w:rPr>
              <w:t>同種工事の実績については、</w:t>
            </w:r>
            <w:r w:rsidRPr="00181CD1">
              <w:rPr>
                <w:rFonts w:ascii="游ゴシック" w:eastAsia="游ゴシック" w:hAnsi="游ゴシック" w:hint="eastAsia"/>
                <w:sz w:val="18"/>
                <w:szCs w:val="18"/>
                <w:u w:val="single"/>
              </w:rPr>
              <w:t>別紙-5</w:t>
            </w:r>
            <w:r w:rsidRPr="00181CD1">
              <w:rPr>
                <w:rFonts w:ascii="游ゴシック" w:eastAsia="游ゴシック" w:hAnsi="游ゴシック" w:hint="eastAsia"/>
                <w:sz w:val="18"/>
                <w:szCs w:val="18"/>
              </w:rPr>
              <w:t>の加算点の評価方法を勘案して記載すること。</w:t>
            </w:r>
          </w:p>
          <w:p w14:paraId="2FFB65C7" w14:textId="77777777" w:rsidR="00E71BE6" w:rsidRPr="00181CD1" w:rsidRDefault="00E71BE6" w:rsidP="00A23F65">
            <w:pPr>
              <w:spacing w:line="240" w:lineRule="exact"/>
              <w:ind w:rightChars="83" w:right="174"/>
              <w:rPr>
                <w:rFonts w:ascii="游ゴシック" w:eastAsia="游ゴシック" w:hAnsi="游ゴシック"/>
                <w:sz w:val="18"/>
                <w:szCs w:val="18"/>
              </w:rPr>
            </w:pPr>
          </w:p>
          <w:p w14:paraId="5A7C5424" w14:textId="77777777" w:rsidR="00E71BE6" w:rsidRPr="00181CD1" w:rsidRDefault="00E71BE6" w:rsidP="00A23F65">
            <w:pPr>
              <w:spacing w:line="240" w:lineRule="exact"/>
              <w:ind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ｂ）確認資料</w:t>
            </w:r>
          </w:p>
          <w:p w14:paraId="6EB4C28A" w14:textId="6DA56421" w:rsidR="00F83A65" w:rsidRPr="00181CD1"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181CD1">
              <w:rPr>
                <w:rFonts w:ascii="游ゴシック" w:eastAsia="游ゴシック" w:hAnsi="游ゴシック" w:hint="eastAsia"/>
                <w:sz w:val="18"/>
                <w:szCs w:val="18"/>
              </w:rPr>
              <w:t>記載した同種工事の実績及びその他構成員の実績について下記の事項が確認できる資料として、契約書、</w:t>
            </w:r>
            <w:r w:rsidR="006B133E" w:rsidRPr="00181CD1">
              <w:rPr>
                <w:rFonts w:ascii="游ゴシック" w:eastAsia="游ゴシック" w:hAnsi="游ゴシック" w:hint="eastAsia"/>
                <w:sz w:val="18"/>
                <w:szCs w:val="18"/>
              </w:rPr>
              <w:t>最終の</w:t>
            </w:r>
            <w:r w:rsidRPr="00181CD1">
              <w:rPr>
                <w:rFonts w:ascii="游ゴシック" w:eastAsia="游ゴシック" w:hAnsi="游ゴシック" w:hint="eastAsia"/>
                <w:sz w:val="18"/>
                <w:szCs w:val="18"/>
              </w:rPr>
              <w:t>数量明細書</w:t>
            </w:r>
            <w:r w:rsidR="006B133E" w:rsidRPr="00181CD1">
              <w:rPr>
                <w:rFonts w:ascii="游ゴシック" w:eastAsia="游ゴシック" w:hAnsi="游ゴシック" w:hint="eastAsia"/>
                <w:sz w:val="18"/>
                <w:szCs w:val="18"/>
              </w:rPr>
              <w:t>・</w:t>
            </w:r>
            <w:r w:rsidRPr="00181CD1">
              <w:rPr>
                <w:rFonts w:ascii="游ゴシック" w:eastAsia="游ゴシック" w:hAnsi="游ゴシック" w:hint="eastAsia"/>
                <w:sz w:val="18"/>
                <w:szCs w:val="18"/>
              </w:rPr>
              <w:t>図面等の必要な部分の写しを添付すること。</w:t>
            </w:r>
          </w:p>
          <w:p w14:paraId="279823B1" w14:textId="77777777" w:rsidR="00F83A65" w:rsidRPr="00181CD1"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181CD1">
              <w:rPr>
                <w:rFonts w:ascii="游ゴシック" w:eastAsia="游ゴシック" w:hAnsi="游ゴシック" w:hint="eastAsia"/>
                <w:sz w:val="18"/>
                <w:szCs w:val="18"/>
              </w:rPr>
              <w:t>イ．工事名、工期、発注機関及び受注者が確認できるもの。</w:t>
            </w:r>
          </w:p>
          <w:p w14:paraId="129E0503" w14:textId="77777777" w:rsidR="00F83A65" w:rsidRPr="00181CD1"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181CD1">
              <w:rPr>
                <w:rFonts w:ascii="游ゴシック" w:eastAsia="游ゴシック" w:hAnsi="游ゴシック" w:hint="eastAsia"/>
                <w:sz w:val="18"/>
                <w:szCs w:val="18"/>
              </w:rPr>
              <w:t>ロ．同種工事の実績及びその他構成員の実績（その他構成員の実績は経常JVとして提出する場合のみ）が確認できるもの。</w:t>
            </w:r>
          </w:p>
          <w:p w14:paraId="5332F10C" w14:textId="77777777" w:rsidR="00F83A65" w:rsidRPr="00181CD1"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181CD1">
              <w:rPr>
                <w:rFonts w:ascii="游ゴシック" w:eastAsia="游ゴシック" w:hAnsi="游ゴシック" w:hint="eastAsia"/>
                <w:sz w:val="18"/>
                <w:szCs w:val="18"/>
              </w:rPr>
              <w:t>ハ．甲型共同企業体構成員としての同種工事の実績の場合は、各社の出資比率が確認できるもの。また、乙型共同企業体構成員としての実績の場合は、各構成員が施工を行った分担工事が確認できるもの。</w:t>
            </w:r>
          </w:p>
          <w:p w14:paraId="64563299" w14:textId="77777777" w:rsidR="00F83A65" w:rsidRPr="00181CD1"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181CD1">
              <w:rPr>
                <w:rFonts w:ascii="游ゴシック" w:eastAsia="游ゴシック" w:hAnsi="游ゴシック" w:hint="eastAsia"/>
                <w:sz w:val="18"/>
                <w:szCs w:val="18"/>
              </w:rPr>
              <w:t>ニ．工期内に完成し、引渡しが完了した工事については、完成及び引渡し済みである</w:t>
            </w:r>
            <w:r w:rsidRPr="00181CD1">
              <w:rPr>
                <w:rFonts w:ascii="游ゴシック" w:eastAsia="游ゴシック" w:hAnsi="游ゴシック" w:hint="eastAsia"/>
                <w:sz w:val="18"/>
                <w:szCs w:val="18"/>
              </w:rPr>
              <w:lastRenderedPageBreak/>
              <w:t>ことが確認できるもの。</w:t>
            </w:r>
          </w:p>
          <w:p w14:paraId="59DFFE3C" w14:textId="77777777" w:rsidR="00E71BE6" w:rsidRPr="00181CD1"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181CD1">
              <w:rPr>
                <w:rFonts w:ascii="游ゴシック" w:eastAsia="游ゴシック" w:hAnsi="游ゴシック" w:hint="eastAsia"/>
                <w:sz w:val="18"/>
                <w:szCs w:val="18"/>
              </w:rPr>
              <w:t>ホ．合併、事業譲渡、社名変更等が確認できるもの。</w:t>
            </w:r>
          </w:p>
          <w:p w14:paraId="012917CC" w14:textId="77777777" w:rsidR="00E71BE6" w:rsidRPr="00181CD1"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181CD1">
              <w:rPr>
                <w:rFonts w:ascii="游ゴシック" w:eastAsia="游ゴシック" w:hAnsi="游ゴシック" w:hint="eastAsia"/>
                <w:sz w:val="18"/>
                <w:szCs w:val="18"/>
              </w:rPr>
              <w:t>ただし、コリンズに上記イ、ロ、ハ、ニ、ホすべてが確認できる内容が登録された工事については、コリンズ登録内容及び契約書等の写しの資料の提出は不要であるが、建設業許可番号（共同企業体構成員としての実績をあげる場合は、幹事社の建設業許可番号）及びコリンズ登録番号を記載すること。</w:t>
            </w:r>
          </w:p>
          <w:p w14:paraId="208291FA" w14:textId="169A801F" w:rsidR="00E71BE6" w:rsidRPr="00181CD1"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181CD1">
              <w:rPr>
                <w:rFonts w:ascii="游ゴシック" w:eastAsia="游ゴシック" w:hAnsi="游ゴシック" w:hint="eastAsia"/>
                <w:sz w:val="18"/>
                <w:szCs w:val="18"/>
              </w:rPr>
              <w:t>なお、同種工事の実績及びその他構成員の実績がコリンズ登録されている工事内容で確認できない場合は、工事内容が確認できる資料（契約書（発注機関及び受注者双方の押印が確認できるもの。）、</w:t>
            </w:r>
            <w:r w:rsidR="006B133E" w:rsidRPr="00181CD1">
              <w:rPr>
                <w:rFonts w:ascii="游ゴシック" w:eastAsia="游ゴシック" w:hAnsi="游ゴシック" w:hint="eastAsia"/>
                <w:sz w:val="18"/>
                <w:szCs w:val="18"/>
              </w:rPr>
              <w:t>最終の</w:t>
            </w:r>
            <w:r w:rsidRPr="00181CD1">
              <w:rPr>
                <w:rFonts w:ascii="游ゴシック" w:eastAsia="游ゴシック" w:hAnsi="游ゴシック" w:hint="eastAsia"/>
                <w:sz w:val="18"/>
                <w:szCs w:val="18"/>
              </w:rPr>
              <w:t>数量明細書</w:t>
            </w:r>
            <w:r w:rsidR="006B133E" w:rsidRPr="00181CD1">
              <w:rPr>
                <w:rFonts w:ascii="游ゴシック" w:eastAsia="游ゴシック" w:hAnsi="游ゴシック" w:hint="eastAsia"/>
                <w:sz w:val="18"/>
                <w:szCs w:val="18"/>
              </w:rPr>
              <w:t>・</w:t>
            </w:r>
            <w:r w:rsidRPr="00181CD1">
              <w:rPr>
                <w:rFonts w:ascii="游ゴシック" w:eastAsia="游ゴシック" w:hAnsi="游ゴシック" w:hint="eastAsia"/>
                <w:sz w:val="18"/>
                <w:szCs w:val="18"/>
              </w:rPr>
              <w:t>図面等）を添付すること。</w:t>
            </w:r>
          </w:p>
          <w:p w14:paraId="4C26E562" w14:textId="77777777" w:rsidR="00E71BE6" w:rsidRPr="00181CD1" w:rsidRDefault="00E71BE6" w:rsidP="00A23F65">
            <w:pPr>
              <w:spacing w:line="240" w:lineRule="exact"/>
              <w:ind w:rightChars="83" w:right="174"/>
              <w:rPr>
                <w:rFonts w:ascii="游ゴシック" w:eastAsia="游ゴシック" w:hAnsi="游ゴシック"/>
                <w:sz w:val="18"/>
                <w:szCs w:val="18"/>
              </w:rPr>
            </w:pPr>
          </w:p>
          <w:p w14:paraId="0B3AC379" w14:textId="77777777" w:rsidR="00E71BE6" w:rsidRPr="00181CD1" w:rsidRDefault="00E71BE6" w:rsidP="00A23F65">
            <w:pPr>
              <w:spacing w:line="240" w:lineRule="exact"/>
              <w:ind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ｃ）工事成績</w:t>
            </w:r>
            <w:r w:rsidR="00C36414" w:rsidRPr="00181CD1">
              <w:rPr>
                <w:rFonts w:ascii="游ゴシック" w:eastAsia="游ゴシック" w:hAnsi="游ゴシック" w:hint="eastAsia"/>
                <w:sz w:val="18"/>
                <w:szCs w:val="18"/>
              </w:rPr>
              <w:t>評</w:t>
            </w:r>
            <w:r w:rsidRPr="00181CD1">
              <w:rPr>
                <w:rFonts w:ascii="游ゴシック" w:eastAsia="游ゴシック" w:hAnsi="游ゴシック" w:hint="eastAsia"/>
                <w:sz w:val="18"/>
                <w:szCs w:val="18"/>
              </w:rPr>
              <w:t>定点</w:t>
            </w:r>
          </w:p>
          <w:p w14:paraId="6869B319" w14:textId="77777777" w:rsidR="00E71BE6" w:rsidRPr="00181CD1"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181CD1">
              <w:rPr>
                <w:rFonts w:ascii="游ゴシック" w:eastAsia="游ゴシック" w:hAnsi="游ゴシック" w:hint="eastAsia"/>
                <w:sz w:val="18"/>
                <w:szCs w:val="18"/>
              </w:rPr>
              <w:t>同種工事の実績及びその他構成員の実績が、国土交通省大臣官房官庁営繕部又は各地方整備局発注の工事（港湾空港関係を除く。）である場合は、低入札工事以外の工事については、工事成績評定</w:t>
            </w:r>
            <w:r w:rsidR="00323BCC" w:rsidRPr="00181CD1">
              <w:rPr>
                <w:rFonts w:ascii="游ゴシック" w:eastAsia="游ゴシック" w:hAnsi="游ゴシック" w:hint="eastAsia"/>
                <w:sz w:val="18"/>
                <w:szCs w:val="18"/>
              </w:rPr>
              <w:t>点</w:t>
            </w:r>
            <w:r w:rsidRPr="00181CD1">
              <w:rPr>
                <w:rFonts w:ascii="游ゴシック" w:eastAsia="游ゴシック" w:hAnsi="游ゴシック" w:hint="eastAsia"/>
                <w:sz w:val="18"/>
                <w:szCs w:val="18"/>
              </w:rPr>
              <w:t>が65点未満でないことが確認できるもの</w:t>
            </w:r>
            <w:r w:rsidR="009E09D9" w:rsidRPr="00181CD1">
              <w:rPr>
                <w:rFonts w:ascii="游ゴシック" w:eastAsia="游ゴシック" w:hAnsi="游ゴシック" w:hint="eastAsia"/>
                <w:sz w:val="18"/>
                <w:szCs w:val="18"/>
              </w:rPr>
              <w:t>（工事成績評定通知書等の写し（コリンズの写しを除く。なお、発注機関が発行したものに限る））</w:t>
            </w:r>
            <w:r w:rsidRPr="00181CD1">
              <w:rPr>
                <w:rFonts w:ascii="游ゴシック" w:eastAsia="游ゴシック" w:hAnsi="游ゴシック" w:hint="eastAsia"/>
                <w:sz w:val="18"/>
                <w:szCs w:val="18"/>
              </w:rPr>
              <w:t>を添付すること。</w:t>
            </w:r>
          </w:p>
          <w:p w14:paraId="3A08C47D" w14:textId="77777777" w:rsidR="00E71BE6" w:rsidRPr="00181CD1"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181CD1">
              <w:rPr>
                <w:rFonts w:ascii="游ゴシック" w:eastAsia="游ゴシック" w:hAnsi="游ゴシック" w:hint="eastAsia"/>
                <w:sz w:val="18"/>
                <w:szCs w:val="18"/>
              </w:rPr>
              <w:t>また、低入札工事にあっては工事成績評定</w:t>
            </w:r>
            <w:r w:rsidR="00323BCC" w:rsidRPr="00181CD1">
              <w:rPr>
                <w:rFonts w:ascii="游ゴシック" w:eastAsia="游ゴシック" w:hAnsi="游ゴシック" w:hint="eastAsia"/>
                <w:sz w:val="18"/>
                <w:szCs w:val="18"/>
              </w:rPr>
              <w:t>点</w:t>
            </w:r>
            <w:r w:rsidRPr="00181CD1">
              <w:rPr>
                <w:rFonts w:ascii="游ゴシック" w:eastAsia="游ゴシック" w:hAnsi="游ゴシック" w:hint="eastAsia"/>
                <w:sz w:val="18"/>
                <w:szCs w:val="18"/>
              </w:rPr>
              <w:t>が70点未満でないことが確認できるもの</w:t>
            </w:r>
            <w:r w:rsidR="009E09D9" w:rsidRPr="00181CD1">
              <w:rPr>
                <w:rFonts w:ascii="游ゴシック" w:eastAsia="游ゴシック" w:hAnsi="游ゴシック" w:hint="eastAsia"/>
                <w:sz w:val="18"/>
                <w:szCs w:val="18"/>
              </w:rPr>
              <w:t>（工事成績評定通知書等の写し（コリンズの写しを除く。なお、発注機関が発行したものに限る））</w:t>
            </w:r>
            <w:r w:rsidRPr="00181CD1">
              <w:rPr>
                <w:rFonts w:ascii="游ゴシック" w:eastAsia="游ゴシック" w:hAnsi="游ゴシック" w:hint="eastAsia"/>
                <w:sz w:val="18"/>
                <w:szCs w:val="18"/>
              </w:rPr>
              <w:t>を添付すること。</w:t>
            </w:r>
          </w:p>
          <w:p w14:paraId="7D66B34B" w14:textId="77777777" w:rsidR="00E71BE6" w:rsidRPr="00181CD1" w:rsidRDefault="00E71BE6" w:rsidP="00A23F65">
            <w:pPr>
              <w:spacing w:line="240" w:lineRule="exact"/>
              <w:ind w:rightChars="83" w:right="174"/>
              <w:rPr>
                <w:rFonts w:ascii="游ゴシック" w:eastAsia="游ゴシック" w:hAnsi="游ゴシック"/>
                <w:sz w:val="18"/>
                <w:szCs w:val="18"/>
              </w:rPr>
            </w:pPr>
          </w:p>
          <w:p w14:paraId="67F933D0" w14:textId="77777777" w:rsidR="00E71BE6" w:rsidRPr="00181CD1" w:rsidRDefault="00E71BE6" w:rsidP="00A23F65">
            <w:pPr>
              <w:spacing w:line="240" w:lineRule="exact"/>
              <w:ind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ｄ）新型コロナウイルス感染症拡大防止による一時中止等</w:t>
            </w:r>
          </w:p>
          <w:p w14:paraId="5E459E3C" w14:textId="77777777" w:rsidR="00F83A65" w:rsidRPr="00181CD1" w:rsidRDefault="00474361" w:rsidP="00A23F65">
            <w:pPr>
              <w:spacing w:line="240" w:lineRule="exact"/>
              <w:ind w:leftChars="100" w:left="210" w:rightChars="83" w:right="174" w:firstLineChars="100" w:firstLine="180"/>
              <w:rPr>
                <w:rFonts w:ascii="游ゴシック" w:eastAsia="游ゴシック" w:hAnsi="游ゴシック"/>
                <w:sz w:val="18"/>
                <w:szCs w:val="18"/>
              </w:rPr>
            </w:pPr>
            <w:r w:rsidRPr="00181CD1">
              <w:rPr>
                <w:rFonts w:ascii="游ゴシック" w:eastAsia="游ゴシック" w:hAnsi="游ゴシック" w:hint="eastAsia"/>
                <w:sz w:val="18"/>
                <w:szCs w:val="18"/>
              </w:rPr>
              <w:t>コロナ通知に基づく</w:t>
            </w:r>
            <w:r w:rsidR="00E71BE6" w:rsidRPr="00181CD1">
              <w:rPr>
                <w:rFonts w:ascii="游ゴシック" w:eastAsia="游ゴシック" w:hAnsi="游ゴシック" w:hint="eastAsia"/>
                <w:sz w:val="18"/>
                <w:szCs w:val="18"/>
              </w:rPr>
              <w:t>一時中止等で工期の延期を行った工事の実績の場合は、工期を延期したことが確認できる資料（打合せ記録簿等）を添付すること。</w:t>
            </w:r>
          </w:p>
        </w:tc>
      </w:tr>
      <w:tr w:rsidR="00181CD1" w:rsidRPr="00181CD1" w14:paraId="05E7C699" w14:textId="77777777" w:rsidTr="00384102">
        <w:trPr>
          <w:trHeight w:val="60"/>
        </w:trPr>
        <w:tc>
          <w:tcPr>
            <w:tcW w:w="1951" w:type="dxa"/>
            <w:tcBorders>
              <w:top w:val="single" w:sz="4" w:space="0" w:color="auto"/>
              <w:bottom w:val="nil"/>
            </w:tcBorders>
            <w:shd w:val="clear" w:color="auto" w:fill="auto"/>
          </w:tcPr>
          <w:p w14:paraId="7C6746B8" w14:textId="77777777" w:rsidR="0037267D" w:rsidRPr="00181CD1" w:rsidRDefault="0037267D" w:rsidP="00A23F65">
            <w:pPr>
              <w:spacing w:line="280" w:lineRule="exact"/>
              <w:rPr>
                <w:rFonts w:ascii="游ゴシック" w:eastAsia="游ゴシック" w:hAnsi="游ゴシック"/>
                <w:b/>
                <w:sz w:val="18"/>
                <w:szCs w:val="18"/>
              </w:rPr>
            </w:pPr>
            <w:r w:rsidRPr="00181CD1">
              <w:rPr>
                <w:rFonts w:ascii="游ゴシック" w:eastAsia="游ゴシック" w:hAnsi="游ゴシック"/>
                <w:b/>
                <w:sz w:val="18"/>
                <w:szCs w:val="18"/>
              </w:rPr>
              <w:lastRenderedPageBreak/>
              <w:t>4.1.12</w:t>
            </w:r>
          </w:p>
          <w:p w14:paraId="211101DF" w14:textId="77777777" w:rsidR="0037267D" w:rsidRPr="00181CD1" w:rsidRDefault="0037267D" w:rsidP="00A23F65">
            <w:pPr>
              <w:spacing w:line="28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設計業務等受託者</w:t>
            </w:r>
            <w:r w:rsidR="0003109B" w:rsidRPr="00181CD1">
              <w:rPr>
                <w:rFonts w:ascii="游ゴシック" w:eastAsia="游ゴシック" w:hAnsi="游ゴシック" w:hint="eastAsia"/>
                <w:sz w:val="18"/>
                <w:szCs w:val="18"/>
              </w:rPr>
              <w:t>との関連</w:t>
            </w:r>
          </w:p>
        </w:tc>
        <w:tc>
          <w:tcPr>
            <w:tcW w:w="7655" w:type="dxa"/>
            <w:tcBorders>
              <w:top w:val="single" w:sz="4" w:space="0" w:color="auto"/>
              <w:bottom w:val="dotted" w:sz="4" w:space="0" w:color="auto"/>
            </w:tcBorders>
            <w:shd w:val="clear" w:color="auto" w:fill="auto"/>
          </w:tcPr>
          <w:p w14:paraId="248199C3" w14:textId="77777777" w:rsidR="00E22C1C" w:rsidRPr="00181CD1" w:rsidRDefault="00E22C1C"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競争参加資格要件</w:t>
            </w:r>
          </w:p>
          <w:p w14:paraId="717DE5DA" w14:textId="77777777" w:rsidR="00E4209E" w:rsidRPr="00181CD1" w:rsidRDefault="0003109B" w:rsidP="00A23F65">
            <w:pPr>
              <w:spacing w:line="280" w:lineRule="exact"/>
              <w:ind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w:t>
            </w:r>
            <w:r w:rsidR="00E4209E" w:rsidRPr="00181CD1">
              <w:rPr>
                <w:rFonts w:ascii="游ゴシック" w:eastAsia="游ゴシック" w:hAnsi="游ゴシック" w:hint="eastAsia"/>
                <w:sz w:val="18"/>
                <w:szCs w:val="18"/>
              </w:rPr>
              <w:t>本</w:t>
            </w:r>
            <w:r w:rsidRPr="00181CD1">
              <w:rPr>
                <w:rFonts w:ascii="游ゴシック" w:eastAsia="游ゴシック" w:hAnsi="游ゴシック" w:hint="eastAsia"/>
                <w:sz w:val="18"/>
                <w:szCs w:val="18"/>
              </w:rPr>
              <w:t>工事</w:t>
            </w:r>
            <w:r w:rsidR="00E4209E" w:rsidRPr="00181CD1">
              <w:rPr>
                <w:rFonts w:ascii="游ゴシック" w:eastAsia="游ゴシック" w:hAnsi="游ゴシック" w:hint="eastAsia"/>
                <w:sz w:val="18"/>
                <w:szCs w:val="18"/>
              </w:rPr>
              <w:t>では</w:t>
            </w:r>
            <w:r w:rsidRPr="00181CD1">
              <w:rPr>
                <w:rFonts w:ascii="游ゴシック" w:eastAsia="游ゴシック" w:hAnsi="游ゴシック" w:hint="eastAsia"/>
                <w:sz w:val="18"/>
                <w:szCs w:val="18"/>
              </w:rPr>
              <w:t>設計業務等の受託者は</w:t>
            </w:r>
            <w:r w:rsidR="00E4209E" w:rsidRPr="00181CD1">
              <w:rPr>
                <w:rFonts w:ascii="游ゴシック" w:eastAsia="游ゴシック" w:hAnsi="游ゴシック" w:hint="eastAsia"/>
                <w:sz w:val="18"/>
                <w:szCs w:val="18"/>
              </w:rPr>
              <w:t>該当なし</w:t>
            </w:r>
            <w:r w:rsidRPr="00181CD1">
              <w:rPr>
                <w:rFonts w:ascii="游ゴシック" w:eastAsia="游ゴシック" w:hAnsi="游ゴシック" w:hint="eastAsia"/>
                <w:sz w:val="18"/>
                <w:szCs w:val="18"/>
              </w:rPr>
              <w:t>。</w:t>
            </w:r>
          </w:p>
        </w:tc>
      </w:tr>
      <w:tr w:rsidR="00181CD1" w:rsidRPr="00181CD1" w14:paraId="03377799" w14:textId="77777777" w:rsidTr="00981F0A">
        <w:tc>
          <w:tcPr>
            <w:tcW w:w="1951" w:type="dxa"/>
            <w:tcBorders>
              <w:top w:val="nil"/>
              <w:bottom w:val="single" w:sz="4" w:space="0" w:color="auto"/>
            </w:tcBorders>
            <w:shd w:val="clear" w:color="auto" w:fill="auto"/>
          </w:tcPr>
          <w:p w14:paraId="27BA8C5D" w14:textId="77777777" w:rsidR="0037267D" w:rsidRPr="00181CD1" w:rsidRDefault="0037267D" w:rsidP="00A23F65">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3AA788C7" w14:textId="77777777" w:rsidR="0037267D" w:rsidRPr="00181CD1" w:rsidRDefault="0037267D"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提出資料</w:t>
            </w:r>
          </w:p>
          <w:p w14:paraId="48370E96" w14:textId="1DEFCACC" w:rsidR="00027A55" w:rsidRPr="00181CD1" w:rsidRDefault="0037267D" w:rsidP="00027A5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sz w:val="18"/>
                <w:szCs w:val="18"/>
              </w:rPr>
              <w:t>・不要</w:t>
            </w:r>
          </w:p>
        </w:tc>
      </w:tr>
      <w:tr w:rsidR="00181CD1" w:rsidRPr="00181CD1" w14:paraId="574869AA" w14:textId="77777777" w:rsidTr="00027A55">
        <w:tc>
          <w:tcPr>
            <w:tcW w:w="1951" w:type="dxa"/>
            <w:tcBorders>
              <w:bottom w:val="nil"/>
            </w:tcBorders>
            <w:shd w:val="clear" w:color="auto" w:fill="auto"/>
          </w:tcPr>
          <w:p w14:paraId="01F3D9AA" w14:textId="77777777" w:rsidR="00981F0A" w:rsidRPr="00181CD1" w:rsidRDefault="00981F0A" w:rsidP="00981F0A">
            <w:pPr>
              <w:spacing w:line="280" w:lineRule="exact"/>
              <w:rPr>
                <w:rFonts w:ascii="游ゴシック" w:eastAsia="游ゴシック" w:hAnsi="游ゴシック"/>
                <w:b/>
                <w:sz w:val="18"/>
                <w:szCs w:val="18"/>
              </w:rPr>
            </w:pPr>
            <w:r w:rsidRPr="00181CD1">
              <w:rPr>
                <w:rFonts w:ascii="游ゴシック" w:eastAsia="游ゴシック" w:hAnsi="游ゴシック"/>
                <w:b/>
                <w:sz w:val="18"/>
                <w:szCs w:val="18"/>
              </w:rPr>
              <w:t>4.1.1</w:t>
            </w:r>
            <w:r w:rsidRPr="00181CD1">
              <w:rPr>
                <w:rFonts w:ascii="游ゴシック" w:eastAsia="游ゴシック" w:hAnsi="游ゴシック" w:hint="eastAsia"/>
                <w:b/>
                <w:sz w:val="18"/>
                <w:szCs w:val="18"/>
              </w:rPr>
              <w:t>4</w:t>
            </w:r>
          </w:p>
          <w:p w14:paraId="02F20144" w14:textId="77777777" w:rsidR="00981F0A" w:rsidRPr="00181CD1" w:rsidRDefault="00981F0A" w:rsidP="00981F0A">
            <w:pPr>
              <w:spacing w:line="28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施工計画</w:t>
            </w:r>
          </w:p>
          <w:p w14:paraId="19274227" w14:textId="77777777" w:rsidR="003C53E6" w:rsidRPr="00181CD1" w:rsidRDefault="003C53E6" w:rsidP="00981F0A">
            <w:pPr>
              <w:spacing w:line="280" w:lineRule="exact"/>
              <w:rPr>
                <w:rFonts w:ascii="游ゴシック" w:eastAsia="游ゴシック" w:hAnsi="游ゴシック"/>
                <w:b/>
                <w:sz w:val="18"/>
                <w:szCs w:val="18"/>
              </w:rPr>
            </w:pPr>
          </w:p>
        </w:tc>
        <w:tc>
          <w:tcPr>
            <w:tcW w:w="7655" w:type="dxa"/>
            <w:tcBorders>
              <w:bottom w:val="dotted" w:sz="4" w:space="0" w:color="auto"/>
            </w:tcBorders>
            <w:shd w:val="clear" w:color="auto" w:fill="auto"/>
          </w:tcPr>
          <w:p w14:paraId="122183B7" w14:textId="77777777" w:rsidR="00981F0A" w:rsidRPr="00181CD1" w:rsidRDefault="00981F0A" w:rsidP="00981F0A">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競争参加資格要件</w:t>
            </w:r>
          </w:p>
          <w:p w14:paraId="00299BBE" w14:textId="3CAD36A5" w:rsidR="00343227" w:rsidRPr="00181CD1" w:rsidRDefault="00981F0A" w:rsidP="00027A55">
            <w:pPr>
              <w:spacing w:line="280" w:lineRule="exact"/>
              <w:rPr>
                <w:rFonts w:ascii="游ゴシック" w:eastAsia="游ゴシック" w:hAnsi="游ゴシック"/>
                <w:bCs/>
                <w:sz w:val="18"/>
                <w:szCs w:val="18"/>
              </w:rPr>
            </w:pPr>
            <w:r w:rsidRPr="00181CD1">
              <w:rPr>
                <w:rFonts w:ascii="游ゴシック" w:eastAsia="游ゴシック" w:hAnsi="游ゴシック" w:hint="eastAsia"/>
                <w:sz w:val="18"/>
                <w:szCs w:val="18"/>
              </w:rPr>
              <w:t>・本工事では該当なし。</w:t>
            </w:r>
          </w:p>
        </w:tc>
      </w:tr>
      <w:tr w:rsidR="00181CD1" w:rsidRPr="00181CD1" w14:paraId="20C8A3F0" w14:textId="77777777" w:rsidTr="00384102">
        <w:trPr>
          <w:trHeight w:val="60"/>
        </w:trPr>
        <w:tc>
          <w:tcPr>
            <w:tcW w:w="1951" w:type="dxa"/>
            <w:tcBorders>
              <w:top w:val="nil"/>
              <w:bottom w:val="single" w:sz="4" w:space="0" w:color="auto"/>
            </w:tcBorders>
            <w:shd w:val="clear" w:color="auto" w:fill="auto"/>
          </w:tcPr>
          <w:p w14:paraId="100A8DF5" w14:textId="77777777" w:rsidR="00981F0A" w:rsidRPr="00181CD1" w:rsidRDefault="00981F0A" w:rsidP="00981F0A">
            <w:pPr>
              <w:spacing w:line="280" w:lineRule="exact"/>
              <w:rPr>
                <w:rFonts w:ascii="游ゴシック" w:eastAsia="游ゴシック" w:hAnsi="游ゴシック"/>
                <w:b/>
                <w:sz w:val="18"/>
                <w:szCs w:val="18"/>
              </w:rPr>
            </w:pPr>
          </w:p>
        </w:tc>
        <w:tc>
          <w:tcPr>
            <w:tcW w:w="7655" w:type="dxa"/>
            <w:tcBorders>
              <w:top w:val="dotted" w:sz="4" w:space="0" w:color="auto"/>
              <w:bottom w:val="dotted" w:sz="4" w:space="0" w:color="auto"/>
            </w:tcBorders>
            <w:shd w:val="clear" w:color="auto" w:fill="auto"/>
          </w:tcPr>
          <w:p w14:paraId="7FF4A0C7" w14:textId="77777777" w:rsidR="00981F0A" w:rsidRPr="00181CD1" w:rsidRDefault="00981F0A" w:rsidP="00981F0A">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提出資料</w:t>
            </w:r>
          </w:p>
          <w:p w14:paraId="2BB6D9A7" w14:textId="1343C82F" w:rsidR="00981F0A" w:rsidRPr="00181CD1" w:rsidRDefault="00981F0A" w:rsidP="00027A55">
            <w:pPr>
              <w:spacing w:line="280" w:lineRule="exact"/>
              <w:rPr>
                <w:rFonts w:ascii="游ゴシック" w:eastAsia="游ゴシック" w:hAnsi="游ゴシック"/>
                <w:b/>
                <w:sz w:val="18"/>
                <w:szCs w:val="18"/>
              </w:rPr>
            </w:pPr>
            <w:r w:rsidRPr="00181CD1">
              <w:rPr>
                <w:rFonts w:ascii="游ゴシック" w:eastAsia="游ゴシック" w:hAnsi="游ゴシック" w:hint="eastAsia"/>
                <w:sz w:val="18"/>
                <w:szCs w:val="18"/>
              </w:rPr>
              <w:t>・不要</w:t>
            </w:r>
          </w:p>
        </w:tc>
      </w:tr>
      <w:tr w:rsidR="00181CD1" w:rsidRPr="00181CD1" w14:paraId="60ADB7BF" w14:textId="77777777" w:rsidTr="00384102">
        <w:trPr>
          <w:trHeight w:val="60"/>
        </w:trPr>
        <w:tc>
          <w:tcPr>
            <w:tcW w:w="1951" w:type="dxa"/>
            <w:tcBorders>
              <w:top w:val="single" w:sz="4" w:space="0" w:color="auto"/>
              <w:bottom w:val="nil"/>
            </w:tcBorders>
            <w:shd w:val="clear" w:color="auto" w:fill="auto"/>
          </w:tcPr>
          <w:p w14:paraId="4C45FC3A" w14:textId="77777777" w:rsidR="0003109B" w:rsidRPr="00181CD1" w:rsidRDefault="0003109B" w:rsidP="00A23F65">
            <w:pPr>
              <w:spacing w:line="280" w:lineRule="exact"/>
              <w:rPr>
                <w:rFonts w:ascii="游ゴシック" w:eastAsia="游ゴシック" w:hAnsi="游ゴシック"/>
                <w:b/>
                <w:sz w:val="18"/>
                <w:szCs w:val="18"/>
              </w:rPr>
            </w:pPr>
            <w:r w:rsidRPr="00181CD1">
              <w:rPr>
                <w:rFonts w:ascii="游ゴシック" w:eastAsia="游ゴシック" w:hAnsi="游ゴシック"/>
                <w:b/>
                <w:sz w:val="18"/>
                <w:szCs w:val="18"/>
              </w:rPr>
              <w:t>4.1.1</w:t>
            </w:r>
            <w:r w:rsidR="00AB6DC7" w:rsidRPr="00181CD1">
              <w:rPr>
                <w:rFonts w:ascii="游ゴシック" w:eastAsia="游ゴシック" w:hAnsi="游ゴシック"/>
                <w:b/>
                <w:sz w:val="18"/>
                <w:szCs w:val="18"/>
              </w:rPr>
              <w:t>5</w:t>
            </w:r>
          </w:p>
          <w:p w14:paraId="33EA0A96" w14:textId="77777777" w:rsidR="0003109B" w:rsidRPr="00181CD1" w:rsidRDefault="0003109B" w:rsidP="00A23F65">
            <w:pPr>
              <w:spacing w:line="280" w:lineRule="exact"/>
              <w:rPr>
                <w:rFonts w:ascii="游ゴシック" w:eastAsia="游ゴシック" w:hAnsi="游ゴシック"/>
                <w:sz w:val="18"/>
                <w:szCs w:val="18"/>
              </w:rPr>
            </w:pPr>
            <w:r w:rsidRPr="00181CD1">
              <w:rPr>
                <w:rFonts w:ascii="游ゴシック" w:eastAsia="游ゴシック" w:hAnsi="游ゴシック"/>
                <w:sz w:val="18"/>
                <w:szCs w:val="18"/>
              </w:rPr>
              <w:t>アスファルト舗装工事施工体制</w:t>
            </w:r>
          </w:p>
        </w:tc>
        <w:tc>
          <w:tcPr>
            <w:tcW w:w="7655" w:type="dxa"/>
            <w:tcBorders>
              <w:bottom w:val="dotted" w:sz="4" w:space="0" w:color="auto"/>
            </w:tcBorders>
            <w:shd w:val="clear" w:color="auto" w:fill="auto"/>
          </w:tcPr>
          <w:p w14:paraId="34A4DFA1" w14:textId="77777777" w:rsidR="0003109B" w:rsidRPr="00181CD1" w:rsidRDefault="0003109B"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競争参加資格要件</w:t>
            </w:r>
          </w:p>
          <w:p w14:paraId="10B73D0C" w14:textId="413CCE16" w:rsidR="0003109B" w:rsidRPr="00181CD1" w:rsidRDefault="0003109B" w:rsidP="00027A55">
            <w:pPr>
              <w:spacing w:line="28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・本工事では該当なし。</w:t>
            </w:r>
          </w:p>
        </w:tc>
      </w:tr>
      <w:tr w:rsidR="00181CD1" w:rsidRPr="00181CD1" w14:paraId="4E5324C7" w14:textId="77777777" w:rsidTr="00384102">
        <w:trPr>
          <w:trHeight w:val="490"/>
        </w:trPr>
        <w:tc>
          <w:tcPr>
            <w:tcW w:w="1951" w:type="dxa"/>
            <w:tcBorders>
              <w:top w:val="nil"/>
            </w:tcBorders>
            <w:shd w:val="clear" w:color="auto" w:fill="auto"/>
          </w:tcPr>
          <w:p w14:paraId="036EF1AF" w14:textId="77777777" w:rsidR="0003109B" w:rsidRPr="00181CD1" w:rsidRDefault="0003109B" w:rsidP="00A23F65">
            <w:pPr>
              <w:spacing w:line="280" w:lineRule="exact"/>
              <w:rPr>
                <w:rFonts w:ascii="游ゴシック" w:eastAsia="游ゴシック" w:hAnsi="游ゴシック"/>
                <w:sz w:val="18"/>
                <w:szCs w:val="18"/>
              </w:rPr>
            </w:pPr>
          </w:p>
        </w:tc>
        <w:tc>
          <w:tcPr>
            <w:tcW w:w="7655" w:type="dxa"/>
            <w:tcBorders>
              <w:top w:val="dotted" w:sz="4" w:space="0" w:color="auto"/>
            </w:tcBorders>
            <w:shd w:val="clear" w:color="auto" w:fill="auto"/>
          </w:tcPr>
          <w:p w14:paraId="523A6B23" w14:textId="77777777" w:rsidR="0003109B" w:rsidRPr="00181CD1" w:rsidRDefault="0003109B"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提出資料</w:t>
            </w:r>
          </w:p>
          <w:p w14:paraId="69787CA8" w14:textId="2A635EE9" w:rsidR="0003109B" w:rsidRPr="00181CD1" w:rsidRDefault="000443BC" w:rsidP="00027A55">
            <w:pPr>
              <w:spacing w:line="28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・不要</w:t>
            </w:r>
          </w:p>
        </w:tc>
      </w:tr>
    </w:tbl>
    <w:p w14:paraId="66B6C7C6" w14:textId="77777777" w:rsidR="003A545F" w:rsidRPr="00181CD1" w:rsidRDefault="003A545F" w:rsidP="00961D23">
      <w:pPr>
        <w:spacing w:line="280" w:lineRule="exact"/>
        <w:rPr>
          <w:rFonts w:ascii="游ゴシック" w:eastAsia="游ゴシック" w:hAnsi="游ゴシック"/>
          <w:b/>
          <w:sz w:val="22"/>
        </w:rPr>
      </w:pPr>
      <w:r w:rsidRPr="00181CD1">
        <w:br w:type="page"/>
      </w:r>
      <w:r w:rsidRPr="00181CD1">
        <w:rPr>
          <w:rFonts w:ascii="游ゴシック" w:eastAsia="游ゴシック" w:hAnsi="游ゴシック" w:hint="eastAsia"/>
          <w:b/>
          <w:sz w:val="22"/>
        </w:rPr>
        <w:lastRenderedPageBreak/>
        <w:t>４.２　配置予定技術者に対する要件</w:t>
      </w:r>
    </w:p>
    <w:p w14:paraId="0B730489" w14:textId="47801D2C" w:rsidR="00A33E64" w:rsidRPr="00181CD1" w:rsidRDefault="00A33E64" w:rsidP="00A33E64">
      <w:pPr>
        <w:spacing w:line="260" w:lineRule="exact"/>
        <w:ind w:left="2"/>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次の基準を満たす配置予定技術者を当該工事に配置できること。ただし、請負金額が 4,000万円以上の場合は専任で配置できること。</w:t>
      </w:r>
    </w:p>
    <w:p w14:paraId="5681BB75" w14:textId="0063484F" w:rsidR="00A33E64" w:rsidRPr="00181CD1" w:rsidRDefault="00A33E64" w:rsidP="00A33E64">
      <w:pPr>
        <w:spacing w:line="260" w:lineRule="exact"/>
        <w:ind w:left="2"/>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経常JVにあっては、構成員のうちの１社が下記4.2.1から4.2.5までの基準を満たす配置予定技術者を当該工事に配置（ただし、請負金額が 4,000万円以上の場合は専任で配置）できるとともに、その他の構成員も下記4.2.1から4.2.5（4.2.2同種工事の経験を除く）までの基準を満たす配置予定技術者を当該工事に配置（ただし、請負金額が 4,000万円以上の場合は専任で配置）できること。</w:t>
      </w:r>
    </w:p>
    <w:p w14:paraId="4A01607A" w14:textId="1FF46C17" w:rsidR="00A33E64" w:rsidRPr="00181CD1" w:rsidRDefault="00A33E64" w:rsidP="00F07735">
      <w:pPr>
        <w:spacing w:line="280" w:lineRule="exact"/>
        <w:ind w:left="2"/>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また、地域JVにあっては、構成員のうちの１社が下記4.2.1から4.2.5までの基準を満たす配置予定技術者を当該工事に配置できるとともに、その他の構成員も下記</w:t>
      </w:r>
      <w:r w:rsidRPr="00181CD1">
        <w:rPr>
          <w:rFonts w:ascii="游ゴシック" w:eastAsia="游ゴシック" w:hAnsi="游ゴシック"/>
          <w:sz w:val="18"/>
          <w:szCs w:val="18"/>
        </w:rPr>
        <w:t>4.2.1から4.2.5（4.2.2同種工事の経験を除く）までの基準を満たす</w:t>
      </w:r>
      <w:r w:rsidRPr="00181CD1">
        <w:rPr>
          <w:rFonts w:ascii="游ゴシック" w:eastAsia="游ゴシック" w:hAnsi="游ゴシック" w:hint="eastAsia"/>
          <w:sz w:val="18"/>
          <w:szCs w:val="18"/>
        </w:rPr>
        <w:t>配置予定技術者を当該工事に配置できること。なお、制度運用については次のとおりとする。</w:t>
      </w:r>
    </w:p>
    <w:p w14:paraId="5622F0E1" w14:textId="77777777" w:rsidR="00A33E64" w:rsidRPr="00181CD1" w:rsidRDefault="00A33E64" w:rsidP="00F07735">
      <w:pPr>
        <w:tabs>
          <w:tab w:val="left" w:pos="8364"/>
        </w:tabs>
        <w:spacing w:line="28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（ａ）甲型の地域JVの場合</w:t>
      </w:r>
    </w:p>
    <w:p w14:paraId="157FDB48" w14:textId="77777777" w:rsidR="00A33E64" w:rsidRPr="00181CD1" w:rsidRDefault="00A33E64" w:rsidP="00F07735">
      <w:pPr>
        <w:tabs>
          <w:tab w:val="left" w:pos="8364"/>
        </w:tabs>
        <w:spacing w:line="280" w:lineRule="exact"/>
        <w:ind w:left="720" w:hangingChars="400" w:hanging="72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一　下請契約の額が 4</w:t>
      </w:r>
      <w:r w:rsidRPr="00181CD1">
        <w:rPr>
          <w:rFonts w:ascii="游ゴシック" w:eastAsia="游ゴシック" w:hAnsi="游ゴシック"/>
          <w:sz w:val="18"/>
          <w:szCs w:val="18"/>
        </w:rPr>
        <w:t>,</w:t>
      </w:r>
      <w:r w:rsidRPr="00181CD1">
        <w:rPr>
          <w:rFonts w:ascii="游ゴシック" w:eastAsia="游ゴシック" w:hAnsi="游ゴシック" w:hint="eastAsia"/>
          <w:sz w:val="18"/>
          <w:szCs w:val="18"/>
        </w:rPr>
        <w:t>5</w:t>
      </w:r>
      <w:r w:rsidRPr="00181CD1">
        <w:rPr>
          <w:rFonts w:ascii="游ゴシック" w:eastAsia="游ゴシック" w:hAnsi="游ゴシック"/>
          <w:sz w:val="18"/>
          <w:szCs w:val="18"/>
        </w:rPr>
        <w:t>00</w:t>
      </w:r>
      <w:r w:rsidRPr="00181CD1">
        <w:rPr>
          <w:rFonts w:ascii="游ゴシック" w:eastAsia="游ゴシック" w:hAnsi="游ゴシック" w:hint="eastAsia"/>
          <w:sz w:val="18"/>
          <w:szCs w:val="18"/>
        </w:rPr>
        <w:t>万円未満となる場合又は下請契約を締結しない場合は、全ての構成員は主任技術者を工事現場毎に配置しなければならない。また、請負金額が 4</w:t>
      </w:r>
      <w:r w:rsidRPr="00181CD1">
        <w:rPr>
          <w:rFonts w:ascii="游ゴシック" w:eastAsia="游ゴシック" w:hAnsi="游ゴシック"/>
          <w:sz w:val="18"/>
          <w:szCs w:val="18"/>
        </w:rPr>
        <w:t>,</w:t>
      </w:r>
      <w:r w:rsidRPr="00181CD1">
        <w:rPr>
          <w:rFonts w:ascii="游ゴシック" w:eastAsia="游ゴシック" w:hAnsi="游ゴシック" w:hint="eastAsia"/>
          <w:sz w:val="18"/>
          <w:szCs w:val="18"/>
        </w:rPr>
        <w:t>0</w:t>
      </w:r>
      <w:r w:rsidRPr="00181CD1">
        <w:rPr>
          <w:rFonts w:ascii="游ゴシック" w:eastAsia="游ゴシック" w:hAnsi="游ゴシック"/>
          <w:sz w:val="18"/>
          <w:szCs w:val="18"/>
        </w:rPr>
        <w:t>00</w:t>
      </w:r>
      <w:r w:rsidRPr="00181CD1">
        <w:rPr>
          <w:rFonts w:ascii="游ゴシック" w:eastAsia="游ゴシック" w:hAnsi="游ゴシック" w:hint="eastAsia"/>
          <w:sz w:val="18"/>
          <w:szCs w:val="18"/>
        </w:rPr>
        <w:t>万円以上となる場合は配置された主任技術者は専任でなければならない。</w:t>
      </w:r>
    </w:p>
    <w:p w14:paraId="650C1014" w14:textId="77777777" w:rsidR="00A33E64" w:rsidRPr="00181CD1" w:rsidRDefault="00A33E64" w:rsidP="00F07735">
      <w:pPr>
        <w:spacing w:line="280" w:lineRule="exact"/>
        <w:ind w:left="720" w:hangingChars="400" w:hanging="72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二　下請契約の額が 4</w:t>
      </w:r>
      <w:r w:rsidRPr="00181CD1">
        <w:rPr>
          <w:rFonts w:ascii="游ゴシック" w:eastAsia="游ゴシック" w:hAnsi="游ゴシック"/>
          <w:sz w:val="18"/>
          <w:szCs w:val="18"/>
        </w:rPr>
        <w:t>,</w:t>
      </w:r>
      <w:r w:rsidRPr="00181CD1">
        <w:rPr>
          <w:rFonts w:ascii="游ゴシック" w:eastAsia="游ゴシック" w:hAnsi="游ゴシック" w:hint="eastAsia"/>
          <w:sz w:val="18"/>
          <w:szCs w:val="18"/>
        </w:rPr>
        <w:t>5</w:t>
      </w:r>
      <w:r w:rsidRPr="00181CD1">
        <w:rPr>
          <w:rFonts w:ascii="游ゴシック" w:eastAsia="游ゴシック" w:hAnsi="游ゴシック"/>
          <w:sz w:val="18"/>
          <w:szCs w:val="18"/>
        </w:rPr>
        <w:t>00</w:t>
      </w:r>
      <w:r w:rsidRPr="00181CD1">
        <w:rPr>
          <w:rFonts w:ascii="游ゴシック" w:eastAsia="游ゴシック" w:hAnsi="游ゴシック" w:hint="eastAsia"/>
          <w:sz w:val="18"/>
          <w:szCs w:val="18"/>
        </w:rPr>
        <w:t>万円以上となる場合は、特定建設業者たる構成員１社以上が監理技術者を配置しなければならない。その他の構成員は主任技術者を配置しなければならない。また、配置された監理技術者及び主任技術者は専任でなければならない（特例監理技術者を配置する場合（専任の監理技術者補佐を配置し、監理技術者を複数の工事現場で兼務させる場合のことをいう。以下同じ。）はこの限りでない。）。</w:t>
      </w:r>
    </w:p>
    <w:p w14:paraId="1AD1AE94" w14:textId="77777777" w:rsidR="00A33E64" w:rsidRPr="00181CD1" w:rsidRDefault="00A33E64" w:rsidP="00F07735">
      <w:pPr>
        <w:spacing w:line="280" w:lineRule="exact"/>
        <w:ind w:left="720" w:hangingChars="400" w:hanging="72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三　上記第一号又は第二号の規定にかかわらず、次に掲げる構成員（代表者でなくても可とする）が監理技術者（監理技術者の配置を要しない場合は主任技術者）を専任させる場合又は特例監理技術者を配置する場合は、その他の構成員が配置する配置予定技術者は専任を求めない。</w:t>
      </w:r>
    </w:p>
    <w:p w14:paraId="79231909" w14:textId="77777777" w:rsidR="00A33E64" w:rsidRPr="00181CD1" w:rsidRDefault="00A33E64" w:rsidP="00F07735">
      <w:pPr>
        <w:spacing w:line="28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イ　構成員に一般土木工事の有資格業者を含む場合</w:t>
      </w:r>
    </w:p>
    <w:p w14:paraId="52847417" w14:textId="77777777" w:rsidR="00A33E64" w:rsidRPr="00181CD1" w:rsidRDefault="00A33E64" w:rsidP="00F07735">
      <w:pPr>
        <w:spacing w:line="280" w:lineRule="exact"/>
        <w:ind w:left="900" w:hangingChars="500" w:hanging="90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土木工事業の許可を有し、近畿地方整備局における令和5・6</w:t>
      </w:r>
      <w:r w:rsidRPr="00181CD1">
        <w:rPr>
          <w:rFonts w:ascii="游ゴシック" w:eastAsia="游ゴシック" w:hAnsi="游ゴシック"/>
          <w:sz w:val="18"/>
          <w:szCs w:val="18"/>
        </w:rPr>
        <w:t>年度一般土木工事に係る一般競争</w:t>
      </w:r>
      <w:r w:rsidRPr="00181CD1">
        <w:rPr>
          <w:rFonts w:ascii="游ゴシック" w:eastAsia="游ゴシック" w:hAnsi="游ゴシック" w:hint="eastAsia"/>
          <w:sz w:val="18"/>
          <w:szCs w:val="18"/>
        </w:rPr>
        <w:t>（</w:t>
      </w:r>
      <w:r w:rsidRPr="00181CD1">
        <w:rPr>
          <w:rFonts w:ascii="游ゴシック" w:eastAsia="游ゴシック" w:hAnsi="游ゴシック"/>
          <w:sz w:val="18"/>
          <w:szCs w:val="18"/>
        </w:rPr>
        <w:t>指名競争</w:t>
      </w:r>
      <w:r w:rsidRPr="00181CD1">
        <w:rPr>
          <w:rFonts w:ascii="游ゴシック" w:eastAsia="游ゴシック" w:hAnsi="游ゴシック" w:hint="eastAsia"/>
          <w:sz w:val="18"/>
          <w:szCs w:val="18"/>
        </w:rPr>
        <w:t>）</w:t>
      </w:r>
      <w:r w:rsidRPr="00181CD1">
        <w:rPr>
          <w:rFonts w:ascii="游ゴシック" w:eastAsia="游ゴシック" w:hAnsi="游ゴシック"/>
          <w:sz w:val="18"/>
          <w:szCs w:val="18"/>
        </w:rPr>
        <w:t>参加資格の認定を受けている</w:t>
      </w:r>
      <w:r w:rsidRPr="00181CD1">
        <w:rPr>
          <w:rFonts w:ascii="游ゴシック" w:eastAsia="游ゴシック" w:hAnsi="游ゴシック" w:hint="eastAsia"/>
          <w:sz w:val="18"/>
          <w:szCs w:val="18"/>
        </w:rPr>
        <w:t>構成員の中で最も上位の等級を有する有資格業者のうちいずれかの者</w:t>
      </w:r>
    </w:p>
    <w:p w14:paraId="3E668014" w14:textId="77777777" w:rsidR="00A33E64" w:rsidRPr="00181CD1" w:rsidRDefault="00A33E64" w:rsidP="00F07735">
      <w:pPr>
        <w:spacing w:line="280" w:lineRule="exact"/>
        <w:ind w:left="900" w:hangingChars="500" w:hanging="90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ロ　構成員に一般土木工事の有資格業者を含まない場合</w:t>
      </w:r>
    </w:p>
    <w:p w14:paraId="7D4C646A" w14:textId="77777777" w:rsidR="00A33E64" w:rsidRPr="00181CD1" w:rsidRDefault="00A33E64" w:rsidP="00F07735">
      <w:pPr>
        <w:spacing w:line="280" w:lineRule="exact"/>
        <w:ind w:left="900" w:hangingChars="500" w:hanging="90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土木工事業の許可（構成員に土木工事業の許可を有する特定建設業者が含まれる場合は、土木工事業に係る特定建設業の許可）を有し、発注工事に対応した近畿地方整備局における令和5・6</w:t>
      </w:r>
      <w:r w:rsidRPr="00181CD1">
        <w:rPr>
          <w:rFonts w:ascii="游ゴシック" w:eastAsia="游ゴシック" w:hAnsi="游ゴシック"/>
          <w:sz w:val="18"/>
          <w:szCs w:val="18"/>
        </w:rPr>
        <w:t>年度一般競争</w:t>
      </w:r>
      <w:r w:rsidRPr="00181CD1">
        <w:rPr>
          <w:rFonts w:ascii="游ゴシック" w:eastAsia="游ゴシック" w:hAnsi="游ゴシック" w:hint="eastAsia"/>
          <w:sz w:val="18"/>
          <w:szCs w:val="18"/>
        </w:rPr>
        <w:t>（</w:t>
      </w:r>
      <w:r w:rsidRPr="00181CD1">
        <w:rPr>
          <w:rFonts w:ascii="游ゴシック" w:eastAsia="游ゴシック" w:hAnsi="游ゴシック"/>
          <w:sz w:val="18"/>
          <w:szCs w:val="18"/>
        </w:rPr>
        <w:t>指名競争</w:t>
      </w:r>
      <w:r w:rsidRPr="00181CD1">
        <w:rPr>
          <w:rFonts w:ascii="游ゴシック" w:eastAsia="游ゴシック" w:hAnsi="游ゴシック" w:hint="eastAsia"/>
          <w:sz w:val="18"/>
          <w:szCs w:val="18"/>
        </w:rPr>
        <w:t>）</w:t>
      </w:r>
      <w:r w:rsidRPr="00181CD1">
        <w:rPr>
          <w:rFonts w:ascii="游ゴシック" w:eastAsia="游ゴシック" w:hAnsi="游ゴシック"/>
          <w:sz w:val="18"/>
          <w:szCs w:val="18"/>
        </w:rPr>
        <w:t>参加資格の</w:t>
      </w:r>
      <w:r w:rsidRPr="00181CD1">
        <w:rPr>
          <w:rFonts w:ascii="游ゴシック" w:eastAsia="游ゴシック" w:hAnsi="游ゴシック" w:hint="eastAsia"/>
          <w:sz w:val="18"/>
          <w:szCs w:val="18"/>
        </w:rPr>
        <w:t>工事種別</w:t>
      </w:r>
      <w:r w:rsidRPr="00181CD1">
        <w:rPr>
          <w:rFonts w:ascii="游ゴシック" w:eastAsia="游ゴシック" w:hAnsi="游ゴシック"/>
          <w:sz w:val="18"/>
          <w:szCs w:val="18"/>
        </w:rPr>
        <w:t>（以下「工事種別」という。）</w:t>
      </w:r>
      <w:r w:rsidRPr="00181CD1">
        <w:rPr>
          <w:rFonts w:ascii="游ゴシック" w:eastAsia="游ゴシック" w:hAnsi="游ゴシック" w:hint="eastAsia"/>
          <w:sz w:val="18"/>
          <w:szCs w:val="18"/>
        </w:rPr>
        <w:t>において構成員の中で最も上位の等級を有する有資格業者（等級区分のない工事種別を含む組合せの場合は、当該工事種別の有資格業者を含む。）のうちいずれかの者</w:t>
      </w:r>
    </w:p>
    <w:p w14:paraId="76B53EF3" w14:textId="77777777" w:rsidR="00A33E64" w:rsidRPr="00181CD1" w:rsidRDefault="00A33E64" w:rsidP="00F07735">
      <w:pPr>
        <w:spacing w:line="28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（ｂ）乙型の地域JVの場合</w:t>
      </w:r>
    </w:p>
    <w:p w14:paraId="223CE7A4" w14:textId="77777777" w:rsidR="00A33E64" w:rsidRPr="00181CD1" w:rsidRDefault="00A33E64" w:rsidP="00F07735">
      <w:pPr>
        <w:spacing w:line="280" w:lineRule="exact"/>
        <w:ind w:left="720" w:hangingChars="400" w:hanging="72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一　分担工事に係る下請契約の額が 4</w:t>
      </w:r>
      <w:r w:rsidRPr="00181CD1">
        <w:rPr>
          <w:rFonts w:ascii="游ゴシック" w:eastAsia="游ゴシック" w:hAnsi="游ゴシック"/>
          <w:sz w:val="18"/>
          <w:szCs w:val="18"/>
        </w:rPr>
        <w:t>,</w:t>
      </w:r>
      <w:r w:rsidRPr="00181CD1">
        <w:rPr>
          <w:rFonts w:ascii="游ゴシック" w:eastAsia="游ゴシック" w:hAnsi="游ゴシック" w:hint="eastAsia"/>
          <w:sz w:val="18"/>
          <w:szCs w:val="18"/>
        </w:rPr>
        <w:t>5</w:t>
      </w:r>
      <w:r w:rsidRPr="00181CD1">
        <w:rPr>
          <w:rFonts w:ascii="游ゴシック" w:eastAsia="游ゴシック" w:hAnsi="游ゴシック"/>
          <w:sz w:val="18"/>
          <w:szCs w:val="18"/>
        </w:rPr>
        <w:t>00</w:t>
      </w:r>
      <w:r w:rsidRPr="00181CD1">
        <w:rPr>
          <w:rFonts w:ascii="游ゴシック" w:eastAsia="游ゴシック" w:hAnsi="游ゴシック" w:hint="eastAsia"/>
          <w:sz w:val="18"/>
          <w:szCs w:val="18"/>
        </w:rPr>
        <w:t>万円未満又は下請契約を締結しない場合は、当該分担工事を施工する建設企業は、主任技術者を当該工事現場に配置しなければならない。なお、分担工事に係る請負金額が 4</w:t>
      </w:r>
      <w:r w:rsidRPr="00181CD1">
        <w:rPr>
          <w:rFonts w:ascii="游ゴシック" w:eastAsia="游ゴシック" w:hAnsi="游ゴシック"/>
          <w:sz w:val="18"/>
          <w:szCs w:val="18"/>
        </w:rPr>
        <w:t>,</w:t>
      </w:r>
      <w:r w:rsidRPr="00181CD1">
        <w:rPr>
          <w:rFonts w:ascii="游ゴシック" w:eastAsia="游ゴシック" w:hAnsi="游ゴシック" w:hint="eastAsia"/>
          <w:sz w:val="18"/>
          <w:szCs w:val="18"/>
        </w:rPr>
        <w:t>0</w:t>
      </w:r>
      <w:r w:rsidRPr="00181CD1">
        <w:rPr>
          <w:rFonts w:ascii="游ゴシック" w:eastAsia="游ゴシック" w:hAnsi="游ゴシック"/>
          <w:sz w:val="18"/>
          <w:szCs w:val="18"/>
        </w:rPr>
        <w:t>00</w:t>
      </w:r>
      <w:r w:rsidRPr="00181CD1">
        <w:rPr>
          <w:rFonts w:ascii="游ゴシック" w:eastAsia="游ゴシック" w:hAnsi="游ゴシック" w:hint="eastAsia"/>
          <w:sz w:val="18"/>
          <w:szCs w:val="18"/>
        </w:rPr>
        <w:t>万円以上となる場合は配置された主任技術者は専任でなければならない。</w:t>
      </w:r>
    </w:p>
    <w:p w14:paraId="158F3FB2" w14:textId="77777777" w:rsidR="00A33E64" w:rsidRPr="00181CD1" w:rsidRDefault="00A33E64" w:rsidP="00F07735">
      <w:pPr>
        <w:spacing w:line="280" w:lineRule="exact"/>
        <w:ind w:left="720" w:hangingChars="400" w:hanging="72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二　分担工事に係る下請契約の額が 4</w:t>
      </w:r>
      <w:r w:rsidRPr="00181CD1">
        <w:rPr>
          <w:rFonts w:ascii="游ゴシック" w:eastAsia="游ゴシック" w:hAnsi="游ゴシック"/>
          <w:sz w:val="18"/>
          <w:szCs w:val="18"/>
        </w:rPr>
        <w:t>,</w:t>
      </w:r>
      <w:r w:rsidRPr="00181CD1">
        <w:rPr>
          <w:rFonts w:ascii="游ゴシック" w:eastAsia="游ゴシック" w:hAnsi="游ゴシック" w:hint="eastAsia"/>
          <w:sz w:val="18"/>
          <w:szCs w:val="18"/>
        </w:rPr>
        <w:t>5</w:t>
      </w:r>
      <w:r w:rsidRPr="00181CD1">
        <w:rPr>
          <w:rFonts w:ascii="游ゴシック" w:eastAsia="游ゴシック" w:hAnsi="游ゴシック"/>
          <w:sz w:val="18"/>
          <w:szCs w:val="18"/>
        </w:rPr>
        <w:t>00</w:t>
      </w:r>
      <w:r w:rsidRPr="00181CD1">
        <w:rPr>
          <w:rFonts w:ascii="游ゴシック" w:eastAsia="游ゴシック" w:hAnsi="游ゴシック" w:hint="eastAsia"/>
          <w:sz w:val="18"/>
          <w:szCs w:val="18"/>
        </w:rPr>
        <w:t>万円以上となる場合は、当該分担工事を施工する特定建設業者は、監理技術者を配置しなければならない。また、配置された監理技術者は専任でなければならない（特例監理技術者を配置する場合はこの限りでない。）。</w:t>
      </w:r>
    </w:p>
    <w:p w14:paraId="338B3D39" w14:textId="77777777" w:rsidR="00A33E64" w:rsidRPr="00181CD1" w:rsidRDefault="00A33E64" w:rsidP="00F07735">
      <w:pPr>
        <w:spacing w:line="28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（ｃ）配置予定技術者の専任期間</w:t>
      </w:r>
    </w:p>
    <w:p w14:paraId="7FB877F7" w14:textId="77777777" w:rsidR="00A33E64" w:rsidRPr="00181CD1" w:rsidRDefault="00A33E64" w:rsidP="00F07735">
      <w:pPr>
        <w:spacing w:line="280" w:lineRule="exact"/>
        <w:ind w:left="540" w:hangingChars="300" w:hanging="54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地域JVが、上記（ａ）又は（ｂ）の規定により、配置予定技術者を工事現場に専任で配置すべき期間は契約工期が基本となるが、たとえ契約工期中であっても工事が明らかに行われていない期間は工事現場への専任は要しない。ただし、発注者と地域JVの間で専任を要しない期間が設計図書又は打合せ記録等の書面により明確となっていることが必要である。</w:t>
      </w:r>
    </w:p>
    <w:p w14:paraId="2678EB70" w14:textId="301746EA" w:rsidR="00A33E64" w:rsidRPr="00181CD1" w:rsidRDefault="00A33E64" w:rsidP="00A33E64">
      <w:pPr>
        <w:spacing w:line="26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営業所における専任の技術者は配置できない。（営業所とは建設業法第三条第一項に定めるものをいう。）ただし、平成15年4月21日付国総建第18号「営業所における専任の技術者の取扱いについて」に該当する場合は除く。</w:t>
      </w:r>
    </w:p>
    <w:p w14:paraId="07ECE4AF" w14:textId="4EE89202" w:rsidR="00A33E64" w:rsidRPr="00181CD1" w:rsidRDefault="00A33E64" w:rsidP="00A33E64">
      <w:pPr>
        <w:spacing w:line="26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なお、申請書及び資料の提出時に配置予定技術者の候補者を特定できない場合は、複数の候補者とすることができる。その場合は、候補者毎にそれぞれ様式を作成すること。ただし、基準を満たすことが確認できない候補者がいた場合は、その候補者以外の者を配置予定技術者とすることで競争参加資格を認めるものとする。</w:t>
      </w:r>
    </w:p>
    <w:p w14:paraId="4DB7D96F" w14:textId="54BAF9BB" w:rsidR="005261CC" w:rsidRPr="00181CD1" w:rsidRDefault="005261CC" w:rsidP="00F30C5D">
      <w:pPr>
        <w:spacing w:line="260" w:lineRule="exact"/>
        <w:rPr>
          <w:rFonts w:ascii="游ゴシック" w:eastAsia="游ゴシック" w:hAnsi="游ゴシック"/>
          <w:b/>
          <w:sz w:val="22"/>
        </w:rPr>
      </w:pPr>
    </w:p>
    <w:p w14:paraId="240B6FAD" w14:textId="77777777" w:rsidR="00027A55" w:rsidRPr="00181CD1" w:rsidRDefault="00027A55" w:rsidP="00F30C5D">
      <w:pPr>
        <w:spacing w:line="260" w:lineRule="exact"/>
        <w:rPr>
          <w:rFonts w:ascii="游ゴシック" w:eastAsia="游ゴシック" w:hAnsi="游ゴシック"/>
          <w:b/>
          <w:sz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655"/>
      </w:tblGrid>
      <w:tr w:rsidR="00A23F65" w:rsidRPr="00A23F65" w14:paraId="31B5363A" w14:textId="77777777" w:rsidTr="00A23F65">
        <w:trPr>
          <w:trHeight w:val="416"/>
        </w:trPr>
        <w:tc>
          <w:tcPr>
            <w:tcW w:w="1951" w:type="dxa"/>
            <w:shd w:val="clear" w:color="auto" w:fill="D9D9D9"/>
          </w:tcPr>
          <w:p w14:paraId="211D52F7" w14:textId="77777777" w:rsidR="008B5607" w:rsidRPr="00A23F65" w:rsidRDefault="008B5607" w:rsidP="00A23F65">
            <w:pPr>
              <w:spacing w:beforeLines="10" w:before="36" w:line="280" w:lineRule="exact"/>
              <w:jc w:val="center"/>
              <w:rPr>
                <w:rFonts w:ascii="游ゴシック" w:eastAsia="游ゴシック" w:hAnsi="游ゴシック"/>
                <w:b/>
                <w:sz w:val="18"/>
                <w:szCs w:val="18"/>
              </w:rPr>
            </w:pPr>
            <w:r w:rsidRPr="00A23F65">
              <w:rPr>
                <w:rFonts w:ascii="游ゴシック" w:eastAsia="游ゴシック" w:hAnsi="游ゴシック"/>
                <w:b/>
                <w:sz w:val="18"/>
                <w:szCs w:val="18"/>
              </w:rPr>
              <w:lastRenderedPageBreak/>
              <w:t>項目</w:t>
            </w:r>
          </w:p>
        </w:tc>
        <w:tc>
          <w:tcPr>
            <w:tcW w:w="7655" w:type="dxa"/>
            <w:shd w:val="clear" w:color="auto" w:fill="D9D9D9"/>
          </w:tcPr>
          <w:p w14:paraId="7D0486D3" w14:textId="77777777" w:rsidR="008B5607" w:rsidRPr="00A23F65" w:rsidRDefault="008B5607" w:rsidP="00A23F65">
            <w:pPr>
              <w:spacing w:beforeLines="10" w:before="36" w:line="280" w:lineRule="exact"/>
              <w:jc w:val="center"/>
              <w:rPr>
                <w:rFonts w:ascii="游ゴシック" w:eastAsia="游ゴシック" w:hAnsi="游ゴシック"/>
                <w:b/>
                <w:sz w:val="18"/>
                <w:szCs w:val="18"/>
              </w:rPr>
            </w:pPr>
            <w:r w:rsidRPr="00A23F65">
              <w:rPr>
                <w:rFonts w:ascii="游ゴシック" w:eastAsia="游ゴシック" w:hAnsi="游ゴシック" w:hint="eastAsia"/>
                <w:b/>
                <w:sz w:val="18"/>
                <w:szCs w:val="18"/>
              </w:rPr>
              <w:t>競争参加資格要件及び提出資料</w:t>
            </w:r>
          </w:p>
        </w:tc>
      </w:tr>
      <w:tr w:rsidR="00181CD1" w:rsidRPr="00181CD1" w14:paraId="062310D3" w14:textId="77777777" w:rsidTr="00A33E64">
        <w:trPr>
          <w:trHeight w:val="841"/>
        </w:trPr>
        <w:tc>
          <w:tcPr>
            <w:tcW w:w="1951" w:type="dxa"/>
            <w:tcBorders>
              <w:bottom w:val="nil"/>
            </w:tcBorders>
            <w:shd w:val="clear" w:color="auto" w:fill="auto"/>
          </w:tcPr>
          <w:p w14:paraId="0FEE265D" w14:textId="77777777" w:rsidR="009D0375" w:rsidRPr="00181CD1" w:rsidRDefault="009D0375" w:rsidP="00A23F65">
            <w:pPr>
              <w:spacing w:line="280" w:lineRule="exact"/>
              <w:rPr>
                <w:rFonts w:ascii="游ゴシック" w:eastAsia="游ゴシック" w:hAnsi="游ゴシック"/>
                <w:b/>
                <w:sz w:val="18"/>
                <w:szCs w:val="18"/>
              </w:rPr>
            </w:pPr>
            <w:r w:rsidRPr="00181CD1">
              <w:rPr>
                <w:rFonts w:ascii="游ゴシック" w:eastAsia="游ゴシック" w:hAnsi="游ゴシック"/>
                <w:b/>
                <w:sz w:val="18"/>
                <w:szCs w:val="18"/>
              </w:rPr>
              <w:t>4.2.1</w:t>
            </w:r>
          </w:p>
          <w:p w14:paraId="3E4288B7" w14:textId="77777777" w:rsidR="009D0375" w:rsidRPr="00181CD1" w:rsidRDefault="009D0375" w:rsidP="00A23F65">
            <w:pPr>
              <w:spacing w:line="28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配置予定技術者の資格等</w:t>
            </w:r>
          </w:p>
        </w:tc>
        <w:tc>
          <w:tcPr>
            <w:tcW w:w="7655" w:type="dxa"/>
            <w:tcBorders>
              <w:bottom w:val="dotted" w:sz="4" w:space="0" w:color="auto"/>
            </w:tcBorders>
            <w:shd w:val="clear" w:color="auto" w:fill="auto"/>
          </w:tcPr>
          <w:p w14:paraId="1983A089" w14:textId="77777777" w:rsidR="009D0375" w:rsidRPr="00181CD1" w:rsidRDefault="009D0375" w:rsidP="00A23F65">
            <w:pPr>
              <w:spacing w:line="280" w:lineRule="exact"/>
              <w:ind w:rightChars="82" w:right="172"/>
              <w:rPr>
                <w:rFonts w:ascii="游ゴシック" w:eastAsia="游ゴシック" w:hAnsi="游ゴシック"/>
                <w:b/>
                <w:sz w:val="18"/>
                <w:szCs w:val="18"/>
              </w:rPr>
            </w:pPr>
            <w:r w:rsidRPr="00181CD1">
              <w:rPr>
                <w:rFonts w:ascii="游ゴシック" w:eastAsia="游ゴシック" w:hAnsi="游ゴシック" w:hint="eastAsia"/>
                <w:b/>
                <w:sz w:val="18"/>
                <w:szCs w:val="18"/>
              </w:rPr>
              <w:t>競争参加資格要件</w:t>
            </w:r>
          </w:p>
          <w:p w14:paraId="69B26941" w14:textId="353E585D" w:rsidR="009D0375" w:rsidRPr="00181CD1" w:rsidRDefault="0003109B" w:rsidP="00A23F65">
            <w:pPr>
              <w:spacing w:line="280" w:lineRule="exact"/>
              <w:ind w:rightChars="82" w:right="172"/>
              <w:rPr>
                <w:rFonts w:ascii="游ゴシック" w:eastAsia="游ゴシック" w:hAnsi="游ゴシック"/>
                <w:sz w:val="18"/>
                <w:szCs w:val="18"/>
              </w:rPr>
            </w:pPr>
            <w:r w:rsidRPr="00181CD1">
              <w:rPr>
                <w:rFonts w:ascii="游ゴシック" w:eastAsia="游ゴシック" w:hAnsi="游ゴシック" w:hint="eastAsia"/>
                <w:sz w:val="18"/>
                <w:szCs w:val="18"/>
              </w:rPr>
              <w:t>・</w:t>
            </w:r>
            <w:r w:rsidR="009D0375" w:rsidRPr="00181CD1">
              <w:rPr>
                <w:rFonts w:ascii="游ゴシック" w:eastAsia="游ゴシック" w:hAnsi="游ゴシック" w:hint="eastAsia"/>
                <w:sz w:val="18"/>
                <w:szCs w:val="18"/>
              </w:rPr>
              <w:t>次に掲げる資格を有す</w:t>
            </w:r>
            <w:r w:rsidR="008D75A6" w:rsidRPr="00181CD1">
              <w:rPr>
                <w:rFonts w:ascii="游ゴシック" w:eastAsia="游ゴシック" w:hAnsi="游ゴシック" w:hint="eastAsia"/>
                <w:sz w:val="18"/>
                <w:szCs w:val="18"/>
              </w:rPr>
              <w:t>る</w:t>
            </w:r>
            <w:r w:rsidR="009D0375" w:rsidRPr="00181CD1">
              <w:rPr>
                <w:rFonts w:ascii="游ゴシック" w:eastAsia="游ゴシック" w:hAnsi="游ゴシック" w:hint="eastAsia"/>
                <w:sz w:val="18"/>
                <w:szCs w:val="18"/>
              </w:rPr>
              <w:t>配置予定技術者（監理技術者又は主任技術者）であること。</w:t>
            </w:r>
          </w:p>
          <w:p w14:paraId="74847821" w14:textId="77777777" w:rsidR="004D2A8D" w:rsidRPr="00181CD1" w:rsidRDefault="004D2A8D" w:rsidP="00A23F65">
            <w:pPr>
              <w:spacing w:line="280" w:lineRule="exact"/>
              <w:ind w:rightChars="82" w:right="172"/>
              <w:rPr>
                <w:rFonts w:ascii="游ゴシック" w:eastAsia="游ゴシック" w:hAnsi="游ゴシック"/>
                <w:spacing w:val="2"/>
                <w:sz w:val="18"/>
                <w:szCs w:val="18"/>
              </w:rPr>
            </w:pPr>
            <w:r w:rsidRPr="00181CD1">
              <w:rPr>
                <w:rFonts w:ascii="游ゴシック" w:eastAsia="游ゴシック" w:hAnsi="游ゴシック" w:hint="eastAsia"/>
                <w:sz w:val="18"/>
                <w:szCs w:val="18"/>
              </w:rPr>
              <w:t>（監理技術者を配置</w:t>
            </w:r>
            <w:r w:rsidR="00624041" w:rsidRPr="00181CD1">
              <w:rPr>
                <w:rFonts w:ascii="游ゴシック" w:eastAsia="游ゴシック" w:hAnsi="游ゴシック" w:hint="eastAsia"/>
                <w:sz w:val="18"/>
                <w:szCs w:val="18"/>
              </w:rPr>
              <w:t>する</w:t>
            </w:r>
            <w:r w:rsidRPr="00181CD1">
              <w:rPr>
                <w:rFonts w:ascii="游ゴシック" w:eastAsia="游ゴシック" w:hAnsi="游ゴシック" w:hint="eastAsia"/>
                <w:sz w:val="18"/>
                <w:szCs w:val="18"/>
              </w:rPr>
              <w:t>場合）</w:t>
            </w:r>
          </w:p>
          <w:p w14:paraId="190191D6" w14:textId="77777777" w:rsidR="004D2A8D" w:rsidRPr="00181CD1"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181CD1">
              <w:rPr>
                <w:rFonts w:ascii="游ゴシック" w:eastAsia="游ゴシック" w:hAnsi="游ゴシック" w:hint="eastAsia"/>
                <w:sz w:val="18"/>
                <w:szCs w:val="18"/>
              </w:rPr>
              <w:t>イ.　1級土木施工管理技士</w:t>
            </w:r>
          </w:p>
          <w:p w14:paraId="6C447E5B" w14:textId="2B28AA74" w:rsidR="004D2A8D" w:rsidRPr="00181CD1"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181CD1">
              <w:rPr>
                <w:rFonts w:ascii="游ゴシック" w:eastAsia="游ゴシック" w:hAnsi="游ゴシック" w:hint="eastAsia"/>
                <w:sz w:val="18"/>
                <w:szCs w:val="18"/>
              </w:rPr>
              <w:t>ロ.　1級建設機械施工</w:t>
            </w:r>
            <w:r w:rsidR="00BD4EB5" w:rsidRPr="00181CD1">
              <w:rPr>
                <w:rFonts w:ascii="游ゴシック" w:eastAsia="游ゴシック" w:hAnsi="游ゴシック" w:hint="eastAsia"/>
                <w:sz w:val="18"/>
                <w:szCs w:val="18"/>
              </w:rPr>
              <w:t>管理</w:t>
            </w:r>
            <w:r w:rsidRPr="00181CD1">
              <w:rPr>
                <w:rFonts w:ascii="游ゴシック" w:eastAsia="游ゴシック" w:hAnsi="游ゴシック" w:hint="eastAsia"/>
                <w:sz w:val="18"/>
                <w:szCs w:val="18"/>
              </w:rPr>
              <w:t>技士</w:t>
            </w:r>
          </w:p>
          <w:p w14:paraId="1AB04B11" w14:textId="77777777" w:rsidR="004D2A8D" w:rsidRPr="00181CD1"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181CD1">
              <w:rPr>
                <w:rFonts w:ascii="游ゴシック" w:eastAsia="游ゴシック" w:hAnsi="游ゴシック" w:hint="eastAsia"/>
                <w:sz w:val="18"/>
                <w:szCs w:val="18"/>
              </w:rPr>
              <w:t>ハ.　技術士</w:t>
            </w:r>
          </w:p>
          <w:p w14:paraId="783C9520" w14:textId="77777777" w:rsidR="004D2A8D" w:rsidRPr="00181CD1"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建設部門、農業部門（農業土木</w:t>
            </w:r>
            <w:r w:rsidR="00AE3746" w:rsidRPr="00181CD1">
              <w:rPr>
                <w:rFonts w:ascii="游ゴシック" w:eastAsia="游ゴシック" w:hAnsi="游ゴシック" w:hint="eastAsia"/>
                <w:sz w:val="18"/>
                <w:szCs w:val="18"/>
              </w:rPr>
              <w:t>、農業農村工学</w:t>
            </w:r>
            <w:r w:rsidRPr="00181CD1">
              <w:rPr>
                <w:rFonts w:ascii="游ゴシック" w:eastAsia="游ゴシック" w:hAnsi="游ゴシック" w:hint="eastAsia"/>
                <w:sz w:val="18"/>
                <w:szCs w:val="18"/>
              </w:rPr>
              <w:t>）、森林部門（森林土木）、水産部門（水産土木）、総合技術監理部門（建設部門、農業土木、</w:t>
            </w:r>
            <w:r w:rsidR="00AE3746" w:rsidRPr="00181CD1">
              <w:rPr>
                <w:rFonts w:ascii="游ゴシック" w:eastAsia="游ゴシック" w:hAnsi="游ゴシック" w:hint="eastAsia"/>
                <w:sz w:val="18"/>
                <w:szCs w:val="18"/>
              </w:rPr>
              <w:t>農業農村工学、</w:t>
            </w:r>
            <w:r w:rsidRPr="00181CD1">
              <w:rPr>
                <w:rFonts w:ascii="游ゴシック" w:eastAsia="游ゴシック" w:hAnsi="游ゴシック" w:hint="eastAsia"/>
                <w:sz w:val="18"/>
                <w:szCs w:val="18"/>
              </w:rPr>
              <w:t>水産土木、森林土木）</w:t>
            </w:r>
          </w:p>
          <w:p w14:paraId="4731F78B" w14:textId="77777777" w:rsidR="004D2A8D" w:rsidRPr="00181CD1"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181CD1">
              <w:rPr>
                <w:rFonts w:ascii="游ゴシック" w:eastAsia="游ゴシック" w:hAnsi="游ゴシック" w:hint="eastAsia"/>
                <w:sz w:val="18"/>
                <w:szCs w:val="18"/>
              </w:rPr>
              <w:t>ニ.　1級土木施工管理技士と同等以上の資格を有するものと国土交通大臣が認定した者。</w:t>
            </w:r>
            <w:r w:rsidR="00122A37" w:rsidRPr="00181CD1">
              <w:rPr>
                <w:rFonts w:ascii="游ゴシック" w:eastAsia="游ゴシック" w:hAnsi="游ゴシック" w:hint="eastAsia"/>
                <w:sz w:val="18"/>
                <w:szCs w:val="18"/>
              </w:rPr>
              <w:t>国土交通大臣が認定した者とは、指定建設業７業種に関して、過去に特別認定講習を受け、同講習の効果評定に合格した者、もしくは国土交通大臣が定める考査に合格した者をいう。</w:t>
            </w:r>
          </w:p>
          <w:p w14:paraId="62F26058" w14:textId="77777777" w:rsidR="004D2A8D" w:rsidRPr="00181CD1" w:rsidRDefault="004D2A8D" w:rsidP="00A23F65">
            <w:pPr>
              <w:spacing w:line="280" w:lineRule="exact"/>
              <w:ind w:rightChars="82" w:right="172"/>
              <w:rPr>
                <w:rFonts w:ascii="游ゴシック" w:eastAsia="游ゴシック" w:hAnsi="游ゴシック"/>
                <w:sz w:val="18"/>
                <w:szCs w:val="18"/>
              </w:rPr>
            </w:pPr>
            <w:r w:rsidRPr="00181CD1">
              <w:rPr>
                <w:rFonts w:ascii="游ゴシック" w:eastAsia="游ゴシック" w:hAnsi="游ゴシック" w:hint="eastAsia"/>
                <w:sz w:val="18"/>
                <w:szCs w:val="18"/>
              </w:rPr>
              <w:t>（主任技術者を配置</w:t>
            </w:r>
            <w:r w:rsidR="00624041" w:rsidRPr="00181CD1">
              <w:rPr>
                <w:rFonts w:ascii="游ゴシック" w:eastAsia="游ゴシック" w:hAnsi="游ゴシック" w:hint="eastAsia"/>
                <w:sz w:val="18"/>
                <w:szCs w:val="18"/>
              </w:rPr>
              <w:t>する</w:t>
            </w:r>
            <w:r w:rsidRPr="00181CD1">
              <w:rPr>
                <w:rFonts w:ascii="游ゴシック" w:eastAsia="游ゴシック" w:hAnsi="游ゴシック" w:hint="eastAsia"/>
                <w:sz w:val="18"/>
                <w:szCs w:val="18"/>
              </w:rPr>
              <w:t>場合）</w:t>
            </w:r>
          </w:p>
          <w:p w14:paraId="0766E970" w14:textId="77777777" w:rsidR="004D2A8D" w:rsidRPr="00181CD1"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181CD1">
              <w:rPr>
                <w:rFonts w:ascii="游ゴシック" w:eastAsia="游ゴシック" w:hAnsi="游ゴシック" w:hint="eastAsia"/>
                <w:sz w:val="18"/>
                <w:szCs w:val="18"/>
              </w:rPr>
              <w:t>イ.　1級</w:t>
            </w:r>
            <w:r w:rsidR="00C36414" w:rsidRPr="00181CD1">
              <w:rPr>
                <w:rFonts w:ascii="游ゴシック" w:eastAsia="游ゴシック" w:hAnsi="游ゴシック" w:hint="eastAsia"/>
                <w:sz w:val="18"/>
                <w:szCs w:val="18"/>
              </w:rPr>
              <w:t>又は2級土木施工管理技士（種別は「土木」に限る。）</w:t>
            </w:r>
          </w:p>
          <w:p w14:paraId="12161C85" w14:textId="3DAA97AD" w:rsidR="004D2A8D" w:rsidRPr="00181CD1" w:rsidRDefault="004D2A8D" w:rsidP="00A23F65">
            <w:pPr>
              <w:spacing w:line="280" w:lineRule="exact"/>
              <w:ind w:leftChars="157" w:left="600" w:rightChars="82" w:right="172" w:hangingChars="150" w:hanging="270"/>
              <w:rPr>
                <w:rFonts w:ascii="游ゴシック" w:eastAsia="游ゴシック" w:hAnsi="游ゴシック"/>
                <w:spacing w:val="2"/>
                <w:sz w:val="18"/>
                <w:szCs w:val="18"/>
              </w:rPr>
            </w:pPr>
            <w:r w:rsidRPr="00181CD1">
              <w:rPr>
                <w:rFonts w:ascii="游ゴシック" w:eastAsia="游ゴシック" w:hAnsi="游ゴシック" w:hint="eastAsia"/>
                <w:sz w:val="18"/>
                <w:szCs w:val="18"/>
              </w:rPr>
              <w:t>ロ</w:t>
            </w:r>
            <w:r w:rsidR="008B4C2E" w:rsidRPr="00181CD1">
              <w:rPr>
                <w:rFonts w:ascii="游ゴシック" w:eastAsia="游ゴシック" w:hAnsi="游ゴシック" w:hint="eastAsia"/>
                <w:sz w:val="18"/>
                <w:szCs w:val="18"/>
              </w:rPr>
              <w:t xml:space="preserve">.　</w:t>
            </w:r>
            <w:r w:rsidR="00453853" w:rsidRPr="00181CD1">
              <w:rPr>
                <w:rFonts w:ascii="游ゴシック" w:eastAsia="游ゴシック" w:hAnsi="游ゴシック" w:hint="eastAsia"/>
                <w:sz w:val="18"/>
                <w:szCs w:val="18"/>
              </w:rPr>
              <w:t>1</w:t>
            </w:r>
            <w:r w:rsidRPr="00181CD1">
              <w:rPr>
                <w:rFonts w:ascii="游ゴシック" w:eastAsia="游ゴシック" w:hAnsi="游ゴシック" w:hint="eastAsia"/>
                <w:sz w:val="18"/>
                <w:szCs w:val="18"/>
              </w:rPr>
              <w:t>級又は２級建設機械施工</w:t>
            </w:r>
            <w:r w:rsidR="00BD4EB5" w:rsidRPr="00181CD1">
              <w:rPr>
                <w:rFonts w:ascii="游ゴシック" w:eastAsia="游ゴシック" w:hAnsi="游ゴシック" w:hint="eastAsia"/>
                <w:sz w:val="18"/>
                <w:szCs w:val="18"/>
              </w:rPr>
              <w:t>管理</w:t>
            </w:r>
            <w:r w:rsidRPr="00181CD1">
              <w:rPr>
                <w:rFonts w:ascii="游ゴシック" w:eastAsia="游ゴシック" w:hAnsi="游ゴシック" w:hint="eastAsia"/>
                <w:sz w:val="18"/>
                <w:szCs w:val="18"/>
              </w:rPr>
              <w:t>技士</w:t>
            </w:r>
          </w:p>
          <w:p w14:paraId="7550E1F2" w14:textId="77777777" w:rsidR="004D2A8D" w:rsidRPr="00181CD1"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181CD1">
              <w:rPr>
                <w:rFonts w:ascii="游ゴシック" w:eastAsia="游ゴシック" w:hAnsi="游ゴシック" w:hint="eastAsia"/>
                <w:sz w:val="18"/>
                <w:szCs w:val="18"/>
              </w:rPr>
              <w:t>ハ.　技術士</w:t>
            </w:r>
          </w:p>
          <w:p w14:paraId="3AF8F3A1" w14:textId="77777777" w:rsidR="004D2A8D" w:rsidRPr="00181CD1"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建設部門、農業部門（農業土木</w:t>
            </w:r>
            <w:r w:rsidR="00AE3746" w:rsidRPr="00181CD1">
              <w:rPr>
                <w:rFonts w:ascii="游ゴシック" w:eastAsia="游ゴシック" w:hAnsi="游ゴシック" w:hint="eastAsia"/>
                <w:sz w:val="18"/>
                <w:szCs w:val="18"/>
              </w:rPr>
              <w:t>、農業農村工学</w:t>
            </w:r>
            <w:r w:rsidRPr="00181CD1">
              <w:rPr>
                <w:rFonts w:ascii="游ゴシック" w:eastAsia="游ゴシック" w:hAnsi="游ゴシック" w:hint="eastAsia"/>
                <w:sz w:val="18"/>
                <w:szCs w:val="18"/>
              </w:rPr>
              <w:t>）、森林部門（森林土木）、水産部門（水産土木）、総合技術監理部門（建設部門、農業土木、</w:t>
            </w:r>
            <w:r w:rsidR="00AE3746" w:rsidRPr="00181CD1">
              <w:rPr>
                <w:rFonts w:ascii="游ゴシック" w:eastAsia="游ゴシック" w:hAnsi="游ゴシック" w:hint="eastAsia"/>
                <w:sz w:val="18"/>
                <w:szCs w:val="18"/>
              </w:rPr>
              <w:t>農業農村工学、</w:t>
            </w:r>
            <w:r w:rsidRPr="00181CD1">
              <w:rPr>
                <w:rFonts w:ascii="游ゴシック" w:eastAsia="游ゴシック" w:hAnsi="游ゴシック" w:hint="eastAsia"/>
                <w:sz w:val="18"/>
                <w:szCs w:val="18"/>
              </w:rPr>
              <w:t>水産土木、森林土木）</w:t>
            </w:r>
          </w:p>
          <w:p w14:paraId="1C6C69C9" w14:textId="7A16ABB8" w:rsidR="00637AF5" w:rsidRPr="00181CD1" w:rsidRDefault="004D2A8D" w:rsidP="00027A55">
            <w:pPr>
              <w:spacing w:line="280" w:lineRule="exact"/>
              <w:ind w:leftChars="157" w:left="600" w:rightChars="82" w:right="172" w:hangingChars="150" w:hanging="270"/>
              <w:rPr>
                <w:rFonts w:ascii="游ゴシック" w:eastAsia="游ゴシック" w:hAnsi="游ゴシック"/>
                <w:sz w:val="18"/>
                <w:szCs w:val="18"/>
              </w:rPr>
            </w:pPr>
            <w:r w:rsidRPr="00181CD1">
              <w:rPr>
                <w:rFonts w:ascii="游ゴシック" w:eastAsia="游ゴシック" w:hAnsi="游ゴシック" w:hint="eastAsia"/>
                <w:sz w:val="18"/>
                <w:szCs w:val="18"/>
              </w:rPr>
              <w:t>ニ.　1級土木施工管理技士と同等以上の資格を有するものと国土交通大臣が認定した者。</w:t>
            </w:r>
            <w:r w:rsidR="00122A37" w:rsidRPr="00181CD1">
              <w:rPr>
                <w:rFonts w:ascii="游ゴシック" w:eastAsia="游ゴシック" w:hAnsi="游ゴシック" w:hint="eastAsia"/>
                <w:sz w:val="18"/>
                <w:szCs w:val="18"/>
              </w:rPr>
              <w:t>国土交通大臣が認定した者とは、指定建設業７業種に関して、過去に特別認定講習を受け、同講習の効果評定に合格した者、もしくは国土交通大臣が定める考査に合格した者をいう。</w:t>
            </w:r>
          </w:p>
        </w:tc>
      </w:tr>
      <w:tr w:rsidR="00181CD1" w:rsidRPr="00181CD1" w14:paraId="08666FEE" w14:textId="77777777" w:rsidTr="00384102">
        <w:trPr>
          <w:trHeight w:val="60"/>
        </w:trPr>
        <w:tc>
          <w:tcPr>
            <w:tcW w:w="1951" w:type="dxa"/>
            <w:tcBorders>
              <w:top w:val="nil"/>
              <w:bottom w:val="single" w:sz="4" w:space="0" w:color="auto"/>
            </w:tcBorders>
            <w:shd w:val="clear" w:color="auto" w:fill="auto"/>
          </w:tcPr>
          <w:p w14:paraId="0A49291A" w14:textId="77777777" w:rsidR="009D0375" w:rsidRPr="00181CD1" w:rsidRDefault="009D0375" w:rsidP="00A23F65">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33BA71A2" w14:textId="77777777" w:rsidR="009D0375" w:rsidRPr="00181CD1" w:rsidRDefault="009D0375"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提出資料</w:t>
            </w:r>
          </w:p>
          <w:p w14:paraId="12A62D9E" w14:textId="77777777" w:rsidR="009D0375" w:rsidRPr="00181CD1" w:rsidRDefault="009D0375" w:rsidP="00A92A8E">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w:t>
            </w:r>
            <w:r w:rsidR="00287D8C" w:rsidRPr="00181CD1">
              <w:rPr>
                <w:rFonts w:ascii="游ゴシック" w:eastAsia="游ゴシック" w:hAnsi="游ゴシック" w:hint="eastAsia"/>
                <w:sz w:val="18"/>
                <w:szCs w:val="18"/>
              </w:rPr>
              <w:t>配置予定技術者（その他構成員の配置予定技術者を含む）の有する</w:t>
            </w:r>
            <w:r w:rsidR="00E71BE6" w:rsidRPr="00181CD1">
              <w:rPr>
                <w:rFonts w:ascii="游ゴシック" w:eastAsia="游ゴシック" w:hAnsi="游ゴシック" w:hint="eastAsia"/>
                <w:sz w:val="18"/>
                <w:szCs w:val="18"/>
              </w:rPr>
              <w:t>資格者証等の写しを添付すること</w:t>
            </w:r>
            <w:r w:rsidR="008B4C2E" w:rsidRPr="00181CD1">
              <w:rPr>
                <w:rFonts w:ascii="游ゴシック" w:eastAsia="游ゴシック" w:hAnsi="游ゴシック" w:hint="eastAsia"/>
                <w:sz w:val="18"/>
                <w:szCs w:val="18"/>
              </w:rPr>
              <w:t>。</w:t>
            </w:r>
          </w:p>
          <w:p w14:paraId="0C30D11B" w14:textId="77777777" w:rsidR="00967FA1" w:rsidRPr="00181CD1" w:rsidRDefault="00967FA1" w:rsidP="00967FA1">
            <w:pPr>
              <w:spacing w:line="270" w:lineRule="exact"/>
              <w:ind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ａ）申請様式</w:t>
            </w:r>
          </w:p>
          <w:p w14:paraId="51DC383D" w14:textId="2A059AFD" w:rsidR="00632B9A" w:rsidRPr="00181CD1" w:rsidRDefault="00967FA1" w:rsidP="00027A55">
            <w:pPr>
              <w:spacing w:line="270" w:lineRule="exact"/>
              <w:ind w:leftChars="150" w:left="315"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上記</w:t>
            </w:r>
            <w:r w:rsidR="00164FFE" w:rsidRPr="00181CD1">
              <w:rPr>
                <w:rFonts w:ascii="游ゴシック" w:eastAsia="游ゴシック" w:hAnsi="游ゴシック" w:hint="eastAsia"/>
                <w:sz w:val="18"/>
                <w:szCs w:val="18"/>
              </w:rPr>
              <w:t>4.2.1</w:t>
            </w:r>
            <w:r w:rsidRPr="00181CD1">
              <w:rPr>
                <w:rFonts w:ascii="游ゴシック" w:eastAsia="游ゴシック" w:hAnsi="游ゴシック" w:hint="eastAsia"/>
                <w:sz w:val="18"/>
                <w:szCs w:val="18"/>
              </w:rPr>
              <w:t>に掲げる資格を</w:t>
            </w:r>
            <w:r w:rsidRPr="00181CD1">
              <w:rPr>
                <w:rFonts w:ascii="游ゴシック" w:eastAsia="游ゴシック" w:hAnsi="游ゴシック" w:hint="eastAsia"/>
                <w:b/>
                <w:sz w:val="18"/>
                <w:szCs w:val="18"/>
              </w:rPr>
              <w:t>様式3（</w:t>
            </w:r>
            <w:r w:rsidRPr="00181CD1">
              <w:rPr>
                <w:rFonts w:ascii="游ゴシック" w:eastAsia="游ゴシック" w:hAnsi="游ゴシック" w:hint="eastAsia"/>
                <w:sz w:val="18"/>
                <w:szCs w:val="18"/>
              </w:rPr>
              <w:t>経常JV</w:t>
            </w:r>
            <w:r w:rsidR="00A33E64" w:rsidRPr="00181CD1">
              <w:rPr>
                <w:rFonts w:ascii="游ゴシック" w:eastAsia="游ゴシック" w:hAnsi="游ゴシック" w:hint="eastAsia"/>
                <w:sz w:val="18"/>
                <w:szCs w:val="18"/>
              </w:rPr>
              <w:t>又は地域JV</w:t>
            </w:r>
            <w:r w:rsidRPr="00181CD1">
              <w:rPr>
                <w:rFonts w:ascii="游ゴシック" w:eastAsia="游ゴシック" w:hAnsi="游ゴシック" w:hint="eastAsia"/>
                <w:sz w:val="18"/>
                <w:szCs w:val="18"/>
              </w:rPr>
              <w:t>として提出する場合には、構成員のうちの１社は</w:t>
            </w:r>
            <w:r w:rsidRPr="00181CD1">
              <w:rPr>
                <w:rFonts w:ascii="游ゴシック" w:eastAsia="游ゴシック" w:hAnsi="游ゴシック" w:hint="eastAsia"/>
                <w:b/>
                <w:sz w:val="18"/>
                <w:szCs w:val="18"/>
              </w:rPr>
              <w:t>様式3</w:t>
            </w:r>
            <w:r w:rsidRPr="00181CD1">
              <w:rPr>
                <w:rFonts w:ascii="游ゴシック" w:eastAsia="游ゴシック" w:hAnsi="游ゴシック" w:hint="eastAsia"/>
                <w:sz w:val="18"/>
                <w:szCs w:val="18"/>
              </w:rPr>
              <w:t>、その他構成員は</w:t>
            </w:r>
            <w:r w:rsidRPr="00181CD1">
              <w:rPr>
                <w:rFonts w:ascii="游ゴシック" w:eastAsia="游ゴシック" w:hAnsi="游ゴシック" w:hint="eastAsia"/>
                <w:b/>
                <w:sz w:val="18"/>
                <w:szCs w:val="18"/>
              </w:rPr>
              <w:t>様式3-1）</w:t>
            </w:r>
            <w:r w:rsidRPr="00181CD1">
              <w:rPr>
                <w:rFonts w:ascii="游ゴシック" w:eastAsia="游ゴシック" w:hAnsi="游ゴシック" w:hint="eastAsia"/>
                <w:sz w:val="18"/>
                <w:szCs w:val="18"/>
              </w:rPr>
              <w:t>に記載すること。</w:t>
            </w:r>
          </w:p>
        </w:tc>
      </w:tr>
      <w:tr w:rsidR="00181CD1" w:rsidRPr="00181CD1" w14:paraId="3E9DB64A" w14:textId="77777777" w:rsidTr="00384102">
        <w:trPr>
          <w:trHeight w:val="4970"/>
        </w:trPr>
        <w:tc>
          <w:tcPr>
            <w:tcW w:w="1951" w:type="dxa"/>
            <w:tcBorders>
              <w:bottom w:val="nil"/>
            </w:tcBorders>
            <w:shd w:val="clear" w:color="auto" w:fill="auto"/>
          </w:tcPr>
          <w:p w14:paraId="5CE0B9ED" w14:textId="77777777" w:rsidR="004D2A8D" w:rsidRPr="00181CD1" w:rsidRDefault="004D2A8D" w:rsidP="00A23F65">
            <w:pPr>
              <w:spacing w:line="280" w:lineRule="exact"/>
              <w:rPr>
                <w:rFonts w:ascii="游ゴシック" w:eastAsia="游ゴシック" w:hAnsi="游ゴシック"/>
                <w:b/>
                <w:sz w:val="18"/>
                <w:szCs w:val="18"/>
              </w:rPr>
            </w:pPr>
            <w:r w:rsidRPr="00181CD1">
              <w:rPr>
                <w:rFonts w:ascii="游ゴシック" w:eastAsia="游ゴシック" w:hAnsi="游ゴシック"/>
                <w:b/>
                <w:sz w:val="18"/>
                <w:szCs w:val="18"/>
              </w:rPr>
              <w:lastRenderedPageBreak/>
              <w:t>4.2.2</w:t>
            </w:r>
          </w:p>
          <w:p w14:paraId="3449A957" w14:textId="77777777" w:rsidR="009D0375" w:rsidRPr="00181CD1" w:rsidRDefault="009D0375" w:rsidP="00A23F65">
            <w:pPr>
              <w:spacing w:line="28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配置予定技術者の工事経験</w:t>
            </w:r>
          </w:p>
        </w:tc>
        <w:tc>
          <w:tcPr>
            <w:tcW w:w="7655" w:type="dxa"/>
            <w:tcBorders>
              <w:bottom w:val="dotted" w:sz="4" w:space="0" w:color="auto"/>
            </w:tcBorders>
            <w:shd w:val="clear" w:color="auto" w:fill="auto"/>
          </w:tcPr>
          <w:p w14:paraId="08F24C32" w14:textId="77777777" w:rsidR="009D0375" w:rsidRPr="00181CD1" w:rsidRDefault="009D0375"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競争参加資格要件</w:t>
            </w:r>
          </w:p>
          <w:p w14:paraId="577F2FAB" w14:textId="6A8F2DE1" w:rsidR="00A33E64" w:rsidRPr="00181CD1" w:rsidRDefault="00A33E64" w:rsidP="00A33E64">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・平成21年度以降に元請として完成し、引渡しが完了した上記4.1.5 1）の要件を満たす工事の経験を有する者であること。</w:t>
            </w:r>
          </w:p>
          <w:p w14:paraId="0C5A46EB" w14:textId="493FFAD3" w:rsidR="004D2A8D" w:rsidRPr="00181CD1" w:rsidRDefault="00A33E64" w:rsidP="00A33E64">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・甲型共同企業体構成員としての経験は、出資比率が20％以上のもの（地域JVの場合は出資比率</w:t>
            </w:r>
            <w:r w:rsidR="007E1034" w:rsidRPr="00181CD1">
              <w:rPr>
                <w:rFonts w:ascii="游ゴシック" w:eastAsia="游ゴシック" w:hAnsi="游ゴシック" w:hint="eastAsia"/>
                <w:sz w:val="18"/>
                <w:szCs w:val="18"/>
              </w:rPr>
              <w:t>が</w:t>
            </w:r>
            <w:r w:rsidRPr="00181CD1">
              <w:rPr>
                <w:rFonts w:ascii="游ゴシック" w:eastAsia="游ゴシック" w:hAnsi="游ゴシック" w:hint="eastAsia"/>
                <w:sz w:val="18"/>
                <w:szCs w:val="18"/>
              </w:rPr>
              <w:t>10％以上のものに限る）、乙型共同企業体構成員としての経験は、出資比率にかかわらず各構成員が施工を行った分担工事のものに限る。</w:t>
            </w:r>
          </w:p>
          <w:p w14:paraId="7E5F5FF6" w14:textId="77777777" w:rsidR="009D0375" w:rsidRPr="00181CD1" w:rsidRDefault="004D2A8D" w:rsidP="00A23F65">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w:t>
            </w:r>
            <w:r w:rsidR="009D0375" w:rsidRPr="00181CD1">
              <w:rPr>
                <w:rFonts w:ascii="游ゴシック" w:eastAsia="游ゴシック" w:hAnsi="游ゴシック" w:hint="eastAsia"/>
                <w:sz w:val="18"/>
                <w:szCs w:val="18"/>
              </w:rPr>
              <w:t>明示した同種工事の経験に携わっていたことが確認できる工事に限る。</w:t>
            </w:r>
          </w:p>
          <w:p w14:paraId="2BF16238" w14:textId="77777777" w:rsidR="009D0375" w:rsidRPr="00181CD1" w:rsidRDefault="009D0375" w:rsidP="00A23F65">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・上記の期間に長期休暇を取得した場合は、長期休暇期間に相当する期間を</w:t>
            </w:r>
            <w:r w:rsidR="00287D8C" w:rsidRPr="00181CD1">
              <w:rPr>
                <w:rFonts w:ascii="游ゴシック" w:eastAsia="游ゴシック" w:hAnsi="游ゴシック" w:hint="eastAsia"/>
                <w:sz w:val="18"/>
                <w:szCs w:val="18"/>
              </w:rPr>
              <w:t>経験</w:t>
            </w:r>
            <w:r w:rsidRPr="00181CD1">
              <w:rPr>
                <w:rFonts w:ascii="游ゴシック" w:eastAsia="游ゴシック" w:hAnsi="游ゴシック" w:hint="eastAsia"/>
                <w:sz w:val="18"/>
                <w:szCs w:val="18"/>
              </w:rPr>
              <w:t>として</w:t>
            </w:r>
            <w:r w:rsidR="005A4594" w:rsidRPr="00181CD1">
              <w:rPr>
                <w:rFonts w:ascii="游ゴシック" w:eastAsia="游ゴシック" w:hAnsi="游ゴシック" w:hint="eastAsia"/>
                <w:sz w:val="18"/>
                <w:szCs w:val="18"/>
              </w:rPr>
              <w:t>評価する</w:t>
            </w:r>
            <w:r w:rsidRPr="00181CD1">
              <w:rPr>
                <w:rFonts w:ascii="游ゴシック" w:eastAsia="游ゴシック" w:hAnsi="游ゴシック" w:hint="eastAsia"/>
                <w:sz w:val="18"/>
                <w:szCs w:val="18"/>
              </w:rPr>
              <w:t>期間に加えることができる。なお、長期休暇を取得した期間に相当する期間を、</w:t>
            </w:r>
            <w:r w:rsidR="00287D8C" w:rsidRPr="00181CD1">
              <w:rPr>
                <w:rFonts w:ascii="游ゴシック" w:eastAsia="游ゴシック" w:hAnsi="游ゴシック" w:hint="eastAsia"/>
                <w:sz w:val="18"/>
                <w:szCs w:val="18"/>
              </w:rPr>
              <w:t>経験</w:t>
            </w:r>
            <w:r w:rsidRPr="00181CD1">
              <w:rPr>
                <w:rFonts w:ascii="游ゴシック" w:eastAsia="游ゴシック" w:hAnsi="游ゴシック" w:hint="eastAsia"/>
                <w:sz w:val="18"/>
                <w:szCs w:val="18"/>
              </w:rPr>
              <w:t>として</w:t>
            </w:r>
            <w:r w:rsidR="005A4594" w:rsidRPr="00181CD1">
              <w:rPr>
                <w:rFonts w:ascii="游ゴシック" w:eastAsia="游ゴシック" w:hAnsi="游ゴシック" w:hint="eastAsia"/>
                <w:sz w:val="18"/>
                <w:szCs w:val="18"/>
              </w:rPr>
              <w:t>評価する</w:t>
            </w:r>
            <w:r w:rsidRPr="00181CD1">
              <w:rPr>
                <w:rFonts w:ascii="游ゴシック" w:eastAsia="游ゴシック" w:hAnsi="游ゴシック" w:hint="eastAsia"/>
                <w:sz w:val="18"/>
                <w:szCs w:val="18"/>
              </w:rPr>
              <w:t>期間に加える場合、期間は年単位とし、１年未満は切り捨てとする。</w:t>
            </w:r>
          </w:p>
          <w:p w14:paraId="0D535BCC" w14:textId="77777777" w:rsidR="00384102" w:rsidRPr="00181CD1" w:rsidRDefault="00384102" w:rsidP="00384102">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同種工事の経験が、国土交通省大臣官房官庁営繕部、各地方整備局、北海道開発局及び内閣府沖縄総合事務局開発建設部発注の工事（いずれも港湾空港関係を除く。）で、低入札工事以外の工事にあっては工事成績評定点が65点未満、低入札工事にあっても同様に工事成績評定点が65点未満の場合は、競争参加資格を認めない。</w:t>
            </w:r>
          </w:p>
          <w:p w14:paraId="6C817CCD" w14:textId="77777777" w:rsidR="009D0375" w:rsidRPr="00181CD1" w:rsidRDefault="009D0375" w:rsidP="00A23F65">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・申請書及び資料の提出期限</w:t>
            </w:r>
            <w:r w:rsidR="00F9387B" w:rsidRPr="00181CD1">
              <w:rPr>
                <w:rFonts w:ascii="游ゴシック" w:eastAsia="游ゴシック" w:hAnsi="游ゴシック" w:hint="eastAsia"/>
                <w:sz w:val="18"/>
                <w:szCs w:val="18"/>
              </w:rPr>
              <w:t>の日</w:t>
            </w:r>
            <w:r w:rsidRPr="00181CD1">
              <w:rPr>
                <w:rFonts w:ascii="游ゴシック" w:eastAsia="游ゴシック" w:hAnsi="游ゴシック" w:hint="eastAsia"/>
                <w:sz w:val="18"/>
                <w:szCs w:val="18"/>
              </w:rPr>
              <w:t>までに完成し、引渡しが完了する予定であった工事がコロナ通知に基づく一時中止等を行ったことにより、申請書及び資料の提出期限</w:t>
            </w:r>
            <w:r w:rsidR="00F9387B" w:rsidRPr="00181CD1">
              <w:rPr>
                <w:rFonts w:ascii="游ゴシック" w:eastAsia="游ゴシック" w:hAnsi="游ゴシック" w:hint="eastAsia"/>
                <w:sz w:val="18"/>
                <w:szCs w:val="18"/>
              </w:rPr>
              <w:t>の日</w:t>
            </w:r>
            <w:r w:rsidRPr="00181CD1">
              <w:rPr>
                <w:rFonts w:ascii="游ゴシック" w:eastAsia="游ゴシック" w:hAnsi="游ゴシック" w:hint="eastAsia"/>
                <w:sz w:val="18"/>
                <w:szCs w:val="18"/>
              </w:rPr>
              <w:t>までに完成し、引渡しが完了していない場合においても経験として認める。ただし、コロナ通知に基づく一時中止等以降、新たな理由により工期を延期した場合、工事の完成、引渡しの完了まで経験として認めない。</w:t>
            </w:r>
          </w:p>
        </w:tc>
      </w:tr>
      <w:tr w:rsidR="00181CD1" w:rsidRPr="00181CD1" w14:paraId="247FBBD0" w14:textId="77777777" w:rsidTr="00A23F65">
        <w:tc>
          <w:tcPr>
            <w:tcW w:w="1951" w:type="dxa"/>
            <w:tcBorders>
              <w:top w:val="nil"/>
            </w:tcBorders>
            <w:shd w:val="clear" w:color="auto" w:fill="auto"/>
          </w:tcPr>
          <w:p w14:paraId="43670B6D" w14:textId="77777777" w:rsidR="00F83A65" w:rsidRPr="00181CD1" w:rsidRDefault="00F83A65" w:rsidP="00A23F65">
            <w:pPr>
              <w:spacing w:line="280" w:lineRule="exact"/>
              <w:rPr>
                <w:rFonts w:ascii="游ゴシック" w:eastAsia="游ゴシック" w:hAnsi="游ゴシック"/>
                <w:b/>
                <w:sz w:val="18"/>
                <w:szCs w:val="18"/>
              </w:rPr>
            </w:pPr>
          </w:p>
        </w:tc>
        <w:tc>
          <w:tcPr>
            <w:tcW w:w="7655" w:type="dxa"/>
            <w:tcBorders>
              <w:top w:val="dotted" w:sz="4" w:space="0" w:color="auto"/>
            </w:tcBorders>
            <w:shd w:val="clear" w:color="auto" w:fill="auto"/>
          </w:tcPr>
          <w:p w14:paraId="632E2691" w14:textId="77777777" w:rsidR="00F83A65" w:rsidRPr="00181CD1" w:rsidRDefault="00F83A65"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提出資料</w:t>
            </w:r>
          </w:p>
          <w:p w14:paraId="7C8A7DEF" w14:textId="77777777" w:rsidR="00F83A65" w:rsidRPr="00181CD1" w:rsidRDefault="00F83A65" w:rsidP="00A23F65">
            <w:pPr>
              <w:spacing w:line="270" w:lineRule="exact"/>
              <w:ind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ａ）申請様式</w:t>
            </w:r>
          </w:p>
          <w:p w14:paraId="680E444A" w14:textId="635B8C8C" w:rsidR="00F83A65" w:rsidRPr="00181CD1" w:rsidRDefault="00F83A65" w:rsidP="00164FFE">
            <w:pPr>
              <w:spacing w:line="270" w:lineRule="exact"/>
              <w:ind w:leftChars="150" w:left="315"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上記</w:t>
            </w:r>
            <w:r w:rsidR="00164FFE" w:rsidRPr="00181CD1">
              <w:rPr>
                <w:rFonts w:ascii="游ゴシック" w:eastAsia="游ゴシック" w:hAnsi="游ゴシック" w:hint="eastAsia"/>
                <w:sz w:val="18"/>
                <w:szCs w:val="18"/>
              </w:rPr>
              <w:t>4.2.2</w:t>
            </w:r>
            <w:r w:rsidRPr="00181CD1">
              <w:rPr>
                <w:rFonts w:ascii="游ゴシック" w:eastAsia="游ゴシック" w:hAnsi="游ゴシック" w:hint="eastAsia"/>
                <w:sz w:val="18"/>
                <w:szCs w:val="18"/>
              </w:rPr>
              <w:t>に掲げる工事経験を</w:t>
            </w:r>
            <w:r w:rsidRPr="00181CD1">
              <w:rPr>
                <w:rFonts w:ascii="游ゴシック" w:eastAsia="游ゴシック" w:hAnsi="游ゴシック" w:hint="eastAsia"/>
                <w:b/>
                <w:sz w:val="18"/>
                <w:szCs w:val="18"/>
              </w:rPr>
              <w:t>様式3</w:t>
            </w:r>
            <w:r w:rsidR="00164FFE" w:rsidRPr="00181CD1">
              <w:rPr>
                <w:rFonts w:ascii="游ゴシック" w:eastAsia="游ゴシック" w:hAnsi="游ゴシック" w:hint="eastAsia"/>
                <w:b/>
                <w:sz w:val="18"/>
                <w:szCs w:val="18"/>
              </w:rPr>
              <w:t>（</w:t>
            </w:r>
            <w:r w:rsidR="00164FFE" w:rsidRPr="00181CD1">
              <w:rPr>
                <w:rFonts w:ascii="游ゴシック" w:eastAsia="游ゴシック" w:hAnsi="游ゴシック" w:hint="eastAsia"/>
                <w:sz w:val="18"/>
                <w:szCs w:val="18"/>
              </w:rPr>
              <w:t>経常JV</w:t>
            </w:r>
            <w:r w:rsidR="00A33E64" w:rsidRPr="00181CD1">
              <w:rPr>
                <w:rFonts w:ascii="游ゴシック" w:eastAsia="游ゴシック" w:hAnsi="游ゴシック" w:hint="eastAsia"/>
                <w:sz w:val="18"/>
                <w:szCs w:val="18"/>
              </w:rPr>
              <w:t>又は地域JV</w:t>
            </w:r>
            <w:r w:rsidR="00164FFE" w:rsidRPr="00181CD1">
              <w:rPr>
                <w:rFonts w:ascii="游ゴシック" w:eastAsia="游ゴシック" w:hAnsi="游ゴシック" w:hint="eastAsia"/>
                <w:sz w:val="18"/>
                <w:szCs w:val="18"/>
              </w:rPr>
              <w:t>として提出する場合には、構成員のうちの１社は</w:t>
            </w:r>
            <w:r w:rsidR="00164FFE" w:rsidRPr="00181CD1">
              <w:rPr>
                <w:rFonts w:ascii="游ゴシック" w:eastAsia="游ゴシック" w:hAnsi="游ゴシック" w:hint="eastAsia"/>
                <w:b/>
                <w:sz w:val="18"/>
                <w:szCs w:val="18"/>
              </w:rPr>
              <w:t>様式3）</w:t>
            </w:r>
            <w:r w:rsidRPr="00181CD1">
              <w:rPr>
                <w:rFonts w:ascii="游ゴシック" w:eastAsia="游ゴシック" w:hAnsi="游ゴシック" w:hint="eastAsia"/>
                <w:sz w:val="18"/>
                <w:szCs w:val="18"/>
              </w:rPr>
              <w:t>に記載すること</w:t>
            </w:r>
            <w:r w:rsidR="00164FFE" w:rsidRPr="00181CD1">
              <w:rPr>
                <w:rFonts w:ascii="游ゴシック" w:eastAsia="游ゴシック" w:hAnsi="游ゴシック" w:hint="eastAsia"/>
                <w:sz w:val="18"/>
                <w:szCs w:val="18"/>
              </w:rPr>
              <w:t>。</w:t>
            </w:r>
          </w:p>
          <w:p w14:paraId="50791794" w14:textId="77777777" w:rsidR="00384102" w:rsidRPr="00181CD1" w:rsidRDefault="00F83A65" w:rsidP="00384102">
            <w:pPr>
              <w:spacing w:line="270" w:lineRule="exact"/>
              <w:ind w:leftChars="150" w:left="315"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また、同種工事の経験については、平成</w:t>
            </w:r>
            <w:r w:rsidR="001F045F" w:rsidRPr="00181CD1">
              <w:rPr>
                <w:rFonts w:ascii="游ゴシック" w:eastAsia="游ゴシック" w:hAnsi="游ゴシック" w:hint="eastAsia"/>
                <w:sz w:val="18"/>
                <w:szCs w:val="18"/>
              </w:rPr>
              <w:t>2</w:t>
            </w:r>
            <w:r w:rsidR="00457D28" w:rsidRPr="00181CD1">
              <w:rPr>
                <w:rFonts w:ascii="游ゴシック" w:eastAsia="游ゴシック" w:hAnsi="游ゴシック" w:hint="eastAsia"/>
                <w:sz w:val="18"/>
                <w:szCs w:val="18"/>
              </w:rPr>
              <w:t>1</w:t>
            </w:r>
            <w:r w:rsidRPr="00181CD1">
              <w:rPr>
                <w:rFonts w:ascii="游ゴシック" w:eastAsia="游ゴシック" w:hAnsi="游ゴシック" w:hint="eastAsia"/>
                <w:sz w:val="18"/>
                <w:szCs w:val="18"/>
              </w:rPr>
              <w:t>年度以降に元請として完成し、申請書及び資料の提出期限の日までに引渡しが完了した上記</w:t>
            </w:r>
            <w:r w:rsidR="00610117" w:rsidRPr="00181CD1">
              <w:rPr>
                <w:rFonts w:ascii="游ゴシック" w:eastAsia="游ゴシック" w:hAnsi="游ゴシック" w:hint="eastAsia"/>
                <w:sz w:val="18"/>
                <w:szCs w:val="18"/>
              </w:rPr>
              <w:t>4.2.2</w:t>
            </w:r>
            <w:r w:rsidRPr="00181CD1">
              <w:rPr>
                <w:rFonts w:ascii="游ゴシック" w:eastAsia="游ゴシック" w:hAnsi="游ゴシック" w:hint="eastAsia"/>
                <w:sz w:val="18"/>
                <w:szCs w:val="18"/>
              </w:rPr>
              <w:t>に掲げる同種工事の経験の中から代表的なものを１件記載する。</w:t>
            </w:r>
          </w:p>
          <w:p w14:paraId="32EEB928" w14:textId="77777777" w:rsidR="00F07735" w:rsidRPr="00181CD1" w:rsidRDefault="00EE5185" w:rsidP="00F07735">
            <w:pPr>
              <w:spacing w:line="270" w:lineRule="exact"/>
              <w:ind w:leftChars="150" w:left="315"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同種工事の経験については、</w:t>
            </w:r>
            <w:r w:rsidRPr="00181CD1">
              <w:rPr>
                <w:rFonts w:ascii="游ゴシック" w:eastAsia="游ゴシック" w:hAnsi="游ゴシック" w:hint="eastAsia"/>
                <w:sz w:val="18"/>
                <w:szCs w:val="18"/>
                <w:u w:val="single"/>
              </w:rPr>
              <w:t>別紙-5</w:t>
            </w:r>
            <w:r w:rsidRPr="00181CD1">
              <w:rPr>
                <w:rFonts w:ascii="游ゴシック" w:eastAsia="游ゴシック" w:hAnsi="游ゴシック" w:hint="eastAsia"/>
                <w:sz w:val="18"/>
                <w:szCs w:val="18"/>
              </w:rPr>
              <w:t>の加算点の評価方法を勘案して記載すること。</w:t>
            </w:r>
          </w:p>
          <w:p w14:paraId="76451EB3" w14:textId="77777777" w:rsidR="00657019" w:rsidRPr="00181CD1" w:rsidRDefault="00657019" w:rsidP="00A23F65">
            <w:pPr>
              <w:spacing w:line="270" w:lineRule="exact"/>
              <w:ind w:leftChars="150" w:left="315" w:rightChars="83" w:right="174" w:firstLineChars="50" w:firstLine="90"/>
              <w:rPr>
                <w:rFonts w:ascii="游ゴシック" w:eastAsia="游ゴシック" w:hAnsi="游ゴシック"/>
                <w:sz w:val="18"/>
                <w:szCs w:val="18"/>
              </w:rPr>
            </w:pPr>
          </w:p>
          <w:p w14:paraId="54B7BCD3" w14:textId="77777777" w:rsidR="0003109B" w:rsidRPr="00181CD1" w:rsidRDefault="0003109B" w:rsidP="00A23F65">
            <w:pPr>
              <w:spacing w:line="270" w:lineRule="exact"/>
              <w:ind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b）確認資料</w:t>
            </w:r>
          </w:p>
          <w:p w14:paraId="27D3D7F9" w14:textId="77777777" w:rsidR="0003109B" w:rsidRPr="00181CD1" w:rsidRDefault="0003109B" w:rsidP="00A23F65">
            <w:pPr>
              <w:spacing w:line="270" w:lineRule="exact"/>
              <w:ind w:leftChars="150" w:left="315"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同種工事の経験について下記の事項が確認できる資料として、契約書等の必要な部分の写しを添付すること。         </w:t>
            </w:r>
          </w:p>
          <w:p w14:paraId="051145D3" w14:textId="77777777" w:rsidR="0003109B" w:rsidRPr="00181CD1" w:rsidRDefault="0003109B" w:rsidP="00A23F65">
            <w:pPr>
              <w:spacing w:line="270" w:lineRule="exact"/>
              <w:ind w:leftChars="150" w:left="315"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イ．工事名、工期、発注機関及び受注者が確認できるもの。</w:t>
            </w:r>
          </w:p>
          <w:p w14:paraId="02B06561" w14:textId="77777777" w:rsidR="0003109B" w:rsidRPr="00181CD1" w:rsidRDefault="0003109B" w:rsidP="00A23F65">
            <w:pPr>
              <w:spacing w:line="270" w:lineRule="exact"/>
              <w:ind w:leftChars="150" w:left="315"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ロ．同種工事の経験が確認できるもの。</w:t>
            </w:r>
          </w:p>
          <w:p w14:paraId="442DF6C8" w14:textId="77777777" w:rsidR="0003109B" w:rsidRPr="00181CD1" w:rsidRDefault="0003109B" w:rsidP="00A23F65">
            <w:pPr>
              <w:spacing w:line="270" w:lineRule="exact"/>
              <w:ind w:leftChars="150" w:left="833" w:rightChars="83" w:right="174" w:hangingChars="288" w:hanging="518"/>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ハ．特例監理技術者、監理技術者、監理技術者補佐、主任技術者、現場代理人又は担当技術者等として従事したことが確認できるもの。</w:t>
            </w:r>
          </w:p>
          <w:p w14:paraId="32612782" w14:textId="77777777" w:rsidR="0003109B" w:rsidRPr="00181CD1" w:rsidRDefault="0003109B" w:rsidP="00A23F65">
            <w:pPr>
              <w:spacing w:line="270" w:lineRule="exact"/>
              <w:ind w:leftChars="150" w:left="805" w:rightChars="83" w:right="174" w:hangingChars="272" w:hanging="49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ニ．甲型共同企業体構成員としての同種工事の経験の場合は、各社の出資比率が確認できるもの。また、乙型共同企業体構成員としての経験の場合は、各構成員が施工を行った分担工事が確認できるもの。</w:t>
            </w:r>
          </w:p>
          <w:p w14:paraId="54357054" w14:textId="77777777" w:rsidR="0003109B" w:rsidRPr="00181CD1" w:rsidRDefault="0003109B" w:rsidP="00A23F65">
            <w:pPr>
              <w:spacing w:line="270" w:lineRule="exact"/>
              <w:ind w:leftChars="149" w:left="804" w:rightChars="83" w:right="174" w:hangingChars="273" w:hanging="491"/>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ホ．工期内に完成し、引渡しが完了した工事については、完成及び引渡し済みであることが確認できるもの。</w:t>
            </w:r>
          </w:p>
          <w:p w14:paraId="21233902" w14:textId="77777777" w:rsidR="0003109B" w:rsidRPr="00181CD1" w:rsidRDefault="0003109B" w:rsidP="00A23F65">
            <w:pPr>
              <w:spacing w:line="270" w:lineRule="exact"/>
              <w:ind w:leftChars="150" w:left="315"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ヘ．合併、事業譲渡、社名変更等が確認できるもの。</w:t>
            </w:r>
          </w:p>
          <w:p w14:paraId="5F4ECA2E" w14:textId="36864925" w:rsidR="0003109B" w:rsidRPr="00181CD1" w:rsidRDefault="0003109B" w:rsidP="00A23F65">
            <w:pPr>
              <w:spacing w:line="270" w:lineRule="exact"/>
              <w:ind w:leftChars="150" w:left="315"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ただし、コリンズに上記イ、ロ、ハ、ニ、ホ、ヘすべてが確認できる内容が登録された工事については、コリンズ登録内容及び契約書等の写しの資料の提出は不要であるが、建設業許可番号（共同企業体構成員としての経験をあげる場合は、幹事社の建設業許可番号）及びコリンズ登録番号を記載すること。なお、同種工事の経験がコリンズ登録されている工事内容で確認できない場合は、工事内容が確認できる資料（契約書（発注機関及び受注者双方の押印が確認できるもの。）、</w:t>
            </w:r>
            <w:r w:rsidR="006B133E" w:rsidRPr="00181CD1">
              <w:rPr>
                <w:rFonts w:ascii="游ゴシック" w:eastAsia="游ゴシック" w:hAnsi="游ゴシック" w:hint="eastAsia"/>
                <w:sz w:val="18"/>
                <w:szCs w:val="18"/>
              </w:rPr>
              <w:t>最終の</w:t>
            </w:r>
            <w:r w:rsidRPr="00181CD1">
              <w:rPr>
                <w:rFonts w:ascii="游ゴシック" w:eastAsia="游ゴシック" w:hAnsi="游ゴシック" w:hint="eastAsia"/>
                <w:sz w:val="18"/>
                <w:szCs w:val="18"/>
              </w:rPr>
              <w:t>数量明細書</w:t>
            </w:r>
            <w:r w:rsidR="006B133E" w:rsidRPr="00181CD1">
              <w:rPr>
                <w:rFonts w:ascii="游ゴシック" w:eastAsia="游ゴシック" w:hAnsi="游ゴシック" w:hint="eastAsia"/>
                <w:sz w:val="18"/>
                <w:szCs w:val="18"/>
              </w:rPr>
              <w:t>・図面及び</w:t>
            </w:r>
            <w:r w:rsidRPr="00181CD1">
              <w:rPr>
                <w:rFonts w:ascii="游ゴシック" w:eastAsia="游ゴシック" w:hAnsi="游ゴシック" w:hint="eastAsia"/>
                <w:sz w:val="18"/>
                <w:szCs w:val="18"/>
              </w:rPr>
              <w:t>現場代理人等通知書等）を添付すること。</w:t>
            </w:r>
          </w:p>
          <w:p w14:paraId="2FA5ACF4" w14:textId="77777777" w:rsidR="00702E68" w:rsidRPr="00181CD1" w:rsidRDefault="00702E68" w:rsidP="00A23F65">
            <w:pPr>
              <w:spacing w:line="270" w:lineRule="exact"/>
              <w:ind w:leftChars="150" w:left="315" w:rightChars="83" w:right="174"/>
              <w:rPr>
                <w:rFonts w:ascii="游ゴシック" w:eastAsia="游ゴシック" w:hAnsi="游ゴシック"/>
                <w:sz w:val="18"/>
                <w:szCs w:val="18"/>
              </w:rPr>
            </w:pPr>
          </w:p>
          <w:p w14:paraId="19380817" w14:textId="77777777" w:rsidR="00657019" w:rsidRPr="00181CD1" w:rsidRDefault="00657019" w:rsidP="00A23F65">
            <w:pPr>
              <w:spacing w:line="280" w:lineRule="exact"/>
              <w:ind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lastRenderedPageBreak/>
              <w:t>c）工事成績評定</w:t>
            </w:r>
            <w:r w:rsidR="00323BCC" w:rsidRPr="00181CD1">
              <w:rPr>
                <w:rFonts w:ascii="游ゴシック" w:eastAsia="游ゴシック" w:hAnsi="游ゴシック" w:hint="eastAsia"/>
                <w:sz w:val="18"/>
                <w:szCs w:val="18"/>
              </w:rPr>
              <w:t>点</w:t>
            </w:r>
          </w:p>
          <w:p w14:paraId="159B1E78" w14:textId="77777777" w:rsidR="00657019" w:rsidRPr="00181CD1" w:rsidRDefault="00657019" w:rsidP="00A23F65">
            <w:pPr>
              <w:spacing w:line="260" w:lineRule="exact"/>
              <w:ind w:leftChars="150" w:left="315"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同種工事の経験が、国土交通省大臣官房官庁営繕部、各地方整備局、北海道開発局及び内閣府沖縄総合事務局開発建設部発注の工事（いずれも港湾空港関係を除く。）である場合は、工事成績評定</w:t>
            </w:r>
            <w:r w:rsidR="00323BCC" w:rsidRPr="00181CD1">
              <w:rPr>
                <w:rFonts w:ascii="游ゴシック" w:eastAsia="游ゴシック" w:hAnsi="游ゴシック" w:hint="eastAsia"/>
                <w:sz w:val="18"/>
                <w:szCs w:val="18"/>
              </w:rPr>
              <w:t>点</w:t>
            </w:r>
            <w:r w:rsidRPr="00181CD1">
              <w:rPr>
                <w:rFonts w:ascii="游ゴシック" w:eastAsia="游ゴシック" w:hAnsi="游ゴシック" w:hint="eastAsia"/>
                <w:sz w:val="18"/>
                <w:szCs w:val="18"/>
              </w:rPr>
              <w:t>が65点未満でないことが確認できるもの（</w:t>
            </w:r>
            <w:r w:rsidR="009E09D9" w:rsidRPr="00181CD1">
              <w:rPr>
                <w:rFonts w:ascii="游ゴシック" w:eastAsia="游ゴシック" w:hAnsi="游ゴシック" w:hint="eastAsia"/>
                <w:sz w:val="18"/>
                <w:szCs w:val="18"/>
              </w:rPr>
              <w:t>工事成績評定通知書等の写し（コリンズの写しを除く。なお、発注機関が発行したものに限る）</w:t>
            </w:r>
            <w:r w:rsidRPr="00181CD1">
              <w:rPr>
                <w:rFonts w:ascii="游ゴシック" w:eastAsia="游ゴシック" w:hAnsi="游ゴシック" w:hint="eastAsia"/>
                <w:sz w:val="18"/>
                <w:szCs w:val="18"/>
              </w:rPr>
              <w:t>）を添付すること。</w:t>
            </w:r>
          </w:p>
          <w:p w14:paraId="7AEC9956" w14:textId="77777777" w:rsidR="0003109B" w:rsidRPr="00181CD1" w:rsidRDefault="0003109B" w:rsidP="00A23F65">
            <w:pPr>
              <w:spacing w:line="270" w:lineRule="exact"/>
              <w:ind w:leftChars="150" w:left="315" w:rightChars="83" w:right="174" w:firstLineChars="50" w:firstLine="90"/>
              <w:rPr>
                <w:rFonts w:ascii="游ゴシック" w:eastAsia="游ゴシック" w:hAnsi="游ゴシック"/>
                <w:sz w:val="18"/>
                <w:szCs w:val="18"/>
              </w:rPr>
            </w:pPr>
          </w:p>
          <w:p w14:paraId="61C37DD6" w14:textId="77777777" w:rsidR="00657019" w:rsidRPr="00181CD1" w:rsidRDefault="00657019" w:rsidP="00A23F65">
            <w:pPr>
              <w:spacing w:line="270" w:lineRule="exact"/>
              <w:ind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d）工程表</w:t>
            </w:r>
          </w:p>
          <w:p w14:paraId="23BF75DA" w14:textId="77777777" w:rsidR="00657019" w:rsidRPr="00181CD1" w:rsidRDefault="00657019" w:rsidP="00A23F65">
            <w:pPr>
              <w:spacing w:line="270" w:lineRule="exact"/>
              <w:ind w:leftChars="150" w:left="315"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同種工事の経験として記載した工事の工期に対して従事期間が短い場合については、明示した同種工事の経験を満たしていることが証明できる資料（最終の実施工程表等）を提出すること。</w:t>
            </w:r>
          </w:p>
          <w:p w14:paraId="0318F062" w14:textId="77777777" w:rsidR="0003109B" w:rsidRPr="00181CD1" w:rsidRDefault="0003109B" w:rsidP="00A23F65">
            <w:pPr>
              <w:spacing w:line="270" w:lineRule="exact"/>
              <w:ind w:leftChars="150" w:left="315" w:rightChars="83" w:right="174" w:firstLineChars="50" w:firstLine="90"/>
              <w:rPr>
                <w:rFonts w:ascii="游ゴシック" w:eastAsia="游ゴシック" w:hAnsi="游ゴシック"/>
                <w:sz w:val="18"/>
                <w:szCs w:val="18"/>
              </w:rPr>
            </w:pPr>
          </w:p>
          <w:p w14:paraId="6ECA9E50" w14:textId="77777777" w:rsidR="00657019" w:rsidRPr="00181CD1" w:rsidRDefault="00657019" w:rsidP="00A23F65">
            <w:pPr>
              <w:spacing w:line="240" w:lineRule="exact"/>
              <w:ind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e）現場代理人、監理技術者補佐、</w:t>
            </w:r>
            <w:r w:rsidR="00E51F78" w:rsidRPr="00181CD1">
              <w:rPr>
                <w:rFonts w:ascii="游ゴシック" w:eastAsia="游ゴシック" w:hAnsi="游ゴシック" w:hint="eastAsia"/>
                <w:sz w:val="18"/>
                <w:szCs w:val="18"/>
              </w:rPr>
              <w:t>担当</w:t>
            </w:r>
            <w:r w:rsidRPr="00181CD1">
              <w:rPr>
                <w:rFonts w:ascii="游ゴシック" w:eastAsia="游ゴシック" w:hAnsi="游ゴシック" w:hint="eastAsia"/>
                <w:sz w:val="18"/>
                <w:szCs w:val="18"/>
              </w:rPr>
              <w:t>技術者としての経験</w:t>
            </w:r>
          </w:p>
          <w:p w14:paraId="6E28648A" w14:textId="77777777" w:rsidR="00657019" w:rsidRPr="00181CD1" w:rsidRDefault="00657019" w:rsidP="00A23F65">
            <w:pPr>
              <w:spacing w:line="240" w:lineRule="exact"/>
              <w:ind w:leftChars="150" w:left="315"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同種工事の経験が現場代理人としての経験の場合で、同種工事の経験として求める工事内容について携わる段階で、上記4.2.1に記載している主任技術者を配置できる場合の国家資格等のいずれかを有していた場合は、その資格が確認できる資料を添付すること。</w:t>
            </w:r>
          </w:p>
          <w:p w14:paraId="1EA5EE42" w14:textId="77777777" w:rsidR="00657019" w:rsidRPr="00181CD1" w:rsidRDefault="00657019" w:rsidP="00A23F65">
            <w:pPr>
              <w:spacing w:line="240" w:lineRule="exact"/>
              <w:ind w:leftChars="150" w:left="315"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また、監理技術者補佐又は担当技術者として従事した同種工事の経験の場合は、同種工事の経験として求める工事内容について携わる段階で、上記4.2.1に記載している監理技術者を配置できる場合の国家資格等のいずれかを有していた場合は、その資格が確認できる資料を添付すること。</w:t>
            </w:r>
          </w:p>
          <w:p w14:paraId="5EB211A6" w14:textId="77777777" w:rsidR="0003109B" w:rsidRPr="00181CD1" w:rsidRDefault="0003109B" w:rsidP="00A23F65">
            <w:pPr>
              <w:spacing w:line="200" w:lineRule="exact"/>
              <w:ind w:leftChars="150" w:left="315" w:rightChars="83" w:right="174" w:firstLineChars="50" w:firstLine="90"/>
              <w:rPr>
                <w:rFonts w:ascii="游ゴシック" w:eastAsia="游ゴシック" w:hAnsi="游ゴシック"/>
                <w:sz w:val="18"/>
                <w:szCs w:val="18"/>
              </w:rPr>
            </w:pPr>
          </w:p>
          <w:p w14:paraId="705BE591" w14:textId="77777777" w:rsidR="00657019" w:rsidRPr="00181CD1" w:rsidRDefault="00B11D73" w:rsidP="00A23F65">
            <w:pPr>
              <w:spacing w:line="260" w:lineRule="exact"/>
              <w:ind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f</w:t>
            </w:r>
            <w:r w:rsidR="00657019" w:rsidRPr="00181CD1">
              <w:rPr>
                <w:rFonts w:ascii="游ゴシック" w:eastAsia="游ゴシック" w:hAnsi="游ゴシック" w:hint="eastAsia"/>
                <w:sz w:val="18"/>
                <w:szCs w:val="18"/>
              </w:rPr>
              <w:t>）長期休暇期間</w:t>
            </w:r>
          </w:p>
          <w:p w14:paraId="1082EAD5" w14:textId="77777777" w:rsidR="00657019" w:rsidRPr="00181CD1" w:rsidRDefault="00657019" w:rsidP="00A23F65">
            <w:pPr>
              <w:spacing w:line="260" w:lineRule="exact"/>
              <w:ind w:leftChars="150" w:left="315"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上記ａ）の期間に長期休暇を取得した場合は、長期休暇期間に相当する期間を</w:t>
            </w:r>
            <w:r w:rsidR="00287D8C" w:rsidRPr="00181CD1">
              <w:rPr>
                <w:rFonts w:ascii="游ゴシック" w:eastAsia="游ゴシック" w:hAnsi="游ゴシック" w:hint="eastAsia"/>
                <w:sz w:val="18"/>
                <w:szCs w:val="18"/>
              </w:rPr>
              <w:t>経験</w:t>
            </w:r>
            <w:r w:rsidRPr="00181CD1">
              <w:rPr>
                <w:rFonts w:ascii="游ゴシック" w:eastAsia="游ゴシック" w:hAnsi="游ゴシック" w:hint="eastAsia"/>
                <w:sz w:val="18"/>
                <w:szCs w:val="18"/>
              </w:rPr>
              <w:t>として</w:t>
            </w:r>
            <w:r w:rsidR="005A4594" w:rsidRPr="00181CD1">
              <w:rPr>
                <w:rFonts w:ascii="游ゴシック" w:eastAsia="游ゴシック" w:hAnsi="游ゴシック" w:hint="eastAsia"/>
                <w:sz w:val="18"/>
                <w:szCs w:val="18"/>
              </w:rPr>
              <w:t>評価する</w:t>
            </w:r>
            <w:r w:rsidRPr="00181CD1">
              <w:rPr>
                <w:rFonts w:ascii="游ゴシック" w:eastAsia="游ゴシック" w:hAnsi="游ゴシック" w:hint="eastAsia"/>
                <w:sz w:val="18"/>
                <w:szCs w:val="18"/>
              </w:rPr>
              <w:t>期間に加えることができる。なお、長期休暇を取得した期間に相当する期間を、</w:t>
            </w:r>
            <w:r w:rsidR="00287D8C" w:rsidRPr="00181CD1">
              <w:rPr>
                <w:rFonts w:ascii="游ゴシック" w:eastAsia="游ゴシック" w:hAnsi="游ゴシック" w:hint="eastAsia"/>
                <w:sz w:val="18"/>
                <w:szCs w:val="18"/>
              </w:rPr>
              <w:t>経験</w:t>
            </w:r>
            <w:r w:rsidRPr="00181CD1">
              <w:rPr>
                <w:rFonts w:ascii="游ゴシック" w:eastAsia="游ゴシック" w:hAnsi="游ゴシック" w:hint="eastAsia"/>
                <w:sz w:val="18"/>
                <w:szCs w:val="18"/>
              </w:rPr>
              <w:t>として</w:t>
            </w:r>
            <w:r w:rsidR="005A4594" w:rsidRPr="00181CD1">
              <w:rPr>
                <w:rFonts w:ascii="游ゴシック" w:eastAsia="游ゴシック" w:hAnsi="游ゴシック" w:hint="eastAsia"/>
                <w:sz w:val="18"/>
                <w:szCs w:val="18"/>
              </w:rPr>
              <w:t>評価する</w:t>
            </w:r>
            <w:r w:rsidRPr="00181CD1">
              <w:rPr>
                <w:rFonts w:ascii="游ゴシック" w:eastAsia="游ゴシック" w:hAnsi="游ゴシック" w:hint="eastAsia"/>
                <w:sz w:val="18"/>
                <w:szCs w:val="18"/>
              </w:rPr>
              <w:t>期間（期間は年単位とし、１年未満は切り捨てとする。）に加える場合は、下記を参考に証明できる資料を添付すること。</w:t>
            </w:r>
          </w:p>
          <w:p w14:paraId="0977AA4D" w14:textId="77777777" w:rsidR="00657019" w:rsidRPr="00181CD1" w:rsidRDefault="00657019" w:rsidP="00A23F65">
            <w:pPr>
              <w:spacing w:line="200" w:lineRule="exact"/>
              <w:ind w:leftChars="150" w:left="315" w:rightChars="83" w:right="174"/>
              <w:rPr>
                <w:rFonts w:ascii="游ゴシック" w:eastAsia="游ゴシック" w:hAnsi="游ゴシック"/>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4430"/>
            </w:tblGrid>
            <w:tr w:rsidR="00181CD1" w:rsidRPr="00181CD1" w14:paraId="733EF16C" w14:textId="77777777" w:rsidTr="00A23F65">
              <w:trPr>
                <w:jc w:val="center"/>
              </w:trPr>
              <w:tc>
                <w:tcPr>
                  <w:tcW w:w="2161" w:type="dxa"/>
                  <w:shd w:val="clear" w:color="auto" w:fill="D9D9D9"/>
                </w:tcPr>
                <w:p w14:paraId="4ECCF2EF" w14:textId="77777777" w:rsidR="00657019" w:rsidRPr="00181CD1" w:rsidRDefault="00657019" w:rsidP="00AB6E90">
                  <w:pPr>
                    <w:spacing w:line="260" w:lineRule="exact"/>
                    <w:jc w:val="center"/>
                    <w:rPr>
                      <w:rFonts w:ascii="游ゴシック" w:eastAsia="游ゴシック" w:hAnsi="游ゴシック"/>
                      <w:b/>
                      <w:sz w:val="18"/>
                      <w:szCs w:val="18"/>
                    </w:rPr>
                  </w:pPr>
                  <w:r w:rsidRPr="00181CD1">
                    <w:rPr>
                      <w:rFonts w:ascii="游ゴシック" w:eastAsia="游ゴシック" w:hAnsi="游ゴシック" w:hint="eastAsia"/>
                      <w:b/>
                      <w:sz w:val="18"/>
                      <w:szCs w:val="18"/>
                    </w:rPr>
                    <w:t>対象となる長期休暇</w:t>
                  </w:r>
                </w:p>
              </w:tc>
              <w:tc>
                <w:tcPr>
                  <w:tcW w:w="4430" w:type="dxa"/>
                  <w:shd w:val="clear" w:color="auto" w:fill="D9D9D9"/>
                </w:tcPr>
                <w:p w14:paraId="2790A60C" w14:textId="77777777" w:rsidR="00657019" w:rsidRPr="00181CD1" w:rsidRDefault="00657019" w:rsidP="00AB6E90">
                  <w:pPr>
                    <w:spacing w:line="260" w:lineRule="exact"/>
                    <w:jc w:val="center"/>
                    <w:rPr>
                      <w:rFonts w:ascii="游ゴシック" w:eastAsia="游ゴシック" w:hAnsi="游ゴシック"/>
                      <w:b/>
                      <w:sz w:val="18"/>
                      <w:szCs w:val="18"/>
                    </w:rPr>
                  </w:pPr>
                  <w:r w:rsidRPr="00181CD1">
                    <w:rPr>
                      <w:rFonts w:ascii="游ゴシック" w:eastAsia="游ゴシック" w:hAnsi="游ゴシック" w:hint="eastAsia"/>
                      <w:b/>
                      <w:sz w:val="18"/>
                      <w:szCs w:val="18"/>
                    </w:rPr>
                    <w:t>証明できる資料（例）</w:t>
                  </w:r>
                </w:p>
              </w:tc>
            </w:tr>
            <w:tr w:rsidR="00181CD1" w:rsidRPr="00181CD1" w14:paraId="753420F6" w14:textId="77777777" w:rsidTr="00AB6E90">
              <w:trPr>
                <w:jc w:val="center"/>
              </w:trPr>
              <w:tc>
                <w:tcPr>
                  <w:tcW w:w="2161" w:type="dxa"/>
                  <w:shd w:val="clear" w:color="auto" w:fill="auto"/>
                </w:tcPr>
                <w:p w14:paraId="50C0BEFC" w14:textId="77777777" w:rsidR="00657019" w:rsidRPr="00181CD1" w:rsidRDefault="00657019" w:rsidP="00AB6E90">
                  <w:pPr>
                    <w:spacing w:line="26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産前休業</w:t>
                  </w:r>
                </w:p>
              </w:tc>
              <w:tc>
                <w:tcPr>
                  <w:tcW w:w="4430" w:type="dxa"/>
                  <w:shd w:val="clear" w:color="auto" w:fill="auto"/>
                </w:tcPr>
                <w:p w14:paraId="0D6BA20A" w14:textId="77777777" w:rsidR="00657019" w:rsidRPr="00181CD1" w:rsidRDefault="00657019" w:rsidP="00AB6E90">
                  <w:pPr>
                    <w:spacing w:line="26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会社への申請書又は証明書等</w:t>
                  </w:r>
                </w:p>
              </w:tc>
            </w:tr>
            <w:tr w:rsidR="00181CD1" w:rsidRPr="00181CD1" w14:paraId="528542D3" w14:textId="77777777" w:rsidTr="00AB6E90">
              <w:trPr>
                <w:jc w:val="center"/>
              </w:trPr>
              <w:tc>
                <w:tcPr>
                  <w:tcW w:w="2161" w:type="dxa"/>
                  <w:shd w:val="clear" w:color="auto" w:fill="auto"/>
                </w:tcPr>
                <w:p w14:paraId="6BE17A92" w14:textId="77777777" w:rsidR="00657019" w:rsidRPr="00181CD1" w:rsidRDefault="00657019" w:rsidP="00AB6E90">
                  <w:pPr>
                    <w:spacing w:line="26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産後休業</w:t>
                  </w:r>
                </w:p>
              </w:tc>
              <w:tc>
                <w:tcPr>
                  <w:tcW w:w="4430" w:type="dxa"/>
                  <w:shd w:val="clear" w:color="auto" w:fill="auto"/>
                </w:tcPr>
                <w:p w14:paraId="442820F5" w14:textId="77777777" w:rsidR="00657019" w:rsidRPr="00181CD1" w:rsidRDefault="00657019" w:rsidP="00AB6E90">
                  <w:pPr>
                    <w:spacing w:line="26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会社への申請書又は証明書等</w:t>
                  </w:r>
                </w:p>
              </w:tc>
            </w:tr>
            <w:tr w:rsidR="00181CD1" w:rsidRPr="00181CD1" w14:paraId="7A83207B" w14:textId="77777777" w:rsidTr="00AB6E90">
              <w:trPr>
                <w:jc w:val="center"/>
              </w:trPr>
              <w:tc>
                <w:tcPr>
                  <w:tcW w:w="2161" w:type="dxa"/>
                  <w:shd w:val="clear" w:color="auto" w:fill="auto"/>
                </w:tcPr>
                <w:p w14:paraId="5D61811A" w14:textId="77777777" w:rsidR="00657019" w:rsidRPr="00181CD1" w:rsidRDefault="00657019" w:rsidP="00AB6E90">
                  <w:pPr>
                    <w:spacing w:line="26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育児休業</w:t>
                  </w:r>
                </w:p>
              </w:tc>
              <w:tc>
                <w:tcPr>
                  <w:tcW w:w="4430" w:type="dxa"/>
                  <w:shd w:val="clear" w:color="auto" w:fill="auto"/>
                </w:tcPr>
                <w:p w14:paraId="00A2A43B" w14:textId="77777777" w:rsidR="00657019" w:rsidRPr="00181CD1" w:rsidRDefault="00657019" w:rsidP="00AB6E90">
                  <w:pPr>
                    <w:spacing w:line="26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会社への申請書又は証明書等</w:t>
                  </w:r>
                </w:p>
              </w:tc>
            </w:tr>
            <w:tr w:rsidR="00181CD1" w:rsidRPr="00181CD1" w14:paraId="57EDFE5D" w14:textId="77777777" w:rsidTr="00AB6E90">
              <w:trPr>
                <w:jc w:val="center"/>
              </w:trPr>
              <w:tc>
                <w:tcPr>
                  <w:tcW w:w="2161" w:type="dxa"/>
                  <w:shd w:val="clear" w:color="auto" w:fill="auto"/>
                </w:tcPr>
                <w:p w14:paraId="1381FF9B" w14:textId="77777777" w:rsidR="00657019" w:rsidRPr="00181CD1" w:rsidRDefault="00657019" w:rsidP="00AB6E90">
                  <w:pPr>
                    <w:spacing w:line="26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介護休業</w:t>
                  </w:r>
                </w:p>
              </w:tc>
              <w:tc>
                <w:tcPr>
                  <w:tcW w:w="4430" w:type="dxa"/>
                  <w:shd w:val="clear" w:color="auto" w:fill="auto"/>
                </w:tcPr>
                <w:p w14:paraId="7D379221" w14:textId="77777777" w:rsidR="00657019" w:rsidRPr="00181CD1" w:rsidRDefault="00657019" w:rsidP="00AB6E90">
                  <w:pPr>
                    <w:spacing w:line="26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医師の診断書、会社への申請書又は証明書等</w:t>
                  </w:r>
                </w:p>
              </w:tc>
            </w:tr>
            <w:tr w:rsidR="00181CD1" w:rsidRPr="00181CD1" w14:paraId="02E18671" w14:textId="77777777" w:rsidTr="00AB6E90">
              <w:trPr>
                <w:jc w:val="center"/>
              </w:trPr>
              <w:tc>
                <w:tcPr>
                  <w:tcW w:w="2161" w:type="dxa"/>
                  <w:shd w:val="clear" w:color="auto" w:fill="auto"/>
                </w:tcPr>
                <w:p w14:paraId="604411B8" w14:textId="77777777" w:rsidR="00657019" w:rsidRPr="00181CD1" w:rsidRDefault="00657019" w:rsidP="00AB6E90">
                  <w:pPr>
                    <w:spacing w:line="26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傷病休業</w:t>
                  </w:r>
                </w:p>
              </w:tc>
              <w:tc>
                <w:tcPr>
                  <w:tcW w:w="4430" w:type="dxa"/>
                  <w:shd w:val="clear" w:color="auto" w:fill="auto"/>
                </w:tcPr>
                <w:p w14:paraId="2E68BB2D" w14:textId="77777777" w:rsidR="00657019" w:rsidRPr="00181CD1" w:rsidRDefault="00657019" w:rsidP="00AB6E90">
                  <w:pPr>
                    <w:spacing w:line="26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医師の診断書、会社への申請書又は証明書等</w:t>
                  </w:r>
                </w:p>
              </w:tc>
            </w:tr>
          </w:tbl>
          <w:p w14:paraId="20EF4F68" w14:textId="77777777" w:rsidR="00657019" w:rsidRPr="00181CD1" w:rsidRDefault="00657019" w:rsidP="00A23F65">
            <w:pPr>
              <w:spacing w:line="200" w:lineRule="exact"/>
              <w:ind w:leftChars="150" w:left="315" w:rightChars="83" w:right="174"/>
              <w:rPr>
                <w:rFonts w:ascii="游ゴシック" w:eastAsia="游ゴシック" w:hAnsi="游ゴシック"/>
                <w:sz w:val="18"/>
                <w:szCs w:val="18"/>
              </w:rPr>
            </w:pPr>
          </w:p>
          <w:p w14:paraId="17C5FEA9" w14:textId="77777777" w:rsidR="00657019" w:rsidRPr="00181CD1" w:rsidRDefault="00B11D73" w:rsidP="00A23F65">
            <w:pPr>
              <w:spacing w:line="260" w:lineRule="exact"/>
              <w:ind w:rightChars="83" w:right="174"/>
              <w:rPr>
                <w:rFonts w:ascii="游ゴシック" w:eastAsia="游ゴシック" w:hAnsi="游ゴシック"/>
                <w:sz w:val="18"/>
                <w:szCs w:val="18"/>
              </w:rPr>
            </w:pPr>
            <w:r w:rsidRPr="00181CD1">
              <w:rPr>
                <w:rFonts w:ascii="游ゴシック" w:eastAsia="游ゴシック" w:hAnsi="游ゴシック" w:hint="eastAsia"/>
                <w:sz w:val="18"/>
                <w:szCs w:val="18"/>
              </w:rPr>
              <w:t>g</w:t>
            </w:r>
            <w:r w:rsidR="00657019" w:rsidRPr="00181CD1">
              <w:rPr>
                <w:rFonts w:ascii="游ゴシック" w:eastAsia="游ゴシック" w:hAnsi="游ゴシック" w:hint="eastAsia"/>
                <w:sz w:val="18"/>
                <w:szCs w:val="18"/>
              </w:rPr>
              <w:t>）新型コロナウイルス感染症拡大防止による一時中止等</w:t>
            </w:r>
          </w:p>
          <w:p w14:paraId="77020B7D" w14:textId="4D257112" w:rsidR="00F83A65" w:rsidRPr="00181CD1" w:rsidRDefault="00474361" w:rsidP="00027A55">
            <w:pPr>
              <w:spacing w:line="260" w:lineRule="exact"/>
              <w:ind w:leftChars="150" w:left="315" w:rightChars="83" w:right="174" w:firstLineChars="1" w:firstLine="2"/>
              <w:rPr>
                <w:rFonts w:ascii="游ゴシック" w:eastAsia="游ゴシック" w:hAnsi="游ゴシック"/>
                <w:b/>
                <w:sz w:val="18"/>
                <w:szCs w:val="18"/>
              </w:rPr>
            </w:pPr>
            <w:r w:rsidRPr="00181CD1">
              <w:rPr>
                <w:rFonts w:ascii="游ゴシック" w:eastAsia="游ゴシック" w:hAnsi="游ゴシック" w:hint="eastAsia"/>
                <w:sz w:val="18"/>
                <w:szCs w:val="18"/>
              </w:rPr>
              <w:t>コロナ通知に基づく</w:t>
            </w:r>
            <w:r w:rsidR="00657019" w:rsidRPr="00181CD1">
              <w:rPr>
                <w:rFonts w:ascii="游ゴシック" w:eastAsia="游ゴシック" w:hAnsi="游ゴシック" w:hint="eastAsia"/>
                <w:sz w:val="18"/>
                <w:szCs w:val="18"/>
              </w:rPr>
              <w:t>一時中止等で工期の延期を行った工事の経験の場合は、工期を延期したことが確認できる資料（打合せ記録簿等）を添付すること。</w:t>
            </w:r>
          </w:p>
        </w:tc>
      </w:tr>
      <w:tr w:rsidR="00181CD1" w:rsidRPr="00181CD1" w14:paraId="3564EA19" w14:textId="77777777" w:rsidTr="00A23F65">
        <w:trPr>
          <w:trHeight w:val="555"/>
        </w:trPr>
        <w:tc>
          <w:tcPr>
            <w:tcW w:w="1951" w:type="dxa"/>
            <w:tcBorders>
              <w:bottom w:val="nil"/>
            </w:tcBorders>
            <w:shd w:val="clear" w:color="auto" w:fill="auto"/>
          </w:tcPr>
          <w:p w14:paraId="5354E8B6" w14:textId="77777777" w:rsidR="009D0375" w:rsidRPr="00181CD1" w:rsidRDefault="009D0375" w:rsidP="00A23F65">
            <w:pPr>
              <w:spacing w:line="280" w:lineRule="exact"/>
              <w:rPr>
                <w:rFonts w:ascii="游ゴシック" w:eastAsia="游ゴシック" w:hAnsi="游ゴシック"/>
                <w:b/>
                <w:sz w:val="18"/>
                <w:szCs w:val="18"/>
              </w:rPr>
            </w:pPr>
            <w:r w:rsidRPr="00181CD1">
              <w:rPr>
                <w:rFonts w:ascii="游ゴシック" w:eastAsia="游ゴシック" w:hAnsi="游ゴシック"/>
                <w:b/>
                <w:sz w:val="18"/>
                <w:szCs w:val="18"/>
              </w:rPr>
              <w:lastRenderedPageBreak/>
              <w:t>4.2.3</w:t>
            </w:r>
          </w:p>
          <w:p w14:paraId="7B707943" w14:textId="77777777" w:rsidR="009D0375" w:rsidRPr="00181CD1" w:rsidRDefault="009D0375" w:rsidP="00A23F65">
            <w:pPr>
              <w:spacing w:line="28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監理技術者資格者証、講習修了証</w:t>
            </w:r>
          </w:p>
        </w:tc>
        <w:tc>
          <w:tcPr>
            <w:tcW w:w="7655" w:type="dxa"/>
            <w:tcBorders>
              <w:bottom w:val="dotted" w:sz="4" w:space="0" w:color="auto"/>
            </w:tcBorders>
            <w:shd w:val="clear" w:color="auto" w:fill="auto"/>
          </w:tcPr>
          <w:p w14:paraId="24E8F5CE" w14:textId="77777777" w:rsidR="009D0375" w:rsidRPr="00181CD1" w:rsidRDefault="009D0375"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競争参加資格要件</w:t>
            </w:r>
          </w:p>
          <w:p w14:paraId="182A9A0F" w14:textId="260B7160" w:rsidR="009D0375" w:rsidRPr="00181CD1" w:rsidRDefault="009D0375" w:rsidP="00A23F65">
            <w:pPr>
              <w:spacing w:line="24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・配置予定技術者</w:t>
            </w:r>
            <w:r w:rsidR="007B15D6" w:rsidRPr="00181CD1">
              <w:rPr>
                <w:rFonts w:ascii="游ゴシック" w:eastAsia="游ゴシック" w:hAnsi="游ゴシック" w:hint="eastAsia"/>
                <w:sz w:val="18"/>
                <w:szCs w:val="18"/>
              </w:rPr>
              <w:t>を</w:t>
            </w:r>
            <w:r w:rsidRPr="00181CD1">
              <w:rPr>
                <w:rFonts w:ascii="游ゴシック" w:eastAsia="游ゴシック" w:hAnsi="游ゴシック" w:hint="eastAsia"/>
                <w:sz w:val="18"/>
                <w:szCs w:val="18"/>
              </w:rPr>
              <w:t>監理技術者</w:t>
            </w:r>
            <w:r w:rsidR="00D657A7" w:rsidRPr="00181CD1">
              <w:rPr>
                <w:rFonts w:ascii="游ゴシック" w:eastAsia="游ゴシック" w:hAnsi="游ゴシック" w:hint="eastAsia"/>
                <w:sz w:val="18"/>
                <w:szCs w:val="18"/>
              </w:rPr>
              <w:t>として配置する場合は</w:t>
            </w:r>
            <w:r w:rsidRPr="00181CD1">
              <w:rPr>
                <w:rFonts w:ascii="游ゴシック" w:eastAsia="游ゴシック" w:hAnsi="游ゴシック" w:hint="eastAsia"/>
                <w:sz w:val="18"/>
                <w:szCs w:val="18"/>
              </w:rPr>
              <w:t>、監理技術者</w:t>
            </w:r>
            <w:r w:rsidR="00F83A65" w:rsidRPr="00181CD1">
              <w:rPr>
                <w:rFonts w:ascii="游ゴシック" w:eastAsia="游ゴシック" w:hAnsi="游ゴシック" w:hint="eastAsia"/>
                <w:sz w:val="18"/>
                <w:szCs w:val="18"/>
              </w:rPr>
              <w:t>資格者証及び監理技術者講習修了</w:t>
            </w:r>
            <w:r w:rsidR="009928AE" w:rsidRPr="00181CD1">
              <w:rPr>
                <w:rFonts w:ascii="游ゴシック" w:eastAsia="游ゴシック" w:hAnsi="游ゴシック" w:hint="eastAsia"/>
                <w:sz w:val="18"/>
                <w:szCs w:val="18"/>
              </w:rPr>
              <w:t>証</w:t>
            </w:r>
            <w:r w:rsidRPr="00181CD1">
              <w:rPr>
                <w:rFonts w:ascii="游ゴシック" w:eastAsia="游ゴシック" w:hAnsi="游ゴシック" w:hint="eastAsia"/>
                <w:sz w:val="18"/>
                <w:szCs w:val="18"/>
              </w:rPr>
              <w:t>を有する者であること。</w:t>
            </w:r>
          </w:p>
        </w:tc>
      </w:tr>
      <w:tr w:rsidR="00181CD1" w:rsidRPr="00181CD1" w14:paraId="654E5B63" w14:textId="77777777" w:rsidTr="00A23F65">
        <w:trPr>
          <w:trHeight w:val="280"/>
        </w:trPr>
        <w:tc>
          <w:tcPr>
            <w:tcW w:w="1951" w:type="dxa"/>
            <w:tcBorders>
              <w:top w:val="nil"/>
              <w:bottom w:val="single" w:sz="4" w:space="0" w:color="auto"/>
            </w:tcBorders>
            <w:shd w:val="clear" w:color="auto" w:fill="auto"/>
          </w:tcPr>
          <w:p w14:paraId="7B7580D8" w14:textId="77777777" w:rsidR="009D0375" w:rsidRPr="00181CD1" w:rsidRDefault="009D0375" w:rsidP="00A23F65">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65DCCE69" w14:textId="77777777" w:rsidR="009D0375" w:rsidRPr="00181CD1" w:rsidRDefault="009D0375"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提出資料</w:t>
            </w:r>
          </w:p>
          <w:p w14:paraId="62E77A5E" w14:textId="77777777" w:rsidR="009D0375" w:rsidRPr="00181CD1" w:rsidRDefault="00F83A65" w:rsidP="00A23F65">
            <w:pPr>
              <w:spacing w:line="26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監理技術者については、監理技術者資格者証の表裏両面の写しを添付すること。なお、監理技術者資格者証の裏面で監理技術者講習修了履歴が確認できない場合は、監理技術者講習修了証の表面の写しを添付すること。</w:t>
            </w:r>
          </w:p>
        </w:tc>
      </w:tr>
      <w:tr w:rsidR="00181CD1" w:rsidRPr="00181CD1" w14:paraId="15A57183" w14:textId="77777777" w:rsidTr="00A23F65">
        <w:tc>
          <w:tcPr>
            <w:tcW w:w="1951" w:type="dxa"/>
            <w:tcBorders>
              <w:bottom w:val="nil"/>
            </w:tcBorders>
            <w:shd w:val="clear" w:color="auto" w:fill="auto"/>
          </w:tcPr>
          <w:p w14:paraId="0A14CCBF" w14:textId="77777777" w:rsidR="009D0375" w:rsidRPr="00181CD1" w:rsidRDefault="009D0375" w:rsidP="00A23F65">
            <w:pPr>
              <w:spacing w:line="280" w:lineRule="exact"/>
              <w:rPr>
                <w:rFonts w:ascii="游ゴシック" w:eastAsia="游ゴシック" w:hAnsi="游ゴシック"/>
                <w:b/>
                <w:sz w:val="18"/>
                <w:szCs w:val="18"/>
              </w:rPr>
            </w:pPr>
            <w:r w:rsidRPr="00181CD1">
              <w:rPr>
                <w:rFonts w:ascii="游ゴシック" w:eastAsia="游ゴシック" w:hAnsi="游ゴシック"/>
                <w:b/>
                <w:sz w:val="18"/>
                <w:szCs w:val="18"/>
              </w:rPr>
              <w:t>4.2.4</w:t>
            </w:r>
          </w:p>
          <w:p w14:paraId="5AFF5E74" w14:textId="77777777" w:rsidR="009D0375" w:rsidRPr="00181CD1" w:rsidRDefault="009D0375" w:rsidP="00A23F65">
            <w:pPr>
              <w:spacing w:line="28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直接的かつ恒常的な雇用関係</w:t>
            </w:r>
          </w:p>
        </w:tc>
        <w:tc>
          <w:tcPr>
            <w:tcW w:w="7655" w:type="dxa"/>
            <w:tcBorders>
              <w:bottom w:val="dotted" w:sz="4" w:space="0" w:color="auto"/>
            </w:tcBorders>
            <w:shd w:val="clear" w:color="auto" w:fill="auto"/>
          </w:tcPr>
          <w:p w14:paraId="11D76248" w14:textId="77777777" w:rsidR="009D0375" w:rsidRPr="00181CD1" w:rsidRDefault="009D0375"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競争参加資格要件</w:t>
            </w:r>
          </w:p>
          <w:p w14:paraId="0EE22B57" w14:textId="77777777" w:rsidR="009D0375" w:rsidRPr="00181CD1" w:rsidRDefault="009D0375" w:rsidP="00A23F65">
            <w:pPr>
              <w:spacing w:line="26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・配置予定技術者（</w:t>
            </w:r>
            <w:r w:rsidR="00F23D41" w:rsidRPr="00181CD1">
              <w:rPr>
                <w:rFonts w:ascii="游ゴシック" w:eastAsia="游ゴシック" w:hAnsi="游ゴシック" w:hint="eastAsia"/>
                <w:sz w:val="18"/>
                <w:szCs w:val="18"/>
              </w:rPr>
              <w:t>その他の構成員の配置予定技術者を含む</w:t>
            </w:r>
            <w:r w:rsidRPr="00181CD1">
              <w:rPr>
                <w:rFonts w:ascii="游ゴシック" w:eastAsia="游ゴシック" w:hAnsi="游ゴシック" w:hint="eastAsia"/>
                <w:sz w:val="18"/>
                <w:szCs w:val="18"/>
              </w:rPr>
              <w:t>）については、直接的かつ恒常的な雇用関係（</w:t>
            </w:r>
            <w:r w:rsidRPr="00181CD1">
              <w:rPr>
                <w:rFonts w:ascii="游ゴシック" w:eastAsia="游ゴシック" w:hAnsi="游ゴシック" w:hint="eastAsia"/>
                <w:sz w:val="18"/>
                <w:szCs w:val="18"/>
                <w:u w:val="single"/>
              </w:rPr>
              <w:t>入札説明書（個別事項）別表１</w:t>
            </w:r>
            <w:r w:rsidRPr="00181CD1">
              <w:rPr>
                <w:rFonts w:ascii="游ゴシック" w:eastAsia="游ゴシック" w:hAnsi="游ゴシック" w:hint="eastAsia"/>
                <w:sz w:val="18"/>
                <w:szCs w:val="18"/>
              </w:rPr>
              <w:t>に示す申請書及び資料の提出期限の日以前に３ヶ月以上の雇用関係）があること。</w:t>
            </w:r>
          </w:p>
        </w:tc>
      </w:tr>
      <w:tr w:rsidR="00181CD1" w:rsidRPr="00181CD1" w14:paraId="37E1D97A" w14:textId="77777777" w:rsidTr="00A23F65">
        <w:tc>
          <w:tcPr>
            <w:tcW w:w="1951" w:type="dxa"/>
            <w:tcBorders>
              <w:top w:val="nil"/>
            </w:tcBorders>
            <w:shd w:val="clear" w:color="auto" w:fill="auto"/>
          </w:tcPr>
          <w:p w14:paraId="07007E51" w14:textId="77777777" w:rsidR="009D0375" w:rsidRPr="00181CD1" w:rsidRDefault="009D0375" w:rsidP="00A23F65">
            <w:pPr>
              <w:spacing w:line="280" w:lineRule="exact"/>
              <w:rPr>
                <w:rFonts w:ascii="游ゴシック" w:eastAsia="游ゴシック" w:hAnsi="游ゴシック"/>
                <w:sz w:val="18"/>
                <w:szCs w:val="18"/>
              </w:rPr>
            </w:pPr>
          </w:p>
        </w:tc>
        <w:tc>
          <w:tcPr>
            <w:tcW w:w="7655" w:type="dxa"/>
            <w:tcBorders>
              <w:top w:val="dotted" w:sz="4" w:space="0" w:color="auto"/>
            </w:tcBorders>
            <w:shd w:val="clear" w:color="auto" w:fill="auto"/>
          </w:tcPr>
          <w:p w14:paraId="38FAA718" w14:textId="77777777" w:rsidR="009D0375" w:rsidRPr="00181CD1" w:rsidRDefault="009D0375"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提出資料</w:t>
            </w:r>
          </w:p>
          <w:p w14:paraId="02E90A01" w14:textId="77777777" w:rsidR="00624041" w:rsidRPr="00181CD1" w:rsidRDefault="00624041" w:rsidP="00A23F65">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・上記の雇用関係を明示することができる資料（健康保険被保険者証の写し等）を添付すること。</w:t>
            </w:r>
          </w:p>
          <w:p w14:paraId="41318A60" w14:textId="77777777" w:rsidR="00590FE9" w:rsidRPr="00181CD1" w:rsidRDefault="00590FE9" w:rsidP="00A23F65">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lastRenderedPageBreak/>
              <w:t>・健康保険被保険者証の写しを添付する場合には、必ず氏名上段に記載されている記号・番号</w:t>
            </w:r>
            <w:r w:rsidR="00D06A51" w:rsidRPr="00181CD1">
              <w:rPr>
                <w:rFonts w:ascii="游ゴシック" w:eastAsia="游ゴシック" w:hAnsi="游ゴシック" w:hint="eastAsia"/>
                <w:sz w:val="18"/>
                <w:szCs w:val="18"/>
              </w:rPr>
              <w:t>、保険者番号及び二次元バーコード</w:t>
            </w:r>
            <w:r w:rsidRPr="00181CD1">
              <w:rPr>
                <w:rFonts w:ascii="游ゴシック" w:eastAsia="游ゴシック" w:hAnsi="游ゴシック" w:hint="eastAsia"/>
                <w:sz w:val="18"/>
                <w:szCs w:val="18"/>
              </w:rPr>
              <w:t>にマスキングを施した上で添付すること。マスキングが施されていない写しを添付した場合は、再度提出を求めることがある。</w:t>
            </w:r>
          </w:p>
          <w:p w14:paraId="24965FB1" w14:textId="77777777" w:rsidR="009D0375" w:rsidRPr="00181CD1" w:rsidRDefault="00590FE9" w:rsidP="00A23F65">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配置予定技術者が監理技術者の場合には、監理技術者資格者証の写しによってその関係を明示することができる資料に代えることができるが、当該写しに記載されている所属建設業者の商号又は名称と入札参加希望者の商号又は名称とが異なるなど、直接的かつ恒常的な雇用関係に疑義があると認められる場合には、</w:t>
            </w:r>
            <w:r w:rsidR="00624041" w:rsidRPr="00181CD1">
              <w:rPr>
                <w:rFonts w:ascii="游ゴシック" w:eastAsia="游ゴシック" w:hAnsi="游ゴシック" w:hint="eastAsia"/>
                <w:sz w:val="18"/>
                <w:szCs w:val="18"/>
              </w:rPr>
              <w:t>健康保険被保険者証の写し等</w:t>
            </w:r>
            <w:r w:rsidRPr="00181CD1">
              <w:rPr>
                <w:rFonts w:ascii="游ゴシック" w:eastAsia="游ゴシック" w:hAnsi="游ゴシック" w:hint="eastAsia"/>
                <w:sz w:val="18"/>
                <w:szCs w:val="18"/>
              </w:rPr>
              <w:t>の資料を求めるものとする。その明示がなされない場合は入札に参加できないことがある。</w:t>
            </w:r>
          </w:p>
        </w:tc>
      </w:tr>
      <w:tr w:rsidR="00181CD1" w:rsidRPr="00181CD1" w14:paraId="27A9C848" w14:textId="77777777" w:rsidTr="00A23F65">
        <w:tc>
          <w:tcPr>
            <w:tcW w:w="1951" w:type="dxa"/>
            <w:tcBorders>
              <w:bottom w:val="nil"/>
            </w:tcBorders>
            <w:shd w:val="clear" w:color="auto" w:fill="auto"/>
          </w:tcPr>
          <w:p w14:paraId="6E60DE6E" w14:textId="77777777" w:rsidR="00087C6E" w:rsidRPr="00181CD1" w:rsidRDefault="00087C6E" w:rsidP="00A23F65">
            <w:pPr>
              <w:spacing w:line="280" w:lineRule="exact"/>
              <w:rPr>
                <w:rFonts w:ascii="游ゴシック" w:eastAsia="游ゴシック" w:hAnsi="游ゴシック"/>
                <w:b/>
                <w:sz w:val="18"/>
                <w:szCs w:val="18"/>
              </w:rPr>
            </w:pPr>
            <w:r w:rsidRPr="00181CD1">
              <w:rPr>
                <w:rFonts w:ascii="游ゴシック" w:eastAsia="游ゴシック" w:hAnsi="游ゴシック"/>
                <w:b/>
                <w:sz w:val="18"/>
                <w:szCs w:val="18"/>
              </w:rPr>
              <w:lastRenderedPageBreak/>
              <w:t>4.2.5</w:t>
            </w:r>
          </w:p>
          <w:p w14:paraId="15421C3F" w14:textId="77777777" w:rsidR="00087C6E" w:rsidRPr="00181CD1" w:rsidRDefault="003A545F" w:rsidP="00A23F65">
            <w:pPr>
              <w:spacing w:line="28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在籍出向者</w:t>
            </w:r>
          </w:p>
        </w:tc>
        <w:tc>
          <w:tcPr>
            <w:tcW w:w="7655" w:type="dxa"/>
            <w:tcBorders>
              <w:bottom w:val="dotted" w:sz="4" w:space="0" w:color="auto"/>
            </w:tcBorders>
            <w:shd w:val="clear" w:color="auto" w:fill="auto"/>
          </w:tcPr>
          <w:p w14:paraId="24426126" w14:textId="77777777" w:rsidR="00087C6E" w:rsidRPr="00181CD1" w:rsidRDefault="00087C6E"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競争参加資格要件</w:t>
            </w:r>
          </w:p>
          <w:p w14:paraId="2195B47D" w14:textId="58B0D7C6" w:rsidR="00FD6C32" w:rsidRPr="00181CD1" w:rsidRDefault="00087C6E" w:rsidP="00A23F65">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在籍出向者等を配置予定技術者として配置する場合は、「建設業者の営業譲渡又は会社分割に係る主任技術者又は監理技術者の直接的かつ恒常的な雇用関係の確認の事務取扱について」（平成13年5月30日付け国総建第155号）、「官公需適格組合における組合員からの在籍出向者たる監理技術者又は主任技術者の直接的かつ恒常的な雇用関係の取扱い等について（試行）」（平成28年3月24日付け国土建第483号）、</w:t>
            </w:r>
            <w:r w:rsidR="00D3559B" w:rsidRPr="00181CD1">
              <w:rPr>
                <w:rFonts w:ascii="游ゴシック" w:eastAsia="游ゴシック" w:hAnsi="游ゴシック" w:hint="eastAsia"/>
                <w:sz w:val="18"/>
                <w:szCs w:val="18"/>
              </w:rPr>
              <w:t>「企業集団内の出向社員に係る監理技術者等の直接的かつ恒常的な雇用関係の取扱い等について」（令和6年3月26日付け国不建技291号）</w:t>
            </w:r>
            <w:r w:rsidRPr="00181CD1">
              <w:rPr>
                <w:rFonts w:ascii="游ゴシック" w:eastAsia="游ゴシック" w:hAnsi="游ゴシック" w:hint="eastAsia"/>
                <w:sz w:val="18"/>
                <w:szCs w:val="18"/>
              </w:rPr>
              <w:t>又は「持株会社の子会社が置く主任技術者又は監理技術者の直接的かつ恒常的な雇用関係の取扱いについて（改正）」（平成28年12月19日付け国土建第358</w:t>
            </w:r>
            <w:r w:rsidR="00FD6C32" w:rsidRPr="00181CD1">
              <w:rPr>
                <w:rFonts w:ascii="游ゴシック" w:eastAsia="游ゴシック" w:hAnsi="游ゴシック" w:hint="eastAsia"/>
                <w:sz w:val="18"/>
                <w:szCs w:val="18"/>
              </w:rPr>
              <w:t>号）に定められた在籍出向等の要件に適合していること。</w:t>
            </w:r>
          </w:p>
          <w:p w14:paraId="0739F668" w14:textId="77777777" w:rsidR="00392C91" w:rsidRPr="00181CD1" w:rsidRDefault="00392C91" w:rsidP="00A23F65">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w:t>
            </w:r>
            <w:r w:rsidR="00087C6E" w:rsidRPr="00181CD1">
              <w:rPr>
                <w:rFonts w:ascii="游ゴシック" w:eastAsia="游ゴシック" w:hAnsi="游ゴシック" w:hint="eastAsia"/>
                <w:sz w:val="18"/>
                <w:szCs w:val="18"/>
              </w:rPr>
              <w:t>これらの要件に適合しない場合又は当該要件に適合することを証する資料の提出がなされない場合は入札に参加できない。</w:t>
            </w:r>
          </w:p>
          <w:p w14:paraId="55AEA2D6" w14:textId="77777777" w:rsidR="00087C6E" w:rsidRPr="00181CD1" w:rsidRDefault="00392C91" w:rsidP="00A23F65">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w:t>
            </w:r>
            <w:r w:rsidR="00087C6E" w:rsidRPr="00181CD1">
              <w:rPr>
                <w:rFonts w:ascii="游ゴシック" w:eastAsia="游ゴシック" w:hAnsi="游ゴシック" w:hint="eastAsia"/>
                <w:sz w:val="18"/>
                <w:szCs w:val="18"/>
              </w:rPr>
              <w:t>当該要件に適合しない者を配置予定技術者として配置していることが確認された場合は契約を解除する場合がある。</w:t>
            </w:r>
          </w:p>
        </w:tc>
      </w:tr>
      <w:tr w:rsidR="00181CD1" w:rsidRPr="00181CD1" w14:paraId="342BD9A1" w14:textId="77777777" w:rsidTr="00A23F65">
        <w:tc>
          <w:tcPr>
            <w:tcW w:w="1951" w:type="dxa"/>
            <w:tcBorders>
              <w:top w:val="nil"/>
              <w:bottom w:val="single" w:sz="4" w:space="0" w:color="auto"/>
            </w:tcBorders>
            <w:shd w:val="clear" w:color="auto" w:fill="auto"/>
          </w:tcPr>
          <w:p w14:paraId="37753225" w14:textId="77777777" w:rsidR="00087C6E" w:rsidRPr="00181CD1" w:rsidRDefault="00087C6E" w:rsidP="00A23F65">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261193EE" w14:textId="77777777" w:rsidR="00087C6E" w:rsidRPr="00181CD1" w:rsidRDefault="00087C6E"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提出資料</w:t>
            </w:r>
          </w:p>
          <w:p w14:paraId="0B64C6D0" w14:textId="77777777" w:rsidR="00087C6E" w:rsidRPr="00181CD1" w:rsidRDefault="00087C6E" w:rsidP="00A23F65">
            <w:pPr>
              <w:spacing w:line="28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w:t>
            </w:r>
            <w:r w:rsidR="00392C91" w:rsidRPr="00181CD1">
              <w:rPr>
                <w:rFonts w:ascii="游ゴシック" w:eastAsia="游ゴシック" w:hAnsi="游ゴシック" w:hint="eastAsia"/>
                <w:sz w:val="18"/>
                <w:szCs w:val="18"/>
              </w:rPr>
              <w:t>在籍出向等の要件を満たしていることが確認できる資料</w:t>
            </w:r>
            <w:r w:rsidR="00FD6C32" w:rsidRPr="00181CD1">
              <w:rPr>
                <w:rFonts w:ascii="游ゴシック" w:eastAsia="游ゴシック" w:hAnsi="游ゴシック" w:hint="eastAsia"/>
                <w:sz w:val="18"/>
                <w:szCs w:val="18"/>
              </w:rPr>
              <w:t>（「建設業者の営業譲渡又は会社分割に係る配置予定技術者」においては、監理技術者資格証等出向社員と出向元企業との間に「直接的かつ恒常的な雇用関係」があることを確認できる書類、出向元企業の建設業の廃業届書の写しや当該建設業の許可の取消通知書の写し又は当該許可の取消しを行った旨の掲載された官報もしくは公報、営業譲渡契約書等の出向元企業と出向先企業の営業譲渡又は会社分割についての関係を示す書類、「官公需適格組合における組合員からの在籍出向者たる配置予定技術者」においては、監理技術者資格者証等</w:t>
            </w:r>
            <w:r w:rsidR="00FF34D8" w:rsidRPr="00181CD1">
              <w:rPr>
                <w:rFonts w:ascii="游ゴシック" w:eastAsia="游ゴシック" w:hAnsi="游ゴシック" w:hint="eastAsia"/>
                <w:sz w:val="18"/>
                <w:szCs w:val="18"/>
              </w:rPr>
              <w:t>在籍</w:t>
            </w:r>
            <w:r w:rsidR="00FD6C32" w:rsidRPr="00181CD1">
              <w:rPr>
                <w:rFonts w:ascii="游ゴシック" w:eastAsia="游ゴシック" w:hAnsi="游ゴシック" w:hint="eastAsia"/>
                <w:sz w:val="18"/>
                <w:szCs w:val="18"/>
              </w:rPr>
              <w:t>出向者と出向元の組合員との間に「直接的かつ恒常的な雇用関係」があることを確認できる書類、在籍出向可能範囲通知書の写し、「親会社及びその連結子会社の間の出向社員に係る配置予定技術者」においては、健康保険被保険者証等出向社員と出向元の会社との間に「直接的かつ恒常的な雇用関係」があることを確認できる書類、出向契約書や出向協定書等出向先の会社との間に雇用関係があることを確認できる書類、企業集団確認書の写し、「持株会社の子会社が置く配置予定技術者」においては、健康保険被保険者証等出向社員と出向元の会社との間に「直接的かつ恒常的な雇用関係」があることを確認できる書類、企業集団及び企業集団に属する建設業者についての数値確認書の写し）を添付すること。</w:t>
            </w:r>
          </w:p>
        </w:tc>
      </w:tr>
      <w:tr w:rsidR="00181CD1" w:rsidRPr="00181CD1" w14:paraId="0CE58268" w14:textId="77777777" w:rsidTr="00A23F65">
        <w:tc>
          <w:tcPr>
            <w:tcW w:w="1951" w:type="dxa"/>
            <w:tcBorders>
              <w:top w:val="nil"/>
              <w:bottom w:val="single" w:sz="4" w:space="0" w:color="auto"/>
            </w:tcBorders>
            <w:shd w:val="clear" w:color="auto" w:fill="auto"/>
          </w:tcPr>
          <w:p w14:paraId="1148B495" w14:textId="77777777" w:rsidR="00B11D73" w:rsidRPr="00181CD1" w:rsidRDefault="00B11D73" w:rsidP="00B452C7">
            <w:pPr>
              <w:spacing w:line="280" w:lineRule="exact"/>
              <w:rPr>
                <w:rFonts w:ascii="游ゴシック" w:eastAsia="游ゴシック" w:hAnsi="游ゴシック"/>
                <w:b/>
                <w:sz w:val="18"/>
                <w:szCs w:val="18"/>
              </w:rPr>
            </w:pPr>
            <w:r w:rsidRPr="00181CD1">
              <w:rPr>
                <w:rFonts w:ascii="游ゴシック" w:eastAsia="游ゴシック" w:hAnsi="游ゴシック"/>
                <w:b/>
                <w:sz w:val="18"/>
                <w:szCs w:val="18"/>
              </w:rPr>
              <w:t>4.2.6</w:t>
            </w:r>
          </w:p>
          <w:p w14:paraId="2D44695C" w14:textId="77777777" w:rsidR="00B11D73" w:rsidRPr="00181CD1" w:rsidRDefault="00B11D73" w:rsidP="00B452C7">
            <w:pPr>
              <w:spacing w:line="280" w:lineRule="exact"/>
              <w:rPr>
                <w:rFonts w:ascii="游ゴシック" w:eastAsia="游ゴシック" w:hAnsi="游ゴシック"/>
                <w:sz w:val="18"/>
                <w:szCs w:val="18"/>
              </w:rPr>
            </w:pPr>
            <w:r w:rsidRPr="00181CD1">
              <w:rPr>
                <w:rFonts w:ascii="游ゴシック" w:eastAsia="游ゴシック" w:hAnsi="游ゴシック" w:hint="eastAsia"/>
                <w:sz w:val="18"/>
                <w:szCs w:val="18"/>
              </w:rPr>
              <w:t>配置予定技術者</w:t>
            </w:r>
            <w:r w:rsidR="00B76253" w:rsidRPr="00181CD1">
              <w:rPr>
                <w:rFonts w:ascii="游ゴシック" w:eastAsia="游ゴシック" w:hAnsi="游ゴシック" w:hint="eastAsia"/>
                <w:sz w:val="18"/>
                <w:szCs w:val="18"/>
              </w:rPr>
              <w:t>を</w:t>
            </w:r>
            <w:r w:rsidRPr="00181CD1">
              <w:rPr>
                <w:rFonts w:ascii="游ゴシック" w:eastAsia="游ゴシック" w:hAnsi="游ゴシック" w:hint="eastAsia"/>
                <w:sz w:val="18"/>
                <w:szCs w:val="18"/>
              </w:rPr>
              <w:t>配置できない場合の措置</w:t>
            </w:r>
          </w:p>
          <w:p w14:paraId="348AAEDC" w14:textId="77777777" w:rsidR="00B11D73" w:rsidRPr="00181CD1" w:rsidRDefault="00B11D73" w:rsidP="00B452C7">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47630FDA" w14:textId="77777777" w:rsidR="00B11D73" w:rsidRPr="00181CD1" w:rsidRDefault="00B11D73" w:rsidP="00B11D73">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競争参加資格要件</w:t>
            </w:r>
          </w:p>
          <w:p w14:paraId="3E64078B" w14:textId="0B420103" w:rsidR="004D3701" w:rsidRPr="00181CD1" w:rsidRDefault="00B11D73" w:rsidP="00B657AD">
            <w:pPr>
              <w:spacing w:line="260" w:lineRule="exact"/>
              <w:ind w:left="180" w:rightChars="83" w:right="174" w:hangingChars="100" w:hanging="180"/>
              <w:rPr>
                <w:rFonts w:ascii="游ゴシック" w:eastAsia="游ゴシック" w:hAnsi="游ゴシック"/>
                <w:bCs/>
                <w:sz w:val="18"/>
                <w:szCs w:val="18"/>
              </w:rPr>
            </w:pPr>
            <w:r w:rsidRPr="00181CD1">
              <w:rPr>
                <w:rFonts w:ascii="游ゴシック" w:eastAsia="游ゴシック" w:hAnsi="游ゴシック" w:hint="eastAsia"/>
                <w:sz w:val="18"/>
                <w:szCs w:val="18"/>
              </w:rPr>
              <w:t>・配置予定技術者（その他の構成員の配置予定技術者を含む）については、同一の技術者を重複して他の工事の候補者とすることは差し支えないが、他の工事を落札したこと及びその他のやむを得ない理由（死亡、傷病、出産、育児、介護、退職等）により、配置予定技術者（その他の構成員の配置予定技術者を含む）を当該工事の現場に配置でき</w:t>
            </w:r>
            <w:r w:rsidR="004D3701" w:rsidRPr="00181CD1">
              <w:rPr>
                <w:rFonts w:ascii="游ゴシック" w:eastAsia="游ゴシック" w:hAnsi="游ゴシック" w:hint="eastAsia"/>
                <w:bCs/>
                <w:sz w:val="18"/>
                <w:szCs w:val="18"/>
              </w:rPr>
              <w:t>ず、当該工事を受注できなくなった場合は、以下の措置を</w:t>
            </w:r>
            <w:r w:rsidR="00BA130F" w:rsidRPr="00181CD1">
              <w:rPr>
                <w:rFonts w:ascii="游ゴシック" w:eastAsia="游ゴシック" w:hAnsi="游ゴシック" w:hint="eastAsia"/>
                <w:bCs/>
                <w:sz w:val="18"/>
                <w:szCs w:val="18"/>
              </w:rPr>
              <w:t>行う</w:t>
            </w:r>
            <w:r w:rsidR="004D3701" w:rsidRPr="00181CD1">
              <w:rPr>
                <w:rFonts w:ascii="游ゴシック" w:eastAsia="游ゴシック" w:hAnsi="游ゴシック" w:hint="eastAsia"/>
                <w:bCs/>
                <w:sz w:val="18"/>
                <w:szCs w:val="18"/>
              </w:rPr>
              <w:t>こと。万一これらの措置を行わなかった者に対しては、指名停止措置要領に基づく指名停止を行うことがある。なお、配置予定技術者（その他の構成員の配置予定技術者を含む）に複数の候補者を申請している場合は、全ての候補者が配置できなくなったことをいう。</w:t>
            </w:r>
          </w:p>
          <w:p w14:paraId="7E2D7C85" w14:textId="77777777" w:rsidR="00F07735" w:rsidRPr="00181CD1" w:rsidRDefault="00F07735" w:rsidP="00B657AD">
            <w:pPr>
              <w:spacing w:line="260" w:lineRule="exact"/>
              <w:ind w:left="180" w:rightChars="83" w:right="174" w:hangingChars="100" w:hanging="180"/>
              <w:rPr>
                <w:rFonts w:ascii="游ゴシック" w:eastAsia="游ゴシック" w:hAnsi="游ゴシック"/>
                <w:bCs/>
                <w:sz w:val="18"/>
                <w:szCs w:val="18"/>
              </w:rPr>
            </w:pPr>
          </w:p>
          <w:p w14:paraId="1E82482C" w14:textId="77777777" w:rsidR="004D3701" w:rsidRPr="00181CD1" w:rsidRDefault="004D3701" w:rsidP="00B657AD">
            <w:pPr>
              <w:spacing w:line="260" w:lineRule="exact"/>
              <w:ind w:leftChars="100" w:left="210" w:right="83"/>
              <w:rPr>
                <w:rFonts w:ascii="游ゴシック" w:eastAsia="游ゴシック" w:hAnsi="游ゴシック"/>
                <w:bCs/>
                <w:sz w:val="18"/>
                <w:szCs w:val="18"/>
              </w:rPr>
            </w:pPr>
            <w:r w:rsidRPr="00181CD1">
              <w:rPr>
                <w:rFonts w:ascii="ＭＳ 明朝" w:hAnsi="ＭＳ 明朝" w:cs="ＭＳ 明朝" w:hint="eastAsia"/>
                <w:bCs/>
                <w:sz w:val="18"/>
                <w:szCs w:val="18"/>
              </w:rPr>
              <w:lastRenderedPageBreak/>
              <w:t xml:space="preserve">▸ </w:t>
            </w:r>
            <w:r w:rsidRPr="00181CD1">
              <w:rPr>
                <w:rFonts w:ascii="游ゴシック" w:eastAsia="游ゴシック" w:hAnsi="游ゴシック" w:hint="eastAsia"/>
                <w:bCs/>
                <w:sz w:val="18"/>
                <w:szCs w:val="18"/>
              </w:rPr>
              <w:t>競争参加資格通知前</w:t>
            </w:r>
          </w:p>
          <w:p w14:paraId="07179050" w14:textId="77777777" w:rsidR="004D3701" w:rsidRPr="00181CD1" w:rsidRDefault="004D3701" w:rsidP="00B657AD">
            <w:pPr>
              <w:spacing w:line="260" w:lineRule="exact"/>
              <w:ind w:leftChars="100" w:left="210" w:right="83" w:firstLineChars="200" w:firstLine="360"/>
              <w:rPr>
                <w:rFonts w:ascii="游ゴシック" w:eastAsia="游ゴシック" w:hAnsi="游ゴシック"/>
                <w:bCs/>
                <w:sz w:val="18"/>
                <w:szCs w:val="18"/>
              </w:rPr>
            </w:pPr>
            <w:r w:rsidRPr="00181CD1">
              <w:rPr>
                <w:rFonts w:ascii="游ゴシック" w:eastAsia="游ゴシック" w:hAnsi="游ゴシック" w:hint="eastAsia"/>
                <w:bCs/>
                <w:sz w:val="18"/>
                <w:szCs w:val="18"/>
              </w:rPr>
              <w:t>申請書及び資料の取り下げを行うこと。</w:t>
            </w:r>
          </w:p>
          <w:p w14:paraId="2E07F5C0" w14:textId="77777777" w:rsidR="004D3701" w:rsidRPr="00181CD1" w:rsidRDefault="004D3701" w:rsidP="00B657AD">
            <w:pPr>
              <w:spacing w:line="260" w:lineRule="exact"/>
              <w:ind w:leftChars="100" w:left="210" w:right="83"/>
              <w:rPr>
                <w:rFonts w:ascii="游ゴシック" w:eastAsia="游ゴシック" w:hAnsi="游ゴシック"/>
                <w:bCs/>
                <w:sz w:val="18"/>
                <w:szCs w:val="18"/>
              </w:rPr>
            </w:pPr>
            <w:r w:rsidRPr="00181CD1">
              <w:rPr>
                <w:rFonts w:ascii="ＭＳ 明朝" w:hAnsi="ＭＳ 明朝" w:cs="ＭＳ 明朝" w:hint="eastAsia"/>
                <w:bCs/>
                <w:sz w:val="18"/>
                <w:szCs w:val="18"/>
              </w:rPr>
              <w:t xml:space="preserve">▸ </w:t>
            </w:r>
            <w:r w:rsidRPr="00181CD1">
              <w:rPr>
                <w:rFonts w:ascii="游ゴシック" w:eastAsia="游ゴシック" w:hAnsi="游ゴシック" w:hint="eastAsia"/>
                <w:bCs/>
                <w:sz w:val="18"/>
                <w:szCs w:val="18"/>
              </w:rPr>
              <w:t>競争参加資格通知後から入札前</w:t>
            </w:r>
          </w:p>
          <w:p w14:paraId="026B926F" w14:textId="77777777" w:rsidR="004D3701" w:rsidRPr="00181CD1" w:rsidRDefault="004D3701" w:rsidP="00B657AD">
            <w:pPr>
              <w:spacing w:line="260" w:lineRule="exact"/>
              <w:ind w:left="180" w:right="83" w:hangingChars="100" w:hanging="180"/>
              <w:rPr>
                <w:rFonts w:ascii="游ゴシック" w:eastAsia="游ゴシック" w:hAnsi="游ゴシック"/>
                <w:bCs/>
                <w:sz w:val="18"/>
                <w:szCs w:val="18"/>
              </w:rPr>
            </w:pPr>
            <w:r w:rsidRPr="00181CD1">
              <w:rPr>
                <w:rFonts w:ascii="游ゴシック" w:eastAsia="游ゴシック" w:hAnsi="游ゴシック" w:hint="eastAsia"/>
                <w:bCs/>
                <w:sz w:val="18"/>
                <w:szCs w:val="18"/>
              </w:rPr>
              <w:t xml:space="preserve">　　　入札の辞退を行うこと。</w:t>
            </w:r>
          </w:p>
          <w:p w14:paraId="73DD4AF8" w14:textId="79EB350A" w:rsidR="004D3701" w:rsidRPr="00181CD1" w:rsidRDefault="004D3701" w:rsidP="00B657AD">
            <w:pPr>
              <w:spacing w:line="260" w:lineRule="exact"/>
              <w:ind w:leftChars="100" w:left="210" w:right="83"/>
              <w:rPr>
                <w:rFonts w:ascii="游ゴシック" w:eastAsia="游ゴシック" w:hAnsi="游ゴシック"/>
                <w:bCs/>
                <w:sz w:val="18"/>
                <w:szCs w:val="18"/>
              </w:rPr>
            </w:pPr>
            <w:r w:rsidRPr="00181CD1">
              <w:rPr>
                <w:rFonts w:ascii="ＭＳ 明朝" w:hAnsi="ＭＳ 明朝" w:cs="ＭＳ 明朝" w:hint="eastAsia"/>
                <w:bCs/>
                <w:sz w:val="18"/>
                <w:szCs w:val="18"/>
              </w:rPr>
              <w:t xml:space="preserve">▸ </w:t>
            </w:r>
            <w:r w:rsidRPr="00181CD1">
              <w:rPr>
                <w:rFonts w:ascii="游ゴシック" w:eastAsia="游ゴシック" w:hAnsi="游ゴシック" w:hint="eastAsia"/>
                <w:bCs/>
                <w:sz w:val="18"/>
                <w:szCs w:val="18"/>
              </w:rPr>
              <w:t>入札後から落札</w:t>
            </w:r>
            <w:r w:rsidR="00B615C4" w:rsidRPr="00181CD1">
              <w:rPr>
                <w:rFonts w:ascii="游ゴシック" w:eastAsia="游ゴシック" w:hAnsi="游ゴシック" w:hint="eastAsia"/>
                <w:bCs/>
                <w:sz w:val="18"/>
                <w:szCs w:val="18"/>
              </w:rPr>
              <w:t>予定</w:t>
            </w:r>
            <w:r w:rsidRPr="00181CD1">
              <w:rPr>
                <w:rFonts w:ascii="游ゴシック" w:eastAsia="游ゴシック" w:hAnsi="游ゴシック" w:hint="eastAsia"/>
                <w:bCs/>
                <w:sz w:val="18"/>
                <w:szCs w:val="18"/>
              </w:rPr>
              <w:t>者の決定前</w:t>
            </w:r>
          </w:p>
          <w:p w14:paraId="0B91F11A" w14:textId="77777777" w:rsidR="004D3701" w:rsidRPr="00181CD1" w:rsidRDefault="004D3701" w:rsidP="00B657AD">
            <w:pPr>
              <w:spacing w:line="260" w:lineRule="exact"/>
              <w:ind w:left="540" w:rightChars="83" w:right="174" w:hangingChars="300" w:hanging="540"/>
              <w:rPr>
                <w:rFonts w:ascii="游ゴシック" w:eastAsia="游ゴシック" w:hAnsi="游ゴシック"/>
                <w:sz w:val="18"/>
                <w:szCs w:val="18"/>
              </w:rPr>
            </w:pPr>
            <w:r w:rsidRPr="00181CD1">
              <w:rPr>
                <w:rFonts w:ascii="游ゴシック" w:eastAsia="游ゴシック" w:hAnsi="游ゴシック" w:hint="eastAsia"/>
                <w:bCs/>
                <w:sz w:val="18"/>
                <w:szCs w:val="18"/>
              </w:rPr>
              <w:t xml:space="preserve">　　　配置予定技術者が配置できなくなった（当該工事を受注できなくなった）旨を</w:t>
            </w:r>
            <w:r w:rsidRPr="00181CD1">
              <w:rPr>
                <w:rFonts w:ascii="游ゴシック" w:eastAsia="游ゴシック" w:hAnsi="游ゴシック" w:hint="eastAsia"/>
                <w:sz w:val="18"/>
                <w:szCs w:val="18"/>
                <w:u w:val="single"/>
              </w:rPr>
              <w:t>入札説明書（個別事項）11</w:t>
            </w:r>
            <w:r w:rsidRPr="00181CD1">
              <w:rPr>
                <w:rFonts w:ascii="游ゴシック" w:eastAsia="游ゴシック" w:hAnsi="游ゴシック" w:hint="eastAsia"/>
                <w:sz w:val="18"/>
                <w:szCs w:val="18"/>
              </w:rPr>
              <w:t>の担当部局に通知すること。</w:t>
            </w:r>
          </w:p>
          <w:p w14:paraId="78DB374D" w14:textId="77777777" w:rsidR="007B02A6" w:rsidRPr="00181CD1" w:rsidRDefault="007B02A6" w:rsidP="00B657AD">
            <w:pPr>
              <w:spacing w:line="280" w:lineRule="exact"/>
              <w:ind w:left="180" w:rightChars="83" w:right="174" w:hangingChars="100" w:hanging="180"/>
              <w:rPr>
                <w:rFonts w:ascii="游ゴシック" w:eastAsia="游ゴシック" w:hAnsi="游ゴシック"/>
                <w:b/>
                <w:sz w:val="18"/>
                <w:szCs w:val="18"/>
              </w:rPr>
            </w:pPr>
            <w:r w:rsidRPr="00181CD1">
              <w:rPr>
                <w:rFonts w:ascii="游ゴシック" w:eastAsia="游ゴシック" w:hAnsi="游ゴシック" w:hint="eastAsia"/>
                <w:sz w:val="18"/>
                <w:szCs w:val="18"/>
              </w:rPr>
              <w:t>・契約後、専任を要する工事の技術者が他工事に兼務している事が判明した場合は、契約解除を行う場合がある。</w:t>
            </w:r>
          </w:p>
        </w:tc>
      </w:tr>
      <w:tr w:rsidR="001E66BA" w:rsidRPr="00181CD1" w14:paraId="5AEF765D" w14:textId="77777777" w:rsidTr="00A23F65">
        <w:tc>
          <w:tcPr>
            <w:tcW w:w="1951" w:type="dxa"/>
            <w:tcBorders>
              <w:bottom w:val="single" w:sz="4" w:space="0" w:color="auto"/>
            </w:tcBorders>
            <w:shd w:val="clear" w:color="auto" w:fill="auto"/>
          </w:tcPr>
          <w:p w14:paraId="5BC885F4" w14:textId="77777777" w:rsidR="001E66BA" w:rsidRPr="00181CD1" w:rsidRDefault="001E66BA" w:rsidP="00A23F65">
            <w:pPr>
              <w:spacing w:line="280" w:lineRule="exact"/>
              <w:rPr>
                <w:rFonts w:ascii="游ゴシック" w:eastAsia="游ゴシック" w:hAnsi="游ゴシック"/>
                <w:b/>
                <w:sz w:val="18"/>
                <w:szCs w:val="18"/>
              </w:rPr>
            </w:pPr>
            <w:r w:rsidRPr="00181CD1">
              <w:rPr>
                <w:rFonts w:ascii="游ゴシック" w:eastAsia="游ゴシック" w:hAnsi="游ゴシック"/>
                <w:b/>
                <w:sz w:val="18"/>
                <w:szCs w:val="18"/>
              </w:rPr>
              <w:lastRenderedPageBreak/>
              <w:t>4.2.</w:t>
            </w:r>
            <w:r w:rsidR="00B11D73" w:rsidRPr="00181CD1">
              <w:rPr>
                <w:rFonts w:ascii="游ゴシック" w:eastAsia="游ゴシック" w:hAnsi="游ゴシック" w:hint="eastAsia"/>
                <w:b/>
                <w:sz w:val="18"/>
                <w:szCs w:val="18"/>
              </w:rPr>
              <w:t>7</w:t>
            </w:r>
          </w:p>
          <w:p w14:paraId="36C7C7FE" w14:textId="77777777" w:rsidR="001E66BA" w:rsidRPr="00181CD1" w:rsidRDefault="001E66BA" w:rsidP="00A23F65">
            <w:pPr>
              <w:spacing w:line="280" w:lineRule="exact"/>
              <w:rPr>
                <w:rFonts w:ascii="游ゴシック" w:eastAsia="游ゴシック" w:hAnsi="游ゴシック"/>
                <w:sz w:val="18"/>
                <w:szCs w:val="18"/>
              </w:rPr>
            </w:pPr>
            <w:r w:rsidRPr="00181CD1">
              <w:rPr>
                <w:rFonts w:ascii="游ゴシック" w:eastAsia="游ゴシック" w:hAnsi="游ゴシック"/>
                <w:sz w:val="18"/>
                <w:szCs w:val="18"/>
              </w:rPr>
              <w:t>特例監理技術者の配置</w:t>
            </w:r>
          </w:p>
          <w:p w14:paraId="295039C2" w14:textId="77777777" w:rsidR="001E66BA" w:rsidRPr="00181CD1" w:rsidRDefault="001E66BA" w:rsidP="00A23F65">
            <w:pPr>
              <w:spacing w:line="280" w:lineRule="exact"/>
              <w:rPr>
                <w:rFonts w:ascii="游ゴシック" w:eastAsia="游ゴシック" w:hAnsi="游ゴシック"/>
                <w:b/>
                <w:sz w:val="18"/>
                <w:szCs w:val="18"/>
              </w:rPr>
            </w:pPr>
          </w:p>
        </w:tc>
        <w:tc>
          <w:tcPr>
            <w:tcW w:w="7655" w:type="dxa"/>
            <w:tcBorders>
              <w:bottom w:val="single" w:sz="4" w:space="0" w:color="auto"/>
            </w:tcBorders>
            <w:shd w:val="clear" w:color="auto" w:fill="auto"/>
          </w:tcPr>
          <w:p w14:paraId="05C4A331" w14:textId="77777777" w:rsidR="001E66BA" w:rsidRPr="00181CD1" w:rsidRDefault="001E66BA" w:rsidP="00A23F65">
            <w:pPr>
              <w:spacing w:line="280" w:lineRule="exact"/>
              <w:ind w:rightChars="83" w:right="174"/>
              <w:rPr>
                <w:rFonts w:ascii="游ゴシック" w:eastAsia="游ゴシック" w:hAnsi="游ゴシック"/>
                <w:b/>
                <w:sz w:val="18"/>
                <w:szCs w:val="18"/>
              </w:rPr>
            </w:pPr>
            <w:r w:rsidRPr="00181CD1">
              <w:rPr>
                <w:rFonts w:ascii="游ゴシック" w:eastAsia="游ゴシック" w:hAnsi="游ゴシック" w:hint="eastAsia"/>
                <w:b/>
                <w:sz w:val="18"/>
                <w:szCs w:val="18"/>
              </w:rPr>
              <w:t>競争参加資格要件</w:t>
            </w:r>
          </w:p>
          <w:p w14:paraId="62E751A7" w14:textId="0F772BC6" w:rsidR="001E66BA" w:rsidRPr="00181CD1" w:rsidRDefault="001E66BA" w:rsidP="00A23F65">
            <w:pPr>
              <w:spacing w:line="26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・特例監理技術者の配置を行う場合は以下の（１）から（</w:t>
            </w:r>
            <w:r w:rsidR="00027A55" w:rsidRPr="00181CD1">
              <w:rPr>
                <w:rFonts w:ascii="游ゴシック" w:eastAsia="游ゴシック" w:hAnsi="游ゴシック" w:hint="eastAsia"/>
                <w:sz w:val="18"/>
                <w:szCs w:val="18"/>
              </w:rPr>
              <w:t>８</w:t>
            </w:r>
            <w:r w:rsidRPr="00181CD1">
              <w:rPr>
                <w:rFonts w:ascii="游ゴシック" w:eastAsia="游ゴシック" w:hAnsi="游ゴシック" w:hint="eastAsia"/>
                <w:sz w:val="18"/>
                <w:szCs w:val="18"/>
              </w:rPr>
              <w:t>）の要件を全て満たさなければならない。</w:t>
            </w:r>
          </w:p>
          <w:p w14:paraId="76E16221" w14:textId="77777777" w:rsidR="001E66BA" w:rsidRPr="00181CD1" w:rsidRDefault="001E66BA" w:rsidP="00A23F65">
            <w:pPr>
              <w:spacing w:line="260" w:lineRule="exact"/>
              <w:ind w:left="459" w:rightChars="83" w:right="174" w:hangingChars="255" w:hanging="459"/>
              <w:rPr>
                <w:rFonts w:ascii="游ゴシック" w:eastAsia="游ゴシック" w:hAnsi="游ゴシック"/>
                <w:sz w:val="18"/>
                <w:szCs w:val="18"/>
              </w:rPr>
            </w:pPr>
            <w:r w:rsidRPr="00181CD1">
              <w:rPr>
                <w:rFonts w:ascii="游ゴシック" w:eastAsia="游ゴシック" w:hAnsi="游ゴシック" w:hint="eastAsia"/>
                <w:sz w:val="18"/>
                <w:szCs w:val="18"/>
              </w:rPr>
              <w:t>（１）監理技術者補佐を専任で配置すること。なお、専任で配置する監理技術者補佐は直接的かつ恒常的な雇用関係（配置の日以前に3ヶ月以上の雇用関係）があること。</w:t>
            </w:r>
          </w:p>
          <w:p w14:paraId="3F7E799C" w14:textId="77777777" w:rsidR="00EF484C" w:rsidRPr="00181CD1" w:rsidRDefault="001E66BA" w:rsidP="00A23F65">
            <w:pPr>
              <w:spacing w:line="260" w:lineRule="exact"/>
              <w:ind w:left="459" w:rightChars="83" w:right="174" w:hangingChars="255" w:hanging="459"/>
              <w:rPr>
                <w:rFonts w:ascii="游ゴシック" w:eastAsia="游ゴシック" w:hAnsi="游ゴシック"/>
                <w:sz w:val="18"/>
                <w:szCs w:val="18"/>
              </w:rPr>
            </w:pPr>
            <w:r w:rsidRPr="00181CD1">
              <w:rPr>
                <w:rFonts w:ascii="游ゴシック" w:eastAsia="游ゴシック" w:hAnsi="游ゴシック" w:hint="eastAsia"/>
                <w:sz w:val="18"/>
                <w:szCs w:val="18"/>
              </w:rPr>
              <w:t>（２）</w:t>
            </w:r>
            <w:r w:rsidR="00EF484C" w:rsidRPr="00181CD1">
              <w:rPr>
                <w:rFonts w:ascii="游ゴシック" w:eastAsia="游ゴシック" w:hAnsi="游ゴシック" w:hint="eastAsia"/>
                <w:sz w:val="18"/>
                <w:szCs w:val="18"/>
              </w:rPr>
              <w:t>監理技術者補佐は、以下の資格のいずれかを有する者であること。</w:t>
            </w:r>
          </w:p>
          <w:p w14:paraId="570C1755" w14:textId="2CFA7698" w:rsidR="00EF484C" w:rsidRPr="00181CD1" w:rsidRDefault="00EF484C" w:rsidP="00A23F65">
            <w:pPr>
              <w:spacing w:line="260" w:lineRule="exact"/>
              <w:ind w:left="988" w:rightChars="83" w:right="174" w:hangingChars="549" w:hanging="988"/>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イ．上記４.２.１に記載している監理技術者を配置できる場合の国家資格等のいずれかを有している者。</w:t>
            </w:r>
          </w:p>
          <w:p w14:paraId="05E7F851" w14:textId="3ED00390" w:rsidR="00EF484C" w:rsidRPr="00181CD1" w:rsidRDefault="00EF484C" w:rsidP="00A23F65">
            <w:pPr>
              <w:spacing w:line="260" w:lineRule="exact"/>
              <w:ind w:left="1003" w:rightChars="83" w:right="174" w:hangingChars="557" w:hanging="1003"/>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ロ．</w:t>
            </w:r>
            <w:r w:rsidR="00BD4EB5" w:rsidRPr="00181CD1">
              <w:rPr>
                <w:rFonts w:ascii="游ゴシック" w:eastAsia="游ゴシック" w:hAnsi="游ゴシック" w:hint="eastAsia"/>
                <w:sz w:val="18"/>
                <w:szCs w:val="18"/>
              </w:rPr>
              <w:t>１級</w:t>
            </w:r>
            <w:r w:rsidR="00027A55" w:rsidRPr="00181CD1">
              <w:rPr>
                <w:rFonts w:ascii="游ゴシック" w:eastAsia="游ゴシック" w:hAnsi="游ゴシック" w:hint="eastAsia"/>
                <w:sz w:val="18"/>
                <w:szCs w:val="18"/>
              </w:rPr>
              <w:t>土木</w:t>
            </w:r>
            <w:r w:rsidR="00BD4EB5" w:rsidRPr="00181CD1">
              <w:rPr>
                <w:rFonts w:ascii="游ゴシック" w:eastAsia="游ゴシック" w:hAnsi="游ゴシック" w:hint="eastAsia"/>
                <w:sz w:val="18"/>
                <w:szCs w:val="18"/>
              </w:rPr>
              <w:t>施工管理技術検定又は1級</w:t>
            </w:r>
            <w:r w:rsidR="00027A55" w:rsidRPr="00181CD1">
              <w:rPr>
                <w:rFonts w:ascii="游ゴシック" w:eastAsia="游ゴシック" w:hAnsi="游ゴシック" w:hint="eastAsia"/>
                <w:sz w:val="18"/>
                <w:szCs w:val="18"/>
              </w:rPr>
              <w:t>建設機械</w:t>
            </w:r>
            <w:r w:rsidR="00BD4EB5" w:rsidRPr="00181CD1">
              <w:rPr>
                <w:rFonts w:ascii="游ゴシック" w:eastAsia="游ゴシック" w:hAnsi="游ゴシック" w:hint="eastAsia"/>
                <w:sz w:val="18"/>
                <w:szCs w:val="18"/>
              </w:rPr>
              <w:t>施工管理技術検定の</w:t>
            </w:r>
            <w:r w:rsidRPr="00181CD1">
              <w:rPr>
                <w:rFonts w:ascii="游ゴシック" w:eastAsia="游ゴシック" w:hAnsi="游ゴシック" w:hint="eastAsia"/>
                <w:sz w:val="18"/>
                <w:szCs w:val="18"/>
              </w:rPr>
              <w:t>「第一次検定」に合格した技士補のうち、上記４.２.１に記載している主任技術者を配置できる場合の国家資格等のいずれかを有している者。</w:t>
            </w:r>
          </w:p>
          <w:p w14:paraId="2F2DE623" w14:textId="77777777" w:rsidR="001E66BA" w:rsidRPr="00181CD1" w:rsidRDefault="001E66BA" w:rsidP="00A23F65">
            <w:pPr>
              <w:spacing w:line="260" w:lineRule="exact"/>
              <w:ind w:left="459" w:rightChars="83" w:right="174" w:hangingChars="255" w:hanging="459"/>
              <w:rPr>
                <w:rFonts w:ascii="游ゴシック" w:eastAsia="游ゴシック" w:hAnsi="游ゴシック"/>
                <w:sz w:val="18"/>
                <w:szCs w:val="18"/>
              </w:rPr>
            </w:pPr>
            <w:r w:rsidRPr="00181CD1">
              <w:rPr>
                <w:rFonts w:ascii="游ゴシック" w:eastAsia="游ゴシック" w:hAnsi="游ゴシック" w:hint="eastAsia"/>
                <w:sz w:val="18"/>
                <w:szCs w:val="18"/>
              </w:rPr>
              <w:t>（３）特例監理技術者が兼任できる工事の数は、本工事を含め同時に２件までとする。なお、兼任する工事の工事種別並びに発注機関（公共・民間等）は問わない。</w:t>
            </w:r>
          </w:p>
          <w:p w14:paraId="0EE294B9" w14:textId="77777777" w:rsidR="001E66BA" w:rsidRPr="00181CD1" w:rsidRDefault="001E66BA" w:rsidP="00A23F65">
            <w:pPr>
              <w:spacing w:line="260" w:lineRule="exact"/>
              <w:ind w:left="459" w:rightChars="83" w:right="174" w:hangingChars="255" w:hanging="459"/>
              <w:rPr>
                <w:rFonts w:ascii="游ゴシック" w:eastAsia="游ゴシック" w:hAnsi="游ゴシック"/>
                <w:sz w:val="18"/>
                <w:szCs w:val="18"/>
              </w:rPr>
            </w:pPr>
            <w:r w:rsidRPr="00181CD1">
              <w:rPr>
                <w:rFonts w:ascii="游ゴシック" w:eastAsia="游ゴシック" w:hAnsi="游ゴシック" w:hint="eastAsia"/>
                <w:sz w:val="18"/>
                <w:szCs w:val="18"/>
              </w:rPr>
              <w:t>（４）特例監理技術者として兼任できる工事は、工事場所が本工事の工事場所と同一の市町村又は隣接する市町村でなければならない。</w:t>
            </w:r>
          </w:p>
          <w:p w14:paraId="2570460A" w14:textId="77777777" w:rsidR="001E66BA" w:rsidRPr="00181CD1" w:rsidRDefault="001E66BA" w:rsidP="00A23F65">
            <w:pPr>
              <w:spacing w:line="260" w:lineRule="exact"/>
              <w:ind w:left="459" w:rightChars="83" w:right="174" w:hangingChars="255" w:hanging="459"/>
              <w:rPr>
                <w:rFonts w:ascii="游ゴシック" w:eastAsia="游ゴシック" w:hAnsi="游ゴシック"/>
                <w:sz w:val="18"/>
                <w:szCs w:val="18"/>
              </w:rPr>
            </w:pPr>
            <w:r w:rsidRPr="00181CD1">
              <w:rPr>
                <w:rFonts w:ascii="游ゴシック" w:eastAsia="游ゴシック" w:hAnsi="游ゴシック" w:hint="eastAsia"/>
                <w:sz w:val="18"/>
                <w:szCs w:val="18"/>
              </w:rPr>
              <w:t>（５）特例監理技術者は、施工における主要な会議への参加、現場の巡回及び主要な工程の立会等の職務を適正に遂行しなければならない。</w:t>
            </w:r>
          </w:p>
          <w:p w14:paraId="5F3BB663" w14:textId="77777777" w:rsidR="001E66BA" w:rsidRPr="00181CD1" w:rsidRDefault="001E66BA" w:rsidP="00A23F65">
            <w:pPr>
              <w:spacing w:line="26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（６）特例監理技術者と監理技術者補佐との間で常に連絡が取れる体制であること。</w:t>
            </w:r>
          </w:p>
          <w:p w14:paraId="10D0DC1E" w14:textId="77777777" w:rsidR="001E66BA" w:rsidRPr="00181CD1" w:rsidRDefault="001E66BA" w:rsidP="00A23F65">
            <w:pPr>
              <w:spacing w:line="26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（７）監理技術者補佐が担う業務等について、明らかにすること。</w:t>
            </w:r>
          </w:p>
          <w:p w14:paraId="0AF23ABC" w14:textId="77777777" w:rsidR="001E66BA" w:rsidRPr="00181CD1" w:rsidRDefault="001E66BA" w:rsidP="00A23F65">
            <w:pPr>
              <w:spacing w:line="26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（８）特例監理技術者が兼任できる工事は、維持工事※以外の工事であること。</w:t>
            </w:r>
          </w:p>
          <w:p w14:paraId="09C4075B" w14:textId="77777777" w:rsidR="001E66BA" w:rsidRPr="00181CD1" w:rsidRDefault="001E66BA" w:rsidP="002E479A">
            <w:pPr>
              <w:spacing w:line="260" w:lineRule="exact"/>
              <w:ind w:left="540" w:rightChars="83" w:right="174" w:hangingChars="300" w:hanging="54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（※「維持工事」とは通年維持工事等の社会機能の維持に不可欠な工事（24時間体制での応急処理工や緊急巡回等が必要な工事）をいう。）</w:t>
            </w:r>
          </w:p>
          <w:p w14:paraId="7A1DAFD8" w14:textId="77777777" w:rsidR="001E66BA" w:rsidRPr="00181CD1" w:rsidRDefault="001E66BA" w:rsidP="00A23F65">
            <w:pPr>
              <w:spacing w:line="26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特例監理技術者として配置予定（他工事と兼任予定）の場合は、</w:t>
            </w:r>
            <w:r w:rsidRPr="00181CD1">
              <w:rPr>
                <w:rFonts w:ascii="游ゴシック" w:eastAsia="游ゴシック" w:hAnsi="游ゴシック" w:hint="eastAsia"/>
                <w:b/>
                <w:sz w:val="18"/>
                <w:szCs w:val="18"/>
              </w:rPr>
              <w:t>様式-３</w:t>
            </w:r>
            <w:r w:rsidRPr="00181CD1">
              <w:rPr>
                <w:rFonts w:ascii="游ゴシック" w:eastAsia="游ゴシック" w:hAnsi="游ゴシック" w:hint="eastAsia"/>
                <w:sz w:val="18"/>
                <w:szCs w:val="18"/>
              </w:rPr>
              <w:t>に特例監理技術者の配置の有無を明記すること。</w:t>
            </w:r>
          </w:p>
          <w:p w14:paraId="1045A59F" w14:textId="0E31FB05" w:rsidR="00AC03C8" w:rsidRPr="00181CD1" w:rsidRDefault="00AC03C8" w:rsidP="00384102">
            <w:pPr>
              <w:spacing w:line="260" w:lineRule="exact"/>
              <w:ind w:left="180" w:rightChars="83" w:right="174" w:hangingChars="100" w:hanging="180"/>
              <w:rPr>
                <w:rFonts w:ascii="游ゴシック" w:eastAsia="游ゴシック" w:hAnsi="游ゴシック"/>
                <w:sz w:val="18"/>
                <w:szCs w:val="18"/>
              </w:rPr>
            </w:pPr>
            <w:r w:rsidRPr="00181CD1">
              <w:rPr>
                <w:rFonts w:ascii="游ゴシック" w:eastAsia="游ゴシック" w:hAnsi="游ゴシック" w:hint="eastAsia"/>
                <w:sz w:val="18"/>
                <w:szCs w:val="18"/>
              </w:rPr>
              <w:t xml:space="preserve">　　なお、特例監理技術者として配置予定を行わないと申請した場合でも、契約後に特例監理技術者として配置することを認める。</w:t>
            </w:r>
          </w:p>
        </w:tc>
      </w:tr>
    </w:tbl>
    <w:p w14:paraId="2F9CB111" w14:textId="77777777" w:rsidR="00FD6C32" w:rsidRPr="00181CD1" w:rsidRDefault="00FD6C32" w:rsidP="001E66BA">
      <w:pPr>
        <w:rPr>
          <w:rFonts w:ascii="游ゴシック" w:eastAsia="游ゴシック" w:hAnsi="游ゴシック"/>
          <w:sz w:val="18"/>
          <w:szCs w:val="18"/>
        </w:rPr>
      </w:pPr>
    </w:p>
    <w:sectPr w:rsidR="00FD6C32" w:rsidRPr="00181CD1" w:rsidSect="00247454">
      <w:headerReference w:type="default" r:id="rId6"/>
      <w:footerReference w:type="default" r:id="rId7"/>
      <w:pgSz w:w="11906" w:h="16838" w:code="9"/>
      <w:pgMar w:top="1418" w:right="1134"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B82E03" w14:textId="77777777" w:rsidR="00C5393C" w:rsidRDefault="00C5393C" w:rsidP="009D0375">
      <w:r>
        <w:separator/>
      </w:r>
    </w:p>
  </w:endnote>
  <w:endnote w:type="continuationSeparator" w:id="0">
    <w:p w14:paraId="60867129" w14:textId="77777777" w:rsidR="00C5393C" w:rsidRDefault="00C5393C" w:rsidP="009D0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78339B" w14:textId="77777777" w:rsidR="004658B0" w:rsidRDefault="004658B0">
    <w:pPr>
      <w:pStyle w:val="a6"/>
      <w:jc w:val="center"/>
    </w:pPr>
    <w:r>
      <w:fldChar w:fldCharType="begin"/>
    </w:r>
    <w:r>
      <w:instrText>PAGE   \* MERGEFORMAT</w:instrText>
    </w:r>
    <w:r>
      <w:fldChar w:fldCharType="separate"/>
    </w:r>
    <w:r w:rsidR="00031DCB" w:rsidRPr="00031DCB">
      <w:rPr>
        <w:noProof/>
        <w:lang w:val="ja-JP"/>
      </w:rPr>
      <w:t>1</w:t>
    </w:r>
    <w:r>
      <w:fldChar w:fldCharType="end"/>
    </w:r>
  </w:p>
  <w:p w14:paraId="02609FDF" w14:textId="77777777" w:rsidR="004658B0" w:rsidRDefault="004658B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7FF592" w14:textId="77777777" w:rsidR="00C5393C" w:rsidRDefault="00C5393C" w:rsidP="009D0375">
      <w:r>
        <w:separator/>
      </w:r>
    </w:p>
  </w:footnote>
  <w:footnote w:type="continuationSeparator" w:id="0">
    <w:p w14:paraId="49B1969A" w14:textId="77777777" w:rsidR="00C5393C" w:rsidRDefault="00C5393C" w:rsidP="009D03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2A913" w14:textId="77777777" w:rsidR="009D0375" w:rsidRPr="009D0375" w:rsidRDefault="009D0375" w:rsidP="009D0375">
    <w:pPr>
      <w:pStyle w:val="a4"/>
      <w:jc w:val="right"/>
      <w:rPr>
        <w:rFonts w:ascii="游ゴシック" w:eastAsia="游ゴシック" w:hAnsi="游ゴシック"/>
        <w:b/>
      </w:rPr>
    </w:pPr>
    <w:r w:rsidRPr="009D0375">
      <w:rPr>
        <w:rFonts w:ascii="游ゴシック" w:eastAsia="游ゴシック" w:hAnsi="游ゴシック"/>
        <w:b/>
      </w:rPr>
      <w:t>別紙－４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oNotTrackMove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6C0C"/>
    <w:rsid w:val="00010978"/>
    <w:rsid w:val="0001333D"/>
    <w:rsid w:val="000226E2"/>
    <w:rsid w:val="000227B1"/>
    <w:rsid w:val="00026B80"/>
    <w:rsid w:val="00027A55"/>
    <w:rsid w:val="0003109B"/>
    <w:rsid w:val="00031DCB"/>
    <w:rsid w:val="000443BC"/>
    <w:rsid w:val="00047B01"/>
    <w:rsid w:val="00061A6F"/>
    <w:rsid w:val="000741AE"/>
    <w:rsid w:val="00087C6E"/>
    <w:rsid w:val="00090C38"/>
    <w:rsid w:val="00093F06"/>
    <w:rsid w:val="000A2CA5"/>
    <w:rsid w:val="000B6D11"/>
    <w:rsid w:val="000C2BB4"/>
    <w:rsid w:val="000F7A4A"/>
    <w:rsid w:val="00100DA3"/>
    <w:rsid w:val="00103B0B"/>
    <w:rsid w:val="001119A6"/>
    <w:rsid w:val="00122A37"/>
    <w:rsid w:val="00124AC8"/>
    <w:rsid w:val="001329AD"/>
    <w:rsid w:val="00160839"/>
    <w:rsid w:val="00164FFE"/>
    <w:rsid w:val="00166133"/>
    <w:rsid w:val="00171079"/>
    <w:rsid w:val="00181CD1"/>
    <w:rsid w:val="00181E74"/>
    <w:rsid w:val="00197C71"/>
    <w:rsid w:val="001A42D0"/>
    <w:rsid w:val="001A565F"/>
    <w:rsid w:val="001A5DEA"/>
    <w:rsid w:val="001C7994"/>
    <w:rsid w:val="001D0151"/>
    <w:rsid w:val="001E3153"/>
    <w:rsid w:val="001E66BA"/>
    <w:rsid w:val="001F045F"/>
    <w:rsid w:val="001F1EB2"/>
    <w:rsid w:val="002139C8"/>
    <w:rsid w:val="00224D17"/>
    <w:rsid w:val="00225C31"/>
    <w:rsid w:val="00232829"/>
    <w:rsid w:val="00247454"/>
    <w:rsid w:val="002521A2"/>
    <w:rsid w:val="002535D7"/>
    <w:rsid w:val="00270A60"/>
    <w:rsid w:val="002828C6"/>
    <w:rsid w:val="002839D3"/>
    <w:rsid w:val="00287D8C"/>
    <w:rsid w:val="002A3C21"/>
    <w:rsid w:val="002E479A"/>
    <w:rsid w:val="002F1A8A"/>
    <w:rsid w:val="00305A99"/>
    <w:rsid w:val="00323BCC"/>
    <w:rsid w:val="003303DB"/>
    <w:rsid w:val="00331C66"/>
    <w:rsid w:val="00343227"/>
    <w:rsid w:val="00365446"/>
    <w:rsid w:val="00366EB4"/>
    <w:rsid w:val="00370BC2"/>
    <w:rsid w:val="00370D6D"/>
    <w:rsid w:val="0037163A"/>
    <w:rsid w:val="0037267D"/>
    <w:rsid w:val="00384102"/>
    <w:rsid w:val="00392C91"/>
    <w:rsid w:val="003A545F"/>
    <w:rsid w:val="003A77B7"/>
    <w:rsid w:val="003C23B4"/>
    <w:rsid w:val="003C53E6"/>
    <w:rsid w:val="003E1BD8"/>
    <w:rsid w:val="003E3020"/>
    <w:rsid w:val="003F7176"/>
    <w:rsid w:val="00400D30"/>
    <w:rsid w:val="00401AD2"/>
    <w:rsid w:val="0040458A"/>
    <w:rsid w:val="00406F97"/>
    <w:rsid w:val="0041001B"/>
    <w:rsid w:val="004302C5"/>
    <w:rsid w:val="00432E7A"/>
    <w:rsid w:val="004464BF"/>
    <w:rsid w:val="00453853"/>
    <w:rsid w:val="0045775E"/>
    <w:rsid w:val="00457D28"/>
    <w:rsid w:val="004658B0"/>
    <w:rsid w:val="0046689A"/>
    <w:rsid w:val="00472C6F"/>
    <w:rsid w:val="00474361"/>
    <w:rsid w:val="004879A1"/>
    <w:rsid w:val="004B4605"/>
    <w:rsid w:val="004C4CBF"/>
    <w:rsid w:val="004D2A8D"/>
    <w:rsid w:val="004D3701"/>
    <w:rsid w:val="004E656B"/>
    <w:rsid w:val="005019A1"/>
    <w:rsid w:val="00504CEB"/>
    <w:rsid w:val="00522F83"/>
    <w:rsid w:val="00523326"/>
    <w:rsid w:val="005261CC"/>
    <w:rsid w:val="00531836"/>
    <w:rsid w:val="005358BD"/>
    <w:rsid w:val="00535C73"/>
    <w:rsid w:val="0055044E"/>
    <w:rsid w:val="00554182"/>
    <w:rsid w:val="00564C16"/>
    <w:rsid w:val="00572050"/>
    <w:rsid w:val="005806B7"/>
    <w:rsid w:val="005825AC"/>
    <w:rsid w:val="00584937"/>
    <w:rsid w:val="0058623F"/>
    <w:rsid w:val="00590FE9"/>
    <w:rsid w:val="005A1FE7"/>
    <w:rsid w:val="005A4594"/>
    <w:rsid w:val="005C5219"/>
    <w:rsid w:val="005C6B82"/>
    <w:rsid w:val="005D7D0E"/>
    <w:rsid w:val="005E01BB"/>
    <w:rsid w:val="005E3B40"/>
    <w:rsid w:val="005F0722"/>
    <w:rsid w:val="005F6EF1"/>
    <w:rsid w:val="00601345"/>
    <w:rsid w:val="0060431C"/>
    <w:rsid w:val="00610117"/>
    <w:rsid w:val="0062310B"/>
    <w:rsid w:val="00623A8B"/>
    <w:rsid w:val="00624041"/>
    <w:rsid w:val="00624237"/>
    <w:rsid w:val="00632B9A"/>
    <w:rsid w:val="0063695F"/>
    <w:rsid w:val="00637AF5"/>
    <w:rsid w:val="006502B1"/>
    <w:rsid w:val="00657019"/>
    <w:rsid w:val="0065783B"/>
    <w:rsid w:val="006616D1"/>
    <w:rsid w:val="006648B9"/>
    <w:rsid w:val="0067511E"/>
    <w:rsid w:val="006860B2"/>
    <w:rsid w:val="006A3128"/>
    <w:rsid w:val="006A473D"/>
    <w:rsid w:val="006B133E"/>
    <w:rsid w:val="006B45DC"/>
    <w:rsid w:val="006B7DFE"/>
    <w:rsid w:val="006D5FEE"/>
    <w:rsid w:val="006E3B94"/>
    <w:rsid w:val="006F3BAE"/>
    <w:rsid w:val="00702E68"/>
    <w:rsid w:val="00704AE5"/>
    <w:rsid w:val="0071471B"/>
    <w:rsid w:val="00716213"/>
    <w:rsid w:val="00732FE5"/>
    <w:rsid w:val="00743016"/>
    <w:rsid w:val="00743D02"/>
    <w:rsid w:val="00751092"/>
    <w:rsid w:val="007555B4"/>
    <w:rsid w:val="00763071"/>
    <w:rsid w:val="00767EE7"/>
    <w:rsid w:val="00784D38"/>
    <w:rsid w:val="00790832"/>
    <w:rsid w:val="007908C3"/>
    <w:rsid w:val="007A54F0"/>
    <w:rsid w:val="007B02A6"/>
    <w:rsid w:val="007B15D6"/>
    <w:rsid w:val="007D04B0"/>
    <w:rsid w:val="007D5CD3"/>
    <w:rsid w:val="007D7A6E"/>
    <w:rsid w:val="007E1034"/>
    <w:rsid w:val="007F76C5"/>
    <w:rsid w:val="008000F3"/>
    <w:rsid w:val="0080653E"/>
    <w:rsid w:val="0081369F"/>
    <w:rsid w:val="00823523"/>
    <w:rsid w:val="00825A78"/>
    <w:rsid w:val="00835405"/>
    <w:rsid w:val="00847B89"/>
    <w:rsid w:val="00860FD4"/>
    <w:rsid w:val="00870D42"/>
    <w:rsid w:val="00881767"/>
    <w:rsid w:val="008831A2"/>
    <w:rsid w:val="00890AAA"/>
    <w:rsid w:val="008A2AA6"/>
    <w:rsid w:val="008B1CEF"/>
    <w:rsid w:val="008B4C2E"/>
    <w:rsid w:val="008B5607"/>
    <w:rsid w:val="008B5F90"/>
    <w:rsid w:val="008C1488"/>
    <w:rsid w:val="008D1F08"/>
    <w:rsid w:val="008D20FA"/>
    <w:rsid w:val="008D75A6"/>
    <w:rsid w:val="00900E93"/>
    <w:rsid w:val="00911998"/>
    <w:rsid w:val="009224EE"/>
    <w:rsid w:val="00923C1B"/>
    <w:rsid w:val="0093264E"/>
    <w:rsid w:val="00940873"/>
    <w:rsid w:val="0095233B"/>
    <w:rsid w:val="009608E6"/>
    <w:rsid w:val="00961D23"/>
    <w:rsid w:val="00967FA1"/>
    <w:rsid w:val="00970054"/>
    <w:rsid w:val="0097349A"/>
    <w:rsid w:val="009743DD"/>
    <w:rsid w:val="00981F0A"/>
    <w:rsid w:val="009928AE"/>
    <w:rsid w:val="009A0419"/>
    <w:rsid w:val="009B33AA"/>
    <w:rsid w:val="009C0CE9"/>
    <w:rsid w:val="009C31EB"/>
    <w:rsid w:val="009C3BA0"/>
    <w:rsid w:val="009D0375"/>
    <w:rsid w:val="009E09D9"/>
    <w:rsid w:val="009F47CE"/>
    <w:rsid w:val="009F6097"/>
    <w:rsid w:val="00A231D1"/>
    <w:rsid w:val="00A23F65"/>
    <w:rsid w:val="00A24574"/>
    <w:rsid w:val="00A31A8A"/>
    <w:rsid w:val="00A33E64"/>
    <w:rsid w:val="00A36E7F"/>
    <w:rsid w:val="00A475FF"/>
    <w:rsid w:val="00A66D67"/>
    <w:rsid w:val="00A71E45"/>
    <w:rsid w:val="00A92A8E"/>
    <w:rsid w:val="00AB6DC7"/>
    <w:rsid w:val="00AB6E90"/>
    <w:rsid w:val="00AC03C8"/>
    <w:rsid w:val="00AC2D05"/>
    <w:rsid w:val="00AC5898"/>
    <w:rsid w:val="00AE3746"/>
    <w:rsid w:val="00AF0088"/>
    <w:rsid w:val="00AF6560"/>
    <w:rsid w:val="00B004E9"/>
    <w:rsid w:val="00B11D73"/>
    <w:rsid w:val="00B45085"/>
    <w:rsid w:val="00B452C7"/>
    <w:rsid w:val="00B45A93"/>
    <w:rsid w:val="00B45AA5"/>
    <w:rsid w:val="00B615C4"/>
    <w:rsid w:val="00B657AD"/>
    <w:rsid w:val="00B76253"/>
    <w:rsid w:val="00B84CA2"/>
    <w:rsid w:val="00B92705"/>
    <w:rsid w:val="00BA130F"/>
    <w:rsid w:val="00BC114B"/>
    <w:rsid w:val="00BC43D1"/>
    <w:rsid w:val="00BD0AD5"/>
    <w:rsid w:val="00BD24D5"/>
    <w:rsid w:val="00BD4EB5"/>
    <w:rsid w:val="00BD50E0"/>
    <w:rsid w:val="00BF3B22"/>
    <w:rsid w:val="00BF7BD8"/>
    <w:rsid w:val="00C16BE7"/>
    <w:rsid w:val="00C16F93"/>
    <w:rsid w:val="00C24A80"/>
    <w:rsid w:val="00C34E55"/>
    <w:rsid w:val="00C36414"/>
    <w:rsid w:val="00C366FC"/>
    <w:rsid w:val="00C40B19"/>
    <w:rsid w:val="00C5393C"/>
    <w:rsid w:val="00C57D3B"/>
    <w:rsid w:val="00C604DE"/>
    <w:rsid w:val="00C6547D"/>
    <w:rsid w:val="00C6592A"/>
    <w:rsid w:val="00C6618D"/>
    <w:rsid w:val="00C66223"/>
    <w:rsid w:val="00C66ACC"/>
    <w:rsid w:val="00C720D3"/>
    <w:rsid w:val="00C75C9F"/>
    <w:rsid w:val="00C7630C"/>
    <w:rsid w:val="00C81FDD"/>
    <w:rsid w:val="00C82000"/>
    <w:rsid w:val="00C91C39"/>
    <w:rsid w:val="00CA3414"/>
    <w:rsid w:val="00CB01EF"/>
    <w:rsid w:val="00CB0A7A"/>
    <w:rsid w:val="00CB442A"/>
    <w:rsid w:val="00CB5A27"/>
    <w:rsid w:val="00CC3D1A"/>
    <w:rsid w:val="00CE5D7F"/>
    <w:rsid w:val="00CE65A7"/>
    <w:rsid w:val="00CF5924"/>
    <w:rsid w:val="00D06A51"/>
    <w:rsid w:val="00D16FA4"/>
    <w:rsid w:val="00D26872"/>
    <w:rsid w:val="00D33424"/>
    <w:rsid w:val="00D3559B"/>
    <w:rsid w:val="00D35C4A"/>
    <w:rsid w:val="00D40DF8"/>
    <w:rsid w:val="00D43E4B"/>
    <w:rsid w:val="00D46CA3"/>
    <w:rsid w:val="00D60FEF"/>
    <w:rsid w:val="00D657A7"/>
    <w:rsid w:val="00D65EEF"/>
    <w:rsid w:val="00D76AC3"/>
    <w:rsid w:val="00D805FA"/>
    <w:rsid w:val="00DB1030"/>
    <w:rsid w:val="00DC01C2"/>
    <w:rsid w:val="00DC60F6"/>
    <w:rsid w:val="00DE63A8"/>
    <w:rsid w:val="00E00372"/>
    <w:rsid w:val="00E0403F"/>
    <w:rsid w:val="00E22C1C"/>
    <w:rsid w:val="00E329BC"/>
    <w:rsid w:val="00E348E5"/>
    <w:rsid w:val="00E36DA0"/>
    <w:rsid w:val="00E41957"/>
    <w:rsid w:val="00E4209E"/>
    <w:rsid w:val="00E458D4"/>
    <w:rsid w:val="00E519BB"/>
    <w:rsid w:val="00E51A50"/>
    <w:rsid w:val="00E51F78"/>
    <w:rsid w:val="00E62CD5"/>
    <w:rsid w:val="00E707F6"/>
    <w:rsid w:val="00E71B83"/>
    <w:rsid w:val="00E71BE6"/>
    <w:rsid w:val="00E85D9C"/>
    <w:rsid w:val="00E90931"/>
    <w:rsid w:val="00E9204A"/>
    <w:rsid w:val="00E92D73"/>
    <w:rsid w:val="00EB6E5E"/>
    <w:rsid w:val="00EC2A92"/>
    <w:rsid w:val="00EC3B8B"/>
    <w:rsid w:val="00EC660A"/>
    <w:rsid w:val="00ED7895"/>
    <w:rsid w:val="00EE5185"/>
    <w:rsid w:val="00EF484C"/>
    <w:rsid w:val="00F059EE"/>
    <w:rsid w:val="00F07735"/>
    <w:rsid w:val="00F16DC2"/>
    <w:rsid w:val="00F23D41"/>
    <w:rsid w:val="00F30C5D"/>
    <w:rsid w:val="00F34F51"/>
    <w:rsid w:val="00F4024A"/>
    <w:rsid w:val="00F405EC"/>
    <w:rsid w:val="00F50D78"/>
    <w:rsid w:val="00F51F25"/>
    <w:rsid w:val="00F53E88"/>
    <w:rsid w:val="00F56C0C"/>
    <w:rsid w:val="00F77772"/>
    <w:rsid w:val="00F83A65"/>
    <w:rsid w:val="00F83E80"/>
    <w:rsid w:val="00F9387B"/>
    <w:rsid w:val="00FC31B9"/>
    <w:rsid w:val="00FC3F1A"/>
    <w:rsid w:val="00FD624D"/>
    <w:rsid w:val="00FD6864"/>
    <w:rsid w:val="00FD6C32"/>
    <w:rsid w:val="00FE356F"/>
    <w:rsid w:val="00FE6BE1"/>
    <w:rsid w:val="00FF34D8"/>
    <w:rsid w:val="00FF51FB"/>
    <w:rsid w:val="00FF67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C66BB44"/>
  <w15:chartTrackingRefBased/>
  <w15:docId w15:val="{1A3E41B1-12F2-4BA9-AA41-F03C4134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3227"/>
    <w:pPr>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56C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D0375"/>
    <w:pPr>
      <w:tabs>
        <w:tab w:val="center" w:pos="4252"/>
        <w:tab w:val="right" w:pos="8504"/>
      </w:tabs>
      <w:snapToGrid w:val="0"/>
    </w:pPr>
  </w:style>
  <w:style w:type="character" w:customStyle="1" w:styleId="a5">
    <w:name w:val="ヘッダー (文字)"/>
    <w:basedOn w:val="a0"/>
    <w:link w:val="a4"/>
    <w:uiPriority w:val="99"/>
    <w:rsid w:val="009D0375"/>
  </w:style>
  <w:style w:type="paragraph" w:styleId="a6">
    <w:name w:val="footer"/>
    <w:basedOn w:val="a"/>
    <w:link w:val="a7"/>
    <w:uiPriority w:val="99"/>
    <w:unhideWhenUsed/>
    <w:rsid w:val="009D0375"/>
    <w:pPr>
      <w:tabs>
        <w:tab w:val="center" w:pos="4252"/>
        <w:tab w:val="right" w:pos="8504"/>
      </w:tabs>
      <w:snapToGrid w:val="0"/>
    </w:pPr>
  </w:style>
  <w:style w:type="character" w:customStyle="1" w:styleId="a7">
    <w:name w:val="フッター (文字)"/>
    <w:basedOn w:val="a0"/>
    <w:link w:val="a6"/>
    <w:uiPriority w:val="99"/>
    <w:rsid w:val="009D0375"/>
  </w:style>
  <w:style w:type="paragraph" w:styleId="a8">
    <w:name w:val="Balloon Text"/>
    <w:basedOn w:val="a"/>
    <w:link w:val="a9"/>
    <w:uiPriority w:val="99"/>
    <w:semiHidden/>
    <w:unhideWhenUsed/>
    <w:rsid w:val="00370D6D"/>
    <w:rPr>
      <w:rFonts w:ascii="Arial" w:eastAsia="ＭＳ ゴシック" w:hAnsi="Arial"/>
      <w:sz w:val="18"/>
      <w:szCs w:val="18"/>
    </w:rPr>
  </w:style>
  <w:style w:type="character" w:customStyle="1" w:styleId="a9">
    <w:name w:val="吹き出し (文字)"/>
    <w:link w:val="a8"/>
    <w:uiPriority w:val="99"/>
    <w:semiHidden/>
    <w:rsid w:val="00370D6D"/>
    <w:rPr>
      <w:rFonts w:ascii="Arial" w:eastAsia="ＭＳ ゴシック" w:hAnsi="Arial"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451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9</Pages>
  <Words>1764</Words>
  <Characters>10061</Characters>
  <Application>Microsoft Office Word</Application>
  <DocSecurity>0</DocSecurity>
  <Lines>83</Lines>
  <Paragraphs>23</Paragraphs>
  <ScaleCrop>false</ScaleCrop>
  <HeadingPairs>
    <vt:vector size="2" baseType="variant">
      <vt:variant>
        <vt:lpstr>タイトル</vt:lpstr>
      </vt:variant>
      <vt:variant>
        <vt:i4>1</vt:i4>
      </vt:variant>
    </vt:vector>
  </HeadingPairs>
  <TitlesOfParts>
    <vt:vector size="1" baseType="lpstr">
      <vt:lpstr/>
    </vt:vector>
  </TitlesOfParts>
  <Company>近畿建設協会/地域づくりセンター</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鈴木 義久</dc:creator>
  <cp:keywords/>
  <cp:lastModifiedBy>PCD-M034</cp:lastModifiedBy>
  <cp:revision>58</cp:revision>
  <cp:lastPrinted>2023-06-13T05:12:00Z</cp:lastPrinted>
  <dcterms:created xsi:type="dcterms:W3CDTF">2023-06-13T01:15:00Z</dcterms:created>
  <dcterms:modified xsi:type="dcterms:W3CDTF">2024-12-20T05:38:00Z</dcterms:modified>
</cp:coreProperties>
</file>