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09CA" w14:textId="12F5EAB0" w:rsidR="00C503F1" w:rsidRDefault="00C503F1">
      <w:pPr>
        <w:rPr>
          <w:rFonts w:ascii="Times New Roman" w:hAnsi="Times New Roman" w:cs="Times New Roman"/>
          <w:sz w:val="26"/>
          <w:szCs w:val="26"/>
        </w:rPr>
      </w:pPr>
      <w:r>
        <w:rPr>
          <w:rFonts w:ascii="Times New Roman" w:hAnsi="Times New Roman" w:cs="Times New Roman"/>
          <w:sz w:val="26"/>
          <w:szCs w:val="26"/>
        </w:rPr>
        <w:t>Day:3</w:t>
      </w:r>
    </w:p>
    <w:p w14:paraId="4CDD4AD5" w14:textId="4D2F9D09" w:rsidR="00C503F1" w:rsidRDefault="00C503F1">
      <w:pPr>
        <w:rPr>
          <w:rFonts w:ascii="Times New Roman" w:hAnsi="Times New Roman" w:cs="Times New Roman"/>
          <w:sz w:val="26"/>
          <w:szCs w:val="26"/>
        </w:rPr>
      </w:pPr>
      <w:r>
        <w:rPr>
          <w:rFonts w:ascii="Times New Roman" w:hAnsi="Times New Roman" w:cs="Times New Roman"/>
          <w:sz w:val="26"/>
          <w:szCs w:val="26"/>
        </w:rPr>
        <w:t>1st NOVEMBER 2023</w:t>
      </w:r>
    </w:p>
    <w:p w14:paraId="413DBB22" w14:textId="77777777" w:rsidR="00C503F1" w:rsidRPr="00921C9C" w:rsidRDefault="00C503F1" w:rsidP="00921C9C">
      <w:pPr>
        <w:pStyle w:val="ListParagraph"/>
        <w:numPr>
          <w:ilvl w:val="0"/>
          <w:numId w:val="1"/>
        </w:numPr>
        <w:spacing w:line="360" w:lineRule="auto"/>
        <w:rPr>
          <w:rFonts w:ascii="Times New Roman" w:hAnsi="Times New Roman" w:cs="Times New Roman"/>
          <w:b/>
          <w:bCs/>
          <w:sz w:val="28"/>
          <w:szCs w:val="28"/>
        </w:rPr>
      </w:pPr>
      <w:r w:rsidRPr="00921C9C">
        <w:rPr>
          <w:rFonts w:ascii="Times New Roman" w:hAnsi="Times New Roman" w:cs="Times New Roman"/>
          <w:b/>
          <w:bCs/>
          <w:sz w:val="28"/>
          <w:szCs w:val="28"/>
        </w:rPr>
        <w:t>Semi-supervised Machine Learning:</w:t>
      </w:r>
    </w:p>
    <w:p w14:paraId="7840E4A2" w14:textId="0E2D9188" w:rsidR="00C503F1" w:rsidRDefault="00C503F1" w:rsidP="00C503F1">
      <w:pPr>
        <w:pStyle w:val="ListParagraph"/>
        <w:rPr>
          <w:rFonts w:ascii="Times New Roman" w:hAnsi="Times New Roman" w:cs="Times New Roman"/>
          <w:sz w:val="26"/>
          <w:szCs w:val="26"/>
        </w:rPr>
      </w:pPr>
      <w:r>
        <w:rPr>
          <w:rFonts w:ascii="Times New Roman" w:hAnsi="Times New Roman" w:cs="Times New Roman"/>
          <w:sz w:val="26"/>
          <w:szCs w:val="26"/>
        </w:rPr>
        <w:t>Semi-supervised Machine Learning is the combination of both Supervised and Unsupervised Machine Learning, since they use both labeled</w:t>
      </w:r>
      <w:r w:rsidR="00F67D36">
        <w:rPr>
          <w:rFonts w:ascii="Times New Roman" w:hAnsi="Times New Roman" w:cs="Times New Roman"/>
          <w:sz w:val="26"/>
          <w:szCs w:val="26"/>
        </w:rPr>
        <w:t xml:space="preserve"> </w:t>
      </w:r>
      <w:proofErr w:type="gramStart"/>
      <w:r w:rsidR="00F67D36">
        <w:rPr>
          <w:rFonts w:ascii="Times New Roman" w:hAnsi="Times New Roman" w:cs="Times New Roman"/>
          <w:sz w:val="26"/>
          <w:szCs w:val="26"/>
        </w:rPr>
        <w:t>data(</w:t>
      </w:r>
      <w:proofErr w:type="gramEnd"/>
      <w:r w:rsidR="00F67D36">
        <w:rPr>
          <w:rFonts w:ascii="Times New Roman" w:hAnsi="Times New Roman" w:cs="Times New Roman"/>
          <w:sz w:val="26"/>
          <w:szCs w:val="26"/>
        </w:rPr>
        <w:t>contains both input and output columns)</w:t>
      </w:r>
      <w:r>
        <w:rPr>
          <w:rFonts w:ascii="Times New Roman" w:hAnsi="Times New Roman" w:cs="Times New Roman"/>
          <w:sz w:val="26"/>
          <w:szCs w:val="26"/>
        </w:rPr>
        <w:t xml:space="preserve"> and unlabeled data</w:t>
      </w:r>
      <w:r w:rsidR="00F67D36" w:rsidRPr="00F67D36">
        <w:rPr>
          <w:rFonts w:ascii="Times New Roman" w:hAnsi="Times New Roman" w:cs="Times New Roman"/>
          <w:sz w:val="26"/>
          <w:szCs w:val="26"/>
        </w:rPr>
        <w:t xml:space="preserve">(contains only input data). </w:t>
      </w:r>
      <w:r>
        <w:rPr>
          <w:rFonts w:ascii="Times New Roman" w:hAnsi="Times New Roman" w:cs="Times New Roman"/>
          <w:sz w:val="26"/>
          <w:szCs w:val="26"/>
        </w:rPr>
        <w:t xml:space="preserve"> for training—typically a small amount of labeled data and a large amount of unlabeled</w:t>
      </w:r>
      <w:r w:rsidR="00F67D36">
        <w:rPr>
          <w:rFonts w:ascii="Times New Roman" w:hAnsi="Times New Roman" w:cs="Times New Roman"/>
          <w:sz w:val="26"/>
          <w:szCs w:val="26"/>
        </w:rPr>
        <w:t xml:space="preserve"> data. </w:t>
      </w:r>
      <w:r>
        <w:rPr>
          <w:rFonts w:ascii="Times New Roman" w:hAnsi="Times New Roman" w:cs="Times New Roman"/>
          <w:sz w:val="26"/>
          <w:szCs w:val="26"/>
        </w:rPr>
        <w:t xml:space="preserve">This is a rarely used technique. </w:t>
      </w:r>
    </w:p>
    <w:p w14:paraId="4D73C2BA" w14:textId="6959A3BC" w:rsidR="00F67D36" w:rsidRDefault="00F67D36" w:rsidP="00C503F1">
      <w:pPr>
        <w:pStyle w:val="ListParagraph"/>
        <w:rPr>
          <w:rFonts w:ascii="Times New Roman" w:hAnsi="Times New Roman" w:cs="Times New Roman"/>
          <w:sz w:val="26"/>
          <w:szCs w:val="26"/>
        </w:rPr>
      </w:pPr>
      <w:r>
        <w:rPr>
          <w:rFonts w:ascii="Times New Roman" w:hAnsi="Times New Roman" w:cs="Times New Roman"/>
          <w:sz w:val="26"/>
          <w:szCs w:val="26"/>
        </w:rPr>
        <w:t>The system that use this method can considerably improve learning accuracy.</w:t>
      </w:r>
    </w:p>
    <w:p w14:paraId="2A50CE31" w14:textId="200B14BE" w:rsidR="00DE070F" w:rsidRDefault="00DE070F" w:rsidP="00C503F1">
      <w:pPr>
        <w:pStyle w:val="ListParagraph"/>
        <w:rPr>
          <w:rFonts w:ascii="Times New Roman" w:hAnsi="Times New Roman" w:cs="Times New Roman"/>
          <w:sz w:val="26"/>
          <w:szCs w:val="26"/>
        </w:rPr>
      </w:pPr>
      <w:r>
        <w:rPr>
          <w:rFonts w:ascii="Times New Roman" w:hAnsi="Times New Roman" w:cs="Times New Roman"/>
          <w:sz w:val="26"/>
          <w:szCs w:val="26"/>
        </w:rPr>
        <w:t>Example:</w:t>
      </w:r>
    </w:p>
    <w:p w14:paraId="5ABFD164" w14:textId="26901CB0" w:rsidR="00DE070F" w:rsidRDefault="00DE070F" w:rsidP="00C503F1">
      <w:pPr>
        <w:pStyle w:val="ListParagraph"/>
        <w:rPr>
          <w:rFonts w:ascii="Times New Roman" w:hAnsi="Times New Roman" w:cs="Times New Roman"/>
          <w:sz w:val="26"/>
          <w:szCs w:val="26"/>
        </w:rPr>
      </w:pPr>
      <w:r>
        <w:rPr>
          <w:rFonts w:ascii="Times New Roman" w:hAnsi="Times New Roman" w:cs="Times New Roman"/>
          <w:sz w:val="26"/>
          <w:szCs w:val="26"/>
        </w:rPr>
        <w:t xml:space="preserve">Suppose you are doing </w:t>
      </w:r>
      <w:r w:rsidR="00192358">
        <w:rPr>
          <w:rFonts w:ascii="Times New Roman" w:hAnsi="Times New Roman" w:cs="Times New Roman"/>
          <w:sz w:val="26"/>
          <w:szCs w:val="26"/>
        </w:rPr>
        <w:t>Sentiment A</w:t>
      </w:r>
      <w:r>
        <w:rPr>
          <w:rFonts w:ascii="Times New Roman" w:hAnsi="Times New Roman" w:cs="Times New Roman"/>
          <w:sz w:val="26"/>
          <w:szCs w:val="26"/>
        </w:rPr>
        <w:t xml:space="preserve">nalysis </w:t>
      </w:r>
      <w:r w:rsidR="00D27565">
        <w:rPr>
          <w:rFonts w:ascii="Times New Roman" w:hAnsi="Times New Roman" w:cs="Times New Roman"/>
          <w:sz w:val="26"/>
          <w:szCs w:val="26"/>
        </w:rPr>
        <w:t>and you have around 1000s of data</w:t>
      </w:r>
      <w:r w:rsidR="002B4294">
        <w:rPr>
          <w:rFonts w:ascii="Times New Roman" w:hAnsi="Times New Roman" w:cs="Times New Roman"/>
          <w:sz w:val="26"/>
          <w:szCs w:val="26"/>
        </w:rPr>
        <w:t xml:space="preserve"> of students</w:t>
      </w:r>
      <w:r w:rsidR="00192358">
        <w:rPr>
          <w:rFonts w:ascii="Times New Roman" w:hAnsi="Times New Roman" w:cs="Times New Roman"/>
          <w:sz w:val="26"/>
          <w:szCs w:val="26"/>
        </w:rPr>
        <w:t xml:space="preserve"> about how they are feeling</w:t>
      </w:r>
      <w:r w:rsidR="0027529C">
        <w:rPr>
          <w:rFonts w:ascii="Times New Roman" w:hAnsi="Times New Roman" w:cs="Times New Roman"/>
          <w:sz w:val="26"/>
          <w:szCs w:val="26"/>
        </w:rPr>
        <w:t xml:space="preserve"> </w:t>
      </w:r>
      <w:r w:rsidR="00192358">
        <w:rPr>
          <w:rFonts w:ascii="Times New Roman" w:hAnsi="Times New Roman" w:cs="Times New Roman"/>
          <w:sz w:val="26"/>
          <w:szCs w:val="26"/>
        </w:rPr>
        <w:t>(Happy, sad,</w:t>
      </w:r>
      <w:r w:rsidR="00C710C0">
        <w:rPr>
          <w:rFonts w:ascii="Times New Roman" w:hAnsi="Times New Roman" w:cs="Times New Roman"/>
          <w:sz w:val="26"/>
          <w:szCs w:val="26"/>
        </w:rPr>
        <w:t xml:space="preserve"> </w:t>
      </w:r>
      <w:r w:rsidR="00192358">
        <w:rPr>
          <w:rFonts w:ascii="Times New Roman" w:hAnsi="Times New Roman" w:cs="Times New Roman"/>
          <w:sz w:val="26"/>
          <w:szCs w:val="26"/>
        </w:rPr>
        <w:t>etc.</w:t>
      </w:r>
      <w:proofErr w:type="gramStart"/>
      <w:r w:rsidR="00192358">
        <w:rPr>
          <w:rFonts w:ascii="Times New Roman" w:hAnsi="Times New Roman" w:cs="Times New Roman"/>
          <w:sz w:val="26"/>
          <w:szCs w:val="26"/>
        </w:rPr>
        <w:t xml:space="preserve">) </w:t>
      </w:r>
      <w:r w:rsidR="00D27565">
        <w:rPr>
          <w:rFonts w:ascii="Times New Roman" w:hAnsi="Times New Roman" w:cs="Times New Roman"/>
          <w:sz w:val="26"/>
          <w:szCs w:val="26"/>
        </w:rPr>
        <w:t>.</w:t>
      </w:r>
      <w:proofErr w:type="gramEnd"/>
      <w:r w:rsidR="00D27565">
        <w:rPr>
          <w:rFonts w:ascii="Times New Roman" w:hAnsi="Times New Roman" w:cs="Times New Roman"/>
          <w:sz w:val="26"/>
          <w:szCs w:val="26"/>
        </w:rPr>
        <w:t xml:space="preserve"> </w:t>
      </w:r>
      <w:proofErr w:type="spellStart"/>
      <w:r w:rsidR="00D27565">
        <w:rPr>
          <w:rFonts w:ascii="Times New Roman" w:hAnsi="Times New Roman" w:cs="Times New Roman"/>
          <w:sz w:val="26"/>
          <w:szCs w:val="26"/>
        </w:rPr>
        <w:t>Lets</w:t>
      </w:r>
      <w:proofErr w:type="spellEnd"/>
      <w:r w:rsidR="00D27565">
        <w:rPr>
          <w:rFonts w:ascii="Times New Roman" w:hAnsi="Times New Roman" w:cs="Times New Roman"/>
          <w:sz w:val="26"/>
          <w:szCs w:val="26"/>
        </w:rPr>
        <w:t xml:space="preserve"> assume that you have only data of 1 to 100</w:t>
      </w:r>
      <w:r w:rsidR="002B4294">
        <w:rPr>
          <w:rFonts w:ascii="Times New Roman" w:hAnsi="Times New Roman" w:cs="Times New Roman"/>
          <w:sz w:val="26"/>
          <w:szCs w:val="26"/>
        </w:rPr>
        <w:t xml:space="preserve"> student’s</w:t>
      </w:r>
      <w:r w:rsidR="0027529C">
        <w:rPr>
          <w:rFonts w:ascii="Times New Roman" w:hAnsi="Times New Roman" w:cs="Times New Roman"/>
          <w:sz w:val="26"/>
          <w:szCs w:val="26"/>
        </w:rPr>
        <w:t xml:space="preserve"> </w:t>
      </w:r>
      <w:r w:rsidR="00192358">
        <w:rPr>
          <w:rFonts w:ascii="Times New Roman" w:hAnsi="Times New Roman" w:cs="Times New Roman"/>
          <w:sz w:val="26"/>
          <w:szCs w:val="26"/>
        </w:rPr>
        <w:t>(which is called labeled data) a</w:t>
      </w:r>
      <w:r w:rsidR="00D27565">
        <w:rPr>
          <w:rFonts w:ascii="Times New Roman" w:hAnsi="Times New Roman" w:cs="Times New Roman"/>
          <w:sz w:val="26"/>
          <w:szCs w:val="26"/>
        </w:rPr>
        <w:t>nd we do</w:t>
      </w:r>
      <w:r w:rsidR="00192358">
        <w:rPr>
          <w:rFonts w:ascii="Times New Roman" w:hAnsi="Times New Roman" w:cs="Times New Roman"/>
          <w:sz w:val="26"/>
          <w:szCs w:val="26"/>
        </w:rPr>
        <w:t xml:space="preserve"> </w:t>
      </w:r>
      <w:r w:rsidR="00D27565">
        <w:rPr>
          <w:rFonts w:ascii="Times New Roman" w:hAnsi="Times New Roman" w:cs="Times New Roman"/>
          <w:sz w:val="26"/>
          <w:szCs w:val="26"/>
        </w:rPr>
        <w:t xml:space="preserve">not have the </w:t>
      </w:r>
      <w:r w:rsidR="00192358">
        <w:rPr>
          <w:rFonts w:ascii="Times New Roman" w:hAnsi="Times New Roman" w:cs="Times New Roman"/>
          <w:sz w:val="26"/>
          <w:szCs w:val="26"/>
        </w:rPr>
        <w:t xml:space="preserve">information </w:t>
      </w:r>
      <w:r w:rsidR="00D27565">
        <w:rPr>
          <w:rFonts w:ascii="Times New Roman" w:hAnsi="Times New Roman" w:cs="Times New Roman"/>
          <w:sz w:val="26"/>
          <w:szCs w:val="26"/>
        </w:rPr>
        <w:t xml:space="preserve">about the rest of the </w:t>
      </w:r>
      <w:proofErr w:type="gramStart"/>
      <w:r w:rsidR="00D27565">
        <w:rPr>
          <w:rFonts w:ascii="Times New Roman" w:hAnsi="Times New Roman" w:cs="Times New Roman"/>
          <w:sz w:val="26"/>
          <w:szCs w:val="26"/>
        </w:rPr>
        <w:t>data</w:t>
      </w:r>
      <w:r w:rsidR="00192358">
        <w:rPr>
          <w:rFonts w:ascii="Times New Roman" w:hAnsi="Times New Roman" w:cs="Times New Roman"/>
          <w:sz w:val="26"/>
          <w:szCs w:val="26"/>
        </w:rPr>
        <w:t>(</w:t>
      </w:r>
      <w:proofErr w:type="gramEnd"/>
      <w:r w:rsidR="00192358">
        <w:rPr>
          <w:rFonts w:ascii="Times New Roman" w:hAnsi="Times New Roman" w:cs="Times New Roman"/>
          <w:sz w:val="26"/>
          <w:szCs w:val="26"/>
        </w:rPr>
        <w:t>Which is also called unlabeled data). I</w:t>
      </w:r>
      <w:r w:rsidR="002B4294">
        <w:rPr>
          <w:rFonts w:ascii="Times New Roman" w:hAnsi="Times New Roman" w:cs="Times New Roman"/>
          <w:sz w:val="26"/>
          <w:szCs w:val="26"/>
        </w:rPr>
        <w:t xml:space="preserve">n this case, </w:t>
      </w:r>
      <w:r w:rsidR="00192358">
        <w:rPr>
          <w:rFonts w:ascii="Times New Roman" w:hAnsi="Times New Roman" w:cs="Times New Roman"/>
          <w:sz w:val="26"/>
          <w:szCs w:val="26"/>
        </w:rPr>
        <w:t>S</w:t>
      </w:r>
      <w:r w:rsidR="002B4294">
        <w:rPr>
          <w:rFonts w:ascii="Times New Roman" w:hAnsi="Times New Roman" w:cs="Times New Roman"/>
          <w:sz w:val="26"/>
          <w:szCs w:val="26"/>
        </w:rPr>
        <w:t>upervised Machine Learning is used</w:t>
      </w:r>
      <w:r w:rsidR="00192358">
        <w:rPr>
          <w:rFonts w:ascii="Times New Roman" w:hAnsi="Times New Roman" w:cs="Times New Roman"/>
          <w:sz w:val="26"/>
          <w:szCs w:val="26"/>
        </w:rPr>
        <w:t xml:space="preserve"> for the 1-100 </w:t>
      </w:r>
      <w:proofErr w:type="gramStart"/>
      <w:r w:rsidR="00192358">
        <w:rPr>
          <w:rFonts w:ascii="Times New Roman" w:hAnsi="Times New Roman" w:cs="Times New Roman"/>
          <w:sz w:val="26"/>
          <w:szCs w:val="26"/>
        </w:rPr>
        <w:t>students</w:t>
      </w:r>
      <w:proofErr w:type="gramEnd"/>
      <w:r w:rsidR="00192358">
        <w:rPr>
          <w:rFonts w:ascii="Times New Roman" w:hAnsi="Times New Roman" w:cs="Times New Roman"/>
          <w:sz w:val="26"/>
          <w:szCs w:val="26"/>
        </w:rPr>
        <w:t xml:space="preserve"> data and Un-supervised Machine Learning is used for the rest of the data.</w:t>
      </w:r>
    </w:p>
    <w:p w14:paraId="7012F51C" w14:textId="57B4D78E" w:rsidR="00192358" w:rsidRDefault="00192358" w:rsidP="00C503F1">
      <w:pPr>
        <w:pStyle w:val="ListParagraph"/>
        <w:rPr>
          <w:rFonts w:ascii="Times New Roman" w:hAnsi="Times New Roman" w:cs="Times New Roman"/>
          <w:sz w:val="26"/>
          <w:szCs w:val="26"/>
        </w:rPr>
      </w:pPr>
      <w:r>
        <w:rPr>
          <w:rFonts w:ascii="Times New Roman" w:hAnsi="Times New Roman" w:cs="Times New Roman"/>
          <w:sz w:val="26"/>
          <w:szCs w:val="26"/>
        </w:rPr>
        <w:t>This case uses both Supervised and Unsupervised ML. Hence, it is called Semi-supervised Machine Learning</w:t>
      </w:r>
      <w:r w:rsidR="00C710C0">
        <w:rPr>
          <w:rFonts w:ascii="Times New Roman" w:hAnsi="Times New Roman" w:cs="Times New Roman"/>
          <w:sz w:val="26"/>
          <w:szCs w:val="26"/>
        </w:rPr>
        <w:t>. Unsupervised learning is not used for predictions.</w:t>
      </w:r>
    </w:p>
    <w:p w14:paraId="6C902085" w14:textId="77777777" w:rsidR="00C503F1" w:rsidRPr="005D7038" w:rsidRDefault="00C503F1" w:rsidP="00C503F1">
      <w:pPr>
        <w:pStyle w:val="ListParagraph"/>
        <w:rPr>
          <w:rFonts w:ascii="Times New Roman" w:hAnsi="Times New Roman" w:cs="Times New Roman"/>
          <w:sz w:val="26"/>
          <w:szCs w:val="26"/>
        </w:rPr>
      </w:pPr>
    </w:p>
    <w:p w14:paraId="703C9050" w14:textId="1F376743" w:rsidR="00C503F1" w:rsidRPr="00921C9C" w:rsidRDefault="00C503F1" w:rsidP="00921C9C">
      <w:pPr>
        <w:pStyle w:val="ListParagraph"/>
        <w:numPr>
          <w:ilvl w:val="0"/>
          <w:numId w:val="1"/>
        </w:numPr>
        <w:spacing w:line="360" w:lineRule="auto"/>
        <w:rPr>
          <w:rFonts w:ascii="Times New Roman" w:hAnsi="Times New Roman" w:cs="Times New Roman"/>
          <w:b/>
          <w:bCs/>
          <w:sz w:val="28"/>
          <w:szCs w:val="28"/>
        </w:rPr>
      </w:pPr>
      <w:r w:rsidRPr="00921C9C">
        <w:rPr>
          <w:rFonts w:ascii="Times New Roman" w:hAnsi="Times New Roman" w:cs="Times New Roman"/>
          <w:b/>
          <w:bCs/>
          <w:sz w:val="28"/>
          <w:szCs w:val="28"/>
        </w:rPr>
        <w:t>Reinforcement Machine Learning</w:t>
      </w:r>
      <w:r w:rsidR="00C710C0" w:rsidRPr="00921C9C">
        <w:rPr>
          <w:rFonts w:ascii="Times New Roman" w:hAnsi="Times New Roman" w:cs="Times New Roman"/>
          <w:b/>
          <w:bCs/>
          <w:sz w:val="28"/>
          <w:szCs w:val="28"/>
        </w:rPr>
        <w:t>/ Reward based Machine Learning</w:t>
      </w:r>
      <w:r w:rsidRPr="00921C9C">
        <w:rPr>
          <w:rFonts w:ascii="Times New Roman" w:hAnsi="Times New Roman" w:cs="Times New Roman"/>
          <w:b/>
          <w:bCs/>
          <w:sz w:val="28"/>
          <w:szCs w:val="28"/>
        </w:rPr>
        <w:t>:</w:t>
      </w:r>
    </w:p>
    <w:p w14:paraId="01399B6D" w14:textId="4C00F40F" w:rsidR="00C710C0" w:rsidRDefault="00C710C0" w:rsidP="00C710C0">
      <w:pPr>
        <w:pStyle w:val="ListParagraph"/>
        <w:rPr>
          <w:rFonts w:ascii="Times New Roman" w:hAnsi="Times New Roman" w:cs="Times New Roman"/>
          <w:sz w:val="26"/>
          <w:szCs w:val="26"/>
        </w:rPr>
      </w:pPr>
      <w:r>
        <w:rPr>
          <w:rFonts w:ascii="Times New Roman" w:hAnsi="Times New Roman" w:cs="Times New Roman"/>
          <w:sz w:val="26"/>
          <w:szCs w:val="26"/>
        </w:rPr>
        <w:t xml:space="preserve">Reinforcement Learning is a learning by interacting with </w:t>
      </w:r>
      <w:proofErr w:type="spellStart"/>
      <w:r>
        <w:rPr>
          <w:rFonts w:ascii="Times New Roman" w:hAnsi="Times New Roman" w:cs="Times New Roman"/>
          <w:sz w:val="26"/>
          <w:szCs w:val="26"/>
        </w:rPr>
        <w:t>it’s</w:t>
      </w:r>
      <w:proofErr w:type="spellEnd"/>
      <w:r>
        <w:rPr>
          <w:rFonts w:ascii="Times New Roman" w:hAnsi="Times New Roman" w:cs="Times New Roman"/>
          <w:sz w:val="26"/>
          <w:szCs w:val="26"/>
        </w:rPr>
        <w:t xml:space="preserve"> environment by producing actions and discovers errors or rewards. This method allows machines and software agents to automatically determine the ideal behavior within a specific context in order to maximize </w:t>
      </w:r>
      <w:proofErr w:type="spellStart"/>
      <w:proofErr w:type="gramStart"/>
      <w:r>
        <w:rPr>
          <w:rFonts w:ascii="Times New Roman" w:hAnsi="Times New Roman" w:cs="Times New Roman"/>
          <w:sz w:val="26"/>
          <w:szCs w:val="26"/>
        </w:rPr>
        <w:t>it’s</w:t>
      </w:r>
      <w:proofErr w:type="spellEnd"/>
      <w:proofErr w:type="gramEnd"/>
      <w:r>
        <w:rPr>
          <w:rFonts w:ascii="Times New Roman" w:hAnsi="Times New Roman" w:cs="Times New Roman"/>
          <w:sz w:val="26"/>
          <w:szCs w:val="26"/>
        </w:rPr>
        <w:t xml:space="preserve"> performance.</w:t>
      </w:r>
    </w:p>
    <w:p w14:paraId="197879B4" w14:textId="1238584E" w:rsidR="00C710C0" w:rsidRPr="00C710C0" w:rsidRDefault="00C710C0" w:rsidP="00C710C0">
      <w:pPr>
        <w:pStyle w:val="ListParagraph"/>
        <w:rPr>
          <w:rFonts w:ascii="Times New Roman" w:hAnsi="Times New Roman" w:cs="Times New Roman"/>
          <w:sz w:val="26"/>
          <w:szCs w:val="26"/>
        </w:rPr>
      </w:pPr>
      <w:r>
        <w:rPr>
          <w:rFonts w:ascii="Times New Roman" w:hAnsi="Times New Roman" w:cs="Times New Roman"/>
          <w:sz w:val="26"/>
          <w:szCs w:val="26"/>
        </w:rPr>
        <w:t>Simple reward feedback is required for agent to learn which action is best; this is known as the reinforcement signal.</w:t>
      </w:r>
    </w:p>
    <w:p w14:paraId="5E7952F5" w14:textId="414F8AF6" w:rsidR="00C503F1" w:rsidRDefault="00C503F1" w:rsidP="00C503F1">
      <w:pPr>
        <w:pStyle w:val="ListParagraph"/>
        <w:rPr>
          <w:rFonts w:ascii="Times New Roman" w:hAnsi="Times New Roman" w:cs="Times New Roman"/>
          <w:sz w:val="26"/>
          <w:szCs w:val="26"/>
        </w:rPr>
      </w:pPr>
      <w:r>
        <w:rPr>
          <w:rFonts w:ascii="Times New Roman" w:hAnsi="Times New Roman" w:cs="Times New Roman"/>
          <w:sz w:val="26"/>
          <w:szCs w:val="26"/>
        </w:rPr>
        <w:t xml:space="preserve">In reinforcement Machine Learning, no data </w:t>
      </w:r>
      <w:r w:rsidR="005156EC">
        <w:rPr>
          <w:rFonts w:ascii="Times New Roman" w:hAnsi="Times New Roman" w:cs="Times New Roman"/>
          <w:sz w:val="26"/>
          <w:szCs w:val="26"/>
        </w:rPr>
        <w:t xml:space="preserve">and training </w:t>
      </w:r>
      <w:r>
        <w:rPr>
          <w:rFonts w:ascii="Times New Roman" w:hAnsi="Times New Roman" w:cs="Times New Roman"/>
          <w:sz w:val="26"/>
          <w:szCs w:val="26"/>
        </w:rPr>
        <w:t>are provided. This ML first observes the environment and based on the knowledge it has got from the environment,</w:t>
      </w:r>
      <w:r w:rsidR="005156EC">
        <w:rPr>
          <w:rFonts w:ascii="Times New Roman" w:hAnsi="Times New Roman" w:cs="Times New Roman"/>
          <w:sz w:val="26"/>
          <w:szCs w:val="26"/>
        </w:rPr>
        <w:t xml:space="preserve"> it</w:t>
      </w:r>
      <w:r>
        <w:rPr>
          <w:rFonts w:ascii="Times New Roman" w:hAnsi="Times New Roman" w:cs="Times New Roman"/>
          <w:sz w:val="26"/>
          <w:szCs w:val="26"/>
        </w:rPr>
        <w:t xml:space="preserve"> will perform certain task.</w:t>
      </w:r>
    </w:p>
    <w:p w14:paraId="0028C1D1" w14:textId="497BEF3B" w:rsidR="005156EC" w:rsidRDefault="005156EC" w:rsidP="00C503F1">
      <w:pPr>
        <w:pStyle w:val="ListParagraph"/>
        <w:rPr>
          <w:rFonts w:ascii="Times New Roman" w:hAnsi="Times New Roman" w:cs="Times New Roman"/>
          <w:sz w:val="26"/>
          <w:szCs w:val="26"/>
        </w:rPr>
      </w:pPr>
      <w:r>
        <w:rPr>
          <w:rFonts w:ascii="Times New Roman" w:hAnsi="Times New Roman" w:cs="Times New Roman"/>
          <w:sz w:val="26"/>
          <w:szCs w:val="26"/>
        </w:rPr>
        <w:t>For example: Automated cars.</w:t>
      </w:r>
    </w:p>
    <w:p w14:paraId="687B57E1" w14:textId="3D4847B8" w:rsidR="00FD5ECB" w:rsidRDefault="00FD5ECB" w:rsidP="00C503F1">
      <w:pPr>
        <w:pStyle w:val="ListParagraph"/>
        <w:rPr>
          <w:rFonts w:ascii="Times New Roman" w:hAnsi="Times New Roman" w:cs="Times New Roman"/>
          <w:sz w:val="26"/>
          <w:szCs w:val="26"/>
        </w:rPr>
      </w:pPr>
      <w:r>
        <w:rPr>
          <w:rFonts w:ascii="Times New Roman" w:hAnsi="Times New Roman" w:cs="Times New Roman"/>
          <w:sz w:val="26"/>
          <w:szCs w:val="26"/>
        </w:rPr>
        <w:t xml:space="preserve">If this model performs the tasks, we can give positive feedback. If it </w:t>
      </w:r>
      <w:proofErr w:type="gramStart"/>
      <w:r>
        <w:rPr>
          <w:rFonts w:ascii="Times New Roman" w:hAnsi="Times New Roman" w:cs="Times New Roman"/>
          <w:sz w:val="26"/>
          <w:szCs w:val="26"/>
        </w:rPr>
        <w:t>mess</w:t>
      </w:r>
      <w:proofErr w:type="gramEnd"/>
      <w:r>
        <w:rPr>
          <w:rFonts w:ascii="Times New Roman" w:hAnsi="Times New Roman" w:cs="Times New Roman"/>
          <w:sz w:val="26"/>
          <w:szCs w:val="26"/>
        </w:rPr>
        <w:t xml:space="preserve"> up the task, we can also give negative feedback. Based on these feedbacks, the machine would learn. Example: T</w:t>
      </w:r>
      <w:r w:rsidR="0027529C">
        <w:rPr>
          <w:rFonts w:ascii="Times New Roman" w:hAnsi="Times New Roman" w:cs="Times New Roman"/>
          <w:sz w:val="26"/>
          <w:szCs w:val="26"/>
        </w:rPr>
        <w:t xml:space="preserve">AY </w:t>
      </w:r>
      <w:r>
        <w:rPr>
          <w:rFonts w:ascii="Times New Roman" w:hAnsi="Times New Roman" w:cs="Times New Roman"/>
          <w:sz w:val="26"/>
          <w:szCs w:val="26"/>
        </w:rPr>
        <w:t>(Thinking About You) chatbot</w:t>
      </w:r>
      <w:r w:rsidR="0027529C">
        <w:rPr>
          <w:rFonts w:ascii="Times New Roman" w:hAnsi="Times New Roman" w:cs="Times New Roman"/>
          <w:sz w:val="26"/>
          <w:szCs w:val="26"/>
        </w:rPr>
        <w:t xml:space="preserve"> </w:t>
      </w:r>
      <w:r>
        <w:rPr>
          <w:rFonts w:ascii="Times New Roman" w:hAnsi="Times New Roman" w:cs="Times New Roman"/>
          <w:sz w:val="26"/>
          <w:szCs w:val="26"/>
        </w:rPr>
        <w:t>(This AI got shut down after it caused subsequent controversy)</w:t>
      </w:r>
    </w:p>
    <w:p w14:paraId="35058F59" w14:textId="05531C61" w:rsidR="00FD5ECB" w:rsidRPr="00FD5ECB" w:rsidRDefault="00FD5ECB" w:rsidP="00FD5ECB">
      <w:pPr>
        <w:pStyle w:val="ListParagraph"/>
        <w:rPr>
          <w:rFonts w:ascii="Times New Roman" w:hAnsi="Times New Roman" w:cs="Times New Roman"/>
          <w:sz w:val="26"/>
          <w:szCs w:val="26"/>
        </w:rPr>
      </w:pPr>
    </w:p>
    <w:p w14:paraId="085A13B5" w14:textId="61C4DE2C" w:rsidR="00862FC2" w:rsidRDefault="00862FC2">
      <w:pPr>
        <w:rPr>
          <w:rFonts w:ascii="Times New Roman" w:hAnsi="Times New Roman" w:cs="Times New Roman"/>
          <w:sz w:val="26"/>
          <w:szCs w:val="26"/>
        </w:rPr>
      </w:pPr>
      <w:r>
        <w:rPr>
          <w:rFonts w:ascii="Times New Roman" w:hAnsi="Times New Roman" w:cs="Times New Roman"/>
          <w:sz w:val="26"/>
          <w:szCs w:val="26"/>
        </w:rPr>
        <w:br w:type="page"/>
      </w:r>
    </w:p>
    <w:p w14:paraId="588C3844" w14:textId="695EDCA6" w:rsidR="00C503F1" w:rsidRDefault="00C503F1">
      <w:pPr>
        <w:rPr>
          <w:rFonts w:ascii="Times New Roman" w:hAnsi="Times New Roman" w:cs="Times New Roman"/>
          <w:sz w:val="26"/>
          <w:szCs w:val="26"/>
        </w:rPr>
      </w:pPr>
    </w:p>
    <w:p w14:paraId="5794CEBB" w14:textId="2B945F3D" w:rsidR="00862FC2" w:rsidRPr="00275EC4" w:rsidRDefault="00862FC2" w:rsidP="00275EC4">
      <w:pPr>
        <w:jc w:val="center"/>
        <w:rPr>
          <w:rFonts w:ascii="Times New Roman" w:hAnsi="Times New Roman" w:cs="Times New Roman"/>
          <w:sz w:val="26"/>
          <w:szCs w:val="26"/>
        </w:rPr>
      </w:pPr>
      <w:r w:rsidRPr="00862FC2">
        <w:rPr>
          <w:rFonts w:ascii="Times New Roman" w:hAnsi="Times New Roman" w:cs="Times New Roman"/>
          <w:noProof/>
          <w:sz w:val="26"/>
          <w:szCs w:val="26"/>
        </w:rPr>
        <w:drawing>
          <wp:anchor distT="0" distB="0" distL="114300" distR="114300" simplePos="0" relativeHeight="251658240" behindDoc="0" locked="0" layoutInCell="1" allowOverlap="1" wp14:anchorId="04CCA115" wp14:editId="1408AAFD">
            <wp:simplePos x="0" y="0"/>
            <wp:positionH relativeFrom="margin">
              <wp:align>center</wp:align>
            </wp:positionH>
            <wp:positionV relativeFrom="margin">
              <wp:align>top</wp:align>
            </wp:positionV>
            <wp:extent cx="5943600" cy="3808730"/>
            <wp:effectExtent l="0" t="0" r="0" b="1270"/>
            <wp:wrapSquare wrapText="bothSides"/>
            <wp:docPr id="122993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30046"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anchor>
        </w:drawing>
      </w:r>
      <w:r w:rsidRPr="00862FC2">
        <w:rPr>
          <w:rFonts w:ascii="Times New Roman" w:hAnsi="Times New Roman" w:cs="Times New Roman"/>
          <w:b/>
          <w:bCs/>
          <w:sz w:val="26"/>
          <w:szCs w:val="26"/>
        </w:rPr>
        <w:t>Fig: Overview of Machine Learning Categories and Their Applications</w:t>
      </w:r>
    </w:p>
    <w:p w14:paraId="5CC13653" w14:textId="77777777" w:rsidR="00862FC2" w:rsidRDefault="00862FC2">
      <w:pPr>
        <w:rPr>
          <w:rFonts w:ascii="Times New Roman" w:hAnsi="Times New Roman" w:cs="Times New Roman"/>
          <w:sz w:val="26"/>
          <w:szCs w:val="26"/>
        </w:rPr>
      </w:pPr>
    </w:p>
    <w:p w14:paraId="77709C72" w14:textId="77777777" w:rsidR="00862FC2" w:rsidRDefault="00862FC2">
      <w:pPr>
        <w:rPr>
          <w:rFonts w:ascii="Times New Roman" w:hAnsi="Times New Roman" w:cs="Times New Roman"/>
          <w:sz w:val="26"/>
          <w:szCs w:val="26"/>
        </w:rPr>
      </w:pPr>
    </w:p>
    <w:p w14:paraId="38093BB4" w14:textId="77777777" w:rsidR="00862FC2" w:rsidRDefault="00862FC2">
      <w:pPr>
        <w:rPr>
          <w:rFonts w:ascii="Times New Roman" w:hAnsi="Times New Roman" w:cs="Times New Roman"/>
          <w:sz w:val="26"/>
          <w:szCs w:val="26"/>
        </w:rPr>
      </w:pPr>
    </w:p>
    <w:p w14:paraId="331E6C1A" w14:textId="77777777" w:rsidR="00862FC2" w:rsidRDefault="00862FC2">
      <w:pPr>
        <w:rPr>
          <w:rFonts w:ascii="Times New Roman" w:hAnsi="Times New Roman" w:cs="Times New Roman"/>
          <w:sz w:val="26"/>
          <w:szCs w:val="26"/>
        </w:rPr>
      </w:pPr>
    </w:p>
    <w:p w14:paraId="19624E7A" w14:textId="77777777" w:rsidR="00862FC2" w:rsidRDefault="00862FC2">
      <w:pPr>
        <w:rPr>
          <w:rFonts w:ascii="Times New Roman" w:hAnsi="Times New Roman" w:cs="Times New Roman"/>
          <w:sz w:val="26"/>
          <w:szCs w:val="26"/>
        </w:rPr>
      </w:pPr>
    </w:p>
    <w:p w14:paraId="46A9C049" w14:textId="77777777" w:rsidR="00862FC2" w:rsidRDefault="00862FC2">
      <w:pPr>
        <w:rPr>
          <w:rFonts w:ascii="Times New Roman" w:hAnsi="Times New Roman" w:cs="Times New Roman"/>
          <w:sz w:val="26"/>
          <w:szCs w:val="26"/>
        </w:rPr>
      </w:pPr>
    </w:p>
    <w:p w14:paraId="0713907F" w14:textId="77777777" w:rsidR="00862FC2" w:rsidRDefault="00862FC2">
      <w:pPr>
        <w:rPr>
          <w:rFonts w:ascii="Times New Roman" w:hAnsi="Times New Roman" w:cs="Times New Roman"/>
          <w:sz w:val="26"/>
          <w:szCs w:val="26"/>
        </w:rPr>
      </w:pPr>
    </w:p>
    <w:p w14:paraId="1BAED0FC" w14:textId="77777777" w:rsidR="00862FC2" w:rsidRDefault="00862FC2">
      <w:pPr>
        <w:rPr>
          <w:rFonts w:ascii="Times New Roman" w:hAnsi="Times New Roman" w:cs="Times New Roman"/>
          <w:sz w:val="26"/>
          <w:szCs w:val="26"/>
        </w:rPr>
      </w:pPr>
    </w:p>
    <w:p w14:paraId="782E6835" w14:textId="77777777" w:rsidR="00862FC2" w:rsidRDefault="00862FC2">
      <w:pPr>
        <w:rPr>
          <w:rFonts w:ascii="Times New Roman" w:hAnsi="Times New Roman" w:cs="Times New Roman"/>
          <w:sz w:val="26"/>
          <w:szCs w:val="26"/>
        </w:rPr>
      </w:pPr>
    </w:p>
    <w:p w14:paraId="1018377B" w14:textId="77777777" w:rsidR="00862FC2" w:rsidRDefault="00862FC2" w:rsidP="00277BE0">
      <w:pPr>
        <w:jc w:val="both"/>
        <w:rPr>
          <w:rFonts w:ascii="Times New Roman" w:hAnsi="Times New Roman" w:cs="Times New Roman"/>
          <w:sz w:val="26"/>
          <w:szCs w:val="26"/>
        </w:rPr>
      </w:pPr>
    </w:p>
    <w:p w14:paraId="550FB4D2" w14:textId="77777777" w:rsidR="00275EC4" w:rsidRDefault="00275EC4" w:rsidP="00277BE0">
      <w:pPr>
        <w:jc w:val="both"/>
        <w:rPr>
          <w:rFonts w:ascii="Times New Roman" w:hAnsi="Times New Roman" w:cs="Times New Roman"/>
          <w:sz w:val="26"/>
          <w:szCs w:val="26"/>
        </w:rPr>
      </w:pPr>
    </w:p>
    <w:p w14:paraId="3F7834A8" w14:textId="77777777" w:rsidR="00275EC4" w:rsidRDefault="00275EC4" w:rsidP="00277BE0">
      <w:pPr>
        <w:jc w:val="both"/>
        <w:rPr>
          <w:rFonts w:ascii="Times New Roman" w:hAnsi="Times New Roman" w:cs="Times New Roman"/>
          <w:sz w:val="26"/>
          <w:szCs w:val="26"/>
        </w:rPr>
      </w:pPr>
    </w:p>
    <w:p w14:paraId="5C1C113D" w14:textId="399B2647" w:rsidR="00277BE0" w:rsidRPr="00921C9C" w:rsidRDefault="00277BE0" w:rsidP="00277BE0">
      <w:pPr>
        <w:jc w:val="both"/>
        <w:rPr>
          <w:rFonts w:ascii="Times New Roman" w:hAnsi="Times New Roman" w:cs="Times New Roman"/>
          <w:b/>
          <w:bCs/>
          <w:sz w:val="28"/>
          <w:szCs w:val="28"/>
        </w:rPr>
      </w:pPr>
      <w:r w:rsidRPr="00921C9C">
        <w:rPr>
          <w:rFonts w:ascii="Times New Roman" w:hAnsi="Times New Roman" w:cs="Times New Roman"/>
          <w:b/>
          <w:bCs/>
          <w:sz w:val="28"/>
          <w:szCs w:val="28"/>
        </w:rPr>
        <w:lastRenderedPageBreak/>
        <w:t>Machine Learning Algorithms:</w:t>
      </w:r>
    </w:p>
    <w:p w14:paraId="37A83811" w14:textId="0FB0A112" w:rsidR="00277BE0" w:rsidRPr="00E30746" w:rsidRDefault="00277BE0" w:rsidP="00277BE0">
      <w:pPr>
        <w:jc w:val="both"/>
        <w:rPr>
          <w:rFonts w:ascii="Times New Roman" w:hAnsi="Times New Roman" w:cs="Times New Roman"/>
          <w:b/>
          <w:bCs/>
          <w:sz w:val="26"/>
          <w:szCs w:val="26"/>
        </w:rPr>
      </w:pPr>
      <w:r w:rsidRPr="00E30746">
        <w:rPr>
          <w:rFonts w:ascii="Times New Roman" w:hAnsi="Times New Roman" w:cs="Times New Roman"/>
          <w:b/>
          <w:bCs/>
          <w:sz w:val="26"/>
          <w:szCs w:val="26"/>
        </w:rPr>
        <w:t>Unsupervised</w:t>
      </w:r>
      <w:r w:rsidR="00E30746">
        <w:rPr>
          <w:rFonts w:ascii="Times New Roman" w:hAnsi="Times New Roman" w:cs="Times New Roman"/>
          <w:b/>
          <w:bCs/>
          <w:sz w:val="26"/>
          <w:szCs w:val="26"/>
        </w:rPr>
        <w:t xml:space="preserve"> Learning</w:t>
      </w:r>
      <w:r w:rsidRPr="00E30746">
        <w:rPr>
          <w:rFonts w:ascii="Times New Roman" w:hAnsi="Times New Roman" w:cs="Times New Roman"/>
          <w:b/>
          <w:bCs/>
          <w:sz w:val="26"/>
          <w:szCs w:val="26"/>
        </w:rPr>
        <w:t>:</w:t>
      </w:r>
    </w:p>
    <w:p w14:paraId="503FCD46" w14:textId="37E56ACD" w:rsidR="00E30746" w:rsidRPr="00E30746" w:rsidRDefault="00E30746" w:rsidP="00277BE0">
      <w:pPr>
        <w:jc w:val="both"/>
        <w:rPr>
          <w:rFonts w:ascii="Times New Roman" w:hAnsi="Times New Roman" w:cs="Times New Roman"/>
          <w:sz w:val="26"/>
          <w:szCs w:val="26"/>
          <w:u w:val="single"/>
        </w:rPr>
      </w:pPr>
      <w:r w:rsidRPr="00E30746">
        <w:rPr>
          <w:rFonts w:ascii="Times New Roman" w:hAnsi="Times New Roman" w:cs="Times New Roman"/>
          <w:sz w:val="26"/>
          <w:szCs w:val="26"/>
          <w:u w:val="single"/>
        </w:rPr>
        <w:t>Continuous</w:t>
      </w:r>
    </w:p>
    <w:p w14:paraId="538F1366" w14:textId="3E33F329" w:rsidR="00277BE0" w:rsidRDefault="00277BE0" w:rsidP="00277BE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Clustering and Dimensionality Reduction:</w:t>
      </w:r>
    </w:p>
    <w:p w14:paraId="3D78F70F" w14:textId="149B14CC" w:rsidR="00277BE0" w:rsidRDefault="00277BE0" w:rsidP="00E3074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SVD</w:t>
      </w:r>
    </w:p>
    <w:p w14:paraId="7E71E7B8" w14:textId="378C25EA" w:rsidR="00277BE0" w:rsidRDefault="00277BE0" w:rsidP="00E3074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PCA</w:t>
      </w:r>
    </w:p>
    <w:p w14:paraId="44332D77" w14:textId="2FF767F1" w:rsidR="00277BE0" w:rsidRDefault="00277BE0" w:rsidP="00E3074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K-means</w:t>
      </w:r>
    </w:p>
    <w:p w14:paraId="47C4CC36" w14:textId="6918F9A6" w:rsidR="00E30746" w:rsidRDefault="00E30746" w:rsidP="00E30746">
      <w:pPr>
        <w:jc w:val="both"/>
        <w:rPr>
          <w:rFonts w:ascii="Times New Roman" w:hAnsi="Times New Roman" w:cs="Times New Roman"/>
          <w:sz w:val="26"/>
          <w:szCs w:val="26"/>
          <w:u w:val="single"/>
        </w:rPr>
      </w:pPr>
      <w:r w:rsidRPr="00E30746">
        <w:rPr>
          <w:rFonts w:ascii="Times New Roman" w:hAnsi="Times New Roman" w:cs="Times New Roman"/>
          <w:sz w:val="26"/>
          <w:szCs w:val="26"/>
          <w:u w:val="single"/>
        </w:rPr>
        <w:t>Categorical</w:t>
      </w:r>
    </w:p>
    <w:p w14:paraId="4F5FF2C1" w14:textId="17019B56" w:rsidR="00E30746" w:rsidRDefault="00E30746" w:rsidP="00E3074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Association Analysis</w:t>
      </w:r>
    </w:p>
    <w:p w14:paraId="239D7EB3" w14:textId="4C0EA711" w:rsidR="00E30746" w:rsidRDefault="00E30746" w:rsidP="00E30746">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Apriori</w:t>
      </w:r>
      <w:proofErr w:type="spellEnd"/>
    </w:p>
    <w:p w14:paraId="5BD789A4" w14:textId="391A4512" w:rsidR="00E30746" w:rsidRDefault="00E30746" w:rsidP="00E3074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FP-Growth</w:t>
      </w:r>
    </w:p>
    <w:p w14:paraId="75C99082" w14:textId="121FC805" w:rsidR="00E30746" w:rsidRDefault="00E30746" w:rsidP="00E3074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Hidden Markov Model</w:t>
      </w:r>
    </w:p>
    <w:p w14:paraId="017680E3" w14:textId="77777777" w:rsidR="00862FC2" w:rsidRPr="00E30746" w:rsidRDefault="00862FC2" w:rsidP="00862FC2">
      <w:pPr>
        <w:pStyle w:val="ListParagraph"/>
        <w:jc w:val="both"/>
        <w:rPr>
          <w:rFonts w:ascii="Times New Roman" w:hAnsi="Times New Roman" w:cs="Times New Roman"/>
          <w:sz w:val="26"/>
          <w:szCs w:val="26"/>
        </w:rPr>
      </w:pPr>
    </w:p>
    <w:p w14:paraId="673F8600" w14:textId="3239A101" w:rsidR="00277BE0" w:rsidRPr="00E30746" w:rsidRDefault="00277BE0" w:rsidP="00277BE0">
      <w:pPr>
        <w:jc w:val="both"/>
        <w:rPr>
          <w:rFonts w:ascii="Times New Roman" w:hAnsi="Times New Roman" w:cs="Times New Roman"/>
          <w:b/>
          <w:bCs/>
          <w:sz w:val="26"/>
          <w:szCs w:val="26"/>
        </w:rPr>
      </w:pPr>
      <w:r w:rsidRPr="00E30746">
        <w:rPr>
          <w:rFonts w:ascii="Times New Roman" w:hAnsi="Times New Roman" w:cs="Times New Roman"/>
          <w:b/>
          <w:bCs/>
          <w:sz w:val="26"/>
          <w:szCs w:val="26"/>
        </w:rPr>
        <w:t>Supervised</w:t>
      </w:r>
      <w:r w:rsidR="005F1BDB" w:rsidRPr="00E30746">
        <w:rPr>
          <w:rFonts w:ascii="Times New Roman" w:hAnsi="Times New Roman" w:cs="Times New Roman"/>
          <w:b/>
          <w:bCs/>
          <w:sz w:val="26"/>
          <w:szCs w:val="26"/>
        </w:rPr>
        <w:t xml:space="preserve"> Learning</w:t>
      </w:r>
      <w:r w:rsidRPr="00E30746">
        <w:rPr>
          <w:rFonts w:ascii="Times New Roman" w:hAnsi="Times New Roman" w:cs="Times New Roman"/>
          <w:b/>
          <w:bCs/>
          <w:sz w:val="26"/>
          <w:szCs w:val="26"/>
        </w:rPr>
        <w:t>:</w:t>
      </w:r>
    </w:p>
    <w:p w14:paraId="5B9130E9" w14:textId="17BD5D20" w:rsidR="00E30746" w:rsidRPr="00E30746" w:rsidRDefault="00E30746" w:rsidP="00277BE0">
      <w:pPr>
        <w:jc w:val="both"/>
        <w:rPr>
          <w:rFonts w:ascii="Times New Roman" w:hAnsi="Times New Roman" w:cs="Times New Roman"/>
          <w:sz w:val="26"/>
          <w:szCs w:val="26"/>
          <w:u w:val="single"/>
        </w:rPr>
      </w:pPr>
      <w:r>
        <w:rPr>
          <w:rFonts w:ascii="Times New Roman" w:hAnsi="Times New Roman" w:cs="Times New Roman"/>
          <w:sz w:val="26"/>
          <w:szCs w:val="26"/>
          <w:u w:val="single"/>
        </w:rPr>
        <w:t>Continuous</w:t>
      </w:r>
    </w:p>
    <w:p w14:paraId="2E0995C5" w14:textId="4746CF78" w:rsidR="00E30746" w:rsidRDefault="00E30746" w:rsidP="00E3074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Regression</w:t>
      </w:r>
    </w:p>
    <w:p w14:paraId="39E11EE6" w14:textId="4EE75E66" w:rsidR="00E30746" w:rsidRDefault="00E30746" w:rsidP="00E3074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Linear</w:t>
      </w:r>
    </w:p>
    <w:p w14:paraId="7F3854D4" w14:textId="3C1EF2DB" w:rsidR="00E30746" w:rsidRDefault="00E30746" w:rsidP="00E3074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Polynomial</w:t>
      </w:r>
    </w:p>
    <w:p w14:paraId="7F0A72B1" w14:textId="2C713E4D" w:rsidR="00E30746" w:rsidRDefault="00E30746" w:rsidP="00E3074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Decision Trees</w:t>
      </w:r>
    </w:p>
    <w:p w14:paraId="50AC41CA" w14:textId="5D107394" w:rsidR="00E30746" w:rsidRDefault="00E30746" w:rsidP="00E3074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Random Forests</w:t>
      </w:r>
    </w:p>
    <w:p w14:paraId="2F87AD29" w14:textId="225749E7" w:rsidR="00E30746" w:rsidRDefault="00E30746" w:rsidP="00E30746">
      <w:pPr>
        <w:jc w:val="both"/>
        <w:rPr>
          <w:rFonts w:ascii="Times New Roman" w:hAnsi="Times New Roman" w:cs="Times New Roman"/>
          <w:sz w:val="26"/>
          <w:szCs w:val="26"/>
          <w:u w:val="single"/>
        </w:rPr>
      </w:pPr>
      <w:r>
        <w:rPr>
          <w:rFonts w:ascii="Times New Roman" w:hAnsi="Times New Roman" w:cs="Times New Roman"/>
          <w:sz w:val="26"/>
          <w:szCs w:val="26"/>
          <w:u w:val="single"/>
        </w:rPr>
        <w:t>Categorical</w:t>
      </w:r>
    </w:p>
    <w:p w14:paraId="646B7C90" w14:textId="0B26CF3A" w:rsidR="00E30746" w:rsidRPr="00E30746" w:rsidRDefault="00E30746" w:rsidP="00E30746">
      <w:pPr>
        <w:pStyle w:val="ListParagraph"/>
        <w:numPr>
          <w:ilvl w:val="0"/>
          <w:numId w:val="6"/>
        </w:numPr>
        <w:jc w:val="both"/>
        <w:rPr>
          <w:rFonts w:ascii="Times New Roman" w:hAnsi="Times New Roman" w:cs="Times New Roman"/>
          <w:sz w:val="26"/>
          <w:szCs w:val="26"/>
          <w:u w:val="single"/>
        </w:rPr>
      </w:pPr>
      <w:r>
        <w:rPr>
          <w:rFonts w:ascii="Times New Roman" w:hAnsi="Times New Roman" w:cs="Times New Roman"/>
          <w:sz w:val="26"/>
          <w:szCs w:val="26"/>
        </w:rPr>
        <w:t>Classification</w:t>
      </w:r>
    </w:p>
    <w:p w14:paraId="138B56F1" w14:textId="0521C793" w:rsidR="00E30746" w:rsidRPr="00E30746" w:rsidRDefault="00E30746" w:rsidP="00E30746">
      <w:pPr>
        <w:pStyle w:val="ListParagraph"/>
        <w:numPr>
          <w:ilvl w:val="0"/>
          <w:numId w:val="7"/>
        </w:numPr>
        <w:jc w:val="both"/>
        <w:rPr>
          <w:rFonts w:ascii="Times New Roman" w:hAnsi="Times New Roman" w:cs="Times New Roman"/>
          <w:sz w:val="26"/>
          <w:szCs w:val="26"/>
        </w:rPr>
      </w:pPr>
      <w:r w:rsidRPr="00E30746">
        <w:rPr>
          <w:rFonts w:ascii="Times New Roman" w:hAnsi="Times New Roman" w:cs="Times New Roman"/>
          <w:sz w:val="26"/>
          <w:szCs w:val="26"/>
        </w:rPr>
        <w:t>KNN</w:t>
      </w:r>
    </w:p>
    <w:p w14:paraId="00BD0814" w14:textId="7B35F7A2" w:rsidR="00E30746" w:rsidRPr="00E30746" w:rsidRDefault="00E30746" w:rsidP="00E30746">
      <w:pPr>
        <w:pStyle w:val="ListParagraph"/>
        <w:numPr>
          <w:ilvl w:val="0"/>
          <w:numId w:val="7"/>
        </w:numPr>
        <w:jc w:val="both"/>
        <w:rPr>
          <w:rFonts w:ascii="Times New Roman" w:hAnsi="Times New Roman" w:cs="Times New Roman"/>
          <w:sz w:val="26"/>
          <w:szCs w:val="26"/>
          <w:u w:val="single"/>
        </w:rPr>
      </w:pPr>
      <w:r>
        <w:rPr>
          <w:rFonts w:ascii="Times New Roman" w:hAnsi="Times New Roman" w:cs="Times New Roman"/>
          <w:sz w:val="26"/>
          <w:szCs w:val="26"/>
        </w:rPr>
        <w:t>Trees</w:t>
      </w:r>
    </w:p>
    <w:p w14:paraId="5E36C0E6" w14:textId="000D102D" w:rsidR="00E30746" w:rsidRPr="00E30746" w:rsidRDefault="00E30746" w:rsidP="00E30746">
      <w:pPr>
        <w:pStyle w:val="ListParagraph"/>
        <w:numPr>
          <w:ilvl w:val="0"/>
          <w:numId w:val="7"/>
        </w:numPr>
        <w:jc w:val="both"/>
        <w:rPr>
          <w:rFonts w:ascii="Times New Roman" w:hAnsi="Times New Roman" w:cs="Times New Roman"/>
          <w:sz w:val="26"/>
          <w:szCs w:val="26"/>
          <w:u w:val="single"/>
        </w:rPr>
      </w:pPr>
      <w:r>
        <w:rPr>
          <w:rFonts w:ascii="Times New Roman" w:hAnsi="Times New Roman" w:cs="Times New Roman"/>
          <w:sz w:val="26"/>
          <w:szCs w:val="26"/>
        </w:rPr>
        <w:t>Logistic Regression</w:t>
      </w:r>
    </w:p>
    <w:p w14:paraId="748C9C62" w14:textId="57606EC0" w:rsidR="00E30746" w:rsidRPr="00E30746" w:rsidRDefault="00E30746" w:rsidP="00E30746">
      <w:pPr>
        <w:pStyle w:val="ListParagraph"/>
        <w:numPr>
          <w:ilvl w:val="0"/>
          <w:numId w:val="7"/>
        </w:numPr>
        <w:jc w:val="both"/>
        <w:rPr>
          <w:rFonts w:ascii="Times New Roman" w:hAnsi="Times New Roman" w:cs="Times New Roman"/>
          <w:sz w:val="26"/>
          <w:szCs w:val="26"/>
          <w:u w:val="single"/>
        </w:rPr>
      </w:pPr>
      <w:r>
        <w:rPr>
          <w:rFonts w:ascii="Times New Roman" w:hAnsi="Times New Roman" w:cs="Times New Roman"/>
          <w:sz w:val="26"/>
          <w:szCs w:val="26"/>
        </w:rPr>
        <w:t>Naive-Bayes</w:t>
      </w:r>
    </w:p>
    <w:p w14:paraId="225BF418" w14:textId="6C1A9063" w:rsidR="005F1BDB" w:rsidRDefault="005F1BDB" w:rsidP="00277BE0">
      <w:pPr>
        <w:jc w:val="both"/>
        <w:rPr>
          <w:rFonts w:ascii="Times New Roman" w:hAnsi="Times New Roman" w:cs="Times New Roman"/>
          <w:sz w:val="26"/>
          <w:szCs w:val="26"/>
        </w:rPr>
      </w:pPr>
    </w:p>
    <w:p w14:paraId="209F447C" w14:textId="2C46C291" w:rsidR="00862FC2" w:rsidRDefault="00862FC2" w:rsidP="00277BE0">
      <w:pPr>
        <w:jc w:val="both"/>
        <w:rPr>
          <w:rFonts w:ascii="Times New Roman" w:hAnsi="Times New Roman" w:cs="Times New Roman"/>
          <w:sz w:val="26"/>
          <w:szCs w:val="26"/>
        </w:rPr>
      </w:pPr>
      <w:r>
        <w:rPr>
          <w:rFonts w:ascii="Times New Roman" w:hAnsi="Times New Roman" w:cs="Times New Roman"/>
          <w:sz w:val="26"/>
          <w:szCs w:val="26"/>
        </w:rPr>
        <w:t>Categorical means “Text Data”</w:t>
      </w:r>
      <w:r w:rsidR="00F16A2A">
        <w:rPr>
          <w:rFonts w:ascii="Times New Roman" w:hAnsi="Times New Roman" w:cs="Times New Roman"/>
          <w:sz w:val="26"/>
          <w:szCs w:val="26"/>
        </w:rPr>
        <w:t>.</w:t>
      </w:r>
    </w:p>
    <w:p w14:paraId="23CC7979" w14:textId="31A2F830" w:rsidR="00862FC2" w:rsidRDefault="00862FC2" w:rsidP="00277BE0">
      <w:pPr>
        <w:jc w:val="both"/>
        <w:rPr>
          <w:rFonts w:ascii="Times New Roman" w:hAnsi="Times New Roman" w:cs="Times New Roman"/>
          <w:sz w:val="26"/>
          <w:szCs w:val="26"/>
        </w:rPr>
      </w:pPr>
      <w:r>
        <w:rPr>
          <w:rFonts w:ascii="Times New Roman" w:hAnsi="Times New Roman" w:cs="Times New Roman"/>
          <w:sz w:val="26"/>
          <w:szCs w:val="26"/>
        </w:rPr>
        <w:t>Continuous means “Numerical data”- data which have decimal values</w:t>
      </w:r>
      <w:r w:rsidR="00F16A2A">
        <w:rPr>
          <w:rFonts w:ascii="Times New Roman" w:hAnsi="Times New Roman" w:cs="Times New Roman"/>
          <w:sz w:val="26"/>
          <w:szCs w:val="26"/>
        </w:rPr>
        <w:t>.</w:t>
      </w:r>
    </w:p>
    <w:p w14:paraId="3B172319" w14:textId="77777777" w:rsidR="00F16A2A" w:rsidRDefault="00F16A2A" w:rsidP="00277BE0">
      <w:pPr>
        <w:jc w:val="both"/>
        <w:rPr>
          <w:rFonts w:ascii="Times New Roman" w:hAnsi="Times New Roman" w:cs="Times New Roman"/>
          <w:sz w:val="26"/>
          <w:szCs w:val="26"/>
        </w:rPr>
      </w:pPr>
    </w:p>
    <w:p w14:paraId="017D4E2B" w14:textId="15DE1AFC" w:rsidR="00F16A2A" w:rsidRDefault="00F16A2A" w:rsidP="00277BE0">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40BDCCB4" wp14:editId="547990E8">
            <wp:simplePos x="0" y="0"/>
            <wp:positionH relativeFrom="margin">
              <wp:posOffset>172720</wp:posOffset>
            </wp:positionH>
            <wp:positionV relativeFrom="margin">
              <wp:posOffset>-17780</wp:posOffset>
            </wp:positionV>
            <wp:extent cx="4988560" cy="1411605"/>
            <wp:effectExtent l="38100" t="0" r="2540" b="0"/>
            <wp:wrapSquare wrapText="bothSides"/>
            <wp:docPr id="17666251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289ADE56" w14:textId="1ED96AAC" w:rsidR="00F16A2A" w:rsidRDefault="00F16A2A" w:rsidP="00277BE0">
      <w:pPr>
        <w:jc w:val="both"/>
        <w:rPr>
          <w:rFonts w:ascii="Times New Roman" w:hAnsi="Times New Roman" w:cs="Times New Roman"/>
          <w:sz w:val="26"/>
          <w:szCs w:val="26"/>
        </w:rPr>
      </w:pPr>
    </w:p>
    <w:p w14:paraId="4C11EFAF" w14:textId="3FCF8CBF" w:rsidR="00F16A2A" w:rsidRDefault="00F16A2A" w:rsidP="00277BE0">
      <w:pPr>
        <w:jc w:val="both"/>
        <w:rPr>
          <w:rFonts w:ascii="Times New Roman" w:hAnsi="Times New Roman" w:cs="Times New Roman"/>
          <w:sz w:val="26"/>
          <w:szCs w:val="26"/>
        </w:rPr>
      </w:pPr>
    </w:p>
    <w:p w14:paraId="0DAE01ED" w14:textId="77777777" w:rsidR="00F16A2A" w:rsidRDefault="00F16A2A" w:rsidP="00277BE0">
      <w:pPr>
        <w:jc w:val="both"/>
        <w:rPr>
          <w:rFonts w:ascii="Times New Roman" w:hAnsi="Times New Roman" w:cs="Times New Roman"/>
          <w:sz w:val="26"/>
          <w:szCs w:val="26"/>
        </w:rPr>
      </w:pPr>
    </w:p>
    <w:p w14:paraId="0A93A2F4" w14:textId="77777777" w:rsidR="00F16A2A" w:rsidRDefault="00F16A2A" w:rsidP="00277BE0">
      <w:pPr>
        <w:jc w:val="both"/>
        <w:rPr>
          <w:rFonts w:ascii="Times New Roman" w:hAnsi="Times New Roman" w:cs="Times New Roman"/>
          <w:sz w:val="26"/>
          <w:szCs w:val="26"/>
        </w:rPr>
      </w:pPr>
    </w:p>
    <w:p w14:paraId="7286F60F" w14:textId="63A88339" w:rsidR="003F12D5" w:rsidRPr="00F16A2A" w:rsidRDefault="00F16A2A" w:rsidP="00F16A2A">
      <w:pPr>
        <w:jc w:val="center"/>
        <w:rPr>
          <w:rFonts w:ascii="Times New Roman" w:hAnsi="Times New Roman" w:cs="Times New Roman"/>
          <w:b/>
          <w:bCs/>
          <w:sz w:val="26"/>
          <w:szCs w:val="26"/>
        </w:rPr>
      </w:pPr>
      <w:r w:rsidRPr="00F16A2A">
        <w:rPr>
          <w:rFonts w:ascii="Times New Roman" w:hAnsi="Times New Roman" w:cs="Times New Roman"/>
          <w:b/>
          <w:bCs/>
          <w:sz w:val="26"/>
          <w:szCs w:val="26"/>
        </w:rPr>
        <w:t xml:space="preserve">Fig: </w:t>
      </w:r>
      <w:r w:rsidR="002933D0">
        <w:rPr>
          <w:rFonts w:ascii="Times New Roman" w:hAnsi="Times New Roman" w:cs="Times New Roman"/>
          <w:b/>
          <w:bCs/>
          <w:sz w:val="26"/>
          <w:szCs w:val="26"/>
        </w:rPr>
        <w:t>Types</w:t>
      </w:r>
      <w:r w:rsidRPr="00F16A2A">
        <w:rPr>
          <w:rFonts w:ascii="Times New Roman" w:hAnsi="Times New Roman" w:cs="Times New Roman"/>
          <w:b/>
          <w:bCs/>
          <w:sz w:val="26"/>
          <w:szCs w:val="26"/>
        </w:rPr>
        <w:t xml:space="preserve"> of Numerical Datatype</w:t>
      </w:r>
    </w:p>
    <w:p w14:paraId="4D2E9AF3" w14:textId="5DF9159D" w:rsidR="003F12D5" w:rsidRDefault="003F12D5" w:rsidP="00277BE0">
      <w:pPr>
        <w:jc w:val="both"/>
        <w:rPr>
          <w:rFonts w:ascii="Times New Roman" w:hAnsi="Times New Roman" w:cs="Times New Roman"/>
          <w:sz w:val="26"/>
          <w:szCs w:val="26"/>
        </w:rPr>
      </w:pPr>
    </w:p>
    <w:p w14:paraId="4A36C2BF" w14:textId="79D6E4D3" w:rsidR="002933D0" w:rsidRDefault="002933D0" w:rsidP="002933D0">
      <w:pPr>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2695AF4E" wp14:editId="6C9274A1">
            <wp:simplePos x="0" y="0"/>
            <wp:positionH relativeFrom="margin">
              <wp:posOffset>23149</wp:posOffset>
            </wp:positionH>
            <wp:positionV relativeFrom="margin">
              <wp:posOffset>2173428</wp:posOffset>
            </wp:positionV>
            <wp:extent cx="5561330" cy="1443355"/>
            <wp:effectExtent l="0" t="0" r="0" b="42545"/>
            <wp:wrapSquare wrapText="bothSides"/>
            <wp:docPr id="108905875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10B3D0FD" w14:textId="77777777" w:rsidR="002933D0" w:rsidRDefault="002933D0" w:rsidP="002933D0">
      <w:pPr>
        <w:jc w:val="center"/>
        <w:rPr>
          <w:rFonts w:ascii="Times New Roman" w:hAnsi="Times New Roman" w:cs="Times New Roman"/>
          <w:sz w:val="26"/>
          <w:szCs w:val="26"/>
        </w:rPr>
      </w:pPr>
    </w:p>
    <w:p w14:paraId="0D90C062" w14:textId="77777777" w:rsidR="002933D0" w:rsidRDefault="002933D0" w:rsidP="002933D0">
      <w:pPr>
        <w:jc w:val="center"/>
        <w:rPr>
          <w:rFonts w:ascii="Times New Roman" w:hAnsi="Times New Roman" w:cs="Times New Roman"/>
          <w:sz w:val="26"/>
          <w:szCs w:val="26"/>
        </w:rPr>
      </w:pPr>
    </w:p>
    <w:p w14:paraId="47CE16F0" w14:textId="77777777" w:rsidR="002933D0" w:rsidRDefault="002933D0" w:rsidP="002933D0">
      <w:pPr>
        <w:jc w:val="center"/>
        <w:rPr>
          <w:rFonts w:ascii="Times New Roman" w:hAnsi="Times New Roman" w:cs="Times New Roman"/>
          <w:sz w:val="26"/>
          <w:szCs w:val="26"/>
        </w:rPr>
      </w:pPr>
    </w:p>
    <w:p w14:paraId="099B2D82" w14:textId="77777777" w:rsidR="002933D0" w:rsidRDefault="002933D0" w:rsidP="002933D0">
      <w:pPr>
        <w:jc w:val="center"/>
        <w:rPr>
          <w:rFonts w:ascii="Times New Roman" w:hAnsi="Times New Roman" w:cs="Times New Roman"/>
          <w:sz w:val="26"/>
          <w:szCs w:val="26"/>
        </w:rPr>
      </w:pPr>
    </w:p>
    <w:p w14:paraId="6AEF93BB" w14:textId="77777777" w:rsidR="002933D0" w:rsidRDefault="002933D0" w:rsidP="002933D0">
      <w:pPr>
        <w:jc w:val="center"/>
        <w:rPr>
          <w:rFonts w:ascii="Times New Roman" w:hAnsi="Times New Roman" w:cs="Times New Roman"/>
          <w:sz w:val="26"/>
          <w:szCs w:val="26"/>
        </w:rPr>
      </w:pPr>
    </w:p>
    <w:p w14:paraId="5D329A5B" w14:textId="448FDE1D" w:rsidR="003F12D5" w:rsidRPr="002933D0" w:rsidRDefault="002933D0" w:rsidP="002933D0">
      <w:pPr>
        <w:jc w:val="center"/>
        <w:rPr>
          <w:rFonts w:ascii="Times New Roman" w:hAnsi="Times New Roman" w:cs="Times New Roman"/>
          <w:b/>
          <w:bCs/>
          <w:sz w:val="26"/>
          <w:szCs w:val="26"/>
        </w:rPr>
      </w:pPr>
      <w:r w:rsidRPr="002933D0">
        <w:rPr>
          <w:rFonts w:ascii="Times New Roman" w:hAnsi="Times New Roman" w:cs="Times New Roman"/>
          <w:b/>
          <w:bCs/>
          <w:sz w:val="26"/>
          <w:szCs w:val="26"/>
        </w:rPr>
        <w:t xml:space="preserve">Fig: </w:t>
      </w:r>
      <w:r>
        <w:rPr>
          <w:rFonts w:ascii="Times New Roman" w:hAnsi="Times New Roman" w:cs="Times New Roman"/>
          <w:b/>
          <w:bCs/>
          <w:sz w:val="26"/>
          <w:szCs w:val="26"/>
        </w:rPr>
        <w:t>Types</w:t>
      </w:r>
      <w:r w:rsidRPr="002933D0">
        <w:rPr>
          <w:rFonts w:ascii="Times New Roman" w:hAnsi="Times New Roman" w:cs="Times New Roman"/>
          <w:b/>
          <w:bCs/>
          <w:sz w:val="26"/>
          <w:szCs w:val="26"/>
        </w:rPr>
        <w:t xml:space="preserve"> of Categorical Datatype</w:t>
      </w:r>
    </w:p>
    <w:p w14:paraId="10D1B6B3" w14:textId="74BCCA92" w:rsidR="003F12D5" w:rsidRDefault="003F12D5" w:rsidP="003F12D5">
      <w:pPr>
        <w:jc w:val="center"/>
        <w:rPr>
          <w:rFonts w:ascii="Times New Roman" w:hAnsi="Times New Roman" w:cs="Times New Roman"/>
          <w:sz w:val="28"/>
          <w:szCs w:val="28"/>
        </w:rPr>
      </w:pPr>
    </w:p>
    <w:p w14:paraId="739CF728" w14:textId="77777777" w:rsidR="002933D0" w:rsidRDefault="002933D0" w:rsidP="003F12D5">
      <w:pPr>
        <w:jc w:val="center"/>
        <w:rPr>
          <w:rFonts w:ascii="Times New Roman" w:hAnsi="Times New Roman" w:cs="Times New Roman"/>
          <w:sz w:val="28"/>
          <w:szCs w:val="28"/>
        </w:rPr>
      </w:pPr>
    </w:p>
    <w:p w14:paraId="3306225C" w14:textId="77777777" w:rsidR="002933D0" w:rsidRDefault="002933D0" w:rsidP="002933D0">
      <w:pPr>
        <w:rPr>
          <w:rFonts w:ascii="Times New Roman" w:hAnsi="Times New Roman" w:cs="Times New Roman"/>
          <w:sz w:val="28"/>
          <w:szCs w:val="28"/>
        </w:rPr>
      </w:pPr>
    </w:p>
    <w:p w14:paraId="02269CF0" w14:textId="6A6DAAB8" w:rsidR="003021AB" w:rsidRDefault="003021AB" w:rsidP="002933D0">
      <w:pPr>
        <w:rPr>
          <w:rFonts w:ascii="Times New Roman" w:hAnsi="Times New Roman" w:cs="Times New Roman"/>
          <w:b/>
          <w:bCs/>
          <w:sz w:val="28"/>
          <w:szCs w:val="28"/>
        </w:rPr>
      </w:pPr>
      <w:r>
        <w:rPr>
          <w:rFonts w:ascii="Times New Roman" w:hAnsi="Times New Roman" w:cs="Times New Roman"/>
          <w:b/>
          <w:bCs/>
          <w:sz w:val="28"/>
          <w:szCs w:val="28"/>
        </w:rPr>
        <w:t>Data Science Industry Applications, Workflow and Job Roles:</w:t>
      </w:r>
    </w:p>
    <w:p w14:paraId="27F4466C" w14:textId="08733A51" w:rsidR="003021AB" w:rsidRDefault="003021AB" w:rsidP="002933D0">
      <w:pPr>
        <w:rPr>
          <w:rFonts w:ascii="Times New Roman" w:hAnsi="Times New Roman" w:cs="Times New Roman"/>
          <w:b/>
          <w:bCs/>
          <w:sz w:val="28"/>
          <w:szCs w:val="28"/>
        </w:rPr>
      </w:pPr>
      <w:r>
        <w:rPr>
          <w:rFonts w:ascii="Times New Roman" w:hAnsi="Times New Roman" w:cs="Times New Roman"/>
          <w:b/>
          <w:bCs/>
          <w:sz w:val="28"/>
          <w:szCs w:val="28"/>
        </w:rPr>
        <w:t>Health Care:</w:t>
      </w:r>
    </w:p>
    <w:p w14:paraId="5502A90C" w14:textId="2F329E90" w:rsidR="003021AB" w:rsidRPr="003021AB" w:rsidRDefault="003021AB" w:rsidP="002933D0">
      <w:pPr>
        <w:rPr>
          <w:rFonts w:ascii="Times New Roman" w:hAnsi="Times New Roman" w:cs="Times New Roman"/>
          <w:sz w:val="26"/>
          <w:szCs w:val="26"/>
        </w:rPr>
      </w:pPr>
      <w:r w:rsidRPr="003021AB">
        <w:rPr>
          <w:rFonts w:ascii="Times New Roman" w:hAnsi="Times New Roman" w:cs="Times New Roman"/>
          <w:sz w:val="26"/>
          <w:szCs w:val="26"/>
        </w:rPr>
        <w:t>(AI Predict Heart Attack- Better than Doctors)</w:t>
      </w:r>
    </w:p>
    <w:p w14:paraId="6166B82F" w14:textId="57177AC7" w:rsidR="003021AB" w:rsidRPr="003021AB" w:rsidRDefault="003021AB" w:rsidP="002933D0">
      <w:pPr>
        <w:rPr>
          <w:rFonts w:ascii="Times New Roman" w:hAnsi="Times New Roman" w:cs="Times New Roman"/>
          <w:sz w:val="26"/>
          <w:szCs w:val="26"/>
        </w:rPr>
      </w:pPr>
      <w:r w:rsidRPr="003021AB">
        <w:rPr>
          <w:rFonts w:ascii="Times New Roman" w:hAnsi="Times New Roman" w:cs="Times New Roman"/>
          <w:sz w:val="26"/>
          <w:szCs w:val="26"/>
        </w:rPr>
        <w:t>University of Nottingham researchers created an AI system that scanned routine medical data to predict which patients would have strokes or heart attacks within 10 years.</w:t>
      </w:r>
    </w:p>
    <w:p w14:paraId="598B526E" w14:textId="55CA338E" w:rsidR="003021AB" w:rsidRDefault="003021AB" w:rsidP="002933D0">
      <w:pPr>
        <w:rPr>
          <w:rFonts w:ascii="Times New Roman" w:hAnsi="Times New Roman" w:cs="Times New Roman"/>
          <w:sz w:val="26"/>
          <w:szCs w:val="26"/>
          <w:u w:val="single"/>
        </w:rPr>
      </w:pPr>
      <w:hyperlink r:id="rId17" w:history="1">
        <w:r w:rsidRPr="00933854">
          <w:rPr>
            <w:rStyle w:val="Hyperlink"/>
            <w:rFonts w:ascii="Times New Roman" w:hAnsi="Times New Roman" w:cs="Times New Roman"/>
            <w:sz w:val="26"/>
            <w:szCs w:val="26"/>
          </w:rPr>
          <w:t>https://futurism.com/neoscope/confirmed-ai-can-predict-heart-attacks-and-strokes-more-accurately-than-doctors</w:t>
        </w:r>
      </w:hyperlink>
    </w:p>
    <w:p w14:paraId="427BC6FE" w14:textId="77777777" w:rsidR="003021AB" w:rsidRDefault="003021AB" w:rsidP="002933D0">
      <w:pPr>
        <w:rPr>
          <w:rFonts w:ascii="Times New Roman" w:hAnsi="Times New Roman" w:cs="Times New Roman"/>
          <w:sz w:val="26"/>
          <w:szCs w:val="26"/>
          <w:u w:val="single"/>
        </w:rPr>
      </w:pPr>
    </w:p>
    <w:p w14:paraId="76E44C25" w14:textId="77777777" w:rsidR="003021AB" w:rsidRDefault="003021AB" w:rsidP="002933D0">
      <w:pPr>
        <w:rPr>
          <w:rFonts w:ascii="Times New Roman" w:hAnsi="Times New Roman" w:cs="Times New Roman"/>
          <w:sz w:val="26"/>
          <w:szCs w:val="26"/>
          <w:u w:val="single"/>
        </w:rPr>
      </w:pPr>
    </w:p>
    <w:p w14:paraId="48EB8D31" w14:textId="77777777" w:rsidR="003021AB" w:rsidRDefault="003021AB" w:rsidP="002933D0">
      <w:pPr>
        <w:rPr>
          <w:rFonts w:ascii="Times New Roman" w:hAnsi="Times New Roman" w:cs="Times New Roman"/>
          <w:sz w:val="26"/>
          <w:szCs w:val="26"/>
          <w:u w:val="single"/>
        </w:rPr>
      </w:pPr>
    </w:p>
    <w:p w14:paraId="0B1F39ED" w14:textId="593D1EA8" w:rsidR="003021AB" w:rsidRPr="003021AB" w:rsidRDefault="003021AB" w:rsidP="002933D0">
      <w:pPr>
        <w:rPr>
          <w:rFonts w:ascii="Times New Roman" w:hAnsi="Times New Roman" w:cs="Times New Roman"/>
          <w:b/>
          <w:bCs/>
          <w:sz w:val="28"/>
          <w:szCs w:val="28"/>
        </w:rPr>
      </w:pPr>
      <w:r w:rsidRPr="003021AB">
        <w:rPr>
          <w:rFonts w:ascii="Times New Roman" w:hAnsi="Times New Roman" w:cs="Times New Roman"/>
          <w:b/>
          <w:bCs/>
          <w:sz w:val="28"/>
          <w:szCs w:val="28"/>
        </w:rPr>
        <w:lastRenderedPageBreak/>
        <w:t>Retail:</w:t>
      </w:r>
    </w:p>
    <w:p w14:paraId="32AB2EA7" w14:textId="04D85D56" w:rsidR="003021AB" w:rsidRDefault="003021AB" w:rsidP="002933D0">
      <w:pPr>
        <w:rPr>
          <w:rFonts w:ascii="Times New Roman" w:hAnsi="Times New Roman" w:cs="Times New Roman"/>
          <w:sz w:val="26"/>
          <w:szCs w:val="26"/>
        </w:rPr>
      </w:pPr>
      <w:r w:rsidRPr="003021AB">
        <w:rPr>
          <w:rFonts w:ascii="Times New Roman" w:hAnsi="Times New Roman" w:cs="Times New Roman"/>
          <w:sz w:val="26"/>
          <w:szCs w:val="26"/>
        </w:rPr>
        <w:t>(Machine Learning in Retail)</w:t>
      </w:r>
    </w:p>
    <w:p w14:paraId="2C7E7050" w14:textId="211920D5" w:rsidR="003021AB" w:rsidRDefault="003021AB" w:rsidP="002933D0">
      <w:pPr>
        <w:rPr>
          <w:rFonts w:ascii="Times New Roman" w:hAnsi="Times New Roman" w:cs="Times New Roman"/>
          <w:sz w:val="26"/>
          <w:szCs w:val="26"/>
        </w:rPr>
      </w:pPr>
      <w:r>
        <w:rPr>
          <w:rFonts w:ascii="Times New Roman" w:hAnsi="Times New Roman" w:cs="Times New Roman"/>
          <w:sz w:val="26"/>
          <w:szCs w:val="26"/>
        </w:rPr>
        <w:t>What to stock, how much to buy, what products to suggest to repeat customers. But doing more with that data using machine learning is just what retailers need to really succeed in the current market.</w:t>
      </w:r>
    </w:p>
    <w:p w14:paraId="6BA4C35E" w14:textId="347ED52F" w:rsidR="003021AB" w:rsidRDefault="00E31608" w:rsidP="002933D0">
      <w:pPr>
        <w:rPr>
          <w:rFonts w:ascii="Times New Roman" w:hAnsi="Times New Roman" w:cs="Times New Roman"/>
          <w:sz w:val="26"/>
          <w:szCs w:val="26"/>
        </w:rPr>
      </w:pPr>
      <w:hyperlink r:id="rId18" w:history="1">
        <w:r w:rsidRPr="00933854">
          <w:rPr>
            <w:rStyle w:val="Hyperlink"/>
            <w:rFonts w:ascii="Times New Roman" w:hAnsi="Times New Roman" w:cs="Times New Roman"/>
            <w:sz w:val="26"/>
            <w:szCs w:val="26"/>
          </w:rPr>
          <w:t>http://www.mckinsey.com/business-functions/mckinsey-analytics/our-insights/the-age-of-analytics-competing-in-a-data-driven-world/</w:t>
        </w:r>
      </w:hyperlink>
    </w:p>
    <w:p w14:paraId="463A8ACE" w14:textId="77777777" w:rsidR="00E31608" w:rsidRDefault="00E31608" w:rsidP="002933D0">
      <w:pPr>
        <w:rPr>
          <w:rFonts w:ascii="Times New Roman" w:hAnsi="Times New Roman" w:cs="Times New Roman"/>
          <w:sz w:val="26"/>
          <w:szCs w:val="26"/>
        </w:rPr>
      </w:pPr>
    </w:p>
    <w:p w14:paraId="74DDDBAA" w14:textId="117A41CD" w:rsidR="00E31608" w:rsidRPr="00921C9C" w:rsidRDefault="00E31608" w:rsidP="002933D0">
      <w:pPr>
        <w:rPr>
          <w:rFonts w:ascii="Times New Roman" w:hAnsi="Times New Roman" w:cs="Times New Roman"/>
          <w:b/>
          <w:bCs/>
          <w:sz w:val="28"/>
          <w:szCs w:val="28"/>
        </w:rPr>
      </w:pPr>
      <w:r w:rsidRPr="00921C9C">
        <w:rPr>
          <w:rFonts w:ascii="Times New Roman" w:hAnsi="Times New Roman" w:cs="Times New Roman"/>
          <w:b/>
          <w:bCs/>
          <w:sz w:val="28"/>
          <w:szCs w:val="28"/>
        </w:rPr>
        <w:t>Banking:</w:t>
      </w:r>
    </w:p>
    <w:p w14:paraId="654C0A07" w14:textId="199C61BD" w:rsidR="00E31608" w:rsidRDefault="00E31608" w:rsidP="002933D0">
      <w:pPr>
        <w:rPr>
          <w:rFonts w:ascii="Times New Roman" w:hAnsi="Times New Roman" w:cs="Times New Roman"/>
          <w:sz w:val="26"/>
          <w:szCs w:val="26"/>
        </w:rPr>
      </w:pPr>
      <w:r>
        <w:rPr>
          <w:rFonts w:ascii="Times New Roman" w:hAnsi="Times New Roman" w:cs="Times New Roman"/>
          <w:sz w:val="26"/>
          <w:szCs w:val="26"/>
        </w:rPr>
        <w:t>(AI in Banking)</w:t>
      </w:r>
    </w:p>
    <w:p w14:paraId="02E871DA" w14:textId="3D8040F0" w:rsidR="00E31608" w:rsidRDefault="00E31608" w:rsidP="00E3160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Fraud Transactions Detection</w:t>
      </w:r>
    </w:p>
    <w:p w14:paraId="75B634B6" w14:textId="02A65C1C" w:rsidR="00E31608" w:rsidRDefault="00E31608" w:rsidP="00E3160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Predicting risk of asset class based on future context models.</w:t>
      </w:r>
    </w:p>
    <w:p w14:paraId="7BD42A5B" w14:textId="718430C8" w:rsidR="00E31608" w:rsidRDefault="00E31608" w:rsidP="00E3160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More personalized and faster customer experiences.</w:t>
      </w:r>
    </w:p>
    <w:p w14:paraId="7EB92472" w14:textId="77777777" w:rsidR="00E31608" w:rsidRDefault="00E31608" w:rsidP="00E31608">
      <w:pPr>
        <w:rPr>
          <w:rFonts w:ascii="Times New Roman" w:hAnsi="Times New Roman" w:cs="Times New Roman"/>
          <w:sz w:val="26"/>
          <w:szCs w:val="26"/>
        </w:rPr>
      </w:pPr>
    </w:p>
    <w:p w14:paraId="5E63B707" w14:textId="3129EC81" w:rsidR="00E31608" w:rsidRPr="00921C9C" w:rsidRDefault="00E31608" w:rsidP="00E31608">
      <w:pPr>
        <w:rPr>
          <w:rFonts w:ascii="Times New Roman" w:hAnsi="Times New Roman" w:cs="Times New Roman"/>
          <w:sz w:val="28"/>
          <w:szCs w:val="28"/>
        </w:rPr>
      </w:pPr>
      <w:r w:rsidRPr="00921C9C">
        <w:rPr>
          <w:rFonts w:ascii="Times New Roman" w:hAnsi="Times New Roman" w:cs="Times New Roman"/>
          <w:b/>
          <w:bCs/>
          <w:sz w:val="28"/>
          <w:szCs w:val="28"/>
        </w:rPr>
        <w:t xml:space="preserve">Financial Services- </w:t>
      </w:r>
      <w:r w:rsidRPr="00921C9C">
        <w:rPr>
          <w:rFonts w:ascii="Times New Roman" w:hAnsi="Times New Roman" w:cs="Times New Roman"/>
          <w:sz w:val="28"/>
          <w:szCs w:val="28"/>
        </w:rPr>
        <w:t>Experian:</w:t>
      </w:r>
    </w:p>
    <w:p w14:paraId="5B5A6983" w14:textId="51AB3530" w:rsidR="00E31608" w:rsidRDefault="00E31608" w:rsidP="00E31608">
      <w:pPr>
        <w:pStyle w:val="ListParagraph"/>
        <w:numPr>
          <w:ilvl w:val="0"/>
          <w:numId w:val="6"/>
        </w:numPr>
        <w:rPr>
          <w:rFonts w:ascii="Times New Roman" w:hAnsi="Times New Roman" w:cs="Times New Roman"/>
          <w:sz w:val="26"/>
          <w:szCs w:val="26"/>
        </w:rPr>
      </w:pPr>
      <w:r w:rsidRPr="00E31608">
        <w:rPr>
          <w:rFonts w:ascii="Times New Roman" w:hAnsi="Times New Roman" w:cs="Times New Roman"/>
          <w:sz w:val="26"/>
          <w:szCs w:val="26"/>
        </w:rPr>
        <w:t>With approximately 3.6 petabytes of data</w:t>
      </w:r>
      <w:r w:rsidR="004833E9">
        <w:rPr>
          <w:rFonts w:ascii="Times New Roman" w:hAnsi="Times New Roman" w:cs="Times New Roman"/>
          <w:sz w:val="26"/>
          <w:szCs w:val="26"/>
        </w:rPr>
        <w:t xml:space="preserve"> </w:t>
      </w:r>
      <w:r w:rsidRPr="00E31608">
        <w:rPr>
          <w:rFonts w:ascii="Times New Roman" w:hAnsi="Times New Roman" w:cs="Times New Roman"/>
          <w:sz w:val="26"/>
          <w:szCs w:val="26"/>
        </w:rPr>
        <w:t>(and growing) about individuals around the world, credit reference agency, Experian gets its extraordinary amount of data from marketing databases, transactional records and public information records.</w:t>
      </w:r>
    </w:p>
    <w:p w14:paraId="15EE59A9" w14:textId="3024423D" w:rsidR="00E31608" w:rsidRDefault="00E31608" w:rsidP="00E3160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They are actively embedding machine learning into their products to allow for quicker and more effective decision-making. Over time, the machines can learn to distinguish what data points are important from those that aren’t. Insight extracted from the machines will allow Experian to optimize its process.</w:t>
      </w:r>
    </w:p>
    <w:p w14:paraId="01C26E46" w14:textId="77777777" w:rsidR="004833E9" w:rsidRDefault="004833E9" w:rsidP="004833E9">
      <w:pPr>
        <w:rPr>
          <w:rFonts w:ascii="Times New Roman" w:hAnsi="Times New Roman" w:cs="Times New Roman"/>
          <w:sz w:val="26"/>
          <w:szCs w:val="26"/>
        </w:rPr>
      </w:pPr>
    </w:p>
    <w:p w14:paraId="37395B5B" w14:textId="5D1F8C0B" w:rsidR="004833E9" w:rsidRPr="00921C9C" w:rsidRDefault="004833E9" w:rsidP="004833E9">
      <w:pPr>
        <w:rPr>
          <w:rFonts w:ascii="Times New Roman" w:hAnsi="Times New Roman" w:cs="Times New Roman"/>
          <w:sz w:val="28"/>
          <w:szCs w:val="28"/>
        </w:rPr>
      </w:pPr>
      <w:r w:rsidRPr="00921C9C">
        <w:rPr>
          <w:rFonts w:ascii="Times New Roman" w:hAnsi="Times New Roman" w:cs="Times New Roman"/>
          <w:b/>
          <w:bCs/>
          <w:sz w:val="28"/>
          <w:szCs w:val="28"/>
        </w:rPr>
        <w:t xml:space="preserve">Financial Services- </w:t>
      </w:r>
      <w:r w:rsidRPr="00921C9C">
        <w:rPr>
          <w:rFonts w:ascii="Times New Roman" w:hAnsi="Times New Roman" w:cs="Times New Roman"/>
          <w:sz w:val="28"/>
          <w:szCs w:val="28"/>
        </w:rPr>
        <w:t>American Express:</w:t>
      </w:r>
    </w:p>
    <w:p w14:paraId="77513A06" w14:textId="33970705" w:rsidR="004833E9" w:rsidRDefault="004833E9" w:rsidP="004833E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American Express process $1 trillion in transaction and has 110 million AmEx cards in operation.</w:t>
      </w:r>
    </w:p>
    <w:p w14:paraId="2DD41AFB" w14:textId="1787D45C" w:rsidR="004833E9" w:rsidRDefault="004833E9" w:rsidP="004833E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They rely heavily on data analytics and machine learning algorithms to help detect fraud in near real time, therefore saving millions in loses.</w:t>
      </w:r>
    </w:p>
    <w:p w14:paraId="4F9946A4" w14:textId="0470BB55" w:rsidR="004833E9" w:rsidRDefault="004833E9" w:rsidP="004833E9">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Additionally, AmEx is leveraging its data flows to develop apps that can connect a cardholder with products or services and special offers.</w:t>
      </w:r>
    </w:p>
    <w:p w14:paraId="3AAACE4F" w14:textId="424F9933" w:rsidR="00E31608" w:rsidRDefault="004833E9" w:rsidP="00E31608">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They are also giving merchants online business trend analysis and industry peer benchmarking.</w:t>
      </w:r>
    </w:p>
    <w:p w14:paraId="77DE7CE8" w14:textId="5E0EFCE4" w:rsidR="004833E9" w:rsidRPr="00921C9C" w:rsidRDefault="004833E9" w:rsidP="004833E9">
      <w:pPr>
        <w:rPr>
          <w:rFonts w:ascii="Times New Roman" w:hAnsi="Times New Roman" w:cs="Times New Roman"/>
          <w:sz w:val="28"/>
          <w:szCs w:val="28"/>
        </w:rPr>
      </w:pPr>
      <w:r w:rsidRPr="00921C9C">
        <w:rPr>
          <w:rFonts w:ascii="Times New Roman" w:hAnsi="Times New Roman" w:cs="Times New Roman"/>
          <w:b/>
          <w:bCs/>
          <w:sz w:val="28"/>
          <w:szCs w:val="28"/>
        </w:rPr>
        <w:lastRenderedPageBreak/>
        <w:t>Healthcare-</w:t>
      </w:r>
      <w:r w:rsidRPr="00921C9C">
        <w:rPr>
          <w:rFonts w:ascii="Times New Roman" w:hAnsi="Times New Roman" w:cs="Times New Roman"/>
          <w:sz w:val="28"/>
          <w:szCs w:val="28"/>
        </w:rPr>
        <w:t xml:space="preserve"> </w:t>
      </w:r>
      <w:proofErr w:type="spellStart"/>
      <w:r w:rsidRPr="00921C9C">
        <w:rPr>
          <w:rFonts w:ascii="Times New Roman" w:hAnsi="Times New Roman" w:cs="Times New Roman"/>
          <w:sz w:val="28"/>
          <w:szCs w:val="28"/>
        </w:rPr>
        <w:t>Infervision</w:t>
      </w:r>
      <w:proofErr w:type="spellEnd"/>
      <w:r w:rsidRPr="00921C9C">
        <w:rPr>
          <w:rFonts w:ascii="Times New Roman" w:hAnsi="Times New Roman" w:cs="Times New Roman"/>
          <w:sz w:val="28"/>
          <w:szCs w:val="28"/>
        </w:rPr>
        <w:t>:</w:t>
      </w:r>
    </w:p>
    <w:p w14:paraId="6790D487" w14:textId="537B2315" w:rsidR="004833E9" w:rsidRDefault="004833E9" w:rsidP="004833E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AI and deep learning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being put to use to save lives by </w:t>
      </w:r>
      <w:proofErr w:type="spellStart"/>
      <w:r>
        <w:rPr>
          <w:rFonts w:ascii="Times New Roman" w:hAnsi="Times New Roman" w:cs="Times New Roman"/>
          <w:sz w:val="26"/>
          <w:szCs w:val="26"/>
        </w:rPr>
        <w:t>Infervision</w:t>
      </w:r>
      <w:proofErr w:type="spellEnd"/>
      <w:r>
        <w:rPr>
          <w:rFonts w:ascii="Times New Roman" w:hAnsi="Times New Roman" w:cs="Times New Roman"/>
          <w:sz w:val="26"/>
          <w:szCs w:val="26"/>
        </w:rPr>
        <w:t>.</w:t>
      </w:r>
    </w:p>
    <w:p w14:paraId="622B414E" w14:textId="760ACA97" w:rsidR="004833E9" w:rsidRDefault="004833E9" w:rsidP="004833E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In China, where there aren’t enough radiologists to keep up with the demand of reviewing 1.4 billion CT scans each year to look for every </w:t>
      </w:r>
      <w:proofErr w:type="gramStart"/>
      <w:r>
        <w:rPr>
          <w:rFonts w:ascii="Times New Roman" w:hAnsi="Times New Roman" w:cs="Times New Roman"/>
          <w:sz w:val="26"/>
          <w:szCs w:val="26"/>
        </w:rPr>
        <w:t>signs</w:t>
      </w:r>
      <w:proofErr w:type="gramEnd"/>
      <w:r>
        <w:rPr>
          <w:rFonts w:ascii="Times New Roman" w:hAnsi="Times New Roman" w:cs="Times New Roman"/>
          <w:sz w:val="26"/>
          <w:szCs w:val="26"/>
        </w:rPr>
        <w:t xml:space="preserve"> of lung cancer.</w:t>
      </w:r>
    </w:p>
    <w:p w14:paraId="188D55B9" w14:textId="2A8036CD" w:rsidR="004833E9" w:rsidRDefault="004833E9" w:rsidP="004833E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Radiologists need to review hundreds of scans each day which is not only tedious, but human fatigue can lead to errors.</w:t>
      </w:r>
    </w:p>
    <w:p w14:paraId="3FE81857" w14:textId="1DAC82E3" w:rsidR="004833E9" w:rsidRDefault="004833E9" w:rsidP="004833E9">
      <w:pPr>
        <w:pStyle w:val="ListParagraph"/>
        <w:numPr>
          <w:ilvl w:val="0"/>
          <w:numId w:val="10"/>
        </w:numPr>
        <w:rPr>
          <w:rFonts w:ascii="Times New Roman" w:hAnsi="Times New Roman" w:cs="Times New Roman"/>
          <w:sz w:val="26"/>
          <w:szCs w:val="26"/>
        </w:rPr>
      </w:pPr>
      <w:proofErr w:type="spellStart"/>
      <w:r>
        <w:rPr>
          <w:rFonts w:ascii="Times New Roman" w:hAnsi="Times New Roman" w:cs="Times New Roman"/>
          <w:sz w:val="26"/>
          <w:szCs w:val="26"/>
        </w:rPr>
        <w:t>Infervision</w:t>
      </w:r>
      <w:proofErr w:type="spellEnd"/>
      <w:r>
        <w:rPr>
          <w:rFonts w:ascii="Times New Roman" w:hAnsi="Times New Roman" w:cs="Times New Roman"/>
          <w:sz w:val="26"/>
          <w:szCs w:val="26"/>
        </w:rPr>
        <w:t xml:space="preserve"> trained and taught algorithms to augment the work of radiologists to allow them to diagnose cancer more accurately and efficiently.</w:t>
      </w:r>
    </w:p>
    <w:p w14:paraId="4E09A799" w14:textId="77777777" w:rsidR="001C285A" w:rsidRDefault="001C285A" w:rsidP="001C285A">
      <w:pPr>
        <w:rPr>
          <w:rFonts w:ascii="Times New Roman" w:hAnsi="Times New Roman" w:cs="Times New Roman"/>
          <w:sz w:val="26"/>
          <w:szCs w:val="26"/>
        </w:rPr>
      </w:pPr>
    </w:p>
    <w:p w14:paraId="5DE4A7BE" w14:textId="08D46AD7" w:rsidR="001C285A" w:rsidRPr="00921C9C" w:rsidRDefault="001C285A" w:rsidP="001C285A">
      <w:pPr>
        <w:rPr>
          <w:rFonts w:ascii="Times New Roman" w:hAnsi="Times New Roman" w:cs="Times New Roman"/>
          <w:sz w:val="28"/>
          <w:szCs w:val="28"/>
        </w:rPr>
      </w:pPr>
      <w:r w:rsidRPr="00921C9C">
        <w:rPr>
          <w:rFonts w:ascii="Times New Roman" w:hAnsi="Times New Roman" w:cs="Times New Roman"/>
          <w:b/>
          <w:bCs/>
          <w:sz w:val="28"/>
          <w:szCs w:val="28"/>
        </w:rPr>
        <w:t xml:space="preserve">Manufacturing- </w:t>
      </w:r>
      <w:r w:rsidRPr="00921C9C">
        <w:rPr>
          <w:rFonts w:ascii="Times New Roman" w:hAnsi="Times New Roman" w:cs="Times New Roman"/>
          <w:sz w:val="28"/>
          <w:szCs w:val="28"/>
        </w:rPr>
        <w:t>Volvo:</w:t>
      </w:r>
    </w:p>
    <w:p w14:paraId="7BB066B0" w14:textId="0B9BEC65" w:rsidR="001C285A" w:rsidRDefault="001C285A" w:rsidP="001C285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Cars are increasingly connected and generate data that can be used in a number of ways.</w:t>
      </w:r>
    </w:p>
    <w:p w14:paraId="64996D6C" w14:textId="15013209" w:rsidR="001C285A" w:rsidRDefault="001C285A" w:rsidP="001C285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Volvo uses data to help predict when parts would fail or when vehicles need servicing, uphold its impressive safety record by monitoring vehicle performance during hazardous situations and to improve driver and passenger convenience.</w:t>
      </w:r>
    </w:p>
    <w:p w14:paraId="31ACBD28" w14:textId="7B832428" w:rsidR="001C285A" w:rsidRDefault="001C285A" w:rsidP="001C285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Volvo is also conducting its own research and development on autonomous vehicles.</w:t>
      </w:r>
    </w:p>
    <w:p w14:paraId="50385904" w14:textId="77777777" w:rsidR="00921C9C" w:rsidRDefault="00921C9C" w:rsidP="00921C9C">
      <w:pPr>
        <w:pStyle w:val="ListParagraph"/>
        <w:rPr>
          <w:rFonts w:ascii="Times New Roman" w:hAnsi="Times New Roman" w:cs="Times New Roman"/>
          <w:sz w:val="26"/>
          <w:szCs w:val="26"/>
        </w:rPr>
      </w:pPr>
    </w:p>
    <w:p w14:paraId="268F9789" w14:textId="416C0DD4" w:rsidR="001C285A" w:rsidRPr="00921C9C" w:rsidRDefault="001C285A" w:rsidP="001C285A">
      <w:pPr>
        <w:rPr>
          <w:rFonts w:ascii="Times New Roman" w:hAnsi="Times New Roman" w:cs="Times New Roman"/>
          <w:sz w:val="28"/>
          <w:szCs w:val="28"/>
        </w:rPr>
      </w:pPr>
      <w:r w:rsidRPr="00921C9C">
        <w:rPr>
          <w:rFonts w:ascii="Times New Roman" w:hAnsi="Times New Roman" w:cs="Times New Roman"/>
          <w:b/>
          <w:bCs/>
          <w:sz w:val="28"/>
          <w:szCs w:val="28"/>
        </w:rPr>
        <w:t xml:space="preserve">Manufacturing- </w:t>
      </w:r>
      <w:r w:rsidRPr="00921C9C">
        <w:rPr>
          <w:rFonts w:ascii="Times New Roman" w:hAnsi="Times New Roman" w:cs="Times New Roman"/>
          <w:sz w:val="28"/>
          <w:szCs w:val="28"/>
        </w:rPr>
        <w:t>BMW:</w:t>
      </w:r>
    </w:p>
    <w:p w14:paraId="7131F39F" w14:textId="50CCB2D1" w:rsidR="001C285A" w:rsidRDefault="001C285A" w:rsidP="001C285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BMW has big data-related technology at the heart of its business model and data guides decisions throughout the business from design and engineering to sales and aftercare.</w:t>
      </w:r>
    </w:p>
    <w:p w14:paraId="1CD0AC30" w14:textId="7027A407" w:rsidR="001C285A" w:rsidRDefault="001C285A" w:rsidP="001C285A">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company is also a leader in driverless technology and plans for its cars to deliver Level 5 autonomy- the vehicle can drive itself without any human interven</w:t>
      </w:r>
      <w:r w:rsidR="00295C5E">
        <w:rPr>
          <w:rFonts w:ascii="Times New Roman" w:hAnsi="Times New Roman" w:cs="Times New Roman"/>
          <w:sz w:val="26"/>
          <w:szCs w:val="26"/>
        </w:rPr>
        <w:t>t</w:t>
      </w:r>
      <w:r>
        <w:rPr>
          <w:rFonts w:ascii="Times New Roman" w:hAnsi="Times New Roman" w:cs="Times New Roman"/>
          <w:sz w:val="26"/>
          <w:szCs w:val="26"/>
        </w:rPr>
        <w:t>ion</w:t>
      </w:r>
      <w:r w:rsidR="00295C5E">
        <w:rPr>
          <w:rFonts w:ascii="Times New Roman" w:hAnsi="Times New Roman" w:cs="Times New Roman"/>
          <w:sz w:val="26"/>
          <w:szCs w:val="26"/>
        </w:rPr>
        <w:t>- by 2021.</w:t>
      </w:r>
    </w:p>
    <w:p w14:paraId="6EB44C3D" w14:textId="77777777" w:rsidR="00921C9C" w:rsidRPr="00921C9C" w:rsidRDefault="00921C9C" w:rsidP="00921C9C">
      <w:pPr>
        <w:rPr>
          <w:rFonts w:ascii="Times New Roman" w:hAnsi="Times New Roman" w:cs="Times New Roman"/>
          <w:sz w:val="26"/>
          <w:szCs w:val="26"/>
        </w:rPr>
      </w:pPr>
    </w:p>
    <w:p w14:paraId="2FB9252E" w14:textId="71313422" w:rsidR="00295C5E" w:rsidRPr="00921C9C" w:rsidRDefault="00295C5E" w:rsidP="00295C5E">
      <w:pPr>
        <w:rPr>
          <w:rFonts w:ascii="Times New Roman" w:hAnsi="Times New Roman" w:cs="Times New Roman"/>
          <w:sz w:val="28"/>
          <w:szCs w:val="28"/>
        </w:rPr>
      </w:pPr>
      <w:r w:rsidRPr="00921C9C">
        <w:rPr>
          <w:rFonts w:ascii="Times New Roman" w:hAnsi="Times New Roman" w:cs="Times New Roman"/>
          <w:b/>
          <w:bCs/>
          <w:sz w:val="28"/>
          <w:szCs w:val="28"/>
        </w:rPr>
        <w:t xml:space="preserve">Media- </w:t>
      </w:r>
      <w:r w:rsidRPr="00921C9C">
        <w:rPr>
          <w:rFonts w:ascii="Times New Roman" w:hAnsi="Times New Roman" w:cs="Times New Roman"/>
          <w:sz w:val="28"/>
          <w:szCs w:val="28"/>
        </w:rPr>
        <w:t>BBC:</w:t>
      </w:r>
    </w:p>
    <w:p w14:paraId="1B5C9299" w14:textId="44D4FB75" w:rsidR="00295C5E" w:rsidRDefault="00295C5E" w:rsidP="00295C5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The BBC project, Talking with Machines is an audio drama that shows listeners to join in and have a two-way conversation via their smart speaker.</w:t>
      </w:r>
    </w:p>
    <w:p w14:paraId="652467EF" w14:textId="66D96E9A" w:rsidR="00295C5E" w:rsidRDefault="00295C5E" w:rsidP="00295C5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Listeners get to be a part of the story as it prompts them to answer questions and insert their own lines into the story.</w:t>
      </w:r>
    </w:p>
    <w:p w14:paraId="25D7A1BF" w14:textId="0F0C7B59" w:rsidR="00295C5E" w:rsidRDefault="00295C5E" w:rsidP="00295C5E">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Created specifically for smart speakers Amazon Echo and Google Home, the BBC experts to expand to other voice-activated devices in the future.</w:t>
      </w:r>
    </w:p>
    <w:p w14:paraId="7CE0AD12" w14:textId="77777777" w:rsidR="00921C9C" w:rsidRPr="00921C9C" w:rsidRDefault="00921C9C" w:rsidP="00921C9C">
      <w:pPr>
        <w:rPr>
          <w:rFonts w:ascii="Times New Roman" w:hAnsi="Times New Roman" w:cs="Times New Roman"/>
          <w:sz w:val="26"/>
          <w:szCs w:val="26"/>
        </w:rPr>
      </w:pPr>
    </w:p>
    <w:p w14:paraId="1DAF6D95" w14:textId="6B60A880" w:rsidR="00295C5E" w:rsidRPr="00921C9C" w:rsidRDefault="00295C5E" w:rsidP="00295C5E">
      <w:pPr>
        <w:rPr>
          <w:rFonts w:ascii="Times New Roman" w:hAnsi="Times New Roman" w:cs="Times New Roman"/>
          <w:sz w:val="28"/>
          <w:szCs w:val="28"/>
        </w:rPr>
      </w:pPr>
      <w:r w:rsidRPr="00921C9C">
        <w:rPr>
          <w:rFonts w:ascii="Times New Roman" w:hAnsi="Times New Roman" w:cs="Times New Roman"/>
          <w:b/>
          <w:bCs/>
          <w:sz w:val="28"/>
          <w:szCs w:val="28"/>
        </w:rPr>
        <w:lastRenderedPageBreak/>
        <w:t xml:space="preserve">Media- </w:t>
      </w:r>
      <w:r w:rsidRPr="00921C9C">
        <w:rPr>
          <w:rFonts w:ascii="Times New Roman" w:hAnsi="Times New Roman" w:cs="Times New Roman"/>
          <w:sz w:val="28"/>
          <w:szCs w:val="28"/>
        </w:rPr>
        <w:t>Netflix:</w:t>
      </w:r>
    </w:p>
    <w:p w14:paraId="3DF1DC13" w14:textId="47DFA4C5" w:rsidR="00295C5E" w:rsidRDefault="00295C5E" w:rsidP="00295C5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Big data analytics is helping Netflix predict what its customers will enjoy watching.</w:t>
      </w:r>
    </w:p>
    <w:p w14:paraId="2D490BCC" w14:textId="6FEEA572" w:rsidR="00295C5E" w:rsidRDefault="00295C5E" w:rsidP="00295C5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They are also increasingly a content creator, not just a distributor, and use data to drive what content it will invest in creating.</w:t>
      </w:r>
    </w:p>
    <w:p w14:paraId="17F0BDB4" w14:textId="102B9D93" w:rsidR="00295C5E" w:rsidRDefault="00295C5E" w:rsidP="00295C5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Due to the </w:t>
      </w:r>
      <w:proofErr w:type="gramStart"/>
      <w:r>
        <w:rPr>
          <w:rFonts w:ascii="Times New Roman" w:hAnsi="Times New Roman" w:cs="Times New Roman"/>
          <w:sz w:val="26"/>
          <w:szCs w:val="26"/>
        </w:rPr>
        <w:t>confidence</w:t>
      </w:r>
      <w:proofErr w:type="gramEnd"/>
      <w:r>
        <w:rPr>
          <w:rFonts w:ascii="Times New Roman" w:hAnsi="Times New Roman" w:cs="Times New Roman"/>
          <w:sz w:val="26"/>
          <w:szCs w:val="26"/>
        </w:rPr>
        <w:t xml:space="preserve"> they have in the data findings, they are willing to buck convention and commission multiple seasons of a new show rather than just a pilot episode.</w:t>
      </w:r>
    </w:p>
    <w:p w14:paraId="6B686F88" w14:textId="77777777" w:rsidR="00921C9C" w:rsidRDefault="00921C9C" w:rsidP="00921C9C">
      <w:pPr>
        <w:pStyle w:val="ListParagraph"/>
        <w:rPr>
          <w:rFonts w:ascii="Times New Roman" w:hAnsi="Times New Roman" w:cs="Times New Roman"/>
          <w:sz w:val="26"/>
          <w:szCs w:val="26"/>
        </w:rPr>
      </w:pPr>
    </w:p>
    <w:p w14:paraId="2733390A" w14:textId="7A747E35" w:rsidR="00295C5E" w:rsidRPr="00921C9C" w:rsidRDefault="00295C5E" w:rsidP="00295C5E">
      <w:pPr>
        <w:rPr>
          <w:rFonts w:ascii="Times New Roman" w:hAnsi="Times New Roman" w:cs="Times New Roman"/>
          <w:sz w:val="28"/>
          <w:szCs w:val="28"/>
        </w:rPr>
      </w:pPr>
      <w:r w:rsidRPr="00921C9C">
        <w:rPr>
          <w:rFonts w:ascii="Times New Roman" w:hAnsi="Times New Roman" w:cs="Times New Roman"/>
          <w:b/>
          <w:bCs/>
          <w:sz w:val="28"/>
          <w:szCs w:val="28"/>
        </w:rPr>
        <w:t xml:space="preserve">Retail- </w:t>
      </w:r>
      <w:r w:rsidRPr="00921C9C">
        <w:rPr>
          <w:rFonts w:ascii="Times New Roman" w:hAnsi="Times New Roman" w:cs="Times New Roman"/>
          <w:sz w:val="28"/>
          <w:szCs w:val="28"/>
        </w:rPr>
        <w:t>Burberry:</w:t>
      </w:r>
    </w:p>
    <w:p w14:paraId="34A104FA" w14:textId="56FEBFE1" w:rsidR="00295C5E" w:rsidRDefault="00295C5E" w:rsidP="00295C5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When you first think of Burberry, you likely consider its luxury fashion and not first consider them a digital business. </w:t>
      </w:r>
    </w:p>
    <w:p w14:paraId="46A34E83" w14:textId="7796868B" w:rsidR="00295C5E" w:rsidRDefault="00295C5E" w:rsidP="00295C5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However, they have been busy reinventing themselves and use big data and AI to </w:t>
      </w:r>
      <w:r w:rsidR="00616FBC">
        <w:rPr>
          <w:rFonts w:ascii="Times New Roman" w:hAnsi="Times New Roman" w:cs="Times New Roman"/>
          <w:sz w:val="26"/>
          <w:szCs w:val="26"/>
        </w:rPr>
        <w:t>combat counterfeit products and improve sales and customer relationships.</w:t>
      </w:r>
    </w:p>
    <w:p w14:paraId="78DC433E" w14:textId="287B0834" w:rsidR="00616FBC" w:rsidRDefault="00616FBC" w:rsidP="00295C5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The company’s strategy for increasing sales is to nurture deep, personal connections with its customers.</w:t>
      </w:r>
    </w:p>
    <w:p w14:paraId="121831F2" w14:textId="2A3C6AB3" w:rsidR="00616FBC" w:rsidRDefault="00616FBC" w:rsidP="00295C5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As part of that, they have reward and loyalty programs that create data to help them personalize the shopping experience for each customer.</w:t>
      </w:r>
    </w:p>
    <w:p w14:paraId="31392137" w14:textId="77777777" w:rsidR="00616FBC" w:rsidRDefault="00616FBC" w:rsidP="00616FBC">
      <w:pPr>
        <w:rPr>
          <w:rFonts w:ascii="Times New Roman" w:hAnsi="Times New Roman" w:cs="Times New Roman"/>
          <w:sz w:val="26"/>
          <w:szCs w:val="26"/>
        </w:rPr>
      </w:pPr>
    </w:p>
    <w:p w14:paraId="240FA5F6" w14:textId="05EC8118" w:rsidR="00616FBC" w:rsidRPr="00921C9C" w:rsidRDefault="00616FBC" w:rsidP="00616FBC">
      <w:pPr>
        <w:rPr>
          <w:rFonts w:ascii="Times New Roman" w:hAnsi="Times New Roman" w:cs="Times New Roman"/>
          <w:sz w:val="28"/>
          <w:szCs w:val="28"/>
        </w:rPr>
      </w:pPr>
      <w:r w:rsidRPr="00921C9C">
        <w:rPr>
          <w:rFonts w:ascii="Times New Roman" w:hAnsi="Times New Roman" w:cs="Times New Roman"/>
          <w:b/>
          <w:bCs/>
          <w:sz w:val="28"/>
          <w:szCs w:val="28"/>
        </w:rPr>
        <w:t xml:space="preserve">Service- </w:t>
      </w:r>
      <w:r w:rsidRPr="00921C9C">
        <w:rPr>
          <w:rFonts w:ascii="Times New Roman" w:hAnsi="Times New Roman" w:cs="Times New Roman"/>
          <w:sz w:val="28"/>
          <w:szCs w:val="28"/>
        </w:rPr>
        <w:t>Microsoft:</w:t>
      </w:r>
    </w:p>
    <w:p w14:paraId="5B83FCDA" w14:textId="52461F4D" w:rsidR="00616FBC" w:rsidRDefault="00616FBC" w:rsidP="00616FB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Central to everything Microsoft does is leveraging smart machines.</w:t>
      </w:r>
    </w:p>
    <w:p w14:paraId="1085ECEB" w14:textId="7FB9796B" w:rsidR="00616FBC" w:rsidRDefault="00616FBC" w:rsidP="00616FB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Microsoft has Cortana, a virtual assistant; chatbots that run Skype and answer customer service queries or deliver info such as weather or travel updates and the company has rolled out intelligent features within its Office enterprise.</w:t>
      </w:r>
    </w:p>
    <w:p w14:paraId="3EA8361A" w14:textId="3C0EEF3C" w:rsidR="00616FBC" w:rsidRDefault="00616FBC" w:rsidP="00616FB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Other companies can use the Microsoft AI Platform to create their own intelligent tools.</w:t>
      </w:r>
    </w:p>
    <w:p w14:paraId="2D5675F8" w14:textId="0E952F28" w:rsidR="00616FBC" w:rsidRDefault="00616FBC" w:rsidP="00616FB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In the future, Microsoft wants to see intelligent machines with generalized AI capabilities that allow them to complete any task</w:t>
      </w:r>
    </w:p>
    <w:p w14:paraId="5F40ED96" w14:textId="77777777" w:rsidR="00616FBC" w:rsidRDefault="00616FBC" w:rsidP="00616FBC">
      <w:pPr>
        <w:rPr>
          <w:rFonts w:ascii="Times New Roman" w:hAnsi="Times New Roman" w:cs="Times New Roman"/>
          <w:sz w:val="26"/>
          <w:szCs w:val="26"/>
        </w:rPr>
      </w:pPr>
    </w:p>
    <w:p w14:paraId="0E58E550" w14:textId="1CBC5FB1" w:rsidR="00616FBC" w:rsidRPr="00921C9C" w:rsidRDefault="00616FBC" w:rsidP="00616FBC">
      <w:pPr>
        <w:rPr>
          <w:rFonts w:ascii="Times New Roman" w:hAnsi="Times New Roman" w:cs="Times New Roman"/>
          <w:sz w:val="28"/>
          <w:szCs w:val="28"/>
        </w:rPr>
      </w:pPr>
      <w:r w:rsidRPr="00921C9C">
        <w:rPr>
          <w:rFonts w:ascii="Times New Roman" w:hAnsi="Times New Roman" w:cs="Times New Roman"/>
          <w:b/>
          <w:bCs/>
          <w:sz w:val="28"/>
          <w:szCs w:val="28"/>
        </w:rPr>
        <w:t xml:space="preserve">Service- </w:t>
      </w:r>
      <w:r w:rsidRPr="00921C9C">
        <w:rPr>
          <w:rFonts w:ascii="Times New Roman" w:hAnsi="Times New Roman" w:cs="Times New Roman"/>
          <w:sz w:val="28"/>
          <w:szCs w:val="28"/>
        </w:rPr>
        <w:t>Disney:</w:t>
      </w:r>
    </w:p>
    <w:p w14:paraId="521A1FBA" w14:textId="6263EB65" w:rsidR="00616FBC" w:rsidRDefault="00616FBC" w:rsidP="00616FB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Always at the top of delivery extraordinary service, Disney is getting even better thanks to big data.</w:t>
      </w:r>
    </w:p>
    <w:p w14:paraId="7AA84865" w14:textId="07A4116A" w:rsidR="00616FBC" w:rsidRDefault="00616FBC" w:rsidP="00616FB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Every visitor gets their own Magic Band wristband that serves as ID, hotel room key, tickets, Fast Passes and payment systems.</w:t>
      </w:r>
    </w:p>
    <w:p w14:paraId="019854A8" w14:textId="4C6F9536" w:rsidR="00616FBC" w:rsidRDefault="00616FBC" w:rsidP="00616FB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While guest enough the convenience, Disney gets a lot of data that helps them anticipate guests needs and deliver an amazing, personalized experience.</w:t>
      </w:r>
    </w:p>
    <w:p w14:paraId="281013B4" w14:textId="6EFDF1A7" w:rsidR="00921C9C" w:rsidRDefault="00616FBC" w:rsidP="00921C9C">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They can resolve traffic jams, gives extra services to guests who may have been inconve</w:t>
      </w:r>
      <w:r w:rsidR="004172F8">
        <w:rPr>
          <w:rFonts w:ascii="Times New Roman" w:hAnsi="Times New Roman" w:cs="Times New Roman"/>
          <w:sz w:val="26"/>
          <w:szCs w:val="26"/>
        </w:rPr>
        <w:t>n</w:t>
      </w:r>
      <w:r>
        <w:rPr>
          <w:rFonts w:ascii="Times New Roman" w:hAnsi="Times New Roman" w:cs="Times New Roman"/>
          <w:sz w:val="26"/>
          <w:szCs w:val="26"/>
        </w:rPr>
        <w:t>i</w:t>
      </w:r>
      <w:r w:rsidR="004172F8">
        <w:rPr>
          <w:rFonts w:ascii="Times New Roman" w:hAnsi="Times New Roman" w:cs="Times New Roman"/>
          <w:sz w:val="26"/>
          <w:szCs w:val="26"/>
        </w:rPr>
        <w:t>e</w:t>
      </w:r>
      <w:r>
        <w:rPr>
          <w:rFonts w:ascii="Times New Roman" w:hAnsi="Times New Roman" w:cs="Times New Roman"/>
          <w:sz w:val="26"/>
          <w:szCs w:val="26"/>
        </w:rPr>
        <w:t>n</w:t>
      </w:r>
      <w:r w:rsidR="004172F8">
        <w:rPr>
          <w:rFonts w:ascii="Times New Roman" w:hAnsi="Times New Roman" w:cs="Times New Roman"/>
          <w:sz w:val="26"/>
          <w:szCs w:val="26"/>
        </w:rPr>
        <w:t>c</w:t>
      </w:r>
      <w:r>
        <w:rPr>
          <w:rFonts w:ascii="Times New Roman" w:hAnsi="Times New Roman" w:cs="Times New Roman"/>
          <w:sz w:val="26"/>
          <w:szCs w:val="26"/>
        </w:rPr>
        <w:t>ed by a closed attraction and data even allows the company to schedule staff more effectively.</w:t>
      </w:r>
    </w:p>
    <w:p w14:paraId="0CAA5E55" w14:textId="77777777" w:rsidR="0093642D" w:rsidRPr="0093642D" w:rsidRDefault="0093642D" w:rsidP="0093642D">
      <w:pPr>
        <w:pStyle w:val="ListParagraph"/>
        <w:rPr>
          <w:rFonts w:ascii="Times New Roman" w:hAnsi="Times New Roman" w:cs="Times New Roman"/>
          <w:sz w:val="26"/>
          <w:szCs w:val="26"/>
        </w:rPr>
      </w:pPr>
    </w:p>
    <w:p w14:paraId="1BDAF2AA" w14:textId="4F59510C" w:rsidR="004172F8" w:rsidRPr="00921C9C" w:rsidRDefault="004172F8" w:rsidP="004172F8">
      <w:pPr>
        <w:rPr>
          <w:rFonts w:ascii="Times New Roman" w:hAnsi="Times New Roman" w:cs="Times New Roman"/>
          <w:sz w:val="28"/>
          <w:szCs w:val="28"/>
        </w:rPr>
      </w:pPr>
      <w:r w:rsidRPr="00921C9C">
        <w:rPr>
          <w:rFonts w:ascii="Times New Roman" w:hAnsi="Times New Roman" w:cs="Times New Roman"/>
          <w:b/>
          <w:bCs/>
          <w:sz w:val="28"/>
          <w:szCs w:val="28"/>
        </w:rPr>
        <w:t xml:space="preserve">Social Media- </w:t>
      </w:r>
      <w:r w:rsidRPr="00921C9C">
        <w:rPr>
          <w:rFonts w:ascii="Times New Roman" w:hAnsi="Times New Roman" w:cs="Times New Roman"/>
          <w:sz w:val="28"/>
          <w:szCs w:val="28"/>
        </w:rPr>
        <w:t>Facebook:</w:t>
      </w:r>
    </w:p>
    <w:p w14:paraId="4B905F53" w14:textId="383DC731" w:rsidR="004172F8" w:rsidRDefault="004172F8" w:rsidP="004172F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Deep learning is helping Facebook draw value from </w:t>
      </w:r>
      <w:proofErr w:type="gramStart"/>
      <w:r>
        <w:rPr>
          <w:rFonts w:ascii="Times New Roman" w:hAnsi="Times New Roman" w:cs="Times New Roman"/>
          <w:sz w:val="26"/>
          <w:szCs w:val="26"/>
        </w:rPr>
        <w:t>a  larger</w:t>
      </w:r>
      <w:proofErr w:type="gramEnd"/>
      <w:r>
        <w:rPr>
          <w:rFonts w:ascii="Times New Roman" w:hAnsi="Times New Roman" w:cs="Times New Roman"/>
          <w:sz w:val="26"/>
          <w:szCs w:val="26"/>
        </w:rPr>
        <w:t xml:space="preserve"> portion of  its unstructured datasets created by almost 2 billion people updating their statuses 293,000 times per minute.</w:t>
      </w:r>
    </w:p>
    <w:p w14:paraId="2F0DA72A" w14:textId="788DF224" w:rsidR="004172F8" w:rsidRDefault="004172F8" w:rsidP="004172F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Most of its deep learning technology is built on the Torch platform that focuses on deep learning technologies and neural networks.</w:t>
      </w:r>
    </w:p>
    <w:p w14:paraId="2D5FD4EE" w14:textId="77777777" w:rsidR="00921C9C" w:rsidRDefault="00921C9C" w:rsidP="00921C9C">
      <w:pPr>
        <w:pStyle w:val="ListParagraph"/>
        <w:rPr>
          <w:rFonts w:ascii="Times New Roman" w:hAnsi="Times New Roman" w:cs="Times New Roman"/>
          <w:sz w:val="26"/>
          <w:szCs w:val="26"/>
        </w:rPr>
      </w:pPr>
    </w:p>
    <w:p w14:paraId="2DCA245B" w14:textId="46121980" w:rsidR="004172F8" w:rsidRPr="0093642D" w:rsidRDefault="004172F8" w:rsidP="004172F8">
      <w:pPr>
        <w:rPr>
          <w:rFonts w:ascii="Times New Roman" w:hAnsi="Times New Roman" w:cs="Times New Roman"/>
          <w:sz w:val="28"/>
          <w:szCs w:val="28"/>
        </w:rPr>
      </w:pPr>
      <w:r w:rsidRPr="0093642D">
        <w:rPr>
          <w:rFonts w:ascii="Times New Roman" w:hAnsi="Times New Roman" w:cs="Times New Roman"/>
          <w:b/>
          <w:bCs/>
          <w:sz w:val="28"/>
          <w:szCs w:val="28"/>
        </w:rPr>
        <w:t xml:space="preserve">Social Media- </w:t>
      </w:r>
      <w:r w:rsidRPr="0093642D">
        <w:rPr>
          <w:rFonts w:ascii="Times New Roman" w:hAnsi="Times New Roman" w:cs="Times New Roman"/>
          <w:sz w:val="28"/>
          <w:szCs w:val="28"/>
        </w:rPr>
        <w:t>Twitter:</w:t>
      </w:r>
    </w:p>
    <w:p w14:paraId="3E246973" w14:textId="7410E873" w:rsidR="004172F8" w:rsidRDefault="004172F8" w:rsidP="004172F8">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From what tweets to recommend to fighting inappropriate or racist content and enhancing the user experience, Twitter has begun to use artificial intelligence behind the scenes to enhance their product.</w:t>
      </w:r>
    </w:p>
    <w:p w14:paraId="276C9B46" w14:textId="1DBD8ABC" w:rsidR="004172F8" w:rsidRDefault="004172F8" w:rsidP="004172F8">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They process lots of data through deep neural networks to learn over time what user preferences are.</w:t>
      </w:r>
    </w:p>
    <w:p w14:paraId="64A4F664" w14:textId="77777777" w:rsidR="004172F8" w:rsidRDefault="004172F8" w:rsidP="004172F8">
      <w:pPr>
        <w:rPr>
          <w:rFonts w:ascii="Times New Roman" w:hAnsi="Times New Roman" w:cs="Times New Roman"/>
          <w:sz w:val="26"/>
          <w:szCs w:val="26"/>
        </w:rPr>
      </w:pPr>
    </w:p>
    <w:p w14:paraId="13F37812" w14:textId="77777777" w:rsidR="004172F8" w:rsidRDefault="004172F8" w:rsidP="004172F8">
      <w:pPr>
        <w:rPr>
          <w:rFonts w:ascii="Times New Roman" w:hAnsi="Times New Roman" w:cs="Times New Roman"/>
          <w:sz w:val="26"/>
          <w:szCs w:val="26"/>
        </w:rPr>
      </w:pPr>
    </w:p>
    <w:p w14:paraId="29DB5904" w14:textId="3ADBCFBE" w:rsidR="004172F8" w:rsidRDefault="004172F8" w:rsidP="004172F8">
      <w:pPr>
        <w:rPr>
          <w:rFonts w:ascii="Times New Roman" w:hAnsi="Times New Roman" w:cs="Times New Roman"/>
          <w:b/>
          <w:bCs/>
          <w:sz w:val="28"/>
          <w:szCs w:val="28"/>
        </w:rPr>
      </w:pPr>
      <w:r w:rsidRPr="004172F8">
        <w:rPr>
          <w:rFonts w:ascii="Times New Roman" w:hAnsi="Times New Roman" w:cs="Times New Roman"/>
          <w:b/>
          <w:bCs/>
          <w:sz w:val="28"/>
          <w:szCs w:val="28"/>
        </w:rPr>
        <w:t>Data Science Workflow:</w:t>
      </w:r>
    </w:p>
    <w:p w14:paraId="4C3AB349" w14:textId="5293D929" w:rsidR="004172F8" w:rsidRDefault="004172F8" w:rsidP="004172F8">
      <w:pPr>
        <w:rPr>
          <w:rFonts w:ascii="Times New Roman" w:hAnsi="Times New Roman" w:cs="Times New Roman"/>
          <w:b/>
          <w:bCs/>
          <w:sz w:val="28"/>
          <w:szCs w:val="28"/>
        </w:rPr>
      </w:pPr>
      <w:r w:rsidRPr="004172F8">
        <w:rPr>
          <w:rFonts w:ascii="Times New Roman" w:hAnsi="Times New Roman" w:cs="Times New Roman"/>
          <w:b/>
          <w:bCs/>
          <w:noProof/>
          <w:sz w:val="28"/>
          <w:szCs w:val="28"/>
        </w:rPr>
        <w:drawing>
          <wp:inline distT="0" distB="0" distL="0" distR="0" wp14:anchorId="0CFEE532" wp14:editId="139EEF42">
            <wp:extent cx="5943600" cy="2358390"/>
            <wp:effectExtent l="0" t="0" r="0" b="3810"/>
            <wp:docPr id="52078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3348" name=""/>
                    <pic:cNvPicPr/>
                  </pic:nvPicPr>
                  <pic:blipFill>
                    <a:blip r:embed="rId19"/>
                    <a:stretch>
                      <a:fillRect/>
                    </a:stretch>
                  </pic:blipFill>
                  <pic:spPr>
                    <a:xfrm>
                      <a:off x="0" y="0"/>
                      <a:ext cx="5943600" cy="2358390"/>
                    </a:xfrm>
                    <a:prstGeom prst="rect">
                      <a:avLst/>
                    </a:prstGeom>
                  </pic:spPr>
                </pic:pic>
              </a:graphicData>
            </a:graphic>
          </wp:inline>
        </w:drawing>
      </w:r>
    </w:p>
    <w:p w14:paraId="0417EB19" w14:textId="338D0B0D" w:rsidR="00681853" w:rsidRDefault="004172F8" w:rsidP="00275EC4">
      <w:pPr>
        <w:jc w:val="center"/>
        <w:rPr>
          <w:rFonts w:ascii="Times New Roman" w:hAnsi="Times New Roman" w:cs="Times New Roman"/>
          <w:b/>
          <w:bCs/>
          <w:sz w:val="28"/>
          <w:szCs w:val="28"/>
        </w:rPr>
      </w:pPr>
      <w:r>
        <w:rPr>
          <w:rFonts w:ascii="Times New Roman" w:hAnsi="Times New Roman" w:cs="Times New Roman"/>
          <w:b/>
          <w:bCs/>
          <w:sz w:val="28"/>
          <w:szCs w:val="28"/>
        </w:rPr>
        <w:t>Fig: Data Science Workflow</w:t>
      </w:r>
    </w:p>
    <w:p w14:paraId="621BDDA4" w14:textId="34EAC243" w:rsidR="00681853" w:rsidRPr="0093642D" w:rsidRDefault="00681853" w:rsidP="00681853">
      <w:pPr>
        <w:pStyle w:val="ListParagraph"/>
        <w:numPr>
          <w:ilvl w:val="0"/>
          <w:numId w:val="22"/>
        </w:numPr>
        <w:rPr>
          <w:rFonts w:ascii="Times New Roman" w:hAnsi="Times New Roman" w:cs="Times New Roman"/>
          <w:b/>
          <w:bCs/>
          <w:sz w:val="28"/>
          <w:szCs w:val="28"/>
        </w:rPr>
      </w:pPr>
      <w:r w:rsidRPr="0093642D">
        <w:rPr>
          <w:rFonts w:ascii="Times New Roman" w:hAnsi="Times New Roman" w:cs="Times New Roman"/>
          <w:b/>
          <w:bCs/>
          <w:sz w:val="28"/>
          <w:szCs w:val="28"/>
        </w:rPr>
        <w:lastRenderedPageBreak/>
        <w:t>Define Business Problem:</w:t>
      </w:r>
    </w:p>
    <w:p w14:paraId="1E630FF5" w14:textId="7570EE95" w:rsidR="004172F8" w:rsidRDefault="00681853" w:rsidP="00681853">
      <w:pPr>
        <w:ind w:left="720" w:hanging="630"/>
        <w:rPr>
          <w:rFonts w:ascii="Times New Roman" w:hAnsi="Times New Roman" w:cs="Times New Roman"/>
          <w:sz w:val="28"/>
          <w:szCs w:val="28"/>
        </w:rPr>
      </w:pPr>
      <w:r>
        <w:rPr>
          <w:rFonts w:ascii="Times New Roman" w:hAnsi="Times New Roman" w:cs="Times New Roman"/>
          <w:sz w:val="28"/>
          <w:szCs w:val="28"/>
        </w:rPr>
        <w:t xml:space="preserve">         </w:t>
      </w:r>
      <w:r w:rsidR="00F040A6" w:rsidRPr="00275EC4">
        <w:rPr>
          <w:rFonts w:ascii="Times New Roman" w:hAnsi="Times New Roman" w:cs="Times New Roman"/>
          <w:sz w:val="26"/>
          <w:szCs w:val="26"/>
        </w:rPr>
        <w:t>Identifying the business problem is the first step. To keep the project focused on important business outcomes, success criteria and data science goals are established</w:t>
      </w:r>
      <w:r w:rsidR="00F040A6" w:rsidRPr="00F040A6">
        <w:rPr>
          <w:rFonts w:ascii="Times New Roman" w:hAnsi="Times New Roman" w:cs="Times New Roman"/>
          <w:sz w:val="28"/>
          <w:szCs w:val="28"/>
        </w:rPr>
        <w:t>.</w:t>
      </w:r>
    </w:p>
    <w:p w14:paraId="132AE95E" w14:textId="77777777" w:rsidR="0093642D" w:rsidRDefault="0093642D" w:rsidP="00681853">
      <w:pPr>
        <w:ind w:left="720" w:hanging="630"/>
        <w:rPr>
          <w:rFonts w:ascii="Times New Roman" w:hAnsi="Times New Roman" w:cs="Times New Roman"/>
          <w:sz w:val="28"/>
          <w:szCs w:val="28"/>
        </w:rPr>
      </w:pPr>
    </w:p>
    <w:p w14:paraId="3F0FE838" w14:textId="4BF2F288" w:rsidR="00681853" w:rsidRPr="0093642D" w:rsidRDefault="00681853" w:rsidP="00681853">
      <w:pPr>
        <w:pStyle w:val="ListParagraph"/>
        <w:numPr>
          <w:ilvl w:val="0"/>
          <w:numId w:val="22"/>
        </w:numPr>
        <w:rPr>
          <w:rFonts w:ascii="Times New Roman" w:hAnsi="Times New Roman" w:cs="Times New Roman"/>
          <w:sz w:val="28"/>
          <w:szCs w:val="28"/>
        </w:rPr>
      </w:pPr>
      <w:r w:rsidRPr="0093642D">
        <w:rPr>
          <w:rFonts w:ascii="Times New Roman" w:hAnsi="Times New Roman" w:cs="Times New Roman"/>
          <w:b/>
          <w:bCs/>
          <w:sz w:val="28"/>
          <w:szCs w:val="28"/>
        </w:rPr>
        <w:t>Map to Machine Learning Problem:</w:t>
      </w:r>
    </w:p>
    <w:p w14:paraId="6F272B97" w14:textId="1AD4074E" w:rsidR="00681853" w:rsidRPr="00275EC4" w:rsidRDefault="00681853" w:rsidP="00681853">
      <w:pPr>
        <w:pStyle w:val="ListParagraph"/>
        <w:rPr>
          <w:rFonts w:ascii="Times New Roman" w:hAnsi="Times New Roman" w:cs="Times New Roman"/>
          <w:sz w:val="26"/>
          <w:szCs w:val="26"/>
        </w:rPr>
      </w:pPr>
      <w:r w:rsidRPr="00275EC4">
        <w:rPr>
          <w:rFonts w:ascii="Times New Roman" w:hAnsi="Times New Roman" w:cs="Times New Roman"/>
          <w:sz w:val="26"/>
          <w:szCs w:val="26"/>
        </w:rPr>
        <w:t xml:space="preserve">This stage breaks the business problem into specific data science tasks. </w:t>
      </w:r>
      <w:r w:rsidR="00F040A6" w:rsidRPr="00275EC4">
        <w:rPr>
          <w:rFonts w:ascii="Times New Roman" w:hAnsi="Times New Roman" w:cs="Times New Roman"/>
          <w:sz w:val="26"/>
          <w:szCs w:val="26"/>
        </w:rPr>
        <w:t>Only the forward process is carried out after it has determined the kind of machine learning problem (classification, regression, etc.) that needs to be addressed. Data science is used to translate the business problem into a technical one.</w:t>
      </w:r>
    </w:p>
    <w:p w14:paraId="3F9FE4EC" w14:textId="77777777" w:rsidR="00681853" w:rsidRPr="00275EC4" w:rsidRDefault="00681853" w:rsidP="00681853">
      <w:pPr>
        <w:pStyle w:val="ListParagraph"/>
        <w:rPr>
          <w:rFonts w:ascii="Times New Roman" w:hAnsi="Times New Roman" w:cs="Times New Roman"/>
          <w:sz w:val="26"/>
          <w:szCs w:val="26"/>
        </w:rPr>
      </w:pPr>
    </w:p>
    <w:p w14:paraId="262345DC" w14:textId="40C23408" w:rsidR="00681853" w:rsidRPr="00681853" w:rsidRDefault="00681853" w:rsidP="00681853">
      <w:pPr>
        <w:pStyle w:val="ListParagraph"/>
        <w:numPr>
          <w:ilvl w:val="0"/>
          <w:numId w:val="22"/>
        </w:numPr>
        <w:rPr>
          <w:rFonts w:ascii="Times New Roman" w:hAnsi="Times New Roman" w:cs="Times New Roman"/>
          <w:b/>
          <w:bCs/>
          <w:sz w:val="28"/>
          <w:szCs w:val="28"/>
        </w:rPr>
      </w:pPr>
      <w:r w:rsidRPr="00681853">
        <w:rPr>
          <w:rFonts w:ascii="Times New Roman" w:hAnsi="Times New Roman" w:cs="Times New Roman"/>
          <w:b/>
          <w:bCs/>
          <w:sz w:val="28"/>
          <w:szCs w:val="28"/>
        </w:rPr>
        <w:t>Data Preparation:</w:t>
      </w:r>
    </w:p>
    <w:p w14:paraId="4E7E7EB7" w14:textId="5FE3AA0B" w:rsidR="00681853" w:rsidRDefault="00F040A6" w:rsidP="00681853">
      <w:pPr>
        <w:pStyle w:val="ListParagraph"/>
        <w:rPr>
          <w:rFonts w:ascii="Times New Roman" w:hAnsi="Times New Roman" w:cs="Times New Roman"/>
          <w:sz w:val="28"/>
          <w:szCs w:val="28"/>
        </w:rPr>
      </w:pPr>
      <w:r w:rsidRPr="00275EC4">
        <w:rPr>
          <w:rFonts w:ascii="Times New Roman" w:hAnsi="Times New Roman" w:cs="Times New Roman"/>
          <w:sz w:val="26"/>
          <w:szCs w:val="26"/>
        </w:rPr>
        <w:t>Following problem mapping, pertinent data is gathered, cleansed, and prepared. Understanding data points, dealing with missing values, and carrying out the required transformations to prepare the data for analysis are all part of this</w:t>
      </w:r>
      <w:r w:rsidRPr="00F040A6">
        <w:rPr>
          <w:rFonts w:ascii="Times New Roman" w:hAnsi="Times New Roman" w:cs="Times New Roman"/>
          <w:sz w:val="28"/>
          <w:szCs w:val="28"/>
        </w:rPr>
        <w:t>.</w:t>
      </w:r>
    </w:p>
    <w:p w14:paraId="5D75C08B" w14:textId="77777777" w:rsidR="00F040A6" w:rsidRDefault="00F040A6" w:rsidP="00681853">
      <w:pPr>
        <w:pStyle w:val="ListParagraph"/>
        <w:rPr>
          <w:rFonts w:ascii="Times New Roman" w:hAnsi="Times New Roman" w:cs="Times New Roman"/>
          <w:sz w:val="28"/>
          <w:szCs w:val="28"/>
        </w:rPr>
      </w:pPr>
    </w:p>
    <w:p w14:paraId="3B000DA3" w14:textId="7331A851" w:rsidR="00681853" w:rsidRDefault="00681853" w:rsidP="00681853">
      <w:pPr>
        <w:pStyle w:val="ListParagraph"/>
        <w:numPr>
          <w:ilvl w:val="0"/>
          <w:numId w:val="22"/>
        </w:numPr>
        <w:rPr>
          <w:rFonts w:ascii="Times New Roman" w:hAnsi="Times New Roman" w:cs="Times New Roman"/>
          <w:b/>
          <w:bCs/>
          <w:sz w:val="28"/>
          <w:szCs w:val="28"/>
        </w:rPr>
      </w:pPr>
      <w:r w:rsidRPr="00681853">
        <w:rPr>
          <w:rFonts w:ascii="Times New Roman" w:hAnsi="Times New Roman" w:cs="Times New Roman"/>
          <w:b/>
          <w:bCs/>
          <w:sz w:val="28"/>
          <w:szCs w:val="28"/>
        </w:rPr>
        <w:t>Exploratory Data Analysis:</w:t>
      </w:r>
    </w:p>
    <w:p w14:paraId="4E1217D6" w14:textId="732EBA01" w:rsidR="00681853" w:rsidRPr="00275EC4" w:rsidRDefault="00F040A6" w:rsidP="00F040A6">
      <w:pPr>
        <w:pStyle w:val="ListParagraph"/>
        <w:rPr>
          <w:rFonts w:ascii="Times New Roman" w:hAnsi="Times New Roman" w:cs="Times New Roman"/>
          <w:sz w:val="26"/>
          <w:szCs w:val="26"/>
        </w:rPr>
      </w:pPr>
      <w:r w:rsidRPr="00275EC4">
        <w:rPr>
          <w:rFonts w:ascii="Times New Roman" w:hAnsi="Times New Roman" w:cs="Times New Roman"/>
          <w:sz w:val="26"/>
          <w:szCs w:val="26"/>
        </w:rPr>
        <w:t>The fourth step is exploratory data analysis, which looks for patterns, errors, or outliers in the data using both statistical and visual analysis. Choosing the best predictive modeling methods to use later is made easier with this step.</w:t>
      </w:r>
    </w:p>
    <w:p w14:paraId="133136CF" w14:textId="77777777" w:rsidR="00F040A6" w:rsidRPr="00275EC4" w:rsidRDefault="00F040A6" w:rsidP="00F040A6">
      <w:pPr>
        <w:pStyle w:val="ListParagraph"/>
        <w:rPr>
          <w:rFonts w:ascii="Times New Roman" w:hAnsi="Times New Roman" w:cs="Times New Roman"/>
          <w:sz w:val="26"/>
          <w:szCs w:val="26"/>
        </w:rPr>
      </w:pPr>
    </w:p>
    <w:p w14:paraId="53E6EB7C" w14:textId="1EC61025" w:rsidR="00681853" w:rsidRPr="00F040A6" w:rsidRDefault="00681853" w:rsidP="00681853">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Modeling:</w:t>
      </w:r>
    </w:p>
    <w:p w14:paraId="296F55CB" w14:textId="26855D48" w:rsidR="00F040A6" w:rsidRDefault="00F040A6" w:rsidP="00F040A6">
      <w:pPr>
        <w:pStyle w:val="ListParagraph"/>
        <w:rPr>
          <w:rFonts w:ascii="Times New Roman" w:hAnsi="Times New Roman" w:cs="Times New Roman"/>
          <w:sz w:val="28"/>
          <w:szCs w:val="28"/>
        </w:rPr>
      </w:pPr>
      <w:r w:rsidRPr="00275EC4">
        <w:rPr>
          <w:rFonts w:ascii="Times New Roman" w:hAnsi="Times New Roman" w:cs="Times New Roman"/>
          <w:sz w:val="26"/>
          <w:szCs w:val="26"/>
        </w:rPr>
        <w:t>A variety of machine learning models are created and evaluated. To find the best model for resolving the issue, it is necessary to test out various algorithms and parameters. The best model is selected for implementation</w:t>
      </w:r>
      <w:r w:rsidRPr="00F040A6">
        <w:rPr>
          <w:rFonts w:ascii="Times New Roman" w:hAnsi="Times New Roman" w:cs="Times New Roman"/>
          <w:sz w:val="28"/>
          <w:szCs w:val="28"/>
        </w:rPr>
        <w:t>.</w:t>
      </w:r>
    </w:p>
    <w:p w14:paraId="6A5AC090" w14:textId="77777777" w:rsidR="00F040A6" w:rsidRPr="00681853" w:rsidRDefault="00F040A6" w:rsidP="00F040A6">
      <w:pPr>
        <w:pStyle w:val="ListParagraph"/>
        <w:rPr>
          <w:rFonts w:ascii="Times New Roman" w:hAnsi="Times New Roman" w:cs="Times New Roman"/>
          <w:sz w:val="28"/>
          <w:szCs w:val="28"/>
        </w:rPr>
      </w:pPr>
    </w:p>
    <w:p w14:paraId="16E3FFA9" w14:textId="0CC9B1FE" w:rsidR="00681853" w:rsidRPr="00681853" w:rsidRDefault="00681853" w:rsidP="00681853">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Evaluation:</w:t>
      </w:r>
    </w:p>
    <w:p w14:paraId="0730A071" w14:textId="78910C74" w:rsidR="00681853" w:rsidRPr="00275EC4" w:rsidRDefault="000050B2" w:rsidP="00681853">
      <w:pPr>
        <w:pStyle w:val="ListParagraph"/>
        <w:rPr>
          <w:rFonts w:ascii="Times New Roman" w:hAnsi="Times New Roman" w:cs="Times New Roman"/>
          <w:sz w:val="26"/>
          <w:szCs w:val="26"/>
        </w:rPr>
      </w:pPr>
      <w:r w:rsidRPr="00275EC4">
        <w:rPr>
          <w:rFonts w:ascii="Times New Roman" w:hAnsi="Times New Roman" w:cs="Times New Roman"/>
          <w:sz w:val="26"/>
          <w:szCs w:val="26"/>
        </w:rPr>
        <w:t>The last phase is to assess how well the model performs using test data. During this stage, the model's robustness and compliance with the established success criteria are confirmed. Feedback loops are made if needed to improve the model.</w:t>
      </w:r>
    </w:p>
    <w:p w14:paraId="7B13E39F" w14:textId="77777777" w:rsidR="000050B2" w:rsidRDefault="000050B2" w:rsidP="00681853">
      <w:pPr>
        <w:pStyle w:val="ListParagraph"/>
        <w:rPr>
          <w:rFonts w:ascii="Times New Roman" w:hAnsi="Times New Roman" w:cs="Times New Roman"/>
          <w:sz w:val="28"/>
          <w:szCs w:val="28"/>
        </w:rPr>
      </w:pPr>
    </w:p>
    <w:p w14:paraId="4377312C" w14:textId="14A9A0DC" w:rsidR="000050B2" w:rsidRPr="00275EC4" w:rsidRDefault="000050B2" w:rsidP="0093642D">
      <w:pPr>
        <w:rPr>
          <w:rFonts w:ascii="Times New Roman" w:hAnsi="Times New Roman" w:cs="Times New Roman"/>
          <w:b/>
          <w:bCs/>
          <w:i/>
          <w:iCs/>
          <w:sz w:val="26"/>
          <w:szCs w:val="26"/>
        </w:rPr>
      </w:pPr>
      <w:r w:rsidRPr="00275EC4">
        <w:rPr>
          <w:rFonts w:ascii="Times New Roman" w:hAnsi="Times New Roman" w:cs="Times New Roman"/>
          <w:b/>
          <w:bCs/>
          <w:i/>
          <w:iCs/>
          <w:sz w:val="26"/>
          <w:szCs w:val="26"/>
        </w:rPr>
        <w:t xml:space="preserve">Note: Domain analysis is very important. </w:t>
      </w:r>
    </w:p>
    <w:p w14:paraId="71CF632C" w14:textId="77777777" w:rsidR="00275EC4" w:rsidRDefault="00275EC4" w:rsidP="0093642D">
      <w:pPr>
        <w:rPr>
          <w:rFonts w:ascii="Times New Roman" w:hAnsi="Times New Roman" w:cs="Times New Roman"/>
          <w:b/>
          <w:bCs/>
          <w:i/>
          <w:iCs/>
          <w:sz w:val="26"/>
          <w:szCs w:val="26"/>
        </w:rPr>
      </w:pPr>
    </w:p>
    <w:p w14:paraId="2BB71854" w14:textId="77777777" w:rsidR="00275EC4" w:rsidRDefault="00275EC4" w:rsidP="0093642D">
      <w:pPr>
        <w:rPr>
          <w:rFonts w:ascii="Times New Roman" w:hAnsi="Times New Roman" w:cs="Times New Roman"/>
          <w:b/>
          <w:bCs/>
          <w:i/>
          <w:iCs/>
          <w:sz w:val="26"/>
          <w:szCs w:val="26"/>
        </w:rPr>
      </w:pPr>
    </w:p>
    <w:p w14:paraId="1EBD3BE6" w14:textId="77777777" w:rsidR="00275EC4" w:rsidRPr="00275EC4" w:rsidRDefault="00275EC4" w:rsidP="0093642D">
      <w:pPr>
        <w:rPr>
          <w:rFonts w:ascii="Times New Roman" w:hAnsi="Times New Roman" w:cs="Times New Roman"/>
          <w:b/>
          <w:bCs/>
          <w:i/>
          <w:iCs/>
          <w:sz w:val="26"/>
          <w:szCs w:val="26"/>
        </w:rPr>
      </w:pPr>
    </w:p>
    <w:p w14:paraId="57128920" w14:textId="1F464C84" w:rsidR="00CA667C" w:rsidRPr="0093642D" w:rsidRDefault="000050B2" w:rsidP="0093642D">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Data Science Roles:</w:t>
      </w:r>
    </w:p>
    <w:p w14:paraId="590C69F8" w14:textId="2F48F74A" w:rsidR="000050B2" w:rsidRPr="00275EC4" w:rsidRDefault="00CA667C" w:rsidP="00CA667C">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Infra Engineers</w:t>
      </w:r>
    </w:p>
    <w:p w14:paraId="447832CD" w14:textId="7AB21C42" w:rsidR="000050B2" w:rsidRPr="00275EC4" w:rsidRDefault="000050B2" w:rsidP="000050B2">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Data Science Developers</w:t>
      </w:r>
    </w:p>
    <w:p w14:paraId="1189BD68" w14:textId="128782CB" w:rsidR="000050B2" w:rsidRPr="00275EC4" w:rsidRDefault="000050B2" w:rsidP="000050B2">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Big Data Specialists</w:t>
      </w:r>
    </w:p>
    <w:p w14:paraId="0B513195" w14:textId="16DC112A" w:rsidR="000050B2" w:rsidRPr="00275EC4" w:rsidRDefault="000050B2" w:rsidP="00CA667C">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Data Scientist</w:t>
      </w:r>
    </w:p>
    <w:p w14:paraId="4846C826" w14:textId="6F9DA073" w:rsidR="000050B2" w:rsidRPr="00275EC4" w:rsidRDefault="000050B2" w:rsidP="000050B2">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Researchers</w:t>
      </w:r>
    </w:p>
    <w:p w14:paraId="4F579175" w14:textId="0C2A214B" w:rsidR="000050B2" w:rsidRPr="00275EC4" w:rsidRDefault="000050B2" w:rsidP="000050B2">
      <w:pPr>
        <w:pStyle w:val="ListParagraph"/>
        <w:numPr>
          <w:ilvl w:val="0"/>
          <w:numId w:val="23"/>
        </w:numPr>
        <w:rPr>
          <w:rFonts w:ascii="Times New Roman" w:hAnsi="Times New Roman" w:cs="Times New Roman"/>
          <w:sz w:val="26"/>
          <w:szCs w:val="26"/>
        </w:rPr>
      </w:pPr>
      <w:r w:rsidRPr="00275EC4">
        <w:rPr>
          <w:rFonts w:ascii="Times New Roman" w:hAnsi="Times New Roman" w:cs="Times New Roman"/>
          <w:sz w:val="26"/>
          <w:szCs w:val="26"/>
        </w:rPr>
        <w:t>Analysis</w:t>
      </w:r>
    </w:p>
    <w:p w14:paraId="54DD4150" w14:textId="4C43145B" w:rsidR="000050B2" w:rsidRPr="0093642D" w:rsidRDefault="000050B2" w:rsidP="0093642D">
      <w:pPr>
        <w:pStyle w:val="ListParagraph"/>
        <w:numPr>
          <w:ilvl w:val="0"/>
          <w:numId w:val="23"/>
        </w:numPr>
        <w:spacing w:line="600" w:lineRule="auto"/>
        <w:rPr>
          <w:rFonts w:ascii="Times New Roman" w:hAnsi="Times New Roman" w:cs="Times New Roman"/>
          <w:sz w:val="28"/>
          <w:szCs w:val="28"/>
        </w:rPr>
      </w:pPr>
      <w:r w:rsidRPr="00275EC4">
        <w:rPr>
          <w:rFonts w:ascii="Times New Roman" w:hAnsi="Times New Roman" w:cs="Times New Roman"/>
          <w:sz w:val="26"/>
          <w:szCs w:val="26"/>
        </w:rPr>
        <w:t>Business Person</w:t>
      </w:r>
    </w:p>
    <w:p w14:paraId="151CEF22" w14:textId="53E40406" w:rsidR="000050B2" w:rsidRPr="00CA667C" w:rsidRDefault="000050B2"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Data Science Infrastructure Engineers:</w:t>
      </w:r>
    </w:p>
    <w:p w14:paraId="0DB165C5" w14:textId="5F162075" w:rsidR="000050B2" w:rsidRPr="00275EC4" w:rsidRDefault="000050B2" w:rsidP="000050B2">
      <w:pPr>
        <w:pStyle w:val="ListParagraph"/>
        <w:numPr>
          <w:ilvl w:val="0"/>
          <w:numId w:val="24"/>
        </w:numPr>
        <w:rPr>
          <w:rFonts w:ascii="Times New Roman" w:hAnsi="Times New Roman" w:cs="Times New Roman"/>
          <w:b/>
          <w:bCs/>
          <w:sz w:val="26"/>
          <w:szCs w:val="26"/>
        </w:rPr>
      </w:pPr>
      <w:r w:rsidRPr="00275EC4">
        <w:rPr>
          <w:rFonts w:ascii="Times New Roman" w:hAnsi="Times New Roman" w:cs="Times New Roman"/>
          <w:sz w:val="26"/>
          <w:szCs w:val="26"/>
        </w:rPr>
        <w:t>Data Science Engineers are hard-core techies who deal with</w:t>
      </w:r>
      <w:r w:rsidR="00360246" w:rsidRPr="00275EC4">
        <w:rPr>
          <w:rFonts w:ascii="Times New Roman" w:hAnsi="Times New Roman" w:cs="Times New Roman"/>
          <w:sz w:val="26"/>
          <w:szCs w:val="26"/>
        </w:rPr>
        <w:t xml:space="preserve"> Data Science Infrastructure, </w:t>
      </w:r>
      <w:proofErr w:type="spellStart"/>
      <w:r w:rsidR="00360246" w:rsidRPr="00275EC4">
        <w:rPr>
          <w:rFonts w:ascii="Times New Roman" w:hAnsi="Times New Roman" w:cs="Times New Roman"/>
          <w:sz w:val="26"/>
          <w:szCs w:val="26"/>
        </w:rPr>
        <w:t>ie</w:t>
      </w:r>
      <w:proofErr w:type="spellEnd"/>
      <w:r w:rsidR="00360246" w:rsidRPr="00275EC4">
        <w:rPr>
          <w:rFonts w:ascii="Times New Roman" w:hAnsi="Times New Roman" w:cs="Times New Roman"/>
          <w:sz w:val="26"/>
          <w:szCs w:val="26"/>
        </w:rPr>
        <w:t>; hardware, software applications and other aspects to get the back end of Data Science up and running.</w:t>
      </w:r>
    </w:p>
    <w:p w14:paraId="18339C08" w14:textId="65C411FA" w:rsidR="00C60FA1" w:rsidRPr="00275EC4" w:rsidRDefault="00360246" w:rsidP="00C60FA1">
      <w:pPr>
        <w:pStyle w:val="ListParagraph"/>
        <w:numPr>
          <w:ilvl w:val="0"/>
          <w:numId w:val="24"/>
        </w:numPr>
        <w:rPr>
          <w:rFonts w:ascii="Times New Roman" w:hAnsi="Times New Roman" w:cs="Times New Roman"/>
          <w:b/>
          <w:bCs/>
          <w:sz w:val="26"/>
          <w:szCs w:val="26"/>
        </w:rPr>
      </w:pPr>
      <w:r w:rsidRPr="00275EC4">
        <w:rPr>
          <w:rFonts w:ascii="Times New Roman" w:hAnsi="Times New Roman" w:cs="Times New Roman"/>
          <w:sz w:val="26"/>
          <w:szCs w:val="26"/>
        </w:rPr>
        <w:t>They set up entire IT infrastructure from servers, networks to processes, also manage it such as infrastructure monitoring, application management, database administration, etc.</w:t>
      </w:r>
    </w:p>
    <w:p w14:paraId="4C4F9C9B" w14:textId="77777777" w:rsidR="00275EC4" w:rsidRPr="00275EC4" w:rsidRDefault="00275EC4" w:rsidP="00275EC4">
      <w:pPr>
        <w:pStyle w:val="ListParagraph"/>
        <w:ind w:left="1080"/>
        <w:rPr>
          <w:rFonts w:ascii="Times New Roman" w:hAnsi="Times New Roman" w:cs="Times New Roman"/>
          <w:b/>
          <w:bCs/>
          <w:sz w:val="26"/>
          <w:szCs w:val="26"/>
        </w:rPr>
      </w:pPr>
    </w:p>
    <w:p w14:paraId="373CF893" w14:textId="2F5ABC8C" w:rsidR="00C60FA1" w:rsidRPr="00CA667C" w:rsidRDefault="00C60FA1"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Data Science Developers:</w:t>
      </w:r>
    </w:p>
    <w:p w14:paraId="0CE7E027" w14:textId="57B52109" w:rsidR="00360246" w:rsidRPr="00275EC4" w:rsidRDefault="00360246" w:rsidP="000050B2">
      <w:pPr>
        <w:pStyle w:val="ListParagraph"/>
        <w:numPr>
          <w:ilvl w:val="0"/>
          <w:numId w:val="24"/>
        </w:numPr>
        <w:rPr>
          <w:rFonts w:ascii="Times New Roman" w:hAnsi="Times New Roman" w:cs="Times New Roman"/>
          <w:b/>
          <w:bCs/>
          <w:sz w:val="26"/>
          <w:szCs w:val="26"/>
        </w:rPr>
      </w:pPr>
      <w:r w:rsidRPr="00275EC4">
        <w:rPr>
          <w:rFonts w:ascii="Times New Roman" w:hAnsi="Times New Roman" w:cs="Times New Roman"/>
          <w:sz w:val="26"/>
          <w:szCs w:val="26"/>
        </w:rPr>
        <w:t xml:space="preserve"> Data Science Developers are the ones, who code the models and applications through programming in R Language, Python, etc. They are versatile developers, who have good knowledge on math and statistics, machine learning algorithms and related concepts. </w:t>
      </w:r>
    </w:p>
    <w:p w14:paraId="41A6BFD5" w14:textId="199E0C37" w:rsidR="00C60FA1" w:rsidRPr="00275EC4" w:rsidRDefault="00360246" w:rsidP="00C60FA1">
      <w:pPr>
        <w:pStyle w:val="ListParagraph"/>
        <w:numPr>
          <w:ilvl w:val="0"/>
          <w:numId w:val="24"/>
        </w:numPr>
        <w:rPr>
          <w:rFonts w:ascii="Times New Roman" w:hAnsi="Times New Roman" w:cs="Times New Roman"/>
          <w:b/>
          <w:bCs/>
          <w:sz w:val="26"/>
          <w:szCs w:val="26"/>
        </w:rPr>
      </w:pPr>
      <w:r w:rsidRPr="00275EC4">
        <w:rPr>
          <w:rFonts w:ascii="Times New Roman" w:hAnsi="Times New Roman" w:cs="Times New Roman"/>
          <w:sz w:val="26"/>
          <w:szCs w:val="26"/>
        </w:rPr>
        <w:t>As this domain of data science development is evolving rapidly, these developers are expected to keep themselves updates with all latest technological advances from development perspective, so that they can use the right platform to achieve their goal inn effective manner.</w:t>
      </w:r>
    </w:p>
    <w:p w14:paraId="4F5EF410" w14:textId="77777777" w:rsidR="00275EC4" w:rsidRPr="00275EC4" w:rsidRDefault="00275EC4" w:rsidP="00275EC4">
      <w:pPr>
        <w:pStyle w:val="ListParagraph"/>
        <w:ind w:left="1080"/>
        <w:rPr>
          <w:rFonts w:ascii="Times New Roman" w:hAnsi="Times New Roman" w:cs="Times New Roman"/>
          <w:b/>
          <w:bCs/>
          <w:sz w:val="26"/>
          <w:szCs w:val="26"/>
        </w:rPr>
      </w:pPr>
    </w:p>
    <w:p w14:paraId="3C81EBA1" w14:textId="34B6ABCE" w:rsidR="00C60FA1" w:rsidRPr="00CA667C" w:rsidRDefault="00C60FA1"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Machine Learning Specialist:</w:t>
      </w:r>
    </w:p>
    <w:p w14:paraId="4AF60540" w14:textId="467C8ECB" w:rsidR="00C60FA1" w:rsidRPr="00275EC4" w:rsidRDefault="00C60FA1" w:rsidP="00C60FA1">
      <w:pPr>
        <w:pStyle w:val="ListParagraph"/>
        <w:numPr>
          <w:ilvl w:val="0"/>
          <w:numId w:val="25"/>
        </w:numPr>
        <w:rPr>
          <w:rFonts w:ascii="Times New Roman" w:hAnsi="Times New Roman" w:cs="Times New Roman"/>
          <w:b/>
          <w:bCs/>
          <w:sz w:val="26"/>
          <w:szCs w:val="26"/>
        </w:rPr>
      </w:pPr>
      <w:r w:rsidRPr="00275EC4">
        <w:rPr>
          <w:rFonts w:ascii="Times New Roman" w:hAnsi="Times New Roman" w:cs="Times New Roman"/>
          <w:sz w:val="26"/>
          <w:szCs w:val="26"/>
        </w:rPr>
        <w:t>These are the professional with deep knowledge in computer science and mathematics. They engage in machine learning and deep learning heavily.</w:t>
      </w:r>
    </w:p>
    <w:p w14:paraId="22313865" w14:textId="4C2DB8B8" w:rsidR="00C60FA1" w:rsidRPr="00275EC4" w:rsidRDefault="00C60FA1" w:rsidP="00C60FA1">
      <w:pPr>
        <w:pStyle w:val="ListParagraph"/>
        <w:numPr>
          <w:ilvl w:val="0"/>
          <w:numId w:val="25"/>
        </w:numPr>
        <w:rPr>
          <w:rFonts w:ascii="Times New Roman" w:hAnsi="Times New Roman" w:cs="Times New Roman"/>
          <w:b/>
          <w:bCs/>
          <w:sz w:val="26"/>
          <w:szCs w:val="26"/>
        </w:rPr>
      </w:pPr>
      <w:r w:rsidRPr="00275EC4">
        <w:rPr>
          <w:rFonts w:ascii="Times New Roman" w:hAnsi="Times New Roman" w:cs="Times New Roman"/>
          <w:sz w:val="26"/>
          <w:szCs w:val="26"/>
        </w:rPr>
        <w:t>They engage in machine learning and deep learning heavily.</w:t>
      </w:r>
    </w:p>
    <w:p w14:paraId="53732A09" w14:textId="269CA477" w:rsidR="00C60FA1" w:rsidRPr="00275EC4" w:rsidRDefault="00C60FA1" w:rsidP="00C60FA1">
      <w:pPr>
        <w:pStyle w:val="ListParagraph"/>
        <w:numPr>
          <w:ilvl w:val="0"/>
          <w:numId w:val="25"/>
        </w:numPr>
        <w:rPr>
          <w:rFonts w:ascii="Times New Roman" w:hAnsi="Times New Roman" w:cs="Times New Roman"/>
          <w:b/>
          <w:bCs/>
          <w:sz w:val="26"/>
          <w:szCs w:val="26"/>
        </w:rPr>
      </w:pPr>
      <w:r w:rsidRPr="00275EC4">
        <w:rPr>
          <w:rFonts w:ascii="Times New Roman" w:hAnsi="Times New Roman" w:cs="Times New Roman"/>
          <w:sz w:val="26"/>
          <w:szCs w:val="26"/>
        </w:rPr>
        <w:t>They create predictive and prescriptive models based on the machine learning algorithms, such as random forest, Artificial Neural Network, K-NN etc.</w:t>
      </w:r>
    </w:p>
    <w:p w14:paraId="5206E054" w14:textId="587D603D" w:rsidR="00C60FA1" w:rsidRPr="00275EC4" w:rsidRDefault="00C60FA1" w:rsidP="00C60FA1">
      <w:pPr>
        <w:pStyle w:val="ListParagraph"/>
        <w:numPr>
          <w:ilvl w:val="0"/>
          <w:numId w:val="25"/>
        </w:numPr>
        <w:rPr>
          <w:rFonts w:ascii="Times New Roman" w:hAnsi="Times New Roman" w:cs="Times New Roman"/>
          <w:b/>
          <w:bCs/>
          <w:sz w:val="26"/>
          <w:szCs w:val="26"/>
        </w:rPr>
      </w:pPr>
      <w:r w:rsidRPr="00275EC4">
        <w:rPr>
          <w:rFonts w:ascii="Times New Roman" w:hAnsi="Times New Roman" w:cs="Times New Roman"/>
          <w:sz w:val="26"/>
          <w:szCs w:val="26"/>
        </w:rPr>
        <w:t xml:space="preserve">They are masters in all kinds of data mining techniques pruning, regularization, </w:t>
      </w:r>
      <w:proofErr w:type="spellStart"/>
      <w:r w:rsidRPr="00275EC4">
        <w:rPr>
          <w:rFonts w:ascii="Times New Roman" w:hAnsi="Times New Roman" w:cs="Times New Roman"/>
          <w:sz w:val="26"/>
          <w:szCs w:val="26"/>
        </w:rPr>
        <w:t>etc</w:t>
      </w:r>
      <w:proofErr w:type="spellEnd"/>
      <w:r w:rsidRPr="00275EC4">
        <w:rPr>
          <w:rFonts w:ascii="Times New Roman" w:hAnsi="Times New Roman" w:cs="Times New Roman"/>
          <w:sz w:val="26"/>
          <w:szCs w:val="26"/>
        </w:rPr>
        <w:t xml:space="preserve">, helping to create a </w:t>
      </w:r>
      <w:proofErr w:type="gramStart"/>
      <w:r w:rsidRPr="00275EC4">
        <w:rPr>
          <w:rFonts w:ascii="Times New Roman" w:hAnsi="Times New Roman" w:cs="Times New Roman"/>
          <w:sz w:val="26"/>
          <w:szCs w:val="26"/>
        </w:rPr>
        <w:t>robust data science models</w:t>
      </w:r>
      <w:proofErr w:type="gramEnd"/>
      <w:r w:rsidRPr="00275EC4">
        <w:rPr>
          <w:rFonts w:ascii="Times New Roman" w:hAnsi="Times New Roman" w:cs="Times New Roman"/>
          <w:sz w:val="26"/>
          <w:szCs w:val="26"/>
        </w:rPr>
        <w:t>, which can be used in creating great business insights.</w:t>
      </w:r>
    </w:p>
    <w:p w14:paraId="043BF204" w14:textId="77777777" w:rsidR="00B364E1" w:rsidRDefault="00B364E1" w:rsidP="00B364E1">
      <w:pPr>
        <w:rPr>
          <w:rFonts w:ascii="Times New Roman" w:hAnsi="Times New Roman" w:cs="Times New Roman"/>
          <w:b/>
          <w:bCs/>
          <w:sz w:val="28"/>
          <w:szCs w:val="28"/>
        </w:rPr>
      </w:pPr>
    </w:p>
    <w:p w14:paraId="3552341F" w14:textId="698F6557" w:rsidR="00B364E1" w:rsidRPr="00CA667C" w:rsidRDefault="00B364E1"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lastRenderedPageBreak/>
        <w:t>Big Data Specialist:</w:t>
      </w:r>
    </w:p>
    <w:p w14:paraId="3EF9C80F" w14:textId="25E9DC89" w:rsidR="00B364E1" w:rsidRPr="00275EC4" w:rsidRDefault="00B364E1" w:rsidP="00B364E1">
      <w:pPr>
        <w:pStyle w:val="ListParagraph"/>
        <w:numPr>
          <w:ilvl w:val="0"/>
          <w:numId w:val="26"/>
        </w:numPr>
        <w:rPr>
          <w:rFonts w:ascii="Times New Roman" w:hAnsi="Times New Roman" w:cs="Times New Roman"/>
          <w:b/>
          <w:bCs/>
          <w:sz w:val="26"/>
          <w:szCs w:val="26"/>
        </w:rPr>
      </w:pPr>
      <w:r w:rsidRPr="00275EC4">
        <w:rPr>
          <w:rFonts w:ascii="Times New Roman" w:hAnsi="Times New Roman" w:cs="Times New Roman"/>
          <w:sz w:val="26"/>
          <w:szCs w:val="26"/>
        </w:rPr>
        <w:t>Big Data Specialists focus on designing model for of Big Data Processing as one of the building block of Data Science workflow.</w:t>
      </w:r>
    </w:p>
    <w:p w14:paraId="73050E79" w14:textId="2D332F86" w:rsidR="00B364E1" w:rsidRPr="00275EC4" w:rsidRDefault="00B364E1" w:rsidP="00B364E1">
      <w:pPr>
        <w:pStyle w:val="ListParagraph"/>
        <w:numPr>
          <w:ilvl w:val="0"/>
          <w:numId w:val="26"/>
        </w:numPr>
        <w:rPr>
          <w:rFonts w:ascii="Times New Roman" w:hAnsi="Times New Roman" w:cs="Times New Roman"/>
          <w:b/>
          <w:bCs/>
          <w:sz w:val="26"/>
          <w:szCs w:val="26"/>
        </w:rPr>
      </w:pPr>
      <w:r w:rsidRPr="00275EC4">
        <w:rPr>
          <w:rFonts w:ascii="Times New Roman" w:hAnsi="Times New Roman" w:cs="Times New Roman"/>
          <w:sz w:val="26"/>
          <w:szCs w:val="26"/>
        </w:rPr>
        <w:t xml:space="preserve">Their work </w:t>
      </w:r>
      <w:proofErr w:type="gramStart"/>
      <w:r w:rsidRPr="00275EC4">
        <w:rPr>
          <w:rFonts w:ascii="Times New Roman" w:hAnsi="Times New Roman" w:cs="Times New Roman"/>
          <w:sz w:val="26"/>
          <w:szCs w:val="26"/>
        </w:rPr>
        <w:t>involve</w:t>
      </w:r>
      <w:proofErr w:type="gramEnd"/>
      <w:r w:rsidRPr="00275EC4">
        <w:rPr>
          <w:rFonts w:ascii="Times New Roman" w:hAnsi="Times New Roman" w:cs="Times New Roman"/>
          <w:sz w:val="26"/>
          <w:szCs w:val="26"/>
        </w:rPr>
        <w:t xml:space="preserve"> architecture of Data gathering including streaming and snapshots, storing and processing in effective and efficiently manner using Big Data Technologies.</w:t>
      </w:r>
    </w:p>
    <w:p w14:paraId="30C14354" w14:textId="77777777" w:rsidR="00275EC4" w:rsidRPr="00275EC4" w:rsidRDefault="00275EC4" w:rsidP="00275EC4">
      <w:pPr>
        <w:pStyle w:val="ListParagraph"/>
        <w:ind w:left="1080"/>
        <w:rPr>
          <w:rFonts w:ascii="Times New Roman" w:hAnsi="Times New Roman" w:cs="Times New Roman"/>
          <w:b/>
          <w:bCs/>
          <w:sz w:val="26"/>
          <w:szCs w:val="26"/>
        </w:rPr>
      </w:pPr>
    </w:p>
    <w:p w14:paraId="3C8139C6" w14:textId="0774E2D2" w:rsidR="00B364E1" w:rsidRPr="00CA667C" w:rsidRDefault="00B364E1"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Researchers:</w:t>
      </w:r>
    </w:p>
    <w:p w14:paraId="04227556" w14:textId="5E6B503C" w:rsidR="00B364E1" w:rsidRPr="00275EC4" w:rsidRDefault="00B364E1" w:rsidP="00B364E1">
      <w:pPr>
        <w:pStyle w:val="ListParagraph"/>
        <w:numPr>
          <w:ilvl w:val="0"/>
          <w:numId w:val="27"/>
        </w:numPr>
        <w:rPr>
          <w:rFonts w:ascii="Times New Roman" w:hAnsi="Times New Roman" w:cs="Times New Roman"/>
          <w:sz w:val="26"/>
          <w:szCs w:val="26"/>
        </w:rPr>
      </w:pPr>
      <w:r w:rsidRPr="00275EC4">
        <w:rPr>
          <w:rFonts w:ascii="Times New Roman" w:hAnsi="Times New Roman" w:cs="Times New Roman"/>
          <w:sz w:val="26"/>
          <w:szCs w:val="26"/>
        </w:rPr>
        <w:t>Researchers are domain experts. These professionals have more expertise in Data Analysis, Data Science related statistics along with significant expertise in specific domain such as HR, Marketing, Fraud Analytics, Health Care, Finance, etc.</w:t>
      </w:r>
    </w:p>
    <w:p w14:paraId="78A4AE16" w14:textId="357969B6" w:rsidR="00B364E1" w:rsidRDefault="00B364E1" w:rsidP="00B364E1">
      <w:pPr>
        <w:pStyle w:val="ListParagraph"/>
        <w:numPr>
          <w:ilvl w:val="0"/>
          <w:numId w:val="27"/>
        </w:numPr>
        <w:rPr>
          <w:rFonts w:ascii="Times New Roman" w:hAnsi="Times New Roman" w:cs="Times New Roman"/>
          <w:sz w:val="26"/>
          <w:szCs w:val="26"/>
        </w:rPr>
      </w:pPr>
      <w:r w:rsidRPr="00275EC4">
        <w:rPr>
          <w:rFonts w:ascii="Times New Roman" w:hAnsi="Times New Roman" w:cs="Times New Roman"/>
          <w:sz w:val="26"/>
          <w:szCs w:val="26"/>
        </w:rPr>
        <w:t>They have less emphasis and knowledge in backend part such as IT Infrastructure, coding, computer science, etc.</w:t>
      </w:r>
    </w:p>
    <w:p w14:paraId="6148D2EB" w14:textId="77777777" w:rsidR="00275EC4" w:rsidRPr="00275EC4" w:rsidRDefault="00275EC4" w:rsidP="00275EC4">
      <w:pPr>
        <w:pStyle w:val="ListParagraph"/>
        <w:ind w:left="1080"/>
        <w:rPr>
          <w:rFonts w:ascii="Times New Roman" w:hAnsi="Times New Roman" w:cs="Times New Roman"/>
          <w:sz w:val="26"/>
          <w:szCs w:val="26"/>
        </w:rPr>
      </w:pPr>
    </w:p>
    <w:p w14:paraId="59B6796B" w14:textId="082322D0" w:rsidR="00B364E1" w:rsidRPr="00CA667C" w:rsidRDefault="00B364E1"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Data Science Analyst:</w:t>
      </w:r>
    </w:p>
    <w:p w14:paraId="13B13D22" w14:textId="5A1FE89F" w:rsidR="00B364E1" w:rsidRPr="00275EC4" w:rsidRDefault="00B364E1" w:rsidP="00B364E1">
      <w:pPr>
        <w:pStyle w:val="ListParagraph"/>
        <w:numPr>
          <w:ilvl w:val="0"/>
          <w:numId w:val="28"/>
        </w:numPr>
        <w:rPr>
          <w:rFonts w:ascii="Times New Roman" w:hAnsi="Times New Roman" w:cs="Times New Roman"/>
          <w:b/>
          <w:bCs/>
          <w:sz w:val="26"/>
          <w:szCs w:val="26"/>
        </w:rPr>
      </w:pPr>
      <w:r w:rsidRPr="00275EC4">
        <w:rPr>
          <w:rFonts w:ascii="Times New Roman" w:hAnsi="Times New Roman" w:cs="Times New Roman"/>
          <w:sz w:val="26"/>
          <w:szCs w:val="26"/>
        </w:rPr>
        <w:t>These professionals are focused on day-to-day analysis of data, including website analytics, retrieving data from various</w:t>
      </w:r>
      <w:r w:rsidR="00BD0780" w:rsidRPr="00275EC4">
        <w:rPr>
          <w:rFonts w:ascii="Times New Roman" w:hAnsi="Times New Roman" w:cs="Times New Roman"/>
          <w:sz w:val="26"/>
          <w:szCs w:val="26"/>
        </w:rPr>
        <w:t xml:space="preserve"> data sources and creating data visualizations.</w:t>
      </w:r>
    </w:p>
    <w:p w14:paraId="726261F2" w14:textId="66CE85D4" w:rsidR="00CA667C" w:rsidRPr="00275EC4" w:rsidRDefault="00BD0780" w:rsidP="00BD0780">
      <w:pPr>
        <w:pStyle w:val="ListParagraph"/>
        <w:numPr>
          <w:ilvl w:val="0"/>
          <w:numId w:val="28"/>
        </w:numPr>
        <w:rPr>
          <w:rFonts w:ascii="Times New Roman" w:hAnsi="Times New Roman" w:cs="Times New Roman"/>
          <w:b/>
          <w:bCs/>
          <w:sz w:val="26"/>
          <w:szCs w:val="26"/>
        </w:rPr>
      </w:pPr>
      <w:r w:rsidRPr="00275EC4">
        <w:rPr>
          <w:rFonts w:ascii="Times New Roman" w:hAnsi="Times New Roman" w:cs="Times New Roman"/>
          <w:sz w:val="26"/>
          <w:szCs w:val="26"/>
        </w:rPr>
        <w:t xml:space="preserve">They work closely with business person. Their role is to provide the reports from data analysis with appropriate visualizations in an </w:t>
      </w:r>
      <w:proofErr w:type="gramStart"/>
      <w:r w:rsidRPr="00275EC4">
        <w:rPr>
          <w:rFonts w:ascii="Times New Roman" w:hAnsi="Times New Roman" w:cs="Times New Roman"/>
          <w:sz w:val="26"/>
          <w:szCs w:val="26"/>
        </w:rPr>
        <w:t>easy to understand</w:t>
      </w:r>
      <w:proofErr w:type="gramEnd"/>
      <w:r w:rsidRPr="00275EC4">
        <w:rPr>
          <w:rFonts w:ascii="Times New Roman" w:hAnsi="Times New Roman" w:cs="Times New Roman"/>
          <w:sz w:val="26"/>
          <w:szCs w:val="26"/>
        </w:rPr>
        <w:t xml:space="preserve"> format. There by enabling the decision makers to gain valuable business insights.</w:t>
      </w:r>
    </w:p>
    <w:p w14:paraId="077BBBB9" w14:textId="77777777" w:rsidR="00275EC4" w:rsidRPr="00275EC4" w:rsidRDefault="00275EC4" w:rsidP="00275EC4">
      <w:pPr>
        <w:pStyle w:val="ListParagraph"/>
        <w:ind w:left="1080"/>
        <w:rPr>
          <w:rFonts w:ascii="Times New Roman" w:hAnsi="Times New Roman" w:cs="Times New Roman"/>
          <w:b/>
          <w:bCs/>
          <w:sz w:val="26"/>
          <w:szCs w:val="26"/>
        </w:rPr>
      </w:pPr>
    </w:p>
    <w:p w14:paraId="3F78B3C6" w14:textId="7366A7B6" w:rsidR="00B364E1" w:rsidRPr="00CA667C" w:rsidRDefault="00BD0780"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Business Person:</w:t>
      </w:r>
    </w:p>
    <w:p w14:paraId="7475BE06" w14:textId="3D68D273" w:rsidR="00BD0780" w:rsidRPr="00275EC4" w:rsidRDefault="00BD0780" w:rsidP="00BD0780">
      <w:pPr>
        <w:pStyle w:val="ListParagraph"/>
        <w:numPr>
          <w:ilvl w:val="0"/>
          <w:numId w:val="29"/>
        </w:numPr>
        <w:rPr>
          <w:rFonts w:ascii="Times New Roman" w:hAnsi="Times New Roman" w:cs="Times New Roman"/>
          <w:b/>
          <w:bCs/>
          <w:sz w:val="26"/>
          <w:szCs w:val="26"/>
        </w:rPr>
      </w:pPr>
      <w:r w:rsidRPr="00275EC4">
        <w:rPr>
          <w:rFonts w:ascii="Times New Roman" w:hAnsi="Times New Roman" w:cs="Times New Roman"/>
          <w:sz w:val="26"/>
          <w:szCs w:val="26"/>
        </w:rPr>
        <w:t>This role is the one, who manages the entire Data Science project. We can call him as sponsor. This role is predominantly business focused and, formulates the problem statements for which, Data science project needs to find the answers. This role also helps in understanding, interpreting the intermediate results of data science.</w:t>
      </w:r>
    </w:p>
    <w:p w14:paraId="77A61ED3" w14:textId="6D50926A" w:rsidR="00BD0780" w:rsidRPr="00275EC4" w:rsidRDefault="00BD0780" w:rsidP="00BD0780">
      <w:pPr>
        <w:pStyle w:val="ListParagraph"/>
        <w:numPr>
          <w:ilvl w:val="0"/>
          <w:numId w:val="29"/>
        </w:numPr>
        <w:rPr>
          <w:rFonts w:ascii="Times New Roman" w:hAnsi="Times New Roman" w:cs="Times New Roman"/>
          <w:sz w:val="26"/>
          <w:szCs w:val="26"/>
        </w:rPr>
      </w:pPr>
      <w:r w:rsidRPr="00275EC4">
        <w:rPr>
          <w:rFonts w:ascii="Times New Roman" w:hAnsi="Times New Roman" w:cs="Times New Roman"/>
          <w:sz w:val="26"/>
          <w:szCs w:val="26"/>
        </w:rPr>
        <w:t>Though this role is primarily business focused, he/she must also speak Data in order to able to perform the job well.</w:t>
      </w:r>
    </w:p>
    <w:p w14:paraId="79D1EFCC" w14:textId="77777777" w:rsidR="00275EC4" w:rsidRPr="00275EC4" w:rsidRDefault="00275EC4" w:rsidP="00275EC4">
      <w:pPr>
        <w:pStyle w:val="ListParagraph"/>
        <w:ind w:left="1080"/>
        <w:rPr>
          <w:rFonts w:ascii="Times New Roman" w:hAnsi="Times New Roman" w:cs="Times New Roman"/>
          <w:sz w:val="28"/>
          <w:szCs w:val="28"/>
        </w:rPr>
      </w:pPr>
    </w:p>
    <w:p w14:paraId="226F9FEA" w14:textId="48F1FE85" w:rsidR="00BD0780" w:rsidRPr="00CA667C" w:rsidRDefault="00BD0780" w:rsidP="00CA667C">
      <w:pPr>
        <w:pStyle w:val="ListParagraph"/>
        <w:numPr>
          <w:ilvl w:val="0"/>
          <w:numId w:val="31"/>
        </w:numPr>
        <w:rPr>
          <w:rFonts w:ascii="Times New Roman" w:hAnsi="Times New Roman" w:cs="Times New Roman"/>
          <w:b/>
          <w:bCs/>
          <w:sz w:val="28"/>
          <w:szCs w:val="28"/>
        </w:rPr>
      </w:pPr>
      <w:r w:rsidRPr="00CA667C">
        <w:rPr>
          <w:rFonts w:ascii="Times New Roman" w:hAnsi="Times New Roman" w:cs="Times New Roman"/>
          <w:b/>
          <w:bCs/>
          <w:sz w:val="28"/>
          <w:szCs w:val="28"/>
        </w:rPr>
        <w:t>Data Scientist:</w:t>
      </w:r>
    </w:p>
    <w:p w14:paraId="76F99F5B" w14:textId="2AB8B044" w:rsidR="00BD0780" w:rsidRPr="00275EC4" w:rsidRDefault="00BD0780" w:rsidP="00BD0780">
      <w:pPr>
        <w:pStyle w:val="ListParagraph"/>
        <w:numPr>
          <w:ilvl w:val="0"/>
          <w:numId w:val="30"/>
        </w:numPr>
        <w:rPr>
          <w:rFonts w:ascii="Times New Roman" w:hAnsi="Times New Roman" w:cs="Times New Roman"/>
          <w:b/>
          <w:bCs/>
          <w:sz w:val="26"/>
          <w:szCs w:val="26"/>
        </w:rPr>
      </w:pPr>
      <w:r w:rsidRPr="00275EC4">
        <w:rPr>
          <w:rFonts w:ascii="Times New Roman" w:hAnsi="Times New Roman" w:cs="Times New Roman"/>
          <w:sz w:val="26"/>
          <w:szCs w:val="26"/>
        </w:rPr>
        <w:t>These are the professional who is able to perform every aspect of Data Science sometime called as full-stack Data science professionals. Well, these people are rare as mastering difficult, if not impossible.</w:t>
      </w:r>
    </w:p>
    <w:p w14:paraId="3D0950D7" w14:textId="650AA4C6" w:rsidR="00BD0780" w:rsidRPr="00275EC4" w:rsidRDefault="00BD0780" w:rsidP="00BD0780">
      <w:pPr>
        <w:pStyle w:val="ListParagraph"/>
        <w:numPr>
          <w:ilvl w:val="0"/>
          <w:numId w:val="30"/>
        </w:numPr>
        <w:rPr>
          <w:rFonts w:ascii="Times New Roman" w:hAnsi="Times New Roman" w:cs="Times New Roman"/>
          <w:b/>
          <w:bCs/>
          <w:sz w:val="26"/>
          <w:szCs w:val="26"/>
        </w:rPr>
      </w:pPr>
      <w:r w:rsidRPr="00275EC4">
        <w:rPr>
          <w:rFonts w:ascii="Times New Roman" w:hAnsi="Times New Roman" w:cs="Times New Roman"/>
          <w:sz w:val="26"/>
          <w:szCs w:val="26"/>
        </w:rPr>
        <w:lastRenderedPageBreak/>
        <w:t>If a company manages to hire full-stack Data Scientist, there would be tremendous progress in transforming the business in gain significant competitive advantage by finding solutions to important business questions.</w:t>
      </w:r>
    </w:p>
    <w:p w14:paraId="2D5DA237" w14:textId="29F8B970" w:rsidR="00B364E1" w:rsidRPr="00BD0780" w:rsidRDefault="00CF2FB3" w:rsidP="00B364E1">
      <w:pPr>
        <w:rPr>
          <w:rFonts w:ascii="Times New Roman" w:hAnsi="Times New Roman" w:cs="Times New Roman"/>
          <w:sz w:val="28"/>
          <w:szCs w:val="28"/>
        </w:rPr>
      </w:pPr>
      <w:r w:rsidRPr="00CF2FB3">
        <w:rPr>
          <w:rFonts w:ascii="Times New Roman" w:hAnsi="Times New Roman" w:cs="Times New Roman"/>
          <w:b/>
          <w:bCs/>
          <w:sz w:val="28"/>
          <w:szCs w:val="28"/>
        </w:rPr>
        <w:drawing>
          <wp:anchor distT="0" distB="0" distL="114300" distR="114300" simplePos="0" relativeHeight="251662336" behindDoc="0" locked="0" layoutInCell="1" allowOverlap="1" wp14:anchorId="53FAF0CC" wp14:editId="34E20FC5">
            <wp:simplePos x="0" y="0"/>
            <wp:positionH relativeFrom="margin">
              <wp:posOffset>355600</wp:posOffset>
            </wp:positionH>
            <wp:positionV relativeFrom="margin">
              <wp:posOffset>901700</wp:posOffset>
            </wp:positionV>
            <wp:extent cx="6007100" cy="3300095"/>
            <wp:effectExtent l="0" t="0" r="0" b="0"/>
            <wp:wrapSquare wrapText="bothSides"/>
            <wp:docPr id="4548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963" name=""/>
                    <pic:cNvPicPr/>
                  </pic:nvPicPr>
                  <pic:blipFill>
                    <a:blip r:embed="rId20">
                      <a:extLst>
                        <a:ext uri="{28A0092B-C50C-407E-A947-70E740481C1C}">
                          <a14:useLocalDpi xmlns:a14="http://schemas.microsoft.com/office/drawing/2010/main" val="0"/>
                        </a:ext>
                      </a:extLst>
                    </a:blip>
                    <a:stretch>
                      <a:fillRect/>
                    </a:stretch>
                  </pic:blipFill>
                  <pic:spPr>
                    <a:xfrm>
                      <a:off x="0" y="0"/>
                      <a:ext cx="6007100" cy="3300095"/>
                    </a:xfrm>
                    <a:prstGeom prst="rect">
                      <a:avLst/>
                    </a:prstGeom>
                  </pic:spPr>
                </pic:pic>
              </a:graphicData>
            </a:graphic>
            <wp14:sizeRelH relativeFrom="margin">
              <wp14:pctWidth>0</wp14:pctWidth>
            </wp14:sizeRelH>
            <wp14:sizeRelV relativeFrom="margin">
              <wp14:pctHeight>0</wp14:pctHeight>
            </wp14:sizeRelV>
          </wp:anchor>
        </w:drawing>
      </w:r>
    </w:p>
    <w:p w14:paraId="466E1553" w14:textId="7E18CCFA" w:rsidR="00B364E1" w:rsidRPr="00B364E1" w:rsidRDefault="00B364E1" w:rsidP="00B364E1">
      <w:pPr>
        <w:jc w:val="right"/>
        <w:rPr>
          <w:rFonts w:ascii="Times New Roman" w:hAnsi="Times New Roman" w:cs="Times New Roman"/>
          <w:b/>
          <w:bCs/>
          <w:sz w:val="28"/>
          <w:szCs w:val="28"/>
        </w:rPr>
      </w:pPr>
    </w:p>
    <w:p w14:paraId="21FD2AA6" w14:textId="69818C85" w:rsidR="00B364E1" w:rsidRDefault="00B364E1" w:rsidP="00B364E1">
      <w:pPr>
        <w:rPr>
          <w:rFonts w:ascii="Times New Roman" w:hAnsi="Times New Roman" w:cs="Times New Roman"/>
          <w:b/>
          <w:bCs/>
          <w:sz w:val="28"/>
          <w:szCs w:val="28"/>
        </w:rPr>
      </w:pPr>
    </w:p>
    <w:p w14:paraId="6C732E82" w14:textId="392CBE5D" w:rsidR="00275EC4" w:rsidRDefault="00275EC4" w:rsidP="00275EC4">
      <w:pPr>
        <w:jc w:val="center"/>
        <w:rPr>
          <w:rFonts w:ascii="Times New Roman" w:hAnsi="Times New Roman" w:cs="Times New Roman"/>
          <w:b/>
          <w:bCs/>
          <w:sz w:val="28"/>
          <w:szCs w:val="28"/>
        </w:rPr>
      </w:pPr>
    </w:p>
    <w:p w14:paraId="5DB04286" w14:textId="77777777" w:rsidR="00CF2FB3" w:rsidRDefault="00CF2FB3" w:rsidP="00275EC4">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48803CDE" w14:textId="77777777" w:rsidR="00CF2FB3" w:rsidRDefault="00CF2FB3" w:rsidP="00275EC4">
      <w:pPr>
        <w:jc w:val="center"/>
        <w:rPr>
          <w:rFonts w:ascii="Times New Roman" w:hAnsi="Times New Roman" w:cs="Times New Roman"/>
          <w:b/>
          <w:bCs/>
          <w:sz w:val="28"/>
          <w:szCs w:val="28"/>
        </w:rPr>
      </w:pPr>
    </w:p>
    <w:p w14:paraId="2EDF9FA3" w14:textId="77777777" w:rsidR="00CF2FB3" w:rsidRDefault="00CF2FB3" w:rsidP="00275EC4">
      <w:pPr>
        <w:jc w:val="center"/>
        <w:rPr>
          <w:rFonts w:ascii="Times New Roman" w:hAnsi="Times New Roman" w:cs="Times New Roman"/>
          <w:b/>
          <w:bCs/>
          <w:sz w:val="28"/>
          <w:szCs w:val="28"/>
        </w:rPr>
      </w:pPr>
    </w:p>
    <w:p w14:paraId="43DD0C51" w14:textId="77777777" w:rsidR="00CF2FB3" w:rsidRDefault="00CF2FB3" w:rsidP="00275EC4">
      <w:pPr>
        <w:jc w:val="center"/>
        <w:rPr>
          <w:rFonts w:ascii="Times New Roman" w:hAnsi="Times New Roman" w:cs="Times New Roman"/>
          <w:b/>
          <w:bCs/>
          <w:sz w:val="28"/>
          <w:szCs w:val="28"/>
        </w:rPr>
      </w:pPr>
    </w:p>
    <w:p w14:paraId="15A228B5" w14:textId="77777777" w:rsidR="00CF2FB3" w:rsidRDefault="00CF2FB3" w:rsidP="00275EC4">
      <w:pPr>
        <w:jc w:val="center"/>
        <w:rPr>
          <w:rFonts w:ascii="Times New Roman" w:hAnsi="Times New Roman" w:cs="Times New Roman"/>
          <w:b/>
          <w:bCs/>
          <w:sz w:val="28"/>
          <w:szCs w:val="28"/>
        </w:rPr>
      </w:pPr>
    </w:p>
    <w:p w14:paraId="6FEC1EC1" w14:textId="77777777" w:rsidR="00CF2FB3" w:rsidRDefault="00CF2FB3" w:rsidP="00275EC4">
      <w:pPr>
        <w:jc w:val="center"/>
        <w:rPr>
          <w:rFonts w:ascii="Times New Roman" w:hAnsi="Times New Roman" w:cs="Times New Roman"/>
          <w:b/>
          <w:bCs/>
          <w:sz w:val="28"/>
          <w:szCs w:val="28"/>
        </w:rPr>
      </w:pPr>
    </w:p>
    <w:p w14:paraId="46838392" w14:textId="77777777" w:rsidR="00CF2FB3" w:rsidRDefault="00CF2FB3" w:rsidP="00275EC4">
      <w:pPr>
        <w:jc w:val="center"/>
        <w:rPr>
          <w:rFonts w:ascii="Times New Roman" w:hAnsi="Times New Roman" w:cs="Times New Roman"/>
          <w:b/>
          <w:bCs/>
          <w:sz w:val="28"/>
          <w:szCs w:val="28"/>
        </w:rPr>
      </w:pPr>
    </w:p>
    <w:p w14:paraId="4F5B622E" w14:textId="77777777" w:rsidR="00CF2FB3" w:rsidRDefault="00CF2FB3" w:rsidP="00275EC4">
      <w:pPr>
        <w:jc w:val="center"/>
        <w:rPr>
          <w:rFonts w:ascii="Times New Roman" w:hAnsi="Times New Roman" w:cs="Times New Roman"/>
          <w:b/>
          <w:bCs/>
          <w:sz w:val="28"/>
          <w:szCs w:val="28"/>
        </w:rPr>
      </w:pPr>
    </w:p>
    <w:p w14:paraId="4117DF6B" w14:textId="4DF4EEF6" w:rsidR="00921C9C" w:rsidRPr="00B364E1" w:rsidRDefault="00921C9C" w:rsidP="00CF2FB3">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Pr="00921C9C">
        <w:rPr>
          <w:rFonts w:ascii="Times New Roman" w:hAnsi="Times New Roman" w:cs="Times New Roman"/>
          <w:b/>
          <w:bCs/>
          <w:sz w:val="28"/>
          <w:szCs w:val="28"/>
        </w:rPr>
        <w:t>Data Science Collaboration Mode</w:t>
      </w:r>
    </w:p>
    <w:sectPr w:rsidR="00921C9C" w:rsidRPr="00B3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D0B"/>
    <w:multiLevelType w:val="hybridMultilevel"/>
    <w:tmpl w:val="B27CC9AC"/>
    <w:lvl w:ilvl="0" w:tplc="880A6D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A3947"/>
    <w:multiLevelType w:val="hybridMultilevel"/>
    <w:tmpl w:val="2FD205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837A33"/>
    <w:multiLevelType w:val="hybridMultilevel"/>
    <w:tmpl w:val="813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6393"/>
    <w:multiLevelType w:val="hybridMultilevel"/>
    <w:tmpl w:val="749E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155FC8"/>
    <w:multiLevelType w:val="hybridMultilevel"/>
    <w:tmpl w:val="A44A5A8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05A7E12"/>
    <w:multiLevelType w:val="hybridMultilevel"/>
    <w:tmpl w:val="A16C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65647"/>
    <w:multiLevelType w:val="hybridMultilevel"/>
    <w:tmpl w:val="0E02B1B8"/>
    <w:lvl w:ilvl="0" w:tplc="754A16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63EE3"/>
    <w:multiLevelType w:val="hybridMultilevel"/>
    <w:tmpl w:val="8BE4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7561"/>
    <w:multiLevelType w:val="hybridMultilevel"/>
    <w:tmpl w:val="9C4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E1D7B"/>
    <w:multiLevelType w:val="hybridMultilevel"/>
    <w:tmpl w:val="64EC429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43227"/>
    <w:multiLevelType w:val="hybridMultilevel"/>
    <w:tmpl w:val="93EC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FA4CCA"/>
    <w:multiLevelType w:val="hybridMultilevel"/>
    <w:tmpl w:val="BB22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27F58"/>
    <w:multiLevelType w:val="hybridMultilevel"/>
    <w:tmpl w:val="99028F4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DD3301"/>
    <w:multiLevelType w:val="hybridMultilevel"/>
    <w:tmpl w:val="EC06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612D"/>
    <w:multiLevelType w:val="hybridMultilevel"/>
    <w:tmpl w:val="8F38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E2210"/>
    <w:multiLevelType w:val="hybridMultilevel"/>
    <w:tmpl w:val="021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519DE"/>
    <w:multiLevelType w:val="hybridMultilevel"/>
    <w:tmpl w:val="2E50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372A1"/>
    <w:multiLevelType w:val="hybridMultilevel"/>
    <w:tmpl w:val="AEC8DC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18187B"/>
    <w:multiLevelType w:val="hybridMultilevel"/>
    <w:tmpl w:val="1840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7054F"/>
    <w:multiLevelType w:val="hybridMultilevel"/>
    <w:tmpl w:val="8A70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D51F5"/>
    <w:multiLevelType w:val="hybridMultilevel"/>
    <w:tmpl w:val="6B32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263A5"/>
    <w:multiLevelType w:val="hybridMultilevel"/>
    <w:tmpl w:val="BA8C1450"/>
    <w:lvl w:ilvl="0" w:tplc="00389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09018A"/>
    <w:multiLevelType w:val="hybridMultilevel"/>
    <w:tmpl w:val="8B0A6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0B2652"/>
    <w:multiLevelType w:val="hybridMultilevel"/>
    <w:tmpl w:val="9B08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640E98"/>
    <w:multiLevelType w:val="hybridMultilevel"/>
    <w:tmpl w:val="7AF6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E4726"/>
    <w:multiLevelType w:val="hybridMultilevel"/>
    <w:tmpl w:val="79EE4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E70996"/>
    <w:multiLevelType w:val="hybridMultilevel"/>
    <w:tmpl w:val="ED7AE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B503E9"/>
    <w:multiLevelType w:val="hybridMultilevel"/>
    <w:tmpl w:val="8856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E60AF"/>
    <w:multiLevelType w:val="hybridMultilevel"/>
    <w:tmpl w:val="DBE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E1FD5"/>
    <w:multiLevelType w:val="hybridMultilevel"/>
    <w:tmpl w:val="B23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428C3"/>
    <w:multiLevelType w:val="hybridMultilevel"/>
    <w:tmpl w:val="F2E2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007066">
    <w:abstractNumId w:val="19"/>
  </w:num>
  <w:num w:numId="2" w16cid:durableId="692726646">
    <w:abstractNumId w:val="20"/>
  </w:num>
  <w:num w:numId="3" w16cid:durableId="1042829718">
    <w:abstractNumId w:val="12"/>
  </w:num>
  <w:num w:numId="4" w16cid:durableId="2119984469">
    <w:abstractNumId w:val="17"/>
  </w:num>
  <w:num w:numId="5" w16cid:durableId="825976388">
    <w:abstractNumId w:val="4"/>
  </w:num>
  <w:num w:numId="6" w16cid:durableId="581330678">
    <w:abstractNumId w:val="18"/>
  </w:num>
  <w:num w:numId="7" w16cid:durableId="489053891">
    <w:abstractNumId w:val="9"/>
  </w:num>
  <w:num w:numId="8" w16cid:durableId="539440922">
    <w:abstractNumId w:val="14"/>
  </w:num>
  <w:num w:numId="9" w16cid:durableId="1045716941">
    <w:abstractNumId w:val="7"/>
  </w:num>
  <w:num w:numId="10" w16cid:durableId="1363627827">
    <w:abstractNumId w:val="8"/>
  </w:num>
  <w:num w:numId="11" w16cid:durableId="574046146">
    <w:abstractNumId w:val="16"/>
  </w:num>
  <w:num w:numId="12" w16cid:durableId="433866572">
    <w:abstractNumId w:val="28"/>
  </w:num>
  <w:num w:numId="13" w16cid:durableId="2077361059">
    <w:abstractNumId w:val="15"/>
  </w:num>
  <w:num w:numId="14" w16cid:durableId="1029255949">
    <w:abstractNumId w:val="13"/>
  </w:num>
  <w:num w:numId="15" w16cid:durableId="861285274">
    <w:abstractNumId w:val="30"/>
  </w:num>
  <w:num w:numId="16" w16cid:durableId="2031880905">
    <w:abstractNumId w:val="29"/>
  </w:num>
  <w:num w:numId="17" w16cid:durableId="763767125">
    <w:abstractNumId w:val="27"/>
  </w:num>
  <w:num w:numId="18" w16cid:durableId="1340354946">
    <w:abstractNumId w:val="2"/>
  </w:num>
  <w:num w:numId="19" w16cid:durableId="1601374271">
    <w:abstractNumId w:val="5"/>
  </w:num>
  <w:num w:numId="20" w16cid:durableId="530538059">
    <w:abstractNumId w:val="24"/>
  </w:num>
  <w:num w:numId="21" w16cid:durableId="1767769431">
    <w:abstractNumId w:val="6"/>
  </w:num>
  <w:num w:numId="22" w16cid:durableId="418523289">
    <w:abstractNumId w:val="0"/>
  </w:num>
  <w:num w:numId="23" w16cid:durableId="939604184">
    <w:abstractNumId w:val="21"/>
  </w:num>
  <w:num w:numId="24" w16cid:durableId="525872185">
    <w:abstractNumId w:val="22"/>
  </w:num>
  <w:num w:numId="25" w16cid:durableId="611983007">
    <w:abstractNumId w:val="25"/>
  </w:num>
  <w:num w:numId="26" w16cid:durableId="534659067">
    <w:abstractNumId w:val="23"/>
  </w:num>
  <w:num w:numId="27" w16cid:durableId="597295370">
    <w:abstractNumId w:val="3"/>
  </w:num>
  <w:num w:numId="28" w16cid:durableId="356857678">
    <w:abstractNumId w:val="26"/>
  </w:num>
  <w:num w:numId="29" w16cid:durableId="439496784">
    <w:abstractNumId w:val="10"/>
  </w:num>
  <w:num w:numId="30" w16cid:durableId="915746898">
    <w:abstractNumId w:val="1"/>
  </w:num>
  <w:num w:numId="31" w16cid:durableId="1802262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F1"/>
    <w:rsid w:val="000050B2"/>
    <w:rsid w:val="00037C4A"/>
    <w:rsid w:val="00102DAD"/>
    <w:rsid w:val="00192358"/>
    <w:rsid w:val="001C285A"/>
    <w:rsid w:val="0025557F"/>
    <w:rsid w:val="0027529C"/>
    <w:rsid w:val="00275EC4"/>
    <w:rsid w:val="00277BE0"/>
    <w:rsid w:val="002933D0"/>
    <w:rsid w:val="00295025"/>
    <w:rsid w:val="00295C5E"/>
    <w:rsid w:val="002B4294"/>
    <w:rsid w:val="002C1C08"/>
    <w:rsid w:val="003021AB"/>
    <w:rsid w:val="00360246"/>
    <w:rsid w:val="00391381"/>
    <w:rsid w:val="003F12D5"/>
    <w:rsid w:val="004172F8"/>
    <w:rsid w:val="004833E9"/>
    <w:rsid w:val="0050331F"/>
    <w:rsid w:val="005156EC"/>
    <w:rsid w:val="005A2501"/>
    <w:rsid w:val="005F1BDB"/>
    <w:rsid w:val="00616FBC"/>
    <w:rsid w:val="00681853"/>
    <w:rsid w:val="007425FE"/>
    <w:rsid w:val="007D0FB0"/>
    <w:rsid w:val="00862FC2"/>
    <w:rsid w:val="00921C9C"/>
    <w:rsid w:val="0093642D"/>
    <w:rsid w:val="00AB13CE"/>
    <w:rsid w:val="00B364E1"/>
    <w:rsid w:val="00BD0780"/>
    <w:rsid w:val="00C503F1"/>
    <w:rsid w:val="00C60FA1"/>
    <w:rsid w:val="00C710C0"/>
    <w:rsid w:val="00CA667C"/>
    <w:rsid w:val="00CF2FB3"/>
    <w:rsid w:val="00D27565"/>
    <w:rsid w:val="00DE070F"/>
    <w:rsid w:val="00E30746"/>
    <w:rsid w:val="00E31608"/>
    <w:rsid w:val="00F040A6"/>
    <w:rsid w:val="00F16A2A"/>
    <w:rsid w:val="00F67D36"/>
    <w:rsid w:val="00FD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36B1"/>
  <w15:chartTrackingRefBased/>
  <w15:docId w15:val="{8CDE2D16-EF24-4EFE-A7D6-9D1166DF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F1"/>
    <w:pPr>
      <w:ind w:left="720"/>
      <w:contextualSpacing/>
    </w:pPr>
  </w:style>
  <w:style w:type="character" w:styleId="Hyperlink">
    <w:name w:val="Hyperlink"/>
    <w:basedOn w:val="DefaultParagraphFont"/>
    <w:uiPriority w:val="99"/>
    <w:unhideWhenUsed/>
    <w:rsid w:val="007D0FB0"/>
    <w:rPr>
      <w:color w:val="0563C1" w:themeColor="hyperlink"/>
      <w:u w:val="single"/>
    </w:rPr>
  </w:style>
  <w:style w:type="character" w:styleId="UnresolvedMention">
    <w:name w:val="Unresolved Mention"/>
    <w:basedOn w:val="DefaultParagraphFont"/>
    <w:uiPriority w:val="99"/>
    <w:semiHidden/>
    <w:unhideWhenUsed/>
    <w:rsid w:val="007D0FB0"/>
    <w:rPr>
      <w:color w:val="605E5C"/>
      <w:shd w:val="clear" w:color="auto" w:fill="E1DFDD"/>
    </w:rPr>
  </w:style>
  <w:style w:type="character" w:styleId="FollowedHyperlink">
    <w:name w:val="FollowedHyperlink"/>
    <w:basedOn w:val="DefaultParagraphFont"/>
    <w:uiPriority w:val="99"/>
    <w:semiHidden/>
    <w:unhideWhenUsed/>
    <w:rsid w:val="00E31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www.mckinsey.com/business-functions/mckinsey-analytics/our-insights/the-age-of-analytics-competing-in-a-data-driven-worl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futurism.com/neoscope/confirmed-ai-can-predict-heart-attacks-and-strokes-more-accurately-than-doctors"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3D8769-F457-46BC-B2E6-163657B9E28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18E5A48E-C59A-4F6B-8789-8522B0F8B5A6}">
      <dgm:prSet phldrT="[Text]" custT="1"/>
      <dgm:spPr/>
      <dgm:t>
        <a:bodyPr/>
        <a:lstStyle/>
        <a:p>
          <a:pPr algn="ctr"/>
          <a:r>
            <a:rPr lang="en-US" sz="1400">
              <a:latin typeface="Times New Roman" panose="02020603050405020304" pitchFamily="18" charset="0"/>
              <a:cs typeface="Times New Roman" panose="02020603050405020304" pitchFamily="18" charset="0"/>
            </a:rPr>
            <a:t>Continuous(Contains floating values)</a:t>
          </a:r>
        </a:p>
      </dgm:t>
    </dgm:pt>
    <dgm:pt modelId="{97A12F0D-EA89-415F-BEEE-11B89C092CC9}" type="parTrans" cxnId="{382C28A5-2E9C-4CFC-918C-AE6D3E2013A0}">
      <dgm:prSet/>
      <dgm:spPr/>
      <dgm:t>
        <a:bodyPr/>
        <a:lstStyle/>
        <a:p>
          <a:pPr algn="ctr"/>
          <a:endParaRPr lang="en-US"/>
        </a:p>
      </dgm:t>
    </dgm:pt>
    <dgm:pt modelId="{0C4C2233-B092-4988-B4D6-4DA38627725E}" type="sibTrans" cxnId="{382C28A5-2E9C-4CFC-918C-AE6D3E2013A0}">
      <dgm:prSet/>
      <dgm:spPr/>
      <dgm:t>
        <a:bodyPr/>
        <a:lstStyle/>
        <a:p>
          <a:pPr algn="ctr"/>
          <a:endParaRPr lang="en-US"/>
        </a:p>
      </dgm:t>
    </dgm:pt>
    <dgm:pt modelId="{006FD4EE-E492-41A7-BC23-F244731CBE77}">
      <dgm:prSet phldrT="[Text]" custT="1"/>
      <dgm:spPr/>
      <dgm:t>
        <a:bodyPr/>
        <a:lstStyle/>
        <a:p>
          <a:pPr algn="ctr"/>
          <a:r>
            <a:rPr lang="en-US" sz="1400">
              <a:latin typeface="Times New Roman" panose="02020603050405020304" pitchFamily="18" charset="0"/>
              <a:cs typeface="Times New Roman" panose="02020603050405020304" pitchFamily="18" charset="0"/>
            </a:rPr>
            <a:t>Discrete(Contains Integer)</a:t>
          </a:r>
        </a:p>
      </dgm:t>
    </dgm:pt>
    <dgm:pt modelId="{AB28779F-B370-4995-A8E4-61CA6882EE66}" type="parTrans" cxnId="{226D9C49-BB33-40DD-9F5A-1D0BFE86CF2C}">
      <dgm:prSet/>
      <dgm:spPr/>
      <dgm:t>
        <a:bodyPr/>
        <a:lstStyle/>
        <a:p>
          <a:pPr algn="ctr"/>
          <a:endParaRPr lang="en-US"/>
        </a:p>
      </dgm:t>
    </dgm:pt>
    <dgm:pt modelId="{681865CF-CDA7-467A-AC41-C90B74569BD8}" type="sibTrans" cxnId="{226D9C49-BB33-40DD-9F5A-1D0BFE86CF2C}">
      <dgm:prSet/>
      <dgm:spPr/>
      <dgm:t>
        <a:bodyPr/>
        <a:lstStyle/>
        <a:p>
          <a:pPr algn="ctr"/>
          <a:endParaRPr lang="en-US"/>
        </a:p>
      </dgm:t>
    </dgm:pt>
    <dgm:pt modelId="{1105E46E-BA91-4B88-B7AB-AA103933BCE3}">
      <dgm:prSet phldrT="[Text]"/>
      <dgm:spPr/>
      <dgm:t>
        <a:bodyPr/>
        <a:lstStyle/>
        <a:p>
          <a:pPr algn="ctr"/>
          <a:r>
            <a:rPr lang="en-US">
              <a:latin typeface="Times New Roman" panose="02020603050405020304" pitchFamily="18" charset="0"/>
              <a:cs typeface="Times New Roman" panose="02020603050405020304" pitchFamily="18" charset="0"/>
            </a:rPr>
            <a:t>Numerical</a:t>
          </a:r>
        </a:p>
      </dgm:t>
    </dgm:pt>
    <dgm:pt modelId="{E983ED8F-5856-4429-B945-79EF8DB47840}" type="sibTrans" cxnId="{A8CC9A77-D831-43EB-9B8C-0AD7806152EF}">
      <dgm:prSet/>
      <dgm:spPr/>
      <dgm:t>
        <a:bodyPr/>
        <a:lstStyle/>
        <a:p>
          <a:pPr algn="ctr"/>
          <a:endParaRPr lang="en-US"/>
        </a:p>
      </dgm:t>
    </dgm:pt>
    <dgm:pt modelId="{88ACA4A9-D4D2-4D99-B4FB-BBB7A078E0FE}" type="parTrans" cxnId="{A8CC9A77-D831-43EB-9B8C-0AD7806152EF}">
      <dgm:prSet/>
      <dgm:spPr/>
      <dgm:t>
        <a:bodyPr/>
        <a:lstStyle/>
        <a:p>
          <a:pPr algn="ctr"/>
          <a:endParaRPr lang="en-US"/>
        </a:p>
      </dgm:t>
    </dgm:pt>
    <dgm:pt modelId="{811D828D-C003-430B-AA11-83E3B1290B96}" type="pres">
      <dgm:prSet presAssocID="{AA3D8769-F457-46BC-B2E6-163657B9E284}" presName="hierChild1" presStyleCnt="0">
        <dgm:presLayoutVars>
          <dgm:orgChart val="1"/>
          <dgm:chPref val="1"/>
          <dgm:dir/>
          <dgm:animOne val="branch"/>
          <dgm:animLvl val="lvl"/>
          <dgm:resizeHandles/>
        </dgm:presLayoutVars>
      </dgm:prSet>
      <dgm:spPr/>
    </dgm:pt>
    <dgm:pt modelId="{E37A39C9-9E22-4F71-81D1-AD7E24D6A877}" type="pres">
      <dgm:prSet presAssocID="{1105E46E-BA91-4B88-B7AB-AA103933BCE3}" presName="hierRoot1" presStyleCnt="0">
        <dgm:presLayoutVars>
          <dgm:hierBranch val="init"/>
        </dgm:presLayoutVars>
      </dgm:prSet>
      <dgm:spPr/>
    </dgm:pt>
    <dgm:pt modelId="{D4694658-DD1D-484B-9A96-BBD0DD9C4CDB}" type="pres">
      <dgm:prSet presAssocID="{1105E46E-BA91-4B88-B7AB-AA103933BCE3}" presName="rootComposite1" presStyleCnt="0"/>
      <dgm:spPr/>
    </dgm:pt>
    <dgm:pt modelId="{5616AD21-BBE2-4525-96BA-3B5888B8DA45}" type="pres">
      <dgm:prSet presAssocID="{1105E46E-BA91-4B88-B7AB-AA103933BCE3}" presName="rootText1" presStyleLbl="node0" presStyleIdx="0" presStyleCnt="1" custScaleX="78347" custScaleY="19372" custLinFactNeighborX="3801" custLinFactNeighborY="-1014">
        <dgm:presLayoutVars>
          <dgm:chPref val="3"/>
        </dgm:presLayoutVars>
      </dgm:prSet>
      <dgm:spPr/>
    </dgm:pt>
    <dgm:pt modelId="{11EDC550-08DB-497E-B81B-FEEDD3B487B0}" type="pres">
      <dgm:prSet presAssocID="{1105E46E-BA91-4B88-B7AB-AA103933BCE3}" presName="rootConnector1" presStyleLbl="node1" presStyleIdx="0" presStyleCnt="0"/>
      <dgm:spPr/>
    </dgm:pt>
    <dgm:pt modelId="{0A23B0F9-9284-4F89-B3A6-E2A3B2E3B1AA}" type="pres">
      <dgm:prSet presAssocID="{1105E46E-BA91-4B88-B7AB-AA103933BCE3}" presName="hierChild2" presStyleCnt="0"/>
      <dgm:spPr/>
    </dgm:pt>
    <dgm:pt modelId="{9D38F7F9-0A45-451E-972C-21DAE3265E43}" type="pres">
      <dgm:prSet presAssocID="{97A12F0D-EA89-415F-BEEE-11B89C092CC9}" presName="Name37" presStyleLbl="parChTrans1D2" presStyleIdx="0" presStyleCnt="2"/>
      <dgm:spPr/>
    </dgm:pt>
    <dgm:pt modelId="{EFEEDC73-CAA1-4F77-8899-7A99FE6F1152}" type="pres">
      <dgm:prSet presAssocID="{18E5A48E-C59A-4F6B-8789-8522B0F8B5A6}" presName="hierRoot2" presStyleCnt="0">
        <dgm:presLayoutVars>
          <dgm:hierBranch val="init"/>
        </dgm:presLayoutVars>
      </dgm:prSet>
      <dgm:spPr/>
    </dgm:pt>
    <dgm:pt modelId="{CAB5302D-4AF9-42BF-966B-E8089DB2A303}" type="pres">
      <dgm:prSet presAssocID="{18E5A48E-C59A-4F6B-8789-8522B0F8B5A6}" presName="rootComposite" presStyleCnt="0"/>
      <dgm:spPr/>
    </dgm:pt>
    <dgm:pt modelId="{DA271B5C-A7F7-41DC-AC85-6F0C3B7ABB10}" type="pres">
      <dgm:prSet presAssocID="{18E5A48E-C59A-4F6B-8789-8522B0F8B5A6}" presName="rootText" presStyleLbl="node2" presStyleIdx="0" presStyleCnt="2" custScaleX="101603" custScaleY="28806">
        <dgm:presLayoutVars>
          <dgm:chPref val="3"/>
        </dgm:presLayoutVars>
      </dgm:prSet>
      <dgm:spPr/>
    </dgm:pt>
    <dgm:pt modelId="{2AEFCB19-ADCE-4497-AC97-04922C1503FA}" type="pres">
      <dgm:prSet presAssocID="{18E5A48E-C59A-4F6B-8789-8522B0F8B5A6}" presName="rootConnector" presStyleLbl="node2" presStyleIdx="0" presStyleCnt="2"/>
      <dgm:spPr/>
    </dgm:pt>
    <dgm:pt modelId="{784F55AF-250B-4534-8C12-B7E33EF986F3}" type="pres">
      <dgm:prSet presAssocID="{18E5A48E-C59A-4F6B-8789-8522B0F8B5A6}" presName="hierChild4" presStyleCnt="0"/>
      <dgm:spPr/>
    </dgm:pt>
    <dgm:pt modelId="{1757B3A4-34E9-408C-B6D2-60D9B233FB63}" type="pres">
      <dgm:prSet presAssocID="{18E5A48E-C59A-4F6B-8789-8522B0F8B5A6}" presName="hierChild5" presStyleCnt="0"/>
      <dgm:spPr/>
    </dgm:pt>
    <dgm:pt modelId="{324BED34-E330-4270-9FA6-B06CD8AA396D}" type="pres">
      <dgm:prSet presAssocID="{AB28779F-B370-4995-A8E4-61CA6882EE66}" presName="Name37" presStyleLbl="parChTrans1D2" presStyleIdx="1" presStyleCnt="2"/>
      <dgm:spPr/>
    </dgm:pt>
    <dgm:pt modelId="{02E233C0-79F8-41F1-A1B7-FDCC2FDC1332}" type="pres">
      <dgm:prSet presAssocID="{006FD4EE-E492-41A7-BC23-F244731CBE77}" presName="hierRoot2" presStyleCnt="0">
        <dgm:presLayoutVars>
          <dgm:hierBranch val="init"/>
        </dgm:presLayoutVars>
      </dgm:prSet>
      <dgm:spPr/>
    </dgm:pt>
    <dgm:pt modelId="{165342D2-F011-4387-8365-E07E558AD8C4}" type="pres">
      <dgm:prSet presAssocID="{006FD4EE-E492-41A7-BC23-F244731CBE77}" presName="rootComposite" presStyleCnt="0"/>
      <dgm:spPr/>
    </dgm:pt>
    <dgm:pt modelId="{E181280C-6E3A-4366-8B7D-B0E534E94F9B}" type="pres">
      <dgm:prSet presAssocID="{006FD4EE-E492-41A7-BC23-F244731CBE77}" presName="rootText" presStyleLbl="node2" presStyleIdx="1" presStyleCnt="2" custScaleX="95743" custScaleY="26437">
        <dgm:presLayoutVars>
          <dgm:chPref val="3"/>
        </dgm:presLayoutVars>
      </dgm:prSet>
      <dgm:spPr/>
    </dgm:pt>
    <dgm:pt modelId="{BAE22D29-B438-454F-9B32-0FC8F7B34C74}" type="pres">
      <dgm:prSet presAssocID="{006FD4EE-E492-41A7-BC23-F244731CBE77}" presName="rootConnector" presStyleLbl="node2" presStyleIdx="1" presStyleCnt="2"/>
      <dgm:spPr/>
    </dgm:pt>
    <dgm:pt modelId="{9E4AEAEF-0195-4800-A472-8C6EF600325E}" type="pres">
      <dgm:prSet presAssocID="{006FD4EE-E492-41A7-BC23-F244731CBE77}" presName="hierChild4" presStyleCnt="0"/>
      <dgm:spPr/>
    </dgm:pt>
    <dgm:pt modelId="{4EF8452A-3D06-43D9-BE61-337A755F08AC}" type="pres">
      <dgm:prSet presAssocID="{006FD4EE-E492-41A7-BC23-F244731CBE77}" presName="hierChild5" presStyleCnt="0"/>
      <dgm:spPr/>
    </dgm:pt>
    <dgm:pt modelId="{02EDA74B-E6FD-4371-915B-834801A42EEA}" type="pres">
      <dgm:prSet presAssocID="{1105E46E-BA91-4B88-B7AB-AA103933BCE3}" presName="hierChild3" presStyleCnt="0"/>
      <dgm:spPr/>
    </dgm:pt>
  </dgm:ptLst>
  <dgm:cxnLst>
    <dgm:cxn modelId="{66543707-ACEF-4E3D-9E55-E4B993439F23}" type="presOf" srcId="{18E5A48E-C59A-4F6B-8789-8522B0F8B5A6}" destId="{2AEFCB19-ADCE-4497-AC97-04922C1503FA}" srcOrd="1" destOrd="0" presId="urn:microsoft.com/office/officeart/2005/8/layout/orgChart1"/>
    <dgm:cxn modelId="{BB419A0E-05D6-42DC-8705-FD30DF69E0DE}" type="presOf" srcId="{006FD4EE-E492-41A7-BC23-F244731CBE77}" destId="{E181280C-6E3A-4366-8B7D-B0E534E94F9B}" srcOrd="0" destOrd="0" presId="urn:microsoft.com/office/officeart/2005/8/layout/orgChart1"/>
    <dgm:cxn modelId="{BFFB2232-24B5-46A1-95D1-FB1C4E6D0C37}" type="presOf" srcId="{AB28779F-B370-4995-A8E4-61CA6882EE66}" destId="{324BED34-E330-4270-9FA6-B06CD8AA396D}" srcOrd="0" destOrd="0" presId="urn:microsoft.com/office/officeart/2005/8/layout/orgChart1"/>
    <dgm:cxn modelId="{E9EFA462-3EE0-458B-A2B5-1F4B05B9A88F}" type="presOf" srcId="{1105E46E-BA91-4B88-B7AB-AA103933BCE3}" destId="{11EDC550-08DB-497E-B81B-FEEDD3B487B0}" srcOrd="1" destOrd="0" presId="urn:microsoft.com/office/officeart/2005/8/layout/orgChart1"/>
    <dgm:cxn modelId="{226D9C49-BB33-40DD-9F5A-1D0BFE86CF2C}" srcId="{1105E46E-BA91-4B88-B7AB-AA103933BCE3}" destId="{006FD4EE-E492-41A7-BC23-F244731CBE77}" srcOrd="1" destOrd="0" parTransId="{AB28779F-B370-4995-A8E4-61CA6882EE66}" sibTransId="{681865CF-CDA7-467A-AC41-C90B74569BD8}"/>
    <dgm:cxn modelId="{F953A154-7A8F-40AA-A965-42D009588850}" type="presOf" srcId="{97A12F0D-EA89-415F-BEEE-11B89C092CC9}" destId="{9D38F7F9-0A45-451E-972C-21DAE3265E43}" srcOrd="0" destOrd="0" presId="urn:microsoft.com/office/officeart/2005/8/layout/orgChart1"/>
    <dgm:cxn modelId="{A8CC9A77-D831-43EB-9B8C-0AD7806152EF}" srcId="{AA3D8769-F457-46BC-B2E6-163657B9E284}" destId="{1105E46E-BA91-4B88-B7AB-AA103933BCE3}" srcOrd="0" destOrd="0" parTransId="{88ACA4A9-D4D2-4D99-B4FB-BBB7A078E0FE}" sibTransId="{E983ED8F-5856-4429-B945-79EF8DB47840}"/>
    <dgm:cxn modelId="{215E4586-1CC2-4C31-99CD-56C2AA796D89}" type="presOf" srcId="{18E5A48E-C59A-4F6B-8789-8522B0F8B5A6}" destId="{DA271B5C-A7F7-41DC-AC85-6F0C3B7ABB10}" srcOrd="0" destOrd="0" presId="urn:microsoft.com/office/officeart/2005/8/layout/orgChart1"/>
    <dgm:cxn modelId="{382C28A5-2E9C-4CFC-918C-AE6D3E2013A0}" srcId="{1105E46E-BA91-4B88-B7AB-AA103933BCE3}" destId="{18E5A48E-C59A-4F6B-8789-8522B0F8B5A6}" srcOrd="0" destOrd="0" parTransId="{97A12F0D-EA89-415F-BEEE-11B89C092CC9}" sibTransId="{0C4C2233-B092-4988-B4D6-4DA38627725E}"/>
    <dgm:cxn modelId="{C37F53CE-46A5-48F7-8689-25FEBB8E3E0F}" type="presOf" srcId="{AA3D8769-F457-46BC-B2E6-163657B9E284}" destId="{811D828D-C003-430B-AA11-83E3B1290B96}" srcOrd="0" destOrd="0" presId="urn:microsoft.com/office/officeart/2005/8/layout/orgChart1"/>
    <dgm:cxn modelId="{644AB1E4-8F2D-421F-AE89-FE497EBA5F21}" type="presOf" srcId="{006FD4EE-E492-41A7-BC23-F244731CBE77}" destId="{BAE22D29-B438-454F-9B32-0FC8F7B34C74}" srcOrd="1" destOrd="0" presId="urn:microsoft.com/office/officeart/2005/8/layout/orgChart1"/>
    <dgm:cxn modelId="{3A083DFD-B516-4EC6-9482-4D2831791B60}" type="presOf" srcId="{1105E46E-BA91-4B88-B7AB-AA103933BCE3}" destId="{5616AD21-BBE2-4525-96BA-3B5888B8DA45}" srcOrd="0" destOrd="0" presId="urn:microsoft.com/office/officeart/2005/8/layout/orgChart1"/>
    <dgm:cxn modelId="{4228CB8A-E203-400B-95D4-4C202A47DA3C}" type="presParOf" srcId="{811D828D-C003-430B-AA11-83E3B1290B96}" destId="{E37A39C9-9E22-4F71-81D1-AD7E24D6A877}" srcOrd="0" destOrd="0" presId="urn:microsoft.com/office/officeart/2005/8/layout/orgChart1"/>
    <dgm:cxn modelId="{71E1EECE-1154-4800-B8D5-5C582663EF02}" type="presParOf" srcId="{E37A39C9-9E22-4F71-81D1-AD7E24D6A877}" destId="{D4694658-DD1D-484B-9A96-BBD0DD9C4CDB}" srcOrd="0" destOrd="0" presId="urn:microsoft.com/office/officeart/2005/8/layout/orgChart1"/>
    <dgm:cxn modelId="{E87FD7F4-A692-4F52-8E8F-959B12B2AC28}" type="presParOf" srcId="{D4694658-DD1D-484B-9A96-BBD0DD9C4CDB}" destId="{5616AD21-BBE2-4525-96BA-3B5888B8DA45}" srcOrd="0" destOrd="0" presId="urn:microsoft.com/office/officeart/2005/8/layout/orgChart1"/>
    <dgm:cxn modelId="{AEF6BC9F-8E87-456E-8E98-0C33E6E6B432}" type="presParOf" srcId="{D4694658-DD1D-484B-9A96-BBD0DD9C4CDB}" destId="{11EDC550-08DB-497E-B81B-FEEDD3B487B0}" srcOrd="1" destOrd="0" presId="urn:microsoft.com/office/officeart/2005/8/layout/orgChart1"/>
    <dgm:cxn modelId="{9EED178F-3D78-400F-8797-402B70A3A1CC}" type="presParOf" srcId="{E37A39C9-9E22-4F71-81D1-AD7E24D6A877}" destId="{0A23B0F9-9284-4F89-B3A6-E2A3B2E3B1AA}" srcOrd="1" destOrd="0" presId="urn:microsoft.com/office/officeart/2005/8/layout/orgChart1"/>
    <dgm:cxn modelId="{BF1F1690-DBAE-4273-920E-B59F313E15F4}" type="presParOf" srcId="{0A23B0F9-9284-4F89-B3A6-E2A3B2E3B1AA}" destId="{9D38F7F9-0A45-451E-972C-21DAE3265E43}" srcOrd="0" destOrd="0" presId="urn:microsoft.com/office/officeart/2005/8/layout/orgChart1"/>
    <dgm:cxn modelId="{4944A77A-EDA2-452A-9FC8-08D275CF29C2}" type="presParOf" srcId="{0A23B0F9-9284-4F89-B3A6-E2A3B2E3B1AA}" destId="{EFEEDC73-CAA1-4F77-8899-7A99FE6F1152}" srcOrd="1" destOrd="0" presId="urn:microsoft.com/office/officeart/2005/8/layout/orgChart1"/>
    <dgm:cxn modelId="{AAEE95EF-C4CD-47C2-BED1-9989EE715545}" type="presParOf" srcId="{EFEEDC73-CAA1-4F77-8899-7A99FE6F1152}" destId="{CAB5302D-4AF9-42BF-966B-E8089DB2A303}" srcOrd="0" destOrd="0" presId="urn:microsoft.com/office/officeart/2005/8/layout/orgChart1"/>
    <dgm:cxn modelId="{916D23D0-C430-4C3B-955E-E5725D53B8DF}" type="presParOf" srcId="{CAB5302D-4AF9-42BF-966B-E8089DB2A303}" destId="{DA271B5C-A7F7-41DC-AC85-6F0C3B7ABB10}" srcOrd="0" destOrd="0" presId="urn:microsoft.com/office/officeart/2005/8/layout/orgChart1"/>
    <dgm:cxn modelId="{4F902107-0701-432E-9E48-D4AE810869EB}" type="presParOf" srcId="{CAB5302D-4AF9-42BF-966B-E8089DB2A303}" destId="{2AEFCB19-ADCE-4497-AC97-04922C1503FA}" srcOrd="1" destOrd="0" presId="urn:microsoft.com/office/officeart/2005/8/layout/orgChart1"/>
    <dgm:cxn modelId="{09381BE7-34D3-48A2-865E-123E7891AFB7}" type="presParOf" srcId="{EFEEDC73-CAA1-4F77-8899-7A99FE6F1152}" destId="{784F55AF-250B-4534-8C12-B7E33EF986F3}" srcOrd="1" destOrd="0" presId="urn:microsoft.com/office/officeart/2005/8/layout/orgChart1"/>
    <dgm:cxn modelId="{1485E1E3-6E02-46E9-B166-EFA78AC387F1}" type="presParOf" srcId="{EFEEDC73-CAA1-4F77-8899-7A99FE6F1152}" destId="{1757B3A4-34E9-408C-B6D2-60D9B233FB63}" srcOrd="2" destOrd="0" presId="urn:microsoft.com/office/officeart/2005/8/layout/orgChart1"/>
    <dgm:cxn modelId="{F6145B92-6E23-4091-8621-CDA74A010D20}" type="presParOf" srcId="{0A23B0F9-9284-4F89-B3A6-E2A3B2E3B1AA}" destId="{324BED34-E330-4270-9FA6-B06CD8AA396D}" srcOrd="2" destOrd="0" presId="urn:microsoft.com/office/officeart/2005/8/layout/orgChart1"/>
    <dgm:cxn modelId="{883AC438-82B5-4160-A015-BFDC9340787E}" type="presParOf" srcId="{0A23B0F9-9284-4F89-B3A6-E2A3B2E3B1AA}" destId="{02E233C0-79F8-41F1-A1B7-FDCC2FDC1332}" srcOrd="3" destOrd="0" presId="urn:microsoft.com/office/officeart/2005/8/layout/orgChart1"/>
    <dgm:cxn modelId="{A7BBB29B-6C2C-43CB-B9F1-1EF7E79703A6}" type="presParOf" srcId="{02E233C0-79F8-41F1-A1B7-FDCC2FDC1332}" destId="{165342D2-F011-4387-8365-E07E558AD8C4}" srcOrd="0" destOrd="0" presId="urn:microsoft.com/office/officeart/2005/8/layout/orgChart1"/>
    <dgm:cxn modelId="{ABB50995-2222-4948-9DF1-38FC39073E80}" type="presParOf" srcId="{165342D2-F011-4387-8365-E07E558AD8C4}" destId="{E181280C-6E3A-4366-8B7D-B0E534E94F9B}" srcOrd="0" destOrd="0" presId="urn:microsoft.com/office/officeart/2005/8/layout/orgChart1"/>
    <dgm:cxn modelId="{88FDD47B-C498-42EA-B6C0-1BA8BB0CB3A4}" type="presParOf" srcId="{165342D2-F011-4387-8365-E07E558AD8C4}" destId="{BAE22D29-B438-454F-9B32-0FC8F7B34C74}" srcOrd="1" destOrd="0" presId="urn:microsoft.com/office/officeart/2005/8/layout/orgChart1"/>
    <dgm:cxn modelId="{E056AA7E-39CC-4518-8EFA-00C2EB787DC1}" type="presParOf" srcId="{02E233C0-79F8-41F1-A1B7-FDCC2FDC1332}" destId="{9E4AEAEF-0195-4800-A472-8C6EF600325E}" srcOrd="1" destOrd="0" presId="urn:microsoft.com/office/officeart/2005/8/layout/orgChart1"/>
    <dgm:cxn modelId="{8BF07E56-9B92-48A4-9D79-DF8C40BB30A3}" type="presParOf" srcId="{02E233C0-79F8-41F1-A1B7-FDCC2FDC1332}" destId="{4EF8452A-3D06-43D9-BE61-337A755F08AC}" srcOrd="2" destOrd="0" presId="urn:microsoft.com/office/officeart/2005/8/layout/orgChart1"/>
    <dgm:cxn modelId="{5F82B2FB-5B1A-4ECA-AB28-61243F256B01}" type="presParOf" srcId="{E37A39C9-9E22-4F71-81D1-AD7E24D6A877}" destId="{02EDA74B-E6FD-4371-915B-834801A42EE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3D8769-F457-46BC-B2E6-163657B9E28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1105E46E-BA91-4B88-B7AB-AA103933BCE3}">
      <dgm:prSet phldrT="[Text]" custT="1"/>
      <dgm:spPr/>
      <dgm:t>
        <a:bodyPr/>
        <a:lstStyle/>
        <a:p>
          <a:pPr algn="ctr"/>
          <a:r>
            <a:rPr lang="en-US" sz="1600">
              <a:latin typeface="Times New Roman" panose="02020603050405020304" pitchFamily="18" charset="0"/>
              <a:cs typeface="Times New Roman" panose="02020603050405020304" pitchFamily="18" charset="0"/>
            </a:rPr>
            <a:t>Categorical</a:t>
          </a:r>
        </a:p>
      </dgm:t>
    </dgm:pt>
    <dgm:pt modelId="{88ACA4A9-D4D2-4D99-B4FB-BBB7A078E0FE}" type="parTrans" cxnId="{A8CC9A77-D831-43EB-9B8C-0AD7806152EF}">
      <dgm:prSet/>
      <dgm:spPr/>
      <dgm:t>
        <a:bodyPr/>
        <a:lstStyle/>
        <a:p>
          <a:pPr algn="ctr"/>
          <a:endParaRPr lang="en-US"/>
        </a:p>
      </dgm:t>
    </dgm:pt>
    <dgm:pt modelId="{E983ED8F-5856-4429-B945-79EF8DB47840}" type="sibTrans" cxnId="{A8CC9A77-D831-43EB-9B8C-0AD7806152EF}">
      <dgm:prSet/>
      <dgm:spPr/>
      <dgm:t>
        <a:bodyPr/>
        <a:lstStyle/>
        <a:p>
          <a:pPr algn="ctr"/>
          <a:endParaRPr lang="en-US"/>
        </a:p>
      </dgm:t>
    </dgm:pt>
    <dgm:pt modelId="{18E5A48E-C59A-4F6B-8789-8522B0F8B5A6}">
      <dgm:prSet phldrT="[Text]" custT="1"/>
      <dgm:spPr/>
      <dgm:t>
        <a:bodyPr/>
        <a:lstStyle/>
        <a:p>
          <a:pPr algn="ctr"/>
          <a:r>
            <a:rPr lang="en-US" sz="1500">
              <a:latin typeface="Times New Roman" panose="02020603050405020304" pitchFamily="18" charset="0"/>
              <a:cs typeface="Times New Roman" panose="02020603050405020304" pitchFamily="18" charset="0"/>
            </a:rPr>
            <a:t>Ordinal</a:t>
          </a:r>
        </a:p>
      </dgm:t>
    </dgm:pt>
    <dgm:pt modelId="{97A12F0D-EA89-415F-BEEE-11B89C092CC9}" type="parTrans" cxnId="{382C28A5-2E9C-4CFC-918C-AE6D3E2013A0}">
      <dgm:prSet/>
      <dgm:spPr/>
      <dgm:t>
        <a:bodyPr/>
        <a:lstStyle/>
        <a:p>
          <a:pPr algn="ctr"/>
          <a:endParaRPr lang="en-US"/>
        </a:p>
      </dgm:t>
    </dgm:pt>
    <dgm:pt modelId="{0C4C2233-B092-4988-B4D6-4DA38627725E}" type="sibTrans" cxnId="{382C28A5-2E9C-4CFC-918C-AE6D3E2013A0}">
      <dgm:prSet/>
      <dgm:spPr/>
      <dgm:t>
        <a:bodyPr/>
        <a:lstStyle/>
        <a:p>
          <a:pPr algn="ctr"/>
          <a:endParaRPr lang="en-US"/>
        </a:p>
      </dgm:t>
    </dgm:pt>
    <dgm:pt modelId="{006FD4EE-E492-41A7-BC23-F244731CBE77}">
      <dgm:prSet phldrT="[Text]" custT="1"/>
      <dgm:spPr/>
      <dgm:t>
        <a:bodyPr/>
        <a:lstStyle/>
        <a:p>
          <a:pPr algn="ctr"/>
          <a:r>
            <a:rPr lang="en-US" sz="1500">
              <a:latin typeface="Times New Roman" panose="02020603050405020304" pitchFamily="18" charset="0"/>
              <a:cs typeface="Times New Roman" panose="02020603050405020304" pitchFamily="18" charset="0"/>
            </a:rPr>
            <a:t>Nominal</a:t>
          </a:r>
        </a:p>
      </dgm:t>
    </dgm:pt>
    <dgm:pt modelId="{AB28779F-B370-4995-A8E4-61CA6882EE66}" type="parTrans" cxnId="{226D9C49-BB33-40DD-9F5A-1D0BFE86CF2C}">
      <dgm:prSet/>
      <dgm:spPr/>
      <dgm:t>
        <a:bodyPr/>
        <a:lstStyle/>
        <a:p>
          <a:pPr algn="ctr"/>
          <a:endParaRPr lang="en-US"/>
        </a:p>
      </dgm:t>
    </dgm:pt>
    <dgm:pt modelId="{681865CF-CDA7-467A-AC41-C90B74569BD8}" type="sibTrans" cxnId="{226D9C49-BB33-40DD-9F5A-1D0BFE86CF2C}">
      <dgm:prSet/>
      <dgm:spPr/>
      <dgm:t>
        <a:bodyPr/>
        <a:lstStyle/>
        <a:p>
          <a:pPr algn="ctr"/>
          <a:endParaRPr lang="en-US"/>
        </a:p>
      </dgm:t>
    </dgm:pt>
    <dgm:pt modelId="{811D828D-C003-430B-AA11-83E3B1290B96}" type="pres">
      <dgm:prSet presAssocID="{AA3D8769-F457-46BC-B2E6-163657B9E284}" presName="hierChild1" presStyleCnt="0">
        <dgm:presLayoutVars>
          <dgm:orgChart val="1"/>
          <dgm:chPref val="1"/>
          <dgm:dir/>
          <dgm:animOne val="branch"/>
          <dgm:animLvl val="lvl"/>
          <dgm:resizeHandles/>
        </dgm:presLayoutVars>
      </dgm:prSet>
      <dgm:spPr/>
    </dgm:pt>
    <dgm:pt modelId="{E37A39C9-9E22-4F71-81D1-AD7E24D6A877}" type="pres">
      <dgm:prSet presAssocID="{1105E46E-BA91-4B88-B7AB-AA103933BCE3}" presName="hierRoot1" presStyleCnt="0">
        <dgm:presLayoutVars>
          <dgm:hierBranch val="init"/>
        </dgm:presLayoutVars>
      </dgm:prSet>
      <dgm:spPr/>
    </dgm:pt>
    <dgm:pt modelId="{D4694658-DD1D-484B-9A96-BBD0DD9C4CDB}" type="pres">
      <dgm:prSet presAssocID="{1105E46E-BA91-4B88-B7AB-AA103933BCE3}" presName="rootComposite1" presStyleCnt="0"/>
      <dgm:spPr/>
    </dgm:pt>
    <dgm:pt modelId="{5616AD21-BBE2-4525-96BA-3B5888B8DA45}" type="pres">
      <dgm:prSet presAssocID="{1105E46E-BA91-4B88-B7AB-AA103933BCE3}" presName="rootText1" presStyleLbl="node0" presStyleIdx="0" presStyleCnt="1" custScaleX="43773" custScaleY="19905">
        <dgm:presLayoutVars>
          <dgm:chPref val="3"/>
        </dgm:presLayoutVars>
      </dgm:prSet>
      <dgm:spPr/>
    </dgm:pt>
    <dgm:pt modelId="{11EDC550-08DB-497E-B81B-FEEDD3B487B0}" type="pres">
      <dgm:prSet presAssocID="{1105E46E-BA91-4B88-B7AB-AA103933BCE3}" presName="rootConnector1" presStyleLbl="node1" presStyleIdx="0" presStyleCnt="0"/>
      <dgm:spPr/>
    </dgm:pt>
    <dgm:pt modelId="{0A23B0F9-9284-4F89-B3A6-E2A3B2E3B1AA}" type="pres">
      <dgm:prSet presAssocID="{1105E46E-BA91-4B88-B7AB-AA103933BCE3}" presName="hierChild2" presStyleCnt="0"/>
      <dgm:spPr/>
    </dgm:pt>
    <dgm:pt modelId="{9D38F7F9-0A45-451E-972C-21DAE3265E43}" type="pres">
      <dgm:prSet presAssocID="{97A12F0D-EA89-415F-BEEE-11B89C092CC9}" presName="Name37" presStyleLbl="parChTrans1D2" presStyleIdx="0" presStyleCnt="2"/>
      <dgm:spPr/>
    </dgm:pt>
    <dgm:pt modelId="{EFEEDC73-CAA1-4F77-8899-7A99FE6F1152}" type="pres">
      <dgm:prSet presAssocID="{18E5A48E-C59A-4F6B-8789-8522B0F8B5A6}" presName="hierRoot2" presStyleCnt="0">
        <dgm:presLayoutVars>
          <dgm:hierBranch val="init"/>
        </dgm:presLayoutVars>
      </dgm:prSet>
      <dgm:spPr/>
    </dgm:pt>
    <dgm:pt modelId="{CAB5302D-4AF9-42BF-966B-E8089DB2A303}" type="pres">
      <dgm:prSet presAssocID="{18E5A48E-C59A-4F6B-8789-8522B0F8B5A6}" presName="rootComposite" presStyleCnt="0"/>
      <dgm:spPr/>
    </dgm:pt>
    <dgm:pt modelId="{DA271B5C-A7F7-41DC-AC85-6F0C3B7ABB10}" type="pres">
      <dgm:prSet presAssocID="{18E5A48E-C59A-4F6B-8789-8522B0F8B5A6}" presName="rootText" presStyleLbl="node2" presStyleIdx="0" presStyleCnt="2" custScaleX="30811" custScaleY="14353">
        <dgm:presLayoutVars>
          <dgm:chPref val="3"/>
        </dgm:presLayoutVars>
      </dgm:prSet>
      <dgm:spPr/>
    </dgm:pt>
    <dgm:pt modelId="{2AEFCB19-ADCE-4497-AC97-04922C1503FA}" type="pres">
      <dgm:prSet presAssocID="{18E5A48E-C59A-4F6B-8789-8522B0F8B5A6}" presName="rootConnector" presStyleLbl="node2" presStyleIdx="0" presStyleCnt="2"/>
      <dgm:spPr/>
    </dgm:pt>
    <dgm:pt modelId="{784F55AF-250B-4534-8C12-B7E33EF986F3}" type="pres">
      <dgm:prSet presAssocID="{18E5A48E-C59A-4F6B-8789-8522B0F8B5A6}" presName="hierChild4" presStyleCnt="0"/>
      <dgm:spPr/>
    </dgm:pt>
    <dgm:pt modelId="{1757B3A4-34E9-408C-B6D2-60D9B233FB63}" type="pres">
      <dgm:prSet presAssocID="{18E5A48E-C59A-4F6B-8789-8522B0F8B5A6}" presName="hierChild5" presStyleCnt="0"/>
      <dgm:spPr/>
    </dgm:pt>
    <dgm:pt modelId="{324BED34-E330-4270-9FA6-B06CD8AA396D}" type="pres">
      <dgm:prSet presAssocID="{AB28779F-B370-4995-A8E4-61CA6882EE66}" presName="Name37" presStyleLbl="parChTrans1D2" presStyleIdx="1" presStyleCnt="2"/>
      <dgm:spPr/>
    </dgm:pt>
    <dgm:pt modelId="{02E233C0-79F8-41F1-A1B7-FDCC2FDC1332}" type="pres">
      <dgm:prSet presAssocID="{006FD4EE-E492-41A7-BC23-F244731CBE77}" presName="hierRoot2" presStyleCnt="0">
        <dgm:presLayoutVars>
          <dgm:hierBranch val="init"/>
        </dgm:presLayoutVars>
      </dgm:prSet>
      <dgm:spPr/>
    </dgm:pt>
    <dgm:pt modelId="{165342D2-F011-4387-8365-E07E558AD8C4}" type="pres">
      <dgm:prSet presAssocID="{006FD4EE-E492-41A7-BC23-F244731CBE77}" presName="rootComposite" presStyleCnt="0"/>
      <dgm:spPr/>
    </dgm:pt>
    <dgm:pt modelId="{E181280C-6E3A-4366-8B7D-B0E534E94F9B}" type="pres">
      <dgm:prSet presAssocID="{006FD4EE-E492-41A7-BC23-F244731CBE77}" presName="rootText" presStyleLbl="node2" presStyleIdx="1" presStyleCnt="2" custScaleX="28448" custScaleY="14291">
        <dgm:presLayoutVars>
          <dgm:chPref val="3"/>
        </dgm:presLayoutVars>
      </dgm:prSet>
      <dgm:spPr/>
    </dgm:pt>
    <dgm:pt modelId="{BAE22D29-B438-454F-9B32-0FC8F7B34C74}" type="pres">
      <dgm:prSet presAssocID="{006FD4EE-E492-41A7-BC23-F244731CBE77}" presName="rootConnector" presStyleLbl="node2" presStyleIdx="1" presStyleCnt="2"/>
      <dgm:spPr/>
    </dgm:pt>
    <dgm:pt modelId="{9E4AEAEF-0195-4800-A472-8C6EF600325E}" type="pres">
      <dgm:prSet presAssocID="{006FD4EE-E492-41A7-BC23-F244731CBE77}" presName="hierChild4" presStyleCnt="0"/>
      <dgm:spPr/>
    </dgm:pt>
    <dgm:pt modelId="{4EF8452A-3D06-43D9-BE61-337A755F08AC}" type="pres">
      <dgm:prSet presAssocID="{006FD4EE-E492-41A7-BC23-F244731CBE77}" presName="hierChild5" presStyleCnt="0"/>
      <dgm:spPr/>
    </dgm:pt>
    <dgm:pt modelId="{02EDA74B-E6FD-4371-915B-834801A42EEA}" type="pres">
      <dgm:prSet presAssocID="{1105E46E-BA91-4B88-B7AB-AA103933BCE3}" presName="hierChild3" presStyleCnt="0"/>
      <dgm:spPr/>
    </dgm:pt>
  </dgm:ptLst>
  <dgm:cxnLst>
    <dgm:cxn modelId="{66543707-ACEF-4E3D-9E55-E4B993439F23}" type="presOf" srcId="{18E5A48E-C59A-4F6B-8789-8522B0F8B5A6}" destId="{2AEFCB19-ADCE-4497-AC97-04922C1503FA}" srcOrd="1" destOrd="0" presId="urn:microsoft.com/office/officeart/2005/8/layout/orgChart1"/>
    <dgm:cxn modelId="{BB419A0E-05D6-42DC-8705-FD30DF69E0DE}" type="presOf" srcId="{006FD4EE-E492-41A7-BC23-F244731CBE77}" destId="{E181280C-6E3A-4366-8B7D-B0E534E94F9B}" srcOrd="0" destOrd="0" presId="urn:microsoft.com/office/officeart/2005/8/layout/orgChart1"/>
    <dgm:cxn modelId="{BFFB2232-24B5-46A1-95D1-FB1C4E6D0C37}" type="presOf" srcId="{AB28779F-B370-4995-A8E4-61CA6882EE66}" destId="{324BED34-E330-4270-9FA6-B06CD8AA396D}" srcOrd="0" destOrd="0" presId="urn:microsoft.com/office/officeart/2005/8/layout/orgChart1"/>
    <dgm:cxn modelId="{E9EFA462-3EE0-458B-A2B5-1F4B05B9A88F}" type="presOf" srcId="{1105E46E-BA91-4B88-B7AB-AA103933BCE3}" destId="{11EDC550-08DB-497E-B81B-FEEDD3B487B0}" srcOrd="1" destOrd="0" presId="urn:microsoft.com/office/officeart/2005/8/layout/orgChart1"/>
    <dgm:cxn modelId="{226D9C49-BB33-40DD-9F5A-1D0BFE86CF2C}" srcId="{1105E46E-BA91-4B88-B7AB-AA103933BCE3}" destId="{006FD4EE-E492-41A7-BC23-F244731CBE77}" srcOrd="1" destOrd="0" parTransId="{AB28779F-B370-4995-A8E4-61CA6882EE66}" sibTransId="{681865CF-CDA7-467A-AC41-C90B74569BD8}"/>
    <dgm:cxn modelId="{F953A154-7A8F-40AA-A965-42D009588850}" type="presOf" srcId="{97A12F0D-EA89-415F-BEEE-11B89C092CC9}" destId="{9D38F7F9-0A45-451E-972C-21DAE3265E43}" srcOrd="0" destOrd="0" presId="urn:microsoft.com/office/officeart/2005/8/layout/orgChart1"/>
    <dgm:cxn modelId="{A8CC9A77-D831-43EB-9B8C-0AD7806152EF}" srcId="{AA3D8769-F457-46BC-B2E6-163657B9E284}" destId="{1105E46E-BA91-4B88-B7AB-AA103933BCE3}" srcOrd="0" destOrd="0" parTransId="{88ACA4A9-D4D2-4D99-B4FB-BBB7A078E0FE}" sibTransId="{E983ED8F-5856-4429-B945-79EF8DB47840}"/>
    <dgm:cxn modelId="{215E4586-1CC2-4C31-99CD-56C2AA796D89}" type="presOf" srcId="{18E5A48E-C59A-4F6B-8789-8522B0F8B5A6}" destId="{DA271B5C-A7F7-41DC-AC85-6F0C3B7ABB10}" srcOrd="0" destOrd="0" presId="urn:microsoft.com/office/officeart/2005/8/layout/orgChart1"/>
    <dgm:cxn modelId="{382C28A5-2E9C-4CFC-918C-AE6D3E2013A0}" srcId="{1105E46E-BA91-4B88-B7AB-AA103933BCE3}" destId="{18E5A48E-C59A-4F6B-8789-8522B0F8B5A6}" srcOrd="0" destOrd="0" parTransId="{97A12F0D-EA89-415F-BEEE-11B89C092CC9}" sibTransId="{0C4C2233-B092-4988-B4D6-4DA38627725E}"/>
    <dgm:cxn modelId="{C37F53CE-46A5-48F7-8689-25FEBB8E3E0F}" type="presOf" srcId="{AA3D8769-F457-46BC-B2E6-163657B9E284}" destId="{811D828D-C003-430B-AA11-83E3B1290B96}" srcOrd="0" destOrd="0" presId="urn:microsoft.com/office/officeart/2005/8/layout/orgChart1"/>
    <dgm:cxn modelId="{644AB1E4-8F2D-421F-AE89-FE497EBA5F21}" type="presOf" srcId="{006FD4EE-E492-41A7-BC23-F244731CBE77}" destId="{BAE22D29-B438-454F-9B32-0FC8F7B34C74}" srcOrd="1" destOrd="0" presId="urn:microsoft.com/office/officeart/2005/8/layout/orgChart1"/>
    <dgm:cxn modelId="{3A083DFD-B516-4EC6-9482-4D2831791B60}" type="presOf" srcId="{1105E46E-BA91-4B88-B7AB-AA103933BCE3}" destId="{5616AD21-BBE2-4525-96BA-3B5888B8DA45}" srcOrd="0" destOrd="0" presId="urn:microsoft.com/office/officeart/2005/8/layout/orgChart1"/>
    <dgm:cxn modelId="{4228CB8A-E203-400B-95D4-4C202A47DA3C}" type="presParOf" srcId="{811D828D-C003-430B-AA11-83E3B1290B96}" destId="{E37A39C9-9E22-4F71-81D1-AD7E24D6A877}" srcOrd="0" destOrd="0" presId="urn:microsoft.com/office/officeart/2005/8/layout/orgChart1"/>
    <dgm:cxn modelId="{71E1EECE-1154-4800-B8D5-5C582663EF02}" type="presParOf" srcId="{E37A39C9-9E22-4F71-81D1-AD7E24D6A877}" destId="{D4694658-DD1D-484B-9A96-BBD0DD9C4CDB}" srcOrd="0" destOrd="0" presId="urn:microsoft.com/office/officeart/2005/8/layout/orgChart1"/>
    <dgm:cxn modelId="{E87FD7F4-A692-4F52-8E8F-959B12B2AC28}" type="presParOf" srcId="{D4694658-DD1D-484B-9A96-BBD0DD9C4CDB}" destId="{5616AD21-BBE2-4525-96BA-3B5888B8DA45}" srcOrd="0" destOrd="0" presId="urn:microsoft.com/office/officeart/2005/8/layout/orgChart1"/>
    <dgm:cxn modelId="{AEF6BC9F-8E87-456E-8E98-0C33E6E6B432}" type="presParOf" srcId="{D4694658-DD1D-484B-9A96-BBD0DD9C4CDB}" destId="{11EDC550-08DB-497E-B81B-FEEDD3B487B0}" srcOrd="1" destOrd="0" presId="urn:microsoft.com/office/officeart/2005/8/layout/orgChart1"/>
    <dgm:cxn modelId="{9EED178F-3D78-400F-8797-402B70A3A1CC}" type="presParOf" srcId="{E37A39C9-9E22-4F71-81D1-AD7E24D6A877}" destId="{0A23B0F9-9284-4F89-B3A6-E2A3B2E3B1AA}" srcOrd="1" destOrd="0" presId="urn:microsoft.com/office/officeart/2005/8/layout/orgChart1"/>
    <dgm:cxn modelId="{BF1F1690-DBAE-4273-920E-B59F313E15F4}" type="presParOf" srcId="{0A23B0F9-9284-4F89-B3A6-E2A3B2E3B1AA}" destId="{9D38F7F9-0A45-451E-972C-21DAE3265E43}" srcOrd="0" destOrd="0" presId="urn:microsoft.com/office/officeart/2005/8/layout/orgChart1"/>
    <dgm:cxn modelId="{4944A77A-EDA2-452A-9FC8-08D275CF29C2}" type="presParOf" srcId="{0A23B0F9-9284-4F89-B3A6-E2A3B2E3B1AA}" destId="{EFEEDC73-CAA1-4F77-8899-7A99FE6F1152}" srcOrd="1" destOrd="0" presId="urn:microsoft.com/office/officeart/2005/8/layout/orgChart1"/>
    <dgm:cxn modelId="{AAEE95EF-C4CD-47C2-BED1-9989EE715545}" type="presParOf" srcId="{EFEEDC73-CAA1-4F77-8899-7A99FE6F1152}" destId="{CAB5302D-4AF9-42BF-966B-E8089DB2A303}" srcOrd="0" destOrd="0" presId="urn:microsoft.com/office/officeart/2005/8/layout/orgChart1"/>
    <dgm:cxn modelId="{916D23D0-C430-4C3B-955E-E5725D53B8DF}" type="presParOf" srcId="{CAB5302D-4AF9-42BF-966B-E8089DB2A303}" destId="{DA271B5C-A7F7-41DC-AC85-6F0C3B7ABB10}" srcOrd="0" destOrd="0" presId="urn:microsoft.com/office/officeart/2005/8/layout/orgChart1"/>
    <dgm:cxn modelId="{4F902107-0701-432E-9E48-D4AE810869EB}" type="presParOf" srcId="{CAB5302D-4AF9-42BF-966B-E8089DB2A303}" destId="{2AEFCB19-ADCE-4497-AC97-04922C1503FA}" srcOrd="1" destOrd="0" presId="urn:microsoft.com/office/officeart/2005/8/layout/orgChart1"/>
    <dgm:cxn modelId="{09381BE7-34D3-48A2-865E-123E7891AFB7}" type="presParOf" srcId="{EFEEDC73-CAA1-4F77-8899-7A99FE6F1152}" destId="{784F55AF-250B-4534-8C12-B7E33EF986F3}" srcOrd="1" destOrd="0" presId="urn:microsoft.com/office/officeart/2005/8/layout/orgChart1"/>
    <dgm:cxn modelId="{1485E1E3-6E02-46E9-B166-EFA78AC387F1}" type="presParOf" srcId="{EFEEDC73-CAA1-4F77-8899-7A99FE6F1152}" destId="{1757B3A4-34E9-408C-B6D2-60D9B233FB63}" srcOrd="2" destOrd="0" presId="urn:microsoft.com/office/officeart/2005/8/layout/orgChart1"/>
    <dgm:cxn modelId="{F6145B92-6E23-4091-8621-CDA74A010D20}" type="presParOf" srcId="{0A23B0F9-9284-4F89-B3A6-E2A3B2E3B1AA}" destId="{324BED34-E330-4270-9FA6-B06CD8AA396D}" srcOrd="2" destOrd="0" presId="urn:microsoft.com/office/officeart/2005/8/layout/orgChart1"/>
    <dgm:cxn modelId="{883AC438-82B5-4160-A015-BFDC9340787E}" type="presParOf" srcId="{0A23B0F9-9284-4F89-B3A6-E2A3B2E3B1AA}" destId="{02E233C0-79F8-41F1-A1B7-FDCC2FDC1332}" srcOrd="3" destOrd="0" presId="urn:microsoft.com/office/officeart/2005/8/layout/orgChart1"/>
    <dgm:cxn modelId="{A7BBB29B-6C2C-43CB-B9F1-1EF7E79703A6}" type="presParOf" srcId="{02E233C0-79F8-41F1-A1B7-FDCC2FDC1332}" destId="{165342D2-F011-4387-8365-E07E558AD8C4}" srcOrd="0" destOrd="0" presId="urn:microsoft.com/office/officeart/2005/8/layout/orgChart1"/>
    <dgm:cxn modelId="{ABB50995-2222-4948-9DF1-38FC39073E80}" type="presParOf" srcId="{165342D2-F011-4387-8365-E07E558AD8C4}" destId="{E181280C-6E3A-4366-8B7D-B0E534E94F9B}" srcOrd="0" destOrd="0" presId="urn:microsoft.com/office/officeart/2005/8/layout/orgChart1"/>
    <dgm:cxn modelId="{88FDD47B-C498-42EA-B6C0-1BA8BB0CB3A4}" type="presParOf" srcId="{165342D2-F011-4387-8365-E07E558AD8C4}" destId="{BAE22D29-B438-454F-9B32-0FC8F7B34C74}" srcOrd="1" destOrd="0" presId="urn:microsoft.com/office/officeart/2005/8/layout/orgChart1"/>
    <dgm:cxn modelId="{E056AA7E-39CC-4518-8EFA-00C2EB787DC1}" type="presParOf" srcId="{02E233C0-79F8-41F1-A1B7-FDCC2FDC1332}" destId="{9E4AEAEF-0195-4800-A472-8C6EF600325E}" srcOrd="1" destOrd="0" presId="urn:microsoft.com/office/officeart/2005/8/layout/orgChart1"/>
    <dgm:cxn modelId="{8BF07E56-9B92-48A4-9D79-DF8C40BB30A3}" type="presParOf" srcId="{02E233C0-79F8-41F1-A1B7-FDCC2FDC1332}" destId="{4EF8452A-3D06-43D9-BE61-337A755F08AC}" srcOrd="2" destOrd="0" presId="urn:microsoft.com/office/officeart/2005/8/layout/orgChart1"/>
    <dgm:cxn modelId="{5F82B2FB-5B1A-4ECA-AB28-61243F256B01}" type="presParOf" srcId="{E37A39C9-9E22-4F71-81D1-AD7E24D6A877}" destId="{02EDA74B-E6FD-4371-915B-834801A42EE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4BED34-E330-4270-9FA6-B06CD8AA396D}">
      <dsp:nvSpPr>
        <dsp:cNvPr id="0" name=""/>
        <dsp:cNvSpPr/>
      </dsp:nvSpPr>
      <dsp:spPr>
        <a:xfrm>
          <a:off x="2581078" y="400590"/>
          <a:ext cx="1313070" cy="491129"/>
        </a:xfrm>
        <a:custGeom>
          <a:avLst/>
          <a:gdLst/>
          <a:ahLst/>
          <a:cxnLst/>
          <a:rect l="0" t="0" r="0" b="0"/>
          <a:pathLst>
            <a:path>
              <a:moveTo>
                <a:pt x="0" y="0"/>
              </a:moveTo>
              <a:lnTo>
                <a:pt x="0" y="251353"/>
              </a:lnTo>
              <a:lnTo>
                <a:pt x="1313070" y="251353"/>
              </a:lnTo>
              <a:lnTo>
                <a:pt x="1313070" y="4911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38F7F9-0A45-451E-972C-21DAE3265E43}">
      <dsp:nvSpPr>
        <dsp:cNvPr id="0" name=""/>
        <dsp:cNvSpPr/>
      </dsp:nvSpPr>
      <dsp:spPr>
        <a:xfrm>
          <a:off x="1161319" y="400590"/>
          <a:ext cx="1419759" cy="491129"/>
        </a:xfrm>
        <a:custGeom>
          <a:avLst/>
          <a:gdLst/>
          <a:ahLst/>
          <a:cxnLst/>
          <a:rect l="0" t="0" r="0" b="0"/>
          <a:pathLst>
            <a:path>
              <a:moveTo>
                <a:pt x="1419759" y="0"/>
              </a:moveTo>
              <a:lnTo>
                <a:pt x="1419759" y="251353"/>
              </a:lnTo>
              <a:lnTo>
                <a:pt x="0" y="251353"/>
              </a:lnTo>
              <a:lnTo>
                <a:pt x="0" y="49112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16AD21-BBE2-4525-96BA-3B5888B8DA45}">
      <dsp:nvSpPr>
        <dsp:cNvPr id="0" name=""/>
        <dsp:cNvSpPr/>
      </dsp:nvSpPr>
      <dsp:spPr>
        <a:xfrm>
          <a:off x="1686520" y="179402"/>
          <a:ext cx="1789117" cy="22118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Numerical</a:t>
          </a:r>
        </a:p>
      </dsp:txBody>
      <dsp:txXfrm>
        <a:off x="1686520" y="179402"/>
        <a:ext cx="1789117" cy="221187"/>
      </dsp:txXfrm>
    </dsp:sp>
    <dsp:sp modelId="{DA271B5C-A7F7-41DC-AC85-6F0C3B7ABB10}">
      <dsp:nvSpPr>
        <dsp:cNvPr id="0" name=""/>
        <dsp:cNvSpPr/>
      </dsp:nvSpPr>
      <dsp:spPr>
        <a:xfrm>
          <a:off x="1225" y="891720"/>
          <a:ext cx="2320187" cy="3289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Continuous(Contains floating values)</a:t>
          </a:r>
        </a:p>
      </dsp:txBody>
      <dsp:txXfrm>
        <a:off x="1225" y="891720"/>
        <a:ext cx="2320187" cy="328904"/>
      </dsp:txXfrm>
    </dsp:sp>
    <dsp:sp modelId="{E181280C-6E3A-4366-8B7D-B0E534E94F9B}">
      <dsp:nvSpPr>
        <dsp:cNvPr id="0" name=""/>
        <dsp:cNvSpPr/>
      </dsp:nvSpPr>
      <dsp:spPr>
        <a:xfrm>
          <a:off x="2800965" y="891720"/>
          <a:ext cx="2186369" cy="30185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Discrete(Contains Integer)</a:t>
          </a:r>
        </a:p>
      </dsp:txBody>
      <dsp:txXfrm>
        <a:off x="2800965" y="891720"/>
        <a:ext cx="2186369" cy="301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4BED34-E330-4270-9FA6-B06CD8AA396D}">
      <dsp:nvSpPr>
        <dsp:cNvPr id="0" name=""/>
        <dsp:cNvSpPr/>
      </dsp:nvSpPr>
      <dsp:spPr>
        <a:xfrm>
          <a:off x="2780665" y="377123"/>
          <a:ext cx="979570" cy="794078"/>
        </a:xfrm>
        <a:custGeom>
          <a:avLst/>
          <a:gdLst/>
          <a:ahLst/>
          <a:cxnLst/>
          <a:rect l="0" t="0" r="0" b="0"/>
          <a:pathLst>
            <a:path>
              <a:moveTo>
                <a:pt x="0" y="0"/>
              </a:moveTo>
              <a:lnTo>
                <a:pt x="0" y="397039"/>
              </a:lnTo>
              <a:lnTo>
                <a:pt x="979570" y="397039"/>
              </a:lnTo>
              <a:lnTo>
                <a:pt x="979570" y="7940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38F7F9-0A45-451E-972C-21DAE3265E43}">
      <dsp:nvSpPr>
        <dsp:cNvPr id="0" name=""/>
        <dsp:cNvSpPr/>
      </dsp:nvSpPr>
      <dsp:spPr>
        <a:xfrm>
          <a:off x="1845770" y="377123"/>
          <a:ext cx="934894" cy="794078"/>
        </a:xfrm>
        <a:custGeom>
          <a:avLst/>
          <a:gdLst/>
          <a:ahLst/>
          <a:cxnLst/>
          <a:rect l="0" t="0" r="0" b="0"/>
          <a:pathLst>
            <a:path>
              <a:moveTo>
                <a:pt x="934894" y="0"/>
              </a:moveTo>
              <a:lnTo>
                <a:pt x="934894" y="397039"/>
              </a:lnTo>
              <a:lnTo>
                <a:pt x="0" y="397039"/>
              </a:lnTo>
              <a:lnTo>
                <a:pt x="0" y="79407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16AD21-BBE2-4525-96BA-3B5888B8DA45}">
      <dsp:nvSpPr>
        <dsp:cNvPr id="0" name=""/>
        <dsp:cNvSpPr/>
      </dsp:nvSpPr>
      <dsp:spPr>
        <a:xfrm>
          <a:off x="1953065" y="786"/>
          <a:ext cx="1655199" cy="37633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Categorical</a:t>
          </a:r>
        </a:p>
      </dsp:txBody>
      <dsp:txXfrm>
        <a:off x="1953065" y="786"/>
        <a:ext cx="1655199" cy="376336"/>
      </dsp:txXfrm>
    </dsp:sp>
    <dsp:sp modelId="{DA271B5C-A7F7-41DC-AC85-6F0C3B7ABB10}">
      <dsp:nvSpPr>
        <dsp:cNvPr id="0" name=""/>
        <dsp:cNvSpPr/>
      </dsp:nvSpPr>
      <dsp:spPr>
        <a:xfrm>
          <a:off x="1263238" y="1171201"/>
          <a:ext cx="1165063" cy="2713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Ordinal</a:t>
          </a:r>
        </a:p>
      </dsp:txBody>
      <dsp:txXfrm>
        <a:off x="1263238" y="1171201"/>
        <a:ext cx="1165063" cy="271366"/>
      </dsp:txXfrm>
    </dsp:sp>
    <dsp:sp modelId="{E181280C-6E3A-4366-8B7D-B0E534E94F9B}">
      <dsp:nvSpPr>
        <dsp:cNvPr id="0" name=""/>
        <dsp:cNvSpPr/>
      </dsp:nvSpPr>
      <dsp:spPr>
        <a:xfrm>
          <a:off x="3222380" y="1171201"/>
          <a:ext cx="1075711" cy="2701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Nominal</a:t>
          </a:r>
        </a:p>
      </dsp:txBody>
      <dsp:txXfrm>
        <a:off x="3222380" y="1171201"/>
        <a:ext cx="1075711" cy="2701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74679-46D9-46C7-847A-C88471A8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12</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10</cp:revision>
  <dcterms:created xsi:type="dcterms:W3CDTF">2024-07-07T04:59:00Z</dcterms:created>
  <dcterms:modified xsi:type="dcterms:W3CDTF">2024-10-28T05:36:00Z</dcterms:modified>
</cp:coreProperties>
</file>