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>SCRUM MEETING WEEK ()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6"/>
        <w:gridCol w:w="3402"/>
        <w:gridCol w:w="3263"/>
      </w:tblGrid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Research of various topics relevant to our project.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Discussed our collaborative research. Assigned sections of  requirements to team members.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Group members will complete their section of the requirements.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Research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5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0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Completed all research issues. Now, we are more knowledgeable with the javascript map library, flask backend, and data wrangling (API, database).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Feb 6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Feb 13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Requirements documentation.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None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Midterms starts soon.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Good time management.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hyperlink r:id="rId6">
        <w:r>
          <w:rPr>
            <w:rStyle w:val="InternetLink"/>
            <w:rFonts w:eastAsia="Times New Roman" w:cs="Times New Roman" w:ascii="Times New Roman" w:hAnsi="Times New Roman"/>
            <w:spacing w:val="-1"/>
          </w:rPr>
          <w:t>https://docs.google.com/document/d/1XcELcfSsZHsY7WnYidgAUFPZYi4dTxNIK9At5zd12MI/edit</w:t>
        </w:r>
      </w:hyperlink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ocs.google.com/document/d/1XcELcfSsZHsY7WnYidgAUFPZYi4dTxNIK9At5zd12MI/edi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2024-02-06T13:32:39Z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