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  <w:t> </w:t>
      </w:r>
      <w:r>
        <w:rPr/>
        <w:t xml:space="preserve">SCRUM MEETING WEEK </w:t>
      </w:r>
      <w:r>
        <w:rPr/>
        <w:t>8</w:t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/>
        <w:drawing>
          <wp:inline distT="0" distB="0" distL="0" distR="0">
            <wp:extent cx="157480" cy="157480"/>
            <wp:effectExtent l="0" t="0" r="0" b="0"/>
            <wp:docPr id="1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3536"/>
        <w:gridCol w:w="3402"/>
        <w:gridCol w:w="3263"/>
      </w:tblGrid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3FCE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3FCE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Meeting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3FCE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Follow up</w:t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​</w:t>
            </w:r>
            <w:r>
              <w:rPr>
                <w:rFonts w:eastAsia="Times New Roman" w:cs="Times New Roman" w:ascii="Times New Roman" w:hAnsi="Times New Roman"/>
              </w:rPr>
              <w:t>Issues from last week, began programming.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​</w:t>
            </w:r>
            <w:r>
              <w:rPr>
                <w:rFonts w:eastAsia="Times New Roman" w:cs="Times New Roman" w:ascii="Times New Roman" w:hAnsi="Times New Roman"/>
              </w:rPr>
              <w:t>Go over left-over items, assigned new tasks.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​​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/>
        <w:drawing>
          <wp:inline distT="0" distB="0" distL="0" distR="0">
            <wp:extent cx="171450" cy="171450"/>
            <wp:effectExtent l="0" t="0" r="0" b="0"/>
            <wp:docPr id="2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 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team members</w:t>
      </w:r>
    </w:p>
    <w:tbl>
      <w:tblPr>
        <w:tblW w:w="779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4957"/>
        <w:gridCol w:w="2834"/>
      </w:tblGrid>
      <w:tr>
        <w:trPr/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B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Name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B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Role</w:t>
            </w:r>
          </w:p>
        </w:tc>
      </w:tr>
      <w:tr>
        <w:trPr>
          <w:trHeight w:val="564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Anthony Argatoff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Scrum Master</w:t>
            </w:r>
          </w:p>
        </w:tc>
      </w:tr>
      <w:tr>
        <w:trPr>
          <w:trHeight w:val="529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Aayush Chaudhary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  <w:tr>
        <w:trPr>
          <w:trHeight w:val="537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Varun Patel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  <w:tr>
        <w:trPr>
          <w:trHeight w:val="508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Dylan Pickard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  <w:tr>
        <w:trPr>
          <w:trHeight w:val="539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Ryan Pybus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 xml:space="preserve"> </w:t>
      </w:r>
      <w:r>
        <w:rPr/>
        <w:drawing>
          <wp:inline distT="0" distB="0" distL="0" distR="0">
            <wp:extent cx="186055" cy="186055"/>
            <wp:effectExtent l="0" t="0" r="0" b="0"/>
            <wp:docPr id="3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:pencil2: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 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planning meeting items</w:t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1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73"/>
        <w:gridCol w:w="5618"/>
      </w:tblGrid>
      <w:tr>
        <w:trPr/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​​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Begin programming, complete diagrams, explorations</w:t>
            </w:r>
          </w:p>
        </w:tc>
      </w:tr>
      <w:tr>
        <w:trPr/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​​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10</w:t>
            </w:r>
          </w:p>
        </w:tc>
      </w:tr>
      <w:tr>
        <w:trPr/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tabs>
                <w:tab w:val="clear" w:pos="720"/>
                <w:tab w:val="left" w:pos="956" w:leader="none"/>
              </w:tabs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5</w:t>
            </w:r>
          </w:p>
        </w:tc>
      </w:tr>
      <w:tr>
        <w:trPr/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tabs>
                <w:tab w:val="clear" w:pos="720"/>
                <w:tab w:val="left" w:pos="956" w:leader="none"/>
              </w:tabs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Team Capacity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(team time allocation in percentage)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80%</w:t>
            </w:r>
          </w:p>
        </w:tc>
      </w:tr>
      <w:tr>
        <w:trPr>
          <w:trHeight w:val="2235" w:hRule="atLeast"/>
        </w:trPr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​​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Some of the larger tasks were carried over into the next sprint cycle. Most of the smaller tasks were completed last cycle.</w:t>
            </w:r>
          </w:p>
        </w:tc>
      </w:tr>
    </w:tbl>
    <w:p>
      <w:pPr>
        <w:pStyle w:val="Normal"/>
        <w:numPr>
          <w:ilvl w:val="0"/>
          <w:numId w:val="0"/>
        </w:numPr>
        <w:spacing w:before="480" w:after="0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pacing w:val="-1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  <w:t>Details Current sprint</w:t>
      </w:r>
    </w:p>
    <w:tbl>
      <w:tblPr>
        <w:tblW w:w="7933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22"/>
        <w:gridCol w:w="2905"/>
        <w:gridCol w:w="2906"/>
      </w:tblGrid>
      <w:tr>
        <w:trPr/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​​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March 5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March 12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Programming, Milestone 3 assembling (diagrams, documentation, test plan).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Team capacity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(team time allocation in percentage)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90%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Issues capacity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(issues team faces in a percentage)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90%</w:t>
            </w:r>
          </w:p>
        </w:tc>
      </w:tr>
      <w:tr>
        <w:trPr/>
        <w:tc>
          <w:tcPr>
            <w:tcW w:w="2122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Individual capacity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(percentage for each team member)</w:t>
            </w:r>
          </w:p>
        </w:tc>
        <w:tc>
          <w:tcPr>
            <w:tcW w:w="2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 ​​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Anthony Argatoff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100%</w:t>
            </w:r>
          </w:p>
        </w:tc>
      </w:tr>
      <w:tr>
        <w:trPr/>
        <w:tc>
          <w:tcPr>
            <w:tcW w:w="2122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</w:r>
          </w:p>
        </w:tc>
        <w:tc>
          <w:tcPr>
            <w:tcW w:w="290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Aayush Chaudhary</w:t>
            </w:r>
          </w:p>
        </w:tc>
        <w:tc>
          <w:tcPr>
            <w:tcW w:w="2906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100%</w:t>
            </w:r>
          </w:p>
        </w:tc>
      </w:tr>
      <w:tr>
        <w:trPr/>
        <w:tc>
          <w:tcPr>
            <w:tcW w:w="2122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</w:r>
          </w:p>
        </w:tc>
        <w:tc>
          <w:tcPr>
            <w:tcW w:w="290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Varun Patel</w:t>
            </w:r>
          </w:p>
        </w:tc>
        <w:tc>
          <w:tcPr>
            <w:tcW w:w="2906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100%</w:t>
            </w:r>
          </w:p>
        </w:tc>
      </w:tr>
      <w:tr>
        <w:trPr/>
        <w:tc>
          <w:tcPr>
            <w:tcW w:w="2122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</w:r>
          </w:p>
        </w:tc>
        <w:tc>
          <w:tcPr>
            <w:tcW w:w="290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Dylan Pickard</w:t>
            </w:r>
          </w:p>
        </w:tc>
        <w:tc>
          <w:tcPr>
            <w:tcW w:w="2906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100%</w:t>
            </w:r>
          </w:p>
        </w:tc>
      </w:tr>
      <w:tr>
        <w:trPr/>
        <w:tc>
          <w:tcPr>
            <w:tcW w:w="2122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</w:r>
          </w:p>
        </w:tc>
        <w:tc>
          <w:tcPr>
            <w:tcW w:w="290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Ryan Pybus</w:t>
            </w:r>
          </w:p>
        </w:tc>
        <w:tc>
          <w:tcPr>
            <w:tcW w:w="2906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100%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Potential risks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(issues that impede progress)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None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Mitigations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(how to mitigate issues. Ex: delegation. Complete tasks given risks)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</w:r>
          </w:p>
        </w:tc>
      </w:tr>
    </w:tbl>
    <w:p>
      <w:pPr>
        <w:pStyle w:val="Normal"/>
        <w:numPr>
          <w:ilvl w:val="0"/>
          <w:numId w:val="0"/>
        </w:numPr>
        <w:spacing w:before="480" w:after="0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pacing w:val="-1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/>
        <w:drawing>
          <wp:inline distT="0" distB="0" distL="0" distR="0">
            <wp:extent cx="178435" cy="178435"/>
            <wp:effectExtent l="0" t="0" r="0" b="0"/>
            <wp:docPr id="4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:books: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 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planning resources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pacing w:val="-1"/>
        </w:rPr>
      </w:pPr>
      <w:r>
        <w:rPr>
          <w:rFonts w:eastAsia="Times New Roman" w:cs="Times New Roman" w:ascii="Times New Roman" w:hAnsi="Times New Roman"/>
          <w:spacing w:val="-1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pacing w:val="-1"/>
        </w:rPr>
      </w:pPr>
      <w:r>
        <w:rPr>
          <w:rFonts w:eastAsia="Times New Roman" w:cs="Times New Roman" w:ascii="Times New Roman" w:hAnsi="Times New Roman"/>
          <w:spacing w:val="-1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CA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873d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873d4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0873d4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873d4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Ect41kw7" w:customStyle="1">
    <w:name w:val="_ect41kw7"/>
    <w:basedOn w:val="DefaultParagraphFont"/>
    <w:qFormat/>
    <w:rsid w:val="000873d4"/>
    <w:rPr/>
  </w:style>
  <w:style w:type="character" w:styleId="Cci36oiv" w:customStyle="1">
    <w:name w:val="cc-i36oiv"/>
    <w:basedOn w:val="DefaultParagraphFont"/>
    <w:qFormat/>
    <w:rsid w:val="000873d4"/>
    <w:rPr/>
  </w:style>
  <w:style w:type="character" w:styleId="Cc178ag6o" w:customStyle="1">
    <w:name w:val="cc-178ag6o"/>
    <w:basedOn w:val="DefaultParagraphFont"/>
    <w:qFormat/>
    <w:rsid w:val="000873d4"/>
    <w:rPr/>
  </w:style>
  <w:style w:type="character" w:styleId="Internet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styleId="Cc1gd7hga" w:customStyle="1">
    <w:name w:val="cc-1gd7hga"/>
    <w:basedOn w:val="DefaultParagraphFont"/>
    <w:qFormat/>
    <w:rsid w:val="000873d4"/>
    <w:rPr/>
  </w:style>
  <w:style w:type="character" w:styleId="Emojipopupbuttontext" w:customStyle="1">
    <w:name w:val="emoji-popup-button-text"/>
    <w:basedOn w:val="DefaultParagraphFont"/>
    <w:qFormat/>
    <w:rsid w:val="000873d4"/>
    <w:rPr/>
  </w:style>
  <w:style w:type="character" w:styleId="Addheaderimagebutton" w:customStyle="1">
    <w:name w:val="add-header-image-button"/>
    <w:basedOn w:val="DefaultParagraphFont"/>
    <w:qFormat/>
    <w:rsid w:val="000873d4"/>
    <w:rPr/>
  </w:style>
  <w:style w:type="character" w:styleId="Extensiontitle" w:customStyle="1">
    <w:name w:val="extension-title"/>
    <w:basedOn w:val="DefaultParagraphFont"/>
    <w:qFormat/>
    <w:rsid w:val="000873d4"/>
    <w:rPr/>
  </w:style>
  <w:style w:type="character" w:styleId="Tocitembody" w:customStyle="1">
    <w:name w:val="toc-item-body"/>
    <w:basedOn w:val="DefaultParagraphFont"/>
    <w:qFormat/>
    <w:rsid w:val="000873d4"/>
    <w:rPr/>
  </w:style>
  <w:style w:type="character" w:styleId="Zerowidthspacecontainer" w:customStyle="1">
    <w:name w:val="zerowidthspacecontainer"/>
    <w:basedOn w:val="DefaultParagraphFont"/>
    <w:qFormat/>
    <w:rsid w:val="000873d4"/>
    <w:rPr/>
  </w:style>
  <w:style w:type="character" w:styleId="Assistive" w:customStyle="1">
    <w:name w:val="assistive"/>
    <w:basedOn w:val="DefaultParagraphFont"/>
    <w:qFormat/>
    <w:rsid w:val="000873d4"/>
    <w:rPr/>
  </w:style>
  <w:style w:type="character" w:styleId="Pmplaceholder" w:customStyle="1">
    <w:name w:val="pm-placeholder"/>
    <w:basedOn w:val="DefaultParagraphFont"/>
    <w:qFormat/>
    <w:rsid w:val="000873d4"/>
    <w:rPr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styleId="Css2rsvkf" w:customStyle="1">
    <w:name w:val="css-2rsvkf"/>
    <w:basedOn w:val="DefaultParagraphFont"/>
    <w:qFormat/>
    <w:rsid w:val="000873d4"/>
    <w:rPr/>
  </w:style>
  <w:style w:type="character" w:styleId="Cursortarget" w:customStyle="1">
    <w:name w:val="cursor-target"/>
    <w:basedOn w:val="DefaultParagraphFont"/>
    <w:qFormat/>
    <w:rsid w:val="000873d4"/>
    <w:rPr/>
  </w:style>
  <w:style w:type="character" w:styleId="TitleChar" w:customStyle="1">
    <w:name w:val="Title Char"/>
    <w:basedOn w:val="DefaultParagraphFont"/>
    <w:link w:val="Title"/>
    <w:uiPriority w:val="10"/>
    <w:qFormat/>
    <w:rsid w:val="00605c6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c1rr4y08" w:customStyle="1">
    <w:name w:val="cc-1rr4y08"/>
    <w:basedOn w:val="Normal"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Cc1ezvki8" w:customStyle="1">
    <w:name w:val="cc-1ezvki8"/>
    <w:basedOn w:val="Normal"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Qtt8140o" w:customStyle="1">
    <w:name w:val="_qtt8140o"/>
    <w:basedOn w:val="Normal"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LibreOffice/7.3.7.2$Linux_X86_64 LibreOffice_project/30$Build-2</Application>
  <AppVersion>15.0000</AppVersion>
  <Pages>2</Pages>
  <Words>172</Words>
  <Characters>984</Characters>
  <CharactersWithSpaces>1154</CharactersWithSpaces>
  <Paragraphs>2</Paragraphs>
  <Company>UBC Okanagan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2024-01-18T04:43:00Z</dcterms:created>
  <dc:creator>gerope</dc:creator>
  <dc:description/>
  <dc:language>en-US</dc:language>
  <cp:lastModifiedBy>Anthony Argatoff</cp:lastModifiedBy>
  <dcterms:modified xsi:type="dcterms:W3CDTF">2024-03-05T13:01:57Z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