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ABF11" w14:textId="140A1152" w:rsidR="00464A3C" w:rsidRDefault="00110DB7" w:rsidP="00110DB7">
      <w:pPr>
        <w:pStyle w:val="ListParagraph"/>
        <w:numPr>
          <w:ilvl w:val="0"/>
          <w:numId w:val="1"/>
        </w:numPr>
      </w:pPr>
      <w:r>
        <w:t>We cleaned the data while coding together. We borrowed from 4.2.5 in class activities to change data types to integers.</w:t>
      </w:r>
    </w:p>
    <w:sectPr w:rsidR="0046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0347"/>
    <w:multiLevelType w:val="hybridMultilevel"/>
    <w:tmpl w:val="E936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8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BA"/>
    <w:rsid w:val="00110DB7"/>
    <w:rsid w:val="001B4AA9"/>
    <w:rsid w:val="0045131E"/>
    <w:rsid w:val="00464A3C"/>
    <w:rsid w:val="00D0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2A31"/>
  <w15:chartTrackingRefBased/>
  <w15:docId w15:val="{C59347ED-E3CF-4B22-9E1A-3ABAC281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2</cp:revision>
  <dcterms:created xsi:type="dcterms:W3CDTF">2024-11-27T01:46:00Z</dcterms:created>
  <dcterms:modified xsi:type="dcterms:W3CDTF">2024-11-27T01:47:00Z</dcterms:modified>
</cp:coreProperties>
</file>