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 JAVA</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What happens at compile and run time?</w:t>
      </w:r>
    </w:p>
    <w:p w:rsidR="00000000" w:rsidDel="00000000" w:rsidP="00000000" w:rsidRDefault="00000000" w:rsidRPr="00000000" w14:paraId="00000004">
      <w:pPr>
        <w:rPr>
          <w:b w:val="1"/>
        </w:rPr>
      </w:pPr>
      <w:r w:rsidDel="00000000" w:rsidR="00000000" w:rsidRPr="00000000">
        <w:rPr>
          <w:b w:val="1"/>
        </w:rPr>
        <w:drawing>
          <wp:inline distB="114300" distT="114300" distL="114300" distR="114300">
            <wp:extent cx="5731200" cy="2527300"/>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heading=h.gjdgxs" w:id="0"/>
      <w:bookmarkEnd w:id="0"/>
      <w:r w:rsidDel="00000000" w:rsidR="00000000" w:rsidRPr="00000000">
        <w:rPr>
          <w:b w:val="1"/>
          <w:color w:val="000000"/>
          <w:sz w:val="26"/>
          <w:szCs w:val="26"/>
          <w:rtl w:val="0"/>
        </w:rPr>
        <w:t xml:space="preserve">Compile Time</w:t>
      </w:r>
    </w:p>
    <w:p w:rsidR="00000000" w:rsidDel="00000000" w:rsidP="00000000" w:rsidRDefault="00000000" w:rsidRPr="00000000" w14:paraId="00000006">
      <w:pPr>
        <w:numPr>
          <w:ilvl w:val="0"/>
          <w:numId w:val="5"/>
        </w:numPr>
        <w:spacing w:after="0" w:before="240" w:lineRule="auto"/>
        <w:ind w:left="720" w:hanging="360"/>
        <w:rPr/>
      </w:pPr>
      <w:r w:rsidDel="00000000" w:rsidR="00000000" w:rsidRPr="00000000">
        <w:rPr>
          <w:b w:val="1"/>
          <w:rtl w:val="0"/>
        </w:rPr>
        <w:t xml:space="preserve">Source Code to Bytecode:</w:t>
      </w:r>
      <w:r w:rsidDel="00000000" w:rsidR="00000000" w:rsidRPr="00000000">
        <w:rPr>
          <w:rtl w:val="0"/>
        </w:rPr>
      </w:r>
    </w:p>
    <w:p w:rsidR="00000000" w:rsidDel="00000000" w:rsidP="00000000" w:rsidRDefault="00000000" w:rsidRPr="00000000" w14:paraId="00000007">
      <w:pPr>
        <w:numPr>
          <w:ilvl w:val="1"/>
          <w:numId w:val="5"/>
        </w:numPr>
        <w:spacing w:after="0" w:before="0" w:lineRule="auto"/>
        <w:ind w:left="1440" w:hanging="360"/>
        <w:rPr/>
      </w:pPr>
      <w:r w:rsidDel="00000000" w:rsidR="00000000" w:rsidRPr="00000000">
        <w:rPr>
          <w:rtl w:val="0"/>
        </w:rPr>
        <w:t xml:space="preserve">The Java compiler (</w:t>
      </w:r>
      <w:r w:rsidDel="00000000" w:rsidR="00000000" w:rsidRPr="00000000">
        <w:rPr>
          <w:rFonts w:ascii="Roboto Mono" w:cs="Roboto Mono" w:eastAsia="Roboto Mono" w:hAnsi="Roboto Mono"/>
          <w:color w:val="188038"/>
          <w:rtl w:val="0"/>
        </w:rPr>
        <w:t xml:space="preserve">javac</w:t>
      </w:r>
      <w:r w:rsidDel="00000000" w:rsidR="00000000" w:rsidRPr="00000000">
        <w:rPr>
          <w:rtl w:val="0"/>
        </w:rPr>
        <w:t xml:space="preserve">) takes the source code (</w:t>
      </w:r>
      <w:r w:rsidDel="00000000" w:rsidR="00000000" w:rsidRPr="00000000">
        <w:rPr>
          <w:rFonts w:ascii="Roboto Mono" w:cs="Roboto Mono" w:eastAsia="Roboto Mono" w:hAnsi="Roboto Mono"/>
          <w:color w:val="188038"/>
          <w:rtl w:val="0"/>
        </w:rPr>
        <w:t xml:space="preserve">.java</w:t>
      </w:r>
      <w:r w:rsidDel="00000000" w:rsidR="00000000" w:rsidRPr="00000000">
        <w:rPr>
          <w:rtl w:val="0"/>
        </w:rPr>
        <w:t xml:space="preserve"> files) and compiles it into bytecode (</w:t>
      </w:r>
      <w:r w:rsidDel="00000000" w:rsidR="00000000" w:rsidRPr="00000000">
        <w:rPr>
          <w:rFonts w:ascii="Roboto Mono" w:cs="Roboto Mono" w:eastAsia="Roboto Mono" w:hAnsi="Roboto Mono"/>
          <w:color w:val="188038"/>
          <w:rtl w:val="0"/>
        </w:rPr>
        <w:t xml:space="preserve">.class</w:t>
      </w:r>
      <w:r w:rsidDel="00000000" w:rsidR="00000000" w:rsidRPr="00000000">
        <w:rPr>
          <w:rtl w:val="0"/>
        </w:rPr>
        <w:t xml:space="preserve"> files). Bytecode is a platform-independent set of instructions that can be executed by the Java Virtual Machine (JVM).</w:t>
      </w:r>
    </w:p>
    <w:p w:rsidR="00000000" w:rsidDel="00000000" w:rsidP="00000000" w:rsidRDefault="00000000" w:rsidRPr="00000000" w14:paraId="00000008">
      <w:pPr>
        <w:numPr>
          <w:ilvl w:val="0"/>
          <w:numId w:val="5"/>
        </w:numPr>
        <w:spacing w:after="0" w:before="0" w:lineRule="auto"/>
        <w:ind w:left="720" w:hanging="360"/>
        <w:rPr/>
      </w:pPr>
      <w:r w:rsidDel="00000000" w:rsidR="00000000" w:rsidRPr="00000000">
        <w:rPr>
          <w:b w:val="1"/>
          <w:rtl w:val="0"/>
        </w:rPr>
        <w:t xml:space="preserve">Syntax and Semantic Checking:</w:t>
      </w:r>
      <w:r w:rsidDel="00000000" w:rsidR="00000000" w:rsidRPr="00000000">
        <w:rPr>
          <w:rtl w:val="0"/>
        </w:rPr>
      </w:r>
    </w:p>
    <w:p w:rsidR="00000000" w:rsidDel="00000000" w:rsidP="00000000" w:rsidRDefault="00000000" w:rsidRPr="00000000" w14:paraId="00000009">
      <w:pPr>
        <w:numPr>
          <w:ilvl w:val="1"/>
          <w:numId w:val="5"/>
        </w:numPr>
        <w:spacing w:after="0" w:before="0" w:lineRule="auto"/>
        <w:ind w:left="1440" w:hanging="360"/>
        <w:rPr/>
      </w:pPr>
      <w:r w:rsidDel="00000000" w:rsidR="00000000" w:rsidRPr="00000000">
        <w:rPr>
          <w:rtl w:val="0"/>
        </w:rPr>
        <w:t xml:space="preserve">The compiler checks the source code for syntax errors (e.g., missing semicolons, unbalanced parentheses) and semantic errors (e.g., type mismatches, undeclared variables).</w:t>
      </w:r>
    </w:p>
    <w:p w:rsidR="00000000" w:rsidDel="00000000" w:rsidP="00000000" w:rsidRDefault="00000000" w:rsidRPr="00000000" w14:paraId="0000000A">
      <w:pPr>
        <w:numPr>
          <w:ilvl w:val="0"/>
          <w:numId w:val="5"/>
        </w:numPr>
        <w:spacing w:after="0" w:before="0" w:lineRule="auto"/>
        <w:ind w:left="720" w:hanging="360"/>
        <w:rPr/>
      </w:pPr>
      <w:r w:rsidDel="00000000" w:rsidR="00000000" w:rsidRPr="00000000">
        <w:rPr>
          <w:b w:val="1"/>
          <w:rtl w:val="0"/>
        </w:rPr>
        <w:t xml:space="preserve">Generation of Class Files:</w:t>
      </w:r>
      <w:r w:rsidDel="00000000" w:rsidR="00000000" w:rsidRPr="00000000">
        <w:rPr>
          <w:rtl w:val="0"/>
        </w:rPr>
      </w:r>
    </w:p>
    <w:p w:rsidR="00000000" w:rsidDel="00000000" w:rsidP="00000000" w:rsidRDefault="00000000" w:rsidRPr="00000000" w14:paraId="0000000B">
      <w:pPr>
        <w:numPr>
          <w:ilvl w:val="1"/>
          <w:numId w:val="5"/>
        </w:numPr>
        <w:spacing w:after="240" w:before="0" w:lineRule="auto"/>
        <w:ind w:left="1440" w:hanging="360"/>
        <w:rPr/>
      </w:pPr>
      <w:r w:rsidDel="00000000" w:rsidR="00000000" w:rsidRPr="00000000">
        <w:rPr>
          <w:rtl w:val="0"/>
        </w:rPr>
        <w:t xml:space="preserve">If the source code is error-free, the compiler generates </w:t>
      </w:r>
      <w:r w:rsidDel="00000000" w:rsidR="00000000" w:rsidRPr="00000000">
        <w:rPr>
          <w:rFonts w:ascii="Roboto Mono" w:cs="Roboto Mono" w:eastAsia="Roboto Mono" w:hAnsi="Roboto Mono"/>
          <w:color w:val="188038"/>
          <w:rtl w:val="0"/>
        </w:rPr>
        <w:t xml:space="preserve">.class</w:t>
      </w:r>
      <w:r w:rsidDel="00000000" w:rsidR="00000000" w:rsidRPr="00000000">
        <w:rPr>
          <w:rtl w:val="0"/>
        </w:rPr>
        <w:t xml:space="preserve"> files, each containing the bytecode for a corresponding </w:t>
      </w:r>
      <w:r w:rsidDel="00000000" w:rsidR="00000000" w:rsidRPr="00000000">
        <w:rPr>
          <w:rFonts w:ascii="Roboto Mono" w:cs="Roboto Mono" w:eastAsia="Roboto Mono" w:hAnsi="Roboto Mono"/>
          <w:color w:val="188038"/>
          <w:rtl w:val="0"/>
        </w:rPr>
        <w:t xml:space="preserve">.java</w:t>
      </w:r>
      <w:r w:rsidDel="00000000" w:rsidR="00000000" w:rsidRPr="00000000">
        <w:rPr>
          <w:rtl w:val="0"/>
        </w:rPr>
        <w:t xml:space="preserve"> file.</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heading=h.30j0zll" w:id="1"/>
      <w:bookmarkEnd w:id="1"/>
      <w:r w:rsidDel="00000000" w:rsidR="00000000" w:rsidRPr="00000000">
        <w:rPr>
          <w:b w:val="1"/>
          <w:color w:val="000000"/>
          <w:sz w:val="26"/>
          <w:szCs w:val="26"/>
          <w:rtl w:val="0"/>
        </w:rPr>
        <w:t xml:space="preserve">Run Time</w:t>
      </w:r>
    </w:p>
    <w:p w:rsidR="00000000" w:rsidDel="00000000" w:rsidP="00000000" w:rsidRDefault="00000000" w:rsidRPr="00000000" w14:paraId="0000000D">
      <w:pPr>
        <w:numPr>
          <w:ilvl w:val="0"/>
          <w:numId w:val="6"/>
        </w:numPr>
        <w:spacing w:after="0" w:before="240" w:lineRule="auto"/>
        <w:ind w:left="720" w:hanging="360"/>
        <w:rPr/>
      </w:pPr>
      <w:r w:rsidDel="00000000" w:rsidR="00000000" w:rsidRPr="00000000">
        <w:rPr>
          <w:b w:val="1"/>
          <w:rtl w:val="0"/>
        </w:rPr>
        <w:t xml:space="preserve">Class Loading:</w:t>
      </w:r>
      <w:r w:rsidDel="00000000" w:rsidR="00000000" w:rsidRPr="00000000">
        <w:rPr>
          <w:rtl w:val="0"/>
        </w:rPr>
      </w:r>
    </w:p>
    <w:p w:rsidR="00000000" w:rsidDel="00000000" w:rsidP="00000000" w:rsidRDefault="00000000" w:rsidRPr="00000000" w14:paraId="0000000E">
      <w:pPr>
        <w:numPr>
          <w:ilvl w:val="1"/>
          <w:numId w:val="6"/>
        </w:numPr>
        <w:spacing w:after="0" w:before="0" w:lineRule="auto"/>
        <w:ind w:left="1440" w:hanging="360"/>
        <w:rPr/>
      </w:pPr>
      <w:r w:rsidDel="00000000" w:rsidR="00000000" w:rsidRPr="00000000">
        <w:rPr>
          <w:rtl w:val="0"/>
        </w:rPr>
        <w:t xml:space="preserve">The JVM loads the necessary class files into memory. The class loader subsystem is responsible for finding and loading the classes.</w:t>
      </w:r>
    </w:p>
    <w:p w:rsidR="00000000" w:rsidDel="00000000" w:rsidP="00000000" w:rsidRDefault="00000000" w:rsidRPr="00000000" w14:paraId="0000000F">
      <w:pPr>
        <w:numPr>
          <w:ilvl w:val="0"/>
          <w:numId w:val="6"/>
        </w:numPr>
        <w:spacing w:after="0" w:before="0" w:lineRule="auto"/>
        <w:ind w:left="720" w:hanging="360"/>
        <w:rPr/>
      </w:pPr>
      <w:r w:rsidDel="00000000" w:rsidR="00000000" w:rsidRPr="00000000">
        <w:rPr>
          <w:b w:val="1"/>
          <w:rtl w:val="0"/>
        </w:rPr>
        <w:t xml:space="preserve">Bytecode Verification:</w:t>
      </w:r>
      <w:r w:rsidDel="00000000" w:rsidR="00000000" w:rsidRPr="00000000">
        <w:rPr>
          <w:rtl w:val="0"/>
        </w:rPr>
      </w:r>
    </w:p>
    <w:p w:rsidR="00000000" w:rsidDel="00000000" w:rsidP="00000000" w:rsidRDefault="00000000" w:rsidRPr="00000000" w14:paraId="00000010">
      <w:pPr>
        <w:numPr>
          <w:ilvl w:val="1"/>
          <w:numId w:val="6"/>
        </w:numPr>
        <w:spacing w:after="0" w:before="0" w:lineRule="auto"/>
        <w:ind w:left="1440" w:hanging="360"/>
        <w:rPr/>
      </w:pPr>
      <w:r w:rsidDel="00000000" w:rsidR="00000000" w:rsidRPr="00000000">
        <w:rPr>
          <w:rtl w:val="0"/>
        </w:rPr>
        <w:t xml:space="preserve">The JVM verifies the bytecode to ensure it adheres to Java's security constraints and doesn't perform any illegal operations. This step prevents malicious code from compromising the JVM.</w:t>
      </w:r>
    </w:p>
    <w:p w:rsidR="00000000" w:rsidDel="00000000" w:rsidP="00000000" w:rsidRDefault="00000000" w:rsidRPr="00000000" w14:paraId="00000011">
      <w:pPr>
        <w:numPr>
          <w:ilvl w:val="0"/>
          <w:numId w:val="6"/>
        </w:numPr>
        <w:spacing w:after="0" w:before="0" w:lineRule="auto"/>
        <w:ind w:left="720" w:hanging="360"/>
        <w:rPr/>
      </w:pPr>
      <w:r w:rsidDel="00000000" w:rsidR="00000000" w:rsidRPr="00000000">
        <w:rPr>
          <w:b w:val="1"/>
          <w:rtl w:val="0"/>
        </w:rPr>
        <w:t xml:space="preserve">Just-In-Time (JIT) Compilation:</w:t>
      </w:r>
      <w:r w:rsidDel="00000000" w:rsidR="00000000" w:rsidRPr="00000000">
        <w:rPr>
          <w:rtl w:val="0"/>
        </w:rPr>
      </w:r>
    </w:p>
    <w:p w:rsidR="00000000" w:rsidDel="00000000" w:rsidP="00000000" w:rsidRDefault="00000000" w:rsidRPr="00000000" w14:paraId="00000012">
      <w:pPr>
        <w:numPr>
          <w:ilvl w:val="1"/>
          <w:numId w:val="6"/>
        </w:numPr>
        <w:spacing w:after="0" w:before="0" w:lineRule="auto"/>
        <w:ind w:left="1440" w:hanging="360"/>
        <w:rPr/>
      </w:pPr>
      <w:r w:rsidDel="00000000" w:rsidR="00000000" w:rsidRPr="00000000">
        <w:rPr>
          <w:rtl w:val="0"/>
        </w:rPr>
        <w:t xml:space="preserve">The JVM's JIT compiler translates bytecode into native machine code for the host CPU. This process improves performance by enabling the JVM to execute native code instead of interpreting bytecode.</w:t>
      </w:r>
    </w:p>
    <w:p w:rsidR="00000000" w:rsidDel="00000000" w:rsidP="00000000" w:rsidRDefault="00000000" w:rsidRPr="00000000" w14:paraId="00000013">
      <w:pPr>
        <w:numPr>
          <w:ilvl w:val="0"/>
          <w:numId w:val="6"/>
        </w:numPr>
        <w:spacing w:after="0" w:before="0" w:lineRule="auto"/>
        <w:ind w:left="720" w:hanging="360"/>
        <w:rPr/>
      </w:pPr>
      <w:r w:rsidDel="00000000" w:rsidR="00000000" w:rsidRPr="00000000">
        <w:rPr>
          <w:b w:val="1"/>
          <w:rtl w:val="0"/>
        </w:rPr>
        <w:t xml:space="preserve">Execution:</w:t>
      </w:r>
      <w:r w:rsidDel="00000000" w:rsidR="00000000" w:rsidRPr="00000000">
        <w:rPr>
          <w:rtl w:val="0"/>
        </w:rPr>
      </w:r>
    </w:p>
    <w:p w:rsidR="00000000" w:rsidDel="00000000" w:rsidP="00000000" w:rsidRDefault="00000000" w:rsidRPr="00000000" w14:paraId="00000014">
      <w:pPr>
        <w:numPr>
          <w:ilvl w:val="1"/>
          <w:numId w:val="6"/>
        </w:numPr>
        <w:spacing w:after="0" w:before="0" w:lineRule="auto"/>
        <w:ind w:left="1440" w:hanging="360"/>
        <w:rPr/>
      </w:pPr>
      <w:r w:rsidDel="00000000" w:rsidR="00000000" w:rsidRPr="00000000">
        <w:rPr>
          <w:rtl w:val="0"/>
        </w:rPr>
        <w:t xml:space="preserve">The JVM executes the native code generated by the JIT compiler. The JVM manages memory, performs garbage collection, and handles other runtime responsibilities.</w:t>
      </w:r>
    </w:p>
    <w:p w:rsidR="00000000" w:rsidDel="00000000" w:rsidP="00000000" w:rsidRDefault="00000000" w:rsidRPr="00000000" w14:paraId="00000015">
      <w:pPr>
        <w:numPr>
          <w:ilvl w:val="0"/>
          <w:numId w:val="6"/>
        </w:numPr>
        <w:spacing w:after="0" w:before="0" w:lineRule="auto"/>
        <w:ind w:left="720" w:hanging="360"/>
        <w:rPr/>
      </w:pPr>
      <w:r w:rsidDel="00000000" w:rsidR="00000000" w:rsidRPr="00000000">
        <w:rPr>
          <w:b w:val="1"/>
          <w:rtl w:val="0"/>
        </w:rPr>
        <w:t xml:space="preserve">Runtime Environment:</w:t>
      </w:r>
      <w:r w:rsidDel="00000000" w:rsidR="00000000" w:rsidRPr="00000000">
        <w:rPr>
          <w:rtl w:val="0"/>
        </w:rPr>
      </w:r>
    </w:p>
    <w:p w:rsidR="00000000" w:rsidDel="00000000" w:rsidP="00000000" w:rsidRDefault="00000000" w:rsidRPr="00000000" w14:paraId="00000016">
      <w:pPr>
        <w:numPr>
          <w:ilvl w:val="1"/>
          <w:numId w:val="6"/>
        </w:numPr>
        <w:spacing w:after="240" w:before="0" w:lineRule="auto"/>
        <w:ind w:left="1440" w:hanging="360"/>
        <w:rPr/>
      </w:pPr>
      <w:r w:rsidDel="00000000" w:rsidR="00000000" w:rsidRPr="00000000">
        <w:rPr>
          <w:rtl w:val="0"/>
        </w:rPr>
        <w:t xml:space="preserve">The JVM provides a runtime environment that includes the Java Runtime Environment (JRE), libraries, and other resources needed by the Java application.</w:t>
      </w:r>
    </w:p>
    <w:p w:rsidR="00000000" w:rsidDel="00000000" w:rsidP="00000000" w:rsidRDefault="00000000" w:rsidRPr="00000000" w14:paraId="00000017">
      <w:pPr>
        <w:rPr/>
      </w:pPr>
      <w:r w:rsidDel="00000000" w:rsidR="00000000" w:rsidRPr="00000000">
        <w:rPr/>
        <w:drawing>
          <wp:inline distB="114300" distT="114300" distL="114300" distR="114300">
            <wp:extent cx="3600450" cy="4991100"/>
            <wp:effectExtent b="0" l="0" r="0" t="0"/>
            <wp:docPr id="1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600450"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keepNext w:val="0"/>
        <w:keepLines w:val="0"/>
        <w:shd w:fill="ffffff" w:val="clear"/>
        <w:spacing w:before="280" w:line="312.00000000000006" w:lineRule="auto"/>
        <w:jc w:val="both"/>
        <w:rPr>
          <w:color w:val="610b4b"/>
          <w:sz w:val="32"/>
          <w:szCs w:val="32"/>
        </w:rPr>
      </w:pPr>
      <w:bookmarkStart w:colFirst="0" w:colLast="0" w:name="_heading=h.1fob9te" w:id="2"/>
      <w:bookmarkEnd w:id="2"/>
      <w:r w:rsidDel="00000000" w:rsidR="00000000" w:rsidRPr="00000000">
        <w:rPr>
          <w:color w:val="610b4b"/>
          <w:sz w:val="32"/>
          <w:szCs w:val="32"/>
          <w:rtl w:val="0"/>
        </w:rPr>
        <w:t xml:space="preserve">Q) Can you save a Java source file by another name than the class name?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731200" cy="1651000"/>
            <wp:effectExtent b="0" l="0" r="0" t="0"/>
            <wp:docPr id="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2.755905511812"/>
        <w:gridCol w:w="4512.755905511812"/>
        <w:tblGridChange w:id="0">
          <w:tblGrid>
            <w:gridCol w:w="4512.755905511812"/>
            <w:gridCol w:w="4512.755905511812"/>
          </w:tblGrid>
        </w:tblGridChange>
      </w:tblGrid>
      <w:tr>
        <w:trPr>
          <w:cantSplit w:val="0"/>
          <w:trHeight w:val="6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To compile: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javac Hard.java</w:t>
            </w:r>
          </w:p>
        </w:tc>
      </w:tr>
      <w:tr>
        <w:trPr>
          <w:cantSplit w:val="0"/>
          <w:trHeight w:val="6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To execute: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java Simple</w:t>
            </w:r>
          </w:p>
        </w:tc>
      </w:tr>
    </w:tbl>
    <w:p w:rsidR="00000000" w:rsidDel="00000000" w:rsidP="00000000" w:rsidRDefault="00000000" w:rsidRPr="00000000" w14:paraId="0000002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Observe that, we have compiled the code with file name but running the program with class name. Therefore, we can save a Java program other than class name.</w:t>
      </w:r>
    </w:p>
    <w:p w:rsidR="00000000" w:rsidDel="00000000" w:rsidP="00000000" w:rsidRDefault="00000000" w:rsidRPr="00000000" w14:paraId="00000023">
      <w:pPr>
        <w:rPr/>
      </w:pPr>
      <w:r w:rsidDel="00000000" w:rsidR="00000000" w:rsidRPr="00000000">
        <w:rPr/>
        <w:drawing>
          <wp:inline distB="114300" distT="114300" distL="114300" distR="114300">
            <wp:extent cx="5731200" cy="3454400"/>
            <wp:effectExtent b="0" l="0" r="0" t="0"/>
            <wp:docPr id="1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center"/>
        <w:rPr>
          <w:b w:val="1"/>
        </w:rPr>
      </w:pPr>
      <w:r w:rsidDel="00000000" w:rsidR="00000000" w:rsidRPr="00000000">
        <w:rPr>
          <w:b w:val="1"/>
          <w:rtl w:val="0"/>
        </w:rPr>
        <w:t xml:space="preserve">PATH SETTING</w:t>
      </w:r>
    </w:p>
    <w:p w:rsidR="00000000" w:rsidDel="00000000" w:rsidP="00000000" w:rsidRDefault="00000000" w:rsidRPr="00000000" w14:paraId="00000026">
      <w:pPr>
        <w:pStyle w:val="Heading1"/>
        <w:keepNext w:val="0"/>
        <w:keepLines w:val="0"/>
        <w:shd w:fill="ffffff" w:val="clear"/>
        <w:spacing w:before="80" w:line="312" w:lineRule="auto"/>
        <w:jc w:val="both"/>
        <w:rPr>
          <w:color w:val="610b38"/>
          <w:sz w:val="44"/>
          <w:szCs w:val="44"/>
        </w:rPr>
      </w:pPr>
      <w:bookmarkStart w:colFirst="0" w:colLast="0" w:name="_heading=h.w6vwwyxvbsj0" w:id="3"/>
      <w:bookmarkEnd w:id="3"/>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t xml:space="preserve">Here's a brief overview of the process:</w:t>
      </w:r>
    </w:p>
    <w:p w:rsidR="00000000" w:rsidDel="00000000" w:rsidP="00000000" w:rsidRDefault="00000000" w:rsidRPr="00000000" w14:paraId="00000028">
      <w:pPr>
        <w:numPr>
          <w:ilvl w:val="0"/>
          <w:numId w:val="4"/>
        </w:numPr>
        <w:spacing w:after="0" w:afterAutospacing="0" w:before="240" w:lineRule="auto"/>
        <w:ind w:left="720" w:hanging="360"/>
      </w:pPr>
      <w:r w:rsidDel="00000000" w:rsidR="00000000" w:rsidRPr="00000000">
        <w:rPr>
          <w:b w:val="1"/>
          <w:rtl w:val="0"/>
        </w:rPr>
        <w:t xml:space="preserve">Compilation</w:t>
      </w:r>
      <w:r w:rsidDel="00000000" w:rsidR="00000000" w:rsidRPr="00000000">
        <w:rPr>
          <w:rtl w:val="0"/>
        </w:rPr>
        <w:t xml:space="preserve">: During compilation, the Java source code (</w:t>
      </w:r>
      <w:r w:rsidDel="00000000" w:rsidR="00000000" w:rsidRPr="00000000">
        <w:rPr>
          <w:rFonts w:ascii="Roboto Mono" w:cs="Roboto Mono" w:eastAsia="Roboto Mono" w:hAnsi="Roboto Mono"/>
          <w:color w:val="188038"/>
          <w:rtl w:val="0"/>
        </w:rPr>
        <w:t xml:space="preserve">.java</w:t>
      </w:r>
      <w:r w:rsidDel="00000000" w:rsidR="00000000" w:rsidRPr="00000000">
        <w:rPr>
          <w:rtl w:val="0"/>
        </w:rPr>
        <w:t xml:space="preserve"> files) is converted into bytecode (</w:t>
      </w:r>
      <w:r w:rsidDel="00000000" w:rsidR="00000000" w:rsidRPr="00000000">
        <w:rPr>
          <w:rFonts w:ascii="Roboto Mono" w:cs="Roboto Mono" w:eastAsia="Roboto Mono" w:hAnsi="Roboto Mono"/>
          <w:color w:val="188038"/>
          <w:rtl w:val="0"/>
        </w:rPr>
        <w:t xml:space="preserve">.class</w:t>
      </w:r>
      <w:r w:rsidDel="00000000" w:rsidR="00000000" w:rsidRPr="00000000">
        <w:rPr>
          <w:rtl w:val="0"/>
        </w:rPr>
        <w:t xml:space="preserve"> files) by the Java compiler (</w:t>
      </w:r>
      <w:r w:rsidDel="00000000" w:rsidR="00000000" w:rsidRPr="00000000">
        <w:rPr>
          <w:rFonts w:ascii="Roboto Mono" w:cs="Roboto Mono" w:eastAsia="Roboto Mono" w:hAnsi="Roboto Mono"/>
          <w:color w:val="188038"/>
          <w:rtl w:val="0"/>
        </w:rPr>
        <w:t xml:space="preserve">javac</w:t>
      </w:r>
      <w:r w:rsidDel="00000000" w:rsidR="00000000" w:rsidRPr="00000000">
        <w:rPr>
          <w:rtl w:val="0"/>
        </w:rPr>
        <w:t xml:space="preserve">). This bytecode is platform-independent and can be executed on any system with a Java Virtual Machine (JVM).</w:t>
      </w:r>
    </w:p>
    <w:p w:rsidR="00000000" w:rsidDel="00000000" w:rsidP="00000000" w:rsidRDefault="00000000" w:rsidRPr="00000000" w14:paraId="00000029">
      <w:pPr>
        <w:numPr>
          <w:ilvl w:val="0"/>
          <w:numId w:val="4"/>
        </w:numPr>
        <w:spacing w:after="0" w:afterAutospacing="0" w:before="0" w:beforeAutospacing="0" w:lineRule="auto"/>
        <w:ind w:left="720" w:hanging="360"/>
      </w:pPr>
      <w:r w:rsidDel="00000000" w:rsidR="00000000" w:rsidRPr="00000000">
        <w:rPr>
          <w:b w:val="1"/>
          <w:rtl w:val="0"/>
        </w:rPr>
        <w:t xml:space="preserve">Class Loading</w:t>
      </w:r>
      <w:r w:rsidDel="00000000" w:rsidR="00000000" w:rsidRPr="00000000">
        <w:rPr>
          <w:rtl w:val="0"/>
        </w:rPr>
        <w:t xml:space="preserve">: At runtime, the JVM loads the necessary classes from the compiled bytecode. The class loader is responsible for finding and loading class files into the JVM. This process includes:</w:t>
      </w:r>
    </w:p>
    <w:p w:rsidR="00000000" w:rsidDel="00000000" w:rsidP="00000000" w:rsidRDefault="00000000" w:rsidRPr="00000000" w14:paraId="0000002A">
      <w:pPr>
        <w:numPr>
          <w:ilvl w:val="1"/>
          <w:numId w:val="4"/>
        </w:numPr>
        <w:spacing w:after="0" w:afterAutospacing="0" w:before="0" w:beforeAutospacing="0" w:lineRule="auto"/>
        <w:ind w:left="1440" w:hanging="360"/>
      </w:pPr>
      <w:r w:rsidDel="00000000" w:rsidR="00000000" w:rsidRPr="00000000">
        <w:rPr>
          <w:b w:val="1"/>
          <w:rtl w:val="0"/>
        </w:rPr>
        <w:t xml:space="preserve">Loading</w:t>
      </w:r>
      <w:r w:rsidDel="00000000" w:rsidR="00000000" w:rsidRPr="00000000">
        <w:rPr>
          <w:rtl w:val="0"/>
        </w:rPr>
        <w:t xml:space="preserve">: The class loader reads the bytecode of a class and brings it into the JVM.</w:t>
      </w:r>
    </w:p>
    <w:p w:rsidR="00000000" w:rsidDel="00000000" w:rsidP="00000000" w:rsidRDefault="00000000" w:rsidRPr="00000000" w14:paraId="0000002B">
      <w:pPr>
        <w:numPr>
          <w:ilvl w:val="1"/>
          <w:numId w:val="4"/>
        </w:numPr>
        <w:spacing w:after="0" w:afterAutospacing="0" w:before="0" w:beforeAutospacing="0" w:lineRule="auto"/>
        <w:ind w:left="1440" w:hanging="360"/>
      </w:pPr>
      <w:r w:rsidDel="00000000" w:rsidR="00000000" w:rsidRPr="00000000">
        <w:rPr>
          <w:b w:val="1"/>
          <w:rtl w:val="0"/>
        </w:rPr>
        <w:t xml:space="preserve">Linking</w:t>
      </w:r>
      <w:r w:rsidDel="00000000" w:rsidR="00000000" w:rsidRPr="00000000">
        <w:rPr>
          <w:rtl w:val="0"/>
        </w:rPr>
        <w:t xml:space="preserve">: The bytecode is verified, prepared (static fields are allocated memory and initialized to default values), and optionally resolved (symbolic references are replaced with direct references).</w:t>
      </w:r>
    </w:p>
    <w:p w:rsidR="00000000" w:rsidDel="00000000" w:rsidP="00000000" w:rsidRDefault="00000000" w:rsidRPr="00000000" w14:paraId="0000002C">
      <w:pPr>
        <w:numPr>
          <w:ilvl w:val="1"/>
          <w:numId w:val="4"/>
        </w:numPr>
        <w:spacing w:after="240" w:before="0" w:beforeAutospacing="0" w:lineRule="auto"/>
        <w:ind w:left="1440" w:hanging="360"/>
      </w:pPr>
      <w:r w:rsidDel="00000000" w:rsidR="00000000" w:rsidRPr="00000000">
        <w:rPr>
          <w:b w:val="1"/>
          <w:rtl w:val="0"/>
        </w:rPr>
        <w:t xml:space="preserve">Initialization</w:t>
      </w:r>
      <w:r w:rsidDel="00000000" w:rsidR="00000000" w:rsidRPr="00000000">
        <w:rPr>
          <w:rtl w:val="0"/>
        </w:rPr>
        <w:t xml:space="preserve">: The class's static initializers and static fields are executed and initialized.</w:t>
      </w:r>
    </w:p>
    <w:p w:rsidR="00000000" w:rsidDel="00000000" w:rsidP="00000000" w:rsidRDefault="00000000" w:rsidRPr="00000000" w14:paraId="0000002D">
      <w:pPr>
        <w:spacing w:after="240" w:before="240" w:lineRule="auto"/>
        <w:rPr/>
      </w:pPr>
      <w:r w:rsidDel="00000000" w:rsidR="00000000" w:rsidRPr="00000000">
        <w:rPr>
          <w:rtl w:val="0"/>
        </w:rPr>
        <w:t xml:space="preserve">Class loading happens dynamically and only when needed, allowing Java to be flexible and modular. This also enables features like dynamic class loading and unloading, which are used in various advanced Java frameworks and applications.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keepNext w:val="0"/>
        <w:keepLines w:val="0"/>
        <w:shd w:fill="ffffff" w:val="clear"/>
        <w:spacing w:before="80" w:line="312" w:lineRule="auto"/>
        <w:jc w:val="both"/>
        <w:rPr>
          <w:color w:val="610b38"/>
          <w:sz w:val="44"/>
          <w:szCs w:val="44"/>
        </w:rPr>
      </w:pPr>
      <w:bookmarkStart w:colFirst="0" w:colLast="0" w:name="_heading=h.3znysh7" w:id="4"/>
      <w:bookmarkEnd w:id="4"/>
      <w:r w:rsidDel="00000000" w:rsidR="00000000" w:rsidRPr="00000000">
        <w:rPr>
          <w:color w:val="610b38"/>
          <w:sz w:val="44"/>
          <w:szCs w:val="44"/>
          <w:rtl w:val="0"/>
        </w:rPr>
        <w:t xml:space="preserve">How to set path in Java</w:t>
      </w:r>
    </w:p>
    <w:p w:rsidR="00000000" w:rsidDel="00000000" w:rsidP="00000000" w:rsidRDefault="00000000" w:rsidRPr="00000000" w14:paraId="00000032">
      <w:pPr>
        <w:numPr>
          <w:ilvl w:val="0"/>
          <w:numId w:val="1"/>
        </w:numPr>
        <w:pBdr>
          <w:top w:color="000000" w:space="0" w:sz="0" w:val="none"/>
          <w:bottom w:color="000000" w:space="0" w:sz="0" w:val="none"/>
          <w:right w:color="000000" w:space="9" w:sz="0" w:val="none"/>
          <w:between w:color="000000" w:space="0" w:sz="0" w:val="none"/>
        </w:pBdr>
        <w:spacing w:after="0" w:before="300" w:line="240" w:lineRule="auto"/>
        <w:ind w:left="880" w:hanging="360"/>
        <w:rPr>
          <w:color w:val="000000"/>
        </w:rPr>
      </w:pPr>
      <w:hyperlink r:id="rId11">
        <w:r w:rsidDel="00000000" w:rsidR="00000000" w:rsidRPr="00000000">
          <w:rPr>
            <w:rFonts w:ascii="Times New Roman" w:cs="Times New Roman" w:eastAsia="Times New Roman" w:hAnsi="Times New Roman"/>
            <w:color w:val="008000"/>
            <w:sz w:val="23"/>
            <w:szCs w:val="23"/>
            <w:rtl w:val="0"/>
          </w:rPr>
          <w:t xml:space="preserve">How to set the path of JDK in Windows OS</w:t>
        </w:r>
      </w:hyperlink>
      <w:r w:rsidDel="00000000" w:rsidR="00000000" w:rsidRPr="00000000">
        <w:rPr>
          <w:rtl w:val="0"/>
        </w:rPr>
      </w:r>
    </w:p>
    <w:p w:rsidR="00000000" w:rsidDel="00000000" w:rsidP="00000000" w:rsidRDefault="00000000" w:rsidRPr="00000000" w14:paraId="00000033">
      <w:pPr>
        <w:numPr>
          <w:ilvl w:val="1"/>
          <w:numId w:val="1"/>
        </w:numPr>
        <w:pBdr>
          <w:top w:color="000000" w:space="2" w:sz="0" w:val="none"/>
          <w:bottom w:color="000000" w:space="0" w:sz="0" w:val="none"/>
          <w:right w:color="000000" w:space="7" w:sz="0" w:val="none"/>
        </w:pBdr>
        <w:spacing w:after="0" w:before="0" w:line="240" w:lineRule="auto"/>
        <w:ind w:left="1600" w:hanging="360"/>
        <w:rPr/>
      </w:pPr>
      <w:hyperlink r:id="rId12">
        <w:r w:rsidDel="00000000" w:rsidR="00000000" w:rsidRPr="00000000">
          <w:rPr>
            <w:rFonts w:ascii="Times New Roman" w:cs="Times New Roman" w:eastAsia="Times New Roman" w:hAnsi="Times New Roman"/>
            <w:color w:val="008000"/>
            <w:sz w:val="23"/>
            <w:szCs w:val="23"/>
            <w:rtl w:val="0"/>
          </w:rPr>
          <w:t xml:space="preserve">Setting Temporary Path of JDK</w:t>
        </w:r>
      </w:hyperlink>
      <w:r w:rsidDel="00000000" w:rsidR="00000000" w:rsidRPr="00000000">
        <w:rPr>
          <w:rtl w:val="0"/>
        </w:rPr>
      </w:r>
    </w:p>
    <w:p w:rsidR="00000000" w:rsidDel="00000000" w:rsidP="00000000" w:rsidRDefault="00000000" w:rsidRPr="00000000" w14:paraId="00000034">
      <w:pPr>
        <w:numPr>
          <w:ilvl w:val="1"/>
          <w:numId w:val="1"/>
        </w:numPr>
        <w:pBdr>
          <w:top w:color="000000" w:space="2" w:sz="0" w:val="none"/>
          <w:bottom w:color="000000" w:space="0" w:sz="0" w:val="none"/>
          <w:right w:color="000000" w:space="7" w:sz="0" w:val="none"/>
        </w:pBdr>
        <w:spacing w:after="0" w:before="0" w:line="240" w:lineRule="auto"/>
        <w:ind w:left="1600" w:hanging="360"/>
        <w:rPr/>
      </w:pPr>
      <w:hyperlink r:id="rId13">
        <w:r w:rsidDel="00000000" w:rsidR="00000000" w:rsidRPr="00000000">
          <w:rPr>
            <w:rFonts w:ascii="Times New Roman" w:cs="Times New Roman" w:eastAsia="Times New Roman" w:hAnsi="Times New Roman"/>
            <w:color w:val="008000"/>
            <w:sz w:val="23"/>
            <w:szCs w:val="23"/>
            <w:rtl w:val="0"/>
          </w:rPr>
          <w:t xml:space="preserve">Setting Permanent Path of JDK</w:t>
        </w:r>
      </w:hyperlink>
      <w:r w:rsidDel="00000000" w:rsidR="00000000" w:rsidRPr="00000000">
        <w:rPr>
          <w:rtl w:val="0"/>
        </w:rPr>
      </w:r>
    </w:p>
    <w:p w:rsidR="00000000" w:rsidDel="00000000" w:rsidP="00000000" w:rsidRDefault="00000000" w:rsidRPr="00000000" w14:paraId="00000035">
      <w:pPr>
        <w:numPr>
          <w:ilvl w:val="0"/>
          <w:numId w:val="1"/>
        </w:numPr>
        <w:pBdr>
          <w:top w:color="000000" w:space="0" w:sz="0" w:val="none"/>
          <w:bottom w:color="000000" w:space="0" w:sz="0" w:val="none"/>
          <w:right w:color="000000" w:space="9" w:sz="0" w:val="none"/>
          <w:between w:color="000000" w:space="0" w:sz="0" w:val="none"/>
        </w:pBdr>
        <w:spacing w:after="240" w:before="0" w:line="240" w:lineRule="auto"/>
        <w:ind w:left="880" w:hanging="360"/>
        <w:rPr>
          <w:color w:val="000000"/>
        </w:rPr>
      </w:pPr>
      <w:hyperlink r:id="rId14">
        <w:r w:rsidDel="00000000" w:rsidR="00000000" w:rsidRPr="00000000">
          <w:rPr>
            <w:rFonts w:ascii="Times New Roman" w:cs="Times New Roman" w:eastAsia="Times New Roman" w:hAnsi="Times New Roman"/>
            <w:color w:val="008000"/>
            <w:sz w:val="23"/>
            <w:szCs w:val="23"/>
            <w:rtl w:val="0"/>
          </w:rPr>
          <w:t xml:space="preserve">How to set the path of JDK in Linux OS</w:t>
        </w:r>
      </w:hyperlink>
      <w:r w:rsidDel="00000000" w:rsidR="00000000" w:rsidRPr="00000000">
        <w:rPr>
          <w:rtl w:val="0"/>
        </w:rPr>
      </w:r>
    </w:p>
    <w:p w:rsidR="00000000" w:rsidDel="00000000" w:rsidP="00000000" w:rsidRDefault="00000000" w:rsidRPr="00000000" w14:paraId="00000036">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path is required to be set for using tools such as javac, java, etc.</w:t>
      </w:r>
    </w:p>
    <w:p w:rsidR="00000000" w:rsidDel="00000000" w:rsidP="00000000" w:rsidRDefault="00000000" w:rsidRPr="00000000" w14:paraId="00000037">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If you are saving the Java source file inside the JDK/bin directory, the path is not required to be set because all the tools will be available in the current directory.</w:t>
      </w:r>
    </w:p>
    <w:p w:rsidR="00000000" w:rsidDel="00000000" w:rsidP="00000000" w:rsidRDefault="00000000" w:rsidRPr="00000000" w14:paraId="00000038">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However, if you have your Java file outside the JDK/bin folder, it is necessary to set the path of JDK.</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jc w:val="center"/>
        <w:rPr>
          <w:b w:val="1"/>
        </w:rPr>
      </w:pPr>
      <w:r w:rsidDel="00000000" w:rsidR="00000000" w:rsidRPr="00000000">
        <w:rPr>
          <w:b w:val="1"/>
          <w:rtl w:val="0"/>
        </w:rPr>
        <w:t xml:space="preserve"> JVM</w:t>
      </w:r>
    </w:p>
    <w:p w:rsidR="00000000" w:rsidDel="00000000" w:rsidP="00000000" w:rsidRDefault="00000000" w:rsidRPr="00000000" w14:paraId="0000003B">
      <w:pPr>
        <w:pStyle w:val="Heading3"/>
        <w:keepNext w:val="0"/>
        <w:keepLines w:val="0"/>
        <w:shd w:fill="ffffff" w:val="clear"/>
        <w:spacing w:before="280" w:line="312.00000000000006" w:lineRule="auto"/>
        <w:jc w:val="both"/>
        <w:rPr>
          <w:color w:val="610b4b"/>
          <w:sz w:val="32"/>
          <w:szCs w:val="32"/>
        </w:rPr>
      </w:pPr>
      <w:bookmarkStart w:colFirst="0" w:colLast="0" w:name="_heading=h.2et92p0" w:id="5"/>
      <w:bookmarkEnd w:id="5"/>
      <w:r w:rsidDel="00000000" w:rsidR="00000000" w:rsidRPr="00000000">
        <w:rPr>
          <w:color w:val="610b4b"/>
          <w:sz w:val="32"/>
          <w:szCs w:val="32"/>
          <w:rtl w:val="0"/>
        </w:rPr>
        <w:t xml:space="preserve">JVM</w:t>
      </w:r>
    </w:p>
    <w:p w:rsidR="00000000" w:rsidDel="00000000" w:rsidP="00000000" w:rsidRDefault="00000000" w:rsidRPr="00000000" w14:paraId="0000003C">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JVM (Java Virtual Machine) is an abstract machine. It is called a virtual machine because it doesn't physically exist. It is a specification that provides a runtime environment in which Java bytecode can be executed. </w:t>
      </w:r>
    </w:p>
    <w:p w:rsidR="00000000" w:rsidDel="00000000" w:rsidP="00000000" w:rsidRDefault="00000000" w:rsidRPr="00000000" w14:paraId="0000003D">
      <w:pPr>
        <w:rPr>
          <w:rFonts w:ascii="Roboto" w:cs="Roboto" w:eastAsia="Roboto" w:hAnsi="Roboto"/>
          <w:color w:val="333333"/>
          <w:sz w:val="24"/>
          <w:szCs w:val="24"/>
        </w:rPr>
      </w:pPr>
      <w:r w:rsidDel="00000000" w:rsidR="00000000" w:rsidRPr="00000000">
        <w:rPr>
          <w:rtl w:val="0"/>
        </w:rPr>
        <w:tab/>
      </w:r>
      <w:r w:rsidDel="00000000" w:rsidR="00000000" w:rsidRPr="00000000">
        <w:rPr>
          <w:rFonts w:ascii="Roboto" w:cs="Roboto" w:eastAsia="Roboto" w:hAnsi="Roboto"/>
          <w:color w:val="333333"/>
          <w:sz w:val="24"/>
          <w:szCs w:val="24"/>
          <w:rtl w:val="0"/>
        </w:rPr>
        <w:t xml:space="preserve">The JVM performs the following main tasks:</w:t>
      </w:r>
    </w:p>
    <w:p w:rsidR="00000000" w:rsidDel="00000000" w:rsidP="00000000" w:rsidRDefault="00000000" w:rsidRPr="00000000" w14:paraId="0000003E">
      <w:pPr>
        <w:numPr>
          <w:ilvl w:val="0"/>
          <w:numId w:val="7"/>
        </w:numPr>
        <w:pBdr>
          <w:top w:color="000000" w:space="2" w:sz="0" w:val="none"/>
          <w:bottom w:color="000000" w:space="2" w:sz="0" w:val="none"/>
          <w:right w:color="000000" w:space="2" w:sz="0" w:val="none"/>
          <w:between w:color="000000" w:space="2" w:sz="0" w:val="none"/>
        </w:pBdr>
        <w:shd w:fill="ffffff" w:val="clear"/>
        <w:spacing w:after="0" w:before="300" w:line="375" w:lineRule="auto"/>
        <w:ind w:left="720" w:hanging="360"/>
        <w:rPr>
          <w:color w:val="000000"/>
        </w:rPr>
      </w:pPr>
      <w:r w:rsidDel="00000000" w:rsidR="00000000" w:rsidRPr="00000000">
        <w:rPr>
          <w:rFonts w:ascii="Roboto" w:cs="Roboto" w:eastAsia="Roboto" w:hAnsi="Roboto"/>
          <w:sz w:val="24"/>
          <w:szCs w:val="24"/>
          <w:rtl w:val="0"/>
        </w:rPr>
        <w:t xml:space="preserve">Loads code</w:t>
      </w:r>
      <w:r w:rsidDel="00000000" w:rsidR="00000000" w:rsidRPr="00000000">
        <w:rPr>
          <w:rtl w:val="0"/>
        </w:rPr>
      </w:r>
    </w:p>
    <w:p w:rsidR="00000000" w:rsidDel="00000000" w:rsidP="00000000" w:rsidRDefault="00000000" w:rsidRPr="00000000" w14:paraId="0000003F">
      <w:pPr>
        <w:numPr>
          <w:ilvl w:val="0"/>
          <w:numId w:val="7"/>
        </w:numPr>
        <w:pBdr>
          <w:top w:color="000000" w:space="2" w:sz="0" w:val="none"/>
          <w:bottom w:color="000000" w:space="2" w:sz="0" w:val="none"/>
          <w:right w:color="000000" w:space="2" w:sz="0" w:val="none"/>
          <w:between w:color="000000" w:space="2" w:sz="0" w:val="none"/>
        </w:pBdr>
        <w:shd w:fill="ffffff" w:val="clear"/>
        <w:spacing w:after="0" w:before="0" w:line="375" w:lineRule="auto"/>
        <w:ind w:left="720" w:hanging="360"/>
        <w:rPr>
          <w:color w:val="000000"/>
        </w:rPr>
      </w:pPr>
      <w:r w:rsidDel="00000000" w:rsidR="00000000" w:rsidRPr="00000000">
        <w:rPr>
          <w:rFonts w:ascii="Roboto" w:cs="Roboto" w:eastAsia="Roboto" w:hAnsi="Roboto"/>
          <w:sz w:val="24"/>
          <w:szCs w:val="24"/>
          <w:rtl w:val="0"/>
        </w:rPr>
        <w:t xml:space="preserve">Verifies code</w:t>
      </w:r>
      <w:r w:rsidDel="00000000" w:rsidR="00000000" w:rsidRPr="00000000">
        <w:rPr>
          <w:rtl w:val="0"/>
        </w:rPr>
      </w:r>
    </w:p>
    <w:p w:rsidR="00000000" w:rsidDel="00000000" w:rsidP="00000000" w:rsidRDefault="00000000" w:rsidRPr="00000000" w14:paraId="00000040">
      <w:pPr>
        <w:numPr>
          <w:ilvl w:val="0"/>
          <w:numId w:val="7"/>
        </w:numPr>
        <w:pBdr>
          <w:top w:color="000000" w:space="2" w:sz="0" w:val="none"/>
          <w:bottom w:color="000000" w:space="2" w:sz="0" w:val="none"/>
          <w:right w:color="000000" w:space="2" w:sz="0" w:val="none"/>
          <w:between w:color="000000" w:space="2" w:sz="0" w:val="none"/>
        </w:pBdr>
        <w:shd w:fill="ffffff" w:val="clear"/>
        <w:spacing w:after="0" w:before="0" w:line="375" w:lineRule="auto"/>
        <w:ind w:left="720" w:hanging="360"/>
        <w:rPr>
          <w:color w:val="000000"/>
        </w:rPr>
      </w:pPr>
      <w:r w:rsidDel="00000000" w:rsidR="00000000" w:rsidRPr="00000000">
        <w:rPr>
          <w:rFonts w:ascii="Roboto" w:cs="Roboto" w:eastAsia="Roboto" w:hAnsi="Roboto"/>
          <w:sz w:val="24"/>
          <w:szCs w:val="24"/>
          <w:rtl w:val="0"/>
        </w:rPr>
        <w:t xml:space="preserve">Executes code</w:t>
      </w:r>
      <w:r w:rsidDel="00000000" w:rsidR="00000000" w:rsidRPr="00000000">
        <w:rPr>
          <w:rtl w:val="0"/>
        </w:rPr>
      </w:r>
    </w:p>
    <w:p w:rsidR="00000000" w:rsidDel="00000000" w:rsidP="00000000" w:rsidRDefault="00000000" w:rsidRPr="00000000" w14:paraId="00000041">
      <w:pPr>
        <w:numPr>
          <w:ilvl w:val="0"/>
          <w:numId w:val="7"/>
        </w:numPr>
        <w:pBdr>
          <w:top w:color="000000" w:space="2" w:sz="0" w:val="none"/>
          <w:bottom w:color="000000" w:space="2" w:sz="0" w:val="none"/>
          <w:right w:color="000000" w:space="2" w:sz="0" w:val="none"/>
          <w:between w:color="000000" w:space="2" w:sz="0" w:val="none"/>
        </w:pBdr>
        <w:shd w:fill="ffffff" w:val="clear"/>
        <w:spacing w:after="0" w:before="0" w:line="375" w:lineRule="auto"/>
        <w:ind w:left="720" w:hanging="360"/>
        <w:rPr>
          <w:color w:val="000000"/>
        </w:rPr>
      </w:pPr>
      <w:r w:rsidDel="00000000" w:rsidR="00000000" w:rsidRPr="00000000">
        <w:rPr>
          <w:rFonts w:ascii="Roboto" w:cs="Roboto" w:eastAsia="Roboto" w:hAnsi="Roboto"/>
          <w:sz w:val="24"/>
          <w:szCs w:val="24"/>
          <w:rtl w:val="0"/>
        </w:rPr>
        <w:t xml:space="preserve">Provides runtime environment</w:t>
      </w:r>
      <w:r w:rsidDel="00000000" w:rsidR="00000000" w:rsidRPr="00000000">
        <w:rPr>
          <w:rtl w:val="0"/>
        </w:rPr>
      </w:r>
    </w:p>
    <w:p w:rsidR="00000000" w:rsidDel="00000000" w:rsidP="00000000" w:rsidRDefault="00000000" w:rsidRPr="00000000" w14:paraId="00000042">
      <w:pPr>
        <w:numPr>
          <w:ilvl w:val="0"/>
          <w:numId w:val="7"/>
        </w:numPr>
        <w:pBdr>
          <w:top w:color="000000" w:space="2" w:sz="0" w:val="none"/>
          <w:bottom w:color="000000" w:space="2" w:sz="0" w:val="none"/>
          <w:right w:color="000000" w:space="2" w:sz="0" w:val="none"/>
          <w:between w:color="000000" w:space="2" w:sz="0" w:val="none"/>
        </w:pBdr>
        <w:shd w:fill="ffffff" w:val="clear"/>
        <w:spacing w:after="240" w:before="0" w:line="375" w:lineRule="auto"/>
        <w:ind w:left="720" w:hanging="360"/>
        <w:rPr/>
      </w:pPr>
      <w:r w:rsidDel="00000000" w:rsidR="00000000" w:rsidRPr="00000000">
        <w:rPr>
          <w:rtl w:val="0"/>
        </w:rPr>
      </w:r>
    </w:p>
    <w:p w:rsidR="00000000" w:rsidDel="00000000" w:rsidP="00000000" w:rsidRDefault="00000000" w:rsidRPr="00000000" w14:paraId="00000043">
      <w:pPr>
        <w:pStyle w:val="Heading3"/>
        <w:keepNext w:val="0"/>
        <w:keepLines w:val="0"/>
        <w:shd w:fill="ffffff" w:val="clear"/>
        <w:spacing w:before="280" w:line="312.00000000000006" w:lineRule="auto"/>
        <w:jc w:val="both"/>
        <w:rPr>
          <w:color w:val="610b4b"/>
          <w:sz w:val="32"/>
          <w:szCs w:val="32"/>
        </w:rPr>
      </w:pPr>
      <w:bookmarkStart w:colFirst="0" w:colLast="0" w:name="_heading=h.tyjcwt" w:id="6"/>
      <w:bookmarkEnd w:id="6"/>
      <w:r w:rsidDel="00000000" w:rsidR="00000000" w:rsidRPr="00000000">
        <w:rPr>
          <w:color w:val="610b4b"/>
          <w:sz w:val="32"/>
          <w:szCs w:val="32"/>
          <w:rtl w:val="0"/>
        </w:rPr>
        <w:t xml:space="preserve">JRE</w:t>
      </w:r>
    </w:p>
    <w:p w:rsidR="00000000" w:rsidDel="00000000" w:rsidP="00000000" w:rsidRDefault="00000000" w:rsidRPr="00000000" w14:paraId="00000044">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JRE is an acronym for Java Runtime Environment. It is also written as Java RTE. The Java Runtime Environment is a set of software tools which are used for developing Java applications. It is used to provide the runtime environment. It is the implementation of JVM. It physically exists. It contains a set of libraries + other files that JVM uses at runtime.</w:t>
      </w:r>
    </w:p>
    <w:p w:rsidR="00000000" w:rsidDel="00000000" w:rsidP="00000000" w:rsidRDefault="00000000" w:rsidRPr="00000000" w14:paraId="00000045">
      <w:pPr>
        <w:rPr/>
      </w:pPr>
      <w:r w:rsidDel="00000000" w:rsidR="00000000" w:rsidRPr="00000000">
        <w:rPr/>
        <w:drawing>
          <wp:inline distB="114300" distT="114300" distL="114300" distR="114300">
            <wp:extent cx="5731200" cy="3327400"/>
            <wp:effectExtent b="0" l="0" r="0" t="0"/>
            <wp:docPr id="1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3"/>
        <w:keepNext w:val="0"/>
        <w:keepLines w:val="0"/>
        <w:shd w:fill="ffffff" w:val="clear"/>
        <w:spacing w:before="280" w:line="312.00000000000006" w:lineRule="auto"/>
        <w:jc w:val="both"/>
        <w:rPr>
          <w:color w:val="610b4b"/>
          <w:sz w:val="32"/>
          <w:szCs w:val="32"/>
        </w:rPr>
      </w:pPr>
      <w:bookmarkStart w:colFirst="0" w:colLast="0" w:name="_heading=h.3dy6vkm" w:id="7"/>
      <w:bookmarkEnd w:id="7"/>
      <w:r w:rsidDel="00000000" w:rsidR="00000000" w:rsidRPr="00000000">
        <w:rPr>
          <w:color w:val="610b4b"/>
          <w:sz w:val="32"/>
          <w:szCs w:val="32"/>
          <w:rtl w:val="0"/>
        </w:rPr>
        <w:t xml:space="preserve">JDK</w:t>
      </w:r>
    </w:p>
    <w:p w:rsidR="00000000" w:rsidDel="00000000" w:rsidP="00000000" w:rsidRDefault="00000000" w:rsidRPr="00000000" w14:paraId="00000048">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JDK is an acronym for Java Development Kit. The Java Development Kit (JDK) is a software development environment which is used to develop Java applications and </w:t>
      </w:r>
      <w:hyperlink r:id="rId16">
        <w:r w:rsidDel="00000000" w:rsidR="00000000" w:rsidRPr="00000000">
          <w:rPr>
            <w:rFonts w:ascii="Roboto" w:cs="Roboto" w:eastAsia="Roboto" w:hAnsi="Roboto"/>
            <w:color w:val="008000"/>
            <w:sz w:val="24"/>
            <w:szCs w:val="24"/>
            <w:rtl w:val="0"/>
          </w:rPr>
          <w:t xml:space="preserve">applets</w:t>
        </w:r>
      </w:hyperlink>
      <w:r w:rsidDel="00000000" w:rsidR="00000000" w:rsidRPr="00000000">
        <w:rPr>
          <w:rFonts w:ascii="Roboto" w:cs="Roboto" w:eastAsia="Roboto" w:hAnsi="Roboto"/>
          <w:color w:val="333333"/>
          <w:sz w:val="24"/>
          <w:szCs w:val="24"/>
          <w:rtl w:val="0"/>
        </w:rPr>
        <w:t xml:space="preserve">. It physically exists. It contains JRE + development tools.</w:t>
      </w:r>
    </w:p>
    <w:p w:rsidR="00000000" w:rsidDel="00000000" w:rsidP="00000000" w:rsidRDefault="00000000" w:rsidRPr="00000000" w14:paraId="00000049">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he JDK contains a private Java Virtual Machine (JVM) and a few other resources such as an interpreter/loader (java), a compiler (javac), an archiver (jar), a documentation generator (Javadoc), etc. to complete the development of a Java Application.</w:t>
      </w:r>
    </w:p>
    <w:p w:rsidR="00000000" w:rsidDel="00000000" w:rsidP="00000000" w:rsidRDefault="00000000" w:rsidRPr="00000000" w14:paraId="0000004A">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5731200" cy="3327400"/>
            <wp:effectExtent b="0" l="0" r="0" t="0"/>
            <wp:docPr id="1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4C">
      <w:pPr>
        <w:pStyle w:val="Heading2"/>
        <w:keepNext w:val="0"/>
        <w:keepLines w:val="0"/>
        <w:shd w:fill="ffffff" w:val="clear"/>
        <w:spacing w:after="80" w:line="312" w:lineRule="auto"/>
        <w:jc w:val="both"/>
        <w:rPr>
          <w:color w:val="610b38"/>
          <w:sz w:val="38"/>
          <w:szCs w:val="38"/>
          <w:highlight w:val="white"/>
        </w:rPr>
      </w:pPr>
      <w:bookmarkStart w:colFirst="0" w:colLast="0" w:name="_heading=h.1t3h5sf" w:id="8"/>
      <w:bookmarkEnd w:id="8"/>
      <w:r w:rsidDel="00000000" w:rsidR="00000000" w:rsidRPr="00000000">
        <w:rPr>
          <w:color w:val="610b38"/>
          <w:sz w:val="38"/>
          <w:szCs w:val="38"/>
          <w:highlight w:val="white"/>
          <w:rtl w:val="0"/>
        </w:rPr>
        <w:t xml:space="preserve">JVM Architecture</w:t>
      </w:r>
    </w:p>
    <w:p w:rsidR="00000000" w:rsidDel="00000000" w:rsidP="00000000" w:rsidRDefault="00000000" w:rsidRPr="00000000" w14:paraId="0000004D">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Let's understand the internal architecture of JVM. It contains classloader, memory area, execution engine etc.</w:t>
      </w:r>
    </w:p>
    <w:p w:rsidR="00000000" w:rsidDel="00000000" w:rsidP="00000000" w:rsidRDefault="00000000" w:rsidRPr="00000000" w14:paraId="0000004E">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5731200" cy="4940300"/>
            <wp:effectExtent b="0" l="0" r="0" t="0"/>
            <wp:docPr descr="JVM Architecture" id="13" name="image1.png"/>
            <a:graphic>
              <a:graphicData uri="http://schemas.openxmlformats.org/drawingml/2006/picture">
                <pic:pic>
                  <pic:nvPicPr>
                    <pic:cNvPr descr="JVM Architecture" id="0" name="image1.png"/>
                    <pic:cNvPicPr preferRelativeResize="0"/>
                  </pic:nvPicPr>
                  <pic:blipFill>
                    <a:blip r:embed="rId18"/>
                    <a:srcRect b="0" l="0" r="0" t="0"/>
                    <a:stretch>
                      <a:fillRect/>
                    </a:stretch>
                  </pic:blipFill>
                  <pic:spPr>
                    <a:xfrm>
                      <a:off x="0" y="0"/>
                      <a:ext cx="573120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Basic concepts of OOPs are:</w:t>
      </w:r>
    </w:p>
    <w:p w:rsidR="00000000" w:rsidDel="00000000" w:rsidP="00000000" w:rsidRDefault="00000000" w:rsidRPr="00000000" w14:paraId="00000050">
      <w:pPr>
        <w:numPr>
          <w:ilvl w:val="0"/>
          <w:numId w:val="3"/>
        </w:numPr>
        <w:pBdr>
          <w:top w:color="000000" w:space="2" w:sz="0" w:val="none"/>
          <w:bottom w:color="000000" w:space="2" w:sz="0" w:val="none"/>
          <w:right w:color="000000" w:space="2" w:sz="0" w:val="none"/>
          <w:between w:color="000000" w:space="2" w:sz="0" w:val="none"/>
        </w:pBdr>
        <w:shd w:fill="ffffff" w:val="clear"/>
        <w:spacing w:after="0" w:before="300" w:line="375" w:lineRule="auto"/>
        <w:ind w:left="720" w:hanging="360"/>
        <w:rPr>
          <w:b w:val="1"/>
          <w:color w:val="000000"/>
        </w:rPr>
      </w:pPr>
      <w:hyperlink r:id="rId19">
        <w:r w:rsidDel="00000000" w:rsidR="00000000" w:rsidRPr="00000000">
          <w:rPr>
            <w:rFonts w:ascii="Roboto" w:cs="Roboto" w:eastAsia="Roboto" w:hAnsi="Roboto"/>
            <w:b w:val="1"/>
            <w:color w:val="008000"/>
            <w:sz w:val="24"/>
            <w:szCs w:val="24"/>
            <w:rtl w:val="0"/>
          </w:rPr>
          <w:t xml:space="preserve">Object</w:t>
        </w:r>
      </w:hyperlink>
      <w:r w:rsidDel="00000000" w:rsidR="00000000" w:rsidRPr="00000000">
        <w:rPr>
          <w:rtl w:val="0"/>
        </w:rPr>
      </w:r>
    </w:p>
    <w:p w:rsidR="00000000" w:rsidDel="00000000" w:rsidP="00000000" w:rsidRDefault="00000000" w:rsidRPr="00000000" w14:paraId="00000051">
      <w:pPr>
        <w:numPr>
          <w:ilvl w:val="0"/>
          <w:numId w:val="3"/>
        </w:numPr>
        <w:pBdr>
          <w:top w:color="000000" w:space="2" w:sz="0" w:val="none"/>
          <w:bottom w:color="000000" w:space="2" w:sz="0" w:val="none"/>
          <w:right w:color="000000" w:space="2" w:sz="0" w:val="none"/>
          <w:between w:color="000000" w:space="2" w:sz="0" w:val="none"/>
        </w:pBdr>
        <w:shd w:fill="ffffff" w:val="clear"/>
        <w:spacing w:after="0" w:before="0" w:line="375" w:lineRule="auto"/>
        <w:ind w:left="720" w:hanging="360"/>
        <w:rPr>
          <w:b w:val="1"/>
          <w:color w:val="000000"/>
        </w:rPr>
      </w:pPr>
      <w:hyperlink r:id="rId20">
        <w:r w:rsidDel="00000000" w:rsidR="00000000" w:rsidRPr="00000000">
          <w:rPr>
            <w:rFonts w:ascii="Roboto" w:cs="Roboto" w:eastAsia="Roboto" w:hAnsi="Roboto"/>
            <w:b w:val="1"/>
            <w:color w:val="008000"/>
            <w:sz w:val="24"/>
            <w:szCs w:val="24"/>
            <w:rtl w:val="0"/>
          </w:rPr>
          <w:t xml:space="preserve">Class</w:t>
        </w:r>
      </w:hyperlink>
      <w:r w:rsidDel="00000000" w:rsidR="00000000" w:rsidRPr="00000000">
        <w:rPr>
          <w:rtl w:val="0"/>
        </w:rPr>
      </w:r>
    </w:p>
    <w:p w:rsidR="00000000" w:rsidDel="00000000" w:rsidP="00000000" w:rsidRDefault="00000000" w:rsidRPr="00000000" w14:paraId="00000052">
      <w:pPr>
        <w:numPr>
          <w:ilvl w:val="0"/>
          <w:numId w:val="3"/>
        </w:numPr>
        <w:pBdr>
          <w:top w:color="000000" w:space="2" w:sz="0" w:val="none"/>
          <w:bottom w:color="000000" w:space="2" w:sz="0" w:val="none"/>
          <w:right w:color="000000" w:space="2" w:sz="0" w:val="none"/>
          <w:between w:color="000000" w:space="2" w:sz="0" w:val="none"/>
        </w:pBdr>
        <w:shd w:fill="ffffff" w:val="clear"/>
        <w:spacing w:after="0" w:before="0" w:line="375" w:lineRule="auto"/>
        <w:ind w:left="720" w:hanging="360"/>
        <w:rPr>
          <w:b w:val="1"/>
          <w:color w:val="000000"/>
        </w:rPr>
      </w:pPr>
      <w:hyperlink r:id="rId21">
        <w:r w:rsidDel="00000000" w:rsidR="00000000" w:rsidRPr="00000000">
          <w:rPr>
            <w:rFonts w:ascii="Roboto" w:cs="Roboto" w:eastAsia="Roboto" w:hAnsi="Roboto"/>
            <w:b w:val="1"/>
            <w:color w:val="008000"/>
            <w:sz w:val="24"/>
            <w:szCs w:val="24"/>
            <w:rtl w:val="0"/>
          </w:rPr>
          <w:t xml:space="preserve">Inheritance</w:t>
        </w:r>
      </w:hyperlink>
      <w:r w:rsidDel="00000000" w:rsidR="00000000" w:rsidRPr="00000000">
        <w:rPr>
          <w:rtl w:val="0"/>
        </w:rPr>
      </w:r>
    </w:p>
    <w:p w:rsidR="00000000" w:rsidDel="00000000" w:rsidP="00000000" w:rsidRDefault="00000000" w:rsidRPr="00000000" w14:paraId="00000053">
      <w:pPr>
        <w:numPr>
          <w:ilvl w:val="0"/>
          <w:numId w:val="3"/>
        </w:numPr>
        <w:pBdr>
          <w:top w:color="000000" w:space="2" w:sz="0" w:val="none"/>
          <w:bottom w:color="000000" w:space="2" w:sz="0" w:val="none"/>
          <w:right w:color="000000" w:space="2" w:sz="0" w:val="none"/>
          <w:between w:color="000000" w:space="2" w:sz="0" w:val="none"/>
        </w:pBdr>
        <w:shd w:fill="ffffff" w:val="clear"/>
        <w:spacing w:after="0" w:before="0" w:line="375" w:lineRule="auto"/>
        <w:ind w:left="720" w:hanging="360"/>
        <w:rPr>
          <w:b w:val="1"/>
          <w:color w:val="000000"/>
        </w:rPr>
      </w:pPr>
      <w:hyperlink r:id="rId22">
        <w:r w:rsidDel="00000000" w:rsidR="00000000" w:rsidRPr="00000000">
          <w:rPr>
            <w:rFonts w:ascii="Roboto" w:cs="Roboto" w:eastAsia="Roboto" w:hAnsi="Roboto"/>
            <w:b w:val="1"/>
            <w:color w:val="008000"/>
            <w:sz w:val="24"/>
            <w:szCs w:val="24"/>
            <w:rtl w:val="0"/>
          </w:rPr>
          <w:t xml:space="preserve">Polymorphism</w:t>
        </w:r>
      </w:hyperlink>
      <w:r w:rsidDel="00000000" w:rsidR="00000000" w:rsidRPr="00000000">
        <w:rPr>
          <w:rtl w:val="0"/>
        </w:rPr>
      </w:r>
    </w:p>
    <w:p w:rsidR="00000000" w:rsidDel="00000000" w:rsidP="00000000" w:rsidRDefault="00000000" w:rsidRPr="00000000" w14:paraId="00000054">
      <w:pPr>
        <w:numPr>
          <w:ilvl w:val="0"/>
          <w:numId w:val="3"/>
        </w:numPr>
        <w:pBdr>
          <w:top w:color="000000" w:space="2" w:sz="0" w:val="none"/>
          <w:bottom w:color="000000" w:space="2" w:sz="0" w:val="none"/>
          <w:right w:color="000000" w:space="2" w:sz="0" w:val="none"/>
          <w:between w:color="000000" w:space="2" w:sz="0" w:val="none"/>
        </w:pBdr>
        <w:shd w:fill="ffffff" w:val="clear"/>
        <w:spacing w:after="0" w:before="0" w:line="375" w:lineRule="auto"/>
        <w:ind w:left="720" w:hanging="360"/>
        <w:rPr>
          <w:b w:val="1"/>
          <w:color w:val="000000"/>
        </w:rPr>
      </w:pPr>
      <w:hyperlink r:id="rId23">
        <w:r w:rsidDel="00000000" w:rsidR="00000000" w:rsidRPr="00000000">
          <w:rPr>
            <w:rFonts w:ascii="Roboto" w:cs="Roboto" w:eastAsia="Roboto" w:hAnsi="Roboto"/>
            <w:b w:val="1"/>
            <w:color w:val="008000"/>
            <w:sz w:val="24"/>
            <w:szCs w:val="24"/>
            <w:rtl w:val="0"/>
          </w:rPr>
          <w:t xml:space="preserve">Abstraction</w:t>
        </w:r>
      </w:hyperlink>
      <w:r w:rsidDel="00000000" w:rsidR="00000000" w:rsidRPr="00000000">
        <w:rPr>
          <w:rtl w:val="0"/>
        </w:rPr>
      </w:r>
    </w:p>
    <w:p w:rsidR="00000000" w:rsidDel="00000000" w:rsidP="00000000" w:rsidRDefault="00000000" w:rsidRPr="00000000" w14:paraId="00000055">
      <w:pPr>
        <w:numPr>
          <w:ilvl w:val="0"/>
          <w:numId w:val="3"/>
        </w:numPr>
        <w:pBdr>
          <w:top w:color="000000" w:space="2" w:sz="0" w:val="none"/>
          <w:bottom w:color="000000" w:space="2" w:sz="0" w:val="none"/>
          <w:right w:color="000000" w:space="2" w:sz="0" w:val="none"/>
          <w:between w:color="000000" w:space="2" w:sz="0" w:val="none"/>
        </w:pBdr>
        <w:shd w:fill="ffffff" w:val="clear"/>
        <w:spacing w:after="240" w:before="0" w:line="375" w:lineRule="auto"/>
        <w:ind w:left="720" w:hanging="360"/>
        <w:rPr>
          <w:b w:val="1"/>
          <w:color w:val="000000"/>
        </w:rPr>
      </w:pPr>
      <w:hyperlink r:id="rId24">
        <w:r w:rsidDel="00000000" w:rsidR="00000000" w:rsidRPr="00000000">
          <w:rPr>
            <w:rFonts w:ascii="Roboto" w:cs="Roboto" w:eastAsia="Roboto" w:hAnsi="Roboto"/>
            <w:b w:val="1"/>
            <w:color w:val="ff0000"/>
            <w:sz w:val="24"/>
            <w:szCs w:val="24"/>
            <w:u w:val="single"/>
            <w:rtl w:val="0"/>
          </w:rPr>
          <w:t xml:space="preserve">Encapsulation</w:t>
        </w:r>
      </w:hyperlink>
      <w:r w:rsidDel="00000000" w:rsidR="00000000" w:rsidRPr="00000000">
        <w:rPr>
          <w:rtl w:val="0"/>
        </w:rPr>
      </w:r>
    </w:p>
    <w:p w:rsidR="00000000" w:rsidDel="00000000" w:rsidP="00000000" w:rsidRDefault="00000000" w:rsidRPr="00000000" w14:paraId="00000056">
      <w:pPr>
        <w:jc w:val="center"/>
        <w:rPr>
          <w:b w:val="1"/>
        </w:rPr>
      </w:pPr>
      <w:r w:rsidDel="00000000" w:rsidR="00000000" w:rsidRPr="00000000">
        <w:rPr>
          <w:b w:val="1"/>
          <w:rtl w:val="0"/>
        </w:rPr>
        <w:t xml:space="preserve">STATIC KEYWORD</w:t>
      </w:r>
    </w:p>
    <w:p w:rsidR="00000000" w:rsidDel="00000000" w:rsidP="00000000" w:rsidRDefault="00000000" w:rsidRPr="00000000" w14:paraId="00000057">
      <w:pPr>
        <w:numPr>
          <w:ilvl w:val="0"/>
          <w:numId w:val="2"/>
        </w:numPr>
        <w:pBdr>
          <w:top w:color="000000" w:space="2" w:sz="0" w:val="none"/>
          <w:bottom w:color="000000" w:space="2" w:sz="0" w:val="none"/>
          <w:right w:color="000000" w:space="2" w:sz="0" w:val="none"/>
          <w:between w:color="000000" w:space="2" w:sz="0" w:val="none"/>
        </w:pBdr>
        <w:shd w:fill="ffffff" w:val="clear"/>
        <w:spacing w:after="240" w:before="300" w:line="375" w:lineRule="auto"/>
        <w:ind w:left="720" w:hanging="360"/>
        <w:rPr>
          <w:color w:val="000000"/>
        </w:rPr>
      </w:pPr>
      <w:r w:rsidDel="00000000" w:rsidR="00000000" w:rsidRPr="00000000">
        <w:rPr>
          <w:rFonts w:ascii="Roboto" w:cs="Roboto" w:eastAsia="Roboto" w:hAnsi="Roboto"/>
          <w:b w:val="1"/>
          <w:sz w:val="24"/>
          <w:szCs w:val="24"/>
          <w:rtl w:val="0"/>
        </w:rPr>
        <w:t xml:space="preserve">static</w:t>
      </w:r>
      <w:r w:rsidDel="00000000" w:rsidR="00000000" w:rsidRPr="00000000">
        <w:rPr>
          <w:rFonts w:ascii="Roboto" w:cs="Roboto" w:eastAsia="Roboto" w:hAnsi="Roboto"/>
          <w:sz w:val="24"/>
          <w:szCs w:val="24"/>
          <w:rtl w:val="0"/>
        </w:rPr>
        <w:t xml:space="preserve"> is a keyword. If we declare any method as static, it is known as the static method. The core advantage of the static method is that there is no need to create an object to invoke the static method. The main() method is executed by the JVM, so it doesn't require creating an object to invoke the main() method. So, it saves memory.</w:t>
      </w:r>
      <w:r w:rsidDel="00000000" w:rsidR="00000000" w:rsidRPr="00000000">
        <w:rPr>
          <w:rtl w:val="0"/>
        </w:rPr>
      </w:r>
    </w:p>
    <w:p w:rsidR="00000000" w:rsidDel="00000000" w:rsidP="00000000" w:rsidRDefault="00000000" w:rsidRPr="00000000" w14:paraId="00000058">
      <w:pPr>
        <w:jc w:val="cente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rFonts w:ascii="Roboto" w:cs="Roboto" w:eastAsia="Roboto" w:hAnsi="Roboto"/>
        <w:color w:val="00000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www.javatpoint.com/object-and-class-in-java#class" TargetMode="External"/><Relationship Id="rId11" Type="http://schemas.openxmlformats.org/officeDocument/2006/relationships/hyperlink" Target="https://www.javatpoint.com/how-to-set-path-in-java#" TargetMode="External"/><Relationship Id="rId22" Type="http://schemas.openxmlformats.org/officeDocument/2006/relationships/hyperlink" Target="https://www.javatpoint.com/runtime-polymorphism-in-java" TargetMode="External"/><Relationship Id="rId10" Type="http://schemas.openxmlformats.org/officeDocument/2006/relationships/image" Target="media/image2.png"/><Relationship Id="rId21" Type="http://schemas.openxmlformats.org/officeDocument/2006/relationships/hyperlink" Target="https://www.javatpoint.com/inheritance-in-java" TargetMode="External"/><Relationship Id="rId13" Type="http://schemas.openxmlformats.org/officeDocument/2006/relationships/hyperlink" Target="https://www.javatpoint.com/how-to-set-path-in-java#pathpermanent" TargetMode="External"/><Relationship Id="rId24" Type="http://schemas.openxmlformats.org/officeDocument/2006/relationships/hyperlink" Target="https://www.javatpoint.com/encapsulation" TargetMode="External"/><Relationship Id="rId12" Type="http://schemas.openxmlformats.org/officeDocument/2006/relationships/hyperlink" Target="https://www.javatpoint.com/how-to-set-path-in-java#pathtemporary" TargetMode="External"/><Relationship Id="rId23" Type="http://schemas.openxmlformats.org/officeDocument/2006/relationships/hyperlink" Target="https://www.javatpoint.com/abstract-class-in-jav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hyperlink" Target="https://www.javatpoint.com/how-to-set-path-in-java#pathlinux" TargetMode="External"/><Relationship Id="rId17" Type="http://schemas.openxmlformats.org/officeDocument/2006/relationships/image" Target="media/image4.png"/><Relationship Id="rId16" Type="http://schemas.openxmlformats.org/officeDocument/2006/relationships/hyperlink" Target="https://www.javatpoint.com/java-applet" TargetMode="External"/><Relationship Id="rId5" Type="http://schemas.openxmlformats.org/officeDocument/2006/relationships/styles" Target="styles.xml"/><Relationship Id="rId19" Type="http://schemas.openxmlformats.org/officeDocument/2006/relationships/hyperlink" Target="https://www.javatpoint.com/object-and-class-in-java" TargetMode="External"/><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YCGIK9KBNRJRn4FGOczBbywvQ==">CgMxLjAyCGguZ2pkZ3hzMgloLjMwajB6bGwyCWguMWZvYjl0ZTIOaC53NnZ3d3l4dmJzajAyCWguM3pueXNoNzIJaC4yZXQ5MnAwMghoLnR5amN3dDIJaC4zZHk2dmttMgloLjF0M2g1c2Y4AHIhMTdZR08zN3RaZzJNTzdLRWFCelg0RkwwMTVCS18ydF81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