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8B797" w14:textId="13C6D70E" w:rsidR="009D13A9" w:rsidRDefault="00877499" w:rsidP="007728BD">
      <w:pPr>
        <w:rPr>
          <w:b/>
          <w:bCs/>
        </w:rPr>
      </w:pPr>
      <w:r>
        <w:rPr>
          <w:b/>
          <w:bCs/>
        </w:rPr>
        <w:t>LOAD BALANCING</w:t>
      </w:r>
    </w:p>
    <w:p w14:paraId="4E34EC48" w14:textId="297294C5" w:rsidR="00877499" w:rsidRDefault="00877499" w:rsidP="007728BD">
      <w:pPr>
        <w:rPr>
          <w:b/>
          <w:bCs/>
        </w:rPr>
      </w:pPr>
      <w:r>
        <w:rPr>
          <w:b/>
          <w:bCs/>
        </w:rPr>
        <w:t>WHAT IS LOAD BALANCING</w:t>
      </w:r>
    </w:p>
    <w:p w14:paraId="2BC1FF71" w14:textId="694F838B" w:rsidR="00877499" w:rsidRDefault="00877499" w:rsidP="007728BD">
      <w:r>
        <w:t xml:space="preserve">Load balancers are the servers that </w:t>
      </w:r>
      <w:proofErr w:type="spellStart"/>
      <w:r>
        <w:t>forware</w:t>
      </w:r>
      <w:proofErr w:type="spellEnd"/>
      <w:r>
        <w:t xml:space="preserve"> traffic to multiple servers downstream.</w:t>
      </w:r>
    </w:p>
    <w:p w14:paraId="2A764AE2" w14:textId="32F3853A" w:rsidR="00877499" w:rsidRDefault="00877499" w:rsidP="007728BD">
      <w:r>
        <w:t>The client sending the request need not to know to which server is it forwarding its request to.</w:t>
      </w:r>
    </w:p>
    <w:p w14:paraId="434AC761" w14:textId="230FCE69" w:rsidR="00877499" w:rsidRDefault="00877499" w:rsidP="007728BD">
      <w:r w:rsidRPr="00877499">
        <w:drawing>
          <wp:inline distT="0" distB="0" distL="0" distR="0" wp14:anchorId="317864B9" wp14:editId="55A07A14">
            <wp:extent cx="5731510" cy="3315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5F9F" w14:textId="1557298F" w:rsidR="0072511A" w:rsidRDefault="0072511A" w:rsidP="007728BD"/>
    <w:p w14:paraId="4BE221C6" w14:textId="4E9A3F09" w:rsidR="0072511A" w:rsidRDefault="0072511A" w:rsidP="007728BD">
      <w:r w:rsidRPr="0072511A">
        <w:drawing>
          <wp:inline distT="0" distB="0" distL="0" distR="0" wp14:anchorId="16565239" wp14:editId="178482AE">
            <wp:extent cx="5731510" cy="3391535"/>
            <wp:effectExtent l="0" t="0" r="254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06B" w14:textId="228F8BAD" w:rsidR="00451607" w:rsidRDefault="00451607" w:rsidP="007728BD"/>
    <w:p w14:paraId="77EE252A" w14:textId="62FEA48F" w:rsidR="00451607" w:rsidRDefault="00451607" w:rsidP="007728BD">
      <w:pPr>
        <w:rPr>
          <w:b/>
          <w:bCs/>
        </w:rPr>
      </w:pPr>
      <w:r>
        <w:rPr>
          <w:b/>
          <w:bCs/>
        </w:rPr>
        <w:t>WHY DO WE USE AN ELASTIC LOAD BALANCER</w:t>
      </w:r>
    </w:p>
    <w:p w14:paraId="5DFBDDE2" w14:textId="5ED99914" w:rsidR="00451607" w:rsidRDefault="00451607" w:rsidP="007728BD">
      <w:pPr>
        <w:rPr>
          <w:b/>
          <w:bCs/>
        </w:rPr>
      </w:pPr>
      <w:r w:rsidRPr="00451607">
        <w:rPr>
          <w:b/>
          <w:bCs/>
        </w:rPr>
        <w:lastRenderedPageBreak/>
        <w:drawing>
          <wp:inline distT="0" distB="0" distL="0" distR="0" wp14:anchorId="791DCE2B" wp14:editId="12D828AC">
            <wp:extent cx="5731510" cy="3090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DE1" w14:textId="16FAC93B" w:rsidR="00DB0F05" w:rsidRDefault="00DB0F05" w:rsidP="007728BD">
      <w:pPr>
        <w:rPr>
          <w:b/>
          <w:bCs/>
        </w:rPr>
      </w:pPr>
      <w:r>
        <w:rPr>
          <w:b/>
          <w:bCs/>
        </w:rPr>
        <w:t>HEALTH CHECK</w:t>
      </w:r>
    </w:p>
    <w:p w14:paraId="2E068A24" w14:textId="646E29F8" w:rsidR="00DB0F05" w:rsidRDefault="00DB0F05" w:rsidP="007728BD">
      <w:r>
        <w:t>Health check is a way for your load balancer to know if an ec2 instance is up and running or not.</w:t>
      </w:r>
    </w:p>
    <w:p w14:paraId="714D0241" w14:textId="69EB28C1" w:rsidR="00DB0F05" w:rsidRDefault="00DB0F05" w:rsidP="007728BD">
      <w:r>
        <w:t>Because if an ec2 instance is not running then the load balancer should not send any traffic to that instance.</w:t>
      </w:r>
    </w:p>
    <w:p w14:paraId="7D876D1E" w14:textId="01A0B516" w:rsidR="00DB0F05" w:rsidRDefault="00DB0F05" w:rsidP="007728BD">
      <w:r w:rsidRPr="00DB0F05">
        <w:drawing>
          <wp:inline distT="0" distB="0" distL="0" distR="0" wp14:anchorId="612E2DEF" wp14:editId="7B005B8F">
            <wp:extent cx="5731510" cy="2552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695" w14:textId="461C1E56" w:rsidR="00E2727D" w:rsidRDefault="00E2727D" w:rsidP="007728BD"/>
    <w:p w14:paraId="3FC4B507" w14:textId="5AC066C5" w:rsidR="00E2727D" w:rsidRDefault="00E2727D" w:rsidP="007728BD">
      <w:pPr>
        <w:rPr>
          <w:b/>
          <w:bCs/>
        </w:rPr>
      </w:pPr>
      <w:r>
        <w:rPr>
          <w:b/>
          <w:bCs/>
        </w:rPr>
        <w:t>TYPES OF LOAD BALANCERS</w:t>
      </w:r>
    </w:p>
    <w:p w14:paraId="223368B0" w14:textId="4D740B46" w:rsidR="00E2727D" w:rsidRDefault="00973CBF" w:rsidP="007728BD">
      <w:pPr>
        <w:rPr>
          <w:b/>
          <w:bCs/>
        </w:rPr>
      </w:pPr>
      <w:r w:rsidRPr="00973CBF">
        <w:rPr>
          <w:b/>
          <w:bCs/>
        </w:rPr>
        <w:lastRenderedPageBreak/>
        <w:drawing>
          <wp:inline distT="0" distB="0" distL="0" distR="0" wp14:anchorId="5DA61D9F" wp14:editId="3DBB9C9C">
            <wp:extent cx="5731510" cy="3249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6DF1" w14:textId="1E43BDE0" w:rsidR="00097F74" w:rsidRDefault="00097F74" w:rsidP="007728BD">
      <w:pPr>
        <w:rPr>
          <w:b/>
          <w:bCs/>
        </w:rPr>
      </w:pPr>
    </w:p>
    <w:p w14:paraId="27D7EFA7" w14:textId="450B61FB" w:rsidR="00097F74" w:rsidRDefault="00097F74" w:rsidP="007728BD">
      <w:pPr>
        <w:rPr>
          <w:b/>
          <w:bCs/>
        </w:rPr>
      </w:pPr>
      <w:r>
        <w:rPr>
          <w:b/>
          <w:bCs/>
        </w:rPr>
        <w:t>LOAD BALANCER SECURITY GROUP</w:t>
      </w:r>
    </w:p>
    <w:p w14:paraId="60BAADCD" w14:textId="25329293" w:rsidR="00097F74" w:rsidRDefault="00097F74" w:rsidP="007728BD">
      <w:r>
        <w:t xml:space="preserve">Users </w:t>
      </w:r>
      <w:proofErr w:type="gramStart"/>
      <w:r>
        <w:t>can  access</w:t>
      </w:r>
      <w:proofErr w:type="gramEnd"/>
      <w:r>
        <w:t xml:space="preserve"> the load balancer from  anywhere and it can be accessed via http/</w:t>
      </w:r>
      <w:proofErr w:type="spellStart"/>
      <w:r>
        <w:t>https.but</w:t>
      </w:r>
      <w:proofErr w:type="spellEnd"/>
      <w:r>
        <w:t xml:space="preserve"> they will not have access to our ec2 instance.</w:t>
      </w:r>
    </w:p>
    <w:p w14:paraId="202DCEFF" w14:textId="675627A3" w:rsidR="00097F74" w:rsidRDefault="00097F74" w:rsidP="007728BD">
      <w:r>
        <w:t>Now there will be a security group attached to our ec2 that will only allow traffic from a certain security group which is linked to a load balancer.</w:t>
      </w:r>
    </w:p>
    <w:p w14:paraId="6F3B91D2" w14:textId="6D4297FB" w:rsidR="00097F74" w:rsidRDefault="00097F74" w:rsidP="007728BD">
      <w:r w:rsidRPr="00097F74">
        <w:drawing>
          <wp:inline distT="0" distB="0" distL="0" distR="0" wp14:anchorId="7FCE8F35" wp14:editId="4F6F0091">
            <wp:extent cx="5731510" cy="2808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6535" w14:textId="77777777" w:rsidR="00D17F03" w:rsidRDefault="00D17F03" w:rsidP="007728BD"/>
    <w:p w14:paraId="36E4DC96" w14:textId="77777777" w:rsidR="00097F74" w:rsidRPr="00097F74" w:rsidRDefault="00097F74" w:rsidP="007728BD"/>
    <w:sectPr w:rsidR="00097F74" w:rsidRPr="00097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A9"/>
    <w:rsid w:val="00097F74"/>
    <w:rsid w:val="0011387A"/>
    <w:rsid w:val="00451607"/>
    <w:rsid w:val="0072511A"/>
    <w:rsid w:val="007728BD"/>
    <w:rsid w:val="00877499"/>
    <w:rsid w:val="00973CBF"/>
    <w:rsid w:val="009D13A9"/>
    <w:rsid w:val="00CC69D7"/>
    <w:rsid w:val="00D17F03"/>
    <w:rsid w:val="00DB0F05"/>
    <w:rsid w:val="00E2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69E1"/>
  <w15:chartTrackingRefBased/>
  <w15:docId w15:val="{E04CB009-6A87-431F-9760-B4106019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9D1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9D1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4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9</cp:revision>
  <dcterms:created xsi:type="dcterms:W3CDTF">2022-11-17T16:06:00Z</dcterms:created>
  <dcterms:modified xsi:type="dcterms:W3CDTF">2022-12-21T21:16:00Z</dcterms:modified>
</cp:coreProperties>
</file>