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4588E" w14:textId="6F1F7B8F" w:rsidR="007868A2" w:rsidRDefault="000E2A56" w:rsidP="00C86691">
      <w:pPr>
        <w:rPr>
          <w:b/>
          <w:bCs/>
        </w:rPr>
      </w:pPr>
      <w:r>
        <w:rPr>
          <w:b/>
          <w:bCs/>
        </w:rPr>
        <w:t>AUTO SCALING GROUPS</w:t>
      </w:r>
    </w:p>
    <w:p w14:paraId="25D4222C" w14:textId="782FA743" w:rsidR="000E2A56" w:rsidRDefault="000E2A56" w:rsidP="00C86691">
      <w:r>
        <w:t>An auto scaling group is made in case of increasing or decreasing load to our website.</w:t>
      </w:r>
    </w:p>
    <w:p w14:paraId="57309B17" w14:textId="0CC62F1E" w:rsidR="000E2A56" w:rsidRDefault="00D849D8" w:rsidP="00C86691">
      <w:r w:rsidRPr="00D849D8">
        <w:drawing>
          <wp:anchor distT="0" distB="0" distL="114300" distR="114300" simplePos="0" relativeHeight="251658240" behindDoc="0" locked="0" layoutInCell="1" allowOverlap="1" wp14:anchorId="057EFA0F" wp14:editId="77B1952E">
            <wp:simplePos x="914400" y="148943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7878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25EF">
        <w:br w:type="textWrapping" w:clear="all"/>
      </w:r>
    </w:p>
    <w:p w14:paraId="2A0A4681" w14:textId="778CDFB7" w:rsidR="00B425EF" w:rsidRDefault="00B425EF" w:rsidP="00C86691">
      <w:r w:rsidRPr="00B425EF">
        <w:drawing>
          <wp:inline distT="0" distB="0" distL="0" distR="0" wp14:anchorId="415498F5" wp14:editId="4D829C85">
            <wp:extent cx="5731510" cy="3079750"/>
            <wp:effectExtent l="0" t="0" r="2540" b="635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62F1" w14:textId="3633B44F" w:rsidR="004C485A" w:rsidRDefault="004C485A" w:rsidP="00C86691"/>
    <w:p w14:paraId="7898FECE" w14:textId="257D32B4" w:rsidR="004C485A" w:rsidRDefault="004C485A" w:rsidP="00C86691">
      <w:pPr>
        <w:rPr>
          <w:b/>
          <w:bCs/>
        </w:rPr>
      </w:pPr>
      <w:r>
        <w:rPr>
          <w:b/>
          <w:bCs/>
        </w:rPr>
        <w:t>AWS WITH A LOAD BALANECR</w:t>
      </w:r>
    </w:p>
    <w:p w14:paraId="4F0EFAAE" w14:textId="600CB2AD" w:rsidR="004C485A" w:rsidRDefault="004C485A" w:rsidP="00C86691">
      <w:r>
        <w:t xml:space="preserve">Suppose behind the </w:t>
      </w:r>
      <w:proofErr w:type="spellStart"/>
      <w:r>
        <w:t>elb</w:t>
      </w:r>
      <w:proofErr w:type="spellEnd"/>
      <w:r>
        <w:t xml:space="preserve"> we have 4 ec2 instances and if some are deemed to be unhealthy then your ASG can increase the no of </w:t>
      </w:r>
      <w:proofErr w:type="spellStart"/>
      <w:r>
        <w:t>instaces</w:t>
      </w:r>
      <w:proofErr w:type="spellEnd"/>
      <w:r>
        <w:t xml:space="preserve"> and then distribute the load across them.</w:t>
      </w:r>
    </w:p>
    <w:p w14:paraId="622F89C9" w14:textId="0F89405F" w:rsidR="004C485A" w:rsidRDefault="004C485A" w:rsidP="00C86691">
      <w:r w:rsidRPr="004C485A">
        <w:lastRenderedPageBreak/>
        <w:drawing>
          <wp:inline distT="0" distB="0" distL="0" distR="0" wp14:anchorId="3561E374" wp14:editId="03D44A79">
            <wp:extent cx="5731510" cy="3076575"/>
            <wp:effectExtent l="0" t="0" r="2540" b="95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4904" w14:textId="093F2B23" w:rsidR="007277A0" w:rsidRDefault="007277A0" w:rsidP="00C86691">
      <w:r w:rsidRPr="007277A0">
        <w:drawing>
          <wp:inline distT="0" distB="0" distL="0" distR="0" wp14:anchorId="794F178A" wp14:editId="28BA6D80">
            <wp:extent cx="5731510" cy="32061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9755" w14:textId="15C88BDF" w:rsidR="0027668A" w:rsidRDefault="0027668A" w:rsidP="00C86691"/>
    <w:p w14:paraId="49AAA461" w14:textId="71B79257" w:rsidR="0027668A" w:rsidRDefault="0027668A" w:rsidP="00C86691">
      <w:pPr>
        <w:rPr>
          <w:b/>
          <w:bCs/>
        </w:rPr>
      </w:pPr>
      <w:r>
        <w:rPr>
          <w:b/>
          <w:bCs/>
        </w:rPr>
        <w:t xml:space="preserve">Setting the cloud watch </w:t>
      </w:r>
      <w:proofErr w:type="spellStart"/>
      <w:proofErr w:type="gramStart"/>
      <w:r>
        <w:rPr>
          <w:b/>
          <w:bCs/>
        </w:rPr>
        <w:t>alaram</w:t>
      </w:r>
      <w:proofErr w:type="spellEnd"/>
      <w:r>
        <w:rPr>
          <w:b/>
          <w:bCs/>
        </w:rPr>
        <w:t xml:space="preserve">  and</w:t>
      </w:r>
      <w:proofErr w:type="gramEnd"/>
      <w:r>
        <w:rPr>
          <w:b/>
          <w:bCs/>
        </w:rPr>
        <w:t xml:space="preserve"> the autoscaling</w:t>
      </w:r>
    </w:p>
    <w:p w14:paraId="2A761190" w14:textId="77777777" w:rsidR="0027668A" w:rsidRPr="0027668A" w:rsidRDefault="0027668A" w:rsidP="00C86691">
      <w:pPr>
        <w:rPr>
          <w:b/>
          <w:bCs/>
        </w:rPr>
      </w:pPr>
    </w:p>
    <w:p w14:paraId="27782B00" w14:textId="5D8E6954" w:rsidR="007277A0" w:rsidRPr="004C485A" w:rsidRDefault="0027668A" w:rsidP="00C86691">
      <w:r w:rsidRPr="0027668A">
        <w:lastRenderedPageBreak/>
        <w:drawing>
          <wp:inline distT="0" distB="0" distL="0" distR="0" wp14:anchorId="3B6BB340" wp14:editId="21D08739">
            <wp:extent cx="5731510" cy="3106420"/>
            <wp:effectExtent l="0" t="0" r="2540" b="0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7A0" w:rsidRPr="004C4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8A2"/>
    <w:rsid w:val="0007711F"/>
    <w:rsid w:val="000E2A56"/>
    <w:rsid w:val="0027668A"/>
    <w:rsid w:val="00345D99"/>
    <w:rsid w:val="004C485A"/>
    <w:rsid w:val="00527CFE"/>
    <w:rsid w:val="007277A0"/>
    <w:rsid w:val="007868A2"/>
    <w:rsid w:val="00B425EF"/>
    <w:rsid w:val="00C86691"/>
    <w:rsid w:val="00CF553D"/>
    <w:rsid w:val="00D8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D363E"/>
  <w15:chartTrackingRefBased/>
  <w15:docId w15:val="{00572F96-B7CF-4B06-9BB0-3C3392C8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786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786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12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0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3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8</cp:revision>
  <dcterms:created xsi:type="dcterms:W3CDTF">2022-11-17T17:16:00Z</dcterms:created>
  <dcterms:modified xsi:type="dcterms:W3CDTF">2022-12-26T11:37:00Z</dcterms:modified>
</cp:coreProperties>
</file>