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FF263" w14:textId="7B7425D4" w:rsidR="00837AC8" w:rsidRDefault="00F93D56">
      <w:pPr>
        <w:rPr>
          <w:b/>
          <w:bCs/>
          <w:lang w:val="en-US"/>
        </w:rPr>
      </w:pPr>
      <w:r>
        <w:rPr>
          <w:b/>
          <w:bCs/>
          <w:lang w:val="en-US"/>
        </w:rPr>
        <w:t>AWS GLUE</w:t>
      </w:r>
    </w:p>
    <w:p w14:paraId="31DC218A" w14:textId="05549F54" w:rsidR="00F93D56" w:rsidRDefault="00F93D56">
      <w:pPr>
        <w:rPr>
          <w:lang w:val="en-US"/>
        </w:rPr>
      </w:pPr>
      <w:r>
        <w:rPr>
          <w:lang w:val="en-US"/>
        </w:rPr>
        <w:t xml:space="preserve"> Aws glue is a fully managed serverless </w:t>
      </w:r>
      <w:proofErr w:type="spellStart"/>
      <w:r>
        <w:rPr>
          <w:lang w:val="en-US"/>
        </w:rPr>
        <w:t>etl</w:t>
      </w:r>
      <w:proofErr w:type="spellEnd"/>
      <w:r>
        <w:rPr>
          <w:lang w:val="en-US"/>
        </w:rPr>
        <w:t xml:space="preserve"> service.</w:t>
      </w:r>
    </w:p>
    <w:p w14:paraId="1A710B0C" w14:textId="696CFBBD" w:rsidR="00F93D56" w:rsidRDefault="00F93D56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ETL(</w:t>
      </w:r>
      <w:proofErr w:type="gramEnd"/>
      <w:r>
        <w:rPr>
          <w:b/>
          <w:bCs/>
          <w:lang w:val="en-US"/>
        </w:rPr>
        <w:t>EXTRACT TRANSFORM AND LOAD)</w:t>
      </w:r>
    </w:p>
    <w:p w14:paraId="15026F95" w14:textId="117C6305" w:rsidR="00F93D56" w:rsidRDefault="00F93D56">
      <w:pPr>
        <w:rPr>
          <w:lang w:val="en-US"/>
        </w:rPr>
      </w:pPr>
      <w:r>
        <w:rPr>
          <w:lang w:val="en-US"/>
        </w:rPr>
        <w:t xml:space="preserve"> ETL stands for extract transform and </w:t>
      </w:r>
      <w:proofErr w:type="gramStart"/>
      <w:r>
        <w:rPr>
          <w:lang w:val="en-US"/>
        </w:rPr>
        <w:t>load</w:t>
      </w:r>
      <w:proofErr w:type="gramEnd"/>
    </w:p>
    <w:p w14:paraId="6BEF6100" w14:textId="3A56BDE9" w:rsidR="00F93D56" w:rsidRDefault="00F93D56">
      <w:pPr>
        <w:rPr>
          <w:lang w:val="en-US"/>
        </w:rPr>
      </w:pPr>
      <w:r w:rsidRPr="00F93D56">
        <w:rPr>
          <w:lang w:val="en-US"/>
        </w:rPr>
        <w:drawing>
          <wp:inline distT="0" distB="0" distL="0" distR="0" wp14:anchorId="3D431245" wp14:editId="5120A34D">
            <wp:extent cx="7011378" cy="171473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62B2" w14:textId="6B971257" w:rsidR="0026705C" w:rsidRDefault="0026705C">
      <w:pPr>
        <w:rPr>
          <w:lang w:val="en-US"/>
        </w:rPr>
      </w:pPr>
    </w:p>
    <w:p w14:paraId="1DA77EFB" w14:textId="2BA9404C" w:rsidR="0026705C" w:rsidRDefault="0026705C">
      <w:pPr>
        <w:rPr>
          <w:lang w:val="en-US"/>
        </w:rPr>
      </w:pPr>
      <w:r w:rsidRPr="0026705C">
        <w:rPr>
          <w:lang w:val="en-US"/>
        </w:rPr>
        <w:drawing>
          <wp:inline distT="0" distB="0" distL="0" distR="0" wp14:anchorId="1C864263" wp14:editId="65AD8C81">
            <wp:extent cx="8726118" cy="4296375"/>
            <wp:effectExtent l="0" t="0" r="0" b="9525"/>
            <wp:docPr id="2" name="Picture 2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letter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80F9" w14:textId="08A49060" w:rsidR="00755384" w:rsidRDefault="00755384">
      <w:pPr>
        <w:rPr>
          <w:lang w:val="en-US"/>
        </w:rPr>
      </w:pPr>
    </w:p>
    <w:p w14:paraId="2C436408" w14:textId="30614061" w:rsidR="00755384" w:rsidRDefault="00755384">
      <w:pPr>
        <w:rPr>
          <w:lang w:val="en-US"/>
        </w:rPr>
      </w:pPr>
    </w:p>
    <w:p w14:paraId="1DEF88EE" w14:textId="64951421" w:rsidR="00755384" w:rsidRDefault="00755384">
      <w:pPr>
        <w:rPr>
          <w:b/>
          <w:bCs/>
          <w:lang w:val="en-US"/>
        </w:rPr>
      </w:pPr>
      <w:r>
        <w:rPr>
          <w:b/>
          <w:bCs/>
          <w:lang w:val="en-US"/>
        </w:rPr>
        <w:t>ETL JOB</w:t>
      </w:r>
    </w:p>
    <w:p w14:paraId="46322DCC" w14:textId="58389927" w:rsidR="00755384" w:rsidRDefault="00755384">
      <w:pPr>
        <w:rPr>
          <w:lang w:val="en-US"/>
        </w:rPr>
      </w:pPr>
      <w:r>
        <w:rPr>
          <w:lang w:val="en-US"/>
        </w:rPr>
        <w:t xml:space="preserve"> The sequence to </w:t>
      </w:r>
      <w:proofErr w:type="spellStart"/>
      <w:proofErr w:type="gramStart"/>
      <w:r>
        <w:rPr>
          <w:lang w:val="en-US"/>
        </w:rPr>
        <w:t>fetch.manipulate</w:t>
      </w:r>
      <w:proofErr w:type="spellEnd"/>
      <w:proofErr w:type="gramEnd"/>
      <w:r>
        <w:rPr>
          <w:lang w:val="en-US"/>
        </w:rPr>
        <w:t xml:space="preserve"> and store the data is known as an </w:t>
      </w:r>
      <w:proofErr w:type="spellStart"/>
      <w:r>
        <w:rPr>
          <w:lang w:val="en-US"/>
        </w:rPr>
        <w:t>etl</w:t>
      </w:r>
      <w:proofErr w:type="spellEnd"/>
      <w:r>
        <w:rPr>
          <w:lang w:val="en-US"/>
        </w:rPr>
        <w:t xml:space="preserve"> job.</w:t>
      </w:r>
    </w:p>
    <w:p w14:paraId="0E585BA7" w14:textId="426406A2" w:rsidR="00755384" w:rsidRDefault="00755384">
      <w:r w:rsidRPr="00755384">
        <w:rPr>
          <w:lang w:val="en-US"/>
        </w:rPr>
        <w:drawing>
          <wp:inline distT="0" distB="0" distL="0" distR="0" wp14:anchorId="00AC3398" wp14:editId="6943ED29">
            <wp:extent cx="8030696" cy="4944165"/>
            <wp:effectExtent l="0" t="0" r="8890" b="889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24A" w14:textId="400A763C" w:rsidR="00B616B4" w:rsidRDefault="00B616B4">
      <w:r>
        <w:t xml:space="preserve">The process of </w:t>
      </w:r>
      <w:proofErr w:type="spellStart"/>
      <w:r>
        <w:t>extracting,transforming</w:t>
      </w:r>
      <w:proofErr w:type="spellEnd"/>
      <w:r>
        <w:t xml:space="preserve"> and then loading into a data warehouse is  done by a </w:t>
      </w:r>
      <w:proofErr w:type="spellStart"/>
      <w:r>
        <w:t>etl</w:t>
      </w:r>
      <w:proofErr w:type="spellEnd"/>
      <w:r>
        <w:t xml:space="preserve"> job.</w:t>
      </w:r>
    </w:p>
    <w:p w14:paraId="6C66C093" w14:textId="10FD37D6" w:rsidR="00B616B4" w:rsidRDefault="00B616B4">
      <w:pPr>
        <w:rPr>
          <w:b/>
          <w:bCs/>
        </w:rPr>
      </w:pPr>
      <w:r>
        <w:rPr>
          <w:b/>
          <w:bCs/>
        </w:rPr>
        <w:t>DIFFERENCE IN ON-PREM ETL AND SERVERLESS ETL</w:t>
      </w:r>
    </w:p>
    <w:p w14:paraId="5D53C8AF" w14:textId="307BED59" w:rsidR="00B616B4" w:rsidRDefault="00B616B4">
      <w:pPr>
        <w:rPr>
          <w:b/>
          <w:bCs/>
        </w:rPr>
      </w:pPr>
      <w:r w:rsidRPr="00B616B4">
        <w:rPr>
          <w:b/>
          <w:bCs/>
        </w:rPr>
        <w:drawing>
          <wp:inline distT="0" distB="0" distL="0" distR="0" wp14:anchorId="372BDC9D" wp14:editId="28BB320D">
            <wp:extent cx="7201905" cy="4725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33E5" w14:textId="5839F243" w:rsidR="00B616B4" w:rsidRDefault="007525EE">
      <w:pPr>
        <w:rPr>
          <w:b/>
          <w:bCs/>
        </w:rPr>
      </w:pPr>
      <w:r>
        <w:rPr>
          <w:b/>
          <w:bCs/>
        </w:rPr>
        <w:t xml:space="preserve">Aws glue is a fully managed serverless </w:t>
      </w:r>
      <w:proofErr w:type="spellStart"/>
      <w:r>
        <w:rPr>
          <w:b/>
          <w:bCs/>
        </w:rPr>
        <w:t>etl</w:t>
      </w:r>
      <w:proofErr w:type="spellEnd"/>
      <w:r>
        <w:rPr>
          <w:b/>
          <w:bCs/>
        </w:rPr>
        <w:t xml:space="preserve"> tool which provides all the capabilities for data integration with visual and code based </w:t>
      </w:r>
      <w:proofErr w:type="spellStart"/>
      <w:proofErr w:type="gramStart"/>
      <w:r>
        <w:rPr>
          <w:b/>
          <w:bCs/>
        </w:rPr>
        <w:t>iterfaces</w:t>
      </w:r>
      <w:proofErr w:type="spellEnd"/>
      <w:proofErr w:type="gramEnd"/>
    </w:p>
    <w:p w14:paraId="420FDB11" w14:textId="221E1D11" w:rsidR="007525EE" w:rsidRDefault="007525EE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has  a</w:t>
      </w:r>
      <w:proofErr w:type="gramEnd"/>
      <w:r>
        <w:rPr>
          <w:b/>
          <w:bCs/>
        </w:rPr>
        <w:t xml:space="preserve"> central repository known as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glue data </w:t>
      </w:r>
      <w:proofErr w:type="spellStart"/>
      <w:r>
        <w:rPr>
          <w:b/>
          <w:bCs/>
        </w:rPr>
        <w:t>catalog</w:t>
      </w:r>
      <w:proofErr w:type="spellEnd"/>
      <w:r>
        <w:rPr>
          <w:b/>
          <w:bCs/>
        </w:rPr>
        <w:t>.</w:t>
      </w:r>
    </w:p>
    <w:p w14:paraId="784DD456" w14:textId="60B79DDF" w:rsidR="007525EE" w:rsidRDefault="007525EE">
      <w:pPr>
        <w:rPr>
          <w:b/>
          <w:bCs/>
        </w:rPr>
      </w:pPr>
      <w:r>
        <w:rPr>
          <w:b/>
          <w:bCs/>
        </w:rPr>
        <w:t xml:space="preserve">Aws </w:t>
      </w:r>
      <w:proofErr w:type="gramStart"/>
      <w:r>
        <w:rPr>
          <w:b/>
          <w:bCs/>
        </w:rPr>
        <w:t>has  a</w:t>
      </w:r>
      <w:proofErr w:type="gramEnd"/>
      <w:r>
        <w:rPr>
          <w:b/>
          <w:bCs/>
        </w:rPr>
        <w:t xml:space="preserve"> spark engine which is serverless.</w:t>
      </w:r>
    </w:p>
    <w:p w14:paraId="7F3065F9" w14:textId="0A7487E5" w:rsidR="007525EE" w:rsidRDefault="007525EE">
      <w:pPr>
        <w:rPr>
          <w:b/>
          <w:bCs/>
        </w:rPr>
      </w:pPr>
      <w:r w:rsidRPr="007525EE">
        <w:rPr>
          <w:b/>
          <w:bCs/>
        </w:rPr>
        <w:drawing>
          <wp:inline distT="0" distB="0" distL="0" distR="0" wp14:anchorId="1124F856" wp14:editId="5257B982">
            <wp:extent cx="8440328" cy="3753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399" w14:textId="2523F952" w:rsidR="007525EE" w:rsidRDefault="007525EE">
      <w:pPr>
        <w:rPr>
          <w:b/>
          <w:bCs/>
        </w:rPr>
      </w:pPr>
    </w:p>
    <w:p w14:paraId="7020793B" w14:textId="46E4D1A1" w:rsidR="006D159F" w:rsidRDefault="006D159F">
      <w:pPr>
        <w:rPr>
          <w:b/>
          <w:bCs/>
        </w:rPr>
      </w:pPr>
      <w:r>
        <w:rPr>
          <w:b/>
          <w:bCs/>
        </w:rPr>
        <w:t>COMPONENTS OF AWS GLUE</w:t>
      </w:r>
    </w:p>
    <w:p w14:paraId="534AF32A" w14:textId="08BF4FD2" w:rsidR="006D159F" w:rsidRDefault="006D159F">
      <w:r>
        <w:t>1</w:t>
      </w:r>
      <w:r w:rsidRPr="006D159F">
        <w:rPr>
          <w:b/>
          <w:bCs/>
        </w:rPr>
        <w:t xml:space="preserve">.aws glue </w:t>
      </w:r>
      <w:proofErr w:type="gramStart"/>
      <w:r w:rsidRPr="006D159F">
        <w:rPr>
          <w:b/>
          <w:bCs/>
        </w:rPr>
        <w:t>console</w:t>
      </w:r>
      <w:proofErr w:type="gramEnd"/>
    </w:p>
    <w:p w14:paraId="2E65D22E" w14:textId="2782D9A7" w:rsidR="006D159F" w:rsidRDefault="006D159F">
      <w:r>
        <w:t xml:space="preserve">This is used to orchestrate the various </w:t>
      </w:r>
      <w:proofErr w:type="spellStart"/>
      <w:r>
        <w:t>etl</w:t>
      </w:r>
      <w:proofErr w:type="spellEnd"/>
      <w:r>
        <w:t xml:space="preserve"> workflows.</w:t>
      </w:r>
    </w:p>
    <w:p w14:paraId="61E49523" w14:textId="560A3958" w:rsidR="006D159F" w:rsidRDefault="006D159F">
      <w:r>
        <w:t>2.</w:t>
      </w:r>
      <w:r w:rsidRPr="006D159F">
        <w:rPr>
          <w:b/>
          <w:bCs/>
        </w:rPr>
        <w:t xml:space="preserve">Aws glue data </w:t>
      </w:r>
      <w:proofErr w:type="spellStart"/>
      <w:r w:rsidRPr="006D159F">
        <w:rPr>
          <w:b/>
          <w:bCs/>
        </w:rPr>
        <w:t>catalog</w:t>
      </w:r>
      <w:proofErr w:type="spellEnd"/>
      <w:r w:rsidRPr="006D159F">
        <w:rPr>
          <w:b/>
          <w:bCs/>
        </w:rPr>
        <w:t>:</w:t>
      </w:r>
    </w:p>
    <w:p w14:paraId="6146CDB7" w14:textId="707E8D1D" w:rsidR="006D159F" w:rsidRDefault="006D159F">
      <w:r>
        <w:t>This sis used to store persistent metadata store.</w:t>
      </w:r>
    </w:p>
    <w:p w14:paraId="41F87916" w14:textId="5D5BBA51" w:rsidR="006D159F" w:rsidRDefault="006D159F">
      <w:r>
        <w:t>3.</w:t>
      </w:r>
      <w:r w:rsidRPr="006D159F">
        <w:rPr>
          <w:b/>
          <w:bCs/>
        </w:rPr>
        <w:t>Aws glue crawlers and classifiers</w:t>
      </w:r>
    </w:p>
    <w:p w14:paraId="2307A6B8" w14:textId="76F34F1A" w:rsidR="006D159F" w:rsidRDefault="006D159F">
      <w:r>
        <w:t xml:space="preserve">They allow us to define crawlers that can scan data in different repositories to detect and infer schemas to store it in data </w:t>
      </w:r>
      <w:proofErr w:type="spellStart"/>
      <w:r>
        <w:t>catalog</w:t>
      </w:r>
      <w:proofErr w:type="spellEnd"/>
      <w:r>
        <w:t>.</w:t>
      </w:r>
    </w:p>
    <w:p w14:paraId="6F2E998B" w14:textId="3E24C7FD" w:rsidR="006D159F" w:rsidRDefault="006D159F">
      <w:r>
        <w:t>4.</w:t>
      </w:r>
      <w:r w:rsidRPr="006D159F">
        <w:rPr>
          <w:b/>
          <w:bCs/>
        </w:rPr>
        <w:t xml:space="preserve">AWS glue </w:t>
      </w:r>
      <w:proofErr w:type="spellStart"/>
      <w:r w:rsidRPr="006D159F">
        <w:rPr>
          <w:b/>
          <w:bCs/>
        </w:rPr>
        <w:t>etl</w:t>
      </w:r>
      <w:proofErr w:type="spellEnd"/>
      <w:r w:rsidRPr="006D159F">
        <w:rPr>
          <w:b/>
          <w:bCs/>
        </w:rPr>
        <w:t xml:space="preserve"> </w:t>
      </w:r>
      <w:proofErr w:type="gramStart"/>
      <w:r w:rsidRPr="006D159F">
        <w:rPr>
          <w:b/>
          <w:bCs/>
        </w:rPr>
        <w:t>operations</w:t>
      </w:r>
      <w:proofErr w:type="gramEnd"/>
    </w:p>
    <w:p w14:paraId="2419022A" w14:textId="3EEBD249" w:rsidR="006D159F" w:rsidRDefault="006D159F">
      <w:r>
        <w:t xml:space="preserve">AWS can automatically generate python or </w:t>
      </w:r>
      <w:proofErr w:type="spellStart"/>
      <w:r>
        <w:t>scala</w:t>
      </w:r>
      <w:proofErr w:type="spellEnd"/>
      <w:r>
        <w:t xml:space="preserve"> scripts that we can use to perform various </w:t>
      </w:r>
      <w:proofErr w:type="spellStart"/>
      <w:r>
        <w:t>etl</w:t>
      </w:r>
      <w:proofErr w:type="spellEnd"/>
      <w:r>
        <w:t xml:space="preserve"> </w:t>
      </w:r>
      <w:proofErr w:type="gramStart"/>
      <w:r>
        <w:t>operations  using</w:t>
      </w:r>
      <w:proofErr w:type="gramEnd"/>
      <w:r>
        <w:t xml:space="preserve"> the </w:t>
      </w:r>
      <w:proofErr w:type="spellStart"/>
      <w:r>
        <w:t>aws</w:t>
      </w:r>
      <w:proofErr w:type="spellEnd"/>
      <w:r>
        <w:t xml:space="preserve"> glue data </w:t>
      </w:r>
      <w:proofErr w:type="spellStart"/>
      <w:r>
        <w:t>catlog</w:t>
      </w:r>
      <w:proofErr w:type="spellEnd"/>
      <w:r>
        <w:t>.</w:t>
      </w:r>
    </w:p>
    <w:p w14:paraId="77EF1302" w14:textId="04204CC3" w:rsidR="006D159F" w:rsidRDefault="006D159F">
      <w:r>
        <w:t>5.</w:t>
      </w:r>
      <w:r w:rsidRPr="006D159F">
        <w:rPr>
          <w:b/>
          <w:bCs/>
        </w:rPr>
        <w:t xml:space="preserve">Streaming </w:t>
      </w:r>
      <w:proofErr w:type="spellStart"/>
      <w:r w:rsidRPr="006D159F">
        <w:rPr>
          <w:b/>
          <w:bCs/>
        </w:rPr>
        <w:t>etl</w:t>
      </w:r>
      <w:proofErr w:type="spellEnd"/>
      <w:r w:rsidRPr="006D159F">
        <w:rPr>
          <w:b/>
          <w:bCs/>
        </w:rPr>
        <w:t xml:space="preserve"> in </w:t>
      </w:r>
      <w:proofErr w:type="spellStart"/>
      <w:r w:rsidRPr="006D159F">
        <w:rPr>
          <w:b/>
          <w:bCs/>
        </w:rPr>
        <w:t>aws</w:t>
      </w:r>
      <w:proofErr w:type="spellEnd"/>
      <w:r w:rsidRPr="006D159F">
        <w:rPr>
          <w:b/>
          <w:bCs/>
        </w:rPr>
        <w:t xml:space="preserve"> glue</w:t>
      </w:r>
    </w:p>
    <w:p w14:paraId="0F29B1D6" w14:textId="17AC3BB8" w:rsidR="006D159F" w:rsidRDefault="006D159F">
      <w:r>
        <w:t xml:space="preserve">Aws allow u to perform </w:t>
      </w:r>
      <w:proofErr w:type="spellStart"/>
      <w:r>
        <w:t>etl</w:t>
      </w:r>
      <w:proofErr w:type="spellEnd"/>
      <w:r>
        <w:t xml:space="preserve"> operations on streaming data using continuously running </w:t>
      </w:r>
      <w:proofErr w:type="spellStart"/>
      <w:r>
        <w:t>jobs.It</w:t>
      </w:r>
      <w:proofErr w:type="spellEnd"/>
      <w:r>
        <w:t xml:space="preserve"> is built on </w:t>
      </w:r>
      <w:proofErr w:type="spellStart"/>
      <w:r>
        <w:t>apache</w:t>
      </w:r>
      <w:proofErr w:type="spellEnd"/>
      <w:r>
        <w:t xml:space="preserve"> spark streaming engine.</w:t>
      </w:r>
    </w:p>
    <w:p w14:paraId="457BCEB8" w14:textId="6A5DEE33" w:rsidR="006D159F" w:rsidRDefault="006D159F">
      <w:r>
        <w:t>6.</w:t>
      </w:r>
      <w:r w:rsidRPr="006D159F">
        <w:rPr>
          <w:b/>
          <w:bCs/>
        </w:rPr>
        <w:t xml:space="preserve">aws glue jobs </w:t>
      </w:r>
      <w:proofErr w:type="gramStart"/>
      <w:r w:rsidRPr="006D159F">
        <w:rPr>
          <w:b/>
          <w:bCs/>
        </w:rPr>
        <w:t>system</w:t>
      </w:r>
      <w:proofErr w:type="gramEnd"/>
    </w:p>
    <w:p w14:paraId="30880A3F" w14:textId="2401CB6A" w:rsidR="006D159F" w:rsidRDefault="006D159F">
      <w:r>
        <w:t xml:space="preserve">It can be used to orchestrate the </w:t>
      </w:r>
      <w:proofErr w:type="spellStart"/>
      <w:r>
        <w:t>etl</w:t>
      </w:r>
      <w:proofErr w:type="spellEnd"/>
      <w:r>
        <w:t xml:space="preserve"> workflow which can be scheduled or triggered based on events.</w:t>
      </w:r>
    </w:p>
    <w:p w14:paraId="73E56B02" w14:textId="32F3E3A5" w:rsidR="006D159F" w:rsidRDefault="006D159F"/>
    <w:p w14:paraId="5170ECE2" w14:textId="342846D4" w:rsidR="00EC661D" w:rsidRDefault="00EC661D">
      <w:pPr>
        <w:rPr>
          <w:b/>
          <w:bCs/>
        </w:rPr>
      </w:pPr>
      <w:r>
        <w:rPr>
          <w:b/>
          <w:bCs/>
        </w:rPr>
        <w:t xml:space="preserve"> HOW THE COMPONENTS WORK TOGETHER</w:t>
      </w:r>
    </w:p>
    <w:p w14:paraId="34D4867F" w14:textId="3EE0C786" w:rsidR="00755384" w:rsidRDefault="00EC661D">
      <w:pPr>
        <w:rPr>
          <w:lang w:val="en-US"/>
        </w:rPr>
      </w:pPr>
      <w:r w:rsidRPr="00EC661D">
        <w:rPr>
          <w:b/>
          <w:bCs/>
        </w:rPr>
        <w:drawing>
          <wp:inline distT="0" distB="0" distL="0" distR="0" wp14:anchorId="57412298" wp14:editId="78D8F429">
            <wp:extent cx="8973802" cy="4296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7380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BEA" w14:textId="078C4858" w:rsidR="00A57996" w:rsidRDefault="00A57996">
      <w:pPr>
        <w:rPr>
          <w:lang w:val="en-US"/>
        </w:rPr>
      </w:pPr>
      <w:r>
        <w:rPr>
          <w:lang w:val="en-US"/>
        </w:rPr>
        <w:t xml:space="preserve">1.There will be  a crawler that will scan various data stores and infer schemas from there and wills </w:t>
      </w:r>
      <w:proofErr w:type="spellStart"/>
      <w:r>
        <w:rPr>
          <w:lang w:val="en-US"/>
        </w:rPr>
        <w:t>tre</w:t>
      </w:r>
      <w:proofErr w:type="spellEnd"/>
      <w:r>
        <w:rPr>
          <w:lang w:val="en-US"/>
        </w:rPr>
        <w:t xml:space="preserve"> in the data catalog.</w:t>
      </w:r>
    </w:p>
    <w:p w14:paraId="2BC01CC1" w14:textId="7E779335" w:rsidR="00A57996" w:rsidRDefault="00A57996">
      <w:pPr>
        <w:rPr>
          <w:lang w:val="en-US"/>
        </w:rPr>
      </w:pPr>
      <w:r>
        <w:rPr>
          <w:lang w:val="en-US"/>
        </w:rPr>
        <w:t xml:space="preserve">2.Then an </w:t>
      </w:r>
      <w:proofErr w:type="spellStart"/>
      <w:r>
        <w:rPr>
          <w:lang w:val="en-US"/>
        </w:rPr>
        <w:t>etl</w:t>
      </w:r>
      <w:proofErr w:type="spellEnd"/>
      <w:r>
        <w:rPr>
          <w:lang w:val="en-US"/>
        </w:rPr>
        <w:t xml:space="preserve"> job will be created</w:t>
      </w:r>
    </w:p>
    <w:p w14:paraId="4C5752D6" w14:textId="7B4DEF0A" w:rsidR="00A57996" w:rsidRDefault="00A57996">
      <w:pPr>
        <w:rPr>
          <w:lang w:val="en-US"/>
        </w:rPr>
      </w:pPr>
      <w:r>
        <w:rPr>
          <w:lang w:val="en-US"/>
        </w:rPr>
        <w:t xml:space="preserve">3.Next the </w:t>
      </w:r>
      <w:proofErr w:type="spellStart"/>
      <w:r>
        <w:rPr>
          <w:lang w:val="en-US"/>
        </w:rPr>
        <w:t>etl</w:t>
      </w:r>
      <w:proofErr w:type="spellEnd"/>
      <w:r>
        <w:rPr>
          <w:lang w:val="en-US"/>
        </w:rPr>
        <w:t xml:space="preserve"> job will be run on demand or there can </w:t>
      </w:r>
      <w:proofErr w:type="gramStart"/>
      <w:r>
        <w:rPr>
          <w:lang w:val="en-US"/>
        </w:rPr>
        <w:t>be  a</w:t>
      </w:r>
      <w:proofErr w:type="gramEnd"/>
      <w:r>
        <w:rPr>
          <w:lang w:val="en-US"/>
        </w:rPr>
        <w:t xml:space="preserve"> scheduler for it</w:t>
      </w:r>
    </w:p>
    <w:p w14:paraId="77D84100" w14:textId="128028D1" w:rsidR="00A57996" w:rsidRDefault="00A57996">
      <w:pPr>
        <w:rPr>
          <w:lang w:val="en-US"/>
        </w:rPr>
      </w:pPr>
      <w:r>
        <w:rPr>
          <w:lang w:val="en-US"/>
        </w:rPr>
        <w:t xml:space="preserve">4.when job will run it will extract the data from the data </w:t>
      </w:r>
      <w:proofErr w:type="spellStart"/>
      <w:r>
        <w:rPr>
          <w:lang w:val="en-US"/>
        </w:rPr>
        <w:t>source,transform</w:t>
      </w:r>
      <w:proofErr w:type="spellEnd"/>
      <w:r>
        <w:rPr>
          <w:lang w:val="en-US"/>
        </w:rPr>
        <w:t xml:space="preserve"> it and load it into the data target.</w:t>
      </w:r>
    </w:p>
    <w:p w14:paraId="59AAA1A2" w14:textId="0207972D" w:rsidR="00A57996" w:rsidRDefault="00A57996">
      <w:pPr>
        <w:rPr>
          <w:lang w:val="en-US"/>
        </w:rPr>
      </w:pPr>
    </w:p>
    <w:p w14:paraId="783F4C39" w14:textId="77E97C16" w:rsidR="00A57996" w:rsidRDefault="00A57996">
      <w:pPr>
        <w:rPr>
          <w:b/>
          <w:bCs/>
          <w:lang w:val="en-US"/>
        </w:rPr>
      </w:pPr>
      <w:r w:rsidRPr="00A57996">
        <w:rPr>
          <w:lang w:val="en-US"/>
        </w:rPr>
        <w:drawing>
          <wp:inline distT="0" distB="0" distL="0" distR="0" wp14:anchorId="131E59C1" wp14:editId="0E65F15F">
            <wp:extent cx="8535591" cy="3600953"/>
            <wp:effectExtent l="0" t="0" r="0" b="0"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922" w14:textId="6AE779D6" w:rsidR="00A57996" w:rsidRDefault="00A57996">
      <w:pPr>
        <w:rPr>
          <w:b/>
          <w:bCs/>
          <w:lang w:val="en-US"/>
        </w:rPr>
      </w:pPr>
    </w:p>
    <w:p w14:paraId="4D39EBE5" w14:textId="53AF9879" w:rsidR="005F2B11" w:rsidRDefault="0006712A">
      <w:pPr>
        <w:rPr>
          <w:b/>
          <w:bCs/>
          <w:lang w:val="en-US"/>
        </w:rPr>
      </w:pPr>
      <w:r w:rsidRPr="0006712A">
        <w:rPr>
          <w:b/>
          <w:bCs/>
          <w:lang w:val="en-US"/>
        </w:rPr>
        <w:drawing>
          <wp:inline distT="0" distB="0" distL="0" distR="0" wp14:anchorId="758AD65A" wp14:editId="6A4E2A09">
            <wp:extent cx="8783276" cy="4505954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47CE" w14:textId="645B6B39" w:rsidR="0006712A" w:rsidRDefault="00BC7292">
      <w:pPr>
        <w:rPr>
          <w:b/>
          <w:bCs/>
          <w:lang w:val="en-US"/>
        </w:rPr>
      </w:pPr>
      <w:r w:rsidRPr="00BC7292">
        <w:rPr>
          <w:b/>
          <w:bCs/>
          <w:lang w:val="en-US"/>
        </w:rPr>
        <w:drawing>
          <wp:inline distT="0" distB="0" distL="0" distR="0" wp14:anchorId="24FAB2FB" wp14:editId="40B1140F">
            <wp:extent cx="6201640" cy="3429479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E021" w14:textId="57902E38" w:rsidR="00A57996" w:rsidRDefault="008F2B0B">
      <w:pPr>
        <w:rPr>
          <w:b/>
          <w:bCs/>
          <w:lang w:val="en-US"/>
        </w:rPr>
      </w:pPr>
      <w:r w:rsidRPr="008F2B0B">
        <w:rPr>
          <w:b/>
          <w:bCs/>
          <w:lang w:val="en-US"/>
        </w:rPr>
        <w:drawing>
          <wp:inline distT="0" distB="0" distL="0" distR="0" wp14:anchorId="114D664B" wp14:editId="615A12CD">
            <wp:extent cx="7525800" cy="4391638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FBD3" w14:textId="77777777" w:rsidR="008F2B0B" w:rsidRPr="00A57996" w:rsidRDefault="008F2B0B">
      <w:pPr>
        <w:rPr>
          <w:b/>
          <w:bCs/>
          <w:lang w:val="en-US"/>
        </w:rPr>
      </w:pPr>
    </w:p>
    <w:p w14:paraId="636EB0DC" w14:textId="77777777" w:rsidR="00EC661D" w:rsidRPr="00755384" w:rsidRDefault="00EC661D">
      <w:pPr>
        <w:rPr>
          <w:lang w:val="en-US"/>
        </w:rPr>
      </w:pPr>
    </w:p>
    <w:sectPr w:rsidR="00EC661D" w:rsidRPr="00755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56"/>
    <w:rsid w:val="0006712A"/>
    <w:rsid w:val="000C1C17"/>
    <w:rsid w:val="0026705C"/>
    <w:rsid w:val="005F2B11"/>
    <w:rsid w:val="006D159F"/>
    <w:rsid w:val="007525EE"/>
    <w:rsid w:val="00755384"/>
    <w:rsid w:val="00837AC8"/>
    <w:rsid w:val="00876868"/>
    <w:rsid w:val="008F2B0B"/>
    <w:rsid w:val="00A57996"/>
    <w:rsid w:val="00B616B4"/>
    <w:rsid w:val="00BC7292"/>
    <w:rsid w:val="00D357D0"/>
    <w:rsid w:val="00EC661D"/>
    <w:rsid w:val="00F9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FCA0E"/>
  <w15:chartTrackingRefBased/>
  <w15:docId w15:val="{0DA9175B-273A-467D-B0A1-3DB8EDAE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11</cp:revision>
  <dcterms:created xsi:type="dcterms:W3CDTF">2023-01-26T09:42:00Z</dcterms:created>
  <dcterms:modified xsi:type="dcterms:W3CDTF">2023-01-26T19:30:00Z</dcterms:modified>
</cp:coreProperties>
</file>