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72392C" w14:textId="77777777" w:rsidR="004F5336" w:rsidRDefault="000F3BF1">
      <w:pPr>
        <w:pStyle w:val="Heading1"/>
      </w:pPr>
      <w:bookmarkStart w:id="0" w:name="_gjdgxs" w:colFirst="0" w:colLast="0"/>
      <w:bookmarkEnd w:id="0"/>
      <w:r>
        <w:t>PROJECT AND TEAM INFORMATION</w:t>
      </w:r>
    </w:p>
    <w:p w14:paraId="3907F2F9" w14:textId="77777777" w:rsidR="004F5336" w:rsidRDefault="000F3BF1">
      <w:pPr>
        <w:pStyle w:val="Heading2"/>
      </w:pPr>
      <w:r>
        <w:t>Project Title</w:t>
      </w:r>
    </w:p>
    <w:p w14:paraId="010117D3" w14:textId="4FEF5FAA" w:rsidR="004F5336" w:rsidRDefault="004F5336">
      <w:bookmarkStart w:id="1" w:name="_30j0zll" w:colFirst="0" w:colLast="0"/>
      <w:bookmarkEnd w:id="1"/>
    </w:p>
    <w:tbl>
      <w:tblPr>
        <w:tblStyle w:val="a"/>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F5336" w14:paraId="4D02D59F" w14:textId="77777777">
        <w:trPr>
          <w:trHeight w:val="510"/>
        </w:trPr>
        <w:tc>
          <w:tcPr>
            <w:tcW w:w="10155" w:type="dxa"/>
            <w:shd w:val="clear" w:color="auto" w:fill="auto"/>
            <w:tcMar>
              <w:top w:w="100" w:type="dxa"/>
              <w:left w:w="100" w:type="dxa"/>
              <w:bottom w:w="100" w:type="dxa"/>
              <w:right w:w="100" w:type="dxa"/>
            </w:tcMar>
          </w:tcPr>
          <w:p w14:paraId="21FB9EAB" w14:textId="08AABDEB" w:rsidR="004F5336" w:rsidRPr="00421D12" w:rsidRDefault="00421D12">
            <w:pPr>
              <w:rPr>
                <w:i w:val="0"/>
              </w:rPr>
            </w:pPr>
            <w:r w:rsidRPr="00421D12">
              <w:rPr>
                <w:i w:val="0"/>
              </w:rPr>
              <w:t>Image-based and Audio-based Steganography for Secure Data Transmission</w:t>
            </w:r>
          </w:p>
        </w:tc>
      </w:tr>
    </w:tbl>
    <w:p w14:paraId="00CA0F64" w14:textId="77777777" w:rsidR="004F5336" w:rsidRDefault="000F3BF1">
      <w:pPr>
        <w:pStyle w:val="Heading2"/>
      </w:pPr>
      <w:bookmarkStart w:id="2" w:name="_1fob9te" w:colFirst="0" w:colLast="0"/>
      <w:bookmarkEnd w:id="2"/>
      <w:r>
        <w:t>Student / Team Information</w:t>
      </w:r>
    </w:p>
    <w:tbl>
      <w:tblPr>
        <w:tblStyle w:val="a0"/>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4F5336" w14:paraId="2714A9EA" w14:textId="77777777">
        <w:tc>
          <w:tcPr>
            <w:tcW w:w="6740" w:type="dxa"/>
            <w:shd w:val="clear" w:color="auto" w:fill="auto"/>
            <w:tcMar>
              <w:top w:w="100" w:type="dxa"/>
              <w:left w:w="100" w:type="dxa"/>
              <w:bottom w:w="100" w:type="dxa"/>
              <w:right w:w="100" w:type="dxa"/>
            </w:tcMar>
          </w:tcPr>
          <w:p w14:paraId="0E099DB6" w14:textId="076374FC" w:rsidR="004F5336" w:rsidRDefault="000F3BF1">
            <w:r>
              <w:t>Team Name:</w:t>
            </w:r>
          </w:p>
        </w:tc>
        <w:tc>
          <w:tcPr>
            <w:tcW w:w="3355" w:type="dxa"/>
            <w:shd w:val="clear" w:color="auto" w:fill="auto"/>
            <w:tcMar>
              <w:top w:w="100" w:type="dxa"/>
              <w:left w:w="100" w:type="dxa"/>
              <w:bottom w:w="100" w:type="dxa"/>
              <w:right w:w="100" w:type="dxa"/>
            </w:tcMar>
          </w:tcPr>
          <w:p w14:paraId="21F3F542" w14:textId="461621C2" w:rsidR="004F5336" w:rsidRPr="00EE05E5" w:rsidRDefault="006900D8">
            <w:pPr>
              <w:rPr>
                <w:i w:val="0"/>
                <w:iCs/>
              </w:rPr>
            </w:pPr>
            <w:r w:rsidRPr="006900D8">
              <w:rPr>
                <w:i w:val="0"/>
                <w:iCs/>
              </w:rPr>
              <w:t xml:space="preserve">Team </w:t>
            </w:r>
            <w:r w:rsidR="00624160" w:rsidRPr="00624160">
              <w:rPr>
                <w:i w:val="0"/>
                <w:iCs/>
              </w:rPr>
              <w:t>SilentCipher</w:t>
            </w:r>
          </w:p>
        </w:tc>
      </w:tr>
      <w:tr w:rsidR="004F5336" w14:paraId="234D2D99" w14:textId="77777777">
        <w:tc>
          <w:tcPr>
            <w:tcW w:w="6740" w:type="dxa"/>
            <w:shd w:val="clear" w:color="auto" w:fill="auto"/>
            <w:tcMar>
              <w:top w:w="100" w:type="dxa"/>
              <w:left w:w="100" w:type="dxa"/>
              <w:bottom w:w="100" w:type="dxa"/>
              <w:right w:w="100" w:type="dxa"/>
            </w:tcMar>
          </w:tcPr>
          <w:p w14:paraId="5EC72DAE" w14:textId="77777777" w:rsidR="004F5336" w:rsidRDefault="000F3BF1">
            <w:pPr>
              <w:rPr>
                <w:b/>
                <w:i w:val="0"/>
              </w:rPr>
            </w:pPr>
            <w:r>
              <w:rPr>
                <w:b/>
                <w:i w:val="0"/>
              </w:rPr>
              <w:t>Team member 1 (Team Lead)</w:t>
            </w:r>
          </w:p>
          <w:p w14:paraId="6A0C2E28" w14:textId="77777777" w:rsidR="004F5336" w:rsidRDefault="00421D12">
            <w:pPr>
              <w:rPr>
                <w:i w:val="0"/>
                <w:iCs/>
              </w:rPr>
            </w:pPr>
            <w:r>
              <w:rPr>
                <w:i w:val="0"/>
                <w:iCs/>
              </w:rPr>
              <w:t>Sharma Aayushi</w:t>
            </w:r>
          </w:p>
          <w:p w14:paraId="151ACBA1" w14:textId="77777777" w:rsidR="00421D12" w:rsidRDefault="00421D12">
            <w:pPr>
              <w:rPr>
                <w:i w:val="0"/>
                <w:iCs/>
              </w:rPr>
            </w:pPr>
            <w:r>
              <w:rPr>
                <w:i w:val="0"/>
                <w:iCs/>
              </w:rPr>
              <w:t>230121926</w:t>
            </w:r>
          </w:p>
          <w:p w14:paraId="1F7B434C" w14:textId="2B97044E" w:rsidR="00421D12" w:rsidRDefault="00421D12">
            <w:pPr>
              <w:rPr>
                <w:i w:val="0"/>
                <w:iCs/>
              </w:rPr>
            </w:pPr>
            <w:hyperlink r:id="rId7" w:history="1">
              <w:r w:rsidRPr="00024069">
                <w:rPr>
                  <w:rStyle w:val="Hyperlink"/>
                  <w:i w:val="0"/>
                  <w:iCs/>
                </w:rPr>
                <w:t>sharmaaayushi953@gmail.com</w:t>
              </w:r>
            </w:hyperlink>
          </w:p>
          <w:p w14:paraId="1A30447B" w14:textId="6EA9F548" w:rsidR="00421D12" w:rsidRPr="00421D12" w:rsidRDefault="00421D12">
            <w:pPr>
              <w:rPr>
                <w:i w:val="0"/>
                <w:iCs/>
              </w:rPr>
            </w:pPr>
          </w:p>
        </w:tc>
        <w:tc>
          <w:tcPr>
            <w:tcW w:w="3355" w:type="dxa"/>
            <w:shd w:val="clear" w:color="auto" w:fill="auto"/>
            <w:tcMar>
              <w:top w:w="100" w:type="dxa"/>
              <w:left w:w="100" w:type="dxa"/>
              <w:bottom w:w="100" w:type="dxa"/>
              <w:right w:w="100" w:type="dxa"/>
            </w:tcMar>
          </w:tcPr>
          <w:p w14:paraId="48BFD51C" w14:textId="616EA22D" w:rsidR="004F5336" w:rsidRDefault="00421D12">
            <w:r>
              <w:rPr>
                <w:noProof/>
              </w:rPr>
              <w:drawing>
                <wp:inline distT="0" distB="0" distL="0" distR="0" wp14:anchorId="6C50885D" wp14:editId="40824392">
                  <wp:extent cx="2003425" cy="2400935"/>
                  <wp:effectExtent l="0" t="0" r="0" b="0"/>
                  <wp:docPr id="43812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24358" name="Picture 4381243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3425" cy="2400935"/>
                          </a:xfrm>
                          <a:prstGeom prst="rect">
                            <a:avLst/>
                          </a:prstGeom>
                        </pic:spPr>
                      </pic:pic>
                    </a:graphicData>
                  </a:graphic>
                </wp:inline>
              </w:drawing>
            </w:r>
          </w:p>
          <w:p w14:paraId="025F7662" w14:textId="62D9DE56" w:rsidR="004F5336" w:rsidRDefault="004F5336"/>
        </w:tc>
      </w:tr>
      <w:tr w:rsidR="004F5336" w14:paraId="1471C153" w14:textId="77777777">
        <w:tc>
          <w:tcPr>
            <w:tcW w:w="6740" w:type="dxa"/>
            <w:shd w:val="clear" w:color="auto" w:fill="auto"/>
            <w:tcMar>
              <w:top w:w="100" w:type="dxa"/>
              <w:left w:w="100" w:type="dxa"/>
              <w:bottom w:w="100" w:type="dxa"/>
              <w:right w:w="100" w:type="dxa"/>
            </w:tcMar>
          </w:tcPr>
          <w:p w14:paraId="62DB0F90" w14:textId="77777777" w:rsidR="004F5336" w:rsidRDefault="000F3BF1">
            <w:pPr>
              <w:rPr>
                <w:b/>
                <w:i w:val="0"/>
              </w:rPr>
            </w:pPr>
            <w:r>
              <w:rPr>
                <w:b/>
                <w:i w:val="0"/>
              </w:rPr>
              <w:t>Team member 2</w:t>
            </w:r>
          </w:p>
          <w:p w14:paraId="3938AD0D" w14:textId="77777777" w:rsidR="00421D12" w:rsidRDefault="00421D12">
            <w:pPr>
              <w:rPr>
                <w:i w:val="0"/>
                <w:iCs/>
              </w:rPr>
            </w:pPr>
            <w:r>
              <w:rPr>
                <w:i w:val="0"/>
                <w:iCs/>
              </w:rPr>
              <w:t>Akansha Rawat</w:t>
            </w:r>
          </w:p>
          <w:p w14:paraId="18F1B06B" w14:textId="77777777" w:rsidR="00421D12" w:rsidRDefault="00421D12">
            <w:pPr>
              <w:rPr>
                <w:i w:val="0"/>
                <w:iCs/>
              </w:rPr>
            </w:pPr>
            <w:r>
              <w:rPr>
                <w:i w:val="0"/>
                <w:iCs/>
              </w:rPr>
              <w:t>230122459</w:t>
            </w:r>
          </w:p>
          <w:p w14:paraId="6F317CB1" w14:textId="3A0B2E70" w:rsidR="00421D12" w:rsidRDefault="00421D12">
            <w:pPr>
              <w:rPr>
                <w:i w:val="0"/>
                <w:iCs/>
              </w:rPr>
            </w:pPr>
            <w:hyperlink r:id="rId9" w:history="1">
              <w:r w:rsidRPr="00024069">
                <w:rPr>
                  <w:rStyle w:val="Hyperlink"/>
                </w:rPr>
                <w:t>a</w:t>
              </w:r>
              <w:r w:rsidRPr="00024069">
                <w:rPr>
                  <w:rStyle w:val="Hyperlink"/>
                  <w:i w:val="0"/>
                  <w:iCs/>
                </w:rPr>
                <w:t>kansharaw0101@gmail.com</w:t>
              </w:r>
            </w:hyperlink>
          </w:p>
          <w:p w14:paraId="08F0F503" w14:textId="07C8338C" w:rsidR="00421D12" w:rsidRPr="00421D12" w:rsidRDefault="00421D12">
            <w:pPr>
              <w:rPr>
                <w:b/>
                <w:i w:val="0"/>
                <w:iCs/>
              </w:rPr>
            </w:pPr>
          </w:p>
        </w:tc>
        <w:tc>
          <w:tcPr>
            <w:tcW w:w="3355" w:type="dxa"/>
            <w:shd w:val="clear" w:color="auto" w:fill="auto"/>
            <w:tcMar>
              <w:top w:w="100" w:type="dxa"/>
              <w:left w:w="100" w:type="dxa"/>
              <w:bottom w:w="100" w:type="dxa"/>
              <w:right w:w="100" w:type="dxa"/>
            </w:tcMar>
          </w:tcPr>
          <w:p w14:paraId="4C1C9B71" w14:textId="77777777" w:rsidR="00EE05E5" w:rsidRDefault="00EE05E5" w:rsidP="00421D12">
            <w:pPr>
              <w:rPr>
                <w:noProof/>
              </w:rPr>
            </w:pPr>
          </w:p>
          <w:p w14:paraId="649E4E21" w14:textId="77777777" w:rsidR="004F5336" w:rsidRDefault="00EE05E5" w:rsidP="00421D12">
            <w:r>
              <w:rPr>
                <w:noProof/>
              </w:rPr>
              <w:drawing>
                <wp:inline distT="0" distB="0" distL="0" distR="0" wp14:anchorId="33F2ABC2" wp14:editId="0DAFD84C">
                  <wp:extent cx="2003425" cy="1642745"/>
                  <wp:effectExtent l="0" t="0" r="0" b="0"/>
                  <wp:docPr id="156681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16886" name="Picture 15668168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3425" cy="1642745"/>
                          </a:xfrm>
                          <a:prstGeom prst="rect">
                            <a:avLst/>
                          </a:prstGeom>
                        </pic:spPr>
                      </pic:pic>
                    </a:graphicData>
                  </a:graphic>
                </wp:inline>
              </w:drawing>
            </w:r>
          </w:p>
          <w:p w14:paraId="03EC1F19" w14:textId="13C01CC6" w:rsidR="00EE05E5" w:rsidRDefault="00EE05E5" w:rsidP="00421D12"/>
        </w:tc>
      </w:tr>
    </w:tbl>
    <w:p w14:paraId="6B124C51" w14:textId="77777777" w:rsidR="004F5336" w:rsidRDefault="004F5336"/>
    <w:p w14:paraId="57AFA2D0" w14:textId="77777777" w:rsidR="00421D12" w:rsidRDefault="00421D12"/>
    <w:p w14:paraId="66F605F4" w14:textId="77777777" w:rsidR="00421D12" w:rsidRDefault="00421D12"/>
    <w:p w14:paraId="0B2D0FDC" w14:textId="77777777" w:rsidR="00421D12" w:rsidRDefault="00421D12"/>
    <w:p w14:paraId="7EF0508F" w14:textId="77777777" w:rsidR="00421D12" w:rsidRDefault="00421D12"/>
    <w:p w14:paraId="5620AD16" w14:textId="77777777" w:rsidR="00421D12" w:rsidRDefault="00421D12"/>
    <w:p w14:paraId="2AE88086" w14:textId="77777777" w:rsidR="00421D12" w:rsidRDefault="00421D12"/>
    <w:p w14:paraId="2C7B43E7" w14:textId="77777777" w:rsidR="00421D12" w:rsidRDefault="00421D12"/>
    <w:p w14:paraId="6C461437" w14:textId="77777777" w:rsidR="00421D12" w:rsidRDefault="00421D12"/>
    <w:p w14:paraId="404E2A59" w14:textId="77777777" w:rsidR="00421D12" w:rsidRDefault="00421D12"/>
    <w:p w14:paraId="5E3A7D9D" w14:textId="77777777" w:rsidR="00421D12" w:rsidRDefault="00421D12"/>
    <w:p w14:paraId="4C58B6D9" w14:textId="77777777" w:rsidR="00421D12" w:rsidRDefault="00421D12"/>
    <w:p w14:paraId="6EE2D7F1" w14:textId="77777777" w:rsidR="00421D12" w:rsidRDefault="00421D12"/>
    <w:p w14:paraId="38069DFC" w14:textId="77777777" w:rsidR="004F5336" w:rsidRDefault="004F5336"/>
    <w:tbl>
      <w:tblPr>
        <w:tblStyle w:val="a0"/>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421D12" w14:paraId="29AECEB5" w14:textId="77777777" w:rsidTr="004570E9">
        <w:tc>
          <w:tcPr>
            <w:tcW w:w="6740" w:type="dxa"/>
            <w:shd w:val="clear" w:color="auto" w:fill="auto"/>
            <w:tcMar>
              <w:top w:w="100" w:type="dxa"/>
              <w:left w:w="100" w:type="dxa"/>
              <w:bottom w:w="100" w:type="dxa"/>
              <w:right w:w="100" w:type="dxa"/>
            </w:tcMar>
          </w:tcPr>
          <w:p w14:paraId="79908CB4" w14:textId="77777777" w:rsidR="00421D12" w:rsidRDefault="00421D12" w:rsidP="004570E9">
            <w:pPr>
              <w:rPr>
                <w:b/>
                <w:i w:val="0"/>
              </w:rPr>
            </w:pPr>
            <w:r>
              <w:rPr>
                <w:b/>
                <w:i w:val="0"/>
              </w:rPr>
              <w:t>Team member 3</w:t>
            </w:r>
          </w:p>
          <w:p w14:paraId="3972C868" w14:textId="77777777" w:rsidR="00421D12" w:rsidRDefault="00421D12" w:rsidP="00421D12">
            <w:pPr>
              <w:rPr>
                <w:i w:val="0"/>
                <w:iCs/>
              </w:rPr>
            </w:pPr>
            <w:r>
              <w:rPr>
                <w:i w:val="0"/>
                <w:iCs/>
              </w:rPr>
              <w:t>Tanuja</w:t>
            </w:r>
          </w:p>
          <w:p w14:paraId="037F10BB" w14:textId="77777777" w:rsidR="00421D12" w:rsidRDefault="00421D12" w:rsidP="00421D12">
            <w:pPr>
              <w:rPr>
                <w:i w:val="0"/>
                <w:iCs/>
              </w:rPr>
            </w:pPr>
            <w:r>
              <w:rPr>
                <w:i w:val="0"/>
                <w:iCs/>
              </w:rPr>
              <w:t>230124746</w:t>
            </w:r>
          </w:p>
          <w:p w14:paraId="3CB18C55" w14:textId="77777777" w:rsidR="00421D12" w:rsidRDefault="00421D12" w:rsidP="00421D12">
            <w:pPr>
              <w:rPr>
                <w:i w:val="0"/>
                <w:iCs/>
              </w:rPr>
            </w:pPr>
            <w:hyperlink r:id="rId11" w:history="1">
              <w:r w:rsidRPr="00024069">
                <w:rPr>
                  <w:rStyle w:val="Hyperlink"/>
                  <w:i w:val="0"/>
                  <w:iCs/>
                </w:rPr>
                <w:t>tanujachuphal7@gmail.com</w:t>
              </w:r>
            </w:hyperlink>
          </w:p>
          <w:p w14:paraId="07FB2E67" w14:textId="5EA04879" w:rsidR="00421D12" w:rsidRDefault="00421D12" w:rsidP="004570E9"/>
        </w:tc>
        <w:tc>
          <w:tcPr>
            <w:tcW w:w="3355" w:type="dxa"/>
            <w:shd w:val="clear" w:color="auto" w:fill="auto"/>
            <w:tcMar>
              <w:top w:w="100" w:type="dxa"/>
              <w:left w:w="100" w:type="dxa"/>
              <w:bottom w:w="100" w:type="dxa"/>
              <w:right w:w="100" w:type="dxa"/>
            </w:tcMar>
          </w:tcPr>
          <w:p w14:paraId="4A2FDFF0" w14:textId="57EFB91C" w:rsidR="00421D12" w:rsidRDefault="00421D12" w:rsidP="004570E9">
            <w:r>
              <w:rPr>
                <w:noProof/>
              </w:rPr>
              <w:drawing>
                <wp:inline distT="0" distB="0" distL="0" distR="0" wp14:anchorId="229D3938" wp14:editId="5FEDCA99">
                  <wp:extent cx="2003425" cy="2309495"/>
                  <wp:effectExtent l="0" t="0" r="0" b="0"/>
                  <wp:docPr id="1609683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83734" name="Picture 16096837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3425" cy="2309495"/>
                          </a:xfrm>
                          <a:prstGeom prst="rect">
                            <a:avLst/>
                          </a:prstGeom>
                        </pic:spPr>
                      </pic:pic>
                    </a:graphicData>
                  </a:graphic>
                </wp:inline>
              </w:drawing>
            </w:r>
          </w:p>
        </w:tc>
      </w:tr>
      <w:tr w:rsidR="00421D12" w14:paraId="758F492E" w14:textId="77777777" w:rsidTr="004570E9">
        <w:tc>
          <w:tcPr>
            <w:tcW w:w="6740" w:type="dxa"/>
            <w:shd w:val="clear" w:color="auto" w:fill="auto"/>
            <w:tcMar>
              <w:top w:w="100" w:type="dxa"/>
              <w:left w:w="100" w:type="dxa"/>
              <w:bottom w:w="100" w:type="dxa"/>
              <w:right w:w="100" w:type="dxa"/>
            </w:tcMar>
          </w:tcPr>
          <w:p w14:paraId="02616DC7" w14:textId="77777777" w:rsidR="00421D12" w:rsidRDefault="00421D12" w:rsidP="004570E9">
            <w:pPr>
              <w:rPr>
                <w:b/>
                <w:i w:val="0"/>
              </w:rPr>
            </w:pPr>
            <w:r>
              <w:rPr>
                <w:b/>
                <w:i w:val="0"/>
              </w:rPr>
              <w:t>Team member 4</w:t>
            </w:r>
          </w:p>
          <w:p w14:paraId="23E967B4" w14:textId="0DBAD8CA" w:rsidR="00421D12" w:rsidRDefault="00A62B18" w:rsidP="00421D12">
            <w:pPr>
              <w:rPr>
                <w:i w:val="0"/>
                <w:iCs/>
              </w:rPr>
            </w:pPr>
            <w:r>
              <w:rPr>
                <w:i w:val="0"/>
                <w:iCs/>
              </w:rPr>
              <w:t xml:space="preserve">Rawat Singh </w:t>
            </w:r>
            <w:r w:rsidR="00D60C7C">
              <w:rPr>
                <w:i w:val="0"/>
                <w:iCs/>
              </w:rPr>
              <w:t>Gaurav</w:t>
            </w:r>
          </w:p>
          <w:p w14:paraId="42E9F63D" w14:textId="77777777" w:rsidR="00D60C7C" w:rsidRDefault="00A62B18" w:rsidP="00421D12">
            <w:pPr>
              <w:rPr>
                <w:i w:val="0"/>
                <w:iCs/>
              </w:rPr>
            </w:pPr>
            <w:r>
              <w:rPr>
                <w:i w:val="0"/>
                <w:iCs/>
              </w:rPr>
              <w:t>230121457</w:t>
            </w:r>
          </w:p>
          <w:p w14:paraId="198969F5" w14:textId="5310A590" w:rsidR="00A62B18" w:rsidRDefault="00A62B18" w:rsidP="00421D12">
            <w:pPr>
              <w:rPr>
                <w:i w:val="0"/>
                <w:iCs/>
              </w:rPr>
            </w:pPr>
            <w:hyperlink r:id="rId13" w:history="1">
              <w:r w:rsidRPr="00024069">
                <w:rPr>
                  <w:rStyle w:val="Hyperlink"/>
                  <w:i w:val="0"/>
                  <w:iCs/>
                </w:rPr>
                <w:t>singhrawatg121@gmail.com</w:t>
              </w:r>
            </w:hyperlink>
          </w:p>
          <w:p w14:paraId="2750D521" w14:textId="2E26B929" w:rsidR="00A62B18" w:rsidRPr="00421D12" w:rsidRDefault="00A62B18" w:rsidP="00421D12">
            <w:pPr>
              <w:rPr>
                <w:i w:val="0"/>
                <w:iCs/>
              </w:rPr>
            </w:pPr>
          </w:p>
        </w:tc>
        <w:tc>
          <w:tcPr>
            <w:tcW w:w="3355" w:type="dxa"/>
            <w:shd w:val="clear" w:color="auto" w:fill="auto"/>
            <w:tcMar>
              <w:top w:w="100" w:type="dxa"/>
              <w:left w:w="100" w:type="dxa"/>
              <w:bottom w:w="100" w:type="dxa"/>
              <w:right w:w="100" w:type="dxa"/>
            </w:tcMar>
          </w:tcPr>
          <w:p w14:paraId="09DCC571" w14:textId="5DBA8C66" w:rsidR="00421D12" w:rsidRDefault="00D60C7C" w:rsidP="004570E9">
            <w:r>
              <w:rPr>
                <w:noProof/>
              </w:rPr>
              <w:drawing>
                <wp:inline distT="0" distB="0" distL="0" distR="0" wp14:anchorId="58A9143F" wp14:editId="2542A7A5">
                  <wp:extent cx="2003425" cy="2671445"/>
                  <wp:effectExtent l="0" t="0" r="0" b="0"/>
                  <wp:docPr id="1156377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77026" name="Picture 11563770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3425" cy="2671445"/>
                          </a:xfrm>
                          <a:prstGeom prst="rect">
                            <a:avLst/>
                          </a:prstGeom>
                        </pic:spPr>
                      </pic:pic>
                    </a:graphicData>
                  </a:graphic>
                </wp:inline>
              </w:drawing>
            </w:r>
          </w:p>
        </w:tc>
      </w:tr>
    </w:tbl>
    <w:p w14:paraId="70E7AF60" w14:textId="77777777" w:rsidR="004F5336" w:rsidRDefault="000F3BF1">
      <w:pPr>
        <w:rPr>
          <w:rFonts w:ascii="Calibri" w:eastAsia="Calibri" w:hAnsi="Calibri" w:cs="Calibri"/>
          <w:b/>
          <w:color w:val="366091"/>
          <w:sz w:val="32"/>
          <w:szCs w:val="32"/>
        </w:rPr>
      </w:pPr>
      <w:bookmarkStart w:id="3" w:name="_3znysh7" w:colFirst="0" w:colLast="0"/>
      <w:bookmarkEnd w:id="3"/>
      <w:r>
        <w:br w:type="page"/>
      </w:r>
    </w:p>
    <w:p w14:paraId="033FE61F" w14:textId="0C270780" w:rsidR="004F5336" w:rsidRDefault="000F3BF1">
      <w:pPr>
        <w:pStyle w:val="Heading1"/>
      </w:pPr>
      <w:r>
        <w:lastRenderedPageBreak/>
        <w:t xml:space="preserve">PROPOSAL DESCRIPTION </w:t>
      </w:r>
    </w:p>
    <w:p w14:paraId="456BEAA2" w14:textId="4A35BBE7" w:rsidR="004F5336" w:rsidRDefault="000F3BF1">
      <w:pPr>
        <w:pStyle w:val="Heading2"/>
      </w:pPr>
      <w:r>
        <w:t xml:space="preserve">Motivation </w:t>
      </w:r>
    </w:p>
    <w:p w14:paraId="58152B9C" w14:textId="22D81104" w:rsidR="004F5336" w:rsidRDefault="004F5336"/>
    <w:tbl>
      <w:tblPr>
        <w:tblStyle w:val="a1"/>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4F5336" w14:paraId="36462822" w14:textId="77777777">
        <w:trPr>
          <w:trHeight w:val="1551"/>
        </w:trPr>
        <w:tc>
          <w:tcPr>
            <w:tcW w:w="9825" w:type="dxa"/>
            <w:shd w:val="clear" w:color="auto" w:fill="auto"/>
            <w:tcMar>
              <w:top w:w="100" w:type="dxa"/>
              <w:left w:w="100" w:type="dxa"/>
              <w:bottom w:w="100" w:type="dxa"/>
              <w:right w:w="100" w:type="dxa"/>
            </w:tcMar>
          </w:tcPr>
          <w:p w14:paraId="3426B622" w14:textId="6A3C9419" w:rsidR="00D60C7C" w:rsidRPr="00D60C7C" w:rsidRDefault="00D60C7C" w:rsidP="00D60C7C">
            <w:pPr>
              <w:rPr>
                <w:i w:val="0"/>
                <w:iCs/>
                <w:lang w:val="en-IN"/>
              </w:rPr>
            </w:pPr>
            <w:r w:rsidRPr="00D60C7C">
              <w:rPr>
                <w:i w:val="0"/>
                <w:iCs/>
                <w:lang w:val="en-IN"/>
              </w:rPr>
              <w:t>In today’s digital world, securing sensitive information during transmission is crucial. Traditional encryption methods, though effective, can be detected by adversaries, making it possible to intercept and analyse encrypted data. Steganography, the art of concealing data within other files, provides an additional layer of security by hiding information in plain sight. However, current solutions mainly focus on text encryption or basic image steganography, leaving room for more advanced methods that could work with different media types like images and audio.</w:t>
            </w:r>
          </w:p>
          <w:p w14:paraId="4C25F37E" w14:textId="7BAC1CC8" w:rsidR="00D60C7C" w:rsidRDefault="00D60C7C" w:rsidP="00D60C7C">
            <w:pPr>
              <w:rPr>
                <w:i w:val="0"/>
              </w:rPr>
            </w:pPr>
            <w:r w:rsidRPr="00D60C7C">
              <w:rPr>
                <w:i w:val="0"/>
                <w:iCs/>
                <w:lang w:val="en-IN"/>
              </w:rPr>
              <w:t>The problem we aim to solve is the challenge of securely transmitting data by embedding it within image and audio files without detection. Existing methods are often vulnerable to attacks, such as steganalysis, where adversaries analyse media files for hidden messages.</w:t>
            </w:r>
            <w:r w:rsidRPr="00D60C7C">
              <w:rPr>
                <w:i w:val="0"/>
                <w:lang w:val="en-IN"/>
              </w:rPr>
              <w:t xml:space="preserve"> </w:t>
            </w:r>
            <w:r w:rsidRPr="00D60C7C">
              <w:rPr>
                <w:i w:val="0"/>
              </w:rPr>
              <w:t>Additionally, embedding large files or sensitive information in media files may distort the file’s appearance or sound, making the presence of hidden data detectable.</w:t>
            </w:r>
          </w:p>
          <w:p w14:paraId="3EECEE33" w14:textId="77777777" w:rsidR="00D60C7C" w:rsidRDefault="00D60C7C" w:rsidP="00D60C7C">
            <w:pPr>
              <w:rPr>
                <w:i w:val="0"/>
              </w:rPr>
            </w:pPr>
          </w:p>
          <w:p w14:paraId="32FC4365" w14:textId="77777777" w:rsidR="00D60C7C" w:rsidRPr="00D60C7C" w:rsidRDefault="00D60C7C" w:rsidP="00D60C7C">
            <w:pPr>
              <w:rPr>
                <w:i w:val="0"/>
                <w:iCs/>
                <w:lang w:val="en-IN"/>
              </w:rPr>
            </w:pPr>
            <w:r w:rsidRPr="00D60C7C">
              <w:rPr>
                <w:b/>
                <w:bCs/>
                <w:i w:val="0"/>
                <w:iCs/>
                <w:lang w:val="en-IN"/>
              </w:rPr>
              <w:t>Important:</w:t>
            </w:r>
          </w:p>
          <w:p w14:paraId="12B24440" w14:textId="77777777" w:rsidR="00D60C7C" w:rsidRPr="00D60C7C" w:rsidRDefault="00D60C7C" w:rsidP="00D60C7C">
            <w:pPr>
              <w:rPr>
                <w:i w:val="0"/>
                <w:iCs/>
                <w:lang w:val="en-IN"/>
              </w:rPr>
            </w:pPr>
            <w:r w:rsidRPr="00D60C7C">
              <w:rPr>
                <w:i w:val="0"/>
                <w:iCs/>
                <w:lang w:val="en-IN"/>
              </w:rPr>
              <w:t>The importance of this problem lies in the need for secure and undetectable data transmission methods. In scenarios like confidential government communications, intellectual property protection, or covert military operations, it is essential to send sensitive data securely without raising suspicion. By enhancing image-based and audio-based steganography techniques, we can offer an additional layer of protection beyond traditional encryption methods. This project will enable more sophisticated and resilient data transmission solutions that can be applied to various fields, including cybersecurity, digital forensics, and secure communications, without compromising the integrity or quality of the carrier media.</w:t>
            </w:r>
          </w:p>
          <w:p w14:paraId="76E06CCA" w14:textId="77777777" w:rsidR="00D60C7C" w:rsidRPr="00D60C7C" w:rsidRDefault="00D60C7C" w:rsidP="00D60C7C">
            <w:pPr>
              <w:rPr>
                <w:i w:val="0"/>
                <w:iCs/>
                <w:lang w:val="en-IN"/>
              </w:rPr>
            </w:pPr>
          </w:p>
          <w:p w14:paraId="3F36D996" w14:textId="32B12837" w:rsidR="004F5336" w:rsidRPr="00D60C7C" w:rsidRDefault="004F5336">
            <w:pPr>
              <w:rPr>
                <w:i w:val="0"/>
                <w:iCs/>
              </w:rPr>
            </w:pPr>
          </w:p>
        </w:tc>
      </w:tr>
    </w:tbl>
    <w:p w14:paraId="3C7E759F" w14:textId="77777777" w:rsidR="004F5336" w:rsidRDefault="004F5336"/>
    <w:p w14:paraId="5A73235C" w14:textId="5BBEA7FC" w:rsidR="004F5336" w:rsidRDefault="000F3BF1">
      <w:pPr>
        <w:pStyle w:val="Heading2"/>
      </w:pPr>
      <w:r>
        <w:t xml:space="preserve">State of the Art / Current solution </w:t>
      </w:r>
    </w:p>
    <w:p w14:paraId="0E206F05" w14:textId="73D13DF5" w:rsidR="004F5336" w:rsidRDefault="004F5336"/>
    <w:tbl>
      <w:tblPr>
        <w:tblStyle w:val="a2"/>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4F5336" w14:paraId="490C7631" w14:textId="77777777">
        <w:trPr>
          <w:trHeight w:val="1551"/>
        </w:trPr>
        <w:tc>
          <w:tcPr>
            <w:tcW w:w="9825" w:type="dxa"/>
            <w:shd w:val="clear" w:color="auto" w:fill="auto"/>
            <w:tcMar>
              <w:top w:w="100" w:type="dxa"/>
              <w:left w:w="100" w:type="dxa"/>
              <w:bottom w:w="100" w:type="dxa"/>
              <w:right w:w="100" w:type="dxa"/>
            </w:tcMar>
          </w:tcPr>
          <w:p w14:paraId="0A567A67" w14:textId="77777777" w:rsidR="00FE058D" w:rsidRDefault="00FE058D" w:rsidP="00FE058D">
            <w:pPr>
              <w:rPr>
                <w:i w:val="0"/>
                <w:iCs/>
                <w:lang w:val="en-IN"/>
              </w:rPr>
            </w:pPr>
            <w:r w:rsidRPr="00FE058D">
              <w:rPr>
                <w:i w:val="0"/>
                <w:iCs/>
                <w:lang w:val="en-IN"/>
              </w:rPr>
              <w:t xml:space="preserve">Today, steganography is commonly implemented using methods such as </w:t>
            </w:r>
            <w:r w:rsidRPr="00FE058D">
              <w:rPr>
                <w:b/>
                <w:bCs/>
                <w:i w:val="0"/>
                <w:iCs/>
                <w:lang w:val="en-IN"/>
              </w:rPr>
              <w:t>Least Significant Bit (LSB)</w:t>
            </w:r>
            <w:r w:rsidRPr="00FE058D">
              <w:rPr>
                <w:i w:val="0"/>
                <w:iCs/>
                <w:lang w:val="en-IN"/>
              </w:rPr>
              <w:t xml:space="preserve"> manipulation for both images and audio files. In </w:t>
            </w:r>
            <w:r w:rsidRPr="00FE058D">
              <w:rPr>
                <w:b/>
                <w:bCs/>
                <w:i w:val="0"/>
                <w:iCs/>
                <w:lang w:val="en-IN"/>
              </w:rPr>
              <w:t>image-based steganography</w:t>
            </w:r>
            <w:r w:rsidRPr="00FE058D">
              <w:rPr>
                <w:i w:val="0"/>
                <w:iCs/>
                <w:lang w:val="en-IN"/>
              </w:rPr>
              <w:t>, the secret data is embedded by altering the least significant bits of pixel values, typically in lossless formats like PNG or BMP to avoid data loss. The modified image appears visually unchanged, making it difficult for an observer to detect the presence of hidden data. This technique is often used to conceal short text messages or small files.</w:t>
            </w:r>
          </w:p>
          <w:p w14:paraId="492D282C" w14:textId="77777777" w:rsidR="00FE058D" w:rsidRPr="00FE058D" w:rsidRDefault="00FE058D" w:rsidP="00FE058D">
            <w:pPr>
              <w:rPr>
                <w:i w:val="0"/>
                <w:iCs/>
                <w:lang w:val="en-IN"/>
              </w:rPr>
            </w:pPr>
          </w:p>
          <w:p w14:paraId="32A27618" w14:textId="77777777" w:rsidR="00FE058D" w:rsidRPr="00FE058D" w:rsidRDefault="00FE058D" w:rsidP="00FE058D">
            <w:pPr>
              <w:rPr>
                <w:i w:val="0"/>
                <w:iCs/>
                <w:lang w:val="en-IN"/>
              </w:rPr>
            </w:pPr>
            <w:r w:rsidRPr="00FE058D">
              <w:rPr>
                <w:i w:val="0"/>
                <w:iCs/>
                <w:lang w:val="en-IN"/>
              </w:rPr>
              <w:t xml:space="preserve">For </w:t>
            </w:r>
            <w:r w:rsidRPr="00FE058D">
              <w:rPr>
                <w:b/>
                <w:bCs/>
                <w:i w:val="0"/>
                <w:iCs/>
                <w:lang w:val="en-IN"/>
              </w:rPr>
              <w:t>audio-based steganography</w:t>
            </w:r>
            <w:r w:rsidRPr="00FE058D">
              <w:rPr>
                <w:i w:val="0"/>
                <w:iCs/>
                <w:lang w:val="en-IN"/>
              </w:rPr>
              <w:t xml:space="preserve">, the approach is similar, where the least significant bits of audio samples (in WAV or PCM formats) are altered to encode hidden data. This can be applied to both short messages and files. Techniques like </w:t>
            </w:r>
            <w:r w:rsidRPr="00FE058D">
              <w:rPr>
                <w:b/>
                <w:bCs/>
                <w:i w:val="0"/>
                <w:iCs/>
                <w:lang w:val="en-IN"/>
              </w:rPr>
              <w:t>Phase Coding</w:t>
            </w:r>
            <w:r w:rsidRPr="00FE058D">
              <w:rPr>
                <w:i w:val="0"/>
                <w:iCs/>
                <w:lang w:val="en-IN"/>
              </w:rPr>
              <w:t xml:space="preserve"> and </w:t>
            </w:r>
            <w:r w:rsidRPr="00FE058D">
              <w:rPr>
                <w:b/>
                <w:bCs/>
                <w:i w:val="0"/>
                <w:iCs/>
                <w:lang w:val="en-IN"/>
              </w:rPr>
              <w:t>Frequency Domain Embedding</w:t>
            </w:r>
            <w:r w:rsidRPr="00FE058D">
              <w:rPr>
                <w:i w:val="0"/>
                <w:iCs/>
                <w:lang w:val="en-IN"/>
              </w:rPr>
              <w:t xml:space="preserve"> can also be used for more sophisticated hiding of data within the audio’s frequency spectrum.</w:t>
            </w:r>
          </w:p>
          <w:p w14:paraId="0D4FCA31" w14:textId="22F36CA0" w:rsidR="004F5336" w:rsidRPr="00D60C7C" w:rsidRDefault="004F5336">
            <w:pPr>
              <w:rPr>
                <w:i w:val="0"/>
                <w:iCs/>
              </w:rPr>
            </w:pPr>
          </w:p>
        </w:tc>
      </w:tr>
    </w:tbl>
    <w:p w14:paraId="62F32F19" w14:textId="77777777" w:rsidR="00A62B18" w:rsidRDefault="00A62B18">
      <w:pPr>
        <w:pStyle w:val="Heading2"/>
      </w:pPr>
      <w:bookmarkStart w:id="4" w:name="_2et92p0" w:colFirst="0" w:colLast="0"/>
      <w:bookmarkEnd w:id="4"/>
    </w:p>
    <w:p w14:paraId="687545D4" w14:textId="77777777" w:rsidR="008A213D" w:rsidRDefault="008A213D">
      <w:pPr>
        <w:rPr>
          <w:rFonts w:ascii="Calibri" w:eastAsia="Calibri" w:hAnsi="Calibri" w:cs="Calibri"/>
          <w:i w:val="0"/>
          <w:color w:val="366091"/>
          <w:sz w:val="32"/>
          <w:szCs w:val="32"/>
        </w:rPr>
      </w:pPr>
      <w:r>
        <w:br w:type="page"/>
      </w:r>
    </w:p>
    <w:p w14:paraId="7E1F1F12" w14:textId="24A4FC71" w:rsidR="004F5336" w:rsidRDefault="000F3BF1">
      <w:pPr>
        <w:pStyle w:val="Heading2"/>
      </w:pPr>
      <w:r>
        <w:lastRenderedPageBreak/>
        <w:t xml:space="preserve">Project Goals and Milestones </w:t>
      </w:r>
    </w:p>
    <w:p w14:paraId="0AF7FD9D" w14:textId="6BE8BEB3" w:rsidR="004F5336" w:rsidRDefault="004F5336"/>
    <w:tbl>
      <w:tblPr>
        <w:tblStyle w:val="a3"/>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4F5336" w14:paraId="4C953393" w14:textId="77777777">
        <w:trPr>
          <w:trHeight w:val="2070"/>
        </w:trPr>
        <w:tc>
          <w:tcPr>
            <w:tcW w:w="9825" w:type="dxa"/>
            <w:shd w:val="clear" w:color="auto" w:fill="auto"/>
            <w:tcMar>
              <w:top w:w="100" w:type="dxa"/>
              <w:left w:w="100" w:type="dxa"/>
              <w:bottom w:w="100" w:type="dxa"/>
              <w:right w:w="100" w:type="dxa"/>
            </w:tcMar>
          </w:tcPr>
          <w:p w14:paraId="1C930D25" w14:textId="77777777" w:rsidR="00FE058D" w:rsidRPr="00FE058D" w:rsidRDefault="00FE058D" w:rsidP="00FE058D">
            <w:pPr>
              <w:rPr>
                <w:i w:val="0"/>
                <w:iCs/>
                <w:lang w:val="en-IN"/>
              </w:rPr>
            </w:pPr>
            <w:r w:rsidRPr="00FE058D">
              <w:rPr>
                <w:i w:val="0"/>
                <w:iCs/>
                <w:lang w:val="en-IN"/>
              </w:rPr>
              <w:t xml:space="preserve">The main goal of this project is to develop a robust steganography system capable of securely hiding data within both </w:t>
            </w:r>
            <w:r w:rsidRPr="00FE058D">
              <w:rPr>
                <w:b/>
                <w:bCs/>
                <w:i w:val="0"/>
                <w:iCs/>
                <w:lang w:val="en-IN"/>
              </w:rPr>
              <w:t>image</w:t>
            </w:r>
            <w:r w:rsidRPr="00FE058D">
              <w:rPr>
                <w:i w:val="0"/>
                <w:iCs/>
                <w:lang w:val="en-IN"/>
              </w:rPr>
              <w:t xml:space="preserve"> and </w:t>
            </w:r>
            <w:r w:rsidRPr="00FE058D">
              <w:rPr>
                <w:b/>
                <w:bCs/>
                <w:i w:val="0"/>
                <w:iCs/>
                <w:lang w:val="en-IN"/>
              </w:rPr>
              <w:t>audio</w:t>
            </w:r>
            <w:r w:rsidRPr="00FE058D">
              <w:rPr>
                <w:i w:val="0"/>
                <w:iCs/>
                <w:lang w:val="en-IN"/>
              </w:rPr>
              <w:t xml:space="preserve"> files for covert communication. The system should provide a secure, undetectable method for embedding and extracting messages or files in digital media, while ensuring minimal distortion to the carrier media (images and audio). By incorporating encryption, error correction, and advanced embedding techniques, the project will aim to enhance both the security and capacity of steganographic data transmission.</w:t>
            </w:r>
          </w:p>
          <w:p w14:paraId="506C130A" w14:textId="77777777" w:rsidR="00FE058D" w:rsidRPr="00FE058D" w:rsidRDefault="00FE058D" w:rsidP="00FE058D">
            <w:pPr>
              <w:rPr>
                <w:i w:val="0"/>
                <w:iCs/>
                <w:lang w:val="en-IN"/>
              </w:rPr>
            </w:pPr>
            <w:r w:rsidRPr="00FE058D">
              <w:rPr>
                <w:b/>
                <w:bCs/>
                <w:i w:val="0"/>
                <w:iCs/>
                <w:lang w:val="en-IN"/>
              </w:rPr>
              <w:t>Initial Milestones:</w:t>
            </w:r>
          </w:p>
          <w:p w14:paraId="5D23553A" w14:textId="544B5CAF" w:rsidR="00FE058D" w:rsidRPr="00FE058D" w:rsidRDefault="00FE058D" w:rsidP="00FE058D">
            <w:pPr>
              <w:numPr>
                <w:ilvl w:val="0"/>
                <w:numId w:val="1"/>
              </w:numPr>
              <w:rPr>
                <w:i w:val="0"/>
                <w:iCs/>
                <w:lang w:val="en-IN"/>
              </w:rPr>
            </w:pPr>
            <w:r w:rsidRPr="00FE058D">
              <w:rPr>
                <w:b/>
                <w:bCs/>
                <w:i w:val="0"/>
                <w:iCs/>
                <w:lang w:val="en-IN"/>
              </w:rPr>
              <w:t xml:space="preserve">Research &amp; Analysis </w:t>
            </w:r>
            <w:r w:rsidRPr="00FE058D">
              <w:rPr>
                <w:i w:val="0"/>
                <w:iCs/>
                <w:lang w:val="en-IN"/>
              </w:rPr>
              <w:t>:</w:t>
            </w:r>
          </w:p>
          <w:p w14:paraId="2F896FCF" w14:textId="77777777" w:rsidR="00FE058D" w:rsidRPr="00FE058D" w:rsidRDefault="00FE058D" w:rsidP="00FE058D">
            <w:pPr>
              <w:numPr>
                <w:ilvl w:val="1"/>
                <w:numId w:val="1"/>
              </w:numPr>
              <w:rPr>
                <w:i w:val="0"/>
                <w:iCs/>
                <w:lang w:val="en-IN"/>
              </w:rPr>
            </w:pPr>
            <w:r w:rsidRPr="00FE058D">
              <w:rPr>
                <w:i w:val="0"/>
                <w:iCs/>
                <w:lang w:val="en-IN"/>
              </w:rPr>
              <w:t>Investigate existing image and audio-based steganography techniques.</w:t>
            </w:r>
          </w:p>
          <w:p w14:paraId="46931497" w14:textId="77777777" w:rsidR="00FE058D" w:rsidRPr="00FE058D" w:rsidRDefault="00FE058D" w:rsidP="00FE058D">
            <w:pPr>
              <w:numPr>
                <w:ilvl w:val="1"/>
                <w:numId w:val="1"/>
              </w:numPr>
              <w:rPr>
                <w:i w:val="0"/>
                <w:iCs/>
                <w:lang w:val="en-IN"/>
              </w:rPr>
            </w:pPr>
            <w:r w:rsidRPr="00FE058D">
              <w:rPr>
                <w:i w:val="0"/>
                <w:iCs/>
                <w:lang w:val="en-IN"/>
              </w:rPr>
              <w:t>Study popular algorithms like LSB and advanced methods like frequency domain embedding.</w:t>
            </w:r>
          </w:p>
          <w:p w14:paraId="1389CE22" w14:textId="77777777" w:rsidR="00FE058D" w:rsidRPr="00FE058D" w:rsidRDefault="00FE058D" w:rsidP="00FE058D">
            <w:pPr>
              <w:numPr>
                <w:ilvl w:val="1"/>
                <w:numId w:val="1"/>
              </w:numPr>
              <w:rPr>
                <w:i w:val="0"/>
                <w:iCs/>
                <w:lang w:val="en-IN"/>
              </w:rPr>
            </w:pPr>
            <w:r w:rsidRPr="00FE058D">
              <w:rPr>
                <w:i w:val="0"/>
                <w:iCs/>
                <w:lang w:val="en-IN"/>
              </w:rPr>
              <w:t>Review current steganalysis techniques to understand potential attack vectors.</w:t>
            </w:r>
          </w:p>
          <w:p w14:paraId="28B5A9B2" w14:textId="3F3FC9CF" w:rsidR="00FE058D" w:rsidRPr="00FE058D" w:rsidRDefault="00FE058D" w:rsidP="00FE058D">
            <w:pPr>
              <w:numPr>
                <w:ilvl w:val="0"/>
                <w:numId w:val="1"/>
              </w:numPr>
              <w:rPr>
                <w:i w:val="0"/>
                <w:iCs/>
                <w:lang w:val="en-IN"/>
              </w:rPr>
            </w:pPr>
            <w:r w:rsidRPr="00FE058D">
              <w:rPr>
                <w:b/>
                <w:bCs/>
                <w:i w:val="0"/>
                <w:iCs/>
                <w:lang w:val="en-IN"/>
              </w:rPr>
              <w:t xml:space="preserve">Image-based Steganography Prototype </w:t>
            </w:r>
            <w:r w:rsidRPr="00FE058D">
              <w:rPr>
                <w:i w:val="0"/>
                <w:iCs/>
                <w:lang w:val="en-IN"/>
              </w:rPr>
              <w:t>:</w:t>
            </w:r>
          </w:p>
          <w:p w14:paraId="5C3BE61B" w14:textId="77777777" w:rsidR="00FE058D" w:rsidRPr="00FE058D" w:rsidRDefault="00FE058D" w:rsidP="00FE058D">
            <w:pPr>
              <w:numPr>
                <w:ilvl w:val="1"/>
                <w:numId w:val="1"/>
              </w:numPr>
              <w:rPr>
                <w:i w:val="0"/>
                <w:iCs/>
                <w:lang w:val="en-IN"/>
              </w:rPr>
            </w:pPr>
            <w:r w:rsidRPr="00FE058D">
              <w:rPr>
                <w:i w:val="0"/>
                <w:iCs/>
                <w:lang w:val="en-IN"/>
              </w:rPr>
              <w:t>Develop a basic image encoding and decoding system using LSB for hiding and extracting data.</w:t>
            </w:r>
          </w:p>
          <w:p w14:paraId="00F78EDA" w14:textId="77777777" w:rsidR="00FE058D" w:rsidRPr="00FE058D" w:rsidRDefault="00FE058D" w:rsidP="00FE058D">
            <w:pPr>
              <w:numPr>
                <w:ilvl w:val="1"/>
                <w:numId w:val="1"/>
              </w:numPr>
              <w:rPr>
                <w:i w:val="0"/>
                <w:iCs/>
                <w:lang w:val="en-IN"/>
              </w:rPr>
            </w:pPr>
            <w:r w:rsidRPr="00FE058D">
              <w:rPr>
                <w:i w:val="0"/>
                <w:iCs/>
                <w:lang w:val="en-IN"/>
              </w:rPr>
              <w:t>Test encoding small text messages and files in lossless image formats (e.g., PNG).</w:t>
            </w:r>
          </w:p>
          <w:p w14:paraId="342FEA08" w14:textId="77777777" w:rsidR="00FE058D" w:rsidRPr="00FE058D" w:rsidRDefault="00FE058D" w:rsidP="00FE058D">
            <w:pPr>
              <w:numPr>
                <w:ilvl w:val="1"/>
                <w:numId w:val="1"/>
              </w:numPr>
              <w:rPr>
                <w:i w:val="0"/>
                <w:iCs/>
                <w:lang w:val="en-IN"/>
              </w:rPr>
            </w:pPr>
            <w:r w:rsidRPr="00FE058D">
              <w:rPr>
                <w:i w:val="0"/>
                <w:iCs/>
                <w:lang w:val="en-IN"/>
              </w:rPr>
              <w:t>Ensure the system preserves image quality and detectability is minimized.</w:t>
            </w:r>
          </w:p>
          <w:p w14:paraId="2D320E86" w14:textId="77777777" w:rsidR="00FE058D" w:rsidRPr="00FE058D" w:rsidRDefault="00FE058D" w:rsidP="00FE058D">
            <w:pPr>
              <w:rPr>
                <w:i w:val="0"/>
                <w:iCs/>
                <w:lang w:val="en-IN"/>
              </w:rPr>
            </w:pPr>
            <w:r w:rsidRPr="00FE058D">
              <w:rPr>
                <w:b/>
                <w:bCs/>
                <w:i w:val="0"/>
                <w:iCs/>
                <w:lang w:val="en-IN"/>
              </w:rPr>
              <w:t>Intermediate Milestones:</w:t>
            </w:r>
          </w:p>
          <w:p w14:paraId="7463F2F2" w14:textId="332299C6" w:rsidR="00FE058D" w:rsidRPr="00FE058D" w:rsidRDefault="00FE058D" w:rsidP="00FE058D">
            <w:pPr>
              <w:numPr>
                <w:ilvl w:val="0"/>
                <w:numId w:val="2"/>
              </w:numPr>
              <w:rPr>
                <w:i w:val="0"/>
                <w:iCs/>
                <w:lang w:val="en-IN"/>
              </w:rPr>
            </w:pPr>
            <w:r w:rsidRPr="00FE058D">
              <w:rPr>
                <w:b/>
                <w:bCs/>
                <w:i w:val="0"/>
                <w:iCs/>
                <w:lang w:val="en-IN"/>
              </w:rPr>
              <w:t xml:space="preserve">Audio-based Steganography Prototype </w:t>
            </w:r>
            <w:r w:rsidRPr="00FE058D">
              <w:rPr>
                <w:i w:val="0"/>
                <w:iCs/>
                <w:lang w:val="en-IN"/>
              </w:rPr>
              <w:t>:</w:t>
            </w:r>
          </w:p>
          <w:p w14:paraId="396C2251" w14:textId="77777777" w:rsidR="00FE058D" w:rsidRPr="00FE058D" w:rsidRDefault="00FE058D" w:rsidP="00FE058D">
            <w:pPr>
              <w:numPr>
                <w:ilvl w:val="1"/>
                <w:numId w:val="2"/>
              </w:numPr>
              <w:rPr>
                <w:i w:val="0"/>
                <w:iCs/>
                <w:lang w:val="en-IN"/>
              </w:rPr>
            </w:pPr>
            <w:r w:rsidRPr="00FE058D">
              <w:rPr>
                <w:i w:val="0"/>
                <w:iCs/>
                <w:lang w:val="en-IN"/>
              </w:rPr>
              <w:t>Implement LSB or frequency domain techniques for encoding data in audio files (e.g., WAV).</w:t>
            </w:r>
          </w:p>
          <w:p w14:paraId="046D4AFB" w14:textId="77777777" w:rsidR="00FE058D" w:rsidRPr="00FE058D" w:rsidRDefault="00FE058D" w:rsidP="00FE058D">
            <w:pPr>
              <w:numPr>
                <w:ilvl w:val="1"/>
                <w:numId w:val="2"/>
              </w:numPr>
              <w:rPr>
                <w:i w:val="0"/>
                <w:iCs/>
                <w:lang w:val="en-IN"/>
              </w:rPr>
            </w:pPr>
            <w:r w:rsidRPr="00FE058D">
              <w:rPr>
                <w:i w:val="0"/>
                <w:iCs/>
                <w:lang w:val="en-IN"/>
              </w:rPr>
              <w:t>Test the encoding and decoding process, ensuring minimal audio distortion.</w:t>
            </w:r>
          </w:p>
          <w:p w14:paraId="6FE23295" w14:textId="77777777" w:rsidR="00FE058D" w:rsidRPr="00FE058D" w:rsidRDefault="00FE058D" w:rsidP="00FE058D">
            <w:pPr>
              <w:numPr>
                <w:ilvl w:val="1"/>
                <w:numId w:val="2"/>
              </w:numPr>
              <w:rPr>
                <w:i w:val="0"/>
                <w:iCs/>
                <w:lang w:val="en-IN"/>
              </w:rPr>
            </w:pPr>
            <w:r w:rsidRPr="00FE058D">
              <w:rPr>
                <w:i w:val="0"/>
                <w:iCs/>
                <w:lang w:val="en-IN"/>
              </w:rPr>
              <w:t>Handle both small messages and file embedding.</w:t>
            </w:r>
          </w:p>
          <w:p w14:paraId="53BB6F32" w14:textId="356284AC" w:rsidR="00FE058D" w:rsidRPr="00FE058D" w:rsidRDefault="00FE058D" w:rsidP="00FE058D">
            <w:pPr>
              <w:numPr>
                <w:ilvl w:val="0"/>
                <w:numId w:val="2"/>
              </w:numPr>
              <w:rPr>
                <w:i w:val="0"/>
                <w:iCs/>
                <w:lang w:val="en-IN"/>
              </w:rPr>
            </w:pPr>
            <w:r w:rsidRPr="00FE058D">
              <w:rPr>
                <w:b/>
                <w:bCs/>
                <w:i w:val="0"/>
                <w:iCs/>
                <w:lang w:val="en-IN"/>
              </w:rPr>
              <w:t xml:space="preserve">Encryption &amp; Compression Integration </w:t>
            </w:r>
            <w:r w:rsidRPr="00FE058D">
              <w:rPr>
                <w:i w:val="0"/>
                <w:iCs/>
                <w:lang w:val="en-IN"/>
              </w:rPr>
              <w:t>:</w:t>
            </w:r>
          </w:p>
          <w:p w14:paraId="58A5AEC0" w14:textId="77777777" w:rsidR="00FE058D" w:rsidRPr="00FE058D" w:rsidRDefault="00FE058D" w:rsidP="00FE058D">
            <w:pPr>
              <w:numPr>
                <w:ilvl w:val="1"/>
                <w:numId w:val="2"/>
              </w:numPr>
              <w:rPr>
                <w:i w:val="0"/>
                <w:iCs/>
                <w:lang w:val="en-IN"/>
              </w:rPr>
            </w:pPr>
            <w:r w:rsidRPr="00FE058D">
              <w:rPr>
                <w:i w:val="0"/>
                <w:iCs/>
                <w:lang w:val="en-IN"/>
              </w:rPr>
              <w:t>Introduce encryption methods to secure the hidden data before embedding.</w:t>
            </w:r>
          </w:p>
          <w:p w14:paraId="672DD091" w14:textId="77777777" w:rsidR="00FE058D" w:rsidRPr="00FE058D" w:rsidRDefault="00FE058D" w:rsidP="00FE058D">
            <w:pPr>
              <w:numPr>
                <w:ilvl w:val="1"/>
                <w:numId w:val="2"/>
              </w:numPr>
              <w:rPr>
                <w:i w:val="0"/>
                <w:iCs/>
                <w:lang w:val="en-IN"/>
              </w:rPr>
            </w:pPr>
            <w:r w:rsidRPr="00FE058D">
              <w:rPr>
                <w:i w:val="0"/>
                <w:iCs/>
                <w:lang w:val="en-IN"/>
              </w:rPr>
              <w:t>Implement compression to reduce the size of large files before encoding.</w:t>
            </w:r>
          </w:p>
          <w:p w14:paraId="63A73C31" w14:textId="77777777" w:rsidR="00FE058D" w:rsidRPr="00FE058D" w:rsidRDefault="00FE058D" w:rsidP="00FE058D">
            <w:pPr>
              <w:rPr>
                <w:i w:val="0"/>
                <w:iCs/>
                <w:lang w:val="en-IN"/>
              </w:rPr>
            </w:pPr>
            <w:r w:rsidRPr="00FE058D">
              <w:rPr>
                <w:b/>
                <w:bCs/>
                <w:i w:val="0"/>
                <w:iCs/>
                <w:lang w:val="en-IN"/>
              </w:rPr>
              <w:t>Final Milestones:</w:t>
            </w:r>
          </w:p>
          <w:p w14:paraId="21BD04C3" w14:textId="535ECD80" w:rsidR="00FE058D" w:rsidRPr="00FE058D" w:rsidRDefault="00FE058D" w:rsidP="00FE058D">
            <w:pPr>
              <w:numPr>
                <w:ilvl w:val="0"/>
                <w:numId w:val="3"/>
              </w:numPr>
              <w:rPr>
                <w:i w:val="0"/>
                <w:iCs/>
                <w:lang w:val="en-IN"/>
              </w:rPr>
            </w:pPr>
            <w:r w:rsidRPr="00FE058D">
              <w:rPr>
                <w:b/>
                <w:bCs/>
                <w:i w:val="0"/>
                <w:iCs/>
                <w:lang w:val="en-IN"/>
              </w:rPr>
              <w:t>Error Detection and Resistance to Steganalysis</w:t>
            </w:r>
            <w:r w:rsidR="006900D8">
              <w:rPr>
                <w:b/>
                <w:bCs/>
                <w:i w:val="0"/>
                <w:iCs/>
                <w:lang w:val="en-IN"/>
              </w:rPr>
              <w:t xml:space="preserve"> </w:t>
            </w:r>
            <w:r w:rsidRPr="00FE058D">
              <w:rPr>
                <w:i w:val="0"/>
                <w:iCs/>
                <w:lang w:val="en-IN"/>
              </w:rPr>
              <w:t>:</w:t>
            </w:r>
          </w:p>
          <w:p w14:paraId="6B6C61F6" w14:textId="77777777" w:rsidR="00FE058D" w:rsidRPr="00FE058D" w:rsidRDefault="00FE058D" w:rsidP="00FE058D">
            <w:pPr>
              <w:numPr>
                <w:ilvl w:val="1"/>
                <w:numId w:val="3"/>
              </w:numPr>
              <w:rPr>
                <w:i w:val="0"/>
                <w:iCs/>
                <w:lang w:val="en-IN"/>
              </w:rPr>
            </w:pPr>
            <w:r w:rsidRPr="00FE058D">
              <w:rPr>
                <w:i w:val="0"/>
                <w:iCs/>
                <w:lang w:val="en-IN"/>
              </w:rPr>
              <w:t>Add error detection techniques like checksums or hashes to verify data integrity.</w:t>
            </w:r>
          </w:p>
          <w:p w14:paraId="37F71241" w14:textId="77777777" w:rsidR="00FE058D" w:rsidRPr="00FE058D" w:rsidRDefault="00FE058D" w:rsidP="00FE058D">
            <w:pPr>
              <w:numPr>
                <w:ilvl w:val="1"/>
                <w:numId w:val="3"/>
              </w:numPr>
              <w:rPr>
                <w:i w:val="0"/>
                <w:iCs/>
                <w:lang w:val="en-IN"/>
              </w:rPr>
            </w:pPr>
            <w:r w:rsidRPr="00FE058D">
              <w:rPr>
                <w:i w:val="0"/>
                <w:iCs/>
                <w:lang w:val="en-IN"/>
              </w:rPr>
              <w:t>Enhance the system’s resistance to steganalysis by integrating multi-layer embedding and data masking.</w:t>
            </w:r>
          </w:p>
          <w:p w14:paraId="1C841312" w14:textId="39DC9372" w:rsidR="00FE058D" w:rsidRPr="00FE058D" w:rsidRDefault="00FE058D" w:rsidP="00FE058D">
            <w:pPr>
              <w:numPr>
                <w:ilvl w:val="0"/>
                <w:numId w:val="3"/>
              </w:numPr>
              <w:rPr>
                <w:i w:val="0"/>
                <w:iCs/>
                <w:lang w:val="en-IN"/>
              </w:rPr>
            </w:pPr>
            <w:r w:rsidRPr="00FE058D">
              <w:rPr>
                <w:b/>
                <w:bCs/>
                <w:i w:val="0"/>
                <w:iCs/>
                <w:lang w:val="en-IN"/>
              </w:rPr>
              <w:t xml:space="preserve">Testing &amp; Optimization </w:t>
            </w:r>
            <w:r w:rsidRPr="00FE058D">
              <w:rPr>
                <w:i w:val="0"/>
                <w:iCs/>
                <w:lang w:val="en-IN"/>
              </w:rPr>
              <w:t>:</w:t>
            </w:r>
          </w:p>
          <w:p w14:paraId="11DC49A5" w14:textId="77777777" w:rsidR="00FE058D" w:rsidRPr="00FE058D" w:rsidRDefault="00FE058D" w:rsidP="00FE058D">
            <w:pPr>
              <w:numPr>
                <w:ilvl w:val="1"/>
                <w:numId w:val="3"/>
              </w:numPr>
              <w:rPr>
                <w:i w:val="0"/>
                <w:iCs/>
                <w:lang w:val="en-IN"/>
              </w:rPr>
            </w:pPr>
            <w:r w:rsidRPr="00FE058D">
              <w:rPr>
                <w:i w:val="0"/>
                <w:iCs/>
                <w:lang w:val="en-IN"/>
              </w:rPr>
              <w:t>Perform extensive testing on both image and audio files for capacity, quality, and resistance to detection.</w:t>
            </w:r>
          </w:p>
          <w:p w14:paraId="4B0209F2" w14:textId="77777777" w:rsidR="00FE058D" w:rsidRPr="00FE058D" w:rsidRDefault="00FE058D" w:rsidP="00FE058D">
            <w:pPr>
              <w:numPr>
                <w:ilvl w:val="1"/>
                <w:numId w:val="3"/>
              </w:numPr>
              <w:rPr>
                <w:i w:val="0"/>
                <w:iCs/>
                <w:lang w:val="en-IN"/>
              </w:rPr>
            </w:pPr>
            <w:r w:rsidRPr="00FE058D">
              <w:rPr>
                <w:i w:val="0"/>
                <w:iCs/>
                <w:lang w:val="en-IN"/>
              </w:rPr>
              <w:t>Optimize for speed, efficiency, and scalability.</w:t>
            </w:r>
          </w:p>
          <w:p w14:paraId="66C91E1D" w14:textId="22CCC0CF" w:rsidR="004F5336" w:rsidRPr="00FE058D" w:rsidRDefault="004F5336">
            <w:pPr>
              <w:rPr>
                <w:i w:val="0"/>
                <w:iCs/>
              </w:rPr>
            </w:pPr>
          </w:p>
        </w:tc>
      </w:tr>
    </w:tbl>
    <w:p w14:paraId="12E85D9B" w14:textId="6E0B0B5A" w:rsidR="004F5336" w:rsidRDefault="000F3BF1">
      <w:pPr>
        <w:pStyle w:val="Heading2"/>
      </w:pPr>
      <w:r>
        <w:t xml:space="preserve">Project Approach </w:t>
      </w:r>
    </w:p>
    <w:p w14:paraId="775BB68E" w14:textId="2B72A8ED" w:rsidR="004F5336" w:rsidRDefault="004F5336"/>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F5336" w14:paraId="44ED3818" w14:textId="77777777">
        <w:trPr>
          <w:trHeight w:val="2769"/>
        </w:trPr>
        <w:tc>
          <w:tcPr>
            <w:tcW w:w="10140" w:type="dxa"/>
            <w:shd w:val="clear" w:color="auto" w:fill="auto"/>
            <w:tcMar>
              <w:top w:w="100" w:type="dxa"/>
              <w:left w:w="100" w:type="dxa"/>
              <w:bottom w:w="100" w:type="dxa"/>
              <w:right w:w="100" w:type="dxa"/>
            </w:tcMar>
          </w:tcPr>
          <w:p w14:paraId="0427725F" w14:textId="77777777" w:rsidR="00FE058D" w:rsidRPr="00FE058D" w:rsidRDefault="00FE058D" w:rsidP="00FE058D">
            <w:pPr>
              <w:rPr>
                <w:i w:val="0"/>
                <w:iCs/>
                <w:lang w:val="en-IN"/>
              </w:rPr>
            </w:pPr>
            <w:r w:rsidRPr="00FE058D">
              <w:rPr>
                <w:i w:val="0"/>
                <w:iCs/>
                <w:lang w:val="en-IN"/>
              </w:rPr>
              <w:t>To design a secure and efficient solution for image-based and audio-based steganography, the approach will focus on modular development, with separate components for encoding, decoding, encryption, and error detection. The overall system will ensure data security, minimal distortion of the carrier media, and resistance to steganalysis.</w:t>
            </w:r>
          </w:p>
          <w:p w14:paraId="785B4D06" w14:textId="77777777" w:rsidR="00FE058D" w:rsidRPr="00FE058D" w:rsidRDefault="00FE058D" w:rsidP="00FE058D">
            <w:pPr>
              <w:numPr>
                <w:ilvl w:val="0"/>
                <w:numId w:val="4"/>
              </w:numPr>
              <w:rPr>
                <w:i w:val="0"/>
                <w:iCs/>
                <w:lang w:val="en-IN"/>
              </w:rPr>
            </w:pPr>
            <w:r w:rsidRPr="00FE058D">
              <w:rPr>
                <w:b/>
                <w:bCs/>
                <w:i w:val="0"/>
                <w:iCs/>
                <w:lang w:val="en-IN"/>
              </w:rPr>
              <w:t>Platform Selection:</w:t>
            </w:r>
          </w:p>
          <w:p w14:paraId="61A6C6F4" w14:textId="77777777" w:rsidR="00FE058D" w:rsidRPr="00FE058D" w:rsidRDefault="00FE058D" w:rsidP="00FE058D">
            <w:pPr>
              <w:numPr>
                <w:ilvl w:val="1"/>
                <w:numId w:val="4"/>
              </w:numPr>
              <w:rPr>
                <w:i w:val="0"/>
                <w:iCs/>
                <w:lang w:val="en-IN"/>
              </w:rPr>
            </w:pPr>
            <w:r w:rsidRPr="00FE058D">
              <w:rPr>
                <w:b/>
                <w:bCs/>
                <w:i w:val="0"/>
                <w:iCs/>
                <w:lang w:val="en-IN"/>
              </w:rPr>
              <w:t>Programming Language:</w:t>
            </w:r>
            <w:r w:rsidRPr="00FE058D">
              <w:rPr>
                <w:i w:val="0"/>
                <w:iCs/>
                <w:lang w:val="en-IN"/>
              </w:rPr>
              <w:t xml:space="preserve"> Python will be the primary programming language due to its extensive libraries for image and audio processing, such as </w:t>
            </w:r>
            <w:r w:rsidRPr="00FE058D">
              <w:rPr>
                <w:b/>
                <w:bCs/>
                <w:i w:val="0"/>
                <w:iCs/>
                <w:lang w:val="en-IN"/>
              </w:rPr>
              <w:t>Pillow</w:t>
            </w:r>
            <w:r w:rsidRPr="00FE058D">
              <w:rPr>
                <w:i w:val="0"/>
                <w:iCs/>
                <w:lang w:val="en-IN"/>
              </w:rPr>
              <w:t xml:space="preserve"> (for image manipulation), </w:t>
            </w:r>
            <w:r w:rsidRPr="00FE058D">
              <w:rPr>
                <w:b/>
                <w:bCs/>
                <w:i w:val="0"/>
                <w:iCs/>
                <w:lang w:val="en-IN"/>
              </w:rPr>
              <w:t>Wave</w:t>
            </w:r>
            <w:r w:rsidRPr="00FE058D">
              <w:rPr>
                <w:i w:val="0"/>
                <w:iCs/>
                <w:lang w:val="en-IN"/>
              </w:rPr>
              <w:t xml:space="preserve"> (for handling audio), and </w:t>
            </w:r>
            <w:r w:rsidRPr="00FE058D">
              <w:rPr>
                <w:b/>
                <w:bCs/>
                <w:i w:val="0"/>
                <w:iCs/>
                <w:lang w:val="en-IN"/>
              </w:rPr>
              <w:t>NumPy</w:t>
            </w:r>
            <w:r w:rsidRPr="00FE058D">
              <w:rPr>
                <w:i w:val="0"/>
                <w:iCs/>
                <w:lang w:val="en-IN"/>
              </w:rPr>
              <w:t xml:space="preserve"> (for efficient numerical operations). Python also offers robust libraries for encryption like </w:t>
            </w:r>
            <w:r w:rsidRPr="00FE058D">
              <w:rPr>
                <w:b/>
                <w:bCs/>
                <w:i w:val="0"/>
                <w:iCs/>
                <w:lang w:val="en-IN"/>
              </w:rPr>
              <w:t>PyCryptodome</w:t>
            </w:r>
            <w:r w:rsidRPr="00FE058D">
              <w:rPr>
                <w:i w:val="0"/>
                <w:iCs/>
                <w:lang w:val="en-IN"/>
              </w:rPr>
              <w:t>.</w:t>
            </w:r>
          </w:p>
          <w:p w14:paraId="562B6E82" w14:textId="77777777" w:rsidR="00FE058D" w:rsidRPr="00FE058D" w:rsidRDefault="00FE058D" w:rsidP="00FE058D">
            <w:pPr>
              <w:numPr>
                <w:ilvl w:val="1"/>
                <w:numId w:val="4"/>
              </w:numPr>
              <w:rPr>
                <w:i w:val="0"/>
                <w:iCs/>
                <w:lang w:val="en-IN"/>
              </w:rPr>
            </w:pPr>
            <w:r w:rsidRPr="00FE058D">
              <w:rPr>
                <w:b/>
                <w:bCs/>
                <w:i w:val="0"/>
                <w:iCs/>
                <w:lang w:val="en-IN"/>
              </w:rPr>
              <w:t>IDE/Tools:</w:t>
            </w:r>
            <w:r w:rsidRPr="00FE058D">
              <w:rPr>
                <w:i w:val="0"/>
                <w:iCs/>
                <w:lang w:val="en-IN"/>
              </w:rPr>
              <w:t xml:space="preserve"> Jupyter Notebook or PyCharm will be used for the development and testing of the solution, as they provide efficient debugging and support for Python libraries.</w:t>
            </w:r>
          </w:p>
          <w:p w14:paraId="5B3B5255" w14:textId="77777777" w:rsidR="00FE058D" w:rsidRPr="00FE058D" w:rsidRDefault="00FE058D" w:rsidP="00FE058D">
            <w:pPr>
              <w:numPr>
                <w:ilvl w:val="0"/>
                <w:numId w:val="4"/>
              </w:numPr>
              <w:rPr>
                <w:i w:val="0"/>
                <w:iCs/>
                <w:lang w:val="en-IN"/>
              </w:rPr>
            </w:pPr>
            <w:r w:rsidRPr="00FE058D">
              <w:rPr>
                <w:b/>
                <w:bCs/>
                <w:i w:val="0"/>
                <w:iCs/>
                <w:lang w:val="en-IN"/>
              </w:rPr>
              <w:lastRenderedPageBreak/>
              <w:t>Design of Image-based Steganography:</w:t>
            </w:r>
          </w:p>
          <w:p w14:paraId="0DD2704E" w14:textId="77777777" w:rsidR="00FE058D" w:rsidRPr="00FE058D" w:rsidRDefault="00FE058D" w:rsidP="00FE058D">
            <w:pPr>
              <w:numPr>
                <w:ilvl w:val="1"/>
                <w:numId w:val="4"/>
              </w:numPr>
              <w:rPr>
                <w:i w:val="0"/>
                <w:iCs/>
                <w:lang w:val="en-IN"/>
              </w:rPr>
            </w:pPr>
            <w:r w:rsidRPr="00FE058D">
              <w:rPr>
                <w:b/>
                <w:bCs/>
                <w:i w:val="0"/>
                <w:iCs/>
                <w:lang w:val="en-IN"/>
              </w:rPr>
              <w:t>Data Encoding:</w:t>
            </w:r>
            <w:r w:rsidRPr="00FE058D">
              <w:rPr>
                <w:i w:val="0"/>
                <w:iCs/>
                <w:lang w:val="en-IN"/>
              </w:rPr>
              <w:t xml:space="preserve"> Use the </w:t>
            </w:r>
            <w:r w:rsidRPr="00FE058D">
              <w:rPr>
                <w:b/>
                <w:bCs/>
                <w:i w:val="0"/>
                <w:iCs/>
                <w:lang w:val="en-IN"/>
              </w:rPr>
              <w:t>Least Significant Bit (LSB)</w:t>
            </w:r>
            <w:r w:rsidRPr="00FE058D">
              <w:rPr>
                <w:i w:val="0"/>
                <w:iCs/>
                <w:lang w:val="en-IN"/>
              </w:rPr>
              <w:t xml:space="preserve"> method to hide data within the pixel values of an image. The Pillow library will be used to load, manipulate, and save images.</w:t>
            </w:r>
          </w:p>
          <w:p w14:paraId="5D2B299D" w14:textId="77777777" w:rsidR="00FE058D" w:rsidRPr="00FE058D" w:rsidRDefault="00FE058D" w:rsidP="00FE058D">
            <w:pPr>
              <w:numPr>
                <w:ilvl w:val="1"/>
                <w:numId w:val="4"/>
              </w:numPr>
              <w:rPr>
                <w:i w:val="0"/>
                <w:iCs/>
                <w:lang w:val="en-IN"/>
              </w:rPr>
            </w:pPr>
            <w:r w:rsidRPr="00FE058D">
              <w:rPr>
                <w:b/>
                <w:bCs/>
                <w:i w:val="0"/>
                <w:iCs/>
                <w:lang w:val="en-IN"/>
              </w:rPr>
              <w:t>Data Decoding:</w:t>
            </w:r>
            <w:r w:rsidRPr="00FE058D">
              <w:rPr>
                <w:i w:val="0"/>
                <w:iCs/>
                <w:lang w:val="en-IN"/>
              </w:rPr>
              <w:t xml:space="preserve"> Extract the hidden message by reading the least significant bits of the pixels and converting them back into binary data.</w:t>
            </w:r>
          </w:p>
          <w:p w14:paraId="5BE85E99" w14:textId="77777777" w:rsidR="00FE058D" w:rsidRPr="00FE058D" w:rsidRDefault="00FE058D" w:rsidP="00FE058D">
            <w:pPr>
              <w:numPr>
                <w:ilvl w:val="1"/>
                <w:numId w:val="4"/>
              </w:numPr>
              <w:rPr>
                <w:i w:val="0"/>
                <w:iCs/>
                <w:lang w:val="en-IN"/>
              </w:rPr>
            </w:pPr>
            <w:r w:rsidRPr="00FE058D">
              <w:rPr>
                <w:b/>
                <w:bCs/>
                <w:i w:val="0"/>
                <w:iCs/>
                <w:lang w:val="en-IN"/>
              </w:rPr>
              <w:t>Enhancements:</w:t>
            </w:r>
            <w:r w:rsidRPr="00FE058D">
              <w:rPr>
                <w:i w:val="0"/>
                <w:iCs/>
                <w:lang w:val="en-IN"/>
              </w:rPr>
              <w:t xml:space="preserve"> Use encryption techniques (e.g., AES) to secure the data before embedding and error correction codes (e.g., CRC32) to ensure data integrity.</w:t>
            </w:r>
          </w:p>
          <w:p w14:paraId="7C82095E" w14:textId="77777777" w:rsidR="00FE058D" w:rsidRPr="00FE058D" w:rsidRDefault="00FE058D" w:rsidP="00FE058D">
            <w:pPr>
              <w:numPr>
                <w:ilvl w:val="0"/>
                <w:numId w:val="4"/>
              </w:numPr>
              <w:rPr>
                <w:i w:val="0"/>
                <w:iCs/>
                <w:lang w:val="en-IN"/>
              </w:rPr>
            </w:pPr>
            <w:r w:rsidRPr="00FE058D">
              <w:rPr>
                <w:b/>
                <w:bCs/>
                <w:i w:val="0"/>
                <w:iCs/>
                <w:lang w:val="en-IN"/>
              </w:rPr>
              <w:t>Design of Audio-based Steganography:</w:t>
            </w:r>
          </w:p>
          <w:p w14:paraId="23AE49AB" w14:textId="77777777" w:rsidR="00FE058D" w:rsidRPr="00FE058D" w:rsidRDefault="00FE058D" w:rsidP="00FE058D">
            <w:pPr>
              <w:numPr>
                <w:ilvl w:val="1"/>
                <w:numId w:val="4"/>
              </w:numPr>
              <w:rPr>
                <w:i w:val="0"/>
                <w:iCs/>
                <w:lang w:val="en-IN"/>
              </w:rPr>
            </w:pPr>
            <w:r w:rsidRPr="00FE058D">
              <w:rPr>
                <w:b/>
                <w:bCs/>
                <w:i w:val="0"/>
                <w:iCs/>
                <w:lang w:val="en-IN"/>
              </w:rPr>
              <w:t>Data Encoding:</w:t>
            </w:r>
            <w:r w:rsidRPr="00FE058D">
              <w:rPr>
                <w:i w:val="0"/>
                <w:iCs/>
                <w:lang w:val="en-IN"/>
              </w:rPr>
              <w:t xml:space="preserve"> Implement the LSB method or alternative techniques like </w:t>
            </w:r>
            <w:r w:rsidRPr="00FE058D">
              <w:rPr>
                <w:b/>
                <w:bCs/>
                <w:i w:val="0"/>
                <w:iCs/>
                <w:lang w:val="en-IN"/>
              </w:rPr>
              <w:t>Phase Coding</w:t>
            </w:r>
            <w:r w:rsidRPr="00FE058D">
              <w:rPr>
                <w:i w:val="0"/>
                <w:iCs/>
                <w:lang w:val="en-IN"/>
              </w:rPr>
              <w:t xml:space="preserve"> using the </w:t>
            </w:r>
            <w:r w:rsidRPr="00FE058D">
              <w:rPr>
                <w:b/>
                <w:bCs/>
                <w:i w:val="0"/>
                <w:iCs/>
                <w:lang w:val="en-IN"/>
              </w:rPr>
              <w:t>wave</w:t>
            </w:r>
            <w:r w:rsidRPr="00FE058D">
              <w:rPr>
                <w:i w:val="0"/>
                <w:iCs/>
                <w:lang w:val="en-IN"/>
              </w:rPr>
              <w:t xml:space="preserve"> module to handle WAV files.</w:t>
            </w:r>
          </w:p>
          <w:p w14:paraId="704CFBF6" w14:textId="77777777" w:rsidR="00FE058D" w:rsidRPr="00FE058D" w:rsidRDefault="00FE058D" w:rsidP="00FE058D">
            <w:pPr>
              <w:numPr>
                <w:ilvl w:val="1"/>
                <w:numId w:val="4"/>
              </w:numPr>
              <w:rPr>
                <w:i w:val="0"/>
                <w:iCs/>
                <w:lang w:val="en-IN"/>
              </w:rPr>
            </w:pPr>
            <w:r w:rsidRPr="00FE058D">
              <w:rPr>
                <w:b/>
                <w:bCs/>
                <w:i w:val="0"/>
                <w:iCs/>
                <w:lang w:val="en-IN"/>
              </w:rPr>
              <w:t>Data Decoding:</w:t>
            </w:r>
            <w:r w:rsidRPr="00FE058D">
              <w:rPr>
                <w:i w:val="0"/>
                <w:iCs/>
                <w:lang w:val="en-IN"/>
              </w:rPr>
              <w:t xml:space="preserve"> Extract the hidden message from the audio file by reading the LSBs of the samples and reconstructing the original message.</w:t>
            </w:r>
          </w:p>
          <w:p w14:paraId="546AFA36" w14:textId="77777777" w:rsidR="00FE058D" w:rsidRPr="00FE058D" w:rsidRDefault="00FE058D" w:rsidP="00FE058D">
            <w:pPr>
              <w:numPr>
                <w:ilvl w:val="1"/>
                <w:numId w:val="4"/>
              </w:numPr>
              <w:rPr>
                <w:i w:val="0"/>
                <w:iCs/>
                <w:lang w:val="en-IN"/>
              </w:rPr>
            </w:pPr>
            <w:r w:rsidRPr="00FE058D">
              <w:rPr>
                <w:b/>
                <w:bCs/>
                <w:i w:val="0"/>
                <w:iCs/>
                <w:lang w:val="en-IN"/>
              </w:rPr>
              <w:t>Encryption and Compression:</w:t>
            </w:r>
            <w:r w:rsidRPr="00FE058D">
              <w:rPr>
                <w:i w:val="0"/>
                <w:iCs/>
                <w:lang w:val="en-IN"/>
              </w:rPr>
              <w:t xml:space="preserve"> Integrate encryption (e.g., RSA or AES) and compression (e.g., using </w:t>
            </w:r>
            <w:r w:rsidRPr="00FE058D">
              <w:rPr>
                <w:b/>
                <w:bCs/>
                <w:i w:val="0"/>
                <w:iCs/>
                <w:lang w:val="en-IN"/>
              </w:rPr>
              <w:t>zlib</w:t>
            </w:r>
            <w:r w:rsidRPr="00FE058D">
              <w:rPr>
                <w:i w:val="0"/>
                <w:iCs/>
                <w:lang w:val="en-IN"/>
              </w:rPr>
              <w:t>) before embedding large files.</w:t>
            </w:r>
          </w:p>
          <w:p w14:paraId="270DCE8C" w14:textId="77777777" w:rsidR="00FE058D" w:rsidRPr="00FE058D" w:rsidRDefault="00FE058D" w:rsidP="00FE058D">
            <w:pPr>
              <w:numPr>
                <w:ilvl w:val="0"/>
                <w:numId w:val="4"/>
              </w:numPr>
              <w:rPr>
                <w:i w:val="0"/>
                <w:iCs/>
                <w:lang w:val="en-IN"/>
              </w:rPr>
            </w:pPr>
            <w:r w:rsidRPr="00FE058D">
              <w:rPr>
                <w:b/>
                <w:bCs/>
                <w:i w:val="0"/>
                <w:iCs/>
                <w:lang w:val="en-IN"/>
              </w:rPr>
              <w:t>Security Considerations:</w:t>
            </w:r>
          </w:p>
          <w:p w14:paraId="57B99E09" w14:textId="77777777" w:rsidR="00FE058D" w:rsidRPr="00FE058D" w:rsidRDefault="00FE058D" w:rsidP="00FE058D">
            <w:pPr>
              <w:numPr>
                <w:ilvl w:val="1"/>
                <w:numId w:val="4"/>
              </w:numPr>
              <w:rPr>
                <w:i w:val="0"/>
                <w:iCs/>
                <w:lang w:val="en-IN"/>
              </w:rPr>
            </w:pPr>
            <w:r w:rsidRPr="00FE058D">
              <w:rPr>
                <w:i w:val="0"/>
                <w:iCs/>
                <w:lang w:val="en-IN"/>
              </w:rPr>
              <w:t xml:space="preserve">Implement methods to prevent common attacks like </w:t>
            </w:r>
            <w:r w:rsidRPr="00FE058D">
              <w:rPr>
                <w:b/>
                <w:bCs/>
                <w:i w:val="0"/>
                <w:iCs/>
                <w:lang w:val="en-IN"/>
              </w:rPr>
              <w:t>steganalysis</w:t>
            </w:r>
            <w:r w:rsidRPr="00FE058D">
              <w:rPr>
                <w:i w:val="0"/>
                <w:iCs/>
                <w:lang w:val="en-IN"/>
              </w:rPr>
              <w:t xml:space="preserve"> by applying techniques like </w:t>
            </w:r>
            <w:r w:rsidRPr="00FE058D">
              <w:rPr>
                <w:b/>
                <w:bCs/>
                <w:i w:val="0"/>
                <w:iCs/>
                <w:lang w:val="en-IN"/>
              </w:rPr>
              <w:t>multi-layer embedding</w:t>
            </w:r>
            <w:r w:rsidRPr="00FE058D">
              <w:rPr>
                <w:i w:val="0"/>
                <w:iCs/>
                <w:lang w:val="en-IN"/>
              </w:rPr>
              <w:t xml:space="preserve"> and </w:t>
            </w:r>
            <w:r w:rsidRPr="00FE058D">
              <w:rPr>
                <w:b/>
                <w:bCs/>
                <w:i w:val="0"/>
                <w:iCs/>
                <w:lang w:val="en-IN"/>
              </w:rPr>
              <w:t>frequency domain manipulation</w:t>
            </w:r>
            <w:r w:rsidRPr="00FE058D">
              <w:rPr>
                <w:i w:val="0"/>
                <w:iCs/>
                <w:lang w:val="en-IN"/>
              </w:rPr>
              <w:t>.</w:t>
            </w:r>
          </w:p>
          <w:p w14:paraId="14776F15" w14:textId="34E33047" w:rsidR="004F5336" w:rsidRPr="00FE058D" w:rsidRDefault="004F5336">
            <w:pPr>
              <w:rPr>
                <w:i w:val="0"/>
                <w:iCs/>
              </w:rPr>
            </w:pPr>
          </w:p>
        </w:tc>
      </w:tr>
    </w:tbl>
    <w:p w14:paraId="1DC91A74" w14:textId="77777777" w:rsidR="008A213D" w:rsidRDefault="008A213D" w:rsidP="008A213D">
      <w:pPr>
        <w:pStyle w:val="Heading2"/>
      </w:pPr>
      <w:bookmarkStart w:id="5" w:name="_x0c0xfppooy1" w:colFirst="0" w:colLast="0"/>
      <w:bookmarkEnd w:id="5"/>
    </w:p>
    <w:p w14:paraId="1BCB0B4D" w14:textId="2773BA91" w:rsidR="008A213D" w:rsidRDefault="000F3BF1" w:rsidP="008A213D">
      <w:pPr>
        <w:pStyle w:val="Heading2"/>
      </w:pPr>
      <w:r>
        <w:t>System Architecture (High Level Diagram)</w:t>
      </w:r>
    </w:p>
    <w:p w14:paraId="5B6AB377" w14:textId="77777777" w:rsidR="008A213D" w:rsidRPr="008A213D" w:rsidRDefault="008A213D" w:rsidP="008A213D"/>
    <w:tbl>
      <w:tblPr>
        <w:tblStyle w:val="a5"/>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F5336" w14:paraId="101AC8C9" w14:textId="77777777">
        <w:trPr>
          <w:trHeight w:val="2769"/>
        </w:trPr>
        <w:tc>
          <w:tcPr>
            <w:tcW w:w="10140" w:type="dxa"/>
            <w:shd w:val="clear" w:color="auto" w:fill="auto"/>
            <w:tcMar>
              <w:top w:w="100" w:type="dxa"/>
              <w:left w:w="100" w:type="dxa"/>
              <w:bottom w:w="100" w:type="dxa"/>
              <w:right w:w="100" w:type="dxa"/>
            </w:tcMar>
          </w:tcPr>
          <w:p w14:paraId="096A8159"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w:t>
            </w:r>
          </w:p>
          <w:p w14:paraId="55F0EA1B"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User Interface         |</w:t>
            </w:r>
          </w:p>
          <w:p w14:paraId="1651DF2F"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(Data Input and Output)          |</w:t>
            </w:r>
          </w:p>
          <w:p w14:paraId="5DEBCB97"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w:t>
            </w:r>
          </w:p>
          <w:p w14:paraId="39EE3E91"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xml:space="preserve">                 |</w:t>
            </w:r>
          </w:p>
          <w:p w14:paraId="03E30AEF"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xml:space="preserve">                 v</w:t>
            </w:r>
          </w:p>
          <w:p w14:paraId="38272687"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w:t>
            </w:r>
          </w:p>
          <w:p w14:paraId="50FDC941"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Data Processing         |</w:t>
            </w:r>
          </w:p>
          <w:p w14:paraId="331EB601"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(Data Validation and Preparation) |</w:t>
            </w:r>
          </w:p>
          <w:p w14:paraId="3C3913B7"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w:t>
            </w:r>
          </w:p>
          <w:p w14:paraId="74B614AA"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xml:space="preserve">                 |</w:t>
            </w:r>
          </w:p>
          <w:p w14:paraId="0843BF03"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xml:space="preserve">                 v</w:t>
            </w:r>
          </w:p>
          <w:p w14:paraId="2A03964E"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w:t>
            </w:r>
          </w:p>
          <w:p w14:paraId="66A9FB5C"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Image-based Steganography       |          |   Audio-based Steganography     |</w:t>
            </w:r>
          </w:p>
          <w:p w14:paraId="221CEE23"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(Encoding and Decoding Module)    |          | (Encoding and Decoding Module)  |</w:t>
            </w:r>
          </w:p>
          <w:p w14:paraId="4AE875E7"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w:t>
            </w:r>
          </w:p>
          <w:p w14:paraId="52FFF9CE" w14:textId="648F8816"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xml:space="preserve">                 |                                </w:t>
            </w:r>
            <w:r w:rsidR="008A213D">
              <w:rPr>
                <w:rFonts w:ascii="Courier New" w:eastAsia="Times New Roman" w:hAnsi="Courier New" w:cs="Courier New"/>
                <w:i w:val="0"/>
                <w:lang w:val="en-IN"/>
              </w:rPr>
              <w:t xml:space="preserve">              </w:t>
            </w:r>
            <w:r w:rsidRPr="00E42961">
              <w:rPr>
                <w:rFonts w:ascii="Courier New" w:eastAsia="Times New Roman" w:hAnsi="Courier New" w:cs="Courier New"/>
                <w:i w:val="0"/>
                <w:lang w:val="en-IN"/>
              </w:rPr>
              <w:t>|</w:t>
            </w:r>
          </w:p>
          <w:p w14:paraId="411F3A57" w14:textId="48BC551E"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xml:space="preserve">                 v                                </w:t>
            </w:r>
            <w:r w:rsidR="008A213D">
              <w:rPr>
                <w:rFonts w:ascii="Courier New" w:eastAsia="Times New Roman" w:hAnsi="Courier New" w:cs="Courier New"/>
                <w:i w:val="0"/>
                <w:lang w:val="en-IN"/>
              </w:rPr>
              <w:t xml:space="preserve">              </w:t>
            </w:r>
            <w:r w:rsidRPr="00E42961">
              <w:rPr>
                <w:rFonts w:ascii="Courier New" w:eastAsia="Times New Roman" w:hAnsi="Courier New" w:cs="Courier New"/>
                <w:i w:val="0"/>
                <w:lang w:val="en-IN"/>
              </w:rPr>
              <w:t>v</w:t>
            </w:r>
          </w:p>
          <w:p w14:paraId="660DE1A9"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w:t>
            </w:r>
          </w:p>
          <w:p w14:paraId="3D970A3A"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LSB Encoding                |          |      LSB/Phase Coding Encoding  |</w:t>
            </w:r>
          </w:p>
          <w:p w14:paraId="66703A3F"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(Embedding Data in Images)       |          |  (Embedding Data in Audio Files)|</w:t>
            </w:r>
          </w:p>
          <w:p w14:paraId="7A77614B"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w:t>
            </w:r>
          </w:p>
          <w:p w14:paraId="50DC755A" w14:textId="650E4125"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xml:space="preserve">                 |                                </w:t>
            </w:r>
            <w:r w:rsidR="008A213D">
              <w:rPr>
                <w:rFonts w:ascii="Courier New" w:eastAsia="Times New Roman" w:hAnsi="Courier New" w:cs="Courier New"/>
                <w:i w:val="0"/>
                <w:lang w:val="en-IN"/>
              </w:rPr>
              <w:t xml:space="preserve">              </w:t>
            </w:r>
            <w:r w:rsidRPr="00E42961">
              <w:rPr>
                <w:rFonts w:ascii="Courier New" w:eastAsia="Times New Roman" w:hAnsi="Courier New" w:cs="Courier New"/>
                <w:i w:val="0"/>
                <w:lang w:val="en-IN"/>
              </w:rPr>
              <w:t>|</w:t>
            </w:r>
          </w:p>
          <w:p w14:paraId="348EE852" w14:textId="4515FF05"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xml:space="preserve">                 v                                </w:t>
            </w:r>
            <w:r w:rsidR="008A213D">
              <w:rPr>
                <w:rFonts w:ascii="Courier New" w:eastAsia="Times New Roman" w:hAnsi="Courier New" w:cs="Courier New"/>
                <w:i w:val="0"/>
                <w:lang w:val="en-IN"/>
              </w:rPr>
              <w:t xml:space="preserve">              </w:t>
            </w:r>
            <w:r w:rsidRPr="00E42961">
              <w:rPr>
                <w:rFonts w:ascii="Courier New" w:eastAsia="Times New Roman" w:hAnsi="Courier New" w:cs="Courier New"/>
                <w:i w:val="0"/>
                <w:lang w:val="en-IN"/>
              </w:rPr>
              <w:t>v</w:t>
            </w:r>
          </w:p>
          <w:p w14:paraId="69735778"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lastRenderedPageBreak/>
              <w:t>+-----------------------------------+          +----------------------------------+</w:t>
            </w:r>
          </w:p>
          <w:p w14:paraId="08EF93F4"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Encryption Module           |          |       Encryption Module         |</w:t>
            </w:r>
          </w:p>
          <w:p w14:paraId="6A0BA6B1"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(Secure Data Handling)        |          |      (Secure Data Handling)     |</w:t>
            </w:r>
          </w:p>
          <w:p w14:paraId="5C06D733"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w:t>
            </w:r>
          </w:p>
          <w:p w14:paraId="0D7AA5E2" w14:textId="7764132F"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xml:space="preserve">                 |                                </w:t>
            </w:r>
            <w:r w:rsidR="008A213D">
              <w:rPr>
                <w:rFonts w:ascii="Courier New" w:eastAsia="Times New Roman" w:hAnsi="Courier New" w:cs="Courier New"/>
                <w:i w:val="0"/>
                <w:lang w:val="en-IN"/>
              </w:rPr>
              <w:t xml:space="preserve">              </w:t>
            </w:r>
            <w:r w:rsidRPr="00E42961">
              <w:rPr>
                <w:rFonts w:ascii="Courier New" w:eastAsia="Times New Roman" w:hAnsi="Courier New" w:cs="Courier New"/>
                <w:i w:val="0"/>
                <w:lang w:val="en-IN"/>
              </w:rPr>
              <w:t>|</w:t>
            </w:r>
          </w:p>
          <w:p w14:paraId="353A8739" w14:textId="618B64FE"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xml:space="preserve">                 v                                </w:t>
            </w:r>
            <w:r w:rsidR="008A213D">
              <w:rPr>
                <w:rFonts w:ascii="Courier New" w:eastAsia="Times New Roman" w:hAnsi="Courier New" w:cs="Courier New"/>
                <w:i w:val="0"/>
                <w:lang w:val="en-IN"/>
              </w:rPr>
              <w:t xml:space="preserve">              </w:t>
            </w:r>
            <w:r w:rsidRPr="00E42961">
              <w:rPr>
                <w:rFonts w:ascii="Courier New" w:eastAsia="Times New Roman" w:hAnsi="Courier New" w:cs="Courier New"/>
                <w:i w:val="0"/>
                <w:lang w:val="en-IN"/>
              </w:rPr>
              <w:t>v</w:t>
            </w:r>
          </w:p>
          <w:p w14:paraId="2162716C"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w:t>
            </w:r>
          </w:p>
          <w:p w14:paraId="58A5FC4C"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Error Detection Module        |          |     Error Detection Module       |</w:t>
            </w:r>
          </w:p>
          <w:p w14:paraId="72CCD50F"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(Ensuring Data Integrity)       |          |  (Ensuring Data Integrity)       |</w:t>
            </w:r>
          </w:p>
          <w:p w14:paraId="37169E68"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w:t>
            </w:r>
          </w:p>
          <w:p w14:paraId="79C7BC4B" w14:textId="54855165"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xml:space="preserve">                 |                                </w:t>
            </w:r>
            <w:r w:rsidR="008A213D">
              <w:rPr>
                <w:rFonts w:ascii="Courier New" w:eastAsia="Times New Roman" w:hAnsi="Courier New" w:cs="Courier New"/>
                <w:i w:val="0"/>
                <w:lang w:val="en-IN"/>
              </w:rPr>
              <w:t xml:space="preserve">              </w:t>
            </w:r>
            <w:r w:rsidRPr="00E42961">
              <w:rPr>
                <w:rFonts w:ascii="Courier New" w:eastAsia="Times New Roman" w:hAnsi="Courier New" w:cs="Courier New"/>
                <w:i w:val="0"/>
                <w:lang w:val="en-IN"/>
              </w:rPr>
              <w:t>|</w:t>
            </w:r>
          </w:p>
          <w:p w14:paraId="7E8F7224" w14:textId="43472F74"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xml:space="preserve">                 v                                </w:t>
            </w:r>
            <w:r w:rsidR="008A213D">
              <w:rPr>
                <w:rFonts w:ascii="Courier New" w:eastAsia="Times New Roman" w:hAnsi="Courier New" w:cs="Courier New"/>
                <w:i w:val="0"/>
                <w:lang w:val="en-IN"/>
              </w:rPr>
              <w:t xml:space="preserve">              </w:t>
            </w:r>
            <w:r w:rsidRPr="00E42961">
              <w:rPr>
                <w:rFonts w:ascii="Courier New" w:eastAsia="Times New Roman" w:hAnsi="Courier New" w:cs="Courier New"/>
                <w:i w:val="0"/>
                <w:lang w:val="en-IN"/>
              </w:rPr>
              <w:t>v</w:t>
            </w:r>
          </w:p>
          <w:p w14:paraId="601ADAAB"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w:t>
            </w:r>
          </w:p>
          <w:p w14:paraId="0143BB40"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Output File Generation      |          |       Output File Generation     |</w:t>
            </w:r>
          </w:p>
          <w:p w14:paraId="1E7333A9"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(Generating Stego Images)      |          |    (Generating Stego Audio)      |</w:t>
            </w:r>
          </w:p>
          <w:p w14:paraId="449190B8"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w:t>
            </w:r>
          </w:p>
          <w:p w14:paraId="1F69BC46"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xml:space="preserve">                 |</w:t>
            </w:r>
          </w:p>
          <w:p w14:paraId="366887EC"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xml:space="preserve">                 v</w:t>
            </w:r>
          </w:p>
          <w:p w14:paraId="63332EF1"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w:t>
            </w:r>
          </w:p>
          <w:p w14:paraId="3D9CB4F5"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Security Layer                |</w:t>
            </w:r>
          </w:p>
          <w:p w14:paraId="3FD6F9F0"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 (Preventing Steganalysis)         |</w:t>
            </w:r>
          </w:p>
          <w:p w14:paraId="353F4B59" w14:textId="77777777" w:rsidR="00E42961" w:rsidRPr="00E42961" w:rsidRDefault="00E42961" w:rsidP="00E4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val="0"/>
                <w:lang w:val="en-IN"/>
              </w:rPr>
            </w:pPr>
            <w:r w:rsidRPr="00E42961">
              <w:rPr>
                <w:rFonts w:ascii="Courier New" w:eastAsia="Times New Roman" w:hAnsi="Courier New" w:cs="Courier New"/>
                <w:i w:val="0"/>
                <w:lang w:val="en-IN"/>
              </w:rPr>
              <w:t>+-----------------------------------+</w:t>
            </w:r>
          </w:p>
          <w:p w14:paraId="27375092" w14:textId="33C7F31D" w:rsidR="004F5336" w:rsidRDefault="004F5336" w:rsidP="00127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tc>
      </w:tr>
    </w:tbl>
    <w:p w14:paraId="6E956F07" w14:textId="33C9C4E0" w:rsidR="004F5336" w:rsidRDefault="000F3BF1">
      <w:pPr>
        <w:pStyle w:val="Heading2"/>
      </w:pPr>
      <w:r>
        <w:lastRenderedPageBreak/>
        <w:t xml:space="preserve">Project Outcome / Deliverables </w:t>
      </w:r>
    </w:p>
    <w:p w14:paraId="75D15F98" w14:textId="3741514D" w:rsidR="004F5336" w:rsidRDefault="004F5336"/>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F5336" w14:paraId="38DFC901" w14:textId="77777777">
        <w:trPr>
          <w:trHeight w:val="2004"/>
        </w:trPr>
        <w:tc>
          <w:tcPr>
            <w:tcW w:w="10140" w:type="dxa"/>
            <w:shd w:val="clear" w:color="auto" w:fill="auto"/>
            <w:tcMar>
              <w:top w:w="100" w:type="dxa"/>
              <w:left w:w="100" w:type="dxa"/>
              <w:bottom w:w="100" w:type="dxa"/>
              <w:right w:w="100" w:type="dxa"/>
            </w:tcMar>
          </w:tcPr>
          <w:p w14:paraId="19FA046F" w14:textId="77777777" w:rsidR="00A62B18" w:rsidRPr="00A62B18" w:rsidRDefault="00A62B18" w:rsidP="00A62B18">
            <w:pPr>
              <w:rPr>
                <w:i w:val="0"/>
                <w:iCs/>
                <w:lang w:val="en-IN"/>
              </w:rPr>
            </w:pPr>
            <w:r w:rsidRPr="00A62B18">
              <w:rPr>
                <w:i w:val="0"/>
                <w:iCs/>
                <w:lang w:val="en-IN"/>
              </w:rPr>
              <w:t>The outcomes and deliverables of this project include the following:</w:t>
            </w:r>
          </w:p>
          <w:p w14:paraId="2788C6A8" w14:textId="77777777" w:rsidR="00A62B18" w:rsidRPr="00A62B18" w:rsidRDefault="00A62B18" w:rsidP="00A62B18">
            <w:pPr>
              <w:numPr>
                <w:ilvl w:val="0"/>
                <w:numId w:val="5"/>
              </w:numPr>
              <w:rPr>
                <w:i w:val="0"/>
                <w:iCs/>
                <w:lang w:val="en-IN"/>
              </w:rPr>
            </w:pPr>
            <w:r w:rsidRPr="00A62B18">
              <w:rPr>
                <w:b/>
                <w:bCs/>
                <w:i w:val="0"/>
                <w:iCs/>
                <w:lang w:val="en-IN"/>
              </w:rPr>
              <w:t>Image-based Steganography System</w:t>
            </w:r>
            <w:r w:rsidRPr="00A62B18">
              <w:rPr>
                <w:i w:val="0"/>
                <w:iCs/>
                <w:lang w:val="en-IN"/>
              </w:rPr>
              <w:t>: A fully functional module that allows users to securely hide and retrieve messages or files within image files. This system will use techniques like Least Significant Bit (LSB) manipulation, with options for encryption and error detection to enhance security.</w:t>
            </w:r>
          </w:p>
          <w:p w14:paraId="4539D494" w14:textId="77777777" w:rsidR="00A62B18" w:rsidRPr="00A62B18" w:rsidRDefault="00A62B18" w:rsidP="00A62B18">
            <w:pPr>
              <w:numPr>
                <w:ilvl w:val="0"/>
                <w:numId w:val="5"/>
              </w:numPr>
              <w:rPr>
                <w:i w:val="0"/>
                <w:iCs/>
                <w:lang w:val="en-IN"/>
              </w:rPr>
            </w:pPr>
            <w:r w:rsidRPr="00A62B18">
              <w:rPr>
                <w:b/>
                <w:bCs/>
                <w:i w:val="0"/>
                <w:iCs/>
                <w:lang w:val="en-IN"/>
              </w:rPr>
              <w:t>Audio-based Steganography System</w:t>
            </w:r>
            <w:r w:rsidRPr="00A62B18">
              <w:rPr>
                <w:i w:val="0"/>
                <w:iCs/>
                <w:lang w:val="en-IN"/>
              </w:rPr>
              <w:t>: A module for encoding and decoding data within audio files (WAV format). This will also utilize LSB manipulation or alternative techniques like Phase Coding to embed data in audio while preserving the quality of the sound.</w:t>
            </w:r>
          </w:p>
          <w:p w14:paraId="569CF86C" w14:textId="77777777" w:rsidR="00A62B18" w:rsidRPr="00A62B18" w:rsidRDefault="00A62B18" w:rsidP="00A62B18">
            <w:pPr>
              <w:numPr>
                <w:ilvl w:val="0"/>
                <w:numId w:val="5"/>
              </w:numPr>
              <w:rPr>
                <w:i w:val="0"/>
                <w:iCs/>
                <w:lang w:val="en-IN"/>
              </w:rPr>
            </w:pPr>
            <w:r w:rsidRPr="00A62B18">
              <w:rPr>
                <w:b/>
                <w:bCs/>
                <w:i w:val="0"/>
                <w:iCs/>
                <w:lang w:val="en-IN"/>
              </w:rPr>
              <w:t>Encryption and Compression Integration</w:t>
            </w:r>
            <w:r w:rsidRPr="00A62B18">
              <w:rPr>
                <w:i w:val="0"/>
                <w:iCs/>
                <w:lang w:val="en-IN"/>
              </w:rPr>
              <w:t>: Both image and audio modules will incorporate encryption methods (e.g., AES or RSA) to secure the data before embedding. Compression techniques (e.g., ZIP or GZIP) will be used to reduce the size of larger files to be hidden.</w:t>
            </w:r>
          </w:p>
          <w:p w14:paraId="5EF32C16" w14:textId="77777777" w:rsidR="00A62B18" w:rsidRPr="00A62B18" w:rsidRDefault="00A62B18" w:rsidP="00A62B18">
            <w:pPr>
              <w:numPr>
                <w:ilvl w:val="0"/>
                <w:numId w:val="5"/>
              </w:numPr>
              <w:rPr>
                <w:i w:val="0"/>
                <w:iCs/>
                <w:lang w:val="en-IN"/>
              </w:rPr>
            </w:pPr>
            <w:r w:rsidRPr="00A62B18">
              <w:rPr>
                <w:b/>
                <w:bCs/>
                <w:i w:val="0"/>
                <w:iCs/>
                <w:lang w:val="en-IN"/>
              </w:rPr>
              <w:t>Error Detection</w:t>
            </w:r>
            <w:r w:rsidRPr="00A62B18">
              <w:rPr>
                <w:i w:val="0"/>
                <w:iCs/>
                <w:lang w:val="en-IN"/>
              </w:rPr>
              <w:t>: Implementation of error-checking mechanisms such as checksums or CRC to verify the integrity of the hidden data and ensure reliable transmission.</w:t>
            </w:r>
          </w:p>
          <w:p w14:paraId="31EF3491" w14:textId="77777777" w:rsidR="00A62B18" w:rsidRPr="00A62B18" w:rsidRDefault="00A62B18" w:rsidP="00A62B18">
            <w:pPr>
              <w:numPr>
                <w:ilvl w:val="0"/>
                <w:numId w:val="5"/>
              </w:numPr>
              <w:rPr>
                <w:i w:val="0"/>
                <w:iCs/>
                <w:lang w:val="en-IN"/>
              </w:rPr>
            </w:pPr>
            <w:r w:rsidRPr="00A62B18">
              <w:rPr>
                <w:b/>
                <w:bCs/>
                <w:i w:val="0"/>
                <w:iCs/>
                <w:lang w:val="en-IN"/>
              </w:rPr>
              <w:t>Steganalysis Resistance</w:t>
            </w:r>
            <w:r w:rsidRPr="00A62B18">
              <w:rPr>
                <w:i w:val="0"/>
                <w:iCs/>
                <w:lang w:val="en-IN"/>
              </w:rPr>
              <w:t>: Advanced techniques will be incorporated to make the system resistant to common steganalysis methods, ensuring that the hidden data is not easily detectable.</w:t>
            </w:r>
          </w:p>
          <w:p w14:paraId="40C059B8" w14:textId="77777777" w:rsidR="00A62B18" w:rsidRPr="00A62B18" w:rsidRDefault="00A62B18" w:rsidP="00A62B18">
            <w:pPr>
              <w:numPr>
                <w:ilvl w:val="0"/>
                <w:numId w:val="5"/>
              </w:numPr>
              <w:rPr>
                <w:i w:val="0"/>
                <w:iCs/>
                <w:lang w:val="en-IN"/>
              </w:rPr>
            </w:pPr>
            <w:r w:rsidRPr="00A62B18">
              <w:rPr>
                <w:b/>
                <w:bCs/>
                <w:i w:val="0"/>
                <w:iCs/>
                <w:lang w:val="en-IN"/>
              </w:rPr>
              <w:t>Documentation</w:t>
            </w:r>
            <w:r w:rsidRPr="00A62B18">
              <w:rPr>
                <w:i w:val="0"/>
                <w:iCs/>
                <w:lang w:val="en-IN"/>
              </w:rPr>
              <w:t>: Complete technical documentation outlining the system architecture, design decisions, and usage instructions.</w:t>
            </w:r>
          </w:p>
          <w:p w14:paraId="7C4D3464" w14:textId="58356092" w:rsidR="004F5336" w:rsidRPr="00A62B18" w:rsidRDefault="004F5336">
            <w:pPr>
              <w:rPr>
                <w:i w:val="0"/>
                <w:iCs/>
              </w:rPr>
            </w:pPr>
          </w:p>
        </w:tc>
      </w:tr>
    </w:tbl>
    <w:p w14:paraId="317D3DDC" w14:textId="77777777" w:rsidR="004F5336" w:rsidRDefault="000F3BF1">
      <w:pPr>
        <w:pStyle w:val="Heading1"/>
        <w:rPr>
          <w:b w:val="0"/>
        </w:rPr>
      </w:pPr>
      <w:r>
        <w:rPr>
          <w:b w:val="0"/>
        </w:rPr>
        <w:lastRenderedPageBreak/>
        <w:t xml:space="preserve">Assumptions </w:t>
      </w:r>
    </w:p>
    <w:p w14:paraId="2CBAE87B" w14:textId="7EF411C7" w:rsidR="004F5336" w:rsidRDefault="004F5336"/>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F5336" w14:paraId="4B2579A8" w14:textId="77777777">
        <w:trPr>
          <w:trHeight w:val="2000"/>
        </w:trPr>
        <w:tc>
          <w:tcPr>
            <w:tcW w:w="10140" w:type="dxa"/>
            <w:shd w:val="clear" w:color="auto" w:fill="auto"/>
            <w:tcMar>
              <w:top w:w="100" w:type="dxa"/>
              <w:left w:w="100" w:type="dxa"/>
              <w:bottom w:w="100" w:type="dxa"/>
              <w:right w:w="100" w:type="dxa"/>
            </w:tcMar>
          </w:tcPr>
          <w:p w14:paraId="02565C0D" w14:textId="77777777" w:rsidR="00A62B18" w:rsidRPr="00A62B18" w:rsidRDefault="00A62B18" w:rsidP="00A62B18">
            <w:pPr>
              <w:rPr>
                <w:i w:val="0"/>
                <w:iCs/>
                <w:lang w:val="en-IN"/>
              </w:rPr>
            </w:pPr>
            <w:r w:rsidRPr="00A62B18">
              <w:rPr>
                <w:i w:val="0"/>
                <w:iCs/>
                <w:lang w:val="en-IN"/>
              </w:rPr>
              <w:t>The assumptions made for solving this problem include:</w:t>
            </w:r>
          </w:p>
          <w:p w14:paraId="46161E69" w14:textId="77777777" w:rsidR="00A62B18" w:rsidRPr="00A62B18" w:rsidRDefault="00A62B18" w:rsidP="00A62B18">
            <w:pPr>
              <w:numPr>
                <w:ilvl w:val="0"/>
                <w:numId w:val="6"/>
              </w:numPr>
              <w:rPr>
                <w:i w:val="0"/>
                <w:iCs/>
                <w:lang w:val="en-IN"/>
              </w:rPr>
            </w:pPr>
            <w:r w:rsidRPr="00A62B18">
              <w:rPr>
                <w:b/>
                <w:bCs/>
                <w:i w:val="0"/>
                <w:iCs/>
                <w:lang w:val="en-IN"/>
              </w:rPr>
              <w:t>Lossless Media</w:t>
            </w:r>
            <w:r w:rsidRPr="00A62B18">
              <w:rPr>
                <w:i w:val="0"/>
                <w:iCs/>
                <w:lang w:val="en-IN"/>
              </w:rPr>
              <w:t>: The carrier media (image and audio files) will be in lossless formats (e.g., PNG, BMP for images, WAV for audio) to avoid any degradation that could reveal hidden data.</w:t>
            </w:r>
          </w:p>
          <w:p w14:paraId="59998B1F" w14:textId="77777777" w:rsidR="00A62B18" w:rsidRPr="00A62B18" w:rsidRDefault="00A62B18" w:rsidP="00A62B18">
            <w:pPr>
              <w:numPr>
                <w:ilvl w:val="0"/>
                <w:numId w:val="6"/>
              </w:numPr>
              <w:rPr>
                <w:i w:val="0"/>
                <w:iCs/>
                <w:lang w:val="en-IN"/>
              </w:rPr>
            </w:pPr>
            <w:r w:rsidRPr="00A62B18">
              <w:rPr>
                <w:b/>
                <w:bCs/>
                <w:i w:val="0"/>
                <w:iCs/>
                <w:lang w:val="en-IN"/>
              </w:rPr>
              <w:t>Data Size Limitations</w:t>
            </w:r>
            <w:r w:rsidRPr="00A62B18">
              <w:rPr>
                <w:i w:val="0"/>
                <w:iCs/>
                <w:lang w:val="en-IN"/>
              </w:rPr>
              <w:t>: The size of the secret data will be small enough to fit within the carrier media without causing noticeable distortion, especially in audio or high-resolution images.</w:t>
            </w:r>
          </w:p>
          <w:p w14:paraId="727B0118" w14:textId="77777777" w:rsidR="00A62B18" w:rsidRPr="00A62B18" w:rsidRDefault="00A62B18" w:rsidP="00A62B18">
            <w:pPr>
              <w:numPr>
                <w:ilvl w:val="0"/>
                <w:numId w:val="6"/>
              </w:numPr>
              <w:rPr>
                <w:i w:val="0"/>
                <w:iCs/>
                <w:lang w:val="en-IN"/>
              </w:rPr>
            </w:pPr>
            <w:r w:rsidRPr="00A62B18">
              <w:rPr>
                <w:b/>
                <w:bCs/>
                <w:i w:val="0"/>
                <w:iCs/>
                <w:lang w:val="en-IN"/>
              </w:rPr>
              <w:t>User Access to Media Files</w:t>
            </w:r>
            <w:r w:rsidRPr="00A62B18">
              <w:rPr>
                <w:i w:val="0"/>
                <w:iCs/>
                <w:lang w:val="en-IN"/>
              </w:rPr>
              <w:t>: Users will have access to both the carrier media and the tools required for encoding and decoding the data.</w:t>
            </w:r>
          </w:p>
          <w:p w14:paraId="19757C12" w14:textId="76482327" w:rsidR="004F5336" w:rsidRPr="008A213D" w:rsidRDefault="00A62B18" w:rsidP="008A213D">
            <w:pPr>
              <w:numPr>
                <w:ilvl w:val="0"/>
                <w:numId w:val="6"/>
              </w:numPr>
              <w:rPr>
                <w:i w:val="0"/>
                <w:iCs/>
                <w:lang w:val="en-IN"/>
              </w:rPr>
            </w:pPr>
            <w:r w:rsidRPr="00A62B18">
              <w:rPr>
                <w:b/>
                <w:bCs/>
                <w:i w:val="0"/>
                <w:iCs/>
                <w:lang w:val="en-IN"/>
              </w:rPr>
              <w:t>No Compression on Carrier Files</w:t>
            </w:r>
            <w:r w:rsidRPr="00A62B18">
              <w:rPr>
                <w:i w:val="0"/>
                <w:iCs/>
                <w:lang w:val="en-IN"/>
              </w:rPr>
              <w:t>: No lossy compression (e.g., JPEG or MP3) will be applied, which could interfere with the steganography process.</w:t>
            </w:r>
          </w:p>
        </w:tc>
      </w:tr>
    </w:tbl>
    <w:p w14:paraId="77B907EE" w14:textId="387763B9" w:rsidR="004F5336" w:rsidRDefault="000F3BF1">
      <w:pPr>
        <w:pStyle w:val="Heading2"/>
      </w:pPr>
      <w:bookmarkStart w:id="6" w:name="_aqyidhcos1k0" w:colFirst="0" w:colLast="0"/>
      <w:bookmarkEnd w:id="6"/>
      <w:r>
        <w:t>References</w:t>
      </w:r>
    </w:p>
    <w:p w14:paraId="107236DE" w14:textId="2CE94265" w:rsidR="004F5336" w:rsidRDefault="000F3BF1">
      <w:r>
        <w:t>.</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F5336" w14:paraId="515EAF79" w14:textId="77777777">
        <w:trPr>
          <w:trHeight w:val="2000"/>
        </w:trPr>
        <w:tc>
          <w:tcPr>
            <w:tcW w:w="10140" w:type="dxa"/>
            <w:shd w:val="clear" w:color="auto" w:fill="auto"/>
            <w:tcMar>
              <w:top w:w="100" w:type="dxa"/>
              <w:left w:w="100" w:type="dxa"/>
              <w:bottom w:w="100" w:type="dxa"/>
              <w:right w:w="100" w:type="dxa"/>
            </w:tcMar>
          </w:tcPr>
          <w:p w14:paraId="322105CF" w14:textId="093BC587" w:rsidR="00A62B18" w:rsidRPr="00A62B18" w:rsidRDefault="00A62B18" w:rsidP="00A62B18">
            <w:pPr>
              <w:pStyle w:val="ListParagraph"/>
              <w:numPr>
                <w:ilvl w:val="0"/>
                <w:numId w:val="12"/>
              </w:numPr>
              <w:ind w:left="473"/>
              <w:rPr>
                <w:i w:val="0"/>
                <w:iCs/>
                <w:lang w:val="en-IN"/>
              </w:rPr>
            </w:pPr>
            <w:r w:rsidRPr="00A62B18">
              <w:rPr>
                <w:b/>
                <w:bCs/>
                <w:i w:val="0"/>
                <w:iCs/>
                <w:lang w:val="en-IN"/>
              </w:rPr>
              <w:t>Python Libraries</w:t>
            </w:r>
            <w:r w:rsidRPr="00A62B18">
              <w:rPr>
                <w:i w:val="0"/>
                <w:iCs/>
                <w:lang w:val="en-IN"/>
              </w:rPr>
              <w:t>:</w:t>
            </w:r>
          </w:p>
          <w:p w14:paraId="37E8A22D" w14:textId="77777777" w:rsidR="00A62B18" w:rsidRPr="00A62B18" w:rsidRDefault="00A62B18" w:rsidP="00A62B18">
            <w:pPr>
              <w:numPr>
                <w:ilvl w:val="0"/>
                <w:numId w:val="7"/>
              </w:numPr>
              <w:rPr>
                <w:i w:val="0"/>
                <w:iCs/>
                <w:lang w:val="en-IN"/>
              </w:rPr>
            </w:pPr>
            <w:r w:rsidRPr="00A62B18">
              <w:rPr>
                <w:b/>
                <w:bCs/>
                <w:i w:val="0"/>
                <w:iCs/>
                <w:lang w:val="en-IN"/>
              </w:rPr>
              <w:t>Pillow (PIL)</w:t>
            </w:r>
            <w:r w:rsidRPr="00A62B18">
              <w:rPr>
                <w:i w:val="0"/>
                <w:iCs/>
                <w:lang w:val="en-IN"/>
              </w:rPr>
              <w:t xml:space="preserve"> for image manipulation: </w:t>
            </w:r>
            <w:hyperlink r:id="rId15" w:tgtFrame="_new" w:history="1">
              <w:r w:rsidRPr="00A62B18">
                <w:rPr>
                  <w:rStyle w:val="Hyperlink"/>
                  <w:i w:val="0"/>
                  <w:iCs/>
                  <w:lang w:val="en-IN"/>
                </w:rPr>
                <w:t>https://pillow.readthedocs.io/</w:t>
              </w:r>
            </w:hyperlink>
          </w:p>
          <w:p w14:paraId="72A2793A" w14:textId="77777777" w:rsidR="00A62B18" w:rsidRPr="00A62B18" w:rsidRDefault="00A62B18" w:rsidP="00A62B18">
            <w:pPr>
              <w:numPr>
                <w:ilvl w:val="0"/>
                <w:numId w:val="7"/>
              </w:numPr>
              <w:rPr>
                <w:i w:val="0"/>
                <w:iCs/>
                <w:lang w:val="en-IN"/>
              </w:rPr>
            </w:pPr>
            <w:r w:rsidRPr="00A62B18">
              <w:rPr>
                <w:b/>
                <w:bCs/>
                <w:i w:val="0"/>
                <w:iCs/>
                <w:lang w:val="en-IN"/>
              </w:rPr>
              <w:t>NumPy</w:t>
            </w:r>
            <w:r w:rsidRPr="00A62B18">
              <w:rPr>
                <w:i w:val="0"/>
                <w:iCs/>
                <w:lang w:val="en-IN"/>
              </w:rPr>
              <w:t xml:space="preserve"> for efficient numerical operations: </w:t>
            </w:r>
            <w:hyperlink r:id="rId16" w:tgtFrame="_new" w:history="1">
              <w:r w:rsidRPr="00A62B18">
                <w:rPr>
                  <w:rStyle w:val="Hyperlink"/>
                  <w:i w:val="0"/>
                  <w:iCs/>
                  <w:lang w:val="en-IN"/>
                </w:rPr>
                <w:t>https://numpy.org/</w:t>
              </w:r>
            </w:hyperlink>
          </w:p>
          <w:p w14:paraId="5E11A0F4" w14:textId="77777777" w:rsidR="00A62B18" w:rsidRPr="00A62B18" w:rsidRDefault="00A62B18" w:rsidP="00A62B18">
            <w:pPr>
              <w:numPr>
                <w:ilvl w:val="0"/>
                <w:numId w:val="7"/>
              </w:numPr>
              <w:rPr>
                <w:i w:val="0"/>
                <w:iCs/>
                <w:lang w:val="en-IN"/>
              </w:rPr>
            </w:pPr>
            <w:r w:rsidRPr="00A62B18">
              <w:rPr>
                <w:b/>
                <w:bCs/>
                <w:i w:val="0"/>
                <w:iCs/>
                <w:lang w:val="en-IN"/>
              </w:rPr>
              <w:t>PyCryptodome</w:t>
            </w:r>
            <w:r w:rsidRPr="00A62B18">
              <w:rPr>
                <w:i w:val="0"/>
                <w:iCs/>
                <w:lang w:val="en-IN"/>
              </w:rPr>
              <w:t xml:space="preserve"> for encryption algorithms (AES, RSA): </w:t>
            </w:r>
            <w:hyperlink r:id="rId17" w:tgtFrame="_new" w:history="1">
              <w:r w:rsidRPr="00A62B18">
                <w:rPr>
                  <w:rStyle w:val="Hyperlink"/>
                  <w:i w:val="0"/>
                  <w:iCs/>
                  <w:lang w:val="en-IN"/>
                </w:rPr>
                <w:t>https://www.pycryptodome.org/</w:t>
              </w:r>
            </w:hyperlink>
          </w:p>
          <w:p w14:paraId="65588648" w14:textId="77777777" w:rsidR="00A62B18" w:rsidRPr="00A62B18" w:rsidRDefault="00A62B18" w:rsidP="00A62B18">
            <w:pPr>
              <w:numPr>
                <w:ilvl w:val="0"/>
                <w:numId w:val="7"/>
              </w:numPr>
              <w:rPr>
                <w:i w:val="0"/>
                <w:iCs/>
                <w:lang w:val="en-IN"/>
              </w:rPr>
            </w:pPr>
            <w:r w:rsidRPr="00A62B18">
              <w:rPr>
                <w:b/>
                <w:bCs/>
                <w:i w:val="0"/>
                <w:iCs/>
                <w:lang w:val="en-IN"/>
              </w:rPr>
              <w:t>Wave Module</w:t>
            </w:r>
            <w:r w:rsidRPr="00A62B18">
              <w:rPr>
                <w:i w:val="0"/>
                <w:iCs/>
                <w:lang w:val="en-IN"/>
              </w:rPr>
              <w:t xml:space="preserve"> (built-in Python) for audio file manipulation: </w:t>
            </w:r>
            <w:hyperlink r:id="rId18" w:tgtFrame="_new" w:history="1">
              <w:r w:rsidRPr="00A62B18">
                <w:rPr>
                  <w:rStyle w:val="Hyperlink"/>
                  <w:i w:val="0"/>
                  <w:iCs/>
                  <w:lang w:val="en-IN"/>
                </w:rPr>
                <w:t>https://docs.python.org/3/library/wave.html</w:t>
              </w:r>
            </w:hyperlink>
          </w:p>
          <w:p w14:paraId="1024699A" w14:textId="5DEE6959" w:rsidR="00A62B18" w:rsidRPr="00A62B18" w:rsidRDefault="00A62B18" w:rsidP="00A62B18">
            <w:pPr>
              <w:pStyle w:val="ListParagraph"/>
              <w:numPr>
                <w:ilvl w:val="0"/>
                <w:numId w:val="12"/>
              </w:numPr>
              <w:ind w:left="473"/>
              <w:rPr>
                <w:i w:val="0"/>
                <w:iCs/>
                <w:lang w:val="en-IN"/>
              </w:rPr>
            </w:pPr>
            <w:r w:rsidRPr="00A62B18">
              <w:rPr>
                <w:b/>
                <w:bCs/>
                <w:i w:val="0"/>
                <w:iCs/>
                <w:lang w:val="en-IN"/>
              </w:rPr>
              <w:t>Steganography Techniques</w:t>
            </w:r>
            <w:r w:rsidRPr="00A62B18">
              <w:rPr>
                <w:i w:val="0"/>
                <w:iCs/>
                <w:lang w:val="en-IN"/>
              </w:rPr>
              <w:t>:</w:t>
            </w:r>
          </w:p>
          <w:p w14:paraId="5FF3EC92" w14:textId="77777777" w:rsidR="00A62B18" w:rsidRPr="00A62B18" w:rsidRDefault="00A62B18" w:rsidP="00A62B18">
            <w:pPr>
              <w:numPr>
                <w:ilvl w:val="0"/>
                <w:numId w:val="8"/>
              </w:numPr>
              <w:rPr>
                <w:i w:val="0"/>
                <w:iCs/>
                <w:lang w:val="en-IN"/>
              </w:rPr>
            </w:pPr>
            <w:r w:rsidRPr="00A62B18">
              <w:rPr>
                <w:i w:val="0"/>
                <w:iCs/>
                <w:lang w:val="en-IN"/>
              </w:rPr>
              <w:t>“Digital Image Steganography” by S. B. S. Rajput, et al., for methods like LSB and frequency-domain embedding.</w:t>
            </w:r>
          </w:p>
          <w:p w14:paraId="2BC77CA6" w14:textId="77777777" w:rsidR="00A62B18" w:rsidRPr="00A62B18" w:rsidRDefault="00A62B18" w:rsidP="00A62B18">
            <w:pPr>
              <w:numPr>
                <w:ilvl w:val="0"/>
                <w:numId w:val="8"/>
              </w:numPr>
              <w:rPr>
                <w:i w:val="0"/>
                <w:iCs/>
                <w:lang w:val="en-IN"/>
              </w:rPr>
            </w:pPr>
            <w:r w:rsidRPr="00A62B18">
              <w:rPr>
                <w:i w:val="0"/>
                <w:iCs/>
                <w:lang w:val="en-IN"/>
              </w:rPr>
              <w:t>"Audio Steganography: A Survey" by M. C. R. N. P. Gupta, et al., which provides an overview of techniques in audio-based steganography.</w:t>
            </w:r>
          </w:p>
          <w:p w14:paraId="1F05BD74" w14:textId="77777777" w:rsidR="00A62B18" w:rsidRPr="00A62B18" w:rsidRDefault="00A62B18" w:rsidP="00A62B18">
            <w:pPr>
              <w:numPr>
                <w:ilvl w:val="0"/>
                <w:numId w:val="8"/>
              </w:numPr>
              <w:rPr>
                <w:i w:val="0"/>
                <w:iCs/>
                <w:lang w:val="en-IN"/>
              </w:rPr>
            </w:pPr>
            <w:r w:rsidRPr="00A62B18">
              <w:rPr>
                <w:b/>
                <w:bCs/>
                <w:i w:val="0"/>
                <w:iCs/>
                <w:lang w:val="en-IN"/>
              </w:rPr>
              <w:t>Introduction to Steganography</w:t>
            </w:r>
            <w:r w:rsidRPr="00A62B18">
              <w:rPr>
                <w:i w:val="0"/>
                <w:iCs/>
                <w:lang w:val="en-IN"/>
              </w:rPr>
              <w:t xml:space="preserve"> by Thomas H. Hearn: https://www.scholarpedia.org/article/Steganography</w:t>
            </w:r>
          </w:p>
          <w:p w14:paraId="3A41DA1E" w14:textId="1820D2B2" w:rsidR="00A62B18" w:rsidRPr="00A62B18" w:rsidRDefault="00A62B18" w:rsidP="00A62B18">
            <w:pPr>
              <w:pStyle w:val="ListParagraph"/>
              <w:numPr>
                <w:ilvl w:val="0"/>
                <w:numId w:val="12"/>
              </w:numPr>
              <w:ind w:left="473"/>
              <w:rPr>
                <w:i w:val="0"/>
                <w:iCs/>
                <w:lang w:val="en-IN"/>
              </w:rPr>
            </w:pPr>
            <w:r w:rsidRPr="00A62B18">
              <w:rPr>
                <w:b/>
                <w:bCs/>
                <w:i w:val="0"/>
                <w:iCs/>
                <w:lang w:val="en-IN"/>
              </w:rPr>
              <w:t>Encryption &amp; Security</w:t>
            </w:r>
            <w:r w:rsidRPr="00A62B18">
              <w:rPr>
                <w:i w:val="0"/>
                <w:iCs/>
                <w:lang w:val="en-IN"/>
              </w:rPr>
              <w:t>:</w:t>
            </w:r>
          </w:p>
          <w:p w14:paraId="0B59759C" w14:textId="77777777" w:rsidR="00A62B18" w:rsidRPr="00A62B18" w:rsidRDefault="00A62B18" w:rsidP="00A62B18">
            <w:pPr>
              <w:numPr>
                <w:ilvl w:val="0"/>
                <w:numId w:val="9"/>
              </w:numPr>
              <w:rPr>
                <w:i w:val="0"/>
                <w:iCs/>
                <w:lang w:val="en-IN"/>
              </w:rPr>
            </w:pPr>
            <w:r w:rsidRPr="00A62B18">
              <w:rPr>
                <w:b/>
                <w:bCs/>
                <w:i w:val="0"/>
                <w:iCs/>
                <w:lang w:val="en-IN"/>
              </w:rPr>
              <w:t>Cryptography and Network Security</w:t>
            </w:r>
            <w:r w:rsidRPr="00A62B18">
              <w:rPr>
                <w:i w:val="0"/>
                <w:iCs/>
                <w:lang w:val="en-IN"/>
              </w:rPr>
              <w:t xml:space="preserve"> by William Stallings, for understanding the basics of encryption (AES, RSA) and their implementation.</w:t>
            </w:r>
          </w:p>
          <w:p w14:paraId="0201AACE" w14:textId="77777777" w:rsidR="00A62B18" w:rsidRPr="00A62B18" w:rsidRDefault="00A62B18" w:rsidP="00A62B18">
            <w:pPr>
              <w:numPr>
                <w:ilvl w:val="0"/>
                <w:numId w:val="9"/>
              </w:numPr>
              <w:rPr>
                <w:i w:val="0"/>
                <w:iCs/>
                <w:lang w:val="en-IN"/>
              </w:rPr>
            </w:pPr>
            <w:r w:rsidRPr="00A62B18">
              <w:rPr>
                <w:b/>
                <w:bCs/>
                <w:i w:val="0"/>
                <w:iCs/>
                <w:lang w:val="en-IN"/>
              </w:rPr>
              <w:t>Advanced Cryptography</w:t>
            </w:r>
            <w:r w:rsidRPr="00A62B18">
              <w:rPr>
                <w:i w:val="0"/>
                <w:iCs/>
                <w:lang w:val="en-IN"/>
              </w:rPr>
              <w:t xml:space="preserve">: </w:t>
            </w:r>
            <w:hyperlink r:id="rId19" w:tgtFrame="_new" w:history="1">
              <w:r w:rsidRPr="00A62B18">
                <w:rPr>
                  <w:rStyle w:val="Hyperlink"/>
                  <w:i w:val="0"/>
                  <w:iCs/>
                  <w:lang w:val="en-IN"/>
                </w:rPr>
                <w:t>https://crypto.stackexchange.com/</w:t>
              </w:r>
            </w:hyperlink>
          </w:p>
          <w:p w14:paraId="15025F1B" w14:textId="22A6D766" w:rsidR="00A62B18" w:rsidRPr="00A62B18" w:rsidRDefault="00A62B18" w:rsidP="00A62B18">
            <w:pPr>
              <w:pStyle w:val="ListParagraph"/>
              <w:numPr>
                <w:ilvl w:val="0"/>
                <w:numId w:val="12"/>
              </w:numPr>
              <w:ind w:left="473"/>
              <w:rPr>
                <w:i w:val="0"/>
                <w:iCs/>
                <w:lang w:val="en-IN"/>
              </w:rPr>
            </w:pPr>
            <w:r w:rsidRPr="00A62B18">
              <w:rPr>
                <w:b/>
                <w:bCs/>
                <w:i w:val="0"/>
                <w:iCs/>
                <w:lang w:val="en-IN"/>
              </w:rPr>
              <w:t>Error Detection</w:t>
            </w:r>
            <w:r w:rsidRPr="00A62B18">
              <w:rPr>
                <w:i w:val="0"/>
                <w:iCs/>
                <w:lang w:val="en-IN"/>
              </w:rPr>
              <w:t>:</w:t>
            </w:r>
          </w:p>
          <w:p w14:paraId="1707401E" w14:textId="77777777" w:rsidR="00A62B18" w:rsidRPr="00A62B18" w:rsidRDefault="00A62B18" w:rsidP="00A62B18">
            <w:pPr>
              <w:numPr>
                <w:ilvl w:val="0"/>
                <w:numId w:val="10"/>
              </w:numPr>
              <w:rPr>
                <w:i w:val="0"/>
                <w:iCs/>
                <w:lang w:val="en-IN"/>
              </w:rPr>
            </w:pPr>
            <w:r w:rsidRPr="00A62B18">
              <w:rPr>
                <w:b/>
                <w:bCs/>
                <w:i w:val="0"/>
                <w:iCs/>
                <w:lang w:val="en-IN"/>
              </w:rPr>
              <w:t>Python Checksums</w:t>
            </w:r>
            <w:r w:rsidRPr="00A62B18">
              <w:rPr>
                <w:i w:val="0"/>
                <w:iCs/>
                <w:lang w:val="en-IN"/>
              </w:rPr>
              <w:t xml:space="preserve"> using libraries like </w:t>
            </w:r>
            <w:r w:rsidRPr="00A62B18">
              <w:rPr>
                <w:b/>
                <w:bCs/>
                <w:i w:val="0"/>
                <w:iCs/>
                <w:lang w:val="en-IN"/>
              </w:rPr>
              <w:t>zlib</w:t>
            </w:r>
            <w:r w:rsidRPr="00A62B18">
              <w:rPr>
                <w:i w:val="0"/>
                <w:iCs/>
                <w:lang w:val="en-IN"/>
              </w:rPr>
              <w:t xml:space="preserve"> for error detection: </w:t>
            </w:r>
            <w:hyperlink r:id="rId20" w:tgtFrame="_new" w:history="1">
              <w:r w:rsidRPr="00A62B18">
                <w:rPr>
                  <w:rStyle w:val="Hyperlink"/>
                  <w:i w:val="0"/>
                  <w:iCs/>
                  <w:lang w:val="en-IN"/>
                </w:rPr>
                <w:t>https://docs.python.org/3/library/zlib.html</w:t>
              </w:r>
            </w:hyperlink>
          </w:p>
          <w:p w14:paraId="0C3376F3" w14:textId="77777777" w:rsidR="00A62B18" w:rsidRPr="00A62B18" w:rsidRDefault="00A62B18" w:rsidP="00A62B18">
            <w:pPr>
              <w:numPr>
                <w:ilvl w:val="0"/>
                <w:numId w:val="10"/>
              </w:numPr>
              <w:rPr>
                <w:i w:val="0"/>
                <w:iCs/>
                <w:lang w:val="en-IN"/>
              </w:rPr>
            </w:pPr>
            <w:r w:rsidRPr="00A62B18">
              <w:rPr>
                <w:b/>
                <w:bCs/>
                <w:i w:val="0"/>
                <w:iCs/>
                <w:lang w:val="en-IN"/>
              </w:rPr>
              <w:t>Error Detection in Data Transmission</w:t>
            </w:r>
            <w:r w:rsidRPr="00A62B18">
              <w:rPr>
                <w:i w:val="0"/>
                <w:iCs/>
                <w:lang w:val="en-IN"/>
              </w:rPr>
              <w:t xml:space="preserve">: </w:t>
            </w:r>
            <w:hyperlink r:id="rId21" w:tgtFrame="_new" w:history="1">
              <w:r w:rsidRPr="00A62B18">
                <w:rPr>
                  <w:rStyle w:val="Hyperlink"/>
                  <w:i w:val="0"/>
                  <w:iCs/>
                  <w:lang w:val="en-IN"/>
                </w:rPr>
                <w:t>https://en.wikipedia.org/wiki/Error_detection_and_error_correction</w:t>
              </w:r>
            </w:hyperlink>
          </w:p>
          <w:p w14:paraId="2D66F6A9" w14:textId="650E1EB5" w:rsidR="00A62B18" w:rsidRPr="00A62B18" w:rsidRDefault="00A62B18" w:rsidP="00A62B18">
            <w:pPr>
              <w:pStyle w:val="ListParagraph"/>
              <w:numPr>
                <w:ilvl w:val="0"/>
                <w:numId w:val="12"/>
              </w:numPr>
              <w:ind w:left="473"/>
              <w:rPr>
                <w:i w:val="0"/>
                <w:iCs/>
                <w:lang w:val="en-IN"/>
              </w:rPr>
            </w:pPr>
            <w:r w:rsidRPr="00A62B18">
              <w:rPr>
                <w:b/>
                <w:bCs/>
                <w:i w:val="0"/>
                <w:iCs/>
                <w:lang w:val="en-IN"/>
              </w:rPr>
              <w:t>Steganalysis</w:t>
            </w:r>
            <w:r w:rsidRPr="00A62B18">
              <w:rPr>
                <w:i w:val="0"/>
                <w:iCs/>
                <w:lang w:val="en-IN"/>
              </w:rPr>
              <w:t>:</w:t>
            </w:r>
          </w:p>
          <w:p w14:paraId="62117594" w14:textId="77777777" w:rsidR="00A62B18" w:rsidRPr="00A62B18" w:rsidRDefault="00A62B18" w:rsidP="00A62B18">
            <w:pPr>
              <w:numPr>
                <w:ilvl w:val="0"/>
                <w:numId w:val="11"/>
              </w:numPr>
              <w:rPr>
                <w:i w:val="0"/>
                <w:iCs/>
                <w:lang w:val="en-IN"/>
              </w:rPr>
            </w:pPr>
            <w:r w:rsidRPr="00A62B18">
              <w:rPr>
                <w:b/>
                <w:bCs/>
                <w:i w:val="0"/>
                <w:iCs/>
                <w:lang w:val="en-IN"/>
              </w:rPr>
              <w:t>Steganalysis Techniques</w:t>
            </w:r>
            <w:r w:rsidRPr="00A62B18">
              <w:rPr>
                <w:i w:val="0"/>
                <w:iCs/>
                <w:lang w:val="en-IN"/>
              </w:rPr>
              <w:t xml:space="preserve">: </w:t>
            </w:r>
            <w:hyperlink r:id="rId22" w:tgtFrame="_new" w:history="1">
              <w:r w:rsidRPr="00A62B18">
                <w:rPr>
                  <w:rStyle w:val="Hyperlink"/>
                  <w:i w:val="0"/>
                  <w:iCs/>
                  <w:lang w:val="en-IN"/>
                </w:rPr>
                <w:t>https://www.springer.com/gp/book/9783319787747</w:t>
              </w:r>
            </w:hyperlink>
            <w:r w:rsidRPr="00A62B18">
              <w:rPr>
                <w:i w:val="0"/>
                <w:iCs/>
                <w:lang w:val="en-IN"/>
              </w:rPr>
              <w:t xml:space="preserve"> for advanced methods of detecting steganographic data.</w:t>
            </w:r>
          </w:p>
          <w:p w14:paraId="08AF8A70" w14:textId="15EF06FB" w:rsidR="004F5336" w:rsidRPr="00A62B18" w:rsidRDefault="004F5336">
            <w:pPr>
              <w:rPr>
                <w:i w:val="0"/>
                <w:iCs/>
              </w:rPr>
            </w:pPr>
          </w:p>
        </w:tc>
      </w:tr>
    </w:tbl>
    <w:p w14:paraId="387E850E" w14:textId="77777777" w:rsidR="004F5336" w:rsidRDefault="004F5336"/>
    <w:sectPr w:rsidR="004F5336">
      <w:headerReference w:type="default" r:id="rId23"/>
      <w:footerReference w:type="default" r:id="rId24"/>
      <w:pgSz w:w="12240" w:h="15840"/>
      <w:pgMar w:top="720" w:right="1152"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9D9B6" w14:textId="77777777" w:rsidR="00B9487D" w:rsidRDefault="00B9487D">
      <w:pPr>
        <w:spacing w:line="240" w:lineRule="auto"/>
      </w:pPr>
      <w:r>
        <w:separator/>
      </w:r>
    </w:p>
  </w:endnote>
  <w:endnote w:type="continuationSeparator" w:id="0">
    <w:p w14:paraId="2503054E" w14:textId="77777777" w:rsidR="00B9487D" w:rsidRDefault="00B94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84966" w14:textId="77777777" w:rsidR="004F5336" w:rsidRDefault="000F3BF1">
    <w:bookmarkStart w:id="7" w:name="_tyjcwt" w:colFirst="0" w:colLast="0"/>
    <w:bookmarkEnd w:id="7"/>
    <w:r>
      <w:rPr>
        <w:rFonts w:ascii="Consolas" w:eastAsia="Consolas" w:hAnsi="Consolas" w:cs="Consolas"/>
        <w:i w:val="0"/>
        <w:sz w:val="16"/>
        <w:szCs w:val="16"/>
      </w:rPr>
      <w:tab/>
    </w:r>
    <w:r>
      <w:tab/>
    </w:r>
    <w:r>
      <w:tab/>
    </w:r>
    <w:r>
      <w:tab/>
    </w:r>
    <w:r>
      <w:tab/>
    </w:r>
    <w:r>
      <w:tab/>
    </w:r>
    <w:r>
      <w:tab/>
    </w:r>
    <w:r>
      <w:tab/>
    </w:r>
    <w:r>
      <w:tab/>
    </w:r>
    <w:r>
      <w:tab/>
    </w:r>
    <w:r>
      <w:tab/>
    </w:r>
    <w:r>
      <w:tab/>
      <w:t xml:space="preserve">Page </w:t>
    </w:r>
    <w:r>
      <w:fldChar w:fldCharType="begin"/>
    </w:r>
    <w:r>
      <w:instrText>PAGE</w:instrText>
    </w:r>
    <w:r>
      <w:fldChar w:fldCharType="separate"/>
    </w:r>
    <w:r w:rsidR="00014AC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F1FF3" w14:textId="77777777" w:rsidR="00B9487D" w:rsidRDefault="00B9487D">
      <w:pPr>
        <w:spacing w:line="240" w:lineRule="auto"/>
      </w:pPr>
      <w:r>
        <w:separator/>
      </w:r>
    </w:p>
  </w:footnote>
  <w:footnote w:type="continuationSeparator" w:id="0">
    <w:p w14:paraId="1643BF11" w14:textId="77777777" w:rsidR="00B9487D" w:rsidRDefault="00B948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2F9B1" w14:textId="6E26C850" w:rsidR="004F5336" w:rsidRDefault="00014AC1">
    <w:pPr>
      <w:pBdr>
        <w:top w:val="nil"/>
        <w:left w:val="nil"/>
        <w:bottom w:val="nil"/>
        <w:right w:val="nil"/>
        <w:between w:val="nil"/>
      </w:pBdr>
      <w:tabs>
        <w:tab w:val="center" w:pos="4680"/>
        <w:tab w:val="right" w:pos="9360"/>
      </w:tabs>
      <w:spacing w:line="240" w:lineRule="auto"/>
      <w:rPr>
        <w:b/>
        <w:i w:val="0"/>
        <w:color w:val="000000"/>
      </w:rPr>
    </w:pPr>
    <w:r>
      <w:rPr>
        <w:b/>
        <w:color w:val="000000"/>
      </w:rPr>
      <w:t>FOUNDATION OF CYBER SECURITY(TCS-495)</w:t>
    </w:r>
    <w:r>
      <w:rPr>
        <w:b/>
        <w:i w:val="0"/>
        <w:color w:val="000000"/>
      </w:rPr>
      <w:tab/>
    </w:r>
    <w:r>
      <w:rPr>
        <w:b/>
        <w:i w:val="0"/>
        <w:color w:val="000000"/>
      </w:rPr>
      <w:tab/>
      <w:t xml:space="preserve">                            PROJECT PROPOSAL</w:t>
    </w:r>
  </w:p>
  <w:p w14:paraId="1051AC88" w14:textId="77777777" w:rsidR="004F5336" w:rsidRDefault="004F5336">
    <w:pPr>
      <w:pBdr>
        <w:top w:val="nil"/>
        <w:left w:val="nil"/>
        <w:bottom w:val="nil"/>
        <w:right w:val="nil"/>
        <w:between w:val="nil"/>
      </w:pBdr>
      <w:tabs>
        <w:tab w:val="center" w:pos="4680"/>
        <w:tab w:val="right" w:pos="9360"/>
      </w:tabs>
      <w:spacing w:line="240" w:lineRule="auto"/>
      <w:rPr>
        <w:b/>
        <w:i w:val="0"/>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22655"/>
    <w:multiLevelType w:val="multilevel"/>
    <w:tmpl w:val="ACB6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D4EAA"/>
    <w:multiLevelType w:val="multilevel"/>
    <w:tmpl w:val="18BA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61E11"/>
    <w:multiLevelType w:val="multilevel"/>
    <w:tmpl w:val="6A40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C01AD"/>
    <w:multiLevelType w:val="multilevel"/>
    <w:tmpl w:val="D706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458AB"/>
    <w:multiLevelType w:val="multilevel"/>
    <w:tmpl w:val="E3F82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075C4D"/>
    <w:multiLevelType w:val="multilevel"/>
    <w:tmpl w:val="6B4E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27188E"/>
    <w:multiLevelType w:val="multilevel"/>
    <w:tmpl w:val="8F44A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57416"/>
    <w:multiLevelType w:val="multilevel"/>
    <w:tmpl w:val="99CCCED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3687E"/>
    <w:multiLevelType w:val="multilevel"/>
    <w:tmpl w:val="0C9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B0F81"/>
    <w:multiLevelType w:val="hybridMultilevel"/>
    <w:tmpl w:val="3DA8E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0B0582"/>
    <w:multiLevelType w:val="multilevel"/>
    <w:tmpl w:val="E4841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B54BAB"/>
    <w:multiLevelType w:val="multilevel"/>
    <w:tmpl w:val="55D4037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491029">
    <w:abstractNumId w:val="4"/>
  </w:num>
  <w:num w:numId="2" w16cid:durableId="1314528870">
    <w:abstractNumId w:val="11"/>
  </w:num>
  <w:num w:numId="3" w16cid:durableId="1916472703">
    <w:abstractNumId w:val="7"/>
  </w:num>
  <w:num w:numId="4" w16cid:durableId="571350895">
    <w:abstractNumId w:val="6"/>
  </w:num>
  <w:num w:numId="5" w16cid:durableId="1518999479">
    <w:abstractNumId w:val="10"/>
  </w:num>
  <w:num w:numId="6" w16cid:durableId="1598253212">
    <w:abstractNumId w:val="0"/>
  </w:num>
  <w:num w:numId="7" w16cid:durableId="2035181202">
    <w:abstractNumId w:val="3"/>
  </w:num>
  <w:num w:numId="8" w16cid:durableId="646134503">
    <w:abstractNumId w:val="1"/>
  </w:num>
  <w:num w:numId="9" w16cid:durableId="1673025747">
    <w:abstractNumId w:val="8"/>
  </w:num>
  <w:num w:numId="10" w16cid:durableId="1319074518">
    <w:abstractNumId w:val="5"/>
  </w:num>
  <w:num w:numId="11" w16cid:durableId="74254673">
    <w:abstractNumId w:val="2"/>
  </w:num>
  <w:num w:numId="12" w16cid:durableId="20708374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336"/>
    <w:rsid w:val="00014AC1"/>
    <w:rsid w:val="000F3BF1"/>
    <w:rsid w:val="00123FD4"/>
    <w:rsid w:val="001272CA"/>
    <w:rsid w:val="00420938"/>
    <w:rsid w:val="00421D12"/>
    <w:rsid w:val="004F5336"/>
    <w:rsid w:val="00624160"/>
    <w:rsid w:val="00665CFC"/>
    <w:rsid w:val="006900D8"/>
    <w:rsid w:val="007B3121"/>
    <w:rsid w:val="008622C8"/>
    <w:rsid w:val="008A213D"/>
    <w:rsid w:val="00A23C2A"/>
    <w:rsid w:val="00A62B18"/>
    <w:rsid w:val="00B9487D"/>
    <w:rsid w:val="00C936ED"/>
    <w:rsid w:val="00D60C7C"/>
    <w:rsid w:val="00E344E9"/>
    <w:rsid w:val="00E42961"/>
    <w:rsid w:val="00E46D34"/>
    <w:rsid w:val="00EE05E5"/>
    <w:rsid w:val="00FE0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24FE"/>
  <w15:docId w15:val="{0B2644BC-48F3-4D15-AF43-16FC05A7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i/>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val="0"/>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val="0"/>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val="0"/>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14AC1"/>
    <w:pPr>
      <w:tabs>
        <w:tab w:val="center" w:pos="4513"/>
        <w:tab w:val="right" w:pos="9026"/>
      </w:tabs>
      <w:spacing w:line="240" w:lineRule="auto"/>
    </w:pPr>
  </w:style>
  <w:style w:type="character" w:customStyle="1" w:styleId="HeaderChar">
    <w:name w:val="Header Char"/>
    <w:basedOn w:val="DefaultParagraphFont"/>
    <w:link w:val="Header"/>
    <w:uiPriority w:val="99"/>
    <w:rsid w:val="00014AC1"/>
  </w:style>
  <w:style w:type="paragraph" w:styleId="Footer">
    <w:name w:val="footer"/>
    <w:basedOn w:val="Normal"/>
    <w:link w:val="FooterChar"/>
    <w:uiPriority w:val="99"/>
    <w:unhideWhenUsed/>
    <w:rsid w:val="00014AC1"/>
    <w:pPr>
      <w:tabs>
        <w:tab w:val="center" w:pos="4513"/>
        <w:tab w:val="right" w:pos="9026"/>
      </w:tabs>
      <w:spacing w:line="240" w:lineRule="auto"/>
    </w:pPr>
  </w:style>
  <w:style w:type="character" w:customStyle="1" w:styleId="FooterChar">
    <w:name w:val="Footer Char"/>
    <w:basedOn w:val="DefaultParagraphFont"/>
    <w:link w:val="Footer"/>
    <w:uiPriority w:val="99"/>
    <w:rsid w:val="00014AC1"/>
  </w:style>
  <w:style w:type="character" w:styleId="Hyperlink">
    <w:name w:val="Hyperlink"/>
    <w:basedOn w:val="DefaultParagraphFont"/>
    <w:uiPriority w:val="99"/>
    <w:unhideWhenUsed/>
    <w:rsid w:val="00421D12"/>
    <w:rPr>
      <w:color w:val="0000FF" w:themeColor="hyperlink"/>
      <w:u w:val="single"/>
    </w:rPr>
  </w:style>
  <w:style w:type="character" w:styleId="UnresolvedMention">
    <w:name w:val="Unresolved Mention"/>
    <w:basedOn w:val="DefaultParagraphFont"/>
    <w:uiPriority w:val="99"/>
    <w:semiHidden/>
    <w:unhideWhenUsed/>
    <w:rsid w:val="00421D12"/>
    <w:rPr>
      <w:color w:val="605E5C"/>
      <w:shd w:val="clear" w:color="auto" w:fill="E1DFDD"/>
    </w:rPr>
  </w:style>
  <w:style w:type="paragraph" w:styleId="ListParagraph">
    <w:name w:val="List Paragraph"/>
    <w:basedOn w:val="Normal"/>
    <w:uiPriority w:val="34"/>
    <w:qFormat/>
    <w:rsid w:val="00A62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0742">
      <w:bodyDiv w:val="1"/>
      <w:marLeft w:val="0"/>
      <w:marRight w:val="0"/>
      <w:marTop w:val="0"/>
      <w:marBottom w:val="0"/>
      <w:divBdr>
        <w:top w:val="none" w:sz="0" w:space="0" w:color="auto"/>
        <w:left w:val="none" w:sz="0" w:space="0" w:color="auto"/>
        <w:bottom w:val="none" w:sz="0" w:space="0" w:color="auto"/>
        <w:right w:val="none" w:sz="0" w:space="0" w:color="auto"/>
      </w:divBdr>
    </w:div>
    <w:div w:id="167137523">
      <w:bodyDiv w:val="1"/>
      <w:marLeft w:val="0"/>
      <w:marRight w:val="0"/>
      <w:marTop w:val="0"/>
      <w:marBottom w:val="0"/>
      <w:divBdr>
        <w:top w:val="none" w:sz="0" w:space="0" w:color="auto"/>
        <w:left w:val="none" w:sz="0" w:space="0" w:color="auto"/>
        <w:bottom w:val="none" w:sz="0" w:space="0" w:color="auto"/>
        <w:right w:val="none" w:sz="0" w:space="0" w:color="auto"/>
      </w:divBdr>
    </w:div>
    <w:div w:id="213394685">
      <w:bodyDiv w:val="1"/>
      <w:marLeft w:val="0"/>
      <w:marRight w:val="0"/>
      <w:marTop w:val="0"/>
      <w:marBottom w:val="0"/>
      <w:divBdr>
        <w:top w:val="none" w:sz="0" w:space="0" w:color="auto"/>
        <w:left w:val="none" w:sz="0" w:space="0" w:color="auto"/>
        <w:bottom w:val="none" w:sz="0" w:space="0" w:color="auto"/>
        <w:right w:val="none" w:sz="0" w:space="0" w:color="auto"/>
      </w:divBdr>
    </w:div>
    <w:div w:id="373890590">
      <w:bodyDiv w:val="1"/>
      <w:marLeft w:val="0"/>
      <w:marRight w:val="0"/>
      <w:marTop w:val="0"/>
      <w:marBottom w:val="0"/>
      <w:divBdr>
        <w:top w:val="none" w:sz="0" w:space="0" w:color="auto"/>
        <w:left w:val="none" w:sz="0" w:space="0" w:color="auto"/>
        <w:bottom w:val="none" w:sz="0" w:space="0" w:color="auto"/>
        <w:right w:val="none" w:sz="0" w:space="0" w:color="auto"/>
      </w:divBdr>
      <w:divsChild>
        <w:div w:id="1463844570">
          <w:marLeft w:val="0"/>
          <w:marRight w:val="0"/>
          <w:marTop w:val="0"/>
          <w:marBottom w:val="0"/>
          <w:divBdr>
            <w:top w:val="none" w:sz="0" w:space="0" w:color="auto"/>
            <w:left w:val="none" w:sz="0" w:space="0" w:color="auto"/>
            <w:bottom w:val="none" w:sz="0" w:space="0" w:color="auto"/>
            <w:right w:val="none" w:sz="0" w:space="0" w:color="auto"/>
          </w:divBdr>
        </w:div>
      </w:divsChild>
    </w:div>
    <w:div w:id="416945725">
      <w:bodyDiv w:val="1"/>
      <w:marLeft w:val="0"/>
      <w:marRight w:val="0"/>
      <w:marTop w:val="0"/>
      <w:marBottom w:val="0"/>
      <w:divBdr>
        <w:top w:val="none" w:sz="0" w:space="0" w:color="auto"/>
        <w:left w:val="none" w:sz="0" w:space="0" w:color="auto"/>
        <w:bottom w:val="none" w:sz="0" w:space="0" w:color="auto"/>
        <w:right w:val="none" w:sz="0" w:space="0" w:color="auto"/>
      </w:divBdr>
      <w:divsChild>
        <w:div w:id="1600916902">
          <w:marLeft w:val="0"/>
          <w:marRight w:val="0"/>
          <w:marTop w:val="0"/>
          <w:marBottom w:val="0"/>
          <w:divBdr>
            <w:top w:val="none" w:sz="0" w:space="0" w:color="auto"/>
            <w:left w:val="none" w:sz="0" w:space="0" w:color="auto"/>
            <w:bottom w:val="none" w:sz="0" w:space="0" w:color="auto"/>
            <w:right w:val="none" w:sz="0" w:space="0" w:color="auto"/>
          </w:divBdr>
        </w:div>
      </w:divsChild>
    </w:div>
    <w:div w:id="435829337">
      <w:bodyDiv w:val="1"/>
      <w:marLeft w:val="0"/>
      <w:marRight w:val="0"/>
      <w:marTop w:val="0"/>
      <w:marBottom w:val="0"/>
      <w:divBdr>
        <w:top w:val="none" w:sz="0" w:space="0" w:color="auto"/>
        <w:left w:val="none" w:sz="0" w:space="0" w:color="auto"/>
        <w:bottom w:val="none" w:sz="0" w:space="0" w:color="auto"/>
        <w:right w:val="none" w:sz="0" w:space="0" w:color="auto"/>
      </w:divBdr>
    </w:div>
    <w:div w:id="485323967">
      <w:bodyDiv w:val="1"/>
      <w:marLeft w:val="0"/>
      <w:marRight w:val="0"/>
      <w:marTop w:val="0"/>
      <w:marBottom w:val="0"/>
      <w:divBdr>
        <w:top w:val="none" w:sz="0" w:space="0" w:color="auto"/>
        <w:left w:val="none" w:sz="0" w:space="0" w:color="auto"/>
        <w:bottom w:val="none" w:sz="0" w:space="0" w:color="auto"/>
        <w:right w:val="none" w:sz="0" w:space="0" w:color="auto"/>
      </w:divBdr>
    </w:div>
    <w:div w:id="491876061">
      <w:bodyDiv w:val="1"/>
      <w:marLeft w:val="0"/>
      <w:marRight w:val="0"/>
      <w:marTop w:val="0"/>
      <w:marBottom w:val="0"/>
      <w:divBdr>
        <w:top w:val="none" w:sz="0" w:space="0" w:color="auto"/>
        <w:left w:val="none" w:sz="0" w:space="0" w:color="auto"/>
        <w:bottom w:val="none" w:sz="0" w:space="0" w:color="auto"/>
        <w:right w:val="none" w:sz="0" w:space="0" w:color="auto"/>
      </w:divBdr>
    </w:div>
    <w:div w:id="508369838">
      <w:bodyDiv w:val="1"/>
      <w:marLeft w:val="0"/>
      <w:marRight w:val="0"/>
      <w:marTop w:val="0"/>
      <w:marBottom w:val="0"/>
      <w:divBdr>
        <w:top w:val="none" w:sz="0" w:space="0" w:color="auto"/>
        <w:left w:val="none" w:sz="0" w:space="0" w:color="auto"/>
        <w:bottom w:val="none" w:sz="0" w:space="0" w:color="auto"/>
        <w:right w:val="none" w:sz="0" w:space="0" w:color="auto"/>
      </w:divBdr>
    </w:div>
    <w:div w:id="545916193">
      <w:bodyDiv w:val="1"/>
      <w:marLeft w:val="0"/>
      <w:marRight w:val="0"/>
      <w:marTop w:val="0"/>
      <w:marBottom w:val="0"/>
      <w:divBdr>
        <w:top w:val="none" w:sz="0" w:space="0" w:color="auto"/>
        <w:left w:val="none" w:sz="0" w:space="0" w:color="auto"/>
        <w:bottom w:val="none" w:sz="0" w:space="0" w:color="auto"/>
        <w:right w:val="none" w:sz="0" w:space="0" w:color="auto"/>
      </w:divBdr>
    </w:div>
    <w:div w:id="563024665">
      <w:bodyDiv w:val="1"/>
      <w:marLeft w:val="0"/>
      <w:marRight w:val="0"/>
      <w:marTop w:val="0"/>
      <w:marBottom w:val="0"/>
      <w:divBdr>
        <w:top w:val="none" w:sz="0" w:space="0" w:color="auto"/>
        <w:left w:val="none" w:sz="0" w:space="0" w:color="auto"/>
        <w:bottom w:val="none" w:sz="0" w:space="0" w:color="auto"/>
        <w:right w:val="none" w:sz="0" w:space="0" w:color="auto"/>
      </w:divBdr>
    </w:div>
    <w:div w:id="711029570">
      <w:bodyDiv w:val="1"/>
      <w:marLeft w:val="0"/>
      <w:marRight w:val="0"/>
      <w:marTop w:val="0"/>
      <w:marBottom w:val="0"/>
      <w:divBdr>
        <w:top w:val="none" w:sz="0" w:space="0" w:color="auto"/>
        <w:left w:val="none" w:sz="0" w:space="0" w:color="auto"/>
        <w:bottom w:val="none" w:sz="0" w:space="0" w:color="auto"/>
        <w:right w:val="none" w:sz="0" w:space="0" w:color="auto"/>
      </w:divBdr>
    </w:div>
    <w:div w:id="805202063">
      <w:bodyDiv w:val="1"/>
      <w:marLeft w:val="0"/>
      <w:marRight w:val="0"/>
      <w:marTop w:val="0"/>
      <w:marBottom w:val="0"/>
      <w:divBdr>
        <w:top w:val="none" w:sz="0" w:space="0" w:color="auto"/>
        <w:left w:val="none" w:sz="0" w:space="0" w:color="auto"/>
        <w:bottom w:val="none" w:sz="0" w:space="0" w:color="auto"/>
        <w:right w:val="none" w:sz="0" w:space="0" w:color="auto"/>
      </w:divBdr>
    </w:div>
    <w:div w:id="958292841">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194610251">
      <w:bodyDiv w:val="1"/>
      <w:marLeft w:val="0"/>
      <w:marRight w:val="0"/>
      <w:marTop w:val="0"/>
      <w:marBottom w:val="0"/>
      <w:divBdr>
        <w:top w:val="none" w:sz="0" w:space="0" w:color="auto"/>
        <w:left w:val="none" w:sz="0" w:space="0" w:color="auto"/>
        <w:bottom w:val="none" w:sz="0" w:space="0" w:color="auto"/>
        <w:right w:val="none" w:sz="0" w:space="0" w:color="auto"/>
      </w:divBdr>
      <w:divsChild>
        <w:div w:id="1231228460">
          <w:marLeft w:val="0"/>
          <w:marRight w:val="0"/>
          <w:marTop w:val="0"/>
          <w:marBottom w:val="0"/>
          <w:divBdr>
            <w:top w:val="none" w:sz="0" w:space="0" w:color="auto"/>
            <w:left w:val="none" w:sz="0" w:space="0" w:color="auto"/>
            <w:bottom w:val="none" w:sz="0" w:space="0" w:color="auto"/>
            <w:right w:val="none" w:sz="0" w:space="0" w:color="auto"/>
          </w:divBdr>
        </w:div>
      </w:divsChild>
    </w:div>
    <w:div w:id="1434941100">
      <w:bodyDiv w:val="1"/>
      <w:marLeft w:val="0"/>
      <w:marRight w:val="0"/>
      <w:marTop w:val="0"/>
      <w:marBottom w:val="0"/>
      <w:divBdr>
        <w:top w:val="none" w:sz="0" w:space="0" w:color="auto"/>
        <w:left w:val="none" w:sz="0" w:space="0" w:color="auto"/>
        <w:bottom w:val="none" w:sz="0" w:space="0" w:color="auto"/>
        <w:right w:val="none" w:sz="0" w:space="0" w:color="auto"/>
      </w:divBdr>
      <w:divsChild>
        <w:div w:id="429199667">
          <w:marLeft w:val="0"/>
          <w:marRight w:val="0"/>
          <w:marTop w:val="0"/>
          <w:marBottom w:val="0"/>
          <w:divBdr>
            <w:top w:val="none" w:sz="0" w:space="0" w:color="auto"/>
            <w:left w:val="none" w:sz="0" w:space="0" w:color="auto"/>
            <w:bottom w:val="none" w:sz="0" w:space="0" w:color="auto"/>
            <w:right w:val="none" w:sz="0" w:space="0" w:color="auto"/>
          </w:divBdr>
        </w:div>
      </w:divsChild>
    </w:div>
    <w:div w:id="1580868888">
      <w:bodyDiv w:val="1"/>
      <w:marLeft w:val="0"/>
      <w:marRight w:val="0"/>
      <w:marTop w:val="0"/>
      <w:marBottom w:val="0"/>
      <w:divBdr>
        <w:top w:val="none" w:sz="0" w:space="0" w:color="auto"/>
        <w:left w:val="none" w:sz="0" w:space="0" w:color="auto"/>
        <w:bottom w:val="none" w:sz="0" w:space="0" w:color="auto"/>
        <w:right w:val="none" w:sz="0" w:space="0" w:color="auto"/>
      </w:divBdr>
    </w:div>
    <w:div w:id="1642463562">
      <w:bodyDiv w:val="1"/>
      <w:marLeft w:val="0"/>
      <w:marRight w:val="0"/>
      <w:marTop w:val="0"/>
      <w:marBottom w:val="0"/>
      <w:divBdr>
        <w:top w:val="none" w:sz="0" w:space="0" w:color="auto"/>
        <w:left w:val="none" w:sz="0" w:space="0" w:color="auto"/>
        <w:bottom w:val="none" w:sz="0" w:space="0" w:color="auto"/>
        <w:right w:val="none" w:sz="0" w:space="0" w:color="auto"/>
      </w:divBdr>
    </w:div>
    <w:div w:id="1728186612">
      <w:bodyDiv w:val="1"/>
      <w:marLeft w:val="0"/>
      <w:marRight w:val="0"/>
      <w:marTop w:val="0"/>
      <w:marBottom w:val="0"/>
      <w:divBdr>
        <w:top w:val="none" w:sz="0" w:space="0" w:color="auto"/>
        <w:left w:val="none" w:sz="0" w:space="0" w:color="auto"/>
        <w:bottom w:val="none" w:sz="0" w:space="0" w:color="auto"/>
        <w:right w:val="none" w:sz="0" w:space="0" w:color="auto"/>
      </w:divBdr>
    </w:div>
    <w:div w:id="1742361535">
      <w:bodyDiv w:val="1"/>
      <w:marLeft w:val="0"/>
      <w:marRight w:val="0"/>
      <w:marTop w:val="0"/>
      <w:marBottom w:val="0"/>
      <w:divBdr>
        <w:top w:val="none" w:sz="0" w:space="0" w:color="auto"/>
        <w:left w:val="none" w:sz="0" w:space="0" w:color="auto"/>
        <w:bottom w:val="none" w:sz="0" w:space="0" w:color="auto"/>
        <w:right w:val="none" w:sz="0" w:space="0" w:color="auto"/>
      </w:divBdr>
      <w:divsChild>
        <w:div w:id="433286094">
          <w:marLeft w:val="0"/>
          <w:marRight w:val="0"/>
          <w:marTop w:val="0"/>
          <w:marBottom w:val="0"/>
          <w:divBdr>
            <w:top w:val="none" w:sz="0" w:space="0" w:color="auto"/>
            <w:left w:val="none" w:sz="0" w:space="0" w:color="auto"/>
            <w:bottom w:val="none" w:sz="0" w:space="0" w:color="auto"/>
            <w:right w:val="none" w:sz="0" w:space="0" w:color="auto"/>
          </w:divBdr>
        </w:div>
      </w:divsChild>
    </w:div>
    <w:div w:id="1783763473">
      <w:bodyDiv w:val="1"/>
      <w:marLeft w:val="0"/>
      <w:marRight w:val="0"/>
      <w:marTop w:val="0"/>
      <w:marBottom w:val="0"/>
      <w:divBdr>
        <w:top w:val="none" w:sz="0" w:space="0" w:color="auto"/>
        <w:left w:val="none" w:sz="0" w:space="0" w:color="auto"/>
        <w:bottom w:val="none" w:sz="0" w:space="0" w:color="auto"/>
        <w:right w:val="none" w:sz="0" w:space="0" w:color="auto"/>
      </w:divBdr>
    </w:div>
    <w:div w:id="1916091842">
      <w:bodyDiv w:val="1"/>
      <w:marLeft w:val="0"/>
      <w:marRight w:val="0"/>
      <w:marTop w:val="0"/>
      <w:marBottom w:val="0"/>
      <w:divBdr>
        <w:top w:val="none" w:sz="0" w:space="0" w:color="auto"/>
        <w:left w:val="none" w:sz="0" w:space="0" w:color="auto"/>
        <w:bottom w:val="none" w:sz="0" w:space="0" w:color="auto"/>
        <w:right w:val="none" w:sz="0" w:space="0" w:color="auto"/>
      </w:divBdr>
    </w:div>
    <w:div w:id="1974552138">
      <w:bodyDiv w:val="1"/>
      <w:marLeft w:val="0"/>
      <w:marRight w:val="0"/>
      <w:marTop w:val="0"/>
      <w:marBottom w:val="0"/>
      <w:divBdr>
        <w:top w:val="none" w:sz="0" w:space="0" w:color="auto"/>
        <w:left w:val="none" w:sz="0" w:space="0" w:color="auto"/>
        <w:bottom w:val="none" w:sz="0" w:space="0" w:color="auto"/>
        <w:right w:val="none" w:sz="0" w:space="0" w:color="auto"/>
      </w:divBdr>
    </w:div>
    <w:div w:id="2008898297">
      <w:bodyDiv w:val="1"/>
      <w:marLeft w:val="0"/>
      <w:marRight w:val="0"/>
      <w:marTop w:val="0"/>
      <w:marBottom w:val="0"/>
      <w:divBdr>
        <w:top w:val="none" w:sz="0" w:space="0" w:color="auto"/>
        <w:left w:val="none" w:sz="0" w:space="0" w:color="auto"/>
        <w:bottom w:val="none" w:sz="0" w:space="0" w:color="auto"/>
        <w:right w:val="none" w:sz="0" w:space="0" w:color="auto"/>
      </w:divBdr>
    </w:div>
    <w:div w:id="2118865814">
      <w:bodyDiv w:val="1"/>
      <w:marLeft w:val="0"/>
      <w:marRight w:val="0"/>
      <w:marTop w:val="0"/>
      <w:marBottom w:val="0"/>
      <w:divBdr>
        <w:top w:val="none" w:sz="0" w:space="0" w:color="auto"/>
        <w:left w:val="none" w:sz="0" w:space="0" w:color="auto"/>
        <w:bottom w:val="none" w:sz="0" w:space="0" w:color="auto"/>
        <w:right w:val="none" w:sz="0" w:space="0" w:color="auto"/>
      </w:divBdr>
      <w:divsChild>
        <w:div w:id="16648969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inghrawatg121@gmail.com" TargetMode="External"/><Relationship Id="rId18" Type="http://schemas.openxmlformats.org/officeDocument/2006/relationships/hyperlink" Target="https://docs.python.org/3/library/wav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Error_detection_and_error_correction" TargetMode="External"/><Relationship Id="rId7" Type="http://schemas.openxmlformats.org/officeDocument/2006/relationships/hyperlink" Target="mailto:sharmaaayushi953@gmail.com" TargetMode="External"/><Relationship Id="rId12" Type="http://schemas.openxmlformats.org/officeDocument/2006/relationships/image" Target="media/image3.jpeg"/><Relationship Id="rId17" Type="http://schemas.openxmlformats.org/officeDocument/2006/relationships/hyperlink" Target="https://www.pycryptodom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umpy.org/" TargetMode="External"/><Relationship Id="rId20" Type="http://schemas.openxmlformats.org/officeDocument/2006/relationships/hyperlink" Target="https://docs.python.org/3/library/zli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nujachuphal7@gmail.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illow.readthedocs.io/"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crypto.stackexchange.com/" TargetMode="External"/><Relationship Id="rId4" Type="http://schemas.openxmlformats.org/officeDocument/2006/relationships/webSettings" Target="webSettings.xml"/><Relationship Id="rId9" Type="http://schemas.openxmlformats.org/officeDocument/2006/relationships/hyperlink" Target="mailto:akansharaw0101@gmail.com" TargetMode="External"/><Relationship Id="rId14" Type="http://schemas.openxmlformats.org/officeDocument/2006/relationships/image" Target="media/image4.jpeg"/><Relationship Id="rId22" Type="http://schemas.openxmlformats.org/officeDocument/2006/relationships/hyperlink" Target="https://www.springer.com/gp/book/9783319787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Aayushi Sharma</dc:creator>
  <cp:lastModifiedBy>Aayushi Sharma</cp:lastModifiedBy>
  <cp:revision>4</cp:revision>
  <dcterms:created xsi:type="dcterms:W3CDTF">2025-03-10T16:59:00Z</dcterms:created>
  <dcterms:modified xsi:type="dcterms:W3CDTF">2025-03-11T07:08:00Z</dcterms:modified>
</cp:coreProperties>
</file>