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Pages inDetail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Login /SignUp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An image on the left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Only two buttons =&gt; each will render to specific pages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New User havent registered signUp… (option)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Login page 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=&gt; rendered by page1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userID : JtextField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Password :  “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SignUp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=&gt; rendered by page1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Form details :-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Store in DB table - HeadUsers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The HEAD will also be stored as a member in members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Name of head : varchar(30)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Relation : HEAD (unchangeable)</w:t>
      </w: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Dob:</w:t>
      </w:r>
    </w:p>
    <w:p>
      <w:pPr>
        <w:rPr>
          <w:rFonts w:hint="default"/>
          <w:lang w:val="en-IN"/>
        </w:rPr>
      </w:pP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 of family members: int say 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 number of Buttons with ‘ Add family Member ’;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…</w:t>
      </w: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SetUP login id  varchar (30) unique;  primary key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SetUp password varchar(30) legit must have 1 A 1a 1$ 1 2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Confirm password 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Button “SignUp” =&gt; add to db and render to dashboard 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Add Family Member: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TO DB TABLE =&gt; members</w:t>
      </w:r>
    </w:p>
    <w:p>
      <w:pPr>
        <w:ind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Add family  member 1: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Name (1</w:t>
      </w:r>
      <w:r>
        <w:rPr>
          <w:rFonts w:hint="default"/>
          <w:vertAlign w:val="superscript"/>
          <w:lang w:val="en-IN"/>
        </w:rPr>
        <w:t>st</w:t>
      </w:r>
      <w:r>
        <w:rPr>
          <w:rFonts w:hint="default"/>
          <w:lang w:val="en-IN"/>
        </w:rPr>
        <w:t xml:space="preserve"> name only):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DOB: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Relation: Son/Wife etc.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Button to add family ‘ADD’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=================DONE===================================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Add Policy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Add new Policy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Render a form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Form Details::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Database: TABLE :: policies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Table : insurance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Agents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Company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Premium Cycle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Policy Holder : Dropdown with Jignesh Rina Aayush Manan as values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Insurance Type : have a drop down if not in drop down then add a new category if he chooses add new category hide image and display in its place the form to add a new category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Therefore to fire we will need a button .Add a small tick button beside it.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Policy no: varchar(30)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Policy Name : varchar(30) try to retrieve it on our own not pssble if retrieving then unchangeable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Company : LIC , KOTAK , NEW INDIA , STAR HEALTH , SBI  , add new Entry (We will render a small anoteher pane for this with initial options as buttons and a textfield to add new company)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Policy id : get name from id =&gt; if adding this then db licPolicy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Sum insured/assured : varchar(10) add the rupees signature.available in java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First premium : Date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Premium cycle : dropDown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ONE TIME , YEARLY , HALF YEARLY , QUARTERLY , MONTHLY.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Installment premium: varchar(20)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which  A/c : BOI AAYUSH SHAH (e.g.)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Agent : Divyesh Shah varchar(30)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Nominees : Rina Shah e.g.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nominee contact no.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Nominee relation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Agent Mobile NO : dropdown also add a new agent if not there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Premium month : (Or Date) varchar(30) maybe month (if available in dbms)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Last premium payment date : Date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Date of Maturity : Date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Maturity Amount : varchar(10)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 of years premium to be paid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Notes: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Submit button add it to db.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Adding viewing renaming copying the ecopy!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Requirements: The e copy must be downloaded itself first. Download it from lic portalpolicy schedule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While adding new policy : add e-copy : selection pane will appear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Make a new dir for each head(rt at the begining i.e. when registration is being done) =&gt; in that for each member create a dir (e.g. manan) when manan’s policy is being entered.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We will select it ,co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Display Policy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Have a button to view the e copy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Display the details in two parts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1</w:t>
      </w:r>
      <w:r>
        <w:rPr>
          <w:rFonts w:hint="default"/>
          <w:vertAlign w:val="superscript"/>
          <w:lang w:val="en-IN"/>
        </w:rPr>
        <w:t>st</w:t>
      </w:r>
      <w:r>
        <w:rPr>
          <w:rFonts w:hint="default"/>
          <w:lang w:val="en-IN"/>
        </w:rPr>
        <w:t xml:space="preserve"> part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General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Name ,Plan name , Installment premium ,next premium date , sum assured ,insurance type,policy id , Policy number , Company ,Premium month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Date of Maturity : Date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Maturity Amount : varchar(10)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 of years premium to be paid :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Nominee =&gt; name ,contact no., relation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Agent =&gt; name , contact no.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2</w:t>
      </w:r>
      <w:r>
        <w:rPr>
          <w:rFonts w:hint="default"/>
          <w:vertAlign w:val="superscript"/>
          <w:lang w:val="en-IN"/>
        </w:rPr>
        <w:t>nd</w:t>
      </w:r>
      <w:r>
        <w:rPr>
          <w:rFonts w:hint="default"/>
          <w:lang w:val="en-IN"/>
        </w:rPr>
        <w:t xml:space="preserve"> Part 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Billing 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Installment Premium , next premium date , premium cycle ,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Bank account used,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F397C2"/>
    <w:multiLevelType w:val="multilevel"/>
    <w:tmpl w:val="D1F397C2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5EE3C3A"/>
    <w:multiLevelType w:val="singleLevel"/>
    <w:tmpl w:val="65EE3C3A"/>
    <w:lvl w:ilvl="0" w:tentative="0">
      <w:start w:val="1"/>
      <w:numFmt w:val="upperLetter"/>
      <w:suff w:val="space"/>
      <w:lvlText w:val="%1)"/>
      <w:lvlJc w:val="left"/>
      <w:pPr>
        <w:ind w:left="72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D7498"/>
    <w:rsid w:val="08CA24A8"/>
    <w:rsid w:val="0E824310"/>
    <w:rsid w:val="0F1D3ADA"/>
    <w:rsid w:val="139D7498"/>
    <w:rsid w:val="236C1939"/>
    <w:rsid w:val="2C9D2AC0"/>
    <w:rsid w:val="2F5615C1"/>
    <w:rsid w:val="352115BA"/>
    <w:rsid w:val="36E1744B"/>
    <w:rsid w:val="38BA0A9B"/>
    <w:rsid w:val="3FB35DA3"/>
    <w:rsid w:val="41173F8F"/>
    <w:rsid w:val="460346C9"/>
    <w:rsid w:val="46845F51"/>
    <w:rsid w:val="4A820B4B"/>
    <w:rsid w:val="4D560AA0"/>
    <w:rsid w:val="535D0651"/>
    <w:rsid w:val="54951E10"/>
    <w:rsid w:val="5A96437C"/>
    <w:rsid w:val="5E1B3CBA"/>
    <w:rsid w:val="65787D2C"/>
    <w:rsid w:val="717D361E"/>
    <w:rsid w:val="766A5487"/>
    <w:rsid w:val="76C420DD"/>
    <w:rsid w:val="7D0177AA"/>
    <w:rsid w:val="7D8C572E"/>
    <w:rsid w:val="7FF8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2021-06-02T10:53:00Z</dcterms:created>
  <dc:creator>Aayush Shah</dc:creator>
  <cp:lastModifiedBy>Aayush Shah</cp:lastModifiedBy>
  <dcterms:modified xsi:type="dcterms:W3CDTF">2021-07-14T10:16:41Z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