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5E69C" w14:textId="77777777" w:rsidR="00036645" w:rsidRPr="00CB0306" w:rsidRDefault="00036645" w:rsidP="00036645">
      <w:pPr>
        <w:jc w:val="center"/>
        <w:rPr>
          <w:sz w:val="40"/>
          <w:szCs w:val="40"/>
        </w:rPr>
      </w:pPr>
      <w:r w:rsidRPr="00CB0306">
        <w:rPr>
          <w:sz w:val="40"/>
          <w:szCs w:val="40"/>
        </w:rPr>
        <w:t>Unit 1: Basic Discrete Structures</w:t>
      </w:r>
    </w:p>
    <w:p w14:paraId="60682F92" w14:textId="6B66A313" w:rsidR="00036645" w:rsidRPr="00CB0306" w:rsidRDefault="00036645" w:rsidP="00036645">
      <w:pPr>
        <w:jc w:val="center"/>
      </w:pPr>
      <w:r w:rsidRPr="00CB0306">
        <w:t>By: Joon Shakya, CSIT 2</w:t>
      </w:r>
      <w:r w:rsidRPr="00CB0306">
        <w:rPr>
          <w:vertAlign w:val="superscript"/>
        </w:rPr>
        <w:t>nd</w:t>
      </w:r>
      <w:r w:rsidRPr="00CB0306">
        <w:t xml:space="preserve"> Sem | V1.0.</w:t>
      </w:r>
      <w:r w:rsidR="00B8554B">
        <w:t>3</w:t>
      </w:r>
      <w:r w:rsidRPr="00CB0306">
        <w:t xml:space="preserve"> | 20</w:t>
      </w:r>
      <w:r w:rsidRPr="00CB0306">
        <w:rPr>
          <w:vertAlign w:val="superscript"/>
        </w:rPr>
        <w:t>th</w:t>
      </w:r>
      <w:r w:rsidRPr="00CB0306">
        <w:t xml:space="preserve"> Nov 2022</w:t>
      </w:r>
    </w:p>
    <w:sdt>
      <w:sdtPr>
        <w:rPr>
          <w:rFonts w:ascii="Times New Roman" w:eastAsiaTheme="minorHAnsi" w:hAnsi="Times New Roman" w:cs="Times New Roman"/>
          <w:color w:val="000000" w:themeColor="text1"/>
          <w:sz w:val="24"/>
          <w:szCs w:val="24"/>
        </w:rPr>
        <w:id w:val="-1948448737"/>
        <w:docPartObj>
          <w:docPartGallery w:val="Table of Contents"/>
          <w:docPartUnique/>
        </w:docPartObj>
      </w:sdtPr>
      <w:sdtEndPr>
        <w:rPr>
          <w:b/>
          <w:bCs/>
          <w:noProof/>
        </w:rPr>
      </w:sdtEndPr>
      <w:sdtContent>
        <w:p w14:paraId="7C9DDCA9" w14:textId="00B2A4C8" w:rsidR="00D5049D" w:rsidRPr="00CB0306" w:rsidRDefault="00D5049D" w:rsidP="00D5049D">
          <w:pPr>
            <w:pStyle w:val="TOCHeading"/>
            <w:jc w:val="center"/>
            <w:rPr>
              <w:rFonts w:ascii="Times New Roman" w:hAnsi="Times New Roman" w:cs="Times New Roman"/>
              <w:color w:val="000000" w:themeColor="text1"/>
            </w:rPr>
          </w:pPr>
          <w:r w:rsidRPr="00CB0306">
            <w:rPr>
              <w:rFonts w:ascii="Times New Roman" w:hAnsi="Times New Roman" w:cs="Times New Roman"/>
              <w:color w:val="000000" w:themeColor="text1"/>
            </w:rPr>
            <w:t>Table of Contents</w:t>
          </w:r>
        </w:p>
        <w:p w14:paraId="55BA4FB2" w14:textId="69F1A077" w:rsidR="00D5049D" w:rsidRPr="00CB0306" w:rsidRDefault="00D5049D">
          <w:pPr>
            <w:pStyle w:val="TOC1"/>
            <w:tabs>
              <w:tab w:val="right" w:leader="dot" w:pos="9350"/>
            </w:tabs>
            <w:rPr>
              <w:noProof/>
            </w:rPr>
          </w:pPr>
          <w:r w:rsidRPr="00CB0306">
            <w:fldChar w:fldCharType="begin"/>
          </w:r>
          <w:r w:rsidRPr="00CB0306">
            <w:instrText xml:space="preserve"> TOC \o "1-3" \h \z \u </w:instrText>
          </w:r>
          <w:r w:rsidRPr="00CB0306">
            <w:fldChar w:fldCharType="separate"/>
          </w:r>
          <w:hyperlink w:anchor="_Toc119863792" w:history="1">
            <w:r w:rsidRPr="00CB0306">
              <w:rPr>
                <w:rStyle w:val="Hyperlink"/>
                <w:noProof/>
              </w:rPr>
              <w:t>Sets</w:t>
            </w:r>
            <w:r w:rsidRPr="00CB0306">
              <w:rPr>
                <w:noProof/>
                <w:webHidden/>
              </w:rPr>
              <w:tab/>
            </w:r>
            <w:r w:rsidRPr="00CB0306">
              <w:rPr>
                <w:noProof/>
                <w:webHidden/>
              </w:rPr>
              <w:fldChar w:fldCharType="begin"/>
            </w:r>
            <w:r w:rsidRPr="00CB0306">
              <w:rPr>
                <w:noProof/>
                <w:webHidden/>
              </w:rPr>
              <w:instrText xml:space="preserve"> PAGEREF _Toc119863792 \h </w:instrText>
            </w:r>
            <w:r w:rsidRPr="00CB0306">
              <w:rPr>
                <w:noProof/>
                <w:webHidden/>
              </w:rPr>
            </w:r>
            <w:r w:rsidRPr="00CB0306">
              <w:rPr>
                <w:noProof/>
                <w:webHidden/>
              </w:rPr>
              <w:fldChar w:fldCharType="separate"/>
            </w:r>
            <w:r w:rsidR="00421285" w:rsidRPr="00CB0306">
              <w:rPr>
                <w:noProof/>
                <w:webHidden/>
              </w:rPr>
              <w:t>1</w:t>
            </w:r>
            <w:r w:rsidRPr="00CB0306">
              <w:rPr>
                <w:noProof/>
                <w:webHidden/>
              </w:rPr>
              <w:fldChar w:fldCharType="end"/>
            </w:r>
          </w:hyperlink>
        </w:p>
        <w:p w14:paraId="67903EBF" w14:textId="1135A34F" w:rsidR="00D5049D" w:rsidRPr="00CB0306" w:rsidRDefault="00000000">
          <w:pPr>
            <w:pStyle w:val="TOC2"/>
            <w:tabs>
              <w:tab w:val="right" w:leader="dot" w:pos="9350"/>
            </w:tabs>
            <w:rPr>
              <w:noProof/>
            </w:rPr>
          </w:pPr>
          <w:hyperlink w:anchor="_Toc119863793" w:history="1">
            <w:r w:rsidR="00D5049D" w:rsidRPr="00CB0306">
              <w:rPr>
                <w:rStyle w:val="Hyperlink"/>
                <w:noProof/>
              </w:rPr>
              <w:t>Set</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_Toc119863793 \h </w:instrText>
            </w:r>
            <w:r w:rsidR="00D5049D" w:rsidRPr="00CB0306">
              <w:rPr>
                <w:noProof/>
                <w:webHidden/>
              </w:rPr>
            </w:r>
            <w:r w:rsidR="00D5049D" w:rsidRPr="00CB0306">
              <w:rPr>
                <w:noProof/>
                <w:webHidden/>
              </w:rPr>
              <w:fldChar w:fldCharType="separate"/>
            </w:r>
            <w:r w:rsidR="00421285" w:rsidRPr="00CB0306">
              <w:rPr>
                <w:noProof/>
                <w:webHidden/>
              </w:rPr>
              <w:t>1</w:t>
            </w:r>
            <w:r w:rsidR="00D5049D" w:rsidRPr="00CB0306">
              <w:rPr>
                <w:noProof/>
                <w:webHidden/>
              </w:rPr>
              <w:fldChar w:fldCharType="end"/>
            </w:r>
          </w:hyperlink>
        </w:p>
        <w:p w14:paraId="23C4127C" w14:textId="33109464" w:rsidR="00D5049D" w:rsidRPr="00CB0306" w:rsidRDefault="00000000" w:rsidP="00D5049D">
          <w:pPr>
            <w:pStyle w:val="TOC2"/>
            <w:tabs>
              <w:tab w:val="right" w:leader="dot" w:pos="9350"/>
            </w:tabs>
            <w:spacing w:after="0"/>
            <w:rPr>
              <w:noProof/>
            </w:rPr>
          </w:pPr>
          <w:hyperlink w:anchor="_Toc119863794" w:history="1">
            <w:r w:rsidR="00D5049D" w:rsidRPr="00CB0306">
              <w:rPr>
                <w:rStyle w:val="Hyperlink"/>
                <w:noProof/>
              </w:rPr>
              <w:t>Representation of Sets</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_Toc119863794 \h </w:instrText>
            </w:r>
            <w:r w:rsidR="00D5049D" w:rsidRPr="00CB0306">
              <w:rPr>
                <w:noProof/>
                <w:webHidden/>
              </w:rPr>
            </w:r>
            <w:r w:rsidR="00D5049D" w:rsidRPr="00CB0306">
              <w:rPr>
                <w:noProof/>
                <w:webHidden/>
              </w:rPr>
              <w:fldChar w:fldCharType="separate"/>
            </w:r>
            <w:r w:rsidR="00421285" w:rsidRPr="00CB0306">
              <w:rPr>
                <w:noProof/>
                <w:webHidden/>
              </w:rPr>
              <w:t>1</w:t>
            </w:r>
            <w:r w:rsidR="00D5049D" w:rsidRPr="00CB0306">
              <w:rPr>
                <w:noProof/>
                <w:webHidden/>
              </w:rPr>
              <w:fldChar w:fldCharType="end"/>
            </w:r>
          </w:hyperlink>
        </w:p>
        <w:p w14:paraId="3405E482" w14:textId="31FCA918" w:rsidR="00D5049D" w:rsidRPr="00CB0306" w:rsidRDefault="00000000">
          <w:pPr>
            <w:pStyle w:val="TOC3"/>
            <w:tabs>
              <w:tab w:val="right" w:leader="dot" w:pos="9350"/>
            </w:tabs>
            <w:rPr>
              <w:noProof/>
            </w:rPr>
          </w:pPr>
          <w:hyperlink w:anchor="_Toc119863795" w:history="1">
            <w:r w:rsidR="00D5049D" w:rsidRPr="00CB0306">
              <w:rPr>
                <w:rStyle w:val="Hyperlink"/>
                <w:noProof/>
              </w:rPr>
              <w:t>Descriptive Method:</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_Toc119863795 \h </w:instrText>
            </w:r>
            <w:r w:rsidR="00D5049D" w:rsidRPr="00CB0306">
              <w:rPr>
                <w:noProof/>
                <w:webHidden/>
              </w:rPr>
            </w:r>
            <w:r w:rsidR="00D5049D" w:rsidRPr="00CB0306">
              <w:rPr>
                <w:noProof/>
                <w:webHidden/>
              </w:rPr>
              <w:fldChar w:fldCharType="separate"/>
            </w:r>
            <w:r w:rsidR="00421285" w:rsidRPr="00CB0306">
              <w:rPr>
                <w:noProof/>
                <w:webHidden/>
              </w:rPr>
              <w:t>1</w:t>
            </w:r>
            <w:r w:rsidR="00D5049D" w:rsidRPr="00CB0306">
              <w:rPr>
                <w:noProof/>
                <w:webHidden/>
              </w:rPr>
              <w:fldChar w:fldCharType="end"/>
            </w:r>
          </w:hyperlink>
        </w:p>
        <w:p w14:paraId="611C1150" w14:textId="2ABF3CDC" w:rsidR="00D5049D" w:rsidRPr="00CB0306" w:rsidRDefault="00000000">
          <w:pPr>
            <w:pStyle w:val="TOC3"/>
            <w:tabs>
              <w:tab w:val="right" w:leader="dot" w:pos="9350"/>
            </w:tabs>
            <w:rPr>
              <w:noProof/>
            </w:rPr>
          </w:pPr>
          <w:hyperlink w:anchor="_Toc119863796" w:history="1">
            <w:r w:rsidR="00D5049D" w:rsidRPr="00CB0306">
              <w:rPr>
                <w:rStyle w:val="Hyperlink"/>
                <w:noProof/>
              </w:rPr>
              <w:t>Tabulated Method:</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_Toc119863796 \h </w:instrText>
            </w:r>
            <w:r w:rsidR="00D5049D" w:rsidRPr="00CB0306">
              <w:rPr>
                <w:noProof/>
                <w:webHidden/>
              </w:rPr>
            </w:r>
            <w:r w:rsidR="00D5049D" w:rsidRPr="00CB0306">
              <w:rPr>
                <w:noProof/>
                <w:webHidden/>
              </w:rPr>
              <w:fldChar w:fldCharType="separate"/>
            </w:r>
            <w:r w:rsidR="00421285" w:rsidRPr="00CB0306">
              <w:rPr>
                <w:noProof/>
                <w:webHidden/>
              </w:rPr>
              <w:t>1</w:t>
            </w:r>
            <w:r w:rsidR="00D5049D" w:rsidRPr="00CB0306">
              <w:rPr>
                <w:noProof/>
                <w:webHidden/>
              </w:rPr>
              <w:fldChar w:fldCharType="end"/>
            </w:r>
          </w:hyperlink>
        </w:p>
        <w:p w14:paraId="0CD10BD9" w14:textId="78BB5401" w:rsidR="00D5049D" w:rsidRPr="00CB0306" w:rsidRDefault="00000000">
          <w:pPr>
            <w:pStyle w:val="TOC3"/>
            <w:tabs>
              <w:tab w:val="right" w:leader="dot" w:pos="9350"/>
            </w:tabs>
            <w:rPr>
              <w:noProof/>
            </w:rPr>
          </w:pPr>
          <w:hyperlink w:anchor="_Toc119863797" w:history="1">
            <w:r w:rsidR="00D5049D" w:rsidRPr="00CB0306">
              <w:rPr>
                <w:rStyle w:val="Hyperlink"/>
                <w:noProof/>
              </w:rPr>
              <w:t>Rule Method or Set Builder Method</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_Toc119863797 \h </w:instrText>
            </w:r>
            <w:r w:rsidR="00D5049D" w:rsidRPr="00CB0306">
              <w:rPr>
                <w:noProof/>
                <w:webHidden/>
              </w:rPr>
            </w:r>
            <w:r w:rsidR="00D5049D" w:rsidRPr="00CB0306">
              <w:rPr>
                <w:noProof/>
                <w:webHidden/>
              </w:rPr>
              <w:fldChar w:fldCharType="separate"/>
            </w:r>
            <w:r w:rsidR="00421285" w:rsidRPr="00CB0306">
              <w:rPr>
                <w:noProof/>
                <w:webHidden/>
              </w:rPr>
              <w:t>1</w:t>
            </w:r>
            <w:r w:rsidR="00D5049D" w:rsidRPr="00CB0306">
              <w:rPr>
                <w:noProof/>
                <w:webHidden/>
              </w:rPr>
              <w:fldChar w:fldCharType="end"/>
            </w:r>
          </w:hyperlink>
        </w:p>
        <w:p w14:paraId="4AC038E2" w14:textId="32B833C3" w:rsidR="00D5049D" w:rsidRPr="00CB0306" w:rsidRDefault="00000000">
          <w:pPr>
            <w:pStyle w:val="TOC2"/>
            <w:tabs>
              <w:tab w:val="right" w:leader="dot" w:pos="9350"/>
            </w:tabs>
            <w:rPr>
              <w:noProof/>
            </w:rPr>
          </w:pPr>
          <w:hyperlink w:anchor="_Toc119863798" w:history="1">
            <w:r w:rsidR="00D5049D" w:rsidRPr="00CB0306">
              <w:rPr>
                <w:rStyle w:val="Hyperlink"/>
                <w:noProof/>
              </w:rPr>
              <w:t>Set Terminologies:</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_Toc119863798 \h </w:instrText>
            </w:r>
            <w:r w:rsidR="00D5049D" w:rsidRPr="00CB0306">
              <w:rPr>
                <w:noProof/>
                <w:webHidden/>
              </w:rPr>
            </w:r>
            <w:r w:rsidR="00D5049D" w:rsidRPr="00CB0306">
              <w:rPr>
                <w:noProof/>
                <w:webHidden/>
              </w:rPr>
              <w:fldChar w:fldCharType="separate"/>
            </w:r>
            <w:r w:rsidR="00421285" w:rsidRPr="00CB0306">
              <w:rPr>
                <w:noProof/>
                <w:webHidden/>
              </w:rPr>
              <w:t>1</w:t>
            </w:r>
            <w:r w:rsidR="00D5049D" w:rsidRPr="00CB0306">
              <w:rPr>
                <w:noProof/>
                <w:webHidden/>
              </w:rPr>
              <w:fldChar w:fldCharType="end"/>
            </w:r>
          </w:hyperlink>
        </w:p>
        <w:p w14:paraId="4B5300A8" w14:textId="0573C1D8" w:rsidR="00D5049D" w:rsidRPr="00CB0306" w:rsidRDefault="00000000">
          <w:pPr>
            <w:pStyle w:val="TOC2"/>
            <w:tabs>
              <w:tab w:val="right" w:leader="dot" w:pos="9350"/>
            </w:tabs>
            <w:rPr>
              <w:noProof/>
            </w:rPr>
          </w:pPr>
          <w:hyperlink w:anchor="_Toc119863799" w:history="1">
            <w:r w:rsidR="00D5049D" w:rsidRPr="00CB0306">
              <w:rPr>
                <w:rStyle w:val="Hyperlink"/>
                <w:noProof/>
              </w:rPr>
              <w:t>Cartesian Product of Two Sets:</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_Toc119863799 \h </w:instrText>
            </w:r>
            <w:r w:rsidR="00D5049D" w:rsidRPr="00CB0306">
              <w:rPr>
                <w:noProof/>
                <w:webHidden/>
              </w:rPr>
            </w:r>
            <w:r w:rsidR="00D5049D" w:rsidRPr="00CB0306">
              <w:rPr>
                <w:noProof/>
                <w:webHidden/>
              </w:rPr>
              <w:fldChar w:fldCharType="separate"/>
            </w:r>
            <w:r w:rsidR="00421285" w:rsidRPr="00CB0306">
              <w:rPr>
                <w:noProof/>
                <w:webHidden/>
              </w:rPr>
              <w:t>2</w:t>
            </w:r>
            <w:r w:rsidR="00D5049D" w:rsidRPr="00CB0306">
              <w:rPr>
                <w:noProof/>
                <w:webHidden/>
              </w:rPr>
              <w:fldChar w:fldCharType="end"/>
            </w:r>
          </w:hyperlink>
        </w:p>
        <w:p w14:paraId="4A4CFC9B" w14:textId="016DA7CE" w:rsidR="00D5049D" w:rsidRPr="00CB0306" w:rsidRDefault="00000000">
          <w:pPr>
            <w:pStyle w:val="TOC2"/>
            <w:tabs>
              <w:tab w:val="right" w:leader="dot" w:pos="9350"/>
            </w:tabs>
            <w:rPr>
              <w:noProof/>
            </w:rPr>
          </w:pPr>
          <w:hyperlink w:anchor="_Toc119863800" w:history="1">
            <w:r w:rsidR="00D5049D" w:rsidRPr="00CB0306">
              <w:rPr>
                <w:rStyle w:val="Hyperlink"/>
                <w:noProof/>
              </w:rPr>
              <w:t>Venn Diagram:</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_Toc119863800 \h </w:instrText>
            </w:r>
            <w:r w:rsidR="00D5049D" w:rsidRPr="00CB0306">
              <w:rPr>
                <w:noProof/>
                <w:webHidden/>
              </w:rPr>
            </w:r>
            <w:r w:rsidR="00D5049D" w:rsidRPr="00CB0306">
              <w:rPr>
                <w:noProof/>
                <w:webHidden/>
              </w:rPr>
              <w:fldChar w:fldCharType="separate"/>
            </w:r>
            <w:r w:rsidR="00421285" w:rsidRPr="00CB0306">
              <w:rPr>
                <w:noProof/>
                <w:webHidden/>
              </w:rPr>
              <w:t>2</w:t>
            </w:r>
            <w:r w:rsidR="00D5049D" w:rsidRPr="00CB0306">
              <w:rPr>
                <w:noProof/>
                <w:webHidden/>
              </w:rPr>
              <w:fldChar w:fldCharType="end"/>
            </w:r>
          </w:hyperlink>
        </w:p>
        <w:p w14:paraId="06839C68" w14:textId="767952B4" w:rsidR="00D5049D" w:rsidRPr="00CB0306" w:rsidRDefault="00000000" w:rsidP="00D5049D">
          <w:pPr>
            <w:pStyle w:val="TOC2"/>
            <w:tabs>
              <w:tab w:val="right" w:leader="dot" w:pos="9350"/>
            </w:tabs>
            <w:spacing w:after="0"/>
            <w:rPr>
              <w:noProof/>
            </w:rPr>
          </w:pPr>
          <w:hyperlink w:anchor="_Toc119863801" w:history="1">
            <w:r w:rsidR="00D5049D" w:rsidRPr="00CB0306">
              <w:rPr>
                <w:rStyle w:val="Hyperlink"/>
                <w:noProof/>
              </w:rPr>
              <w:t>Set Operations:</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_Toc119863801 \h </w:instrText>
            </w:r>
            <w:r w:rsidR="00D5049D" w:rsidRPr="00CB0306">
              <w:rPr>
                <w:noProof/>
                <w:webHidden/>
              </w:rPr>
            </w:r>
            <w:r w:rsidR="00D5049D" w:rsidRPr="00CB0306">
              <w:rPr>
                <w:noProof/>
                <w:webHidden/>
              </w:rPr>
              <w:fldChar w:fldCharType="separate"/>
            </w:r>
            <w:r w:rsidR="00421285" w:rsidRPr="00CB0306">
              <w:rPr>
                <w:noProof/>
                <w:webHidden/>
              </w:rPr>
              <w:t>2</w:t>
            </w:r>
            <w:r w:rsidR="00D5049D" w:rsidRPr="00CB0306">
              <w:rPr>
                <w:noProof/>
                <w:webHidden/>
              </w:rPr>
              <w:fldChar w:fldCharType="end"/>
            </w:r>
          </w:hyperlink>
        </w:p>
        <w:p w14:paraId="0213E9F2" w14:textId="6CFEF06C" w:rsidR="00D5049D" w:rsidRPr="00CB0306" w:rsidRDefault="00000000">
          <w:pPr>
            <w:pStyle w:val="TOC3"/>
            <w:tabs>
              <w:tab w:val="right" w:leader="dot" w:pos="9350"/>
            </w:tabs>
            <w:rPr>
              <w:noProof/>
            </w:rPr>
          </w:pPr>
          <w:hyperlink w:anchor="_Toc119863802" w:history="1">
            <w:r w:rsidR="00D5049D" w:rsidRPr="00CB0306">
              <w:rPr>
                <w:rStyle w:val="Hyperlink"/>
                <w:noProof/>
              </w:rPr>
              <w:t>Union</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_Toc119863802 \h </w:instrText>
            </w:r>
            <w:r w:rsidR="00D5049D" w:rsidRPr="00CB0306">
              <w:rPr>
                <w:noProof/>
                <w:webHidden/>
              </w:rPr>
            </w:r>
            <w:r w:rsidR="00D5049D" w:rsidRPr="00CB0306">
              <w:rPr>
                <w:noProof/>
                <w:webHidden/>
              </w:rPr>
              <w:fldChar w:fldCharType="separate"/>
            </w:r>
            <w:r w:rsidR="00421285" w:rsidRPr="00CB0306">
              <w:rPr>
                <w:noProof/>
                <w:webHidden/>
              </w:rPr>
              <w:t>2</w:t>
            </w:r>
            <w:r w:rsidR="00D5049D" w:rsidRPr="00CB0306">
              <w:rPr>
                <w:noProof/>
                <w:webHidden/>
              </w:rPr>
              <w:fldChar w:fldCharType="end"/>
            </w:r>
          </w:hyperlink>
        </w:p>
        <w:p w14:paraId="5102AA2D" w14:textId="346BF2B9" w:rsidR="00D5049D" w:rsidRPr="00CB0306" w:rsidRDefault="00000000">
          <w:pPr>
            <w:pStyle w:val="TOC3"/>
            <w:tabs>
              <w:tab w:val="right" w:leader="dot" w:pos="9350"/>
            </w:tabs>
            <w:rPr>
              <w:noProof/>
            </w:rPr>
          </w:pPr>
          <w:hyperlink w:anchor="_Toc119863803" w:history="1">
            <w:r w:rsidR="00D5049D" w:rsidRPr="00CB0306">
              <w:rPr>
                <w:rStyle w:val="Hyperlink"/>
                <w:noProof/>
              </w:rPr>
              <w:t>Intersection</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_Toc119863803 \h </w:instrText>
            </w:r>
            <w:r w:rsidR="00D5049D" w:rsidRPr="00CB0306">
              <w:rPr>
                <w:noProof/>
                <w:webHidden/>
              </w:rPr>
            </w:r>
            <w:r w:rsidR="00D5049D" w:rsidRPr="00CB0306">
              <w:rPr>
                <w:noProof/>
                <w:webHidden/>
              </w:rPr>
              <w:fldChar w:fldCharType="separate"/>
            </w:r>
            <w:r w:rsidR="00421285" w:rsidRPr="00CB0306">
              <w:rPr>
                <w:noProof/>
                <w:webHidden/>
              </w:rPr>
              <w:t>2</w:t>
            </w:r>
            <w:r w:rsidR="00D5049D" w:rsidRPr="00CB0306">
              <w:rPr>
                <w:noProof/>
                <w:webHidden/>
              </w:rPr>
              <w:fldChar w:fldCharType="end"/>
            </w:r>
          </w:hyperlink>
        </w:p>
        <w:p w14:paraId="6E476234" w14:textId="3519FB07" w:rsidR="00D5049D" w:rsidRPr="00CB0306" w:rsidRDefault="00000000">
          <w:pPr>
            <w:pStyle w:val="TOC3"/>
            <w:tabs>
              <w:tab w:val="right" w:leader="dot" w:pos="9350"/>
            </w:tabs>
            <w:rPr>
              <w:noProof/>
            </w:rPr>
          </w:pPr>
          <w:hyperlink w:anchor="_Toc119863804" w:history="1">
            <w:r w:rsidR="00D5049D" w:rsidRPr="00CB0306">
              <w:rPr>
                <w:rStyle w:val="Hyperlink"/>
                <w:noProof/>
              </w:rPr>
              <w:t>Complement of a set</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_Toc119863804 \h </w:instrText>
            </w:r>
            <w:r w:rsidR="00D5049D" w:rsidRPr="00CB0306">
              <w:rPr>
                <w:noProof/>
                <w:webHidden/>
              </w:rPr>
            </w:r>
            <w:r w:rsidR="00D5049D" w:rsidRPr="00CB0306">
              <w:rPr>
                <w:noProof/>
                <w:webHidden/>
              </w:rPr>
              <w:fldChar w:fldCharType="separate"/>
            </w:r>
            <w:r w:rsidR="00421285" w:rsidRPr="00CB0306">
              <w:rPr>
                <w:noProof/>
                <w:webHidden/>
              </w:rPr>
              <w:t>3</w:t>
            </w:r>
            <w:r w:rsidR="00D5049D" w:rsidRPr="00CB0306">
              <w:rPr>
                <w:noProof/>
                <w:webHidden/>
              </w:rPr>
              <w:fldChar w:fldCharType="end"/>
            </w:r>
          </w:hyperlink>
        </w:p>
        <w:p w14:paraId="438F5E46" w14:textId="40016C02" w:rsidR="00D5049D" w:rsidRPr="00CB0306" w:rsidRDefault="00000000">
          <w:pPr>
            <w:pStyle w:val="TOC3"/>
            <w:tabs>
              <w:tab w:val="right" w:leader="dot" w:pos="9350"/>
            </w:tabs>
            <w:rPr>
              <w:noProof/>
            </w:rPr>
          </w:pPr>
          <w:hyperlink w:anchor="_Toc119863805" w:history="1">
            <w:r w:rsidR="00D5049D" w:rsidRPr="00CB0306">
              <w:rPr>
                <w:rStyle w:val="Hyperlink"/>
                <w:noProof/>
              </w:rPr>
              <w:t>Difference</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_Toc119863805 \h </w:instrText>
            </w:r>
            <w:r w:rsidR="00D5049D" w:rsidRPr="00CB0306">
              <w:rPr>
                <w:noProof/>
                <w:webHidden/>
              </w:rPr>
            </w:r>
            <w:r w:rsidR="00D5049D" w:rsidRPr="00CB0306">
              <w:rPr>
                <w:noProof/>
                <w:webHidden/>
              </w:rPr>
              <w:fldChar w:fldCharType="separate"/>
            </w:r>
            <w:r w:rsidR="00421285" w:rsidRPr="00CB0306">
              <w:rPr>
                <w:noProof/>
                <w:webHidden/>
              </w:rPr>
              <w:t>3</w:t>
            </w:r>
            <w:r w:rsidR="00D5049D" w:rsidRPr="00CB0306">
              <w:rPr>
                <w:noProof/>
                <w:webHidden/>
              </w:rPr>
              <w:fldChar w:fldCharType="end"/>
            </w:r>
          </w:hyperlink>
        </w:p>
        <w:p w14:paraId="6E208728" w14:textId="67C8C64B" w:rsidR="00D5049D" w:rsidRPr="00CB0306" w:rsidRDefault="00000000">
          <w:pPr>
            <w:pStyle w:val="TOC3"/>
            <w:tabs>
              <w:tab w:val="right" w:leader="dot" w:pos="9350"/>
            </w:tabs>
            <w:rPr>
              <w:noProof/>
            </w:rPr>
          </w:pPr>
          <w:hyperlink w:anchor="_Toc119863806" w:history="1">
            <w:r w:rsidR="00D5049D" w:rsidRPr="00CB0306">
              <w:rPr>
                <w:rStyle w:val="Hyperlink"/>
                <w:noProof/>
              </w:rPr>
              <w:t>Symmetric Difference</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_Toc119863806 \h </w:instrText>
            </w:r>
            <w:r w:rsidR="00D5049D" w:rsidRPr="00CB0306">
              <w:rPr>
                <w:noProof/>
                <w:webHidden/>
              </w:rPr>
            </w:r>
            <w:r w:rsidR="00D5049D" w:rsidRPr="00CB0306">
              <w:rPr>
                <w:noProof/>
                <w:webHidden/>
              </w:rPr>
              <w:fldChar w:fldCharType="separate"/>
            </w:r>
            <w:r w:rsidR="00421285" w:rsidRPr="00CB0306">
              <w:rPr>
                <w:noProof/>
                <w:webHidden/>
              </w:rPr>
              <w:t>3</w:t>
            </w:r>
            <w:r w:rsidR="00D5049D" w:rsidRPr="00CB0306">
              <w:rPr>
                <w:noProof/>
                <w:webHidden/>
              </w:rPr>
              <w:fldChar w:fldCharType="end"/>
            </w:r>
          </w:hyperlink>
        </w:p>
        <w:p w14:paraId="70EE00AA" w14:textId="79603C38" w:rsidR="00D5049D" w:rsidRPr="00CB0306" w:rsidRDefault="00000000" w:rsidP="00D5049D">
          <w:pPr>
            <w:pStyle w:val="TOC2"/>
            <w:tabs>
              <w:tab w:val="right" w:leader="dot" w:pos="9350"/>
            </w:tabs>
            <w:spacing w:after="0"/>
            <w:rPr>
              <w:noProof/>
            </w:rPr>
          </w:pPr>
          <w:hyperlink w:anchor="_Toc119863807" w:history="1">
            <w:r w:rsidR="00D5049D" w:rsidRPr="00CB0306">
              <w:rPr>
                <w:rStyle w:val="Hyperlink"/>
                <w:noProof/>
              </w:rPr>
              <w:t>Set Identities</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_Toc119863807 \h </w:instrText>
            </w:r>
            <w:r w:rsidR="00D5049D" w:rsidRPr="00CB0306">
              <w:rPr>
                <w:noProof/>
                <w:webHidden/>
              </w:rPr>
            </w:r>
            <w:r w:rsidR="00D5049D" w:rsidRPr="00CB0306">
              <w:rPr>
                <w:noProof/>
                <w:webHidden/>
              </w:rPr>
              <w:fldChar w:fldCharType="separate"/>
            </w:r>
            <w:r w:rsidR="00421285" w:rsidRPr="00CB0306">
              <w:rPr>
                <w:noProof/>
                <w:webHidden/>
              </w:rPr>
              <w:t>4</w:t>
            </w:r>
            <w:r w:rsidR="00D5049D" w:rsidRPr="00CB0306">
              <w:rPr>
                <w:noProof/>
                <w:webHidden/>
              </w:rPr>
              <w:fldChar w:fldCharType="end"/>
            </w:r>
          </w:hyperlink>
        </w:p>
        <w:p w14:paraId="759C72C4" w14:textId="6589EE77" w:rsidR="00D5049D" w:rsidRPr="00CB0306" w:rsidRDefault="00000000">
          <w:pPr>
            <w:pStyle w:val="TOC3"/>
            <w:tabs>
              <w:tab w:val="right" w:leader="dot" w:pos="9350"/>
            </w:tabs>
            <w:rPr>
              <w:noProof/>
            </w:rPr>
          </w:pPr>
          <w:hyperlink w:anchor="_Toc119863808" w:history="1">
            <w:r w:rsidR="00D5049D" w:rsidRPr="00CB0306">
              <w:rPr>
                <w:rStyle w:val="Hyperlink"/>
                <w:noProof/>
              </w:rPr>
              <w:t>Identity Laws:</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_Toc119863808 \h </w:instrText>
            </w:r>
            <w:r w:rsidR="00D5049D" w:rsidRPr="00CB0306">
              <w:rPr>
                <w:noProof/>
                <w:webHidden/>
              </w:rPr>
            </w:r>
            <w:r w:rsidR="00D5049D" w:rsidRPr="00CB0306">
              <w:rPr>
                <w:noProof/>
                <w:webHidden/>
              </w:rPr>
              <w:fldChar w:fldCharType="separate"/>
            </w:r>
            <w:r w:rsidR="00421285" w:rsidRPr="00CB0306">
              <w:rPr>
                <w:noProof/>
                <w:webHidden/>
              </w:rPr>
              <w:t>4</w:t>
            </w:r>
            <w:r w:rsidR="00D5049D" w:rsidRPr="00CB0306">
              <w:rPr>
                <w:noProof/>
                <w:webHidden/>
              </w:rPr>
              <w:fldChar w:fldCharType="end"/>
            </w:r>
          </w:hyperlink>
        </w:p>
        <w:p w14:paraId="0DEBB088" w14:textId="5E0A30B6" w:rsidR="00D5049D" w:rsidRPr="00CB0306" w:rsidRDefault="00000000">
          <w:pPr>
            <w:pStyle w:val="TOC3"/>
            <w:tabs>
              <w:tab w:val="right" w:leader="dot" w:pos="9350"/>
            </w:tabs>
            <w:rPr>
              <w:noProof/>
            </w:rPr>
          </w:pPr>
          <w:hyperlink w:anchor="_Toc119863809" w:history="1">
            <w:r w:rsidR="00D5049D" w:rsidRPr="00CB0306">
              <w:rPr>
                <w:rStyle w:val="Hyperlink"/>
                <w:noProof/>
              </w:rPr>
              <w:t>Idempotent Laws:</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_Toc119863809 \h </w:instrText>
            </w:r>
            <w:r w:rsidR="00D5049D" w:rsidRPr="00CB0306">
              <w:rPr>
                <w:noProof/>
                <w:webHidden/>
              </w:rPr>
            </w:r>
            <w:r w:rsidR="00D5049D" w:rsidRPr="00CB0306">
              <w:rPr>
                <w:noProof/>
                <w:webHidden/>
              </w:rPr>
              <w:fldChar w:fldCharType="separate"/>
            </w:r>
            <w:r w:rsidR="00421285" w:rsidRPr="00CB0306">
              <w:rPr>
                <w:noProof/>
                <w:webHidden/>
              </w:rPr>
              <w:t>4</w:t>
            </w:r>
            <w:r w:rsidR="00D5049D" w:rsidRPr="00CB0306">
              <w:rPr>
                <w:noProof/>
                <w:webHidden/>
              </w:rPr>
              <w:fldChar w:fldCharType="end"/>
            </w:r>
          </w:hyperlink>
        </w:p>
        <w:p w14:paraId="25E01777" w14:textId="7296F36B" w:rsidR="00D5049D" w:rsidRPr="00CB0306" w:rsidRDefault="00000000">
          <w:pPr>
            <w:pStyle w:val="TOC3"/>
            <w:tabs>
              <w:tab w:val="right" w:leader="dot" w:pos="9350"/>
            </w:tabs>
            <w:rPr>
              <w:noProof/>
            </w:rPr>
          </w:pPr>
          <w:hyperlink w:anchor="_Toc119863810" w:history="1">
            <w:r w:rsidR="00D5049D" w:rsidRPr="00CB0306">
              <w:rPr>
                <w:rStyle w:val="Hyperlink"/>
                <w:noProof/>
              </w:rPr>
              <w:t>Commutative Laws:</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_Toc119863810 \h </w:instrText>
            </w:r>
            <w:r w:rsidR="00D5049D" w:rsidRPr="00CB0306">
              <w:rPr>
                <w:noProof/>
                <w:webHidden/>
              </w:rPr>
            </w:r>
            <w:r w:rsidR="00D5049D" w:rsidRPr="00CB0306">
              <w:rPr>
                <w:noProof/>
                <w:webHidden/>
              </w:rPr>
              <w:fldChar w:fldCharType="separate"/>
            </w:r>
            <w:r w:rsidR="00421285" w:rsidRPr="00CB0306">
              <w:rPr>
                <w:noProof/>
                <w:webHidden/>
              </w:rPr>
              <w:t>4</w:t>
            </w:r>
            <w:r w:rsidR="00D5049D" w:rsidRPr="00CB0306">
              <w:rPr>
                <w:noProof/>
                <w:webHidden/>
              </w:rPr>
              <w:fldChar w:fldCharType="end"/>
            </w:r>
          </w:hyperlink>
        </w:p>
        <w:p w14:paraId="20F103B4" w14:textId="5C72BB3E" w:rsidR="00D5049D" w:rsidRPr="00CB0306" w:rsidRDefault="00000000">
          <w:pPr>
            <w:pStyle w:val="TOC3"/>
            <w:tabs>
              <w:tab w:val="right" w:leader="dot" w:pos="9350"/>
            </w:tabs>
            <w:rPr>
              <w:noProof/>
            </w:rPr>
          </w:pPr>
          <w:hyperlink w:anchor="_Toc119863811" w:history="1">
            <w:r w:rsidR="00D5049D" w:rsidRPr="00CB0306">
              <w:rPr>
                <w:rStyle w:val="Hyperlink"/>
                <w:noProof/>
              </w:rPr>
              <w:t>Associative Laws:</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_Toc119863811 \h </w:instrText>
            </w:r>
            <w:r w:rsidR="00D5049D" w:rsidRPr="00CB0306">
              <w:rPr>
                <w:noProof/>
                <w:webHidden/>
              </w:rPr>
            </w:r>
            <w:r w:rsidR="00D5049D" w:rsidRPr="00CB0306">
              <w:rPr>
                <w:noProof/>
                <w:webHidden/>
              </w:rPr>
              <w:fldChar w:fldCharType="separate"/>
            </w:r>
            <w:r w:rsidR="00421285" w:rsidRPr="00CB0306">
              <w:rPr>
                <w:noProof/>
                <w:webHidden/>
              </w:rPr>
              <w:t>4</w:t>
            </w:r>
            <w:r w:rsidR="00D5049D" w:rsidRPr="00CB0306">
              <w:rPr>
                <w:noProof/>
                <w:webHidden/>
              </w:rPr>
              <w:fldChar w:fldCharType="end"/>
            </w:r>
          </w:hyperlink>
        </w:p>
        <w:p w14:paraId="5927D134" w14:textId="5BB4F10B" w:rsidR="00D5049D" w:rsidRPr="00CB0306" w:rsidRDefault="00000000">
          <w:pPr>
            <w:pStyle w:val="TOC3"/>
            <w:tabs>
              <w:tab w:val="right" w:leader="dot" w:pos="9350"/>
            </w:tabs>
            <w:rPr>
              <w:noProof/>
            </w:rPr>
          </w:pPr>
          <w:hyperlink w:anchor="_Toc119863812" w:history="1">
            <w:r w:rsidR="00D5049D" w:rsidRPr="00CB0306">
              <w:rPr>
                <w:rStyle w:val="Hyperlink"/>
                <w:noProof/>
              </w:rPr>
              <w:t>Distributive Laws:</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_Toc119863812 \h </w:instrText>
            </w:r>
            <w:r w:rsidR="00D5049D" w:rsidRPr="00CB0306">
              <w:rPr>
                <w:noProof/>
                <w:webHidden/>
              </w:rPr>
            </w:r>
            <w:r w:rsidR="00D5049D" w:rsidRPr="00CB0306">
              <w:rPr>
                <w:noProof/>
                <w:webHidden/>
              </w:rPr>
              <w:fldChar w:fldCharType="separate"/>
            </w:r>
            <w:r w:rsidR="00421285" w:rsidRPr="00CB0306">
              <w:rPr>
                <w:noProof/>
                <w:webHidden/>
              </w:rPr>
              <w:t>4</w:t>
            </w:r>
            <w:r w:rsidR="00D5049D" w:rsidRPr="00CB0306">
              <w:rPr>
                <w:noProof/>
                <w:webHidden/>
              </w:rPr>
              <w:fldChar w:fldCharType="end"/>
            </w:r>
          </w:hyperlink>
        </w:p>
        <w:p w14:paraId="6791964C" w14:textId="1BB86F0C" w:rsidR="00D5049D" w:rsidRPr="00CB0306" w:rsidRDefault="00000000" w:rsidP="00D5049D">
          <w:pPr>
            <w:pStyle w:val="TOC2"/>
            <w:tabs>
              <w:tab w:val="right" w:leader="dot" w:pos="9350"/>
            </w:tabs>
            <w:spacing w:after="0"/>
            <w:rPr>
              <w:noProof/>
            </w:rPr>
          </w:pPr>
          <w:hyperlink w:anchor="_Toc119863813" w:history="1">
            <w:r w:rsidR="00D5049D" w:rsidRPr="00CB0306">
              <w:rPr>
                <w:rStyle w:val="Hyperlink"/>
                <w:noProof/>
              </w:rPr>
              <w:t>The laws Governing Complements:</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_Toc119863813 \h </w:instrText>
            </w:r>
            <w:r w:rsidR="00D5049D" w:rsidRPr="00CB0306">
              <w:rPr>
                <w:noProof/>
                <w:webHidden/>
              </w:rPr>
            </w:r>
            <w:r w:rsidR="00D5049D" w:rsidRPr="00CB0306">
              <w:rPr>
                <w:noProof/>
                <w:webHidden/>
              </w:rPr>
              <w:fldChar w:fldCharType="separate"/>
            </w:r>
            <w:r w:rsidR="00421285" w:rsidRPr="00CB0306">
              <w:rPr>
                <w:noProof/>
                <w:webHidden/>
              </w:rPr>
              <w:t>4</w:t>
            </w:r>
            <w:r w:rsidR="00D5049D" w:rsidRPr="00CB0306">
              <w:rPr>
                <w:noProof/>
                <w:webHidden/>
              </w:rPr>
              <w:fldChar w:fldCharType="end"/>
            </w:r>
          </w:hyperlink>
        </w:p>
        <w:p w14:paraId="573FDCB7" w14:textId="388870A8" w:rsidR="00D5049D" w:rsidRPr="00CB0306" w:rsidRDefault="00000000">
          <w:pPr>
            <w:pStyle w:val="TOC3"/>
            <w:tabs>
              <w:tab w:val="right" w:leader="dot" w:pos="9350"/>
            </w:tabs>
            <w:rPr>
              <w:noProof/>
            </w:rPr>
          </w:pPr>
          <w:hyperlink w:anchor="_Toc119863814" w:history="1">
            <w:r w:rsidR="00D5049D" w:rsidRPr="00CB0306">
              <w:rPr>
                <w:rStyle w:val="Hyperlink"/>
                <w:noProof/>
              </w:rPr>
              <w:t>Complement:</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_Toc119863814 \h </w:instrText>
            </w:r>
            <w:r w:rsidR="00D5049D" w:rsidRPr="00CB0306">
              <w:rPr>
                <w:noProof/>
                <w:webHidden/>
              </w:rPr>
            </w:r>
            <w:r w:rsidR="00D5049D" w:rsidRPr="00CB0306">
              <w:rPr>
                <w:noProof/>
                <w:webHidden/>
              </w:rPr>
              <w:fldChar w:fldCharType="separate"/>
            </w:r>
            <w:r w:rsidR="00421285" w:rsidRPr="00CB0306">
              <w:rPr>
                <w:noProof/>
                <w:webHidden/>
              </w:rPr>
              <w:t>4</w:t>
            </w:r>
            <w:r w:rsidR="00D5049D" w:rsidRPr="00CB0306">
              <w:rPr>
                <w:noProof/>
                <w:webHidden/>
              </w:rPr>
              <w:fldChar w:fldCharType="end"/>
            </w:r>
          </w:hyperlink>
        </w:p>
        <w:p w14:paraId="48034307" w14:textId="2E781D6C" w:rsidR="00D5049D" w:rsidRPr="00CB0306" w:rsidRDefault="00000000">
          <w:pPr>
            <w:pStyle w:val="TOC3"/>
            <w:tabs>
              <w:tab w:val="right" w:leader="dot" w:pos="9350"/>
            </w:tabs>
            <w:rPr>
              <w:noProof/>
            </w:rPr>
          </w:pPr>
          <w:hyperlink w:anchor="_Toc119863815" w:history="1">
            <w:r w:rsidR="00D5049D" w:rsidRPr="00CB0306">
              <w:rPr>
                <w:rStyle w:val="Hyperlink"/>
                <w:noProof/>
              </w:rPr>
              <w:t>Set Difference:</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_Toc119863815 \h </w:instrText>
            </w:r>
            <w:r w:rsidR="00D5049D" w:rsidRPr="00CB0306">
              <w:rPr>
                <w:noProof/>
                <w:webHidden/>
              </w:rPr>
            </w:r>
            <w:r w:rsidR="00D5049D" w:rsidRPr="00CB0306">
              <w:rPr>
                <w:noProof/>
                <w:webHidden/>
              </w:rPr>
              <w:fldChar w:fldCharType="separate"/>
            </w:r>
            <w:r w:rsidR="00421285" w:rsidRPr="00CB0306">
              <w:rPr>
                <w:noProof/>
                <w:webHidden/>
              </w:rPr>
              <w:t>4</w:t>
            </w:r>
            <w:r w:rsidR="00D5049D" w:rsidRPr="00CB0306">
              <w:rPr>
                <w:noProof/>
                <w:webHidden/>
              </w:rPr>
              <w:fldChar w:fldCharType="end"/>
            </w:r>
          </w:hyperlink>
        </w:p>
        <w:p w14:paraId="402F489F" w14:textId="18934302" w:rsidR="00D5049D" w:rsidRPr="00CB0306" w:rsidRDefault="00000000">
          <w:pPr>
            <w:pStyle w:val="TOC3"/>
            <w:tabs>
              <w:tab w:val="right" w:leader="dot" w:pos="9350"/>
            </w:tabs>
            <w:rPr>
              <w:noProof/>
            </w:rPr>
          </w:pPr>
          <w:hyperlink w:anchor="_Toc119863816" w:history="1">
            <w:r w:rsidR="00D5049D" w:rsidRPr="00CB0306">
              <w:rPr>
                <w:rStyle w:val="Hyperlink"/>
                <w:noProof/>
              </w:rPr>
              <w:t>De-Morgan’s Laws:</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_Toc119863816 \h </w:instrText>
            </w:r>
            <w:r w:rsidR="00D5049D" w:rsidRPr="00CB0306">
              <w:rPr>
                <w:noProof/>
                <w:webHidden/>
              </w:rPr>
            </w:r>
            <w:r w:rsidR="00D5049D" w:rsidRPr="00CB0306">
              <w:rPr>
                <w:noProof/>
                <w:webHidden/>
              </w:rPr>
              <w:fldChar w:fldCharType="separate"/>
            </w:r>
            <w:r w:rsidR="00421285" w:rsidRPr="00CB0306">
              <w:rPr>
                <w:noProof/>
                <w:webHidden/>
              </w:rPr>
              <w:t>4</w:t>
            </w:r>
            <w:r w:rsidR="00D5049D" w:rsidRPr="00CB0306">
              <w:rPr>
                <w:noProof/>
                <w:webHidden/>
              </w:rPr>
              <w:fldChar w:fldCharType="end"/>
            </w:r>
          </w:hyperlink>
        </w:p>
        <w:p w14:paraId="7101D6DF" w14:textId="457C2F31" w:rsidR="00D5049D" w:rsidRPr="00CB0306" w:rsidRDefault="00000000">
          <w:pPr>
            <w:pStyle w:val="TOC2"/>
            <w:tabs>
              <w:tab w:val="right" w:leader="dot" w:pos="9350"/>
            </w:tabs>
            <w:rPr>
              <w:noProof/>
            </w:rPr>
          </w:pPr>
          <w:hyperlink w:anchor="_Toc119863817" w:history="1">
            <w:r w:rsidR="00D5049D" w:rsidRPr="00CB0306">
              <w:rPr>
                <w:rStyle w:val="Hyperlink"/>
                <w:noProof/>
              </w:rPr>
              <w:t>Inclusion-Exclusion Principle</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_Toc119863817 \h </w:instrText>
            </w:r>
            <w:r w:rsidR="00D5049D" w:rsidRPr="00CB0306">
              <w:rPr>
                <w:noProof/>
                <w:webHidden/>
              </w:rPr>
            </w:r>
            <w:r w:rsidR="00D5049D" w:rsidRPr="00CB0306">
              <w:rPr>
                <w:noProof/>
                <w:webHidden/>
              </w:rPr>
              <w:fldChar w:fldCharType="separate"/>
            </w:r>
            <w:r w:rsidR="00421285" w:rsidRPr="00CB0306">
              <w:rPr>
                <w:noProof/>
                <w:webHidden/>
              </w:rPr>
              <w:t>4</w:t>
            </w:r>
            <w:r w:rsidR="00D5049D" w:rsidRPr="00CB0306">
              <w:rPr>
                <w:noProof/>
                <w:webHidden/>
              </w:rPr>
              <w:fldChar w:fldCharType="end"/>
            </w:r>
          </w:hyperlink>
        </w:p>
        <w:p w14:paraId="6E9D246B" w14:textId="4340A9E6" w:rsidR="00D5049D" w:rsidRPr="00CB0306" w:rsidRDefault="00000000">
          <w:pPr>
            <w:pStyle w:val="TOC2"/>
            <w:tabs>
              <w:tab w:val="right" w:leader="dot" w:pos="9350"/>
            </w:tabs>
            <w:rPr>
              <w:noProof/>
            </w:rPr>
          </w:pPr>
          <w:hyperlink w:anchor="_Toc119863818" w:history="1">
            <w:r w:rsidR="00D5049D" w:rsidRPr="00CB0306">
              <w:rPr>
                <w:rStyle w:val="Hyperlink"/>
                <w:noProof/>
              </w:rPr>
              <w:t>Computer Representation of Sets:</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_Toc119863818 \h </w:instrText>
            </w:r>
            <w:r w:rsidR="00D5049D" w:rsidRPr="00CB0306">
              <w:rPr>
                <w:noProof/>
                <w:webHidden/>
              </w:rPr>
            </w:r>
            <w:r w:rsidR="00D5049D" w:rsidRPr="00CB0306">
              <w:rPr>
                <w:noProof/>
                <w:webHidden/>
              </w:rPr>
              <w:fldChar w:fldCharType="separate"/>
            </w:r>
            <w:r w:rsidR="00421285" w:rsidRPr="00CB0306">
              <w:rPr>
                <w:noProof/>
                <w:webHidden/>
              </w:rPr>
              <w:t>5</w:t>
            </w:r>
            <w:r w:rsidR="00D5049D" w:rsidRPr="00CB0306">
              <w:rPr>
                <w:noProof/>
                <w:webHidden/>
              </w:rPr>
              <w:fldChar w:fldCharType="end"/>
            </w:r>
          </w:hyperlink>
        </w:p>
        <w:p w14:paraId="1D8AFD02" w14:textId="7C1C5F5E" w:rsidR="00D5049D" w:rsidRPr="00CB0306" w:rsidRDefault="00000000">
          <w:pPr>
            <w:pStyle w:val="TOC1"/>
            <w:tabs>
              <w:tab w:val="right" w:leader="dot" w:pos="9350"/>
            </w:tabs>
            <w:rPr>
              <w:noProof/>
            </w:rPr>
          </w:pPr>
          <w:hyperlink w:anchor="_Toc119863819" w:history="1">
            <w:r w:rsidR="00D5049D" w:rsidRPr="00CB0306">
              <w:rPr>
                <w:rStyle w:val="Hyperlink"/>
                <w:noProof/>
              </w:rPr>
              <w:t>Functions</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_Toc119863819 \h </w:instrText>
            </w:r>
            <w:r w:rsidR="00D5049D" w:rsidRPr="00CB0306">
              <w:rPr>
                <w:noProof/>
                <w:webHidden/>
              </w:rPr>
            </w:r>
            <w:r w:rsidR="00D5049D" w:rsidRPr="00CB0306">
              <w:rPr>
                <w:noProof/>
                <w:webHidden/>
              </w:rPr>
              <w:fldChar w:fldCharType="separate"/>
            </w:r>
            <w:r w:rsidR="00421285" w:rsidRPr="00CB0306">
              <w:rPr>
                <w:noProof/>
                <w:webHidden/>
              </w:rPr>
              <w:t>5</w:t>
            </w:r>
            <w:r w:rsidR="00D5049D" w:rsidRPr="00CB0306">
              <w:rPr>
                <w:noProof/>
                <w:webHidden/>
              </w:rPr>
              <w:fldChar w:fldCharType="end"/>
            </w:r>
          </w:hyperlink>
        </w:p>
        <w:p w14:paraId="7818EAFF" w14:textId="6D329FF8" w:rsidR="00D5049D" w:rsidRPr="00CB0306" w:rsidRDefault="00000000">
          <w:pPr>
            <w:pStyle w:val="TOC2"/>
            <w:tabs>
              <w:tab w:val="right" w:leader="dot" w:pos="9350"/>
            </w:tabs>
            <w:rPr>
              <w:noProof/>
            </w:rPr>
          </w:pPr>
          <w:hyperlink w:anchor="_Toc119863820" w:history="1">
            <w:r w:rsidR="00D5049D" w:rsidRPr="00CB0306">
              <w:rPr>
                <w:rStyle w:val="Hyperlink"/>
                <w:noProof/>
              </w:rPr>
              <w:t>Basic Concept</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_Toc119863820 \h </w:instrText>
            </w:r>
            <w:r w:rsidR="00D5049D" w:rsidRPr="00CB0306">
              <w:rPr>
                <w:noProof/>
                <w:webHidden/>
              </w:rPr>
            </w:r>
            <w:r w:rsidR="00D5049D" w:rsidRPr="00CB0306">
              <w:rPr>
                <w:noProof/>
                <w:webHidden/>
              </w:rPr>
              <w:fldChar w:fldCharType="separate"/>
            </w:r>
            <w:r w:rsidR="00421285" w:rsidRPr="00CB0306">
              <w:rPr>
                <w:noProof/>
                <w:webHidden/>
              </w:rPr>
              <w:t>5</w:t>
            </w:r>
            <w:r w:rsidR="00D5049D" w:rsidRPr="00CB0306">
              <w:rPr>
                <w:noProof/>
                <w:webHidden/>
              </w:rPr>
              <w:fldChar w:fldCharType="end"/>
            </w:r>
          </w:hyperlink>
        </w:p>
        <w:p w14:paraId="6EFC3E75" w14:textId="3403BBA2" w:rsidR="00D5049D" w:rsidRPr="00CB0306" w:rsidRDefault="00000000" w:rsidP="00D5049D">
          <w:pPr>
            <w:pStyle w:val="TOC2"/>
            <w:tabs>
              <w:tab w:val="right" w:leader="dot" w:pos="9350"/>
            </w:tabs>
            <w:spacing w:after="0"/>
            <w:rPr>
              <w:noProof/>
            </w:rPr>
          </w:pPr>
          <w:hyperlink w:anchor="_Toc119863821" w:history="1">
            <w:r w:rsidR="00D5049D" w:rsidRPr="00CB0306">
              <w:rPr>
                <w:rStyle w:val="Hyperlink"/>
                <w:noProof/>
              </w:rPr>
              <w:t>Sum and Product of Functions</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_Toc119863821 \h </w:instrText>
            </w:r>
            <w:r w:rsidR="00D5049D" w:rsidRPr="00CB0306">
              <w:rPr>
                <w:noProof/>
                <w:webHidden/>
              </w:rPr>
            </w:r>
            <w:r w:rsidR="00D5049D" w:rsidRPr="00CB0306">
              <w:rPr>
                <w:noProof/>
                <w:webHidden/>
              </w:rPr>
              <w:fldChar w:fldCharType="separate"/>
            </w:r>
            <w:r w:rsidR="00421285" w:rsidRPr="00CB0306">
              <w:rPr>
                <w:noProof/>
                <w:webHidden/>
              </w:rPr>
              <w:t>6</w:t>
            </w:r>
            <w:r w:rsidR="00D5049D" w:rsidRPr="00CB0306">
              <w:rPr>
                <w:noProof/>
                <w:webHidden/>
              </w:rPr>
              <w:fldChar w:fldCharType="end"/>
            </w:r>
          </w:hyperlink>
        </w:p>
        <w:p w14:paraId="5DF4F83A" w14:textId="5D86A0A3" w:rsidR="00D5049D" w:rsidRPr="00CB0306" w:rsidRDefault="00000000">
          <w:pPr>
            <w:pStyle w:val="TOC3"/>
            <w:tabs>
              <w:tab w:val="right" w:leader="dot" w:pos="9350"/>
            </w:tabs>
            <w:rPr>
              <w:noProof/>
            </w:rPr>
          </w:pPr>
          <w:hyperlink w:anchor="_Toc119863822" w:history="1">
            <w:r w:rsidR="00D5049D" w:rsidRPr="00CB0306">
              <w:rPr>
                <w:rStyle w:val="Hyperlink"/>
                <w:noProof/>
              </w:rPr>
              <w:t>Injective Functions (One to One)</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_Toc119863822 \h </w:instrText>
            </w:r>
            <w:r w:rsidR="00D5049D" w:rsidRPr="00CB0306">
              <w:rPr>
                <w:noProof/>
                <w:webHidden/>
              </w:rPr>
            </w:r>
            <w:r w:rsidR="00D5049D" w:rsidRPr="00CB0306">
              <w:rPr>
                <w:noProof/>
                <w:webHidden/>
              </w:rPr>
              <w:fldChar w:fldCharType="separate"/>
            </w:r>
            <w:r w:rsidR="00421285" w:rsidRPr="00CB0306">
              <w:rPr>
                <w:noProof/>
                <w:webHidden/>
              </w:rPr>
              <w:t>6</w:t>
            </w:r>
            <w:r w:rsidR="00D5049D" w:rsidRPr="00CB0306">
              <w:rPr>
                <w:noProof/>
                <w:webHidden/>
              </w:rPr>
              <w:fldChar w:fldCharType="end"/>
            </w:r>
          </w:hyperlink>
        </w:p>
        <w:p w14:paraId="19E3AE4D" w14:textId="0F91ABAB" w:rsidR="00D5049D" w:rsidRPr="00CB0306" w:rsidRDefault="00000000">
          <w:pPr>
            <w:pStyle w:val="TOC3"/>
            <w:tabs>
              <w:tab w:val="right" w:leader="dot" w:pos="9350"/>
            </w:tabs>
            <w:rPr>
              <w:noProof/>
            </w:rPr>
          </w:pPr>
          <w:hyperlink w:anchor="_Toc119863823" w:history="1">
            <w:r w:rsidR="00D5049D" w:rsidRPr="00CB0306">
              <w:rPr>
                <w:rStyle w:val="Hyperlink"/>
                <w:noProof/>
              </w:rPr>
              <w:t>Surjective Functions (on to)</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_Toc119863823 \h </w:instrText>
            </w:r>
            <w:r w:rsidR="00D5049D" w:rsidRPr="00CB0306">
              <w:rPr>
                <w:noProof/>
                <w:webHidden/>
              </w:rPr>
            </w:r>
            <w:r w:rsidR="00D5049D" w:rsidRPr="00CB0306">
              <w:rPr>
                <w:noProof/>
                <w:webHidden/>
              </w:rPr>
              <w:fldChar w:fldCharType="separate"/>
            </w:r>
            <w:r w:rsidR="00421285" w:rsidRPr="00CB0306">
              <w:rPr>
                <w:noProof/>
                <w:webHidden/>
              </w:rPr>
              <w:t>6</w:t>
            </w:r>
            <w:r w:rsidR="00D5049D" w:rsidRPr="00CB0306">
              <w:rPr>
                <w:noProof/>
                <w:webHidden/>
              </w:rPr>
              <w:fldChar w:fldCharType="end"/>
            </w:r>
          </w:hyperlink>
        </w:p>
        <w:p w14:paraId="4EA282A9" w14:textId="247FECEB" w:rsidR="00D5049D" w:rsidRPr="00CB0306" w:rsidRDefault="00000000">
          <w:pPr>
            <w:pStyle w:val="TOC3"/>
            <w:tabs>
              <w:tab w:val="right" w:leader="dot" w:pos="9350"/>
            </w:tabs>
            <w:rPr>
              <w:noProof/>
            </w:rPr>
          </w:pPr>
          <w:hyperlink w:anchor="_Toc119863824" w:history="1">
            <w:r w:rsidR="00D5049D" w:rsidRPr="00CB0306">
              <w:rPr>
                <w:rStyle w:val="Hyperlink"/>
                <w:noProof/>
              </w:rPr>
              <w:t>Bijective Functions (One-to-one Correspondence)</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_Toc119863824 \h </w:instrText>
            </w:r>
            <w:r w:rsidR="00D5049D" w:rsidRPr="00CB0306">
              <w:rPr>
                <w:noProof/>
                <w:webHidden/>
              </w:rPr>
            </w:r>
            <w:r w:rsidR="00D5049D" w:rsidRPr="00CB0306">
              <w:rPr>
                <w:noProof/>
                <w:webHidden/>
              </w:rPr>
              <w:fldChar w:fldCharType="separate"/>
            </w:r>
            <w:r w:rsidR="00421285" w:rsidRPr="00CB0306">
              <w:rPr>
                <w:noProof/>
                <w:webHidden/>
              </w:rPr>
              <w:t>6</w:t>
            </w:r>
            <w:r w:rsidR="00D5049D" w:rsidRPr="00CB0306">
              <w:rPr>
                <w:noProof/>
                <w:webHidden/>
              </w:rPr>
              <w:fldChar w:fldCharType="end"/>
            </w:r>
          </w:hyperlink>
        </w:p>
        <w:p w14:paraId="4B7B5A32" w14:textId="3CC093AF" w:rsidR="00D5049D" w:rsidRPr="00CB0306" w:rsidRDefault="00000000">
          <w:pPr>
            <w:pStyle w:val="TOC2"/>
            <w:tabs>
              <w:tab w:val="right" w:leader="dot" w:pos="9350"/>
            </w:tabs>
            <w:rPr>
              <w:noProof/>
            </w:rPr>
          </w:pPr>
          <w:hyperlink w:anchor="_Toc119863825" w:history="1">
            <w:r w:rsidR="00D5049D" w:rsidRPr="00CB0306">
              <w:rPr>
                <w:rStyle w:val="Hyperlink"/>
                <w:noProof/>
              </w:rPr>
              <w:t>Inverse of a function:</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_Toc119863825 \h </w:instrText>
            </w:r>
            <w:r w:rsidR="00D5049D" w:rsidRPr="00CB0306">
              <w:rPr>
                <w:noProof/>
                <w:webHidden/>
              </w:rPr>
            </w:r>
            <w:r w:rsidR="00D5049D" w:rsidRPr="00CB0306">
              <w:rPr>
                <w:noProof/>
                <w:webHidden/>
              </w:rPr>
              <w:fldChar w:fldCharType="separate"/>
            </w:r>
            <w:r w:rsidR="00421285" w:rsidRPr="00CB0306">
              <w:rPr>
                <w:noProof/>
                <w:webHidden/>
              </w:rPr>
              <w:t>6</w:t>
            </w:r>
            <w:r w:rsidR="00D5049D" w:rsidRPr="00CB0306">
              <w:rPr>
                <w:noProof/>
                <w:webHidden/>
              </w:rPr>
              <w:fldChar w:fldCharType="end"/>
            </w:r>
          </w:hyperlink>
        </w:p>
        <w:p w14:paraId="564010F8" w14:textId="6917D9C0" w:rsidR="00D5049D" w:rsidRPr="00CB0306" w:rsidRDefault="00000000">
          <w:pPr>
            <w:pStyle w:val="TOC2"/>
            <w:tabs>
              <w:tab w:val="right" w:leader="dot" w:pos="9350"/>
            </w:tabs>
            <w:rPr>
              <w:noProof/>
            </w:rPr>
          </w:pPr>
          <w:hyperlink w:anchor="_Toc119863826" w:history="1">
            <w:r w:rsidR="00D5049D" w:rsidRPr="00CB0306">
              <w:rPr>
                <w:rStyle w:val="Hyperlink"/>
                <w:noProof/>
              </w:rPr>
              <w:t>Composition of functions</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_Toc119863826 \h </w:instrText>
            </w:r>
            <w:r w:rsidR="00D5049D" w:rsidRPr="00CB0306">
              <w:rPr>
                <w:noProof/>
                <w:webHidden/>
              </w:rPr>
            </w:r>
            <w:r w:rsidR="00D5049D" w:rsidRPr="00CB0306">
              <w:rPr>
                <w:noProof/>
                <w:webHidden/>
              </w:rPr>
              <w:fldChar w:fldCharType="separate"/>
            </w:r>
            <w:r w:rsidR="00421285" w:rsidRPr="00CB0306">
              <w:rPr>
                <w:noProof/>
                <w:webHidden/>
              </w:rPr>
              <w:t>7</w:t>
            </w:r>
            <w:r w:rsidR="00D5049D" w:rsidRPr="00CB0306">
              <w:rPr>
                <w:noProof/>
                <w:webHidden/>
              </w:rPr>
              <w:fldChar w:fldCharType="end"/>
            </w:r>
          </w:hyperlink>
        </w:p>
        <w:p w14:paraId="72D7EE01" w14:textId="49D39D7B" w:rsidR="00D5049D" w:rsidRPr="00CB0306" w:rsidRDefault="00000000">
          <w:pPr>
            <w:pStyle w:val="TOC2"/>
            <w:tabs>
              <w:tab w:val="right" w:leader="dot" w:pos="9350"/>
            </w:tabs>
            <w:rPr>
              <w:noProof/>
            </w:rPr>
          </w:pPr>
          <w:hyperlink w:anchor="_Toc119863827" w:history="1">
            <w:r w:rsidR="00D5049D" w:rsidRPr="00CB0306">
              <w:rPr>
                <w:rStyle w:val="Hyperlink"/>
                <w:noProof/>
              </w:rPr>
              <w:t>Graph of Functions</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_Toc119863827 \h </w:instrText>
            </w:r>
            <w:r w:rsidR="00D5049D" w:rsidRPr="00CB0306">
              <w:rPr>
                <w:noProof/>
                <w:webHidden/>
              </w:rPr>
            </w:r>
            <w:r w:rsidR="00D5049D" w:rsidRPr="00CB0306">
              <w:rPr>
                <w:noProof/>
                <w:webHidden/>
              </w:rPr>
              <w:fldChar w:fldCharType="separate"/>
            </w:r>
            <w:r w:rsidR="00421285" w:rsidRPr="00CB0306">
              <w:rPr>
                <w:noProof/>
                <w:webHidden/>
              </w:rPr>
              <w:t>7</w:t>
            </w:r>
            <w:r w:rsidR="00D5049D" w:rsidRPr="00CB0306">
              <w:rPr>
                <w:noProof/>
                <w:webHidden/>
              </w:rPr>
              <w:fldChar w:fldCharType="end"/>
            </w:r>
          </w:hyperlink>
        </w:p>
        <w:p w14:paraId="60D29C7D" w14:textId="7B3C9C7D" w:rsidR="00D5049D" w:rsidRPr="00CB0306" w:rsidRDefault="00000000" w:rsidP="00D5049D">
          <w:pPr>
            <w:pStyle w:val="TOC2"/>
            <w:tabs>
              <w:tab w:val="right" w:leader="dot" w:pos="9350"/>
            </w:tabs>
            <w:spacing w:after="0"/>
            <w:rPr>
              <w:noProof/>
            </w:rPr>
          </w:pPr>
          <w:hyperlink w:anchor="_Toc119863828" w:history="1">
            <w:r w:rsidR="00D5049D" w:rsidRPr="00CB0306">
              <w:rPr>
                <w:rStyle w:val="Hyperlink"/>
                <w:noProof/>
              </w:rPr>
              <w:t>Functions for Computer Science:</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_Toc119863828 \h </w:instrText>
            </w:r>
            <w:r w:rsidR="00D5049D" w:rsidRPr="00CB0306">
              <w:rPr>
                <w:noProof/>
                <w:webHidden/>
              </w:rPr>
            </w:r>
            <w:r w:rsidR="00D5049D" w:rsidRPr="00CB0306">
              <w:rPr>
                <w:noProof/>
                <w:webHidden/>
              </w:rPr>
              <w:fldChar w:fldCharType="separate"/>
            </w:r>
            <w:r w:rsidR="00421285" w:rsidRPr="00CB0306">
              <w:rPr>
                <w:noProof/>
                <w:webHidden/>
              </w:rPr>
              <w:t>7</w:t>
            </w:r>
            <w:r w:rsidR="00D5049D" w:rsidRPr="00CB0306">
              <w:rPr>
                <w:noProof/>
                <w:webHidden/>
              </w:rPr>
              <w:fldChar w:fldCharType="end"/>
            </w:r>
          </w:hyperlink>
        </w:p>
        <w:p w14:paraId="0ACA58A1" w14:textId="18CEFED7" w:rsidR="00D5049D" w:rsidRPr="00CB0306" w:rsidRDefault="00000000">
          <w:pPr>
            <w:pStyle w:val="TOC3"/>
            <w:tabs>
              <w:tab w:val="right" w:leader="dot" w:pos="9350"/>
            </w:tabs>
            <w:rPr>
              <w:noProof/>
            </w:rPr>
          </w:pPr>
          <w:hyperlink w:anchor="_Toc119863829" w:history="1">
            <w:r w:rsidR="00D5049D" w:rsidRPr="00CB0306">
              <w:rPr>
                <w:rStyle w:val="Hyperlink"/>
                <w:noProof/>
              </w:rPr>
              <w:t>Floor Function</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_Toc119863829 \h </w:instrText>
            </w:r>
            <w:r w:rsidR="00D5049D" w:rsidRPr="00CB0306">
              <w:rPr>
                <w:noProof/>
                <w:webHidden/>
              </w:rPr>
            </w:r>
            <w:r w:rsidR="00D5049D" w:rsidRPr="00CB0306">
              <w:rPr>
                <w:noProof/>
                <w:webHidden/>
              </w:rPr>
              <w:fldChar w:fldCharType="separate"/>
            </w:r>
            <w:r w:rsidR="00421285" w:rsidRPr="00CB0306">
              <w:rPr>
                <w:noProof/>
                <w:webHidden/>
              </w:rPr>
              <w:t>7</w:t>
            </w:r>
            <w:r w:rsidR="00D5049D" w:rsidRPr="00CB0306">
              <w:rPr>
                <w:noProof/>
                <w:webHidden/>
              </w:rPr>
              <w:fldChar w:fldCharType="end"/>
            </w:r>
          </w:hyperlink>
        </w:p>
        <w:p w14:paraId="0FB6DD93" w14:textId="01F01C88" w:rsidR="00D5049D" w:rsidRPr="00CB0306" w:rsidRDefault="00000000">
          <w:pPr>
            <w:pStyle w:val="TOC3"/>
            <w:tabs>
              <w:tab w:val="right" w:leader="dot" w:pos="9350"/>
            </w:tabs>
            <w:rPr>
              <w:noProof/>
            </w:rPr>
          </w:pPr>
          <w:hyperlink w:anchor="_Toc119863830" w:history="1">
            <w:r w:rsidR="00D5049D" w:rsidRPr="00CB0306">
              <w:rPr>
                <w:rStyle w:val="Hyperlink"/>
                <w:noProof/>
              </w:rPr>
              <w:t>Ceiling Function</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_Toc119863830 \h </w:instrText>
            </w:r>
            <w:r w:rsidR="00D5049D" w:rsidRPr="00CB0306">
              <w:rPr>
                <w:noProof/>
                <w:webHidden/>
              </w:rPr>
            </w:r>
            <w:r w:rsidR="00D5049D" w:rsidRPr="00CB0306">
              <w:rPr>
                <w:noProof/>
                <w:webHidden/>
              </w:rPr>
              <w:fldChar w:fldCharType="separate"/>
            </w:r>
            <w:r w:rsidR="00421285" w:rsidRPr="00CB0306">
              <w:rPr>
                <w:noProof/>
                <w:webHidden/>
              </w:rPr>
              <w:t>8</w:t>
            </w:r>
            <w:r w:rsidR="00D5049D" w:rsidRPr="00CB0306">
              <w:rPr>
                <w:noProof/>
                <w:webHidden/>
              </w:rPr>
              <w:fldChar w:fldCharType="end"/>
            </w:r>
          </w:hyperlink>
        </w:p>
        <w:p w14:paraId="755F1602" w14:textId="61C62B21" w:rsidR="00D5049D" w:rsidRPr="00CB0306" w:rsidRDefault="00000000">
          <w:pPr>
            <w:pStyle w:val="TOC3"/>
            <w:tabs>
              <w:tab w:val="right" w:leader="dot" w:pos="9350"/>
            </w:tabs>
            <w:rPr>
              <w:noProof/>
            </w:rPr>
          </w:pPr>
          <w:hyperlink w:anchor="_Toc119863831" w:history="1">
            <w:r w:rsidR="00D5049D" w:rsidRPr="00CB0306">
              <w:rPr>
                <w:rStyle w:val="Hyperlink"/>
                <w:noProof/>
              </w:rPr>
              <w:t>Boolean Function</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_Toc119863831 \h </w:instrText>
            </w:r>
            <w:r w:rsidR="00D5049D" w:rsidRPr="00CB0306">
              <w:rPr>
                <w:noProof/>
                <w:webHidden/>
              </w:rPr>
            </w:r>
            <w:r w:rsidR="00D5049D" w:rsidRPr="00CB0306">
              <w:rPr>
                <w:noProof/>
                <w:webHidden/>
              </w:rPr>
              <w:fldChar w:fldCharType="separate"/>
            </w:r>
            <w:r w:rsidR="00421285" w:rsidRPr="00CB0306">
              <w:rPr>
                <w:noProof/>
                <w:webHidden/>
              </w:rPr>
              <w:t>8</w:t>
            </w:r>
            <w:r w:rsidR="00D5049D" w:rsidRPr="00CB0306">
              <w:rPr>
                <w:noProof/>
                <w:webHidden/>
              </w:rPr>
              <w:fldChar w:fldCharType="end"/>
            </w:r>
          </w:hyperlink>
        </w:p>
        <w:p w14:paraId="5BDC411D" w14:textId="3B619239" w:rsidR="00D5049D" w:rsidRPr="00CB0306" w:rsidRDefault="00000000">
          <w:pPr>
            <w:pStyle w:val="TOC3"/>
            <w:tabs>
              <w:tab w:val="right" w:leader="dot" w:pos="9350"/>
            </w:tabs>
            <w:rPr>
              <w:noProof/>
            </w:rPr>
          </w:pPr>
          <w:hyperlink w:anchor="_Toc119863832" w:history="1">
            <w:r w:rsidR="00D5049D" w:rsidRPr="00CB0306">
              <w:rPr>
                <w:rStyle w:val="Hyperlink"/>
                <w:noProof/>
              </w:rPr>
              <w:t>Exponential Function</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_Toc119863832 \h </w:instrText>
            </w:r>
            <w:r w:rsidR="00D5049D" w:rsidRPr="00CB0306">
              <w:rPr>
                <w:noProof/>
                <w:webHidden/>
              </w:rPr>
            </w:r>
            <w:r w:rsidR="00D5049D" w:rsidRPr="00CB0306">
              <w:rPr>
                <w:noProof/>
                <w:webHidden/>
              </w:rPr>
              <w:fldChar w:fldCharType="separate"/>
            </w:r>
            <w:r w:rsidR="00421285" w:rsidRPr="00CB0306">
              <w:rPr>
                <w:noProof/>
                <w:webHidden/>
              </w:rPr>
              <w:t>8</w:t>
            </w:r>
            <w:r w:rsidR="00D5049D" w:rsidRPr="00CB0306">
              <w:rPr>
                <w:noProof/>
                <w:webHidden/>
              </w:rPr>
              <w:fldChar w:fldCharType="end"/>
            </w:r>
          </w:hyperlink>
        </w:p>
        <w:p w14:paraId="2BBACF13" w14:textId="50AE2A58" w:rsidR="00D5049D" w:rsidRPr="00CB0306" w:rsidRDefault="00000000">
          <w:pPr>
            <w:pStyle w:val="TOC2"/>
            <w:tabs>
              <w:tab w:val="right" w:leader="dot" w:pos="9350"/>
            </w:tabs>
            <w:rPr>
              <w:noProof/>
            </w:rPr>
          </w:pPr>
          <w:hyperlink w:anchor="_Toc119863833" w:history="1">
            <w:r w:rsidR="00D5049D" w:rsidRPr="00CB0306">
              <w:rPr>
                <w:rStyle w:val="Hyperlink"/>
                <w:noProof/>
              </w:rPr>
              <w:t>Fuzzy Sets</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_Toc119863833 \h </w:instrText>
            </w:r>
            <w:r w:rsidR="00D5049D" w:rsidRPr="00CB0306">
              <w:rPr>
                <w:noProof/>
                <w:webHidden/>
              </w:rPr>
            </w:r>
            <w:r w:rsidR="00D5049D" w:rsidRPr="00CB0306">
              <w:rPr>
                <w:noProof/>
                <w:webHidden/>
              </w:rPr>
              <w:fldChar w:fldCharType="separate"/>
            </w:r>
            <w:r w:rsidR="00421285" w:rsidRPr="00CB0306">
              <w:rPr>
                <w:noProof/>
                <w:webHidden/>
              </w:rPr>
              <w:t>8</w:t>
            </w:r>
            <w:r w:rsidR="00D5049D" w:rsidRPr="00CB0306">
              <w:rPr>
                <w:noProof/>
                <w:webHidden/>
              </w:rPr>
              <w:fldChar w:fldCharType="end"/>
            </w:r>
          </w:hyperlink>
        </w:p>
        <w:p w14:paraId="38A6E811" w14:textId="70C242E1" w:rsidR="00D5049D" w:rsidRPr="00CB0306" w:rsidRDefault="00000000">
          <w:pPr>
            <w:pStyle w:val="TOC2"/>
            <w:tabs>
              <w:tab w:val="right" w:leader="dot" w:pos="9350"/>
            </w:tabs>
            <w:rPr>
              <w:noProof/>
            </w:rPr>
          </w:pPr>
          <w:hyperlink w:anchor="_Toc119863834" w:history="1">
            <w:r w:rsidR="00D5049D" w:rsidRPr="00CB0306">
              <w:rPr>
                <w:rStyle w:val="Hyperlink"/>
                <w:noProof/>
              </w:rPr>
              <w:t>Membership Functions</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_Toc119863834 \h </w:instrText>
            </w:r>
            <w:r w:rsidR="00D5049D" w:rsidRPr="00CB0306">
              <w:rPr>
                <w:noProof/>
                <w:webHidden/>
              </w:rPr>
            </w:r>
            <w:r w:rsidR="00D5049D" w:rsidRPr="00CB0306">
              <w:rPr>
                <w:noProof/>
                <w:webHidden/>
              </w:rPr>
              <w:fldChar w:fldCharType="separate"/>
            </w:r>
            <w:r w:rsidR="00421285" w:rsidRPr="00CB0306">
              <w:rPr>
                <w:noProof/>
                <w:webHidden/>
              </w:rPr>
              <w:t>8</w:t>
            </w:r>
            <w:r w:rsidR="00D5049D" w:rsidRPr="00CB0306">
              <w:rPr>
                <w:noProof/>
                <w:webHidden/>
              </w:rPr>
              <w:fldChar w:fldCharType="end"/>
            </w:r>
          </w:hyperlink>
        </w:p>
        <w:p w14:paraId="762197AF" w14:textId="68E42324" w:rsidR="00D5049D" w:rsidRPr="00CB0306" w:rsidRDefault="00000000" w:rsidP="00D5049D">
          <w:pPr>
            <w:pStyle w:val="TOC2"/>
            <w:tabs>
              <w:tab w:val="right" w:leader="dot" w:pos="9350"/>
            </w:tabs>
            <w:spacing w:after="0"/>
            <w:rPr>
              <w:noProof/>
            </w:rPr>
          </w:pPr>
          <w:hyperlink w:anchor="_Toc119863835" w:history="1">
            <w:r w:rsidR="00D5049D" w:rsidRPr="00CB0306">
              <w:rPr>
                <w:rStyle w:val="Hyperlink"/>
                <w:noProof/>
              </w:rPr>
              <w:t>Fuzzy Set Operations:</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_Toc119863835 \h </w:instrText>
            </w:r>
            <w:r w:rsidR="00D5049D" w:rsidRPr="00CB0306">
              <w:rPr>
                <w:noProof/>
                <w:webHidden/>
              </w:rPr>
            </w:r>
            <w:r w:rsidR="00D5049D" w:rsidRPr="00CB0306">
              <w:rPr>
                <w:noProof/>
                <w:webHidden/>
              </w:rPr>
              <w:fldChar w:fldCharType="separate"/>
            </w:r>
            <w:r w:rsidR="00421285" w:rsidRPr="00CB0306">
              <w:rPr>
                <w:noProof/>
                <w:webHidden/>
              </w:rPr>
              <w:t>9</w:t>
            </w:r>
            <w:r w:rsidR="00D5049D" w:rsidRPr="00CB0306">
              <w:rPr>
                <w:noProof/>
                <w:webHidden/>
              </w:rPr>
              <w:fldChar w:fldCharType="end"/>
            </w:r>
          </w:hyperlink>
        </w:p>
        <w:p w14:paraId="01C507AB" w14:textId="72BF62DD" w:rsidR="00D5049D" w:rsidRPr="00CB0306" w:rsidRDefault="00000000">
          <w:pPr>
            <w:pStyle w:val="TOC3"/>
            <w:tabs>
              <w:tab w:val="right" w:leader="dot" w:pos="9350"/>
            </w:tabs>
            <w:rPr>
              <w:noProof/>
            </w:rPr>
          </w:pPr>
          <w:hyperlink w:anchor="_Toc119863836" w:history="1">
            <w:r w:rsidR="00D5049D" w:rsidRPr="00CB0306">
              <w:rPr>
                <w:rStyle w:val="Hyperlink"/>
                <w:noProof/>
              </w:rPr>
              <w:t>Intersection (Fuzzy “AND”):</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_Toc119863836 \h </w:instrText>
            </w:r>
            <w:r w:rsidR="00D5049D" w:rsidRPr="00CB0306">
              <w:rPr>
                <w:noProof/>
                <w:webHidden/>
              </w:rPr>
            </w:r>
            <w:r w:rsidR="00D5049D" w:rsidRPr="00CB0306">
              <w:rPr>
                <w:noProof/>
                <w:webHidden/>
              </w:rPr>
              <w:fldChar w:fldCharType="separate"/>
            </w:r>
            <w:r w:rsidR="00421285" w:rsidRPr="00CB0306">
              <w:rPr>
                <w:noProof/>
                <w:webHidden/>
              </w:rPr>
              <w:t>9</w:t>
            </w:r>
            <w:r w:rsidR="00D5049D" w:rsidRPr="00CB0306">
              <w:rPr>
                <w:noProof/>
                <w:webHidden/>
              </w:rPr>
              <w:fldChar w:fldCharType="end"/>
            </w:r>
          </w:hyperlink>
        </w:p>
        <w:p w14:paraId="7EC3DE98" w14:textId="425C5CD8" w:rsidR="00D5049D" w:rsidRPr="00CB0306" w:rsidRDefault="00000000">
          <w:pPr>
            <w:pStyle w:val="TOC3"/>
            <w:tabs>
              <w:tab w:val="right" w:leader="dot" w:pos="9350"/>
            </w:tabs>
            <w:rPr>
              <w:noProof/>
            </w:rPr>
          </w:pPr>
          <w:hyperlink w:anchor="_Toc119863837" w:history="1">
            <w:r w:rsidR="00D5049D" w:rsidRPr="00CB0306">
              <w:rPr>
                <w:rStyle w:val="Hyperlink"/>
                <w:noProof/>
              </w:rPr>
              <w:t>Union (Fuzzy “OR”):</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_Toc119863837 \h </w:instrText>
            </w:r>
            <w:r w:rsidR="00D5049D" w:rsidRPr="00CB0306">
              <w:rPr>
                <w:noProof/>
                <w:webHidden/>
              </w:rPr>
            </w:r>
            <w:r w:rsidR="00D5049D" w:rsidRPr="00CB0306">
              <w:rPr>
                <w:noProof/>
                <w:webHidden/>
              </w:rPr>
              <w:fldChar w:fldCharType="separate"/>
            </w:r>
            <w:r w:rsidR="00421285" w:rsidRPr="00CB0306">
              <w:rPr>
                <w:noProof/>
                <w:webHidden/>
              </w:rPr>
              <w:t>9</w:t>
            </w:r>
            <w:r w:rsidR="00D5049D" w:rsidRPr="00CB0306">
              <w:rPr>
                <w:noProof/>
                <w:webHidden/>
              </w:rPr>
              <w:fldChar w:fldCharType="end"/>
            </w:r>
          </w:hyperlink>
        </w:p>
        <w:p w14:paraId="3B3F6542" w14:textId="322911EB" w:rsidR="00D5049D" w:rsidRPr="00CB0306" w:rsidRDefault="00000000">
          <w:pPr>
            <w:pStyle w:val="TOC3"/>
            <w:tabs>
              <w:tab w:val="right" w:leader="dot" w:pos="9350"/>
            </w:tabs>
            <w:rPr>
              <w:noProof/>
            </w:rPr>
          </w:pPr>
          <w:hyperlink w:anchor="_Toc119863838" w:history="1">
            <w:r w:rsidR="00D5049D" w:rsidRPr="00CB0306">
              <w:rPr>
                <w:rStyle w:val="Hyperlink"/>
                <w:noProof/>
              </w:rPr>
              <w:t>Complement (Fuzzy “NOT”):</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_Toc119863838 \h </w:instrText>
            </w:r>
            <w:r w:rsidR="00D5049D" w:rsidRPr="00CB0306">
              <w:rPr>
                <w:noProof/>
                <w:webHidden/>
              </w:rPr>
            </w:r>
            <w:r w:rsidR="00D5049D" w:rsidRPr="00CB0306">
              <w:rPr>
                <w:noProof/>
                <w:webHidden/>
              </w:rPr>
              <w:fldChar w:fldCharType="separate"/>
            </w:r>
            <w:r w:rsidR="00421285" w:rsidRPr="00CB0306">
              <w:rPr>
                <w:noProof/>
                <w:webHidden/>
              </w:rPr>
              <w:t>9</w:t>
            </w:r>
            <w:r w:rsidR="00D5049D" w:rsidRPr="00CB0306">
              <w:rPr>
                <w:noProof/>
                <w:webHidden/>
              </w:rPr>
              <w:fldChar w:fldCharType="end"/>
            </w:r>
          </w:hyperlink>
        </w:p>
        <w:p w14:paraId="0A1C5F16" w14:textId="027DA790" w:rsidR="00D5049D" w:rsidRPr="00CB0306" w:rsidRDefault="00000000">
          <w:pPr>
            <w:pStyle w:val="TOC1"/>
            <w:tabs>
              <w:tab w:val="right" w:leader="dot" w:pos="9350"/>
            </w:tabs>
            <w:rPr>
              <w:noProof/>
            </w:rPr>
          </w:pPr>
          <w:hyperlink w:anchor="_Toc119863839" w:history="1">
            <w:r w:rsidR="00D5049D" w:rsidRPr="00CB0306">
              <w:rPr>
                <w:rStyle w:val="Hyperlink"/>
                <w:noProof/>
              </w:rPr>
              <w:t>Sequences and Summations:</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_Toc119863839 \h </w:instrText>
            </w:r>
            <w:r w:rsidR="00D5049D" w:rsidRPr="00CB0306">
              <w:rPr>
                <w:noProof/>
                <w:webHidden/>
              </w:rPr>
            </w:r>
            <w:r w:rsidR="00D5049D" w:rsidRPr="00CB0306">
              <w:rPr>
                <w:noProof/>
                <w:webHidden/>
              </w:rPr>
              <w:fldChar w:fldCharType="separate"/>
            </w:r>
            <w:r w:rsidR="00421285" w:rsidRPr="00CB0306">
              <w:rPr>
                <w:noProof/>
                <w:webHidden/>
              </w:rPr>
              <w:t>9</w:t>
            </w:r>
            <w:r w:rsidR="00D5049D" w:rsidRPr="00CB0306">
              <w:rPr>
                <w:noProof/>
                <w:webHidden/>
              </w:rPr>
              <w:fldChar w:fldCharType="end"/>
            </w:r>
          </w:hyperlink>
        </w:p>
        <w:p w14:paraId="7D7874C1" w14:textId="09880E03" w:rsidR="00D5049D" w:rsidRPr="00CB0306" w:rsidRDefault="00000000">
          <w:pPr>
            <w:pStyle w:val="TOC2"/>
            <w:tabs>
              <w:tab w:val="right" w:leader="dot" w:pos="9350"/>
            </w:tabs>
            <w:rPr>
              <w:noProof/>
            </w:rPr>
          </w:pPr>
          <w:hyperlink w:anchor="_Toc119863840" w:history="1">
            <w:r w:rsidR="00D5049D" w:rsidRPr="00CB0306">
              <w:rPr>
                <w:rStyle w:val="Hyperlink"/>
                <w:noProof/>
              </w:rPr>
              <w:t>Basic Concept of Sequences</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_Toc119863840 \h </w:instrText>
            </w:r>
            <w:r w:rsidR="00D5049D" w:rsidRPr="00CB0306">
              <w:rPr>
                <w:noProof/>
                <w:webHidden/>
              </w:rPr>
            </w:r>
            <w:r w:rsidR="00D5049D" w:rsidRPr="00CB0306">
              <w:rPr>
                <w:noProof/>
                <w:webHidden/>
              </w:rPr>
              <w:fldChar w:fldCharType="separate"/>
            </w:r>
            <w:r w:rsidR="00421285" w:rsidRPr="00CB0306">
              <w:rPr>
                <w:noProof/>
                <w:webHidden/>
              </w:rPr>
              <w:t>9</w:t>
            </w:r>
            <w:r w:rsidR="00D5049D" w:rsidRPr="00CB0306">
              <w:rPr>
                <w:noProof/>
                <w:webHidden/>
              </w:rPr>
              <w:fldChar w:fldCharType="end"/>
            </w:r>
          </w:hyperlink>
        </w:p>
        <w:p w14:paraId="1123FEEF" w14:textId="762431A3" w:rsidR="00D5049D" w:rsidRPr="00CB0306" w:rsidRDefault="00000000">
          <w:pPr>
            <w:pStyle w:val="TOC2"/>
            <w:tabs>
              <w:tab w:val="right" w:leader="dot" w:pos="9350"/>
            </w:tabs>
            <w:rPr>
              <w:noProof/>
            </w:rPr>
          </w:pPr>
          <w:hyperlink w:anchor="_Toc119863841" w:history="1">
            <w:r w:rsidR="00D5049D" w:rsidRPr="00CB0306">
              <w:rPr>
                <w:rStyle w:val="Hyperlink"/>
                <w:noProof/>
              </w:rPr>
              <w:t>Geometric Progression</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_Toc119863841 \h </w:instrText>
            </w:r>
            <w:r w:rsidR="00D5049D" w:rsidRPr="00CB0306">
              <w:rPr>
                <w:noProof/>
                <w:webHidden/>
              </w:rPr>
            </w:r>
            <w:r w:rsidR="00D5049D" w:rsidRPr="00CB0306">
              <w:rPr>
                <w:noProof/>
                <w:webHidden/>
              </w:rPr>
              <w:fldChar w:fldCharType="separate"/>
            </w:r>
            <w:r w:rsidR="00421285" w:rsidRPr="00CB0306">
              <w:rPr>
                <w:noProof/>
                <w:webHidden/>
              </w:rPr>
              <w:t>9</w:t>
            </w:r>
            <w:r w:rsidR="00D5049D" w:rsidRPr="00CB0306">
              <w:rPr>
                <w:noProof/>
                <w:webHidden/>
              </w:rPr>
              <w:fldChar w:fldCharType="end"/>
            </w:r>
          </w:hyperlink>
        </w:p>
        <w:p w14:paraId="2CF7E32D" w14:textId="24F06151" w:rsidR="00D5049D" w:rsidRPr="00CB0306" w:rsidRDefault="00000000">
          <w:pPr>
            <w:pStyle w:val="TOC2"/>
            <w:tabs>
              <w:tab w:val="right" w:leader="dot" w:pos="9350"/>
            </w:tabs>
            <w:rPr>
              <w:noProof/>
            </w:rPr>
          </w:pPr>
          <w:hyperlink w:anchor="_Toc119863842" w:history="1">
            <w:r w:rsidR="00D5049D" w:rsidRPr="00CB0306">
              <w:rPr>
                <w:rStyle w:val="Hyperlink"/>
                <w:noProof/>
              </w:rPr>
              <w:t>Arithmetic Progression</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_Toc119863842 \h </w:instrText>
            </w:r>
            <w:r w:rsidR="00D5049D" w:rsidRPr="00CB0306">
              <w:rPr>
                <w:noProof/>
                <w:webHidden/>
              </w:rPr>
            </w:r>
            <w:r w:rsidR="00D5049D" w:rsidRPr="00CB0306">
              <w:rPr>
                <w:noProof/>
                <w:webHidden/>
              </w:rPr>
              <w:fldChar w:fldCharType="separate"/>
            </w:r>
            <w:r w:rsidR="00421285" w:rsidRPr="00CB0306">
              <w:rPr>
                <w:noProof/>
                <w:webHidden/>
              </w:rPr>
              <w:t>9</w:t>
            </w:r>
            <w:r w:rsidR="00D5049D" w:rsidRPr="00CB0306">
              <w:rPr>
                <w:noProof/>
                <w:webHidden/>
              </w:rPr>
              <w:fldChar w:fldCharType="end"/>
            </w:r>
          </w:hyperlink>
        </w:p>
        <w:p w14:paraId="3CD312B5" w14:textId="7BA45A8F" w:rsidR="00D5049D" w:rsidRPr="00CB0306" w:rsidRDefault="00000000">
          <w:pPr>
            <w:pStyle w:val="TOC2"/>
            <w:tabs>
              <w:tab w:val="right" w:leader="dot" w:pos="9350"/>
            </w:tabs>
            <w:rPr>
              <w:noProof/>
            </w:rPr>
          </w:pPr>
          <w:hyperlink w:anchor="_Toc119863843" w:history="1">
            <w:r w:rsidR="00D5049D" w:rsidRPr="00CB0306">
              <w:rPr>
                <w:rStyle w:val="Hyperlink"/>
                <w:noProof/>
              </w:rPr>
              <w:t>Single Summation:</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_Toc119863843 \h </w:instrText>
            </w:r>
            <w:r w:rsidR="00D5049D" w:rsidRPr="00CB0306">
              <w:rPr>
                <w:noProof/>
                <w:webHidden/>
              </w:rPr>
            </w:r>
            <w:r w:rsidR="00D5049D" w:rsidRPr="00CB0306">
              <w:rPr>
                <w:noProof/>
                <w:webHidden/>
              </w:rPr>
              <w:fldChar w:fldCharType="separate"/>
            </w:r>
            <w:r w:rsidR="00421285" w:rsidRPr="00CB0306">
              <w:rPr>
                <w:noProof/>
                <w:webHidden/>
              </w:rPr>
              <w:t>10</w:t>
            </w:r>
            <w:r w:rsidR="00D5049D" w:rsidRPr="00CB0306">
              <w:rPr>
                <w:noProof/>
                <w:webHidden/>
              </w:rPr>
              <w:fldChar w:fldCharType="end"/>
            </w:r>
          </w:hyperlink>
        </w:p>
        <w:p w14:paraId="08819009" w14:textId="0E1F604B" w:rsidR="00D5049D" w:rsidRPr="00CB0306" w:rsidRDefault="00000000">
          <w:pPr>
            <w:pStyle w:val="TOC2"/>
            <w:tabs>
              <w:tab w:val="right" w:leader="dot" w:pos="9350"/>
            </w:tabs>
            <w:rPr>
              <w:noProof/>
            </w:rPr>
          </w:pPr>
          <w:hyperlink w:anchor="_Toc119863844" w:history="1">
            <w:r w:rsidR="00D5049D" w:rsidRPr="00CB0306">
              <w:rPr>
                <w:rStyle w:val="Hyperlink"/>
                <w:noProof/>
              </w:rPr>
              <w:t>Double Summation:</w:t>
            </w:r>
            <w:r w:rsidR="00D5049D" w:rsidRPr="00CB0306">
              <w:rPr>
                <w:noProof/>
                <w:webHidden/>
              </w:rPr>
              <w:tab/>
            </w:r>
            <w:r w:rsidR="00D5049D" w:rsidRPr="00CB0306">
              <w:rPr>
                <w:noProof/>
                <w:webHidden/>
              </w:rPr>
              <w:fldChar w:fldCharType="begin"/>
            </w:r>
            <w:r w:rsidR="00D5049D" w:rsidRPr="00CB0306">
              <w:rPr>
                <w:noProof/>
                <w:webHidden/>
              </w:rPr>
              <w:instrText xml:space="preserve"> PAGEREF _Toc119863844 \h </w:instrText>
            </w:r>
            <w:r w:rsidR="00D5049D" w:rsidRPr="00CB0306">
              <w:rPr>
                <w:noProof/>
                <w:webHidden/>
              </w:rPr>
            </w:r>
            <w:r w:rsidR="00D5049D" w:rsidRPr="00CB0306">
              <w:rPr>
                <w:noProof/>
                <w:webHidden/>
              </w:rPr>
              <w:fldChar w:fldCharType="separate"/>
            </w:r>
            <w:r w:rsidR="00421285" w:rsidRPr="00CB0306">
              <w:rPr>
                <w:noProof/>
                <w:webHidden/>
              </w:rPr>
              <w:t>10</w:t>
            </w:r>
            <w:r w:rsidR="00D5049D" w:rsidRPr="00CB0306">
              <w:rPr>
                <w:noProof/>
                <w:webHidden/>
              </w:rPr>
              <w:fldChar w:fldCharType="end"/>
            </w:r>
          </w:hyperlink>
        </w:p>
        <w:p w14:paraId="7E65F44B" w14:textId="77777777" w:rsidR="00D5049D" w:rsidRPr="00CB0306" w:rsidRDefault="00D5049D" w:rsidP="00D5049D">
          <w:pPr>
            <w:rPr>
              <w:b/>
              <w:bCs/>
              <w:noProof/>
            </w:rPr>
          </w:pPr>
          <w:r w:rsidRPr="00CB0306">
            <w:rPr>
              <w:b/>
              <w:bCs/>
              <w:noProof/>
            </w:rPr>
            <w:fldChar w:fldCharType="end"/>
          </w:r>
        </w:p>
      </w:sdtContent>
    </w:sdt>
    <w:p w14:paraId="2859CF18" w14:textId="77777777" w:rsidR="00D5049D" w:rsidRPr="00CB0306" w:rsidRDefault="00D5049D" w:rsidP="00D5049D">
      <w:pPr>
        <w:rPr>
          <w:sz w:val="40"/>
          <w:szCs w:val="40"/>
        </w:rPr>
        <w:sectPr w:rsidR="00D5049D" w:rsidRPr="00CB0306">
          <w:footerReference w:type="default" r:id="rId8"/>
          <w:pgSz w:w="12240" w:h="15840"/>
          <w:pgMar w:top="1440" w:right="1440" w:bottom="1440" w:left="1440" w:header="720" w:footer="720" w:gutter="0"/>
          <w:cols w:space="720"/>
          <w:docGrid w:linePitch="360"/>
        </w:sectPr>
      </w:pPr>
      <w:r w:rsidRPr="00CB0306">
        <w:rPr>
          <w:sz w:val="40"/>
          <w:szCs w:val="40"/>
        </w:rPr>
        <w:br w:type="page"/>
      </w:r>
    </w:p>
    <w:p w14:paraId="585E2715" w14:textId="79515A7E" w:rsidR="00016B07" w:rsidRPr="00CB0306" w:rsidRDefault="00016B07" w:rsidP="00D808A1">
      <w:pPr>
        <w:pStyle w:val="Heading1"/>
      </w:pPr>
      <w:bookmarkStart w:id="0" w:name="_Toc119863792"/>
      <w:r w:rsidRPr="00CB0306">
        <w:lastRenderedPageBreak/>
        <w:t>Sets</w:t>
      </w:r>
      <w:bookmarkEnd w:id="0"/>
    </w:p>
    <w:p w14:paraId="1A96342B" w14:textId="3B7D20EC" w:rsidR="00676DF1" w:rsidRPr="00CB0306" w:rsidRDefault="00676DF1" w:rsidP="00D808A1">
      <w:pPr>
        <w:pStyle w:val="Heading2"/>
      </w:pPr>
      <w:bookmarkStart w:id="1" w:name="_Toc119863793"/>
      <w:r w:rsidRPr="00CB0306">
        <w:t>Set</w:t>
      </w:r>
      <w:bookmarkEnd w:id="1"/>
    </w:p>
    <w:p w14:paraId="4A64E00A" w14:textId="467817E0" w:rsidR="00676DF1" w:rsidRPr="00CB0306" w:rsidRDefault="00676DF1" w:rsidP="00D808A1">
      <w:pPr>
        <w:pStyle w:val="ListParagraph"/>
        <w:ind w:left="0"/>
      </w:pPr>
      <w:r w:rsidRPr="00CB0306">
        <w:t>A set is any well-defined un-ordered collection of distinct objects call</w:t>
      </w:r>
      <w:r w:rsidR="001A0FFC" w:rsidRPr="00CB0306">
        <w:t>ed as</w:t>
      </w:r>
      <w:r w:rsidRPr="00CB0306">
        <w:t xml:space="preserve"> elements or members of the set. Some examples of set are: </w:t>
      </w:r>
    </w:p>
    <w:p w14:paraId="6B3E3AC4" w14:textId="37E26368" w:rsidR="00676DF1" w:rsidRPr="00CB0306" w:rsidRDefault="00676DF1" w:rsidP="00D808A1">
      <w:pPr>
        <w:pStyle w:val="ListParagraph"/>
        <w:numPr>
          <w:ilvl w:val="2"/>
          <w:numId w:val="1"/>
        </w:numPr>
        <w:ind w:left="720"/>
      </w:pPr>
      <w:r w:rsidRPr="00CB0306">
        <w:t>Set of all natural numbers</w:t>
      </w:r>
    </w:p>
    <w:p w14:paraId="030C61AE" w14:textId="11EA6804" w:rsidR="00676DF1" w:rsidRPr="00CB0306" w:rsidRDefault="00676DF1" w:rsidP="00D808A1">
      <w:pPr>
        <w:pStyle w:val="ListParagraph"/>
        <w:numPr>
          <w:ilvl w:val="2"/>
          <w:numId w:val="1"/>
        </w:numPr>
        <w:ind w:left="720"/>
      </w:pPr>
      <w:r w:rsidRPr="00CB0306">
        <w:t>Set of all students of CSIT 2021 Batch</w:t>
      </w:r>
    </w:p>
    <w:p w14:paraId="18F69FBA" w14:textId="3E5A3AA0" w:rsidR="00676DF1" w:rsidRPr="00CB0306" w:rsidRDefault="00676DF1" w:rsidP="00D808A1">
      <w:r w:rsidRPr="00CB0306">
        <w:t>Sets are generally denoted by capital letters and the members of the set are denoted by small letters.</w:t>
      </w:r>
      <w:r w:rsidR="00D808A1" w:rsidRPr="00CB0306">
        <w:t xml:space="preserve"> </w:t>
      </w:r>
      <w:r w:rsidRPr="00CB0306">
        <w:t>The elements of the set must be enclosed within the curly brackets. If 1, 2, 3, are the elements of set A, then we write it as:</w:t>
      </w:r>
    </w:p>
    <w:p w14:paraId="1B46EFC6" w14:textId="485A5BBE" w:rsidR="00676DF1" w:rsidRPr="00CB0306" w:rsidRDefault="00676DF1" w:rsidP="00D808A1">
      <w:pPr>
        <w:pStyle w:val="ListParagraph"/>
        <w:ind w:left="0"/>
        <w:jc w:val="center"/>
      </w:pPr>
      <w:r w:rsidRPr="00CB0306">
        <w:t>A = {1, 2, 3}</w:t>
      </w:r>
    </w:p>
    <w:p w14:paraId="4D7E5234" w14:textId="79F91F8B" w:rsidR="00676DF1" w:rsidRPr="00CB0306" w:rsidRDefault="00676DF1" w:rsidP="00D808A1">
      <w:pPr>
        <w:pStyle w:val="Heading2"/>
      </w:pPr>
      <w:bookmarkStart w:id="2" w:name="_Toc119863794"/>
      <w:r w:rsidRPr="00CB0306">
        <w:t>Representation of Sets</w:t>
      </w:r>
      <w:bookmarkEnd w:id="2"/>
    </w:p>
    <w:p w14:paraId="08B50DED" w14:textId="1F861A31" w:rsidR="00676DF1" w:rsidRPr="00CB0306" w:rsidRDefault="00676DF1" w:rsidP="00D808A1">
      <w:r w:rsidRPr="00CB0306">
        <w:t>A set maybe specified by the following methods</w:t>
      </w:r>
      <w:r w:rsidR="0043725E" w:rsidRPr="00CB0306">
        <w:t>:</w:t>
      </w:r>
    </w:p>
    <w:p w14:paraId="76A785BE" w14:textId="6B6465A7" w:rsidR="0043725E" w:rsidRPr="00CB0306" w:rsidRDefault="0043725E" w:rsidP="00D808A1">
      <w:pPr>
        <w:pStyle w:val="Heading3"/>
      </w:pPr>
      <w:bookmarkStart w:id="3" w:name="_Toc119863795"/>
      <w:r w:rsidRPr="00CB0306">
        <w:t>Descriptive Method:</w:t>
      </w:r>
      <w:bookmarkEnd w:id="3"/>
    </w:p>
    <w:p w14:paraId="78222CAF" w14:textId="0D80D49E" w:rsidR="0043725E" w:rsidRPr="00CB0306" w:rsidRDefault="0043725E" w:rsidP="00D808A1">
      <w:pPr>
        <w:pStyle w:val="ListParagraph"/>
        <w:ind w:left="0"/>
      </w:pPr>
      <w:r w:rsidRPr="00CB0306">
        <w:t>In this method, a set is specified by a verbal description.</w:t>
      </w:r>
    </w:p>
    <w:p w14:paraId="40CE1868" w14:textId="760F2A90" w:rsidR="0043725E" w:rsidRPr="00CB0306" w:rsidRDefault="0043725E" w:rsidP="00D808A1">
      <w:pPr>
        <w:pStyle w:val="ListParagraph"/>
        <w:ind w:left="0"/>
      </w:pPr>
      <w:r w:rsidRPr="00CB0306">
        <w:t>N = Set of all natural numbers.</w:t>
      </w:r>
    </w:p>
    <w:p w14:paraId="21F0FE67" w14:textId="6E2BDCB4" w:rsidR="0043725E" w:rsidRPr="00CB0306" w:rsidRDefault="0043725E" w:rsidP="00D808A1">
      <w:pPr>
        <w:pStyle w:val="Heading3"/>
      </w:pPr>
      <w:bookmarkStart w:id="4" w:name="_Toc119863796"/>
      <w:r w:rsidRPr="00CB0306">
        <w:t>Tabulated Method:</w:t>
      </w:r>
      <w:bookmarkEnd w:id="4"/>
    </w:p>
    <w:p w14:paraId="2035F4D5" w14:textId="77777777" w:rsidR="0043725E" w:rsidRPr="00CB0306" w:rsidRDefault="0043725E" w:rsidP="00D808A1">
      <w:pPr>
        <w:pStyle w:val="ListParagraph"/>
        <w:ind w:left="0"/>
      </w:pPr>
      <w:r w:rsidRPr="00CB0306">
        <w:t>In this method, a set is specified by listing all elements.</w:t>
      </w:r>
    </w:p>
    <w:p w14:paraId="713808A0" w14:textId="36A62071" w:rsidR="0043725E" w:rsidRPr="00CB0306" w:rsidRDefault="0043725E" w:rsidP="00D808A1">
      <w:pPr>
        <w:pStyle w:val="ListParagraph"/>
        <w:ind w:left="0"/>
        <w:jc w:val="center"/>
      </w:pPr>
      <w:r w:rsidRPr="00CB0306">
        <w:t>V = {a, e, i, o, u}</w:t>
      </w:r>
    </w:p>
    <w:p w14:paraId="0CA33EC4" w14:textId="4F3CB475" w:rsidR="0043725E" w:rsidRPr="00CB0306" w:rsidRDefault="0043725E" w:rsidP="00D808A1">
      <w:pPr>
        <w:pStyle w:val="Heading3"/>
      </w:pPr>
      <w:bookmarkStart w:id="5" w:name="_Toc119863797"/>
      <w:r w:rsidRPr="00CB0306">
        <w:t>Rule Method or Set Builder Method</w:t>
      </w:r>
      <w:bookmarkEnd w:id="5"/>
    </w:p>
    <w:p w14:paraId="6CBA54AA" w14:textId="7AEEF259" w:rsidR="0043725E" w:rsidRPr="00CB0306" w:rsidRDefault="00BA4BCA" w:rsidP="00D808A1">
      <w:pPr>
        <w:pStyle w:val="ListParagraph"/>
        <w:ind w:left="0"/>
      </w:pPr>
      <w:r w:rsidRPr="00CB0306">
        <w:t>In this method a set is specified by stating a characteristic property common to all elements in the set.</w:t>
      </w:r>
    </w:p>
    <w:p w14:paraId="3BD43D9D" w14:textId="781C7AE0" w:rsidR="005B1425" w:rsidRPr="00CB0306" w:rsidRDefault="005B1425" w:rsidP="00D808A1">
      <w:pPr>
        <w:pStyle w:val="ListParagraph"/>
        <w:ind w:left="0"/>
        <w:jc w:val="center"/>
      </w:pPr>
      <w:r w:rsidRPr="00CB0306">
        <w:t>S = {x : x is an integer and 1 ≤ x ≤ 5}</w:t>
      </w:r>
    </w:p>
    <w:p w14:paraId="3BA203C6" w14:textId="07E36DEC" w:rsidR="006048E7" w:rsidRPr="00CB0306" w:rsidRDefault="002D4F75" w:rsidP="00D808A1">
      <w:pPr>
        <w:pStyle w:val="Heading2"/>
      </w:pPr>
      <w:bookmarkStart w:id="6" w:name="_Toc119863798"/>
      <w:r w:rsidRPr="00CB0306">
        <w:t>Set Terminologies:</w:t>
      </w:r>
      <w:bookmarkEnd w:id="6"/>
    </w:p>
    <w:p w14:paraId="3D1B6991" w14:textId="46357AE8" w:rsidR="006048E7" w:rsidRPr="00CB0306" w:rsidRDefault="006048E7" w:rsidP="00D808A1">
      <w:pPr>
        <w:pStyle w:val="ListParagraph"/>
        <w:numPr>
          <w:ilvl w:val="2"/>
          <w:numId w:val="1"/>
        </w:numPr>
        <w:ind w:left="720"/>
      </w:pPr>
      <w:r w:rsidRPr="00CB0306">
        <w:t>Finite Set: Containing finite number of items</w:t>
      </w:r>
    </w:p>
    <w:p w14:paraId="132CD487" w14:textId="16C2B20E" w:rsidR="006048E7" w:rsidRPr="00CB0306" w:rsidRDefault="006048E7" w:rsidP="00D808A1">
      <w:pPr>
        <w:pStyle w:val="ListParagraph"/>
        <w:numPr>
          <w:ilvl w:val="2"/>
          <w:numId w:val="1"/>
        </w:numPr>
        <w:ind w:left="720"/>
      </w:pPr>
      <w:r w:rsidRPr="00CB0306">
        <w:t>Infinite Set: Containing infinite number of items</w:t>
      </w:r>
    </w:p>
    <w:p w14:paraId="4084BFAF" w14:textId="34E5D1A4" w:rsidR="006048E7" w:rsidRPr="00CB0306" w:rsidRDefault="006048E7" w:rsidP="00D808A1">
      <w:pPr>
        <w:pStyle w:val="ListParagraph"/>
        <w:numPr>
          <w:ilvl w:val="2"/>
          <w:numId w:val="1"/>
        </w:numPr>
        <w:ind w:left="720"/>
      </w:pPr>
      <w:r w:rsidRPr="00CB0306">
        <w:t>Empty Set</w:t>
      </w:r>
      <w:r w:rsidR="0016211B" w:rsidRPr="00CB0306">
        <w:t xml:space="preserve"> (Φ or {})</w:t>
      </w:r>
      <w:r w:rsidRPr="00CB0306">
        <w:t>: Containing no items</w:t>
      </w:r>
    </w:p>
    <w:p w14:paraId="35E6FCD2" w14:textId="4B4D09A3" w:rsidR="006048E7" w:rsidRPr="00CB0306" w:rsidRDefault="006048E7" w:rsidP="00D808A1">
      <w:pPr>
        <w:pStyle w:val="ListParagraph"/>
        <w:numPr>
          <w:ilvl w:val="2"/>
          <w:numId w:val="1"/>
        </w:numPr>
        <w:ind w:left="720"/>
      </w:pPr>
      <w:r w:rsidRPr="00CB0306">
        <w:t>Unit Set: Containing only one element</w:t>
      </w:r>
    </w:p>
    <w:p w14:paraId="569B0F8A" w14:textId="3AEC2437" w:rsidR="0016211B" w:rsidRPr="00CB0306" w:rsidRDefault="0016211B" w:rsidP="00D808A1">
      <w:pPr>
        <w:pStyle w:val="ListParagraph"/>
        <w:numPr>
          <w:ilvl w:val="2"/>
          <w:numId w:val="1"/>
        </w:numPr>
        <w:ind w:left="720"/>
      </w:pPr>
      <w:r w:rsidRPr="00CB0306">
        <w:t>Universal Set</w:t>
      </w:r>
      <w:r w:rsidR="0066473B" w:rsidRPr="00CB0306">
        <w:t xml:space="preserve"> (U)</w:t>
      </w:r>
      <w:r w:rsidRPr="00CB0306">
        <w:t xml:space="preserve">: Contains all elements under consideration of </w:t>
      </w:r>
      <w:r w:rsidR="002A5096" w:rsidRPr="00CB0306">
        <w:t>situation</w:t>
      </w:r>
    </w:p>
    <w:p w14:paraId="4422996B" w14:textId="15F95F50" w:rsidR="0066473B" w:rsidRPr="00CB0306" w:rsidRDefault="0066473B" w:rsidP="00D808A1">
      <w:pPr>
        <w:pStyle w:val="ListParagraph"/>
        <w:numPr>
          <w:ilvl w:val="2"/>
          <w:numId w:val="1"/>
        </w:numPr>
        <w:ind w:left="720"/>
      </w:pPr>
      <w:r w:rsidRPr="00CB0306">
        <w:t>Subset: Consists of some or all elements of another set</w:t>
      </w:r>
    </w:p>
    <w:p w14:paraId="2243EC76" w14:textId="77777777" w:rsidR="0066473B" w:rsidRPr="00CB0306" w:rsidRDefault="0066473B" w:rsidP="00D808A1">
      <w:pPr>
        <w:pStyle w:val="ListParagraph"/>
        <w:ind w:left="1080"/>
      </w:pPr>
      <w:r w:rsidRPr="00CB0306">
        <w:t xml:space="preserve">A is the subset of B is denoted by A </w:t>
      </w:r>
      <w:r w:rsidRPr="00CB0306">
        <w:rPr>
          <w:rFonts w:ascii="Cambria Math" w:hAnsi="Cambria Math" w:cs="Cambria Math"/>
        </w:rPr>
        <w:t>⊂</w:t>
      </w:r>
      <w:r w:rsidRPr="00CB0306">
        <w:t xml:space="preserve"> B.</w:t>
      </w:r>
    </w:p>
    <w:p w14:paraId="3F79BE25" w14:textId="5D9F3672" w:rsidR="0066473B" w:rsidRPr="00CB0306" w:rsidRDefault="00016B07" w:rsidP="00D808A1">
      <w:pPr>
        <w:pStyle w:val="ListParagraph"/>
        <w:numPr>
          <w:ilvl w:val="2"/>
          <w:numId w:val="1"/>
        </w:numPr>
        <w:ind w:left="720"/>
      </w:pPr>
      <w:r w:rsidRPr="00CB0306">
        <w:t>Power Set:</w:t>
      </w:r>
      <w:r w:rsidR="0066473B" w:rsidRPr="00CB0306">
        <w:t xml:space="preserve"> The number of subsets that can be formed.</w:t>
      </w:r>
    </w:p>
    <w:p w14:paraId="1A4BDF12" w14:textId="33965892" w:rsidR="00131D07" w:rsidRPr="00CB0306" w:rsidRDefault="0066473B" w:rsidP="00D808A1">
      <w:pPr>
        <w:pStyle w:val="ListParagraph"/>
        <w:ind w:left="1080"/>
        <w:rPr>
          <w:vertAlign w:val="superscript"/>
        </w:rPr>
      </w:pPr>
      <w:r w:rsidRPr="00CB0306">
        <w:t>Formula for power set: 2</w:t>
      </w:r>
      <w:r w:rsidRPr="00CB0306">
        <w:rPr>
          <w:vertAlign w:val="superscript"/>
        </w:rPr>
        <w:t>n</w:t>
      </w:r>
    </w:p>
    <w:p w14:paraId="29D0967B" w14:textId="3264350E" w:rsidR="00131D07" w:rsidRPr="00CB0306" w:rsidRDefault="002A5096" w:rsidP="00D808A1">
      <w:pPr>
        <w:pStyle w:val="ListParagraph"/>
        <w:numPr>
          <w:ilvl w:val="2"/>
          <w:numId w:val="1"/>
        </w:numPr>
        <w:ind w:left="720"/>
      </w:pPr>
      <w:r w:rsidRPr="00CB0306">
        <w:t xml:space="preserve">Ordered Pair: A set of two elements ‘a’ and ‘b' written as (a, b) is called a pair. </w:t>
      </w:r>
    </w:p>
    <w:p w14:paraId="3272FF23" w14:textId="77777777" w:rsidR="00036645" w:rsidRPr="00CB0306" w:rsidRDefault="00036645">
      <w:pPr>
        <w:contextualSpacing w:val="0"/>
        <w:jc w:val="left"/>
        <w:rPr>
          <w:rFonts w:eastAsiaTheme="majorEastAsia"/>
          <w:sz w:val="28"/>
          <w:szCs w:val="28"/>
        </w:rPr>
      </w:pPr>
      <w:bookmarkStart w:id="7" w:name="_Toc119863799"/>
      <w:r w:rsidRPr="00CB0306">
        <w:br w:type="page"/>
      </w:r>
    </w:p>
    <w:p w14:paraId="254B498F" w14:textId="6F79E5D5" w:rsidR="002A5096" w:rsidRPr="00CB0306" w:rsidRDefault="00016B07" w:rsidP="00D808A1">
      <w:pPr>
        <w:pStyle w:val="Heading2"/>
      </w:pPr>
      <w:r w:rsidRPr="00CB0306">
        <w:lastRenderedPageBreak/>
        <w:t>Cartesian Product</w:t>
      </w:r>
      <w:r w:rsidR="002A5096" w:rsidRPr="00CB0306">
        <w:t xml:space="preserve"> of Two Sets:</w:t>
      </w:r>
      <w:bookmarkEnd w:id="7"/>
    </w:p>
    <w:p w14:paraId="35E8AA5C" w14:textId="77777777" w:rsidR="002A5096" w:rsidRPr="00CB0306" w:rsidRDefault="002A5096" w:rsidP="00D808A1">
      <w:pPr>
        <w:pStyle w:val="ListParagraph"/>
        <w:ind w:left="0"/>
      </w:pPr>
      <w:r w:rsidRPr="00CB0306">
        <w:t xml:space="preserve">The Cartesian product of two non-empty sets A and B is defined as the set of all possible ordered pairs (a, b) such that a </w:t>
      </w:r>
      <w:r w:rsidRPr="00CB0306">
        <w:rPr>
          <w:rFonts w:ascii="Cambria Math" w:hAnsi="Cambria Math" w:cs="Cambria Math"/>
        </w:rPr>
        <w:t>∈</w:t>
      </w:r>
      <w:r w:rsidRPr="00CB0306">
        <w:t xml:space="preserve"> A and b </w:t>
      </w:r>
      <w:r w:rsidRPr="00CB0306">
        <w:rPr>
          <w:rFonts w:ascii="Cambria Math" w:hAnsi="Cambria Math" w:cs="Cambria Math"/>
        </w:rPr>
        <w:t>∈</w:t>
      </w:r>
      <w:r w:rsidRPr="00CB0306">
        <w:t xml:space="preserve"> B.</w:t>
      </w:r>
    </w:p>
    <w:p w14:paraId="62283CF9" w14:textId="39DC5EBE" w:rsidR="002A5096" w:rsidRPr="00CB0306" w:rsidRDefault="002A5096" w:rsidP="00D808A1">
      <w:pPr>
        <w:pStyle w:val="ListParagraph"/>
        <w:ind w:left="0"/>
      </w:pPr>
      <w:r w:rsidRPr="00CB0306">
        <w:t>Mathematically, we can write,</w:t>
      </w:r>
    </w:p>
    <w:p w14:paraId="6D6653D4" w14:textId="0B419113" w:rsidR="002A5096" w:rsidRPr="00CB0306" w:rsidRDefault="002A5096" w:rsidP="00D808A1">
      <w:pPr>
        <w:pStyle w:val="ListParagraph"/>
        <w:ind w:left="0"/>
        <w:jc w:val="center"/>
      </w:pPr>
      <w:r w:rsidRPr="00CB0306">
        <w:t xml:space="preserve">A × B = {(a, b) : a </w:t>
      </w:r>
      <w:r w:rsidRPr="00CB0306">
        <w:rPr>
          <w:rFonts w:ascii="Cambria Math" w:hAnsi="Cambria Math" w:cs="Cambria Math"/>
        </w:rPr>
        <w:t>∈</w:t>
      </w:r>
      <w:r w:rsidRPr="00CB0306">
        <w:t xml:space="preserve"> A, b </w:t>
      </w:r>
      <w:r w:rsidRPr="00CB0306">
        <w:rPr>
          <w:rFonts w:ascii="Cambria Math" w:hAnsi="Cambria Math" w:cs="Cambria Math"/>
        </w:rPr>
        <w:t>∈</w:t>
      </w:r>
      <w:r w:rsidRPr="00CB0306">
        <w:t xml:space="preserve"> B}</w:t>
      </w:r>
    </w:p>
    <w:p w14:paraId="5D09D728" w14:textId="57576FC0" w:rsidR="002A5096" w:rsidRPr="00CB0306" w:rsidRDefault="002A5096" w:rsidP="00D808A1">
      <w:pPr>
        <w:pStyle w:val="ListParagraph"/>
        <w:ind w:left="0"/>
      </w:pPr>
      <w:r w:rsidRPr="00CB0306">
        <w:t xml:space="preserve">Let A = {1, 2} and b = {3, 4, 5}. </w:t>
      </w:r>
      <w:r w:rsidR="004077EC" w:rsidRPr="00CB0306">
        <w:t>Then:</w:t>
      </w:r>
    </w:p>
    <w:p w14:paraId="7780C948" w14:textId="05B8186F" w:rsidR="002A5096" w:rsidRPr="00CB0306" w:rsidRDefault="002A5096" w:rsidP="00D808A1">
      <w:pPr>
        <w:pStyle w:val="ListParagraph"/>
        <w:ind w:left="0"/>
        <w:jc w:val="center"/>
      </w:pPr>
      <w:r w:rsidRPr="00CB0306">
        <w:t xml:space="preserve">A × B </w:t>
      </w:r>
      <w:r w:rsidR="000F17A1" w:rsidRPr="00CB0306">
        <w:t>=</w:t>
      </w:r>
      <w:r w:rsidRPr="00CB0306">
        <w:t xml:space="preserve"> {(1,</w:t>
      </w:r>
      <w:r w:rsidR="000F17A1" w:rsidRPr="00CB0306">
        <w:t xml:space="preserve"> </w:t>
      </w:r>
      <w:r w:rsidRPr="00CB0306">
        <w:t>3)</w:t>
      </w:r>
      <w:r w:rsidR="000F17A1" w:rsidRPr="00CB0306">
        <w:t>,</w:t>
      </w:r>
      <w:r w:rsidRPr="00CB0306">
        <w:t xml:space="preserve"> (1, 4), (1, 5)</w:t>
      </w:r>
      <w:r w:rsidR="000F17A1" w:rsidRPr="00CB0306">
        <w:t xml:space="preserve">, </w:t>
      </w:r>
      <w:r w:rsidRPr="00CB0306">
        <w:t xml:space="preserve"> (2,3)</w:t>
      </w:r>
      <w:r w:rsidR="000F17A1" w:rsidRPr="00CB0306">
        <w:t>,</w:t>
      </w:r>
      <w:r w:rsidRPr="00CB0306">
        <w:t xml:space="preserve"> (2, 4)</w:t>
      </w:r>
      <w:r w:rsidR="000F17A1" w:rsidRPr="00CB0306">
        <w:t>,</w:t>
      </w:r>
      <w:r w:rsidRPr="00CB0306">
        <w:t xml:space="preserve"> (2, 5)</w:t>
      </w:r>
      <w:r w:rsidR="000F17A1" w:rsidRPr="00CB0306">
        <w:t>}</w:t>
      </w:r>
    </w:p>
    <w:p w14:paraId="6491F2D8" w14:textId="57A4D521" w:rsidR="000F17A1" w:rsidRPr="00CB0306" w:rsidRDefault="002A5096" w:rsidP="00D808A1">
      <w:pPr>
        <w:pStyle w:val="ListParagraph"/>
        <w:ind w:left="0"/>
        <w:jc w:val="center"/>
      </w:pPr>
      <w:r w:rsidRPr="00CB0306">
        <w:t xml:space="preserve">B × A </w:t>
      </w:r>
      <w:r w:rsidR="000F17A1" w:rsidRPr="00CB0306">
        <w:t>= {(3,</w:t>
      </w:r>
      <w:r w:rsidRPr="00CB0306">
        <w:t xml:space="preserve"> 1)</w:t>
      </w:r>
      <w:r w:rsidR="000F17A1" w:rsidRPr="00CB0306">
        <w:t>,</w:t>
      </w:r>
      <w:r w:rsidRPr="00CB0306">
        <w:t xml:space="preserve"> (3,</w:t>
      </w:r>
      <w:r w:rsidR="000F17A1" w:rsidRPr="00CB0306">
        <w:t xml:space="preserve"> </w:t>
      </w:r>
      <w:r w:rsidRPr="00CB0306">
        <w:t>2)</w:t>
      </w:r>
      <w:r w:rsidR="000F17A1" w:rsidRPr="00CB0306">
        <w:t>,</w:t>
      </w:r>
      <w:r w:rsidRPr="00CB0306">
        <w:t xml:space="preserve"> (4, 1)</w:t>
      </w:r>
      <w:r w:rsidR="000F17A1" w:rsidRPr="00CB0306">
        <w:t>,</w:t>
      </w:r>
      <w:r w:rsidRPr="00CB0306">
        <w:t xml:space="preserve"> (4, </w:t>
      </w:r>
      <w:r w:rsidR="000F17A1" w:rsidRPr="00CB0306">
        <w:t>2</w:t>
      </w:r>
      <w:r w:rsidRPr="00CB0306">
        <w:t>)</w:t>
      </w:r>
      <w:r w:rsidR="000F17A1" w:rsidRPr="00CB0306">
        <w:t>,</w:t>
      </w:r>
      <w:r w:rsidRPr="00CB0306">
        <w:t xml:space="preserve"> (5, 1)</w:t>
      </w:r>
      <w:r w:rsidR="000F17A1" w:rsidRPr="00CB0306">
        <w:t>,</w:t>
      </w:r>
      <w:r w:rsidRPr="00CB0306">
        <w:t xml:space="preserve"> (5, 2)</w:t>
      </w:r>
      <w:r w:rsidR="000F17A1" w:rsidRPr="00CB0306">
        <w:t>}</w:t>
      </w:r>
    </w:p>
    <w:p w14:paraId="3FA8E556" w14:textId="696A3710" w:rsidR="000F17A1" w:rsidRPr="00CB0306" w:rsidRDefault="000F17A1" w:rsidP="00D808A1">
      <w:pPr>
        <w:pStyle w:val="Heading2"/>
      </w:pPr>
      <w:bookmarkStart w:id="8" w:name="_Toc119863800"/>
      <w:r w:rsidRPr="00CB0306">
        <w:t>Venn Diagram:</w:t>
      </w:r>
      <w:bookmarkEnd w:id="8"/>
    </w:p>
    <w:p w14:paraId="733DE403" w14:textId="6B18617F" w:rsidR="000F17A1" w:rsidRPr="00CB0306" w:rsidRDefault="000F17A1" w:rsidP="00D808A1">
      <w:pPr>
        <w:pStyle w:val="ListParagraph"/>
        <w:ind w:left="0"/>
      </w:pPr>
      <w:r w:rsidRPr="00CB0306">
        <w:t>Subsets and operation on sets can be represented by diagrams. Such diagrams are called Venn diagrams. We usually represent the universal set by a rectangle and its subset by a circle. The elements of U are represented by the points within the rectangle while the elements of the subset of U is represented by the points within the circle. For illustration let us consider the set of vowels as V which is the subset of the universal set U, the English alphabets.</w:t>
      </w:r>
    </w:p>
    <w:p w14:paraId="0E098121" w14:textId="1F4142C4" w:rsidR="000F17A1" w:rsidRPr="00CB0306" w:rsidRDefault="000F17A1" w:rsidP="00D808A1">
      <w:pPr>
        <w:pStyle w:val="ListParagraph"/>
        <w:ind w:left="0"/>
      </w:pPr>
      <w:r w:rsidRPr="00CB0306">
        <w:t>Then, V = (a, e, i, o, u) is represented in Venn diagram</w:t>
      </w:r>
    </w:p>
    <w:p w14:paraId="56952350" w14:textId="2EF125CC" w:rsidR="002A5717" w:rsidRPr="00CB0306" w:rsidRDefault="001C6B8B" w:rsidP="00D808A1">
      <w:pPr>
        <w:pStyle w:val="ListParagraph"/>
        <w:ind w:left="0"/>
        <w:jc w:val="center"/>
      </w:pPr>
      <w:r w:rsidRPr="00CB0306">
        <w:rPr>
          <w:noProof/>
        </w:rPr>
        <w:drawing>
          <wp:inline distT="0" distB="0" distL="0" distR="0" wp14:anchorId="150FDDF2" wp14:editId="0A9D1E57">
            <wp:extent cx="1588477" cy="10370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757" cy="1054246"/>
                    </a:xfrm>
                    <a:prstGeom prst="rect">
                      <a:avLst/>
                    </a:prstGeom>
                    <a:noFill/>
                    <a:ln>
                      <a:noFill/>
                    </a:ln>
                  </pic:spPr>
                </pic:pic>
              </a:graphicData>
            </a:graphic>
          </wp:inline>
        </w:drawing>
      </w:r>
    </w:p>
    <w:p w14:paraId="01ABB7E5" w14:textId="547098F4" w:rsidR="00016B07" w:rsidRPr="00CB0306" w:rsidRDefault="00016B07" w:rsidP="00D808A1">
      <w:pPr>
        <w:pStyle w:val="Heading2"/>
      </w:pPr>
      <w:bookmarkStart w:id="9" w:name="_Toc119863801"/>
      <w:r w:rsidRPr="00CB0306">
        <w:t>Set Operations:</w:t>
      </w:r>
      <w:bookmarkEnd w:id="9"/>
    </w:p>
    <w:p w14:paraId="41B8E736" w14:textId="33BC369A" w:rsidR="00016B07" w:rsidRPr="00CB0306" w:rsidRDefault="00016B07" w:rsidP="00D808A1">
      <w:pPr>
        <w:pStyle w:val="Heading3"/>
      </w:pPr>
      <w:bookmarkStart w:id="10" w:name="_Toc119863802"/>
      <w:r w:rsidRPr="00CB0306">
        <w:t>Union</w:t>
      </w:r>
      <w:bookmarkEnd w:id="10"/>
    </w:p>
    <w:p w14:paraId="26B58576" w14:textId="2915D342" w:rsidR="009B7339" w:rsidRPr="00CB0306" w:rsidRDefault="009B7339" w:rsidP="00D808A1">
      <w:pPr>
        <w:pStyle w:val="ListParagraph"/>
        <w:ind w:left="0"/>
      </w:pPr>
      <w:r w:rsidRPr="00CB0306">
        <w:t xml:space="preserve">The union of two sets A and B, denoted by A </w:t>
      </w:r>
      <w:r w:rsidRPr="00CB0306">
        <w:rPr>
          <w:rFonts w:ascii="Cambria Math" w:hAnsi="Cambria Math" w:cs="Cambria Math"/>
        </w:rPr>
        <w:t>∪</w:t>
      </w:r>
      <w:r w:rsidRPr="00CB0306">
        <w:t xml:space="preserve"> B is the set of only those elements which belong to either A or B or both A and B. Symbolically, we write this as:</w:t>
      </w:r>
    </w:p>
    <w:p w14:paraId="45564AF7" w14:textId="757F26B4" w:rsidR="009B7339" w:rsidRPr="00CB0306" w:rsidRDefault="009B7339" w:rsidP="00D808A1">
      <w:pPr>
        <w:pStyle w:val="ListParagraph"/>
        <w:ind w:left="0"/>
        <w:jc w:val="center"/>
      </w:pPr>
      <w:r w:rsidRPr="00CB0306">
        <w:t xml:space="preserve">A </w:t>
      </w:r>
      <w:r w:rsidRPr="00CB0306">
        <w:rPr>
          <w:rFonts w:ascii="Cambria Math" w:hAnsi="Cambria Math" w:cs="Cambria Math"/>
        </w:rPr>
        <w:t>∪</w:t>
      </w:r>
      <w:r w:rsidRPr="00CB0306">
        <w:t xml:space="preserve"> B = {x : x </w:t>
      </w:r>
      <w:r w:rsidRPr="00CB0306">
        <w:rPr>
          <w:rFonts w:ascii="Cambria Math" w:hAnsi="Cambria Math" w:cs="Cambria Math"/>
        </w:rPr>
        <w:t>∈</w:t>
      </w:r>
      <w:r w:rsidRPr="00CB0306">
        <w:t xml:space="preserve"> A or x </w:t>
      </w:r>
      <w:r w:rsidRPr="00CB0306">
        <w:rPr>
          <w:rFonts w:ascii="Cambria Math" w:hAnsi="Cambria Math" w:cs="Cambria Math"/>
        </w:rPr>
        <w:t>∈</w:t>
      </w:r>
      <w:r w:rsidRPr="00CB0306">
        <w:t xml:space="preserve"> B or x </w:t>
      </w:r>
      <w:r w:rsidRPr="00CB0306">
        <w:rPr>
          <w:rFonts w:ascii="Cambria Math" w:hAnsi="Cambria Math" w:cs="Cambria Math"/>
        </w:rPr>
        <w:t>∈</w:t>
      </w:r>
      <w:r w:rsidRPr="00CB0306">
        <w:t xml:space="preserve"> both A and B}</w:t>
      </w:r>
    </w:p>
    <w:p w14:paraId="313599A1" w14:textId="721F2FB3" w:rsidR="009B7339" w:rsidRPr="00CB0306" w:rsidRDefault="004077EC" w:rsidP="00D808A1">
      <w:pPr>
        <w:pStyle w:val="ListParagraph"/>
        <w:ind w:left="0"/>
        <w:jc w:val="center"/>
      </w:pPr>
      <w:r w:rsidRPr="00CB0306">
        <w:rPr>
          <w:noProof/>
        </w:rPr>
        <w:drawing>
          <wp:inline distT="0" distB="0" distL="0" distR="0" wp14:anchorId="0F587F1F" wp14:editId="660726B2">
            <wp:extent cx="1521785" cy="10820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biLevel thresh="75000"/>
                    </a:blip>
                    <a:stretch>
                      <a:fillRect/>
                    </a:stretch>
                  </pic:blipFill>
                  <pic:spPr>
                    <a:xfrm>
                      <a:off x="0" y="0"/>
                      <a:ext cx="1541863" cy="1096316"/>
                    </a:xfrm>
                    <a:prstGeom prst="rect">
                      <a:avLst/>
                    </a:prstGeom>
                  </pic:spPr>
                </pic:pic>
              </a:graphicData>
            </a:graphic>
          </wp:inline>
        </w:drawing>
      </w:r>
    </w:p>
    <w:p w14:paraId="4AD843FC" w14:textId="0181BDB8" w:rsidR="00016B07" w:rsidRPr="00CB0306" w:rsidRDefault="00016B07" w:rsidP="00D808A1">
      <w:pPr>
        <w:pStyle w:val="Heading3"/>
      </w:pPr>
      <w:bookmarkStart w:id="11" w:name="_Toc119863803"/>
      <w:r w:rsidRPr="00CB0306">
        <w:t>Intersection</w:t>
      </w:r>
      <w:bookmarkEnd w:id="11"/>
    </w:p>
    <w:p w14:paraId="0F8B1286" w14:textId="389C99D2" w:rsidR="009B7339" w:rsidRPr="00CB0306" w:rsidRDefault="009B7339" w:rsidP="00D808A1">
      <w:pPr>
        <w:pStyle w:val="ListParagraph"/>
        <w:ind w:left="0"/>
      </w:pPr>
      <w:r w:rsidRPr="00CB0306">
        <w:t>The intersection of two sets A and B, denoted by A ∩ B is the set of only those elements which belong to both A and B. Symbolically, we write this as:</w:t>
      </w:r>
    </w:p>
    <w:p w14:paraId="7A15A261" w14:textId="4AA6A119" w:rsidR="009B7339" w:rsidRPr="00CB0306" w:rsidRDefault="009B7339" w:rsidP="00D808A1">
      <w:pPr>
        <w:pStyle w:val="ListParagraph"/>
        <w:ind w:left="0"/>
        <w:jc w:val="center"/>
      </w:pPr>
      <w:r w:rsidRPr="00CB0306">
        <w:t xml:space="preserve">A ∩ B = {x : x </w:t>
      </w:r>
      <w:r w:rsidRPr="00CB0306">
        <w:rPr>
          <w:rFonts w:ascii="Cambria Math" w:hAnsi="Cambria Math" w:cs="Cambria Math"/>
        </w:rPr>
        <w:t>∈</w:t>
      </w:r>
      <w:r w:rsidRPr="00CB0306">
        <w:t xml:space="preserve"> A and x </w:t>
      </w:r>
      <w:r w:rsidRPr="00CB0306">
        <w:rPr>
          <w:rFonts w:ascii="Cambria Math" w:hAnsi="Cambria Math" w:cs="Cambria Math"/>
        </w:rPr>
        <w:t>∈</w:t>
      </w:r>
      <w:r w:rsidRPr="00CB0306">
        <w:t xml:space="preserve"> B}</w:t>
      </w:r>
    </w:p>
    <w:p w14:paraId="5136B5E6" w14:textId="7C111B1F" w:rsidR="006122B0" w:rsidRPr="00CB0306" w:rsidRDefault="004077EC" w:rsidP="00D808A1">
      <w:pPr>
        <w:pStyle w:val="ListParagraph"/>
        <w:ind w:left="0"/>
        <w:jc w:val="center"/>
      </w:pPr>
      <w:r w:rsidRPr="00CB0306">
        <w:rPr>
          <w:noProof/>
        </w:rPr>
        <w:drawing>
          <wp:inline distT="0" distB="0" distL="0" distR="0" wp14:anchorId="73B82A78" wp14:editId="30AE80F8">
            <wp:extent cx="1697801" cy="1044690"/>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623" b="7024"/>
                    <a:stretch/>
                  </pic:blipFill>
                  <pic:spPr bwMode="auto">
                    <a:xfrm>
                      <a:off x="0" y="0"/>
                      <a:ext cx="1711022" cy="1052825"/>
                    </a:xfrm>
                    <a:prstGeom prst="rect">
                      <a:avLst/>
                    </a:prstGeom>
                    <a:noFill/>
                    <a:ln>
                      <a:noFill/>
                    </a:ln>
                    <a:extLst>
                      <a:ext uri="{53640926-AAD7-44D8-BBD7-CCE9431645EC}">
                        <a14:shadowObscured xmlns:a14="http://schemas.microsoft.com/office/drawing/2010/main"/>
                      </a:ext>
                    </a:extLst>
                  </pic:spPr>
                </pic:pic>
              </a:graphicData>
            </a:graphic>
          </wp:inline>
        </w:drawing>
      </w:r>
    </w:p>
    <w:p w14:paraId="7A99E82D" w14:textId="322AC491" w:rsidR="006122B0" w:rsidRPr="00CB0306" w:rsidRDefault="006122B0" w:rsidP="00D808A1">
      <w:pPr>
        <w:pStyle w:val="Heading3"/>
      </w:pPr>
      <w:bookmarkStart w:id="12" w:name="_Toc119863804"/>
      <w:r w:rsidRPr="00CB0306">
        <w:lastRenderedPageBreak/>
        <w:t>Complement of a set</w:t>
      </w:r>
      <w:bookmarkEnd w:id="12"/>
    </w:p>
    <w:p w14:paraId="69234C27" w14:textId="5B69D822" w:rsidR="006122B0" w:rsidRPr="00CB0306" w:rsidRDefault="006122B0" w:rsidP="00D808A1">
      <w:pPr>
        <w:pStyle w:val="ListParagraph"/>
        <w:ind w:left="0"/>
      </w:pPr>
      <w:r w:rsidRPr="00CB0306">
        <w:t xml:space="preserve">Let A be the subset of a universal set U. Then the complement of A with respect to U is the set of all those elements of U which do not belong to A and is denoted by </w:t>
      </w:r>
      <m:oMath>
        <m:acc>
          <m:accPr>
            <m:chr m:val="̅"/>
            <m:ctrlPr>
              <w:rPr>
                <w:rFonts w:ascii="Cambria Math" w:hAnsi="Cambria Math"/>
                <w:i/>
                <w:color w:val="auto"/>
                <w:sz w:val="22"/>
                <w:szCs w:val="22"/>
              </w:rPr>
            </m:ctrlPr>
          </m:accPr>
          <m:e>
            <m:r>
              <m:rPr>
                <m:sty m:val="p"/>
              </m:rPr>
              <w:rPr>
                <w:rFonts w:ascii="Cambria Math" w:hAnsi="Cambria Math"/>
              </w:rPr>
              <m:t>A</m:t>
            </m:r>
          </m:e>
        </m:acc>
      </m:oMath>
      <w:r w:rsidRPr="00CB0306">
        <w:t xml:space="preserve"> or A' or A</w:t>
      </w:r>
      <w:r w:rsidRPr="00CB0306">
        <w:rPr>
          <w:vertAlign w:val="superscript"/>
        </w:rPr>
        <w:t>c</w:t>
      </w:r>
      <w:r w:rsidRPr="00CB0306">
        <w:t>. In symbols, we write this as:</w:t>
      </w:r>
    </w:p>
    <w:p w14:paraId="4A44BBF6" w14:textId="13AB097F" w:rsidR="006122B0" w:rsidRPr="00CB0306" w:rsidRDefault="006122B0" w:rsidP="00D808A1">
      <w:pPr>
        <w:pStyle w:val="ListParagraph"/>
        <w:ind w:left="0"/>
        <w:jc w:val="center"/>
      </w:pPr>
      <w:r w:rsidRPr="00CB0306">
        <w:t xml:space="preserve">A’ = {x : x </w:t>
      </w:r>
      <w:r w:rsidRPr="00CB0306">
        <w:rPr>
          <w:rFonts w:ascii="Cambria Math" w:hAnsi="Cambria Math" w:cs="Cambria Math"/>
        </w:rPr>
        <w:t>∈</w:t>
      </w:r>
      <w:r w:rsidRPr="00CB0306">
        <w:t xml:space="preserve"> U and x </w:t>
      </w:r>
      <w:r w:rsidRPr="00CB0306">
        <w:rPr>
          <w:rFonts w:ascii="Cambria Math" w:hAnsi="Cambria Math" w:cs="Cambria Math"/>
        </w:rPr>
        <w:t>∉</w:t>
      </w:r>
      <w:r w:rsidRPr="00CB0306">
        <w:t xml:space="preserve"> A}</w:t>
      </w:r>
    </w:p>
    <w:p w14:paraId="2397FC0B" w14:textId="5D78A85D" w:rsidR="004077EC" w:rsidRPr="00CB0306" w:rsidRDefault="004077EC" w:rsidP="00D808A1">
      <w:pPr>
        <w:pStyle w:val="ListParagraph"/>
        <w:ind w:left="0"/>
        <w:jc w:val="center"/>
      </w:pPr>
      <w:r w:rsidRPr="00CB0306">
        <w:rPr>
          <w:noProof/>
        </w:rPr>
        <w:drawing>
          <wp:inline distT="0" distB="0" distL="0" distR="0" wp14:anchorId="78DFE10E" wp14:editId="3D7D333F">
            <wp:extent cx="1954363" cy="1346200"/>
            <wp:effectExtent l="0" t="0" r="825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677" b="1610"/>
                    <a:stretch/>
                  </pic:blipFill>
                  <pic:spPr bwMode="auto">
                    <a:xfrm>
                      <a:off x="0" y="0"/>
                      <a:ext cx="1961127" cy="1350859"/>
                    </a:xfrm>
                    <a:prstGeom prst="rect">
                      <a:avLst/>
                    </a:prstGeom>
                    <a:noFill/>
                    <a:ln>
                      <a:noFill/>
                    </a:ln>
                    <a:extLst>
                      <a:ext uri="{53640926-AAD7-44D8-BBD7-CCE9431645EC}">
                        <a14:shadowObscured xmlns:a14="http://schemas.microsoft.com/office/drawing/2010/main"/>
                      </a:ext>
                    </a:extLst>
                  </pic:spPr>
                </pic:pic>
              </a:graphicData>
            </a:graphic>
          </wp:inline>
        </w:drawing>
      </w:r>
    </w:p>
    <w:p w14:paraId="40275580" w14:textId="3E60C88E" w:rsidR="006122B0" w:rsidRPr="00CB0306" w:rsidRDefault="00016B07" w:rsidP="00D808A1">
      <w:pPr>
        <w:pStyle w:val="Heading3"/>
      </w:pPr>
      <w:bookmarkStart w:id="13" w:name="_Toc119863805"/>
      <w:r w:rsidRPr="00CB0306">
        <w:t>Difference</w:t>
      </w:r>
      <w:bookmarkEnd w:id="13"/>
    </w:p>
    <w:p w14:paraId="1F1CEFBD" w14:textId="28368AB0" w:rsidR="006122B0" w:rsidRPr="00CB0306" w:rsidRDefault="006122B0" w:rsidP="00D808A1">
      <w:pPr>
        <w:pStyle w:val="ListParagraph"/>
        <w:ind w:left="0"/>
      </w:pPr>
      <w:r w:rsidRPr="00CB0306">
        <w:t>Let A and B be two sets and each set are the subset of a universal set U. Then, A difference B denoted by A – B is the set of all those elements which belong to A but not B. In symbols, we write this as:</w:t>
      </w:r>
    </w:p>
    <w:p w14:paraId="3425F709" w14:textId="3D65201F" w:rsidR="006122B0" w:rsidRPr="00CB0306" w:rsidRDefault="006122B0" w:rsidP="00D808A1">
      <w:pPr>
        <w:pStyle w:val="ListParagraph"/>
        <w:ind w:left="0"/>
        <w:jc w:val="center"/>
      </w:pPr>
      <w:r w:rsidRPr="00CB0306">
        <w:t xml:space="preserve">A – B = {x : x </w:t>
      </w:r>
      <w:r w:rsidRPr="00CB0306">
        <w:rPr>
          <w:rFonts w:ascii="Cambria Math" w:hAnsi="Cambria Math" w:cs="Cambria Math"/>
        </w:rPr>
        <w:t>∈</w:t>
      </w:r>
      <w:r w:rsidRPr="00CB0306">
        <w:t xml:space="preserve"> A and x </w:t>
      </w:r>
      <w:r w:rsidRPr="00CB0306">
        <w:rPr>
          <w:rFonts w:ascii="Cambria Math" w:hAnsi="Cambria Math" w:cs="Cambria Math"/>
        </w:rPr>
        <w:t>∉</w:t>
      </w:r>
      <w:r w:rsidRPr="00CB0306">
        <w:t xml:space="preserve"> B)</w:t>
      </w:r>
    </w:p>
    <w:p w14:paraId="0A108AC0" w14:textId="23BBF1A2" w:rsidR="004077EC" w:rsidRPr="00CB0306" w:rsidRDefault="004077EC" w:rsidP="00D808A1">
      <w:pPr>
        <w:pStyle w:val="ListParagraph"/>
        <w:ind w:left="0"/>
        <w:jc w:val="center"/>
      </w:pPr>
      <w:r w:rsidRPr="00CB0306">
        <w:rPr>
          <w:noProof/>
        </w:rPr>
        <w:drawing>
          <wp:inline distT="0" distB="0" distL="0" distR="0" wp14:anchorId="7C31AB4A" wp14:editId="45D7E575">
            <wp:extent cx="2056411" cy="1371600"/>
            <wp:effectExtent l="0" t="0" r="1270" b="0"/>
            <wp:docPr id="28" name="Picture 28"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 venn diagram&#10;&#10;Description automatically generated"/>
                    <pic:cNvPicPr/>
                  </pic:nvPicPr>
                  <pic:blipFill>
                    <a:blip r:embed="rId13">
                      <a:biLevel thresh="75000"/>
                    </a:blip>
                    <a:stretch>
                      <a:fillRect/>
                    </a:stretch>
                  </pic:blipFill>
                  <pic:spPr>
                    <a:xfrm>
                      <a:off x="0" y="0"/>
                      <a:ext cx="2061789" cy="1375187"/>
                    </a:xfrm>
                    <a:prstGeom prst="rect">
                      <a:avLst/>
                    </a:prstGeom>
                  </pic:spPr>
                </pic:pic>
              </a:graphicData>
            </a:graphic>
          </wp:inline>
        </w:drawing>
      </w:r>
    </w:p>
    <w:p w14:paraId="34B97EA3" w14:textId="73196088" w:rsidR="00016B07" w:rsidRPr="00CB0306" w:rsidRDefault="00016B07" w:rsidP="00D808A1">
      <w:pPr>
        <w:pStyle w:val="Heading3"/>
      </w:pPr>
      <w:bookmarkStart w:id="14" w:name="_Toc119863806"/>
      <w:r w:rsidRPr="00CB0306">
        <w:t>Symmetric Difference</w:t>
      </w:r>
      <w:bookmarkEnd w:id="14"/>
    </w:p>
    <w:p w14:paraId="7FF99E97" w14:textId="5ED1ADAC" w:rsidR="00D6236E" w:rsidRPr="00CB0306" w:rsidRDefault="006122B0" w:rsidP="00D808A1">
      <w:pPr>
        <w:pStyle w:val="ListParagraph"/>
        <w:ind w:left="0"/>
      </w:pPr>
      <w:r w:rsidRPr="00CB0306">
        <w:t>The symmetric difference of two sets</w:t>
      </w:r>
      <w:r w:rsidR="00D6236E" w:rsidRPr="00CB0306">
        <w:t xml:space="preserve"> A and B denoted as A </w:t>
      </w:r>
      <w:r w:rsidR="00D6236E" w:rsidRPr="00CB0306">
        <w:rPr>
          <w:rFonts w:ascii="Cambria Math" w:hAnsi="Cambria Math" w:cs="Cambria Math"/>
        </w:rPr>
        <w:t>△</w:t>
      </w:r>
      <w:r w:rsidR="00D6236E" w:rsidRPr="00CB0306">
        <w:t xml:space="preserve"> B</w:t>
      </w:r>
      <w:r w:rsidRPr="00CB0306">
        <w:t xml:space="preserve"> also known as the disjunctive union, is the set of elements which are in either of the sets, but not in their intersection.</w:t>
      </w:r>
      <w:r w:rsidR="00D6236E" w:rsidRPr="00CB0306">
        <w:t xml:space="preserve"> In symbols, we write this as:</w:t>
      </w:r>
    </w:p>
    <w:p w14:paraId="1FC43576" w14:textId="6E1AB565" w:rsidR="00DF6ED2" w:rsidRPr="00CB0306" w:rsidRDefault="00D6236E" w:rsidP="00D808A1">
      <w:pPr>
        <w:pStyle w:val="ListParagraph"/>
        <w:ind w:left="0"/>
        <w:jc w:val="center"/>
      </w:pPr>
      <w:r w:rsidRPr="00CB0306">
        <w:t xml:space="preserve">A </w:t>
      </w:r>
      <w:r w:rsidRPr="00CB0306">
        <w:rPr>
          <w:rFonts w:ascii="Cambria Math" w:hAnsi="Cambria Math" w:cs="Cambria Math"/>
        </w:rPr>
        <w:t>△</w:t>
      </w:r>
      <w:r w:rsidRPr="00CB0306">
        <w:t xml:space="preserve"> B = {</w:t>
      </w:r>
      <w:r w:rsidR="00DF6ED2" w:rsidRPr="00CB0306">
        <w:t xml:space="preserve">x : x </w:t>
      </w:r>
      <w:r w:rsidR="00DF6ED2" w:rsidRPr="00CB0306">
        <w:rPr>
          <w:rFonts w:ascii="Cambria Math" w:hAnsi="Cambria Math" w:cs="Cambria Math"/>
        </w:rPr>
        <w:t>∉</w:t>
      </w:r>
      <w:r w:rsidR="00DF6ED2" w:rsidRPr="00CB0306">
        <w:t xml:space="preserve"> A ∩ B)</w:t>
      </w:r>
    </w:p>
    <w:p w14:paraId="4543B8B3" w14:textId="77777777" w:rsidR="00DF6ED2" w:rsidRPr="00CB0306" w:rsidRDefault="00DF6ED2" w:rsidP="00D808A1">
      <w:pPr>
        <w:pStyle w:val="ListParagraph"/>
        <w:ind w:left="0"/>
      </w:pPr>
      <w:r w:rsidRPr="00CB0306">
        <w:t>It is calculated as follows:</w:t>
      </w:r>
    </w:p>
    <w:p w14:paraId="78BD61E4" w14:textId="48A1A0C2" w:rsidR="006122B0" w:rsidRPr="00CB0306" w:rsidRDefault="00DF6ED2" w:rsidP="00D808A1">
      <w:pPr>
        <w:pStyle w:val="ListParagraph"/>
        <w:ind w:left="0"/>
        <w:jc w:val="center"/>
      </w:pPr>
      <w:r w:rsidRPr="00CB0306">
        <w:t xml:space="preserve">A </w:t>
      </w:r>
      <w:r w:rsidRPr="00CB0306">
        <w:rPr>
          <w:rFonts w:ascii="Cambria Math" w:hAnsi="Cambria Math" w:cs="Cambria Math"/>
        </w:rPr>
        <w:t>△</w:t>
      </w:r>
      <w:r w:rsidRPr="00CB0306">
        <w:t xml:space="preserve"> B = (A – B) </w:t>
      </w:r>
      <w:r w:rsidRPr="00CB0306">
        <w:rPr>
          <w:rFonts w:ascii="Cambria Math" w:hAnsi="Cambria Math" w:cs="Cambria Math"/>
        </w:rPr>
        <w:t>∪</w:t>
      </w:r>
      <w:r w:rsidRPr="00CB0306">
        <w:t xml:space="preserve"> (B – A)</w:t>
      </w:r>
    </w:p>
    <w:p w14:paraId="7BA1124E" w14:textId="7C8A762F" w:rsidR="00421285" w:rsidRPr="00CB0306" w:rsidRDefault="00421285" w:rsidP="00D808A1">
      <w:pPr>
        <w:pStyle w:val="ListParagraph"/>
        <w:ind w:left="0"/>
        <w:jc w:val="center"/>
      </w:pPr>
      <w:r w:rsidRPr="00CB0306">
        <w:rPr>
          <w:noProof/>
        </w:rPr>
        <w:drawing>
          <wp:inline distT="0" distB="0" distL="0" distR="0" wp14:anchorId="11AE1775" wp14:editId="60097F23">
            <wp:extent cx="2036922" cy="1405467"/>
            <wp:effectExtent l="0" t="0" r="190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l="7859" t="9567" r="11880" b="24591"/>
                    <a:stretch/>
                  </pic:blipFill>
                  <pic:spPr bwMode="auto">
                    <a:xfrm>
                      <a:off x="0" y="0"/>
                      <a:ext cx="2048634" cy="1413548"/>
                    </a:xfrm>
                    <a:prstGeom prst="rect">
                      <a:avLst/>
                    </a:prstGeom>
                    <a:noFill/>
                    <a:ln>
                      <a:noFill/>
                    </a:ln>
                    <a:extLst>
                      <a:ext uri="{53640926-AAD7-44D8-BBD7-CCE9431645EC}">
                        <a14:shadowObscured xmlns:a14="http://schemas.microsoft.com/office/drawing/2010/main"/>
                      </a:ext>
                    </a:extLst>
                  </pic:spPr>
                </pic:pic>
              </a:graphicData>
            </a:graphic>
          </wp:inline>
        </w:drawing>
      </w:r>
    </w:p>
    <w:p w14:paraId="1E8765E8" w14:textId="29B875D4" w:rsidR="00DF6ED2" w:rsidRPr="00CB0306" w:rsidRDefault="00016B07" w:rsidP="00D808A1">
      <w:pPr>
        <w:pStyle w:val="Heading2"/>
      </w:pPr>
      <w:bookmarkStart w:id="15" w:name="_Toc119863807"/>
      <w:r w:rsidRPr="00CB0306">
        <w:lastRenderedPageBreak/>
        <w:t>Set Identities</w:t>
      </w:r>
      <w:bookmarkEnd w:id="15"/>
    </w:p>
    <w:p w14:paraId="345B36E1" w14:textId="21907942" w:rsidR="002D0AE6" w:rsidRPr="00CB0306" w:rsidRDefault="002D0AE6" w:rsidP="00D808A1">
      <w:pPr>
        <w:pStyle w:val="Heading3"/>
      </w:pPr>
      <w:bookmarkStart w:id="16" w:name="_Toc119863808"/>
      <w:r w:rsidRPr="00CB0306">
        <w:t>Identity Laws:</w:t>
      </w:r>
      <w:bookmarkEnd w:id="16"/>
      <w:r w:rsidRPr="00CB0306">
        <w:t xml:space="preserve"> </w:t>
      </w:r>
    </w:p>
    <w:p w14:paraId="5850B5D9" w14:textId="60F31934" w:rsidR="002D0AE6" w:rsidRPr="00CB0306" w:rsidRDefault="002D0AE6" w:rsidP="00D808A1">
      <w:pPr>
        <w:pStyle w:val="ListParagraph"/>
        <w:ind w:left="0"/>
        <w:jc w:val="center"/>
      </w:pPr>
      <w:r w:rsidRPr="00CB0306">
        <w:t xml:space="preserve">A </w:t>
      </w:r>
      <w:r w:rsidRPr="00CB0306">
        <w:rPr>
          <w:rFonts w:ascii="Cambria Math" w:hAnsi="Cambria Math" w:cs="Cambria Math"/>
        </w:rPr>
        <w:t>∪</w:t>
      </w:r>
      <w:r w:rsidRPr="00CB0306">
        <w:t xml:space="preserve"> Φ = A, A </w:t>
      </w:r>
      <w:r w:rsidRPr="00CB0306">
        <w:rPr>
          <w:rFonts w:ascii="Cambria Math" w:hAnsi="Cambria Math" w:cs="Cambria Math"/>
        </w:rPr>
        <w:t>∪</w:t>
      </w:r>
      <w:r w:rsidRPr="00CB0306">
        <w:t xml:space="preserve"> U = U</w:t>
      </w:r>
    </w:p>
    <w:p w14:paraId="517374EE" w14:textId="09CD4C04" w:rsidR="002D0AE6" w:rsidRPr="00CB0306" w:rsidRDefault="002D0AE6" w:rsidP="00D808A1">
      <w:pPr>
        <w:pStyle w:val="ListParagraph"/>
        <w:ind w:left="0"/>
        <w:jc w:val="center"/>
      </w:pPr>
      <w:r w:rsidRPr="00CB0306">
        <w:t>A ∩ Φ = Φ, A ∩ U = A</w:t>
      </w:r>
    </w:p>
    <w:p w14:paraId="5C264BAD" w14:textId="4DC7CF5C" w:rsidR="00037F90" w:rsidRPr="00CB0306" w:rsidRDefault="002D0AE6" w:rsidP="00D808A1">
      <w:pPr>
        <w:pStyle w:val="Heading3"/>
      </w:pPr>
      <w:bookmarkStart w:id="17" w:name="_Toc119863809"/>
      <w:r w:rsidRPr="00CB0306">
        <w:t>Idempotent Laws:</w:t>
      </w:r>
      <w:bookmarkEnd w:id="17"/>
    </w:p>
    <w:p w14:paraId="230A4056" w14:textId="72E5276C" w:rsidR="00037F90" w:rsidRPr="00CB0306" w:rsidRDefault="002D0AE6" w:rsidP="00D808A1">
      <w:pPr>
        <w:pStyle w:val="ListParagraph"/>
        <w:ind w:left="0"/>
        <w:jc w:val="center"/>
      </w:pPr>
      <w:r w:rsidRPr="00CB0306">
        <w:t xml:space="preserve">A </w:t>
      </w:r>
      <w:r w:rsidRPr="00CB0306">
        <w:rPr>
          <w:rFonts w:ascii="Cambria Math" w:hAnsi="Cambria Math" w:cs="Cambria Math"/>
        </w:rPr>
        <w:t>∪</w:t>
      </w:r>
      <w:r w:rsidRPr="00CB0306">
        <w:t xml:space="preserve"> A = A, A ∩ A = A</w:t>
      </w:r>
    </w:p>
    <w:p w14:paraId="434EE186" w14:textId="0791B941" w:rsidR="00037F90" w:rsidRPr="00CB0306" w:rsidRDefault="00037F90" w:rsidP="00D808A1">
      <w:pPr>
        <w:pStyle w:val="Heading3"/>
      </w:pPr>
      <w:bookmarkStart w:id="18" w:name="_Toc119863810"/>
      <w:r w:rsidRPr="00CB0306">
        <w:t>Commutative Laws:</w:t>
      </w:r>
      <w:bookmarkEnd w:id="18"/>
    </w:p>
    <w:p w14:paraId="64C717AD" w14:textId="4D7B1C5E" w:rsidR="00037F90" w:rsidRPr="00CB0306" w:rsidRDefault="00037F90" w:rsidP="00D808A1">
      <w:pPr>
        <w:pStyle w:val="ListParagraph"/>
        <w:ind w:left="0"/>
        <w:jc w:val="center"/>
      </w:pPr>
      <w:r w:rsidRPr="00CB0306">
        <w:t xml:space="preserve">A </w:t>
      </w:r>
      <w:r w:rsidRPr="00CB0306">
        <w:rPr>
          <w:rFonts w:ascii="Cambria Math" w:hAnsi="Cambria Math" w:cs="Cambria Math"/>
        </w:rPr>
        <w:t>∪</w:t>
      </w:r>
      <w:r w:rsidRPr="00CB0306">
        <w:t xml:space="preserve"> B = B </w:t>
      </w:r>
      <w:r w:rsidRPr="00CB0306">
        <w:rPr>
          <w:rFonts w:ascii="Cambria Math" w:hAnsi="Cambria Math" w:cs="Cambria Math"/>
        </w:rPr>
        <w:t>∪</w:t>
      </w:r>
      <w:r w:rsidRPr="00CB0306">
        <w:t xml:space="preserve"> A</w:t>
      </w:r>
    </w:p>
    <w:p w14:paraId="345AB0E6" w14:textId="126A04CA" w:rsidR="00037F90" w:rsidRPr="00CB0306" w:rsidRDefault="00037F90" w:rsidP="00D808A1">
      <w:pPr>
        <w:pStyle w:val="ListParagraph"/>
        <w:ind w:left="0"/>
        <w:jc w:val="center"/>
      </w:pPr>
      <w:r w:rsidRPr="00CB0306">
        <w:t>A ∩ B = B ∩ A</w:t>
      </w:r>
    </w:p>
    <w:p w14:paraId="73C9BCA9" w14:textId="174F292B" w:rsidR="00037F90" w:rsidRPr="00CB0306" w:rsidRDefault="00037F90" w:rsidP="00D808A1">
      <w:pPr>
        <w:pStyle w:val="Heading3"/>
      </w:pPr>
      <w:bookmarkStart w:id="19" w:name="_Toc119863811"/>
      <w:r w:rsidRPr="00CB0306">
        <w:t>Associative Laws:</w:t>
      </w:r>
      <w:bookmarkEnd w:id="19"/>
    </w:p>
    <w:p w14:paraId="2C015E4E" w14:textId="13A1B982" w:rsidR="00037F90" w:rsidRPr="00CB0306" w:rsidRDefault="00037F90" w:rsidP="00D808A1">
      <w:pPr>
        <w:pStyle w:val="ListParagraph"/>
        <w:ind w:left="0"/>
        <w:jc w:val="center"/>
      </w:pPr>
      <w:r w:rsidRPr="00CB0306">
        <w:t xml:space="preserve">A </w:t>
      </w:r>
      <w:r w:rsidRPr="00CB0306">
        <w:rPr>
          <w:rFonts w:ascii="Cambria Math" w:hAnsi="Cambria Math" w:cs="Cambria Math"/>
        </w:rPr>
        <w:t>∪</w:t>
      </w:r>
      <w:r w:rsidRPr="00CB0306">
        <w:t xml:space="preserve"> (B </w:t>
      </w:r>
      <w:r w:rsidRPr="00CB0306">
        <w:rPr>
          <w:rFonts w:ascii="Cambria Math" w:hAnsi="Cambria Math" w:cs="Cambria Math"/>
        </w:rPr>
        <w:t>∪</w:t>
      </w:r>
      <w:r w:rsidRPr="00CB0306">
        <w:t xml:space="preserve"> C) = (A </w:t>
      </w:r>
      <w:r w:rsidRPr="00CB0306">
        <w:rPr>
          <w:rFonts w:ascii="Cambria Math" w:hAnsi="Cambria Math" w:cs="Cambria Math"/>
        </w:rPr>
        <w:t>∪</w:t>
      </w:r>
      <w:r w:rsidRPr="00CB0306">
        <w:t xml:space="preserve"> B) </w:t>
      </w:r>
      <w:r w:rsidRPr="00CB0306">
        <w:rPr>
          <w:rFonts w:ascii="Cambria Math" w:hAnsi="Cambria Math" w:cs="Cambria Math"/>
        </w:rPr>
        <w:t>∪</w:t>
      </w:r>
      <w:r w:rsidRPr="00CB0306">
        <w:t xml:space="preserve"> C</w:t>
      </w:r>
    </w:p>
    <w:p w14:paraId="3E565B03" w14:textId="58891545" w:rsidR="00037F90" w:rsidRPr="00CB0306" w:rsidRDefault="00037F90" w:rsidP="00D808A1">
      <w:pPr>
        <w:pStyle w:val="ListParagraph"/>
        <w:ind w:left="0"/>
        <w:jc w:val="center"/>
      </w:pPr>
      <w:r w:rsidRPr="00CB0306">
        <w:t>A ∩ (B ∩ C) = (A ∩ B) ∩ C</w:t>
      </w:r>
    </w:p>
    <w:p w14:paraId="45E45C2C" w14:textId="2EE5E787" w:rsidR="00037F90" w:rsidRPr="00CB0306" w:rsidRDefault="00037F90" w:rsidP="00D808A1">
      <w:pPr>
        <w:pStyle w:val="Heading3"/>
      </w:pPr>
      <w:bookmarkStart w:id="20" w:name="_Toc119863812"/>
      <w:r w:rsidRPr="00CB0306">
        <w:t>Distributive Laws:</w:t>
      </w:r>
      <w:bookmarkEnd w:id="20"/>
    </w:p>
    <w:p w14:paraId="1E6AC46E" w14:textId="75DA85BF" w:rsidR="00037F90" w:rsidRPr="00CB0306" w:rsidRDefault="00037F90" w:rsidP="00D808A1">
      <w:pPr>
        <w:pStyle w:val="ListParagraph"/>
        <w:ind w:left="0"/>
        <w:jc w:val="center"/>
      </w:pPr>
      <w:r w:rsidRPr="00CB0306">
        <w:t xml:space="preserve">A </w:t>
      </w:r>
      <w:r w:rsidRPr="00CB0306">
        <w:rPr>
          <w:rFonts w:ascii="Cambria Math" w:hAnsi="Cambria Math" w:cs="Cambria Math"/>
        </w:rPr>
        <w:t>∪</w:t>
      </w:r>
      <w:r w:rsidRPr="00CB0306">
        <w:t xml:space="preserve"> (B ∩ C) = (A </w:t>
      </w:r>
      <w:r w:rsidRPr="00CB0306">
        <w:rPr>
          <w:rFonts w:ascii="Cambria Math" w:hAnsi="Cambria Math" w:cs="Cambria Math"/>
        </w:rPr>
        <w:t>∪</w:t>
      </w:r>
      <w:r w:rsidRPr="00CB0306">
        <w:t xml:space="preserve"> B) ∩ (A </w:t>
      </w:r>
      <w:r w:rsidRPr="00CB0306">
        <w:rPr>
          <w:rFonts w:ascii="Cambria Math" w:hAnsi="Cambria Math" w:cs="Cambria Math"/>
        </w:rPr>
        <w:t>∪</w:t>
      </w:r>
      <w:r w:rsidRPr="00CB0306">
        <w:t xml:space="preserve"> C)</w:t>
      </w:r>
    </w:p>
    <w:p w14:paraId="5B49E3ED" w14:textId="64C82AAB" w:rsidR="00037F90" w:rsidRPr="00CB0306" w:rsidRDefault="00037F90" w:rsidP="00D808A1">
      <w:pPr>
        <w:pStyle w:val="ListParagraph"/>
        <w:ind w:left="0"/>
        <w:jc w:val="center"/>
      </w:pPr>
      <w:r w:rsidRPr="00CB0306">
        <w:t xml:space="preserve">A ∩ (B </w:t>
      </w:r>
      <w:r w:rsidRPr="00CB0306">
        <w:rPr>
          <w:rFonts w:ascii="Cambria Math" w:hAnsi="Cambria Math" w:cs="Cambria Math"/>
        </w:rPr>
        <w:t>∪</w:t>
      </w:r>
      <w:r w:rsidRPr="00CB0306">
        <w:t xml:space="preserve"> C) = (A ∩ B) </w:t>
      </w:r>
      <w:r w:rsidRPr="00CB0306">
        <w:rPr>
          <w:rFonts w:ascii="Cambria Math" w:hAnsi="Cambria Math" w:cs="Cambria Math"/>
        </w:rPr>
        <w:t>∪</w:t>
      </w:r>
      <w:r w:rsidRPr="00CB0306">
        <w:t xml:space="preserve"> (A ∩ C)</w:t>
      </w:r>
    </w:p>
    <w:p w14:paraId="577E1EC9" w14:textId="7419CFD7" w:rsidR="002D0AE6" w:rsidRPr="00CB0306" w:rsidRDefault="00037F90" w:rsidP="00D808A1">
      <w:pPr>
        <w:pStyle w:val="Heading2"/>
      </w:pPr>
      <w:bookmarkStart w:id="21" w:name="_Toc119863813"/>
      <w:r w:rsidRPr="00CB0306">
        <w:t>The laws Governing Complements:</w:t>
      </w:r>
      <w:bookmarkEnd w:id="21"/>
    </w:p>
    <w:p w14:paraId="0EF707A8" w14:textId="58A8CF23" w:rsidR="00037F90" w:rsidRPr="00CB0306" w:rsidRDefault="00037F90" w:rsidP="00D808A1">
      <w:pPr>
        <w:pStyle w:val="Heading3"/>
      </w:pPr>
      <w:bookmarkStart w:id="22" w:name="_Toc119863814"/>
      <w:r w:rsidRPr="00CB0306">
        <w:t>Complement:</w:t>
      </w:r>
      <w:bookmarkEnd w:id="22"/>
    </w:p>
    <w:p w14:paraId="0438E3F3" w14:textId="7E8799E4" w:rsidR="00037F90" w:rsidRPr="00CB0306" w:rsidRDefault="00037F90" w:rsidP="00D808A1">
      <w:pPr>
        <w:pStyle w:val="ListParagraph"/>
        <w:ind w:left="0"/>
        <w:jc w:val="center"/>
      </w:pPr>
      <w:r w:rsidRPr="00CB0306">
        <w:t>(A’)’ = A</w:t>
      </w:r>
      <w:r w:rsidRPr="00CB0306">
        <w:tab/>
      </w:r>
      <w:r w:rsidRPr="00CB0306">
        <w:tab/>
        <w:t xml:space="preserve">A </w:t>
      </w:r>
      <w:r w:rsidRPr="00CB0306">
        <w:rPr>
          <w:rFonts w:ascii="Cambria Math" w:hAnsi="Cambria Math" w:cs="Cambria Math"/>
        </w:rPr>
        <w:t>∪</w:t>
      </w:r>
      <w:r w:rsidRPr="00CB0306">
        <w:t xml:space="preserve"> A’ = U</w:t>
      </w:r>
    </w:p>
    <w:p w14:paraId="17304557" w14:textId="57EEA815" w:rsidR="00037F90" w:rsidRPr="00CB0306" w:rsidRDefault="00037F90" w:rsidP="00D808A1">
      <w:pPr>
        <w:pStyle w:val="ListParagraph"/>
        <w:ind w:left="0"/>
        <w:jc w:val="center"/>
      </w:pPr>
      <w:r w:rsidRPr="00CB0306">
        <w:t>A ∩ A’ = Φ</w:t>
      </w:r>
      <w:r w:rsidRPr="00CB0306">
        <w:tab/>
      </w:r>
      <w:r w:rsidRPr="00CB0306">
        <w:tab/>
        <w:t>Φ’ = U</w:t>
      </w:r>
      <w:r w:rsidRPr="00CB0306">
        <w:tab/>
      </w:r>
      <w:r w:rsidRPr="00CB0306">
        <w:tab/>
        <w:t>U’ = Φ</w:t>
      </w:r>
    </w:p>
    <w:p w14:paraId="67F8ABF8" w14:textId="5ADA2116" w:rsidR="00037F90" w:rsidRPr="00CB0306" w:rsidRDefault="00037F90" w:rsidP="00D808A1">
      <w:pPr>
        <w:pStyle w:val="Heading3"/>
      </w:pPr>
      <w:bookmarkStart w:id="23" w:name="_Toc119863815"/>
      <w:r w:rsidRPr="00CB0306">
        <w:t>Set Difference:</w:t>
      </w:r>
      <w:bookmarkEnd w:id="23"/>
    </w:p>
    <w:p w14:paraId="6E9AC58C" w14:textId="63F0B7EC" w:rsidR="00037F90" w:rsidRPr="00CB0306" w:rsidRDefault="00FB0608" w:rsidP="00D808A1">
      <w:pPr>
        <w:pStyle w:val="ListParagraph"/>
        <w:ind w:left="0"/>
        <w:jc w:val="center"/>
      </w:pPr>
      <w:r w:rsidRPr="00CB0306">
        <w:t>A – B = A ∩ B’</w:t>
      </w:r>
      <w:r w:rsidRPr="00CB0306">
        <w:tab/>
      </w:r>
      <w:r w:rsidRPr="00CB0306">
        <w:tab/>
        <w:t>U – A = A’</w:t>
      </w:r>
    </w:p>
    <w:p w14:paraId="24CCCE13" w14:textId="2A809AF3" w:rsidR="00FB0608" w:rsidRPr="00CB0306" w:rsidRDefault="00FB0608" w:rsidP="00D808A1">
      <w:pPr>
        <w:pStyle w:val="ListParagraph"/>
        <w:ind w:left="0"/>
        <w:jc w:val="center"/>
      </w:pPr>
      <w:r w:rsidRPr="00CB0306">
        <w:t>A – U = Φ</w:t>
      </w:r>
      <w:r w:rsidRPr="00CB0306">
        <w:tab/>
      </w:r>
      <w:r w:rsidRPr="00CB0306">
        <w:tab/>
        <w:t>A – Φ = A</w:t>
      </w:r>
    </w:p>
    <w:p w14:paraId="22C5281B" w14:textId="15347291" w:rsidR="00FB0608" w:rsidRPr="00CB0306" w:rsidRDefault="00FB0608" w:rsidP="00D808A1">
      <w:pPr>
        <w:pStyle w:val="ListParagraph"/>
        <w:ind w:left="0"/>
        <w:jc w:val="center"/>
      </w:pPr>
      <w:r w:rsidRPr="00CB0306">
        <w:t>Φ – A = Φ</w:t>
      </w:r>
      <w:r w:rsidRPr="00CB0306">
        <w:tab/>
      </w:r>
      <w:r w:rsidRPr="00CB0306">
        <w:tab/>
        <w:t>A – A = Φ</w:t>
      </w:r>
    </w:p>
    <w:p w14:paraId="181BF201" w14:textId="13A5BE69" w:rsidR="00FB0608" w:rsidRPr="00CB0306" w:rsidRDefault="00FB0608" w:rsidP="00D808A1">
      <w:pPr>
        <w:pStyle w:val="Heading3"/>
      </w:pPr>
      <w:bookmarkStart w:id="24" w:name="_Toc119863816"/>
      <w:r w:rsidRPr="00CB0306">
        <w:t>De-Morgan’s Laws:</w:t>
      </w:r>
      <w:bookmarkEnd w:id="24"/>
    </w:p>
    <w:p w14:paraId="34517995" w14:textId="070915D6" w:rsidR="00FB0608" w:rsidRPr="00CB0306" w:rsidRDefault="00FB0608" w:rsidP="00D808A1">
      <w:pPr>
        <w:pStyle w:val="ListParagraph"/>
        <w:ind w:left="0"/>
        <w:jc w:val="center"/>
      </w:pPr>
      <w:r w:rsidRPr="00CB0306">
        <w:t xml:space="preserve">(A </w:t>
      </w:r>
      <w:r w:rsidRPr="00CB0306">
        <w:rPr>
          <w:rFonts w:ascii="Cambria Math" w:hAnsi="Cambria Math" w:cs="Cambria Math"/>
        </w:rPr>
        <w:t>∪</w:t>
      </w:r>
      <w:r w:rsidRPr="00CB0306">
        <w:t xml:space="preserve"> B)’ = A’ ∩ B’</w:t>
      </w:r>
    </w:p>
    <w:p w14:paraId="02975E6E" w14:textId="1A3CD6E4" w:rsidR="00FB0608" w:rsidRPr="00CB0306" w:rsidRDefault="00FB0608" w:rsidP="00D808A1">
      <w:pPr>
        <w:pStyle w:val="ListParagraph"/>
        <w:ind w:left="0"/>
        <w:jc w:val="center"/>
      </w:pPr>
      <w:r w:rsidRPr="00CB0306">
        <w:t xml:space="preserve">(A ∩ B)’ = A’ </w:t>
      </w:r>
      <w:r w:rsidRPr="00CB0306">
        <w:rPr>
          <w:rFonts w:ascii="Cambria Math" w:hAnsi="Cambria Math" w:cs="Cambria Math"/>
        </w:rPr>
        <w:t>∪</w:t>
      </w:r>
      <w:r w:rsidRPr="00CB0306">
        <w:t xml:space="preserve"> B’</w:t>
      </w:r>
    </w:p>
    <w:p w14:paraId="2D1BADC7" w14:textId="129C18D1" w:rsidR="00FB0608" w:rsidRPr="00CB0306" w:rsidRDefault="00016B07" w:rsidP="00D808A1">
      <w:pPr>
        <w:pStyle w:val="Heading2"/>
      </w:pPr>
      <w:bookmarkStart w:id="25" w:name="_Toc119863817"/>
      <w:r w:rsidRPr="00CB0306">
        <w:t>Inclusion-Exclusion Principle</w:t>
      </w:r>
      <w:bookmarkEnd w:id="25"/>
    </w:p>
    <w:p w14:paraId="555BE1B4" w14:textId="652E3596" w:rsidR="00FB0608" w:rsidRPr="00CB0306" w:rsidRDefault="00FB0608" w:rsidP="00D808A1">
      <w:pPr>
        <w:pStyle w:val="ListParagraph"/>
        <w:ind w:left="0"/>
      </w:pPr>
      <w:r w:rsidRPr="00CB0306">
        <w:t>Let A and B be any two disjoint sets then we extensively use inclusion exclusion principle. Given set A and set B the union of A and B is given by the formula</w:t>
      </w:r>
    </w:p>
    <w:p w14:paraId="40EE9E77" w14:textId="1B281F6C" w:rsidR="00FB0608" w:rsidRPr="00CB0306" w:rsidRDefault="00FB0608" w:rsidP="00D808A1">
      <w:pPr>
        <w:pStyle w:val="ListParagraph"/>
        <w:ind w:left="0"/>
        <w:jc w:val="center"/>
      </w:pPr>
      <w:r w:rsidRPr="00CB0306">
        <w:t xml:space="preserve">| A </w:t>
      </w:r>
      <w:r w:rsidRPr="00CB0306">
        <w:rPr>
          <w:rFonts w:ascii="Cambria Math" w:hAnsi="Cambria Math" w:cs="Cambria Math"/>
        </w:rPr>
        <w:t>∪</w:t>
      </w:r>
      <w:r w:rsidRPr="00CB0306">
        <w:t xml:space="preserve"> B | = | A | + | B | - | A ∩ B |</w:t>
      </w:r>
    </w:p>
    <w:p w14:paraId="0CE6F16D" w14:textId="3DA08421" w:rsidR="00FB0608" w:rsidRPr="00CB0306" w:rsidRDefault="00FB0608" w:rsidP="00D808A1">
      <w:pPr>
        <w:pStyle w:val="ListParagraph"/>
        <w:ind w:left="0"/>
      </w:pPr>
      <w:r w:rsidRPr="00CB0306">
        <w:t xml:space="preserve">This is to find the number n(A </w:t>
      </w:r>
      <w:r w:rsidRPr="00CB0306">
        <w:rPr>
          <w:rFonts w:ascii="Cambria Math" w:hAnsi="Cambria Math" w:cs="Cambria Math"/>
        </w:rPr>
        <w:t>∪</w:t>
      </w:r>
      <w:r w:rsidRPr="00CB0306">
        <w:t xml:space="preserve"> B) of elements in the union A </w:t>
      </w:r>
      <w:r w:rsidRPr="00CB0306">
        <w:rPr>
          <w:rFonts w:ascii="Cambria Math" w:hAnsi="Cambria Math" w:cs="Cambria Math"/>
        </w:rPr>
        <w:t>∪</w:t>
      </w:r>
      <w:r w:rsidRPr="00CB0306">
        <w:t xml:space="preserve"> B, we add n(A) and n(B) and then subtract n(A ∩ B) i.e. include n(A) and n(B) and exclude n(A ∩ B).</w:t>
      </w:r>
    </w:p>
    <w:p w14:paraId="12C8AB48" w14:textId="77777777" w:rsidR="00FB0608" w:rsidRPr="00CB0306" w:rsidRDefault="00FB0608" w:rsidP="00D808A1">
      <w:pPr>
        <w:pStyle w:val="ListParagraph"/>
        <w:ind w:left="0"/>
      </w:pPr>
      <w:r w:rsidRPr="00CB0306">
        <w:t>Similarly, for any finite sets A, B and C we have,</w:t>
      </w:r>
    </w:p>
    <w:p w14:paraId="1DC3EEC9" w14:textId="7789FD6D" w:rsidR="00FB0608" w:rsidRPr="00CB0306" w:rsidRDefault="00FB0608" w:rsidP="00D808A1">
      <w:pPr>
        <w:pStyle w:val="ListParagraph"/>
        <w:ind w:left="0"/>
        <w:jc w:val="center"/>
      </w:pPr>
      <w:r w:rsidRPr="00CB0306">
        <w:t>n(A</w:t>
      </w:r>
      <w:r w:rsidR="00850EE8" w:rsidRPr="00CB0306">
        <w:t xml:space="preserve"> </w:t>
      </w:r>
      <w:r w:rsidR="00850EE8" w:rsidRPr="00CB0306">
        <w:rPr>
          <w:rFonts w:ascii="Cambria Math" w:hAnsi="Cambria Math" w:cs="Cambria Math"/>
        </w:rPr>
        <w:t>∪</w:t>
      </w:r>
      <w:r w:rsidR="00850EE8" w:rsidRPr="00CB0306">
        <w:t xml:space="preserve"> </w:t>
      </w:r>
      <w:r w:rsidRPr="00CB0306">
        <w:t>B</w:t>
      </w:r>
      <w:r w:rsidR="00850EE8" w:rsidRPr="00CB0306">
        <w:t xml:space="preserve"> </w:t>
      </w:r>
      <w:r w:rsidR="00850EE8" w:rsidRPr="00CB0306">
        <w:rPr>
          <w:rFonts w:ascii="Cambria Math" w:hAnsi="Cambria Math" w:cs="Cambria Math"/>
        </w:rPr>
        <w:t>∪</w:t>
      </w:r>
      <w:r w:rsidR="00850EE8" w:rsidRPr="00CB0306">
        <w:t xml:space="preserve"> </w:t>
      </w:r>
      <w:r w:rsidRPr="00CB0306">
        <w:t xml:space="preserve">C) </w:t>
      </w:r>
      <w:r w:rsidR="00850EE8" w:rsidRPr="00CB0306">
        <w:t>=</w:t>
      </w:r>
      <w:r w:rsidRPr="00CB0306">
        <w:t xml:space="preserve"> n(A) + n(B) + n(C) - n(A</w:t>
      </w:r>
      <w:r w:rsidR="00850EE8" w:rsidRPr="00CB0306">
        <w:t xml:space="preserve"> ∩ </w:t>
      </w:r>
      <w:r w:rsidRPr="00CB0306">
        <w:t>B) - n(B</w:t>
      </w:r>
      <w:r w:rsidR="00850EE8" w:rsidRPr="00CB0306">
        <w:t xml:space="preserve"> ∩ C)</w:t>
      </w:r>
      <w:r w:rsidRPr="00CB0306">
        <w:t xml:space="preserve"> - n(A</w:t>
      </w:r>
      <w:r w:rsidR="00850EE8" w:rsidRPr="00CB0306">
        <w:t xml:space="preserve"> ∩ </w:t>
      </w:r>
      <w:r w:rsidRPr="00CB0306">
        <w:t>C) + n(A</w:t>
      </w:r>
      <w:r w:rsidR="00850EE8" w:rsidRPr="00CB0306">
        <w:t xml:space="preserve"> ∩ </w:t>
      </w:r>
      <w:r w:rsidRPr="00CB0306">
        <w:t>B</w:t>
      </w:r>
      <w:r w:rsidR="00850EE8" w:rsidRPr="00CB0306">
        <w:t xml:space="preserve"> ∩ </w:t>
      </w:r>
      <w:r w:rsidRPr="00CB0306">
        <w:t>C).</w:t>
      </w:r>
    </w:p>
    <w:p w14:paraId="41099613" w14:textId="69AEED10" w:rsidR="00016B07" w:rsidRPr="00CB0306" w:rsidRDefault="00016B07" w:rsidP="00D808A1">
      <w:pPr>
        <w:pStyle w:val="Heading2"/>
      </w:pPr>
      <w:bookmarkStart w:id="26" w:name="_Toc119863818"/>
      <w:r w:rsidRPr="00CB0306">
        <w:lastRenderedPageBreak/>
        <w:t>Computer Representation of Sets</w:t>
      </w:r>
      <w:r w:rsidR="00850EE8" w:rsidRPr="00CB0306">
        <w:t>:</w:t>
      </w:r>
      <w:bookmarkEnd w:id="26"/>
    </w:p>
    <w:p w14:paraId="48FFE6FC" w14:textId="3012B5D4" w:rsidR="00850EE8" w:rsidRPr="00CB0306" w:rsidRDefault="00850EE8" w:rsidP="00D808A1">
      <w:pPr>
        <w:pStyle w:val="ListParagraph"/>
        <w:ind w:left="0"/>
      </w:pPr>
      <w:r w:rsidRPr="00CB0306">
        <w:t>One method to represent sets in computer is to store the elements of set in an unordered list. If this method is used, the operations of computing the union, intersection of sets would be time</w:t>
      </w:r>
      <w:r w:rsidR="00D808A1" w:rsidRPr="00CB0306">
        <w:t xml:space="preserve"> </w:t>
      </w:r>
      <w:r w:rsidRPr="00CB0306">
        <w:t>consuming because each of these operations would require large time in searching for elements.</w:t>
      </w:r>
      <w:r w:rsidR="00D808A1" w:rsidRPr="00CB0306">
        <w:t xml:space="preserve"> </w:t>
      </w:r>
      <w:r w:rsidRPr="00CB0306">
        <w:t>So, we use method for storing elements using arbitrary ordering of the elements</w:t>
      </w:r>
      <w:r w:rsidR="003F3E1E" w:rsidRPr="00CB0306">
        <w:t>.</w:t>
      </w:r>
    </w:p>
    <w:p w14:paraId="5938531B" w14:textId="5C2C2797" w:rsidR="00850EE8" w:rsidRPr="00CB0306" w:rsidRDefault="00850EE8" w:rsidP="00D808A1">
      <w:pPr>
        <w:pStyle w:val="ListParagraph"/>
        <w:ind w:left="0"/>
      </w:pPr>
      <w:r w:rsidRPr="00CB0306">
        <w:t>Specify an arbitrary ordering of elements of U, for example a</w:t>
      </w:r>
      <w:r w:rsidRPr="00CB0306">
        <w:rPr>
          <w:vertAlign w:val="subscript"/>
        </w:rPr>
        <w:t>2</w:t>
      </w:r>
      <w:r w:rsidRPr="00CB0306">
        <w:t>, a</w:t>
      </w:r>
      <w:r w:rsidRPr="00CB0306">
        <w:rPr>
          <w:vertAlign w:val="subscript"/>
        </w:rPr>
        <w:t>2</w:t>
      </w:r>
      <w:r w:rsidRPr="00CB0306">
        <w:t>, ......, a</w:t>
      </w:r>
      <w:r w:rsidRPr="00CB0306">
        <w:rPr>
          <w:vertAlign w:val="subscript"/>
        </w:rPr>
        <w:t>n</w:t>
      </w:r>
      <w:r w:rsidRPr="00CB0306">
        <w:t xml:space="preserve"> represent a subset A of U with bit sting of length n, where i</w:t>
      </w:r>
      <w:r w:rsidRPr="00CB0306">
        <w:rPr>
          <w:vertAlign w:val="superscript"/>
        </w:rPr>
        <w:t>th</w:t>
      </w:r>
      <w:r w:rsidRPr="00CB0306">
        <w:t xml:space="preserve"> bit in this string is 1 if a</w:t>
      </w:r>
      <w:r w:rsidRPr="00CB0306">
        <w:rPr>
          <w:vertAlign w:val="subscript"/>
        </w:rPr>
        <w:t>i</w:t>
      </w:r>
      <w:r w:rsidRPr="00CB0306">
        <w:t xml:space="preserve"> </w:t>
      </w:r>
      <w:r w:rsidRPr="00CB0306">
        <w:rPr>
          <w:rFonts w:ascii="Cambria Math" w:hAnsi="Cambria Math" w:cs="Cambria Math"/>
        </w:rPr>
        <w:t>∈</w:t>
      </w:r>
      <w:r w:rsidRPr="00CB0306">
        <w:t xml:space="preserve"> A and 0 if a</w:t>
      </w:r>
      <w:r w:rsidRPr="00CB0306">
        <w:rPr>
          <w:vertAlign w:val="subscript"/>
        </w:rPr>
        <w:t>i</w:t>
      </w:r>
      <w:r w:rsidRPr="00CB0306">
        <w:t xml:space="preserve"> </w:t>
      </w:r>
      <w:r w:rsidRPr="00CB0306">
        <w:rPr>
          <w:rFonts w:ascii="Cambria Math" w:hAnsi="Cambria Math" w:cs="Cambria Math"/>
        </w:rPr>
        <w:t>∉</w:t>
      </w:r>
      <w:r w:rsidRPr="00CB0306">
        <w:t xml:space="preserve"> A.</w:t>
      </w:r>
    </w:p>
    <w:p w14:paraId="6CDCFEE1" w14:textId="77777777" w:rsidR="003F3E1E" w:rsidRPr="00CB0306" w:rsidRDefault="00850EE8" w:rsidP="003F3E1E">
      <w:pPr>
        <w:pStyle w:val="ListParagraph"/>
        <w:ind w:left="0"/>
      </w:pPr>
      <w:r w:rsidRPr="00CB0306">
        <w:t>Example:</w:t>
      </w:r>
      <w:r w:rsidR="003F3E1E" w:rsidRPr="00CB0306">
        <w:t xml:space="preserve"> </w:t>
      </w:r>
    </w:p>
    <w:p w14:paraId="0630BB28" w14:textId="1215E41E" w:rsidR="00850EE8" w:rsidRPr="00CB0306" w:rsidRDefault="00850EE8" w:rsidP="003F3E1E">
      <w:pPr>
        <w:pStyle w:val="ListParagraph"/>
        <w:ind w:left="0"/>
        <w:jc w:val="center"/>
      </w:pPr>
      <w:r w:rsidRPr="00CB0306">
        <w:t>Let U= {1, 2, 3, 4, 5, 6, 7, 8, 9, 10}</w:t>
      </w:r>
    </w:p>
    <w:p w14:paraId="2A490C3D" w14:textId="471F935C" w:rsidR="00850EE8" w:rsidRPr="00CB0306" w:rsidRDefault="00850EE8" w:rsidP="00D808A1">
      <w:pPr>
        <w:pStyle w:val="ListParagraph"/>
        <w:ind w:left="0"/>
      </w:pPr>
      <w:r w:rsidRPr="00CB0306">
        <w:t>The bit string that represents the set of odd integers in U, {1, 3, 5, 7, 9}, has a one bit in the first,</w:t>
      </w:r>
      <w:r w:rsidR="00D808A1" w:rsidRPr="00CB0306">
        <w:t xml:space="preserve"> </w:t>
      </w:r>
      <w:r w:rsidRPr="00CB0306">
        <w:t>third, fifth, seventh, and ninth positions. It is 1010101010.</w:t>
      </w:r>
    </w:p>
    <w:p w14:paraId="6AB5E7CD" w14:textId="770806D7" w:rsidR="00850EE8" w:rsidRPr="00CB0306" w:rsidRDefault="00850EE8" w:rsidP="00D808A1">
      <w:pPr>
        <w:pStyle w:val="ListParagraph"/>
        <w:ind w:left="0"/>
      </w:pPr>
      <w:r w:rsidRPr="00CB0306">
        <w:t xml:space="preserve">The bit string that </w:t>
      </w:r>
      <w:r w:rsidR="004E1018" w:rsidRPr="00CB0306">
        <w:t>represents</w:t>
      </w:r>
      <w:r w:rsidRPr="00CB0306">
        <w:t xml:space="preserve"> the subset of even integers in U, {2, 4, 6, 8, 10}, It is 0101010101.</w:t>
      </w:r>
    </w:p>
    <w:p w14:paraId="770EB055" w14:textId="1904327E" w:rsidR="00850EE8" w:rsidRPr="00CB0306" w:rsidRDefault="00850EE8" w:rsidP="00D808A1">
      <w:pPr>
        <w:pStyle w:val="ListParagraph"/>
        <w:ind w:left="0"/>
      </w:pPr>
      <w:r w:rsidRPr="00CB0306">
        <w:t>The set of all integers in U that do not exceed 5, {1, 2, 3, 4, 5}, is 1111100000.</w:t>
      </w:r>
    </w:p>
    <w:p w14:paraId="7C1AA68E" w14:textId="2F84BB65" w:rsidR="00850EE8" w:rsidRPr="00CB0306" w:rsidRDefault="00850EE8" w:rsidP="00D808A1">
      <w:pPr>
        <w:pStyle w:val="ListParagraph"/>
        <w:ind w:left="0"/>
      </w:pPr>
      <w:r w:rsidRPr="00CB0306">
        <w:t xml:space="preserve">To find the bit string for the complement of a set from the bit string, change </w:t>
      </w:r>
      <w:r w:rsidR="003F3E1E" w:rsidRPr="00CB0306">
        <w:t>interchange 1s and 0s.</w:t>
      </w:r>
    </w:p>
    <w:p w14:paraId="3DFBDF6A" w14:textId="2B6B638C" w:rsidR="00016B07" w:rsidRPr="00CB0306" w:rsidRDefault="00016B07" w:rsidP="00D808A1">
      <w:pPr>
        <w:pStyle w:val="Heading1"/>
      </w:pPr>
      <w:bookmarkStart w:id="27" w:name="_Toc119863819"/>
      <w:r w:rsidRPr="00CB0306">
        <w:t>Functions</w:t>
      </w:r>
      <w:bookmarkEnd w:id="27"/>
    </w:p>
    <w:p w14:paraId="6EDA32F5" w14:textId="358EE243" w:rsidR="00016B07" w:rsidRPr="00CB0306" w:rsidRDefault="00016B07" w:rsidP="00D808A1">
      <w:pPr>
        <w:pStyle w:val="Heading2"/>
      </w:pPr>
      <w:bookmarkStart w:id="28" w:name="_Toc119863820"/>
      <w:r w:rsidRPr="00CB0306">
        <w:t>Basic Concept</w:t>
      </w:r>
      <w:bookmarkEnd w:id="28"/>
    </w:p>
    <w:p w14:paraId="09DA5C86" w14:textId="2B664590" w:rsidR="004E1018" w:rsidRPr="00CB0306" w:rsidRDefault="004E1018" w:rsidP="00D808A1">
      <w:pPr>
        <w:pStyle w:val="ListParagraph"/>
        <w:ind w:left="0"/>
      </w:pPr>
      <w:r w:rsidRPr="00CB0306">
        <w:t>Let A and B be two non-empty sets. A function f from A to B is a set of ordered pairs with the</w:t>
      </w:r>
      <w:r w:rsidR="00D808A1" w:rsidRPr="00CB0306">
        <w:t xml:space="preserve"> </w:t>
      </w:r>
      <w:r w:rsidR="007F3C0E" w:rsidRPr="00CB0306">
        <w:t xml:space="preserve">property </w:t>
      </w:r>
      <w:r w:rsidRPr="00CB0306">
        <w:t>that for each element x in A there is a unique element y in B. The set A is called the domain of the</w:t>
      </w:r>
      <w:r w:rsidR="00D808A1" w:rsidRPr="00CB0306">
        <w:t xml:space="preserve"> </w:t>
      </w:r>
      <w:r w:rsidRPr="00CB0306">
        <w:t>function and the set B is called co-domain.</w:t>
      </w:r>
      <w:r w:rsidR="007F3C0E" w:rsidRPr="00CB0306">
        <w:t xml:space="preserve"> </w:t>
      </w:r>
      <w:r w:rsidRPr="00CB0306">
        <w:t xml:space="preserve">If (x, y) </w:t>
      </w:r>
      <w:r w:rsidRPr="00CB0306">
        <w:rPr>
          <w:rFonts w:ascii="Cambria Math" w:hAnsi="Cambria Math" w:cs="Cambria Math"/>
        </w:rPr>
        <w:t>∈</w:t>
      </w:r>
      <w:r w:rsidRPr="00CB0306">
        <w:t xml:space="preserve"> f, it is customary to write y = f(x),</w:t>
      </w:r>
      <w:r w:rsidR="00D808A1" w:rsidRPr="00CB0306">
        <w:t xml:space="preserve"> </w:t>
      </w:r>
      <w:r w:rsidRPr="00CB0306">
        <w:t>y is called the image of x and x is a pre-image of y. the set consisting of all the images of the elements of A under the function f is called the range of f. It is denoted by f(A).</w:t>
      </w:r>
    </w:p>
    <w:p w14:paraId="2B534EBC" w14:textId="1004AF0F" w:rsidR="004E1018" w:rsidRPr="00CB0306" w:rsidRDefault="004E1018" w:rsidP="00D808A1">
      <w:pPr>
        <w:pStyle w:val="ListParagraph"/>
        <w:ind w:left="0"/>
      </w:pPr>
      <w:r w:rsidRPr="00CB0306">
        <w:t xml:space="preserve">The concept of function is extremely used in mathematics and computer science. For </w:t>
      </w:r>
      <w:r w:rsidR="00D808A1" w:rsidRPr="00CB0306">
        <w:t xml:space="preserve">instance, </w:t>
      </w:r>
      <w:r w:rsidRPr="00CB0306">
        <w:t>functions are used to represent how long it takes to solve a problem of a given size. Many computers program and subroutines are designed to calculate the values of functions.</w:t>
      </w:r>
    </w:p>
    <w:p w14:paraId="167333C8" w14:textId="2E28FD99" w:rsidR="004E1018" w:rsidRPr="00CB0306" w:rsidRDefault="004E1018" w:rsidP="00D808A1">
      <w:pPr>
        <w:pStyle w:val="ListParagraph"/>
        <w:ind w:left="0"/>
      </w:pPr>
      <w:r w:rsidRPr="00CB0306">
        <w:t xml:space="preserve">Example: </w:t>
      </w:r>
    </w:p>
    <w:p w14:paraId="73ED2965" w14:textId="055D4CC6" w:rsidR="004E1018" w:rsidRPr="00CB0306" w:rsidRDefault="004E1018" w:rsidP="00D808A1">
      <w:pPr>
        <w:pStyle w:val="ListParagraph"/>
        <w:ind w:left="0"/>
      </w:pPr>
      <w:r w:rsidRPr="00CB0306">
        <w:t>Let A = {1, 2, 3, 4, 5), B = {0, 1, 2, 3, 5, 7, 9, 12, 13) and f = {(</w:t>
      </w:r>
      <w:r w:rsidR="00E03510" w:rsidRPr="00CB0306">
        <w:t xml:space="preserve">1, </w:t>
      </w:r>
      <w:r w:rsidRPr="00CB0306">
        <w:t>1), (2, 0), (3, 7), (4, 9), (5, 12)</w:t>
      </w:r>
      <w:r w:rsidR="00E03510" w:rsidRPr="00CB0306">
        <w:t>}</w:t>
      </w:r>
      <w:r w:rsidRPr="00CB0306">
        <w:t>, then f is a</w:t>
      </w:r>
      <w:r w:rsidR="00E03510" w:rsidRPr="00CB0306">
        <w:t xml:space="preserve"> </w:t>
      </w:r>
      <w:r w:rsidRPr="00CB0306">
        <w:t>function from A to B because each element of A has an unique image in B which can be expressed by</w:t>
      </w:r>
      <w:r w:rsidR="00E03510" w:rsidRPr="00CB0306">
        <w:t xml:space="preserve"> </w:t>
      </w:r>
      <w:r w:rsidRPr="00CB0306">
        <w:t xml:space="preserve">a </w:t>
      </w:r>
      <w:r w:rsidR="00E03510" w:rsidRPr="00CB0306">
        <w:t>diagram</w:t>
      </w:r>
      <w:r w:rsidRPr="00CB0306">
        <w:t xml:space="preserve"> as,</w:t>
      </w:r>
    </w:p>
    <w:p w14:paraId="6756FF3A" w14:textId="712172A5" w:rsidR="00E03510" w:rsidRPr="00CB0306" w:rsidRDefault="00E03510" w:rsidP="00D808A1">
      <w:pPr>
        <w:pStyle w:val="ListParagraph"/>
        <w:ind w:left="0"/>
        <w:jc w:val="center"/>
      </w:pPr>
      <w:r w:rsidRPr="00CB0306">
        <w:rPr>
          <w:noProof/>
        </w:rPr>
        <w:drawing>
          <wp:inline distT="0" distB="0" distL="0" distR="0" wp14:anchorId="2B382592" wp14:editId="7FEE8AC6">
            <wp:extent cx="2662100" cy="1507671"/>
            <wp:effectExtent l="0" t="0" r="508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2722194" cy="1541705"/>
                    </a:xfrm>
                    <a:prstGeom prst="rect">
                      <a:avLst/>
                    </a:prstGeom>
                  </pic:spPr>
                </pic:pic>
              </a:graphicData>
            </a:graphic>
          </wp:inline>
        </w:drawing>
      </w:r>
    </w:p>
    <w:p w14:paraId="055F237E" w14:textId="35047EDA" w:rsidR="00E03510" w:rsidRPr="00CB0306" w:rsidRDefault="00016B07" w:rsidP="00D808A1">
      <w:pPr>
        <w:pStyle w:val="Heading2"/>
      </w:pPr>
      <w:bookmarkStart w:id="29" w:name="_Toc119863821"/>
      <w:r w:rsidRPr="00CB0306">
        <w:lastRenderedPageBreak/>
        <w:t>Sum and Product of Functions</w:t>
      </w:r>
      <w:bookmarkEnd w:id="29"/>
    </w:p>
    <w:p w14:paraId="5D666CF9" w14:textId="78EE1577" w:rsidR="00016B07" w:rsidRPr="00CB0306" w:rsidRDefault="00016B07" w:rsidP="00D808A1">
      <w:pPr>
        <w:pStyle w:val="Heading3"/>
      </w:pPr>
      <w:bookmarkStart w:id="30" w:name="_Toc119863822"/>
      <w:r w:rsidRPr="00CB0306">
        <w:t>Injective Functions</w:t>
      </w:r>
      <w:r w:rsidR="00E03510" w:rsidRPr="00CB0306">
        <w:t xml:space="preserve"> (One to One)</w:t>
      </w:r>
      <w:bookmarkEnd w:id="30"/>
    </w:p>
    <w:p w14:paraId="48497D45" w14:textId="294DDB78" w:rsidR="00E03510" w:rsidRPr="00CB0306" w:rsidRDefault="00E03510" w:rsidP="00D808A1">
      <w:pPr>
        <w:pStyle w:val="ListParagraph"/>
        <w:ind w:left="0"/>
      </w:pPr>
      <w:r w:rsidRPr="00CB0306">
        <w:t>A function from A to B is one-to-one if for all x</w:t>
      </w:r>
      <w:r w:rsidRPr="00CB0306">
        <w:rPr>
          <w:vertAlign w:val="subscript"/>
        </w:rPr>
        <w:t>1</w:t>
      </w:r>
      <w:r w:rsidRPr="00CB0306">
        <w:t>, x</w:t>
      </w:r>
      <w:r w:rsidRPr="00CB0306">
        <w:rPr>
          <w:vertAlign w:val="subscript"/>
        </w:rPr>
        <w:t>2</w:t>
      </w:r>
      <w:r w:rsidRPr="00CB0306">
        <w:t xml:space="preserve"> </w:t>
      </w:r>
      <w:r w:rsidRPr="00CB0306">
        <w:rPr>
          <w:rFonts w:ascii="Cambria Math" w:hAnsi="Cambria Math" w:cs="Cambria Math"/>
        </w:rPr>
        <w:t>∈</w:t>
      </w:r>
      <w:r w:rsidRPr="00CB0306">
        <w:t xml:space="preserve"> A such that f(x</w:t>
      </w:r>
      <w:r w:rsidR="00B92FC9" w:rsidRPr="00CB0306">
        <w:rPr>
          <w:vertAlign w:val="subscript"/>
        </w:rPr>
        <w:t>1</w:t>
      </w:r>
      <w:r w:rsidRPr="00CB0306">
        <w:t xml:space="preserve">) </w:t>
      </w:r>
      <w:r w:rsidR="00B92FC9" w:rsidRPr="00CB0306">
        <w:t>=</w:t>
      </w:r>
      <w:r w:rsidRPr="00CB0306">
        <w:t xml:space="preserve"> f(</w:t>
      </w:r>
      <w:r w:rsidR="00B92FC9" w:rsidRPr="00CB0306">
        <w:t>x</w:t>
      </w:r>
      <w:r w:rsidR="00B92FC9" w:rsidRPr="00CB0306">
        <w:rPr>
          <w:vertAlign w:val="subscript"/>
        </w:rPr>
        <w:t>2</w:t>
      </w:r>
      <w:r w:rsidRPr="00CB0306">
        <w:t>) implies x</w:t>
      </w:r>
      <w:r w:rsidR="00B92FC9" w:rsidRPr="00CB0306">
        <w:rPr>
          <w:vertAlign w:val="subscript"/>
        </w:rPr>
        <w:t>1</w:t>
      </w:r>
      <w:r w:rsidRPr="00CB0306">
        <w:t xml:space="preserve"> =</w:t>
      </w:r>
      <w:r w:rsidR="00B92FC9" w:rsidRPr="00CB0306">
        <w:t xml:space="preserve"> x</w:t>
      </w:r>
      <w:r w:rsidR="00B92FC9" w:rsidRPr="00CB0306">
        <w:rPr>
          <w:vertAlign w:val="subscript"/>
        </w:rPr>
        <w:t>2</w:t>
      </w:r>
      <w:r w:rsidR="00B92FC9" w:rsidRPr="00CB0306">
        <w:t xml:space="preserve">. We can </w:t>
      </w:r>
      <w:r w:rsidRPr="00CB0306">
        <w:t>expre</w:t>
      </w:r>
      <w:r w:rsidR="00B92FC9" w:rsidRPr="00CB0306">
        <w:t>s</w:t>
      </w:r>
      <w:r w:rsidRPr="00CB0306">
        <w:t xml:space="preserve">s that f is one to one using quantifiers as </w:t>
      </w:r>
      <w:r w:rsidR="00B92FC9" w:rsidRPr="00CB0306">
        <w:rPr>
          <w:rFonts w:ascii="Cambria Math" w:hAnsi="Cambria Math" w:cs="Cambria Math"/>
        </w:rPr>
        <w:t>∀</w:t>
      </w:r>
      <w:r w:rsidRPr="00CB0306">
        <w:t xml:space="preserve"> x</w:t>
      </w:r>
      <w:r w:rsidR="00B92FC9" w:rsidRPr="00CB0306">
        <w:rPr>
          <w:vertAlign w:val="subscript"/>
        </w:rPr>
        <w:t>1</w:t>
      </w:r>
      <w:r w:rsidRPr="00CB0306">
        <w:t xml:space="preserve"> </w:t>
      </w:r>
      <w:r w:rsidR="00B92FC9" w:rsidRPr="00CB0306">
        <w:rPr>
          <w:rFonts w:ascii="Cambria Math" w:hAnsi="Cambria Math" w:cs="Cambria Math"/>
        </w:rPr>
        <w:t>∀</w:t>
      </w:r>
      <w:r w:rsidRPr="00CB0306">
        <w:t xml:space="preserve"> x</w:t>
      </w:r>
      <w:r w:rsidR="00B92FC9" w:rsidRPr="00CB0306">
        <w:rPr>
          <w:vertAlign w:val="subscript"/>
        </w:rPr>
        <w:t>2</w:t>
      </w:r>
      <w:r w:rsidRPr="00CB0306">
        <w:t xml:space="preserve"> (f(x</w:t>
      </w:r>
      <w:r w:rsidR="00B92FC9" w:rsidRPr="00CB0306">
        <w:rPr>
          <w:vertAlign w:val="subscript"/>
        </w:rPr>
        <w:t>1</w:t>
      </w:r>
      <w:r w:rsidRPr="00CB0306">
        <w:t>)</w:t>
      </w:r>
      <w:r w:rsidR="00B92FC9" w:rsidRPr="00CB0306">
        <w:t xml:space="preserve"> =</w:t>
      </w:r>
      <w:r w:rsidRPr="00CB0306">
        <w:t xml:space="preserve"> f(</w:t>
      </w:r>
      <w:r w:rsidR="007F3C0E" w:rsidRPr="00CB0306">
        <w:t>x</w:t>
      </w:r>
      <w:r w:rsidRPr="00CB0306">
        <w:rPr>
          <w:vertAlign w:val="subscript"/>
        </w:rPr>
        <w:t>2</w:t>
      </w:r>
      <w:r w:rsidR="00B92FC9" w:rsidRPr="00CB0306">
        <w:t>) =&gt; x</w:t>
      </w:r>
      <w:r w:rsidR="00B92FC9" w:rsidRPr="00CB0306">
        <w:rPr>
          <w:vertAlign w:val="subscript"/>
        </w:rPr>
        <w:t>1</w:t>
      </w:r>
      <w:r w:rsidR="00B92FC9" w:rsidRPr="00CB0306">
        <w:t xml:space="preserve"> = x</w:t>
      </w:r>
      <w:r w:rsidR="00B92FC9" w:rsidRPr="00CB0306">
        <w:rPr>
          <w:vertAlign w:val="subscript"/>
        </w:rPr>
        <w:t>2</w:t>
      </w:r>
      <w:r w:rsidRPr="00CB0306">
        <w:t>)</w:t>
      </w:r>
      <w:r w:rsidR="00B92FC9" w:rsidRPr="00CB0306">
        <w:t xml:space="preserve"> </w:t>
      </w:r>
      <w:r w:rsidRPr="00CB0306">
        <w:t>where universe of</w:t>
      </w:r>
      <w:r w:rsidR="00B92FC9" w:rsidRPr="00CB0306">
        <w:t xml:space="preserve"> discourse </w:t>
      </w:r>
      <w:r w:rsidRPr="00CB0306">
        <w:t>is the domain of the function.</w:t>
      </w:r>
    </w:p>
    <w:p w14:paraId="66C09ABC" w14:textId="773A5F63" w:rsidR="00416E90" w:rsidRPr="00CB0306" w:rsidRDefault="00A65913" w:rsidP="00D808A1">
      <w:pPr>
        <w:pStyle w:val="ListParagraph"/>
        <w:ind w:left="0"/>
        <w:jc w:val="center"/>
      </w:pPr>
      <w:r w:rsidRPr="00CB0306">
        <w:rPr>
          <w:noProof/>
        </w:rPr>
        <w:drawing>
          <wp:inline distT="0" distB="0" distL="0" distR="0" wp14:anchorId="39EEFA2B" wp14:editId="206EA2A4">
            <wp:extent cx="2126156" cy="1308100"/>
            <wp:effectExtent l="0" t="0" r="762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9598" cy="1322522"/>
                    </a:xfrm>
                    <a:prstGeom prst="rect">
                      <a:avLst/>
                    </a:prstGeom>
                    <a:noFill/>
                    <a:ln>
                      <a:noFill/>
                    </a:ln>
                  </pic:spPr>
                </pic:pic>
              </a:graphicData>
            </a:graphic>
          </wp:inline>
        </w:drawing>
      </w:r>
    </w:p>
    <w:p w14:paraId="3B2A9C81" w14:textId="015F3C30" w:rsidR="00016B07" w:rsidRPr="00CB0306" w:rsidRDefault="00016B07" w:rsidP="00D808A1">
      <w:pPr>
        <w:pStyle w:val="Heading3"/>
      </w:pPr>
      <w:bookmarkStart w:id="31" w:name="_Toc119863823"/>
      <w:r w:rsidRPr="00CB0306">
        <w:t>Surjective Functions</w:t>
      </w:r>
      <w:r w:rsidR="00B92FC9" w:rsidRPr="00CB0306">
        <w:t xml:space="preserve"> (on to)</w:t>
      </w:r>
      <w:bookmarkEnd w:id="31"/>
    </w:p>
    <w:p w14:paraId="2584A623" w14:textId="519D214A" w:rsidR="00B92FC9" w:rsidRPr="00CB0306" w:rsidRDefault="00B92FC9" w:rsidP="00D808A1">
      <w:pPr>
        <w:pStyle w:val="ListParagraph"/>
        <w:ind w:left="0"/>
      </w:pPr>
      <w:r w:rsidRPr="00CB0306">
        <w:t xml:space="preserve">A function f from A to B is an onto function if every element of B is the image of some element in A. We can express that f is surjective using quantifiers as: </w:t>
      </w:r>
      <w:r w:rsidRPr="00CB0306">
        <w:rPr>
          <w:rFonts w:ascii="Cambria Math" w:hAnsi="Cambria Math" w:cs="Cambria Math"/>
        </w:rPr>
        <w:t>∀</w:t>
      </w:r>
      <w:r w:rsidRPr="00CB0306">
        <w:t xml:space="preserve"> y </w:t>
      </w:r>
      <w:r w:rsidRPr="00CB0306">
        <w:rPr>
          <w:rFonts w:ascii="Cambria Math" w:hAnsi="Cambria Math" w:cs="Cambria Math"/>
        </w:rPr>
        <w:t>∃</w:t>
      </w:r>
      <w:r w:rsidRPr="00CB0306">
        <w:t xml:space="preserve"> </w:t>
      </w:r>
      <w:r w:rsidR="00416E90" w:rsidRPr="00CB0306">
        <w:t>x (f(x) = y)</w:t>
      </w:r>
    </w:p>
    <w:p w14:paraId="1412F00C" w14:textId="10607FCE" w:rsidR="00416E90" w:rsidRPr="00CB0306" w:rsidRDefault="00A65913" w:rsidP="00D808A1">
      <w:pPr>
        <w:pStyle w:val="ListParagraph"/>
        <w:ind w:left="0"/>
        <w:jc w:val="center"/>
      </w:pPr>
      <w:r w:rsidRPr="00CB0306">
        <w:rPr>
          <w:noProof/>
        </w:rPr>
        <w:drawing>
          <wp:inline distT="0" distB="0" distL="0" distR="0" wp14:anchorId="7A43F45B" wp14:editId="76541AAC">
            <wp:extent cx="2209800" cy="1219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8291" cy="1229402"/>
                    </a:xfrm>
                    <a:prstGeom prst="rect">
                      <a:avLst/>
                    </a:prstGeom>
                    <a:noFill/>
                    <a:ln>
                      <a:noFill/>
                    </a:ln>
                  </pic:spPr>
                </pic:pic>
              </a:graphicData>
            </a:graphic>
          </wp:inline>
        </w:drawing>
      </w:r>
    </w:p>
    <w:p w14:paraId="0FDD65AD" w14:textId="4423E0A4" w:rsidR="00416E90" w:rsidRPr="00CB0306" w:rsidRDefault="00016B07" w:rsidP="00D808A1">
      <w:pPr>
        <w:pStyle w:val="Heading3"/>
      </w:pPr>
      <w:bookmarkStart w:id="32" w:name="_Toc119863824"/>
      <w:r w:rsidRPr="00CB0306">
        <w:t>Bijective Functions</w:t>
      </w:r>
      <w:r w:rsidR="00416E90" w:rsidRPr="00CB0306">
        <w:t xml:space="preserve"> (One-to-one Correspondence)</w:t>
      </w:r>
      <w:bookmarkEnd w:id="32"/>
    </w:p>
    <w:p w14:paraId="5C2BE6B8" w14:textId="611A4851" w:rsidR="00416E90" w:rsidRPr="00CB0306" w:rsidRDefault="00416E90" w:rsidP="00D808A1">
      <w:pPr>
        <w:pStyle w:val="ListParagraph"/>
        <w:ind w:left="0"/>
      </w:pPr>
      <w:r w:rsidRPr="00CB0306">
        <w:t>A function f from A to B is said to be bijective if it is injective and surjective.</w:t>
      </w:r>
    </w:p>
    <w:p w14:paraId="48552E08" w14:textId="0D8B5260" w:rsidR="00416E90" w:rsidRPr="00CB0306" w:rsidRDefault="00A65913" w:rsidP="00D808A1">
      <w:pPr>
        <w:pStyle w:val="ListParagraph"/>
        <w:ind w:left="0"/>
        <w:jc w:val="center"/>
      </w:pPr>
      <w:r w:rsidRPr="00CB0306">
        <w:rPr>
          <w:noProof/>
        </w:rPr>
        <w:drawing>
          <wp:inline distT="0" distB="0" distL="0" distR="0" wp14:anchorId="0F0E0D80" wp14:editId="428086B5">
            <wp:extent cx="2612390" cy="1385625"/>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3903" cy="1402340"/>
                    </a:xfrm>
                    <a:prstGeom prst="rect">
                      <a:avLst/>
                    </a:prstGeom>
                    <a:noFill/>
                    <a:ln>
                      <a:noFill/>
                    </a:ln>
                  </pic:spPr>
                </pic:pic>
              </a:graphicData>
            </a:graphic>
          </wp:inline>
        </w:drawing>
      </w:r>
    </w:p>
    <w:p w14:paraId="48571B13" w14:textId="262212AC" w:rsidR="00E70845" w:rsidRPr="00CB0306" w:rsidRDefault="00016B07" w:rsidP="00D808A1">
      <w:pPr>
        <w:pStyle w:val="Heading2"/>
      </w:pPr>
      <w:bookmarkStart w:id="33" w:name="_Toc119863825"/>
      <w:r w:rsidRPr="00CB0306">
        <w:t xml:space="preserve">Inverse </w:t>
      </w:r>
      <w:r w:rsidR="00E70845" w:rsidRPr="00CB0306">
        <w:t>of a function:</w:t>
      </w:r>
      <w:bookmarkEnd w:id="33"/>
    </w:p>
    <w:p w14:paraId="244BA891" w14:textId="65EE1D00" w:rsidR="00E70845" w:rsidRPr="00CB0306" w:rsidRDefault="00E70845" w:rsidP="00D808A1">
      <w:pPr>
        <w:pStyle w:val="ListParagraph"/>
        <w:ind w:left="0"/>
      </w:pPr>
      <w:r w:rsidRPr="00CB0306">
        <w:t>Let f : A → B be a function which is bijective, then the inverse function of f is the function that assigns to an element b belonging to set B, the unique element a in A such that f(a) = b. the inverse function of f is denoted by f</w:t>
      </w:r>
      <w:r w:rsidRPr="00CB0306">
        <w:rPr>
          <w:vertAlign w:val="superscript"/>
        </w:rPr>
        <w:t>-1</w:t>
      </w:r>
      <w:r w:rsidRPr="00CB0306">
        <w:t>. Hence f</w:t>
      </w:r>
      <w:r w:rsidRPr="00CB0306">
        <w:rPr>
          <w:vertAlign w:val="superscript"/>
        </w:rPr>
        <w:t>-1</w:t>
      </w:r>
      <w:r w:rsidRPr="00CB0306">
        <w:t>(b) = a when f(a) = b.</w:t>
      </w:r>
    </w:p>
    <w:p w14:paraId="49CCB47F" w14:textId="1EA37249" w:rsidR="00E70845" w:rsidRPr="00CB0306" w:rsidRDefault="00E70845" w:rsidP="00D808A1">
      <w:pPr>
        <w:pStyle w:val="ListParagraph"/>
        <w:ind w:left="0"/>
      </w:pPr>
      <w:r w:rsidRPr="00CB0306">
        <w:t>A function f : A → B is invertible if its inverse relation f</w:t>
      </w:r>
      <w:r w:rsidRPr="00CB0306">
        <w:rPr>
          <w:vertAlign w:val="superscript"/>
        </w:rPr>
        <w:t>-1</w:t>
      </w:r>
      <w:r w:rsidRPr="00CB0306">
        <w:t xml:space="preserve"> is a function from B to A. In general, the</w:t>
      </w:r>
      <w:r w:rsidR="0009098E" w:rsidRPr="00CB0306">
        <w:t xml:space="preserve"> </w:t>
      </w:r>
      <w:r w:rsidRPr="00CB0306">
        <w:t>inverse relation f</w:t>
      </w:r>
      <w:r w:rsidRPr="00CB0306">
        <w:rPr>
          <w:vertAlign w:val="superscript"/>
        </w:rPr>
        <w:t>-1</w:t>
      </w:r>
      <w:r w:rsidRPr="00CB0306">
        <w:t xml:space="preserve"> may not be a function.</w:t>
      </w:r>
    </w:p>
    <w:p w14:paraId="52A36800" w14:textId="4565B5E9" w:rsidR="00E70845" w:rsidRPr="00CB0306" w:rsidRDefault="00E70845" w:rsidP="00D808A1">
      <w:pPr>
        <w:pStyle w:val="ListParagraph"/>
        <w:ind w:left="0"/>
        <w:rPr>
          <w:vertAlign w:val="subscript"/>
        </w:rPr>
      </w:pPr>
      <w:r w:rsidRPr="00CB0306">
        <w:t>In the case of two functions, we define inverse function as,</w:t>
      </w:r>
      <w:r w:rsidR="0009098E" w:rsidRPr="00CB0306">
        <w:t xml:space="preserve"> Let </w:t>
      </w:r>
      <w:r w:rsidRPr="00CB0306">
        <w:t>f : A → B and g : B → A be two functions then g is said to be inverse of f if gof = I</w:t>
      </w:r>
      <w:r w:rsidRPr="00CB0306">
        <w:rPr>
          <w:vertAlign w:val="subscript"/>
        </w:rPr>
        <w:t>A</w:t>
      </w:r>
      <w:r w:rsidRPr="00CB0306">
        <w:t xml:space="preserve"> and fog = I</w:t>
      </w:r>
      <w:r w:rsidR="0009098E" w:rsidRPr="00CB0306">
        <w:rPr>
          <w:vertAlign w:val="subscript"/>
        </w:rPr>
        <w:t>B</w:t>
      </w:r>
      <w:r w:rsidR="0009098E" w:rsidRPr="00CB0306">
        <w:t>.</w:t>
      </w:r>
    </w:p>
    <w:p w14:paraId="683DC1B8" w14:textId="6B8F3479" w:rsidR="00E70845" w:rsidRPr="00CB0306" w:rsidRDefault="00E70845" w:rsidP="00D808A1">
      <w:pPr>
        <w:pStyle w:val="ListParagraph"/>
        <w:ind w:left="0"/>
        <w:jc w:val="center"/>
      </w:pPr>
      <w:r w:rsidRPr="00CB0306">
        <w:rPr>
          <w:noProof/>
        </w:rPr>
        <w:lastRenderedPageBreak/>
        <w:drawing>
          <wp:inline distT="0" distB="0" distL="0" distR="0" wp14:anchorId="73AFA2E7" wp14:editId="2763CDCC">
            <wp:extent cx="1918335" cy="1348610"/>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4236" cy="1366819"/>
                    </a:xfrm>
                    <a:prstGeom prst="rect">
                      <a:avLst/>
                    </a:prstGeom>
                    <a:noFill/>
                    <a:ln>
                      <a:noFill/>
                    </a:ln>
                  </pic:spPr>
                </pic:pic>
              </a:graphicData>
            </a:graphic>
          </wp:inline>
        </w:drawing>
      </w:r>
      <w:r w:rsidRPr="00CB0306">
        <w:rPr>
          <w:noProof/>
        </w:rPr>
        <w:drawing>
          <wp:inline distT="0" distB="0" distL="0" distR="0" wp14:anchorId="6FDCF05A" wp14:editId="1625FC90">
            <wp:extent cx="1910486" cy="134080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63892" cy="1378290"/>
                    </a:xfrm>
                    <a:prstGeom prst="rect">
                      <a:avLst/>
                    </a:prstGeom>
                  </pic:spPr>
                </pic:pic>
              </a:graphicData>
            </a:graphic>
          </wp:inline>
        </w:drawing>
      </w:r>
    </w:p>
    <w:p w14:paraId="531D2549" w14:textId="75E1E3F9" w:rsidR="00016B07" w:rsidRPr="00CB0306" w:rsidRDefault="00A65913" w:rsidP="00D808A1">
      <w:pPr>
        <w:pStyle w:val="Heading2"/>
      </w:pPr>
      <w:bookmarkStart w:id="34" w:name="_Toc119863826"/>
      <w:r w:rsidRPr="00CB0306">
        <w:t>Composition</w:t>
      </w:r>
      <w:r w:rsidR="00016B07" w:rsidRPr="00CB0306">
        <w:t xml:space="preserve"> </w:t>
      </w:r>
      <w:r w:rsidR="00E70845" w:rsidRPr="00CB0306">
        <w:t>of f</w:t>
      </w:r>
      <w:r w:rsidR="00016B07" w:rsidRPr="00CB0306">
        <w:t>unctions</w:t>
      </w:r>
      <w:bookmarkEnd w:id="34"/>
    </w:p>
    <w:p w14:paraId="184E578B" w14:textId="33ACEE5E" w:rsidR="00A65913" w:rsidRPr="00CB0306" w:rsidRDefault="00A65913" w:rsidP="00D808A1">
      <w:pPr>
        <w:pStyle w:val="ListParagraph"/>
        <w:ind w:left="0"/>
      </w:pPr>
      <w:r w:rsidRPr="00CB0306">
        <w:t xml:space="preserve">Let f : A → B and g : B → C be two functions. The composition of f and g, denoted by gof, is a new function from A to C defined by (gof)(x) = g(f(x)), for all x </w:t>
      </w:r>
      <w:r w:rsidRPr="00CB0306">
        <w:rPr>
          <w:rFonts w:ascii="Cambria Math" w:hAnsi="Cambria Math" w:cs="Cambria Math"/>
        </w:rPr>
        <w:t>∈</w:t>
      </w:r>
      <w:r w:rsidRPr="00CB0306">
        <w:t xml:space="preserve"> A.</w:t>
      </w:r>
    </w:p>
    <w:p w14:paraId="04F4DF5B" w14:textId="7AE68A5B" w:rsidR="003F3E1E" w:rsidRPr="00CB0306" w:rsidRDefault="00A65913" w:rsidP="00421285">
      <w:pPr>
        <w:pStyle w:val="ListParagraph"/>
        <w:ind w:left="0"/>
        <w:jc w:val="center"/>
      </w:pPr>
      <w:r w:rsidRPr="00CB0306">
        <w:rPr>
          <w:noProof/>
        </w:rPr>
        <w:drawing>
          <wp:inline distT="0" distB="0" distL="0" distR="0" wp14:anchorId="58C568EA" wp14:editId="5433D308">
            <wp:extent cx="2401570" cy="144245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6944" b="3762"/>
                    <a:stretch/>
                  </pic:blipFill>
                  <pic:spPr bwMode="auto">
                    <a:xfrm>
                      <a:off x="0" y="0"/>
                      <a:ext cx="2456988" cy="1475741"/>
                    </a:xfrm>
                    <a:prstGeom prst="rect">
                      <a:avLst/>
                    </a:prstGeom>
                    <a:noFill/>
                    <a:ln>
                      <a:noFill/>
                    </a:ln>
                    <a:extLst>
                      <a:ext uri="{53640926-AAD7-44D8-BBD7-CCE9431645EC}">
                        <a14:shadowObscured xmlns:a14="http://schemas.microsoft.com/office/drawing/2010/main"/>
                      </a:ext>
                    </a:extLst>
                  </pic:spPr>
                </pic:pic>
              </a:graphicData>
            </a:graphic>
          </wp:inline>
        </w:drawing>
      </w:r>
    </w:p>
    <w:p w14:paraId="651A0E25" w14:textId="2E00BE35" w:rsidR="00016B07" w:rsidRPr="00CB0306" w:rsidRDefault="00016B07" w:rsidP="00D808A1">
      <w:pPr>
        <w:pStyle w:val="Heading2"/>
      </w:pPr>
      <w:bookmarkStart w:id="35" w:name="_Toc119863827"/>
      <w:r w:rsidRPr="00CB0306">
        <w:t>Graph of Functions</w:t>
      </w:r>
      <w:bookmarkEnd w:id="35"/>
    </w:p>
    <w:p w14:paraId="49DB4B46" w14:textId="6B2E13D6" w:rsidR="00A65913" w:rsidRPr="00CB0306" w:rsidRDefault="00A65913" w:rsidP="00D808A1">
      <w:pPr>
        <w:pStyle w:val="ListParagraph"/>
        <w:ind w:left="0"/>
      </w:pPr>
      <w:r w:rsidRPr="00CB0306">
        <w:t>We can associate a set of pairs in A</w:t>
      </w:r>
      <w:r w:rsidR="00AB5CC4" w:rsidRPr="00CB0306">
        <w:t xml:space="preserve"> × </w:t>
      </w:r>
      <w:r w:rsidRPr="00CB0306">
        <w:t xml:space="preserve">B to each of functions from </w:t>
      </w:r>
      <w:r w:rsidR="00AB5CC4" w:rsidRPr="00CB0306">
        <w:t>A</w:t>
      </w:r>
      <w:r w:rsidRPr="00CB0306">
        <w:t xml:space="preserve"> to B. </w:t>
      </w:r>
      <w:r w:rsidR="00AB5CC4" w:rsidRPr="00CB0306">
        <w:t>This set of</w:t>
      </w:r>
      <w:r w:rsidRPr="00CB0306">
        <w:t xml:space="preserve"> pairs is called</w:t>
      </w:r>
      <w:r w:rsidR="00047269" w:rsidRPr="00CB0306">
        <w:t xml:space="preserve"> </w:t>
      </w:r>
      <w:r w:rsidRPr="00CB0306">
        <w:t>graph of functions.</w:t>
      </w:r>
    </w:p>
    <w:p w14:paraId="7CE39704" w14:textId="5B801AB0" w:rsidR="00A65913" w:rsidRPr="00CB0306" w:rsidRDefault="00A65913" w:rsidP="00D808A1">
      <w:pPr>
        <w:pStyle w:val="ListParagraph"/>
        <w:ind w:left="0"/>
      </w:pPr>
      <w:r w:rsidRPr="00CB0306">
        <w:t xml:space="preserve">Let f be a function from set A to set B then graph of function f is set </w:t>
      </w:r>
      <w:r w:rsidR="00AB5CC4" w:rsidRPr="00CB0306">
        <w:t>of ordered pairs {(</w:t>
      </w:r>
      <w:r w:rsidRPr="00CB0306">
        <w:t>a, b)</w:t>
      </w:r>
      <w:r w:rsidR="00AB5CC4" w:rsidRPr="00CB0306">
        <w:t xml:space="preserve"> </w:t>
      </w:r>
      <w:r w:rsidRPr="00CB0306">
        <w:t xml:space="preserve">: a </w:t>
      </w:r>
      <w:r w:rsidR="00AB5CC4" w:rsidRPr="00CB0306">
        <w:rPr>
          <w:rFonts w:ascii="Cambria Math" w:hAnsi="Cambria Math" w:cs="Cambria Math"/>
        </w:rPr>
        <w:t>∈</w:t>
      </w:r>
      <w:r w:rsidRPr="00CB0306">
        <w:t xml:space="preserve"> A and</w:t>
      </w:r>
      <w:r w:rsidR="00AB5CC4" w:rsidRPr="00CB0306">
        <w:t xml:space="preserve"> f(a) = B}.</w:t>
      </w:r>
    </w:p>
    <w:p w14:paraId="2FB19CF5" w14:textId="77777777" w:rsidR="00A65913" w:rsidRPr="00CB0306" w:rsidRDefault="00A65913" w:rsidP="00D808A1">
      <w:pPr>
        <w:pStyle w:val="ListParagraph"/>
        <w:ind w:left="0"/>
      </w:pPr>
      <w:r w:rsidRPr="00CB0306">
        <w:t>Example:</w:t>
      </w:r>
    </w:p>
    <w:p w14:paraId="4BDF34FA" w14:textId="723B06A3" w:rsidR="00A65913" w:rsidRPr="00CB0306" w:rsidRDefault="00AB5CC4" w:rsidP="00D808A1">
      <w:pPr>
        <w:pStyle w:val="ListParagraph"/>
        <w:ind w:left="0"/>
      </w:pPr>
      <w:r w:rsidRPr="00CB0306">
        <w:t>To find t</w:t>
      </w:r>
      <w:r w:rsidR="00A65913" w:rsidRPr="00CB0306">
        <w:t>he graph of the function f(x) = x</w:t>
      </w:r>
      <w:r w:rsidR="00A65913" w:rsidRPr="00CB0306">
        <w:rPr>
          <w:vertAlign w:val="superscript"/>
        </w:rPr>
        <w:t>2</w:t>
      </w:r>
      <w:r w:rsidR="00A65913" w:rsidRPr="00CB0306">
        <w:t xml:space="preserve"> from the set of integers to set of integers.</w:t>
      </w:r>
    </w:p>
    <w:p w14:paraId="517AD4F7" w14:textId="265368AA" w:rsidR="00A65913" w:rsidRPr="00CB0306" w:rsidRDefault="00A65913" w:rsidP="00D808A1">
      <w:pPr>
        <w:pStyle w:val="ListParagraph"/>
        <w:ind w:left="0"/>
      </w:pPr>
      <w:r w:rsidRPr="00CB0306">
        <w:t>The graph of f is the set of ordered pairs of the form (x, f(x)) = (x</w:t>
      </w:r>
      <w:r w:rsidR="00AB5CC4" w:rsidRPr="00CB0306">
        <w:t xml:space="preserve">, </w:t>
      </w:r>
      <w:r w:rsidRPr="00CB0306">
        <w:t>x</w:t>
      </w:r>
      <w:r w:rsidRPr="00CB0306">
        <w:rPr>
          <w:vertAlign w:val="superscript"/>
        </w:rPr>
        <w:t>2</w:t>
      </w:r>
      <w:r w:rsidRPr="00CB0306">
        <w:t>) where x is an</w:t>
      </w:r>
      <w:r w:rsidR="00AB5CC4" w:rsidRPr="00CB0306">
        <w:t xml:space="preserve"> </w:t>
      </w:r>
      <w:r w:rsidRPr="00CB0306">
        <w:t>integer. This graph</w:t>
      </w:r>
      <w:r w:rsidR="00AB5CC4" w:rsidRPr="00CB0306">
        <w:t xml:space="preserve"> is displayed in figure below:</w:t>
      </w:r>
    </w:p>
    <w:p w14:paraId="68E3124E" w14:textId="5659E8B7" w:rsidR="00AB5CC4" w:rsidRPr="00CB0306" w:rsidRDefault="00AB5CC4" w:rsidP="00D808A1">
      <w:pPr>
        <w:pStyle w:val="ListParagraph"/>
        <w:ind w:left="0"/>
        <w:jc w:val="center"/>
      </w:pPr>
      <w:r w:rsidRPr="00CB0306">
        <w:rPr>
          <w:noProof/>
        </w:rPr>
        <w:drawing>
          <wp:inline distT="0" distB="0" distL="0" distR="0" wp14:anchorId="52419B82" wp14:editId="7E2FA25F">
            <wp:extent cx="2436841" cy="1424354"/>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a:biLevel thresh="75000"/>
                    </a:blip>
                    <a:stretch>
                      <a:fillRect/>
                    </a:stretch>
                  </pic:blipFill>
                  <pic:spPr>
                    <a:xfrm>
                      <a:off x="0" y="0"/>
                      <a:ext cx="2472527" cy="1445213"/>
                    </a:xfrm>
                    <a:prstGeom prst="rect">
                      <a:avLst/>
                    </a:prstGeom>
                  </pic:spPr>
                </pic:pic>
              </a:graphicData>
            </a:graphic>
          </wp:inline>
        </w:drawing>
      </w:r>
    </w:p>
    <w:p w14:paraId="61FB50B6" w14:textId="29B6D868" w:rsidR="00FC525F" w:rsidRPr="00CB0306" w:rsidRDefault="00016B07" w:rsidP="00D808A1">
      <w:pPr>
        <w:pStyle w:val="Heading2"/>
      </w:pPr>
      <w:bookmarkStart w:id="36" w:name="_Toc119863828"/>
      <w:r w:rsidRPr="00CB0306">
        <w:t>Functions for Computer Science:</w:t>
      </w:r>
      <w:bookmarkEnd w:id="36"/>
    </w:p>
    <w:p w14:paraId="0154332F" w14:textId="428D7B54" w:rsidR="00FC525F" w:rsidRPr="00CB0306" w:rsidRDefault="00FC525F" w:rsidP="00D808A1">
      <w:pPr>
        <w:pStyle w:val="Heading3"/>
      </w:pPr>
      <w:bookmarkStart w:id="37" w:name="_Toc119863829"/>
      <w:r w:rsidRPr="00CB0306">
        <w:t>Floor Function</w:t>
      </w:r>
      <w:bookmarkEnd w:id="37"/>
    </w:p>
    <w:p w14:paraId="1DAC5579" w14:textId="516F6B39" w:rsidR="00FC525F" w:rsidRPr="00CB0306" w:rsidRDefault="00FC525F" w:rsidP="00D808A1">
      <w:pPr>
        <w:pStyle w:val="ListParagraph"/>
        <w:ind w:left="0"/>
      </w:pPr>
      <w:r w:rsidRPr="00CB0306">
        <w:t xml:space="preserve">Let x be a real number then </w:t>
      </w:r>
      <w:r w:rsidRPr="00CB0306">
        <w:rPr>
          <w:rFonts w:ascii="Cambria Math" w:hAnsi="Cambria Math" w:cs="Cambria Math"/>
        </w:rPr>
        <w:t>⌊</w:t>
      </w:r>
      <w:r w:rsidRPr="00CB0306">
        <w:t xml:space="preserve"> x </w:t>
      </w:r>
      <w:r w:rsidRPr="00CB0306">
        <w:rPr>
          <w:rFonts w:ascii="Cambria Math" w:hAnsi="Cambria Math" w:cs="Cambria Math"/>
        </w:rPr>
        <w:t>⌋</w:t>
      </w:r>
      <w:r w:rsidRPr="00CB0306">
        <w:t xml:space="preserve"> called the floor function of x, assigns the real number x to the largest integer that is less than or equal to x. The floor function is often also called the greatest integer function.</w:t>
      </w:r>
    </w:p>
    <w:p w14:paraId="3A71481E" w14:textId="4AE02437" w:rsidR="007E0E96" w:rsidRPr="00CB0306" w:rsidRDefault="007E0E96" w:rsidP="00D808A1">
      <w:pPr>
        <w:pStyle w:val="ListParagraph"/>
        <w:ind w:left="0"/>
        <w:jc w:val="center"/>
      </w:pPr>
      <w:r w:rsidRPr="00CB0306">
        <w:rPr>
          <w:rFonts w:ascii="Cambria Math" w:hAnsi="Cambria Math" w:cs="Cambria Math"/>
        </w:rPr>
        <w:t>⌊</w:t>
      </w:r>
      <w:r w:rsidRPr="00CB0306">
        <w:t xml:space="preserve"> 65.34 </w:t>
      </w:r>
      <w:r w:rsidRPr="00CB0306">
        <w:rPr>
          <w:rFonts w:ascii="Cambria Math" w:hAnsi="Cambria Math" w:cs="Cambria Math"/>
        </w:rPr>
        <w:t>⌋</w:t>
      </w:r>
      <w:r w:rsidRPr="00CB0306">
        <w:t xml:space="preserve"> = 65</w:t>
      </w:r>
    </w:p>
    <w:p w14:paraId="56B6EF0C" w14:textId="12F2A5D6" w:rsidR="00FC525F" w:rsidRPr="00CB0306" w:rsidRDefault="00016B07" w:rsidP="00D808A1">
      <w:pPr>
        <w:pStyle w:val="Heading3"/>
      </w:pPr>
      <w:bookmarkStart w:id="38" w:name="_Toc119863830"/>
      <w:r w:rsidRPr="00CB0306">
        <w:lastRenderedPageBreak/>
        <w:t>Ceiling Function</w:t>
      </w:r>
      <w:bookmarkEnd w:id="38"/>
    </w:p>
    <w:p w14:paraId="14ABC256" w14:textId="39E6054E" w:rsidR="00FC525F" w:rsidRPr="00CB0306" w:rsidRDefault="00FC525F" w:rsidP="00D808A1">
      <w:pPr>
        <w:pStyle w:val="ListParagraph"/>
        <w:ind w:left="0"/>
      </w:pPr>
      <w:r w:rsidRPr="00CB0306">
        <w:t xml:space="preserve">If x is a real </w:t>
      </w:r>
      <w:r w:rsidR="007E0E96" w:rsidRPr="00CB0306">
        <w:t>number,</w:t>
      </w:r>
      <w:r w:rsidRPr="00CB0306">
        <w:t xml:space="preserve"> then </w:t>
      </w:r>
      <w:r w:rsidRPr="00CB0306">
        <w:rPr>
          <w:rFonts w:ascii="Cambria Math" w:hAnsi="Cambria Math" w:cs="Cambria Math"/>
        </w:rPr>
        <w:t>⌈</w:t>
      </w:r>
      <w:r w:rsidRPr="00CB0306">
        <w:t xml:space="preserve"> x </w:t>
      </w:r>
      <w:r w:rsidRPr="00CB0306">
        <w:rPr>
          <w:rFonts w:ascii="Cambria Math" w:hAnsi="Cambria Math" w:cs="Cambria Math"/>
        </w:rPr>
        <w:t>⌉</w:t>
      </w:r>
      <w:r w:rsidRPr="00CB0306">
        <w:t xml:space="preserve"> called the ceiling function of x, assigns the real number x to the smallest </w:t>
      </w:r>
      <w:r w:rsidR="007E0E96" w:rsidRPr="00CB0306">
        <w:t xml:space="preserve">integer that is greater </w:t>
      </w:r>
      <w:r w:rsidRPr="00CB0306">
        <w:t>than or equal to x.</w:t>
      </w:r>
    </w:p>
    <w:p w14:paraId="486666B7" w14:textId="1610D5B8" w:rsidR="007E0E96" w:rsidRPr="00CB0306" w:rsidRDefault="007E0E96" w:rsidP="00D808A1">
      <w:pPr>
        <w:pStyle w:val="ListParagraph"/>
        <w:ind w:left="0"/>
        <w:jc w:val="center"/>
      </w:pPr>
      <w:r w:rsidRPr="00CB0306">
        <w:rPr>
          <w:rFonts w:ascii="Cambria Math" w:hAnsi="Cambria Math" w:cs="Cambria Math"/>
        </w:rPr>
        <w:t>⌈</w:t>
      </w:r>
      <w:r w:rsidRPr="00CB0306">
        <w:t xml:space="preserve"> 65.34 </w:t>
      </w:r>
      <w:r w:rsidRPr="00CB0306">
        <w:rPr>
          <w:rFonts w:ascii="Cambria Math" w:hAnsi="Cambria Math" w:cs="Cambria Math"/>
        </w:rPr>
        <w:t>⌉</w:t>
      </w:r>
      <w:r w:rsidRPr="00CB0306">
        <w:t xml:space="preserve"> = 66</w:t>
      </w:r>
    </w:p>
    <w:p w14:paraId="6D93E5E6" w14:textId="6BC5CBDF" w:rsidR="00016B07" w:rsidRPr="00CB0306" w:rsidRDefault="00016B07" w:rsidP="00D808A1">
      <w:pPr>
        <w:pStyle w:val="Heading3"/>
      </w:pPr>
      <w:bookmarkStart w:id="39" w:name="_Toc119863831"/>
      <w:r w:rsidRPr="00CB0306">
        <w:t>Boolean Function</w:t>
      </w:r>
      <w:bookmarkEnd w:id="39"/>
    </w:p>
    <w:p w14:paraId="30A226AE" w14:textId="15DB9DEF" w:rsidR="00EA75B9" w:rsidRPr="00CB0306" w:rsidRDefault="00EA75B9" w:rsidP="00D808A1">
      <w:pPr>
        <w:pStyle w:val="ListParagraph"/>
        <w:ind w:left="0"/>
      </w:pPr>
      <w:r w:rsidRPr="00CB0306">
        <w:t>It is a</w:t>
      </w:r>
      <w:r w:rsidR="007E0E96" w:rsidRPr="00CB0306">
        <w:t xml:space="preserve"> function whose arguments as well as the function itself </w:t>
      </w:r>
      <w:r w:rsidRPr="00CB0306">
        <w:t>assumed</w:t>
      </w:r>
      <w:r w:rsidR="007E0E96" w:rsidRPr="00CB0306">
        <w:t xml:space="preserve"> values from </w:t>
      </w:r>
      <w:r w:rsidRPr="00CB0306">
        <w:t>a</w:t>
      </w:r>
      <w:r w:rsidR="007E0E96" w:rsidRPr="00CB0306">
        <w:t xml:space="preserve"> two</w:t>
      </w:r>
      <w:r w:rsidRPr="00CB0306">
        <w:t>-</w:t>
      </w:r>
      <w:r w:rsidR="007E0E96" w:rsidRPr="00CB0306">
        <w:t xml:space="preserve">element set usually </w:t>
      </w:r>
      <w:r w:rsidRPr="00CB0306">
        <w:t>{0, 1}.</w:t>
      </w:r>
    </w:p>
    <w:p w14:paraId="25469F36" w14:textId="2CDD1527" w:rsidR="00EA75B9" w:rsidRPr="00CB0306" w:rsidRDefault="00EA75B9" w:rsidP="00D808A1">
      <w:pPr>
        <w:pStyle w:val="ListParagraph"/>
        <w:ind w:left="0"/>
      </w:pPr>
      <w:r w:rsidRPr="00CB0306">
        <w:t>A Boolean function is denoted by an algebraic expression called Boolean expression which consists of binary variables (0 and 1), and the logic operation symbols.</w:t>
      </w:r>
    </w:p>
    <w:p w14:paraId="3881339D" w14:textId="7E0C5676" w:rsidR="00EA75B9" w:rsidRPr="00CB0306" w:rsidRDefault="00EA75B9" w:rsidP="00D808A1">
      <w:pPr>
        <w:pStyle w:val="ListParagraph"/>
        <w:ind w:left="0"/>
        <w:jc w:val="center"/>
      </w:pPr>
      <w:r w:rsidRPr="00CB0306">
        <w:t>F(A, B, C, D) = A + B</w:t>
      </w:r>
      <m:oMath>
        <m:acc>
          <m:accPr>
            <m:chr m:val="̅"/>
            <m:ctrlPr>
              <w:rPr>
                <w:rFonts w:ascii="Cambria Math" w:hAnsi="Cambria Math"/>
                <w:i/>
                <w:color w:val="auto"/>
                <w:sz w:val="22"/>
                <w:szCs w:val="22"/>
              </w:rPr>
            </m:ctrlPr>
          </m:accPr>
          <m:e>
            <m:r>
              <m:rPr>
                <m:sty m:val="p"/>
              </m:rPr>
              <w:rPr>
                <w:rFonts w:ascii="Cambria Math" w:hAnsi="Cambria Math"/>
              </w:rPr>
              <m:t>C</m:t>
            </m:r>
          </m:e>
        </m:acc>
      </m:oMath>
      <w:r w:rsidRPr="00CB0306">
        <w:t xml:space="preserve"> + D</w:t>
      </w:r>
    </w:p>
    <w:p w14:paraId="5CABEC47" w14:textId="5D7BE887" w:rsidR="00016B07" w:rsidRPr="00CB0306" w:rsidRDefault="00016B07" w:rsidP="00D808A1">
      <w:pPr>
        <w:pStyle w:val="Heading3"/>
      </w:pPr>
      <w:bookmarkStart w:id="40" w:name="_Toc119863832"/>
      <w:r w:rsidRPr="00CB0306">
        <w:t>Exponential Function</w:t>
      </w:r>
      <w:bookmarkEnd w:id="40"/>
    </w:p>
    <w:p w14:paraId="1FE5D468" w14:textId="77777777" w:rsidR="00EA75B9" w:rsidRPr="00CB0306" w:rsidRDefault="00EA75B9" w:rsidP="00D808A1">
      <w:pPr>
        <w:pStyle w:val="ListParagraph"/>
        <w:ind w:left="0"/>
      </w:pPr>
      <w:r w:rsidRPr="00CB0306">
        <w:t>If b is any number such that b &gt; 0 and b ≠ 1 then an exponential function is a function in the form</w:t>
      </w:r>
    </w:p>
    <w:p w14:paraId="65A00CB1" w14:textId="77777777" w:rsidR="00EA75B9" w:rsidRPr="00CB0306" w:rsidRDefault="00EA75B9" w:rsidP="00D808A1">
      <w:pPr>
        <w:pStyle w:val="ListParagraph"/>
        <w:ind w:left="0"/>
      </w:pPr>
      <w:r w:rsidRPr="00CB0306">
        <w:t>f(x) = b</w:t>
      </w:r>
      <w:r w:rsidRPr="00CB0306">
        <w:rPr>
          <w:vertAlign w:val="superscript"/>
        </w:rPr>
        <w:t>x</w:t>
      </w:r>
    </w:p>
    <w:p w14:paraId="1FED846D" w14:textId="4813C9ED" w:rsidR="00EA75B9" w:rsidRPr="00CB0306" w:rsidRDefault="00EA75B9" w:rsidP="00D808A1">
      <w:pPr>
        <w:pStyle w:val="ListParagraph"/>
        <w:ind w:left="0"/>
      </w:pPr>
      <w:r w:rsidRPr="00CB0306">
        <w:t>where b is called base and X can be any real number.</w:t>
      </w:r>
    </w:p>
    <w:p w14:paraId="7276525D" w14:textId="02E9FCD9" w:rsidR="00EA75B9" w:rsidRPr="00CB0306" w:rsidRDefault="00EA75B9" w:rsidP="00D808A1">
      <w:pPr>
        <w:pStyle w:val="ListParagraph"/>
        <w:ind w:left="0"/>
        <w:rPr>
          <w:vertAlign w:val="superscript"/>
        </w:rPr>
      </w:pPr>
      <w:r w:rsidRPr="00CB0306">
        <w:t>Example: f(x) = 2</w:t>
      </w:r>
      <w:r w:rsidRPr="00CB0306">
        <w:rPr>
          <w:vertAlign w:val="superscript"/>
        </w:rPr>
        <w:t>x</w:t>
      </w:r>
      <w:r w:rsidRPr="00CB0306">
        <w:t xml:space="preserve">, f(x) = </w:t>
      </w:r>
      <m:oMath>
        <m:sSup>
          <m:sSupPr>
            <m:ctrlPr>
              <w:rPr>
                <w:rFonts w:ascii="Cambria Math" w:hAnsi="Cambria Math"/>
                <w:i/>
                <w:color w:val="auto"/>
                <w:sz w:val="22"/>
                <w:szCs w:val="22"/>
              </w:rPr>
            </m:ctrlPr>
          </m:sSupPr>
          <m:e>
            <m:r>
              <w:rPr>
                <w:rFonts w:ascii="Cambria Math" w:hAnsi="Cambria Math"/>
              </w:rPr>
              <m:t>e</m:t>
            </m:r>
          </m:e>
          <m:sup>
            <m:sSup>
              <m:sSupPr>
                <m:ctrlPr>
                  <w:rPr>
                    <w:rFonts w:ascii="Cambria Math" w:hAnsi="Cambria Math"/>
                    <w:i/>
                    <w:color w:val="auto"/>
                    <w:sz w:val="22"/>
                    <w:szCs w:val="22"/>
                  </w:rPr>
                </m:ctrlPr>
              </m:sSupPr>
              <m:e>
                <m:r>
                  <w:rPr>
                    <w:rFonts w:ascii="Cambria Math" w:hAnsi="Cambria Math"/>
                  </w:rPr>
                  <m:t>-x</m:t>
                </m:r>
              </m:e>
              <m:sup>
                <m:r>
                  <w:rPr>
                    <w:rFonts w:ascii="Cambria Math" w:hAnsi="Cambria Math"/>
                  </w:rPr>
                  <m:t>2</m:t>
                </m:r>
              </m:sup>
            </m:sSup>
          </m:sup>
        </m:sSup>
      </m:oMath>
    </w:p>
    <w:p w14:paraId="50BE4432" w14:textId="368E730F" w:rsidR="00EA75B9" w:rsidRPr="00CB0306" w:rsidRDefault="00016B07" w:rsidP="00D808A1">
      <w:pPr>
        <w:pStyle w:val="Heading2"/>
      </w:pPr>
      <w:bookmarkStart w:id="41" w:name="_Toc119863833"/>
      <w:r w:rsidRPr="00CB0306">
        <w:t>Fuzzy Sets</w:t>
      </w:r>
      <w:bookmarkEnd w:id="41"/>
    </w:p>
    <w:p w14:paraId="109D9D54" w14:textId="13E1B5F5" w:rsidR="001972C8" w:rsidRPr="00CB0306" w:rsidRDefault="001972C8" w:rsidP="00D808A1">
      <w:pPr>
        <w:pStyle w:val="ListParagraph"/>
        <w:ind w:left="0"/>
      </w:pPr>
      <w:r w:rsidRPr="00CB0306">
        <w:t xml:space="preserve">If X is a universe of discourse and x is a particular element of X then a fuzzy set </w:t>
      </w:r>
      <m:oMath>
        <m:acc>
          <m:accPr>
            <m:chr m:val="̃"/>
            <m:ctrlPr>
              <w:rPr>
                <w:rFonts w:ascii="Cambria Math" w:hAnsi="Cambria Math"/>
                <w:i/>
                <w:color w:val="auto"/>
                <w:sz w:val="22"/>
                <w:szCs w:val="22"/>
              </w:rPr>
            </m:ctrlPr>
          </m:accPr>
          <m:e>
            <m:r>
              <m:rPr>
                <m:sty m:val="p"/>
              </m:rPr>
              <w:rPr>
                <w:rFonts w:ascii="Cambria Math" w:hAnsi="Cambria Math"/>
              </w:rPr>
              <m:t>A</m:t>
            </m:r>
          </m:e>
        </m:acc>
      </m:oMath>
      <w:r w:rsidR="00C80A3E" w:rsidRPr="00CB0306">
        <w:rPr>
          <w:rFonts w:eastAsiaTheme="minorEastAsia"/>
        </w:rPr>
        <w:t xml:space="preserve"> </w:t>
      </w:r>
      <w:r w:rsidRPr="00CB0306">
        <w:t>defined on X can be written as a collection of ordered pairs:</w:t>
      </w:r>
    </w:p>
    <w:p w14:paraId="0FA27957" w14:textId="13DC784D" w:rsidR="00EA75B9" w:rsidRPr="00CB0306" w:rsidRDefault="00000000" w:rsidP="0009098E">
      <w:pPr>
        <w:pStyle w:val="ListParagraph"/>
        <w:ind w:left="0"/>
        <w:jc w:val="center"/>
      </w:pPr>
      <m:oMath>
        <m:acc>
          <m:accPr>
            <m:chr m:val="̃"/>
            <m:ctrlPr>
              <w:rPr>
                <w:rFonts w:ascii="Cambria Math" w:hAnsi="Cambria Math"/>
                <w:i/>
                <w:color w:val="auto"/>
                <w:sz w:val="22"/>
                <w:szCs w:val="22"/>
              </w:rPr>
            </m:ctrlPr>
          </m:accPr>
          <m:e>
            <m:r>
              <m:rPr>
                <m:sty m:val="p"/>
              </m:rPr>
              <w:rPr>
                <w:rFonts w:ascii="Cambria Math" w:hAnsi="Cambria Math"/>
              </w:rPr>
              <m:t>A</m:t>
            </m:r>
          </m:e>
        </m:acc>
      </m:oMath>
      <w:r w:rsidR="00C80A3E" w:rsidRPr="00CB0306">
        <w:rPr>
          <w:rFonts w:eastAsiaTheme="minorEastAsia"/>
        </w:rPr>
        <w:t xml:space="preserve"> </w:t>
      </w:r>
      <w:r w:rsidR="001972C8" w:rsidRPr="00CB0306">
        <w:t xml:space="preserve">= {(x, </w:t>
      </w:r>
      <m:oMath>
        <m:sSub>
          <m:sSubPr>
            <m:ctrlPr>
              <w:rPr>
                <w:rFonts w:ascii="Cambria Math" w:hAnsi="Cambria Math"/>
                <w:iCs/>
                <w:color w:val="auto"/>
                <w:sz w:val="22"/>
                <w:szCs w:val="22"/>
              </w:rPr>
            </m:ctrlPr>
          </m:sSubPr>
          <m:e>
            <m:r>
              <m:rPr>
                <m:sty m:val="p"/>
              </m:rPr>
              <w:rPr>
                <w:rFonts w:ascii="Cambria Math" w:hAnsi="Cambria Math"/>
              </w:rPr>
              <m:t>μ</m:t>
            </m:r>
          </m:e>
          <m:sub>
            <m:acc>
              <m:accPr>
                <m:chr m:val="̃"/>
                <m:ctrlPr>
                  <w:rPr>
                    <w:rFonts w:ascii="Cambria Math" w:hAnsi="Cambria Math"/>
                    <w:i/>
                    <w:iCs/>
                    <w:color w:val="auto"/>
                    <w:sz w:val="22"/>
                    <w:szCs w:val="22"/>
                  </w:rPr>
                </m:ctrlPr>
              </m:accPr>
              <m:e>
                <m:r>
                  <m:rPr>
                    <m:sty m:val="p"/>
                  </m:rPr>
                  <w:rPr>
                    <w:rFonts w:ascii="Cambria Math" w:hAnsi="Cambria Math"/>
                  </w:rPr>
                  <m:t>A</m:t>
                </m:r>
              </m:e>
            </m:acc>
          </m:sub>
        </m:sSub>
      </m:oMath>
      <w:r w:rsidR="001972C8" w:rsidRPr="00CB0306">
        <w:t xml:space="preserve">(x) ), x </w:t>
      </w:r>
      <w:r w:rsidR="001972C8" w:rsidRPr="00CB0306">
        <w:rPr>
          <w:rFonts w:ascii="Cambria Math" w:hAnsi="Cambria Math" w:cs="Cambria Math"/>
        </w:rPr>
        <w:t>∈</w:t>
      </w:r>
      <w:r w:rsidR="001972C8" w:rsidRPr="00CB0306">
        <w:t xml:space="preserve"> X}</w:t>
      </w:r>
    </w:p>
    <w:p w14:paraId="7D52B407" w14:textId="0AEEAF58" w:rsidR="001972C8" w:rsidRPr="00CB0306" w:rsidRDefault="001972C8" w:rsidP="00D808A1">
      <w:pPr>
        <w:pStyle w:val="ListParagraph"/>
        <w:ind w:left="0"/>
      </w:pPr>
      <w:r w:rsidRPr="00CB0306">
        <w:t xml:space="preserve">where </w:t>
      </w:r>
      <m:oMath>
        <m:sSub>
          <m:sSubPr>
            <m:ctrlPr>
              <w:rPr>
                <w:rFonts w:ascii="Cambria Math" w:hAnsi="Cambria Math"/>
                <w:iCs/>
                <w:color w:val="auto"/>
                <w:sz w:val="22"/>
                <w:szCs w:val="22"/>
              </w:rPr>
            </m:ctrlPr>
          </m:sSubPr>
          <m:e>
            <m:r>
              <m:rPr>
                <m:sty m:val="p"/>
              </m:rPr>
              <w:rPr>
                <w:rFonts w:ascii="Cambria Math" w:hAnsi="Cambria Math"/>
              </w:rPr>
              <m:t>μ</m:t>
            </m:r>
          </m:e>
          <m:sub>
            <m:acc>
              <m:accPr>
                <m:chr m:val="̃"/>
                <m:ctrlPr>
                  <w:rPr>
                    <w:rFonts w:ascii="Cambria Math" w:hAnsi="Cambria Math"/>
                    <w:i/>
                    <w:iCs/>
                    <w:color w:val="auto"/>
                    <w:sz w:val="22"/>
                    <w:szCs w:val="22"/>
                  </w:rPr>
                </m:ctrlPr>
              </m:accPr>
              <m:e>
                <m:r>
                  <m:rPr>
                    <m:sty m:val="p"/>
                  </m:rPr>
                  <w:rPr>
                    <w:rFonts w:ascii="Cambria Math" w:hAnsi="Cambria Math"/>
                  </w:rPr>
                  <m:t>A</m:t>
                </m:r>
              </m:e>
            </m:acc>
          </m:sub>
        </m:sSub>
      </m:oMath>
      <w:r w:rsidRPr="00CB0306">
        <w:t xml:space="preserve">(x) = Degree of membership of x in </w:t>
      </w:r>
      <m:oMath>
        <m:acc>
          <m:accPr>
            <m:chr m:val="̃"/>
            <m:ctrlPr>
              <w:rPr>
                <w:rFonts w:ascii="Cambria Math" w:hAnsi="Cambria Math"/>
                <w:i/>
                <w:color w:val="auto"/>
                <w:sz w:val="22"/>
                <w:szCs w:val="22"/>
              </w:rPr>
            </m:ctrlPr>
          </m:accPr>
          <m:e>
            <m:r>
              <m:rPr>
                <m:sty m:val="p"/>
              </m:rPr>
              <w:rPr>
                <w:rFonts w:ascii="Cambria Math" w:hAnsi="Cambria Math"/>
              </w:rPr>
              <m:t>A</m:t>
            </m:r>
          </m:e>
        </m:acc>
      </m:oMath>
    </w:p>
    <w:p w14:paraId="14FDFF2E" w14:textId="234F808E" w:rsidR="001972C8" w:rsidRPr="00CB0306" w:rsidRDefault="001972C8" w:rsidP="00D808A1">
      <w:pPr>
        <w:pStyle w:val="ListParagraph"/>
        <w:ind w:left="0"/>
      </w:pPr>
      <w:r w:rsidRPr="00CB0306">
        <w:t>Example: Let X = {a, b, c, e, e} be the reference set of students.</w:t>
      </w:r>
    </w:p>
    <w:p w14:paraId="3C0386FA" w14:textId="0B1FF1FD" w:rsidR="001972C8" w:rsidRPr="00CB0306" w:rsidRDefault="001972C8" w:rsidP="00D808A1">
      <w:pPr>
        <w:pStyle w:val="ListParagraph"/>
        <w:ind w:left="0"/>
      </w:pPr>
      <w:r w:rsidRPr="00CB0306">
        <w:tab/>
        <w:t xml:space="preserve">Let </w:t>
      </w:r>
      <m:oMath>
        <m:acc>
          <m:accPr>
            <m:chr m:val="̃"/>
            <m:ctrlPr>
              <w:rPr>
                <w:rFonts w:ascii="Cambria Math" w:hAnsi="Cambria Math"/>
                <w:i/>
                <w:color w:val="auto"/>
                <w:sz w:val="22"/>
                <w:szCs w:val="22"/>
              </w:rPr>
            </m:ctrlPr>
          </m:accPr>
          <m:e>
            <m:r>
              <m:rPr>
                <m:sty m:val="p"/>
              </m:rPr>
              <w:rPr>
                <w:rFonts w:ascii="Cambria Math" w:hAnsi="Cambria Math"/>
              </w:rPr>
              <m:t>A</m:t>
            </m:r>
          </m:e>
        </m:acc>
      </m:oMath>
      <w:r w:rsidRPr="00CB0306">
        <w:rPr>
          <w:rFonts w:eastAsiaTheme="minorEastAsia"/>
        </w:rPr>
        <w:t xml:space="preserve"> </w:t>
      </w:r>
      <w:r w:rsidRPr="00CB0306">
        <w:t>be the fuzzy set of “smart” students where smart is fuzzy term</w:t>
      </w:r>
      <w:r w:rsidR="00C80A3E" w:rsidRPr="00CB0306">
        <w:t>.</w:t>
      </w:r>
    </w:p>
    <w:p w14:paraId="77B59A97" w14:textId="77777777" w:rsidR="00C80A3E" w:rsidRPr="00CB0306" w:rsidRDefault="00000000" w:rsidP="00D808A1">
      <w:pPr>
        <w:pStyle w:val="ListParagraph"/>
        <w:ind w:left="0"/>
      </w:pPr>
      <m:oMath>
        <m:acc>
          <m:accPr>
            <m:chr m:val="̃"/>
            <m:ctrlPr>
              <w:rPr>
                <w:rFonts w:ascii="Cambria Math" w:hAnsi="Cambria Math"/>
                <w:i/>
                <w:color w:val="auto"/>
                <w:sz w:val="22"/>
                <w:szCs w:val="22"/>
              </w:rPr>
            </m:ctrlPr>
          </m:accPr>
          <m:e>
            <m:r>
              <m:rPr>
                <m:sty m:val="p"/>
              </m:rPr>
              <w:rPr>
                <w:rFonts w:ascii="Cambria Math" w:hAnsi="Cambria Math"/>
              </w:rPr>
              <m:t>A</m:t>
            </m:r>
          </m:e>
        </m:acc>
      </m:oMath>
      <w:r w:rsidR="00C80A3E" w:rsidRPr="00CB0306">
        <w:t xml:space="preserve"> = {(a, 0.4), (b, 0.51), (c, 1), (d, 0.9), (e, 0.8)}</w:t>
      </w:r>
    </w:p>
    <w:p w14:paraId="2185DA5D" w14:textId="6E3678C8" w:rsidR="00C80A3E" w:rsidRPr="00CB0306" w:rsidRDefault="00C80A3E" w:rsidP="00D808A1">
      <w:pPr>
        <w:pStyle w:val="ListParagraph"/>
        <w:ind w:left="0"/>
      </w:pPr>
      <w:r w:rsidRPr="00CB0306">
        <w:tab/>
        <w:t xml:space="preserve">Here, </w:t>
      </w:r>
      <m:oMath>
        <m:acc>
          <m:accPr>
            <m:chr m:val="̃"/>
            <m:ctrlPr>
              <w:rPr>
                <w:rFonts w:ascii="Cambria Math" w:hAnsi="Cambria Math"/>
                <w:i/>
                <w:color w:val="auto"/>
                <w:sz w:val="22"/>
                <w:szCs w:val="22"/>
              </w:rPr>
            </m:ctrlPr>
          </m:accPr>
          <m:e>
            <m:r>
              <m:rPr>
                <m:sty m:val="p"/>
              </m:rPr>
              <w:rPr>
                <w:rFonts w:ascii="Cambria Math" w:hAnsi="Cambria Math"/>
              </w:rPr>
              <m:t>A</m:t>
            </m:r>
          </m:e>
        </m:acc>
      </m:oMath>
      <w:r w:rsidRPr="00CB0306">
        <w:t xml:space="preserve"> indicates smartness (that smartness of b is 0.5)</w:t>
      </w:r>
    </w:p>
    <w:p w14:paraId="47B51D2F" w14:textId="1DA9E4F0" w:rsidR="00016B07" w:rsidRPr="00CB0306" w:rsidRDefault="00016B07" w:rsidP="00D808A1">
      <w:pPr>
        <w:pStyle w:val="Heading2"/>
      </w:pPr>
      <w:bookmarkStart w:id="42" w:name="_Toc119863834"/>
      <w:r w:rsidRPr="00CB0306">
        <w:t>Membership Functions</w:t>
      </w:r>
      <w:bookmarkEnd w:id="42"/>
    </w:p>
    <w:p w14:paraId="2091A9B5" w14:textId="05083B3F" w:rsidR="00C80A3E" w:rsidRPr="00CB0306" w:rsidRDefault="00283904" w:rsidP="00D808A1">
      <w:pPr>
        <w:pStyle w:val="ListParagraph"/>
        <w:ind w:left="0"/>
      </w:pPr>
      <w:r w:rsidRPr="00CB0306">
        <w:t>Membership functions characterize fuzziness (i.e.: all the information in fuzzy set) whether the elements in fuzzy set are discrete or continuous. Membership functions are operated by graphical forms. The value of membership function of x when 0 means that x is not a member of the fuzzy set; value 1 means that x is fully a member of the fuzzy set.</w:t>
      </w:r>
    </w:p>
    <w:p w14:paraId="27D58521" w14:textId="22F9C8DD" w:rsidR="00283904" w:rsidRPr="00CB0306" w:rsidRDefault="00283904" w:rsidP="0009098E">
      <w:pPr>
        <w:pStyle w:val="ListParagraph"/>
        <w:ind w:left="0"/>
        <w:jc w:val="center"/>
      </w:pPr>
      <w:r w:rsidRPr="00CB0306">
        <w:rPr>
          <w:noProof/>
        </w:rPr>
        <w:drawing>
          <wp:inline distT="0" distB="0" distL="0" distR="0" wp14:anchorId="6478E9AB" wp14:editId="60BF82DC">
            <wp:extent cx="3552825" cy="1592899"/>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61980" cy="1597004"/>
                    </a:xfrm>
                    <a:prstGeom prst="rect">
                      <a:avLst/>
                    </a:prstGeom>
                    <a:noFill/>
                    <a:ln>
                      <a:noFill/>
                    </a:ln>
                  </pic:spPr>
                </pic:pic>
              </a:graphicData>
            </a:graphic>
          </wp:inline>
        </w:drawing>
      </w:r>
    </w:p>
    <w:p w14:paraId="010CCADF" w14:textId="5A6DC838" w:rsidR="00016B07" w:rsidRPr="00CB0306" w:rsidRDefault="00016B07" w:rsidP="00D808A1">
      <w:pPr>
        <w:pStyle w:val="Heading2"/>
      </w:pPr>
      <w:bookmarkStart w:id="43" w:name="_Toc119863835"/>
      <w:r w:rsidRPr="00CB0306">
        <w:lastRenderedPageBreak/>
        <w:t>Fuzzy Set Operations</w:t>
      </w:r>
      <w:r w:rsidR="00283904" w:rsidRPr="00CB0306">
        <w:t>:</w:t>
      </w:r>
      <w:bookmarkEnd w:id="43"/>
    </w:p>
    <w:p w14:paraId="08F6A944" w14:textId="1E9B3D1A" w:rsidR="0052169C" w:rsidRPr="00CB0306" w:rsidRDefault="0052169C" w:rsidP="00D808A1">
      <w:pPr>
        <w:pStyle w:val="Heading3"/>
      </w:pPr>
      <w:bookmarkStart w:id="44" w:name="_Toc119863836"/>
      <w:r w:rsidRPr="00CB0306">
        <w:t>Intersection (Fuzzy “AND”):</w:t>
      </w:r>
      <w:bookmarkEnd w:id="44"/>
    </w:p>
    <w:p w14:paraId="439111DA" w14:textId="3849FD25" w:rsidR="00283904" w:rsidRPr="00CB0306" w:rsidRDefault="00283904" w:rsidP="00D808A1">
      <w:pPr>
        <w:pStyle w:val="ListParagraph"/>
        <w:ind w:left="0"/>
      </w:pPr>
      <w:r w:rsidRPr="00CB0306">
        <w:t>The membership function of the Intersection of two fuzzy sets A and B with functions μ</w:t>
      </w:r>
      <w:r w:rsidRPr="00CB0306">
        <w:rPr>
          <w:vertAlign w:val="subscript"/>
        </w:rPr>
        <w:t>A</w:t>
      </w:r>
      <w:r w:rsidRPr="00CB0306">
        <w:t xml:space="preserve"> and μ</w:t>
      </w:r>
      <w:r w:rsidRPr="00CB0306">
        <w:rPr>
          <w:vertAlign w:val="subscript"/>
        </w:rPr>
        <w:t>B</w:t>
      </w:r>
      <w:r w:rsidRPr="00CB0306">
        <w:t xml:space="preserve"> is respectively defined as the minimum of the two individual membership functions. This</w:t>
      </w:r>
      <w:r w:rsidR="00EE7539" w:rsidRPr="00CB0306">
        <w:t xml:space="preserve"> </w:t>
      </w:r>
      <w:r w:rsidRPr="00CB0306">
        <w:t>is called the minimum criterion.</w:t>
      </w:r>
    </w:p>
    <w:p w14:paraId="07D975DF" w14:textId="6A76FEEF" w:rsidR="0052169C" w:rsidRPr="00CB0306" w:rsidRDefault="00283904" w:rsidP="0009098E">
      <w:pPr>
        <w:pStyle w:val="ListParagraph"/>
        <w:ind w:left="0"/>
        <w:jc w:val="center"/>
      </w:pPr>
      <w:r w:rsidRPr="00CB0306">
        <w:t>μ</w:t>
      </w:r>
      <w:r w:rsidRPr="00CB0306">
        <w:rPr>
          <w:vertAlign w:val="subscript"/>
        </w:rPr>
        <w:t>A</w:t>
      </w:r>
      <w:r w:rsidR="0052169C" w:rsidRPr="00CB0306">
        <w:rPr>
          <w:vertAlign w:val="subscript"/>
        </w:rPr>
        <w:t xml:space="preserve"> </w:t>
      </w:r>
      <w:r w:rsidRPr="00CB0306">
        <w:rPr>
          <w:vertAlign w:val="subscript"/>
        </w:rPr>
        <w:t>∩</w:t>
      </w:r>
      <w:r w:rsidR="0052169C" w:rsidRPr="00CB0306">
        <w:rPr>
          <w:vertAlign w:val="subscript"/>
        </w:rPr>
        <w:t xml:space="preserve"> </w:t>
      </w:r>
      <w:r w:rsidRPr="00CB0306">
        <w:rPr>
          <w:vertAlign w:val="subscript"/>
        </w:rPr>
        <w:t>B</w:t>
      </w:r>
      <w:r w:rsidRPr="00CB0306">
        <w:t xml:space="preserve"> = min(μ</w:t>
      </w:r>
      <w:r w:rsidRPr="00CB0306">
        <w:rPr>
          <w:vertAlign w:val="subscript"/>
        </w:rPr>
        <w:t>A</w:t>
      </w:r>
      <w:r w:rsidRPr="00CB0306">
        <w:t>, μ</w:t>
      </w:r>
      <w:r w:rsidRPr="00CB0306">
        <w:rPr>
          <w:vertAlign w:val="subscript"/>
        </w:rPr>
        <w:t>B</w:t>
      </w:r>
      <w:r w:rsidRPr="00CB0306">
        <w:t>)</w:t>
      </w:r>
    </w:p>
    <w:p w14:paraId="0A783F6C" w14:textId="609E0A84" w:rsidR="0052169C" w:rsidRPr="00CB0306" w:rsidRDefault="0052169C" w:rsidP="00D808A1">
      <w:pPr>
        <w:pStyle w:val="Heading3"/>
      </w:pPr>
      <w:bookmarkStart w:id="45" w:name="_Toc119863837"/>
      <w:r w:rsidRPr="00CB0306">
        <w:t>Union (Fuzzy “OR”):</w:t>
      </w:r>
      <w:bookmarkEnd w:id="45"/>
    </w:p>
    <w:p w14:paraId="58B37879" w14:textId="2F91C920" w:rsidR="0052169C" w:rsidRPr="00CB0306" w:rsidRDefault="0052169C" w:rsidP="00D808A1">
      <w:pPr>
        <w:pStyle w:val="ListParagraph"/>
        <w:ind w:left="0"/>
      </w:pPr>
      <w:r w:rsidRPr="00CB0306">
        <w:t>The membership function of the union of two fuzzy A and B with membership function μ</w:t>
      </w:r>
      <w:r w:rsidRPr="00CB0306">
        <w:rPr>
          <w:vertAlign w:val="subscript"/>
        </w:rPr>
        <w:t>A</w:t>
      </w:r>
      <w:r w:rsidRPr="00CB0306">
        <w:t xml:space="preserve"> and μ</w:t>
      </w:r>
      <w:r w:rsidRPr="00CB0306">
        <w:rPr>
          <w:vertAlign w:val="subscript"/>
        </w:rPr>
        <w:t>B</w:t>
      </w:r>
      <w:r w:rsidRPr="00CB0306">
        <w:t xml:space="preserve"> is respectively defined as the maximum of the two individual membership functions. This is called the maximum criterion.</w:t>
      </w:r>
    </w:p>
    <w:p w14:paraId="2DB678FC" w14:textId="0C4810AA" w:rsidR="0052169C" w:rsidRPr="00CB0306" w:rsidRDefault="0052169C" w:rsidP="0009098E">
      <w:pPr>
        <w:pStyle w:val="ListParagraph"/>
        <w:ind w:left="0"/>
        <w:jc w:val="center"/>
      </w:pPr>
      <w:r w:rsidRPr="00CB0306">
        <w:t>μ</w:t>
      </w:r>
      <w:r w:rsidRPr="00CB0306">
        <w:rPr>
          <w:vertAlign w:val="subscript"/>
        </w:rPr>
        <w:t>A</w:t>
      </w:r>
      <w:r w:rsidRPr="00CB0306">
        <w:t xml:space="preserve"> </w:t>
      </w:r>
      <w:r w:rsidRPr="00CB0306">
        <w:rPr>
          <w:rFonts w:ascii="Cambria Math" w:hAnsi="Cambria Math" w:cs="Cambria Math"/>
          <w:vertAlign w:val="subscript"/>
        </w:rPr>
        <w:t>∪</w:t>
      </w:r>
      <w:r w:rsidRPr="00CB0306">
        <w:rPr>
          <w:vertAlign w:val="subscript"/>
        </w:rPr>
        <w:t xml:space="preserve"> B</w:t>
      </w:r>
      <w:r w:rsidRPr="00CB0306">
        <w:t xml:space="preserve"> = max(μ</w:t>
      </w:r>
      <w:r w:rsidRPr="00CB0306">
        <w:rPr>
          <w:vertAlign w:val="subscript"/>
        </w:rPr>
        <w:t>A</w:t>
      </w:r>
      <w:r w:rsidRPr="00CB0306">
        <w:t>, μ</w:t>
      </w:r>
      <w:r w:rsidRPr="00CB0306">
        <w:rPr>
          <w:vertAlign w:val="subscript"/>
        </w:rPr>
        <w:t>B</w:t>
      </w:r>
      <w:r w:rsidRPr="00CB0306">
        <w:t>)</w:t>
      </w:r>
    </w:p>
    <w:p w14:paraId="4C4C17DD" w14:textId="56DB339D" w:rsidR="0052169C" w:rsidRPr="00CB0306" w:rsidRDefault="0052169C" w:rsidP="00D808A1">
      <w:pPr>
        <w:pStyle w:val="Heading3"/>
      </w:pPr>
      <w:bookmarkStart w:id="46" w:name="_Toc119863838"/>
      <w:r w:rsidRPr="00CB0306">
        <w:t>Complement (Fuzzy “NOT”):</w:t>
      </w:r>
      <w:bookmarkEnd w:id="46"/>
    </w:p>
    <w:p w14:paraId="07252A5C" w14:textId="529DFE59" w:rsidR="0052169C" w:rsidRPr="00CB0306" w:rsidRDefault="0052169C" w:rsidP="00D808A1">
      <w:pPr>
        <w:pStyle w:val="ListParagraph"/>
        <w:ind w:left="0"/>
      </w:pPr>
      <w:r w:rsidRPr="00CB0306">
        <w:t>The membership function of the complement of a fuzzy A with membership function μ</w:t>
      </w:r>
      <w:r w:rsidRPr="00CB0306">
        <w:rPr>
          <w:vertAlign w:val="subscript"/>
        </w:rPr>
        <w:t>A</w:t>
      </w:r>
      <w:r w:rsidRPr="00CB0306">
        <w:t xml:space="preserve">  is defined as the negation of the specified membership functions. This is called negation criterion.</w:t>
      </w:r>
    </w:p>
    <w:p w14:paraId="5A7A9CE6" w14:textId="7FC67438" w:rsidR="0052169C" w:rsidRPr="00CB0306" w:rsidRDefault="0052169C" w:rsidP="0009098E">
      <w:pPr>
        <w:pStyle w:val="ListParagraph"/>
        <w:ind w:left="0"/>
        <w:jc w:val="center"/>
      </w:pPr>
      <w:r w:rsidRPr="00CB0306">
        <w:t>μ</w:t>
      </w:r>
      <w:r w:rsidRPr="00CB0306">
        <w:rPr>
          <w:vertAlign w:val="subscript"/>
        </w:rPr>
        <w:t>A’</w:t>
      </w:r>
      <w:r w:rsidRPr="00CB0306">
        <w:t xml:space="preserve"> = 1 - μ</w:t>
      </w:r>
      <w:r w:rsidRPr="00CB0306">
        <w:rPr>
          <w:vertAlign w:val="subscript"/>
        </w:rPr>
        <w:t>A</w:t>
      </w:r>
    </w:p>
    <w:p w14:paraId="4F7AAF53" w14:textId="0F2410EA" w:rsidR="00016B07" w:rsidRPr="00CB0306" w:rsidRDefault="00016B07" w:rsidP="00D808A1">
      <w:pPr>
        <w:pStyle w:val="Heading1"/>
      </w:pPr>
      <w:bookmarkStart w:id="47" w:name="_Toc119863839"/>
      <w:r w:rsidRPr="00CB0306">
        <w:t>Sequences and Summations:</w:t>
      </w:r>
      <w:bookmarkEnd w:id="47"/>
    </w:p>
    <w:p w14:paraId="514FF7A3" w14:textId="09DB6C7F" w:rsidR="00016B07" w:rsidRPr="00CB0306" w:rsidRDefault="00016B07" w:rsidP="00D808A1">
      <w:pPr>
        <w:pStyle w:val="Heading2"/>
      </w:pPr>
      <w:bookmarkStart w:id="48" w:name="_Toc119863840"/>
      <w:r w:rsidRPr="00CB0306">
        <w:t>Basic Concept of Sequences</w:t>
      </w:r>
      <w:bookmarkEnd w:id="48"/>
    </w:p>
    <w:p w14:paraId="19DA37F2" w14:textId="7C2089EB" w:rsidR="003A785A" w:rsidRPr="00CB0306" w:rsidRDefault="003A785A" w:rsidP="00D808A1">
      <w:pPr>
        <w:pStyle w:val="ListParagraph"/>
        <w:ind w:left="0"/>
      </w:pPr>
      <w:r w:rsidRPr="00CB0306">
        <w:t>A sequence is a function from a subset of the set of integers (usually either the set {0, 1, 2, …} or the set {1, 2, 3, …}) to a set S. We use the notation a</w:t>
      </w:r>
      <w:r w:rsidRPr="00CB0306">
        <w:rPr>
          <w:vertAlign w:val="subscript"/>
        </w:rPr>
        <w:t>n</w:t>
      </w:r>
      <w:r w:rsidRPr="00CB0306">
        <w:t xml:space="preserve"> to denote the image of the integer n. We call a</w:t>
      </w:r>
      <w:r w:rsidRPr="00CB0306">
        <w:rPr>
          <w:vertAlign w:val="subscript"/>
        </w:rPr>
        <w:t>n</w:t>
      </w:r>
      <w:r w:rsidRPr="00CB0306">
        <w:t xml:space="preserve"> a term of the sequence. We use notation {a</w:t>
      </w:r>
      <w:r w:rsidRPr="00CB0306">
        <w:rPr>
          <w:vertAlign w:val="subscript"/>
        </w:rPr>
        <w:t>n</w:t>
      </w:r>
      <w:r w:rsidRPr="00CB0306">
        <w:t>} to represent a sequence a</w:t>
      </w:r>
      <w:r w:rsidRPr="00CB0306">
        <w:rPr>
          <w:vertAlign w:val="subscript"/>
        </w:rPr>
        <w:t>1</w:t>
      </w:r>
      <w:r w:rsidRPr="00CB0306">
        <w:t>, a</w:t>
      </w:r>
      <w:r w:rsidRPr="00CB0306">
        <w:rPr>
          <w:vertAlign w:val="subscript"/>
        </w:rPr>
        <w:t>2</w:t>
      </w:r>
      <w:r w:rsidRPr="00CB0306">
        <w:t>, a</w:t>
      </w:r>
      <w:r w:rsidRPr="00CB0306">
        <w:rPr>
          <w:vertAlign w:val="subscript"/>
        </w:rPr>
        <w:t>3</w:t>
      </w:r>
      <w:r w:rsidRPr="00CB0306">
        <w:t>, …, a</w:t>
      </w:r>
      <w:r w:rsidRPr="00CB0306">
        <w:rPr>
          <w:vertAlign w:val="subscript"/>
        </w:rPr>
        <w:t>n</w:t>
      </w:r>
      <w:r w:rsidRPr="00CB0306">
        <w:t>. Here, a</w:t>
      </w:r>
      <w:r w:rsidRPr="00CB0306">
        <w:rPr>
          <w:vertAlign w:val="subscript"/>
        </w:rPr>
        <w:t>i</w:t>
      </w:r>
      <w:r w:rsidRPr="00CB0306">
        <w:t xml:space="preserve"> represents the individual terms of sequence {a</w:t>
      </w:r>
      <w:r w:rsidRPr="00CB0306">
        <w:rPr>
          <w:vertAlign w:val="subscript"/>
        </w:rPr>
        <w:t>n</w:t>
      </w:r>
      <w:r w:rsidRPr="00CB0306">
        <w:t>}.</w:t>
      </w:r>
    </w:p>
    <w:p w14:paraId="0757EF04" w14:textId="3F0C4684" w:rsidR="003A785A" w:rsidRPr="00CB0306" w:rsidRDefault="003A785A" w:rsidP="00D808A1">
      <w:pPr>
        <w:pStyle w:val="ListParagraph"/>
        <w:ind w:left="0"/>
      </w:pPr>
      <w:r w:rsidRPr="00CB0306">
        <w:t xml:space="preserve">Example: </w:t>
      </w:r>
      <w:r w:rsidR="00EE7539" w:rsidRPr="00CB0306">
        <w:t>C</w:t>
      </w:r>
      <w:r w:rsidRPr="00CB0306">
        <w:t>onsider the sequence {a</w:t>
      </w:r>
      <w:r w:rsidRPr="00CB0306">
        <w:rPr>
          <w:vertAlign w:val="subscript"/>
        </w:rPr>
        <w:t>n</w:t>
      </w:r>
      <w:r w:rsidRPr="00CB0306">
        <w:t>} where</w:t>
      </w:r>
      <w:r w:rsidR="003F3E1E" w:rsidRPr="00CB0306">
        <w:t>:</w:t>
      </w:r>
    </w:p>
    <w:p w14:paraId="02C7C2A8" w14:textId="3CD1647A" w:rsidR="003A785A" w:rsidRPr="00CB0306" w:rsidRDefault="003A785A" w:rsidP="0009098E">
      <w:pPr>
        <w:pStyle w:val="ListParagraph"/>
        <w:ind w:left="0"/>
        <w:jc w:val="center"/>
        <w:rPr>
          <w:rFonts w:eastAsiaTheme="minorEastAsia"/>
        </w:rPr>
      </w:pPr>
      <w:r w:rsidRPr="00CB0306">
        <w:t>a</w:t>
      </w:r>
      <w:r w:rsidRPr="00CB0306">
        <w:rPr>
          <w:vertAlign w:val="subscript"/>
        </w:rPr>
        <w:t>n</w:t>
      </w:r>
      <w:r w:rsidRPr="00CB0306">
        <w:t xml:space="preserve"> = </w:t>
      </w:r>
      <m:oMath>
        <m:f>
          <m:fPr>
            <m:ctrlPr>
              <w:rPr>
                <w:rFonts w:ascii="Cambria Math" w:hAnsi="Cambria Math"/>
                <w:color w:val="auto"/>
                <w:sz w:val="22"/>
                <w:szCs w:val="22"/>
              </w:rPr>
            </m:ctrlPr>
          </m:fPr>
          <m:num>
            <m:r>
              <m:rPr>
                <m:sty m:val="p"/>
              </m:rPr>
              <w:rPr>
                <w:rFonts w:ascii="Cambria Math" w:hAnsi="Cambria Math"/>
              </w:rPr>
              <m:t>1</m:t>
            </m:r>
          </m:num>
          <m:den>
            <m:r>
              <w:rPr>
                <w:rFonts w:ascii="Cambria Math" w:hAnsi="Cambria Math"/>
              </w:rPr>
              <m:t>n</m:t>
            </m:r>
          </m:den>
        </m:f>
      </m:oMath>
    </w:p>
    <w:p w14:paraId="480867C6" w14:textId="0AB96425" w:rsidR="003A785A" w:rsidRPr="00CB0306" w:rsidRDefault="003A785A" w:rsidP="00D808A1">
      <w:pPr>
        <w:pStyle w:val="ListParagraph"/>
        <w:ind w:left="0"/>
      </w:pPr>
      <w:r w:rsidRPr="00CB0306">
        <w:t xml:space="preserve">The list of the terms of the sequence beginning with </w:t>
      </w:r>
      <w:r w:rsidR="00104D1F" w:rsidRPr="00CB0306">
        <w:t>a</w:t>
      </w:r>
      <w:r w:rsidR="00104D1F" w:rsidRPr="00CB0306">
        <w:rPr>
          <w:vertAlign w:val="subscript"/>
        </w:rPr>
        <w:t>1</w:t>
      </w:r>
      <w:r w:rsidRPr="00CB0306">
        <w:t xml:space="preserve"> namely a</w:t>
      </w:r>
      <w:r w:rsidRPr="00CB0306">
        <w:rPr>
          <w:vertAlign w:val="subscript"/>
        </w:rPr>
        <w:t>1</w:t>
      </w:r>
      <w:r w:rsidRPr="00CB0306">
        <w:t>, a</w:t>
      </w:r>
      <w:r w:rsidRPr="00CB0306">
        <w:rPr>
          <w:vertAlign w:val="subscript"/>
        </w:rPr>
        <w:t>2</w:t>
      </w:r>
      <w:r w:rsidRPr="00CB0306">
        <w:t>, a</w:t>
      </w:r>
      <w:r w:rsidRPr="00CB0306">
        <w:rPr>
          <w:vertAlign w:val="subscript"/>
        </w:rPr>
        <w:t>3</w:t>
      </w:r>
      <w:r w:rsidR="00104D1F" w:rsidRPr="00CB0306">
        <w:t xml:space="preserve">, … starts with 1, </w:t>
      </w:r>
      <m:oMath>
        <m:f>
          <m:fPr>
            <m:ctrlPr>
              <w:rPr>
                <w:rFonts w:ascii="Cambria Math" w:hAnsi="Cambria Math"/>
                <w:i/>
                <w:color w:val="auto"/>
                <w:sz w:val="22"/>
                <w:szCs w:val="22"/>
              </w:rPr>
            </m:ctrlPr>
          </m:fPr>
          <m:num>
            <m:r>
              <w:rPr>
                <w:rFonts w:ascii="Cambria Math" w:hAnsi="Cambria Math"/>
              </w:rPr>
              <m:t>1</m:t>
            </m:r>
          </m:num>
          <m:den>
            <m:r>
              <w:rPr>
                <w:rFonts w:ascii="Cambria Math" w:hAnsi="Cambria Math"/>
              </w:rPr>
              <m:t>2</m:t>
            </m:r>
          </m:den>
        </m:f>
      </m:oMath>
      <w:r w:rsidR="00104D1F" w:rsidRPr="00CB0306">
        <w:t xml:space="preserve">, </w:t>
      </w:r>
      <m:oMath>
        <m:f>
          <m:fPr>
            <m:ctrlPr>
              <w:rPr>
                <w:rFonts w:ascii="Cambria Math" w:hAnsi="Cambria Math"/>
                <w:i/>
                <w:color w:val="auto"/>
                <w:sz w:val="22"/>
                <w:szCs w:val="22"/>
              </w:rPr>
            </m:ctrlPr>
          </m:fPr>
          <m:num>
            <m:r>
              <w:rPr>
                <w:rFonts w:ascii="Cambria Math" w:hAnsi="Cambria Math"/>
              </w:rPr>
              <m:t>1</m:t>
            </m:r>
          </m:num>
          <m:den>
            <m:r>
              <w:rPr>
                <w:rFonts w:ascii="Cambria Math" w:hAnsi="Cambria Math"/>
              </w:rPr>
              <m:t>3</m:t>
            </m:r>
          </m:den>
        </m:f>
      </m:oMath>
      <w:r w:rsidR="00104D1F" w:rsidRPr="00CB0306">
        <w:t>, …</w:t>
      </w:r>
    </w:p>
    <w:p w14:paraId="3D892756" w14:textId="74C41955" w:rsidR="00016B07" w:rsidRPr="00CB0306" w:rsidRDefault="00016B07" w:rsidP="00D808A1">
      <w:pPr>
        <w:pStyle w:val="Heading2"/>
      </w:pPr>
      <w:bookmarkStart w:id="49" w:name="_Toc119863841"/>
      <w:r w:rsidRPr="00CB0306">
        <w:t>Geometric Progression</w:t>
      </w:r>
      <w:bookmarkEnd w:id="49"/>
    </w:p>
    <w:p w14:paraId="0CFAAC73" w14:textId="29529AC7" w:rsidR="00104D1F" w:rsidRPr="00CB0306" w:rsidRDefault="00104D1F" w:rsidP="00D808A1">
      <w:pPr>
        <w:pStyle w:val="ListParagraph"/>
        <w:ind w:left="0"/>
      </w:pPr>
      <w:r w:rsidRPr="00CB0306">
        <w:t>A geometric progression is the sequence of the form:</w:t>
      </w:r>
    </w:p>
    <w:p w14:paraId="61088EEB" w14:textId="10D4F855" w:rsidR="00104D1F" w:rsidRPr="00CB0306" w:rsidRDefault="00104D1F" w:rsidP="0009098E">
      <w:pPr>
        <w:pStyle w:val="ListParagraph"/>
        <w:ind w:left="0"/>
        <w:jc w:val="center"/>
      </w:pPr>
      <w:r w:rsidRPr="00CB0306">
        <w:t>a, ar, ar</w:t>
      </w:r>
      <w:r w:rsidRPr="00CB0306">
        <w:rPr>
          <w:vertAlign w:val="superscript"/>
        </w:rPr>
        <w:t>2</w:t>
      </w:r>
      <w:r w:rsidRPr="00CB0306">
        <w:t>, ar</w:t>
      </w:r>
      <w:r w:rsidRPr="00CB0306">
        <w:rPr>
          <w:vertAlign w:val="superscript"/>
        </w:rPr>
        <w:t>3</w:t>
      </w:r>
      <w:r w:rsidRPr="00CB0306">
        <w:t>, …, ar</w:t>
      </w:r>
      <w:r w:rsidRPr="00CB0306">
        <w:rPr>
          <w:vertAlign w:val="superscript"/>
        </w:rPr>
        <w:t>n</w:t>
      </w:r>
    </w:p>
    <w:p w14:paraId="79ABA77E" w14:textId="77777777" w:rsidR="00104D1F" w:rsidRPr="00CB0306" w:rsidRDefault="00104D1F" w:rsidP="00D808A1">
      <w:pPr>
        <w:pStyle w:val="ListParagraph"/>
        <w:ind w:left="0"/>
      </w:pPr>
      <w:r w:rsidRPr="00CB0306">
        <w:t>where the initial term ‘a’ and the common ratio ‘r’ are real numbers.</w:t>
      </w:r>
    </w:p>
    <w:p w14:paraId="6C21FBDD" w14:textId="2F0DCA41" w:rsidR="00104D1F" w:rsidRPr="00CB0306" w:rsidRDefault="00104D1F" w:rsidP="00D808A1">
      <w:pPr>
        <w:pStyle w:val="ListParagraph"/>
        <w:ind w:left="0"/>
      </w:pPr>
      <w:r w:rsidRPr="00CB0306">
        <w:t>A geometric progression is a discrete analogue of the sequential function f(x) = ar</w:t>
      </w:r>
      <w:r w:rsidRPr="00CB0306">
        <w:rPr>
          <w:vertAlign w:val="superscript"/>
        </w:rPr>
        <w:t>n</w:t>
      </w:r>
      <w:r w:rsidRPr="00CB0306">
        <w:t xml:space="preserve">. </w:t>
      </w:r>
    </w:p>
    <w:p w14:paraId="2F642297" w14:textId="78E047C6" w:rsidR="00104D1F" w:rsidRPr="00CB0306" w:rsidRDefault="0043610A" w:rsidP="00EE7539">
      <w:pPr>
        <w:pStyle w:val="ListParagraph"/>
        <w:ind w:left="0"/>
      </w:pPr>
      <w:r w:rsidRPr="00CB0306">
        <w:t>Example: The sequence {b</w:t>
      </w:r>
      <w:r w:rsidRPr="00CB0306">
        <w:rPr>
          <w:vertAlign w:val="subscript"/>
        </w:rPr>
        <w:t>n</w:t>
      </w:r>
      <w:r w:rsidRPr="00CB0306">
        <w:t>} with b</w:t>
      </w:r>
      <w:r w:rsidRPr="00CB0306">
        <w:rPr>
          <w:vertAlign w:val="subscript"/>
        </w:rPr>
        <w:t>n</w:t>
      </w:r>
      <w:r w:rsidRPr="00CB0306">
        <w:t xml:space="preserve"> = 2.5</w:t>
      </w:r>
      <w:r w:rsidRPr="00CB0306">
        <w:rPr>
          <w:vertAlign w:val="superscript"/>
        </w:rPr>
        <w:t>n</w:t>
      </w:r>
      <w:r w:rsidRPr="00CB0306">
        <w:t xml:space="preserve"> = 2, 10, 50, 250, 1250, …</w:t>
      </w:r>
    </w:p>
    <w:p w14:paraId="6EC83429" w14:textId="011D4198" w:rsidR="00104D1F" w:rsidRPr="00CB0306" w:rsidRDefault="00104D1F" w:rsidP="00D808A1">
      <w:pPr>
        <w:pStyle w:val="Heading2"/>
      </w:pPr>
      <w:bookmarkStart w:id="50" w:name="_Toc119863842"/>
      <w:r w:rsidRPr="00CB0306">
        <w:t>Arithmetic Progression</w:t>
      </w:r>
      <w:bookmarkEnd w:id="50"/>
    </w:p>
    <w:p w14:paraId="10DA5B3D" w14:textId="22CC9087" w:rsidR="00104D1F" w:rsidRPr="00CB0306" w:rsidRDefault="00104D1F" w:rsidP="00D808A1">
      <w:pPr>
        <w:pStyle w:val="ListParagraph"/>
        <w:ind w:left="0"/>
      </w:pPr>
      <w:r w:rsidRPr="00CB0306">
        <w:t>An arithmetic progression is a sequence of the form:</w:t>
      </w:r>
    </w:p>
    <w:p w14:paraId="1CD155AD" w14:textId="5CDCACE1" w:rsidR="00104D1F" w:rsidRPr="00CB0306" w:rsidRDefault="00104D1F" w:rsidP="0009098E">
      <w:pPr>
        <w:pStyle w:val="ListParagraph"/>
        <w:ind w:left="0"/>
        <w:jc w:val="center"/>
      </w:pPr>
      <w:r w:rsidRPr="00CB0306">
        <w:t>a, a + d, a + 2d, …, a + nd</w:t>
      </w:r>
    </w:p>
    <w:p w14:paraId="3F04FD57" w14:textId="77777777" w:rsidR="00104D1F" w:rsidRPr="00CB0306" w:rsidRDefault="00104D1F" w:rsidP="00D808A1">
      <w:pPr>
        <w:pStyle w:val="ListParagraph"/>
        <w:ind w:left="0"/>
      </w:pPr>
      <w:r w:rsidRPr="00CB0306">
        <w:t>where the initial term ‘a’ and the common difference ‘d’ are real numbers.</w:t>
      </w:r>
    </w:p>
    <w:p w14:paraId="1BF83E5F" w14:textId="45848DEE" w:rsidR="0043610A" w:rsidRPr="00CB0306" w:rsidRDefault="00104D1F" w:rsidP="00D808A1">
      <w:pPr>
        <w:pStyle w:val="ListParagraph"/>
        <w:ind w:left="0"/>
      </w:pPr>
      <w:r w:rsidRPr="00CB0306">
        <w:t xml:space="preserve">An arithmetic progression is a discrete analogue of the sequential function f(x) = a + xd. </w:t>
      </w:r>
    </w:p>
    <w:p w14:paraId="52D26C46" w14:textId="465D58D4" w:rsidR="0043610A" w:rsidRPr="00CB0306" w:rsidRDefault="0043610A" w:rsidP="00D808A1">
      <w:pPr>
        <w:pStyle w:val="ListParagraph"/>
        <w:ind w:left="0"/>
      </w:pPr>
      <w:r w:rsidRPr="00CB0306">
        <w:t>Example: The sequence {b</w:t>
      </w:r>
      <w:r w:rsidRPr="00CB0306">
        <w:rPr>
          <w:vertAlign w:val="subscript"/>
        </w:rPr>
        <w:t>n</w:t>
      </w:r>
      <w:r w:rsidRPr="00CB0306">
        <w:t>} with b</w:t>
      </w:r>
      <w:r w:rsidRPr="00CB0306">
        <w:rPr>
          <w:vertAlign w:val="subscript"/>
        </w:rPr>
        <w:t>n</w:t>
      </w:r>
      <w:r w:rsidRPr="00CB0306">
        <w:t xml:space="preserve"> = -1 + 4n = -1, 3, 7, 11, 15, …</w:t>
      </w:r>
    </w:p>
    <w:p w14:paraId="1DEC59ED" w14:textId="2E2383BB" w:rsidR="002A5717" w:rsidRPr="00CB0306" w:rsidRDefault="002A5717" w:rsidP="00D808A1">
      <w:pPr>
        <w:pStyle w:val="Heading2"/>
      </w:pPr>
      <w:bookmarkStart w:id="51" w:name="_Toc119863843"/>
      <w:r w:rsidRPr="00CB0306">
        <w:lastRenderedPageBreak/>
        <w:t xml:space="preserve">Single </w:t>
      </w:r>
      <w:r w:rsidR="00016B07" w:rsidRPr="00CB0306">
        <w:t>Summation</w:t>
      </w:r>
      <w:r w:rsidR="0043610A" w:rsidRPr="00CB0306">
        <w:t>:</w:t>
      </w:r>
      <w:bookmarkEnd w:id="51"/>
    </w:p>
    <w:p w14:paraId="484CB2A3" w14:textId="76B8784F" w:rsidR="0043610A" w:rsidRPr="00CB0306" w:rsidRDefault="0043610A" w:rsidP="00D808A1">
      <w:pPr>
        <w:pStyle w:val="ListParagraph"/>
        <w:ind w:left="0"/>
      </w:pPr>
      <w:r w:rsidRPr="00CB0306">
        <w:t>Submission is the operation of adding a sequence of numbers. If numbers are added sequentially from left to right, any intermediate result is a partial sum. The numbers to be summed called (addends or sometimes summands) maybe integers rational numbers or real numbers.</w:t>
      </w:r>
    </w:p>
    <w:p w14:paraId="31B835AF" w14:textId="3A443EDD" w:rsidR="0043610A" w:rsidRPr="00CB0306" w:rsidRDefault="002A5717" w:rsidP="00D808A1">
      <w:pPr>
        <w:pStyle w:val="ListParagraph"/>
        <w:ind w:left="0"/>
      </w:pPr>
      <w:r w:rsidRPr="00CB0306">
        <w:t xml:space="preserve">∑ </w:t>
      </w:r>
      <w:r w:rsidR="0043610A" w:rsidRPr="00CB0306">
        <w:t>notation is used to denote the sum of the terms a</w:t>
      </w:r>
      <w:r w:rsidR="0043610A" w:rsidRPr="00CB0306">
        <w:rPr>
          <w:vertAlign w:val="subscript"/>
        </w:rPr>
        <w:t>m</w:t>
      </w:r>
      <w:r w:rsidR="0043610A" w:rsidRPr="00CB0306">
        <w:t>, a</w:t>
      </w:r>
      <w:r w:rsidR="0043610A" w:rsidRPr="00CB0306">
        <w:rPr>
          <w:vertAlign w:val="subscript"/>
        </w:rPr>
        <w:t>m+1</w:t>
      </w:r>
      <w:r w:rsidR="0043610A" w:rsidRPr="00CB0306">
        <w:t>, …, a</w:t>
      </w:r>
      <w:r w:rsidR="0043610A" w:rsidRPr="00CB0306">
        <w:rPr>
          <w:vertAlign w:val="subscript"/>
        </w:rPr>
        <w:t>n</w:t>
      </w:r>
      <w:r w:rsidR="0043610A" w:rsidRPr="00CB0306">
        <w:t xml:space="preserve"> from the sequence</w:t>
      </w:r>
      <w:r w:rsidR="00BB05D3" w:rsidRPr="00CB0306">
        <w:t>.</w:t>
      </w:r>
    </w:p>
    <w:p w14:paraId="256AEF49" w14:textId="1D376F29" w:rsidR="00BB05D3" w:rsidRPr="00CB0306" w:rsidRDefault="00BB05D3" w:rsidP="00D808A1">
      <w:pPr>
        <w:pStyle w:val="ListParagraph"/>
        <w:ind w:left="0"/>
      </w:pPr>
      <w:r w:rsidRPr="00CB0306">
        <w:t>From the sequence {a</w:t>
      </w:r>
      <w:r w:rsidRPr="00CB0306">
        <w:rPr>
          <w:vertAlign w:val="subscript"/>
        </w:rPr>
        <w:t>n</w:t>
      </w:r>
      <w:r w:rsidRPr="00CB0306">
        <w:t>} we use the notation:</w:t>
      </w:r>
    </w:p>
    <w:p w14:paraId="72B04897" w14:textId="138BB366" w:rsidR="00BB05D3" w:rsidRPr="00CB0306" w:rsidRDefault="00000000" w:rsidP="00D808A1">
      <w:pPr>
        <w:pStyle w:val="ListParagraph"/>
        <w:ind w:left="0"/>
        <w:rPr>
          <w:rFonts w:eastAsiaTheme="minorEastAsia"/>
        </w:rPr>
      </w:pPr>
      <m:oMathPara>
        <m:oMath>
          <m:nary>
            <m:naryPr>
              <m:chr m:val="∑"/>
              <m:limLoc m:val="undOvr"/>
              <m:ctrlPr>
                <w:rPr>
                  <w:rFonts w:ascii="Cambria Math" w:hAnsi="Cambria Math"/>
                  <w:color w:val="auto"/>
                  <w:sz w:val="22"/>
                  <w:szCs w:val="22"/>
                </w:rPr>
              </m:ctrlPr>
            </m:naryPr>
            <m:sub>
              <m:r>
                <w:rPr>
                  <w:rFonts w:ascii="Cambria Math" w:hAnsi="Cambria Math"/>
                </w:rPr>
                <m:t>j</m:t>
              </m:r>
              <m:r>
                <m:rPr>
                  <m:sty m:val="p"/>
                </m:rPr>
                <w:rPr>
                  <w:rFonts w:ascii="Cambria Math" w:hAnsi="Cambria Math"/>
                </w:rPr>
                <m:t xml:space="preserve"> =</m:t>
              </m:r>
              <m:r>
                <w:rPr>
                  <w:rFonts w:ascii="Cambria Math" w:hAnsi="Cambria Math"/>
                </w:rPr>
                <m:t>m</m:t>
              </m:r>
            </m:sub>
            <m:sup>
              <m:r>
                <w:rPr>
                  <w:rFonts w:ascii="Cambria Math" w:hAnsi="Cambria Math"/>
                </w:rPr>
                <m:t>n</m:t>
              </m:r>
            </m:sup>
            <m:e>
              <m:sSub>
                <m:sSubPr>
                  <m:ctrlPr>
                    <w:rPr>
                      <w:rFonts w:ascii="Cambria Math" w:hAnsi="Cambria Math"/>
                      <w:color w:val="auto"/>
                      <w:sz w:val="22"/>
                      <w:szCs w:val="22"/>
                    </w:rPr>
                  </m:ctrlPr>
                </m:sSubPr>
                <m:e>
                  <m:r>
                    <w:rPr>
                      <w:rFonts w:ascii="Cambria Math" w:hAnsi="Cambria Math"/>
                    </w:rPr>
                    <m:t>a</m:t>
                  </m:r>
                </m:e>
                <m:sub>
                  <m:r>
                    <w:rPr>
                      <w:rFonts w:ascii="Cambria Math" w:hAnsi="Cambria Math"/>
                    </w:rPr>
                    <m:t>j</m:t>
                  </m:r>
                </m:sub>
              </m:sSub>
            </m:e>
          </m:nary>
          <m:r>
            <m:rPr>
              <m:sty m:val="p"/>
            </m:rPr>
            <w:rPr>
              <w:rFonts w:ascii="Cambria Math" w:hAnsi="Cambria Math"/>
            </w:rPr>
            <m:t xml:space="preserve"> , </m:t>
          </m:r>
          <m:nary>
            <m:naryPr>
              <m:chr m:val="∑"/>
              <m:limLoc m:val="subSup"/>
              <m:ctrlPr>
                <w:rPr>
                  <w:rFonts w:ascii="Cambria Math" w:eastAsiaTheme="minorEastAsia" w:hAnsi="Cambria Math"/>
                  <w:color w:val="auto"/>
                  <w:sz w:val="22"/>
                  <w:szCs w:val="22"/>
                </w:rPr>
              </m:ctrlPr>
            </m:naryPr>
            <m:sub>
              <m:r>
                <w:rPr>
                  <w:rFonts w:ascii="Cambria Math" w:hAnsi="Cambria Math"/>
                </w:rPr>
                <m:t>j</m:t>
              </m:r>
              <m:r>
                <m:rPr>
                  <m:sty m:val="p"/>
                </m:rPr>
                <w:rPr>
                  <w:rFonts w:ascii="Cambria Math" w:hAnsi="Cambria Math"/>
                </w:rPr>
                <m:t xml:space="preserve"> =</m:t>
              </m:r>
              <m:r>
                <w:rPr>
                  <w:rFonts w:ascii="Cambria Math" w:hAnsi="Cambria Math"/>
                </w:rPr>
                <m:t>m</m:t>
              </m:r>
            </m:sub>
            <m:sup>
              <m:r>
                <w:rPr>
                  <w:rFonts w:ascii="Cambria Math" w:eastAsiaTheme="minorEastAsia" w:hAnsi="Cambria Math"/>
                </w:rPr>
                <m:t>n</m:t>
              </m:r>
            </m:sup>
            <m:e>
              <m:sSub>
                <m:sSubPr>
                  <m:ctrlPr>
                    <w:rPr>
                      <w:rFonts w:ascii="Cambria Math" w:hAnsi="Cambria Math"/>
                      <w:color w:val="auto"/>
                      <w:sz w:val="22"/>
                      <w:szCs w:val="22"/>
                    </w:rPr>
                  </m:ctrlPr>
                </m:sSubPr>
                <m:e>
                  <m:r>
                    <w:rPr>
                      <w:rFonts w:ascii="Cambria Math" w:hAnsi="Cambria Math"/>
                    </w:rPr>
                    <m:t>a</m:t>
                  </m:r>
                </m:e>
                <m:sub>
                  <m:r>
                    <w:rPr>
                      <w:rFonts w:ascii="Cambria Math" w:hAnsi="Cambria Math"/>
                    </w:rPr>
                    <m:t>j</m:t>
                  </m:r>
                </m:sub>
              </m:sSub>
            </m:e>
          </m:nary>
          <m:r>
            <m:rPr>
              <m:sty m:val="p"/>
            </m:rPr>
            <w:rPr>
              <w:rFonts w:ascii="Cambria Math" w:eastAsiaTheme="minorEastAsia" w:hAnsi="Cambria Math"/>
            </w:rPr>
            <m:t xml:space="preserve"> </m:t>
          </m:r>
          <m:r>
            <w:rPr>
              <w:rFonts w:ascii="Cambria Math" w:eastAsiaTheme="minorEastAsia" w:hAnsi="Cambria Math"/>
            </w:rPr>
            <m:t>or</m:t>
          </m:r>
          <m:r>
            <m:rPr>
              <m:sty m:val="p"/>
            </m:rPr>
            <w:rPr>
              <w:rFonts w:ascii="Cambria Math" w:eastAsiaTheme="minorEastAsia" w:hAnsi="Cambria Math"/>
            </w:rPr>
            <m:t xml:space="preserve"> </m:t>
          </m:r>
          <m:nary>
            <m:naryPr>
              <m:chr m:val="∑"/>
              <m:limLoc m:val="subSup"/>
              <m:supHide m:val="1"/>
              <m:ctrlPr>
                <w:rPr>
                  <w:rFonts w:ascii="Cambria Math" w:eastAsiaTheme="minorEastAsia" w:hAnsi="Cambria Math"/>
                  <w:color w:val="auto"/>
                  <w:sz w:val="22"/>
                  <w:szCs w:val="22"/>
                </w:rPr>
              </m:ctrlPr>
            </m:naryPr>
            <m:sub>
              <m:r>
                <w:rPr>
                  <w:rFonts w:ascii="Cambria Math" w:eastAsiaTheme="minorEastAsia" w:hAnsi="Cambria Math"/>
                </w:rPr>
                <m:t>m</m:t>
              </m:r>
              <m:r>
                <m:rPr>
                  <m:sty m:val="p"/>
                </m:rPr>
                <w:rPr>
                  <w:rFonts w:ascii="Cambria Math" w:eastAsiaTheme="minorEastAsia" w:hAnsi="Cambria Math"/>
                </w:rPr>
                <m:t xml:space="preserve"> ≤</m:t>
              </m:r>
              <m:r>
                <w:rPr>
                  <w:rFonts w:ascii="Cambria Math" w:eastAsiaTheme="minorEastAsia" w:hAnsi="Cambria Math"/>
                </w:rPr>
                <m:t>j</m:t>
              </m:r>
              <m:r>
                <m:rPr>
                  <m:sty m:val="p"/>
                </m:rPr>
                <w:rPr>
                  <w:rFonts w:ascii="Cambria Math" w:eastAsiaTheme="minorEastAsia" w:hAnsi="Cambria Math"/>
                </w:rPr>
                <m:t xml:space="preserve"> ≤ </m:t>
              </m:r>
              <m:r>
                <w:rPr>
                  <w:rFonts w:ascii="Cambria Math" w:eastAsiaTheme="minorEastAsia" w:hAnsi="Cambria Math"/>
                </w:rPr>
                <m:t>n</m:t>
              </m:r>
            </m:sub>
            <m:sup/>
            <m:e>
              <m:sSub>
                <m:sSubPr>
                  <m:ctrlPr>
                    <w:rPr>
                      <w:rFonts w:ascii="Cambria Math" w:hAnsi="Cambria Math"/>
                      <w:color w:val="auto"/>
                      <w:sz w:val="22"/>
                      <w:szCs w:val="22"/>
                    </w:rPr>
                  </m:ctrlPr>
                </m:sSubPr>
                <m:e>
                  <m:r>
                    <w:rPr>
                      <w:rFonts w:ascii="Cambria Math" w:hAnsi="Cambria Math"/>
                    </w:rPr>
                    <m:t>a</m:t>
                  </m:r>
                </m:e>
                <m:sub>
                  <m:r>
                    <w:rPr>
                      <w:rFonts w:ascii="Cambria Math" w:hAnsi="Cambria Math"/>
                    </w:rPr>
                    <m:t>j</m:t>
                  </m:r>
                </m:sub>
              </m:sSub>
            </m:e>
          </m:nary>
        </m:oMath>
      </m:oMathPara>
    </w:p>
    <w:p w14:paraId="0F4289E1" w14:textId="77777777" w:rsidR="002A5717" w:rsidRPr="00CB0306" w:rsidRDefault="00BB05D3" w:rsidP="00D808A1">
      <w:pPr>
        <w:pStyle w:val="ListParagraph"/>
        <w:ind w:left="0"/>
      </w:pPr>
      <w:r w:rsidRPr="00CB0306">
        <w:t>to represent a</w:t>
      </w:r>
      <w:r w:rsidRPr="00CB0306">
        <w:rPr>
          <w:vertAlign w:val="subscript"/>
        </w:rPr>
        <w:t>m</w:t>
      </w:r>
      <w:r w:rsidRPr="00CB0306">
        <w:t xml:space="preserve"> + a</w:t>
      </w:r>
      <w:r w:rsidRPr="00CB0306">
        <w:rPr>
          <w:vertAlign w:val="subscript"/>
        </w:rPr>
        <w:t>m + 1</w:t>
      </w:r>
      <w:r w:rsidRPr="00CB0306">
        <w:t xml:space="preserve"> + a</w:t>
      </w:r>
      <w:r w:rsidRPr="00CB0306">
        <w:rPr>
          <w:vertAlign w:val="subscript"/>
        </w:rPr>
        <w:t>m + 2</w:t>
      </w:r>
      <w:r w:rsidRPr="00CB0306">
        <w:t xml:space="preserve"> + … + a</w:t>
      </w:r>
      <w:r w:rsidRPr="00CB0306">
        <w:rPr>
          <w:vertAlign w:val="subscript"/>
        </w:rPr>
        <w:t>n</w:t>
      </w:r>
      <w:r w:rsidRPr="00CB0306">
        <w:t>.</w:t>
      </w:r>
    </w:p>
    <w:p w14:paraId="06B039BC" w14:textId="390C8CC4" w:rsidR="002A5717" w:rsidRPr="00CB0306" w:rsidRDefault="002A5717" w:rsidP="00D808A1">
      <w:pPr>
        <w:pStyle w:val="Heading2"/>
      </w:pPr>
      <w:bookmarkStart w:id="52" w:name="_Toc119863844"/>
      <w:r w:rsidRPr="00CB0306">
        <w:t>Double Summation:</w:t>
      </w:r>
      <w:bookmarkEnd w:id="52"/>
    </w:p>
    <w:p w14:paraId="199799F6" w14:textId="5EFE4EA3" w:rsidR="002A5717" w:rsidRPr="00CB0306" w:rsidRDefault="002A5717" w:rsidP="00D808A1">
      <w:pPr>
        <w:pStyle w:val="ListParagraph"/>
        <w:ind w:left="0"/>
      </w:pPr>
      <w:r w:rsidRPr="00CB0306">
        <w:t>Double summations can be in many contexts (as in the analysis of nested loops in computer programming). An example of double summation is:</w:t>
      </w:r>
    </w:p>
    <w:p w14:paraId="319912AC" w14:textId="6C2FC837" w:rsidR="002A5717" w:rsidRPr="00CB0306" w:rsidRDefault="00000000" w:rsidP="00D808A1">
      <w:pPr>
        <w:pStyle w:val="ListParagraph"/>
        <w:ind w:left="0"/>
      </w:pPr>
      <m:oMathPara>
        <m:oMath>
          <m:nary>
            <m:naryPr>
              <m:chr m:val="∑"/>
              <m:limLoc m:val="undOvr"/>
              <m:ctrlPr>
                <w:rPr>
                  <w:rFonts w:ascii="Cambria Math" w:hAnsi="Cambria Math"/>
                  <w:color w:val="auto"/>
                  <w:sz w:val="22"/>
                  <w:szCs w:val="22"/>
                </w:rPr>
              </m:ctrlPr>
            </m:naryPr>
            <m:sub>
              <m:r>
                <w:rPr>
                  <w:rFonts w:ascii="Cambria Math" w:hAnsi="Cambria Math"/>
                </w:rPr>
                <m:t>i</m:t>
              </m:r>
              <m:r>
                <m:rPr>
                  <m:sty m:val="p"/>
                </m:rPr>
                <w:rPr>
                  <w:rFonts w:ascii="Cambria Math" w:hAnsi="Cambria Math"/>
                </w:rPr>
                <m:t xml:space="preserve"> = 1</m:t>
              </m:r>
            </m:sub>
            <m:sup>
              <m:r>
                <m:rPr>
                  <m:sty m:val="p"/>
                </m:rPr>
                <w:rPr>
                  <w:rFonts w:ascii="Cambria Math" w:hAnsi="Cambria Math"/>
                </w:rPr>
                <m:t>4</m:t>
              </m:r>
            </m:sup>
            <m:e>
              <m:nary>
                <m:naryPr>
                  <m:chr m:val="∑"/>
                  <m:limLoc m:val="undOvr"/>
                  <m:ctrlPr>
                    <w:rPr>
                      <w:rFonts w:ascii="Cambria Math" w:hAnsi="Cambria Math"/>
                      <w:color w:val="auto"/>
                      <w:sz w:val="22"/>
                      <w:szCs w:val="22"/>
                    </w:rPr>
                  </m:ctrlPr>
                </m:naryPr>
                <m:sub>
                  <m:r>
                    <w:rPr>
                      <w:rFonts w:ascii="Cambria Math" w:hAnsi="Cambria Math"/>
                    </w:rPr>
                    <m:t>j</m:t>
                  </m:r>
                  <m:r>
                    <m:rPr>
                      <m:sty m:val="p"/>
                    </m:rPr>
                    <w:rPr>
                      <w:rFonts w:ascii="Cambria Math" w:hAnsi="Cambria Math"/>
                    </w:rPr>
                    <m:t xml:space="preserve"> = 1</m:t>
                  </m:r>
                </m:sub>
                <m:sup>
                  <m:r>
                    <m:rPr>
                      <m:sty m:val="p"/>
                    </m:rPr>
                    <w:rPr>
                      <w:rFonts w:ascii="Cambria Math" w:hAnsi="Cambria Math"/>
                    </w:rPr>
                    <m:t>3</m:t>
                  </m:r>
                </m:sup>
                <m:e>
                  <m:sSub>
                    <m:sSubPr>
                      <m:ctrlPr>
                        <w:rPr>
                          <w:rFonts w:ascii="Cambria Math" w:hAnsi="Cambria Math"/>
                          <w:color w:val="auto"/>
                          <w:sz w:val="22"/>
                          <w:szCs w:val="22"/>
                        </w:rPr>
                      </m:ctrlPr>
                    </m:sSubPr>
                    <m:e>
                      <m:r>
                        <w:rPr>
                          <w:rFonts w:ascii="Cambria Math" w:hAnsi="Cambria Math"/>
                        </w:rPr>
                        <m:t>a</m:t>
                      </m:r>
                    </m:e>
                    <m:sub>
                      <m:r>
                        <w:rPr>
                          <w:rFonts w:ascii="Cambria Math" w:hAnsi="Cambria Math"/>
                        </w:rPr>
                        <m:t>ij</m:t>
                      </m:r>
                    </m:sub>
                  </m:sSub>
                </m:e>
              </m:nary>
            </m:e>
          </m:nary>
        </m:oMath>
      </m:oMathPara>
    </w:p>
    <w:sectPr w:rsidR="002A5717" w:rsidRPr="00CB0306" w:rsidSect="00D5049D">
      <w:footerReference w:type="default" r:id="rId2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C94C8A" w14:textId="77777777" w:rsidR="00193E67" w:rsidRDefault="00193E67" w:rsidP="00D5049D">
      <w:pPr>
        <w:spacing w:after="0" w:line="240" w:lineRule="auto"/>
      </w:pPr>
      <w:r>
        <w:separator/>
      </w:r>
    </w:p>
  </w:endnote>
  <w:endnote w:type="continuationSeparator" w:id="0">
    <w:p w14:paraId="564EE14B" w14:textId="77777777" w:rsidR="00193E67" w:rsidRDefault="00193E67" w:rsidP="00D504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84231" w14:textId="77777777" w:rsidR="00D5049D" w:rsidRDefault="00D5049D" w:rsidP="00D5049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9725189"/>
      <w:docPartObj>
        <w:docPartGallery w:val="Page Numbers (Bottom of Page)"/>
        <w:docPartUnique/>
      </w:docPartObj>
    </w:sdtPr>
    <w:sdtEndPr>
      <w:rPr>
        <w:noProof/>
      </w:rPr>
    </w:sdtEndPr>
    <w:sdtContent>
      <w:p w14:paraId="34DEC9D9" w14:textId="011E33E4" w:rsidR="00D5049D" w:rsidRDefault="00D5049D" w:rsidP="00D504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DB281" w14:textId="77777777" w:rsidR="00193E67" w:rsidRDefault="00193E67" w:rsidP="00D5049D">
      <w:pPr>
        <w:spacing w:after="0" w:line="240" w:lineRule="auto"/>
      </w:pPr>
      <w:r>
        <w:separator/>
      </w:r>
    </w:p>
  </w:footnote>
  <w:footnote w:type="continuationSeparator" w:id="0">
    <w:p w14:paraId="13EB9E39" w14:textId="77777777" w:rsidR="00193E67" w:rsidRDefault="00193E67" w:rsidP="00D504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7B60F6"/>
    <w:multiLevelType w:val="hybridMultilevel"/>
    <w:tmpl w:val="E2A2E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42163E"/>
    <w:multiLevelType w:val="hybridMultilevel"/>
    <w:tmpl w:val="0B4CA1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6EB665A"/>
    <w:multiLevelType w:val="hybridMultilevel"/>
    <w:tmpl w:val="58EE06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C34DF6"/>
    <w:multiLevelType w:val="hybridMultilevel"/>
    <w:tmpl w:val="9340A63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9577910">
    <w:abstractNumId w:val="3"/>
  </w:num>
  <w:num w:numId="2" w16cid:durableId="205411398">
    <w:abstractNumId w:val="2"/>
  </w:num>
  <w:num w:numId="3" w16cid:durableId="367416279">
    <w:abstractNumId w:val="0"/>
  </w:num>
  <w:num w:numId="4" w16cid:durableId="7184372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E13"/>
    <w:rsid w:val="00016B07"/>
    <w:rsid w:val="00036645"/>
    <w:rsid w:val="00037F90"/>
    <w:rsid w:val="00047269"/>
    <w:rsid w:val="0009098E"/>
    <w:rsid w:val="000B7E13"/>
    <w:rsid w:val="000F17A1"/>
    <w:rsid w:val="00104D1F"/>
    <w:rsid w:val="00131D07"/>
    <w:rsid w:val="00160B0B"/>
    <w:rsid w:val="0016211B"/>
    <w:rsid w:val="00193E67"/>
    <w:rsid w:val="001972C8"/>
    <w:rsid w:val="001A0FFC"/>
    <w:rsid w:val="001C6B8B"/>
    <w:rsid w:val="0027457F"/>
    <w:rsid w:val="00283904"/>
    <w:rsid w:val="002A5096"/>
    <w:rsid w:val="002A5717"/>
    <w:rsid w:val="002D0AE6"/>
    <w:rsid w:val="002D4F75"/>
    <w:rsid w:val="003A785A"/>
    <w:rsid w:val="003F3E1E"/>
    <w:rsid w:val="004077EC"/>
    <w:rsid w:val="00416E90"/>
    <w:rsid w:val="00421285"/>
    <w:rsid w:val="0043610A"/>
    <w:rsid w:val="0043725E"/>
    <w:rsid w:val="004C5697"/>
    <w:rsid w:val="004D1EA1"/>
    <w:rsid w:val="004E1018"/>
    <w:rsid w:val="004F0DA2"/>
    <w:rsid w:val="0052169C"/>
    <w:rsid w:val="005B1425"/>
    <w:rsid w:val="006048E7"/>
    <w:rsid w:val="006122B0"/>
    <w:rsid w:val="0066473B"/>
    <w:rsid w:val="00676DF1"/>
    <w:rsid w:val="007E0E96"/>
    <w:rsid w:val="007F3C0E"/>
    <w:rsid w:val="00850EE8"/>
    <w:rsid w:val="008A62D9"/>
    <w:rsid w:val="00991D60"/>
    <w:rsid w:val="009B7339"/>
    <w:rsid w:val="00A0276D"/>
    <w:rsid w:val="00A17A86"/>
    <w:rsid w:val="00A65913"/>
    <w:rsid w:val="00A91640"/>
    <w:rsid w:val="00A962A1"/>
    <w:rsid w:val="00AB5CC4"/>
    <w:rsid w:val="00B42490"/>
    <w:rsid w:val="00B8554B"/>
    <w:rsid w:val="00B92FC9"/>
    <w:rsid w:val="00BA4BCA"/>
    <w:rsid w:val="00BB05D3"/>
    <w:rsid w:val="00C80A3E"/>
    <w:rsid w:val="00CB0306"/>
    <w:rsid w:val="00CB3F5D"/>
    <w:rsid w:val="00D5049D"/>
    <w:rsid w:val="00D6236E"/>
    <w:rsid w:val="00D808A1"/>
    <w:rsid w:val="00DF6ED2"/>
    <w:rsid w:val="00E03510"/>
    <w:rsid w:val="00E55FF7"/>
    <w:rsid w:val="00E70845"/>
    <w:rsid w:val="00EA75B9"/>
    <w:rsid w:val="00EE7539"/>
    <w:rsid w:val="00FB0608"/>
    <w:rsid w:val="00FC525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4969F"/>
  <w15:chartTrackingRefBased/>
  <w15:docId w15:val="{AC8FB1E7-C3B3-4638-BC05-A8DD35D84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8A1"/>
    <w:pPr>
      <w:contextualSpacing/>
      <w:jc w:val="both"/>
    </w:pPr>
    <w:rPr>
      <w:rFonts w:ascii="Times New Roman" w:hAnsi="Times New Roman" w:cs="Times New Roman"/>
      <w:color w:val="000000" w:themeColor="text1"/>
      <w:sz w:val="24"/>
      <w:szCs w:val="24"/>
    </w:rPr>
  </w:style>
  <w:style w:type="paragraph" w:styleId="Heading1">
    <w:name w:val="heading 1"/>
    <w:basedOn w:val="Normal"/>
    <w:next w:val="Normal"/>
    <w:link w:val="Heading1Char"/>
    <w:uiPriority w:val="9"/>
    <w:qFormat/>
    <w:rsid w:val="00D808A1"/>
    <w:pPr>
      <w:keepNext/>
      <w:keepLines/>
      <w:spacing w:before="240" w:after="0"/>
      <w:outlineLvl w:val="0"/>
    </w:pPr>
    <w:rPr>
      <w:rFonts w:eastAsiaTheme="majorEastAsia"/>
      <w:sz w:val="32"/>
      <w:szCs w:val="32"/>
    </w:rPr>
  </w:style>
  <w:style w:type="paragraph" w:styleId="Heading2">
    <w:name w:val="heading 2"/>
    <w:basedOn w:val="Normal"/>
    <w:next w:val="Normal"/>
    <w:link w:val="Heading2Char"/>
    <w:uiPriority w:val="9"/>
    <w:unhideWhenUsed/>
    <w:qFormat/>
    <w:rsid w:val="00D808A1"/>
    <w:pPr>
      <w:keepNext/>
      <w:keepLines/>
      <w:spacing w:before="40" w:after="0"/>
      <w:outlineLvl w:val="1"/>
    </w:pPr>
    <w:rPr>
      <w:rFonts w:eastAsiaTheme="majorEastAsia"/>
      <w:sz w:val="28"/>
      <w:szCs w:val="28"/>
    </w:rPr>
  </w:style>
  <w:style w:type="paragraph" w:styleId="Heading3">
    <w:name w:val="heading 3"/>
    <w:basedOn w:val="Normal"/>
    <w:next w:val="Normal"/>
    <w:link w:val="Heading3Char"/>
    <w:uiPriority w:val="9"/>
    <w:unhideWhenUsed/>
    <w:qFormat/>
    <w:rsid w:val="00D808A1"/>
    <w:pPr>
      <w:keepNext/>
      <w:keepLines/>
      <w:spacing w:before="40" w:after="0"/>
      <w:outlineLvl w:val="2"/>
    </w:pPr>
    <w:rPr>
      <w:rFonts w:eastAsiaTheme="majorEastAsia"/>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16B07"/>
    <w:pPr>
      <w:spacing w:after="0" w:line="240" w:lineRule="auto"/>
    </w:pPr>
  </w:style>
  <w:style w:type="character" w:customStyle="1" w:styleId="Heading1Char">
    <w:name w:val="Heading 1 Char"/>
    <w:basedOn w:val="DefaultParagraphFont"/>
    <w:link w:val="Heading1"/>
    <w:uiPriority w:val="9"/>
    <w:rsid w:val="00D808A1"/>
    <w:rPr>
      <w:rFonts w:ascii="Times New Roman" w:eastAsiaTheme="majorEastAsia" w:hAnsi="Times New Roman" w:cs="Times New Roman"/>
      <w:color w:val="000000" w:themeColor="text1"/>
      <w:sz w:val="32"/>
      <w:szCs w:val="32"/>
    </w:rPr>
  </w:style>
  <w:style w:type="character" w:customStyle="1" w:styleId="Heading2Char">
    <w:name w:val="Heading 2 Char"/>
    <w:basedOn w:val="DefaultParagraphFont"/>
    <w:link w:val="Heading2"/>
    <w:uiPriority w:val="9"/>
    <w:rsid w:val="00D808A1"/>
    <w:rPr>
      <w:rFonts w:ascii="Times New Roman" w:eastAsiaTheme="majorEastAsia" w:hAnsi="Times New Roman" w:cs="Times New Roman"/>
      <w:color w:val="000000" w:themeColor="text1"/>
      <w:sz w:val="28"/>
      <w:szCs w:val="28"/>
    </w:rPr>
  </w:style>
  <w:style w:type="paragraph" w:styleId="ListParagraph">
    <w:name w:val="List Paragraph"/>
    <w:basedOn w:val="Normal"/>
    <w:uiPriority w:val="34"/>
    <w:qFormat/>
    <w:rsid w:val="00016B07"/>
    <w:pPr>
      <w:ind w:left="720"/>
    </w:pPr>
  </w:style>
  <w:style w:type="character" w:styleId="PlaceholderText">
    <w:name w:val="Placeholder Text"/>
    <w:basedOn w:val="DefaultParagraphFont"/>
    <w:uiPriority w:val="99"/>
    <w:semiHidden/>
    <w:rsid w:val="001972C8"/>
    <w:rPr>
      <w:color w:val="808080"/>
    </w:rPr>
  </w:style>
  <w:style w:type="character" w:customStyle="1" w:styleId="Heading3Char">
    <w:name w:val="Heading 3 Char"/>
    <w:basedOn w:val="DefaultParagraphFont"/>
    <w:link w:val="Heading3"/>
    <w:uiPriority w:val="9"/>
    <w:rsid w:val="00D808A1"/>
    <w:rPr>
      <w:rFonts w:ascii="Times New Roman" w:eastAsiaTheme="majorEastAsia" w:hAnsi="Times New Roman" w:cs="Times New Roman"/>
      <w:color w:val="000000" w:themeColor="text1"/>
      <w:sz w:val="26"/>
      <w:szCs w:val="26"/>
    </w:rPr>
  </w:style>
  <w:style w:type="paragraph" w:styleId="TOCHeading">
    <w:name w:val="TOC Heading"/>
    <w:basedOn w:val="Heading1"/>
    <w:next w:val="Normal"/>
    <w:uiPriority w:val="39"/>
    <w:unhideWhenUsed/>
    <w:qFormat/>
    <w:rsid w:val="00D5049D"/>
    <w:pPr>
      <w:contextualSpacing w:val="0"/>
      <w:jc w:val="left"/>
      <w:outlineLvl w:val="9"/>
    </w:pPr>
    <w:rPr>
      <w:rFonts w:asciiTheme="majorHAnsi" w:hAnsiTheme="majorHAnsi" w:cstheme="majorBidi"/>
      <w:color w:val="2F5496" w:themeColor="accent1" w:themeShade="BF"/>
    </w:rPr>
  </w:style>
  <w:style w:type="paragraph" w:styleId="TOC1">
    <w:name w:val="toc 1"/>
    <w:basedOn w:val="Normal"/>
    <w:next w:val="Normal"/>
    <w:autoRedefine/>
    <w:uiPriority w:val="39"/>
    <w:unhideWhenUsed/>
    <w:rsid w:val="00D5049D"/>
    <w:pPr>
      <w:spacing w:after="100"/>
    </w:pPr>
  </w:style>
  <w:style w:type="paragraph" w:styleId="TOC2">
    <w:name w:val="toc 2"/>
    <w:basedOn w:val="Normal"/>
    <w:next w:val="Normal"/>
    <w:autoRedefine/>
    <w:uiPriority w:val="39"/>
    <w:unhideWhenUsed/>
    <w:rsid w:val="00D5049D"/>
    <w:pPr>
      <w:spacing w:after="100"/>
      <w:ind w:left="240"/>
    </w:pPr>
  </w:style>
  <w:style w:type="paragraph" w:styleId="TOC3">
    <w:name w:val="toc 3"/>
    <w:basedOn w:val="Normal"/>
    <w:next w:val="Normal"/>
    <w:autoRedefine/>
    <w:uiPriority w:val="39"/>
    <w:unhideWhenUsed/>
    <w:rsid w:val="00D5049D"/>
    <w:pPr>
      <w:spacing w:after="100"/>
      <w:ind w:left="480"/>
    </w:pPr>
  </w:style>
  <w:style w:type="character" w:styleId="Hyperlink">
    <w:name w:val="Hyperlink"/>
    <w:basedOn w:val="DefaultParagraphFont"/>
    <w:uiPriority w:val="99"/>
    <w:unhideWhenUsed/>
    <w:rsid w:val="00D5049D"/>
    <w:rPr>
      <w:color w:val="0563C1" w:themeColor="hyperlink"/>
      <w:u w:val="single"/>
    </w:rPr>
  </w:style>
  <w:style w:type="paragraph" w:styleId="Header">
    <w:name w:val="header"/>
    <w:basedOn w:val="Normal"/>
    <w:link w:val="HeaderChar"/>
    <w:uiPriority w:val="99"/>
    <w:unhideWhenUsed/>
    <w:rsid w:val="00D504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49D"/>
    <w:rPr>
      <w:rFonts w:ascii="Times New Roman" w:hAnsi="Times New Roman" w:cs="Times New Roman"/>
      <w:color w:val="000000" w:themeColor="text1"/>
      <w:sz w:val="24"/>
      <w:szCs w:val="24"/>
    </w:rPr>
  </w:style>
  <w:style w:type="paragraph" w:styleId="Footer">
    <w:name w:val="footer"/>
    <w:basedOn w:val="Normal"/>
    <w:link w:val="FooterChar"/>
    <w:uiPriority w:val="99"/>
    <w:unhideWhenUsed/>
    <w:rsid w:val="00D504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49D"/>
    <w:rPr>
      <w:rFonts w:ascii="Times New Roman" w:hAnsi="Times New Roman" w:cs="Times New Roman"/>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37E7E-5ECA-45F5-A404-DBA80D29D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12</Pages>
  <Words>2688</Words>
  <Characters>15326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Joon Shakya</dc:creator>
  <cp:keywords/>
  <dc:description/>
  <cp:lastModifiedBy>Joon Shakya</cp:lastModifiedBy>
  <cp:revision>3</cp:revision>
  <dcterms:created xsi:type="dcterms:W3CDTF">2022-11-20T17:23:00Z</dcterms:created>
  <dcterms:modified xsi:type="dcterms:W3CDTF">2022-11-20T18:40:00Z</dcterms:modified>
</cp:coreProperties>
</file>