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AB0AFE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ARTIFICIAL INTELLIGENCE</w:t>
      </w:r>
    </w:p>
    <w:p w:rsidR="00AC2ABE" w:rsidRPr="00AC2ABE" w:rsidRDefault="006932F0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6932F0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6932F0" w:rsidP="00AC2ABE">
      <w:pPr>
        <w:rPr>
          <w:rFonts w:ascii="Tinos" w:hAnsi="Tinos" w:cs="Tinos"/>
          <w:b/>
          <w:bCs/>
          <w:sz w:val="28"/>
          <w:szCs w:val="28"/>
        </w:rPr>
      </w:pPr>
      <w:r w:rsidRPr="006932F0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6932F0" w:rsidP="00AC2ABE">
      <w:pPr>
        <w:jc w:val="center"/>
        <w:rPr>
          <w:rFonts w:ascii="Tinos" w:hAnsi="Tinos" w:cs="Tinos"/>
          <w:b/>
          <w:bCs/>
          <w:szCs w:val="28"/>
        </w:rPr>
      </w:pPr>
      <w:r w:rsidRPr="006932F0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AB0AFE" w:rsidP="00F67F83">
      <w:pPr>
        <w:jc w:val="center"/>
        <w:rPr>
          <w:rFonts w:ascii="Times New Roman" w:hAnsi="Times New Roman" w:cs="Times New Roman"/>
          <w:sz w:val="36"/>
        </w:rPr>
      </w:pPr>
      <w:r w:rsidRPr="00AB0AFE">
        <w:rPr>
          <w:rFonts w:ascii="Times New Roman" w:hAnsi="Times New Roman" w:cs="Times New Roman"/>
          <w:sz w:val="36"/>
        </w:rPr>
        <w:t>ARTIFICIAL INTELLIGENCE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6F1729">
        <w:trPr>
          <w:trHeight w:val="1296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6F1729" w:rsidRPr="00BF452F" w:rsidTr="006F1729">
        <w:trPr>
          <w:trHeight w:val="1296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6F1729" w:rsidRPr="006F1729" w:rsidRDefault="006F1729" w:rsidP="00AB0AFE">
            <w:pPr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 xml:space="preserve">TO </w:t>
            </w:r>
            <w:r w:rsidR="00AB0AFE">
              <w:rPr>
                <w:rFonts w:ascii="Times New Roman" w:hAnsi="Times New Roman" w:cs="Times New Roman"/>
              </w:rPr>
              <w:t>IMPLEMENT DFS AND BFS ALGORITHM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899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6F1729" w:rsidRPr="006F1729" w:rsidRDefault="00AB0AFE" w:rsidP="00AB0AFE">
            <w:pPr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UNDERSTAND BASIC CONCEPT OF PROLOG PROGRAMMING AND KNOWLEDGE REPRESENTATION SYSTEM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890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6F1729" w:rsidRPr="006F1729" w:rsidRDefault="00AB0AFE" w:rsidP="00AB0AFE">
            <w:pPr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REPRESENT SENTENCES INTO PROLOG FACTS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1296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6F1729" w:rsidRPr="00AB0AFE" w:rsidRDefault="00AB0AFE" w:rsidP="00AB0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IMPLEMENT </w:t>
            </w:r>
            <w:r w:rsidRPr="00AB0AFE">
              <w:rPr>
                <w:rFonts w:ascii="Times New Roman" w:hAnsi="Times New Roman" w:cs="Times New Roman"/>
              </w:rPr>
              <w:t>STATEMENTS IN PROLOG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729" w:rsidRPr="00BF452F" w:rsidTr="006F1729">
        <w:trPr>
          <w:trHeight w:val="935"/>
          <w:jc w:val="center"/>
        </w:trPr>
        <w:tc>
          <w:tcPr>
            <w:tcW w:w="805" w:type="dxa"/>
            <w:vAlign w:val="center"/>
          </w:tcPr>
          <w:p w:rsidR="006F1729" w:rsidRPr="00193D4E" w:rsidRDefault="006F1729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6F1729" w:rsidRPr="006F1729" w:rsidRDefault="00AB0AFE" w:rsidP="00AB0AFE">
            <w:pPr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PROLOG PROGRAM FOR THE FAMILY TREE</w:t>
            </w:r>
          </w:p>
        </w:tc>
        <w:tc>
          <w:tcPr>
            <w:tcW w:w="141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6F1729" w:rsidRPr="00BF452F" w:rsidRDefault="006F1729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0AFE" w:rsidRPr="00BF452F" w:rsidTr="006F1729">
        <w:trPr>
          <w:trHeight w:val="935"/>
          <w:jc w:val="center"/>
        </w:trPr>
        <w:tc>
          <w:tcPr>
            <w:tcW w:w="805" w:type="dxa"/>
            <w:vAlign w:val="center"/>
          </w:tcPr>
          <w:p w:rsidR="00AB0AFE" w:rsidRPr="00193D4E" w:rsidRDefault="00AB0AFE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  <w:vAlign w:val="center"/>
          </w:tcPr>
          <w:p w:rsidR="00AB0AFE" w:rsidRPr="00AB0AFE" w:rsidRDefault="00AB0AFE" w:rsidP="00AB0AFE">
            <w:pPr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PROLOG PROGRAM TO TRACE PATH IN THE GIVEN GRAPH</w:t>
            </w:r>
          </w:p>
        </w:tc>
        <w:tc>
          <w:tcPr>
            <w:tcW w:w="141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0AFE" w:rsidRPr="00BF452F" w:rsidTr="006F1729">
        <w:trPr>
          <w:trHeight w:val="935"/>
          <w:jc w:val="center"/>
        </w:trPr>
        <w:tc>
          <w:tcPr>
            <w:tcW w:w="805" w:type="dxa"/>
            <w:vAlign w:val="center"/>
          </w:tcPr>
          <w:p w:rsidR="00AB0AFE" w:rsidRPr="00193D4E" w:rsidRDefault="00AB0AFE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3" w:type="dxa"/>
            <w:vAlign w:val="center"/>
          </w:tcPr>
          <w:p w:rsidR="00AB0AFE" w:rsidRPr="00AB0AFE" w:rsidRDefault="00AB0AFE" w:rsidP="00AB0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RECURSIVE ALGORITHMS</w:t>
            </w:r>
          </w:p>
        </w:tc>
        <w:tc>
          <w:tcPr>
            <w:tcW w:w="141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0AFE" w:rsidRPr="00BF452F" w:rsidTr="006F1729">
        <w:trPr>
          <w:trHeight w:val="935"/>
          <w:jc w:val="center"/>
        </w:trPr>
        <w:tc>
          <w:tcPr>
            <w:tcW w:w="805" w:type="dxa"/>
            <w:vAlign w:val="center"/>
          </w:tcPr>
          <w:p w:rsidR="00AB0AFE" w:rsidRPr="00193D4E" w:rsidRDefault="00AB0AFE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3" w:type="dxa"/>
            <w:vAlign w:val="center"/>
          </w:tcPr>
          <w:p w:rsidR="00AB0AFE" w:rsidRPr="00AB0AFE" w:rsidRDefault="00AB0AFE" w:rsidP="00AB0AFE">
            <w:pPr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PROGRAM TO SOLVE WATER JUG PROBLEM</w:t>
            </w:r>
          </w:p>
        </w:tc>
        <w:tc>
          <w:tcPr>
            <w:tcW w:w="141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0AFE" w:rsidRPr="00BF452F" w:rsidTr="006F1729">
        <w:trPr>
          <w:trHeight w:val="935"/>
          <w:jc w:val="center"/>
        </w:trPr>
        <w:tc>
          <w:tcPr>
            <w:tcW w:w="805" w:type="dxa"/>
            <w:vAlign w:val="center"/>
          </w:tcPr>
          <w:p w:rsidR="00AB0AFE" w:rsidRPr="00193D4E" w:rsidRDefault="00AB0AFE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3" w:type="dxa"/>
            <w:vAlign w:val="center"/>
          </w:tcPr>
          <w:p w:rsidR="00AB0AFE" w:rsidRPr="00AB0AFE" w:rsidRDefault="00AB0AFE" w:rsidP="00AB0AFE">
            <w:pPr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NAIVE BAYES ALGORITHM AND REALIZATION OF AND, OR GATES</w:t>
            </w:r>
          </w:p>
        </w:tc>
        <w:tc>
          <w:tcPr>
            <w:tcW w:w="141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AB0AFE" w:rsidRPr="00BF452F" w:rsidRDefault="00AB0AFE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61AE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932F0"/>
    <w:rsid w:val="006F1729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B0AFE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4</cp:revision>
  <dcterms:created xsi:type="dcterms:W3CDTF">2021-04-15T03:27:00Z</dcterms:created>
  <dcterms:modified xsi:type="dcterms:W3CDTF">2024-04-14T03:15:00Z</dcterms:modified>
</cp:coreProperties>
</file>