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C59A" w14:textId="233E6856" w:rsidR="00065B71" w:rsidRPr="00667790" w:rsidRDefault="00772661" w:rsidP="0066779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67790">
        <w:rPr>
          <w:rFonts w:ascii="Times New Roman" w:hAnsi="Times New Roman" w:cs="Times New Roman"/>
          <w:b/>
          <w:bCs/>
          <w:sz w:val="26"/>
          <w:szCs w:val="26"/>
          <w:lang w:val="en-US"/>
        </w:rPr>
        <w:t>Gamification of outdoor navigational experience for visually impaired</w:t>
      </w:r>
      <w:r w:rsidR="000177F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2F002B6" w14:textId="77777777" w:rsidR="00692FEB" w:rsidRDefault="00692FEB" w:rsidP="00FF2674">
      <w:pPr>
        <w:rPr>
          <w:rFonts w:ascii="Times New Roman" w:hAnsi="Times New Roman" w:cs="Times New Roman"/>
          <w:lang w:val="en-US"/>
        </w:rPr>
      </w:pPr>
    </w:p>
    <w:p w14:paraId="52C0EF5C" w14:textId="77777777" w:rsidR="00F3453B" w:rsidRDefault="00FF2674" w:rsidP="00692FE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Virtual Reality</w:t>
      </w:r>
      <w:r w:rsidR="00DA4CA4">
        <w:rPr>
          <w:rFonts w:ascii="Times New Roman" w:hAnsi="Times New Roman" w:cs="Times New Roman"/>
          <w:lang w:val="en-US"/>
        </w:rPr>
        <w:t xml:space="preserve"> (VR) technology has tradi</w:t>
      </w:r>
      <w:r w:rsidR="009C23AE">
        <w:rPr>
          <w:rFonts w:ascii="Times New Roman" w:hAnsi="Times New Roman" w:cs="Times New Roman"/>
          <w:lang w:val="en-US"/>
        </w:rPr>
        <w:t xml:space="preserve">tionally been associated with visual </w:t>
      </w:r>
      <w:r w:rsidR="00EF4536">
        <w:rPr>
          <w:rFonts w:ascii="Times New Roman" w:hAnsi="Times New Roman" w:cs="Times New Roman"/>
          <w:lang w:val="en-US"/>
        </w:rPr>
        <w:t>experiences</w:t>
      </w:r>
      <w:r w:rsidR="00CF7AAC">
        <w:rPr>
          <w:rFonts w:ascii="Times New Roman" w:hAnsi="Times New Roman" w:cs="Times New Roman"/>
          <w:lang w:val="en-US"/>
        </w:rPr>
        <w:t xml:space="preserve"> and</w:t>
      </w:r>
      <w:r w:rsidR="00A05744">
        <w:rPr>
          <w:rFonts w:ascii="Times New Roman" w:hAnsi="Times New Roman" w:cs="Times New Roman"/>
          <w:lang w:val="en-US"/>
        </w:rPr>
        <w:t xml:space="preserve"> </w:t>
      </w:r>
      <w:r w:rsidR="00052084">
        <w:rPr>
          <w:rFonts w:ascii="Times New Roman" w:hAnsi="Times New Roman" w:cs="Times New Roman"/>
          <w:lang w:val="en-US"/>
        </w:rPr>
        <w:t xml:space="preserve">for most, </w:t>
      </w:r>
      <w:r w:rsidR="00AA3870">
        <w:rPr>
          <w:rFonts w:ascii="Times New Roman" w:hAnsi="Times New Roman" w:cs="Times New Roman"/>
          <w:lang w:val="en-US"/>
        </w:rPr>
        <w:t xml:space="preserve">it simulates spatial information through </w:t>
      </w:r>
      <w:r w:rsidR="009E7D12">
        <w:rPr>
          <w:rFonts w:ascii="Times New Roman" w:hAnsi="Times New Roman" w:cs="Times New Roman"/>
          <w:lang w:val="en-US"/>
        </w:rPr>
        <w:t>stereoscopic</w:t>
      </w:r>
      <w:r w:rsidR="00AA3870">
        <w:rPr>
          <w:rFonts w:ascii="Times New Roman" w:hAnsi="Times New Roman" w:cs="Times New Roman"/>
          <w:lang w:val="en-US"/>
        </w:rPr>
        <w:t xml:space="preserve"> rendering </w:t>
      </w:r>
      <w:r w:rsidR="009E7D12">
        <w:rPr>
          <w:rFonts w:ascii="Times New Roman" w:hAnsi="Times New Roman" w:cs="Times New Roman"/>
          <w:lang w:val="en-US"/>
        </w:rPr>
        <w:t>presented through a Head Mounted Display (HMD)</w:t>
      </w:r>
      <w:r w:rsidR="009E7D12">
        <w:rPr>
          <w:rFonts w:ascii="Times New Roman" w:hAnsi="Times New Roman" w:cs="Times New Roman"/>
          <w:vertAlign w:val="superscript"/>
          <w:lang w:val="en-US"/>
        </w:rPr>
        <w:t>1</w:t>
      </w:r>
      <w:r w:rsidR="009E7D12">
        <w:rPr>
          <w:rFonts w:ascii="Times New Roman" w:hAnsi="Times New Roman" w:cs="Times New Roman"/>
          <w:lang w:val="en-US"/>
        </w:rPr>
        <w:t xml:space="preserve">. </w:t>
      </w:r>
      <w:r w:rsidR="00513FFF">
        <w:rPr>
          <w:rFonts w:ascii="Times New Roman" w:hAnsi="Times New Roman" w:cs="Times New Roman"/>
          <w:lang w:val="en-US"/>
        </w:rPr>
        <w:t>However</w:t>
      </w:r>
      <w:r w:rsidR="003A414A" w:rsidRPr="003A414A">
        <w:rPr>
          <w:rFonts w:ascii="Times New Roman" w:hAnsi="Times New Roman" w:cs="Times New Roman"/>
          <w:lang w:val="en-US"/>
        </w:rPr>
        <w:t>, in our view, other sensory feedback mechanisms such as audio and haptics that constitute a more immersive VR experience</w:t>
      </w:r>
      <w:r w:rsidR="00157524">
        <w:rPr>
          <w:rFonts w:ascii="Times New Roman" w:hAnsi="Times New Roman" w:cs="Times New Roman"/>
          <w:lang w:val="en-US"/>
        </w:rPr>
        <w:t xml:space="preserve"> </w:t>
      </w:r>
      <w:r w:rsidR="003A414A">
        <w:rPr>
          <w:rFonts w:ascii="Times New Roman" w:hAnsi="Times New Roman" w:cs="Times New Roman"/>
          <w:lang w:val="en-US"/>
        </w:rPr>
        <w:t>have</w:t>
      </w:r>
      <w:r w:rsidR="00157524">
        <w:rPr>
          <w:rFonts w:ascii="Times New Roman" w:hAnsi="Times New Roman" w:cs="Times New Roman"/>
          <w:lang w:val="en-US"/>
        </w:rPr>
        <w:t xml:space="preserve"> not been </w:t>
      </w:r>
      <w:r w:rsidR="003A414A">
        <w:rPr>
          <w:rFonts w:ascii="Times New Roman" w:hAnsi="Times New Roman" w:cs="Times New Roman"/>
          <w:lang w:val="en-US"/>
        </w:rPr>
        <w:t xml:space="preserve">thoroughly leveraged. </w:t>
      </w:r>
      <w:r w:rsidR="00037FB3">
        <w:rPr>
          <w:rFonts w:ascii="Times New Roman" w:hAnsi="Times New Roman" w:cs="Times New Roman"/>
          <w:lang w:val="en-US"/>
        </w:rPr>
        <w:t xml:space="preserve">In our research, </w:t>
      </w:r>
      <w:r w:rsidR="00431140">
        <w:rPr>
          <w:rFonts w:ascii="Times New Roman" w:hAnsi="Times New Roman" w:cs="Times New Roman"/>
          <w:lang w:val="en-US"/>
        </w:rPr>
        <w:t>we aim to extricate</w:t>
      </w:r>
      <w:r w:rsidR="00431140">
        <w:rPr>
          <w:rFonts w:ascii="Times New Roman" w:hAnsi="Times New Roman" w:cs="Times New Roman"/>
          <w:lang w:val="en-US"/>
        </w:rPr>
        <w:t xml:space="preserve"> the dominance of visuals in </w:t>
      </w:r>
      <w:r w:rsidR="00431140">
        <w:rPr>
          <w:rFonts w:ascii="Times New Roman" w:hAnsi="Times New Roman" w:cs="Times New Roman"/>
          <w:lang w:val="en-US"/>
        </w:rPr>
        <w:t xml:space="preserve">VR </w:t>
      </w:r>
      <w:r w:rsidR="009F2396">
        <w:rPr>
          <w:rFonts w:ascii="Times New Roman" w:hAnsi="Times New Roman" w:cs="Times New Roman"/>
          <w:lang w:val="en-US"/>
        </w:rPr>
        <w:t>through sensory substitution</w:t>
      </w:r>
      <w:r w:rsidR="009F2396">
        <w:rPr>
          <w:rFonts w:ascii="Times New Roman" w:hAnsi="Times New Roman" w:cs="Times New Roman"/>
          <w:vertAlign w:val="superscript"/>
          <w:lang w:val="en-US"/>
        </w:rPr>
        <w:t>2</w:t>
      </w:r>
      <w:r w:rsidR="009F2396">
        <w:rPr>
          <w:rFonts w:ascii="Times New Roman" w:hAnsi="Times New Roman" w:cs="Times New Roman"/>
          <w:lang w:val="en-US"/>
        </w:rPr>
        <w:t xml:space="preserve"> </w:t>
      </w:r>
      <w:r w:rsidR="000E3F8D">
        <w:rPr>
          <w:rFonts w:ascii="Times New Roman" w:hAnsi="Times New Roman" w:cs="Times New Roman"/>
          <w:lang w:val="en-US"/>
        </w:rPr>
        <w:t xml:space="preserve">and </w:t>
      </w:r>
      <w:r w:rsidR="00AC778B">
        <w:rPr>
          <w:rFonts w:ascii="Times New Roman" w:hAnsi="Times New Roman" w:cs="Times New Roman"/>
          <w:lang w:val="en-US"/>
        </w:rPr>
        <w:t>focus on empowering accessibility in VR for the visually impaired</w:t>
      </w:r>
      <w:r w:rsidR="00611A75">
        <w:rPr>
          <w:rFonts w:ascii="Times New Roman" w:hAnsi="Times New Roman" w:cs="Times New Roman"/>
          <w:lang w:val="en-US"/>
        </w:rPr>
        <w:t xml:space="preserve">. </w:t>
      </w:r>
      <w:r w:rsidR="003071A9">
        <w:rPr>
          <w:rFonts w:ascii="Times New Roman" w:hAnsi="Times New Roman" w:cs="Times New Roman"/>
          <w:lang w:val="en-US"/>
        </w:rPr>
        <w:t>Our main objective is to create a soundscape for virtually impaired users to assist them to experience navigating in a virtual environment</w:t>
      </w:r>
      <w:r w:rsidR="00D42A00" w:rsidRPr="00D42A00">
        <w:rPr>
          <w:rFonts w:ascii="Times New Roman" w:hAnsi="Times New Roman" w:cs="Times New Roman"/>
          <w:lang w:val="en-US"/>
        </w:rPr>
        <w:t xml:space="preserve"> </w:t>
      </w:r>
      <w:r w:rsidR="00D42A00">
        <w:rPr>
          <w:rFonts w:ascii="Times New Roman" w:hAnsi="Times New Roman" w:cs="Times New Roman"/>
          <w:lang w:val="en-US"/>
        </w:rPr>
        <w:t>through acoustic and haptic feedback</w:t>
      </w:r>
      <w:r w:rsidR="003071A9">
        <w:rPr>
          <w:rFonts w:ascii="Times New Roman" w:hAnsi="Times New Roman" w:cs="Times New Roman"/>
          <w:lang w:val="en-US"/>
        </w:rPr>
        <w:t>.</w:t>
      </w:r>
      <w:r w:rsidR="00F3453B">
        <w:rPr>
          <w:rFonts w:ascii="Times New Roman" w:hAnsi="Times New Roman" w:cs="Times New Roman"/>
          <w:lang w:val="en-US"/>
        </w:rPr>
        <w:t xml:space="preserve"> </w:t>
      </w:r>
    </w:p>
    <w:p w14:paraId="2D6E0CBC" w14:textId="00294DC1" w:rsidR="00FF2674" w:rsidRPr="009C2D73" w:rsidRDefault="00FF2674" w:rsidP="00A1603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intend to achieve this through the help of a novel white cane that acts as an intermediary between the physical and virtual worlds. </w:t>
      </w:r>
      <w:r w:rsidR="00692FEB">
        <w:rPr>
          <w:rFonts w:ascii="Times New Roman" w:hAnsi="Times New Roman" w:cs="Times New Roman"/>
          <w:lang w:val="en-US"/>
        </w:rPr>
        <w:t xml:space="preserve">The white cane is mapped to a virtual counterpart and when the latter interacts with different textures in the virtual world, we render similar textures through the </w:t>
      </w:r>
      <w:r w:rsidR="00692FEB" w:rsidRPr="009C2D73">
        <w:rPr>
          <w:rFonts w:ascii="Times New Roman" w:hAnsi="Times New Roman" w:cs="Times New Roman"/>
          <w:lang w:val="en-US"/>
        </w:rPr>
        <w:t xml:space="preserve">synthesis of </w:t>
      </w:r>
      <w:r w:rsidR="002621FC">
        <w:rPr>
          <w:rFonts w:ascii="Times New Roman" w:hAnsi="Times New Roman" w:cs="Times New Roman"/>
          <w:lang w:val="en-US"/>
        </w:rPr>
        <w:t xml:space="preserve">spatial </w:t>
      </w:r>
      <w:r w:rsidR="00692FEB" w:rsidRPr="009C2D73">
        <w:rPr>
          <w:rFonts w:ascii="Times New Roman" w:hAnsi="Times New Roman" w:cs="Times New Roman"/>
          <w:lang w:val="en-US"/>
        </w:rPr>
        <w:t xml:space="preserve">audio and haptics from a pre-recorded </w:t>
      </w:r>
      <w:r w:rsidR="00B7720B">
        <w:rPr>
          <w:rFonts w:ascii="Times New Roman" w:hAnsi="Times New Roman" w:cs="Times New Roman"/>
          <w:lang w:val="en-US"/>
        </w:rPr>
        <w:t>repository</w:t>
      </w:r>
      <w:r w:rsidR="00692FEB">
        <w:rPr>
          <w:rFonts w:ascii="Times New Roman" w:hAnsi="Times New Roman" w:cs="Times New Roman"/>
          <w:lang w:val="en-US"/>
        </w:rPr>
        <w:t xml:space="preserve">. The soundscape that we are focusing on creating is furthermore substantialized by the addition of ambient sounds of the surrounding environment, helping to create a more immersive experience. </w:t>
      </w:r>
      <w:r w:rsidRPr="009C2D73">
        <w:rPr>
          <w:rFonts w:ascii="Times New Roman" w:hAnsi="Times New Roman" w:cs="Times New Roman"/>
          <w:lang w:val="en-US"/>
        </w:rPr>
        <w:t>Our prospective implementation of this research can be</w:t>
      </w:r>
      <w:r w:rsidR="00E116F7">
        <w:rPr>
          <w:rFonts w:ascii="Times New Roman" w:hAnsi="Times New Roman" w:cs="Times New Roman"/>
          <w:lang w:val="en-US"/>
        </w:rPr>
        <w:t xml:space="preserve"> extended to</w:t>
      </w:r>
      <w:r w:rsidR="00A943C7">
        <w:rPr>
          <w:rFonts w:ascii="Times New Roman" w:hAnsi="Times New Roman" w:cs="Times New Roman"/>
          <w:lang w:val="en-US"/>
        </w:rPr>
        <w:t xml:space="preserve"> </w:t>
      </w:r>
      <w:r w:rsidR="00A943C7">
        <w:rPr>
          <w:rFonts w:ascii="Times New Roman" w:hAnsi="Times New Roman" w:cs="Times New Roman"/>
          <w:lang w:val="en-US"/>
        </w:rPr>
        <w:t>interactive storytelling</w:t>
      </w:r>
      <w:r w:rsidR="00A943C7">
        <w:rPr>
          <w:rFonts w:ascii="Times New Roman" w:hAnsi="Times New Roman" w:cs="Times New Roman"/>
          <w:lang w:val="en-US"/>
        </w:rPr>
        <w:t xml:space="preserve">, </w:t>
      </w:r>
      <w:r w:rsidR="00A943C7">
        <w:rPr>
          <w:rFonts w:ascii="Times New Roman" w:hAnsi="Times New Roman" w:cs="Times New Roman"/>
          <w:lang w:val="en-US"/>
        </w:rPr>
        <w:t>building toward empathy generation for the visually impaired</w:t>
      </w:r>
      <w:r w:rsidR="00A943C7">
        <w:rPr>
          <w:rFonts w:ascii="Times New Roman" w:hAnsi="Times New Roman" w:cs="Times New Roman"/>
          <w:lang w:val="en-US"/>
        </w:rPr>
        <w:t xml:space="preserve">, and </w:t>
      </w:r>
      <w:r w:rsidR="00666AB6">
        <w:rPr>
          <w:rFonts w:ascii="Times New Roman" w:hAnsi="Times New Roman" w:cs="Times New Roman"/>
          <w:lang w:val="en-US"/>
        </w:rPr>
        <w:t xml:space="preserve">primarily </w:t>
      </w:r>
      <w:r w:rsidRPr="009C2D73">
        <w:rPr>
          <w:rFonts w:ascii="Times New Roman" w:hAnsi="Times New Roman" w:cs="Times New Roman"/>
          <w:lang w:val="en-US"/>
        </w:rPr>
        <w:t xml:space="preserve">creating a training aid for novice visually impaired </w:t>
      </w:r>
      <w:r w:rsidR="003F3FA2">
        <w:rPr>
          <w:rFonts w:ascii="Times New Roman" w:hAnsi="Times New Roman" w:cs="Times New Roman"/>
          <w:lang w:val="en-US"/>
        </w:rPr>
        <w:t>individuals, particularly children,</w:t>
      </w:r>
      <w:r w:rsidR="00C90DCC">
        <w:rPr>
          <w:rFonts w:ascii="Times New Roman" w:hAnsi="Times New Roman" w:cs="Times New Roman"/>
          <w:lang w:val="en-US"/>
        </w:rPr>
        <w:t xml:space="preserve"> </w:t>
      </w:r>
      <w:r w:rsidR="00FE3A94">
        <w:rPr>
          <w:rFonts w:ascii="Times New Roman" w:hAnsi="Times New Roman" w:cs="Times New Roman"/>
          <w:lang w:val="en-US"/>
        </w:rPr>
        <w:t xml:space="preserve">to </w:t>
      </w:r>
      <w:r w:rsidR="00914DEF">
        <w:rPr>
          <w:rFonts w:ascii="Times New Roman" w:hAnsi="Times New Roman" w:cs="Times New Roman"/>
          <w:lang w:val="en-US"/>
        </w:rPr>
        <w:t xml:space="preserve">circumvent </w:t>
      </w:r>
      <w:r w:rsidR="00340D0F">
        <w:rPr>
          <w:rFonts w:ascii="Times New Roman" w:hAnsi="Times New Roman" w:cs="Times New Roman"/>
          <w:lang w:val="en-US"/>
        </w:rPr>
        <w:t xml:space="preserve">real-world </w:t>
      </w:r>
      <w:r w:rsidR="00F017A7">
        <w:rPr>
          <w:rFonts w:ascii="Times New Roman" w:hAnsi="Times New Roman" w:cs="Times New Roman"/>
          <w:lang w:val="en-US"/>
        </w:rPr>
        <w:t>limitations</w:t>
      </w:r>
      <w:r w:rsidR="00340D0F">
        <w:rPr>
          <w:rFonts w:ascii="Times New Roman" w:hAnsi="Times New Roman" w:cs="Times New Roman"/>
          <w:lang w:val="en-US"/>
        </w:rPr>
        <w:t xml:space="preserve"> such as in</w:t>
      </w:r>
      <w:r w:rsidR="00F017A7">
        <w:rPr>
          <w:rFonts w:ascii="Times New Roman" w:hAnsi="Times New Roman" w:cs="Times New Roman"/>
          <w:lang w:val="en-US"/>
        </w:rPr>
        <w:t>jury or use of a sighted assistant</w:t>
      </w:r>
      <w:r w:rsidR="00666AB6">
        <w:rPr>
          <w:rFonts w:ascii="Times New Roman" w:hAnsi="Times New Roman" w:cs="Times New Roman"/>
          <w:lang w:val="en-US"/>
        </w:rPr>
        <w:t xml:space="preserve">. </w:t>
      </w:r>
    </w:p>
    <w:p w14:paraId="16C27544" w14:textId="5A527735" w:rsidR="00772661" w:rsidRDefault="00FF2674" w:rsidP="00FE3A94">
      <w:pPr>
        <w:jc w:val="both"/>
        <w:rPr>
          <w:rFonts w:ascii="Times New Roman" w:hAnsi="Times New Roman" w:cs="Times New Roman"/>
          <w:lang w:val="en-US"/>
        </w:rPr>
      </w:pPr>
      <w:r w:rsidRPr="009C2D73">
        <w:rPr>
          <w:rFonts w:ascii="Times New Roman" w:hAnsi="Times New Roman" w:cs="Times New Roman"/>
          <w:lang w:val="en-US"/>
        </w:rPr>
        <w:t xml:space="preserve"> </w:t>
      </w:r>
    </w:p>
    <w:p w14:paraId="2357AD97" w14:textId="68CE8297" w:rsidR="00FE3A94" w:rsidRPr="00E42C82" w:rsidRDefault="00530C3E" w:rsidP="00FE3A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proofErr w:type="spellStart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Kreimeier</w:t>
      </w:r>
      <w:proofErr w:type="spellEnd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Julian &amp; </w:t>
      </w:r>
      <w:proofErr w:type="spellStart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Karg</w:t>
      </w:r>
      <w:proofErr w:type="spellEnd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Pascal &amp; </w:t>
      </w:r>
      <w:proofErr w:type="spellStart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Götzelmann</w:t>
      </w:r>
      <w:proofErr w:type="spellEnd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, Timo. (2020). </w:t>
      </w:r>
      <w:proofErr w:type="spellStart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BlindWalkVR</w:t>
      </w:r>
      <w:proofErr w:type="spellEnd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: Formative Insights into Blind and Visually Impaired People's VR Locomotion using Commercially Available Approaches. 10.1145/3389189.3389193.</w:t>
      </w:r>
    </w:p>
    <w:p w14:paraId="5574BEA9" w14:textId="371151DF" w:rsidR="00530C3E" w:rsidRPr="00E42C82" w:rsidRDefault="00E42C82" w:rsidP="00FE3A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proofErr w:type="spellStart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Niklas</w:t>
      </w:r>
      <w:proofErr w:type="spellEnd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proofErr w:type="spellStart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Elmqvist</w:t>
      </w:r>
      <w:proofErr w:type="spellEnd"/>
      <w:r w:rsidRPr="00E42C82">
        <w:rPr>
          <w:rFonts w:ascii="Times New Roman" w:hAnsi="Times New Roman" w:cs="Times New Roman"/>
          <w:i/>
          <w:iCs/>
          <w:sz w:val="18"/>
          <w:szCs w:val="18"/>
          <w:lang w:val="en-US"/>
        </w:rPr>
        <w:t>. 2023. Visualization for the Blind. interactions 30, 1 (January - February 2023), 52–56. https://doi.org/10.1145/3571737</w:t>
      </w:r>
    </w:p>
    <w:sectPr w:rsidR="00530C3E" w:rsidRPr="00E4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0A8E"/>
    <w:multiLevelType w:val="hybridMultilevel"/>
    <w:tmpl w:val="58AC47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532C"/>
    <w:multiLevelType w:val="hybridMultilevel"/>
    <w:tmpl w:val="563CAB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534800">
    <w:abstractNumId w:val="0"/>
  </w:num>
  <w:num w:numId="2" w16cid:durableId="18744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A0NDeyNLI0MLNQ0lEKTi0uzszPAykwqgUAphdZaiwAAAA="/>
  </w:docVars>
  <w:rsids>
    <w:rsidRoot w:val="00772661"/>
    <w:rsid w:val="000177FB"/>
    <w:rsid w:val="00037FB3"/>
    <w:rsid w:val="00052084"/>
    <w:rsid w:val="00065B71"/>
    <w:rsid w:val="000E3F8D"/>
    <w:rsid w:val="001052EC"/>
    <w:rsid w:val="00157524"/>
    <w:rsid w:val="002328BC"/>
    <w:rsid w:val="0024214E"/>
    <w:rsid w:val="002621FC"/>
    <w:rsid w:val="002B346F"/>
    <w:rsid w:val="002E7458"/>
    <w:rsid w:val="003071A9"/>
    <w:rsid w:val="00340D0F"/>
    <w:rsid w:val="003575AC"/>
    <w:rsid w:val="00375216"/>
    <w:rsid w:val="00375779"/>
    <w:rsid w:val="00377A1E"/>
    <w:rsid w:val="003A414A"/>
    <w:rsid w:val="003D0641"/>
    <w:rsid w:val="003F3FA2"/>
    <w:rsid w:val="00431140"/>
    <w:rsid w:val="004530EF"/>
    <w:rsid w:val="004A3B7D"/>
    <w:rsid w:val="00511070"/>
    <w:rsid w:val="00513FFF"/>
    <w:rsid w:val="005222F2"/>
    <w:rsid w:val="00530C3E"/>
    <w:rsid w:val="00611A75"/>
    <w:rsid w:val="00637CE5"/>
    <w:rsid w:val="00666AB6"/>
    <w:rsid w:val="00667790"/>
    <w:rsid w:val="00692FEB"/>
    <w:rsid w:val="006D4359"/>
    <w:rsid w:val="006E46F8"/>
    <w:rsid w:val="00772661"/>
    <w:rsid w:val="00914DEF"/>
    <w:rsid w:val="00956E48"/>
    <w:rsid w:val="009C23AE"/>
    <w:rsid w:val="009C2D73"/>
    <w:rsid w:val="009E7D12"/>
    <w:rsid w:val="009F2396"/>
    <w:rsid w:val="009F4B7A"/>
    <w:rsid w:val="00A05744"/>
    <w:rsid w:val="00A1603E"/>
    <w:rsid w:val="00A7045D"/>
    <w:rsid w:val="00A943C7"/>
    <w:rsid w:val="00AA3870"/>
    <w:rsid w:val="00AC778B"/>
    <w:rsid w:val="00AD2C34"/>
    <w:rsid w:val="00B7720B"/>
    <w:rsid w:val="00C13F81"/>
    <w:rsid w:val="00C21A2B"/>
    <w:rsid w:val="00C90DCC"/>
    <w:rsid w:val="00CF7AAC"/>
    <w:rsid w:val="00D12E89"/>
    <w:rsid w:val="00D42A00"/>
    <w:rsid w:val="00D55529"/>
    <w:rsid w:val="00DA4CA4"/>
    <w:rsid w:val="00DD38C6"/>
    <w:rsid w:val="00DE3DD6"/>
    <w:rsid w:val="00E116F7"/>
    <w:rsid w:val="00E42C82"/>
    <w:rsid w:val="00E73158"/>
    <w:rsid w:val="00EF4536"/>
    <w:rsid w:val="00F017A7"/>
    <w:rsid w:val="00F3453B"/>
    <w:rsid w:val="00F4428C"/>
    <w:rsid w:val="00FB35B2"/>
    <w:rsid w:val="00FE3A94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C002"/>
  <w15:chartTrackingRefBased/>
  <w15:docId w15:val="{C2077C71-B29C-4F23-BAEF-38437574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Shrestha</dc:creator>
  <cp:keywords/>
  <dc:description/>
  <cp:lastModifiedBy>Aayush Shrestha</cp:lastModifiedBy>
  <cp:revision>2</cp:revision>
  <cp:lastPrinted>2023-03-02T03:43:00Z</cp:lastPrinted>
  <dcterms:created xsi:type="dcterms:W3CDTF">2023-03-02T03:43:00Z</dcterms:created>
  <dcterms:modified xsi:type="dcterms:W3CDTF">2023-03-02T03:43:00Z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1ca0ed33-1012-4297-8fb2-af9cc93a72aa</vt:lpwstr>
  </property>
</Properties>
</file>