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40CC" w14:textId="77777777" w:rsidR="00707A20" w:rsidRDefault="00000000" w:rsidP="00707A20">
      <w:pPr>
        <w:jc w:val="center"/>
        <w:rPr>
          <w:rFonts w:cs="Times New Roman"/>
          <w:b/>
          <w:bCs/>
          <w:sz w:val="56"/>
          <w:szCs w:val="56"/>
        </w:rPr>
      </w:pPr>
      <w:r>
        <w:br/>
      </w:r>
      <w:r>
        <w:br/>
      </w:r>
    </w:p>
    <w:p w14:paraId="6543F00B" w14:textId="77777777" w:rsidR="00707A20" w:rsidRDefault="00707A20" w:rsidP="00707A20">
      <w:pPr>
        <w:jc w:val="center"/>
        <w:rPr>
          <w:rFonts w:cs="Times New Roman"/>
          <w:b/>
          <w:bCs/>
          <w:sz w:val="56"/>
          <w:szCs w:val="56"/>
        </w:rPr>
      </w:pPr>
    </w:p>
    <w:p w14:paraId="45D29B90" w14:textId="2DCE7AA6" w:rsidR="00B91DF1" w:rsidRDefault="00707A20" w:rsidP="00707A20">
      <w:pPr>
        <w:jc w:val="center"/>
      </w:pPr>
      <w:r w:rsidRPr="007775AC">
        <w:rPr>
          <w:rFonts w:cs="Times New Roman"/>
          <w:b/>
          <w:bCs/>
          <w:sz w:val="56"/>
          <w:szCs w:val="56"/>
        </w:rPr>
        <w:t>&lt;Organization Name&gt;</w:t>
      </w:r>
      <w:r w:rsidR="00000000">
        <w:br/>
      </w:r>
      <w:r w:rsidR="00000000">
        <w:br/>
      </w:r>
      <w:r w:rsidR="00000000">
        <w:br/>
      </w:r>
      <w:r w:rsidR="00000000">
        <w:br/>
      </w:r>
      <w:r w:rsidR="00000000">
        <w:br/>
      </w:r>
      <w:r w:rsidR="00000000">
        <w:br/>
      </w:r>
      <w:r w:rsidR="00000000">
        <w:br/>
      </w:r>
      <w:r w:rsidR="00000000">
        <w:br/>
      </w:r>
      <w:r w:rsidR="00000000">
        <w:br/>
      </w:r>
      <w:r w:rsidR="00000000" w:rsidRPr="00707A20">
        <w:rPr>
          <w:b/>
          <w:bCs/>
          <w:sz w:val="32"/>
          <w:szCs w:val="32"/>
        </w:rPr>
        <w:t>ISO/IEC 27001:2022 – Backup and Recovery Procedure</w:t>
      </w:r>
      <w:r w:rsidR="00000000">
        <w:br/>
      </w:r>
      <w:r w:rsidR="00000000">
        <w:br/>
      </w:r>
      <w:r w:rsidR="00000000">
        <w:br/>
      </w:r>
      <w:r w:rsidR="00000000">
        <w:br/>
      </w:r>
      <w:r w:rsidR="00000000">
        <w:br/>
      </w:r>
      <w:r w:rsidR="00000000">
        <w:br/>
      </w:r>
      <w:r w:rsidR="00000000">
        <w:br/>
      </w:r>
    </w:p>
    <w:p w14:paraId="5D2E9D5F" w14:textId="77777777" w:rsidR="00707A20" w:rsidRDefault="00707A20" w:rsidP="00707A20">
      <w:pPr>
        <w:jc w:val="center"/>
      </w:pPr>
    </w:p>
    <w:p w14:paraId="3052CA63" w14:textId="77777777" w:rsidR="00707A20" w:rsidRDefault="00707A20" w:rsidP="00707A20">
      <w:pPr>
        <w:jc w:val="center"/>
      </w:pPr>
    </w:p>
    <w:p w14:paraId="51AB134E" w14:textId="77777777" w:rsidR="00707A20" w:rsidRDefault="00707A20" w:rsidP="00707A20">
      <w:pPr>
        <w:jc w:val="center"/>
      </w:pPr>
    </w:p>
    <w:p w14:paraId="34BAF004" w14:textId="77777777" w:rsidR="00707A20" w:rsidRDefault="00707A20" w:rsidP="00707A20">
      <w:pPr>
        <w:jc w:val="center"/>
      </w:pPr>
    </w:p>
    <w:p w14:paraId="65BEA00A" w14:textId="77777777" w:rsidR="00707A20" w:rsidRDefault="00707A20" w:rsidP="00707A20">
      <w:pPr>
        <w:jc w:val="center"/>
      </w:pPr>
    </w:p>
    <w:p w14:paraId="134AD21D" w14:textId="77777777" w:rsidR="00707A20" w:rsidRDefault="00707A20" w:rsidP="00707A20">
      <w:pPr>
        <w:jc w:val="center"/>
      </w:pPr>
    </w:p>
    <w:tbl>
      <w:tblPr>
        <w:tblStyle w:val="TableGrid"/>
        <w:tblW w:w="0" w:type="auto"/>
        <w:tblLook w:val="04A0" w:firstRow="1" w:lastRow="0" w:firstColumn="1" w:lastColumn="0" w:noHBand="0" w:noVBand="1"/>
      </w:tblPr>
      <w:tblGrid>
        <w:gridCol w:w="4315"/>
        <w:gridCol w:w="4315"/>
      </w:tblGrid>
      <w:tr w:rsidR="00B91DF1" w14:paraId="6F6433EE" w14:textId="77777777">
        <w:tc>
          <w:tcPr>
            <w:tcW w:w="4320" w:type="dxa"/>
          </w:tcPr>
          <w:p w14:paraId="3BA6BCDA" w14:textId="77777777" w:rsidR="00B91DF1" w:rsidRDefault="00000000">
            <w:r>
              <w:t>Standard</w:t>
            </w:r>
          </w:p>
        </w:tc>
        <w:tc>
          <w:tcPr>
            <w:tcW w:w="4320" w:type="dxa"/>
          </w:tcPr>
          <w:p w14:paraId="06A7D35C" w14:textId="77777777" w:rsidR="00B91DF1" w:rsidRDefault="00000000">
            <w:r>
              <w:t>ISO/IEC 27001:2022</w:t>
            </w:r>
          </w:p>
        </w:tc>
      </w:tr>
      <w:tr w:rsidR="00B91DF1" w14:paraId="5F8AAA8F" w14:textId="77777777">
        <w:tc>
          <w:tcPr>
            <w:tcW w:w="4320" w:type="dxa"/>
          </w:tcPr>
          <w:p w14:paraId="7229248C" w14:textId="77777777" w:rsidR="00B91DF1" w:rsidRDefault="00000000">
            <w:r>
              <w:t>Version</w:t>
            </w:r>
          </w:p>
        </w:tc>
        <w:tc>
          <w:tcPr>
            <w:tcW w:w="4320" w:type="dxa"/>
          </w:tcPr>
          <w:p w14:paraId="2F6C0F10" w14:textId="77777777" w:rsidR="00B91DF1" w:rsidRPr="00707A20" w:rsidRDefault="00000000">
            <w:pPr>
              <w:rPr>
                <w:color w:val="7F7F7F" w:themeColor="text1" w:themeTint="80"/>
              </w:rPr>
            </w:pPr>
            <w:r w:rsidRPr="00707A20">
              <w:rPr>
                <w:color w:val="7F7F7F" w:themeColor="text1" w:themeTint="80"/>
              </w:rPr>
              <w:t>&lt;Version Number&gt;</w:t>
            </w:r>
          </w:p>
        </w:tc>
      </w:tr>
      <w:tr w:rsidR="00B91DF1" w14:paraId="3EE85AF7" w14:textId="77777777">
        <w:tc>
          <w:tcPr>
            <w:tcW w:w="4320" w:type="dxa"/>
          </w:tcPr>
          <w:p w14:paraId="65BE104E" w14:textId="77777777" w:rsidR="00B91DF1" w:rsidRDefault="00000000">
            <w:r>
              <w:t>Effective Date</w:t>
            </w:r>
          </w:p>
        </w:tc>
        <w:tc>
          <w:tcPr>
            <w:tcW w:w="4320" w:type="dxa"/>
          </w:tcPr>
          <w:p w14:paraId="478470CE" w14:textId="77777777" w:rsidR="00B91DF1" w:rsidRPr="00707A20" w:rsidRDefault="00000000">
            <w:pPr>
              <w:rPr>
                <w:color w:val="7F7F7F" w:themeColor="text1" w:themeTint="80"/>
              </w:rPr>
            </w:pPr>
            <w:r w:rsidRPr="00707A20">
              <w:rPr>
                <w:color w:val="7F7F7F" w:themeColor="text1" w:themeTint="80"/>
              </w:rPr>
              <w:t>&lt;Date&gt;</w:t>
            </w:r>
          </w:p>
        </w:tc>
      </w:tr>
      <w:tr w:rsidR="00B91DF1" w14:paraId="29881A06" w14:textId="77777777">
        <w:tc>
          <w:tcPr>
            <w:tcW w:w="4320" w:type="dxa"/>
          </w:tcPr>
          <w:p w14:paraId="72F67E2F" w14:textId="77777777" w:rsidR="00B91DF1" w:rsidRDefault="00000000">
            <w:r>
              <w:t>Reviewed Date</w:t>
            </w:r>
          </w:p>
        </w:tc>
        <w:tc>
          <w:tcPr>
            <w:tcW w:w="4320" w:type="dxa"/>
          </w:tcPr>
          <w:p w14:paraId="7553C3B6" w14:textId="77777777" w:rsidR="00B91DF1" w:rsidRPr="00707A20" w:rsidRDefault="00000000">
            <w:pPr>
              <w:rPr>
                <w:color w:val="7F7F7F" w:themeColor="text1" w:themeTint="80"/>
              </w:rPr>
            </w:pPr>
            <w:r w:rsidRPr="00707A20">
              <w:rPr>
                <w:color w:val="7F7F7F" w:themeColor="text1" w:themeTint="80"/>
              </w:rPr>
              <w:t>&lt;Date&gt;</w:t>
            </w:r>
          </w:p>
        </w:tc>
      </w:tr>
      <w:tr w:rsidR="00B91DF1" w14:paraId="5C7C7F2B" w14:textId="77777777" w:rsidTr="00707A20">
        <w:trPr>
          <w:trHeight w:val="125"/>
        </w:trPr>
        <w:tc>
          <w:tcPr>
            <w:tcW w:w="4320" w:type="dxa"/>
          </w:tcPr>
          <w:p w14:paraId="655B2A39" w14:textId="77777777" w:rsidR="00B91DF1" w:rsidRDefault="00000000">
            <w:r>
              <w:t>Next Review Date</w:t>
            </w:r>
          </w:p>
        </w:tc>
        <w:tc>
          <w:tcPr>
            <w:tcW w:w="4320" w:type="dxa"/>
          </w:tcPr>
          <w:p w14:paraId="756FC8EF" w14:textId="77777777" w:rsidR="00B91DF1" w:rsidRPr="00707A20" w:rsidRDefault="00000000">
            <w:pPr>
              <w:rPr>
                <w:color w:val="7F7F7F" w:themeColor="text1" w:themeTint="80"/>
              </w:rPr>
            </w:pPr>
            <w:r w:rsidRPr="00707A20">
              <w:rPr>
                <w:color w:val="7F7F7F" w:themeColor="text1" w:themeTint="80"/>
              </w:rPr>
              <w:t>&lt;Date&gt;</w:t>
            </w:r>
          </w:p>
        </w:tc>
      </w:tr>
    </w:tbl>
    <w:p w14:paraId="2F2788B0" w14:textId="087666C6" w:rsidR="00B91DF1" w:rsidRPr="00707A20" w:rsidRDefault="00000000">
      <w:pPr>
        <w:rPr>
          <w:b/>
          <w:bCs/>
        </w:rPr>
      </w:pPr>
      <w:r>
        <w:lastRenderedPageBreak/>
        <w:br/>
      </w:r>
      <w:r w:rsidRPr="00707A20">
        <w:rPr>
          <w:b/>
          <w:bCs/>
        </w:rPr>
        <w:t>Revision History</w:t>
      </w:r>
    </w:p>
    <w:tbl>
      <w:tblPr>
        <w:tblStyle w:val="TableGrid"/>
        <w:tblW w:w="0" w:type="auto"/>
        <w:tblLook w:val="04A0" w:firstRow="1" w:lastRow="0" w:firstColumn="1" w:lastColumn="0" w:noHBand="0" w:noVBand="1"/>
      </w:tblPr>
      <w:tblGrid>
        <w:gridCol w:w="2157"/>
        <w:gridCol w:w="2159"/>
        <w:gridCol w:w="2157"/>
        <w:gridCol w:w="2157"/>
      </w:tblGrid>
      <w:tr w:rsidR="00B91DF1" w:rsidRPr="00707A20" w14:paraId="0005193F" w14:textId="77777777">
        <w:tc>
          <w:tcPr>
            <w:tcW w:w="2160" w:type="dxa"/>
          </w:tcPr>
          <w:p w14:paraId="1AB38947" w14:textId="77777777" w:rsidR="00B91DF1" w:rsidRPr="00707A20" w:rsidRDefault="00000000">
            <w:pPr>
              <w:rPr>
                <w:b/>
                <w:bCs/>
              </w:rPr>
            </w:pPr>
            <w:r w:rsidRPr="00707A20">
              <w:rPr>
                <w:b/>
                <w:bCs/>
              </w:rPr>
              <w:t>Version</w:t>
            </w:r>
          </w:p>
        </w:tc>
        <w:tc>
          <w:tcPr>
            <w:tcW w:w="2160" w:type="dxa"/>
          </w:tcPr>
          <w:p w14:paraId="74A62B40" w14:textId="77777777" w:rsidR="00B91DF1" w:rsidRPr="00707A20" w:rsidRDefault="00000000">
            <w:pPr>
              <w:rPr>
                <w:b/>
                <w:bCs/>
              </w:rPr>
            </w:pPr>
            <w:r w:rsidRPr="00707A20">
              <w:rPr>
                <w:b/>
                <w:bCs/>
              </w:rPr>
              <w:t>Date</w:t>
            </w:r>
          </w:p>
        </w:tc>
        <w:tc>
          <w:tcPr>
            <w:tcW w:w="2160" w:type="dxa"/>
          </w:tcPr>
          <w:p w14:paraId="25D63AE0" w14:textId="77777777" w:rsidR="00B91DF1" w:rsidRPr="00707A20" w:rsidRDefault="00000000">
            <w:pPr>
              <w:rPr>
                <w:b/>
                <w:bCs/>
              </w:rPr>
            </w:pPr>
            <w:r w:rsidRPr="00707A20">
              <w:rPr>
                <w:b/>
                <w:bCs/>
              </w:rPr>
              <w:t>Prepared By</w:t>
            </w:r>
          </w:p>
        </w:tc>
        <w:tc>
          <w:tcPr>
            <w:tcW w:w="2160" w:type="dxa"/>
          </w:tcPr>
          <w:p w14:paraId="269D6A55" w14:textId="77777777" w:rsidR="00B91DF1" w:rsidRPr="00707A20" w:rsidRDefault="00000000">
            <w:pPr>
              <w:rPr>
                <w:b/>
                <w:bCs/>
              </w:rPr>
            </w:pPr>
            <w:r w:rsidRPr="00707A20">
              <w:rPr>
                <w:b/>
                <w:bCs/>
              </w:rPr>
              <w:t>Approved By</w:t>
            </w:r>
          </w:p>
        </w:tc>
      </w:tr>
      <w:tr w:rsidR="00707A20" w:rsidRPr="00707A20" w14:paraId="50F95177" w14:textId="77777777">
        <w:tc>
          <w:tcPr>
            <w:tcW w:w="2160" w:type="dxa"/>
          </w:tcPr>
          <w:p w14:paraId="5EA63B9C" w14:textId="77777777" w:rsidR="00B91DF1" w:rsidRPr="00707A20" w:rsidRDefault="00000000">
            <w:pPr>
              <w:rPr>
                <w:color w:val="7F7F7F" w:themeColor="text1" w:themeTint="80"/>
              </w:rPr>
            </w:pPr>
            <w:r w:rsidRPr="00707A20">
              <w:rPr>
                <w:color w:val="7F7F7F" w:themeColor="text1" w:themeTint="80"/>
              </w:rPr>
              <w:t>&lt;Version Number&gt;</w:t>
            </w:r>
          </w:p>
        </w:tc>
        <w:tc>
          <w:tcPr>
            <w:tcW w:w="2160" w:type="dxa"/>
          </w:tcPr>
          <w:p w14:paraId="2A49B295" w14:textId="77777777" w:rsidR="00B91DF1" w:rsidRPr="00707A20" w:rsidRDefault="00000000">
            <w:pPr>
              <w:rPr>
                <w:color w:val="7F7F7F" w:themeColor="text1" w:themeTint="80"/>
              </w:rPr>
            </w:pPr>
            <w:r w:rsidRPr="00707A20">
              <w:rPr>
                <w:color w:val="7F7F7F" w:themeColor="text1" w:themeTint="80"/>
              </w:rPr>
              <w:t>&lt;MM/DD/YYYY&gt;</w:t>
            </w:r>
          </w:p>
        </w:tc>
        <w:tc>
          <w:tcPr>
            <w:tcW w:w="2160" w:type="dxa"/>
          </w:tcPr>
          <w:p w14:paraId="6854B679" w14:textId="77777777" w:rsidR="00B91DF1" w:rsidRPr="00707A20" w:rsidRDefault="00000000">
            <w:pPr>
              <w:rPr>
                <w:color w:val="7F7F7F" w:themeColor="text1" w:themeTint="80"/>
              </w:rPr>
            </w:pPr>
            <w:r w:rsidRPr="00707A20">
              <w:rPr>
                <w:color w:val="7F7F7F" w:themeColor="text1" w:themeTint="80"/>
              </w:rPr>
              <w:t>&lt;Name&gt;</w:t>
            </w:r>
          </w:p>
        </w:tc>
        <w:tc>
          <w:tcPr>
            <w:tcW w:w="2160" w:type="dxa"/>
          </w:tcPr>
          <w:p w14:paraId="14E93094" w14:textId="77777777" w:rsidR="00B91DF1" w:rsidRPr="00707A20" w:rsidRDefault="00000000">
            <w:pPr>
              <w:rPr>
                <w:color w:val="7F7F7F" w:themeColor="text1" w:themeTint="80"/>
              </w:rPr>
            </w:pPr>
            <w:r w:rsidRPr="00707A20">
              <w:rPr>
                <w:color w:val="7F7F7F" w:themeColor="text1" w:themeTint="80"/>
              </w:rPr>
              <w:t>&lt;Name&gt;</w:t>
            </w:r>
          </w:p>
        </w:tc>
      </w:tr>
    </w:tbl>
    <w:p w14:paraId="07B728D0" w14:textId="77777777" w:rsidR="00B91DF1" w:rsidRPr="00707A20" w:rsidRDefault="00000000">
      <w:pPr>
        <w:rPr>
          <w:b/>
          <w:bCs/>
        </w:rPr>
      </w:pPr>
      <w:r w:rsidRPr="00707A20">
        <w:rPr>
          <w:color w:val="7F7F7F" w:themeColor="text1" w:themeTint="80"/>
        </w:rPr>
        <w:br/>
      </w:r>
      <w:r>
        <w:br/>
      </w:r>
      <w:r w:rsidRPr="00707A20">
        <w:rPr>
          <w:b/>
          <w:bCs/>
        </w:rPr>
        <w:t>Distribution List</w:t>
      </w:r>
    </w:p>
    <w:tbl>
      <w:tblPr>
        <w:tblStyle w:val="TableGrid"/>
        <w:tblW w:w="0" w:type="auto"/>
        <w:tblLook w:val="04A0" w:firstRow="1" w:lastRow="0" w:firstColumn="1" w:lastColumn="0" w:noHBand="0" w:noVBand="1"/>
      </w:tblPr>
      <w:tblGrid>
        <w:gridCol w:w="2875"/>
        <w:gridCol w:w="2877"/>
        <w:gridCol w:w="2878"/>
      </w:tblGrid>
      <w:tr w:rsidR="00B91DF1" w:rsidRPr="00707A20" w14:paraId="3B2C7C1F" w14:textId="77777777">
        <w:tc>
          <w:tcPr>
            <w:tcW w:w="2880" w:type="dxa"/>
          </w:tcPr>
          <w:p w14:paraId="18A55A3A" w14:textId="77777777" w:rsidR="00B91DF1" w:rsidRPr="00707A20" w:rsidRDefault="00000000">
            <w:pPr>
              <w:rPr>
                <w:b/>
                <w:bCs/>
              </w:rPr>
            </w:pPr>
            <w:r w:rsidRPr="00707A20">
              <w:rPr>
                <w:b/>
                <w:bCs/>
              </w:rPr>
              <w:t>Recipient Name</w:t>
            </w:r>
          </w:p>
        </w:tc>
        <w:tc>
          <w:tcPr>
            <w:tcW w:w="2880" w:type="dxa"/>
          </w:tcPr>
          <w:p w14:paraId="1A83326C" w14:textId="77777777" w:rsidR="00B91DF1" w:rsidRPr="00707A20" w:rsidRDefault="00000000">
            <w:pPr>
              <w:rPr>
                <w:b/>
                <w:bCs/>
              </w:rPr>
            </w:pPr>
            <w:r w:rsidRPr="00707A20">
              <w:rPr>
                <w:b/>
                <w:bCs/>
              </w:rPr>
              <w:t>Department</w:t>
            </w:r>
          </w:p>
        </w:tc>
        <w:tc>
          <w:tcPr>
            <w:tcW w:w="2880" w:type="dxa"/>
          </w:tcPr>
          <w:p w14:paraId="36321A6C" w14:textId="77777777" w:rsidR="00B91DF1" w:rsidRPr="00707A20" w:rsidRDefault="00000000">
            <w:pPr>
              <w:rPr>
                <w:b/>
                <w:bCs/>
              </w:rPr>
            </w:pPr>
            <w:r w:rsidRPr="00707A20">
              <w:rPr>
                <w:b/>
                <w:bCs/>
              </w:rPr>
              <w:t>Distribution Date</w:t>
            </w:r>
          </w:p>
        </w:tc>
      </w:tr>
      <w:tr w:rsidR="00B91DF1" w14:paraId="65D53560" w14:textId="77777777">
        <w:tc>
          <w:tcPr>
            <w:tcW w:w="2880" w:type="dxa"/>
          </w:tcPr>
          <w:p w14:paraId="34A297C4" w14:textId="77777777" w:rsidR="00B91DF1" w:rsidRPr="00707A20" w:rsidRDefault="00000000">
            <w:pPr>
              <w:rPr>
                <w:color w:val="7F7F7F" w:themeColor="text1" w:themeTint="80"/>
              </w:rPr>
            </w:pPr>
            <w:r w:rsidRPr="00707A20">
              <w:rPr>
                <w:color w:val="7F7F7F" w:themeColor="text1" w:themeTint="80"/>
              </w:rPr>
              <w:t>&lt;Name&gt;</w:t>
            </w:r>
          </w:p>
        </w:tc>
        <w:tc>
          <w:tcPr>
            <w:tcW w:w="2880" w:type="dxa"/>
          </w:tcPr>
          <w:p w14:paraId="5CA50042" w14:textId="77777777" w:rsidR="00B91DF1" w:rsidRPr="00707A20" w:rsidRDefault="00000000">
            <w:pPr>
              <w:rPr>
                <w:color w:val="7F7F7F" w:themeColor="text1" w:themeTint="80"/>
              </w:rPr>
            </w:pPr>
            <w:r w:rsidRPr="00707A20">
              <w:rPr>
                <w:color w:val="7F7F7F" w:themeColor="text1" w:themeTint="80"/>
              </w:rPr>
              <w:t>&lt;Department&gt;</w:t>
            </w:r>
          </w:p>
        </w:tc>
        <w:tc>
          <w:tcPr>
            <w:tcW w:w="2880" w:type="dxa"/>
          </w:tcPr>
          <w:p w14:paraId="4107DDCF" w14:textId="77777777" w:rsidR="00B91DF1" w:rsidRPr="00707A20" w:rsidRDefault="00000000">
            <w:pPr>
              <w:rPr>
                <w:color w:val="7F7F7F" w:themeColor="text1" w:themeTint="80"/>
              </w:rPr>
            </w:pPr>
            <w:r w:rsidRPr="00707A20">
              <w:rPr>
                <w:color w:val="7F7F7F" w:themeColor="text1" w:themeTint="80"/>
              </w:rPr>
              <w:t>&lt;MM/DD/YYYY&gt;</w:t>
            </w:r>
          </w:p>
        </w:tc>
      </w:tr>
    </w:tbl>
    <w:p w14:paraId="2D9524CA" w14:textId="77777777" w:rsidR="00707A20" w:rsidRDefault="00000000">
      <w:r>
        <w:br/>
      </w:r>
    </w:p>
    <w:p w14:paraId="20C6C11F" w14:textId="77777777" w:rsidR="00707A20" w:rsidRDefault="00707A20"/>
    <w:p w14:paraId="7EED78D7" w14:textId="77777777" w:rsidR="00707A20" w:rsidRDefault="00707A20"/>
    <w:p w14:paraId="3314F61F" w14:textId="77777777" w:rsidR="00707A20" w:rsidRDefault="00707A20"/>
    <w:p w14:paraId="23F7F28E" w14:textId="77777777" w:rsidR="00707A20" w:rsidRDefault="00707A20"/>
    <w:p w14:paraId="6013AE07" w14:textId="77777777" w:rsidR="00707A20" w:rsidRDefault="00707A20"/>
    <w:p w14:paraId="4AB9904E" w14:textId="77777777" w:rsidR="00707A20" w:rsidRDefault="00707A20"/>
    <w:p w14:paraId="321446AD" w14:textId="77777777" w:rsidR="00707A20" w:rsidRDefault="00707A20"/>
    <w:p w14:paraId="3C655F2E" w14:textId="77777777" w:rsidR="00707A20" w:rsidRDefault="00707A20"/>
    <w:p w14:paraId="02E09409" w14:textId="77777777" w:rsidR="00707A20" w:rsidRDefault="00707A20"/>
    <w:p w14:paraId="0316A4DF" w14:textId="77777777" w:rsidR="00707A20" w:rsidRDefault="00707A20"/>
    <w:p w14:paraId="542C2BB4" w14:textId="77777777" w:rsidR="00707A20" w:rsidRDefault="00707A20"/>
    <w:p w14:paraId="2A126A2F" w14:textId="77777777" w:rsidR="00707A20" w:rsidRDefault="00707A20"/>
    <w:p w14:paraId="19892CBF" w14:textId="77777777" w:rsidR="00707A20" w:rsidRDefault="00707A20"/>
    <w:p w14:paraId="4344122C" w14:textId="77777777" w:rsidR="00707A20" w:rsidRDefault="00707A20"/>
    <w:p w14:paraId="512C5CF0" w14:textId="77777777" w:rsidR="00707A20" w:rsidRDefault="00707A20"/>
    <w:p w14:paraId="5DF14049" w14:textId="77777777" w:rsidR="00707A20" w:rsidRDefault="00707A20"/>
    <w:p w14:paraId="1D2931C6" w14:textId="77777777" w:rsidR="00707A20" w:rsidRDefault="00707A20"/>
    <w:sdt>
      <w:sdtPr>
        <w:id w:val="-1592623624"/>
        <w:docPartObj>
          <w:docPartGallery w:val="Table of Contents"/>
          <w:docPartUnique/>
        </w:docPartObj>
      </w:sdtPr>
      <w:sdtEndPr>
        <w:rPr>
          <w:rFonts w:eastAsiaTheme="minorEastAsia" w:cstheme="minorBidi"/>
          <w:noProof/>
          <w:color w:val="auto"/>
          <w:sz w:val="22"/>
          <w:szCs w:val="22"/>
        </w:rPr>
      </w:sdtEndPr>
      <w:sdtContent>
        <w:p w14:paraId="4DB11420" w14:textId="14F75625" w:rsidR="00707A20" w:rsidRDefault="00707A20" w:rsidP="00707A20">
          <w:pPr>
            <w:pStyle w:val="TOCHeading"/>
            <w:numPr>
              <w:ilvl w:val="0"/>
              <w:numId w:val="0"/>
            </w:numPr>
          </w:pPr>
          <w:r>
            <w:t>Contents</w:t>
          </w:r>
        </w:p>
        <w:p w14:paraId="2E82D617" w14:textId="6B536546" w:rsidR="002F6D8D" w:rsidRDefault="00707A20">
          <w:pPr>
            <w:pStyle w:val="TOC1"/>
            <w:tabs>
              <w:tab w:val="left" w:pos="480"/>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11335787" w:history="1">
            <w:r w:rsidR="002F6D8D" w:rsidRPr="00670CD1">
              <w:rPr>
                <w:rStyle w:val="Hyperlink"/>
                <w:noProof/>
              </w:rPr>
              <w:t>1.</w:t>
            </w:r>
            <w:r w:rsidR="002F6D8D">
              <w:rPr>
                <w:rFonts w:asciiTheme="minorHAnsi" w:hAnsiTheme="minorHAnsi"/>
                <w:noProof/>
                <w:kern w:val="2"/>
                <w:sz w:val="24"/>
                <w:szCs w:val="24"/>
                <w14:ligatures w14:val="standardContextual"/>
              </w:rPr>
              <w:tab/>
            </w:r>
            <w:r w:rsidR="002F6D8D" w:rsidRPr="00670CD1">
              <w:rPr>
                <w:rStyle w:val="Hyperlink"/>
                <w:noProof/>
              </w:rPr>
              <w:t>Purpose</w:t>
            </w:r>
            <w:r w:rsidR="002F6D8D">
              <w:rPr>
                <w:noProof/>
                <w:webHidden/>
              </w:rPr>
              <w:tab/>
            </w:r>
            <w:r w:rsidR="002F6D8D">
              <w:rPr>
                <w:noProof/>
                <w:webHidden/>
              </w:rPr>
              <w:fldChar w:fldCharType="begin"/>
            </w:r>
            <w:r w:rsidR="002F6D8D">
              <w:rPr>
                <w:noProof/>
                <w:webHidden/>
              </w:rPr>
              <w:instrText xml:space="preserve"> PAGEREF _Toc211335787 \h </w:instrText>
            </w:r>
            <w:r w:rsidR="002F6D8D">
              <w:rPr>
                <w:noProof/>
                <w:webHidden/>
              </w:rPr>
            </w:r>
            <w:r w:rsidR="002F6D8D">
              <w:rPr>
                <w:noProof/>
                <w:webHidden/>
              </w:rPr>
              <w:fldChar w:fldCharType="separate"/>
            </w:r>
            <w:r w:rsidR="002F6D8D">
              <w:rPr>
                <w:noProof/>
                <w:webHidden/>
              </w:rPr>
              <w:t>4</w:t>
            </w:r>
            <w:r w:rsidR="002F6D8D">
              <w:rPr>
                <w:noProof/>
                <w:webHidden/>
              </w:rPr>
              <w:fldChar w:fldCharType="end"/>
            </w:r>
          </w:hyperlink>
        </w:p>
        <w:p w14:paraId="6C5BFF67" w14:textId="1DD9EA89"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88" w:history="1">
            <w:r w:rsidRPr="00670CD1">
              <w:rPr>
                <w:rStyle w:val="Hyperlink"/>
                <w:noProof/>
              </w:rPr>
              <w:t>2.</w:t>
            </w:r>
            <w:r>
              <w:rPr>
                <w:rFonts w:asciiTheme="minorHAnsi" w:hAnsiTheme="minorHAnsi"/>
                <w:noProof/>
                <w:kern w:val="2"/>
                <w:sz w:val="24"/>
                <w:szCs w:val="24"/>
                <w14:ligatures w14:val="standardContextual"/>
              </w:rPr>
              <w:tab/>
            </w:r>
            <w:r w:rsidRPr="00670CD1">
              <w:rPr>
                <w:rStyle w:val="Hyperlink"/>
                <w:noProof/>
              </w:rPr>
              <w:t>Scope</w:t>
            </w:r>
            <w:r>
              <w:rPr>
                <w:noProof/>
                <w:webHidden/>
              </w:rPr>
              <w:tab/>
            </w:r>
            <w:r>
              <w:rPr>
                <w:noProof/>
                <w:webHidden/>
              </w:rPr>
              <w:fldChar w:fldCharType="begin"/>
            </w:r>
            <w:r>
              <w:rPr>
                <w:noProof/>
                <w:webHidden/>
              </w:rPr>
              <w:instrText xml:space="preserve"> PAGEREF _Toc211335788 \h </w:instrText>
            </w:r>
            <w:r>
              <w:rPr>
                <w:noProof/>
                <w:webHidden/>
              </w:rPr>
            </w:r>
            <w:r>
              <w:rPr>
                <w:noProof/>
                <w:webHidden/>
              </w:rPr>
              <w:fldChar w:fldCharType="separate"/>
            </w:r>
            <w:r>
              <w:rPr>
                <w:noProof/>
                <w:webHidden/>
              </w:rPr>
              <w:t>4</w:t>
            </w:r>
            <w:r>
              <w:rPr>
                <w:noProof/>
                <w:webHidden/>
              </w:rPr>
              <w:fldChar w:fldCharType="end"/>
            </w:r>
          </w:hyperlink>
        </w:p>
        <w:p w14:paraId="20620476" w14:textId="4EED52BA"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89" w:history="1">
            <w:r w:rsidRPr="00670CD1">
              <w:rPr>
                <w:rStyle w:val="Hyperlink"/>
                <w:noProof/>
              </w:rPr>
              <w:t>3.</w:t>
            </w:r>
            <w:r>
              <w:rPr>
                <w:rFonts w:asciiTheme="minorHAnsi" w:hAnsiTheme="minorHAnsi"/>
                <w:noProof/>
                <w:kern w:val="2"/>
                <w:sz w:val="24"/>
                <w:szCs w:val="24"/>
                <w14:ligatures w14:val="standardContextual"/>
              </w:rPr>
              <w:tab/>
            </w:r>
            <w:r w:rsidRPr="00670CD1">
              <w:rPr>
                <w:rStyle w:val="Hyperlink"/>
                <w:noProof/>
              </w:rPr>
              <w:t>Objectives</w:t>
            </w:r>
            <w:r>
              <w:rPr>
                <w:noProof/>
                <w:webHidden/>
              </w:rPr>
              <w:tab/>
            </w:r>
            <w:r>
              <w:rPr>
                <w:noProof/>
                <w:webHidden/>
              </w:rPr>
              <w:fldChar w:fldCharType="begin"/>
            </w:r>
            <w:r>
              <w:rPr>
                <w:noProof/>
                <w:webHidden/>
              </w:rPr>
              <w:instrText xml:space="preserve"> PAGEREF _Toc211335789 \h </w:instrText>
            </w:r>
            <w:r>
              <w:rPr>
                <w:noProof/>
                <w:webHidden/>
              </w:rPr>
            </w:r>
            <w:r>
              <w:rPr>
                <w:noProof/>
                <w:webHidden/>
              </w:rPr>
              <w:fldChar w:fldCharType="separate"/>
            </w:r>
            <w:r>
              <w:rPr>
                <w:noProof/>
                <w:webHidden/>
              </w:rPr>
              <w:t>4</w:t>
            </w:r>
            <w:r>
              <w:rPr>
                <w:noProof/>
                <w:webHidden/>
              </w:rPr>
              <w:fldChar w:fldCharType="end"/>
            </w:r>
          </w:hyperlink>
        </w:p>
        <w:p w14:paraId="6B51E806" w14:textId="6253CCC3"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90" w:history="1">
            <w:r w:rsidRPr="00670CD1">
              <w:rPr>
                <w:rStyle w:val="Hyperlink"/>
                <w:noProof/>
              </w:rPr>
              <w:t>4.</w:t>
            </w:r>
            <w:r>
              <w:rPr>
                <w:rFonts w:asciiTheme="minorHAnsi" w:hAnsiTheme="minorHAnsi"/>
                <w:noProof/>
                <w:kern w:val="2"/>
                <w:sz w:val="24"/>
                <w:szCs w:val="24"/>
                <w14:ligatures w14:val="standardContextual"/>
              </w:rPr>
              <w:tab/>
            </w:r>
            <w:r w:rsidRPr="00670CD1">
              <w:rPr>
                <w:rStyle w:val="Hyperlink"/>
                <w:noProof/>
              </w:rPr>
              <w:t>Roles and Responsibilities</w:t>
            </w:r>
            <w:r>
              <w:rPr>
                <w:noProof/>
                <w:webHidden/>
              </w:rPr>
              <w:tab/>
            </w:r>
            <w:r>
              <w:rPr>
                <w:noProof/>
                <w:webHidden/>
              </w:rPr>
              <w:fldChar w:fldCharType="begin"/>
            </w:r>
            <w:r>
              <w:rPr>
                <w:noProof/>
                <w:webHidden/>
              </w:rPr>
              <w:instrText xml:space="preserve"> PAGEREF _Toc211335790 \h </w:instrText>
            </w:r>
            <w:r>
              <w:rPr>
                <w:noProof/>
                <w:webHidden/>
              </w:rPr>
            </w:r>
            <w:r>
              <w:rPr>
                <w:noProof/>
                <w:webHidden/>
              </w:rPr>
              <w:fldChar w:fldCharType="separate"/>
            </w:r>
            <w:r>
              <w:rPr>
                <w:noProof/>
                <w:webHidden/>
              </w:rPr>
              <w:t>4</w:t>
            </w:r>
            <w:r>
              <w:rPr>
                <w:noProof/>
                <w:webHidden/>
              </w:rPr>
              <w:fldChar w:fldCharType="end"/>
            </w:r>
          </w:hyperlink>
        </w:p>
        <w:p w14:paraId="403F211F" w14:textId="7D8E25D3"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91" w:history="1">
            <w:r w:rsidRPr="00670CD1">
              <w:rPr>
                <w:rStyle w:val="Hyperlink"/>
                <w:noProof/>
              </w:rPr>
              <w:t>5.</w:t>
            </w:r>
            <w:r>
              <w:rPr>
                <w:rFonts w:asciiTheme="minorHAnsi" w:hAnsiTheme="minorHAnsi"/>
                <w:noProof/>
                <w:kern w:val="2"/>
                <w:sz w:val="24"/>
                <w:szCs w:val="24"/>
                <w14:ligatures w14:val="standardContextual"/>
              </w:rPr>
              <w:tab/>
            </w:r>
            <w:r w:rsidRPr="00670CD1">
              <w:rPr>
                <w:rStyle w:val="Hyperlink"/>
                <w:noProof/>
              </w:rPr>
              <w:t>Backup Procedure</w:t>
            </w:r>
            <w:r>
              <w:rPr>
                <w:noProof/>
                <w:webHidden/>
              </w:rPr>
              <w:tab/>
            </w:r>
            <w:r>
              <w:rPr>
                <w:noProof/>
                <w:webHidden/>
              </w:rPr>
              <w:fldChar w:fldCharType="begin"/>
            </w:r>
            <w:r>
              <w:rPr>
                <w:noProof/>
                <w:webHidden/>
              </w:rPr>
              <w:instrText xml:space="preserve"> PAGEREF _Toc211335791 \h </w:instrText>
            </w:r>
            <w:r>
              <w:rPr>
                <w:noProof/>
                <w:webHidden/>
              </w:rPr>
            </w:r>
            <w:r>
              <w:rPr>
                <w:noProof/>
                <w:webHidden/>
              </w:rPr>
              <w:fldChar w:fldCharType="separate"/>
            </w:r>
            <w:r>
              <w:rPr>
                <w:noProof/>
                <w:webHidden/>
              </w:rPr>
              <w:t>4</w:t>
            </w:r>
            <w:r>
              <w:rPr>
                <w:noProof/>
                <w:webHidden/>
              </w:rPr>
              <w:fldChar w:fldCharType="end"/>
            </w:r>
          </w:hyperlink>
        </w:p>
        <w:p w14:paraId="50E66E50" w14:textId="3CC59F3B"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92" w:history="1">
            <w:r w:rsidRPr="00670CD1">
              <w:rPr>
                <w:rStyle w:val="Hyperlink"/>
                <w:noProof/>
              </w:rPr>
              <w:t>6.</w:t>
            </w:r>
            <w:r>
              <w:rPr>
                <w:rFonts w:asciiTheme="minorHAnsi" w:hAnsiTheme="minorHAnsi"/>
                <w:noProof/>
                <w:kern w:val="2"/>
                <w:sz w:val="24"/>
                <w:szCs w:val="24"/>
                <w14:ligatures w14:val="standardContextual"/>
              </w:rPr>
              <w:tab/>
            </w:r>
            <w:r w:rsidRPr="00670CD1">
              <w:rPr>
                <w:rStyle w:val="Hyperlink"/>
                <w:noProof/>
              </w:rPr>
              <w:t>Recovery Procedure</w:t>
            </w:r>
            <w:r>
              <w:rPr>
                <w:noProof/>
                <w:webHidden/>
              </w:rPr>
              <w:tab/>
            </w:r>
            <w:r>
              <w:rPr>
                <w:noProof/>
                <w:webHidden/>
              </w:rPr>
              <w:fldChar w:fldCharType="begin"/>
            </w:r>
            <w:r>
              <w:rPr>
                <w:noProof/>
                <w:webHidden/>
              </w:rPr>
              <w:instrText xml:space="preserve"> PAGEREF _Toc211335792 \h </w:instrText>
            </w:r>
            <w:r>
              <w:rPr>
                <w:noProof/>
                <w:webHidden/>
              </w:rPr>
            </w:r>
            <w:r>
              <w:rPr>
                <w:noProof/>
                <w:webHidden/>
              </w:rPr>
              <w:fldChar w:fldCharType="separate"/>
            </w:r>
            <w:r>
              <w:rPr>
                <w:noProof/>
                <w:webHidden/>
              </w:rPr>
              <w:t>4</w:t>
            </w:r>
            <w:r>
              <w:rPr>
                <w:noProof/>
                <w:webHidden/>
              </w:rPr>
              <w:fldChar w:fldCharType="end"/>
            </w:r>
          </w:hyperlink>
        </w:p>
        <w:p w14:paraId="3322DAEA" w14:textId="69808AF4"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93" w:history="1">
            <w:r w:rsidRPr="00670CD1">
              <w:rPr>
                <w:rStyle w:val="Hyperlink"/>
                <w:noProof/>
              </w:rPr>
              <w:t>7.</w:t>
            </w:r>
            <w:r>
              <w:rPr>
                <w:rFonts w:asciiTheme="minorHAnsi" w:hAnsiTheme="minorHAnsi"/>
                <w:noProof/>
                <w:kern w:val="2"/>
                <w:sz w:val="24"/>
                <w:szCs w:val="24"/>
                <w14:ligatures w14:val="standardContextual"/>
              </w:rPr>
              <w:tab/>
            </w:r>
            <w:r w:rsidRPr="00670CD1">
              <w:rPr>
                <w:rStyle w:val="Hyperlink"/>
                <w:noProof/>
              </w:rPr>
              <w:t>Testing and Validation</w:t>
            </w:r>
            <w:r>
              <w:rPr>
                <w:noProof/>
                <w:webHidden/>
              </w:rPr>
              <w:tab/>
            </w:r>
            <w:r>
              <w:rPr>
                <w:noProof/>
                <w:webHidden/>
              </w:rPr>
              <w:fldChar w:fldCharType="begin"/>
            </w:r>
            <w:r>
              <w:rPr>
                <w:noProof/>
                <w:webHidden/>
              </w:rPr>
              <w:instrText xml:space="preserve"> PAGEREF _Toc211335793 \h </w:instrText>
            </w:r>
            <w:r>
              <w:rPr>
                <w:noProof/>
                <w:webHidden/>
              </w:rPr>
            </w:r>
            <w:r>
              <w:rPr>
                <w:noProof/>
                <w:webHidden/>
              </w:rPr>
              <w:fldChar w:fldCharType="separate"/>
            </w:r>
            <w:r>
              <w:rPr>
                <w:noProof/>
                <w:webHidden/>
              </w:rPr>
              <w:t>5</w:t>
            </w:r>
            <w:r>
              <w:rPr>
                <w:noProof/>
                <w:webHidden/>
              </w:rPr>
              <w:fldChar w:fldCharType="end"/>
            </w:r>
          </w:hyperlink>
        </w:p>
        <w:p w14:paraId="5B351368" w14:textId="04E1EDBF"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94" w:history="1">
            <w:r w:rsidRPr="00670CD1">
              <w:rPr>
                <w:rStyle w:val="Hyperlink"/>
                <w:noProof/>
              </w:rPr>
              <w:t>8.</w:t>
            </w:r>
            <w:r>
              <w:rPr>
                <w:rFonts w:asciiTheme="minorHAnsi" w:hAnsiTheme="minorHAnsi"/>
                <w:noProof/>
                <w:kern w:val="2"/>
                <w:sz w:val="24"/>
                <w:szCs w:val="24"/>
                <w14:ligatures w14:val="standardContextual"/>
              </w:rPr>
              <w:tab/>
            </w:r>
            <w:r w:rsidRPr="00670CD1">
              <w:rPr>
                <w:rStyle w:val="Hyperlink"/>
                <w:noProof/>
              </w:rPr>
              <w:t>Monitoring and Review</w:t>
            </w:r>
            <w:r>
              <w:rPr>
                <w:noProof/>
                <w:webHidden/>
              </w:rPr>
              <w:tab/>
            </w:r>
            <w:r>
              <w:rPr>
                <w:noProof/>
                <w:webHidden/>
              </w:rPr>
              <w:fldChar w:fldCharType="begin"/>
            </w:r>
            <w:r>
              <w:rPr>
                <w:noProof/>
                <w:webHidden/>
              </w:rPr>
              <w:instrText xml:space="preserve"> PAGEREF _Toc211335794 \h </w:instrText>
            </w:r>
            <w:r>
              <w:rPr>
                <w:noProof/>
                <w:webHidden/>
              </w:rPr>
            </w:r>
            <w:r>
              <w:rPr>
                <w:noProof/>
                <w:webHidden/>
              </w:rPr>
              <w:fldChar w:fldCharType="separate"/>
            </w:r>
            <w:r>
              <w:rPr>
                <w:noProof/>
                <w:webHidden/>
              </w:rPr>
              <w:t>5</w:t>
            </w:r>
            <w:r>
              <w:rPr>
                <w:noProof/>
                <w:webHidden/>
              </w:rPr>
              <w:fldChar w:fldCharType="end"/>
            </w:r>
          </w:hyperlink>
        </w:p>
        <w:p w14:paraId="1E3652CD" w14:textId="0EDB78EB" w:rsidR="002F6D8D" w:rsidRDefault="002F6D8D">
          <w:pPr>
            <w:pStyle w:val="TOC1"/>
            <w:tabs>
              <w:tab w:val="left" w:pos="480"/>
              <w:tab w:val="right" w:leader="dot" w:pos="8630"/>
            </w:tabs>
            <w:rPr>
              <w:rFonts w:asciiTheme="minorHAnsi" w:hAnsiTheme="minorHAnsi"/>
              <w:noProof/>
              <w:kern w:val="2"/>
              <w:sz w:val="24"/>
              <w:szCs w:val="24"/>
              <w14:ligatures w14:val="standardContextual"/>
            </w:rPr>
          </w:pPr>
          <w:hyperlink w:anchor="_Toc211335795" w:history="1">
            <w:r w:rsidRPr="00670CD1">
              <w:rPr>
                <w:rStyle w:val="Hyperlink"/>
                <w:noProof/>
              </w:rPr>
              <w:t>9.</w:t>
            </w:r>
            <w:r>
              <w:rPr>
                <w:rFonts w:asciiTheme="minorHAnsi" w:hAnsiTheme="minorHAnsi"/>
                <w:noProof/>
                <w:kern w:val="2"/>
                <w:sz w:val="24"/>
                <w:szCs w:val="24"/>
                <w14:ligatures w14:val="standardContextual"/>
              </w:rPr>
              <w:tab/>
            </w:r>
            <w:r w:rsidRPr="00670CD1">
              <w:rPr>
                <w:rStyle w:val="Hyperlink"/>
                <w:noProof/>
              </w:rPr>
              <w:t>Compliance and Approval</w:t>
            </w:r>
            <w:r>
              <w:rPr>
                <w:noProof/>
                <w:webHidden/>
              </w:rPr>
              <w:tab/>
            </w:r>
            <w:r>
              <w:rPr>
                <w:noProof/>
                <w:webHidden/>
              </w:rPr>
              <w:fldChar w:fldCharType="begin"/>
            </w:r>
            <w:r>
              <w:rPr>
                <w:noProof/>
                <w:webHidden/>
              </w:rPr>
              <w:instrText xml:space="preserve"> PAGEREF _Toc211335795 \h </w:instrText>
            </w:r>
            <w:r>
              <w:rPr>
                <w:noProof/>
                <w:webHidden/>
              </w:rPr>
            </w:r>
            <w:r>
              <w:rPr>
                <w:noProof/>
                <w:webHidden/>
              </w:rPr>
              <w:fldChar w:fldCharType="separate"/>
            </w:r>
            <w:r>
              <w:rPr>
                <w:noProof/>
                <w:webHidden/>
              </w:rPr>
              <w:t>5</w:t>
            </w:r>
            <w:r>
              <w:rPr>
                <w:noProof/>
                <w:webHidden/>
              </w:rPr>
              <w:fldChar w:fldCharType="end"/>
            </w:r>
          </w:hyperlink>
        </w:p>
        <w:p w14:paraId="1D5DF90D" w14:textId="25134A08" w:rsidR="00707A20" w:rsidRDefault="00707A20">
          <w:r>
            <w:rPr>
              <w:b/>
              <w:bCs/>
              <w:noProof/>
            </w:rPr>
            <w:fldChar w:fldCharType="end"/>
          </w:r>
        </w:p>
      </w:sdtContent>
    </w:sdt>
    <w:p w14:paraId="3F6D8249" w14:textId="059483E9" w:rsidR="00B91DF1" w:rsidRDefault="00000000">
      <w:r>
        <w:br/>
      </w:r>
    </w:p>
    <w:p w14:paraId="21224353" w14:textId="77777777" w:rsidR="00707A20" w:rsidRDefault="00707A20">
      <w:pPr>
        <w:rPr>
          <w:rFonts w:asciiTheme="majorHAnsi" w:eastAsiaTheme="majorEastAsia" w:hAnsiTheme="majorHAnsi" w:cstheme="majorBidi"/>
          <w:b/>
          <w:bCs/>
          <w:color w:val="365F91" w:themeColor="accent1" w:themeShade="BF"/>
          <w:sz w:val="28"/>
          <w:szCs w:val="28"/>
        </w:rPr>
      </w:pPr>
      <w:r>
        <w:br w:type="page"/>
      </w:r>
    </w:p>
    <w:p w14:paraId="672BFF43" w14:textId="50672C7B" w:rsidR="00B91DF1" w:rsidRDefault="00000000">
      <w:pPr>
        <w:pStyle w:val="Heading1"/>
      </w:pPr>
      <w:bookmarkStart w:id="0" w:name="_Toc211335787"/>
      <w:r>
        <w:lastRenderedPageBreak/>
        <w:t>Purpose</w:t>
      </w:r>
      <w:bookmarkEnd w:id="0"/>
    </w:p>
    <w:p w14:paraId="1DEC97E4" w14:textId="6BA0E99B" w:rsidR="00B91DF1" w:rsidRPr="00707A20" w:rsidRDefault="00000000">
      <w:pPr>
        <w:rPr>
          <w:color w:val="7F7F7F" w:themeColor="text1" w:themeTint="80"/>
        </w:rPr>
      </w:pPr>
      <w:r>
        <w:t xml:space="preserve">The purpose of this Backup and Recovery Procedure is to ensure that all critical data and systems are securely backed up and can be restored in the event of data loss or system failure. </w:t>
      </w:r>
      <w:r w:rsidRPr="00707A20">
        <w:rPr>
          <w:color w:val="7F7F7F" w:themeColor="text1" w:themeTint="80"/>
        </w:rPr>
        <w:t>&lt;Add additional purpose details here&gt;</w:t>
      </w:r>
    </w:p>
    <w:p w14:paraId="188BC48C" w14:textId="77777777" w:rsidR="00B91DF1" w:rsidRDefault="00000000">
      <w:pPr>
        <w:pStyle w:val="Heading1"/>
      </w:pPr>
      <w:bookmarkStart w:id="1" w:name="_Toc211335788"/>
      <w:r>
        <w:t>Scope</w:t>
      </w:r>
      <w:bookmarkEnd w:id="1"/>
    </w:p>
    <w:p w14:paraId="44FFE39C" w14:textId="43F3661B" w:rsidR="00B91DF1" w:rsidRDefault="00000000">
      <w:r>
        <w:t xml:space="preserve">This procedure applies to all IT systems, applications, and databases managed by </w:t>
      </w:r>
      <w:r w:rsidRPr="00707A20">
        <w:rPr>
          <w:color w:val="7F7F7F" w:themeColor="text1" w:themeTint="80"/>
        </w:rPr>
        <w:t xml:space="preserve">&lt;Organization Name&gt; </w:t>
      </w:r>
      <w:r>
        <w:t xml:space="preserve">where business-critical data is stored. </w:t>
      </w:r>
      <w:r w:rsidRPr="00707A20">
        <w:rPr>
          <w:color w:val="7F7F7F" w:themeColor="text1" w:themeTint="80"/>
        </w:rPr>
        <w:t>&lt;Add additional scope details here&gt;</w:t>
      </w:r>
    </w:p>
    <w:p w14:paraId="27CBACB8" w14:textId="77777777" w:rsidR="00B91DF1" w:rsidRDefault="00000000">
      <w:pPr>
        <w:pStyle w:val="Heading1"/>
      </w:pPr>
      <w:bookmarkStart w:id="2" w:name="_Toc211335789"/>
      <w:r>
        <w:t>Objectives</w:t>
      </w:r>
      <w:bookmarkEnd w:id="2"/>
    </w:p>
    <w:p w14:paraId="53EAF6FD" w14:textId="77777777" w:rsidR="00707A20" w:rsidRDefault="00000000">
      <w:r>
        <w:t xml:space="preserve">The objectives are to: </w:t>
      </w:r>
    </w:p>
    <w:p w14:paraId="38C8EE00" w14:textId="77777777" w:rsidR="00707A20" w:rsidRDefault="00000000" w:rsidP="00707A20">
      <w:pPr>
        <w:pStyle w:val="ListParagraph"/>
        <w:numPr>
          <w:ilvl w:val="0"/>
          <w:numId w:val="11"/>
        </w:numPr>
      </w:pPr>
      <w:r>
        <w:t xml:space="preserve">Ensure reliable backup of critical information assets. </w:t>
      </w:r>
    </w:p>
    <w:p w14:paraId="22A59F93" w14:textId="3D7B2861" w:rsidR="00707A20" w:rsidRDefault="00000000" w:rsidP="00707A20">
      <w:pPr>
        <w:pStyle w:val="ListParagraph"/>
        <w:numPr>
          <w:ilvl w:val="0"/>
          <w:numId w:val="11"/>
        </w:numPr>
      </w:pPr>
      <w:r>
        <w:t xml:space="preserve">Maintain recoverability of systems and data within acceptable timeframes. </w:t>
      </w:r>
    </w:p>
    <w:p w14:paraId="4519D347" w14:textId="2F5D201C" w:rsidR="00707A20" w:rsidRDefault="00000000" w:rsidP="00707A20">
      <w:pPr>
        <w:pStyle w:val="ListParagraph"/>
        <w:numPr>
          <w:ilvl w:val="0"/>
          <w:numId w:val="11"/>
        </w:numPr>
      </w:pPr>
      <w:r>
        <w:t xml:space="preserve">Minimize disruption to operations due to data loss. </w:t>
      </w:r>
    </w:p>
    <w:p w14:paraId="4BADC88A" w14:textId="6D3C78CE" w:rsidR="00B91DF1" w:rsidRPr="00707A20" w:rsidRDefault="00000000" w:rsidP="00707A20">
      <w:pPr>
        <w:pStyle w:val="ListParagraph"/>
        <w:numPr>
          <w:ilvl w:val="0"/>
          <w:numId w:val="11"/>
        </w:numPr>
        <w:rPr>
          <w:color w:val="7F7F7F" w:themeColor="text1" w:themeTint="80"/>
        </w:rPr>
      </w:pPr>
      <w:r w:rsidRPr="00707A20">
        <w:rPr>
          <w:color w:val="7F7F7F" w:themeColor="text1" w:themeTint="80"/>
        </w:rPr>
        <w:t>&lt;Add more objectives here&gt;</w:t>
      </w:r>
    </w:p>
    <w:p w14:paraId="64F32ABA" w14:textId="77777777" w:rsidR="00B91DF1" w:rsidRDefault="00000000">
      <w:pPr>
        <w:pStyle w:val="Heading1"/>
      </w:pPr>
      <w:bookmarkStart w:id="3" w:name="_Toc211335790"/>
      <w:r>
        <w:t>Roles and Responsibilities</w:t>
      </w:r>
      <w:bookmarkEnd w:id="3"/>
    </w:p>
    <w:p w14:paraId="2AC35A40" w14:textId="77777777" w:rsidR="002F6D8D" w:rsidRDefault="00000000" w:rsidP="002F6D8D">
      <w:pPr>
        <w:pStyle w:val="ListParagraph"/>
        <w:numPr>
          <w:ilvl w:val="0"/>
          <w:numId w:val="12"/>
        </w:numPr>
      </w:pPr>
      <w:r>
        <w:t>Top Management: Approve backup and recovery strategy.</w:t>
      </w:r>
    </w:p>
    <w:p w14:paraId="66F537F2" w14:textId="77777777" w:rsidR="002F6D8D" w:rsidRDefault="00000000" w:rsidP="002F6D8D">
      <w:pPr>
        <w:pStyle w:val="ListParagraph"/>
        <w:numPr>
          <w:ilvl w:val="0"/>
          <w:numId w:val="12"/>
        </w:numPr>
      </w:pPr>
      <w:r>
        <w:t>ISMS Manager: Oversee implementation of backup and recovery controls.</w:t>
      </w:r>
    </w:p>
    <w:p w14:paraId="2D40F388" w14:textId="77777777" w:rsidR="002F6D8D" w:rsidRDefault="00000000" w:rsidP="002F6D8D">
      <w:pPr>
        <w:pStyle w:val="ListParagraph"/>
        <w:numPr>
          <w:ilvl w:val="0"/>
          <w:numId w:val="12"/>
        </w:numPr>
      </w:pPr>
      <w:r>
        <w:t>IT Administrator: Execute and monitor backups, test restorations.</w:t>
      </w:r>
    </w:p>
    <w:p w14:paraId="515B40D2" w14:textId="77777777" w:rsidR="002F6D8D" w:rsidRDefault="00000000" w:rsidP="002F6D8D">
      <w:pPr>
        <w:pStyle w:val="ListParagraph"/>
        <w:numPr>
          <w:ilvl w:val="0"/>
          <w:numId w:val="12"/>
        </w:numPr>
      </w:pPr>
      <w:r>
        <w:t>Department Heads: Ensure data within their responsibility is backed up.</w:t>
      </w:r>
    </w:p>
    <w:p w14:paraId="0D88B026" w14:textId="77777777" w:rsidR="002F6D8D" w:rsidRDefault="00000000" w:rsidP="002F6D8D">
      <w:pPr>
        <w:pStyle w:val="ListParagraph"/>
        <w:numPr>
          <w:ilvl w:val="0"/>
          <w:numId w:val="12"/>
        </w:numPr>
      </w:pPr>
      <w:r>
        <w:t>All Employees: Report data loss incidents immediately.</w:t>
      </w:r>
    </w:p>
    <w:p w14:paraId="5FBAFE2E" w14:textId="700F143F" w:rsidR="00B91DF1" w:rsidRDefault="00000000" w:rsidP="002F6D8D">
      <w:pPr>
        <w:pStyle w:val="ListParagraph"/>
        <w:numPr>
          <w:ilvl w:val="0"/>
          <w:numId w:val="12"/>
        </w:numPr>
      </w:pPr>
      <w:r w:rsidRPr="002F6D8D">
        <w:rPr>
          <w:color w:val="7F7F7F" w:themeColor="text1" w:themeTint="80"/>
        </w:rPr>
        <w:t>&lt;Add new roles and responsibilities as required&gt;</w:t>
      </w:r>
    </w:p>
    <w:p w14:paraId="23B61809" w14:textId="77777777" w:rsidR="00B91DF1" w:rsidRDefault="00000000">
      <w:pPr>
        <w:pStyle w:val="Heading1"/>
      </w:pPr>
      <w:bookmarkStart w:id="4" w:name="_Toc211335791"/>
      <w:r>
        <w:t>Backup Procedure</w:t>
      </w:r>
      <w:bookmarkEnd w:id="4"/>
    </w:p>
    <w:p w14:paraId="57928E41" w14:textId="77777777" w:rsidR="002F6D8D" w:rsidRDefault="002F6D8D"/>
    <w:p w14:paraId="119104CF" w14:textId="77777777" w:rsidR="002F6D8D" w:rsidRDefault="00000000" w:rsidP="002F6D8D">
      <w:pPr>
        <w:pStyle w:val="ListParagraph"/>
        <w:numPr>
          <w:ilvl w:val="0"/>
          <w:numId w:val="13"/>
        </w:numPr>
      </w:pPr>
      <w:r>
        <w:t xml:space="preserve">Backup Schedule: </w:t>
      </w:r>
      <w:r w:rsidRPr="002F6D8D">
        <w:rPr>
          <w:color w:val="7F7F7F" w:themeColor="text1" w:themeTint="80"/>
        </w:rPr>
        <w:t>&lt;Define daily/weekly/monthly schedule here&gt;.</w:t>
      </w:r>
    </w:p>
    <w:p w14:paraId="4B7C174F" w14:textId="77777777" w:rsidR="002F6D8D" w:rsidRDefault="00000000" w:rsidP="002F6D8D">
      <w:pPr>
        <w:pStyle w:val="ListParagraph"/>
        <w:numPr>
          <w:ilvl w:val="0"/>
          <w:numId w:val="13"/>
        </w:numPr>
      </w:pPr>
      <w:r>
        <w:t xml:space="preserve">Backup Types: </w:t>
      </w:r>
      <w:r w:rsidRPr="002F6D8D">
        <w:rPr>
          <w:color w:val="7F7F7F" w:themeColor="text1" w:themeTint="80"/>
        </w:rPr>
        <w:t>&lt;Specify types such as full, incremental, differential&gt;.</w:t>
      </w:r>
    </w:p>
    <w:p w14:paraId="7328BEA7" w14:textId="77777777" w:rsidR="002F6D8D" w:rsidRDefault="00000000" w:rsidP="002F6D8D">
      <w:pPr>
        <w:pStyle w:val="ListParagraph"/>
        <w:numPr>
          <w:ilvl w:val="0"/>
          <w:numId w:val="13"/>
        </w:numPr>
      </w:pPr>
      <w:r>
        <w:t xml:space="preserve">Backup Media and Storage: </w:t>
      </w:r>
      <w:r w:rsidRPr="002F6D8D">
        <w:rPr>
          <w:color w:val="7F7F7F" w:themeColor="text1" w:themeTint="80"/>
        </w:rPr>
        <w:t>&lt;Define storage location, e.g., on-premises, cloud&gt;.</w:t>
      </w:r>
    </w:p>
    <w:p w14:paraId="4F357D40" w14:textId="77777777" w:rsidR="002F6D8D" w:rsidRPr="002F6D8D" w:rsidRDefault="00000000" w:rsidP="002F6D8D">
      <w:pPr>
        <w:pStyle w:val="ListParagraph"/>
        <w:numPr>
          <w:ilvl w:val="0"/>
          <w:numId w:val="13"/>
        </w:numPr>
        <w:rPr>
          <w:color w:val="7F7F7F" w:themeColor="text1" w:themeTint="80"/>
        </w:rPr>
      </w:pPr>
      <w:r>
        <w:t xml:space="preserve">Retention Period: </w:t>
      </w:r>
      <w:r w:rsidRPr="002F6D8D">
        <w:rPr>
          <w:color w:val="7F7F7F" w:themeColor="text1" w:themeTint="80"/>
        </w:rPr>
        <w:t>&lt;Define retention policy&gt;.</w:t>
      </w:r>
    </w:p>
    <w:p w14:paraId="5D2B7A4F" w14:textId="77777777" w:rsidR="002F6D8D" w:rsidRDefault="00000000" w:rsidP="002F6D8D">
      <w:pPr>
        <w:pStyle w:val="ListParagraph"/>
        <w:numPr>
          <w:ilvl w:val="0"/>
          <w:numId w:val="13"/>
        </w:numPr>
      </w:pPr>
      <w:r>
        <w:t xml:space="preserve">Encryption: </w:t>
      </w:r>
      <w:r w:rsidRPr="002F6D8D">
        <w:rPr>
          <w:color w:val="7F7F7F" w:themeColor="text1" w:themeTint="80"/>
        </w:rPr>
        <w:t>&lt;Specify encryption standards for backup data&gt;.</w:t>
      </w:r>
    </w:p>
    <w:p w14:paraId="1A24F20F" w14:textId="77777777" w:rsidR="002F6D8D" w:rsidRPr="002F6D8D" w:rsidRDefault="00000000" w:rsidP="002F6D8D">
      <w:pPr>
        <w:pStyle w:val="ListParagraph"/>
        <w:numPr>
          <w:ilvl w:val="0"/>
          <w:numId w:val="13"/>
        </w:numPr>
        <w:rPr>
          <w:color w:val="7F7F7F" w:themeColor="text1" w:themeTint="80"/>
        </w:rPr>
      </w:pPr>
      <w:r>
        <w:t xml:space="preserve">Responsibility: </w:t>
      </w:r>
      <w:r w:rsidRPr="002F6D8D">
        <w:rPr>
          <w:color w:val="7F7F7F" w:themeColor="text1" w:themeTint="80"/>
        </w:rPr>
        <w:t>&lt;Assign responsible personnel&gt;.</w:t>
      </w:r>
    </w:p>
    <w:p w14:paraId="7CCCF178" w14:textId="77777777" w:rsidR="002F6D8D" w:rsidRPr="002F6D8D" w:rsidRDefault="00000000" w:rsidP="002F6D8D">
      <w:pPr>
        <w:pStyle w:val="ListParagraph"/>
        <w:numPr>
          <w:ilvl w:val="0"/>
          <w:numId w:val="13"/>
        </w:numPr>
        <w:rPr>
          <w:color w:val="7F7F7F" w:themeColor="text1" w:themeTint="80"/>
        </w:rPr>
      </w:pPr>
      <w:r>
        <w:t xml:space="preserve">Documentation: </w:t>
      </w:r>
      <w:r w:rsidRPr="002F6D8D">
        <w:rPr>
          <w:color w:val="7F7F7F" w:themeColor="text1" w:themeTint="80"/>
        </w:rPr>
        <w:t>&lt;Describe how backups are recorded and logged&gt;.</w:t>
      </w:r>
    </w:p>
    <w:p w14:paraId="1BC4C546" w14:textId="03AC1C79" w:rsidR="00B91DF1" w:rsidRPr="002F6D8D" w:rsidRDefault="00000000" w:rsidP="002F6D8D">
      <w:pPr>
        <w:pStyle w:val="ListParagraph"/>
        <w:numPr>
          <w:ilvl w:val="0"/>
          <w:numId w:val="13"/>
        </w:numPr>
        <w:rPr>
          <w:color w:val="7F7F7F" w:themeColor="text1" w:themeTint="80"/>
        </w:rPr>
      </w:pPr>
      <w:r w:rsidRPr="002F6D8D">
        <w:rPr>
          <w:color w:val="7F7F7F" w:themeColor="text1" w:themeTint="80"/>
        </w:rPr>
        <w:t>&lt;Add more backup steps or processes here&gt;.</w:t>
      </w:r>
    </w:p>
    <w:p w14:paraId="66D0C427" w14:textId="77777777" w:rsidR="00B91DF1" w:rsidRDefault="00000000">
      <w:pPr>
        <w:pStyle w:val="Heading1"/>
      </w:pPr>
      <w:bookmarkStart w:id="5" w:name="_Toc211335792"/>
      <w:r>
        <w:t>Recovery Procedure</w:t>
      </w:r>
      <w:bookmarkEnd w:id="5"/>
    </w:p>
    <w:p w14:paraId="0726341B" w14:textId="77777777" w:rsidR="002F6D8D" w:rsidRDefault="002F6D8D"/>
    <w:p w14:paraId="26A6466E" w14:textId="77777777" w:rsidR="002F6D8D" w:rsidRPr="002F6D8D" w:rsidRDefault="00000000" w:rsidP="002F6D8D">
      <w:pPr>
        <w:pStyle w:val="ListParagraph"/>
        <w:numPr>
          <w:ilvl w:val="0"/>
          <w:numId w:val="14"/>
        </w:numPr>
        <w:rPr>
          <w:color w:val="7F7F7F" w:themeColor="text1" w:themeTint="80"/>
        </w:rPr>
      </w:pPr>
      <w:r>
        <w:lastRenderedPageBreak/>
        <w:t xml:space="preserve">Recovery Initiation: </w:t>
      </w:r>
      <w:r w:rsidRPr="002F6D8D">
        <w:rPr>
          <w:color w:val="7F7F7F" w:themeColor="text1" w:themeTint="80"/>
        </w:rPr>
        <w:t>&lt;Define who can initiate recovery and under what conditions&gt;.</w:t>
      </w:r>
    </w:p>
    <w:p w14:paraId="4B9F4BD6" w14:textId="77777777" w:rsidR="002F6D8D" w:rsidRDefault="00000000" w:rsidP="002F6D8D">
      <w:pPr>
        <w:pStyle w:val="ListParagraph"/>
        <w:numPr>
          <w:ilvl w:val="0"/>
          <w:numId w:val="14"/>
        </w:numPr>
      </w:pPr>
      <w:r>
        <w:t xml:space="preserve">Recovery Steps: </w:t>
      </w:r>
      <w:r w:rsidRPr="002F6D8D">
        <w:rPr>
          <w:color w:val="7F7F7F" w:themeColor="text1" w:themeTint="80"/>
        </w:rPr>
        <w:t>&lt;Add detailed restoration steps for each system&gt;.</w:t>
      </w:r>
    </w:p>
    <w:p w14:paraId="7A85B5B1" w14:textId="77777777" w:rsidR="002F6D8D" w:rsidRDefault="00000000" w:rsidP="002F6D8D">
      <w:pPr>
        <w:pStyle w:val="ListParagraph"/>
        <w:numPr>
          <w:ilvl w:val="0"/>
          <w:numId w:val="14"/>
        </w:numPr>
      </w:pPr>
      <w:r>
        <w:t xml:space="preserve">Communication: </w:t>
      </w:r>
      <w:r w:rsidRPr="002F6D8D">
        <w:rPr>
          <w:color w:val="7F7F7F" w:themeColor="text1" w:themeTint="80"/>
        </w:rPr>
        <w:t>&lt;Define who must be notified during recovery&gt;.</w:t>
      </w:r>
    </w:p>
    <w:p w14:paraId="671C56EB" w14:textId="77777777" w:rsidR="002F6D8D" w:rsidRDefault="00000000" w:rsidP="002F6D8D">
      <w:pPr>
        <w:pStyle w:val="ListParagraph"/>
        <w:numPr>
          <w:ilvl w:val="0"/>
          <w:numId w:val="14"/>
        </w:numPr>
      </w:pPr>
      <w:r>
        <w:t xml:space="preserve">Post-Recovery Validation: </w:t>
      </w:r>
      <w:r w:rsidRPr="002F6D8D">
        <w:rPr>
          <w:color w:val="7F7F7F" w:themeColor="text1" w:themeTint="80"/>
        </w:rPr>
        <w:t>&lt;Define validation and testing process&gt;.</w:t>
      </w:r>
    </w:p>
    <w:p w14:paraId="2AAADB10" w14:textId="77777777" w:rsidR="002F6D8D" w:rsidRDefault="00000000" w:rsidP="002F6D8D">
      <w:pPr>
        <w:pStyle w:val="ListParagraph"/>
        <w:numPr>
          <w:ilvl w:val="0"/>
          <w:numId w:val="14"/>
        </w:numPr>
      </w:pPr>
      <w:r>
        <w:t xml:space="preserve">Reporting: </w:t>
      </w:r>
      <w:r w:rsidRPr="002F6D8D">
        <w:rPr>
          <w:color w:val="7F7F7F" w:themeColor="text1" w:themeTint="80"/>
        </w:rPr>
        <w:t>&lt;Define incident reporting or documentation required&gt;.</w:t>
      </w:r>
    </w:p>
    <w:p w14:paraId="7201EF12" w14:textId="2AFC4334" w:rsidR="00B91DF1" w:rsidRPr="002F6D8D" w:rsidRDefault="00000000" w:rsidP="002F6D8D">
      <w:pPr>
        <w:pStyle w:val="ListParagraph"/>
        <w:numPr>
          <w:ilvl w:val="0"/>
          <w:numId w:val="14"/>
        </w:numPr>
        <w:rPr>
          <w:color w:val="7F7F7F" w:themeColor="text1" w:themeTint="80"/>
        </w:rPr>
      </w:pPr>
      <w:r w:rsidRPr="002F6D8D">
        <w:rPr>
          <w:color w:val="7F7F7F" w:themeColor="text1" w:themeTint="80"/>
        </w:rPr>
        <w:t>&lt;Add additional recovery steps or examples&gt;.</w:t>
      </w:r>
    </w:p>
    <w:p w14:paraId="4F3D7CC0" w14:textId="77777777" w:rsidR="00B91DF1" w:rsidRDefault="00000000">
      <w:pPr>
        <w:pStyle w:val="Heading1"/>
      </w:pPr>
      <w:bookmarkStart w:id="6" w:name="_Toc211335793"/>
      <w:r>
        <w:t>Testing and Validation</w:t>
      </w:r>
      <w:bookmarkEnd w:id="6"/>
    </w:p>
    <w:p w14:paraId="1F5F5163" w14:textId="77777777" w:rsidR="002F6D8D" w:rsidRPr="002F6D8D" w:rsidRDefault="002F6D8D" w:rsidP="002F6D8D"/>
    <w:p w14:paraId="0859CFDD" w14:textId="77777777" w:rsidR="002F6D8D" w:rsidRDefault="00000000" w:rsidP="002F6D8D">
      <w:pPr>
        <w:pStyle w:val="ListParagraph"/>
        <w:numPr>
          <w:ilvl w:val="0"/>
          <w:numId w:val="15"/>
        </w:numPr>
      </w:pPr>
      <w:r>
        <w:t>Test recovery at least annually or after major system changes.</w:t>
      </w:r>
    </w:p>
    <w:p w14:paraId="11F08FDC" w14:textId="77777777" w:rsidR="002F6D8D" w:rsidRDefault="00000000" w:rsidP="002F6D8D">
      <w:pPr>
        <w:pStyle w:val="ListParagraph"/>
        <w:numPr>
          <w:ilvl w:val="0"/>
          <w:numId w:val="15"/>
        </w:numPr>
      </w:pPr>
      <w:r>
        <w:t>Document results and corrective actions.</w:t>
      </w:r>
    </w:p>
    <w:p w14:paraId="6555DF4C" w14:textId="77777777" w:rsidR="002F6D8D" w:rsidRDefault="00000000" w:rsidP="002F6D8D">
      <w:pPr>
        <w:pStyle w:val="ListParagraph"/>
        <w:numPr>
          <w:ilvl w:val="0"/>
          <w:numId w:val="15"/>
        </w:numPr>
      </w:pPr>
      <w:r>
        <w:t>Maintain testing evidence for audits.</w:t>
      </w:r>
    </w:p>
    <w:p w14:paraId="04E7AB4B" w14:textId="255FC002" w:rsidR="00B91DF1" w:rsidRPr="002F6D8D" w:rsidRDefault="00000000" w:rsidP="002F6D8D">
      <w:pPr>
        <w:pStyle w:val="ListParagraph"/>
        <w:numPr>
          <w:ilvl w:val="0"/>
          <w:numId w:val="15"/>
        </w:numPr>
        <w:rPr>
          <w:color w:val="7F7F7F" w:themeColor="text1" w:themeTint="80"/>
        </w:rPr>
      </w:pPr>
      <w:r w:rsidRPr="002F6D8D">
        <w:rPr>
          <w:color w:val="7F7F7F" w:themeColor="text1" w:themeTint="80"/>
        </w:rPr>
        <w:t>&lt;Add test frequency, responsible role, and success criteria&gt;.</w:t>
      </w:r>
    </w:p>
    <w:p w14:paraId="46A3120B" w14:textId="77777777" w:rsidR="00B91DF1" w:rsidRDefault="00000000">
      <w:pPr>
        <w:pStyle w:val="Heading1"/>
      </w:pPr>
      <w:bookmarkStart w:id="7" w:name="_Toc211335794"/>
      <w:r>
        <w:t>Monitoring and Review</w:t>
      </w:r>
      <w:bookmarkEnd w:id="7"/>
    </w:p>
    <w:p w14:paraId="14D6045B" w14:textId="77777777" w:rsidR="002F6D8D" w:rsidRPr="002F6D8D" w:rsidRDefault="002F6D8D" w:rsidP="002F6D8D"/>
    <w:p w14:paraId="681EBF4E" w14:textId="77777777" w:rsidR="002F6D8D" w:rsidRDefault="00000000">
      <w:r>
        <w:t>Backup logs and recovery test results must be reviewed monthly.</w:t>
      </w:r>
    </w:p>
    <w:p w14:paraId="351C8E9D" w14:textId="77777777" w:rsidR="002F6D8D" w:rsidRDefault="00000000">
      <w:r>
        <w:t>The ISMS Manager is responsible for ensuring backup success rates meet defined KPIs.</w:t>
      </w:r>
    </w:p>
    <w:p w14:paraId="78F819DE" w14:textId="0D3E9666" w:rsidR="00B91DF1" w:rsidRPr="002F6D8D" w:rsidRDefault="00000000">
      <w:pPr>
        <w:rPr>
          <w:color w:val="7F7F7F" w:themeColor="text1" w:themeTint="80"/>
        </w:rPr>
      </w:pPr>
      <w:r w:rsidRPr="002F6D8D">
        <w:rPr>
          <w:color w:val="7F7F7F" w:themeColor="text1" w:themeTint="80"/>
        </w:rPr>
        <w:t>&lt;Add review frequency and key performance indicators here&gt;.</w:t>
      </w:r>
    </w:p>
    <w:p w14:paraId="61054CBD" w14:textId="77777777" w:rsidR="00B91DF1" w:rsidRDefault="00000000">
      <w:pPr>
        <w:pStyle w:val="Heading1"/>
      </w:pPr>
      <w:bookmarkStart w:id="8" w:name="_Toc211335795"/>
      <w:r>
        <w:t>Compliance and Approval</w:t>
      </w:r>
      <w:bookmarkEnd w:id="8"/>
    </w:p>
    <w:p w14:paraId="7EAA0A15" w14:textId="77777777" w:rsidR="002F6D8D" w:rsidRDefault="002F6D8D"/>
    <w:p w14:paraId="235DC880" w14:textId="26C214F0" w:rsidR="00B91DF1" w:rsidRDefault="00000000">
      <w:r>
        <w:t>Compliance with this procedure is mandatory. Any deviations must be approved by ISMS management.</w:t>
      </w:r>
      <w:r>
        <w:br/>
        <w:t>This procedure shall be reviewed annually or upon major IT infrastructure changes.</w:t>
      </w:r>
      <w:r>
        <w:br/>
      </w:r>
      <w:r w:rsidRPr="002F6D8D">
        <w:rPr>
          <w:color w:val="7F7F7F" w:themeColor="text1" w:themeTint="80"/>
        </w:rPr>
        <w:t>&lt;Add approval workflow or escalation matrix here&gt;.</w:t>
      </w:r>
    </w:p>
    <w:p w14:paraId="11B18F44" w14:textId="4DC69170" w:rsidR="00707A20" w:rsidRDefault="00707A20" w:rsidP="00707A20"/>
    <w:tbl>
      <w:tblPr>
        <w:tblStyle w:val="TableGrid"/>
        <w:tblW w:w="8640" w:type="dxa"/>
        <w:tblInd w:w="108" w:type="dxa"/>
        <w:tblLook w:val="04A0" w:firstRow="1" w:lastRow="0" w:firstColumn="1" w:lastColumn="0" w:noHBand="0" w:noVBand="1"/>
      </w:tblPr>
      <w:tblGrid>
        <w:gridCol w:w="4509"/>
        <w:gridCol w:w="4131"/>
      </w:tblGrid>
      <w:tr w:rsidR="00707A20" w14:paraId="076C0C87" w14:textId="77777777" w:rsidTr="00632F43">
        <w:trPr>
          <w:trHeight w:val="448"/>
        </w:trPr>
        <w:tc>
          <w:tcPr>
            <w:tcW w:w="8640" w:type="dxa"/>
            <w:gridSpan w:val="2"/>
            <w:vAlign w:val="center"/>
          </w:tcPr>
          <w:p w14:paraId="63D1EC88" w14:textId="77777777" w:rsidR="00707A20" w:rsidRPr="00616B0D" w:rsidRDefault="00707A20" w:rsidP="00632F43">
            <w:pPr>
              <w:rPr>
                <w:b/>
                <w:bCs/>
              </w:rPr>
            </w:pPr>
            <w:r w:rsidRPr="0008621B">
              <w:rPr>
                <w:b/>
                <w:bCs/>
              </w:rPr>
              <w:t>Prepared</w:t>
            </w:r>
            <w:r>
              <w:t xml:space="preserve"> </w:t>
            </w:r>
            <w:r w:rsidRPr="00616B0D">
              <w:rPr>
                <w:b/>
                <w:bCs/>
              </w:rPr>
              <w:t>By</w:t>
            </w:r>
          </w:p>
        </w:tc>
      </w:tr>
      <w:tr w:rsidR="00707A20" w14:paraId="3A08416B" w14:textId="77777777" w:rsidTr="00632F43">
        <w:trPr>
          <w:trHeight w:val="448"/>
        </w:trPr>
        <w:tc>
          <w:tcPr>
            <w:tcW w:w="4509" w:type="dxa"/>
            <w:vAlign w:val="center"/>
          </w:tcPr>
          <w:p w14:paraId="572958D4" w14:textId="77777777" w:rsidR="00707A20" w:rsidRDefault="00707A20" w:rsidP="00632F43">
            <w:r>
              <w:t>Name</w:t>
            </w:r>
          </w:p>
        </w:tc>
        <w:tc>
          <w:tcPr>
            <w:tcW w:w="4131" w:type="dxa"/>
            <w:vAlign w:val="center"/>
          </w:tcPr>
          <w:p w14:paraId="6841A949" w14:textId="77777777" w:rsidR="00707A20" w:rsidRPr="00102404" w:rsidRDefault="00707A20" w:rsidP="00632F43">
            <w:pPr>
              <w:rPr>
                <w:color w:val="7F7F7F" w:themeColor="text1" w:themeTint="80"/>
              </w:rPr>
            </w:pPr>
            <w:r w:rsidRPr="00102404">
              <w:rPr>
                <w:color w:val="7F7F7F" w:themeColor="text1" w:themeTint="80"/>
              </w:rPr>
              <w:t>&lt;Name&gt;</w:t>
            </w:r>
          </w:p>
        </w:tc>
      </w:tr>
      <w:tr w:rsidR="00707A20" w14:paraId="51018943" w14:textId="77777777" w:rsidTr="00632F43">
        <w:trPr>
          <w:trHeight w:val="448"/>
        </w:trPr>
        <w:tc>
          <w:tcPr>
            <w:tcW w:w="4509" w:type="dxa"/>
            <w:vAlign w:val="center"/>
          </w:tcPr>
          <w:p w14:paraId="69C26EED" w14:textId="77777777" w:rsidR="00707A20" w:rsidRDefault="00707A20" w:rsidP="00632F43">
            <w:r>
              <w:t>Title</w:t>
            </w:r>
          </w:p>
        </w:tc>
        <w:tc>
          <w:tcPr>
            <w:tcW w:w="4131" w:type="dxa"/>
            <w:vAlign w:val="center"/>
          </w:tcPr>
          <w:p w14:paraId="632657C2" w14:textId="77777777" w:rsidR="00707A20" w:rsidRPr="00102404" w:rsidRDefault="00707A20" w:rsidP="00632F43">
            <w:pPr>
              <w:rPr>
                <w:color w:val="7F7F7F" w:themeColor="text1" w:themeTint="80"/>
                <w:szCs w:val="20"/>
              </w:rPr>
            </w:pPr>
            <w:r w:rsidRPr="00102404">
              <w:rPr>
                <w:color w:val="7F7F7F" w:themeColor="text1" w:themeTint="80"/>
              </w:rPr>
              <w:t>&lt;title&gt;</w:t>
            </w:r>
          </w:p>
        </w:tc>
      </w:tr>
      <w:tr w:rsidR="00707A20" w14:paraId="466F4D74" w14:textId="77777777" w:rsidTr="00632F43">
        <w:trPr>
          <w:trHeight w:val="448"/>
        </w:trPr>
        <w:tc>
          <w:tcPr>
            <w:tcW w:w="4509" w:type="dxa"/>
            <w:vAlign w:val="center"/>
          </w:tcPr>
          <w:p w14:paraId="42FBBCBC" w14:textId="77777777" w:rsidR="00707A20" w:rsidRDefault="00707A20" w:rsidP="00632F43">
            <w:r>
              <w:t>Organization Name</w:t>
            </w:r>
          </w:p>
        </w:tc>
        <w:tc>
          <w:tcPr>
            <w:tcW w:w="4131" w:type="dxa"/>
            <w:vAlign w:val="center"/>
          </w:tcPr>
          <w:p w14:paraId="4E8459A1" w14:textId="77777777" w:rsidR="00707A20" w:rsidRPr="00102404" w:rsidRDefault="00707A20" w:rsidP="00632F43">
            <w:pPr>
              <w:rPr>
                <w:color w:val="7F7F7F" w:themeColor="text1" w:themeTint="80"/>
              </w:rPr>
            </w:pPr>
            <w:r w:rsidRPr="0008621B">
              <w:rPr>
                <w:color w:val="7F7F7F" w:themeColor="text1" w:themeTint="80"/>
              </w:rPr>
              <w:t>&lt;Organization Name&gt;</w:t>
            </w:r>
          </w:p>
        </w:tc>
      </w:tr>
      <w:tr w:rsidR="00707A20" w14:paraId="2C1B932C" w14:textId="77777777" w:rsidTr="00632F43">
        <w:trPr>
          <w:trHeight w:val="448"/>
        </w:trPr>
        <w:tc>
          <w:tcPr>
            <w:tcW w:w="4509" w:type="dxa"/>
            <w:vAlign w:val="center"/>
          </w:tcPr>
          <w:p w14:paraId="36FB3E6C" w14:textId="77777777" w:rsidR="00707A20" w:rsidRDefault="00707A20" w:rsidP="00632F43">
            <w:r>
              <w:t xml:space="preserve">Approved </w:t>
            </w:r>
            <w:r w:rsidRPr="0046271B">
              <w:t>Date</w:t>
            </w:r>
          </w:p>
        </w:tc>
        <w:tc>
          <w:tcPr>
            <w:tcW w:w="4131" w:type="dxa"/>
            <w:vAlign w:val="center"/>
          </w:tcPr>
          <w:p w14:paraId="5F96828F" w14:textId="77777777" w:rsidR="00707A20" w:rsidRPr="00102404" w:rsidRDefault="00707A20" w:rsidP="00632F43">
            <w:pPr>
              <w:rPr>
                <w:color w:val="7F7F7F" w:themeColor="text1" w:themeTint="80"/>
              </w:rPr>
            </w:pPr>
            <w:r w:rsidRPr="00102404">
              <w:rPr>
                <w:color w:val="7F7F7F" w:themeColor="text1" w:themeTint="80"/>
              </w:rPr>
              <w:t>&lt;date&gt;</w:t>
            </w:r>
          </w:p>
        </w:tc>
      </w:tr>
    </w:tbl>
    <w:p w14:paraId="38E9D60D" w14:textId="77777777" w:rsidR="00707A20" w:rsidRDefault="00707A20" w:rsidP="00707A20"/>
    <w:tbl>
      <w:tblPr>
        <w:tblStyle w:val="TableGrid"/>
        <w:tblW w:w="8640" w:type="dxa"/>
        <w:tblInd w:w="108" w:type="dxa"/>
        <w:tblLook w:val="04A0" w:firstRow="1" w:lastRow="0" w:firstColumn="1" w:lastColumn="0" w:noHBand="0" w:noVBand="1"/>
      </w:tblPr>
      <w:tblGrid>
        <w:gridCol w:w="4509"/>
        <w:gridCol w:w="4131"/>
      </w:tblGrid>
      <w:tr w:rsidR="00707A20" w14:paraId="1EC34397" w14:textId="77777777" w:rsidTr="00632F43">
        <w:trPr>
          <w:trHeight w:val="448"/>
        </w:trPr>
        <w:tc>
          <w:tcPr>
            <w:tcW w:w="8640" w:type="dxa"/>
            <w:gridSpan w:val="2"/>
            <w:vAlign w:val="center"/>
          </w:tcPr>
          <w:p w14:paraId="7DC58D1B" w14:textId="77777777" w:rsidR="00707A20" w:rsidRPr="00616B0D" w:rsidRDefault="00707A20" w:rsidP="00632F43">
            <w:pPr>
              <w:rPr>
                <w:b/>
                <w:bCs/>
              </w:rPr>
            </w:pPr>
            <w:r w:rsidRPr="0008621B">
              <w:rPr>
                <w:b/>
                <w:bCs/>
              </w:rPr>
              <w:lastRenderedPageBreak/>
              <w:t>Reviewed</w:t>
            </w:r>
            <w:r>
              <w:t xml:space="preserve"> </w:t>
            </w:r>
            <w:r w:rsidRPr="00616B0D">
              <w:rPr>
                <w:b/>
                <w:bCs/>
              </w:rPr>
              <w:t>By</w:t>
            </w:r>
          </w:p>
        </w:tc>
      </w:tr>
      <w:tr w:rsidR="00707A20" w14:paraId="44B6F8CE" w14:textId="77777777" w:rsidTr="00632F43">
        <w:trPr>
          <w:trHeight w:val="448"/>
        </w:trPr>
        <w:tc>
          <w:tcPr>
            <w:tcW w:w="4509" w:type="dxa"/>
            <w:vAlign w:val="center"/>
          </w:tcPr>
          <w:p w14:paraId="4404B838" w14:textId="77777777" w:rsidR="00707A20" w:rsidRDefault="00707A20" w:rsidP="00632F43">
            <w:r>
              <w:t>Name</w:t>
            </w:r>
          </w:p>
        </w:tc>
        <w:tc>
          <w:tcPr>
            <w:tcW w:w="4131" w:type="dxa"/>
            <w:vAlign w:val="center"/>
          </w:tcPr>
          <w:p w14:paraId="041C1750" w14:textId="77777777" w:rsidR="00707A20" w:rsidRPr="00102404" w:rsidRDefault="00707A20" w:rsidP="00632F43">
            <w:pPr>
              <w:rPr>
                <w:color w:val="7F7F7F" w:themeColor="text1" w:themeTint="80"/>
              </w:rPr>
            </w:pPr>
            <w:r w:rsidRPr="00102404">
              <w:rPr>
                <w:color w:val="7F7F7F" w:themeColor="text1" w:themeTint="80"/>
              </w:rPr>
              <w:t>&lt;Name&gt;</w:t>
            </w:r>
          </w:p>
        </w:tc>
      </w:tr>
      <w:tr w:rsidR="00707A20" w14:paraId="70FBF29A" w14:textId="77777777" w:rsidTr="00632F43">
        <w:trPr>
          <w:trHeight w:val="448"/>
        </w:trPr>
        <w:tc>
          <w:tcPr>
            <w:tcW w:w="4509" w:type="dxa"/>
            <w:vAlign w:val="center"/>
          </w:tcPr>
          <w:p w14:paraId="3A73DF23" w14:textId="77777777" w:rsidR="00707A20" w:rsidRDefault="00707A20" w:rsidP="00632F43">
            <w:r>
              <w:t>Title</w:t>
            </w:r>
          </w:p>
        </w:tc>
        <w:tc>
          <w:tcPr>
            <w:tcW w:w="4131" w:type="dxa"/>
            <w:vAlign w:val="center"/>
          </w:tcPr>
          <w:p w14:paraId="0A441590" w14:textId="77777777" w:rsidR="00707A20" w:rsidRPr="00102404" w:rsidRDefault="00707A20" w:rsidP="00632F43">
            <w:pPr>
              <w:rPr>
                <w:color w:val="7F7F7F" w:themeColor="text1" w:themeTint="80"/>
                <w:szCs w:val="20"/>
              </w:rPr>
            </w:pPr>
            <w:r w:rsidRPr="00102404">
              <w:rPr>
                <w:color w:val="7F7F7F" w:themeColor="text1" w:themeTint="80"/>
              </w:rPr>
              <w:t>&lt;title&gt;</w:t>
            </w:r>
          </w:p>
        </w:tc>
      </w:tr>
      <w:tr w:rsidR="00707A20" w14:paraId="5F8481FA" w14:textId="77777777" w:rsidTr="00632F43">
        <w:trPr>
          <w:trHeight w:val="448"/>
        </w:trPr>
        <w:tc>
          <w:tcPr>
            <w:tcW w:w="4509" w:type="dxa"/>
            <w:vAlign w:val="center"/>
          </w:tcPr>
          <w:p w14:paraId="0C96EE1E" w14:textId="77777777" w:rsidR="00707A20" w:rsidRDefault="00707A20" w:rsidP="00632F43">
            <w:r>
              <w:t>Organization Name</w:t>
            </w:r>
          </w:p>
        </w:tc>
        <w:tc>
          <w:tcPr>
            <w:tcW w:w="4131" w:type="dxa"/>
            <w:vAlign w:val="center"/>
          </w:tcPr>
          <w:p w14:paraId="1539A53B" w14:textId="77777777" w:rsidR="00707A20" w:rsidRPr="00102404" w:rsidRDefault="00707A20" w:rsidP="00632F43">
            <w:pPr>
              <w:rPr>
                <w:color w:val="7F7F7F" w:themeColor="text1" w:themeTint="80"/>
              </w:rPr>
            </w:pPr>
            <w:r w:rsidRPr="0008621B">
              <w:rPr>
                <w:color w:val="7F7F7F" w:themeColor="text1" w:themeTint="80"/>
              </w:rPr>
              <w:t>&lt;Organization Name&gt;</w:t>
            </w:r>
          </w:p>
        </w:tc>
      </w:tr>
      <w:tr w:rsidR="00707A20" w14:paraId="4CC20FB9" w14:textId="77777777" w:rsidTr="00632F43">
        <w:trPr>
          <w:trHeight w:val="448"/>
        </w:trPr>
        <w:tc>
          <w:tcPr>
            <w:tcW w:w="4509" w:type="dxa"/>
            <w:vAlign w:val="center"/>
          </w:tcPr>
          <w:p w14:paraId="797B40D6" w14:textId="77777777" w:rsidR="00707A20" w:rsidRDefault="00707A20" w:rsidP="00632F43">
            <w:r>
              <w:t xml:space="preserve">Approved </w:t>
            </w:r>
            <w:r w:rsidRPr="0046271B">
              <w:t>Date</w:t>
            </w:r>
          </w:p>
        </w:tc>
        <w:tc>
          <w:tcPr>
            <w:tcW w:w="4131" w:type="dxa"/>
            <w:vAlign w:val="center"/>
          </w:tcPr>
          <w:p w14:paraId="08735CF6" w14:textId="77777777" w:rsidR="00707A20" w:rsidRPr="00102404" w:rsidRDefault="00707A20" w:rsidP="00632F43">
            <w:pPr>
              <w:rPr>
                <w:color w:val="7F7F7F" w:themeColor="text1" w:themeTint="80"/>
              </w:rPr>
            </w:pPr>
            <w:r w:rsidRPr="00102404">
              <w:rPr>
                <w:color w:val="7F7F7F" w:themeColor="text1" w:themeTint="80"/>
              </w:rPr>
              <w:t>&lt;date&gt;</w:t>
            </w:r>
          </w:p>
        </w:tc>
      </w:tr>
    </w:tbl>
    <w:p w14:paraId="4BE21B8D" w14:textId="77777777" w:rsidR="00707A20" w:rsidRDefault="00707A20" w:rsidP="00707A20"/>
    <w:tbl>
      <w:tblPr>
        <w:tblStyle w:val="TableGrid"/>
        <w:tblW w:w="8640" w:type="dxa"/>
        <w:tblInd w:w="108" w:type="dxa"/>
        <w:tblLook w:val="04A0" w:firstRow="1" w:lastRow="0" w:firstColumn="1" w:lastColumn="0" w:noHBand="0" w:noVBand="1"/>
      </w:tblPr>
      <w:tblGrid>
        <w:gridCol w:w="4509"/>
        <w:gridCol w:w="4131"/>
      </w:tblGrid>
      <w:tr w:rsidR="00707A20" w14:paraId="28A6DEEB" w14:textId="77777777" w:rsidTr="00632F43">
        <w:trPr>
          <w:trHeight w:val="448"/>
        </w:trPr>
        <w:tc>
          <w:tcPr>
            <w:tcW w:w="8640" w:type="dxa"/>
            <w:gridSpan w:val="2"/>
            <w:vAlign w:val="center"/>
          </w:tcPr>
          <w:p w14:paraId="3C47C6EA" w14:textId="77777777" w:rsidR="00707A20" w:rsidRPr="00616B0D" w:rsidRDefault="00707A20" w:rsidP="00632F43">
            <w:pPr>
              <w:rPr>
                <w:b/>
                <w:bCs/>
              </w:rPr>
            </w:pPr>
            <w:r w:rsidRPr="00616B0D">
              <w:rPr>
                <w:b/>
                <w:bCs/>
              </w:rPr>
              <w:t>Approved By</w:t>
            </w:r>
          </w:p>
        </w:tc>
      </w:tr>
      <w:tr w:rsidR="00707A20" w14:paraId="6CD96043" w14:textId="77777777" w:rsidTr="00632F43">
        <w:trPr>
          <w:trHeight w:val="448"/>
        </w:trPr>
        <w:tc>
          <w:tcPr>
            <w:tcW w:w="4509" w:type="dxa"/>
            <w:vAlign w:val="center"/>
          </w:tcPr>
          <w:p w14:paraId="24C2A408" w14:textId="77777777" w:rsidR="00707A20" w:rsidRDefault="00707A20" w:rsidP="00632F43">
            <w:r>
              <w:t>Name</w:t>
            </w:r>
          </w:p>
        </w:tc>
        <w:tc>
          <w:tcPr>
            <w:tcW w:w="4131" w:type="dxa"/>
            <w:vAlign w:val="center"/>
          </w:tcPr>
          <w:p w14:paraId="5A1B8565" w14:textId="77777777" w:rsidR="00707A20" w:rsidRPr="00102404" w:rsidRDefault="00707A20" w:rsidP="00632F43">
            <w:pPr>
              <w:rPr>
                <w:color w:val="7F7F7F" w:themeColor="text1" w:themeTint="80"/>
              </w:rPr>
            </w:pPr>
            <w:r w:rsidRPr="00102404">
              <w:rPr>
                <w:color w:val="7F7F7F" w:themeColor="text1" w:themeTint="80"/>
              </w:rPr>
              <w:t>&lt;Name&gt;</w:t>
            </w:r>
          </w:p>
        </w:tc>
      </w:tr>
      <w:tr w:rsidR="00707A20" w14:paraId="3A9C51F3" w14:textId="77777777" w:rsidTr="00632F43">
        <w:trPr>
          <w:trHeight w:val="448"/>
        </w:trPr>
        <w:tc>
          <w:tcPr>
            <w:tcW w:w="4509" w:type="dxa"/>
            <w:vAlign w:val="center"/>
          </w:tcPr>
          <w:p w14:paraId="6A4ECBBF" w14:textId="77777777" w:rsidR="00707A20" w:rsidRDefault="00707A20" w:rsidP="00632F43">
            <w:r>
              <w:t>Title</w:t>
            </w:r>
          </w:p>
        </w:tc>
        <w:tc>
          <w:tcPr>
            <w:tcW w:w="4131" w:type="dxa"/>
            <w:vAlign w:val="center"/>
          </w:tcPr>
          <w:p w14:paraId="6BEB3D52" w14:textId="77777777" w:rsidR="00707A20" w:rsidRPr="00102404" w:rsidRDefault="00707A20" w:rsidP="00632F43">
            <w:pPr>
              <w:rPr>
                <w:color w:val="7F7F7F" w:themeColor="text1" w:themeTint="80"/>
                <w:szCs w:val="20"/>
              </w:rPr>
            </w:pPr>
            <w:r w:rsidRPr="00102404">
              <w:rPr>
                <w:color w:val="7F7F7F" w:themeColor="text1" w:themeTint="80"/>
              </w:rPr>
              <w:t>&lt;title&gt;</w:t>
            </w:r>
          </w:p>
        </w:tc>
      </w:tr>
      <w:tr w:rsidR="00707A20" w14:paraId="128294ED" w14:textId="77777777" w:rsidTr="00632F43">
        <w:trPr>
          <w:trHeight w:val="448"/>
        </w:trPr>
        <w:tc>
          <w:tcPr>
            <w:tcW w:w="4509" w:type="dxa"/>
            <w:vAlign w:val="center"/>
          </w:tcPr>
          <w:p w14:paraId="1A00A521" w14:textId="77777777" w:rsidR="00707A20" w:rsidRDefault="00707A20" w:rsidP="00632F43">
            <w:r>
              <w:t>Organization Name</w:t>
            </w:r>
          </w:p>
        </w:tc>
        <w:tc>
          <w:tcPr>
            <w:tcW w:w="4131" w:type="dxa"/>
            <w:vAlign w:val="center"/>
          </w:tcPr>
          <w:p w14:paraId="25CBB244" w14:textId="77777777" w:rsidR="00707A20" w:rsidRPr="00102404" w:rsidRDefault="00707A20" w:rsidP="00632F43">
            <w:pPr>
              <w:rPr>
                <w:color w:val="7F7F7F" w:themeColor="text1" w:themeTint="80"/>
              </w:rPr>
            </w:pPr>
            <w:r w:rsidRPr="0008621B">
              <w:rPr>
                <w:color w:val="7F7F7F" w:themeColor="text1" w:themeTint="80"/>
              </w:rPr>
              <w:t>&lt;Organization Name&gt;</w:t>
            </w:r>
          </w:p>
        </w:tc>
      </w:tr>
      <w:tr w:rsidR="00707A20" w14:paraId="328C24C0" w14:textId="77777777" w:rsidTr="00632F43">
        <w:trPr>
          <w:trHeight w:val="448"/>
        </w:trPr>
        <w:tc>
          <w:tcPr>
            <w:tcW w:w="4509" w:type="dxa"/>
            <w:vAlign w:val="center"/>
          </w:tcPr>
          <w:p w14:paraId="369800BF" w14:textId="77777777" w:rsidR="00707A20" w:rsidRDefault="00707A20" w:rsidP="00632F43">
            <w:r>
              <w:t xml:space="preserve">Approved </w:t>
            </w:r>
            <w:r w:rsidRPr="0046271B">
              <w:t>Date</w:t>
            </w:r>
          </w:p>
        </w:tc>
        <w:tc>
          <w:tcPr>
            <w:tcW w:w="4131" w:type="dxa"/>
            <w:vAlign w:val="center"/>
          </w:tcPr>
          <w:p w14:paraId="00615F28" w14:textId="77777777" w:rsidR="00707A20" w:rsidRPr="00102404" w:rsidRDefault="00707A20" w:rsidP="00632F43">
            <w:pPr>
              <w:rPr>
                <w:color w:val="7F7F7F" w:themeColor="text1" w:themeTint="80"/>
              </w:rPr>
            </w:pPr>
            <w:r w:rsidRPr="00102404">
              <w:rPr>
                <w:color w:val="7F7F7F" w:themeColor="text1" w:themeTint="80"/>
              </w:rPr>
              <w:t>&lt;date&gt;</w:t>
            </w:r>
          </w:p>
        </w:tc>
      </w:tr>
    </w:tbl>
    <w:p w14:paraId="456A9B77" w14:textId="77777777" w:rsidR="00707A20" w:rsidRDefault="00707A20" w:rsidP="00707A20"/>
    <w:p w14:paraId="56969CC7" w14:textId="25DAF18F" w:rsidR="00601FFB" w:rsidRDefault="00601FFB" w:rsidP="00707A20"/>
    <w:sectPr w:rsidR="00601FFB" w:rsidSect="00707A20">
      <w:head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BE2DB" w14:textId="77777777" w:rsidR="005442FD" w:rsidRDefault="005442FD" w:rsidP="00707A20">
      <w:pPr>
        <w:spacing w:after="0" w:line="240" w:lineRule="auto"/>
      </w:pPr>
      <w:r>
        <w:separator/>
      </w:r>
    </w:p>
  </w:endnote>
  <w:endnote w:type="continuationSeparator" w:id="0">
    <w:p w14:paraId="001DA586" w14:textId="77777777" w:rsidR="005442FD" w:rsidRDefault="005442FD" w:rsidP="0070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2061B" w14:textId="77777777" w:rsidR="005442FD" w:rsidRDefault="005442FD" w:rsidP="00707A20">
      <w:pPr>
        <w:spacing w:after="0" w:line="240" w:lineRule="auto"/>
      </w:pPr>
      <w:r>
        <w:separator/>
      </w:r>
    </w:p>
  </w:footnote>
  <w:footnote w:type="continuationSeparator" w:id="0">
    <w:p w14:paraId="562A3465" w14:textId="77777777" w:rsidR="005442FD" w:rsidRDefault="005442FD" w:rsidP="00707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3C1C" w14:textId="77777777" w:rsidR="00707A20" w:rsidRDefault="00707A20" w:rsidP="00707A20">
    <w:r>
      <w:t>&lt;LOGO&gt;</w:t>
    </w:r>
  </w:p>
  <w:p w14:paraId="65740A86" w14:textId="77777777" w:rsidR="00707A20" w:rsidRDefault="00707A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62FA9"/>
    <w:multiLevelType w:val="hybridMultilevel"/>
    <w:tmpl w:val="227C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1B0AB9"/>
    <w:multiLevelType w:val="hybridMultilevel"/>
    <w:tmpl w:val="3AA2DF10"/>
    <w:lvl w:ilvl="0" w:tplc="42D6672E">
      <w:start w:val="1"/>
      <w:numFmt w:val="decimal"/>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C913A7"/>
    <w:multiLevelType w:val="hybridMultilevel"/>
    <w:tmpl w:val="2BA25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E95166"/>
    <w:multiLevelType w:val="hybridMultilevel"/>
    <w:tmpl w:val="FD90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371998"/>
    <w:multiLevelType w:val="hybridMultilevel"/>
    <w:tmpl w:val="02A4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1B788A"/>
    <w:multiLevelType w:val="hybridMultilevel"/>
    <w:tmpl w:val="48FA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817190">
    <w:abstractNumId w:val="8"/>
  </w:num>
  <w:num w:numId="2" w16cid:durableId="1536578114">
    <w:abstractNumId w:val="6"/>
  </w:num>
  <w:num w:numId="3" w16cid:durableId="1880892959">
    <w:abstractNumId w:val="5"/>
  </w:num>
  <w:num w:numId="4" w16cid:durableId="2114669911">
    <w:abstractNumId w:val="4"/>
  </w:num>
  <w:num w:numId="5" w16cid:durableId="911505985">
    <w:abstractNumId w:val="7"/>
  </w:num>
  <w:num w:numId="6" w16cid:durableId="1195466437">
    <w:abstractNumId w:val="3"/>
  </w:num>
  <w:num w:numId="7" w16cid:durableId="1821145119">
    <w:abstractNumId w:val="2"/>
  </w:num>
  <w:num w:numId="8" w16cid:durableId="1541166275">
    <w:abstractNumId w:val="1"/>
  </w:num>
  <w:num w:numId="9" w16cid:durableId="691880560">
    <w:abstractNumId w:val="0"/>
  </w:num>
  <w:num w:numId="10" w16cid:durableId="1468014393">
    <w:abstractNumId w:val="10"/>
  </w:num>
  <w:num w:numId="11" w16cid:durableId="861019643">
    <w:abstractNumId w:val="14"/>
  </w:num>
  <w:num w:numId="12" w16cid:durableId="1604679117">
    <w:abstractNumId w:val="9"/>
  </w:num>
  <w:num w:numId="13" w16cid:durableId="1006441523">
    <w:abstractNumId w:val="12"/>
  </w:num>
  <w:num w:numId="14" w16cid:durableId="191964973">
    <w:abstractNumId w:val="11"/>
  </w:num>
  <w:num w:numId="15" w16cid:durableId="9375651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B4"/>
    <w:rsid w:val="0015074B"/>
    <w:rsid w:val="001B1085"/>
    <w:rsid w:val="0029639D"/>
    <w:rsid w:val="002F6D8D"/>
    <w:rsid w:val="00326F90"/>
    <w:rsid w:val="005442FD"/>
    <w:rsid w:val="00601FFB"/>
    <w:rsid w:val="00707A20"/>
    <w:rsid w:val="00835536"/>
    <w:rsid w:val="00AA1D8D"/>
    <w:rsid w:val="00B47730"/>
    <w:rsid w:val="00B91DF1"/>
    <w:rsid w:val="00CB0664"/>
    <w:rsid w:val="00CE54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0A0F2"/>
  <w14:defaultImageDpi w14:val="300"/>
  <w15:docId w15:val="{45B8EE46-3DB7-4187-8BA2-08F66EE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A20"/>
    <w:pPr>
      <w:jc w:val="both"/>
    </w:pPr>
    <w:rPr>
      <w:rFonts w:ascii="Times New Roman" w:hAnsi="Times New Roman"/>
    </w:rPr>
  </w:style>
  <w:style w:type="paragraph" w:styleId="Heading1">
    <w:name w:val="heading 1"/>
    <w:basedOn w:val="Normal"/>
    <w:next w:val="Normal"/>
    <w:link w:val="Heading1Char"/>
    <w:uiPriority w:val="9"/>
    <w:qFormat/>
    <w:rsid w:val="00707A20"/>
    <w:pPr>
      <w:keepNext/>
      <w:keepLines/>
      <w:numPr>
        <w:numId w:val="10"/>
      </w:numPr>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07A20"/>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07A20"/>
    <w:pPr>
      <w:spacing w:after="100"/>
    </w:pPr>
  </w:style>
  <w:style w:type="character" w:styleId="Hyperlink">
    <w:name w:val="Hyperlink"/>
    <w:basedOn w:val="DefaultParagraphFont"/>
    <w:uiPriority w:val="99"/>
    <w:unhideWhenUsed/>
    <w:rsid w:val="00707A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AAZAF RITHA.J it23151710</cp:lastModifiedBy>
  <cp:revision>3</cp:revision>
  <dcterms:created xsi:type="dcterms:W3CDTF">2025-10-14T05:27:00Z</dcterms:created>
  <dcterms:modified xsi:type="dcterms:W3CDTF">2025-10-14T06:33:00Z</dcterms:modified>
  <cp:category/>
</cp:coreProperties>
</file>