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D9D0" w14:textId="77777777" w:rsidR="00083ED2" w:rsidRDefault="00083ED2" w:rsidP="00083ED2">
      <w:pPr>
        <w:jc w:val="center"/>
        <w:rPr>
          <w:rFonts w:cs="Times New Roman"/>
          <w:b/>
          <w:bCs/>
          <w:sz w:val="56"/>
          <w:szCs w:val="56"/>
        </w:rPr>
      </w:pPr>
    </w:p>
    <w:p w14:paraId="107C249B" w14:textId="10D724B0" w:rsidR="0094225F" w:rsidRDefault="00083ED2" w:rsidP="00083ED2">
      <w:pPr>
        <w:jc w:val="center"/>
        <w:rPr>
          <w:b/>
          <w:bCs/>
          <w:sz w:val="32"/>
          <w:szCs w:val="32"/>
        </w:rPr>
      </w:pPr>
      <w:r w:rsidRPr="007775AC">
        <w:rPr>
          <w:rFonts w:cs="Times New Roman"/>
          <w:b/>
          <w:bCs/>
          <w:sz w:val="56"/>
          <w:szCs w:val="56"/>
        </w:rPr>
        <w:t>&lt;Organization Name&gt;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707A20">
        <w:rPr>
          <w:b/>
          <w:bCs/>
          <w:sz w:val="32"/>
          <w:szCs w:val="32"/>
        </w:rPr>
        <w:t>ISO/IEC 27001:2022 –</w:t>
      </w:r>
      <w:r w:rsidR="0094225F">
        <w:rPr>
          <w:b/>
          <w:bCs/>
          <w:sz w:val="32"/>
          <w:szCs w:val="32"/>
        </w:rPr>
        <w:t xml:space="preserve"> </w:t>
      </w:r>
      <w:r w:rsidR="0094225F" w:rsidRPr="0094225F">
        <w:rPr>
          <w:b/>
          <w:bCs/>
          <w:sz w:val="32"/>
          <w:szCs w:val="32"/>
        </w:rPr>
        <w:t>Implementation Project</w:t>
      </w:r>
    </w:p>
    <w:p w14:paraId="6367E4FD" w14:textId="77777777" w:rsidR="0094225F" w:rsidRDefault="0094225F" w:rsidP="00083ED2">
      <w:pPr>
        <w:jc w:val="center"/>
        <w:rPr>
          <w:b/>
          <w:bCs/>
          <w:sz w:val="32"/>
          <w:szCs w:val="32"/>
        </w:rPr>
      </w:pPr>
    </w:p>
    <w:p w14:paraId="643B5259" w14:textId="77777777" w:rsidR="0094225F" w:rsidRDefault="0094225F" w:rsidP="00083ED2">
      <w:pPr>
        <w:jc w:val="center"/>
        <w:rPr>
          <w:b/>
          <w:bCs/>
          <w:sz w:val="32"/>
          <w:szCs w:val="32"/>
        </w:rPr>
      </w:pPr>
    </w:p>
    <w:p w14:paraId="6DD5E8C9" w14:textId="61017897" w:rsidR="00083ED2" w:rsidRDefault="0094225F" w:rsidP="00083ED2">
      <w:pPr>
        <w:jc w:val="center"/>
      </w:pPr>
      <w:r>
        <w:rPr>
          <w:b/>
          <w:bCs/>
          <w:sz w:val="32"/>
          <w:szCs w:val="32"/>
        </w:rPr>
        <w:t>Executive Summary</w:t>
      </w:r>
      <w:r w:rsidR="00083ED2">
        <w:br/>
      </w:r>
      <w:r w:rsidR="00083ED2">
        <w:br/>
      </w:r>
      <w:r w:rsidR="00083ED2">
        <w:br/>
      </w:r>
      <w:r w:rsidR="00083ED2">
        <w:br/>
      </w:r>
      <w:r w:rsidR="00083ED2">
        <w:br/>
      </w:r>
      <w:r w:rsidR="00083ED2">
        <w:br/>
      </w:r>
      <w:r w:rsidR="00083ED2">
        <w:br/>
      </w:r>
      <w:r w:rsidR="00083ED2">
        <w:br/>
      </w:r>
      <w:r w:rsidR="00083ED2">
        <w:br/>
      </w:r>
    </w:p>
    <w:p w14:paraId="42505A56" w14:textId="77777777" w:rsidR="00083ED2" w:rsidRDefault="00083ED2" w:rsidP="00083ED2"/>
    <w:p w14:paraId="0907C47D" w14:textId="77777777" w:rsidR="00083ED2" w:rsidRDefault="00083ED2" w:rsidP="00083ED2"/>
    <w:p w14:paraId="2C8A295B" w14:textId="77777777" w:rsidR="00083ED2" w:rsidRDefault="00083ED2" w:rsidP="00083ED2"/>
    <w:p w14:paraId="4C65684E" w14:textId="77777777" w:rsidR="00083ED2" w:rsidRDefault="00083ED2" w:rsidP="00083E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ED2" w14:paraId="5143443C" w14:textId="77777777" w:rsidTr="00632F43">
        <w:tc>
          <w:tcPr>
            <w:tcW w:w="4320" w:type="dxa"/>
          </w:tcPr>
          <w:p w14:paraId="695F4EBA" w14:textId="77777777" w:rsidR="00083ED2" w:rsidRDefault="00083ED2" w:rsidP="00632F43">
            <w:r>
              <w:t>Standard</w:t>
            </w:r>
          </w:p>
        </w:tc>
        <w:tc>
          <w:tcPr>
            <w:tcW w:w="4320" w:type="dxa"/>
          </w:tcPr>
          <w:p w14:paraId="085C1FF9" w14:textId="77777777" w:rsidR="00083ED2" w:rsidRDefault="00083ED2" w:rsidP="00083ED2">
            <w:pPr>
              <w:jc w:val="center"/>
            </w:pPr>
            <w:r>
              <w:t>ISO/IEC 27001:2022</w:t>
            </w:r>
          </w:p>
        </w:tc>
      </w:tr>
      <w:tr w:rsidR="00083ED2" w14:paraId="302A0EF8" w14:textId="77777777" w:rsidTr="00632F43">
        <w:tc>
          <w:tcPr>
            <w:tcW w:w="4320" w:type="dxa"/>
          </w:tcPr>
          <w:p w14:paraId="1C9D9527" w14:textId="77777777" w:rsidR="00083ED2" w:rsidRDefault="00083ED2" w:rsidP="00632F43">
            <w:r>
              <w:t>Version</w:t>
            </w:r>
          </w:p>
        </w:tc>
        <w:tc>
          <w:tcPr>
            <w:tcW w:w="4320" w:type="dxa"/>
          </w:tcPr>
          <w:p w14:paraId="646FCD76" w14:textId="77777777" w:rsidR="00083ED2" w:rsidRPr="00707A20" w:rsidRDefault="00083ED2" w:rsidP="00083ED2">
            <w:pPr>
              <w:jc w:val="center"/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&lt;Version Number&gt;</w:t>
            </w:r>
          </w:p>
        </w:tc>
      </w:tr>
      <w:tr w:rsidR="00083ED2" w14:paraId="44472006" w14:textId="77777777" w:rsidTr="00632F43">
        <w:tc>
          <w:tcPr>
            <w:tcW w:w="4320" w:type="dxa"/>
          </w:tcPr>
          <w:p w14:paraId="588D1789" w14:textId="77777777" w:rsidR="00083ED2" w:rsidRDefault="00083ED2" w:rsidP="00632F43">
            <w:r>
              <w:t>Effective Date</w:t>
            </w:r>
          </w:p>
        </w:tc>
        <w:tc>
          <w:tcPr>
            <w:tcW w:w="4320" w:type="dxa"/>
          </w:tcPr>
          <w:p w14:paraId="37CCBBA3" w14:textId="77777777" w:rsidR="00083ED2" w:rsidRPr="00707A20" w:rsidRDefault="00083ED2" w:rsidP="00083ED2">
            <w:pPr>
              <w:jc w:val="center"/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  <w:tr w:rsidR="00083ED2" w14:paraId="39B21E56" w14:textId="77777777" w:rsidTr="00632F43">
        <w:tc>
          <w:tcPr>
            <w:tcW w:w="4320" w:type="dxa"/>
          </w:tcPr>
          <w:p w14:paraId="77A46EC7" w14:textId="77777777" w:rsidR="00083ED2" w:rsidRDefault="00083ED2" w:rsidP="00632F43">
            <w:r>
              <w:t>Reviewed Date</w:t>
            </w:r>
          </w:p>
        </w:tc>
        <w:tc>
          <w:tcPr>
            <w:tcW w:w="4320" w:type="dxa"/>
          </w:tcPr>
          <w:p w14:paraId="7A3AB802" w14:textId="77777777" w:rsidR="00083ED2" w:rsidRPr="00707A20" w:rsidRDefault="00083ED2" w:rsidP="00083ED2">
            <w:pPr>
              <w:jc w:val="center"/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  <w:tr w:rsidR="00083ED2" w14:paraId="07B6BC4D" w14:textId="77777777" w:rsidTr="00632F43">
        <w:trPr>
          <w:trHeight w:val="125"/>
        </w:trPr>
        <w:tc>
          <w:tcPr>
            <w:tcW w:w="4320" w:type="dxa"/>
          </w:tcPr>
          <w:p w14:paraId="01429B98" w14:textId="77777777" w:rsidR="00083ED2" w:rsidRDefault="00083ED2" w:rsidP="00632F43">
            <w:r>
              <w:t>Next Review Date</w:t>
            </w:r>
          </w:p>
        </w:tc>
        <w:tc>
          <w:tcPr>
            <w:tcW w:w="4320" w:type="dxa"/>
          </w:tcPr>
          <w:p w14:paraId="7357BB3B" w14:textId="77777777" w:rsidR="00083ED2" w:rsidRPr="00707A20" w:rsidRDefault="00083ED2" w:rsidP="00083ED2">
            <w:pPr>
              <w:jc w:val="center"/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</w:tbl>
    <w:p w14:paraId="08628A5A" w14:textId="77777777" w:rsidR="00083ED2" w:rsidRDefault="00083ED2" w:rsidP="00083ED2"/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4"/>
          <w14:ligatures w14:val="standardContextual"/>
        </w:rPr>
        <w:id w:val="-11851279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82C6FC" w14:textId="46AC57BC" w:rsidR="00083ED2" w:rsidRDefault="00083ED2">
          <w:pPr>
            <w:pStyle w:val="TOCHeading"/>
          </w:pPr>
          <w:r>
            <w:t>Contents</w:t>
          </w:r>
        </w:p>
        <w:p w14:paraId="0A5FDAFA" w14:textId="03893716" w:rsidR="0094225F" w:rsidRDefault="00083ED2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59074" w:history="1">
            <w:r w:rsidR="0094225F" w:rsidRPr="00027C42">
              <w:rPr>
                <w:rStyle w:val="Hyperlink"/>
                <w:noProof/>
              </w:rPr>
              <w:t>1.</w:t>
            </w:r>
            <w:r w:rsidR="0094225F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94225F" w:rsidRPr="00027C42">
              <w:rPr>
                <w:rStyle w:val="Hyperlink"/>
                <w:noProof/>
              </w:rPr>
              <w:t>Project Overview</w:t>
            </w:r>
            <w:r w:rsidR="0094225F">
              <w:rPr>
                <w:noProof/>
                <w:webHidden/>
              </w:rPr>
              <w:tab/>
            </w:r>
            <w:r w:rsidR="0094225F">
              <w:rPr>
                <w:noProof/>
                <w:webHidden/>
              </w:rPr>
              <w:fldChar w:fldCharType="begin"/>
            </w:r>
            <w:r w:rsidR="0094225F">
              <w:rPr>
                <w:noProof/>
                <w:webHidden/>
              </w:rPr>
              <w:instrText xml:space="preserve"> PAGEREF _Toc211359074 \h </w:instrText>
            </w:r>
            <w:r w:rsidR="0094225F">
              <w:rPr>
                <w:noProof/>
                <w:webHidden/>
              </w:rPr>
            </w:r>
            <w:r w:rsidR="0094225F">
              <w:rPr>
                <w:noProof/>
                <w:webHidden/>
              </w:rPr>
              <w:fldChar w:fldCharType="separate"/>
            </w:r>
            <w:r w:rsidR="0094225F">
              <w:rPr>
                <w:noProof/>
                <w:webHidden/>
              </w:rPr>
              <w:t>3</w:t>
            </w:r>
            <w:r w:rsidR="0094225F">
              <w:rPr>
                <w:noProof/>
                <w:webHidden/>
              </w:rPr>
              <w:fldChar w:fldCharType="end"/>
            </w:r>
          </w:hyperlink>
        </w:p>
        <w:p w14:paraId="1A60613E" w14:textId="6E19B403" w:rsidR="0094225F" w:rsidRDefault="0094225F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9075" w:history="1">
            <w:r w:rsidRPr="00027C4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027C42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F58BE" w14:textId="24112196" w:rsidR="0094225F" w:rsidRDefault="0094225F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9076" w:history="1">
            <w:r w:rsidRPr="00027C4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027C42">
              <w:rPr>
                <w:rStyle w:val="Hyperlink"/>
                <w:noProof/>
              </w:rPr>
              <w:t>Implementation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C6D54" w14:textId="493192D4" w:rsidR="0094225F" w:rsidRDefault="0094225F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9077" w:history="1">
            <w:r w:rsidRPr="00027C4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027C42">
              <w:rPr>
                <w:rStyle w:val="Hyperlink"/>
                <w:noProof/>
              </w:rPr>
              <w:t>Major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B168B" w14:textId="1A69D5C4" w:rsidR="0094225F" w:rsidRDefault="0094225F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9078" w:history="1">
            <w:r w:rsidRPr="00027C4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027C42">
              <w:rPr>
                <w:rStyle w:val="Hyperlink"/>
                <w:noProof/>
              </w:rPr>
              <w:t>Key Benifits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CA30B" w14:textId="035AA18A" w:rsidR="0094225F" w:rsidRDefault="0094225F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9079" w:history="1">
            <w:r w:rsidRPr="00027C42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027C42">
              <w:rPr>
                <w:rStyle w:val="Hyperlink"/>
                <w:noProof/>
              </w:rPr>
              <w:t>Performance and Readiness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7C0F4" w14:textId="16F47E39" w:rsidR="0094225F" w:rsidRDefault="0094225F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9080" w:history="1">
            <w:r w:rsidRPr="00027C42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027C42">
              <w:rPr>
                <w:rStyle w:val="Hyperlink"/>
                <w:noProof/>
              </w:rPr>
              <w:t>Next Steps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2101B" w14:textId="23A5BD9C" w:rsidR="0094225F" w:rsidRDefault="0094225F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9081" w:history="1">
            <w:r w:rsidRPr="00027C42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027C42">
              <w:rPr>
                <w:rStyle w:val="Hyperlink"/>
                <w:noProof/>
              </w:rPr>
              <w:t>Compliance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6C72" w14:textId="7650AFE0" w:rsidR="00083ED2" w:rsidRDefault="00083ED2">
          <w:r>
            <w:rPr>
              <w:b/>
              <w:bCs/>
              <w:noProof/>
            </w:rPr>
            <w:fldChar w:fldCharType="end"/>
          </w:r>
        </w:p>
      </w:sdtContent>
    </w:sdt>
    <w:p w14:paraId="4961755E" w14:textId="7340CEDA" w:rsidR="00083ED2" w:rsidRDefault="00083ED2">
      <w:pPr>
        <w:jc w:val="left"/>
      </w:pPr>
      <w:r>
        <w:br w:type="page"/>
      </w:r>
    </w:p>
    <w:p w14:paraId="36AB39CC" w14:textId="46F4CD5A" w:rsidR="00083ED2" w:rsidRDefault="0094225F" w:rsidP="00083ED2">
      <w:pPr>
        <w:pStyle w:val="Heading1"/>
      </w:pPr>
      <w:bookmarkStart w:id="0" w:name="_Toc211359074"/>
      <w:r w:rsidRPr="0094225F">
        <w:lastRenderedPageBreak/>
        <w:t>Project Overview</w:t>
      </w:r>
      <w:bookmarkEnd w:id="0"/>
    </w:p>
    <w:p w14:paraId="6B95E8EF" w14:textId="77777777" w:rsidR="00083ED2" w:rsidRPr="00083ED2" w:rsidRDefault="00083ED2" w:rsidP="00083ED2"/>
    <w:p w14:paraId="7E96178D" w14:textId="77777777" w:rsidR="0094225F" w:rsidRDefault="0094225F" w:rsidP="00083ED2">
      <w:r w:rsidRPr="0094225F">
        <w:t xml:space="preserve">This Executive Summary presents an overview of the ISO/IEC 27001:2022 Information Security Management System (ISMS) implementation carried out by </w:t>
      </w:r>
      <w:r w:rsidRPr="0094225F">
        <w:rPr>
          <w:color w:val="7F7F7F" w:themeColor="text1" w:themeTint="80"/>
        </w:rPr>
        <w:t>&lt;Organization Name&gt;.</w:t>
      </w:r>
    </w:p>
    <w:p w14:paraId="75DC8988" w14:textId="45B2FCB9" w:rsidR="00083ED2" w:rsidRDefault="0094225F" w:rsidP="00083ED2">
      <w:r w:rsidRPr="0094225F">
        <w:t>The purpose of this project was to establish, implement, and maintain an ISMS framework aligned with the ISO/IEC 27001:2022 standard, ensuring that information assets are protected from loss, misuse, and unauthorized access.</w:t>
      </w:r>
    </w:p>
    <w:p w14:paraId="0EEB5BEF" w14:textId="77777777" w:rsidR="00083ED2" w:rsidRPr="00083ED2" w:rsidRDefault="00083ED2" w:rsidP="00083ED2">
      <w:pPr>
        <w:pStyle w:val="Heading1"/>
      </w:pPr>
      <w:bookmarkStart w:id="1" w:name="_Toc211359075"/>
      <w:r w:rsidRPr="00083ED2">
        <w:t>Scope</w:t>
      </w:r>
      <w:bookmarkEnd w:id="1"/>
    </w:p>
    <w:p w14:paraId="04CB79E0" w14:textId="77777777" w:rsidR="00083ED2" w:rsidRDefault="00083ED2" w:rsidP="00083ED2"/>
    <w:p w14:paraId="55A67006" w14:textId="77777777" w:rsidR="0094225F" w:rsidRDefault="0094225F" w:rsidP="00083ED2">
      <w:r w:rsidRPr="0094225F">
        <w:t xml:space="preserve">The ISMS scope covered all processes, departments, and information systems that support business operations within </w:t>
      </w:r>
      <w:r w:rsidRPr="0094225F">
        <w:rPr>
          <w:color w:val="7F7F7F" w:themeColor="text1" w:themeTint="80"/>
        </w:rPr>
        <w:t>&lt;Organization Name&gt;</w:t>
      </w:r>
      <w:r w:rsidRPr="0094225F">
        <w:t>.</w:t>
      </w:r>
    </w:p>
    <w:p w14:paraId="7AF197B2" w14:textId="2580B4D7" w:rsidR="00083ED2" w:rsidRDefault="0094225F" w:rsidP="00083ED2">
      <w:r w:rsidRPr="0094225F">
        <w:t>The implementation included the evaluation of internal and external issues, interested-party requirements, and the determination of ISMS boundaries in accordance with Clause 4 of ISO/IEC 27001:2022.</w:t>
      </w:r>
    </w:p>
    <w:p w14:paraId="7CF5547E" w14:textId="1D5A4AAF" w:rsidR="00083ED2" w:rsidRPr="00083ED2" w:rsidRDefault="00083ED2" w:rsidP="00083ED2">
      <w:pPr>
        <w:pStyle w:val="Heading1"/>
      </w:pPr>
      <w:bookmarkStart w:id="2" w:name="_Toc211359076"/>
      <w:r w:rsidRPr="00083ED2">
        <w:t xml:space="preserve">Implementation </w:t>
      </w:r>
      <w:r w:rsidR="0094225F">
        <w:t>Timeline</w:t>
      </w:r>
      <w:bookmarkEnd w:id="2"/>
    </w:p>
    <w:p w14:paraId="6AB76E71" w14:textId="77777777" w:rsidR="00083ED2" w:rsidRDefault="00083ED2" w:rsidP="00083ED2"/>
    <w:p w14:paraId="10003C5D" w14:textId="77777777" w:rsidR="0094225F" w:rsidRPr="0094225F" w:rsidRDefault="0094225F" w:rsidP="0094225F">
      <w:r w:rsidRPr="0094225F">
        <w:t xml:space="preserve">The implementation was completed in a phased manner from </w:t>
      </w:r>
      <w:r w:rsidRPr="0094225F">
        <w:rPr>
          <w:color w:val="7F7F7F" w:themeColor="text1" w:themeTint="80"/>
        </w:rPr>
        <w:t>&lt;Start Month YYYY&gt;</w:t>
      </w:r>
      <w:r w:rsidRPr="0094225F">
        <w:t xml:space="preserve"> to</w:t>
      </w:r>
      <w:r w:rsidRPr="0094225F">
        <w:rPr>
          <w:color w:val="7F7F7F" w:themeColor="text1" w:themeTint="80"/>
        </w:rPr>
        <w:t xml:space="preserve"> &lt;End Month YYYY&gt;, </w:t>
      </w:r>
      <w:r w:rsidRPr="0094225F">
        <w:t>covering the following major stages:</w:t>
      </w:r>
    </w:p>
    <w:p w14:paraId="74188271" w14:textId="77777777" w:rsidR="0094225F" w:rsidRPr="0094225F" w:rsidRDefault="0094225F" w:rsidP="0094225F">
      <w:pPr>
        <w:numPr>
          <w:ilvl w:val="0"/>
          <w:numId w:val="6"/>
        </w:numPr>
      </w:pPr>
      <w:r w:rsidRPr="0094225F">
        <w:t>Gap Assessment and Initial Review</w:t>
      </w:r>
    </w:p>
    <w:p w14:paraId="6B510DE7" w14:textId="77777777" w:rsidR="0094225F" w:rsidRPr="0094225F" w:rsidRDefault="0094225F" w:rsidP="0094225F">
      <w:pPr>
        <w:numPr>
          <w:ilvl w:val="0"/>
          <w:numId w:val="6"/>
        </w:numPr>
      </w:pPr>
      <w:r w:rsidRPr="0094225F">
        <w:t>Risk Assessment and Treatment Planning</w:t>
      </w:r>
    </w:p>
    <w:p w14:paraId="1F8F43A4" w14:textId="77777777" w:rsidR="0094225F" w:rsidRPr="0094225F" w:rsidRDefault="0094225F" w:rsidP="0094225F">
      <w:pPr>
        <w:numPr>
          <w:ilvl w:val="0"/>
          <w:numId w:val="6"/>
        </w:numPr>
      </w:pPr>
      <w:r w:rsidRPr="0094225F">
        <w:t>Policy and Procedure Development</w:t>
      </w:r>
    </w:p>
    <w:p w14:paraId="5622B3A2" w14:textId="77777777" w:rsidR="0094225F" w:rsidRPr="0094225F" w:rsidRDefault="0094225F" w:rsidP="0094225F">
      <w:pPr>
        <w:numPr>
          <w:ilvl w:val="0"/>
          <w:numId w:val="6"/>
        </w:numPr>
      </w:pPr>
      <w:r w:rsidRPr="0094225F">
        <w:t>Control Implementation and Training</w:t>
      </w:r>
    </w:p>
    <w:p w14:paraId="0C522B84" w14:textId="77777777" w:rsidR="0094225F" w:rsidRPr="0094225F" w:rsidRDefault="0094225F" w:rsidP="0094225F">
      <w:pPr>
        <w:numPr>
          <w:ilvl w:val="0"/>
          <w:numId w:val="6"/>
        </w:numPr>
      </w:pPr>
      <w:r w:rsidRPr="0094225F">
        <w:t>Internal Audit and Management Review</w:t>
      </w:r>
    </w:p>
    <w:p w14:paraId="475C1C60" w14:textId="77777777" w:rsidR="0094225F" w:rsidRPr="0094225F" w:rsidRDefault="0094225F" w:rsidP="0094225F">
      <w:pPr>
        <w:numPr>
          <w:ilvl w:val="0"/>
          <w:numId w:val="6"/>
        </w:numPr>
      </w:pPr>
      <w:r w:rsidRPr="0094225F">
        <w:t>Continual Improvement Activities</w:t>
      </w:r>
    </w:p>
    <w:p w14:paraId="2C6E2485" w14:textId="77777777" w:rsidR="0094225F" w:rsidRPr="00083ED2" w:rsidRDefault="0094225F" w:rsidP="00083ED2"/>
    <w:p w14:paraId="470B274A" w14:textId="3CC74CAF" w:rsidR="00083ED2" w:rsidRPr="00083ED2" w:rsidRDefault="0094225F" w:rsidP="00083ED2">
      <w:pPr>
        <w:pStyle w:val="Heading1"/>
      </w:pPr>
      <w:bookmarkStart w:id="3" w:name="_Toc211359077"/>
      <w:r>
        <w:t>Major Achievements</w:t>
      </w:r>
      <w:bookmarkEnd w:id="3"/>
    </w:p>
    <w:p w14:paraId="332C49B4" w14:textId="0B0FC149" w:rsidR="0094225F" w:rsidRDefault="0094225F" w:rsidP="0094225F">
      <w:pPr>
        <w:pStyle w:val="NormalWeb"/>
        <w:numPr>
          <w:ilvl w:val="0"/>
          <w:numId w:val="7"/>
        </w:numPr>
      </w:pPr>
      <w:r>
        <w:t>ISMS Scope and Context defined.</w:t>
      </w:r>
    </w:p>
    <w:p w14:paraId="451458C1" w14:textId="74D06F7D" w:rsidR="0094225F" w:rsidRDefault="0094225F" w:rsidP="0094225F">
      <w:pPr>
        <w:pStyle w:val="NormalWeb"/>
        <w:numPr>
          <w:ilvl w:val="0"/>
          <w:numId w:val="7"/>
        </w:numPr>
      </w:pPr>
      <w:r>
        <w:t>Information Security Policy established and approved.</w:t>
      </w:r>
    </w:p>
    <w:p w14:paraId="389DC033" w14:textId="20AD7E97" w:rsidR="0094225F" w:rsidRDefault="0094225F" w:rsidP="0094225F">
      <w:pPr>
        <w:pStyle w:val="NormalWeb"/>
        <w:numPr>
          <w:ilvl w:val="0"/>
          <w:numId w:val="7"/>
        </w:numPr>
      </w:pPr>
      <w:r>
        <w:t xml:space="preserve">Risk Assessment Methodology </w:t>
      </w:r>
      <w:r w:rsidR="00944EB7">
        <w:t>implemented,</w:t>
      </w:r>
      <w:r>
        <w:t xml:space="preserve"> and Risk Register developed.</w:t>
      </w:r>
    </w:p>
    <w:p w14:paraId="16E3476F" w14:textId="3EF79BDF" w:rsidR="0094225F" w:rsidRDefault="0094225F" w:rsidP="0094225F">
      <w:pPr>
        <w:pStyle w:val="NormalWeb"/>
        <w:numPr>
          <w:ilvl w:val="0"/>
          <w:numId w:val="7"/>
        </w:numPr>
      </w:pPr>
      <w:r>
        <w:lastRenderedPageBreak/>
        <w:t>Statement of Applicability (</w:t>
      </w:r>
      <w:proofErr w:type="spellStart"/>
      <w:r>
        <w:t>SoA</w:t>
      </w:r>
      <w:proofErr w:type="spellEnd"/>
      <w:r>
        <w:t>) completed for Annex A controls.</w:t>
      </w:r>
    </w:p>
    <w:p w14:paraId="28383E2C" w14:textId="2C5ED18A" w:rsidR="0094225F" w:rsidRDefault="0094225F" w:rsidP="0094225F">
      <w:pPr>
        <w:pStyle w:val="NormalWeb"/>
        <w:numPr>
          <w:ilvl w:val="0"/>
          <w:numId w:val="7"/>
        </w:numPr>
      </w:pPr>
      <w:r>
        <w:t>Access Control, Backup and Recovery, Supplier Security, and Incident Response Procedures implemented.</w:t>
      </w:r>
    </w:p>
    <w:p w14:paraId="10B5F774" w14:textId="0FD44AD6" w:rsidR="0094225F" w:rsidRDefault="0094225F" w:rsidP="0094225F">
      <w:pPr>
        <w:pStyle w:val="NormalWeb"/>
        <w:numPr>
          <w:ilvl w:val="0"/>
          <w:numId w:val="7"/>
        </w:numPr>
      </w:pPr>
      <w:r>
        <w:t>Internal Audit and Management Review conducted.</w:t>
      </w:r>
    </w:p>
    <w:p w14:paraId="2FE2CBF9" w14:textId="1D916A0F" w:rsidR="0094225F" w:rsidRDefault="0094225F" w:rsidP="0094225F">
      <w:pPr>
        <w:pStyle w:val="NormalWeb"/>
        <w:numPr>
          <w:ilvl w:val="0"/>
          <w:numId w:val="7"/>
        </w:numPr>
      </w:pPr>
      <w:r>
        <w:t>Corrective Action and Continual Improvement Registers maintained.</w:t>
      </w:r>
    </w:p>
    <w:p w14:paraId="4C3D3A65" w14:textId="77777777" w:rsidR="00083ED2" w:rsidRDefault="00083ED2"/>
    <w:p w14:paraId="69AFF7E7" w14:textId="771D8F9B" w:rsidR="00083ED2" w:rsidRDefault="0094225F" w:rsidP="00083ED2">
      <w:pPr>
        <w:pStyle w:val="Heading1"/>
      </w:pPr>
      <w:bookmarkStart w:id="4" w:name="_Toc211359078"/>
      <w:r>
        <w:t xml:space="preserve">Key </w:t>
      </w:r>
      <w:bookmarkEnd w:id="4"/>
      <w:r w:rsidR="00944EB7">
        <w:t>Benefits</w:t>
      </w:r>
    </w:p>
    <w:p w14:paraId="52EB5BDF" w14:textId="77777777" w:rsidR="0094225F" w:rsidRDefault="0094225F" w:rsidP="0094225F"/>
    <w:p w14:paraId="23E165A9" w14:textId="1A3C65A8" w:rsidR="0094225F" w:rsidRPr="0094225F" w:rsidRDefault="0094225F" w:rsidP="0094225F">
      <w:pPr>
        <w:pStyle w:val="ListParagraph"/>
        <w:numPr>
          <w:ilvl w:val="0"/>
          <w:numId w:val="8"/>
        </w:numPr>
      </w:pPr>
      <w:r w:rsidRPr="0094225F">
        <w:t>Enhanced information security governance and risk management.</w:t>
      </w:r>
    </w:p>
    <w:p w14:paraId="1905C356" w14:textId="2ECE0713" w:rsidR="0094225F" w:rsidRPr="0094225F" w:rsidRDefault="0094225F" w:rsidP="0094225F">
      <w:pPr>
        <w:pStyle w:val="ListParagraph"/>
        <w:numPr>
          <w:ilvl w:val="0"/>
          <w:numId w:val="8"/>
        </w:numPr>
      </w:pPr>
      <w:r w:rsidRPr="0094225F">
        <w:t>Improved operational resilience and business continuity.</w:t>
      </w:r>
    </w:p>
    <w:p w14:paraId="0D2383E6" w14:textId="7BF1ADA1" w:rsidR="0094225F" w:rsidRPr="0094225F" w:rsidRDefault="0094225F" w:rsidP="0094225F">
      <w:pPr>
        <w:pStyle w:val="ListParagraph"/>
        <w:numPr>
          <w:ilvl w:val="0"/>
          <w:numId w:val="8"/>
        </w:numPr>
      </w:pPr>
      <w:r w:rsidRPr="0094225F">
        <w:t>Increased employee awareness and compliance culture.</w:t>
      </w:r>
    </w:p>
    <w:p w14:paraId="2687D73D" w14:textId="754EEB8E" w:rsidR="0094225F" w:rsidRPr="0094225F" w:rsidRDefault="0094225F" w:rsidP="0094225F">
      <w:pPr>
        <w:pStyle w:val="ListParagraph"/>
        <w:numPr>
          <w:ilvl w:val="0"/>
          <w:numId w:val="8"/>
        </w:numPr>
      </w:pPr>
      <w:r w:rsidRPr="0094225F">
        <w:t>Structured documentation and traceability of security activities.</w:t>
      </w:r>
    </w:p>
    <w:p w14:paraId="0920FCE8" w14:textId="423FBC19" w:rsidR="00083ED2" w:rsidRDefault="0094225F" w:rsidP="00083ED2">
      <w:pPr>
        <w:pStyle w:val="ListParagraph"/>
        <w:numPr>
          <w:ilvl w:val="0"/>
          <w:numId w:val="8"/>
        </w:numPr>
      </w:pPr>
      <w:r w:rsidRPr="0094225F">
        <w:t>Readiness for external ISO/IEC 27001:2022 certification.</w:t>
      </w:r>
    </w:p>
    <w:p w14:paraId="294648EF" w14:textId="77777777" w:rsidR="00083ED2" w:rsidRDefault="00083ED2" w:rsidP="00083ED2"/>
    <w:p w14:paraId="503DD51F" w14:textId="77777777" w:rsidR="0094225F" w:rsidRDefault="0094225F" w:rsidP="0094225F">
      <w:pPr>
        <w:pStyle w:val="Heading1"/>
      </w:pPr>
      <w:bookmarkStart w:id="5" w:name="_Toc211359079"/>
      <w:r w:rsidRPr="0094225F">
        <w:t>Performance and Readiness Status</w:t>
      </w:r>
      <w:bookmarkEnd w:id="5"/>
    </w:p>
    <w:p w14:paraId="6E49A397" w14:textId="77777777" w:rsidR="0094225F" w:rsidRDefault="0094225F" w:rsidP="0094225F"/>
    <w:p w14:paraId="4EE4191A" w14:textId="1CE3F60A" w:rsidR="0094225F" w:rsidRPr="0094225F" w:rsidRDefault="0094225F" w:rsidP="0094225F">
      <w:r w:rsidRPr="0094225F">
        <w:t>Internal audit findings demonstrate substantial conformance to ISO/IEC 27001 requirements.</w:t>
      </w:r>
      <w:r w:rsidRPr="0094225F">
        <w:br/>
        <w:t>All identified nonconformities have been addressed through corrective actions and verified for closure.</w:t>
      </w:r>
      <w:r w:rsidRPr="0094225F">
        <w:br/>
        <w:t>Management review confirmed the effectiveness of the ISMS and adequacy of resources.</w:t>
      </w:r>
      <w:r w:rsidRPr="0094225F">
        <w:br/>
      </w:r>
      <w:r w:rsidRPr="0094225F">
        <w:rPr>
          <w:color w:val="7F7F7F" w:themeColor="text1" w:themeTint="80"/>
        </w:rPr>
        <w:t xml:space="preserve">&lt;Organization Name&gt; </w:t>
      </w:r>
      <w:r w:rsidRPr="0094225F">
        <w:t>is now fully prepared for an external certification audit.</w:t>
      </w:r>
    </w:p>
    <w:p w14:paraId="0D93F26F" w14:textId="77777777" w:rsidR="0094225F" w:rsidRDefault="0094225F" w:rsidP="00083ED2">
      <w:pPr>
        <w:rPr>
          <w:rFonts w:eastAsiaTheme="majorEastAsia" w:cstheme="majorBidi"/>
          <w:b/>
          <w:sz w:val="28"/>
          <w:szCs w:val="40"/>
        </w:rPr>
      </w:pPr>
    </w:p>
    <w:p w14:paraId="433BFBE6" w14:textId="7E39E1AF" w:rsidR="00083ED2" w:rsidRDefault="0094225F" w:rsidP="0094225F">
      <w:pPr>
        <w:pStyle w:val="Heading1"/>
      </w:pPr>
      <w:bookmarkStart w:id="6" w:name="_Toc211359080"/>
      <w:r w:rsidRPr="0094225F">
        <w:t>Next Steps and Recommendations</w:t>
      </w:r>
      <w:bookmarkEnd w:id="6"/>
    </w:p>
    <w:p w14:paraId="0BF2D74A" w14:textId="77777777" w:rsidR="0094225F" w:rsidRDefault="0094225F" w:rsidP="00083ED2"/>
    <w:p w14:paraId="4BFDF19B" w14:textId="1BC4F7BF" w:rsidR="0094225F" w:rsidRPr="0094225F" w:rsidRDefault="0094225F" w:rsidP="0094225F">
      <w:pPr>
        <w:pStyle w:val="ListParagraph"/>
        <w:numPr>
          <w:ilvl w:val="0"/>
          <w:numId w:val="9"/>
        </w:numPr>
      </w:pPr>
      <w:r w:rsidRPr="0094225F">
        <w:t>Maintain quarterly internal audits and annual management reviews.</w:t>
      </w:r>
    </w:p>
    <w:p w14:paraId="682AABB6" w14:textId="3269185E" w:rsidR="0094225F" w:rsidRPr="0094225F" w:rsidRDefault="0094225F" w:rsidP="0094225F">
      <w:pPr>
        <w:pStyle w:val="ListParagraph"/>
        <w:numPr>
          <w:ilvl w:val="0"/>
          <w:numId w:val="9"/>
        </w:numPr>
      </w:pPr>
      <w:r w:rsidRPr="0094225F">
        <w:t>Update the Risk Register and Statement of Applicability periodically.</w:t>
      </w:r>
    </w:p>
    <w:p w14:paraId="480A4E3E" w14:textId="788AD64F" w:rsidR="0094225F" w:rsidRPr="0094225F" w:rsidRDefault="0094225F" w:rsidP="0094225F">
      <w:pPr>
        <w:pStyle w:val="ListParagraph"/>
        <w:numPr>
          <w:ilvl w:val="0"/>
          <w:numId w:val="9"/>
        </w:numPr>
      </w:pPr>
      <w:r w:rsidRPr="0094225F">
        <w:t>Continue awareness and training programs for staff.</w:t>
      </w:r>
    </w:p>
    <w:p w14:paraId="4E68744B" w14:textId="4989920C" w:rsidR="0094225F" w:rsidRPr="0094225F" w:rsidRDefault="0094225F" w:rsidP="0094225F">
      <w:pPr>
        <w:pStyle w:val="ListParagraph"/>
        <w:numPr>
          <w:ilvl w:val="0"/>
          <w:numId w:val="9"/>
        </w:numPr>
      </w:pPr>
      <w:r w:rsidRPr="0094225F">
        <w:t>Pursue ISO/IEC 27001:2022 certification and surveillance audits.</w:t>
      </w:r>
    </w:p>
    <w:p w14:paraId="4D0A1323" w14:textId="77777777" w:rsidR="00972C7B" w:rsidRDefault="00972C7B" w:rsidP="00083ED2"/>
    <w:p w14:paraId="5A390D7A" w14:textId="77777777" w:rsidR="00972C7B" w:rsidRDefault="00972C7B" w:rsidP="00083ED2"/>
    <w:p w14:paraId="7EBFE8B9" w14:textId="77777777" w:rsidR="00972C7B" w:rsidRDefault="00972C7B" w:rsidP="00972C7B">
      <w:pPr>
        <w:pStyle w:val="Heading1"/>
      </w:pPr>
      <w:bookmarkStart w:id="7" w:name="_Toc211337045"/>
      <w:bookmarkStart w:id="8" w:name="_Toc211359081"/>
      <w:r>
        <w:lastRenderedPageBreak/>
        <w:t>Compliance and Approval</w:t>
      </w:r>
      <w:bookmarkEnd w:id="7"/>
      <w:bookmarkEnd w:id="8"/>
    </w:p>
    <w:p w14:paraId="234FF439" w14:textId="77777777" w:rsidR="00972C7B" w:rsidRPr="00991A1E" w:rsidRDefault="00972C7B" w:rsidP="00972C7B"/>
    <w:p w14:paraId="4D5901A7" w14:textId="71598A4A" w:rsidR="00972C7B" w:rsidRDefault="00972C7B" w:rsidP="00972C7B">
      <w:r>
        <w:t xml:space="preserve">Compliance with this </w:t>
      </w:r>
      <w:r w:rsidR="00944EB7" w:rsidRPr="00944EB7">
        <w:t xml:space="preserve">document </w:t>
      </w:r>
      <w:r>
        <w:t>is mandatory. Non-compliance may result in disciplinary action.</w:t>
      </w:r>
      <w:r>
        <w:br/>
        <w:t>This document shall be reviewed annually or after major security incidents.</w:t>
      </w:r>
      <w:r>
        <w:br/>
      </w:r>
      <w:r w:rsidRPr="00991A1E">
        <w:rPr>
          <w:color w:val="7F7F7F" w:themeColor="text1" w:themeTint="80"/>
        </w:rPr>
        <w:t>&lt;Add additional compliance statements or approval steps here&gt;.</w:t>
      </w:r>
    </w:p>
    <w:p w14:paraId="6AA1406D" w14:textId="77777777" w:rsidR="00972C7B" w:rsidRDefault="00972C7B" w:rsidP="00972C7B">
      <w:r>
        <w:br/>
      </w:r>
    </w:p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72C7B" w14:paraId="538EF3AE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473190DB" w14:textId="77777777" w:rsidR="00972C7B" w:rsidRPr="00616B0D" w:rsidRDefault="00972C7B" w:rsidP="00632F43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Prepared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972C7B" w14:paraId="55BD8FB5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2E27370C" w14:textId="77777777" w:rsidR="00972C7B" w:rsidRDefault="00972C7B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3177A339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72C7B" w14:paraId="5FB1254C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43EEFF6" w14:textId="77777777" w:rsidR="00972C7B" w:rsidRDefault="00972C7B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5D88AF12" w14:textId="77777777" w:rsidR="00972C7B" w:rsidRPr="00102404" w:rsidRDefault="00972C7B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72C7B" w14:paraId="02A66084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29F0B3B2" w14:textId="77777777" w:rsidR="00972C7B" w:rsidRDefault="00972C7B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122A7A66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72C7B" w14:paraId="026A4BED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43D16A0A" w14:textId="77777777" w:rsidR="00972C7B" w:rsidRDefault="00972C7B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53DDE36A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42EF8496" w14:textId="77777777" w:rsidR="00972C7B" w:rsidRDefault="00972C7B" w:rsidP="00972C7B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72C7B" w14:paraId="127F9DDA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79BE3EE4" w14:textId="77777777" w:rsidR="00972C7B" w:rsidRPr="00616B0D" w:rsidRDefault="00972C7B" w:rsidP="00632F43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Reviewed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972C7B" w14:paraId="608826BD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44D772C3" w14:textId="77777777" w:rsidR="00972C7B" w:rsidRDefault="00972C7B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185A7005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72C7B" w14:paraId="46EFED64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242FFF8" w14:textId="77777777" w:rsidR="00972C7B" w:rsidRDefault="00972C7B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3F62A8BB" w14:textId="77777777" w:rsidR="00972C7B" w:rsidRPr="00102404" w:rsidRDefault="00972C7B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72C7B" w14:paraId="6D7CF1AC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7D72FEE6" w14:textId="77777777" w:rsidR="00972C7B" w:rsidRDefault="00972C7B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3FA9BB23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72C7B" w14:paraId="468995FB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D504A05" w14:textId="77777777" w:rsidR="00972C7B" w:rsidRDefault="00972C7B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3C348971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274BA789" w14:textId="77777777" w:rsidR="00972C7B" w:rsidRDefault="00972C7B" w:rsidP="00972C7B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72C7B" w14:paraId="34D4F6F4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1C66F515" w14:textId="77777777" w:rsidR="00972C7B" w:rsidRPr="00616B0D" w:rsidRDefault="00972C7B" w:rsidP="00632F43">
            <w:pPr>
              <w:rPr>
                <w:b/>
                <w:bCs/>
              </w:rPr>
            </w:pPr>
            <w:r w:rsidRPr="00616B0D">
              <w:rPr>
                <w:b/>
                <w:bCs/>
              </w:rPr>
              <w:t>Approved By</w:t>
            </w:r>
          </w:p>
        </w:tc>
      </w:tr>
      <w:tr w:rsidR="00972C7B" w14:paraId="26C03432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912BDB0" w14:textId="77777777" w:rsidR="00972C7B" w:rsidRDefault="00972C7B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0F03FAFB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72C7B" w14:paraId="340E4059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369F20CE" w14:textId="77777777" w:rsidR="00972C7B" w:rsidRDefault="00972C7B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11BA52FC" w14:textId="77777777" w:rsidR="00972C7B" w:rsidRPr="00102404" w:rsidRDefault="00972C7B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72C7B" w14:paraId="3F845EE5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21C77605" w14:textId="77777777" w:rsidR="00972C7B" w:rsidRDefault="00972C7B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7C074F91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72C7B" w14:paraId="00B5EA56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4393C59" w14:textId="77777777" w:rsidR="00972C7B" w:rsidRDefault="00972C7B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32CD1546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5DEB98CB" w14:textId="77777777" w:rsidR="00972C7B" w:rsidRDefault="00972C7B" w:rsidP="00972C7B"/>
    <w:p w14:paraId="223E0EEB" w14:textId="77777777" w:rsidR="00972C7B" w:rsidRPr="00083ED2" w:rsidRDefault="00972C7B" w:rsidP="00083ED2"/>
    <w:sectPr w:rsidR="00972C7B" w:rsidRPr="00083ED2" w:rsidSect="00B225F6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2BE0" w14:textId="77777777" w:rsidR="000A72E3" w:rsidRDefault="000A72E3" w:rsidP="00083ED2">
      <w:pPr>
        <w:spacing w:after="0" w:line="240" w:lineRule="auto"/>
      </w:pPr>
      <w:r>
        <w:separator/>
      </w:r>
    </w:p>
  </w:endnote>
  <w:endnote w:type="continuationSeparator" w:id="0">
    <w:p w14:paraId="79CD2F10" w14:textId="77777777" w:rsidR="000A72E3" w:rsidRDefault="000A72E3" w:rsidP="00083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CC67B" w14:textId="7E3F1B00" w:rsidR="00B225F6" w:rsidRDefault="00B225F6">
    <w:pPr>
      <w:pStyle w:val="Footer"/>
      <w:jc w:val="right"/>
    </w:pPr>
    <w:r w:rsidRPr="00B225F6">
      <w:rPr>
        <w:color w:val="156082" w:themeColor="accent1"/>
        <w:sz w:val="20"/>
        <w:szCs w:val="20"/>
      </w:rPr>
      <w:t xml:space="preserve">ISO/IEC 27001:2022 </w:t>
    </w:r>
    <w:r w:rsidR="00944EB7">
      <w:rPr>
        <w:color w:val="156082" w:themeColor="accent1"/>
        <w:sz w:val="20"/>
        <w:szCs w:val="20"/>
      </w:rPr>
      <w:t>Executive Summary</w:t>
    </w:r>
    <w:r w:rsidR="00B361C4">
      <w:rPr>
        <w:color w:val="156082" w:themeColor="accent1"/>
        <w:sz w:val="20"/>
        <w:szCs w:val="20"/>
      </w:rPr>
      <w:t xml:space="preserve"> </w:t>
    </w:r>
    <w:r w:rsidRPr="00B225F6">
      <w:rPr>
        <w:color w:val="156082" w:themeColor="accent1"/>
        <w:sz w:val="20"/>
        <w:szCs w:val="20"/>
      </w:rPr>
      <w:t>| Confidential</w:t>
    </w:r>
    <w:r w:rsidR="00944EB7">
      <w:rPr>
        <w:color w:val="156082" w:themeColor="accent1"/>
        <w:sz w:val="20"/>
        <w:szCs w:val="20"/>
      </w:rPr>
      <w:t xml:space="preserve"> </w:t>
    </w:r>
    <w:r w:rsidR="00944EB7">
      <w:rPr>
        <w:color w:val="156082" w:themeColor="accent1"/>
        <w:sz w:val="20"/>
        <w:szCs w:val="20"/>
      </w:rPr>
      <w:tab/>
      <w:t>| &lt;</w:t>
    </w:r>
    <w:proofErr w:type="spellStart"/>
    <w:r w:rsidR="00944EB7">
      <w:rPr>
        <w:color w:val="156082" w:themeColor="accent1"/>
        <w:sz w:val="20"/>
        <w:szCs w:val="20"/>
      </w:rPr>
      <w:t>Versstion_No</w:t>
    </w:r>
    <w:proofErr w:type="spellEnd"/>
    <w:r w:rsidR="00944EB7">
      <w:rPr>
        <w:color w:val="156082" w:themeColor="accent1"/>
        <w:sz w:val="20"/>
        <w:szCs w:val="20"/>
      </w:rPr>
      <w:t>&gt;</w:t>
    </w:r>
    <w:r>
      <w:rPr>
        <w:color w:val="156082" w:themeColor="accent1"/>
        <w:sz w:val="20"/>
        <w:szCs w:val="20"/>
      </w:rPr>
      <w:tab/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2351106C" w14:textId="5E0A4743" w:rsidR="00B225F6" w:rsidRDefault="00B22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634E" w14:textId="77777777" w:rsidR="000A72E3" w:rsidRDefault="000A72E3" w:rsidP="00083ED2">
      <w:pPr>
        <w:spacing w:after="0" w:line="240" w:lineRule="auto"/>
      </w:pPr>
      <w:r>
        <w:separator/>
      </w:r>
    </w:p>
  </w:footnote>
  <w:footnote w:type="continuationSeparator" w:id="0">
    <w:p w14:paraId="5527BFE6" w14:textId="77777777" w:rsidR="000A72E3" w:rsidRDefault="000A72E3" w:rsidP="00083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3918E" w14:textId="77777777" w:rsidR="00083ED2" w:rsidRDefault="00083ED2" w:rsidP="00083ED2">
    <w:r>
      <w:t>&lt;LOGO&gt;</w:t>
    </w:r>
  </w:p>
  <w:p w14:paraId="0B0A0162" w14:textId="77777777" w:rsidR="00083ED2" w:rsidRDefault="00083E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3B5E4" w14:textId="77777777" w:rsidR="00B225F6" w:rsidRDefault="00B225F6" w:rsidP="00B225F6">
    <w:r>
      <w:t>&lt;LOGO&gt;</w:t>
    </w:r>
  </w:p>
  <w:p w14:paraId="31D20B9F" w14:textId="77777777" w:rsidR="00B225F6" w:rsidRDefault="00B22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7C54"/>
    <w:multiLevelType w:val="multilevel"/>
    <w:tmpl w:val="0476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51814"/>
    <w:multiLevelType w:val="hybridMultilevel"/>
    <w:tmpl w:val="E2043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F5B91"/>
    <w:multiLevelType w:val="hybridMultilevel"/>
    <w:tmpl w:val="4BD80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0245B"/>
    <w:multiLevelType w:val="multilevel"/>
    <w:tmpl w:val="CB82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90B68"/>
    <w:multiLevelType w:val="hybridMultilevel"/>
    <w:tmpl w:val="A58C55CC"/>
    <w:lvl w:ilvl="0" w:tplc="E0C22622">
      <w:start w:val="1"/>
      <w:numFmt w:val="decimal"/>
      <w:pStyle w:val="Heading1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36D78"/>
    <w:multiLevelType w:val="hybridMultilevel"/>
    <w:tmpl w:val="C2C23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053BB"/>
    <w:multiLevelType w:val="hybridMultilevel"/>
    <w:tmpl w:val="FF0AA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17EFF"/>
    <w:multiLevelType w:val="multilevel"/>
    <w:tmpl w:val="8A14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D43522"/>
    <w:multiLevelType w:val="hybridMultilevel"/>
    <w:tmpl w:val="3AA8C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564739">
    <w:abstractNumId w:val="4"/>
  </w:num>
  <w:num w:numId="2" w16cid:durableId="632565926">
    <w:abstractNumId w:val="1"/>
  </w:num>
  <w:num w:numId="3" w16cid:durableId="1122529675">
    <w:abstractNumId w:val="0"/>
  </w:num>
  <w:num w:numId="4" w16cid:durableId="1535002857">
    <w:abstractNumId w:val="6"/>
  </w:num>
  <w:num w:numId="5" w16cid:durableId="256596143">
    <w:abstractNumId w:val="3"/>
  </w:num>
  <w:num w:numId="6" w16cid:durableId="942997933">
    <w:abstractNumId w:val="7"/>
  </w:num>
  <w:num w:numId="7" w16cid:durableId="1115246402">
    <w:abstractNumId w:val="5"/>
  </w:num>
  <w:num w:numId="8" w16cid:durableId="1193299466">
    <w:abstractNumId w:val="2"/>
  </w:num>
  <w:num w:numId="9" w16cid:durableId="8741492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29"/>
    <w:rsid w:val="00083ED2"/>
    <w:rsid w:val="000A72E3"/>
    <w:rsid w:val="0012247D"/>
    <w:rsid w:val="001E7097"/>
    <w:rsid w:val="00522E3E"/>
    <w:rsid w:val="00735D1C"/>
    <w:rsid w:val="0094225F"/>
    <w:rsid w:val="00944EB7"/>
    <w:rsid w:val="00972C7B"/>
    <w:rsid w:val="009C1D72"/>
    <w:rsid w:val="009E00D1"/>
    <w:rsid w:val="00B225F6"/>
    <w:rsid w:val="00B361C4"/>
    <w:rsid w:val="00CE5472"/>
    <w:rsid w:val="00DF1185"/>
    <w:rsid w:val="00E0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BA846"/>
  <w15:chartTrackingRefBased/>
  <w15:docId w15:val="{A30D3446-2193-4910-A57B-50706C9D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5F6"/>
    <w:pPr>
      <w:jc w:val="both"/>
    </w:pPr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ED2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D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0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3ED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3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ED2"/>
    <w:rPr>
      <w:rFonts w:ascii="Times New Roman" w:hAnsi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083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ED2"/>
    <w:rPr>
      <w:rFonts w:ascii="Times New Roman" w:hAnsi="Times New Roman"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083ED2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table" w:styleId="TableGridLight">
    <w:name w:val="Grid Table Light"/>
    <w:basedOn w:val="TableNormal"/>
    <w:uiPriority w:val="40"/>
    <w:rsid w:val="00083E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083ED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3ED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225F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1ED0269-6400-4B9F-8E4E-43E13F5EB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505</Words>
  <Characters>3628</Characters>
  <Application>Microsoft Office Word</Application>
  <DocSecurity>0</DocSecurity>
  <Lines>172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AAZAF RITHA.J it23151710</dc:creator>
  <cp:keywords/>
  <dc:description/>
  <cp:lastModifiedBy>AAZAF RITHA.J it23151710</cp:lastModifiedBy>
  <cp:revision>5</cp:revision>
  <dcterms:created xsi:type="dcterms:W3CDTF">2025-10-14T12:32:00Z</dcterms:created>
  <dcterms:modified xsi:type="dcterms:W3CDTF">2025-10-14T13:08:00Z</dcterms:modified>
</cp:coreProperties>
</file>