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3A1F" w:rsidRPr="00833A1F" w:rsidRDefault="00833A1F" w:rsidP="00833A1F">
      <w:pPr>
        <w:spacing w:before="100" w:beforeAutospacing="1" w:after="100" w:afterAutospacing="1" w:line="240" w:lineRule="auto"/>
        <w:jc w:val="center"/>
        <w:outlineLvl w:val="0"/>
        <w:rPr>
          <w:rFonts w:ascii="var(--font-family-heading)" w:eastAsia="Times New Roman" w:hAnsi="var(--font-family-heading)" w:cs="Times New Roman"/>
          <w:b/>
          <w:bCs/>
          <w:kern w:val="36"/>
          <w:sz w:val="48"/>
          <w:szCs w:val="48"/>
          <w:lang w:eastAsia="ru-RU"/>
        </w:rPr>
      </w:pPr>
      <w:r w:rsidRPr="00833A1F">
        <w:rPr>
          <w:rFonts w:ascii="var(--font-family-heading)" w:eastAsia="Times New Roman" w:hAnsi="var(--font-family-heading)" w:cs="Times New Roman"/>
          <w:b/>
          <w:bCs/>
          <w:kern w:val="36"/>
          <w:sz w:val="48"/>
          <w:szCs w:val="48"/>
          <w:lang w:eastAsia="ru-RU"/>
        </w:rPr>
        <w:t>Лабораторная работа №1. Построение ER-</w:t>
      </w:r>
      <w:proofErr w:type="spellStart"/>
      <w:r w:rsidRPr="00833A1F">
        <w:rPr>
          <w:rFonts w:ascii="var(--font-family-heading)" w:eastAsia="Times New Roman" w:hAnsi="var(--font-family-heading)" w:cs="Times New Roman"/>
          <w:b/>
          <w:bCs/>
          <w:kern w:val="36"/>
          <w:sz w:val="48"/>
          <w:szCs w:val="48"/>
          <w:lang w:eastAsia="ru-RU"/>
        </w:rPr>
        <w:t>диаграмы</w:t>
      </w:r>
      <w:proofErr w:type="spellEnd"/>
    </w:p>
    <w:p w:rsidR="00833A1F" w:rsidRPr="00833A1F" w:rsidRDefault="00833A1F" w:rsidP="00833A1F">
      <w:pPr>
        <w:shd w:val="clear" w:color="auto" w:fill="FFFFFF"/>
        <w:spacing w:beforeAutospacing="1" w:after="0" w:afterAutospacing="1" w:line="240" w:lineRule="auto"/>
        <w:outlineLvl w:val="1"/>
        <w:rPr>
          <w:rFonts w:ascii="var(--font-family-heading)" w:eastAsia="Times New Roman" w:hAnsi="var(--font-family-heading)" w:cs="Times New Roman"/>
          <w:b/>
          <w:bCs/>
          <w:color w:val="333333"/>
          <w:sz w:val="36"/>
          <w:szCs w:val="36"/>
          <w:lang w:eastAsia="ru-RU"/>
        </w:rPr>
      </w:pPr>
      <w:r w:rsidRPr="00833A1F">
        <w:rPr>
          <w:rFonts w:ascii="var(--font-family-heading)" w:eastAsia="Times New Roman" w:hAnsi="var(--font-family-heading)" w:cs="Times New Roman"/>
          <w:b/>
          <w:bCs/>
          <w:color w:val="333333"/>
          <w:sz w:val="36"/>
          <w:szCs w:val="36"/>
          <w:lang w:eastAsia="ru-RU"/>
        </w:rPr>
        <w:t xml:space="preserve">Задание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Постройте диаграмму сущность-связь, п</w:t>
      </w:r>
      <w:r>
        <w:rPr>
          <w:rFonts w:ascii="Helvetica" w:eastAsia="Times New Roman" w:hAnsi="Helvetica" w:cs="Times New Roman"/>
          <w:color w:val="333333"/>
          <w:sz w:val="24"/>
          <w:szCs w:val="24"/>
          <w:lang w:eastAsia="ru-RU"/>
        </w:rPr>
        <w:t xml:space="preserve">редлагаемой предметной области. </w:t>
      </w:r>
      <w:r w:rsidRPr="00833A1F">
        <w:rPr>
          <w:rFonts w:ascii="Helvetica" w:eastAsia="Times New Roman" w:hAnsi="Helvetica" w:cs="Times New Roman"/>
          <w:color w:val="333333"/>
          <w:sz w:val="24"/>
          <w:szCs w:val="24"/>
          <w:lang w:eastAsia="ru-RU"/>
        </w:rPr>
        <w:t>В отчёте необходимо описать предлагаемые сущности предметной области и их атрибуты с указанием ключевых атрибутов. Приведенное в задание описание предметной области является приблизительным. Допускается уточнять список предлагаемых сущностей и атрибутов.</w:t>
      </w:r>
    </w:p>
    <w:p w:rsidR="00833A1F" w:rsidRPr="00833A1F" w:rsidRDefault="00833A1F" w:rsidP="00833A1F">
      <w:pPr>
        <w:shd w:val="clear" w:color="auto" w:fill="FFFFFF"/>
        <w:spacing w:beforeAutospacing="1" w:after="0" w:afterAutospacing="1" w:line="240" w:lineRule="auto"/>
        <w:outlineLvl w:val="1"/>
        <w:rPr>
          <w:rFonts w:ascii="var(--font-family-heading)" w:eastAsia="Times New Roman" w:hAnsi="var(--font-family-heading)" w:cs="Times New Roman"/>
          <w:b/>
          <w:bCs/>
          <w:color w:val="333333"/>
          <w:sz w:val="36"/>
          <w:szCs w:val="36"/>
          <w:lang w:eastAsia="ru-RU"/>
        </w:rPr>
      </w:pPr>
      <w:r w:rsidRPr="00833A1F">
        <w:rPr>
          <w:rFonts w:ascii="var(--font-family-heading)" w:eastAsia="Times New Roman" w:hAnsi="var(--font-family-heading)" w:cs="Times New Roman"/>
          <w:b/>
          <w:bCs/>
          <w:color w:val="333333"/>
          <w:sz w:val="36"/>
          <w:szCs w:val="36"/>
          <w:lang w:eastAsia="ru-RU"/>
        </w:rPr>
        <w:t xml:space="preserve">Методические рекомендации  </w:t>
      </w:r>
    </w:p>
    <w:p w:rsidR="00833A1F" w:rsidRPr="00833A1F" w:rsidRDefault="00833A1F" w:rsidP="00833A1F">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Вариант задания </w:t>
      </w:r>
      <w:r>
        <w:rPr>
          <w:rFonts w:ascii="Helvetica" w:eastAsia="Times New Roman" w:hAnsi="Helvetica" w:cs="Times New Roman"/>
          <w:color w:val="333333"/>
          <w:sz w:val="24"/>
          <w:szCs w:val="24"/>
          <w:lang w:eastAsia="ru-RU"/>
        </w:rPr>
        <w:t>выбирается по номеру в журнале</w:t>
      </w:r>
      <w:r w:rsidRPr="00833A1F">
        <w:rPr>
          <w:rFonts w:ascii="Helvetica" w:eastAsia="Times New Roman" w:hAnsi="Helvetica" w:cs="Times New Roman"/>
          <w:color w:val="333333"/>
          <w:sz w:val="24"/>
          <w:szCs w:val="24"/>
          <w:lang w:eastAsia="ru-RU"/>
        </w:rPr>
        <w:t>.</w:t>
      </w:r>
    </w:p>
    <w:p w:rsidR="00833A1F" w:rsidRPr="00833A1F" w:rsidRDefault="00833A1F" w:rsidP="00833A1F">
      <w:pPr>
        <w:numPr>
          <w:ilvl w:val="0"/>
          <w:numId w:val="1"/>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Для подготовки диаграмм можно использовать любой </w:t>
      </w:r>
      <w:proofErr w:type="spellStart"/>
      <w:r w:rsidRPr="00833A1F">
        <w:rPr>
          <w:rFonts w:ascii="Helvetica" w:eastAsia="Times New Roman" w:hAnsi="Helvetica" w:cs="Times New Roman"/>
          <w:color w:val="333333"/>
          <w:sz w:val="24"/>
          <w:szCs w:val="24"/>
          <w:lang w:eastAsia="ru-RU"/>
        </w:rPr>
        <w:t>графичекий</w:t>
      </w:r>
      <w:proofErr w:type="spellEnd"/>
      <w:r w:rsidRPr="00833A1F">
        <w:rPr>
          <w:rFonts w:ascii="Helvetica" w:eastAsia="Times New Roman" w:hAnsi="Helvetica" w:cs="Times New Roman"/>
          <w:color w:val="333333"/>
          <w:sz w:val="24"/>
          <w:szCs w:val="24"/>
          <w:lang w:eastAsia="ru-RU"/>
        </w:rPr>
        <w:t xml:space="preserve"> редактор. Рекомендуется использовать </w:t>
      </w:r>
      <w:proofErr w:type="spellStart"/>
      <w:r w:rsidRPr="00833A1F">
        <w:rPr>
          <w:rFonts w:ascii="Helvetica" w:eastAsia="Times New Roman" w:hAnsi="Helvetica" w:cs="Times New Roman"/>
          <w:color w:val="333333"/>
          <w:sz w:val="24"/>
          <w:szCs w:val="24"/>
          <w:lang w:eastAsia="ru-RU"/>
        </w:rPr>
        <w:t>on-line</w:t>
      </w:r>
      <w:proofErr w:type="spellEnd"/>
      <w:r w:rsidRPr="00833A1F">
        <w:rPr>
          <w:rFonts w:ascii="Helvetica" w:eastAsia="Times New Roman" w:hAnsi="Helvetica" w:cs="Times New Roman"/>
          <w:color w:val="333333"/>
          <w:sz w:val="24"/>
          <w:szCs w:val="24"/>
          <w:lang w:eastAsia="ru-RU"/>
        </w:rPr>
        <w:t xml:space="preserve"> приложение (сервис) </w:t>
      </w:r>
      <w:hyperlink r:id="rId5" w:history="1">
        <w:r w:rsidRPr="00833A1F">
          <w:rPr>
            <w:rFonts w:ascii="Helvetica" w:eastAsia="Times New Roman" w:hAnsi="Helvetica" w:cs="Times New Roman"/>
            <w:color w:val="0000FF"/>
            <w:sz w:val="24"/>
            <w:szCs w:val="24"/>
            <w:u w:val="single"/>
            <w:lang w:eastAsia="ru-RU"/>
          </w:rPr>
          <w:t>draw.io</w:t>
        </w:r>
      </w:hyperlink>
      <w:r w:rsidRPr="00833A1F">
        <w:rPr>
          <w:rFonts w:ascii="Helvetica" w:eastAsia="Times New Roman" w:hAnsi="Helvetica" w:cs="Times New Roman"/>
          <w:color w:val="333333"/>
          <w:sz w:val="24"/>
          <w:szCs w:val="24"/>
          <w:lang w:eastAsia="ru-RU"/>
        </w:rPr>
        <w:t>, в котором есть библиотеки фигур для создания ER-диаграмм.</w:t>
      </w:r>
    </w:p>
    <w:p w:rsidR="00833A1F" w:rsidRPr="00833A1F" w:rsidRDefault="00833A1F" w:rsidP="00833A1F">
      <w:pPr>
        <w:shd w:val="clear" w:color="auto" w:fill="FFFFFF"/>
        <w:spacing w:beforeAutospacing="1" w:after="0" w:afterAutospacing="1" w:line="240" w:lineRule="auto"/>
        <w:outlineLvl w:val="1"/>
        <w:rPr>
          <w:rFonts w:ascii="var(--font-family-heading)" w:eastAsia="Times New Roman" w:hAnsi="var(--font-family-heading)" w:cs="Times New Roman"/>
          <w:b/>
          <w:bCs/>
          <w:color w:val="333333"/>
          <w:sz w:val="36"/>
          <w:szCs w:val="36"/>
          <w:lang w:eastAsia="ru-RU"/>
        </w:rPr>
      </w:pPr>
      <w:r w:rsidRPr="00833A1F">
        <w:rPr>
          <w:rFonts w:ascii="var(--font-family-heading)" w:eastAsia="Times New Roman" w:hAnsi="var(--font-family-heading)" w:cs="Times New Roman"/>
          <w:b/>
          <w:bCs/>
          <w:color w:val="333333"/>
          <w:sz w:val="36"/>
          <w:szCs w:val="36"/>
          <w:lang w:eastAsia="ru-RU"/>
        </w:rPr>
        <w:t xml:space="preserve">Варианты заданий  </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 Библиотека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библиотеки, состоящей из двух филиалов, предназначена для учета книг, передаваемых читателям. Каждый филиал библиотеки имеет адрес (улица, дом) и наименование (минимальный набор атрибутов). При записи в библиотеку читатель предоставляет следующую информацию: ФИО, год рождения и адрес. Экземпляры одной и той же книги могут хранится в любом филиале или в обоих филиалах. Минимальный набор атрибутов книги:</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 и адрес издательства;</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тип обложки (мягкая, твердая, суперобложка);</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год издания;</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жанр / тип;</w:t>
      </w:r>
    </w:p>
    <w:p w:rsidR="00833A1F" w:rsidRPr="00833A1F" w:rsidRDefault="00833A1F" w:rsidP="00833A1F">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количество страниц.</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Простые запросы:</w:t>
      </w:r>
    </w:p>
    <w:p w:rsidR="00833A1F" w:rsidRPr="00833A1F" w:rsidRDefault="00833A1F" w:rsidP="00833A1F">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Список книг в библиотеке (наименование, жанр, год издания)</w:t>
      </w:r>
    </w:p>
    <w:p w:rsidR="00833A1F" w:rsidRPr="00833A1F" w:rsidRDefault="00833A1F" w:rsidP="00833A1F">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Список филиалов</w:t>
      </w:r>
    </w:p>
    <w:p w:rsidR="00833A1F" w:rsidRPr="00833A1F" w:rsidRDefault="00833A1F" w:rsidP="00833A1F">
      <w:pPr>
        <w:numPr>
          <w:ilvl w:val="0"/>
          <w:numId w:val="4"/>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Список читателей</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Сложные запросы:</w:t>
      </w:r>
    </w:p>
    <w:p w:rsidR="00833A1F" w:rsidRPr="00833A1F" w:rsidRDefault="00833A1F" w:rsidP="00833A1F">
      <w:pPr>
        <w:numPr>
          <w:ilvl w:val="0"/>
          <w:numId w:val="5"/>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Читатели, у которых есть книги на руках</w:t>
      </w:r>
    </w:p>
    <w:p w:rsidR="00833A1F" w:rsidRPr="00833A1F" w:rsidRDefault="00833A1F" w:rsidP="00833A1F">
      <w:pPr>
        <w:numPr>
          <w:ilvl w:val="0"/>
          <w:numId w:val="5"/>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Книги у конкретного читателя</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 Аптека  </w:t>
      </w:r>
    </w:p>
    <w:p w:rsidR="00833A1F" w:rsidRPr="00833A1F" w:rsidRDefault="00833A1F" w:rsidP="00833A1F">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lastRenderedPageBreak/>
        <w:t>Лекарство</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Производитель</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Поставщик</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Тип</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Цена (может изменяться)</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Возможна ли продажа без рецепта</w:t>
      </w:r>
    </w:p>
    <w:p w:rsidR="00833A1F" w:rsidRPr="00833A1F" w:rsidRDefault="00833A1F" w:rsidP="00833A1F">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Покупатель</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ФИО</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Телефон</w:t>
      </w:r>
    </w:p>
    <w:p w:rsidR="00833A1F" w:rsidRPr="00833A1F" w:rsidRDefault="00833A1F" w:rsidP="00833A1F">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Поставщик</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ИНН</w:t>
      </w:r>
    </w:p>
    <w:p w:rsidR="00833A1F" w:rsidRPr="00833A1F" w:rsidRDefault="00833A1F" w:rsidP="00833A1F">
      <w:pPr>
        <w:numPr>
          <w:ilvl w:val="1"/>
          <w:numId w:val="6"/>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Адрес</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предназначена для учета движения товаров от поставщиков в несколько филиалов аптечной сети, продажи товаров покупателям.</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3. Больница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больницы (стационара) содержит информацию о врачах больницы и о пациентах. Запись о каждом враче содержит: ФИО, адрес, дату рождения, паспортные данные, специальность, стаж.</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Информация о пациенте - ФИО - Дата рождения - Полис - Дата поступления - Дата выписки - Диагноз - Лечащий врач - Отделение - Палата</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4. Предприятие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Малое предприятие разрабатывает информационную систему, частью которой является информационная система учета персонала. В информационной системе хранится следующая информация о сотруднике:</w:t>
      </w:r>
    </w:p>
    <w:p w:rsidR="00833A1F" w:rsidRPr="00833A1F" w:rsidRDefault="00833A1F" w:rsidP="00833A1F">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ФИО</w:t>
      </w:r>
    </w:p>
    <w:p w:rsidR="00833A1F" w:rsidRPr="00833A1F" w:rsidRDefault="00833A1F" w:rsidP="00833A1F">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Дата рождения</w:t>
      </w:r>
    </w:p>
    <w:p w:rsidR="00833A1F" w:rsidRPr="00833A1F" w:rsidRDefault="00833A1F" w:rsidP="00833A1F">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Образование</w:t>
      </w:r>
    </w:p>
    <w:p w:rsidR="00833A1F" w:rsidRPr="00833A1F" w:rsidRDefault="00833A1F" w:rsidP="00833A1F">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Образовательное учреждение, год окончания, специальность</w:t>
      </w:r>
    </w:p>
    <w:p w:rsidR="00833A1F" w:rsidRPr="00833A1F" w:rsidRDefault="00833A1F" w:rsidP="00833A1F">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Стаж работы</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А также информация о его назначениях, включая информацию о должности, окладе, номере и дате приказа, по которому он переводится на другую должность, номер отдела. В информационной системе учитывается </w:t>
      </w:r>
      <w:proofErr w:type="spellStart"/>
      <w:r w:rsidRPr="00833A1F">
        <w:rPr>
          <w:rFonts w:ascii="Helvetica" w:eastAsia="Times New Roman" w:hAnsi="Helvetica" w:cs="Times New Roman"/>
          <w:color w:val="333333"/>
          <w:sz w:val="24"/>
          <w:szCs w:val="24"/>
          <w:lang w:eastAsia="ru-RU"/>
        </w:rPr>
        <w:t>отпуски</w:t>
      </w:r>
      <w:proofErr w:type="spellEnd"/>
      <w:r w:rsidRPr="00833A1F">
        <w:rPr>
          <w:rFonts w:ascii="Helvetica" w:eastAsia="Times New Roman" w:hAnsi="Helvetica" w:cs="Times New Roman"/>
          <w:color w:val="333333"/>
          <w:sz w:val="24"/>
          <w:szCs w:val="24"/>
          <w:lang w:eastAsia="ru-RU"/>
        </w:rPr>
        <w:t xml:space="preserve"> сотрудников и больничные листы, с указанием периодов временной нетрудоспособности сотрудников.</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5. Курьерская доставка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Организация осуществляет курьерскую доставку товаров. Филиалы организации – пункты приема и выдачи отправлений – расположены в нескольких городах. Для отправки товара может самостоятельно прийти в филиал организации и отправить товар оплатив стоимость доставки ил вызвать курьера, который заберет посылку после оплаты услуг курьера и услуги доставки. Стоимость услуг </w:t>
      </w:r>
      <w:r w:rsidRPr="00833A1F">
        <w:rPr>
          <w:rFonts w:ascii="Helvetica" w:eastAsia="Times New Roman" w:hAnsi="Helvetica" w:cs="Times New Roman"/>
          <w:color w:val="333333"/>
          <w:sz w:val="24"/>
          <w:szCs w:val="24"/>
          <w:lang w:eastAsia="ru-RU"/>
        </w:rPr>
        <w:lastRenderedPageBreak/>
        <w:t>курьера фиксирована. Стоимость доставки различна для каждой пары городов. Товар может быть доставлен до пункта выдачи или по адресу получается. Получатель и отправитель могут иметь несколько адресов приема товара для доставки и его получения.</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6. Повышение квалификации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Для сотрудников университета организованы курсы по повышению квалификации. Курс ведёт также сотрудник университета. Курс характеризуется датой начала, датой окончания, наименованием. Каждый сотрудник университета может посещать несколько курсов. По окончании курса выдается свидетельство.</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7. Научная конференция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В университете организуется научная конференция, по результатам проведения которой публикуется сборник статей. Конференция имеет наименование и </w:t>
      </w:r>
      <w:proofErr w:type="gramStart"/>
      <w:r w:rsidRPr="00833A1F">
        <w:rPr>
          <w:rFonts w:ascii="Helvetica" w:eastAsia="Times New Roman" w:hAnsi="Helvetica" w:cs="Times New Roman"/>
          <w:color w:val="333333"/>
          <w:sz w:val="24"/>
          <w:szCs w:val="24"/>
          <w:lang w:eastAsia="ru-RU"/>
        </w:rPr>
        <w:t>дату начала</w:t>
      </w:r>
      <w:proofErr w:type="gramEnd"/>
      <w:r w:rsidRPr="00833A1F">
        <w:rPr>
          <w:rFonts w:ascii="Helvetica" w:eastAsia="Times New Roman" w:hAnsi="Helvetica" w:cs="Times New Roman"/>
          <w:color w:val="333333"/>
          <w:sz w:val="24"/>
          <w:szCs w:val="24"/>
          <w:lang w:eastAsia="ru-RU"/>
        </w:rPr>
        <w:t xml:space="preserve"> и дату окончания. Каждый участник конференции отправляет в адрес конференции статью, которая характеризуется наименованием, списком авторов и количеством листов, а также презентацию наименование которой и список авторов совпадает с наименованием статьи. Конференция разделена на секции. Заседания секций происходит в разных аудиториях с 9:00 до 17:00 с перерывом с 12:00 до 13:00. На представление доклада выделяется 30 минут.</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8. Прокат велосипедов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Компания по прокату велосипедов имеет филиалы в нескольких городах. Каждый филиал имеет парк и нескольких сотен велосипедов разных трех марок. Для аренды велосипеда клиенты используют мобильное приложение, в котором указывается имя клиента и привязанная к приложению банковская карта или электронный кошелек. Для каждого типа велосипеда существует собственная стоимость одного часа аренды, </w:t>
      </w:r>
      <w:proofErr w:type="spellStart"/>
      <w:r w:rsidRPr="00833A1F">
        <w:rPr>
          <w:rFonts w:ascii="Helvetica" w:eastAsia="Times New Roman" w:hAnsi="Helvetica" w:cs="Times New Roman"/>
          <w:color w:val="333333"/>
          <w:sz w:val="24"/>
          <w:szCs w:val="24"/>
          <w:lang w:eastAsia="ru-RU"/>
        </w:rPr>
        <w:t>котора</w:t>
      </w:r>
      <w:proofErr w:type="spellEnd"/>
      <w:r w:rsidRPr="00833A1F">
        <w:rPr>
          <w:rFonts w:ascii="Helvetica" w:eastAsia="Times New Roman" w:hAnsi="Helvetica" w:cs="Times New Roman"/>
          <w:color w:val="333333"/>
          <w:sz w:val="24"/>
          <w:szCs w:val="24"/>
          <w:lang w:eastAsia="ru-RU"/>
        </w:rPr>
        <w:t xml:space="preserve"> также зависит от города, где находится филиал. В информационной системе учитывается продолжительность аренды, стоимость услуги (после возвращения велосипеда).</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9. Футбольный турнир (РФПЛ)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поддержки проведения футбольного турнира. Учёт команд, игроков, тренеров, матчей и их результатов (голы, авторы голов), стадионов, количества зрителей каждой игры.</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10. Пиццерия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Сеть пиццерий доставляет пиццы клиентам, которые заказывают их по телефону или через интернет. Имеется ограниченный набор типов пицц. Каждый тип пиццы имеет свой набор продуктов для изготовления и количество. Заказ доставляется курьером по адресу, указанному клиентом.</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11. Кулинарная книга  </w:t>
      </w:r>
    </w:p>
    <w:p w:rsidR="00833A1F" w:rsidRPr="00833A1F" w:rsidRDefault="00833A1F" w:rsidP="00833A1F">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Рецепты</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описание</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lastRenderedPageBreak/>
        <w:t>источник</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тип</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время приготовления</w:t>
      </w:r>
    </w:p>
    <w:p w:rsidR="00833A1F" w:rsidRPr="00833A1F" w:rsidRDefault="00833A1F" w:rsidP="00833A1F">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Компоненты рецепта</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продукт</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количество</w:t>
      </w:r>
    </w:p>
    <w:p w:rsidR="00833A1F" w:rsidRPr="00833A1F" w:rsidRDefault="00833A1F" w:rsidP="00833A1F">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Справочник продуктов</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цена</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единица измерения</w:t>
      </w:r>
    </w:p>
    <w:p w:rsidR="00833A1F" w:rsidRPr="00833A1F" w:rsidRDefault="00833A1F" w:rsidP="00833A1F">
      <w:pPr>
        <w:numPr>
          <w:ilvl w:val="1"/>
          <w:numId w:val="8"/>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калорийность</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12. Поликлиника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сети поликлиник содержит информацию о врачах и о пациентах. Запись о каждом враче содержит: ФИО, адрес, дату рождения, паспортные данные, специальность, стаж. Информация о пациенте (посетителе): ФИО, дата рождения, номер полиса. Информационная система должна вести учет посещений (дата, врач, посетитель, диагноз).</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13. Сессия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Студенты, экзаменаторы (преподаватели), зачетные книжки, экзамены, зачеты.</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14. Расписание занятий  </w:t>
      </w:r>
    </w:p>
    <w:p w:rsidR="00833A1F" w:rsidRPr="00833A1F" w:rsidRDefault="00833A1F" w:rsidP="00833A1F">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Расписание</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неделя</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день</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пара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группа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преподаватель</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вид занятий</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аудитория</w:t>
      </w:r>
    </w:p>
    <w:p w:rsidR="00833A1F" w:rsidRPr="00833A1F" w:rsidRDefault="00833A1F" w:rsidP="00833A1F">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Преподаватель</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кафедра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должность</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ученая степень</w:t>
      </w:r>
    </w:p>
    <w:p w:rsidR="00833A1F" w:rsidRPr="00833A1F" w:rsidRDefault="00833A1F" w:rsidP="00833A1F">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Пара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номер</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время начала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время окончания</w:t>
      </w:r>
    </w:p>
    <w:p w:rsidR="00833A1F" w:rsidRPr="00833A1F" w:rsidRDefault="00833A1F" w:rsidP="00833A1F">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Аудитория</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корпус</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номер</w:t>
      </w:r>
    </w:p>
    <w:p w:rsidR="00833A1F" w:rsidRPr="00833A1F" w:rsidRDefault="00833A1F" w:rsidP="00833A1F">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Группа</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номер</w:t>
      </w:r>
    </w:p>
    <w:p w:rsidR="00833A1F" w:rsidRPr="00833A1F" w:rsidRDefault="00833A1F" w:rsidP="00833A1F">
      <w:pPr>
        <w:numPr>
          <w:ilvl w:val="1"/>
          <w:numId w:val="9"/>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количество студентов</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15. Социальная сеть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Изобразите диаграмму сущность-связь для социальной сети </w:t>
      </w:r>
      <w:proofErr w:type="spellStart"/>
      <w:r w:rsidRPr="00833A1F">
        <w:rPr>
          <w:rFonts w:ascii="Helvetica" w:eastAsia="Times New Roman" w:hAnsi="Helvetica" w:cs="Times New Roman"/>
          <w:color w:val="333333"/>
          <w:sz w:val="24"/>
          <w:szCs w:val="24"/>
          <w:lang w:eastAsia="ru-RU"/>
        </w:rPr>
        <w:t>ВКонтакте</w:t>
      </w:r>
      <w:proofErr w:type="spellEnd"/>
      <w:r w:rsidRPr="00833A1F">
        <w:rPr>
          <w:rFonts w:ascii="Helvetica" w:eastAsia="Times New Roman" w:hAnsi="Helvetica" w:cs="Times New Roman"/>
          <w:color w:val="333333"/>
          <w:sz w:val="24"/>
          <w:szCs w:val="24"/>
          <w:lang w:eastAsia="ru-RU"/>
        </w:rPr>
        <w:t>.</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lastRenderedPageBreak/>
        <w:t xml:space="preserve">16. Интернет-магазин мебели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Интернет-магазин мебели позволяет покупателю выбрать на сайте товар оплатить его, заказать при необходимости доставку товара, оплатить его на сайте (способ оплаты) или после доставки, заказать сборку товара.</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17. Онлайн кинотеатр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 онлайн-кинотеатре можно смотреть фильмы по подписке или покупать отдельные фильмы для просмотра в любое время или брать фильмы на прокат, для просмотра в течение одного месяца после оплаты. Подписка может быть индивидуальной или семейной на несколько пользователей (до пяти), связанных с “администратором” семьи. Каждый пользователь имеет жанровые предпочтения. Информационная система должна вести учет пользователей, их подписок, покупок, просмотренных фильмов, жанровых предпочтений.</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18. Бронирование авиабилетов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 сайте авиакомпании пассажир может заказать билеты для себя и еще нескольких человек для перелета из пункта А в пункт Б (может быть несколько перелетов) на определенную дату. При покупке билета для каждого пассажира указывается вес багажа и тип меню для обеда на борту самолета.</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19. Музыкальные альбомы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Коллекция состоит из музыкальных альбомов, которые могут быть записаны на </w:t>
      </w:r>
      <w:proofErr w:type="spellStart"/>
      <w:r w:rsidRPr="00833A1F">
        <w:rPr>
          <w:rFonts w:ascii="Helvetica" w:eastAsia="Times New Roman" w:hAnsi="Helvetica" w:cs="Times New Roman"/>
          <w:color w:val="333333"/>
          <w:sz w:val="24"/>
          <w:szCs w:val="24"/>
          <w:lang w:eastAsia="ru-RU"/>
        </w:rPr>
        <w:t>Audio</w:t>
      </w:r>
      <w:proofErr w:type="spellEnd"/>
      <w:r w:rsidRPr="00833A1F">
        <w:rPr>
          <w:rFonts w:ascii="Helvetica" w:eastAsia="Times New Roman" w:hAnsi="Helvetica" w:cs="Times New Roman"/>
          <w:color w:val="333333"/>
          <w:sz w:val="24"/>
          <w:szCs w:val="24"/>
          <w:lang w:eastAsia="ru-RU"/>
        </w:rPr>
        <w:t xml:space="preserve"> CD, или на жестком диске. Каждый альбом создан одним автором (исполнителем). У каждого исполнителя может быть несколько альбомов. Каждый альбом содержит несколько треков (композиций), которые имеют определенную длину и порядок в альбоме. Каждый трек может быть только в одном альбоме.</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20. Бронирование авиабилетов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База данных рейсов хранит информацию о парке авиакомпании, рейсах и бронировании мест. У авиакомпании есть один или несколько самолетов. Самолет имеет номер модели, уникальный регистрационный номер и возможность принять одного или нескольких пассажиров. У рейса самолета есть уникальный номер рейса, аэропорт вылета, аэропорт назначения, дата и время вылета, а также дата и время прибытия. Каждый полет выполняется одним самолетом. Пассажир назвал имена, фамилию и уникальный адрес электронной почты. Пассажир может забронировать место на рейс.</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21. Курсы и студенты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 базе данных университета хранится информация о студентах, курсах, семестре, в котором студент проходил определенный курс (а также о его оценках, если он его закончил), а также о том, в какую программу обучения записан каждый студент.</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Университет предлагает одну или несколько программ. Программа состоит из одного или нескольких курсов. Студент должен зарегистрироваться в программе. Студент проходит курсы, которые являются частью ее программы. У программы </w:t>
      </w:r>
      <w:r w:rsidRPr="00833A1F">
        <w:rPr>
          <w:rFonts w:ascii="Helvetica" w:eastAsia="Times New Roman" w:hAnsi="Helvetica" w:cs="Times New Roman"/>
          <w:color w:val="333333"/>
          <w:sz w:val="24"/>
          <w:szCs w:val="24"/>
          <w:lang w:eastAsia="ru-RU"/>
        </w:rPr>
        <w:lastRenderedPageBreak/>
        <w:t>есть название, идентификатор программы, общее количество баллов, необходимых для получения диплома, и год ее начала. У курса есть название, идентификатор курса, значение кредитной точки и год, когда он начался. Студенты имеют одно или несколько имен, фамилию, идентификатор студента, дату рождения и год, когда они впервые поступили. Когда студент проходит курс, записывается год и семестр, в котором он пытался его пройти. Когда он заканчивает курс, записывается оценка (например, A или B) и оценка (например, 60 процентов). Каждый курс в программе состоит из года (например, год 1) и семестра (например, 1 семестр).</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22. Компания и сотрудники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 компании есть несколько отделов. Каждый отдел имеет уникальную идентификацию, название, местонахождение офиса и конкретного сотрудника, который управляет отделом. Отдел контролирует ряд проектов, каждый из которых имеет уникальное имя, уникальный номер и бюджет. У каждого сотрудника есть имя, идентификационный номер, адрес, зарплата и дата рождения. Сотрудник назначен в один отдел, но может участвовать в нескольких проектах. необходимо вести учёт дату начала работы сотрудника в каждом проекте, непосредственного руководителя каждого сотрудника. Необходимо хранить информацию об иждивенцах каждого сотрудника. У каждого иждивенца есть имя, дата рождения и отношения с работником.</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23. Галереи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Галереи хранят информацию о художниках, их именах (которые уникальны), местах рождения, возрасте и стиле искусства. У каждого произведения искусства есть автор, год изготовления, название, вид произведения (например, живопись, литография, скульптура, фотография) и цена. Произведения искусства также подразделяются на группы различных видов, например, портреты, натюрморты, произведения Пикассо или произведения 19-го века; произведение может принадлежать более чем одной группе. Каждая группа идентифицируется именем, которое описывает группу. Наконец, галереи хранят информацию о клиентах. Для каждого покупателя галереи сохраняют уникальное имя, адрес, общую сумму денег, потраченных в галерее, а также художников и групп искусства, которые нравятся покупателю.</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24. Сеть отелей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Сеть отелей под названием B&amp;B состоит из множества филиалов отелей по всей стране. В каждом отеле есть различные номера. Каждый номер имеет свою цену в зависимости от типа. B&amp;B хранит информацию о своих гостях, чтобы можно было отправлять им письма и электронные письма о специальных предложениях. Должна храниться информация о бронировании. Эта информация включает в себя дату, с которой гость забронировал номер и дату отъезда. Необходимо знать количество дней.</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25. Прокат автомобилей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Компания предлагает ряд моделей автомобилей на прокат. Клиент может забронировать любую модель или конкретную модель автомобиля. Бронь относится к </w:t>
      </w:r>
      <w:proofErr w:type="spellStart"/>
      <w:r w:rsidRPr="00833A1F">
        <w:rPr>
          <w:rFonts w:ascii="Helvetica" w:eastAsia="Times New Roman" w:hAnsi="Helvetica" w:cs="Times New Roman"/>
          <w:color w:val="333333"/>
          <w:sz w:val="24"/>
          <w:szCs w:val="24"/>
          <w:lang w:eastAsia="ru-RU"/>
        </w:rPr>
        <w:t>к</w:t>
      </w:r>
      <w:proofErr w:type="spellEnd"/>
      <w:r w:rsidRPr="00833A1F">
        <w:rPr>
          <w:rFonts w:ascii="Helvetica" w:eastAsia="Times New Roman" w:hAnsi="Helvetica" w:cs="Times New Roman"/>
          <w:color w:val="333333"/>
          <w:sz w:val="24"/>
          <w:szCs w:val="24"/>
          <w:lang w:eastAsia="ru-RU"/>
        </w:rPr>
        <w:t xml:space="preserve"> модели, но не к конкретному автомобилю этой модели. Когда </w:t>
      </w:r>
      <w:r w:rsidRPr="00833A1F">
        <w:rPr>
          <w:rFonts w:ascii="Helvetica" w:eastAsia="Times New Roman" w:hAnsi="Helvetica" w:cs="Times New Roman"/>
          <w:color w:val="333333"/>
          <w:sz w:val="24"/>
          <w:szCs w:val="24"/>
          <w:lang w:eastAsia="ru-RU"/>
        </w:rPr>
        <w:lastRenderedPageBreak/>
        <w:t xml:space="preserve">автомобиль этой модели станет доступным, он будет проведен для клиента. Когда клиент берет автомобиль, то эта информация связывается с конкретным автомобилем, а не </w:t>
      </w:r>
      <w:proofErr w:type="gramStart"/>
      <w:r w:rsidRPr="00833A1F">
        <w:rPr>
          <w:rFonts w:ascii="Helvetica" w:eastAsia="Times New Roman" w:hAnsi="Helvetica" w:cs="Times New Roman"/>
          <w:color w:val="333333"/>
          <w:sz w:val="24"/>
          <w:szCs w:val="24"/>
          <w:lang w:eastAsia="ru-RU"/>
        </w:rPr>
        <w:t>на моделью</w:t>
      </w:r>
      <w:proofErr w:type="gramEnd"/>
      <w:r w:rsidRPr="00833A1F">
        <w:rPr>
          <w:rFonts w:ascii="Helvetica" w:eastAsia="Times New Roman" w:hAnsi="Helvetica" w:cs="Times New Roman"/>
          <w:color w:val="333333"/>
          <w:sz w:val="24"/>
          <w:szCs w:val="24"/>
          <w:lang w:eastAsia="ru-RU"/>
        </w:rPr>
        <w:t xml:space="preserve"> поскольку у компании может быть несколько автомобилей одной модели. Необходимо вести учет даны начала использования автомобиля и продолжительности.</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26. КХЛ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 континентальной хоккейной лиге много команд. У каждой команды есть название, город, тренер, капитан и набор игроков, каждый игрок принадлежит только одной команде. У каждого игрока есть имя, позиция (например, левое крыло или вратарь), уровень квалификации и набор записей травм. Капитан команды также игрок. Игра проводится между двумя командами (хозяева и гости) и имеет дату (например, 11 мая 1999 г.) и счет (например, от 4:2).</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27. Книжный онлайн-магазин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В онлайн-магазине продаются книги (включая электронные). Основные атрибуты книги: Автор, Наименование, Издатель, Количество страниц, Тип обложки, Масса (для оценки массы заказа). Покупатель выбирает книги, формирует и оплачивает заказ. Книги доставляются по указанному адресу. В одном заказе могут быть как “бумажные” книги, так и электронные. Электронные книги отправляются по электронной почте. Информационная система должна учитывать время формирования заказа, время его оплаты и время доставки.</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28. Мастерская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Мастерская производит ремонт бытовой техники разных типов (придумайте не менее трех). Клиент привозит неисправную технику и оформляет факт передачи техники с указанием ее необходимых свойств. После приема техники мастер (определенный сотрудник мастерской) в течение трех дней оценивает сложность ремонта и формирует список заменяемых частей и список действий (</w:t>
      </w:r>
      <w:proofErr w:type="gramStart"/>
      <w:r w:rsidRPr="00833A1F">
        <w:rPr>
          <w:rFonts w:ascii="Helvetica" w:eastAsia="Times New Roman" w:hAnsi="Helvetica" w:cs="Times New Roman"/>
          <w:color w:val="333333"/>
          <w:sz w:val="24"/>
          <w:szCs w:val="24"/>
          <w:lang w:eastAsia="ru-RU"/>
        </w:rPr>
        <w:t>например</w:t>
      </w:r>
      <w:proofErr w:type="gramEnd"/>
      <w:r w:rsidRPr="00833A1F">
        <w:rPr>
          <w:rFonts w:ascii="Helvetica" w:eastAsia="Times New Roman" w:hAnsi="Helvetica" w:cs="Times New Roman"/>
          <w:color w:val="333333"/>
          <w:sz w:val="24"/>
          <w:szCs w:val="24"/>
          <w:lang w:eastAsia="ru-RU"/>
        </w:rPr>
        <w:t>: разборка и сборка, работа по замене экрана), которые определяют стоимость ремонта. Клиента уведомляют о стоимости ремонта и получают согласие на дальнейшие действия после первичного анализа (диагностики). Ремонт может быть выполнен “по гарантии”, в этом случае стоимость ремонта клиентом не оплачивается.</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29. Мастерская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Информационная система ЖЭКа обслуживает группу домов на нескольких улицах. Заявка поступает от квартиры. Заявку принимает диспетчер, он задает номер и дату поступления заявки, определяет тип заявки и срок ее выполнения. Заявку выполняет бригада специалистов. Каждый специалист может работать только в одной бригаде, у каждой бригады есть бригадир.</w:t>
      </w:r>
    </w:p>
    <w:p w:rsidR="00833A1F" w:rsidRPr="00833A1F" w:rsidRDefault="00833A1F" w:rsidP="00833A1F">
      <w:pPr>
        <w:shd w:val="clear" w:color="auto" w:fill="FFFFFF"/>
        <w:spacing w:beforeAutospacing="1" w:after="0" w:afterAutospacing="1" w:line="240" w:lineRule="auto"/>
        <w:outlineLvl w:val="3"/>
        <w:rPr>
          <w:rFonts w:ascii="var(--font-family-heading)" w:eastAsia="Times New Roman" w:hAnsi="var(--font-family-heading)" w:cs="Times New Roman"/>
          <w:b/>
          <w:bCs/>
          <w:color w:val="333333"/>
          <w:sz w:val="24"/>
          <w:szCs w:val="24"/>
          <w:lang w:eastAsia="ru-RU"/>
        </w:rPr>
      </w:pPr>
      <w:r w:rsidRPr="00833A1F">
        <w:rPr>
          <w:rFonts w:ascii="var(--font-family-heading)" w:eastAsia="Times New Roman" w:hAnsi="var(--font-family-heading)" w:cs="Times New Roman"/>
          <w:b/>
          <w:bCs/>
          <w:color w:val="333333"/>
          <w:sz w:val="24"/>
          <w:szCs w:val="24"/>
          <w:lang w:eastAsia="ru-RU"/>
        </w:rPr>
        <w:t xml:space="preserve">30. Парки  </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Информационная система “Парки города” хранит информацию о парках. </w:t>
      </w:r>
      <w:proofErr w:type="spellStart"/>
      <w:r w:rsidRPr="00833A1F">
        <w:rPr>
          <w:rFonts w:ascii="Helvetica" w:eastAsia="Times New Roman" w:hAnsi="Helvetica" w:cs="Times New Roman"/>
          <w:color w:val="333333"/>
          <w:sz w:val="24"/>
          <w:szCs w:val="24"/>
          <w:lang w:eastAsia="ru-RU"/>
        </w:rPr>
        <w:t>Каждыи</w:t>
      </w:r>
      <w:proofErr w:type="spellEnd"/>
      <w:r w:rsidRPr="00833A1F">
        <w:rPr>
          <w:rFonts w:ascii="Helvetica" w:eastAsia="Times New Roman" w:hAnsi="Helvetica" w:cs="Times New Roman"/>
          <w:color w:val="333333"/>
          <w:sz w:val="24"/>
          <w:szCs w:val="24"/>
          <w:lang w:eastAsia="ru-RU"/>
        </w:rPr>
        <w:t xml:space="preserve">̆ парк имеет собственное имя. В парке высажены </w:t>
      </w:r>
      <w:proofErr w:type="spellStart"/>
      <w:r w:rsidRPr="00833A1F">
        <w:rPr>
          <w:rFonts w:ascii="Helvetica" w:eastAsia="Times New Roman" w:hAnsi="Helvetica" w:cs="Times New Roman"/>
          <w:color w:val="333333"/>
          <w:sz w:val="24"/>
          <w:szCs w:val="24"/>
          <w:lang w:eastAsia="ru-RU"/>
        </w:rPr>
        <w:t>определённые</w:t>
      </w:r>
      <w:proofErr w:type="spellEnd"/>
      <w:r w:rsidRPr="00833A1F">
        <w:rPr>
          <w:rFonts w:ascii="Helvetica" w:eastAsia="Times New Roman" w:hAnsi="Helvetica" w:cs="Times New Roman"/>
          <w:color w:val="333333"/>
          <w:sz w:val="24"/>
          <w:szCs w:val="24"/>
          <w:lang w:eastAsia="ru-RU"/>
        </w:rPr>
        <w:t xml:space="preserve"> насаждения. База данных должна хранить информацию о количестве насаждений каждого типа. В парке могут находиться фонтаны и павильоны.</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lastRenderedPageBreak/>
        <w:t>Атрибуты парка:</w:t>
      </w:r>
    </w:p>
    <w:p w:rsidR="00833A1F" w:rsidRPr="00833A1F" w:rsidRDefault="00833A1F" w:rsidP="00833A1F">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площадь,</w:t>
      </w:r>
    </w:p>
    <w:p w:rsidR="00833A1F" w:rsidRPr="00833A1F" w:rsidRDefault="00833A1F" w:rsidP="00833A1F">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место нахождения (адрес).</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Насаждения парка</w:t>
      </w:r>
    </w:p>
    <w:p w:rsidR="00833A1F" w:rsidRPr="00833A1F" w:rsidRDefault="00833A1F" w:rsidP="00833A1F">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тип культуры,</w:t>
      </w:r>
    </w:p>
    <w:p w:rsidR="00833A1F" w:rsidRPr="00833A1F" w:rsidRDefault="00833A1F" w:rsidP="00833A1F">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средняя продолжительность жизни.</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Фонтан</w:t>
      </w:r>
    </w:p>
    <w:p w:rsidR="00833A1F" w:rsidRPr="00833A1F" w:rsidRDefault="00833A1F" w:rsidP="00833A1F">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шифр,</w:t>
      </w:r>
    </w:p>
    <w:p w:rsidR="00833A1F" w:rsidRPr="00833A1F" w:rsidRDefault="00833A1F" w:rsidP="00833A1F">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дата </w:t>
      </w:r>
      <w:proofErr w:type="spellStart"/>
      <w:r w:rsidRPr="00833A1F">
        <w:rPr>
          <w:rFonts w:ascii="Helvetica" w:eastAsia="Times New Roman" w:hAnsi="Helvetica" w:cs="Times New Roman"/>
          <w:color w:val="333333"/>
          <w:sz w:val="24"/>
          <w:szCs w:val="24"/>
          <w:lang w:eastAsia="ru-RU"/>
        </w:rPr>
        <w:t>постройки</w:t>
      </w:r>
      <w:proofErr w:type="spellEnd"/>
      <w:r w:rsidRPr="00833A1F">
        <w:rPr>
          <w:rFonts w:ascii="Helvetica" w:eastAsia="Times New Roman" w:hAnsi="Helvetica" w:cs="Times New Roman"/>
          <w:color w:val="333333"/>
          <w:sz w:val="24"/>
          <w:szCs w:val="24"/>
          <w:lang w:eastAsia="ru-RU"/>
        </w:rPr>
        <w:t>,</w:t>
      </w:r>
    </w:p>
    <w:p w:rsidR="00833A1F" w:rsidRPr="00833A1F" w:rsidRDefault="00833A1F" w:rsidP="00833A1F">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расход воды (</w:t>
      </w:r>
      <w:proofErr w:type="spellStart"/>
      <w:r w:rsidRPr="00833A1F">
        <w:rPr>
          <w:rFonts w:ascii="Helvetica" w:eastAsia="Times New Roman" w:hAnsi="Helvetica" w:cs="Times New Roman"/>
          <w:color w:val="333333"/>
          <w:sz w:val="24"/>
          <w:szCs w:val="24"/>
          <w:lang w:eastAsia="ru-RU"/>
        </w:rPr>
        <w:t>максимальныи</w:t>
      </w:r>
      <w:proofErr w:type="spellEnd"/>
      <w:r w:rsidRPr="00833A1F">
        <w:rPr>
          <w:rFonts w:ascii="Helvetica" w:eastAsia="Times New Roman" w:hAnsi="Helvetica" w:cs="Times New Roman"/>
          <w:color w:val="333333"/>
          <w:sz w:val="24"/>
          <w:szCs w:val="24"/>
          <w:lang w:eastAsia="ru-RU"/>
        </w:rPr>
        <w:t xml:space="preserve">̆ и </w:t>
      </w:r>
      <w:proofErr w:type="spellStart"/>
      <w:r w:rsidRPr="00833A1F">
        <w:rPr>
          <w:rFonts w:ascii="Helvetica" w:eastAsia="Times New Roman" w:hAnsi="Helvetica" w:cs="Times New Roman"/>
          <w:color w:val="333333"/>
          <w:sz w:val="24"/>
          <w:szCs w:val="24"/>
          <w:lang w:eastAsia="ru-RU"/>
        </w:rPr>
        <w:t>нормальныи</w:t>
      </w:r>
      <w:proofErr w:type="spellEnd"/>
      <w:r w:rsidRPr="00833A1F">
        <w:rPr>
          <w:rFonts w:ascii="Helvetica" w:eastAsia="Times New Roman" w:hAnsi="Helvetica" w:cs="Times New Roman"/>
          <w:color w:val="333333"/>
          <w:sz w:val="24"/>
          <w:szCs w:val="24"/>
          <w:lang w:eastAsia="ru-RU"/>
        </w:rPr>
        <w:t>̆),</w:t>
      </w:r>
    </w:p>
    <w:p w:rsidR="00833A1F" w:rsidRPr="00833A1F" w:rsidRDefault="00833A1F" w:rsidP="00833A1F">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площадь.</w:t>
      </w:r>
    </w:p>
    <w:p w:rsidR="00833A1F" w:rsidRPr="00833A1F" w:rsidRDefault="00833A1F" w:rsidP="00833A1F">
      <w:pPr>
        <w:shd w:val="clear" w:color="auto" w:fill="FFFFFF"/>
        <w:spacing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Павильон</w:t>
      </w:r>
    </w:p>
    <w:p w:rsidR="00833A1F" w:rsidRPr="00833A1F" w:rsidRDefault="00833A1F" w:rsidP="00833A1F">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наименование,</w:t>
      </w:r>
    </w:p>
    <w:p w:rsidR="00833A1F" w:rsidRPr="00833A1F" w:rsidRDefault="00833A1F" w:rsidP="00833A1F">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 xml:space="preserve">тип (кафе, </w:t>
      </w:r>
      <w:proofErr w:type="spellStart"/>
      <w:r w:rsidRPr="00833A1F">
        <w:rPr>
          <w:rFonts w:ascii="Helvetica" w:eastAsia="Times New Roman" w:hAnsi="Helvetica" w:cs="Times New Roman"/>
          <w:color w:val="333333"/>
          <w:sz w:val="24"/>
          <w:szCs w:val="24"/>
          <w:lang w:eastAsia="ru-RU"/>
        </w:rPr>
        <w:t>продуктовыи</w:t>
      </w:r>
      <w:proofErr w:type="spellEnd"/>
      <w:r w:rsidRPr="00833A1F">
        <w:rPr>
          <w:rFonts w:ascii="Helvetica" w:eastAsia="Times New Roman" w:hAnsi="Helvetica" w:cs="Times New Roman"/>
          <w:color w:val="333333"/>
          <w:sz w:val="24"/>
          <w:szCs w:val="24"/>
          <w:lang w:eastAsia="ru-RU"/>
        </w:rPr>
        <w:t xml:space="preserve">̆, </w:t>
      </w:r>
      <w:proofErr w:type="spellStart"/>
      <w:r w:rsidRPr="00833A1F">
        <w:rPr>
          <w:rFonts w:ascii="Helvetica" w:eastAsia="Times New Roman" w:hAnsi="Helvetica" w:cs="Times New Roman"/>
          <w:color w:val="333333"/>
          <w:sz w:val="24"/>
          <w:szCs w:val="24"/>
          <w:lang w:eastAsia="ru-RU"/>
        </w:rPr>
        <w:t>развлекательныи</w:t>
      </w:r>
      <w:proofErr w:type="spellEnd"/>
      <w:r w:rsidRPr="00833A1F">
        <w:rPr>
          <w:rFonts w:ascii="Helvetica" w:eastAsia="Times New Roman" w:hAnsi="Helvetica" w:cs="Times New Roman"/>
          <w:color w:val="333333"/>
          <w:sz w:val="24"/>
          <w:szCs w:val="24"/>
          <w:lang w:eastAsia="ru-RU"/>
        </w:rPr>
        <w:t xml:space="preserve">̆, прокат </w:t>
      </w:r>
      <w:proofErr w:type="spellStart"/>
      <w:r w:rsidRPr="00833A1F">
        <w:rPr>
          <w:rFonts w:ascii="Helvetica" w:eastAsia="Times New Roman" w:hAnsi="Helvetica" w:cs="Times New Roman"/>
          <w:color w:val="333333"/>
          <w:sz w:val="24"/>
          <w:szCs w:val="24"/>
          <w:lang w:eastAsia="ru-RU"/>
        </w:rPr>
        <w:t>вещеи</w:t>
      </w:r>
      <w:proofErr w:type="spellEnd"/>
      <w:r w:rsidRPr="00833A1F">
        <w:rPr>
          <w:rFonts w:ascii="Helvetica" w:eastAsia="Times New Roman" w:hAnsi="Helvetica" w:cs="Times New Roman"/>
          <w:color w:val="333333"/>
          <w:sz w:val="24"/>
          <w:szCs w:val="24"/>
          <w:lang w:eastAsia="ru-RU"/>
        </w:rPr>
        <w:t>̆),</w:t>
      </w:r>
    </w:p>
    <w:p w:rsidR="00833A1F" w:rsidRPr="00833A1F" w:rsidRDefault="00833A1F" w:rsidP="00833A1F">
      <w:pPr>
        <w:numPr>
          <w:ilvl w:val="0"/>
          <w:numId w:val="13"/>
        </w:numPr>
        <w:shd w:val="clear" w:color="auto" w:fill="FFFFFF"/>
        <w:spacing w:before="100" w:beforeAutospacing="1" w:after="100" w:afterAutospacing="1" w:line="240" w:lineRule="auto"/>
        <w:rPr>
          <w:rFonts w:ascii="Helvetica" w:eastAsia="Times New Roman" w:hAnsi="Helvetica" w:cs="Times New Roman"/>
          <w:color w:val="333333"/>
          <w:sz w:val="24"/>
          <w:szCs w:val="24"/>
          <w:lang w:eastAsia="ru-RU"/>
        </w:rPr>
      </w:pPr>
      <w:r w:rsidRPr="00833A1F">
        <w:rPr>
          <w:rFonts w:ascii="Helvetica" w:eastAsia="Times New Roman" w:hAnsi="Helvetica" w:cs="Times New Roman"/>
          <w:color w:val="333333"/>
          <w:sz w:val="24"/>
          <w:szCs w:val="24"/>
          <w:lang w:eastAsia="ru-RU"/>
        </w:rPr>
        <w:t>занимаемая площадь.</w:t>
      </w:r>
    </w:p>
    <w:p w:rsidR="00C96243" w:rsidRDefault="00C96243">
      <w:r>
        <w:br w:type="page"/>
      </w:r>
    </w:p>
    <w:tbl>
      <w:tblPr>
        <w:tblStyle w:val="a3"/>
        <w:tblW w:w="11913" w:type="dxa"/>
        <w:tblInd w:w="-1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4683"/>
      </w:tblGrid>
      <w:tr w:rsidR="00C96243" w:rsidRPr="00C96243" w:rsidTr="00E60207">
        <w:trPr>
          <w:trHeight w:val="291"/>
        </w:trPr>
        <w:tc>
          <w:tcPr>
            <w:tcW w:w="7232" w:type="dxa"/>
          </w:tcPr>
          <w:p w:rsidR="00C96243" w:rsidRPr="00C96243" w:rsidRDefault="00C96243" w:rsidP="00C96243">
            <w:pPr>
              <w:spacing w:line="360" w:lineRule="auto"/>
              <w:ind w:left="720" w:firstLine="567"/>
              <w:contextualSpacing/>
              <w:jc w:val="both"/>
              <w:rPr>
                <w:rFonts w:ascii="Times New Roman" w:eastAsia="Times New Roman" w:hAnsi="Times New Roman" w:cs="Times New Roman"/>
                <w:sz w:val="28"/>
                <w:szCs w:val="28"/>
                <w:lang w:eastAsia="ru-RU"/>
              </w:rPr>
            </w:pPr>
            <w:r w:rsidRPr="00C96243">
              <w:rPr>
                <w:rFonts w:ascii="Times New Roman" w:eastAsia="Times New Roman" w:hAnsi="Times New Roman" w:cs="Times New Roman"/>
                <w:noProof/>
                <w:sz w:val="28"/>
                <w:szCs w:val="24"/>
                <w:lang w:eastAsia="ru-RU"/>
              </w:rPr>
              <w:lastRenderedPageBreak/>
              <w:drawing>
                <wp:inline distT="0" distB="0" distL="0" distR="0" wp14:anchorId="28065382" wp14:editId="15BE776C">
                  <wp:extent cx="2451100" cy="762000"/>
                  <wp:effectExtent l="0" t="0" r="6350" b="0"/>
                  <wp:docPr id="118" name="Рисунок 1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descr="Изображение выглядит как текст&#10;&#10;Автоматически созданное описание"/>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1100" cy="762000"/>
                          </a:xfrm>
                          <a:prstGeom prst="rect">
                            <a:avLst/>
                          </a:prstGeom>
                          <a:noFill/>
                        </pic:spPr>
                      </pic:pic>
                    </a:graphicData>
                  </a:graphic>
                </wp:inline>
              </w:drawing>
            </w:r>
          </w:p>
          <w:p w:rsidR="00C96243" w:rsidRPr="00C96243" w:rsidRDefault="00C96243" w:rsidP="00C96243">
            <w:pPr>
              <w:spacing w:line="360" w:lineRule="auto"/>
              <w:ind w:left="360" w:firstLine="567"/>
              <w:jc w:val="both"/>
              <w:rPr>
                <w:rFonts w:ascii="Times New Roman" w:eastAsia="Times New Roman" w:hAnsi="Times New Roman" w:cs="Times New Roman"/>
                <w:sz w:val="28"/>
                <w:szCs w:val="28"/>
                <w:lang w:eastAsia="ru-RU"/>
              </w:rPr>
            </w:pPr>
          </w:p>
          <w:p w:rsidR="00C96243" w:rsidRPr="00C96243" w:rsidRDefault="00C96243" w:rsidP="00C96243">
            <w:pPr>
              <w:spacing w:line="360" w:lineRule="auto"/>
              <w:ind w:left="720" w:firstLine="567"/>
              <w:contextualSpacing/>
              <w:jc w:val="both"/>
              <w:rPr>
                <w:rFonts w:ascii="Times New Roman" w:eastAsia="Times New Roman" w:hAnsi="Times New Roman" w:cs="Times New Roman"/>
                <w:sz w:val="28"/>
                <w:szCs w:val="28"/>
                <w:lang w:eastAsia="ru-RU"/>
              </w:rPr>
            </w:pPr>
          </w:p>
        </w:tc>
        <w:tc>
          <w:tcPr>
            <w:tcW w:w="4681" w:type="dxa"/>
          </w:tcPr>
          <w:p w:rsidR="00C96243" w:rsidRPr="00C96243" w:rsidRDefault="00C96243" w:rsidP="00C96243">
            <w:pPr>
              <w:spacing w:line="360" w:lineRule="auto"/>
              <w:ind w:firstLine="567"/>
              <w:rPr>
                <w:rFonts w:ascii="Arial Narrow" w:eastAsia="Times New Roman" w:hAnsi="Arial Narrow" w:cs="Times New Roman"/>
                <w:b/>
                <w:bCs/>
                <w:sz w:val="16"/>
                <w:szCs w:val="20"/>
                <w:lang w:eastAsia="ru-RU"/>
              </w:rPr>
            </w:pPr>
            <w:r w:rsidRPr="00C96243">
              <w:rPr>
                <w:rFonts w:ascii="Times New Roman" w:eastAsia="Times New Roman" w:hAnsi="Times New Roman" w:cs="Times New Roman"/>
                <w:noProof/>
                <w:sz w:val="28"/>
                <w:szCs w:val="28"/>
                <w:lang w:eastAsia="ru-RU"/>
              </w:rPr>
              <w:drawing>
                <wp:anchor distT="0" distB="0" distL="114300" distR="114300" simplePos="0" relativeHeight="251659264" behindDoc="0" locked="0" layoutInCell="1" allowOverlap="1" wp14:anchorId="46F831DE" wp14:editId="3A9DDE00">
                  <wp:simplePos x="0" y="0"/>
                  <wp:positionH relativeFrom="column">
                    <wp:posOffset>1270</wp:posOffset>
                  </wp:positionH>
                  <wp:positionV relativeFrom="paragraph">
                    <wp:posOffset>-2540</wp:posOffset>
                  </wp:positionV>
                  <wp:extent cx="579120" cy="841375"/>
                  <wp:effectExtent l="0" t="0" r="0" b="0"/>
                  <wp:wrapNone/>
                  <wp:docPr id="119" name="Рисунок 119" descr="Изображение выглядит как текст, знак, фла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descr="Изображение выглядит как текст, знак, флаг&#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0" cy="841375"/>
                          </a:xfrm>
                          <a:prstGeom prst="rect">
                            <a:avLst/>
                          </a:prstGeom>
                          <a:noFill/>
                        </pic:spPr>
                      </pic:pic>
                    </a:graphicData>
                  </a:graphic>
                  <wp14:sizeRelH relativeFrom="page">
                    <wp14:pctWidth>0</wp14:pctWidth>
                  </wp14:sizeRelH>
                  <wp14:sizeRelV relativeFrom="page">
                    <wp14:pctHeight>0</wp14:pctHeight>
                  </wp14:sizeRelV>
                </wp:anchor>
              </w:drawing>
            </w:r>
            <w:r w:rsidRPr="00C96243">
              <w:rPr>
                <w:rFonts w:ascii="Times New Roman" w:eastAsia="Times New Roman" w:hAnsi="Times New Roman" w:cs="Times New Roman"/>
                <w:b/>
                <w:bCs/>
                <w:sz w:val="28"/>
                <w:szCs w:val="24"/>
                <w:lang w:eastAsia="ru-RU"/>
              </w:rPr>
              <w:t xml:space="preserve">                     </w:t>
            </w:r>
            <w:r w:rsidRPr="00C96243">
              <w:rPr>
                <w:rFonts w:ascii="Times New Roman" w:eastAsia="Times New Roman" w:hAnsi="Times New Roman" w:cs="Times New Roman"/>
                <w:b/>
                <w:bCs/>
                <w:szCs w:val="24"/>
                <w:lang w:eastAsia="ru-RU"/>
              </w:rPr>
              <w:t>КОЛЛЕДЖ</w:t>
            </w:r>
          </w:p>
          <w:p w:rsidR="00C96243" w:rsidRPr="00C96243" w:rsidRDefault="00C96243" w:rsidP="00C96243">
            <w:pPr>
              <w:spacing w:line="360" w:lineRule="auto"/>
              <w:ind w:left="1134" w:firstLine="567"/>
              <w:rPr>
                <w:rFonts w:ascii="Times New Roman" w:eastAsia="Times New Roman" w:hAnsi="Times New Roman" w:cs="Times New Roman"/>
                <w:b/>
                <w:bCs/>
                <w:szCs w:val="24"/>
                <w:lang w:eastAsia="ru-RU"/>
              </w:rPr>
            </w:pPr>
            <w:r w:rsidRPr="00C96243">
              <w:rPr>
                <w:rFonts w:ascii="Times New Roman" w:eastAsia="Times New Roman" w:hAnsi="Times New Roman" w:cs="Times New Roman"/>
                <w:b/>
                <w:bCs/>
                <w:szCs w:val="24"/>
                <w:lang w:eastAsia="ru-RU"/>
              </w:rPr>
              <w:t>МНОГОУРОВНЕВОГО</w:t>
            </w:r>
          </w:p>
          <w:p w:rsidR="00C96243" w:rsidRPr="00C96243" w:rsidRDefault="00C96243" w:rsidP="00C96243">
            <w:pPr>
              <w:spacing w:line="360" w:lineRule="auto"/>
              <w:ind w:left="1134" w:firstLine="567"/>
              <w:rPr>
                <w:rFonts w:ascii="Times New Roman" w:eastAsia="Times New Roman" w:hAnsi="Times New Roman" w:cs="Times New Roman"/>
                <w:b/>
                <w:bCs/>
                <w:szCs w:val="24"/>
                <w:lang w:eastAsia="ru-RU"/>
              </w:rPr>
            </w:pPr>
            <w:r w:rsidRPr="00C96243">
              <w:rPr>
                <w:rFonts w:ascii="Times New Roman" w:eastAsia="Times New Roman" w:hAnsi="Times New Roman" w:cs="Times New Roman"/>
                <w:b/>
                <w:bCs/>
                <w:szCs w:val="24"/>
                <w:lang w:eastAsia="ru-RU"/>
              </w:rPr>
              <w:t>ПРОФЕССИОНАЛЬНОГО</w:t>
            </w:r>
          </w:p>
          <w:p w:rsidR="00C96243" w:rsidRPr="00C96243" w:rsidRDefault="00C96243" w:rsidP="00C96243">
            <w:pPr>
              <w:spacing w:line="360" w:lineRule="auto"/>
              <w:ind w:left="1134" w:firstLine="567"/>
              <w:rPr>
                <w:rFonts w:ascii="Arial Narrow" w:eastAsia="Times New Roman" w:hAnsi="Arial Narrow" w:cs="Times New Roman"/>
                <w:b/>
                <w:bCs/>
                <w:sz w:val="20"/>
                <w:szCs w:val="20"/>
                <w:lang w:val="en-US" w:eastAsia="ru-RU"/>
              </w:rPr>
            </w:pPr>
            <w:r w:rsidRPr="00C96243">
              <w:rPr>
                <w:rFonts w:ascii="Times New Roman" w:eastAsia="Times New Roman" w:hAnsi="Times New Roman" w:cs="Times New Roman"/>
                <w:b/>
                <w:bCs/>
                <w:szCs w:val="24"/>
                <w:lang w:eastAsia="ru-RU"/>
              </w:rPr>
              <w:t>ОБРАЗОВАНИЯ</w:t>
            </w:r>
          </w:p>
        </w:tc>
      </w:tr>
    </w:tbl>
    <w:p w:rsidR="00C96243" w:rsidRPr="00C96243" w:rsidRDefault="00C96243" w:rsidP="00C96243">
      <w:pPr>
        <w:spacing w:after="0" w:line="360" w:lineRule="auto"/>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ОТЧЁТ</w:t>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ПО ЛАБОРАТОРНОЙ РАБОТЕ № 1</w:t>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по дисциплине ОРГАНИЗАЦИЯ И ПРИНЦИПЫ ПОСТРОЕНИЯ БАЗЫ ДАННЫХ</w:t>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ab/>
        <w:t>Выполнил</w:t>
      </w: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ab/>
        <w:t xml:space="preserve">Студент группы </w:t>
      </w: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ab/>
        <w:t>Проверила Рязанцева Е.С.</w:t>
      </w: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ab/>
      </w: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rPr>
          <w:rFonts w:ascii="Times New Roman" w:eastAsia="Times New Roman" w:hAnsi="Times New Roman" w:cs="Times New Roman"/>
          <w:sz w:val="28"/>
          <w:szCs w:val="24"/>
          <w:lang w:eastAsia="ru-RU"/>
        </w:rPr>
      </w:pPr>
    </w:p>
    <w:p w:rsidR="00C96243" w:rsidRPr="00C96243" w:rsidRDefault="00C96243" w:rsidP="00C96243">
      <w:pPr>
        <w:tabs>
          <w:tab w:val="left" w:pos="4962"/>
        </w:tabs>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Москва, 2023</w:t>
      </w:r>
    </w:p>
    <w:p w:rsidR="00C96243" w:rsidRPr="00C96243" w:rsidRDefault="00C96243" w:rsidP="00C96243">
      <w:pPr>
        <w:tabs>
          <w:tab w:val="left" w:pos="4962"/>
        </w:tabs>
        <w:spacing w:after="0" w:line="360" w:lineRule="auto"/>
        <w:jc w:val="center"/>
        <w:rPr>
          <w:rFonts w:ascii="Times New Roman" w:eastAsia="Times New Roman" w:hAnsi="Times New Roman" w:cs="Times New Roman"/>
          <w:sz w:val="28"/>
          <w:szCs w:val="24"/>
          <w:lang w:eastAsia="ru-RU"/>
        </w:rPr>
      </w:pPr>
    </w:p>
    <w:sdt>
      <w:sdtPr>
        <w:rPr>
          <w:rFonts w:ascii="Times New Roman" w:eastAsia="Times New Roman" w:hAnsi="Times New Roman" w:cs="Times New Roman"/>
          <w:sz w:val="28"/>
          <w:szCs w:val="24"/>
          <w:lang w:eastAsia="ru-RU"/>
        </w:rPr>
        <w:id w:val="-1133867719"/>
        <w:docPartObj>
          <w:docPartGallery w:val="Table of Contents"/>
          <w:docPartUnique/>
        </w:docPartObj>
      </w:sdtPr>
      <w:sdtEndPr>
        <w:rPr>
          <w:noProof/>
        </w:rPr>
      </w:sdtEndPr>
      <w:sdtContent>
        <w:p w:rsidR="00C96243" w:rsidRPr="00C96243" w:rsidRDefault="00C96243" w:rsidP="00C96243">
          <w:pPr>
            <w:keepNext/>
            <w:keepLines/>
            <w:spacing w:before="480" w:after="0" w:line="276" w:lineRule="auto"/>
            <w:jc w:val="center"/>
            <w:rPr>
              <w:rFonts w:ascii="Times New Roman" w:eastAsia="Times New Roman" w:hAnsi="Times New Roman" w:cs="Times New Roman"/>
              <w:color w:val="000000"/>
              <w:sz w:val="28"/>
              <w:szCs w:val="28"/>
              <w:lang w:eastAsia="ru-RU"/>
            </w:rPr>
          </w:pPr>
          <w:r w:rsidRPr="00C96243">
            <w:rPr>
              <w:rFonts w:ascii="Times New Roman" w:eastAsia="Times New Roman" w:hAnsi="Times New Roman" w:cs="Times New Roman"/>
              <w:color w:val="000000"/>
              <w:sz w:val="28"/>
              <w:szCs w:val="28"/>
              <w:lang w:eastAsia="ru-RU"/>
            </w:rPr>
            <w:t>СОДЕРЖАНИЕ</w:t>
          </w:r>
        </w:p>
        <w:p w:rsidR="00C96243" w:rsidRPr="00C96243" w:rsidRDefault="00C96243" w:rsidP="00C96243">
          <w:pPr>
            <w:tabs>
              <w:tab w:val="left" w:pos="1120"/>
              <w:tab w:val="right" w:leader="dot" w:pos="9061"/>
            </w:tabs>
            <w:spacing w:before="120" w:after="0" w:line="360" w:lineRule="auto"/>
            <w:ind w:firstLine="567"/>
            <w:rPr>
              <w:rFonts w:ascii="Calibri" w:eastAsia="Times New Roman" w:hAnsi="Calibri" w:cs="Times New Roman"/>
              <w:noProof/>
              <w:sz w:val="24"/>
              <w:szCs w:val="24"/>
              <w:lang w:eastAsia="ru-RU"/>
            </w:rPr>
          </w:pPr>
          <w:r w:rsidRPr="00C96243">
            <w:rPr>
              <w:rFonts w:ascii="Times New Roman" w:eastAsia="Times New Roman" w:hAnsi="Times New Roman" w:cs="Calibri"/>
              <w:bCs/>
              <w:sz w:val="28"/>
              <w:szCs w:val="24"/>
              <w:lang w:eastAsia="ru-RU"/>
            </w:rPr>
            <w:fldChar w:fldCharType="begin"/>
          </w:r>
          <w:r w:rsidRPr="00C96243">
            <w:rPr>
              <w:rFonts w:ascii="Times New Roman" w:eastAsia="Times New Roman" w:hAnsi="Times New Roman" w:cs="Calibri"/>
              <w:bCs/>
              <w:sz w:val="28"/>
              <w:szCs w:val="24"/>
              <w:lang w:eastAsia="ru-RU"/>
            </w:rPr>
            <w:instrText xml:space="preserve"> TOC \o "1-3" \h \z \u </w:instrText>
          </w:r>
          <w:r w:rsidRPr="00C96243">
            <w:rPr>
              <w:rFonts w:ascii="Times New Roman" w:eastAsia="Times New Roman" w:hAnsi="Times New Roman" w:cs="Calibri"/>
              <w:bCs/>
              <w:sz w:val="28"/>
              <w:szCs w:val="24"/>
              <w:lang w:eastAsia="ru-RU"/>
            </w:rPr>
            <w:fldChar w:fldCharType="separate"/>
          </w:r>
          <w:hyperlink w:anchor="_Toc63015075" w:history="1">
            <w:r w:rsidRPr="00C96243">
              <w:rPr>
                <w:rFonts w:ascii="Times New Roman" w:eastAsia="Times New Roman" w:hAnsi="Times New Roman" w:cs="Calibri"/>
                <w:bCs/>
                <w:iCs/>
                <w:noProof/>
                <w:color w:val="0563C1"/>
                <w:sz w:val="28"/>
                <w:szCs w:val="24"/>
                <w:u w:val="single"/>
                <w:lang w:eastAsia="ru-RU"/>
              </w:rPr>
              <w:t>1</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iCs/>
                <w:noProof/>
                <w:color w:val="0563C1"/>
                <w:sz w:val="28"/>
                <w:szCs w:val="24"/>
                <w:u w:val="single"/>
                <w:lang w:eastAsia="ru-RU"/>
              </w:rPr>
              <w:t>Задание</w:t>
            </w:r>
            <w:r w:rsidRPr="00C96243">
              <w:rPr>
                <w:rFonts w:ascii="Times New Roman" w:eastAsia="Times New Roman" w:hAnsi="Times New Roman" w:cs="Calibri"/>
                <w:bCs/>
                <w:iCs/>
                <w:noProof/>
                <w:webHidden/>
                <w:sz w:val="28"/>
                <w:szCs w:val="24"/>
                <w:lang w:eastAsia="ru-RU"/>
              </w:rPr>
              <w:tab/>
            </w:r>
            <w:r w:rsidRPr="00C96243">
              <w:rPr>
                <w:rFonts w:ascii="Times New Roman" w:eastAsia="Times New Roman" w:hAnsi="Times New Roman" w:cs="Calibri"/>
                <w:bCs/>
                <w:iCs/>
                <w:noProof/>
                <w:webHidden/>
                <w:sz w:val="28"/>
                <w:szCs w:val="24"/>
                <w:lang w:eastAsia="ru-RU"/>
              </w:rPr>
              <w:fldChar w:fldCharType="begin"/>
            </w:r>
            <w:r w:rsidRPr="00C96243">
              <w:rPr>
                <w:rFonts w:ascii="Times New Roman" w:eastAsia="Times New Roman" w:hAnsi="Times New Roman" w:cs="Calibri"/>
                <w:bCs/>
                <w:iCs/>
                <w:noProof/>
                <w:webHidden/>
                <w:sz w:val="28"/>
                <w:szCs w:val="24"/>
                <w:lang w:eastAsia="ru-RU"/>
              </w:rPr>
              <w:instrText xml:space="preserve"> PAGEREF _Toc63015075 \h </w:instrText>
            </w:r>
            <w:r w:rsidRPr="00C96243">
              <w:rPr>
                <w:rFonts w:ascii="Times New Roman" w:eastAsia="Times New Roman" w:hAnsi="Times New Roman" w:cs="Calibri"/>
                <w:bCs/>
                <w:iCs/>
                <w:noProof/>
                <w:webHidden/>
                <w:sz w:val="28"/>
                <w:szCs w:val="24"/>
                <w:lang w:eastAsia="ru-RU"/>
              </w:rPr>
            </w:r>
            <w:r w:rsidRPr="00C96243">
              <w:rPr>
                <w:rFonts w:ascii="Times New Roman" w:eastAsia="Times New Roman" w:hAnsi="Times New Roman" w:cs="Calibri"/>
                <w:bCs/>
                <w:iCs/>
                <w:noProof/>
                <w:webHidden/>
                <w:sz w:val="28"/>
                <w:szCs w:val="24"/>
                <w:lang w:eastAsia="ru-RU"/>
              </w:rPr>
              <w:fldChar w:fldCharType="separate"/>
            </w:r>
            <w:r w:rsidRPr="00C96243">
              <w:rPr>
                <w:rFonts w:ascii="Times New Roman" w:eastAsia="Times New Roman" w:hAnsi="Times New Roman" w:cs="Calibri"/>
                <w:bCs/>
                <w:iCs/>
                <w:noProof/>
                <w:webHidden/>
                <w:sz w:val="28"/>
                <w:szCs w:val="24"/>
                <w:lang w:eastAsia="ru-RU"/>
              </w:rPr>
              <w:t>3</w:t>
            </w:r>
            <w:r w:rsidRPr="00C96243">
              <w:rPr>
                <w:rFonts w:ascii="Times New Roman" w:eastAsia="Times New Roman" w:hAnsi="Times New Roman" w:cs="Calibri"/>
                <w:bCs/>
                <w:iCs/>
                <w:noProof/>
                <w:webHidden/>
                <w:sz w:val="28"/>
                <w:szCs w:val="24"/>
                <w:lang w:eastAsia="ru-RU"/>
              </w:rPr>
              <w:fldChar w:fldCharType="end"/>
            </w:r>
          </w:hyperlink>
        </w:p>
        <w:p w:rsidR="00C96243" w:rsidRPr="00C96243" w:rsidRDefault="00C96243" w:rsidP="00C96243">
          <w:pPr>
            <w:tabs>
              <w:tab w:val="left" w:pos="1120"/>
              <w:tab w:val="right" w:leader="dot" w:pos="9061"/>
            </w:tabs>
            <w:spacing w:before="120" w:after="0" w:line="360" w:lineRule="auto"/>
            <w:ind w:firstLine="567"/>
            <w:rPr>
              <w:rFonts w:ascii="Calibri" w:eastAsia="Times New Roman" w:hAnsi="Calibri" w:cs="Times New Roman"/>
              <w:noProof/>
              <w:sz w:val="24"/>
              <w:szCs w:val="24"/>
              <w:lang w:eastAsia="ru-RU"/>
            </w:rPr>
          </w:pPr>
          <w:hyperlink w:anchor="_Toc63015076" w:history="1">
            <w:r w:rsidRPr="00C96243">
              <w:rPr>
                <w:rFonts w:ascii="Times New Roman" w:eastAsia="Times New Roman" w:hAnsi="Times New Roman" w:cs="Calibri"/>
                <w:bCs/>
                <w:iCs/>
                <w:noProof/>
                <w:color w:val="0563C1"/>
                <w:sz w:val="28"/>
                <w:szCs w:val="24"/>
                <w:u w:val="single"/>
                <w:lang w:eastAsia="ru-RU"/>
              </w:rPr>
              <w:t>2</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iCs/>
                <w:noProof/>
                <w:color w:val="0563C1"/>
                <w:sz w:val="28"/>
                <w:szCs w:val="24"/>
                <w:u w:val="single"/>
                <w:lang w:eastAsia="ru-RU"/>
              </w:rPr>
              <w:t>Описание сущностей предметной области</w:t>
            </w:r>
            <w:r w:rsidRPr="00C96243">
              <w:rPr>
                <w:rFonts w:ascii="Times New Roman" w:eastAsia="Times New Roman" w:hAnsi="Times New Roman" w:cs="Calibri"/>
                <w:bCs/>
                <w:iCs/>
                <w:noProof/>
                <w:webHidden/>
                <w:sz w:val="28"/>
                <w:szCs w:val="24"/>
                <w:lang w:eastAsia="ru-RU"/>
              </w:rPr>
              <w:tab/>
            </w:r>
            <w:r w:rsidRPr="00C96243">
              <w:rPr>
                <w:rFonts w:ascii="Times New Roman" w:eastAsia="Times New Roman" w:hAnsi="Times New Roman" w:cs="Calibri"/>
                <w:bCs/>
                <w:iCs/>
                <w:noProof/>
                <w:webHidden/>
                <w:sz w:val="28"/>
                <w:szCs w:val="24"/>
                <w:lang w:eastAsia="ru-RU"/>
              </w:rPr>
              <w:fldChar w:fldCharType="begin"/>
            </w:r>
            <w:r w:rsidRPr="00C96243">
              <w:rPr>
                <w:rFonts w:ascii="Times New Roman" w:eastAsia="Times New Roman" w:hAnsi="Times New Roman" w:cs="Calibri"/>
                <w:bCs/>
                <w:iCs/>
                <w:noProof/>
                <w:webHidden/>
                <w:sz w:val="28"/>
                <w:szCs w:val="24"/>
                <w:lang w:eastAsia="ru-RU"/>
              </w:rPr>
              <w:instrText xml:space="preserve"> PAGEREF _Toc63015076 \h </w:instrText>
            </w:r>
            <w:r w:rsidRPr="00C96243">
              <w:rPr>
                <w:rFonts w:ascii="Times New Roman" w:eastAsia="Times New Roman" w:hAnsi="Times New Roman" w:cs="Calibri"/>
                <w:bCs/>
                <w:iCs/>
                <w:noProof/>
                <w:webHidden/>
                <w:sz w:val="28"/>
                <w:szCs w:val="24"/>
                <w:lang w:eastAsia="ru-RU"/>
              </w:rPr>
            </w:r>
            <w:r w:rsidRPr="00C96243">
              <w:rPr>
                <w:rFonts w:ascii="Times New Roman" w:eastAsia="Times New Roman" w:hAnsi="Times New Roman" w:cs="Calibri"/>
                <w:bCs/>
                <w:iCs/>
                <w:noProof/>
                <w:webHidden/>
                <w:sz w:val="28"/>
                <w:szCs w:val="24"/>
                <w:lang w:eastAsia="ru-RU"/>
              </w:rPr>
              <w:fldChar w:fldCharType="separate"/>
            </w:r>
            <w:r w:rsidRPr="00C96243">
              <w:rPr>
                <w:rFonts w:ascii="Times New Roman" w:eastAsia="Times New Roman" w:hAnsi="Times New Roman" w:cs="Calibri"/>
                <w:bCs/>
                <w:iCs/>
                <w:noProof/>
                <w:webHidden/>
                <w:sz w:val="28"/>
                <w:szCs w:val="24"/>
                <w:lang w:eastAsia="ru-RU"/>
              </w:rPr>
              <w:t>3</w:t>
            </w:r>
            <w:r w:rsidRPr="00C96243">
              <w:rPr>
                <w:rFonts w:ascii="Times New Roman" w:eastAsia="Times New Roman" w:hAnsi="Times New Roman" w:cs="Calibri"/>
                <w:bCs/>
                <w:iCs/>
                <w:noProof/>
                <w:webHidden/>
                <w:sz w:val="28"/>
                <w:szCs w:val="24"/>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77" w:history="1">
            <w:r w:rsidRPr="00C96243">
              <w:rPr>
                <w:rFonts w:ascii="Times New Roman" w:eastAsia="Times New Roman" w:hAnsi="Times New Roman" w:cs="Calibri"/>
                <w:bCs/>
                <w:noProof/>
                <w:color w:val="0563C1"/>
                <w:sz w:val="28"/>
                <w:u w:val="single"/>
                <w:lang w:eastAsia="ru-RU"/>
              </w:rPr>
              <w:t>2.1</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Сущность «Исполнитель»</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_Toc63015077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4</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78" w:history="1">
            <w:r w:rsidRPr="00C96243">
              <w:rPr>
                <w:rFonts w:ascii="Times New Roman" w:eastAsia="Times New Roman" w:hAnsi="Times New Roman" w:cs="Calibri"/>
                <w:bCs/>
                <w:noProof/>
                <w:color w:val="0563C1"/>
                <w:sz w:val="28"/>
                <w:u w:val="single"/>
                <w:lang w:eastAsia="ru-RU"/>
              </w:rPr>
              <w:t>2.2</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Сущность «Автор»</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_Toc63015078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4</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79" w:history="1">
            <w:r w:rsidRPr="00C96243">
              <w:rPr>
                <w:rFonts w:ascii="Times New Roman" w:eastAsia="Times New Roman" w:hAnsi="Times New Roman" w:cs="Calibri"/>
                <w:bCs/>
                <w:noProof/>
                <w:color w:val="0563C1"/>
                <w:sz w:val="28"/>
                <w:u w:val="single"/>
                <w:lang w:eastAsia="ru-RU"/>
              </w:rPr>
              <w:t>2.3</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Сущность «Посыльный»</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_Toc63015079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5</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0" w:history="1">
            <w:r w:rsidRPr="00C96243">
              <w:rPr>
                <w:rFonts w:ascii="Times New Roman" w:eastAsia="Times New Roman" w:hAnsi="Times New Roman" w:cs="Calibri"/>
                <w:bCs/>
                <w:noProof/>
                <w:color w:val="0563C1"/>
                <w:sz w:val="28"/>
                <w:u w:val="single"/>
                <w:lang w:eastAsia="ru-RU"/>
              </w:rPr>
              <w:t>2.4</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Сущность «Заявка»</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_Toc63015080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5</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1" w:history="1">
            <w:r w:rsidRPr="00C96243">
              <w:rPr>
                <w:rFonts w:ascii="Times New Roman" w:eastAsia="Times New Roman" w:hAnsi="Times New Roman" w:cs="Calibri"/>
                <w:bCs/>
                <w:noProof/>
                <w:color w:val="0563C1"/>
                <w:sz w:val="28"/>
                <w:u w:val="single"/>
                <w:lang w:eastAsia="ru-RU"/>
              </w:rPr>
              <w:t>2.5</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Сущность «Желание»</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_Toc63015081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6</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120"/>
              <w:tab w:val="right" w:leader="dot" w:pos="9061"/>
            </w:tabs>
            <w:spacing w:before="120" w:after="0" w:line="360" w:lineRule="auto"/>
            <w:ind w:firstLine="567"/>
            <w:rPr>
              <w:rFonts w:ascii="Calibri" w:eastAsia="Times New Roman" w:hAnsi="Calibri" w:cs="Times New Roman"/>
              <w:noProof/>
              <w:sz w:val="24"/>
              <w:szCs w:val="24"/>
              <w:lang w:eastAsia="ru-RU"/>
            </w:rPr>
          </w:pPr>
          <w:hyperlink w:anchor="_Toc63015082" w:history="1">
            <w:r w:rsidRPr="00C96243">
              <w:rPr>
                <w:rFonts w:ascii="Times New Roman" w:eastAsia="Times New Roman" w:hAnsi="Times New Roman" w:cs="Calibri"/>
                <w:bCs/>
                <w:iCs/>
                <w:noProof/>
                <w:color w:val="0563C1"/>
                <w:sz w:val="28"/>
                <w:szCs w:val="24"/>
                <w:u w:val="single"/>
                <w:lang w:eastAsia="ru-RU"/>
              </w:rPr>
              <w:t>3</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iCs/>
                <w:noProof/>
                <w:color w:val="0563C1"/>
                <w:sz w:val="28"/>
                <w:szCs w:val="24"/>
                <w:u w:val="single"/>
                <w:lang w:eastAsia="ru-RU"/>
              </w:rPr>
              <w:t>Отношения</w:t>
            </w:r>
            <w:r w:rsidRPr="00C96243">
              <w:rPr>
                <w:rFonts w:ascii="Times New Roman" w:eastAsia="Times New Roman" w:hAnsi="Times New Roman" w:cs="Calibri"/>
                <w:bCs/>
                <w:iCs/>
                <w:noProof/>
                <w:webHidden/>
                <w:sz w:val="28"/>
                <w:szCs w:val="24"/>
                <w:lang w:eastAsia="ru-RU"/>
              </w:rPr>
              <w:tab/>
            </w:r>
            <w:r w:rsidRPr="00C96243">
              <w:rPr>
                <w:rFonts w:ascii="Times New Roman" w:eastAsia="Times New Roman" w:hAnsi="Times New Roman" w:cs="Calibri"/>
                <w:bCs/>
                <w:iCs/>
                <w:noProof/>
                <w:webHidden/>
                <w:sz w:val="28"/>
                <w:szCs w:val="24"/>
                <w:lang w:eastAsia="ru-RU"/>
              </w:rPr>
              <w:fldChar w:fldCharType="begin"/>
            </w:r>
            <w:r w:rsidRPr="00C96243">
              <w:rPr>
                <w:rFonts w:ascii="Times New Roman" w:eastAsia="Times New Roman" w:hAnsi="Times New Roman" w:cs="Calibri"/>
                <w:bCs/>
                <w:iCs/>
                <w:noProof/>
                <w:webHidden/>
                <w:sz w:val="28"/>
                <w:szCs w:val="24"/>
                <w:lang w:eastAsia="ru-RU"/>
              </w:rPr>
              <w:instrText xml:space="preserve"> PAGEREF _Toc63015082 \h </w:instrText>
            </w:r>
            <w:r w:rsidRPr="00C96243">
              <w:rPr>
                <w:rFonts w:ascii="Times New Roman" w:eastAsia="Times New Roman" w:hAnsi="Times New Roman" w:cs="Calibri"/>
                <w:bCs/>
                <w:iCs/>
                <w:noProof/>
                <w:webHidden/>
                <w:sz w:val="28"/>
                <w:szCs w:val="24"/>
                <w:lang w:eastAsia="ru-RU"/>
              </w:rPr>
            </w:r>
            <w:r w:rsidRPr="00C96243">
              <w:rPr>
                <w:rFonts w:ascii="Times New Roman" w:eastAsia="Times New Roman" w:hAnsi="Times New Roman" w:cs="Calibri"/>
                <w:bCs/>
                <w:iCs/>
                <w:noProof/>
                <w:webHidden/>
                <w:sz w:val="28"/>
                <w:szCs w:val="24"/>
                <w:lang w:eastAsia="ru-RU"/>
              </w:rPr>
              <w:fldChar w:fldCharType="separate"/>
            </w:r>
            <w:r w:rsidRPr="00C96243">
              <w:rPr>
                <w:rFonts w:ascii="Times New Roman" w:eastAsia="Times New Roman" w:hAnsi="Times New Roman" w:cs="Calibri"/>
                <w:bCs/>
                <w:iCs/>
                <w:noProof/>
                <w:webHidden/>
                <w:sz w:val="28"/>
                <w:szCs w:val="24"/>
                <w:lang w:eastAsia="ru-RU"/>
              </w:rPr>
              <w:t>6</w:t>
            </w:r>
            <w:r w:rsidRPr="00C96243">
              <w:rPr>
                <w:rFonts w:ascii="Times New Roman" w:eastAsia="Times New Roman" w:hAnsi="Times New Roman" w:cs="Calibri"/>
                <w:bCs/>
                <w:iCs/>
                <w:noProof/>
                <w:webHidden/>
                <w:sz w:val="28"/>
                <w:szCs w:val="24"/>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3" w:history="1">
            <w:r w:rsidRPr="00C96243">
              <w:rPr>
                <w:rFonts w:ascii="Times New Roman" w:eastAsia="Times New Roman" w:hAnsi="Times New Roman" w:cs="Calibri"/>
                <w:bCs/>
                <w:noProof/>
                <w:color w:val="0563C1"/>
                <w:sz w:val="28"/>
                <w:u w:val="single"/>
                <w:lang w:eastAsia="ru-RU"/>
              </w:rPr>
              <w:t>3.1</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Связь «Автор»-«Заявка»</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_Toc63015083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6</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4" w:history="1">
            <w:r w:rsidRPr="00C96243">
              <w:rPr>
                <w:rFonts w:ascii="Times New Roman" w:eastAsia="Times New Roman" w:hAnsi="Times New Roman" w:cs="Calibri"/>
                <w:bCs/>
                <w:noProof/>
                <w:color w:val="0563C1"/>
                <w:sz w:val="28"/>
                <w:u w:val="single"/>
                <w:lang w:eastAsia="ru-RU"/>
              </w:rPr>
              <w:t>3.2</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Связь «Посыльный»-«Заявка»</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_Toc63015084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6</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5" w:history="1">
            <w:r w:rsidRPr="00C96243">
              <w:rPr>
                <w:rFonts w:ascii="Times New Roman" w:eastAsia="Times New Roman" w:hAnsi="Times New Roman" w:cs="Calibri"/>
                <w:bCs/>
                <w:noProof/>
                <w:color w:val="0563C1"/>
                <w:sz w:val="28"/>
                <w:u w:val="single"/>
                <w:lang w:eastAsia="ru-RU"/>
              </w:rPr>
              <w:t>3.3</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Связь «Посыльный-Желание»</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_Toc63015085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7</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6" w:history="1">
            <w:r w:rsidRPr="00C96243">
              <w:rPr>
                <w:rFonts w:ascii="Times New Roman" w:eastAsia="Times New Roman" w:hAnsi="Times New Roman" w:cs="Calibri"/>
                <w:bCs/>
                <w:noProof/>
                <w:color w:val="0563C1"/>
                <w:sz w:val="28"/>
                <w:u w:val="single"/>
                <w:lang w:eastAsia="ru-RU"/>
              </w:rPr>
              <w:t>3.4</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Связь «Исполнитель-Желание»</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_Toc63015086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7</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120"/>
              <w:tab w:val="right" w:leader="dot" w:pos="9061"/>
            </w:tabs>
            <w:spacing w:before="120" w:after="0" w:line="360" w:lineRule="auto"/>
            <w:ind w:firstLine="567"/>
            <w:rPr>
              <w:rFonts w:ascii="Calibri" w:eastAsia="Times New Roman" w:hAnsi="Calibri" w:cs="Times New Roman"/>
              <w:noProof/>
              <w:sz w:val="24"/>
              <w:szCs w:val="24"/>
              <w:lang w:eastAsia="ru-RU"/>
            </w:rPr>
          </w:pPr>
          <w:hyperlink w:anchor="_Toc63015087" w:history="1">
            <w:r w:rsidRPr="00C96243">
              <w:rPr>
                <w:rFonts w:ascii="Times New Roman" w:eastAsia="Times New Roman" w:hAnsi="Times New Roman" w:cs="Calibri"/>
                <w:bCs/>
                <w:iCs/>
                <w:noProof/>
                <w:color w:val="0563C1"/>
                <w:sz w:val="28"/>
                <w:szCs w:val="24"/>
                <w:u w:val="single"/>
                <w:lang w:eastAsia="ru-RU"/>
              </w:rPr>
              <w:t>4</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iCs/>
                <w:noProof/>
                <w:color w:val="0563C1"/>
                <w:sz w:val="28"/>
                <w:szCs w:val="24"/>
                <w:u w:val="single"/>
                <w:lang w:eastAsia="ru-RU"/>
              </w:rPr>
              <w:t>Диаграмма «Сущность-связь»</w:t>
            </w:r>
            <w:r w:rsidRPr="00C96243">
              <w:rPr>
                <w:rFonts w:ascii="Times New Roman" w:eastAsia="Times New Roman" w:hAnsi="Times New Roman" w:cs="Calibri"/>
                <w:bCs/>
                <w:iCs/>
                <w:noProof/>
                <w:webHidden/>
                <w:sz w:val="28"/>
                <w:szCs w:val="24"/>
                <w:lang w:eastAsia="ru-RU"/>
              </w:rPr>
              <w:tab/>
            </w:r>
            <w:r w:rsidRPr="00C96243">
              <w:rPr>
                <w:rFonts w:ascii="Times New Roman" w:eastAsia="Times New Roman" w:hAnsi="Times New Roman" w:cs="Calibri"/>
                <w:bCs/>
                <w:iCs/>
                <w:noProof/>
                <w:webHidden/>
                <w:sz w:val="28"/>
                <w:szCs w:val="24"/>
                <w:lang w:eastAsia="ru-RU"/>
              </w:rPr>
              <w:fldChar w:fldCharType="begin"/>
            </w:r>
            <w:r w:rsidRPr="00C96243">
              <w:rPr>
                <w:rFonts w:ascii="Times New Roman" w:eastAsia="Times New Roman" w:hAnsi="Times New Roman" w:cs="Calibri"/>
                <w:bCs/>
                <w:iCs/>
                <w:noProof/>
                <w:webHidden/>
                <w:sz w:val="28"/>
                <w:szCs w:val="24"/>
                <w:lang w:eastAsia="ru-RU"/>
              </w:rPr>
              <w:instrText xml:space="preserve"> PAGEREF _Toc63015087 \h </w:instrText>
            </w:r>
            <w:r w:rsidRPr="00C96243">
              <w:rPr>
                <w:rFonts w:ascii="Times New Roman" w:eastAsia="Times New Roman" w:hAnsi="Times New Roman" w:cs="Calibri"/>
                <w:bCs/>
                <w:iCs/>
                <w:noProof/>
                <w:webHidden/>
                <w:sz w:val="28"/>
                <w:szCs w:val="24"/>
                <w:lang w:eastAsia="ru-RU"/>
              </w:rPr>
            </w:r>
            <w:r w:rsidRPr="00C96243">
              <w:rPr>
                <w:rFonts w:ascii="Times New Roman" w:eastAsia="Times New Roman" w:hAnsi="Times New Roman" w:cs="Calibri"/>
                <w:bCs/>
                <w:iCs/>
                <w:noProof/>
                <w:webHidden/>
                <w:sz w:val="28"/>
                <w:szCs w:val="24"/>
                <w:lang w:eastAsia="ru-RU"/>
              </w:rPr>
              <w:fldChar w:fldCharType="separate"/>
            </w:r>
            <w:r w:rsidRPr="00C96243">
              <w:rPr>
                <w:rFonts w:ascii="Times New Roman" w:eastAsia="Times New Roman" w:hAnsi="Times New Roman" w:cs="Calibri"/>
                <w:bCs/>
                <w:iCs/>
                <w:noProof/>
                <w:webHidden/>
                <w:sz w:val="28"/>
                <w:szCs w:val="24"/>
                <w:lang w:eastAsia="ru-RU"/>
              </w:rPr>
              <w:t>8</w:t>
            </w:r>
            <w:r w:rsidRPr="00C96243">
              <w:rPr>
                <w:rFonts w:ascii="Times New Roman" w:eastAsia="Times New Roman" w:hAnsi="Times New Roman" w:cs="Calibri"/>
                <w:bCs/>
                <w:iCs/>
                <w:noProof/>
                <w:webHidden/>
                <w:sz w:val="28"/>
                <w:szCs w:val="24"/>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8" w:history="1">
            <w:r w:rsidRPr="00C96243">
              <w:rPr>
                <w:rFonts w:ascii="Times New Roman" w:eastAsia="Times New Roman" w:hAnsi="Times New Roman" w:cs="Calibri"/>
                <w:bCs/>
                <w:noProof/>
                <w:color w:val="0563C1"/>
                <w:sz w:val="28"/>
                <w:u w:val="single"/>
                <w:lang w:eastAsia="ru-RU"/>
              </w:rPr>
              <w:t>4.1</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Нотация Чена</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_Toc63015088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8</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680"/>
              <w:tab w:val="right" w:leader="dot" w:pos="9061"/>
            </w:tabs>
            <w:spacing w:before="120" w:after="0" w:line="360" w:lineRule="auto"/>
            <w:ind w:left="280" w:firstLine="567"/>
            <w:rPr>
              <w:rFonts w:ascii="Calibri" w:eastAsia="Times New Roman" w:hAnsi="Calibri" w:cs="Times New Roman"/>
              <w:noProof/>
              <w:sz w:val="24"/>
              <w:szCs w:val="24"/>
              <w:lang w:eastAsia="ru-RU"/>
            </w:rPr>
          </w:pPr>
          <w:hyperlink w:anchor="_Toc63015089" w:history="1">
            <w:r w:rsidRPr="00C96243">
              <w:rPr>
                <w:rFonts w:ascii="Times New Roman" w:eastAsia="Times New Roman" w:hAnsi="Times New Roman" w:cs="Calibri"/>
                <w:bCs/>
                <w:noProof/>
                <w:color w:val="0563C1"/>
                <w:sz w:val="28"/>
                <w:u w:val="single"/>
                <w:lang w:eastAsia="ru-RU"/>
              </w:rPr>
              <w:t>4.2</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noProof/>
                <w:color w:val="0563C1"/>
                <w:sz w:val="28"/>
                <w:u w:val="single"/>
                <w:lang w:eastAsia="ru-RU"/>
              </w:rPr>
              <w:t>Нотация Мартина</w:t>
            </w:r>
            <w:r w:rsidRPr="00C96243">
              <w:rPr>
                <w:rFonts w:ascii="Times New Roman" w:eastAsia="Times New Roman" w:hAnsi="Times New Roman" w:cs="Calibri"/>
                <w:bCs/>
                <w:noProof/>
                <w:webHidden/>
                <w:sz w:val="28"/>
                <w:lang w:eastAsia="ru-RU"/>
              </w:rPr>
              <w:tab/>
            </w:r>
            <w:r w:rsidRPr="00C96243">
              <w:rPr>
                <w:rFonts w:ascii="Times New Roman" w:eastAsia="Times New Roman" w:hAnsi="Times New Roman" w:cs="Calibri"/>
                <w:bCs/>
                <w:noProof/>
                <w:webHidden/>
                <w:sz w:val="28"/>
                <w:lang w:eastAsia="ru-RU"/>
              </w:rPr>
              <w:fldChar w:fldCharType="begin"/>
            </w:r>
            <w:r w:rsidRPr="00C96243">
              <w:rPr>
                <w:rFonts w:ascii="Times New Roman" w:eastAsia="Times New Roman" w:hAnsi="Times New Roman" w:cs="Calibri"/>
                <w:bCs/>
                <w:noProof/>
                <w:webHidden/>
                <w:sz w:val="28"/>
                <w:lang w:eastAsia="ru-RU"/>
              </w:rPr>
              <w:instrText xml:space="preserve"> PAGEREF _Toc63015089 \h </w:instrText>
            </w:r>
            <w:r w:rsidRPr="00C96243">
              <w:rPr>
                <w:rFonts w:ascii="Times New Roman" w:eastAsia="Times New Roman" w:hAnsi="Times New Roman" w:cs="Calibri"/>
                <w:bCs/>
                <w:noProof/>
                <w:webHidden/>
                <w:sz w:val="28"/>
                <w:lang w:eastAsia="ru-RU"/>
              </w:rPr>
            </w:r>
            <w:r w:rsidRPr="00C96243">
              <w:rPr>
                <w:rFonts w:ascii="Times New Roman" w:eastAsia="Times New Roman" w:hAnsi="Times New Roman" w:cs="Calibri"/>
                <w:bCs/>
                <w:noProof/>
                <w:webHidden/>
                <w:sz w:val="28"/>
                <w:lang w:eastAsia="ru-RU"/>
              </w:rPr>
              <w:fldChar w:fldCharType="separate"/>
            </w:r>
            <w:r w:rsidRPr="00C96243">
              <w:rPr>
                <w:rFonts w:ascii="Times New Roman" w:eastAsia="Times New Roman" w:hAnsi="Times New Roman" w:cs="Calibri"/>
                <w:bCs/>
                <w:noProof/>
                <w:webHidden/>
                <w:sz w:val="28"/>
                <w:lang w:eastAsia="ru-RU"/>
              </w:rPr>
              <w:t>9</w:t>
            </w:r>
            <w:r w:rsidRPr="00C96243">
              <w:rPr>
                <w:rFonts w:ascii="Times New Roman" w:eastAsia="Times New Roman" w:hAnsi="Times New Roman" w:cs="Calibri"/>
                <w:bCs/>
                <w:noProof/>
                <w:webHidden/>
                <w:sz w:val="28"/>
                <w:lang w:eastAsia="ru-RU"/>
              </w:rPr>
              <w:fldChar w:fldCharType="end"/>
            </w:r>
          </w:hyperlink>
        </w:p>
        <w:p w:rsidR="00C96243" w:rsidRPr="00C96243" w:rsidRDefault="00C96243" w:rsidP="00C96243">
          <w:pPr>
            <w:tabs>
              <w:tab w:val="left" w:pos="1120"/>
              <w:tab w:val="right" w:leader="dot" w:pos="9061"/>
            </w:tabs>
            <w:spacing w:before="120" w:after="0" w:line="360" w:lineRule="auto"/>
            <w:ind w:firstLine="567"/>
            <w:rPr>
              <w:rFonts w:ascii="Calibri" w:eastAsia="Times New Roman" w:hAnsi="Calibri" w:cs="Times New Roman"/>
              <w:noProof/>
              <w:sz w:val="24"/>
              <w:szCs w:val="24"/>
              <w:lang w:eastAsia="ru-RU"/>
            </w:rPr>
          </w:pPr>
          <w:hyperlink w:anchor="_Toc63015090" w:history="1">
            <w:r w:rsidRPr="00C96243">
              <w:rPr>
                <w:rFonts w:ascii="Times New Roman" w:eastAsia="Times New Roman" w:hAnsi="Times New Roman" w:cs="Calibri"/>
                <w:bCs/>
                <w:iCs/>
                <w:noProof/>
                <w:color w:val="0563C1"/>
                <w:sz w:val="28"/>
                <w:szCs w:val="24"/>
                <w:u w:val="single"/>
              </w:rPr>
              <w:t>5</w:t>
            </w:r>
            <w:r w:rsidRPr="00C96243">
              <w:rPr>
                <w:rFonts w:ascii="Calibri" w:eastAsia="Times New Roman" w:hAnsi="Calibri" w:cs="Times New Roman"/>
                <w:noProof/>
                <w:sz w:val="24"/>
                <w:szCs w:val="24"/>
                <w:lang w:eastAsia="ru-RU"/>
              </w:rPr>
              <w:tab/>
            </w:r>
            <w:r w:rsidRPr="00C96243">
              <w:rPr>
                <w:rFonts w:ascii="Times New Roman" w:eastAsia="Times New Roman" w:hAnsi="Times New Roman" w:cs="Calibri"/>
                <w:bCs/>
                <w:iCs/>
                <w:noProof/>
                <w:color w:val="0563C1"/>
                <w:sz w:val="28"/>
                <w:szCs w:val="24"/>
                <w:u w:val="single"/>
              </w:rPr>
              <w:t>Выводы</w:t>
            </w:r>
            <w:r w:rsidRPr="00C96243">
              <w:rPr>
                <w:rFonts w:ascii="Times New Roman" w:eastAsia="Times New Roman" w:hAnsi="Times New Roman" w:cs="Calibri"/>
                <w:bCs/>
                <w:iCs/>
                <w:noProof/>
                <w:webHidden/>
                <w:sz w:val="28"/>
                <w:szCs w:val="24"/>
                <w:lang w:eastAsia="ru-RU"/>
              </w:rPr>
              <w:tab/>
            </w:r>
            <w:r w:rsidRPr="00C96243">
              <w:rPr>
                <w:rFonts w:ascii="Times New Roman" w:eastAsia="Times New Roman" w:hAnsi="Times New Roman" w:cs="Calibri"/>
                <w:bCs/>
                <w:iCs/>
                <w:noProof/>
                <w:webHidden/>
                <w:sz w:val="28"/>
                <w:szCs w:val="24"/>
                <w:lang w:eastAsia="ru-RU"/>
              </w:rPr>
              <w:fldChar w:fldCharType="begin"/>
            </w:r>
            <w:r w:rsidRPr="00C96243">
              <w:rPr>
                <w:rFonts w:ascii="Times New Roman" w:eastAsia="Times New Roman" w:hAnsi="Times New Roman" w:cs="Calibri"/>
                <w:bCs/>
                <w:iCs/>
                <w:noProof/>
                <w:webHidden/>
                <w:sz w:val="28"/>
                <w:szCs w:val="24"/>
                <w:lang w:eastAsia="ru-RU"/>
              </w:rPr>
              <w:instrText xml:space="preserve"> PAGEREF _Toc63015090 \h </w:instrText>
            </w:r>
            <w:r w:rsidRPr="00C96243">
              <w:rPr>
                <w:rFonts w:ascii="Times New Roman" w:eastAsia="Times New Roman" w:hAnsi="Times New Roman" w:cs="Calibri"/>
                <w:bCs/>
                <w:iCs/>
                <w:noProof/>
                <w:webHidden/>
                <w:sz w:val="28"/>
                <w:szCs w:val="24"/>
                <w:lang w:eastAsia="ru-RU"/>
              </w:rPr>
            </w:r>
            <w:r w:rsidRPr="00C96243">
              <w:rPr>
                <w:rFonts w:ascii="Times New Roman" w:eastAsia="Times New Roman" w:hAnsi="Times New Roman" w:cs="Calibri"/>
                <w:bCs/>
                <w:iCs/>
                <w:noProof/>
                <w:webHidden/>
                <w:sz w:val="28"/>
                <w:szCs w:val="24"/>
                <w:lang w:eastAsia="ru-RU"/>
              </w:rPr>
              <w:fldChar w:fldCharType="separate"/>
            </w:r>
            <w:r w:rsidRPr="00C96243">
              <w:rPr>
                <w:rFonts w:ascii="Times New Roman" w:eastAsia="Times New Roman" w:hAnsi="Times New Roman" w:cs="Calibri"/>
                <w:bCs/>
                <w:iCs/>
                <w:noProof/>
                <w:webHidden/>
                <w:sz w:val="28"/>
                <w:szCs w:val="24"/>
                <w:lang w:eastAsia="ru-RU"/>
              </w:rPr>
              <w:t>10</w:t>
            </w:r>
            <w:r w:rsidRPr="00C96243">
              <w:rPr>
                <w:rFonts w:ascii="Times New Roman" w:eastAsia="Times New Roman" w:hAnsi="Times New Roman" w:cs="Calibri"/>
                <w:bCs/>
                <w:iCs/>
                <w:noProof/>
                <w:webHidden/>
                <w:sz w:val="28"/>
                <w:szCs w:val="24"/>
                <w:lang w:eastAsia="ru-RU"/>
              </w:rPr>
              <w:fldChar w:fldCharType="end"/>
            </w:r>
          </w:hyperlink>
        </w:p>
        <w:p w:rsidR="00C96243" w:rsidRPr="00C96243" w:rsidRDefault="00C96243" w:rsidP="00C96243">
          <w:pPr>
            <w:spacing w:after="0" w:line="360" w:lineRule="auto"/>
            <w:ind w:firstLine="567"/>
            <w:jc w:val="both"/>
            <w:rPr>
              <w:rFonts w:ascii="Times New Roman" w:eastAsia="Times New Roman" w:hAnsi="Times New Roman" w:cs="Times New Roman"/>
              <w:b/>
              <w:bCs/>
              <w:noProof/>
              <w:sz w:val="28"/>
              <w:szCs w:val="24"/>
              <w:lang w:eastAsia="ru-RU"/>
            </w:rPr>
          </w:pPr>
          <w:r w:rsidRPr="00C96243">
            <w:rPr>
              <w:rFonts w:ascii="Times New Roman" w:eastAsia="Times New Roman" w:hAnsi="Times New Roman" w:cs="Calibri"/>
              <w:iCs/>
              <w:sz w:val="28"/>
              <w:szCs w:val="24"/>
              <w:lang w:eastAsia="ru-RU"/>
            </w:rPr>
            <w:fldChar w:fldCharType="end"/>
          </w:r>
        </w:p>
      </w:sdtContent>
    </w:sdt>
    <w:p w:rsidR="00C96243" w:rsidRPr="00C96243" w:rsidRDefault="00C96243" w:rsidP="00C96243">
      <w:pPr>
        <w:rPr>
          <w:rFonts w:ascii="Times New Roman" w:eastAsia="Times New Roman" w:hAnsi="Times New Roman" w:cs="Times New Roman"/>
          <w:b/>
          <w:bCs/>
          <w:noProof/>
          <w:sz w:val="28"/>
          <w:szCs w:val="24"/>
          <w:lang w:eastAsia="ru-RU"/>
        </w:rPr>
      </w:pPr>
      <w:r w:rsidRPr="00C96243">
        <w:rPr>
          <w:rFonts w:ascii="Times New Roman" w:eastAsia="Times New Roman" w:hAnsi="Times New Roman" w:cs="Times New Roman"/>
          <w:b/>
          <w:bCs/>
          <w:noProof/>
          <w:sz w:val="28"/>
          <w:szCs w:val="24"/>
          <w:lang w:eastAsia="ru-RU"/>
        </w:rPr>
        <w:br w:type="page"/>
      </w:r>
    </w:p>
    <w:p w:rsidR="00C96243" w:rsidRPr="00C96243" w:rsidRDefault="00C96243" w:rsidP="00C96243">
      <w:pPr>
        <w:tabs>
          <w:tab w:val="left" w:pos="4962"/>
        </w:tabs>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keepNext/>
        <w:keepLines/>
        <w:tabs>
          <w:tab w:val="left" w:pos="851"/>
        </w:tabs>
        <w:spacing w:after="120" w:line="360" w:lineRule="auto"/>
        <w:ind w:firstLine="567"/>
        <w:outlineLvl w:val="0"/>
        <w:rPr>
          <w:rFonts w:ascii="Times New Roman" w:eastAsia="Times New Roman" w:hAnsi="Times New Roman" w:cs="Times New Roman"/>
          <w:sz w:val="28"/>
          <w:szCs w:val="32"/>
          <w:lang w:eastAsia="ru-RU"/>
        </w:rPr>
      </w:pPr>
      <w:bookmarkStart w:id="0" w:name="_Toc63015075"/>
      <w:r w:rsidRPr="00C96243">
        <w:rPr>
          <w:rFonts w:ascii="Times New Roman" w:eastAsia="Times New Roman" w:hAnsi="Times New Roman" w:cs="Times New Roman"/>
          <w:sz w:val="28"/>
          <w:szCs w:val="32"/>
          <w:lang w:eastAsia="ru-RU"/>
        </w:rPr>
        <w:t>Задание</w:t>
      </w:r>
      <w:bookmarkEnd w:id="0"/>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Постройте диаграмму сущность-связь, предлагаемой предметной области, используя нотацию </w:t>
      </w:r>
      <w:proofErr w:type="spellStart"/>
      <w:r w:rsidRPr="00C96243">
        <w:rPr>
          <w:rFonts w:ascii="Times New Roman" w:eastAsia="Times New Roman" w:hAnsi="Times New Roman" w:cs="Times New Roman"/>
          <w:sz w:val="28"/>
          <w:szCs w:val="24"/>
          <w:lang w:eastAsia="ru-RU"/>
        </w:rPr>
        <w:t>Чена</w:t>
      </w:r>
      <w:proofErr w:type="spellEnd"/>
      <w:r w:rsidRPr="00C96243">
        <w:rPr>
          <w:rFonts w:ascii="Times New Roman" w:eastAsia="Times New Roman" w:hAnsi="Times New Roman" w:cs="Times New Roman"/>
          <w:sz w:val="28"/>
          <w:szCs w:val="24"/>
          <w:lang w:eastAsia="ru-RU"/>
        </w:rPr>
        <w:t xml:space="preserve"> и нотацию Мартина. В отчёте необходимо описать предлагаемые сущности предметной области и их атрибуты с указанием ключевых атрибутов.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Золотая рыбка исполняет желания «Старухи» (далее «Автор»), которые передает рыбке «Старик» (далее «Посыльный»). Автор формулирует заявку на исполнение желания – «Хочу быть столбовой дворянкой». Автор в информационной системе характеризуется фамилией, именем и годом рождения. Заявка характеризуется текстом и датой.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Посыльный на берегу моря сообщает о желании Автора «Золотой рыбке» (далее исполнитель). «Посыльный» характеризуется фамилией, именем и годом рождения.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Не все заявки могут быть исполнены Исполнителем. Если желание исполнено, то у желания появляется дата исполнения.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tabs>
          <w:tab w:val="left" w:pos="851"/>
        </w:tabs>
        <w:spacing w:after="120" w:line="360" w:lineRule="auto"/>
        <w:ind w:firstLine="567"/>
        <w:outlineLvl w:val="0"/>
        <w:rPr>
          <w:rFonts w:ascii="Times New Roman" w:eastAsia="Times New Roman" w:hAnsi="Times New Roman" w:cs="Times New Roman"/>
          <w:sz w:val="28"/>
          <w:szCs w:val="32"/>
          <w:lang w:eastAsia="ru-RU"/>
        </w:rPr>
      </w:pPr>
      <w:bookmarkStart w:id="1" w:name="_Toc63015076"/>
      <w:r w:rsidRPr="00C96243">
        <w:rPr>
          <w:rFonts w:ascii="Times New Roman" w:eastAsia="Times New Roman" w:hAnsi="Times New Roman" w:cs="Times New Roman"/>
          <w:sz w:val="28"/>
          <w:szCs w:val="32"/>
          <w:lang w:eastAsia="ru-RU"/>
        </w:rPr>
        <w:t>Описание сущностей предметной области</w:t>
      </w:r>
      <w:bookmarkEnd w:id="1"/>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В результате анализа предметной области было выделено четыре сущности:</w:t>
      </w:r>
    </w:p>
    <w:p w:rsidR="00C96243" w:rsidRPr="00C96243" w:rsidRDefault="00C96243" w:rsidP="00C96243">
      <w:pPr>
        <w:numPr>
          <w:ilvl w:val="0"/>
          <w:numId w:val="14"/>
        </w:numPr>
        <w:tabs>
          <w:tab w:val="left" w:pos="993"/>
        </w:tabs>
        <w:spacing w:after="0" w:line="360" w:lineRule="auto"/>
        <w:ind w:left="0" w:firstLine="567"/>
        <w:contextualSpacing/>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исполнитель;</w:t>
      </w:r>
    </w:p>
    <w:p w:rsidR="00C96243" w:rsidRPr="00C96243" w:rsidRDefault="00C96243" w:rsidP="00C96243">
      <w:pPr>
        <w:numPr>
          <w:ilvl w:val="0"/>
          <w:numId w:val="14"/>
        </w:numPr>
        <w:tabs>
          <w:tab w:val="left" w:pos="993"/>
        </w:tabs>
        <w:spacing w:after="0" w:line="360" w:lineRule="auto"/>
        <w:ind w:left="0" w:firstLine="567"/>
        <w:contextualSpacing/>
        <w:jc w:val="both"/>
        <w:rPr>
          <w:rFonts w:ascii="Times New Roman" w:eastAsia="Times New Roman" w:hAnsi="Times New Roman" w:cs="Times New Roman"/>
          <w:sz w:val="28"/>
          <w:szCs w:val="24"/>
          <w:lang w:val="en-US" w:eastAsia="ru-RU"/>
        </w:rPr>
      </w:pPr>
      <w:r w:rsidRPr="00C96243">
        <w:rPr>
          <w:rFonts w:ascii="Times New Roman" w:eastAsia="Times New Roman" w:hAnsi="Times New Roman" w:cs="Times New Roman"/>
          <w:sz w:val="28"/>
          <w:szCs w:val="24"/>
          <w:lang w:eastAsia="ru-RU"/>
        </w:rPr>
        <w:t>автор</w:t>
      </w:r>
      <w:r w:rsidRPr="00C96243">
        <w:rPr>
          <w:rFonts w:ascii="Times New Roman" w:eastAsia="Times New Roman" w:hAnsi="Times New Roman" w:cs="Times New Roman"/>
          <w:sz w:val="28"/>
          <w:szCs w:val="24"/>
          <w:lang w:val="en-US" w:eastAsia="ru-RU"/>
        </w:rPr>
        <w:t>;</w:t>
      </w:r>
    </w:p>
    <w:p w:rsidR="00C96243" w:rsidRPr="00C96243" w:rsidRDefault="00C96243" w:rsidP="00C96243">
      <w:pPr>
        <w:numPr>
          <w:ilvl w:val="0"/>
          <w:numId w:val="14"/>
        </w:numPr>
        <w:tabs>
          <w:tab w:val="left" w:pos="993"/>
        </w:tabs>
        <w:spacing w:after="0" w:line="360" w:lineRule="auto"/>
        <w:ind w:left="0" w:firstLine="567"/>
        <w:contextualSpacing/>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посыльный, доставляющий заявки от автора к исполнителю;</w:t>
      </w:r>
    </w:p>
    <w:p w:rsidR="00C96243" w:rsidRPr="00C96243" w:rsidRDefault="00C96243" w:rsidP="00C96243">
      <w:pPr>
        <w:numPr>
          <w:ilvl w:val="0"/>
          <w:numId w:val="14"/>
        </w:numPr>
        <w:tabs>
          <w:tab w:val="left" w:pos="993"/>
        </w:tabs>
        <w:spacing w:after="0" w:line="360" w:lineRule="auto"/>
        <w:ind w:left="0" w:firstLine="567"/>
        <w:contextualSpacing/>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заявка на исполнение желания;</w:t>
      </w:r>
    </w:p>
    <w:p w:rsidR="00C96243" w:rsidRPr="00C96243" w:rsidRDefault="00C96243" w:rsidP="00C96243">
      <w:pPr>
        <w:numPr>
          <w:ilvl w:val="0"/>
          <w:numId w:val="14"/>
        </w:numPr>
        <w:tabs>
          <w:tab w:val="left" w:pos="993"/>
        </w:tabs>
        <w:spacing w:after="0" w:line="360" w:lineRule="auto"/>
        <w:ind w:left="0" w:firstLine="567"/>
        <w:contextualSpacing/>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желание, представляющее собой озвученную посыльным на берегу моря заявку, которая зарегистрирована исполнителем.</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2" w:name="_Toc63015077"/>
      <w:r w:rsidRPr="00C96243">
        <w:rPr>
          <w:rFonts w:ascii="Times New Roman" w:eastAsia="Times New Roman" w:hAnsi="Times New Roman" w:cs="Times New Roman"/>
          <w:sz w:val="28"/>
          <w:szCs w:val="26"/>
          <w:lang w:eastAsia="ru-RU"/>
        </w:rPr>
        <w:lastRenderedPageBreak/>
        <w:t>Сущность «Исполнитель»</w:t>
      </w:r>
      <w:bookmarkEnd w:id="2"/>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Сущность «Исполнитель» характеризуется уникальным личным номером (главный ключ сущности), именем, например, «Черноморская», «Каспийска» и т.д.), и годом рождения.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Таблица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Таблица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1</w:t>
      </w:r>
      <w:r w:rsidRPr="00C96243">
        <w:rPr>
          <w:rFonts w:ascii="Times New Roman" w:eastAsia="Times New Roman" w:hAnsi="Times New Roman" w:cs="Times New Roman"/>
          <w:noProof/>
          <w:sz w:val="28"/>
          <w:szCs w:val="24"/>
          <w:lang w:eastAsia="ru-RU"/>
        </w:rPr>
        <w:fldChar w:fldCharType="end"/>
      </w:r>
      <w:r w:rsidRPr="00C96243">
        <w:rPr>
          <w:rFonts w:ascii="Times New Roman" w:eastAsia="Times New Roman" w:hAnsi="Times New Roman" w:cs="Times New Roman"/>
          <w:sz w:val="28"/>
          <w:szCs w:val="24"/>
          <w:lang w:eastAsia="ru-RU"/>
        </w:rPr>
        <w:t xml:space="preserve"> – Атрибуты сущности «Золотая рыбка»</w:t>
      </w:r>
    </w:p>
    <w:tbl>
      <w:tblPr>
        <w:tblStyle w:val="a3"/>
        <w:tblW w:w="0" w:type="auto"/>
        <w:tblLook w:val="04A0" w:firstRow="1" w:lastRow="0" w:firstColumn="1" w:lastColumn="0" w:noHBand="0" w:noVBand="1"/>
      </w:tblPr>
      <w:tblGrid>
        <w:gridCol w:w="2405"/>
        <w:gridCol w:w="3635"/>
        <w:gridCol w:w="3021"/>
      </w:tblGrid>
      <w:tr w:rsidR="00C96243" w:rsidRPr="00C96243" w:rsidTr="00E60207">
        <w:tc>
          <w:tcPr>
            <w:tcW w:w="240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Атрибут</w:t>
            </w:r>
          </w:p>
        </w:tc>
        <w:tc>
          <w:tcPr>
            <w:tcW w:w="363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Описание</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Тип, домен</w:t>
            </w:r>
          </w:p>
        </w:tc>
      </w:tr>
      <w:tr w:rsidR="00C96243" w:rsidRPr="00C96243" w:rsidTr="00E60207">
        <w:tc>
          <w:tcPr>
            <w:tcW w:w="2405" w:type="dxa"/>
          </w:tcPr>
          <w:p w:rsidR="00C96243" w:rsidRPr="00C96243" w:rsidRDefault="00C96243" w:rsidP="00C96243">
            <w:pPr>
              <w:spacing w:line="360" w:lineRule="auto"/>
              <w:jc w:val="both"/>
              <w:rPr>
                <w:rFonts w:ascii="Times New Roman" w:eastAsia="Times New Roman" w:hAnsi="Times New Roman" w:cs="Times New Roman"/>
                <w:sz w:val="28"/>
                <w:szCs w:val="24"/>
                <w:u w:val="single"/>
                <w:lang w:eastAsia="ru-RU"/>
              </w:rPr>
            </w:pPr>
            <w:r w:rsidRPr="00C96243">
              <w:rPr>
                <w:rFonts w:ascii="Times New Roman" w:eastAsia="Times New Roman" w:hAnsi="Times New Roman" w:cs="Times New Roman"/>
                <w:sz w:val="28"/>
                <w:szCs w:val="24"/>
                <w:u w:val="single"/>
                <w:lang w:eastAsia="ru-RU"/>
              </w:rPr>
              <w:t>Номер</w:t>
            </w:r>
          </w:p>
        </w:tc>
        <w:tc>
          <w:tcPr>
            <w:tcW w:w="3635"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Уникальный номер золотой рыбки в информационной системе. Ключевой атрибут.</w:t>
            </w:r>
          </w:p>
        </w:tc>
        <w:tc>
          <w:tcPr>
            <w:tcW w:w="3021"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Целое число</w:t>
            </w:r>
          </w:p>
        </w:tc>
      </w:tr>
      <w:tr w:rsidR="00C96243" w:rsidRPr="00C96243" w:rsidTr="00E60207">
        <w:tc>
          <w:tcPr>
            <w:tcW w:w="240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w:t>
            </w:r>
          </w:p>
        </w:tc>
        <w:tc>
          <w:tcPr>
            <w:tcW w:w="363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 золотой рыбки</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Целое число </w:t>
            </w:r>
          </w:p>
        </w:tc>
      </w:tr>
      <w:tr w:rsidR="00C96243" w:rsidRPr="00C96243" w:rsidTr="00E60207">
        <w:tc>
          <w:tcPr>
            <w:tcW w:w="240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w:t>
            </w:r>
          </w:p>
        </w:tc>
        <w:tc>
          <w:tcPr>
            <w:tcW w:w="3635"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 золотой рыбки</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w:t>
            </w:r>
          </w:p>
        </w:tc>
      </w:tr>
    </w:tbl>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3" w:name="_Toc63015078"/>
      <w:r w:rsidRPr="00C96243">
        <w:rPr>
          <w:rFonts w:ascii="Times New Roman" w:eastAsia="Times New Roman" w:hAnsi="Times New Roman" w:cs="Times New Roman"/>
          <w:sz w:val="28"/>
          <w:szCs w:val="26"/>
          <w:lang w:eastAsia="ru-RU"/>
        </w:rPr>
        <w:t>Сущность «Автор»</w:t>
      </w:r>
      <w:bookmarkEnd w:id="3"/>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Сущность «Автор» характеризуется личным номером (главный ключ сущности), фамилией, именем и датой рождения. </w:t>
      </w: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Таблица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Таблица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2</w:t>
      </w:r>
      <w:r w:rsidRPr="00C96243">
        <w:rPr>
          <w:rFonts w:ascii="Times New Roman" w:eastAsia="Times New Roman" w:hAnsi="Times New Roman" w:cs="Times New Roman"/>
          <w:noProof/>
          <w:sz w:val="28"/>
          <w:szCs w:val="24"/>
          <w:lang w:eastAsia="ru-RU"/>
        </w:rPr>
        <w:fldChar w:fldCharType="end"/>
      </w:r>
      <w:r w:rsidRPr="00C96243">
        <w:rPr>
          <w:rFonts w:ascii="Times New Roman" w:eastAsia="Times New Roman" w:hAnsi="Times New Roman" w:cs="Times New Roman"/>
          <w:sz w:val="28"/>
          <w:szCs w:val="24"/>
          <w:lang w:val="en-US" w:eastAsia="ru-RU"/>
        </w:rPr>
        <w:t xml:space="preserve"> </w:t>
      </w:r>
      <w:r w:rsidRPr="00C96243">
        <w:rPr>
          <w:rFonts w:ascii="Times New Roman" w:eastAsia="Times New Roman" w:hAnsi="Times New Roman" w:cs="Times New Roman"/>
          <w:sz w:val="28"/>
          <w:szCs w:val="24"/>
          <w:lang w:eastAsia="ru-RU"/>
        </w:rPr>
        <w:t>– Атрибуты сущности «Автор»</w:t>
      </w:r>
    </w:p>
    <w:tbl>
      <w:tblPr>
        <w:tblStyle w:val="a3"/>
        <w:tblW w:w="0" w:type="auto"/>
        <w:tblLook w:val="04A0" w:firstRow="1" w:lastRow="0" w:firstColumn="1" w:lastColumn="0" w:noHBand="0" w:noVBand="1"/>
      </w:tblPr>
      <w:tblGrid>
        <w:gridCol w:w="3020"/>
        <w:gridCol w:w="3020"/>
        <w:gridCol w:w="3021"/>
      </w:tblGrid>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Атрибут</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Описание</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Тип, домен</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u w:val="single"/>
                <w:lang w:eastAsia="ru-RU"/>
              </w:rPr>
            </w:pPr>
            <w:r w:rsidRPr="00C96243">
              <w:rPr>
                <w:rFonts w:ascii="Times New Roman" w:eastAsia="Times New Roman" w:hAnsi="Times New Roman" w:cs="Times New Roman"/>
                <w:sz w:val="28"/>
                <w:szCs w:val="24"/>
                <w:u w:val="single"/>
                <w:lang w:eastAsia="ru-RU"/>
              </w:rPr>
              <w:t>Номер</w:t>
            </w:r>
          </w:p>
        </w:tc>
        <w:tc>
          <w:tcPr>
            <w:tcW w:w="3020"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Уникальный номер автора в информационной системе. Ключевой атрибут.</w:t>
            </w:r>
          </w:p>
        </w:tc>
        <w:tc>
          <w:tcPr>
            <w:tcW w:w="3021"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Целое число </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 автора</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Год </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 автора</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w:t>
            </w:r>
          </w:p>
        </w:tc>
      </w:tr>
    </w:tbl>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4" w:name="_Toc63015079"/>
      <w:r w:rsidRPr="00C96243">
        <w:rPr>
          <w:rFonts w:ascii="Times New Roman" w:eastAsia="Times New Roman" w:hAnsi="Times New Roman" w:cs="Times New Roman"/>
          <w:sz w:val="28"/>
          <w:szCs w:val="26"/>
          <w:lang w:eastAsia="ru-RU"/>
        </w:rPr>
        <w:lastRenderedPageBreak/>
        <w:t>Сущность «Посыльный»</w:t>
      </w:r>
      <w:bookmarkEnd w:id="4"/>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Сущность «Посыльный» также характеризуется личным номером (главный ключ сущности), фамилией, именем и датой рождения.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Таблица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Таблица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3</w:t>
      </w:r>
      <w:r w:rsidRPr="00C96243">
        <w:rPr>
          <w:rFonts w:ascii="Times New Roman" w:eastAsia="Times New Roman" w:hAnsi="Times New Roman" w:cs="Times New Roman"/>
          <w:noProof/>
          <w:sz w:val="28"/>
          <w:szCs w:val="24"/>
          <w:lang w:eastAsia="ru-RU"/>
        </w:rPr>
        <w:fldChar w:fldCharType="end"/>
      </w:r>
      <w:r w:rsidRPr="00C96243">
        <w:rPr>
          <w:rFonts w:ascii="Times New Roman" w:eastAsia="Times New Roman" w:hAnsi="Times New Roman" w:cs="Times New Roman"/>
          <w:sz w:val="28"/>
          <w:szCs w:val="24"/>
          <w:lang w:val="en-US" w:eastAsia="ru-RU"/>
        </w:rPr>
        <w:t xml:space="preserve"> </w:t>
      </w:r>
      <w:r w:rsidRPr="00C96243">
        <w:rPr>
          <w:rFonts w:ascii="Times New Roman" w:eastAsia="Times New Roman" w:hAnsi="Times New Roman" w:cs="Times New Roman"/>
          <w:sz w:val="28"/>
          <w:szCs w:val="24"/>
          <w:lang w:eastAsia="ru-RU"/>
        </w:rPr>
        <w:t>– Атрибуты сущности «Посыльный»</w:t>
      </w:r>
    </w:p>
    <w:tbl>
      <w:tblPr>
        <w:tblStyle w:val="a3"/>
        <w:tblW w:w="0" w:type="auto"/>
        <w:tblLook w:val="04A0" w:firstRow="1" w:lastRow="0" w:firstColumn="1" w:lastColumn="0" w:noHBand="0" w:noVBand="1"/>
      </w:tblPr>
      <w:tblGrid>
        <w:gridCol w:w="3020"/>
        <w:gridCol w:w="3020"/>
        <w:gridCol w:w="3021"/>
      </w:tblGrid>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Атрибут</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Описание</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Тип, домен</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u w:val="single"/>
                <w:lang w:eastAsia="ru-RU"/>
              </w:rPr>
            </w:pPr>
            <w:r w:rsidRPr="00C96243">
              <w:rPr>
                <w:rFonts w:ascii="Times New Roman" w:eastAsia="Times New Roman" w:hAnsi="Times New Roman" w:cs="Times New Roman"/>
                <w:sz w:val="28"/>
                <w:szCs w:val="24"/>
                <w:u w:val="single"/>
                <w:lang w:eastAsia="ru-RU"/>
              </w:rPr>
              <w:t>Номер</w:t>
            </w:r>
          </w:p>
        </w:tc>
        <w:tc>
          <w:tcPr>
            <w:tcW w:w="3020"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Уникальный номер посыльного в информационной системе. Ключевой атрибут.</w:t>
            </w:r>
          </w:p>
        </w:tc>
        <w:tc>
          <w:tcPr>
            <w:tcW w:w="3021"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Целое число </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Год рождения автора</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Год </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Имя посыльного</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w:t>
            </w:r>
          </w:p>
        </w:tc>
      </w:tr>
    </w:tbl>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5" w:name="_Toc63015080"/>
      <w:r w:rsidRPr="00C96243">
        <w:rPr>
          <w:rFonts w:ascii="Times New Roman" w:eastAsia="Times New Roman" w:hAnsi="Times New Roman" w:cs="Times New Roman"/>
          <w:sz w:val="28"/>
          <w:szCs w:val="26"/>
          <w:lang w:eastAsia="ru-RU"/>
        </w:rPr>
        <w:t>Сущность «Заявка»</w:t>
      </w:r>
      <w:bookmarkEnd w:id="5"/>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Сущность «Заявка» определяется числовым идентификатором (главный ключ сущности), датой формирования заявки и текстом заявки. Сущность Заявка слабая, поскольку она не существует без сущностей Автор и Посыльный.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Таблица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Таблица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4</w:t>
      </w:r>
      <w:r w:rsidRPr="00C96243">
        <w:rPr>
          <w:rFonts w:ascii="Times New Roman" w:eastAsia="Times New Roman" w:hAnsi="Times New Roman" w:cs="Times New Roman"/>
          <w:noProof/>
          <w:sz w:val="28"/>
          <w:szCs w:val="24"/>
          <w:lang w:eastAsia="ru-RU"/>
        </w:rPr>
        <w:fldChar w:fldCharType="end"/>
      </w:r>
      <w:r w:rsidRPr="00C96243">
        <w:rPr>
          <w:rFonts w:ascii="Times New Roman" w:eastAsia="Times New Roman" w:hAnsi="Times New Roman" w:cs="Times New Roman"/>
          <w:sz w:val="28"/>
          <w:szCs w:val="24"/>
          <w:lang w:val="en-US" w:eastAsia="ru-RU"/>
        </w:rPr>
        <w:t xml:space="preserve"> </w:t>
      </w:r>
      <w:r w:rsidRPr="00C96243">
        <w:rPr>
          <w:rFonts w:ascii="Times New Roman" w:eastAsia="Times New Roman" w:hAnsi="Times New Roman" w:cs="Times New Roman"/>
          <w:sz w:val="28"/>
          <w:szCs w:val="24"/>
          <w:lang w:eastAsia="ru-RU"/>
        </w:rPr>
        <w:t>– Атрибуты сущности «Заявка»</w:t>
      </w:r>
    </w:p>
    <w:tbl>
      <w:tblPr>
        <w:tblStyle w:val="a3"/>
        <w:tblW w:w="0" w:type="auto"/>
        <w:tblLook w:val="04A0" w:firstRow="1" w:lastRow="0" w:firstColumn="1" w:lastColumn="0" w:noHBand="0" w:noVBand="1"/>
      </w:tblPr>
      <w:tblGrid>
        <w:gridCol w:w="3020"/>
        <w:gridCol w:w="3020"/>
        <w:gridCol w:w="3021"/>
      </w:tblGrid>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Атрибут</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Описание</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Тип</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u w:val="single"/>
                <w:lang w:eastAsia="ru-RU"/>
              </w:rPr>
            </w:pPr>
            <w:r w:rsidRPr="00C96243">
              <w:rPr>
                <w:rFonts w:ascii="Times New Roman" w:eastAsia="Times New Roman" w:hAnsi="Times New Roman" w:cs="Times New Roman"/>
                <w:sz w:val="28"/>
                <w:szCs w:val="24"/>
                <w:u w:val="single"/>
                <w:lang w:eastAsia="ru-RU"/>
              </w:rPr>
              <w:t>Номер</w:t>
            </w:r>
          </w:p>
        </w:tc>
        <w:tc>
          <w:tcPr>
            <w:tcW w:w="3020"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Уникальный номер заявки в информационной системе</w:t>
            </w:r>
          </w:p>
        </w:tc>
        <w:tc>
          <w:tcPr>
            <w:tcW w:w="3021"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Целое число, Ключевой</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Дата создания</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Дата создания заявки</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Дата и время</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 заявки</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Текст</w:t>
            </w:r>
          </w:p>
        </w:tc>
      </w:tr>
    </w:tbl>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6" w:name="_Toc63015081"/>
      <w:r w:rsidRPr="00C96243">
        <w:rPr>
          <w:rFonts w:ascii="Times New Roman" w:eastAsia="Times New Roman" w:hAnsi="Times New Roman" w:cs="Times New Roman"/>
          <w:sz w:val="28"/>
          <w:szCs w:val="26"/>
          <w:lang w:eastAsia="ru-RU"/>
        </w:rPr>
        <w:lastRenderedPageBreak/>
        <w:t>Сущность «Желание»</w:t>
      </w:r>
      <w:bookmarkEnd w:id="6"/>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Сущность «Желание» – слабая сущность, которая не существует без заявки. Сущность «Желание» характеризуется датой исполнения. Остальные атрибуты определяются через отношения сущности «Желание» с другими сущностями: «Заявка» и «Посыльный». Атрибуты сущности приведены в таблице 5.</w:t>
      </w: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Таблица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Таблица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5</w:t>
      </w:r>
      <w:r w:rsidRPr="00C96243">
        <w:rPr>
          <w:rFonts w:ascii="Times New Roman" w:eastAsia="Times New Roman" w:hAnsi="Times New Roman" w:cs="Times New Roman"/>
          <w:noProof/>
          <w:sz w:val="28"/>
          <w:szCs w:val="24"/>
          <w:lang w:eastAsia="ru-RU"/>
        </w:rPr>
        <w:fldChar w:fldCharType="end"/>
      </w:r>
      <w:r w:rsidRPr="00C96243">
        <w:rPr>
          <w:rFonts w:ascii="Times New Roman" w:eastAsia="Times New Roman" w:hAnsi="Times New Roman" w:cs="Times New Roman"/>
          <w:sz w:val="28"/>
          <w:szCs w:val="24"/>
          <w:lang w:val="en-US" w:eastAsia="ru-RU"/>
        </w:rPr>
        <w:t xml:space="preserve"> </w:t>
      </w:r>
      <w:r w:rsidRPr="00C96243">
        <w:rPr>
          <w:rFonts w:ascii="Times New Roman" w:eastAsia="Times New Roman" w:hAnsi="Times New Roman" w:cs="Times New Roman"/>
          <w:sz w:val="28"/>
          <w:szCs w:val="24"/>
          <w:lang w:eastAsia="ru-RU"/>
        </w:rPr>
        <w:t>– Атрибуты сущности «Желание»</w:t>
      </w:r>
    </w:p>
    <w:tbl>
      <w:tblPr>
        <w:tblStyle w:val="a3"/>
        <w:tblW w:w="0" w:type="auto"/>
        <w:tblLook w:val="04A0" w:firstRow="1" w:lastRow="0" w:firstColumn="1" w:lastColumn="0" w:noHBand="0" w:noVBand="1"/>
      </w:tblPr>
      <w:tblGrid>
        <w:gridCol w:w="3020"/>
        <w:gridCol w:w="3020"/>
        <w:gridCol w:w="3021"/>
      </w:tblGrid>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Атрибут</w:t>
            </w:r>
          </w:p>
        </w:tc>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Описание</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Тип</w:t>
            </w:r>
          </w:p>
        </w:tc>
      </w:tr>
      <w:tr w:rsidR="00C96243" w:rsidRPr="00C96243" w:rsidTr="00E60207">
        <w:tc>
          <w:tcPr>
            <w:tcW w:w="3020"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Дата исполнения</w:t>
            </w:r>
          </w:p>
        </w:tc>
        <w:tc>
          <w:tcPr>
            <w:tcW w:w="3020" w:type="dxa"/>
          </w:tcPr>
          <w:p w:rsidR="00C96243" w:rsidRPr="00C96243" w:rsidRDefault="00C96243" w:rsidP="00C96243">
            <w:pPr>
              <w:spacing w:line="360" w:lineRule="auto"/>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Дата исполнения желания. Может быть пустым, если желание еще не исполнилось </w:t>
            </w:r>
          </w:p>
        </w:tc>
        <w:tc>
          <w:tcPr>
            <w:tcW w:w="3021" w:type="dxa"/>
          </w:tcPr>
          <w:p w:rsidR="00C96243" w:rsidRPr="00C96243" w:rsidRDefault="00C96243" w:rsidP="00C96243">
            <w:pPr>
              <w:spacing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Дата и время</w:t>
            </w:r>
          </w:p>
        </w:tc>
      </w:tr>
    </w:tbl>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keepNext/>
        <w:keepLines/>
        <w:tabs>
          <w:tab w:val="left" w:pos="851"/>
        </w:tabs>
        <w:spacing w:after="120" w:line="360" w:lineRule="auto"/>
        <w:ind w:firstLine="567"/>
        <w:outlineLvl w:val="0"/>
        <w:rPr>
          <w:rFonts w:ascii="Times New Roman" w:eastAsia="Times New Roman" w:hAnsi="Times New Roman" w:cs="Times New Roman"/>
          <w:sz w:val="28"/>
          <w:szCs w:val="32"/>
          <w:lang w:eastAsia="ru-RU"/>
        </w:rPr>
      </w:pPr>
      <w:bookmarkStart w:id="7" w:name="_Toc63015082"/>
      <w:r w:rsidRPr="00C96243">
        <w:rPr>
          <w:rFonts w:ascii="Times New Roman" w:eastAsia="Times New Roman" w:hAnsi="Times New Roman" w:cs="Times New Roman"/>
          <w:sz w:val="28"/>
          <w:szCs w:val="32"/>
          <w:lang w:eastAsia="ru-RU"/>
        </w:rPr>
        <w:t>Отношения</w:t>
      </w:r>
      <w:bookmarkEnd w:id="7"/>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8" w:name="_Toc63015083"/>
      <w:r w:rsidRPr="00C96243">
        <w:rPr>
          <w:rFonts w:ascii="Times New Roman" w:eastAsia="Times New Roman" w:hAnsi="Times New Roman" w:cs="Times New Roman"/>
          <w:sz w:val="28"/>
          <w:szCs w:val="26"/>
          <w:lang w:eastAsia="ru-RU"/>
        </w:rPr>
        <w:t>Связь «Автор»-«Заявка»</w:t>
      </w:r>
      <w:bookmarkEnd w:id="8"/>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Старуха может быть автором любого количества заявок, но у каждой заявки может быть только один автор: связь бинарная, тип связи – «один ко многим». Связь показана на рисунке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REF _Ref62978244 \h  \* MERGEFORMAT </w:instrText>
      </w:r>
      <w:r w:rsidRPr="00C96243">
        <w:rPr>
          <w:rFonts w:ascii="Times New Roman" w:eastAsia="Times New Roman" w:hAnsi="Times New Roman" w:cs="Times New Roman"/>
          <w:sz w:val="28"/>
          <w:szCs w:val="24"/>
          <w:lang w:eastAsia="ru-RU"/>
        </w:rPr>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1</w:t>
      </w:r>
      <w:r w:rsidRPr="00C96243">
        <w:rPr>
          <w:rFonts w:ascii="Times New Roman" w:eastAsia="Times New Roman" w:hAnsi="Times New Roman" w:cs="Times New Roman"/>
          <w:sz w:val="28"/>
          <w:szCs w:val="24"/>
          <w:lang w:eastAsia="ru-RU"/>
        </w:rPr>
        <w:fldChar w:fldCharType="end"/>
      </w:r>
      <w:r w:rsidRPr="00C96243">
        <w:rPr>
          <w:rFonts w:ascii="Times New Roman" w:eastAsia="Times New Roman" w:hAnsi="Times New Roman" w:cs="Times New Roman"/>
          <w:sz w:val="28"/>
          <w:szCs w:val="24"/>
          <w:lang w:eastAsia="ru-RU"/>
        </w:rPr>
        <w:t>.</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noProof/>
          <w:sz w:val="28"/>
          <w:szCs w:val="24"/>
          <w:lang w:eastAsia="ru-RU"/>
        </w:rPr>
        <w:drawing>
          <wp:inline distT="0" distB="0" distL="0" distR="0" wp14:anchorId="555A835C" wp14:editId="0C6E46B4">
            <wp:extent cx="5760085" cy="849086"/>
            <wp:effectExtent l="0" t="0" r="571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8" cstate="print">
                      <a:extLst>
                        <a:ext uri="{28A0092B-C50C-407E-A947-70E740481C1C}">
                          <a14:useLocalDpi xmlns:a14="http://schemas.microsoft.com/office/drawing/2010/main" val="0"/>
                        </a:ext>
                      </a:extLst>
                    </a:blip>
                    <a:srcRect b="89758"/>
                    <a:stretch/>
                  </pic:blipFill>
                  <pic:spPr bwMode="auto">
                    <a:xfrm>
                      <a:off x="0" y="0"/>
                      <a:ext cx="5760085" cy="849086"/>
                    </a:xfrm>
                    <a:prstGeom prst="rect">
                      <a:avLst/>
                    </a:prstGeom>
                    <a:ln>
                      <a:noFill/>
                    </a:ln>
                    <a:extLst>
                      <a:ext uri="{53640926-AAD7-44D8-BBD7-CCE9431645EC}">
                        <a14:shadowObscured xmlns:a14="http://schemas.microsoft.com/office/drawing/2010/main"/>
                      </a:ext>
                    </a:extLst>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bCs/>
          <w:sz w:val="28"/>
          <w:szCs w:val="20"/>
          <w:lang w:eastAsia="ru-RU"/>
        </w:rPr>
      </w:pPr>
      <w:bookmarkStart w:id="9" w:name="_Ref62978244"/>
      <w:r w:rsidRPr="00C96243">
        <w:rPr>
          <w:rFonts w:ascii="Times New Roman" w:eastAsia="Times New Roman" w:hAnsi="Times New Roman" w:cs="Times New Roman"/>
          <w:bCs/>
          <w:sz w:val="28"/>
          <w:szCs w:val="20"/>
          <w:lang w:eastAsia="ru-RU"/>
        </w:rPr>
        <w:t xml:space="preserve">Рисунок </w:t>
      </w:r>
      <w:r w:rsidRPr="00C96243">
        <w:rPr>
          <w:rFonts w:ascii="Times New Roman" w:eastAsia="Times New Roman" w:hAnsi="Times New Roman" w:cs="Times New Roman"/>
          <w:bCs/>
          <w:sz w:val="28"/>
          <w:szCs w:val="20"/>
          <w:lang w:eastAsia="ru-RU"/>
        </w:rPr>
        <w:fldChar w:fldCharType="begin"/>
      </w:r>
      <w:r w:rsidRPr="00C96243">
        <w:rPr>
          <w:rFonts w:ascii="Times New Roman" w:eastAsia="Times New Roman" w:hAnsi="Times New Roman" w:cs="Times New Roman"/>
          <w:bCs/>
          <w:sz w:val="28"/>
          <w:szCs w:val="20"/>
          <w:lang w:eastAsia="ru-RU"/>
        </w:rPr>
        <w:instrText xml:space="preserve"> SEQ Рисунок \* ARABIC </w:instrText>
      </w:r>
      <w:r w:rsidRPr="00C96243">
        <w:rPr>
          <w:rFonts w:ascii="Times New Roman" w:eastAsia="Times New Roman" w:hAnsi="Times New Roman" w:cs="Times New Roman"/>
          <w:bCs/>
          <w:sz w:val="28"/>
          <w:szCs w:val="20"/>
          <w:lang w:eastAsia="ru-RU"/>
        </w:rPr>
        <w:fldChar w:fldCharType="separate"/>
      </w:r>
      <w:r w:rsidRPr="00C96243">
        <w:rPr>
          <w:rFonts w:ascii="Times New Roman" w:eastAsia="Times New Roman" w:hAnsi="Times New Roman" w:cs="Times New Roman"/>
          <w:bCs/>
          <w:noProof/>
          <w:sz w:val="28"/>
          <w:szCs w:val="20"/>
          <w:lang w:eastAsia="ru-RU"/>
        </w:rPr>
        <w:t>1</w:t>
      </w:r>
      <w:r w:rsidRPr="00C96243">
        <w:rPr>
          <w:rFonts w:ascii="Times New Roman" w:eastAsia="Times New Roman" w:hAnsi="Times New Roman" w:cs="Times New Roman"/>
          <w:bCs/>
          <w:noProof/>
          <w:sz w:val="28"/>
          <w:szCs w:val="20"/>
          <w:lang w:eastAsia="ru-RU"/>
        </w:rPr>
        <w:fldChar w:fldCharType="end"/>
      </w:r>
      <w:bookmarkEnd w:id="9"/>
      <w:r w:rsidRPr="00C96243">
        <w:rPr>
          <w:rFonts w:ascii="Times New Roman" w:eastAsia="Times New Roman" w:hAnsi="Times New Roman" w:cs="Times New Roman"/>
          <w:bCs/>
          <w:sz w:val="28"/>
          <w:szCs w:val="20"/>
          <w:lang w:eastAsia="ru-RU"/>
        </w:rPr>
        <w:t xml:space="preserve"> – Связь «Старуха - заявка»</w:t>
      </w: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10" w:name="_Toc63015084"/>
      <w:r w:rsidRPr="00C96243">
        <w:rPr>
          <w:rFonts w:ascii="Times New Roman" w:eastAsia="Times New Roman" w:hAnsi="Times New Roman" w:cs="Times New Roman"/>
          <w:sz w:val="28"/>
          <w:szCs w:val="26"/>
          <w:lang w:eastAsia="ru-RU"/>
        </w:rPr>
        <w:t>Связь «Посыльный»-«Заявка»</w:t>
      </w:r>
      <w:bookmarkEnd w:id="10"/>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 Старик – «Посыльный» может передавать любое количество заявок (</w:t>
      </w:r>
      <m:oMath>
        <m:r>
          <w:rPr>
            <w:rFonts w:ascii="Cambria Math" w:eastAsia="Times New Roman" w:hAnsi="Cambria Math" w:cs="Times New Roman"/>
            <w:sz w:val="28"/>
            <w:szCs w:val="24"/>
            <w:lang w:eastAsia="ru-RU"/>
          </w:rPr>
          <m:t>m≥0</m:t>
        </m:r>
      </m:oMath>
      <w:r w:rsidRPr="00C96243">
        <w:rPr>
          <w:rFonts w:ascii="Times New Roman" w:eastAsia="Times New Roman" w:hAnsi="Times New Roman" w:cs="Times New Roman"/>
          <w:sz w:val="28"/>
          <w:szCs w:val="24"/>
          <w:lang w:eastAsia="ru-RU"/>
        </w:rPr>
        <w:t xml:space="preserve">), но у каждой заявки может быть только один исполнитель: связь бинарная, тип связи – «один ко многим». Связь показана на рисунке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REF _Ref62977015 \h  \* MERGEFORMAT </w:instrText>
      </w:r>
      <w:r w:rsidRPr="00C96243">
        <w:rPr>
          <w:rFonts w:ascii="Times New Roman" w:eastAsia="Times New Roman" w:hAnsi="Times New Roman" w:cs="Times New Roman"/>
          <w:sz w:val="28"/>
          <w:szCs w:val="24"/>
          <w:lang w:eastAsia="ru-RU"/>
        </w:rPr>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2</w:t>
      </w:r>
      <w:r w:rsidRPr="00C96243">
        <w:rPr>
          <w:rFonts w:ascii="Times New Roman" w:eastAsia="Times New Roman" w:hAnsi="Times New Roman" w:cs="Times New Roman"/>
          <w:sz w:val="28"/>
          <w:szCs w:val="24"/>
          <w:lang w:eastAsia="ru-RU"/>
        </w:rPr>
        <w:fldChar w:fldCharType="end"/>
      </w:r>
      <w:r w:rsidRPr="00C96243">
        <w:rPr>
          <w:rFonts w:ascii="Times New Roman" w:eastAsia="Times New Roman" w:hAnsi="Times New Roman" w:cs="Times New Roman"/>
          <w:sz w:val="28"/>
          <w:szCs w:val="24"/>
          <w:lang w:eastAsia="ru-RU"/>
        </w:rPr>
        <w:t>.</w:t>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noProof/>
          <w:sz w:val="28"/>
          <w:szCs w:val="24"/>
          <w:lang w:eastAsia="ru-RU"/>
        </w:rPr>
        <w:lastRenderedPageBreak/>
        <w:drawing>
          <wp:inline distT="0" distB="0" distL="0" distR="0" wp14:anchorId="7D9B188A" wp14:editId="42096C54">
            <wp:extent cx="5759896" cy="111034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8" cstate="print">
                      <a:extLst>
                        <a:ext uri="{28A0092B-C50C-407E-A947-70E740481C1C}">
                          <a14:useLocalDpi xmlns:a14="http://schemas.microsoft.com/office/drawing/2010/main" val="0"/>
                        </a:ext>
                      </a:extLst>
                    </a:blip>
                    <a:srcRect t="19247" b="67359"/>
                    <a:stretch/>
                  </pic:blipFill>
                  <pic:spPr bwMode="auto">
                    <a:xfrm>
                      <a:off x="0" y="0"/>
                      <a:ext cx="5760085" cy="1110379"/>
                    </a:xfrm>
                    <a:prstGeom prst="rect">
                      <a:avLst/>
                    </a:prstGeom>
                    <a:ln>
                      <a:noFill/>
                    </a:ln>
                    <a:extLst>
                      <a:ext uri="{53640926-AAD7-44D8-BBD7-CCE9431645EC}">
                        <a14:shadowObscured xmlns:a14="http://schemas.microsoft.com/office/drawing/2010/main"/>
                      </a:ext>
                    </a:extLst>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bookmarkStart w:id="11" w:name="_Ref62977015"/>
      <w:r w:rsidRPr="00C96243">
        <w:rPr>
          <w:rFonts w:ascii="Times New Roman" w:eastAsia="Times New Roman" w:hAnsi="Times New Roman" w:cs="Times New Roman"/>
          <w:sz w:val="28"/>
          <w:szCs w:val="24"/>
          <w:lang w:eastAsia="ru-RU"/>
        </w:rPr>
        <w:t xml:space="preserve">Рисунок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Рисунок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2</w:t>
      </w:r>
      <w:r w:rsidRPr="00C96243">
        <w:rPr>
          <w:rFonts w:ascii="Times New Roman" w:eastAsia="Times New Roman" w:hAnsi="Times New Roman" w:cs="Times New Roman"/>
          <w:noProof/>
          <w:sz w:val="28"/>
          <w:szCs w:val="24"/>
          <w:lang w:eastAsia="ru-RU"/>
        </w:rPr>
        <w:fldChar w:fldCharType="end"/>
      </w:r>
      <w:bookmarkEnd w:id="11"/>
      <w:r w:rsidRPr="00C96243">
        <w:rPr>
          <w:rFonts w:ascii="Times New Roman" w:eastAsia="Times New Roman" w:hAnsi="Times New Roman" w:cs="Times New Roman"/>
          <w:sz w:val="28"/>
          <w:szCs w:val="24"/>
          <w:lang w:eastAsia="ru-RU"/>
        </w:rPr>
        <w:t xml:space="preserve"> – Связь «Старик - заявка»</w:t>
      </w: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12" w:name="_Toc63015085"/>
      <w:r w:rsidRPr="00C96243">
        <w:rPr>
          <w:rFonts w:ascii="Times New Roman" w:eastAsia="Times New Roman" w:hAnsi="Times New Roman" w:cs="Times New Roman"/>
          <w:sz w:val="28"/>
          <w:szCs w:val="26"/>
          <w:lang w:eastAsia="ru-RU"/>
        </w:rPr>
        <w:t>Связь «Посыльный-Желание»</w:t>
      </w:r>
      <w:bookmarkEnd w:id="12"/>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Посыльный озвучивает заявку Автора на берегу моря и в этот момент заявка становится озвученным Желанием. Желание может быть озвучено только одним Посыльным. Желание без посыльного не существует. Связь имеет атрибут «Дата доставки» или «Дата озвучивания» Желания. Связь показана на рисунке </w:t>
      </w:r>
      <w:r w:rsidRPr="00C96243">
        <w:rPr>
          <w:rFonts w:ascii="Times New Roman" w:eastAsia="Times New Roman" w:hAnsi="Times New Roman" w:cs="Times New Roman"/>
          <w:sz w:val="28"/>
          <w:szCs w:val="24"/>
          <w:lang w:val="en-US" w:eastAsia="ru-RU"/>
        </w:rPr>
        <w:fldChar w:fldCharType="begin"/>
      </w:r>
      <w:r w:rsidRPr="00C96243">
        <w:rPr>
          <w:rFonts w:ascii="Times New Roman" w:eastAsia="Times New Roman" w:hAnsi="Times New Roman" w:cs="Times New Roman"/>
          <w:sz w:val="28"/>
          <w:szCs w:val="24"/>
          <w:lang w:eastAsia="ru-RU"/>
        </w:rPr>
        <w:instrText xml:space="preserve"> </w:instrText>
      </w:r>
      <w:r w:rsidRPr="00C96243">
        <w:rPr>
          <w:rFonts w:ascii="Times New Roman" w:eastAsia="Times New Roman" w:hAnsi="Times New Roman" w:cs="Times New Roman"/>
          <w:sz w:val="28"/>
          <w:szCs w:val="24"/>
          <w:lang w:val="en-US" w:eastAsia="ru-RU"/>
        </w:rPr>
        <w:instrText>REF</w:instrText>
      </w:r>
      <w:r w:rsidRPr="00C96243">
        <w:rPr>
          <w:rFonts w:ascii="Times New Roman" w:eastAsia="Times New Roman" w:hAnsi="Times New Roman" w:cs="Times New Roman"/>
          <w:sz w:val="28"/>
          <w:szCs w:val="24"/>
          <w:lang w:eastAsia="ru-RU"/>
        </w:rPr>
        <w:instrText xml:space="preserve"> _</w:instrText>
      </w:r>
      <w:r w:rsidRPr="00C96243">
        <w:rPr>
          <w:rFonts w:ascii="Times New Roman" w:eastAsia="Times New Roman" w:hAnsi="Times New Roman" w:cs="Times New Roman"/>
          <w:sz w:val="28"/>
          <w:szCs w:val="24"/>
          <w:lang w:val="en-US" w:eastAsia="ru-RU"/>
        </w:rPr>
        <w:instrText>Ref</w:instrText>
      </w:r>
      <w:r w:rsidRPr="00C96243">
        <w:rPr>
          <w:rFonts w:ascii="Times New Roman" w:eastAsia="Times New Roman" w:hAnsi="Times New Roman" w:cs="Times New Roman"/>
          <w:sz w:val="28"/>
          <w:szCs w:val="24"/>
          <w:lang w:eastAsia="ru-RU"/>
        </w:rPr>
        <w:instrText>62978488 \</w:instrText>
      </w:r>
      <w:r w:rsidRPr="00C96243">
        <w:rPr>
          <w:rFonts w:ascii="Times New Roman" w:eastAsia="Times New Roman" w:hAnsi="Times New Roman" w:cs="Times New Roman"/>
          <w:sz w:val="28"/>
          <w:szCs w:val="24"/>
          <w:lang w:val="en-US" w:eastAsia="ru-RU"/>
        </w:rPr>
        <w:instrText>h</w:instrText>
      </w:r>
      <w:r w:rsidRPr="00C96243">
        <w:rPr>
          <w:rFonts w:ascii="Times New Roman" w:eastAsia="Times New Roman" w:hAnsi="Times New Roman" w:cs="Times New Roman"/>
          <w:sz w:val="28"/>
          <w:szCs w:val="24"/>
          <w:lang w:eastAsia="ru-RU"/>
        </w:rPr>
        <w:instrText xml:space="preserve">  \* </w:instrText>
      </w:r>
      <w:r w:rsidRPr="00C96243">
        <w:rPr>
          <w:rFonts w:ascii="Times New Roman" w:eastAsia="Times New Roman" w:hAnsi="Times New Roman" w:cs="Times New Roman"/>
          <w:sz w:val="28"/>
          <w:szCs w:val="24"/>
          <w:lang w:val="en-US" w:eastAsia="ru-RU"/>
        </w:rPr>
        <w:instrText>MERGEFORMAT</w:instrText>
      </w:r>
      <w:r w:rsidRPr="00C96243">
        <w:rPr>
          <w:rFonts w:ascii="Times New Roman" w:eastAsia="Times New Roman" w:hAnsi="Times New Roman" w:cs="Times New Roman"/>
          <w:sz w:val="28"/>
          <w:szCs w:val="24"/>
          <w:lang w:eastAsia="ru-RU"/>
        </w:rPr>
        <w:instrText xml:space="preserve"> </w:instrText>
      </w:r>
      <w:r w:rsidRPr="00C96243">
        <w:rPr>
          <w:rFonts w:ascii="Times New Roman" w:eastAsia="Times New Roman" w:hAnsi="Times New Roman" w:cs="Times New Roman"/>
          <w:sz w:val="28"/>
          <w:szCs w:val="24"/>
          <w:lang w:val="en-US" w:eastAsia="ru-RU"/>
        </w:rPr>
      </w:r>
      <w:r w:rsidRPr="00C96243">
        <w:rPr>
          <w:rFonts w:ascii="Times New Roman" w:eastAsia="Times New Roman" w:hAnsi="Times New Roman" w:cs="Times New Roman"/>
          <w:sz w:val="28"/>
          <w:szCs w:val="24"/>
          <w:lang w:val="en-US"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3</w:t>
      </w:r>
      <w:r w:rsidRPr="00C96243">
        <w:rPr>
          <w:rFonts w:ascii="Times New Roman" w:eastAsia="Times New Roman" w:hAnsi="Times New Roman" w:cs="Times New Roman"/>
          <w:sz w:val="28"/>
          <w:szCs w:val="24"/>
          <w:lang w:val="en-US" w:eastAsia="ru-RU"/>
        </w:rPr>
        <w:fldChar w:fldCharType="end"/>
      </w:r>
      <w:r w:rsidRPr="00C96243">
        <w:rPr>
          <w:rFonts w:ascii="Times New Roman" w:eastAsia="Times New Roman" w:hAnsi="Times New Roman" w:cs="Times New Roman"/>
          <w:sz w:val="28"/>
          <w:szCs w:val="24"/>
          <w:lang w:eastAsia="ru-RU"/>
        </w:rPr>
        <w:t>.</w:t>
      </w:r>
    </w:p>
    <w:p w:rsidR="00C96243" w:rsidRPr="00C96243" w:rsidRDefault="00C96243" w:rsidP="00C96243">
      <w:pPr>
        <w:spacing w:after="0" w:line="360" w:lineRule="auto"/>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noProof/>
          <w:sz w:val="28"/>
          <w:szCs w:val="24"/>
          <w:lang w:eastAsia="ru-RU"/>
        </w:rPr>
        <w:drawing>
          <wp:inline distT="0" distB="0" distL="0" distR="0" wp14:anchorId="7E8DB8A4" wp14:editId="1DF15B86">
            <wp:extent cx="5760085" cy="195443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8" cstate="print">
                      <a:extLst>
                        <a:ext uri="{28A0092B-C50C-407E-A947-70E740481C1C}">
                          <a14:useLocalDpi xmlns:a14="http://schemas.microsoft.com/office/drawing/2010/main" val="0"/>
                        </a:ext>
                      </a:extLst>
                    </a:blip>
                    <a:srcRect t="76424"/>
                    <a:stretch/>
                  </pic:blipFill>
                  <pic:spPr bwMode="auto">
                    <a:xfrm>
                      <a:off x="0" y="0"/>
                      <a:ext cx="5760085" cy="1954439"/>
                    </a:xfrm>
                    <a:prstGeom prst="rect">
                      <a:avLst/>
                    </a:prstGeom>
                    <a:ln>
                      <a:noFill/>
                    </a:ln>
                    <a:extLst>
                      <a:ext uri="{53640926-AAD7-44D8-BBD7-CCE9431645EC}">
                        <a14:shadowObscured xmlns:a14="http://schemas.microsoft.com/office/drawing/2010/main"/>
                      </a:ext>
                    </a:extLst>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bookmarkStart w:id="13" w:name="_Ref62978488"/>
      <w:r w:rsidRPr="00C96243">
        <w:rPr>
          <w:rFonts w:ascii="Times New Roman" w:eastAsia="Times New Roman" w:hAnsi="Times New Roman" w:cs="Times New Roman"/>
          <w:sz w:val="28"/>
          <w:szCs w:val="24"/>
          <w:lang w:eastAsia="ru-RU"/>
        </w:rPr>
        <w:t xml:space="preserve">Рисунок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Рисунок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3</w:t>
      </w:r>
      <w:r w:rsidRPr="00C96243">
        <w:rPr>
          <w:rFonts w:ascii="Times New Roman" w:eastAsia="Times New Roman" w:hAnsi="Times New Roman" w:cs="Times New Roman"/>
          <w:noProof/>
          <w:sz w:val="28"/>
          <w:szCs w:val="24"/>
          <w:lang w:eastAsia="ru-RU"/>
        </w:rPr>
        <w:fldChar w:fldCharType="end"/>
      </w:r>
      <w:bookmarkEnd w:id="13"/>
      <w:r w:rsidRPr="00C96243">
        <w:rPr>
          <w:rFonts w:ascii="Times New Roman" w:eastAsia="Times New Roman" w:hAnsi="Times New Roman" w:cs="Times New Roman"/>
          <w:sz w:val="28"/>
          <w:szCs w:val="24"/>
          <w:lang w:eastAsia="ru-RU"/>
        </w:rPr>
        <w:t xml:space="preserve"> – Связь «Посыльный-Желание»</w:t>
      </w: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14" w:name="_Toc63015086"/>
      <w:r w:rsidRPr="00C96243">
        <w:rPr>
          <w:rFonts w:ascii="Times New Roman" w:eastAsia="Times New Roman" w:hAnsi="Times New Roman" w:cs="Times New Roman"/>
          <w:sz w:val="28"/>
          <w:szCs w:val="26"/>
          <w:lang w:eastAsia="ru-RU"/>
        </w:rPr>
        <w:t>Связь «Исполнитель-Желание»</w:t>
      </w:r>
      <w:bookmarkEnd w:id="14"/>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Исполнитель (Золотая рыбка) исполняет любое количество желаний. У каждого желания может быть только один исполнитель. Связи бинарная, тип «один ко многим». Связь показана на рисунке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REF _Ref62978462 \h  \* MERGEFORMAT </w:instrText>
      </w:r>
      <w:r w:rsidRPr="00C96243">
        <w:rPr>
          <w:rFonts w:ascii="Times New Roman" w:eastAsia="Times New Roman" w:hAnsi="Times New Roman" w:cs="Times New Roman"/>
          <w:sz w:val="28"/>
          <w:szCs w:val="24"/>
          <w:lang w:eastAsia="ru-RU"/>
        </w:rPr>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4</w:t>
      </w:r>
      <w:r w:rsidRPr="00C96243">
        <w:rPr>
          <w:rFonts w:ascii="Times New Roman" w:eastAsia="Times New Roman" w:hAnsi="Times New Roman" w:cs="Times New Roman"/>
          <w:sz w:val="28"/>
          <w:szCs w:val="24"/>
          <w:lang w:eastAsia="ru-RU"/>
        </w:rPr>
        <w:fldChar w:fldCharType="end"/>
      </w:r>
      <w:r w:rsidRPr="00C96243">
        <w:rPr>
          <w:rFonts w:ascii="Times New Roman" w:eastAsia="Times New Roman" w:hAnsi="Times New Roman" w:cs="Times New Roman"/>
          <w:sz w:val="28"/>
          <w:szCs w:val="24"/>
          <w:lang w:eastAsia="ru-RU"/>
        </w:rPr>
        <w:t>.</w:t>
      </w:r>
    </w:p>
    <w:p w:rsidR="00C96243" w:rsidRPr="00C96243" w:rsidRDefault="00C96243" w:rsidP="00C96243">
      <w:pPr>
        <w:spacing w:after="0" w:line="360" w:lineRule="auto"/>
        <w:jc w:val="both"/>
        <w:rPr>
          <w:rFonts w:ascii="Times New Roman" w:eastAsia="Times New Roman" w:hAnsi="Times New Roman" w:cs="Times New Roman"/>
          <w:sz w:val="28"/>
          <w:szCs w:val="24"/>
          <w:lang w:val="en-US" w:eastAsia="ru-RU"/>
        </w:rPr>
      </w:pPr>
      <w:r w:rsidRPr="00C96243">
        <w:rPr>
          <w:rFonts w:ascii="Times New Roman" w:eastAsia="Times New Roman" w:hAnsi="Times New Roman" w:cs="Times New Roman"/>
          <w:noProof/>
          <w:sz w:val="28"/>
          <w:szCs w:val="24"/>
          <w:lang w:eastAsia="ru-RU"/>
        </w:rPr>
        <w:drawing>
          <wp:inline distT="0" distB="0" distL="0" distR="0" wp14:anchorId="4F50E58B" wp14:editId="6D82D25F">
            <wp:extent cx="5759538" cy="1100623"/>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rotWithShape="1">
                    <a:blip r:embed="rId8" cstate="print">
                      <a:extLst>
                        <a:ext uri="{28A0092B-C50C-407E-A947-70E740481C1C}">
                          <a14:useLocalDpi xmlns:a14="http://schemas.microsoft.com/office/drawing/2010/main" val="0"/>
                        </a:ext>
                      </a:extLst>
                    </a:blip>
                    <a:srcRect t="36133" b="50589"/>
                    <a:stretch/>
                  </pic:blipFill>
                  <pic:spPr bwMode="auto">
                    <a:xfrm>
                      <a:off x="0" y="0"/>
                      <a:ext cx="5760085" cy="1100728"/>
                    </a:xfrm>
                    <a:prstGeom prst="rect">
                      <a:avLst/>
                    </a:prstGeom>
                    <a:ln>
                      <a:noFill/>
                    </a:ln>
                    <a:extLst>
                      <a:ext uri="{53640926-AAD7-44D8-BBD7-CCE9431645EC}">
                        <a14:shadowObscured xmlns:a14="http://schemas.microsoft.com/office/drawing/2010/main"/>
                      </a:ext>
                    </a:extLst>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bookmarkStart w:id="15" w:name="_Ref62978462"/>
      <w:r w:rsidRPr="00C96243">
        <w:rPr>
          <w:rFonts w:ascii="Times New Roman" w:eastAsia="Times New Roman" w:hAnsi="Times New Roman" w:cs="Times New Roman"/>
          <w:sz w:val="28"/>
          <w:szCs w:val="24"/>
          <w:lang w:eastAsia="ru-RU"/>
        </w:rPr>
        <w:t xml:space="preserve">Рисунок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SEQ Рисунок \* ARABIC </w:instrText>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noProof/>
          <w:sz w:val="28"/>
          <w:szCs w:val="24"/>
          <w:lang w:eastAsia="ru-RU"/>
        </w:rPr>
        <w:t>4</w:t>
      </w:r>
      <w:r w:rsidRPr="00C96243">
        <w:rPr>
          <w:rFonts w:ascii="Times New Roman" w:eastAsia="Times New Roman" w:hAnsi="Times New Roman" w:cs="Times New Roman"/>
          <w:noProof/>
          <w:sz w:val="28"/>
          <w:szCs w:val="24"/>
          <w:lang w:eastAsia="ru-RU"/>
        </w:rPr>
        <w:fldChar w:fldCharType="end"/>
      </w:r>
      <w:bookmarkEnd w:id="15"/>
      <w:r w:rsidRPr="00C96243">
        <w:rPr>
          <w:rFonts w:ascii="Times New Roman" w:eastAsia="Times New Roman" w:hAnsi="Times New Roman" w:cs="Times New Roman"/>
          <w:sz w:val="28"/>
          <w:szCs w:val="24"/>
          <w:lang w:eastAsia="ru-RU"/>
        </w:rPr>
        <w:t xml:space="preserve"> – Связь «Исполнитель-Желание»</w:t>
      </w:r>
    </w:p>
    <w:p w:rsidR="00C96243" w:rsidRPr="00C96243" w:rsidRDefault="00C96243" w:rsidP="00C96243">
      <w:pP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br w:type="page"/>
      </w:r>
    </w:p>
    <w:p w:rsidR="00C96243" w:rsidRPr="00C96243" w:rsidRDefault="00C96243" w:rsidP="00C96243">
      <w:pPr>
        <w:keepNext/>
        <w:keepLines/>
        <w:tabs>
          <w:tab w:val="left" w:pos="851"/>
        </w:tabs>
        <w:spacing w:after="120" w:line="360" w:lineRule="auto"/>
        <w:ind w:firstLine="567"/>
        <w:outlineLvl w:val="0"/>
        <w:rPr>
          <w:rFonts w:ascii="Times New Roman" w:eastAsia="Times New Roman" w:hAnsi="Times New Roman" w:cs="Times New Roman"/>
          <w:sz w:val="28"/>
          <w:szCs w:val="32"/>
          <w:lang w:eastAsia="ru-RU"/>
        </w:rPr>
      </w:pPr>
      <w:bookmarkStart w:id="16" w:name="_Toc63015087"/>
      <w:r w:rsidRPr="00C96243">
        <w:rPr>
          <w:rFonts w:ascii="Times New Roman" w:eastAsia="Times New Roman" w:hAnsi="Times New Roman" w:cs="Times New Roman"/>
          <w:sz w:val="28"/>
          <w:szCs w:val="32"/>
          <w:lang w:eastAsia="ru-RU"/>
        </w:rPr>
        <w:lastRenderedPageBreak/>
        <w:t>Диаграмма «Сущность-связь»</w:t>
      </w:r>
      <w:bookmarkEnd w:id="16"/>
      <w:r w:rsidRPr="00C96243">
        <w:rPr>
          <w:rFonts w:ascii="Times New Roman" w:eastAsia="Times New Roman" w:hAnsi="Times New Roman" w:cs="Times New Roman"/>
          <w:sz w:val="28"/>
          <w:szCs w:val="32"/>
          <w:lang w:eastAsia="ru-RU"/>
        </w:rPr>
        <w:t xml:space="preserve"> </w:t>
      </w: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17" w:name="_Toc63015088"/>
      <w:r w:rsidRPr="00C96243">
        <w:rPr>
          <w:rFonts w:ascii="Times New Roman" w:eastAsia="Times New Roman" w:hAnsi="Times New Roman" w:cs="Times New Roman"/>
          <w:sz w:val="28"/>
          <w:szCs w:val="26"/>
          <w:lang w:eastAsia="ru-RU"/>
        </w:rPr>
        <w:t xml:space="preserve">Нотация </w:t>
      </w:r>
      <w:proofErr w:type="spellStart"/>
      <w:r w:rsidRPr="00C96243">
        <w:rPr>
          <w:rFonts w:ascii="Times New Roman" w:eastAsia="Times New Roman" w:hAnsi="Times New Roman" w:cs="Times New Roman"/>
          <w:sz w:val="28"/>
          <w:szCs w:val="26"/>
          <w:lang w:eastAsia="ru-RU"/>
        </w:rPr>
        <w:t>Чена</w:t>
      </w:r>
      <w:bookmarkEnd w:id="17"/>
      <w:proofErr w:type="spellEnd"/>
      <w:r w:rsidRPr="00C96243">
        <w:rPr>
          <w:rFonts w:ascii="Times New Roman" w:eastAsia="Times New Roman" w:hAnsi="Times New Roman" w:cs="Times New Roman"/>
          <w:sz w:val="28"/>
          <w:szCs w:val="26"/>
          <w:lang w:eastAsia="ru-RU"/>
        </w:rPr>
        <w:t xml:space="preserve">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На рисунке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REF _Ref62976908 \h  \* MERGEFORMAT </w:instrText>
      </w:r>
      <w:r w:rsidRPr="00C96243">
        <w:rPr>
          <w:rFonts w:ascii="Times New Roman" w:eastAsia="Times New Roman" w:hAnsi="Times New Roman" w:cs="Times New Roman"/>
          <w:sz w:val="28"/>
          <w:szCs w:val="24"/>
          <w:lang w:eastAsia="ru-RU"/>
        </w:rPr>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5</w:t>
      </w:r>
      <w:r w:rsidRPr="00C96243">
        <w:rPr>
          <w:rFonts w:ascii="Times New Roman" w:eastAsia="Times New Roman" w:hAnsi="Times New Roman" w:cs="Times New Roman"/>
          <w:sz w:val="28"/>
          <w:szCs w:val="24"/>
          <w:lang w:eastAsia="ru-RU"/>
        </w:rPr>
        <w:fldChar w:fldCharType="end"/>
      </w:r>
      <w:r w:rsidRPr="00C96243">
        <w:rPr>
          <w:rFonts w:ascii="Times New Roman" w:eastAsia="Times New Roman" w:hAnsi="Times New Roman" w:cs="Times New Roman"/>
          <w:sz w:val="28"/>
          <w:szCs w:val="24"/>
          <w:lang w:eastAsia="ru-RU"/>
        </w:rPr>
        <w:t xml:space="preserve"> приведена диаграмма «Сущность-связь» предметной области в нотации </w:t>
      </w:r>
      <w:proofErr w:type="spellStart"/>
      <w:r w:rsidRPr="00C96243">
        <w:rPr>
          <w:rFonts w:ascii="Times New Roman" w:eastAsia="Times New Roman" w:hAnsi="Times New Roman" w:cs="Times New Roman"/>
          <w:sz w:val="28"/>
          <w:szCs w:val="24"/>
          <w:lang w:eastAsia="ru-RU"/>
        </w:rPr>
        <w:t>Чена</w:t>
      </w:r>
      <w:proofErr w:type="spellEnd"/>
      <w:r w:rsidRPr="00C96243">
        <w:rPr>
          <w:rFonts w:ascii="Times New Roman" w:eastAsia="Times New Roman" w:hAnsi="Times New Roman" w:cs="Times New Roman"/>
          <w:sz w:val="28"/>
          <w:szCs w:val="24"/>
          <w:lang w:eastAsia="ru-RU"/>
        </w:rPr>
        <w:t>.</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both"/>
        <w:rPr>
          <w:rFonts w:ascii="Times New Roman" w:eastAsia="Times New Roman" w:hAnsi="Times New Roman" w:cs="Times New Roman"/>
          <w:sz w:val="28"/>
          <w:szCs w:val="24"/>
          <w:lang w:val="en-US" w:eastAsia="ru-RU"/>
        </w:rPr>
      </w:pPr>
      <w:r w:rsidRPr="00C96243">
        <w:rPr>
          <w:rFonts w:ascii="Times New Roman" w:eastAsia="Times New Roman" w:hAnsi="Times New Roman" w:cs="Times New Roman"/>
          <w:noProof/>
          <w:sz w:val="28"/>
          <w:szCs w:val="24"/>
          <w:lang w:eastAsia="ru-RU"/>
        </w:rPr>
        <w:drawing>
          <wp:inline distT="0" distB="0" distL="0" distR="0" wp14:anchorId="4ECD6E49" wp14:editId="3A0CD663">
            <wp:extent cx="5760085" cy="4352925"/>
            <wp:effectExtent l="0" t="0" r="571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4352925"/>
                    </a:xfrm>
                    <a:prstGeom prst="rect">
                      <a:avLst/>
                    </a:prstGeom>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bCs/>
          <w:sz w:val="28"/>
          <w:szCs w:val="20"/>
          <w:lang w:eastAsia="ru-RU"/>
        </w:rPr>
      </w:pPr>
      <w:bookmarkStart w:id="18" w:name="_Ref62976908"/>
      <w:r w:rsidRPr="00C96243">
        <w:rPr>
          <w:rFonts w:ascii="Times New Roman" w:eastAsia="Times New Roman" w:hAnsi="Times New Roman" w:cs="Times New Roman"/>
          <w:bCs/>
          <w:sz w:val="28"/>
          <w:szCs w:val="20"/>
          <w:lang w:eastAsia="ru-RU"/>
        </w:rPr>
        <w:t xml:space="preserve">Рисунок </w:t>
      </w:r>
      <w:r w:rsidRPr="00C96243">
        <w:rPr>
          <w:rFonts w:ascii="Times New Roman" w:eastAsia="Times New Roman" w:hAnsi="Times New Roman" w:cs="Times New Roman"/>
          <w:bCs/>
          <w:sz w:val="28"/>
          <w:szCs w:val="20"/>
          <w:lang w:eastAsia="ru-RU"/>
        </w:rPr>
        <w:fldChar w:fldCharType="begin"/>
      </w:r>
      <w:r w:rsidRPr="00C96243">
        <w:rPr>
          <w:rFonts w:ascii="Times New Roman" w:eastAsia="Times New Roman" w:hAnsi="Times New Roman" w:cs="Times New Roman"/>
          <w:bCs/>
          <w:sz w:val="28"/>
          <w:szCs w:val="20"/>
          <w:lang w:eastAsia="ru-RU"/>
        </w:rPr>
        <w:instrText xml:space="preserve"> SEQ Рисунок \* ARABIC </w:instrText>
      </w:r>
      <w:r w:rsidRPr="00C96243">
        <w:rPr>
          <w:rFonts w:ascii="Times New Roman" w:eastAsia="Times New Roman" w:hAnsi="Times New Roman" w:cs="Times New Roman"/>
          <w:bCs/>
          <w:sz w:val="28"/>
          <w:szCs w:val="20"/>
          <w:lang w:eastAsia="ru-RU"/>
        </w:rPr>
        <w:fldChar w:fldCharType="separate"/>
      </w:r>
      <w:r w:rsidRPr="00C96243">
        <w:rPr>
          <w:rFonts w:ascii="Times New Roman" w:eastAsia="Times New Roman" w:hAnsi="Times New Roman" w:cs="Times New Roman"/>
          <w:bCs/>
          <w:noProof/>
          <w:sz w:val="28"/>
          <w:szCs w:val="20"/>
          <w:lang w:eastAsia="ru-RU"/>
        </w:rPr>
        <w:t>5</w:t>
      </w:r>
      <w:r w:rsidRPr="00C96243">
        <w:rPr>
          <w:rFonts w:ascii="Times New Roman" w:eastAsia="Times New Roman" w:hAnsi="Times New Roman" w:cs="Times New Roman"/>
          <w:bCs/>
          <w:noProof/>
          <w:sz w:val="28"/>
          <w:szCs w:val="20"/>
          <w:lang w:eastAsia="ru-RU"/>
        </w:rPr>
        <w:fldChar w:fldCharType="end"/>
      </w:r>
      <w:bookmarkEnd w:id="18"/>
      <w:r w:rsidRPr="00C96243">
        <w:rPr>
          <w:rFonts w:ascii="Times New Roman" w:eastAsia="Times New Roman" w:hAnsi="Times New Roman" w:cs="Times New Roman"/>
          <w:bCs/>
          <w:sz w:val="28"/>
          <w:szCs w:val="20"/>
          <w:lang w:eastAsia="ru-RU"/>
        </w:rPr>
        <w:t xml:space="preserve"> – Диаграмма сущность-связь предметной области в нотации </w:t>
      </w:r>
      <w:proofErr w:type="spellStart"/>
      <w:r w:rsidRPr="00C96243">
        <w:rPr>
          <w:rFonts w:ascii="Times New Roman" w:eastAsia="Times New Roman" w:hAnsi="Times New Roman" w:cs="Times New Roman"/>
          <w:bCs/>
          <w:sz w:val="28"/>
          <w:szCs w:val="20"/>
          <w:lang w:eastAsia="ru-RU"/>
        </w:rPr>
        <w:t>Чена</w:t>
      </w:r>
      <w:proofErr w:type="spellEnd"/>
    </w:p>
    <w:p w:rsidR="00C96243" w:rsidRPr="00C96243" w:rsidRDefault="00C96243" w:rsidP="00C96243">
      <w:pP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br w:type="page"/>
      </w:r>
    </w:p>
    <w:p w:rsidR="00C96243" w:rsidRPr="00C96243" w:rsidRDefault="00C96243" w:rsidP="00C96243">
      <w:pPr>
        <w:keepNext/>
        <w:keepLines/>
        <w:numPr>
          <w:ilvl w:val="1"/>
          <w:numId w:val="0"/>
        </w:numPr>
        <w:tabs>
          <w:tab w:val="left" w:pos="1134"/>
          <w:tab w:val="left" w:pos="1276"/>
        </w:tabs>
        <w:spacing w:before="120" w:after="0" w:line="360" w:lineRule="auto"/>
        <w:ind w:firstLine="567"/>
        <w:outlineLvl w:val="1"/>
        <w:rPr>
          <w:rFonts w:ascii="Times New Roman" w:eastAsia="Times New Roman" w:hAnsi="Times New Roman" w:cs="Times New Roman"/>
          <w:sz w:val="28"/>
          <w:szCs w:val="26"/>
          <w:lang w:eastAsia="ru-RU"/>
        </w:rPr>
      </w:pPr>
      <w:bookmarkStart w:id="19" w:name="_Toc63015089"/>
      <w:r w:rsidRPr="00C96243">
        <w:rPr>
          <w:rFonts w:ascii="Times New Roman" w:eastAsia="Times New Roman" w:hAnsi="Times New Roman" w:cs="Times New Roman"/>
          <w:sz w:val="28"/>
          <w:szCs w:val="26"/>
          <w:lang w:eastAsia="ru-RU"/>
        </w:rPr>
        <w:lastRenderedPageBreak/>
        <w:t>Нотация Мартина</w:t>
      </w:r>
      <w:bookmarkEnd w:id="19"/>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t xml:space="preserve">На рисунке </w:t>
      </w:r>
      <w:r w:rsidRPr="00C96243">
        <w:rPr>
          <w:rFonts w:ascii="Times New Roman" w:eastAsia="Times New Roman" w:hAnsi="Times New Roman" w:cs="Times New Roman"/>
          <w:sz w:val="28"/>
          <w:szCs w:val="24"/>
          <w:lang w:eastAsia="ru-RU"/>
        </w:rPr>
        <w:fldChar w:fldCharType="begin"/>
      </w:r>
      <w:r w:rsidRPr="00C96243">
        <w:rPr>
          <w:rFonts w:ascii="Times New Roman" w:eastAsia="Times New Roman" w:hAnsi="Times New Roman" w:cs="Times New Roman"/>
          <w:sz w:val="28"/>
          <w:szCs w:val="24"/>
          <w:lang w:eastAsia="ru-RU"/>
        </w:rPr>
        <w:instrText xml:space="preserve"> REF _Ref62976855 \h  \* MERGEFORMAT </w:instrText>
      </w:r>
      <w:r w:rsidRPr="00C96243">
        <w:rPr>
          <w:rFonts w:ascii="Times New Roman" w:eastAsia="Times New Roman" w:hAnsi="Times New Roman" w:cs="Times New Roman"/>
          <w:sz w:val="28"/>
          <w:szCs w:val="24"/>
          <w:lang w:eastAsia="ru-RU"/>
        </w:rPr>
      </w:r>
      <w:r w:rsidRPr="00C96243">
        <w:rPr>
          <w:rFonts w:ascii="Times New Roman" w:eastAsia="Times New Roman" w:hAnsi="Times New Roman" w:cs="Times New Roman"/>
          <w:sz w:val="28"/>
          <w:szCs w:val="24"/>
          <w:lang w:eastAsia="ru-RU"/>
        </w:rPr>
        <w:fldChar w:fldCharType="separate"/>
      </w:r>
      <w:r w:rsidRPr="00C96243">
        <w:rPr>
          <w:rFonts w:ascii="Times New Roman" w:eastAsia="Times New Roman" w:hAnsi="Times New Roman" w:cs="Times New Roman"/>
          <w:vanish/>
          <w:sz w:val="28"/>
          <w:szCs w:val="24"/>
          <w:lang w:eastAsia="ru-RU"/>
        </w:rPr>
        <w:t xml:space="preserve">Рисунок </w:t>
      </w:r>
      <w:r w:rsidRPr="00C96243">
        <w:rPr>
          <w:rFonts w:ascii="Times New Roman" w:eastAsia="Times New Roman" w:hAnsi="Times New Roman" w:cs="Times New Roman"/>
          <w:noProof/>
          <w:sz w:val="28"/>
          <w:szCs w:val="24"/>
          <w:lang w:eastAsia="ru-RU"/>
        </w:rPr>
        <w:t>6</w:t>
      </w:r>
      <w:r w:rsidRPr="00C96243">
        <w:rPr>
          <w:rFonts w:ascii="Times New Roman" w:eastAsia="Times New Roman" w:hAnsi="Times New Roman" w:cs="Times New Roman"/>
          <w:sz w:val="28"/>
          <w:szCs w:val="24"/>
          <w:lang w:eastAsia="ru-RU"/>
        </w:rPr>
        <w:fldChar w:fldCharType="end"/>
      </w:r>
      <w:r w:rsidRPr="00C96243">
        <w:rPr>
          <w:rFonts w:ascii="Times New Roman" w:eastAsia="Times New Roman" w:hAnsi="Times New Roman" w:cs="Times New Roman"/>
          <w:sz w:val="28"/>
          <w:szCs w:val="24"/>
          <w:lang w:eastAsia="ru-RU"/>
        </w:rPr>
        <w:t xml:space="preserve"> приведена диаграмма «Сущность-связь» предметной области в нотации Мартина.</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r w:rsidRPr="00C96243">
        <w:rPr>
          <w:rFonts w:ascii="Times New Roman" w:eastAsia="Times New Roman" w:hAnsi="Times New Roman" w:cs="Times New Roman"/>
          <w:noProof/>
          <w:sz w:val="28"/>
          <w:szCs w:val="24"/>
          <w:lang w:eastAsia="ru-RU"/>
        </w:rPr>
        <w:drawing>
          <wp:inline distT="0" distB="0" distL="0" distR="0" wp14:anchorId="19897513" wp14:editId="495D1CF7">
            <wp:extent cx="4414263" cy="5047861"/>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6582" cy="5073383"/>
                    </a:xfrm>
                    <a:prstGeom prst="rect">
                      <a:avLst/>
                    </a:prstGeom>
                  </pic:spPr>
                </pic:pic>
              </a:graphicData>
            </a:graphic>
          </wp:inline>
        </w:drawing>
      </w:r>
    </w:p>
    <w:p w:rsidR="00C96243" w:rsidRPr="00C96243" w:rsidRDefault="00C96243" w:rsidP="00C96243">
      <w:pPr>
        <w:spacing w:after="0" w:line="360" w:lineRule="auto"/>
        <w:jc w:val="center"/>
        <w:rPr>
          <w:rFonts w:ascii="Times New Roman" w:eastAsia="Times New Roman" w:hAnsi="Times New Roman" w:cs="Times New Roman"/>
          <w:sz w:val="28"/>
          <w:szCs w:val="24"/>
          <w:lang w:eastAsia="ru-RU"/>
        </w:rPr>
      </w:pPr>
    </w:p>
    <w:p w:rsidR="00C96243" w:rsidRPr="00C96243" w:rsidRDefault="00C96243" w:rsidP="00C96243">
      <w:pPr>
        <w:spacing w:after="0" w:line="360" w:lineRule="auto"/>
        <w:jc w:val="center"/>
        <w:rPr>
          <w:rFonts w:ascii="Times New Roman" w:eastAsia="Times New Roman" w:hAnsi="Times New Roman" w:cs="Times New Roman"/>
          <w:bCs/>
          <w:sz w:val="28"/>
          <w:szCs w:val="20"/>
          <w:lang w:eastAsia="ru-RU"/>
        </w:rPr>
      </w:pPr>
      <w:bookmarkStart w:id="20" w:name="_Ref62976855"/>
      <w:r w:rsidRPr="00C96243">
        <w:rPr>
          <w:rFonts w:ascii="Times New Roman" w:eastAsia="Times New Roman" w:hAnsi="Times New Roman" w:cs="Times New Roman"/>
          <w:bCs/>
          <w:sz w:val="28"/>
          <w:szCs w:val="20"/>
          <w:lang w:eastAsia="ru-RU"/>
        </w:rPr>
        <w:t xml:space="preserve">Рисунок </w:t>
      </w:r>
      <w:r w:rsidRPr="00C96243">
        <w:rPr>
          <w:rFonts w:ascii="Times New Roman" w:eastAsia="Times New Roman" w:hAnsi="Times New Roman" w:cs="Times New Roman"/>
          <w:bCs/>
          <w:sz w:val="28"/>
          <w:szCs w:val="20"/>
          <w:lang w:eastAsia="ru-RU"/>
        </w:rPr>
        <w:fldChar w:fldCharType="begin"/>
      </w:r>
      <w:r w:rsidRPr="00C96243">
        <w:rPr>
          <w:rFonts w:ascii="Times New Roman" w:eastAsia="Times New Roman" w:hAnsi="Times New Roman" w:cs="Times New Roman"/>
          <w:bCs/>
          <w:sz w:val="28"/>
          <w:szCs w:val="20"/>
          <w:lang w:eastAsia="ru-RU"/>
        </w:rPr>
        <w:instrText xml:space="preserve"> SEQ Рисунок \* ARABIC </w:instrText>
      </w:r>
      <w:r w:rsidRPr="00C96243">
        <w:rPr>
          <w:rFonts w:ascii="Times New Roman" w:eastAsia="Times New Roman" w:hAnsi="Times New Roman" w:cs="Times New Roman"/>
          <w:bCs/>
          <w:sz w:val="28"/>
          <w:szCs w:val="20"/>
          <w:lang w:eastAsia="ru-RU"/>
        </w:rPr>
        <w:fldChar w:fldCharType="separate"/>
      </w:r>
      <w:r w:rsidRPr="00C96243">
        <w:rPr>
          <w:rFonts w:ascii="Times New Roman" w:eastAsia="Times New Roman" w:hAnsi="Times New Roman" w:cs="Times New Roman"/>
          <w:bCs/>
          <w:noProof/>
          <w:sz w:val="28"/>
          <w:szCs w:val="20"/>
          <w:lang w:eastAsia="ru-RU"/>
        </w:rPr>
        <w:t>6</w:t>
      </w:r>
      <w:r w:rsidRPr="00C96243">
        <w:rPr>
          <w:rFonts w:ascii="Times New Roman" w:eastAsia="Times New Roman" w:hAnsi="Times New Roman" w:cs="Times New Roman"/>
          <w:bCs/>
          <w:noProof/>
          <w:sz w:val="28"/>
          <w:szCs w:val="20"/>
          <w:lang w:eastAsia="ru-RU"/>
        </w:rPr>
        <w:fldChar w:fldCharType="end"/>
      </w:r>
      <w:bookmarkEnd w:id="20"/>
      <w:r w:rsidRPr="00C96243">
        <w:rPr>
          <w:rFonts w:ascii="Times New Roman" w:eastAsia="Times New Roman" w:hAnsi="Times New Roman" w:cs="Times New Roman"/>
          <w:bCs/>
          <w:sz w:val="28"/>
          <w:szCs w:val="20"/>
          <w:lang w:eastAsia="ru-RU"/>
        </w:rPr>
        <w:t xml:space="preserve"> – Диаграмма сущность-связь предметной области </w:t>
      </w:r>
    </w:p>
    <w:p w:rsidR="00C96243" w:rsidRPr="00C96243" w:rsidRDefault="00C96243" w:rsidP="00C96243">
      <w:pPr>
        <w:spacing w:after="0" w:line="360" w:lineRule="auto"/>
        <w:ind w:firstLine="567"/>
        <w:jc w:val="both"/>
        <w:rPr>
          <w:rFonts w:ascii="Times New Roman" w:eastAsia="Times New Roman" w:hAnsi="Times New Roman" w:cs="Times New Roman"/>
          <w:sz w:val="28"/>
          <w:szCs w:val="24"/>
          <w:lang w:eastAsia="ru-RU"/>
        </w:rPr>
      </w:pPr>
    </w:p>
    <w:p w:rsidR="00C96243" w:rsidRPr="00C96243" w:rsidRDefault="00C96243" w:rsidP="00C96243">
      <w:pPr>
        <w:rPr>
          <w:rFonts w:ascii="Times New Roman" w:eastAsia="Times New Roman" w:hAnsi="Times New Roman" w:cs="Times New Roman"/>
          <w:sz w:val="28"/>
          <w:szCs w:val="24"/>
          <w:lang w:eastAsia="ru-RU"/>
        </w:rPr>
      </w:pPr>
      <w:r w:rsidRPr="00C96243">
        <w:rPr>
          <w:rFonts w:ascii="Times New Roman" w:eastAsia="Times New Roman" w:hAnsi="Times New Roman" w:cs="Times New Roman"/>
          <w:sz w:val="28"/>
          <w:szCs w:val="24"/>
          <w:lang w:eastAsia="ru-RU"/>
        </w:rPr>
        <w:br w:type="page"/>
      </w:r>
    </w:p>
    <w:p w:rsidR="00C96243" w:rsidRPr="00C96243" w:rsidRDefault="00C96243" w:rsidP="00C96243">
      <w:pPr>
        <w:keepNext/>
        <w:keepLines/>
        <w:tabs>
          <w:tab w:val="left" w:pos="851"/>
        </w:tabs>
        <w:spacing w:after="120" w:line="360" w:lineRule="auto"/>
        <w:ind w:firstLine="567"/>
        <w:outlineLvl w:val="0"/>
        <w:rPr>
          <w:rFonts w:ascii="Times New Roman" w:eastAsia="Times New Roman" w:hAnsi="Times New Roman" w:cs="Times New Roman"/>
          <w:sz w:val="28"/>
          <w:szCs w:val="32"/>
        </w:rPr>
      </w:pPr>
      <w:bookmarkStart w:id="21" w:name="_Toc63015090"/>
      <w:r w:rsidRPr="00C96243">
        <w:rPr>
          <w:rFonts w:ascii="Times New Roman" w:eastAsia="Times New Roman" w:hAnsi="Times New Roman" w:cs="Times New Roman"/>
          <w:sz w:val="28"/>
          <w:szCs w:val="32"/>
        </w:rPr>
        <w:lastRenderedPageBreak/>
        <w:t>Выводы</w:t>
      </w:r>
      <w:bookmarkEnd w:id="21"/>
    </w:p>
    <w:p w:rsidR="00C96243" w:rsidRPr="00C96243" w:rsidRDefault="00C96243" w:rsidP="00C96243">
      <w:pPr>
        <w:spacing w:after="0" w:line="360" w:lineRule="auto"/>
        <w:ind w:firstLine="567"/>
        <w:jc w:val="both"/>
        <w:rPr>
          <w:rFonts w:ascii="Times New Roman" w:eastAsia="Calibri" w:hAnsi="Times New Roman" w:cs="Times New Roman"/>
          <w:sz w:val="28"/>
          <w:szCs w:val="24"/>
        </w:rPr>
      </w:pPr>
      <w:r w:rsidRPr="00C96243">
        <w:rPr>
          <w:rFonts w:ascii="Times New Roman" w:eastAsia="Calibri" w:hAnsi="Times New Roman" w:cs="Times New Roman"/>
          <w:sz w:val="28"/>
          <w:szCs w:val="24"/>
        </w:rPr>
        <w:t xml:space="preserve">В работе проведен анализ предметной области Сказки о рыбаке и рыбки. Выявлено пять сущностей и пять бинарных связей. Описаны атрибуты сущностей и связей и типы связей. Построены диаграммы «Сущность-связь». </w:t>
      </w:r>
    </w:p>
    <w:p w:rsidR="00C96243" w:rsidRPr="00C96243" w:rsidRDefault="00C96243" w:rsidP="00C96243">
      <w:pPr>
        <w:spacing w:after="0" w:line="360" w:lineRule="auto"/>
        <w:ind w:firstLine="567"/>
        <w:jc w:val="both"/>
        <w:rPr>
          <w:rFonts w:ascii="Times New Roman" w:eastAsia="Calibri" w:hAnsi="Times New Roman" w:cs="Times New Roman"/>
          <w:sz w:val="28"/>
          <w:szCs w:val="24"/>
        </w:rPr>
      </w:pPr>
      <w:r w:rsidRPr="00C96243">
        <w:rPr>
          <w:rFonts w:ascii="Times New Roman" w:eastAsia="Calibri" w:hAnsi="Times New Roman" w:cs="Times New Roman"/>
          <w:sz w:val="28"/>
          <w:szCs w:val="24"/>
        </w:rPr>
        <w:t>Результаты работы будут использованы для разработки базы данных информационной системы, описывающей взаимодействие персонажей Сказки о рыбаке и рыбке.</w:t>
      </w:r>
    </w:p>
    <w:p w:rsidR="00C96243" w:rsidRPr="00C96243" w:rsidRDefault="00C96243" w:rsidP="00C96243">
      <w:pPr>
        <w:spacing w:after="0" w:line="360" w:lineRule="auto"/>
        <w:ind w:firstLine="567"/>
        <w:jc w:val="both"/>
        <w:rPr>
          <w:rFonts w:ascii="Times New Roman" w:eastAsia="Calibri" w:hAnsi="Times New Roman" w:cs="Times New Roman"/>
          <w:sz w:val="28"/>
          <w:szCs w:val="24"/>
        </w:rPr>
      </w:pPr>
    </w:p>
    <w:p w:rsidR="00C26A2B" w:rsidRDefault="00C26A2B">
      <w:bookmarkStart w:id="22" w:name="_GoBack"/>
      <w:bookmarkEnd w:id="22"/>
    </w:p>
    <w:sectPr w:rsidR="00C26A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var(--font-family-heading)">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466DA"/>
    <w:multiLevelType w:val="multilevel"/>
    <w:tmpl w:val="F860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F243C"/>
    <w:multiLevelType w:val="multilevel"/>
    <w:tmpl w:val="85D0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B1CA3"/>
    <w:multiLevelType w:val="multilevel"/>
    <w:tmpl w:val="B114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F3FD4"/>
    <w:multiLevelType w:val="multilevel"/>
    <w:tmpl w:val="CA44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B8298B"/>
    <w:multiLevelType w:val="hybridMultilevel"/>
    <w:tmpl w:val="E1F4096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AFB2591"/>
    <w:multiLevelType w:val="multilevel"/>
    <w:tmpl w:val="B19A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AE0AF3"/>
    <w:multiLevelType w:val="multilevel"/>
    <w:tmpl w:val="5D72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F5E8F"/>
    <w:multiLevelType w:val="multilevel"/>
    <w:tmpl w:val="A9DC0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3D34A9"/>
    <w:multiLevelType w:val="multilevel"/>
    <w:tmpl w:val="CAB0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0722B5"/>
    <w:multiLevelType w:val="multilevel"/>
    <w:tmpl w:val="6DDC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DB5E79"/>
    <w:multiLevelType w:val="multilevel"/>
    <w:tmpl w:val="2AC42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9B7F6E"/>
    <w:multiLevelType w:val="multilevel"/>
    <w:tmpl w:val="C93E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E25688"/>
    <w:multiLevelType w:val="multilevel"/>
    <w:tmpl w:val="BC3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670BF6"/>
    <w:multiLevelType w:val="multilevel"/>
    <w:tmpl w:val="13DE7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9"/>
  </w:num>
  <w:num w:numId="4">
    <w:abstractNumId w:val="8"/>
  </w:num>
  <w:num w:numId="5">
    <w:abstractNumId w:val="6"/>
  </w:num>
  <w:num w:numId="6">
    <w:abstractNumId w:val="13"/>
  </w:num>
  <w:num w:numId="7">
    <w:abstractNumId w:val="1"/>
  </w:num>
  <w:num w:numId="8">
    <w:abstractNumId w:val="7"/>
  </w:num>
  <w:num w:numId="9">
    <w:abstractNumId w:val="10"/>
  </w:num>
  <w:num w:numId="10">
    <w:abstractNumId w:val="0"/>
  </w:num>
  <w:num w:numId="11">
    <w:abstractNumId w:val="5"/>
  </w:num>
  <w:num w:numId="12">
    <w:abstractNumId w:val="3"/>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A1F"/>
    <w:rsid w:val="00833A1F"/>
    <w:rsid w:val="00C26A2B"/>
    <w:rsid w:val="00C962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3654B"/>
  <w15:chartTrackingRefBased/>
  <w15:docId w15:val="{B7F212A6-3908-4791-BBDA-BA882A006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96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raw.io/"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18</Pages>
  <Words>3285</Words>
  <Characters>18730</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РАНХиГС</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Рязанцева Елена Сергеевна</dc:creator>
  <cp:keywords/>
  <dc:description/>
  <cp:lastModifiedBy>Рязанцева Елена Сергеевна</cp:lastModifiedBy>
  <cp:revision>1</cp:revision>
  <dcterms:created xsi:type="dcterms:W3CDTF">2023-05-03T07:50:00Z</dcterms:created>
  <dcterms:modified xsi:type="dcterms:W3CDTF">2023-05-03T08:02:00Z</dcterms:modified>
</cp:coreProperties>
</file>