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3339FE" w:rsidRPr="003339FE" w:rsidTr="003F5727">
        <w:tc>
          <w:tcPr>
            <w:tcW w:w="10180" w:type="dxa"/>
            <w:hideMark/>
          </w:tcPr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color w:val="auto"/>
                <w:spacing w:val="20"/>
                <w:sz w:val="20"/>
                <w:szCs w:val="20"/>
                <w:highlight w:val="yellow"/>
                <w:lang w:val="en-US" w:eastAsia="en-US"/>
              </w:rPr>
            </w:pPr>
            <w:r w:rsidRPr="003339FE">
              <w:rPr>
                <w:rFonts w:eastAsia="Arial Unicode MS" w:cs="Calibri"/>
                <w:b/>
                <w:noProof/>
                <w:color w:val="auto"/>
                <w:szCs w:val="24"/>
              </w:rPr>
              <w:drawing>
                <wp:inline distT="0" distB="0" distL="0" distR="0" wp14:anchorId="24AAA295" wp14:editId="412C0725">
                  <wp:extent cx="666750" cy="914400"/>
                  <wp:effectExtent l="0" t="0" r="0" b="0"/>
                  <wp:docPr id="1" name="Рисунок 1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color w:val="auto"/>
                <w:spacing w:val="20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 w:rsidRPr="003339FE">
              <w:rPr>
                <w:rFonts w:eastAsia="Arial Unicode MS" w:cs="Calibri"/>
                <w:bCs/>
                <w:color w:val="auto"/>
                <w:spacing w:val="20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3339FE">
              <w:rPr>
                <w:rFonts w:eastAsia="Arial Unicode MS" w:cs="Calibri"/>
                <w:bCs/>
                <w:color w:val="auto"/>
                <w:spacing w:val="20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/>
                <w:bCs/>
                <w:color w:val="auto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 w:rsidRPr="003339FE">
              <w:rPr>
                <w:rFonts w:eastAsia="Arial Unicode MS" w:cs="Calibri"/>
                <w:b/>
                <w:bCs/>
                <w:color w:val="auto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color w:val="auto"/>
                <w:szCs w:val="24"/>
              </w:rPr>
            </w:pPr>
            <w:r w:rsidRPr="003339FE">
              <w:rPr>
                <w:rFonts w:cs="Calibri"/>
                <w:color w:val="auto"/>
                <w:spacing w:val="20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  <w:r w:rsidRPr="003339FE">
        <w:rPr>
          <w:rFonts w:cs="Calibri"/>
          <w:color w:val="auto"/>
          <w:kern w:val="2"/>
          <w:sz w:val="28"/>
          <w:szCs w:val="28"/>
          <w:lang w:eastAsia="zh-CN" w:bidi="ar"/>
        </w:rPr>
        <w:t>Отчёт по</w:t>
      </w: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val="en-US" w:eastAsia="zh-CN" w:bidi="ar"/>
        </w:rPr>
      </w:pPr>
      <w:r w:rsidRPr="003339FE">
        <w:rPr>
          <w:rFonts w:cs="Calibri"/>
          <w:color w:val="auto"/>
          <w:kern w:val="2"/>
          <w:sz w:val="28"/>
          <w:szCs w:val="28"/>
          <w:lang w:eastAsia="zh-CN" w:bidi="ar"/>
        </w:rPr>
        <w:t>Лабораторной работе №</w:t>
      </w:r>
      <w:r w:rsidRPr="003339FE">
        <w:rPr>
          <w:rFonts w:cs="Calibri"/>
          <w:color w:val="auto"/>
          <w:kern w:val="2"/>
          <w:sz w:val="28"/>
          <w:szCs w:val="28"/>
          <w:lang w:val="en-US" w:eastAsia="zh-CN" w:bidi="ar"/>
        </w:rPr>
        <w:t>2</w:t>
      </w: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en-US"/>
        </w:rPr>
      </w:pPr>
      <w:r w:rsidRPr="003339FE">
        <w:rPr>
          <w:rFonts w:cs="Calibri"/>
          <w:color w:val="auto"/>
          <w:kern w:val="2"/>
          <w:sz w:val="28"/>
          <w:szCs w:val="28"/>
          <w:lang w:eastAsia="zh-CN" w:bidi="ar"/>
        </w:rPr>
        <w:t>По дисциплине «МДК.04.01 Внедрение и поддержка компьютерных систем»</w:t>
      </w: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>Выполнила студент группы 32ИС-21</w:t>
      </w:r>
    </w:p>
    <w:p w:rsidR="0050492B" w:rsidRPr="003339FE" w:rsidRDefault="0050492B" w:rsidP="0050492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>Куделя Никита Ильич</w:t>
      </w:r>
    </w:p>
    <w:p w:rsidR="0050492B" w:rsidRPr="003339FE" w:rsidRDefault="0050492B" w:rsidP="0050492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 xml:space="preserve">Проверил преподаватель: </w:t>
      </w:r>
    </w:p>
    <w:p w:rsidR="0050492B" w:rsidRPr="003339FE" w:rsidRDefault="0050492B" w:rsidP="0050492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>Кулешова Елена Олеговна</w:t>
      </w:r>
    </w:p>
    <w:p w:rsidR="0050492B" w:rsidRPr="003339FE" w:rsidRDefault="0050492B" w:rsidP="0050492B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color w:val="auto"/>
          <w:kern w:val="2"/>
          <w:sz w:val="28"/>
          <w:szCs w:val="28"/>
        </w:rPr>
      </w:pPr>
    </w:p>
    <w:p w:rsidR="0050492B" w:rsidRPr="003339FE" w:rsidRDefault="0050492B" w:rsidP="0050492B">
      <w:pPr>
        <w:spacing w:line="360" w:lineRule="auto"/>
        <w:rPr>
          <w:rFonts w:eastAsiaTheme="minorHAnsi"/>
          <w:color w:val="auto"/>
          <w:szCs w:val="24"/>
        </w:rPr>
      </w:pPr>
    </w:p>
    <w:p w:rsidR="0050492B" w:rsidRPr="003339FE" w:rsidRDefault="0050492B" w:rsidP="0050492B">
      <w:pPr>
        <w:spacing w:line="360" w:lineRule="auto"/>
        <w:rPr>
          <w:rFonts w:eastAsiaTheme="minorHAnsi"/>
          <w:color w:val="auto"/>
          <w:szCs w:val="24"/>
        </w:rPr>
      </w:pPr>
    </w:p>
    <w:p w:rsidR="0050492B" w:rsidRPr="003339FE" w:rsidRDefault="0050492B" w:rsidP="0050492B">
      <w:pPr>
        <w:spacing w:line="360" w:lineRule="auto"/>
        <w:rPr>
          <w:rFonts w:eastAsiaTheme="minorHAnsi"/>
          <w:color w:val="auto"/>
          <w:szCs w:val="24"/>
        </w:rPr>
      </w:pPr>
    </w:p>
    <w:p w:rsidR="00870833" w:rsidRPr="003339FE" w:rsidRDefault="0050492B" w:rsidP="0050492B">
      <w:pPr>
        <w:jc w:val="center"/>
        <w:rPr>
          <w:color w:val="auto"/>
          <w:szCs w:val="24"/>
        </w:rPr>
      </w:pPr>
      <w:r w:rsidRPr="003339FE">
        <w:rPr>
          <w:color w:val="auto"/>
          <w:szCs w:val="24"/>
        </w:rPr>
        <w:t>Москва, 2023</w:t>
      </w:r>
    </w:p>
    <w:p w:rsidR="001352B4" w:rsidRPr="003339FE" w:rsidRDefault="00EB68EA" w:rsidP="004B2163">
      <w:pPr>
        <w:spacing w:line="360" w:lineRule="auto"/>
        <w:jc w:val="center"/>
        <w:rPr>
          <w:color w:val="auto"/>
        </w:rPr>
      </w:pPr>
      <w:r w:rsidRPr="003339FE">
        <w:rPr>
          <w:b/>
          <w:color w:val="auto"/>
        </w:rPr>
        <w:lastRenderedPageBreak/>
        <w:t>Введение</w:t>
      </w:r>
    </w:p>
    <w:p w:rsidR="00EB68EA" w:rsidRPr="004B2163" w:rsidRDefault="001D6CFE" w:rsidP="00657013">
      <w:pPr>
        <w:pStyle w:val="a7"/>
        <w:numPr>
          <w:ilvl w:val="0"/>
          <w:numId w:val="1"/>
        </w:numPr>
        <w:spacing w:after="0" w:line="360" w:lineRule="auto"/>
        <w:ind w:right="-1"/>
        <w:rPr>
          <w:color w:val="auto"/>
          <w:szCs w:val="24"/>
        </w:rPr>
      </w:pPr>
      <w:r>
        <w:rPr>
          <w:szCs w:val="24"/>
        </w:rPr>
        <w:t>П</w:t>
      </w:r>
      <w:r w:rsidR="005C1298">
        <w:rPr>
          <w:szCs w:val="24"/>
        </w:rPr>
        <w:t>рограммное</w:t>
      </w:r>
      <w:r w:rsidRPr="001D6CFE">
        <w:rPr>
          <w:szCs w:val="24"/>
        </w:rPr>
        <w:t xml:space="preserve"> </w:t>
      </w:r>
      <w:r>
        <w:rPr>
          <w:szCs w:val="24"/>
        </w:rPr>
        <w:t>обеспечение  «</w:t>
      </w:r>
      <w:r>
        <w:t xml:space="preserve">Предприятие </w:t>
      </w:r>
      <w:r>
        <w:rPr>
          <w:szCs w:val="24"/>
        </w:rPr>
        <w:t>п</w:t>
      </w:r>
      <w:r w:rsidRPr="004B2163">
        <w:rPr>
          <w:color w:val="auto"/>
        </w:rPr>
        <w:t>о организации свадебных торжеств</w:t>
      </w:r>
      <w:r>
        <w:rPr>
          <w:color w:val="auto"/>
        </w:rPr>
        <w:t>"</w:t>
      </w:r>
      <w:r w:rsidR="005C1298">
        <w:rPr>
          <w:szCs w:val="24"/>
        </w:rPr>
        <w:t xml:space="preserve"> п</w:t>
      </w:r>
      <w:r w:rsidR="00975FF7" w:rsidRPr="004B2163">
        <w:rPr>
          <w:color w:val="auto"/>
        </w:rPr>
        <w:t>рименяется для автоматизации и</w:t>
      </w:r>
      <w:r>
        <w:rPr>
          <w:color w:val="auto"/>
        </w:rPr>
        <w:t xml:space="preserve"> оптимизации его работы.</w:t>
      </w:r>
    </w:p>
    <w:p w:rsidR="00975FF7" w:rsidRPr="003339FE" w:rsidRDefault="004B2163" w:rsidP="004B2163">
      <w:pPr>
        <w:pStyle w:val="a7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 xml:space="preserve"> </w:t>
      </w:r>
      <w:r w:rsidR="005C1298">
        <w:rPr>
          <w:color w:val="auto"/>
        </w:rPr>
        <w:t>Программное обеспечение «</w:t>
      </w:r>
      <w:r w:rsidR="005C1298">
        <w:t>Предприятие по организации свадебных торжеств</w:t>
      </w:r>
      <w:r w:rsidR="005C1298">
        <w:rPr>
          <w:color w:val="auto"/>
        </w:rPr>
        <w:t xml:space="preserve">» </w:t>
      </w:r>
      <w:r>
        <w:rPr>
          <w:color w:val="auto"/>
        </w:rPr>
        <w:t>а</w:t>
      </w:r>
      <w:r w:rsidR="00975FF7" w:rsidRPr="003339FE">
        <w:rPr>
          <w:color w:val="auto"/>
        </w:rPr>
        <w:t>втоматически принимает и о</w:t>
      </w:r>
      <w:r w:rsidR="005C1298">
        <w:rPr>
          <w:color w:val="auto"/>
        </w:rPr>
        <w:t>брабатывает заявки от заказчика</w:t>
      </w:r>
      <w:r w:rsidR="00B75B05">
        <w:rPr>
          <w:color w:val="auto"/>
        </w:rPr>
        <w:t xml:space="preserve">, </w:t>
      </w:r>
      <w:r w:rsidR="00510D51">
        <w:rPr>
          <w:color w:val="auto"/>
        </w:rPr>
        <w:t>предлагает выбор меню,</w:t>
      </w:r>
      <w:r w:rsidR="005C1298">
        <w:rPr>
          <w:color w:val="auto"/>
        </w:rPr>
        <w:t xml:space="preserve"> </w:t>
      </w:r>
      <w:r w:rsidR="00975FF7" w:rsidRPr="003339FE">
        <w:rPr>
          <w:color w:val="auto"/>
        </w:rPr>
        <w:t>распределяет требования по соответствующим отделам предприятия.</w:t>
      </w:r>
    </w:p>
    <w:p w:rsidR="00975FF7" w:rsidRPr="003339FE" w:rsidRDefault="00510D51" w:rsidP="004B2163">
      <w:pPr>
        <w:pStyle w:val="a7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Для использования программы необходим</w:t>
      </w:r>
      <w:r w:rsidR="004B2163">
        <w:rPr>
          <w:color w:val="auto"/>
        </w:rPr>
        <w:t xml:space="preserve"> </w:t>
      </w:r>
      <w:r w:rsidR="007C23E9">
        <w:rPr>
          <w:color w:val="auto"/>
        </w:rPr>
        <w:t>у</w:t>
      </w:r>
      <w:r w:rsidR="00A3646B">
        <w:rPr>
          <w:color w:val="auto"/>
        </w:rPr>
        <w:t>веренны</w:t>
      </w:r>
      <w:r>
        <w:rPr>
          <w:color w:val="auto"/>
        </w:rPr>
        <w:t>й пользователь ПК и базовые</w:t>
      </w:r>
      <w:r w:rsidR="00A3646B">
        <w:rPr>
          <w:color w:val="auto"/>
        </w:rPr>
        <w:t xml:space="preserve"> знание использования </w:t>
      </w:r>
      <w:r w:rsidR="00BC276A">
        <w:rPr>
          <w:color w:val="auto"/>
          <w:lang w:val="en-US"/>
        </w:rPr>
        <w:t>MS Office</w:t>
      </w:r>
      <w:bookmarkStart w:id="51" w:name="_GoBack"/>
      <w:bookmarkEnd w:id="51"/>
      <w:r w:rsidR="00A3646B" w:rsidRPr="00A3646B">
        <w:rPr>
          <w:color w:val="auto"/>
        </w:rPr>
        <w:t xml:space="preserve">, </w:t>
      </w:r>
      <w:r w:rsidR="00A3646B">
        <w:rPr>
          <w:color w:val="auto"/>
        </w:rPr>
        <w:t>Браузер</w:t>
      </w:r>
      <w:r w:rsidR="00B832D1">
        <w:rPr>
          <w:color w:val="auto"/>
        </w:rPr>
        <w:t>ом</w:t>
      </w:r>
      <w:r w:rsidR="004B2163">
        <w:rPr>
          <w:color w:val="auto"/>
        </w:rPr>
        <w:t>.</w:t>
      </w:r>
    </w:p>
    <w:p w:rsidR="00C87171" w:rsidRDefault="004B2163" w:rsidP="004B2163">
      <w:pPr>
        <w:pStyle w:val="a7"/>
        <w:numPr>
          <w:ilvl w:val="0"/>
          <w:numId w:val="1"/>
        </w:numPr>
        <w:spacing w:line="360" w:lineRule="auto"/>
        <w:rPr>
          <w:color w:val="auto"/>
        </w:rPr>
      </w:pPr>
      <w:r>
        <w:rPr>
          <w:szCs w:val="24"/>
        </w:rPr>
        <w:t xml:space="preserve">Перечень эксплуатационной документации, с которой </w:t>
      </w:r>
      <w:r w:rsidR="008E6E0D">
        <w:rPr>
          <w:szCs w:val="24"/>
        </w:rPr>
        <w:t>можно дополнительно</w:t>
      </w:r>
      <w:r>
        <w:rPr>
          <w:szCs w:val="24"/>
        </w:rPr>
        <w:t xml:space="preserve"> ознакомиться</w:t>
      </w:r>
      <w:r w:rsidR="008E6E0D">
        <w:rPr>
          <w:szCs w:val="24"/>
        </w:rPr>
        <w:t>:</w:t>
      </w:r>
    </w:p>
    <w:p w:rsidR="00C87171" w:rsidRPr="00C87171" w:rsidRDefault="00C87171" w:rsidP="00C87171">
      <w:pPr>
        <w:pStyle w:val="a7"/>
        <w:numPr>
          <w:ilvl w:val="0"/>
          <w:numId w:val="4"/>
        </w:numPr>
        <w:spacing w:line="360" w:lineRule="auto"/>
        <w:rPr>
          <w:color w:val="auto"/>
        </w:rPr>
      </w:pPr>
      <w:r>
        <w:rPr>
          <w:szCs w:val="24"/>
        </w:rPr>
        <w:t>Р</w:t>
      </w:r>
      <w:r w:rsidR="008E6E0D" w:rsidRPr="00C87171">
        <w:rPr>
          <w:szCs w:val="24"/>
        </w:rPr>
        <w:t>уководство по техническому обслуживанию</w:t>
      </w:r>
    </w:p>
    <w:p w:rsidR="003339FE" w:rsidRDefault="00C87171" w:rsidP="00C87171">
      <w:pPr>
        <w:pStyle w:val="a7"/>
        <w:numPr>
          <w:ilvl w:val="0"/>
          <w:numId w:val="4"/>
        </w:numPr>
        <w:spacing w:line="360" w:lineRule="auto"/>
        <w:rPr>
          <w:color w:val="auto"/>
        </w:rPr>
      </w:pPr>
      <w:r>
        <w:rPr>
          <w:szCs w:val="24"/>
        </w:rPr>
        <w:t>Р</w:t>
      </w:r>
      <w:r w:rsidR="008E6E0D" w:rsidRPr="00C87171">
        <w:rPr>
          <w:szCs w:val="24"/>
        </w:rPr>
        <w:t>уководство системного программиста</w:t>
      </w:r>
    </w:p>
    <w:p w:rsidR="00C87171" w:rsidRPr="00C87171" w:rsidRDefault="00C87171" w:rsidP="00C87171">
      <w:pPr>
        <w:pStyle w:val="a7"/>
        <w:numPr>
          <w:ilvl w:val="0"/>
          <w:numId w:val="4"/>
        </w:numPr>
        <w:spacing w:line="360" w:lineRule="auto"/>
        <w:rPr>
          <w:color w:val="auto"/>
        </w:rPr>
      </w:pPr>
      <w:r>
        <w:rPr>
          <w:szCs w:val="24"/>
        </w:rPr>
        <w:t>Описание применения</w:t>
      </w:r>
    </w:p>
    <w:p w:rsidR="00C87171" w:rsidRPr="00C87171" w:rsidRDefault="00C87171" w:rsidP="00C87171">
      <w:pPr>
        <w:pStyle w:val="a7"/>
        <w:numPr>
          <w:ilvl w:val="0"/>
          <w:numId w:val="4"/>
        </w:numPr>
        <w:spacing w:line="360" w:lineRule="auto"/>
        <w:rPr>
          <w:color w:val="auto"/>
        </w:rPr>
      </w:pPr>
      <w:r>
        <w:rPr>
          <w:szCs w:val="24"/>
        </w:rPr>
        <w:t>Формуляр</w:t>
      </w:r>
    </w:p>
    <w:p w:rsidR="00D17165" w:rsidRDefault="00D17165" w:rsidP="00D17165"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Назначение и условия применения</w:t>
      </w:r>
    </w:p>
    <w:p w:rsidR="00B75B05" w:rsidRDefault="00F26234" w:rsidP="00B75B05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t>Данное программное обеспечение предназначено для автоматизации процесса заполнения заявки на проведение свадьбы, процесса аренды места проведения торжества, наём</w:t>
      </w:r>
      <w:r w:rsidR="00B75B05">
        <w:rPr>
          <w:color w:val="auto"/>
        </w:rPr>
        <w:t>а фотографов и аниматоров, у</w:t>
      </w:r>
      <w:r w:rsidR="00F32328">
        <w:rPr>
          <w:color w:val="auto"/>
        </w:rPr>
        <w:t xml:space="preserve">прощает ведение документации </w:t>
      </w:r>
      <w:r w:rsidR="006536D4">
        <w:rPr>
          <w:color w:val="auto"/>
        </w:rPr>
        <w:t>и отчётности о проделанной работе и потраченных средствах.</w:t>
      </w:r>
    </w:p>
    <w:p w:rsidR="00B03147" w:rsidRDefault="003E2693" w:rsidP="001D6CFE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t>Для функционирования программного обеспечения нео</w:t>
      </w:r>
      <w:r w:rsidR="00EB7629">
        <w:rPr>
          <w:color w:val="auto"/>
        </w:rPr>
        <w:t xml:space="preserve">бходимо: </w:t>
      </w:r>
      <w:r>
        <w:rPr>
          <w:color w:val="auto"/>
        </w:rPr>
        <w:t xml:space="preserve">операционная система </w:t>
      </w:r>
      <w:r>
        <w:rPr>
          <w:color w:val="auto"/>
          <w:lang w:val="en-US"/>
        </w:rPr>
        <w:t>Windows</w:t>
      </w:r>
      <w:r w:rsidR="00EB7629">
        <w:rPr>
          <w:color w:val="auto"/>
        </w:rPr>
        <w:t xml:space="preserve"> не ниже 10 версии, </w:t>
      </w:r>
      <w:r w:rsidR="00B03147">
        <w:rPr>
          <w:color w:val="auto"/>
        </w:rPr>
        <w:t>ОЗУ не ниже 8 гб,</w:t>
      </w:r>
      <w:r w:rsidR="00EB7629">
        <w:rPr>
          <w:color w:val="auto"/>
        </w:rPr>
        <w:t xml:space="preserve"> стабильный доступ в Интернет.</w:t>
      </w:r>
    </w:p>
    <w:p w:rsidR="00B03147" w:rsidRDefault="00B03147" w:rsidP="00B03147">
      <w:pPr>
        <w:spacing w:line="360" w:lineRule="auto"/>
        <w:jc w:val="center"/>
        <w:rPr>
          <w:color w:val="auto"/>
        </w:rPr>
      </w:pPr>
      <w:r>
        <w:rPr>
          <w:b/>
          <w:color w:val="auto"/>
        </w:rPr>
        <w:t>Подготовка к работе</w:t>
      </w:r>
    </w:p>
    <w:p w:rsidR="00B3734C" w:rsidRDefault="00B03147" w:rsidP="000B4C2E">
      <w:pPr>
        <w:spacing w:line="360" w:lineRule="auto"/>
        <w:ind w:left="0" w:firstLine="709"/>
        <w:rPr>
          <w:color w:val="auto"/>
        </w:rPr>
      </w:pPr>
      <w:r>
        <w:rPr>
          <w:color w:val="auto"/>
        </w:rPr>
        <w:t xml:space="preserve">Для </w:t>
      </w:r>
      <w:r w:rsidR="009632F2">
        <w:rPr>
          <w:color w:val="auto"/>
        </w:rPr>
        <w:t>установки программного обеспечения необходимо купить её на официальном сайте (по завышенной цене) после чего будет загружен установщик. С помощью загрузчика приложения выставить преднастройки и выполнить установку ПО.</w:t>
      </w:r>
    </w:p>
    <w:p w:rsidR="00C87171" w:rsidRPr="00E36DD3" w:rsidRDefault="00932474" w:rsidP="001D6CFE">
      <w:pPr>
        <w:spacing w:line="360" w:lineRule="auto"/>
        <w:ind w:firstLine="699"/>
        <w:rPr>
          <w:color w:val="FF0000"/>
        </w:rPr>
      </w:pPr>
      <w:r>
        <w:rPr>
          <w:color w:val="auto"/>
        </w:rPr>
        <w:t>Чтобы начать работу в программном обеспечении нужно запустить установленную программу и заполнить необходимые поля, в том числе код активации (должен быть предоставлен администрацией предприятия), после чего можно начать работу, в соответствии с руководством пользователя.</w:t>
      </w:r>
    </w:p>
    <w:p w:rsidR="00C87171" w:rsidRPr="00E36DD3" w:rsidRDefault="00C87171" w:rsidP="001D6CFE">
      <w:pPr>
        <w:spacing w:line="360" w:lineRule="auto"/>
        <w:ind w:firstLine="699"/>
        <w:rPr>
          <w:color w:val="FF0000"/>
        </w:rPr>
      </w:pPr>
    </w:p>
    <w:sectPr w:rsidR="00C87171" w:rsidRPr="00E36DD3" w:rsidSect="001352B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FE0" w:rsidRDefault="00EF2FE0" w:rsidP="001352B4">
      <w:pPr>
        <w:spacing w:after="0" w:line="240" w:lineRule="auto"/>
      </w:pPr>
      <w:r>
        <w:separator/>
      </w:r>
    </w:p>
  </w:endnote>
  <w:endnote w:type="continuationSeparator" w:id="0">
    <w:p w:rsidR="00EF2FE0" w:rsidRDefault="00EF2FE0" w:rsidP="0013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5968931"/>
      <w:docPartObj>
        <w:docPartGallery w:val="Page Numbers (Bottom of Page)"/>
        <w:docPartUnique/>
      </w:docPartObj>
    </w:sdtPr>
    <w:sdtEndPr/>
    <w:sdtContent>
      <w:p w:rsidR="001352B4" w:rsidRDefault="001352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76A">
          <w:rPr>
            <w:noProof/>
          </w:rPr>
          <w:t>2</w:t>
        </w:r>
        <w:r>
          <w:fldChar w:fldCharType="end"/>
        </w:r>
      </w:p>
    </w:sdtContent>
  </w:sdt>
  <w:p w:rsidR="001352B4" w:rsidRDefault="001352B4" w:rsidP="001352B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FE0" w:rsidRDefault="00EF2FE0" w:rsidP="001352B4">
      <w:pPr>
        <w:spacing w:after="0" w:line="240" w:lineRule="auto"/>
      </w:pPr>
      <w:r>
        <w:separator/>
      </w:r>
    </w:p>
  </w:footnote>
  <w:footnote w:type="continuationSeparator" w:id="0">
    <w:p w:rsidR="00EF2FE0" w:rsidRDefault="00EF2FE0" w:rsidP="0013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A2091"/>
    <w:multiLevelType w:val="hybridMultilevel"/>
    <w:tmpl w:val="D854C224"/>
    <w:lvl w:ilvl="0" w:tplc="571A11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E48B9"/>
    <w:multiLevelType w:val="hybridMultilevel"/>
    <w:tmpl w:val="3752C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F4620C"/>
    <w:multiLevelType w:val="hybridMultilevel"/>
    <w:tmpl w:val="674EAD8A"/>
    <w:lvl w:ilvl="0" w:tplc="39BC4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62E2C"/>
    <w:multiLevelType w:val="hybridMultilevel"/>
    <w:tmpl w:val="C6E4A218"/>
    <w:lvl w:ilvl="0" w:tplc="4774809A">
      <w:start w:val="1"/>
      <w:numFmt w:val="decimal"/>
      <w:lvlText w:val="%1."/>
      <w:lvlJc w:val="left"/>
      <w:pPr>
        <w:ind w:left="1018" w:hanging="456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723" w:hanging="360"/>
      </w:pPr>
    </w:lvl>
    <w:lvl w:ilvl="2" w:tplc="0419001B">
      <w:start w:val="1"/>
      <w:numFmt w:val="lowerRoman"/>
      <w:lvlText w:val="%3."/>
      <w:lvlJc w:val="right"/>
      <w:pPr>
        <w:ind w:left="2443" w:hanging="180"/>
      </w:pPr>
    </w:lvl>
    <w:lvl w:ilvl="3" w:tplc="0419000F">
      <w:start w:val="1"/>
      <w:numFmt w:val="decimal"/>
      <w:lvlText w:val="%4."/>
      <w:lvlJc w:val="left"/>
      <w:pPr>
        <w:ind w:left="3163" w:hanging="360"/>
      </w:pPr>
    </w:lvl>
    <w:lvl w:ilvl="4" w:tplc="04190019">
      <w:start w:val="1"/>
      <w:numFmt w:val="lowerLetter"/>
      <w:lvlText w:val="%5."/>
      <w:lvlJc w:val="left"/>
      <w:pPr>
        <w:ind w:left="3883" w:hanging="360"/>
      </w:pPr>
    </w:lvl>
    <w:lvl w:ilvl="5" w:tplc="0419001B">
      <w:start w:val="1"/>
      <w:numFmt w:val="lowerRoman"/>
      <w:lvlText w:val="%6."/>
      <w:lvlJc w:val="right"/>
      <w:pPr>
        <w:ind w:left="4603" w:hanging="180"/>
      </w:pPr>
    </w:lvl>
    <w:lvl w:ilvl="6" w:tplc="0419000F">
      <w:start w:val="1"/>
      <w:numFmt w:val="decimal"/>
      <w:lvlText w:val="%7."/>
      <w:lvlJc w:val="left"/>
      <w:pPr>
        <w:ind w:left="5323" w:hanging="360"/>
      </w:pPr>
    </w:lvl>
    <w:lvl w:ilvl="7" w:tplc="04190019">
      <w:start w:val="1"/>
      <w:numFmt w:val="lowerLetter"/>
      <w:lvlText w:val="%8."/>
      <w:lvlJc w:val="left"/>
      <w:pPr>
        <w:ind w:left="6043" w:hanging="360"/>
      </w:pPr>
    </w:lvl>
    <w:lvl w:ilvl="8" w:tplc="0419001B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F6"/>
    <w:rsid w:val="00023F64"/>
    <w:rsid w:val="000B4C2E"/>
    <w:rsid w:val="000F54FB"/>
    <w:rsid w:val="001352B4"/>
    <w:rsid w:val="001821FD"/>
    <w:rsid w:val="001D6CFE"/>
    <w:rsid w:val="002B4F0A"/>
    <w:rsid w:val="002E7222"/>
    <w:rsid w:val="003339FE"/>
    <w:rsid w:val="00342CF6"/>
    <w:rsid w:val="0037120E"/>
    <w:rsid w:val="003E2693"/>
    <w:rsid w:val="0040120E"/>
    <w:rsid w:val="004B2163"/>
    <w:rsid w:val="0050492B"/>
    <w:rsid w:val="00510D51"/>
    <w:rsid w:val="005C1298"/>
    <w:rsid w:val="006536D4"/>
    <w:rsid w:val="00657013"/>
    <w:rsid w:val="007C23E9"/>
    <w:rsid w:val="008E412D"/>
    <w:rsid w:val="008E6E0D"/>
    <w:rsid w:val="00932474"/>
    <w:rsid w:val="009632F2"/>
    <w:rsid w:val="00975FF7"/>
    <w:rsid w:val="00A14917"/>
    <w:rsid w:val="00A3646B"/>
    <w:rsid w:val="00B03147"/>
    <w:rsid w:val="00B3734C"/>
    <w:rsid w:val="00B75B05"/>
    <w:rsid w:val="00B832D1"/>
    <w:rsid w:val="00BC276A"/>
    <w:rsid w:val="00BE44FC"/>
    <w:rsid w:val="00C87171"/>
    <w:rsid w:val="00D165C6"/>
    <w:rsid w:val="00D17165"/>
    <w:rsid w:val="00E27D3A"/>
    <w:rsid w:val="00E36DD3"/>
    <w:rsid w:val="00EB68EA"/>
    <w:rsid w:val="00EB7629"/>
    <w:rsid w:val="00EF2FE0"/>
    <w:rsid w:val="00F26234"/>
    <w:rsid w:val="00F32328"/>
    <w:rsid w:val="00F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F10B"/>
  <w15:chartTrackingRefBased/>
  <w15:docId w15:val="{CF8F7178-0C67-4DD1-A91C-1EC35D1C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92B"/>
    <w:pPr>
      <w:spacing w:after="1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2B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5">
    <w:name w:val="footer"/>
    <w:basedOn w:val="a"/>
    <w:link w:val="a6"/>
    <w:uiPriority w:val="99"/>
    <w:unhideWhenUsed/>
    <w:rsid w:val="00135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2B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7">
    <w:name w:val="List Paragraph"/>
    <w:aliases w:val="Содержание. 2 уровень"/>
    <w:basedOn w:val="a"/>
    <w:link w:val="a8"/>
    <w:uiPriority w:val="34"/>
    <w:qFormat/>
    <w:rsid w:val="00EB68EA"/>
    <w:pPr>
      <w:ind w:left="720"/>
      <w:contextualSpacing/>
    </w:pPr>
  </w:style>
  <w:style w:type="character" w:customStyle="1" w:styleId="a8">
    <w:name w:val="Абзац списка Знак"/>
    <w:aliases w:val="Содержание. 2 уровень Знак"/>
    <w:link w:val="a7"/>
    <w:uiPriority w:val="34"/>
    <w:qFormat/>
    <w:locked/>
    <w:rsid w:val="004B2163"/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ags.ru/upload/iblock/41c/gerb-ranh_color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29</cp:revision>
  <dcterms:created xsi:type="dcterms:W3CDTF">2023-09-21T09:09:00Z</dcterms:created>
  <dcterms:modified xsi:type="dcterms:W3CDTF">2023-09-28T11:44:00Z</dcterms:modified>
</cp:coreProperties>
</file>