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393B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ascii="Calibri" w:hAnsi="Calibri" w:cs="Calibri"/>
          <w:b/>
          <w:bCs/>
          <w:i w:val="0"/>
          <w:iCs w:val="0"/>
          <w:color w:val="000000"/>
          <w:sz w:val="44"/>
          <w:szCs w:val="44"/>
          <w:u w:val="none"/>
          <w:vertAlign w:val="baseline"/>
        </w:rPr>
        <w:t>Name</w:t>
      </w:r>
      <w:r>
        <w:rPr>
          <w:rFonts w:hint="default" w:ascii="Calibri" w:hAnsi="Calibri" w:cs="Calibri"/>
          <w:b/>
          <w:bCs/>
          <w:i w:val="0"/>
          <w:iCs w:val="0"/>
          <w:color w:val="00B050"/>
          <w:sz w:val="44"/>
          <w:szCs w:val="44"/>
          <w:u w:val="none"/>
          <w:vertAlign w:val="baseline"/>
        </w:rPr>
        <w:t>: Syed Aazmir Hussain</w:t>
      </w:r>
    </w:p>
    <w:p w14:paraId="432EEAC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44"/>
          <w:szCs w:val="44"/>
          <w:u w:val="none"/>
          <w:vertAlign w:val="baseline"/>
        </w:rPr>
        <w:t xml:space="preserve">Roll No: </w:t>
      </w:r>
      <w:r>
        <w:rPr>
          <w:rFonts w:hint="default" w:ascii="Calibri" w:hAnsi="Calibri" w:cs="Calibri"/>
          <w:b/>
          <w:bCs/>
          <w:i w:val="0"/>
          <w:iCs w:val="0"/>
          <w:color w:val="00B0F0"/>
          <w:sz w:val="44"/>
          <w:szCs w:val="44"/>
          <w:u w:val="none"/>
          <w:vertAlign w:val="baseline"/>
        </w:rPr>
        <w:t>24K-0945</w:t>
      </w:r>
    </w:p>
    <w:p w14:paraId="54BC78A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44"/>
          <w:szCs w:val="44"/>
          <w:u w:val="none"/>
          <w:vertAlign w:val="baseline"/>
        </w:rPr>
        <w:t xml:space="preserve">Instructor: </w:t>
      </w:r>
      <w:r>
        <w:rPr>
          <w:rFonts w:hint="default" w:ascii="Calibri" w:hAnsi="Calibri" w:cs="Calibri"/>
          <w:b/>
          <w:bCs/>
          <w:i w:val="0"/>
          <w:iCs w:val="0"/>
          <w:color w:val="7030A0"/>
          <w:sz w:val="44"/>
          <w:szCs w:val="44"/>
          <w:u w:val="none"/>
          <w:vertAlign w:val="baseline"/>
        </w:rPr>
        <w:t>Mr. Mubashir</w:t>
      </w:r>
    </w:p>
    <w:p w14:paraId="6B35BE5A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44"/>
          <w:szCs w:val="44"/>
          <w:u w:val="none"/>
          <w:vertAlign w:val="baseline"/>
        </w:rPr>
        <w:t xml:space="preserve">Course: </w:t>
      </w:r>
      <w:r>
        <w:rPr>
          <w:rFonts w:hint="default" w:ascii="Calibri" w:hAnsi="Calibri" w:cs="Calibri"/>
          <w:b/>
          <w:bCs/>
          <w:i w:val="0"/>
          <w:iCs w:val="0"/>
          <w:color w:val="FFFF00"/>
          <w:sz w:val="44"/>
          <w:szCs w:val="44"/>
          <w:u w:val="none"/>
          <w:vertAlign w:val="baseline"/>
        </w:rPr>
        <w:t>DLD Lab</w:t>
      </w:r>
    </w:p>
    <w:p w14:paraId="6E1EE0E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FF0000"/>
          <w:sz w:val="44"/>
          <w:szCs w:val="44"/>
          <w:u w:val="non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44"/>
          <w:szCs w:val="44"/>
          <w:u w:val="none"/>
          <w:vertAlign w:val="baseline"/>
        </w:rPr>
        <w:t xml:space="preserve">Lab No: </w:t>
      </w:r>
      <w:r>
        <w:rPr>
          <w:rFonts w:hint="default" w:ascii="Calibri" w:hAnsi="Calibri" w:cs="Calibri"/>
          <w:b/>
          <w:bCs/>
          <w:i w:val="0"/>
          <w:iCs w:val="0"/>
          <w:color w:val="FF0000"/>
          <w:sz w:val="44"/>
          <w:szCs w:val="44"/>
          <w:u w:val="none"/>
          <w:vertAlign w:val="baseline"/>
        </w:rPr>
        <w:t>3</w:t>
      </w:r>
    </w:p>
    <w:p w14:paraId="7AC64412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FF0000"/>
          <w:sz w:val="44"/>
          <w:szCs w:val="44"/>
          <w:u w:val="none"/>
          <w:vertAlign w:val="baseline"/>
        </w:rPr>
      </w:pPr>
    </w:p>
    <w:p w14:paraId="4D1E479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  <w:t>Post Lab Qs 1:</w:t>
      </w:r>
    </w:p>
    <w:p w14:paraId="69005A6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</w:pPr>
    </w:p>
    <w:p w14:paraId="5C8CA3D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jc w:val="center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271135" cy="4933315"/>
            <wp:effectExtent l="0" t="0" r="1905" b="444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933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90FFE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jc w:val="center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03B59E21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jc w:val="center"/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2"/>
          <w:szCs w:val="32"/>
          <w:u w:val="single"/>
          <w:vertAlign w:val="baseline"/>
        </w:rPr>
        <w:t>Truth Table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3"/>
        <w:gridCol w:w="463"/>
        <w:gridCol w:w="449"/>
        <w:gridCol w:w="494"/>
        <w:gridCol w:w="459"/>
      </w:tblGrid>
      <w:tr w14:paraId="7F59F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A8D08D" w:sz="12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6E0A2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A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A8D08D" w:sz="12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13F3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B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A8D08D" w:sz="12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1B58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A8D08D" w:sz="12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6994D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D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A8D08D" w:sz="12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D4795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X</w:t>
            </w:r>
          </w:p>
        </w:tc>
      </w:tr>
      <w:tr w14:paraId="0553F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8D08D" w:sz="12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13CFC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A8D08D" w:sz="12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61CD4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A8D08D" w:sz="12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55E5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A8D08D" w:sz="12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8CD3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A8D08D" w:sz="12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BE1BF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5B2EB5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5EDEC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126A2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877C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EBC16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9C8D2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303D2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5D2ED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5F05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91141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658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B71D7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409DC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B408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7A3CD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3C548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6255A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2F2D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2F174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A2283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E4024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6E677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094E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B3875B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1CC11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E9A9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0768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EB4A0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6181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97EBD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4AB07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AAFC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8122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146A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3EA6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ECEAD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1F49F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AC381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119BD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D216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73D41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3991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02754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577AA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51085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9E58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46C4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4C0F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1607E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EDE3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6C472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49E712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DF3F8F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F500DC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3FC0D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BC4EE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22938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E59F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0B71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ECA8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0E712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AAEF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04A3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FD8A7E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588D6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60F8C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38352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E53F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8C4F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42826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D0B0C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F8EC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30280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AF678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82BDCD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50294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E1A89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D7CDE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5882E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D92AB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6EA8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87C8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139C2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977E2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12B85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9650F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03295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FF6CF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CE440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C5E0B3" w:sz="4" w:space="0"/>
              <w:left w:val="single" w:color="C5E0B3" w:sz="4" w:space="0"/>
              <w:bottom w:val="single" w:color="C5E0B3" w:sz="4" w:space="0"/>
              <w:right w:val="single" w:color="C5E0B3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863690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44"/>
                <w:szCs w:val="44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</w:tbl>
    <w:p w14:paraId="51372E26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79B8D0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</w:pPr>
    </w:p>
    <w:p w14:paraId="46ABD9C4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</w:pPr>
    </w:p>
    <w:p w14:paraId="7622C45E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</w:pPr>
    </w:p>
    <w:p w14:paraId="0B45152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</w:pPr>
    </w:p>
    <w:p w14:paraId="6B7298A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</w:pPr>
    </w:p>
    <w:p w14:paraId="2386108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  <w:t>Post Lab Task Qs 3</w:t>
      </w:r>
    </w:p>
    <w:p w14:paraId="3BDC334C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271770" cy="2872740"/>
            <wp:effectExtent l="0" t="0" r="1270" b="7620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72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44EF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24393FE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</w:pPr>
    </w:p>
    <w:p w14:paraId="2495DDC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</w:pPr>
      <w:r>
        <w:rPr>
          <w:rFonts w:hint="default" w:ascii="Calibri" w:hAnsi="Calibri" w:cs="Calibri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914900" cy="3876675"/>
            <wp:effectExtent l="0" t="0" r="7620" b="9525"/>
            <wp:docPr id="3" name="Picture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D7F77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bookmarkEnd w:id="0"/>
    </w:p>
    <w:tbl>
      <w:tblPr>
        <w:tblW w:w="101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1"/>
        <w:gridCol w:w="420"/>
        <w:gridCol w:w="420"/>
        <w:gridCol w:w="540"/>
        <w:gridCol w:w="528"/>
        <w:gridCol w:w="492"/>
        <w:gridCol w:w="1224"/>
        <w:gridCol w:w="1200"/>
        <w:gridCol w:w="1236"/>
        <w:gridCol w:w="624"/>
        <w:gridCol w:w="1272"/>
        <w:gridCol w:w="1296"/>
        <w:gridCol w:w="456"/>
      </w:tblGrid>
      <w:tr w14:paraId="4859A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0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CC9EA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A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36E6E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B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D33A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C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DEFEB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A’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4D3D3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B’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A4284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C’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72FE55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A’B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=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X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E21E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B’A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=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Y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92A58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X+Y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=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D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7C077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D’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2B5ED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D’C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=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R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D748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D.C’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=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Q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F553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Z</w:t>
            </w:r>
          </w:p>
        </w:tc>
      </w:tr>
      <w:tr w14:paraId="190473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3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D93E1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40835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80B9F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28E4F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D414A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9B4EE5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D68824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5B03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148A5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A5058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1AF242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4537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6B311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4122F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3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BA56C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76C15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3BF2E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15465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A232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1B77D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CA2B5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952E0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BAF33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685E82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87757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5ED0C9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C6D1B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4808E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3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41616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D94E1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D0E46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F36AE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E566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262DD3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DE372A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04B13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B4EAF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F1C9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A4BA2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66D76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9F88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3BA5B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3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0EE56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5130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4D118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B96D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B85B9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2B7EC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7324A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0F5236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6D5C0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A7D96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F61F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B950E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954BA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3D3D87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3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E25A9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81ADD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E7427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9EA44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C16F5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5D53A7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DB17D3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362F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82B7F9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27765F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64695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86A55E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F997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3946E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3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4E1DE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578F4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003B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95911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E8045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207AF4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B58F9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7BE99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06F7A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3EE651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E2B8E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96118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B7C00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</w:tr>
      <w:tr w14:paraId="1061C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3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322C3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E6E5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335C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1436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B5CC9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88E7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92F4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395A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A3207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9ED783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A719A1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ABBB9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91FDD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  <w:tr w14:paraId="457BE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3" w:hRule="atLeast"/>
        </w:trPr>
        <w:tc>
          <w:tcPr>
            <w:tcW w:w="4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D78FC9C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19A2D4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4FFA8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5862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5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59D4F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113AA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DF030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0CBB7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12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2B01D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6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056AC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AE370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1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C32120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0</w:t>
            </w:r>
          </w:p>
        </w:tc>
        <w:tc>
          <w:tcPr>
            <w:tcW w:w="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DA67B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32"/>
                <w:szCs w:val="32"/>
                <w:u w:val="none"/>
                <w:bdr w:val="none" w:color="auto" w:sz="0" w:space="0"/>
                <w:vertAlign w:val="baseline"/>
              </w:rPr>
              <w:t>1</w:t>
            </w:r>
          </w:p>
        </w:tc>
      </w:tr>
    </w:tbl>
    <w:p w14:paraId="488F2BE6">
      <w:pPr>
        <w:keepNext w:val="0"/>
        <w:keepLines w:val="0"/>
        <w:widowControl/>
        <w:suppressLineNumbers w:val="0"/>
        <w:jc w:val="left"/>
      </w:pPr>
    </w:p>
    <w:p w14:paraId="14E2C49E"/>
    <w:p w14:paraId="4F569DCD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</w:pPr>
    </w:p>
    <w:p w14:paraId="26DD322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  <w:lang w:val="en-US"/>
        </w:rPr>
      </w:pPr>
      <w:r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</w:rPr>
        <w:t xml:space="preserve">Post Lab Task Qs </w:t>
      </w:r>
      <w:r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  <w:lang w:val="en-US"/>
        </w:rPr>
        <w:t>2</w:t>
      </w:r>
    </w:p>
    <w:p w14:paraId="7B3243EF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ind w:firstLine="2891" w:firstLineChars="900"/>
        <w:jc w:val="both"/>
        <w:rPr>
          <w:rFonts w:hint="default" w:ascii="Calibri" w:hAnsi="Calibri" w:cs="Calibri"/>
          <w:b/>
          <w:bCs/>
          <w:i w:val="0"/>
          <w:iCs w:val="0"/>
          <w:color w:val="000000"/>
          <w:sz w:val="36"/>
          <w:szCs w:val="36"/>
          <w:u w:val="single"/>
          <w:vertAlign w:val="baseline"/>
          <w:lang w:val="en-US"/>
        </w:rPr>
      </w:pPr>
      <w:r>
        <w:rPr>
          <w:rFonts w:hint="default"/>
          <w:b/>
          <w:bCs/>
          <w:color w:val="auto"/>
          <w:sz w:val="32"/>
          <w:szCs w:val="32"/>
          <w:lang w:val="en-US"/>
        </w:rPr>
        <w:t>Prove:</w:t>
      </w:r>
    </w:p>
    <w:p w14:paraId="420CF4AE">
      <w:pPr>
        <w:numPr>
          <w:ilvl w:val="0"/>
          <w:numId w:val="1"/>
        </w:numPr>
        <w:rPr>
          <w:rFonts w:hint="default"/>
          <w:b/>
          <w:bCs/>
          <w:color w:val="auto"/>
          <w:sz w:val="32"/>
          <w:szCs w:val="32"/>
          <w:lang w:val="en-US"/>
        </w:rPr>
      </w:pPr>
      <w:r>
        <w:rPr>
          <w:rFonts w:hint="default"/>
          <w:b/>
          <w:bCs/>
          <w:color w:val="auto"/>
          <w:sz w:val="32"/>
          <w:szCs w:val="32"/>
          <w:lang w:val="en-US"/>
        </w:rPr>
        <w:t xml:space="preserve"> A + AB = A                                      B) (A + B) (A + C) = A + BC</w:t>
      </w:r>
    </w:p>
    <w:p w14:paraId="44659C92">
      <w:pPr>
        <w:numPr>
          <w:numId w:val="0"/>
        </w:numPr>
        <w:ind w:firstLine="320" w:firstLineChars="100"/>
        <w:rPr>
          <w:rFonts w:hint="default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/>
          <w:b w:val="0"/>
          <w:bCs w:val="0"/>
          <w:color w:val="auto"/>
          <w:sz w:val="32"/>
          <w:szCs w:val="32"/>
          <w:lang w:val="en-US"/>
        </w:rPr>
        <w:t xml:space="preserve">A (1 + B)                                                 A.A +AC + AB + BC          </w:t>
      </w:r>
    </w:p>
    <w:p w14:paraId="025C5F25">
      <w:pPr>
        <w:numPr>
          <w:numId w:val="0"/>
        </w:numPr>
        <w:ind w:firstLine="320" w:firstLineChars="100"/>
        <w:rPr>
          <w:rFonts w:hint="default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/>
          <w:b w:val="0"/>
          <w:bCs w:val="0"/>
          <w:color w:val="auto"/>
          <w:sz w:val="32"/>
          <w:szCs w:val="32"/>
          <w:lang w:val="en-US"/>
        </w:rPr>
        <w:t xml:space="preserve">A (1)                                                        A + AC + AB + BC           </w:t>
      </w:r>
    </w:p>
    <w:p w14:paraId="5036D09A">
      <w:pPr>
        <w:numPr>
          <w:numId w:val="0"/>
        </w:numPr>
        <w:ind w:firstLine="320" w:firstLineChars="100"/>
        <w:rPr>
          <w:rFonts w:hint="default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/>
          <w:b w:val="0"/>
          <w:bCs w:val="0"/>
          <w:color w:val="auto"/>
          <w:sz w:val="32"/>
          <w:szCs w:val="32"/>
          <w:lang w:val="en-US"/>
        </w:rPr>
        <w:t xml:space="preserve">= A                                                           A (1 + C + B) + BC            </w:t>
      </w:r>
    </w:p>
    <w:p w14:paraId="79C9CA8F">
      <w:pPr>
        <w:numPr>
          <w:numId w:val="0"/>
        </w:numPr>
        <w:ind w:firstLine="320" w:firstLineChars="100"/>
        <w:rPr>
          <w:rFonts w:hint="default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/>
          <w:b/>
          <w:bCs/>
          <w:color w:val="auto"/>
          <w:sz w:val="32"/>
          <w:szCs w:val="32"/>
          <w:highlight w:val="green"/>
          <w:lang w:val="en-US"/>
        </w:rPr>
        <w:t>Hence  A + AB = A</w:t>
      </w:r>
      <w:r>
        <w:rPr>
          <w:rFonts w:hint="default"/>
          <w:b/>
          <w:bCs/>
          <w:color w:val="auto"/>
          <w:sz w:val="32"/>
          <w:szCs w:val="32"/>
          <w:lang w:val="en-US"/>
        </w:rPr>
        <w:t xml:space="preserve">  </w:t>
      </w:r>
      <w:r>
        <w:rPr>
          <w:rFonts w:hint="default"/>
          <w:b w:val="0"/>
          <w:bCs w:val="0"/>
          <w:color w:val="auto"/>
          <w:sz w:val="32"/>
          <w:szCs w:val="32"/>
          <w:lang w:val="en-US"/>
        </w:rPr>
        <w:t xml:space="preserve">                              A (1) + BC           </w:t>
      </w:r>
    </w:p>
    <w:p w14:paraId="240F73A9">
      <w:pPr>
        <w:numPr>
          <w:numId w:val="0"/>
        </w:numPr>
        <w:rPr>
          <w:rFonts w:hint="default"/>
          <w:b w:val="0"/>
          <w:bCs w:val="0"/>
          <w:color w:val="auto"/>
          <w:sz w:val="32"/>
          <w:szCs w:val="32"/>
          <w:lang w:val="en-US"/>
        </w:rPr>
      </w:pPr>
      <w:r>
        <w:rPr>
          <w:rFonts w:hint="default"/>
          <w:b w:val="0"/>
          <w:bCs w:val="0"/>
          <w:color w:val="auto"/>
          <w:sz w:val="32"/>
          <w:szCs w:val="32"/>
          <w:lang w:val="en-US"/>
        </w:rPr>
        <w:t xml:space="preserve">                                                                     = A + BC</w:t>
      </w:r>
    </w:p>
    <w:p w14:paraId="6A6680EF">
      <w:pPr>
        <w:numPr>
          <w:numId w:val="0"/>
        </w:numPr>
      </w:pPr>
      <w:r>
        <w:rPr>
          <w:rFonts w:hint="default"/>
          <w:b w:val="0"/>
          <w:bCs w:val="0"/>
          <w:color w:val="auto"/>
          <w:sz w:val="32"/>
          <w:szCs w:val="32"/>
          <w:lang w:val="en-US"/>
        </w:rPr>
        <w:t xml:space="preserve">                                                           </w:t>
      </w:r>
      <w:r>
        <w:rPr>
          <w:rFonts w:hint="default"/>
          <w:b/>
          <w:bCs/>
          <w:color w:val="auto"/>
          <w:sz w:val="32"/>
          <w:szCs w:val="32"/>
          <w:lang w:val="en-US"/>
        </w:rPr>
        <w:t xml:space="preserve"> </w:t>
      </w:r>
      <w:r>
        <w:rPr>
          <w:rFonts w:hint="default"/>
          <w:b/>
          <w:bCs/>
          <w:color w:val="auto"/>
          <w:sz w:val="32"/>
          <w:szCs w:val="32"/>
          <w:highlight w:val="green"/>
          <w:lang w:val="en-US"/>
        </w:rPr>
        <w:t>Hence (A + B) (A + C) = A + BC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8A263C"/>
    <w:multiLevelType w:val="singleLevel"/>
    <w:tmpl w:val="F88A263C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12224"/>
    <w:rsid w:val="04967FBE"/>
    <w:rsid w:val="18573016"/>
    <w:rsid w:val="3026520B"/>
    <w:rsid w:val="31E12224"/>
    <w:rsid w:val="3E3963F4"/>
    <w:rsid w:val="4A100086"/>
    <w:rsid w:val="4FBC177D"/>
    <w:rsid w:val="519E3DF4"/>
    <w:rsid w:val="67230DC3"/>
    <w:rsid w:val="69F12B0F"/>
    <w:rsid w:val="6C8E6327"/>
    <w:rsid w:val="6E574CC6"/>
    <w:rsid w:val="73827B0E"/>
    <w:rsid w:val="79BB7545"/>
    <w:rsid w:val="79D52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2025-02-07T14:09:00Z</dcterms:created>
  <dc:creator>Dream</dc:creator>
  <cp:lastModifiedBy>Dream</cp:lastModifiedBy>
  <dcterms:modified xsi:type="dcterms:W3CDTF">2025-02-07T14:27:00Z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66FB63D2338E49D8ABE35845F2BD5796_11</vt:lpwstr>
  </property>
</Properties>
</file>