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1E1E"/>
          <w:sz w:val="40"/>
          <w:szCs w:val="40"/>
        </w:rPr>
        <w:t xml:space="preserve">THE ANOMALY TRADER</w:t>
      </w:r>
    </w:p>
    <w:p>
      <w:pPr>
        <w:spacing w:after="80" w:before="80"/>
        <w:jc w:val="center"/>
      </w:pPr>
      <w:r>
        <w:rPr>
          <w:rFonts w:ascii="Arial" w:cs="Arial" w:eastAsia="Arial" w:hAnsi="Arial"/>
          <w:b/>
          <w:bCs/>
          <w:color w:val="C8A951"/>
          <w:sz w:val="28"/>
          <w:szCs w:val="28"/>
        </w:rPr>
        <w:t xml:space="preserve">1-ON-1 MENTORSHIP</w:t>
      </w:r>
    </w:p>
    <w:p>
      <w:pPr>
        <w:spacing w:after="480" w:before="80"/>
        <w:jc w:val="center"/>
      </w:pPr>
      <w:r>
        <w:rPr>
          <w:rFonts w:ascii="Arial" w:cs="Arial" w:eastAsia="Arial" w:hAnsi="Arial"/>
          <w:i/>
          <w:iCs/>
          <w:color w:val="888888"/>
          <w:sz w:val="22"/>
          <w:szCs w:val="22"/>
        </w:rPr>
        <w:t xml:space="preserve">Video Sales Letter — Full Script</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PRODUCTION NOTES</w:t>
      </w:r>
    </w:p>
    <w:p>
      <w:pPr>
        <w:spacing w:after="100" w:before="100"/>
      </w:pPr>
      <w:r>
        <w:rPr>
          <w:rFonts w:ascii="Arial" w:cs="Arial" w:eastAsia="Arial" w:hAnsi="Arial"/>
          <w:color w:val="1E1E1E"/>
          <w:sz w:val="22"/>
          <w:szCs w:val="22"/>
        </w:rPr>
        <w:t xml:space="preserve">Camera setup: talking head, clean background — gym, home office, or trade setup. No suit. No Lambo. Philip on-screen the entire time.</w:t>
      </w:r>
    </w:p>
    <w:p>
      <w:pPr>
        <w:spacing w:after="100" w:before="100"/>
      </w:pPr>
      <w:r>
        <w:rPr>
          <w:rFonts w:ascii="Arial" w:cs="Arial" w:eastAsia="Arial" w:hAnsi="Arial"/>
          <w:color w:val="1E1E1E"/>
          <w:sz w:val="22"/>
          <w:szCs w:val="22"/>
        </w:rPr>
        <w:t xml:space="preserve">Tone: Direct. Calm. Convicted. Like a guy who has figured it out and genuinely wants to help — not sell.</w:t>
      </w:r>
    </w:p>
    <w:p>
      <w:pPr>
        <w:spacing w:after="100" w:before="100"/>
      </w:pPr>
      <w:r>
        <w:rPr>
          <w:rFonts w:ascii="Arial" w:cs="Arial" w:eastAsia="Arial" w:hAnsi="Arial"/>
          <w:color w:val="1E1E1E"/>
          <w:sz w:val="22"/>
          <w:szCs w:val="22"/>
        </w:rPr>
        <w:t xml:space="preserve">Length: 8 to 12 minutes.</w:t>
      </w:r>
    </w:p>
    <w:p>
      <w:pPr>
        <w:spacing w:after="100" w:before="100"/>
      </w:pPr>
      <w:r>
        <w:rPr>
          <w:rFonts w:ascii="Arial" w:cs="Arial" w:eastAsia="Arial" w:hAnsi="Arial"/>
          <w:color w:val="1E1E1E"/>
          <w:sz w:val="22"/>
          <w:szCs w:val="22"/>
        </w:rPr>
        <w:t xml:space="preserve">Delivery: Scripted but natural. Philip should internalise this, not read it. Ad-lib where it fits his voice.</w:t>
      </w:r>
    </w:p>
    <w:p>
      <w:pPr>
        <w:spacing w:after="100" w:before="100"/>
        <w:ind w:left="720"/>
      </w:pPr>
      <w:r>
        <w:rPr>
          <w:rFonts w:ascii="Arial" w:cs="Arial" w:eastAsia="Arial" w:hAnsi="Arial"/>
          <w:i/>
          <w:iCs/>
          <w:color w:val="888888"/>
          <w:sz w:val="20"/>
          <w:szCs w:val="20"/>
        </w:rPr>
        <w:t xml:space="preserve">[PHILIP FILLS IN] = placeholder. Philip must insert specific details about The Anomaly mechanism, his personal story beats, and any specific student results he can verify.</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1 — HOOK (0:00 – 0:45)</w:t>
      </w:r>
    </w:p>
    <w:p>
      <w:pPr>
        <w:spacing w:after="80" w:before="280"/>
      </w:pPr>
      <w:r>
        <w:rPr>
          <w:rFonts w:ascii="Arial" w:cs="Arial" w:eastAsia="Arial" w:hAnsi="Arial"/>
          <w:b/>
          <w:bCs/>
          <w:color w:val="C8A951"/>
          <w:sz w:val="22"/>
          <w:szCs w:val="22"/>
        </w:rPr>
        <w:t xml:space="preserve">Pattern interrupt. Call out the avatar immediately.</w:t>
      </w:r>
    </w:p>
    <w:p>
      <w:pPr>
        <w:spacing w:after="80" w:before="80"/>
      </w:pPr>
      <w:r>
        <w:t xml:space="preserve"/>
      </w:r>
    </w:p>
    <w:p>
      <w:pPr>
        <w:spacing w:after="100" w:before="100"/>
      </w:pPr>
      <w:r>
        <w:rPr>
          <w:rFonts w:ascii="Arial" w:cs="Arial" w:eastAsia="Arial" w:hAnsi="Arial"/>
          <w:color w:val="1E1E1E"/>
          <w:sz w:val="22"/>
          <w:szCs w:val="22"/>
        </w:rPr>
        <w:t xml:space="preserve">If you have been trading for more than six months, you have spent money on a course, you understand charts, you know what price action is, you can read a setup — but you still cannot make this thing consistent...</w:t>
      </w:r>
    </w:p>
    <w:p>
      <w:pPr>
        <w:spacing w:after="80" w:before="80"/>
      </w:pPr>
      <w:r>
        <w:t xml:space="preserve"/>
      </w:r>
    </w:p>
    <w:p>
      <w:pPr>
        <w:spacing w:after="100" w:before="100"/>
      </w:pPr>
      <w:r>
        <w:rPr>
          <w:rFonts w:ascii="Arial" w:cs="Arial" w:eastAsia="Arial" w:hAnsi="Arial"/>
          <w:color w:val="1E1E1E"/>
          <w:sz w:val="22"/>
          <w:szCs w:val="22"/>
        </w:rPr>
        <w:t xml:space="preserve">Then this is the most important video you are going to watch this year.</w:t>
      </w:r>
    </w:p>
    <w:p>
      <w:pPr>
        <w:spacing w:after="80" w:before="80"/>
      </w:pPr>
      <w:r>
        <w:t xml:space="preserve"/>
      </w:r>
    </w:p>
    <w:p>
      <w:pPr>
        <w:spacing w:after="100" w:before="100"/>
      </w:pPr>
      <w:r>
        <w:rPr>
          <w:rFonts w:ascii="Arial" w:cs="Arial" w:eastAsia="Arial" w:hAnsi="Arial"/>
          <w:color w:val="1E1E1E"/>
          <w:sz w:val="22"/>
          <w:szCs w:val="22"/>
        </w:rPr>
        <w:t xml:space="preserve">My name is Philip. I have been swing trading for 12 years. Verified track record. I call every single trade I take, live, publicly, before it happens. Not after. Not when it works. Before.</w:t>
      </w:r>
    </w:p>
    <w:p>
      <w:pPr>
        <w:spacing w:after="80" w:before="80"/>
      </w:pPr>
      <w:r>
        <w:t xml:space="preserve"/>
      </w:r>
    </w:p>
    <w:p>
      <w:pPr>
        <w:spacing w:after="100" w:before="100"/>
      </w:pPr>
      <w:r>
        <w:rPr>
          <w:rFonts w:ascii="Arial" w:cs="Arial" w:eastAsia="Arial" w:hAnsi="Arial"/>
          <w:color w:val="1E1E1E"/>
          <w:sz w:val="22"/>
          <w:szCs w:val="22"/>
        </w:rPr>
        <w:t xml:space="preserve">And in the next eight minutes I am going to show you exactly why you are stuck, and exactly what it takes to fix it.</w:t>
      </w:r>
    </w:p>
    <w:p>
      <w:pPr>
        <w:spacing w:after="80" w:before="80"/>
      </w:pPr>
      <w:r>
        <w:t xml:space="preserve"/>
      </w:r>
    </w:p>
    <w:p>
      <w:pPr>
        <w:spacing w:after="100" w:before="100"/>
      </w:pPr>
      <w:r>
        <w:rPr>
          <w:rFonts w:ascii="Arial" w:cs="Arial" w:eastAsia="Arial" w:hAnsi="Arial"/>
          <w:color w:val="1E1E1E"/>
          <w:sz w:val="22"/>
          <w:szCs w:val="22"/>
        </w:rPr>
        <w:t xml:space="preserve">Watch the whole thing. If it resonates, there is a link below to book a call with me directly.</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2 — QUALIFY &amp; DISQUALIFY (0:45 – 2:00)</w:t>
      </w:r>
    </w:p>
    <w:p>
      <w:pPr>
        <w:spacing w:after="80" w:before="280"/>
      </w:pPr>
      <w:r>
        <w:rPr>
          <w:rFonts w:ascii="Arial" w:cs="Arial" w:eastAsia="Arial" w:hAnsi="Arial"/>
          <w:b/>
          <w:bCs/>
          <w:color w:val="C8A951"/>
          <w:sz w:val="22"/>
          <w:szCs w:val="22"/>
        </w:rPr>
        <w:t xml:space="preserve">Be specific about who this is for. Specificity builds trust.</w:t>
      </w:r>
    </w:p>
    <w:p>
      <w:pPr>
        <w:spacing w:after="80" w:before="80"/>
      </w:pPr>
      <w:r>
        <w:t xml:space="preserve"/>
      </w:r>
    </w:p>
    <w:p>
      <w:pPr>
        <w:spacing w:after="100" w:before="100"/>
      </w:pPr>
      <w:r>
        <w:rPr>
          <w:rFonts w:ascii="Arial" w:cs="Arial" w:eastAsia="Arial" w:hAnsi="Arial"/>
          <w:color w:val="1E1E1E"/>
          <w:sz w:val="22"/>
          <w:szCs w:val="22"/>
        </w:rPr>
        <w:t xml:space="preserve">Before I go any further — this video is not for everyone, and I want to be straight with you about that.</w:t>
      </w:r>
    </w:p>
    <w:p>
      <w:pPr>
        <w:spacing w:after="80" w:before="80"/>
      </w:pPr>
      <w:r>
        <w:t xml:space="preserve"/>
      </w:r>
    </w:p>
    <w:p>
      <w:pPr>
        <w:spacing w:after="100" w:before="100"/>
      </w:pPr>
      <w:r>
        <w:rPr>
          <w:rFonts w:ascii="Arial" w:cs="Arial" w:eastAsia="Arial" w:hAnsi="Arial"/>
          <w:color w:val="1E1E1E"/>
          <w:sz w:val="22"/>
          <w:szCs w:val="22"/>
        </w:rPr>
        <w:t xml:space="preserve">If you are a complete beginner who has never opened a chart, this is not the right fit right now.</w:t>
      </w:r>
    </w:p>
    <w:p>
      <w:pPr>
        <w:spacing w:after="80" w:before="80"/>
      </w:pPr>
      <w:r>
        <w:t xml:space="preserve"/>
      </w:r>
    </w:p>
    <w:p>
      <w:pPr>
        <w:spacing w:after="100" w:before="100"/>
      </w:pPr>
      <w:r>
        <w:rPr>
          <w:rFonts w:ascii="Arial" w:cs="Arial" w:eastAsia="Arial" w:hAnsi="Arial"/>
          <w:color w:val="1E1E1E"/>
          <w:sz w:val="22"/>
          <w:szCs w:val="22"/>
        </w:rPr>
        <w:t xml:space="preserve">If you are looking for signals — someone to just tell you what to buy and when — this is not that either.</w:t>
      </w:r>
    </w:p>
    <w:p>
      <w:pPr>
        <w:spacing w:after="80" w:before="80"/>
      </w:pPr>
      <w:r>
        <w:t xml:space="preserve"/>
      </w:r>
    </w:p>
    <w:p>
      <w:pPr>
        <w:spacing w:after="100" w:before="100"/>
      </w:pPr>
      <w:r>
        <w:rPr>
          <w:rFonts w:ascii="Arial" w:cs="Arial" w:eastAsia="Arial" w:hAnsi="Arial"/>
          <w:color w:val="1E1E1E"/>
          <w:sz w:val="22"/>
          <w:szCs w:val="22"/>
        </w:rPr>
        <w:t xml:space="preserve">And if you want someone to sell you on a lifestyle — the cars, the watches, the flexing — wrong guy.</w:t>
      </w:r>
    </w:p>
    <w:p>
      <w:pPr>
        <w:spacing w:after="80" w:before="80"/>
      </w:pPr>
      <w:r>
        <w:t xml:space="preserve"/>
      </w:r>
    </w:p>
    <w:p>
      <w:pPr>
        <w:spacing w:after="100" w:before="100"/>
      </w:pPr>
      <w:r>
        <w:rPr>
          <w:rFonts w:ascii="Arial" w:cs="Arial" w:eastAsia="Arial" w:hAnsi="Arial"/>
          <w:color w:val="1E1E1E"/>
          <w:sz w:val="22"/>
          <w:szCs w:val="22"/>
        </w:rPr>
        <w:t xml:space="preserve">This is for the trader who has done the work. You have put in the screen time. You have taken courses. You have tried different strategies. You might even have had some wins. But you cannot replicate it. You cannot make it consistent. And you are starting to wonder whether consistency in trading is even real — or whether the people claiming it are just lying.</w:t>
      </w:r>
    </w:p>
    <w:p>
      <w:pPr>
        <w:spacing w:after="80" w:before="80"/>
      </w:pPr>
      <w:r>
        <w:t xml:space="preserve"/>
      </w:r>
    </w:p>
    <w:p>
      <w:pPr>
        <w:spacing w:after="100" w:before="100"/>
      </w:pPr>
      <w:r>
        <w:rPr>
          <w:rFonts w:ascii="Arial" w:cs="Arial" w:eastAsia="Arial" w:hAnsi="Arial"/>
          <w:color w:val="1E1E1E"/>
          <w:sz w:val="22"/>
          <w:szCs w:val="22"/>
        </w:rPr>
        <w:t xml:space="preserve">It is real. I am proof of that. And the students I work with are proof of that.</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3 — PROBLEM AGITATION (2:00 – 4:00)</w:t>
      </w:r>
    </w:p>
    <w:p>
      <w:pPr>
        <w:spacing w:after="80" w:before="280"/>
      </w:pPr>
      <w:r>
        <w:rPr>
          <w:rFonts w:ascii="Arial" w:cs="Arial" w:eastAsia="Arial" w:hAnsi="Arial"/>
          <w:b/>
          <w:bCs/>
          <w:color w:val="C8A951"/>
          <w:sz w:val="22"/>
          <w:szCs w:val="22"/>
        </w:rPr>
        <w:t xml:space="preserve">Name the exact pain. Use their language back at them.</w:t>
      </w:r>
    </w:p>
    <w:p>
      <w:pPr>
        <w:spacing w:after="80" w:before="80"/>
      </w:pPr>
      <w:r>
        <w:t xml:space="preserve"/>
      </w:r>
    </w:p>
    <w:p>
      <w:pPr>
        <w:spacing w:after="100" w:before="100"/>
      </w:pPr>
      <w:r>
        <w:rPr>
          <w:rFonts w:ascii="Arial" w:cs="Arial" w:eastAsia="Arial" w:hAnsi="Arial"/>
          <w:color w:val="1E1E1E"/>
          <w:sz w:val="22"/>
          <w:szCs w:val="22"/>
        </w:rPr>
        <w:t xml:space="preserve">Here is what is actually happening when you cannot get consistent.</w:t>
      </w:r>
    </w:p>
    <w:p>
      <w:pPr>
        <w:spacing w:after="80" w:before="80"/>
      </w:pPr>
      <w:r>
        <w:t xml:space="preserve"/>
      </w:r>
    </w:p>
    <w:p>
      <w:pPr>
        <w:spacing w:after="100" w:before="100"/>
      </w:pPr>
      <w:r>
        <w:rPr>
          <w:rFonts w:ascii="Arial" w:cs="Arial" w:eastAsia="Arial" w:hAnsi="Arial"/>
          <w:color w:val="1E1E1E"/>
          <w:sz w:val="22"/>
          <w:szCs w:val="22"/>
        </w:rPr>
        <w:t xml:space="preserve">You have been fed an overcomplicated version of trading. You have been thrown indicator stacks, conflicting signals, 14-step setups that require perfect conditions. You have been in those noisy Discord servers where 300 people are all screaming different opinions at the same time, and you leave more confused than when you arrived.</w:t>
      </w:r>
    </w:p>
    <w:p>
      <w:pPr>
        <w:spacing w:after="80" w:before="80"/>
      </w:pPr>
      <w:r>
        <w:t xml:space="preserve"/>
      </w:r>
    </w:p>
    <w:p>
      <w:pPr>
        <w:spacing w:after="100" w:before="100"/>
      </w:pPr>
      <w:r>
        <w:rPr>
          <w:rFonts w:ascii="Arial" w:cs="Arial" w:eastAsia="Arial" w:hAnsi="Arial"/>
          <w:color w:val="1E1E1E"/>
          <w:sz w:val="22"/>
          <w:szCs w:val="22"/>
        </w:rPr>
        <w:t xml:space="preserve">And the worst part is — you have spent real money on this. You have paid for courses that gave you information but no framework. You have joined communities that were just hype and no substance. And every time something did not work, you assumed the problem was you.</w:t>
      </w:r>
    </w:p>
    <w:p>
      <w:pPr>
        <w:spacing w:after="80" w:before="80"/>
      </w:pPr>
      <w:r>
        <w:t xml:space="preserve"/>
      </w:r>
    </w:p>
    <w:p>
      <w:pPr>
        <w:spacing w:after="100" w:before="100"/>
      </w:pPr>
      <w:r>
        <w:rPr>
          <w:rFonts w:ascii="Arial" w:cs="Arial" w:eastAsia="Arial" w:hAnsi="Arial"/>
          <w:color w:val="1E1E1E"/>
          <w:sz w:val="22"/>
          <w:szCs w:val="22"/>
        </w:rPr>
        <w:t xml:space="preserve">It was not you. The method was wrong.</w:t>
      </w:r>
    </w:p>
    <w:p>
      <w:pPr>
        <w:spacing w:after="80" w:before="80"/>
      </w:pPr>
      <w:r>
        <w:t xml:space="preserve"/>
      </w:r>
    </w:p>
    <w:p>
      <w:pPr>
        <w:spacing w:after="100" w:before="100"/>
      </w:pPr>
      <w:r>
        <w:rPr>
          <w:rFonts w:ascii="Arial" w:cs="Arial" w:eastAsia="Arial" w:hAnsi="Arial"/>
          <w:color w:val="1E1E1E"/>
          <w:sz w:val="22"/>
          <w:szCs w:val="22"/>
        </w:rPr>
        <w:t xml:space="preserve">Trading at the highest level is not complicated. The market does the same things over and over again. But most people are so deep in complexity they have completely lost sight of that. They are looking at ten indicators trying to confirm a signal instead of just reading what price is doing.</w:t>
      </w:r>
    </w:p>
    <w:p>
      <w:pPr>
        <w:spacing w:after="80" w:before="80"/>
      </w:pPr>
      <w:r>
        <w:t xml:space="preserve"/>
      </w:r>
    </w:p>
    <w:p>
      <w:pPr>
        <w:spacing w:after="100" w:before="100"/>
      </w:pPr>
      <w:r>
        <w:rPr>
          <w:rFonts w:ascii="Arial" w:cs="Arial" w:eastAsia="Arial" w:hAnsi="Arial"/>
          <w:color w:val="1E1E1E"/>
          <w:sz w:val="22"/>
          <w:szCs w:val="22"/>
        </w:rPr>
        <w:t xml:space="preserve">[PHILIP FILLS IN — personal story beat: Where were you before you cracked consistency? What did losing look like? What was the turning point? Be specific — account blowup, the moment of clarity, the realisation that simplified everything.]</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4 — THE REFRAME (4:00 – 5:15)</w:t>
      </w:r>
    </w:p>
    <w:p>
      <w:pPr>
        <w:spacing w:after="80" w:before="280"/>
      </w:pPr>
      <w:r>
        <w:rPr>
          <w:rFonts w:ascii="Arial" w:cs="Arial" w:eastAsia="Arial" w:hAnsi="Arial"/>
          <w:b/>
          <w:bCs/>
          <w:color w:val="C8A951"/>
          <w:sz w:val="22"/>
          <w:szCs w:val="22"/>
        </w:rPr>
        <w:t xml:space="preserve">Destroy the false belief. Introduce the correct frame.</w:t>
      </w:r>
    </w:p>
    <w:p>
      <w:pPr>
        <w:spacing w:after="80" w:before="80"/>
      </w:pPr>
      <w:r>
        <w:t xml:space="preserve"/>
      </w:r>
    </w:p>
    <w:p>
      <w:pPr>
        <w:spacing w:after="100" w:before="100"/>
      </w:pPr>
      <w:r>
        <w:rPr>
          <w:rFonts w:ascii="Arial" w:cs="Arial" w:eastAsia="Arial" w:hAnsi="Arial"/>
          <w:color w:val="1E1E1E"/>
          <w:sz w:val="22"/>
          <w:szCs w:val="22"/>
        </w:rPr>
        <w:t xml:space="preserve">The lie you have been sold is that you need more information.</w:t>
      </w:r>
    </w:p>
    <w:p>
      <w:pPr>
        <w:spacing w:after="80" w:before="80"/>
      </w:pPr>
      <w:r>
        <w:t xml:space="preserve"/>
      </w:r>
    </w:p>
    <w:p>
      <w:pPr>
        <w:spacing w:after="100" w:before="100"/>
      </w:pPr>
      <w:r>
        <w:rPr>
          <w:rFonts w:ascii="Arial" w:cs="Arial" w:eastAsia="Arial" w:hAnsi="Arial"/>
          <w:color w:val="1E1E1E"/>
          <w:sz w:val="22"/>
          <w:szCs w:val="22"/>
        </w:rPr>
        <w:t xml:space="preserve">More indicators. More timeframes. More confirmation. More tools.</w:t>
      </w:r>
    </w:p>
    <w:p>
      <w:pPr>
        <w:spacing w:after="80" w:before="80"/>
      </w:pPr>
      <w:r>
        <w:t xml:space="preserve"/>
      </w:r>
    </w:p>
    <w:p>
      <w:pPr>
        <w:spacing w:after="100" w:before="100"/>
      </w:pPr>
      <w:r>
        <w:rPr>
          <w:rFonts w:ascii="Arial" w:cs="Arial" w:eastAsia="Arial" w:hAnsi="Arial"/>
          <w:color w:val="1E1E1E"/>
          <w:sz w:val="22"/>
          <w:szCs w:val="22"/>
        </w:rPr>
        <w:t xml:space="preserve">The truth is the opposite. The traders who consistently pull money from the markets have less on their charts, not more. They have a simple, repeatable process and they execute it with discipline over and over again.</w:t>
      </w:r>
    </w:p>
    <w:p>
      <w:pPr>
        <w:spacing w:after="80" w:before="80"/>
      </w:pPr>
      <w:r>
        <w:t xml:space="preserve"/>
      </w:r>
    </w:p>
    <w:p>
      <w:pPr>
        <w:spacing w:after="100" w:before="100"/>
      </w:pPr>
      <w:r>
        <w:rPr>
          <w:rFonts w:ascii="Arial" w:cs="Arial" w:eastAsia="Arial" w:hAnsi="Arial"/>
          <w:color w:val="1E1E1E"/>
          <w:sz w:val="22"/>
          <w:szCs w:val="22"/>
        </w:rPr>
        <w:t xml:space="preserve">The bottleneck is never information. The bottleneck is execution. It is knowing exactly what to look for, having the patience to wait for it, and having the conviction to pull the trigger when it appears — without second-guessing, without emotion, without noise.</w:t>
      </w:r>
    </w:p>
    <w:p>
      <w:pPr>
        <w:spacing w:after="80" w:before="80"/>
      </w:pPr>
      <w:r>
        <w:t xml:space="preserve"/>
      </w:r>
    </w:p>
    <w:p>
      <w:pPr>
        <w:spacing w:after="100" w:before="100"/>
      </w:pPr>
      <w:r>
        <w:rPr>
          <w:rFonts w:ascii="Arial" w:cs="Arial" w:eastAsia="Arial" w:hAnsi="Arial"/>
          <w:color w:val="1E1E1E"/>
          <w:sz w:val="22"/>
          <w:szCs w:val="22"/>
        </w:rPr>
        <w:t xml:space="preserve">That is what I built after 12 years in these markets. A process so clean and repeatable that it works around a full-time job, does not require you to stare at screens all day, and produces the kind of consistency that most traders think is a myth.</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5 — THE ANOMALY MECHANISM (5:15 – 6:30)</w:t>
      </w:r>
    </w:p>
    <w:p>
      <w:pPr>
        <w:spacing w:after="80" w:before="280"/>
      </w:pPr>
      <w:r>
        <w:rPr>
          <w:rFonts w:ascii="Arial" w:cs="Arial" w:eastAsia="Arial" w:hAnsi="Arial"/>
          <w:b/>
          <w:bCs/>
          <w:color w:val="C8A951"/>
          <w:sz w:val="22"/>
          <w:szCs w:val="22"/>
        </w:rPr>
        <w:t xml:space="preserve">Name and explain the unique mechanism. This is Philip's IP.</w:t>
      </w:r>
    </w:p>
    <w:p>
      <w:pPr>
        <w:spacing w:after="80" w:before="80"/>
      </w:pPr>
      <w:r>
        <w:t xml:space="preserve"/>
      </w:r>
    </w:p>
    <w:p>
      <w:pPr>
        <w:spacing w:after="100" w:before="100"/>
      </w:pPr>
      <w:r>
        <w:rPr>
          <w:rFonts w:ascii="Arial" w:cs="Arial" w:eastAsia="Arial" w:hAnsi="Arial"/>
          <w:color w:val="1E1E1E"/>
          <w:sz w:val="22"/>
          <w:szCs w:val="22"/>
        </w:rPr>
        <w:t xml:space="preserve">[PHILIP FILLS IN — This is the most critical section of the VSL. You need to explain what 'The Anomaly' actually is as a trading concept. Cover three things:]</w:t>
      </w:r>
    </w:p>
    <w:p>
      <w:pPr>
        <w:spacing w:after="80" w:before="80"/>
      </w:pPr>
      <w:r>
        <w:t xml:space="preserve"/>
      </w:r>
    </w:p>
    <w:p>
      <w:pPr>
        <w:spacing w:after="100" w:before="100"/>
        <w:ind w:left="720"/>
      </w:pPr>
      <w:r>
        <w:rPr>
          <w:rFonts w:ascii="Arial" w:cs="Arial" w:eastAsia="Arial" w:hAnsi="Arial"/>
          <w:i/>
          <w:iCs/>
          <w:color w:val="888888"/>
          <w:sz w:val="20"/>
          <w:szCs w:val="20"/>
        </w:rPr>
        <w:t xml:space="preserve">1. What is it? — The specific pattern, structure, or condition in the market that you trade. Name it in plain language. What does it look like on a chart?</w:t>
      </w:r>
    </w:p>
    <w:p>
      <w:pPr>
        <w:spacing w:after="100" w:before="100"/>
        <w:ind w:left="720"/>
      </w:pPr>
      <w:r>
        <w:rPr>
          <w:rFonts w:ascii="Arial" w:cs="Arial" w:eastAsia="Arial" w:hAnsi="Arial"/>
          <w:i/>
          <w:iCs/>
          <w:color w:val="888888"/>
          <w:sz w:val="20"/>
          <w:szCs w:val="20"/>
        </w:rPr>
        <w:t xml:space="preserve">2. Why does it work? — The underlying reason this setup has edge. What is the market doing at this moment that creates the opportunity?</w:t>
      </w:r>
    </w:p>
    <w:p>
      <w:pPr>
        <w:spacing w:after="100" w:before="100"/>
        <w:ind w:left="720"/>
      </w:pPr>
      <w:r>
        <w:rPr>
          <w:rFonts w:ascii="Arial" w:cs="Arial" w:eastAsia="Arial" w:hAnsi="Arial"/>
          <w:i/>
          <w:iCs/>
          <w:color w:val="888888"/>
          <w:sz w:val="20"/>
          <w:szCs w:val="20"/>
        </w:rPr>
        <w:t xml:space="preserve">3. Why can most traders not see it? — What keeps most people from identifying this setup? This is where you contrast The Anomaly against the overcomplicated approaches they have been taught.</w:t>
      </w:r>
    </w:p>
    <w:p>
      <w:pPr>
        <w:spacing w:after="80" w:before="80"/>
      </w:pPr>
      <w:r>
        <w:t xml:space="preserve"/>
      </w:r>
    </w:p>
    <w:p>
      <w:pPr>
        <w:spacing w:after="100" w:before="100"/>
      </w:pPr>
      <w:r>
        <w:rPr>
          <w:rFonts w:ascii="Arial" w:cs="Arial" w:eastAsia="Arial" w:hAnsi="Arial"/>
          <w:color w:val="1E1E1E"/>
          <w:sz w:val="22"/>
          <w:szCs w:val="22"/>
        </w:rPr>
        <w:t xml:space="preserve">Frame it like this: 'What I found, after 12 years of stripping everything back, is that the market has a specific behaviour it repeats at key levels. I call it The Anomaly. It is not a magic indicator. It is a structure. And once you can see it, you cannot unsee it...'</w:t>
      </w:r>
    </w:p>
    <w:p>
      <w:pPr>
        <w:spacing w:after="80" w:before="80"/>
      </w:pPr>
      <w:r>
        <w:t xml:space="preserve"/>
      </w:r>
    </w:p>
    <w:p>
      <w:pPr>
        <w:spacing w:after="100" w:before="100"/>
      </w:pPr>
      <w:r>
        <w:rPr>
          <w:rFonts w:ascii="Arial" w:cs="Arial" w:eastAsia="Arial" w:hAnsi="Arial"/>
          <w:color w:val="1E1E1E"/>
          <w:sz w:val="22"/>
          <w:szCs w:val="22"/>
        </w:rPr>
        <w:t xml:space="preserve">[After explaining the mechanism, transition to the mentorship:]</w:t>
      </w:r>
    </w:p>
    <w:p>
      <w:pPr>
        <w:spacing w:after="80" w:before="80"/>
      </w:pPr>
      <w:r>
        <w:t xml:space="preserve"/>
      </w:r>
    </w:p>
    <w:p>
      <w:pPr>
        <w:spacing w:after="100" w:before="100"/>
      </w:pPr>
      <w:r>
        <w:rPr>
          <w:rFonts w:ascii="Arial" w:cs="Arial" w:eastAsia="Arial" w:hAnsi="Arial"/>
          <w:color w:val="1E1E1E"/>
          <w:sz w:val="22"/>
          <w:szCs w:val="22"/>
        </w:rPr>
        <w:t xml:space="preserve">The Anomaly Mastery course gives you the full strategy — every module, every concept, documented. But the course is not why my students get results. It is what comes after. It is the 1-on-1 time with me where we take that framework and install it into how you specifically think and trade.</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6 — SOCIAL PROOF (6:30 – 7:15)</w:t>
      </w:r>
    </w:p>
    <w:p>
      <w:pPr>
        <w:spacing w:after="80" w:before="280"/>
      </w:pPr>
      <w:r>
        <w:rPr>
          <w:rFonts w:ascii="Arial" w:cs="Arial" w:eastAsia="Arial" w:hAnsi="Arial"/>
          <w:b/>
          <w:bCs/>
          <w:color w:val="C8A951"/>
          <w:sz w:val="22"/>
          <w:szCs w:val="22"/>
        </w:rPr>
        <w:t xml:space="preserve">Let the results speak. Do not oversell. Let students do the work.</w:t>
      </w:r>
    </w:p>
    <w:p>
      <w:pPr>
        <w:spacing w:after="80" w:before="80"/>
      </w:pPr>
      <w:r>
        <w:t xml:space="preserve"/>
      </w:r>
    </w:p>
    <w:p>
      <w:pPr>
        <w:spacing w:after="100" w:before="100"/>
      </w:pPr>
      <w:r>
        <w:rPr>
          <w:rFonts w:ascii="Arial" w:cs="Arial" w:eastAsia="Arial" w:hAnsi="Arial"/>
          <w:color w:val="1E1E1E"/>
          <w:sz w:val="22"/>
          <w:szCs w:val="22"/>
        </w:rPr>
        <w:t xml:space="preserve">I am not going to stand here and tell you what working with me will do for you. Let me show you what it has already done for people exactly like you.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4E8" w:val="clear"/>
            <w:tcMar>
              <w:top w:type="dxa" w:w="160"/>
              <w:left w:type="dxa" w:w="240"/>
              <w:bottom w:type="dxa" w:w="160"/>
              <w:right w:type="dxa" w:w="240"/>
            </w:tcMar>
          </w:tcPr>
          <w:p>
            <w:r>
              <w:rPr>
                <w:rFonts w:ascii="Arial" w:cs="Arial" w:eastAsia="Arial" w:hAnsi="Arial"/>
                <w:i/>
                <w:iCs/>
                <w:color w:val="444444"/>
                <w:sz w:val="22"/>
                <w:szCs w:val="22"/>
              </w:rPr>
              <w:t xml:space="preserve">"Being able to watch Philip call every trade publicly live has been super helpful as I know eventually I will be able to emulate that. It has completely transformed how I understand the market and I am on track to clear a 15k FTMO payout next week."</w:t>
            </w:r>
          </w:p>
          <w:p>
            <w:pPr>
              <w:spacing w:before="80"/>
            </w:pPr>
            <w:r>
              <w:rPr>
                <w:rFonts w:ascii="Arial" w:cs="Arial" w:eastAsia="Arial" w:hAnsi="Arial"/>
                <w:b/>
                <w:bCs/>
                <w:color w:val="C8A951"/>
                <w:sz w:val="20"/>
                <w:szCs w:val="20"/>
              </w:rPr>
              <w:t xml:space="preserve">— Paul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4E8" w:val="clear"/>
            <w:tcMar>
              <w:top w:type="dxa" w:w="160"/>
              <w:left w:type="dxa" w:w="240"/>
              <w:bottom w:type="dxa" w:w="160"/>
              <w:right w:type="dxa" w:w="240"/>
            </w:tcMar>
          </w:tcPr>
          <w:p>
            <w:r>
              <w:rPr>
                <w:rFonts w:ascii="Arial" w:cs="Arial" w:eastAsia="Arial" w:hAnsi="Arial"/>
                <w:i/>
                <w:iCs/>
                <w:color w:val="444444"/>
                <w:sz w:val="22"/>
                <w:szCs w:val="22"/>
              </w:rPr>
              <w:t xml:space="preserve">"I have paid 3x as much elsewhere for a fraction of what is on offer here. I have been with Philip for 5 months now and I feel things have clicked for me and I just want to keep scaling."</w:t>
            </w:r>
          </w:p>
          <w:p>
            <w:pPr>
              <w:spacing w:before="80"/>
            </w:pPr>
            <w:r>
              <w:rPr>
                <w:rFonts w:ascii="Arial" w:cs="Arial" w:eastAsia="Arial" w:hAnsi="Arial"/>
                <w:b/>
                <w:bCs/>
                <w:color w:val="C8A951"/>
                <w:sz w:val="20"/>
                <w:szCs w:val="20"/>
              </w:rPr>
              <w:t xml:space="preserve">— Francisco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4E8" w:val="clear"/>
            <w:tcMar>
              <w:top w:type="dxa" w:w="160"/>
              <w:left w:type="dxa" w:w="240"/>
              <w:bottom w:type="dxa" w:w="160"/>
              <w:right w:type="dxa" w:w="240"/>
            </w:tcMar>
          </w:tcPr>
          <w:p>
            <w:r>
              <w:rPr>
                <w:rFonts w:ascii="Arial" w:cs="Arial" w:eastAsia="Arial" w:hAnsi="Arial"/>
                <w:i/>
                <w:iCs/>
                <w:color w:val="444444"/>
                <w:sz w:val="22"/>
                <w:szCs w:val="22"/>
              </w:rPr>
              <w:t xml:space="preserve">"I had been burned by trading communities before so I was sceptical. This is nothing like that. It is the first place that has actually made me more consistent."</w:t>
            </w:r>
          </w:p>
          <w:p>
            <w:pPr>
              <w:spacing w:before="80"/>
            </w:pPr>
            <w:r>
              <w:rPr>
                <w:rFonts w:ascii="Arial" w:cs="Arial" w:eastAsia="Arial" w:hAnsi="Arial"/>
                <w:b/>
                <w:bCs/>
                <w:color w:val="C8A951"/>
                <w:sz w:val="20"/>
                <w:szCs w:val="20"/>
              </w:rPr>
              <w:t xml:space="preserve">— Alex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4E8" w:val="clear"/>
            <w:tcMar>
              <w:top w:type="dxa" w:w="160"/>
              <w:left w:type="dxa" w:w="240"/>
              <w:bottom w:type="dxa" w:w="160"/>
              <w:right w:type="dxa" w:w="240"/>
            </w:tcMar>
          </w:tcPr>
          <w:p>
            <w:r>
              <w:rPr>
                <w:rFonts w:ascii="Arial" w:cs="Arial" w:eastAsia="Arial" w:hAnsi="Arial"/>
                <w:i/>
                <w:iCs/>
                <w:color w:val="444444"/>
                <w:sz w:val="22"/>
                <w:szCs w:val="22"/>
              </w:rPr>
              <w:t xml:space="preserve">"The only community I have been in that is not a noisy discord with lots of opinions. Philip keeps everything super clear, simple and clean so it is easy to actually follow and genuinely get better."</w:t>
            </w:r>
          </w:p>
          <w:p>
            <w:pPr>
              <w:spacing w:before="80"/>
            </w:pPr>
            <w:r>
              <w:rPr>
                <w:rFonts w:ascii="Arial" w:cs="Arial" w:eastAsia="Arial" w:hAnsi="Arial"/>
                <w:b/>
                <w:bCs/>
                <w:color w:val="C8A951"/>
                <w:sz w:val="20"/>
                <w:szCs w:val="20"/>
              </w:rPr>
              <w:t xml:space="preserve">— Lydia</w:t>
            </w:r>
          </w:p>
        </w:tc>
      </w:tr>
    </w:tbl>
    <w:p>
      <w:pPr>
        <w:spacing w:after="80" w:before="80"/>
      </w:pPr>
      <w:r>
        <w:t xml:space="preserve"/>
      </w:r>
    </w:p>
    <w:p>
      <w:pPr>
        <w:spacing w:after="100" w:before="100"/>
      </w:pPr>
      <w:r>
        <w:rPr>
          <w:rFonts w:ascii="Arial" w:cs="Arial" w:eastAsia="Arial" w:hAnsi="Arial"/>
          <w:color w:val="1E1E1E"/>
          <w:sz w:val="22"/>
          <w:szCs w:val="22"/>
        </w:rPr>
        <w:t xml:space="preserve">[PHILIP FILLS IN — Add 1 to 2 specific student case studies here if you have them. Format: trader profile, where they started, what changed, measurable result. Even one strong case study with real numbers changes the entire conversion rate of this VSL.]</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7 — THE 1-ON-1 MENTORSHIP (7:15 – 8:30)</w:t>
      </w:r>
    </w:p>
    <w:p>
      <w:pPr>
        <w:spacing w:after="80" w:before="280"/>
      </w:pPr>
      <w:r>
        <w:rPr>
          <w:rFonts w:ascii="Arial" w:cs="Arial" w:eastAsia="Arial" w:hAnsi="Arial"/>
          <w:b/>
          <w:bCs/>
          <w:color w:val="C8A951"/>
          <w:sz w:val="22"/>
          <w:szCs w:val="22"/>
        </w:rPr>
        <w:t xml:space="preserve">Present what working together actually looks like. Be specific.</w:t>
      </w:r>
    </w:p>
    <w:p>
      <w:pPr>
        <w:spacing w:after="80" w:before="80"/>
      </w:pPr>
      <w:r>
        <w:t xml:space="preserve"/>
      </w:r>
    </w:p>
    <w:p>
      <w:pPr>
        <w:spacing w:after="100" w:before="100"/>
      </w:pPr>
      <w:r>
        <w:rPr>
          <w:rFonts w:ascii="Arial" w:cs="Arial" w:eastAsia="Arial" w:hAnsi="Arial"/>
          <w:color w:val="1E1E1E"/>
          <w:sz w:val="22"/>
          <w:szCs w:val="22"/>
        </w:rPr>
        <w:t xml:space="preserve">When you work with me 1-on-1, here is what that actually looks like.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STRATEGY</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[PHILIP FILLS IN] — Full walkthrough of The Anomaly framework tailored to your specific setup, markets, and timeframes.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REVIEW</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[PHILIP FILLS IN] — Ongoing trade review. Philip reviews your setups via Loom, gives direct feedback on what you saw correctly, what you missed, and what to adjust.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ACCESS</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Direct 24/7 DM access to Philip throughout the mentorship. Not a ticket system. Not a chatbot. Philip himself.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ACCOUNTABILITY</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[PHILIP FILLS IN] — Describe how you hold students accountable to the process. Weekly check-ins, journaling requirements, trade review cadence.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DURATION</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[PHILIP FILLS IN] — Length of the 1-on-1 engagement. 3 months? 6 months? Ongoing?</w:t>
            </w:r>
          </w:p>
        </w:tc>
      </w:tr>
    </w:tbl>
    <w:p>
      <w:pPr>
        <w:spacing w:after="80" w:before="80"/>
      </w:pPr>
      <w:r>
        <w:t xml:space="preserve"/>
      </w:r>
    </w:p>
    <w:p>
      <w:pPr>
        <w:spacing w:after="100" w:before="100"/>
      </w:pPr>
      <w:r>
        <w:rPr>
          <w:rFonts w:ascii="Arial" w:cs="Arial" w:eastAsia="Arial" w:hAnsi="Arial"/>
          <w:color w:val="1E1E1E"/>
          <w:sz w:val="22"/>
          <w:szCs w:val="22"/>
        </w:rPr>
        <w:t xml:space="preserve">This is not a group coaching programme where you are one of fifty people getting watered-down attention. This is Philip, working with you directly, until you have the consistency you have been building toward.</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8 — OBJECTION HANDLING (8:30 – 9:30)</w:t>
      </w:r>
    </w:p>
    <w:p>
      <w:pPr>
        <w:spacing w:after="80" w:before="280"/>
      </w:pPr>
      <w:r>
        <w:rPr>
          <w:rFonts w:ascii="Arial" w:cs="Arial" w:eastAsia="Arial" w:hAnsi="Arial"/>
          <w:b/>
          <w:bCs/>
          <w:color w:val="C8A951"/>
          <w:sz w:val="22"/>
          <w:szCs w:val="22"/>
        </w:rPr>
        <w:t xml:space="preserve">Handle the three objections they are sitting with right now.</w:t>
      </w:r>
    </w:p>
    <w:p>
      <w:pPr>
        <w:spacing w:after="80" w:before="80"/>
      </w:pPr>
      <w:r>
        <w:t xml:space="preserve"/>
      </w:r>
    </w:p>
    <w:p>
      <w:pPr>
        <w:spacing w:after="80" w:before="280"/>
      </w:pPr>
      <w:r>
        <w:rPr>
          <w:rFonts w:ascii="Arial" w:cs="Arial" w:eastAsia="Arial" w:hAnsi="Arial"/>
          <w:b/>
          <w:bCs/>
          <w:color w:val="C8A951"/>
          <w:sz w:val="22"/>
          <w:szCs w:val="22"/>
        </w:rPr>
        <w:t xml:space="preserve">Objection 1: I have spent money on this before and it did not work.</w:t>
      </w:r>
    </w:p>
    <w:p>
      <w:pPr>
        <w:spacing w:after="100" w:before="100"/>
      </w:pPr>
      <w:r>
        <w:rPr>
          <w:rFonts w:ascii="Arial" w:cs="Arial" w:eastAsia="Arial" w:hAnsi="Arial"/>
          <w:color w:val="1E1E1E"/>
          <w:sz w:val="22"/>
          <w:szCs w:val="22"/>
        </w:rPr>
        <w:t xml:space="preserve">I hear that. And I understand the scepticism. But here is the difference: you were buying information. Every course, every community you joined — they gave you content and left you to figure out application on your own. What I offer is not content delivery. It is direct mentorship. I am in your trades with you. I am telling you specifically what you are doing right and what you are doing wrong, in real time. That is a fundamentally different thing.</w:t>
      </w:r>
    </w:p>
    <w:p>
      <w:pPr>
        <w:spacing w:after="80" w:before="80"/>
      </w:pPr>
      <w:r>
        <w:t xml:space="preserve"/>
      </w:r>
    </w:p>
    <w:p>
      <w:pPr>
        <w:spacing w:after="80" w:before="280"/>
      </w:pPr>
      <w:r>
        <w:rPr>
          <w:rFonts w:ascii="Arial" w:cs="Arial" w:eastAsia="Arial" w:hAnsi="Arial"/>
          <w:b/>
          <w:bCs/>
          <w:color w:val="C8A951"/>
          <w:sz w:val="22"/>
          <w:szCs w:val="22"/>
        </w:rPr>
        <w:t xml:space="preserve">Objection 2: I have a full-time job and not enough time.</w:t>
      </w:r>
    </w:p>
    <w:p>
      <w:pPr>
        <w:spacing w:after="100" w:before="100"/>
      </w:pPr>
      <w:r>
        <w:rPr>
          <w:rFonts w:ascii="Arial" w:cs="Arial" w:eastAsia="Arial" w:hAnsi="Arial"/>
          <w:color w:val="1E1E1E"/>
          <w:sz w:val="22"/>
          <w:szCs w:val="22"/>
        </w:rPr>
        <w:t xml:space="preserve">My entire framework is built around swing trading precisely because most people have jobs and lives. You do not need to be at a screen all day. The Anomaly setups appear on higher timeframes, setups you can check once or twice a day and manage from your phone. That is by design.</w:t>
      </w:r>
    </w:p>
    <w:p>
      <w:pPr>
        <w:spacing w:after="80" w:before="80"/>
      </w:pPr>
      <w:r>
        <w:t xml:space="preserve"/>
      </w:r>
    </w:p>
    <w:p>
      <w:pPr>
        <w:spacing w:after="80" w:before="280"/>
      </w:pPr>
      <w:r>
        <w:rPr>
          <w:rFonts w:ascii="Arial" w:cs="Arial" w:eastAsia="Arial" w:hAnsi="Arial"/>
          <w:b/>
          <w:bCs/>
          <w:color w:val="C8A951"/>
          <w:sz w:val="22"/>
          <w:szCs w:val="22"/>
        </w:rPr>
        <w:t xml:space="preserve">Objection 3: How do I know this will work for me?</w:t>
      </w:r>
    </w:p>
    <w:p>
      <w:pPr>
        <w:spacing w:after="100" w:before="100"/>
      </w:pPr>
      <w:r>
        <w:rPr>
          <w:rFonts w:ascii="Arial" w:cs="Arial" w:eastAsia="Arial" w:hAnsi="Arial"/>
          <w:color w:val="1E1E1E"/>
          <w:sz w:val="22"/>
          <w:szCs w:val="22"/>
        </w:rPr>
        <w:t xml:space="preserve">You do not. And I am not going to promise you a number. What I can tell you is this: if you come onto a call with me and I do not genuinely believe I can help you, I will tell you that directly. I do not take on every application. This only works when the fit is right on both sides. The call exists to figure that out.</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9 — THE INVESTMENT (9:30 – 10:00)</w:t>
      </w:r>
    </w:p>
    <w:p>
      <w:pPr>
        <w:spacing w:after="80" w:before="280"/>
      </w:pPr>
      <w:r>
        <w:rPr>
          <w:rFonts w:ascii="Arial" w:cs="Arial" w:eastAsia="Arial" w:hAnsi="Arial"/>
          <w:b/>
          <w:bCs/>
          <w:color w:val="C8A951"/>
          <w:sz w:val="22"/>
          <w:szCs w:val="22"/>
        </w:rPr>
        <w:t xml:space="preserve">Do NOT reveal price in the VSL. Gate it behind the call.</w:t>
      </w:r>
    </w:p>
    <w:p>
      <w:pPr>
        <w:spacing w:after="80" w:before="80"/>
      </w:pPr>
      <w:r>
        <w:t xml:space="preserve"/>
      </w:r>
    </w:p>
    <w:p>
      <w:pPr>
        <w:spacing w:after="100" w:before="100"/>
      </w:pPr>
      <w:r>
        <w:rPr>
          <w:rFonts w:ascii="Arial" w:cs="Arial" w:eastAsia="Arial" w:hAnsi="Arial"/>
          <w:color w:val="1E1E1E"/>
          <w:sz w:val="22"/>
          <w:szCs w:val="22"/>
        </w:rPr>
        <w:t xml:space="preserve">In terms of investment — I do not put a number in this video. Not because I am hiding something. Because the investment varies depending on what you need, where you are starting from, and what the engagement looks like.</w:t>
      </w:r>
    </w:p>
    <w:p>
      <w:pPr>
        <w:spacing w:after="80" w:before="80"/>
      </w:pPr>
      <w:r>
        <w:t xml:space="preserve"/>
      </w:r>
    </w:p>
    <w:p>
      <w:pPr>
        <w:spacing w:after="100" w:before="100"/>
      </w:pPr>
      <w:r>
        <w:rPr>
          <w:rFonts w:ascii="Arial" w:cs="Arial" w:eastAsia="Arial" w:hAnsi="Arial"/>
          <w:color w:val="1E1E1E"/>
          <w:sz w:val="22"/>
          <w:szCs w:val="22"/>
        </w:rPr>
        <w:t xml:space="preserve">What I will say is this: if you are serious about trading, the cost of continuing to lose money in the markets, buying courses that do not move the needle, and spinning your wheels for another 12 months is almost certainly higher than the cost of working with someone who has already figured it out.</w:t>
      </w:r>
    </w:p>
    <w:p>
      <w:pPr>
        <w:spacing w:after="80" w:before="80"/>
      </w:pPr>
      <w:r>
        <w:t xml:space="preserve"/>
      </w:r>
    </w:p>
    <w:p>
      <w:pPr>
        <w:spacing w:after="100" w:before="100"/>
      </w:pPr>
      <w:r>
        <w:rPr>
          <w:rFonts w:ascii="Arial" w:cs="Arial" w:eastAsia="Arial" w:hAnsi="Arial"/>
          <w:color w:val="1E1E1E"/>
          <w:sz w:val="22"/>
          <w:szCs w:val="22"/>
        </w:rPr>
        <w:t xml:space="preserve">[PHILIP FILLS IN — If you have a price range in mind, you can reference it indirectly: 'This is a high-ticket programme. It is not for people casually curious about trading. It is for people who are serious and ready to invest in getting this right.']</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SECTION 10 — CALL TO ACTION (10:00 – 10:45)</w:t>
      </w:r>
    </w:p>
    <w:p>
      <w:pPr>
        <w:spacing w:after="80" w:before="280"/>
      </w:pPr>
      <w:r>
        <w:rPr>
          <w:rFonts w:ascii="Arial" w:cs="Arial" w:eastAsia="Arial" w:hAnsi="Arial"/>
          <w:b/>
          <w:bCs/>
          <w:color w:val="C8A951"/>
          <w:sz w:val="22"/>
          <w:szCs w:val="22"/>
        </w:rPr>
        <w:t xml:space="preserve">One CTA. One action. No confusion.</w:t>
      </w:r>
    </w:p>
    <w:p>
      <w:pPr>
        <w:spacing w:after="80" w:before="80"/>
      </w:pPr>
      <w:r>
        <w:t xml:space="preserve"/>
      </w:r>
    </w:p>
    <w:p>
      <w:pPr>
        <w:spacing w:after="100" w:before="100"/>
      </w:pPr>
      <w:r>
        <w:rPr>
          <w:rFonts w:ascii="Arial" w:cs="Arial" w:eastAsia="Arial" w:hAnsi="Arial"/>
          <w:color w:val="1E1E1E"/>
          <w:sz w:val="22"/>
          <w:szCs w:val="22"/>
        </w:rPr>
        <w:t xml:space="preserve">If this resonates with you — if you recognise yourself in what I described earlier, you are serious about getting this handled, and you want to explore whether working together makes sense — then the next step is simple.</w:t>
      </w:r>
    </w:p>
    <w:p>
      <w:pPr>
        <w:spacing w:after="80" w:before="80"/>
      </w:pPr>
      <w:r>
        <w:t xml:space="preserve"/>
      </w:r>
    </w:p>
    <w:p>
      <w:pPr>
        <w:spacing w:after="100" w:before="100"/>
      </w:pPr>
      <w:r>
        <w:rPr>
          <w:rFonts w:ascii="Arial" w:cs="Arial" w:eastAsia="Arial" w:hAnsi="Arial"/>
          <w:color w:val="1E1E1E"/>
          <w:sz w:val="22"/>
          <w:szCs w:val="22"/>
        </w:rPr>
        <w:t xml:space="preserve">Click the button below. Book a call.</w:t>
      </w:r>
    </w:p>
    <w:p>
      <w:pPr>
        <w:spacing w:after="80" w:before="80"/>
      </w:pPr>
      <w:r>
        <w:t xml:space="preserve"/>
      </w:r>
    </w:p>
    <w:p>
      <w:pPr>
        <w:spacing w:after="100" w:before="100"/>
      </w:pPr>
      <w:r>
        <w:rPr>
          <w:rFonts w:ascii="Arial" w:cs="Arial" w:eastAsia="Arial" w:hAnsi="Arial"/>
          <w:color w:val="1E1E1E"/>
          <w:sz w:val="22"/>
          <w:szCs w:val="22"/>
        </w:rPr>
        <w:t xml:space="preserve">It is a 30-minute conversation. No sales pressure. No hard close. We talk about where you are, where you want to be, and whether I am the right person to help you get there. If I think I can help, I will tell you exactly how. If I do not think we are the right fit, I will tell you that too.</w:t>
      </w:r>
    </w:p>
    <w:p>
      <w:pPr>
        <w:spacing w:after="80" w:before="80"/>
      </w:pPr>
      <w:r>
        <w:t xml:space="preserve"/>
      </w:r>
    </w:p>
    <w:p>
      <w:pPr>
        <w:spacing w:after="100" w:before="100"/>
      </w:pPr>
      <w:r>
        <w:rPr>
          <w:rFonts w:ascii="Arial" w:cs="Arial" w:eastAsia="Arial" w:hAnsi="Arial"/>
          <w:color w:val="1E1E1E"/>
          <w:sz w:val="22"/>
          <w:szCs w:val="22"/>
        </w:rPr>
        <w:t xml:space="preserve">I take on a limited number of 1-on-1 students at a time. I keep it that way intentionally so every person I work with gets proper attention.</w:t>
      </w:r>
    </w:p>
    <w:p>
      <w:pPr>
        <w:spacing w:after="80" w:before="80"/>
      </w:pPr>
      <w:r>
        <w:t xml:space="preserve"/>
      </w:r>
    </w:p>
    <w:p>
      <w:pPr>
        <w:spacing w:after="100" w:before="100"/>
      </w:pPr>
      <w:r>
        <w:rPr>
          <w:rFonts w:ascii="Arial" w:cs="Arial" w:eastAsia="Arial" w:hAnsi="Arial"/>
          <w:color w:val="1E1E1E"/>
          <w:sz w:val="22"/>
          <w:szCs w:val="22"/>
        </w:rPr>
        <w:t xml:space="preserve">If the calendar has spots, the link works. If it does not, get on the waitlist and I will reach out when a place opens up.</w:t>
      </w:r>
    </w:p>
    <w:p>
      <w:pPr>
        <w:spacing w:after="80" w:before="80"/>
      </w:pPr>
      <w:r>
        <w:t xml:space="preserve"/>
      </w:r>
    </w:p>
    <w:p>
      <w:pPr>
        <w:spacing w:after="100" w:before="100"/>
      </w:pPr>
      <w:r>
        <w:rPr>
          <w:rFonts w:ascii="Arial" w:cs="Arial" w:eastAsia="Arial" w:hAnsi="Arial"/>
          <w:color w:val="1E1E1E"/>
          <w:sz w:val="22"/>
          <w:szCs w:val="22"/>
        </w:rPr>
        <w:t xml:space="preserve">Book the call. I will speak to you on the other side.</w:t>
      </w:r>
    </w:p>
    <w:p>
      <w:pPr>
        <w:pBdr>
          <w:bottom w:val="single" w:color="C8A951" w:sz="4" w:space="1"/>
        </w:pBdr>
        <w:spacing w:after="200" w:before="200"/>
      </w:pPr>
      <w:r>
        <w:t xml:space="preserve"/>
      </w:r>
    </w:p>
    <w:p>
      <w:pPr>
        <w:pStyle w:val="Heading1"/>
        <w:spacing w:after="120" w:before="400"/>
      </w:pPr>
      <w:r>
        <w:rPr>
          <w:rFonts w:ascii="Arial" w:cs="Arial" w:eastAsia="Arial" w:hAnsi="Arial"/>
          <w:b/>
          <w:bCs/>
          <w:color w:val="1E1E1E"/>
          <w:sz w:val="28"/>
          <w:szCs w:val="28"/>
        </w:rPr>
        <w:t xml:space="preserve">APPENDIX — PHILIP'S FILL-IN CHECKLIST</w:t>
      </w:r>
    </w:p>
    <w:p>
      <w:pPr>
        <w:spacing w:after="100" w:before="100"/>
      </w:pPr>
      <w:r>
        <w:rPr>
          <w:rFonts w:ascii="Arial" w:cs="Arial" w:eastAsia="Arial" w:hAnsi="Arial"/>
          <w:color w:val="1E1E1E"/>
          <w:sz w:val="22"/>
          <w:szCs w:val="22"/>
        </w:rPr>
        <w:t xml:space="preserve">Complete these before filming. The VSL is 80% done. These are the personalisation layers that make it convert.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Your story beat: account blowup or plateau — the specific moment before consistency clicked. One paragraph, real numbers.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B</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The Anomaly mechanism explained: what it is, why it works, why others miss it. 2 to 3 minutes of screen content here works well.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One student case study with before/after numbers. Does not need to be dramatic — even 'went from inconsistent to 3 profitable months straight' is strong with specifics.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D</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1-on-1 mentorship deliverables: what the engagement actually includes, how long it runs, the weekly structure.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E</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Price framing: decide whether to reference a range or keep it fully gated. For high-ticket (£3k+) full gate is recommended. For mid-ticket you can anchor without committing.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F</w:t>
            </w:r>
          </w:p>
        </w:tc>
        <w:tc>
          <w:tcPr>
            <w:tcW w:type="dxa" w:w="792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160"/>
            </w:tcMar>
          </w:tcPr>
          <w:p>
            <w:r>
              <w:rPr>
                <w:rFonts w:ascii="Arial" w:cs="Arial" w:eastAsia="Arial" w:hAnsi="Arial"/>
                <w:color w:val="1E1E1E"/>
                <w:sz w:val="22"/>
                <w:szCs w:val="22"/>
              </w:rPr>
              <w:t xml:space="preserve">Mentorship capacity: how many students at once? Scarcity must be real to be effective. Pick a number you can actually hold to.</w:t>
            </w:r>
          </w:p>
        </w:tc>
      </w:tr>
    </w:tbl>
    <w:p>
      <w:pPr>
        <w:pBdr>
          <w:bottom w:val="single" w:color="C8A951" w:sz="4" w:space="1"/>
        </w:pBdr>
        <w:spacing w:after="200" w:before="200"/>
      </w:pPr>
      <w:r>
        <w:t xml:space="preserve"/>
      </w:r>
    </w:p>
    <w:p>
      <w:pPr>
        <w:spacing w:after="200" w:before="200"/>
        <w:jc w:val="center"/>
      </w:pPr>
      <w:r>
        <w:rPr>
          <w:rFonts w:ascii="Arial" w:cs="Arial" w:eastAsia="Arial" w:hAnsi="Arial"/>
          <w:i/>
          <w:iCs/>
          <w:color w:val="AAAAAA"/>
          <w:sz w:val="18"/>
          <w:szCs w:val="18"/>
        </w:rPr>
        <w:t xml:space="preserve">Produced by Pulsify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E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2026-05-19T09:35:10.845Z</dcterms:created>
  <dcterms:modified xsi:type="dcterms:W3CDTF">2026-05-19T09:35:10.845Z</dcterms:modified>
</cp:coreProperties>
</file>

<file path=docProps/custom.xml><?xml version="1.0" encoding="utf-8"?>
<Properties xmlns="http://schemas.openxmlformats.org/officeDocument/2006/custom-properties" xmlns:vt="http://schemas.openxmlformats.org/officeDocument/2006/docPropsVTypes"/>
</file>