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D53" w:rsidRDefault="004E63D2" w:rsidP="004E63D2">
      <w:pPr>
        <w:pStyle w:val="Title"/>
        <w:rPr>
          <w:lang w:val="en-IN"/>
        </w:rPr>
      </w:pPr>
      <w:r>
        <w:rPr>
          <w:lang w:val="en-IN"/>
        </w:rPr>
        <w:t>BDD Cucumber</w:t>
      </w:r>
    </w:p>
    <w:p w:rsidR="004E63D2" w:rsidRDefault="004E63D2" w:rsidP="004E63D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1490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3D2" w:rsidRDefault="004E63D2" w:rsidP="004E63D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81749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F2" w:rsidRDefault="005A53F2" w:rsidP="004E63D2">
      <w:pPr>
        <w:rPr>
          <w:lang w:val="en-IN"/>
        </w:rPr>
      </w:pPr>
    </w:p>
    <w:p w:rsidR="005A53F2" w:rsidRDefault="005A53F2" w:rsidP="004E63D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08788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F2" w:rsidRDefault="005A53F2" w:rsidP="004E63D2">
      <w:pPr>
        <w:rPr>
          <w:lang w:val="en-IN"/>
        </w:rPr>
      </w:pPr>
    </w:p>
    <w:p w:rsidR="005A53F2" w:rsidRDefault="00B35780" w:rsidP="004E63D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0265" cy="3366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780" w:rsidRDefault="00B35780" w:rsidP="004E63D2">
      <w:pPr>
        <w:rPr>
          <w:lang w:val="en-IN"/>
        </w:rPr>
      </w:pPr>
    </w:p>
    <w:p w:rsidR="00B35780" w:rsidRDefault="00CB5195" w:rsidP="00CB5195">
      <w:pPr>
        <w:pStyle w:val="Title"/>
        <w:rPr>
          <w:lang w:val="en-IN"/>
        </w:rPr>
      </w:pPr>
      <w:r>
        <w:rPr>
          <w:lang w:val="en-IN"/>
        </w:rPr>
        <w:t>Sample Feature file</w:t>
      </w:r>
    </w:p>
    <w:p w:rsidR="00CB5195" w:rsidRDefault="00CB5195" w:rsidP="00CB519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63207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34" w:rsidRDefault="00DA4E34" w:rsidP="00CB5195">
      <w:pPr>
        <w:rPr>
          <w:lang w:val="en-IN"/>
        </w:rPr>
      </w:pPr>
    </w:p>
    <w:p w:rsidR="00DA4E34" w:rsidRDefault="00DA4E34" w:rsidP="00CB5195">
      <w:pPr>
        <w:rPr>
          <w:lang w:val="en-IN"/>
        </w:rPr>
      </w:pPr>
    </w:p>
    <w:p w:rsidR="00DA4E34" w:rsidRDefault="00DA4E34" w:rsidP="00CB5195">
      <w:pPr>
        <w:rPr>
          <w:lang w:val="en-IN"/>
        </w:rPr>
      </w:pPr>
    </w:p>
    <w:p w:rsidR="00DA4E34" w:rsidRDefault="00DA4E34" w:rsidP="00DA4E34">
      <w:pPr>
        <w:pStyle w:val="Title"/>
        <w:rPr>
          <w:lang w:val="en-IN"/>
        </w:rPr>
      </w:pPr>
      <w:r>
        <w:rPr>
          <w:lang w:val="en-IN"/>
        </w:rPr>
        <w:lastRenderedPageBreak/>
        <w:t>Eclipse Setup for Maven and BDD</w:t>
      </w:r>
    </w:p>
    <w:p w:rsidR="00DA4E34" w:rsidRDefault="00696F42" w:rsidP="00696F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maven </w:t>
      </w:r>
      <w:hyperlink r:id="rId10" w:history="1">
        <w:r w:rsidRPr="008B5A79">
          <w:rPr>
            <w:rStyle w:val="Hyperlink"/>
            <w:lang w:val="en-IN"/>
          </w:rPr>
          <w:t>https://maven.apache.org/download.cgi</w:t>
        </w:r>
      </w:hyperlink>
    </w:p>
    <w:p w:rsidR="00696F42" w:rsidRDefault="00696F42" w:rsidP="00696F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Unzip the downloaded zip file</w:t>
      </w:r>
    </w:p>
    <w:p w:rsidR="00696F42" w:rsidRDefault="00696F42" w:rsidP="00696F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Update the Environment Variables</w:t>
      </w:r>
    </w:p>
    <w:p w:rsidR="00696F42" w:rsidRDefault="00696F42" w:rsidP="00696F4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MAVEN_HOME - </w:t>
      </w:r>
      <w:r w:rsidRPr="00696F42">
        <w:rPr>
          <w:lang w:val="en-IN"/>
        </w:rPr>
        <w:t>D:\maven\apache-maven-3.6.1</w:t>
      </w:r>
    </w:p>
    <w:p w:rsidR="00696F42" w:rsidRDefault="00696F42" w:rsidP="00696F4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M2 - </w:t>
      </w:r>
      <w:r w:rsidRPr="00696F42">
        <w:rPr>
          <w:lang w:val="en-IN"/>
        </w:rPr>
        <w:t>D:\maven\apache-maven-3.6.1\bin</w:t>
      </w:r>
    </w:p>
    <w:p w:rsidR="00696F42" w:rsidRPr="00696F42" w:rsidRDefault="00696F42" w:rsidP="00696F42">
      <w:pPr>
        <w:ind w:left="1620"/>
        <w:rPr>
          <w:lang w:val="en-IN"/>
        </w:rPr>
      </w:pPr>
      <w:r>
        <w:rPr>
          <w:lang w:val="en-IN"/>
        </w:rPr>
        <w:t xml:space="preserve">OR      </w:t>
      </w:r>
      <w:r w:rsidRPr="00696F42">
        <w:rPr>
          <w:lang w:val="en-IN"/>
        </w:rPr>
        <w:t>%MAVEN_HOME%\bin</w:t>
      </w:r>
    </w:p>
    <w:p w:rsidR="00696F42" w:rsidRDefault="00696F42" w:rsidP="00696F42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 w:rsidRPr="00696F42">
        <w:rPr>
          <w:color w:val="00B050"/>
          <w:lang w:val="en-IN"/>
        </w:rPr>
        <w:t>PATH</w:t>
      </w:r>
      <w:r>
        <w:rPr>
          <w:color w:val="00B050"/>
          <w:lang w:val="en-IN"/>
        </w:rPr>
        <w:t xml:space="preserve"> - </w:t>
      </w:r>
      <w:r w:rsidRPr="00696F42">
        <w:rPr>
          <w:color w:val="00B050"/>
          <w:lang w:val="en-IN"/>
        </w:rPr>
        <w:t>D:\maven\apache-maven-3.6.1\bin</w:t>
      </w:r>
    </w:p>
    <w:p w:rsidR="00696F42" w:rsidRDefault="002F235E" w:rsidP="00696F42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 xml:space="preserve">Download Eclipse from </w:t>
      </w:r>
      <w:hyperlink r:id="rId11" w:history="1">
        <w:r w:rsidRPr="008B5A79">
          <w:rPr>
            <w:rStyle w:val="Hyperlink"/>
            <w:lang w:val="en-IN"/>
          </w:rPr>
          <w:t>https://www.eclipse.org/downloads/packages/release/2022-03/r/eclipse-ide-java-developers</w:t>
        </w:r>
      </w:hyperlink>
    </w:p>
    <w:p w:rsidR="002F235E" w:rsidRPr="002F235E" w:rsidRDefault="002F235E" w:rsidP="00696F42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Create a Maven Project in Eclipse</w:t>
      </w:r>
    </w:p>
    <w:p w:rsidR="002F235E" w:rsidRPr="00926E26" w:rsidRDefault="00926E26" w:rsidP="00926E26">
      <w:pPr>
        <w:rPr>
          <w:color w:val="00B050"/>
          <w:lang w:val="en-IN"/>
        </w:rPr>
      </w:pP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>
            <wp:extent cx="1947927" cy="189050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362" cy="189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26" w:rsidRDefault="00926E26" w:rsidP="00696F42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>select the archetype</w:t>
      </w:r>
    </w:p>
    <w:p w:rsidR="00926E26" w:rsidRDefault="00926E26" w:rsidP="00926E26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noProof/>
          <w:color w:val="00B050"/>
        </w:rPr>
        <w:drawing>
          <wp:inline distT="0" distB="0" distL="0" distR="0">
            <wp:extent cx="2415610" cy="2196430"/>
            <wp:effectExtent l="19050" t="0" r="37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50" cy="22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26" w:rsidRPr="00DF3BCA" w:rsidRDefault="00DF3BCA" w:rsidP="00926E26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Update JDK And JRE</w:t>
      </w:r>
    </w:p>
    <w:p w:rsidR="00DF3BCA" w:rsidRPr="004F4161" w:rsidRDefault="004F4161" w:rsidP="00DF3BCA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 xml:space="preserve">Update JDK Version </w:t>
      </w:r>
    </w:p>
    <w:p w:rsidR="004F4161" w:rsidRPr="004F4161" w:rsidRDefault="004F4161" w:rsidP="004F4161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lastRenderedPageBreak/>
        <w:t>Right click on project -&gt; select Java Compiler -&gt;update the correct version</w:t>
      </w:r>
    </w:p>
    <w:p w:rsidR="00DA4E34" w:rsidRPr="004F4161" w:rsidRDefault="004F4161" w:rsidP="004F4161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Update JRE</w:t>
      </w:r>
    </w:p>
    <w:p w:rsidR="004F4161" w:rsidRPr="004F4161" w:rsidRDefault="004F4161" w:rsidP="004F4161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Remove the old JRE</w:t>
      </w:r>
    </w:p>
    <w:p w:rsidR="004F4161" w:rsidRPr="004F4161" w:rsidRDefault="004F4161" w:rsidP="004F4161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ADD JRE from JDK location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Add library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JRE System library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Alternate JRE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installed JRE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ADD -&gt; Standard VM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Browse and select JRE from JDK Location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apply and finish</w:t>
      </w:r>
    </w:p>
    <w:p w:rsidR="004F4161" w:rsidRPr="004F4161" w:rsidRDefault="004F4161" w:rsidP="004F4161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Update pom.xml for the dependencies</w:t>
      </w:r>
    </w:p>
    <w:p w:rsidR="00D94B6E" w:rsidRPr="00D94B6E" w:rsidRDefault="00D94B6E" w:rsidP="00D94B6E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cucumber-java :</w:t>
      </w:r>
      <w:r w:rsidRPr="00D94B6E">
        <w:rPr>
          <w:color w:val="002060"/>
          <w:lang w:val="en-IN"/>
        </w:rPr>
        <w:t xml:space="preserve"> </w:t>
      </w:r>
      <w:hyperlink r:id="rId14" w:history="1">
        <w:r w:rsidRPr="008B5A79">
          <w:rPr>
            <w:rStyle w:val="Hyperlink"/>
            <w:lang w:val="en-IN"/>
          </w:rPr>
          <w:t>https://mvnrepository.com/artifact/io.cucumber/cucumber-java</w:t>
        </w:r>
      </w:hyperlink>
      <w:r>
        <w:rPr>
          <w:color w:val="002060"/>
          <w:lang w:val="en-IN"/>
        </w:rPr>
        <w:t xml:space="preserve"> </w:t>
      </w:r>
    </w:p>
    <w:p w:rsidR="004F4161" w:rsidRPr="00D94B6E" w:rsidRDefault="00D94B6E" w:rsidP="00D94B6E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cucumber-junit :</w:t>
      </w:r>
      <w:r w:rsidRPr="00D94B6E">
        <w:rPr>
          <w:color w:val="002060"/>
          <w:lang w:val="en-IN"/>
        </w:rPr>
        <w:t xml:space="preserve"> </w:t>
      </w:r>
      <w:hyperlink r:id="rId15" w:history="1">
        <w:r w:rsidRPr="008B5A79">
          <w:rPr>
            <w:rStyle w:val="Hyperlink"/>
            <w:lang w:val="en-IN"/>
          </w:rPr>
          <w:t>https://mvnrepository.com/artifact/io.cucumber/cucumber-junit/7.3.4</w:t>
        </w:r>
      </w:hyperlink>
    </w:p>
    <w:p w:rsidR="00D94B6E" w:rsidRPr="00D94B6E" w:rsidRDefault="00D94B6E" w:rsidP="00D94B6E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 xml:space="preserve">junit: </w:t>
      </w:r>
      <w:hyperlink r:id="rId16" w:history="1">
        <w:r w:rsidRPr="008B5A79">
          <w:rPr>
            <w:rStyle w:val="Hyperlink"/>
            <w:lang w:val="en-IN"/>
          </w:rPr>
          <w:t>https://mvnrepository.com/artifact/junit/junit/4.13.2</w:t>
        </w:r>
      </w:hyperlink>
    </w:p>
    <w:p w:rsidR="00D94B6E" w:rsidRDefault="00D94B6E" w:rsidP="00D94B6E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>Install Cucumber Plugin</w:t>
      </w:r>
    </w:p>
    <w:p w:rsidR="00D94B6E" w:rsidRDefault="00995B52" w:rsidP="00995B52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 xml:space="preserve">go to Help -&gt;marketplace </w:t>
      </w:r>
    </w:p>
    <w:p w:rsidR="00995B52" w:rsidRDefault="00995B52" w:rsidP="00995B52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noProof/>
          <w:color w:val="00B050"/>
        </w:rPr>
        <w:drawing>
          <wp:inline distT="0" distB="0" distL="0" distR="0">
            <wp:extent cx="2609923" cy="159713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269" cy="159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B52" w:rsidRPr="00465F33" w:rsidRDefault="00A76F65" w:rsidP="00995B52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0000" w:themeColor="text1"/>
          <w:lang w:val="en-IN"/>
        </w:rPr>
        <w:t>Write your first feature file</w:t>
      </w:r>
    </w:p>
    <w:p w:rsidR="00465F33" w:rsidRDefault="00465F33" w:rsidP="00465F33">
      <w:pPr>
        <w:pStyle w:val="Title"/>
        <w:rPr>
          <w:lang w:val="en-IN"/>
        </w:rPr>
      </w:pPr>
      <w:r>
        <w:rPr>
          <w:lang w:val="en-IN"/>
        </w:rPr>
        <w:t>Test Runner</w:t>
      </w:r>
    </w:p>
    <w:p w:rsidR="001E4C3B" w:rsidRDefault="001E4C3B" w:rsidP="001E4C3B">
      <w:pPr>
        <w:rPr>
          <w:lang w:val="en-IN"/>
        </w:rPr>
      </w:pPr>
      <w:r>
        <w:rPr>
          <w:lang w:val="en-IN"/>
        </w:rPr>
        <w:t>features :  location of the feature files</w:t>
      </w:r>
    </w:p>
    <w:p w:rsidR="001E4C3B" w:rsidRDefault="001E4C3B" w:rsidP="001E4C3B">
      <w:pPr>
        <w:rPr>
          <w:lang w:val="en-IN"/>
        </w:rPr>
      </w:pPr>
      <w:r>
        <w:rPr>
          <w:lang w:val="en-IN"/>
        </w:rPr>
        <w:t>glue: location of the step definition</w:t>
      </w:r>
    </w:p>
    <w:p w:rsidR="001E4C3B" w:rsidRDefault="001E4C3B" w:rsidP="001E4C3B">
      <w:pPr>
        <w:rPr>
          <w:lang w:val="en-IN"/>
        </w:rPr>
      </w:pPr>
      <w:r>
        <w:rPr>
          <w:lang w:val="en-IN"/>
        </w:rPr>
        <w:t>monochrome: to remove the junk characters</w:t>
      </w:r>
    </w:p>
    <w:p w:rsidR="001E4C3B" w:rsidRDefault="001E4C3B" w:rsidP="001E4C3B">
      <w:pPr>
        <w:rPr>
          <w:lang w:val="en-IN"/>
        </w:rPr>
      </w:pPr>
      <w:r>
        <w:rPr>
          <w:lang w:val="en-IN"/>
        </w:rPr>
        <w:t>dryrun: to check all steps in the feature file has a step definition</w:t>
      </w:r>
    </w:p>
    <w:p w:rsidR="001E4C3B" w:rsidRPr="001E4C3B" w:rsidRDefault="001E4C3B" w:rsidP="001E4C3B">
      <w:pPr>
        <w:rPr>
          <w:lang w:val="en-IN"/>
        </w:rPr>
      </w:pPr>
      <w:r>
        <w:rPr>
          <w:lang w:val="en-IN"/>
        </w:rPr>
        <w:t>plugin: to get the reports , cucumber supports junit, json and html reporting.</w:t>
      </w:r>
    </w:p>
    <w:p w:rsidR="00465F33" w:rsidRDefault="001E4C3B" w:rsidP="00465F3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67228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F25" w:rsidRDefault="00CD2F25" w:rsidP="00CD2F25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 Tests using BDD:</w:t>
      </w:r>
    </w:p>
    <w:p w:rsidR="00CD2F25" w:rsidRDefault="006977CD" w:rsidP="006977C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Update pom.xml with selenium dependencies</w:t>
      </w:r>
    </w:p>
    <w:p w:rsidR="006977CD" w:rsidRDefault="006977CD" w:rsidP="006977C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WebdriverManager :  is to automatically download the driver executable </w:t>
      </w:r>
      <w:hyperlink r:id="rId19" w:history="1">
        <w:r w:rsidRPr="00654E7F">
          <w:rPr>
            <w:rStyle w:val="Hyperlink"/>
            <w:lang w:val="en-IN"/>
          </w:rPr>
          <w:t>https://mvnrepository.com/artifact/io.github.bonigarcia/webdrivermanager/5.2.0</w:t>
        </w:r>
      </w:hyperlink>
      <w:r>
        <w:rPr>
          <w:lang w:val="en-IN"/>
        </w:rPr>
        <w:t xml:space="preserve"> </w:t>
      </w:r>
    </w:p>
    <w:p w:rsidR="006977CD" w:rsidRDefault="006977CD" w:rsidP="00703E7B">
      <w:pPr>
        <w:rPr>
          <w:lang w:val="en-IN"/>
        </w:rPr>
      </w:pPr>
    </w:p>
    <w:p w:rsidR="007A4E86" w:rsidRDefault="007A4E86" w:rsidP="00703E7B">
      <w:pPr>
        <w:pStyle w:val="Title"/>
        <w:rPr>
          <w:lang w:val="en-IN"/>
        </w:rPr>
      </w:pPr>
    </w:p>
    <w:p w:rsidR="007A4E86" w:rsidRDefault="007A4E86" w:rsidP="00703E7B">
      <w:pPr>
        <w:pStyle w:val="Title"/>
        <w:rPr>
          <w:lang w:val="en-IN"/>
        </w:rPr>
      </w:pPr>
    </w:p>
    <w:p w:rsidR="007A4E86" w:rsidRDefault="007A4E86" w:rsidP="00703E7B">
      <w:pPr>
        <w:pStyle w:val="Title"/>
        <w:rPr>
          <w:lang w:val="en-IN"/>
        </w:rPr>
      </w:pPr>
    </w:p>
    <w:p w:rsidR="007A4E86" w:rsidRDefault="007A4E86" w:rsidP="00703E7B">
      <w:pPr>
        <w:pStyle w:val="Title"/>
        <w:rPr>
          <w:lang w:val="en-IN"/>
        </w:rPr>
      </w:pPr>
    </w:p>
    <w:p w:rsidR="007A4E86" w:rsidRDefault="007A4E86" w:rsidP="00703E7B">
      <w:pPr>
        <w:pStyle w:val="Title"/>
        <w:rPr>
          <w:lang w:val="en-IN"/>
        </w:rPr>
      </w:pPr>
    </w:p>
    <w:p w:rsidR="007A4E86" w:rsidRDefault="007A4E86" w:rsidP="00703E7B">
      <w:pPr>
        <w:pStyle w:val="Title"/>
        <w:rPr>
          <w:lang w:val="en-IN"/>
        </w:rPr>
      </w:pPr>
    </w:p>
    <w:p w:rsidR="00703E7B" w:rsidRPr="00703E7B" w:rsidRDefault="00703E7B" w:rsidP="00703E7B">
      <w:pPr>
        <w:pStyle w:val="Title"/>
        <w:rPr>
          <w:lang w:val="en-IN"/>
        </w:rPr>
      </w:pPr>
      <w:r>
        <w:rPr>
          <w:lang w:val="en-IN"/>
        </w:rPr>
        <w:lastRenderedPageBreak/>
        <w:t>Data driven Testing</w:t>
      </w:r>
    </w:p>
    <w:p w:rsidR="00CD2F25" w:rsidRDefault="007A4E86" w:rsidP="00465F33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311400"/>
            <wp:effectExtent l="19050" t="0" r="825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F25" w:rsidRDefault="009926B5" w:rsidP="00465F33">
      <w:pPr>
        <w:rPr>
          <w:lang w:val="en-IN"/>
        </w:rPr>
      </w:pPr>
      <w:r>
        <w:rPr>
          <w:lang w:val="en-IN"/>
        </w:rPr>
        <w:t>Examples :</w:t>
      </w:r>
    </w:p>
    <w:p w:rsidR="009926B5" w:rsidRDefault="009926B5" w:rsidP="00465F3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91943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6B5" w:rsidRDefault="009926B5" w:rsidP="00465F33">
      <w:pPr>
        <w:rPr>
          <w:lang w:val="en-IN"/>
        </w:rPr>
      </w:pPr>
    </w:p>
    <w:p w:rsidR="009926B5" w:rsidRDefault="009926B5" w:rsidP="00465F33">
      <w:pPr>
        <w:rPr>
          <w:lang w:val="en-IN"/>
        </w:rPr>
      </w:pPr>
      <w:r>
        <w:rPr>
          <w:lang w:val="en-IN"/>
        </w:rPr>
        <w:t>Scenario using examples for google search</w:t>
      </w:r>
    </w:p>
    <w:p w:rsidR="00D47856" w:rsidRDefault="00D47856" w:rsidP="00465F33">
      <w:pPr>
        <w:rPr>
          <w:lang w:val="en-IN"/>
        </w:rPr>
      </w:pPr>
    </w:p>
    <w:p w:rsidR="00D47856" w:rsidRDefault="00D47856" w:rsidP="00465F33">
      <w:pPr>
        <w:rPr>
          <w:lang w:val="en-IN"/>
        </w:rPr>
      </w:pPr>
      <w:r>
        <w:rPr>
          <w:lang w:val="en-IN"/>
        </w:rPr>
        <w:t>Data table:</w:t>
      </w:r>
    </w:p>
    <w:p w:rsidR="00D47856" w:rsidRDefault="00D47856" w:rsidP="00465F3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409825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BCF" w:rsidRDefault="005A2BCF" w:rsidP="00465F33">
      <w:pPr>
        <w:rPr>
          <w:lang w:val="en-IN"/>
        </w:rPr>
      </w:pPr>
    </w:p>
    <w:p w:rsidR="005A2BCF" w:rsidRDefault="005A2BCF" w:rsidP="00465F3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3153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6D" w:rsidRDefault="00B5096D" w:rsidP="00465F33">
      <w:pPr>
        <w:rPr>
          <w:lang w:val="en-IN"/>
        </w:rPr>
      </w:pPr>
    </w:p>
    <w:p w:rsidR="00B5096D" w:rsidRDefault="00B5096D" w:rsidP="00B5096D">
      <w:pPr>
        <w:pStyle w:val="Title"/>
        <w:rPr>
          <w:lang w:val="en-IN"/>
        </w:rPr>
      </w:pPr>
      <w:r>
        <w:rPr>
          <w:lang w:val="en-IN"/>
        </w:rPr>
        <w:t>Tags</w:t>
      </w:r>
    </w:p>
    <w:p w:rsidR="00A12408" w:rsidRDefault="00A12408" w:rsidP="00A12408">
      <w:pPr>
        <w:rPr>
          <w:lang w:val="en-IN"/>
        </w:rPr>
      </w:pPr>
      <w:r>
        <w:rPr>
          <w:lang w:val="en-IN"/>
        </w:rPr>
        <w:t>Tags are mainly used to group the tests based on the functionality</w:t>
      </w:r>
    </w:p>
    <w:p w:rsidR="00AB63DF" w:rsidRDefault="00AB63DF" w:rsidP="00AB63DF">
      <w:pPr>
        <w:pStyle w:val="ListParagraph"/>
        <w:numPr>
          <w:ilvl w:val="0"/>
          <w:numId w:val="3"/>
        </w:numPr>
        <w:rPr>
          <w:lang w:val="en-IN"/>
        </w:rPr>
      </w:pPr>
      <w:r w:rsidRPr="00AB63DF">
        <w:rPr>
          <w:lang w:val="en-IN"/>
        </w:rPr>
        <w:t>smoke</w:t>
      </w:r>
    </w:p>
    <w:p w:rsidR="00AB63DF" w:rsidRDefault="00AB63DF" w:rsidP="00AB63D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sanity</w:t>
      </w:r>
    </w:p>
    <w:p w:rsidR="00AB63DF" w:rsidRDefault="00AB63DF" w:rsidP="00AB63D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uat</w:t>
      </w:r>
    </w:p>
    <w:p w:rsidR="00AB63DF" w:rsidRDefault="00AB63DF" w:rsidP="00AB63D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production</w:t>
      </w:r>
    </w:p>
    <w:p w:rsidR="00AB63DF" w:rsidRPr="00AB63DF" w:rsidRDefault="00AB63DF" w:rsidP="00AB63D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regression</w:t>
      </w:r>
    </w:p>
    <w:p w:rsidR="00AB63DF" w:rsidRPr="00A12408" w:rsidRDefault="00AB63DF" w:rsidP="00A12408">
      <w:pPr>
        <w:rPr>
          <w:lang w:val="en-IN"/>
        </w:rPr>
      </w:pPr>
    </w:p>
    <w:p w:rsidR="00B5096D" w:rsidRDefault="00A12408" w:rsidP="00B5096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1060" cy="2535555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31C" w:rsidRDefault="00D3231C" w:rsidP="00B5096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34372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6D" w:rsidRDefault="00B5096D" w:rsidP="00B5096D">
      <w:pPr>
        <w:pStyle w:val="Title"/>
        <w:rPr>
          <w:lang w:val="en-IN"/>
        </w:rPr>
      </w:pPr>
      <w:r>
        <w:rPr>
          <w:lang w:val="en-IN"/>
        </w:rPr>
        <w:t>Hooks</w:t>
      </w:r>
    </w:p>
    <w:p w:rsidR="00552FEA" w:rsidRDefault="00552FEA" w:rsidP="00552FEA">
      <w:pPr>
        <w:rPr>
          <w:lang w:val="en-IN"/>
        </w:rPr>
      </w:pPr>
      <w:r>
        <w:rPr>
          <w:lang w:val="en-IN"/>
        </w:rPr>
        <w:t>the main drawback of background is only precondition can be added.if we want to put both pre and post condition then we have to go with hooks.</w:t>
      </w:r>
    </w:p>
    <w:p w:rsidR="00552FEA" w:rsidRDefault="00552FEA" w:rsidP="00552FEA">
      <w:pPr>
        <w:rPr>
          <w:lang w:val="en-IN"/>
        </w:rPr>
      </w:pPr>
      <w:r>
        <w:rPr>
          <w:lang w:val="en-IN"/>
        </w:rPr>
        <w:t>to use hooks we have to use before and after tags, this is in a stepdefinition</w:t>
      </w:r>
    </w:p>
    <w:p w:rsidR="00D8172C" w:rsidRDefault="00D8172C" w:rsidP="00552FEA">
      <w:pPr>
        <w:rPr>
          <w:lang w:val="en-IN"/>
        </w:rPr>
      </w:pPr>
    </w:p>
    <w:p w:rsidR="00D8172C" w:rsidRDefault="00D8172C" w:rsidP="00552FEA">
      <w:pPr>
        <w:rPr>
          <w:lang w:val="en-IN"/>
        </w:rPr>
      </w:pPr>
    </w:p>
    <w:p w:rsidR="00D8172C" w:rsidRDefault="00D8172C" w:rsidP="00552FEA">
      <w:pPr>
        <w:rPr>
          <w:lang w:val="en-IN"/>
        </w:rPr>
      </w:pPr>
    </w:p>
    <w:p w:rsidR="00D8172C" w:rsidRDefault="00D8172C" w:rsidP="00552FEA">
      <w:pPr>
        <w:rPr>
          <w:lang w:val="en-IN"/>
        </w:rPr>
      </w:pPr>
      <w:r>
        <w:rPr>
          <w:lang w:val="en-IN"/>
        </w:rPr>
        <w:lastRenderedPageBreak/>
        <w:t>before</w:t>
      </w:r>
    </w:p>
    <w:p w:rsidR="00D8172C" w:rsidRDefault="00D8172C" w:rsidP="00D8172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creating driver</w:t>
      </w:r>
    </w:p>
    <w:p w:rsidR="00D8172C" w:rsidRDefault="00D8172C" w:rsidP="00D8172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launching application</w:t>
      </w:r>
    </w:p>
    <w:p w:rsidR="00D8172C" w:rsidRDefault="00D8172C" w:rsidP="00D8172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DB connection</w:t>
      </w:r>
    </w:p>
    <w:p w:rsidR="00D8172C" w:rsidRPr="00D8172C" w:rsidRDefault="00D8172C" w:rsidP="00D8172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enable some cookies or proxy settings</w:t>
      </w:r>
    </w:p>
    <w:p w:rsidR="00D8172C" w:rsidRDefault="00D8172C" w:rsidP="00552FEA">
      <w:pPr>
        <w:rPr>
          <w:lang w:val="en-IN"/>
        </w:rPr>
      </w:pPr>
    </w:p>
    <w:p w:rsidR="00D8172C" w:rsidRDefault="00D8172C" w:rsidP="00552FEA">
      <w:pPr>
        <w:rPr>
          <w:lang w:val="en-IN"/>
        </w:rPr>
      </w:pPr>
      <w:r>
        <w:rPr>
          <w:lang w:val="en-IN"/>
        </w:rPr>
        <w:t>after</w:t>
      </w:r>
    </w:p>
    <w:p w:rsidR="00D8172C" w:rsidRDefault="00D8172C" w:rsidP="00D8172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logout</w:t>
      </w:r>
    </w:p>
    <w:p w:rsidR="00D8172C" w:rsidRDefault="00D8172C" w:rsidP="00D8172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closing browser</w:t>
      </w:r>
    </w:p>
    <w:p w:rsidR="00D8172C" w:rsidRDefault="00D8172C" w:rsidP="00D8172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closing DB connection</w:t>
      </w:r>
    </w:p>
    <w:p w:rsidR="00D8172C" w:rsidRPr="00D8172C" w:rsidRDefault="00D8172C" w:rsidP="00D8172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resetting all the settings </w:t>
      </w:r>
    </w:p>
    <w:p w:rsidR="00B5096D" w:rsidRDefault="00B5096D" w:rsidP="00B5096D">
      <w:pPr>
        <w:pStyle w:val="Heading1"/>
        <w:rPr>
          <w:lang w:val="en-IN"/>
        </w:rPr>
      </w:pPr>
      <w:r>
        <w:rPr>
          <w:lang w:val="en-IN"/>
        </w:rPr>
        <w:t>- Order of Execution</w:t>
      </w:r>
    </w:p>
    <w:p w:rsidR="002159D2" w:rsidRDefault="002159D2" w:rsidP="002159D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672348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D2" w:rsidRDefault="002159D2" w:rsidP="002159D2">
      <w:pPr>
        <w:rPr>
          <w:lang w:val="en-IN"/>
        </w:rPr>
      </w:pPr>
    </w:p>
    <w:p w:rsidR="002159D2" w:rsidRDefault="002159D2" w:rsidP="002159D2">
      <w:pPr>
        <w:rPr>
          <w:lang w:val="en-IN"/>
        </w:rPr>
      </w:pPr>
    </w:p>
    <w:p w:rsidR="002159D2" w:rsidRDefault="002159D2" w:rsidP="002159D2">
      <w:pPr>
        <w:rPr>
          <w:lang w:val="en-IN"/>
        </w:rPr>
      </w:pPr>
    </w:p>
    <w:p w:rsidR="002159D2" w:rsidRDefault="002159D2" w:rsidP="002159D2">
      <w:pPr>
        <w:rPr>
          <w:lang w:val="en-IN"/>
        </w:rPr>
      </w:pPr>
    </w:p>
    <w:p w:rsidR="002159D2" w:rsidRDefault="002159D2" w:rsidP="002159D2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Hooks for Steps:</w:t>
      </w:r>
    </w:p>
    <w:p w:rsidR="002159D2" w:rsidRDefault="002159D2" w:rsidP="002159D2">
      <w:pPr>
        <w:rPr>
          <w:lang w:val="en-IN"/>
        </w:rPr>
      </w:pPr>
      <w:r>
        <w:rPr>
          <w:lang w:val="en-IN"/>
        </w:rPr>
        <w:t xml:space="preserve">If we want to execute any code before each step is executed then we can use </w:t>
      </w:r>
    </w:p>
    <w:p w:rsidR="002159D2" w:rsidRDefault="002159D2" w:rsidP="002159D2">
      <w:pPr>
        <w:rPr>
          <w:lang w:val="en-IN"/>
        </w:rPr>
      </w:pPr>
      <w:r>
        <w:rPr>
          <w:lang w:val="en-IN"/>
        </w:rPr>
        <w:t>@BeforeStep and @AfterStep</w:t>
      </w:r>
    </w:p>
    <w:p w:rsidR="002159D2" w:rsidRPr="002159D2" w:rsidRDefault="002159D2" w:rsidP="002159D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458126"/>
            <wp:effectExtent l="1905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D2" w:rsidRPr="002159D2" w:rsidRDefault="002159D2" w:rsidP="002159D2">
      <w:pPr>
        <w:rPr>
          <w:lang w:val="en-IN"/>
        </w:rPr>
      </w:pPr>
    </w:p>
    <w:p w:rsidR="00B5096D" w:rsidRDefault="00B5096D" w:rsidP="00B5096D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- Conditional Hooks</w:t>
      </w:r>
    </w:p>
    <w:p w:rsidR="004C0C72" w:rsidRPr="004C0C72" w:rsidRDefault="0092261D" w:rsidP="004C0C7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21418"/>
            <wp:effectExtent l="19050" t="0" r="0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6D" w:rsidRDefault="00B5096D" w:rsidP="00B5096D">
      <w:pPr>
        <w:rPr>
          <w:lang w:val="en-IN"/>
        </w:rPr>
      </w:pPr>
    </w:p>
    <w:p w:rsidR="00B5096D" w:rsidRDefault="00B5096D" w:rsidP="00B5096D">
      <w:pPr>
        <w:pStyle w:val="Title"/>
        <w:rPr>
          <w:lang w:val="en-IN"/>
        </w:rPr>
      </w:pPr>
      <w:r>
        <w:rPr>
          <w:lang w:val="en-IN"/>
        </w:rPr>
        <w:t>Background</w:t>
      </w:r>
    </w:p>
    <w:p w:rsidR="00B17D4C" w:rsidRDefault="00B17D4C" w:rsidP="00B17D4C">
      <w:pPr>
        <w:rPr>
          <w:lang w:val="en-IN"/>
        </w:rPr>
      </w:pPr>
      <w:r>
        <w:rPr>
          <w:lang w:val="en-IN"/>
        </w:rPr>
        <w:t xml:space="preserve">if we have any pre condition to be executed, instead of keeping it in all tests / scenarios we can keep it in One place that is Background, </w:t>
      </w:r>
    </w:p>
    <w:p w:rsidR="00B17D4C" w:rsidRPr="00B17D4C" w:rsidRDefault="00B17D4C" w:rsidP="00B17D4C">
      <w:pPr>
        <w:rPr>
          <w:lang w:val="en-IN"/>
        </w:rPr>
      </w:pPr>
      <w:r>
        <w:rPr>
          <w:lang w:val="en-IN"/>
        </w:rPr>
        <w:t>Before executing any scenario Background will be executed first. also background will be shown in Cucumber Report</w:t>
      </w:r>
    </w:p>
    <w:p w:rsidR="00B5096D" w:rsidRDefault="00B17D4C" w:rsidP="00B5096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191815" cy="3378200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70" cy="3379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6D" w:rsidRPr="00B5096D" w:rsidRDefault="00B5096D" w:rsidP="00B5096D">
      <w:pPr>
        <w:rPr>
          <w:lang w:val="en-IN"/>
        </w:rPr>
      </w:pPr>
    </w:p>
    <w:p w:rsidR="00B5096D" w:rsidRDefault="00B5096D" w:rsidP="00B5096D">
      <w:pPr>
        <w:pStyle w:val="Title"/>
        <w:rPr>
          <w:lang w:val="en-IN"/>
        </w:rPr>
      </w:pPr>
      <w:r>
        <w:rPr>
          <w:lang w:val="en-IN"/>
        </w:rPr>
        <w:t>POM</w:t>
      </w:r>
    </w:p>
    <w:p w:rsidR="00B5096D" w:rsidRDefault="00B10833" w:rsidP="00B5096D">
      <w:pPr>
        <w:rPr>
          <w:lang w:val="en-IN"/>
        </w:rPr>
      </w:pPr>
      <w:r>
        <w:rPr>
          <w:noProof/>
        </w:rPr>
        <w:drawing>
          <wp:inline distT="0" distB="0" distL="0" distR="0">
            <wp:extent cx="5956300" cy="2260600"/>
            <wp:effectExtent l="19050" t="0" r="635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6D" w:rsidRDefault="00B5096D" w:rsidP="00B5096D">
      <w:pPr>
        <w:rPr>
          <w:lang w:val="en-IN"/>
        </w:rPr>
      </w:pPr>
    </w:p>
    <w:p w:rsidR="001763B6" w:rsidRDefault="001763B6" w:rsidP="00B5096D">
      <w:pPr>
        <w:rPr>
          <w:lang w:val="en-IN"/>
        </w:rPr>
      </w:pPr>
    </w:p>
    <w:p w:rsidR="001763B6" w:rsidRDefault="001763B6" w:rsidP="00B5096D">
      <w:pPr>
        <w:rPr>
          <w:lang w:val="en-IN"/>
        </w:rPr>
      </w:pPr>
    </w:p>
    <w:p w:rsidR="001763B6" w:rsidRDefault="001763B6" w:rsidP="00B5096D">
      <w:pPr>
        <w:rPr>
          <w:lang w:val="en-IN"/>
        </w:rPr>
      </w:pPr>
    </w:p>
    <w:p w:rsidR="00B5096D" w:rsidRDefault="00B5096D" w:rsidP="00B5096D">
      <w:pPr>
        <w:pStyle w:val="Title"/>
        <w:rPr>
          <w:lang w:val="en-IN"/>
        </w:rPr>
      </w:pPr>
      <w:r>
        <w:rPr>
          <w:lang w:val="en-IN"/>
        </w:rPr>
        <w:lastRenderedPageBreak/>
        <w:t>Execute tests using CLI</w:t>
      </w:r>
    </w:p>
    <w:p w:rsidR="001763B6" w:rsidRPr="001763B6" w:rsidRDefault="001763B6" w:rsidP="001763B6">
      <w:pPr>
        <w:rPr>
          <w:lang w:val="en-IN"/>
        </w:rPr>
      </w:pPr>
      <w:r w:rsidRPr="001763B6">
        <w:rPr>
          <w:lang w:val="en-IN"/>
        </w:rPr>
        <w:t>echo "Automation Run"</w:t>
      </w:r>
    </w:p>
    <w:p w:rsidR="001763B6" w:rsidRPr="001763B6" w:rsidRDefault="001763B6" w:rsidP="001763B6">
      <w:pPr>
        <w:rPr>
          <w:lang w:val="en-IN"/>
        </w:rPr>
      </w:pPr>
      <w:r w:rsidRPr="001763B6">
        <w:rPr>
          <w:lang w:val="en-IN"/>
        </w:rPr>
        <w:t>cd D:\Synechron_BDD_13_June\Eclipse_WS\BDDTraining</w:t>
      </w:r>
    </w:p>
    <w:p w:rsidR="001763B6" w:rsidRPr="001763B6" w:rsidRDefault="001763B6" w:rsidP="001763B6">
      <w:pPr>
        <w:rPr>
          <w:lang w:val="en-IN"/>
        </w:rPr>
      </w:pPr>
      <w:r w:rsidRPr="001763B6">
        <w:rPr>
          <w:lang w:val="en-IN"/>
        </w:rPr>
        <w:t>d:</w:t>
      </w:r>
    </w:p>
    <w:p w:rsidR="001763B6" w:rsidRPr="001763B6" w:rsidRDefault="001763B6" w:rsidP="001763B6">
      <w:pPr>
        <w:rPr>
          <w:lang w:val="en-IN"/>
        </w:rPr>
      </w:pPr>
      <w:r w:rsidRPr="001763B6">
        <w:rPr>
          <w:lang w:val="en-IN"/>
        </w:rPr>
        <w:t>mvn test -Dcucumber.filter.tags="@pom"</w:t>
      </w:r>
    </w:p>
    <w:sectPr w:rsidR="001763B6" w:rsidRPr="001763B6" w:rsidSect="00D77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7737"/>
    <w:multiLevelType w:val="hybridMultilevel"/>
    <w:tmpl w:val="9FDE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83D8B"/>
    <w:multiLevelType w:val="hybridMultilevel"/>
    <w:tmpl w:val="91307572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>
    <w:nsid w:val="37EA43BA"/>
    <w:multiLevelType w:val="hybridMultilevel"/>
    <w:tmpl w:val="CD9A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70231"/>
    <w:multiLevelType w:val="hybridMultilevel"/>
    <w:tmpl w:val="79263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9595C"/>
    <w:multiLevelType w:val="hybridMultilevel"/>
    <w:tmpl w:val="E994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E63D2"/>
    <w:rsid w:val="001763B6"/>
    <w:rsid w:val="001E4C3B"/>
    <w:rsid w:val="002159D2"/>
    <w:rsid w:val="002F235E"/>
    <w:rsid w:val="00372D0F"/>
    <w:rsid w:val="00465F33"/>
    <w:rsid w:val="004C0C72"/>
    <w:rsid w:val="004E63D2"/>
    <w:rsid w:val="004F4161"/>
    <w:rsid w:val="00526C98"/>
    <w:rsid w:val="00552FEA"/>
    <w:rsid w:val="005A2BCF"/>
    <w:rsid w:val="005A53F2"/>
    <w:rsid w:val="00696F42"/>
    <w:rsid w:val="006977CD"/>
    <w:rsid w:val="00703E7B"/>
    <w:rsid w:val="007A4E86"/>
    <w:rsid w:val="0092261D"/>
    <w:rsid w:val="00926E26"/>
    <w:rsid w:val="00961868"/>
    <w:rsid w:val="009926B5"/>
    <w:rsid w:val="00995B52"/>
    <w:rsid w:val="00A12408"/>
    <w:rsid w:val="00A76F65"/>
    <w:rsid w:val="00AB63DF"/>
    <w:rsid w:val="00B10833"/>
    <w:rsid w:val="00B17D4C"/>
    <w:rsid w:val="00B35780"/>
    <w:rsid w:val="00B5096D"/>
    <w:rsid w:val="00CB5195"/>
    <w:rsid w:val="00CD2F25"/>
    <w:rsid w:val="00D3231C"/>
    <w:rsid w:val="00D47856"/>
    <w:rsid w:val="00D77D53"/>
    <w:rsid w:val="00D8172C"/>
    <w:rsid w:val="00D94B6E"/>
    <w:rsid w:val="00DA4E34"/>
    <w:rsid w:val="00DF3BCA"/>
    <w:rsid w:val="00F8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53"/>
  </w:style>
  <w:style w:type="paragraph" w:styleId="Heading1">
    <w:name w:val="heading 1"/>
    <w:basedOn w:val="Normal"/>
    <w:next w:val="Normal"/>
    <w:link w:val="Heading1Char"/>
    <w:uiPriority w:val="9"/>
    <w:qFormat/>
    <w:rsid w:val="00CD2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3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63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F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junit/junit/4.13.2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clipse.org/downloads/packages/release/2022-03/r/eclipse-ide-java-developers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io.cucumber/cucumber-junit/7.3.4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hyperlink" Target="https://mvnrepository.com/artifact/io.github.bonigarcia/webdrivermanager/5.2.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vnrepository.com/artifact/io.cucumber/cucumber-java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29</cp:revision>
  <dcterms:created xsi:type="dcterms:W3CDTF">2022-06-13T03:44:00Z</dcterms:created>
  <dcterms:modified xsi:type="dcterms:W3CDTF">2022-06-15T10:26:00Z</dcterms:modified>
</cp:coreProperties>
</file>