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BD17AA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Pr="00B85D3F" w:rsidRDefault="00B85D3F" w:rsidP="00B85D3F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B85D3F">
        <w:rPr>
          <w:rFonts w:ascii="Bookman Old Style" w:hAnsi="Bookman Old Style"/>
          <w:b/>
          <w:lang w:val="en-IN"/>
        </w:rPr>
        <w:lastRenderedPageBreak/>
        <w:t>Validations in Selenium: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 w:rsidRPr="00B85D3F">
        <w:rPr>
          <w:rFonts w:ascii="Bookman Old Style" w:hAnsi="Bookman Old Style"/>
          <w:lang w:val="en-IN"/>
        </w:rPr>
        <w:t>getTitle()</w:t>
      </w:r>
      <w:r w:rsidR="0097153F">
        <w:rPr>
          <w:rFonts w:ascii="Bookman Old Style" w:hAnsi="Bookman Old Style"/>
          <w:lang w:val="en-IN"/>
        </w:rPr>
        <w:t xml:space="preserve"> -&gt; 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getText()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getAttibute(</w:t>
      </w:r>
      <w:r w:rsidR="0057599F">
        <w:rPr>
          <w:rFonts w:ascii="Bookman Old Style" w:hAnsi="Bookman Old Style"/>
          <w:lang w:val="en-IN"/>
        </w:rPr>
        <w:t>attribute</w:t>
      </w:r>
      <w:r>
        <w:rPr>
          <w:rFonts w:ascii="Bookman Old Style" w:hAnsi="Bookman Old Style"/>
          <w:lang w:val="en-IN"/>
        </w:rPr>
        <w:t>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isEnabled()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isDisplayed()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isSelected() -&gt;Boolean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Automating Toast Messages: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Messages which appears and disappear after few seconds.</w:t>
      </w:r>
    </w:p>
    <w:p w:rsidR="000A741A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1. Talk to Development Team and get the properties details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2. Start searching for a text  Toast / Toasts in DOM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 xml:space="preserve">3. search for a toast message in DOM when you see the Toast Message </w:t>
      </w:r>
    </w:p>
    <w:p w:rsidR="0065479E" w:rsidRPr="0065479E" w:rsidRDefault="0065479E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65479E">
        <w:rPr>
          <w:rFonts w:ascii="Bookman Old Style" w:hAnsi="Bookman Old Style"/>
          <w:b/>
          <w:lang w:val="en-IN"/>
        </w:rPr>
        <w:t>Actions</w:t>
      </w:r>
    </w:p>
    <w:p w:rsidR="0065479E" w:rsidRDefault="006705E5" w:rsidP="0065479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If we want to perform exact </w:t>
      </w:r>
      <w:r w:rsidRPr="008F71AF">
        <w:rPr>
          <w:rFonts w:ascii="Bookman Old Style" w:hAnsi="Bookman Old Style"/>
          <w:b/>
          <w:lang w:val="en-IN"/>
        </w:rPr>
        <w:t>keyboard</w:t>
      </w:r>
      <w:r>
        <w:rPr>
          <w:rFonts w:ascii="Bookman Old Style" w:hAnsi="Bookman Old Style"/>
          <w:lang w:val="en-IN"/>
        </w:rPr>
        <w:t xml:space="preserve"> and </w:t>
      </w:r>
      <w:r w:rsidRPr="008F71AF">
        <w:rPr>
          <w:rFonts w:ascii="Bookman Old Style" w:hAnsi="Bookman Old Style"/>
          <w:b/>
          <w:lang w:val="en-IN"/>
        </w:rPr>
        <w:t>mouse Operations</w:t>
      </w:r>
    </w:p>
    <w:p w:rsidR="00F36DEB" w:rsidRDefault="00F36DEB" w:rsidP="0065479E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8098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EB" w:rsidRDefault="006D7E58" w:rsidP="0065479E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SwitchTo()</w:t>
      </w:r>
    </w:p>
    <w:p w:rsidR="006D7E58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Alerts / Confirmation popup – Due to java script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384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child Browser opened by the Application .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7250" cy="3136900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frame in the HTML File we have to go with switchto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index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Name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WebElement</w:t>
      </w:r>
    </w:p>
    <w:p w:rsidR="00E50F3E" w:rsidRPr="00E50F3E" w:rsidRDefault="00E50F3E" w:rsidP="00E50F3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00300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Default="000F2C39" w:rsidP="00061DC0">
      <w:pPr>
        <w:pBdr>
          <w:bottom w:val="sing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Data driven Testing in Selenium</w:t>
      </w:r>
    </w:p>
    <w:p w:rsidR="000F2C39" w:rsidRDefault="000F2C39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5D1" w:rsidRDefault="001C55D1" w:rsidP="00061DC0">
      <w:pPr>
        <w:spacing w:after="0"/>
      </w:pPr>
      <w:r>
        <w:separator/>
      </w:r>
    </w:p>
  </w:endnote>
  <w:endnote w:type="continuationSeparator" w:id="1">
    <w:p w:rsidR="001C55D1" w:rsidRDefault="001C55D1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5D1" w:rsidRDefault="001C55D1" w:rsidP="00061DC0">
      <w:pPr>
        <w:spacing w:after="0"/>
      </w:pPr>
      <w:r>
        <w:separator/>
      </w:r>
    </w:p>
  </w:footnote>
  <w:footnote w:type="continuationSeparator" w:id="1">
    <w:p w:rsidR="001C55D1" w:rsidRDefault="001C55D1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C21"/>
    <w:multiLevelType w:val="hybridMultilevel"/>
    <w:tmpl w:val="E5882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52070A7A"/>
    <w:multiLevelType w:val="hybridMultilevel"/>
    <w:tmpl w:val="D870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3C6AB9"/>
    <w:multiLevelType w:val="hybridMultilevel"/>
    <w:tmpl w:val="C200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8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9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9"/>
  </w:num>
  <w:num w:numId="5">
    <w:abstractNumId w:val="6"/>
  </w:num>
  <w:num w:numId="6">
    <w:abstractNumId w:val="8"/>
  </w:num>
  <w:num w:numId="7">
    <w:abstractNumId w:val="14"/>
  </w:num>
  <w:num w:numId="8">
    <w:abstractNumId w:val="3"/>
  </w:num>
  <w:num w:numId="9">
    <w:abstractNumId w:val="9"/>
  </w:num>
  <w:num w:numId="10">
    <w:abstractNumId w:val="15"/>
  </w:num>
  <w:num w:numId="11">
    <w:abstractNumId w:val="4"/>
  </w:num>
  <w:num w:numId="12">
    <w:abstractNumId w:val="2"/>
  </w:num>
  <w:num w:numId="13">
    <w:abstractNumId w:val="11"/>
  </w:num>
  <w:num w:numId="14">
    <w:abstractNumId w:val="1"/>
  </w:num>
  <w:num w:numId="15">
    <w:abstractNumId w:val="12"/>
  </w:num>
  <w:num w:numId="16">
    <w:abstractNumId w:val="17"/>
  </w:num>
  <w:num w:numId="17">
    <w:abstractNumId w:val="18"/>
  </w:num>
  <w:num w:numId="18">
    <w:abstractNumId w:val="0"/>
  </w:num>
  <w:num w:numId="19">
    <w:abstractNumId w:val="1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0A741A"/>
    <w:rsid w:val="000F2C39"/>
    <w:rsid w:val="00171C24"/>
    <w:rsid w:val="0017357F"/>
    <w:rsid w:val="00184E1F"/>
    <w:rsid w:val="00196182"/>
    <w:rsid w:val="001A277C"/>
    <w:rsid w:val="001A5B30"/>
    <w:rsid w:val="001B63E8"/>
    <w:rsid w:val="001C05F9"/>
    <w:rsid w:val="001C55D1"/>
    <w:rsid w:val="001F7A1F"/>
    <w:rsid w:val="00203615"/>
    <w:rsid w:val="00221626"/>
    <w:rsid w:val="00250EAF"/>
    <w:rsid w:val="00255A47"/>
    <w:rsid w:val="002578BD"/>
    <w:rsid w:val="00285331"/>
    <w:rsid w:val="002D3F79"/>
    <w:rsid w:val="00323CB5"/>
    <w:rsid w:val="003377EF"/>
    <w:rsid w:val="0035657B"/>
    <w:rsid w:val="003B33BB"/>
    <w:rsid w:val="003C3048"/>
    <w:rsid w:val="003D103F"/>
    <w:rsid w:val="003D4142"/>
    <w:rsid w:val="00414B98"/>
    <w:rsid w:val="0044663D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7599F"/>
    <w:rsid w:val="00591F67"/>
    <w:rsid w:val="005A1B0A"/>
    <w:rsid w:val="005A5FC6"/>
    <w:rsid w:val="005C27E7"/>
    <w:rsid w:val="005E50C2"/>
    <w:rsid w:val="005E7D8C"/>
    <w:rsid w:val="0065479E"/>
    <w:rsid w:val="006611DB"/>
    <w:rsid w:val="006705E5"/>
    <w:rsid w:val="006D7E58"/>
    <w:rsid w:val="007016CA"/>
    <w:rsid w:val="00712199"/>
    <w:rsid w:val="00737251"/>
    <w:rsid w:val="007434A4"/>
    <w:rsid w:val="0078389A"/>
    <w:rsid w:val="0078406C"/>
    <w:rsid w:val="007C00A6"/>
    <w:rsid w:val="0080746D"/>
    <w:rsid w:val="0081243E"/>
    <w:rsid w:val="008169BC"/>
    <w:rsid w:val="00850448"/>
    <w:rsid w:val="008735F9"/>
    <w:rsid w:val="008853FE"/>
    <w:rsid w:val="008C0CA9"/>
    <w:rsid w:val="008F357D"/>
    <w:rsid w:val="008F71AF"/>
    <w:rsid w:val="009005D7"/>
    <w:rsid w:val="00910935"/>
    <w:rsid w:val="00917275"/>
    <w:rsid w:val="009252B7"/>
    <w:rsid w:val="00965C3A"/>
    <w:rsid w:val="0097153F"/>
    <w:rsid w:val="009D3668"/>
    <w:rsid w:val="00A47045"/>
    <w:rsid w:val="00A75308"/>
    <w:rsid w:val="00A836C0"/>
    <w:rsid w:val="00AA766C"/>
    <w:rsid w:val="00AB417C"/>
    <w:rsid w:val="00B038B7"/>
    <w:rsid w:val="00B068E4"/>
    <w:rsid w:val="00B3385B"/>
    <w:rsid w:val="00B85D3F"/>
    <w:rsid w:val="00B92BFC"/>
    <w:rsid w:val="00BD083E"/>
    <w:rsid w:val="00BD17AA"/>
    <w:rsid w:val="00BE17E5"/>
    <w:rsid w:val="00BE7FB8"/>
    <w:rsid w:val="00BF2F21"/>
    <w:rsid w:val="00C42EB7"/>
    <w:rsid w:val="00C77B12"/>
    <w:rsid w:val="00CB31FD"/>
    <w:rsid w:val="00CC5FE0"/>
    <w:rsid w:val="00D14D2B"/>
    <w:rsid w:val="00D17749"/>
    <w:rsid w:val="00D23A23"/>
    <w:rsid w:val="00D456F1"/>
    <w:rsid w:val="00D6552E"/>
    <w:rsid w:val="00D763F5"/>
    <w:rsid w:val="00DB2876"/>
    <w:rsid w:val="00DF432E"/>
    <w:rsid w:val="00E2705A"/>
    <w:rsid w:val="00E45D41"/>
    <w:rsid w:val="00E50F3E"/>
    <w:rsid w:val="00E829E2"/>
    <w:rsid w:val="00EA794A"/>
    <w:rsid w:val="00F14C27"/>
    <w:rsid w:val="00F36DEB"/>
    <w:rsid w:val="00F723A8"/>
    <w:rsid w:val="00F80D29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35799</TotalTime>
  <Pages>16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86</cp:revision>
  <dcterms:created xsi:type="dcterms:W3CDTF">2020-05-03T14:53:00Z</dcterms:created>
  <dcterms:modified xsi:type="dcterms:W3CDTF">2020-06-28T16:20:00Z</dcterms:modified>
</cp:coreProperties>
</file>