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98F" w:rsidRPr="00CB498F" w:rsidRDefault="00CB498F" w:rsidP="00CB498F">
      <w:pPr>
        <w:spacing w:before="150" w:after="158" w:line="240" w:lineRule="auto"/>
        <w:outlineLvl w:val="2"/>
        <w:rPr>
          <w:rFonts w:ascii="Arial" w:eastAsia="Times New Roman" w:hAnsi="Arial" w:cs="Arial"/>
          <w:b/>
          <w:bCs/>
          <w:caps/>
          <w:color w:val="3C7AB2"/>
          <w:sz w:val="33"/>
          <w:szCs w:val="33"/>
          <w:lang w:eastAsia="pt-BR"/>
        </w:rPr>
      </w:pPr>
      <w:r w:rsidRPr="00CB498F">
        <w:rPr>
          <w:rFonts w:ascii="Arial" w:eastAsia="Times New Roman" w:hAnsi="Arial" w:cs="Arial"/>
          <w:b/>
          <w:bCs/>
          <w:caps/>
          <w:color w:val="3C7AB2"/>
          <w:sz w:val="33"/>
          <w:szCs w:val="33"/>
          <w:lang w:eastAsia="pt-BR"/>
        </w:rPr>
        <w:t>KINPAI SUSHI BAR</w:t>
      </w:r>
    </w:p>
    <w:p w:rsidR="00CB498F" w:rsidRPr="00CB498F" w:rsidRDefault="00CB498F" w:rsidP="00CB498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CB498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Categoria:</w:t>
      </w:r>
      <w:r w:rsidRPr="00CB498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Restaurante</w:t>
      </w:r>
    </w:p>
    <w:p w:rsidR="00CB498F" w:rsidRPr="00CB498F" w:rsidRDefault="00CB498F" w:rsidP="00CB498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CB498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Endereço:</w:t>
      </w:r>
      <w:r w:rsidRPr="00CB498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R. Gonçalves Dias, 423</w:t>
      </w:r>
    </w:p>
    <w:p w:rsidR="00CB498F" w:rsidRPr="00CB498F" w:rsidRDefault="00CB498F" w:rsidP="00CB498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CB498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Bairro:</w:t>
      </w:r>
      <w:r w:rsidRPr="00CB498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Valparaíso</w:t>
      </w:r>
    </w:p>
    <w:p w:rsidR="00CB498F" w:rsidRPr="00CB498F" w:rsidRDefault="00CB498F" w:rsidP="00CB498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CB498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Telefone:</w:t>
      </w:r>
      <w:r w:rsidRPr="00CB498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2248-8622</w:t>
      </w:r>
    </w:p>
    <w:p w:rsidR="00CB498F" w:rsidRPr="00CB498F" w:rsidRDefault="00CB498F" w:rsidP="00CB498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CB498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Capacidade:</w:t>
      </w:r>
      <w:r w:rsidRPr="00CB498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70</w:t>
      </w:r>
    </w:p>
    <w:p w:rsidR="00CB498F" w:rsidRDefault="00CB498F" w:rsidP="00CB498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CB498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Horários:</w:t>
      </w:r>
      <w:r w:rsidRPr="00CB498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Segunda a sábado das 12h às 0h</w:t>
      </w:r>
    </w:p>
    <w:p w:rsidR="007757B7" w:rsidRDefault="007757B7" w:rsidP="00CB498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</w:p>
    <w:p w:rsidR="007757B7" w:rsidRDefault="007757B7" w:rsidP="00CB498F">
      <w:pPr>
        <w:spacing w:before="30" w:after="30" w:line="240" w:lineRule="auto"/>
      </w:pPr>
      <w:hyperlink r:id="rId4" w:history="1">
        <w:r>
          <w:rPr>
            <w:rStyle w:val="Hyperlink"/>
          </w:rPr>
          <w:t>https://www.kinpaisushi.com.br/</w:t>
        </w:r>
      </w:hyperlink>
    </w:p>
    <w:p w:rsidR="002E6AFE" w:rsidRDefault="002E6AFE" w:rsidP="00CB498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</w:p>
    <w:p w:rsidR="002E6AFE" w:rsidRPr="002E6AFE" w:rsidRDefault="002E6AFE" w:rsidP="002E6AFE">
      <w:pPr>
        <w:shd w:val="clear" w:color="auto" w:fill="FFFFFF"/>
        <w:spacing w:after="0" w:line="300" w:lineRule="atLeast"/>
        <w:jc w:val="center"/>
        <w:rPr>
          <w:rFonts w:ascii="fonte" w:eastAsia="Times New Roman" w:hAnsi="fonte" w:cs="Times New Roman"/>
          <w:color w:val="999999"/>
          <w:sz w:val="23"/>
          <w:szCs w:val="23"/>
          <w:lang w:eastAsia="pt-BR"/>
        </w:rPr>
      </w:pPr>
      <w:r w:rsidRPr="002E6AFE">
        <w:rPr>
          <w:rFonts w:ascii="fonte" w:eastAsia="Times New Roman" w:hAnsi="fonte" w:cs="Times New Roman"/>
          <w:color w:val="999999"/>
          <w:sz w:val="23"/>
          <w:szCs w:val="23"/>
          <w:lang w:eastAsia="pt-BR"/>
        </w:rPr>
        <w:t xml:space="preserve">Desde sua inauguração em 2006, o </w:t>
      </w:r>
      <w:proofErr w:type="spellStart"/>
      <w:r w:rsidRPr="002E6AFE">
        <w:rPr>
          <w:rFonts w:ascii="fonte" w:eastAsia="Times New Roman" w:hAnsi="fonte" w:cs="Times New Roman"/>
          <w:color w:val="999999"/>
          <w:sz w:val="23"/>
          <w:szCs w:val="23"/>
          <w:lang w:eastAsia="pt-BR"/>
        </w:rPr>
        <w:t>Kinpai</w:t>
      </w:r>
      <w:proofErr w:type="spellEnd"/>
      <w:r w:rsidRPr="002E6AFE">
        <w:rPr>
          <w:rFonts w:ascii="fonte" w:eastAsia="Times New Roman" w:hAnsi="fonte" w:cs="Times New Roman"/>
          <w:color w:val="999999"/>
          <w:sz w:val="23"/>
          <w:szCs w:val="23"/>
          <w:lang w:eastAsia="pt-BR"/>
        </w:rPr>
        <w:t xml:space="preserve"> Sushi Bar tem sido considerado, pela crítica especializada e por seus clientes, como o melhor restaurante de culinária japonesa da Região Serrana do Rio de Janeiro.</w:t>
      </w:r>
    </w:p>
    <w:p w:rsidR="002E6AFE" w:rsidRPr="002E6AFE" w:rsidRDefault="002E6AFE" w:rsidP="002E6AFE">
      <w:pPr>
        <w:shd w:val="clear" w:color="auto" w:fill="FFFFFF"/>
        <w:spacing w:after="0" w:line="300" w:lineRule="atLeast"/>
        <w:jc w:val="center"/>
        <w:rPr>
          <w:rFonts w:ascii="fonte" w:eastAsia="Times New Roman" w:hAnsi="fonte" w:cs="Times New Roman"/>
          <w:color w:val="999999"/>
          <w:sz w:val="23"/>
          <w:szCs w:val="23"/>
          <w:lang w:eastAsia="pt-BR"/>
        </w:rPr>
      </w:pPr>
      <w:r w:rsidRPr="002E6AFE">
        <w:rPr>
          <w:rFonts w:ascii="fonte" w:eastAsia="Times New Roman" w:hAnsi="fonte" w:cs="Times New Roman"/>
          <w:color w:val="999999"/>
          <w:sz w:val="23"/>
          <w:szCs w:val="23"/>
          <w:lang w:eastAsia="pt-BR"/>
        </w:rPr>
        <w:t xml:space="preserve">O </w:t>
      </w:r>
      <w:proofErr w:type="spellStart"/>
      <w:r w:rsidRPr="002E6AFE">
        <w:rPr>
          <w:rFonts w:ascii="fonte" w:eastAsia="Times New Roman" w:hAnsi="fonte" w:cs="Times New Roman"/>
          <w:color w:val="999999"/>
          <w:sz w:val="23"/>
          <w:szCs w:val="23"/>
          <w:lang w:eastAsia="pt-BR"/>
        </w:rPr>
        <w:t>Sushiman</w:t>
      </w:r>
      <w:proofErr w:type="spellEnd"/>
      <w:r w:rsidRPr="002E6AFE">
        <w:rPr>
          <w:rFonts w:ascii="fonte" w:eastAsia="Times New Roman" w:hAnsi="fonte" w:cs="Times New Roman"/>
          <w:color w:val="999999"/>
          <w:sz w:val="23"/>
          <w:szCs w:val="23"/>
          <w:lang w:eastAsia="pt-BR"/>
        </w:rPr>
        <w:t xml:space="preserve"> Chef Nunes San e sua equipe preparam o melhor da culinária tradicional, mas também inovam, criando pratos com a qualidade e sabor que a todos encantam.</w:t>
      </w:r>
    </w:p>
    <w:p w:rsidR="002E6AFE" w:rsidRPr="002E6AFE" w:rsidRDefault="002E6AFE" w:rsidP="002E6AFE">
      <w:pPr>
        <w:shd w:val="clear" w:color="auto" w:fill="FFFFFF"/>
        <w:spacing w:after="0" w:line="300" w:lineRule="atLeast"/>
        <w:jc w:val="center"/>
        <w:rPr>
          <w:rFonts w:ascii="fonte" w:eastAsia="Times New Roman" w:hAnsi="fonte" w:cs="Times New Roman"/>
          <w:color w:val="999999"/>
          <w:sz w:val="23"/>
          <w:szCs w:val="23"/>
          <w:lang w:eastAsia="pt-BR"/>
        </w:rPr>
      </w:pPr>
      <w:r w:rsidRPr="002E6AFE">
        <w:rPr>
          <w:rFonts w:ascii="fonte" w:eastAsia="Times New Roman" w:hAnsi="fonte" w:cs="Times New Roman"/>
          <w:color w:val="999999"/>
          <w:sz w:val="23"/>
          <w:szCs w:val="23"/>
          <w:lang w:eastAsia="pt-BR"/>
        </w:rPr>
        <w:t xml:space="preserve">Localizado em uma área nobre, que atualmente é o </w:t>
      </w:r>
      <w:proofErr w:type="spellStart"/>
      <w:r w:rsidRPr="002E6AFE">
        <w:rPr>
          <w:rFonts w:ascii="fonte" w:eastAsia="Times New Roman" w:hAnsi="fonte" w:cs="Times New Roman"/>
          <w:color w:val="999999"/>
          <w:sz w:val="23"/>
          <w:szCs w:val="23"/>
          <w:lang w:eastAsia="pt-BR"/>
        </w:rPr>
        <w:t>pólo</w:t>
      </w:r>
      <w:proofErr w:type="spellEnd"/>
      <w:r w:rsidRPr="002E6AFE">
        <w:rPr>
          <w:rFonts w:ascii="fonte" w:eastAsia="Times New Roman" w:hAnsi="fonte" w:cs="Times New Roman"/>
          <w:color w:val="999999"/>
          <w:sz w:val="23"/>
          <w:szCs w:val="23"/>
          <w:lang w:eastAsia="pt-BR"/>
        </w:rPr>
        <w:t xml:space="preserve"> gastronômico da cidade, o </w:t>
      </w:r>
      <w:proofErr w:type="spellStart"/>
      <w:r w:rsidRPr="002E6AFE">
        <w:rPr>
          <w:rFonts w:ascii="fonte" w:eastAsia="Times New Roman" w:hAnsi="fonte" w:cs="Times New Roman"/>
          <w:color w:val="999999"/>
          <w:sz w:val="23"/>
          <w:szCs w:val="23"/>
          <w:lang w:eastAsia="pt-BR"/>
        </w:rPr>
        <w:t>Kinpai</w:t>
      </w:r>
      <w:proofErr w:type="spellEnd"/>
      <w:r w:rsidRPr="002E6AFE">
        <w:rPr>
          <w:rFonts w:ascii="fonte" w:eastAsia="Times New Roman" w:hAnsi="fonte" w:cs="Times New Roman"/>
          <w:color w:val="999999"/>
          <w:sz w:val="23"/>
          <w:szCs w:val="23"/>
          <w:lang w:eastAsia="pt-BR"/>
        </w:rPr>
        <w:t xml:space="preserve"> Sushi Bar busca atender seus clientes com um alto padrão de atendimento, visando torná-los novos amigos.</w:t>
      </w:r>
    </w:p>
    <w:p w:rsidR="002E6AFE" w:rsidRDefault="002E6AFE" w:rsidP="00CB498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bookmarkStart w:id="0" w:name="_GoBack"/>
      <w:bookmarkEnd w:id="0"/>
    </w:p>
    <w:p w:rsidR="002951E4" w:rsidRDefault="002951E4" w:rsidP="00CB498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</w:p>
    <w:p w:rsidR="002951E4" w:rsidRDefault="002951E4" w:rsidP="00CB498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</w:p>
    <w:p w:rsidR="002951E4" w:rsidRPr="002951E4" w:rsidRDefault="002951E4" w:rsidP="00CB498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val="en-US" w:eastAsia="pt-BR"/>
        </w:rPr>
      </w:pPr>
      <w:r w:rsidRPr="002951E4">
        <w:rPr>
          <w:rFonts w:ascii="Arial" w:eastAsia="Times New Roman" w:hAnsi="Arial" w:cs="Arial"/>
          <w:color w:val="323232"/>
          <w:sz w:val="21"/>
          <w:szCs w:val="21"/>
          <w:lang w:val="en-US" w:eastAsia="pt-BR"/>
        </w:rPr>
        <w:t xml:space="preserve">&lt;iframe src="https://www.google.com/maps/embed?pb=!1m18!1m12!1m3!1d1095.7393350113034!2d-43.19153166674026!3d-22.518694333917292!2m3!1f0!2f0!3f0!3m2!1i1024!2i768!4f13.1!3m3!1m2!1s0x9908159645c2ab%3A0xe6d1be6729a4df79!2sKinpai%20Sushi%20Bar!5e0!3m2!1spt-BR!2sbr!4v1598828237471!5m2!1spt-BR!2sbr" width="600" height="450" frameborder="0" style="border:0;" </w:t>
      </w:r>
      <w:proofErr w:type="spellStart"/>
      <w:r w:rsidRPr="002951E4">
        <w:rPr>
          <w:rFonts w:ascii="Arial" w:eastAsia="Times New Roman" w:hAnsi="Arial" w:cs="Arial"/>
          <w:color w:val="323232"/>
          <w:sz w:val="21"/>
          <w:szCs w:val="21"/>
          <w:lang w:val="en-US" w:eastAsia="pt-BR"/>
        </w:rPr>
        <w:t>allowfullscreen</w:t>
      </w:r>
      <w:proofErr w:type="spellEnd"/>
      <w:r w:rsidRPr="002951E4">
        <w:rPr>
          <w:rFonts w:ascii="Arial" w:eastAsia="Times New Roman" w:hAnsi="Arial" w:cs="Arial"/>
          <w:color w:val="323232"/>
          <w:sz w:val="21"/>
          <w:szCs w:val="21"/>
          <w:lang w:val="en-US" w:eastAsia="pt-BR"/>
        </w:rPr>
        <w:t xml:space="preserve">="" </w:t>
      </w:r>
      <w:proofErr w:type="gramStart"/>
      <w:r w:rsidRPr="002951E4">
        <w:rPr>
          <w:rFonts w:ascii="Arial" w:eastAsia="Times New Roman" w:hAnsi="Arial" w:cs="Arial"/>
          <w:color w:val="323232"/>
          <w:sz w:val="21"/>
          <w:szCs w:val="21"/>
          <w:lang w:val="en-US" w:eastAsia="pt-BR"/>
        </w:rPr>
        <w:t>aria-hidden</w:t>
      </w:r>
      <w:proofErr w:type="gramEnd"/>
      <w:r w:rsidRPr="002951E4">
        <w:rPr>
          <w:rFonts w:ascii="Arial" w:eastAsia="Times New Roman" w:hAnsi="Arial" w:cs="Arial"/>
          <w:color w:val="323232"/>
          <w:sz w:val="21"/>
          <w:szCs w:val="21"/>
          <w:lang w:val="en-US" w:eastAsia="pt-BR"/>
        </w:rPr>
        <w:t xml:space="preserve">="false" </w:t>
      </w:r>
      <w:proofErr w:type="spellStart"/>
      <w:r w:rsidRPr="002951E4">
        <w:rPr>
          <w:rFonts w:ascii="Arial" w:eastAsia="Times New Roman" w:hAnsi="Arial" w:cs="Arial"/>
          <w:color w:val="323232"/>
          <w:sz w:val="21"/>
          <w:szCs w:val="21"/>
          <w:lang w:val="en-US" w:eastAsia="pt-BR"/>
        </w:rPr>
        <w:t>tabindex</w:t>
      </w:r>
      <w:proofErr w:type="spellEnd"/>
      <w:r w:rsidRPr="002951E4">
        <w:rPr>
          <w:rFonts w:ascii="Arial" w:eastAsia="Times New Roman" w:hAnsi="Arial" w:cs="Arial"/>
          <w:color w:val="323232"/>
          <w:sz w:val="21"/>
          <w:szCs w:val="21"/>
          <w:lang w:val="en-US" w:eastAsia="pt-BR"/>
        </w:rPr>
        <w:t>="0"&gt;&lt;/iframe&gt;</w:t>
      </w:r>
    </w:p>
    <w:p w:rsidR="00674009" w:rsidRPr="002951E4" w:rsidRDefault="00674009">
      <w:pPr>
        <w:rPr>
          <w:lang w:val="en-US"/>
        </w:rPr>
      </w:pPr>
    </w:p>
    <w:sectPr w:rsidR="00674009" w:rsidRPr="00295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8F"/>
    <w:rsid w:val="002951E4"/>
    <w:rsid w:val="002E6AFE"/>
    <w:rsid w:val="00674009"/>
    <w:rsid w:val="007757B7"/>
    <w:rsid w:val="008C56BF"/>
    <w:rsid w:val="00CB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A9A1"/>
  <w15:chartTrackingRefBased/>
  <w15:docId w15:val="{68396B20-1CC4-41ED-88BA-AECE2822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B49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B49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498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75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6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9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11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inpaisushi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Jóia</dc:creator>
  <cp:keywords/>
  <dc:description/>
  <cp:lastModifiedBy>Abner Jóia</cp:lastModifiedBy>
  <cp:revision>4</cp:revision>
  <dcterms:created xsi:type="dcterms:W3CDTF">2020-08-30T20:06:00Z</dcterms:created>
  <dcterms:modified xsi:type="dcterms:W3CDTF">2020-08-30T23:01:00Z</dcterms:modified>
</cp:coreProperties>
</file>