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6F986" w14:textId="77777777" w:rsidR="005C52CF" w:rsidRPr="005C52CF" w:rsidRDefault="005C52CF" w:rsidP="005C52CF">
      <w:pPr>
        <w:spacing w:before="150" w:after="158" w:line="240" w:lineRule="auto"/>
        <w:outlineLvl w:val="2"/>
        <w:rPr>
          <w:rFonts w:ascii="Arial" w:eastAsia="Times New Roman" w:hAnsi="Arial" w:cs="Arial"/>
          <w:b/>
          <w:bCs/>
          <w:caps/>
          <w:color w:val="3C7AB2"/>
          <w:sz w:val="33"/>
          <w:szCs w:val="33"/>
          <w:lang w:eastAsia="pt-BR"/>
        </w:rPr>
      </w:pPr>
      <w:r w:rsidRPr="005C52CF">
        <w:rPr>
          <w:rFonts w:ascii="Arial" w:eastAsia="Times New Roman" w:hAnsi="Arial" w:cs="Arial"/>
          <w:b/>
          <w:bCs/>
          <w:caps/>
          <w:color w:val="3C7AB2"/>
          <w:sz w:val="33"/>
          <w:szCs w:val="33"/>
          <w:lang w:eastAsia="pt-BR"/>
        </w:rPr>
        <w:t>BOHEMIA RESTAURANTE</w:t>
      </w:r>
    </w:p>
    <w:p w14:paraId="4B1F890F" w14:textId="77777777" w:rsidR="005C52CF" w:rsidRPr="005C52CF" w:rsidRDefault="005C52CF" w:rsidP="005C52C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5C52C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Categoria:</w:t>
      </w:r>
      <w:r w:rsidRPr="005C52C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Restaurante</w:t>
      </w:r>
    </w:p>
    <w:p w14:paraId="13D9D633" w14:textId="77777777" w:rsidR="005C52CF" w:rsidRPr="005C52CF" w:rsidRDefault="005C52CF" w:rsidP="005C52C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5C52C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Endereço:</w:t>
      </w:r>
      <w:r w:rsidRPr="005C52C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 xml:space="preserve"> R. Alfredo </w:t>
      </w:r>
      <w:proofErr w:type="spellStart"/>
      <w:r w:rsidRPr="005C52C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Pachá</w:t>
      </w:r>
      <w:proofErr w:type="spellEnd"/>
      <w:r w:rsidRPr="005C52C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, 166</w:t>
      </w:r>
    </w:p>
    <w:p w14:paraId="26FB1C86" w14:textId="77777777" w:rsidR="005C52CF" w:rsidRPr="005C52CF" w:rsidRDefault="005C52CF" w:rsidP="005C52C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5C52C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Bairro:</w:t>
      </w:r>
      <w:r w:rsidRPr="005C52C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Centro</w:t>
      </w:r>
    </w:p>
    <w:p w14:paraId="0A820ACA" w14:textId="77777777" w:rsidR="005C52CF" w:rsidRPr="005C52CF" w:rsidRDefault="005C52CF" w:rsidP="005C52C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5C52C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Telefone:</w:t>
      </w:r>
      <w:r w:rsidRPr="005C52C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2020-9050</w:t>
      </w:r>
    </w:p>
    <w:p w14:paraId="39E48D26" w14:textId="77777777" w:rsidR="005C52CF" w:rsidRPr="005C52CF" w:rsidRDefault="005C52CF" w:rsidP="005C52C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5C52C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Capacidade:</w:t>
      </w:r>
      <w:r w:rsidRPr="005C52C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150</w:t>
      </w:r>
    </w:p>
    <w:p w14:paraId="1007B343" w14:textId="77777777" w:rsidR="005C52CF" w:rsidRPr="005C52CF" w:rsidRDefault="005C52CF" w:rsidP="005C52CF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5C52C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Horários:</w:t>
      </w:r>
      <w:r w:rsidRPr="005C52C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 xml:space="preserve"> Terça 12h às 17h, </w:t>
      </w:r>
      <w:proofErr w:type="gramStart"/>
      <w:r w:rsidRPr="005C52C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Quarta</w:t>
      </w:r>
      <w:proofErr w:type="gramEnd"/>
      <w:r w:rsidRPr="005C52C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 xml:space="preserve"> 12h às 24h, quinta, sexta, sábado 12h as 24h Domingo 12h às 21h</w:t>
      </w:r>
    </w:p>
    <w:p w14:paraId="0D696708" w14:textId="2866CCCB" w:rsidR="00F614C6" w:rsidRDefault="00F614C6"/>
    <w:p w14:paraId="7A026BB5" w14:textId="77777777" w:rsidR="005C52CF" w:rsidRDefault="005C52CF" w:rsidP="005C52CF">
      <w:pPr>
        <w:pStyle w:val="Ttulo3"/>
        <w:spacing w:before="150" w:beforeAutospacing="0" w:after="158" w:afterAutospacing="0"/>
        <w:rPr>
          <w:rFonts w:ascii="Arial" w:hAnsi="Arial" w:cs="Arial"/>
          <w:caps/>
          <w:color w:val="3C7AB2"/>
          <w:sz w:val="33"/>
          <w:szCs w:val="33"/>
        </w:rPr>
      </w:pPr>
      <w:r>
        <w:rPr>
          <w:rFonts w:ascii="Arial" w:hAnsi="Arial" w:cs="Arial"/>
          <w:caps/>
          <w:color w:val="3C7AB2"/>
          <w:sz w:val="33"/>
          <w:szCs w:val="33"/>
        </w:rPr>
        <w:t>BAR E CERVEJARIA BOHEMIA</w:t>
      </w:r>
    </w:p>
    <w:p w14:paraId="49EAFA3C" w14:textId="77777777" w:rsidR="005C52CF" w:rsidRDefault="005C52CF" w:rsidP="005C52CF">
      <w:pPr>
        <w:pStyle w:val="obs"/>
        <w:spacing w:before="30" w:beforeAutospacing="0" w:after="150" w:afterAutospacing="0"/>
        <w:rPr>
          <w:rFonts w:ascii="Arial" w:hAnsi="Arial" w:cs="Arial"/>
          <w:i/>
          <w:iCs/>
          <w:color w:val="828282"/>
          <w:sz w:val="21"/>
          <w:szCs w:val="21"/>
        </w:rPr>
      </w:pPr>
      <w:r>
        <w:rPr>
          <w:rFonts w:ascii="Arial" w:hAnsi="Arial" w:cs="Arial"/>
          <w:i/>
          <w:iCs/>
          <w:color w:val="828282"/>
          <w:sz w:val="21"/>
          <w:szCs w:val="21"/>
        </w:rPr>
        <w:t>Música ao vivo terça, quarta, quinta e domingo das 17h às 21h. Esporadicamente, sexta e sábado</w:t>
      </w:r>
    </w:p>
    <w:p w14:paraId="568EB6D2" w14:textId="77777777" w:rsidR="005C52CF" w:rsidRDefault="005C52CF" w:rsidP="005C52CF">
      <w:pPr>
        <w:pStyle w:val="NormalWeb"/>
        <w:spacing w:before="30" w:beforeAutospacing="0" w:after="30" w:afterAutospacing="0"/>
        <w:rPr>
          <w:rFonts w:ascii="Arial" w:hAnsi="Arial" w:cs="Arial"/>
          <w:color w:val="323232"/>
          <w:sz w:val="21"/>
          <w:szCs w:val="21"/>
        </w:rPr>
      </w:pPr>
      <w:r>
        <w:rPr>
          <w:rStyle w:val="Forte"/>
          <w:rFonts w:ascii="Arial" w:hAnsi="Arial" w:cs="Arial"/>
          <w:color w:val="323232"/>
          <w:sz w:val="21"/>
          <w:szCs w:val="21"/>
        </w:rPr>
        <w:t>Categoria:</w:t>
      </w:r>
      <w:r>
        <w:rPr>
          <w:rFonts w:ascii="Arial" w:hAnsi="Arial" w:cs="Arial"/>
          <w:color w:val="323232"/>
          <w:sz w:val="21"/>
          <w:szCs w:val="21"/>
        </w:rPr>
        <w:t> Bar</w:t>
      </w:r>
    </w:p>
    <w:p w14:paraId="3C088D20" w14:textId="77777777" w:rsidR="005C52CF" w:rsidRDefault="005C52CF" w:rsidP="005C52CF">
      <w:pPr>
        <w:pStyle w:val="NormalWeb"/>
        <w:spacing w:before="30" w:beforeAutospacing="0" w:after="30" w:afterAutospacing="0"/>
        <w:rPr>
          <w:rFonts w:ascii="Arial" w:hAnsi="Arial" w:cs="Arial"/>
          <w:color w:val="323232"/>
          <w:sz w:val="21"/>
          <w:szCs w:val="21"/>
        </w:rPr>
      </w:pPr>
      <w:r>
        <w:rPr>
          <w:rStyle w:val="Forte"/>
          <w:rFonts w:ascii="Arial" w:hAnsi="Arial" w:cs="Arial"/>
          <w:color w:val="323232"/>
          <w:sz w:val="21"/>
          <w:szCs w:val="21"/>
        </w:rPr>
        <w:t>Endereço:</w:t>
      </w:r>
      <w:r>
        <w:rPr>
          <w:rFonts w:ascii="Arial" w:hAnsi="Arial" w:cs="Arial"/>
          <w:color w:val="323232"/>
          <w:sz w:val="21"/>
          <w:szCs w:val="21"/>
        </w:rPr>
        <w:t xml:space="preserve"> Alfredo </w:t>
      </w:r>
      <w:proofErr w:type="spellStart"/>
      <w:r>
        <w:rPr>
          <w:rFonts w:ascii="Arial" w:hAnsi="Arial" w:cs="Arial"/>
          <w:color w:val="323232"/>
          <w:sz w:val="21"/>
          <w:szCs w:val="21"/>
        </w:rPr>
        <w:t>Pachá</w:t>
      </w:r>
      <w:proofErr w:type="spellEnd"/>
      <w:r>
        <w:rPr>
          <w:rFonts w:ascii="Arial" w:hAnsi="Arial" w:cs="Arial"/>
          <w:color w:val="323232"/>
          <w:sz w:val="21"/>
          <w:szCs w:val="21"/>
        </w:rPr>
        <w:t>, 166</w:t>
      </w:r>
    </w:p>
    <w:p w14:paraId="2F1AE19D" w14:textId="77777777" w:rsidR="005C52CF" w:rsidRDefault="005C52CF" w:rsidP="005C52CF">
      <w:pPr>
        <w:pStyle w:val="NormalWeb"/>
        <w:spacing w:before="30" w:beforeAutospacing="0" w:after="30" w:afterAutospacing="0"/>
        <w:rPr>
          <w:rFonts w:ascii="Arial" w:hAnsi="Arial" w:cs="Arial"/>
          <w:color w:val="323232"/>
          <w:sz w:val="21"/>
          <w:szCs w:val="21"/>
        </w:rPr>
      </w:pPr>
      <w:r>
        <w:rPr>
          <w:rStyle w:val="Forte"/>
          <w:rFonts w:ascii="Arial" w:hAnsi="Arial" w:cs="Arial"/>
          <w:color w:val="323232"/>
          <w:sz w:val="21"/>
          <w:szCs w:val="21"/>
        </w:rPr>
        <w:t>Bairro:</w:t>
      </w:r>
      <w:r>
        <w:rPr>
          <w:rFonts w:ascii="Arial" w:hAnsi="Arial" w:cs="Arial"/>
          <w:color w:val="323232"/>
          <w:sz w:val="21"/>
          <w:szCs w:val="21"/>
        </w:rPr>
        <w:t> Centro</w:t>
      </w:r>
    </w:p>
    <w:p w14:paraId="354E0779" w14:textId="77777777" w:rsidR="005C52CF" w:rsidRDefault="005C52CF" w:rsidP="005C52CF">
      <w:pPr>
        <w:pStyle w:val="NormalWeb"/>
        <w:spacing w:before="30" w:beforeAutospacing="0" w:after="30" w:afterAutospacing="0"/>
        <w:rPr>
          <w:rFonts w:ascii="Arial" w:hAnsi="Arial" w:cs="Arial"/>
          <w:color w:val="323232"/>
          <w:sz w:val="21"/>
          <w:szCs w:val="21"/>
        </w:rPr>
      </w:pPr>
      <w:r>
        <w:rPr>
          <w:rStyle w:val="Forte"/>
          <w:rFonts w:ascii="Arial" w:hAnsi="Arial" w:cs="Arial"/>
          <w:color w:val="323232"/>
          <w:sz w:val="21"/>
          <w:szCs w:val="21"/>
        </w:rPr>
        <w:t>Telefone:</w:t>
      </w:r>
      <w:r>
        <w:rPr>
          <w:rFonts w:ascii="Arial" w:hAnsi="Arial" w:cs="Arial"/>
          <w:color w:val="323232"/>
          <w:sz w:val="21"/>
          <w:szCs w:val="21"/>
        </w:rPr>
        <w:t> (24) 2020-9050</w:t>
      </w:r>
    </w:p>
    <w:p w14:paraId="0D8172B8" w14:textId="77777777" w:rsidR="005C52CF" w:rsidRDefault="005C52CF" w:rsidP="005C52CF">
      <w:pPr>
        <w:pStyle w:val="NormalWeb"/>
        <w:spacing w:before="30" w:beforeAutospacing="0" w:after="30" w:afterAutospacing="0"/>
        <w:rPr>
          <w:rFonts w:ascii="Arial" w:hAnsi="Arial" w:cs="Arial"/>
          <w:color w:val="323232"/>
          <w:sz w:val="21"/>
          <w:szCs w:val="21"/>
        </w:rPr>
      </w:pPr>
      <w:r>
        <w:rPr>
          <w:rStyle w:val="Forte"/>
          <w:rFonts w:ascii="Arial" w:hAnsi="Arial" w:cs="Arial"/>
          <w:color w:val="323232"/>
          <w:sz w:val="21"/>
          <w:szCs w:val="21"/>
        </w:rPr>
        <w:t>Capacidade:</w:t>
      </w:r>
      <w:r>
        <w:rPr>
          <w:rFonts w:ascii="Arial" w:hAnsi="Arial" w:cs="Arial"/>
          <w:color w:val="323232"/>
          <w:sz w:val="21"/>
          <w:szCs w:val="21"/>
        </w:rPr>
        <w:t> 200</w:t>
      </w:r>
    </w:p>
    <w:p w14:paraId="3A1AB471" w14:textId="251F4E7F" w:rsidR="005C52CF" w:rsidRDefault="005C52CF" w:rsidP="005C52CF">
      <w:pPr>
        <w:pStyle w:val="NormalWeb"/>
        <w:spacing w:before="30" w:beforeAutospacing="0" w:after="30" w:afterAutospacing="0"/>
        <w:rPr>
          <w:rFonts w:ascii="Arial" w:hAnsi="Arial" w:cs="Arial"/>
          <w:color w:val="323232"/>
          <w:sz w:val="21"/>
          <w:szCs w:val="21"/>
        </w:rPr>
      </w:pPr>
      <w:r>
        <w:rPr>
          <w:rStyle w:val="Forte"/>
          <w:rFonts w:ascii="Arial" w:hAnsi="Arial" w:cs="Arial"/>
          <w:color w:val="323232"/>
          <w:sz w:val="21"/>
          <w:szCs w:val="21"/>
        </w:rPr>
        <w:t>Horários:</w:t>
      </w:r>
      <w:r>
        <w:rPr>
          <w:rFonts w:ascii="Arial" w:hAnsi="Arial" w:cs="Arial"/>
          <w:color w:val="323232"/>
          <w:sz w:val="21"/>
          <w:szCs w:val="21"/>
        </w:rPr>
        <w:t> segunda de 12h às 18 (</w:t>
      </w:r>
      <w:proofErr w:type="spellStart"/>
      <w:r>
        <w:rPr>
          <w:rFonts w:ascii="Arial" w:hAnsi="Arial" w:cs="Arial"/>
          <w:color w:val="323232"/>
          <w:sz w:val="21"/>
          <w:szCs w:val="21"/>
        </w:rPr>
        <w:t>Food</w:t>
      </w:r>
      <w:proofErr w:type="spellEnd"/>
      <w:r>
        <w:rPr>
          <w:rFonts w:ascii="Arial" w:hAnsi="Arial" w:cs="Arial"/>
          <w:color w:val="32323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23232"/>
          <w:sz w:val="21"/>
          <w:szCs w:val="21"/>
        </w:rPr>
        <w:t>Truck</w:t>
      </w:r>
      <w:proofErr w:type="spellEnd"/>
      <w:r>
        <w:rPr>
          <w:rFonts w:ascii="Arial" w:hAnsi="Arial" w:cs="Arial"/>
          <w:color w:val="323232"/>
          <w:sz w:val="21"/>
          <w:szCs w:val="21"/>
        </w:rPr>
        <w:t>)terça</w:t>
      </w:r>
      <w:proofErr w:type="gramEnd"/>
      <w:r>
        <w:rPr>
          <w:rFonts w:ascii="Arial" w:hAnsi="Arial" w:cs="Arial"/>
          <w:color w:val="323232"/>
          <w:sz w:val="21"/>
          <w:szCs w:val="21"/>
        </w:rPr>
        <w:t xml:space="preserve"> a sexta de 17h às 24h Sábado das 12h às 24h e domingo das 12h às 21h</w:t>
      </w:r>
    </w:p>
    <w:p w14:paraId="3D13344E" w14:textId="24CA69D5" w:rsidR="006C55F9" w:rsidRDefault="006C55F9" w:rsidP="005C52CF">
      <w:pPr>
        <w:pStyle w:val="NormalWeb"/>
        <w:spacing w:before="30" w:beforeAutospacing="0" w:after="30" w:afterAutospacing="0"/>
        <w:rPr>
          <w:rFonts w:ascii="Arial" w:hAnsi="Arial" w:cs="Arial"/>
          <w:color w:val="323232"/>
          <w:sz w:val="21"/>
          <w:szCs w:val="21"/>
        </w:rPr>
      </w:pPr>
    </w:p>
    <w:p w14:paraId="3FE7C208" w14:textId="77777777" w:rsidR="006C55F9" w:rsidRDefault="006C55F9" w:rsidP="006C55F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Foi fundada em </w:t>
      </w:r>
      <w:hyperlink r:id="rId4" w:tooltip="1853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1853</w:t>
        </w:r>
      </w:hyperlink>
      <w:r>
        <w:rPr>
          <w:rFonts w:ascii="Arial" w:hAnsi="Arial" w:cs="Arial"/>
          <w:color w:val="202122"/>
          <w:sz w:val="21"/>
          <w:szCs w:val="21"/>
        </w:rPr>
        <w:t> na cidade de </w:t>
      </w:r>
      <w:hyperlink r:id="rId5" w:tooltip="Petrópoli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Petrópolis</w:t>
        </w:r>
      </w:hyperlink>
      <w:r>
        <w:rPr>
          <w:rFonts w:ascii="Arial" w:hAnsi="Arial" w:cs="Arial"/>
          <w:color w:val="202122"/>
          <w:sz w:val="21"/>
          <w:szCs w:val="21"/>
        </w:rPr>
        <w:t>, estado do </w:t>
      </w:r>
      <w:hyperlink r:id="rId6" w:tooltip="Rio de Janeiro (estado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Rio de Janeiro</w:t>
        </w:r>
      </w:hyperlink>
      <w:r>
        <w:rPr>
          <w:rFonts w:ascii="Arial" w:hAnsi="Arial" w:cs="Arial"/>
          <w:color w:val="202122"/>
          <w:sz w:val="21"/>
          <w:szCs w:val="21"/>
        </w:rPr>
        <w:t>, pelo colono alemão </w:t>
      </w:r>
      <w:hyperlink r:id="rId7" w:tooltip="Henrique Kremer (página não existe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Henrique</w:t>
        </w:r>
      </w:hyperlink>
      <w:r>
        <w:rPr>
          <w:rFonts w:ascii="Arial" w:hAnsi="Arial" w:cs="Arial"/>
          <w:color w:val="202122"/>
          <w:sz w:val="21"/>
          <w:szCs w:val="21"/>
        </w:rPr>
        <w:t> Leiden, na época artista com o nome de cervejaria Bohemia. Quando ele faleceu em </w:t>
      </w:r>
      <w:hyperlink r:id="rId8" w:tooltip="1865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1865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a empresa ficou com o seu herdeiro, Henrique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Kremer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que a rebatizou de Augusto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Kremer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&amp; Cia. Pouco depois de uma década com a separação dos sócios, a empresa ficou a cargo de </w:t>
      </w:r>
      <w:hyperlink r:id="rId9" w:tooltip="Frederico Guilherme Lindscheid (página não existe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Frederico Guilherme </w:t>
        </w:r>
        <w:proofErr w:type="spellStart"/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Lindscheid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390B8207" w14:textId="77777777" w:rsidR="006C55F9" w:rsidRDefault="006C55F9" w:rsidP="006C55F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Na época de sua fundação, a Bohemia preservou as características das cervejas </w:t>
      </w:r>
      <w:hyperlink r:id="rId10" w:tooltip="Alemanh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alemãs</w:t>
        </w:r>
      </w:hyperlink>
      <w:r>
        <w:rPr>
          <w:rFonts w:ascii="Arial" w:hAnsi="Arial" w:cs="Arial"/>
          <w:color w:val="202122"/>
          <w:sz w:val="21"/>
          <w:szCs w:val="21"/>
        </w:rPr>
        <w:t> da época, com uma produção inicial de seis mil garrafas por mês. O produto era distribuído através de </w:t>
      </w:r>
      <w:hyperlink r:id="rId11" w:tooltip="Charre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charretes</w:t>
        </w:r>
      </w:hyperlink>
      <w:r>
        <w:rPr>
          <w:rFonts w:ascii="Arial" w:hAnsi="Arial" w:cs="Arial"/>
          <w:color w:val="202122"/>
          <w:sz w:val="21"/>
          <w:szCs w:val="21"/>
        </w:rPr>
        <w:t>, carros puxados por animais etc., e as vendas eram feitas diretamente. Mais tarde, as vendas passaram a ser feitas através de revendedores da região de Petrópolis, região serrana do estado do Rio de Janeiro.</w:t>
      </w:r>
    </w:p>
    <w:p w14:paraId="044ACD86" w14:textId="77777777" w:rsidR="006C55F9" w:rsidRDefault="006C55F9" w:rsidP="005C52CF">
      <w:pPr>
        <w:pStyle w:val="NormalWeb"/>
        <w:spacing w:before="30" w:beforeAutospacing="0" w:after="30" w:afterAutospacing="0"/>
        <w:rPr>
          <w:rFonts w:ascii="Arial" w:hAnsi="Arial" w:cs="Arial"/>
          <w:color w:val="323232"/>
          <w:sz w:val="21"/>
          <w:szCs w:val="21"/>
        </w:rPr>
      </w:pPr>
      <w:bookmarkStart w:id="0" w:name="_GoBack"/>
      <w:bookmarkEnd w:id="0"/>
    </w:p>
    <w:p w14:paraId="0ACB4BC9" w14:textId="2D892459" w:rsidR="005C52CF" w:rsidRDefault="005C52CF"/>
    <w:p w14:paraId="0144473F" w14:textId="09D492C2" w:rsidR="005C52CF" w:rsidRDefault="006C55F9">
      <w:pPr>
        <w:rPr>
          <w:rStyle w:val="Hyperlink"/>
        </w:rPr>
      </w:pPr>
      <w:hyperlink r:id="rId12" w:history="1">
        <w:r w:rsidR="005C52CF">
          <w:rPr>
            <w:rStyle w:val="Hyperlink"/>
          </w:rPr>
          <w:t>https://www.bohemia.com.br/</w:t>
        </w:r>
      </w:hyperlink>
    </w:p>
    <w:p w14:paraId="3B0EC6A9" w14:textId="40E82559" w:rsidR="00DD204D" w:rsidRDefault="00DD204D"/>
    <w:p w14:paraId="24EDAD03" w14:textId="4D131239" w:rsidR="00DD204D" w:rsidRDefault="00DD204D"/>
    <w:p w14:paraId="6FAEEF25" w14:textId="32705459" w:rsidR="00DD204D" w:rsidRPr="00DD204D" w:rsidRDefault="00DD204D">
      <w:pPr>
        <w:rPr>
          <w:lang w:val="en-US"/>
        </w:rPr>
      </w:pPr>
      <w:r w:rsidRPr="00DD204D">
        <w:rPr>
          <w:lang w:val="en-US"/>
        </w:rPr>
        <w:t xml:space="preserve">&lt;iframe src="https://www.google.com/maps/embed?pb=!1m18!1m12!1m3!1d3685.9294999827757!2d-43.18719955467506!3d-22.506828134541024!2m3!1f0!2f0!3f0!3m2!1i1024!2i768!4f13.1!3m3!1m2!1s0x990808badf402d%3A0xbdc5d635610e78e5!2sBar%20Bohemia!5e0!3m2!1spt-BR!2sbr!4v1598828137735!5m2!1spt-BR!2sbr" width="600" height="450" frameborder="0" style="border:0;" </w:t>
      </w:r>
      <w:proofErr w:type="spellStart"/>
      <w:r w:rsidRPr="00DD204D">
        <w:rPr>
          <w:lang w:val="en-US"/>
        </w:rPr>
        <w:t>allowfullscreen</w:t>
      </w:r>
      <w:proofErr w:type="spellEnd"/>
      <w:r w:rsidRPr="00DD204D">
        <w:rPr>
          <w:lang w:val="en-US"/>
        </w:rPr>
        <w:t xml:space="preserve">="" aria-hidden="false" </w:t>
      </w:r>
      <w:proofErr w:type="spellStart"/>
      <w:r w:rsidRPr="00DD204D">
        <w:rPr>
          <w:lang w:val="en-US"/>
        </w:rPr>
        <w:t>tabindex</w:t>
      </w:r>
      <w:proofErr w:type="spellEnd"/>
      <w:r w:rsidRPr="00DD204D">
        <w:rPr>
          <w:lang w:val="en-US"/>
        </w:rPr>
        <w:t>="0"&gt;&lt;/iframe&gt;</w:t>
      </w:r>
    </w:p>
    <w:sectPr w:rsidR="00DD204D" w:rsidRPr="00DD2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41"/>
    <w:rsid w:val="005C52CF"/>
    <w:rsid w:val="006C55F9"/>
    <w:rsid w:val="00A22F41"/>
    <w:rsid w:val="00DD204D"/>
    <w:rsid w:val="00F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DD9F"/>
  <w15:chartTrackingRefBased/>
  <w15:docId w15:val="{87E39B72-11EB-490B-B5E7-D52E2E47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C5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C52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5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52CF"/>
    <w:rPr>
      <w:b/>
      <w:bCs/>
    </w:rPr>
  </w:style>
  <w:style w:type="paragraph" w:customStyle="1" w:styleId="obs">
    <w:name w:val="obs"/>
    <w:basedOn w:val="Normal"/>
    <w:rsid w:val="005C5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C52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186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/index.php?title=Henrique_Kremer&amp;action=edit&amp;redlink=1" TargetMode="External"/><Relationship Id="rId12" Type="http://schemas.openxmlformats.org/officeDocument/2006/relationships/hyperlink" Target="https://www.bohemia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Rio_de_Janeiro_(estado)" TargetMode="External"/><Relationship Id="rId11" Type="http://schemas.openxmlformats.org/officeDocument/2006/relationships/hyperlink" Target="https://pt.wikipedia.org/wiki/Charrete" TargetMode="External"/><Relationship Id="rId5" Type="http://schemas.openxmlformats.org/officeDocument/2006/relationships/hyperlink" Target="https://pt.wikipedia.org/wiki/Petr%C3%B3polis" TargetMode="External"/><Relationship Id="rId10" Type="http://schemas.openxmlformats.org/officeDocument/2006/relationships/hyperlink" Target="https://pt.wikipedia.org/wiki/Alemanha" TargetMode="External"/><Relationship Id="rId4" Type="http://schemas.openxmlformats.org/officeDocument/2006/relationships/hyperlink" Target="https://pt.wikipedia.org/wiki/1853" TargetMode="External"/><Relationship Id="rId9" Type="http://schemas.openxmlformats.org/officeDocument/2006/relationships/hyperlink" Target="https://pt.wikipedia.org/w/index.php?title=Frederico_Guilherme_Lindscheid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405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Jóia</dc:creator>
  <cp:keywords/>
  <dc:description/>
  <cp:lastModifiedBy>Abner Jóia</cp:lastModifiedBy>
  <cp:revision>4</cp:revision>
  <dcterms:created xsi:type="dcterms:W3CDTF">2020-08-29T16:07:00Z</dcterms:created>
  <dcterms:modified xsi:type="dcterms:W3CDTF">2020-08-30T23:06:00Z</dcterms:modified>
</cp:coreProperties>
</file>