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1E4C2B8D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 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6D51BC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6D51BC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6D51BC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6D51BC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6D51BC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6D51BC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6D51BC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6D51BC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6D51BC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6D51BC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6D51BC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6D51BC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6D51BC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</w:t>
      </w:r>
      <w:bookmarkStart w:id="4" w:name="_GoBack"/>
      <w:bookmarkEnd w:id="4"/>
      <w:r w:rsidRPr="00473388">
        <w:rPr>
          <w:bCs/>
          <w:lang w:val="ru-RU"/>
        </w:rPr>
        <w:t>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6" w:name="_Toc86356826"/>
      <w:r>
        <w:lastRenderedPageBreak/>
        <w:t>3. Проект программы</w:t>
      </w:r>
      <w:bookmarkEnd w:id="6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24428540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0E2CFF" w:rsidRPr="000E2CFF">
        <w:rPr>
          <w:rFonts w:ascii="Times New Roman" w:hAnsi="Times New Roman" w:cs="Times New Roman"/>
          <w:sz w:val="28"/>
          <w:szCs w:val="28"/>
        </w:rPr>
        <w:t xml:space="preserve">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33D9D12E" w:rsidR="00984A9B" w:rsidRPr="004927F2" w:rsidRDefault="000E2CFF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AAC26" wp14:editId="593BEDD8">
            <wp:extent cx="5588682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238" cy="44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6FA1DF2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с его помощью осуществляется запуск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36141A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6745BF84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 построения модели киянки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3A4B1A0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проверки диапазона вводимых значений.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7" w:name="_Toc86356827"/>
      <w:r>
        <w:rPr>
          <w:lang w:val="ru-RU"/>
        </w:rPr>
        <w:lastRenderedPageBreak/>
        <w:t>3.1 Макет пользовательского интерфейса</w:t>
      </w:r>
      <w:bookmarkEnd w:id="7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2AF2B7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пример этого </w:t>
      </w:r>
      <w:r>
        <w:rPr>
          <w:lang w:val="ru-RU"/>
        </w:rPr>
        <w:t>представлен на рисунке 3.2.</w:t>
      </w:r>
    </w:p>
    <w:p w14:paraId="402B4D5A" w14:textId="184832A4" w:rsidR="00B927DB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CB8117" wp14:editId="2E241C15">
            <wp:extent cx="440055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5463E09" w14:textId="1F19401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0772DC7F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8" w:name="_Toc86356828"/>
      <w:r>
        <w:lastRenderedPageBreak/>
        <w:t>Список литературы</w:t>
      </w:r>
      <w:bookmarkEnd w:id="8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4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5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6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7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18"/>
      <w:footerReference w:type="default" r:id="rId19"/>
      <w:footerReference w:type="first" r:id="rId20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7E4A6" w14:textId="77777777" w:rsidR="00564004" w:rsidRDefault="00564004" w:rsidP="004809FF">
      <w:pPr>
        <w:spacing w:after="0" w:line="240" w:lineRule="auto"/>
      </w:pPr>
      <w:r>
        <w:separator/>
      </w:r>
    </w:p>
  </w:endnote>
  <w:endnote w:type="continuationSeparator" w:id="0">
    <w:p w14:paraId="0B0AB91F" w14:textId="77777777" w:rsidR="00564004" w:rsidRDefault="00564004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2998A" w14:textId="77777777" w:rsidR="00564004" w:rsidRDefault="00564004" w:rsidP="004809FF">
      <w:pPr>
        <w:spacing w:after="0" w:line="240" w:lineRule="auto"/>
      </w:pPr>
      <w:r>
        <w:separator/>
      </w:r>
    </w:p>
  </w:footnote>
  <w:footnote w:type="continuationSeparator" w:id="0">
    <w:p w14:paraId="02391838" w14:textId="77777777" w:rsidR="00564004" w:rsidRDefault="00564004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6335F83F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1BC" w:rsidRPr="006D51BC">
          <w:rPr>
            <w:noProof/>
            <w:lang w:val="ru-RU"/>
          </w:rPr>
          <w:t>9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E6B03"/>
    <w:rsid w:val="00564004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D013B1"/>
    <w:rsid w:val="00E80B08"/>
    <w:rsid w:val="00EB3FA7"/>
    <w:rsid w:val="00EC3FA1"/>
    <w:rsid w:val="00ED4191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soft.ru/catalog/soft/mechanics/mechanics-202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softmach.ru/Instrument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t.wikireading.ru/23741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scon.ru/products/7/revie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685C2-1028-4E9C-B610-EFA74544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11</cp:revision>
  <dcterms:created xsi:type="dcterms:W3CDTF">2021-11-11T19:18:00Z</dcterms:created>
  <dcterms:modified xsi:type="dcterms:W3CDTF">2021-11-12T09:29:00Z</dcterms:modified>
</cp:coreProperties>
</file>