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C156A" w14:textId="3311ED00" w:rsidR="00953B5A" w:rsidRPr="007A5340" w:rsidRDefault="001F7930" w:rsidP="001F7930">
      <w:pPr>
        <w:pStyle w:val="Title"/>
        <w:spacing w:after="240"/>
        <w:contextualSpacing w:val="0"/>
        <w:jc w:val="center"/>
        <w:rPr>
          <w:rFonts w:asciiTheme="minorHAnsi" w:hAnsiTheme="minorHAnsi" w:cstheme="minorHAnsi"/>
          <w:b/>
          <w:color w:val="385623" w:themeColor="accent6" w:themeShade="80"/>
          <w:sz w:val="44"/>
          <w:szCs w:val="44"/>
        </w:rPr>
      </w:pPr>
      <w:r>
        <w:rPr>
          <w:rFonts w:asciiTheme="minorHAnsi" w:hAnsiTheme="minorHAnsi" w:cstheme="minorHAnsi"/>
          <w:b/>
          <w:noProof/>
          <w:sz w:val="44"/>
          <w:szCs w:val="44"/>
        </w:rPr>
        <mc:AlternateContent>
          <mc:Choice Requires="wps">
            <w:drawing>
              <wp:anchor distT="0" distB="0" distL="114300" distR="114300" simplePos="0" relativeHeight="251659264" behindDoc="1" locked="0" layoutInCell="1" allowOverlap="1" wp14:anchorId="51BDE9C6" wp14:editId="2A3E9160">
                <wp:simplePos x="0" y="0"/>
                <wp:positionH relativeFrom="page">
                  <wp:posOffset>-693683</wp:posOffset>
                </wp:positionH>
                <wp:positionV relativeFrom="paragraph">
                  <wp:posOffset>-1205735</wp:posOffset>
                </wp:positionV>
                <wp:extent cx="8875986" cy="10436773"/>
                <wp:effectExtent l="0" t="0" r="20955" b="22225"/>
                <wp:wrapNone/>
                <wp:docPr id="9950058" name="Rectangle 3"/>
                <wp:cNvGraphicFramePr/>
                <a:graphic xmlns:a="http://schemas.openxmlformats.org/drawingml/2006/main">
                  <a:graphicData uri="http://schemas.microsoft.com/office/word/2010/wordprocessingShape">
                    <wps:wsp>
                      <wps:cNvSpPr/>
                      <wps:spPr>
                        <a:xfrm>
                          <a:off x="0" y="0"/>
                          <a:ext cx="8875986" cy="10436773"/>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F3A7C" id="Rectangle 3" o:spid="_x0000_s1026" style="position:absolute;margin-left:-54.6pt;margin-top:-94.95pt;width:698.9pt;height:821.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" fillcolor="#fbe4d5 [661]" strokecolor="#fbe4d5 [661]" strokeweight="1pt">
                <w10:wrap anchorx="page"/>
              </v:rect>
            </w:pict>
          </mc:Fallback>
        </mc:AlternateContent>
      </w:r>
      <w:r w:rsidR="000033C1" w:rsidRPr="007A5340">
        <w:rPr>
          <w:rFonts w:asciiTheme="minorHAnsi" w:hAnsiTheme="minorHAnsi" w:cstheme="minorHAnsi"/>
          <w:b/>
          <w:sz w:val="44"/>
          <w:szCs w:val="44"/>
        </w:rPr>
        <w:t>Report</w:t>
      </w:r>
    </w:p>
    <w:p w14:paraId="6A47103F" w14:textId="3766B13C" w:rsidR="007A5340" w:rsidRPr="007A5340" w:rsidRDefault="000E2DC4" w:rsidP="001F7930">
      <w:pPr>
        <w:pStyle w:val="Title"/>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First</w:t>
      </w:r>
      <w:r w:rsidR="004A1F07" w:rsidRPr="007A5340">
        <w:rPr>
          <w:rFonts w:asciiTheme="minorHAnsi" w:hAnsiTheme="minorHAnsi" w:cstheme="minorHAnsi"/>
          <w:b/>
          <w:color w:val="639729"/>
          <w:sz w:val="52"/>
          <w:szCs w:val="52"/>
        </w:rPr>
        <w:t xml:space="preserve"> </w:t>
      </w:r>
      <w:r w:rsidR="00FB5ACF">
        <w:rPr>
          <w:rFonts w:asciiTheme="minorHAnsi" w:hAnsiTheme="minorHAnsi" w:cstheme="minorHAnsi"/>
          <w:b/>
          <w:color w:val="639729"/>
          <w:sz w:val="52"/>
          <w:szCs w:val="52"/>
        </w:rPr>
        <w:t>I</w:t>
      </w:r>
      <w:r w:rsidR="00B76E3C" w:rsidRPr="007A5340">
        <w:rPr>
          <w:rFonts w:asciiTheme="minorHAnsi" w:hAnsiTheme="minorHAnsi" w:cstheme="minorHAnsi"/>
          <w:b/>
          <w:color w:val="639729"/>
          <w:sz w:val="52"/>
          <w:szCs w:val="52"/>
        </w:rPr>
        <w:t xml:space="preserve">ndigenous and local knowledge dialogue workshop </w:t>
      </w:r>
    </w:p>
    <w:p w14:paraId="53C7AE21" w14:textId="6AAAE3FA" w:rsidR="00F20597" w:rsidRPr="007A5340" w:rsidRDefault="005D78DB" w:rsidP="001F7930">
      <w:pPr>
        <w:pStyle w:val="Title"/>
        <w:contextualSpacing w:val="0"/>
        <w:jc w:val="center"/>
        <w:rPr>
          <w:rFonts w:asciiTheme="minorHAnsi" w:hAnsiTheme="minorHAnsi" w:cstheme="minorHAnsi"/>
          <w:b/>
          <w:sz w:val="28"/>
          <w:szCs w:val="28"/>
        </w:rPr>
      </w:pPr>
      <w:r>
        <w:rPr>
          <w:rFonts w:asciiTheme="minorHAnsi" w:hAnsiTheme="minorHAnsi" w:cstheme="minorHAnsi"/>
          <w:b/>
          <w:sz w:val="28"/>
          <w:szCs w:val="28"/>
        </w:rPr>
        <w:t>on</w:t>
      </w:r>
      <w:r w:rsidRPr="007A5340">
        <w:rPr>
          <w:rFonts w:asciiTheme="minorHAnsi" w:hAnsiTheme="minorHAnsi" w:cstheme="minorHAnsi"/>
          <w:b/>
          <w:sz w:val="28"/>
          <w:szCs w:val="28"/>
        </w:rPr>
        <w:t xml:space="preserve"> </w:t>
      </w:r>
      <w:r w:rsidR="00C749C9" w:rsidRPr="007A5340">
        <w:rPr>
          <w:rFonts w:asciiTheme="minorHAnsi" w:hAnsiTheme="minorHAnsi" w:cstheme="minorHAnsi"/>
          <w:b/>
          <w:sz w:val="28"/>
          <w:szCs w:val="28"/>
        </w:rPr>
        <w:t xml:space="preserve">the </w:t>
      </w:r>
    </w:p>
    <w:p w14:paraId="037AF5D2" w14:textId="03CDE276" w:rsidR="007830D7" w:rsidRPr="007A5340" w:rsidRDefault="000E2DC4" w:rsidP="001F7930">
      <w:pPr>
        <w:pStyle w:val="Title"/>
        <w:spacing w:after="240"/>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 xml:space="preserve">IPBES Business and Biodiversity assessment </w:t>
      </w:r>
    </w:p>
    <w:p w14:paraId="7BDDA3EE" w14:textId="3DBE6677" w:rsidR="004A1F07" w:rsidRPr="001F7930" w:rsidRDefault="000E2DC4" w:rsidP="001F7930">
      <w:pPr>
        <w:jc w:val="center"/>
        <w:rPr>
          <w:rFonts w:ascii="Calibri" w:hAnsi="Calibri" w:cs="Calibri"/>
          <w:b/>
          <w:sz w:val="36"/>
          <w:szCs w:val="36"/>
        </w:rPr>
      </w:pPr>
      <w:r>
        <w:rPr>
          <w:rFonts w:ascii="Calibri" w:hAnsi="Calibri" w:cs="Calibri"/>
          <w:b/>
          <w:sz w:val="36"/>
          <w:szCs w:val="36"/>
        </w:rPr>
        <w:t>Framing</w:t>
      </w:r>
      <w:r w:rsidR="0072243B">
        <w:rPr>
          <w:rFonts w:ascii="Calibri" w:hAnsi="Calibri" w:cs="Calibri"/>
          <w:b/>
          <w:sz w:val="36"/>
          <w:szCs w:val="36"/>
        </w:rPr>
        <w:t xml:space="preserve"> the assessment</w:t>
      </w:r>
    </w:p>
    <w:p w14:paraId="232CC1EF" w14:textId="0718B8D5" w:rsidR="001F7930" w:rsidRDefault="000E2DC4" w:rsidP="001F7930">
      <w:pPr>
        <w:spacing w:after="240"/>
        <w:jc w:val="center"/>
        <w:rPr>
          <w:rFonts w:ascii="Calibri" w:hAnsi="Calibri" w:cs="Calibri"/>
          <w:bCs/>
        </w:rPr>
      </w:pPr>
      <w:r>
        <w:rPr>
          <w:rFonts w:ascii="Calibri" w:hAnsi="Calibri" w:cs="Calibri"/>
          <w:bCs/>
        </w:rPr>
        <w:t>23-24 September</w:t>
      </w:r>
      <w:r w:rsidR="00866FC3" w:rsidRPr="00866FC3">
        <w:rPr>
          <w:rFonts w:ascii="Calibri" w:hAnsi="Calibri" w:cs="Calibri"/>
          <w:bCs/>
        </w:rPr>
        <w:t xml:space="preserve"> 2023</w:t>
      </w:r>
      <w:r w:rsidR="00866FC3">
        <w:rPr>
          <w:rFonts w:ascii="Calibri" w:hAnsi="Calibri" w:cs="Calibri"/>
          <w:bCs/>
        </w:rPr>
        <w:t xml:space="preserve">, </w:t>
      </w:r>
      <w:r>
        <w:rPr>
          <w:rFonts w:ascii="Calibri" w:hAnsi="Calibri" w:cs="Calibri"/>
          <w:bCs/>
        </w:rPr>
        <w:t>Bogota</w:t>
      </w:r>
      <w:r w:rsidR="00866FC3" w:rsidRPr="00866FC3">
        <w:rPr>
          <w:rFonts w:ascii="Calibri" w:hAnsi="Calibri" w:cs="Calibri"/>
          <w:bCs/>
        </w:rPr>
        <w:t>, Colombia</w:t>
      </w:r>
    </w:p>
    <w:p w14:paraId="0D4D53D2" w14:textId="77777777" w:rsidR="00A02263" w:rsidRDefault="00A02263" w:rsidP="00567AB2">
      <w:pPr>
        <w:spacing w:after="240" w:line="276" w:lineRule="auto"/>
        <w:jc w:val="center"/>
        <w:rPr>
          <w:rFonts w:ascii="Calibri" w:hAnsi="Calibri" w:cs="Calibri"/>
          <w:bCs/>
        </w:rPr>
      </w:pPr>
    </w:p>
    <w:p w14:paraId="208EFDC2" w14:textId="3B66163C" w:rsidR="000E2DC4" w:rsidRDefault="001F7930" w:rsidP="001F7930">
      <w:pPr>
        <w:spacing w:after="160" w:line="259" w:lineRule="auto"/>
        <w:ind w:left="-1418"/>
        <w:rPr>
          <w:noProof/>
        </w:rPr>
      </w:pPr>
      <w:r>
        <w:rPr>
          <w:noProof/>
        </w:rPr>
        <w:drawing>
          <wp:inline distT="0" distB="0" distL="0" distR="0" wp14:anchorId="566FC54D" wp14:editId="684F355F">
            <wp:extent cx="7778554" cy="4430111"/>
            <wp:effectExtent l="0" t="0" r="0" b="8890"/>
            <wp:docPr id="948119464" name="Picture 2"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19464" name="Picture 2" descr="A group of people posing for a photo&#10;&#10;Description automatically generated"/>
                    <pic:cNvPicPr/>
                  </pic:nvPicPr>
                  <pic:blipFill rotWithShape="1">
                    <a:blip r:embed="rId11"/>
                    <a:srcRect l="3906" t="11006" r="2578" b="3588"/>
                    <a:stretch/>
                  </pic:blipFill>
                  <pic:spPr bwMode="auto">
                    <a:xfrm>
                      <a:off x="0" y="0"/>
                      <a:ext cx="7834127" cy="4461762"/>
                    </a:xfrm>
                    <a:prstGeom prst="rect">
                      <a:avLst/>
                    </a:prstGeom>
                    <a:ln>
                      <a:noFill/>
                    </a:ln>
                    <a:extLst>
                      <a:ext uri="{53640926-AAD7-44D8-BBD7-CCE9431645EC}">
                        <a14:shadowObscured xmlns:a14="http://schemas.microsoft.com/office/drawing/2010/main"/>
                      </a:ext>
                    </a:extLst>
                  </pic:spPr>
                </pic:pic>
              </a:graphicData>
            </a:graphic>
          </wp:inline>
        </w:drawing>
      </w:r>
      <w:r w:rsidR="000E2DC4">
        <w:rPr>
          <w:noProof/>
        </w:rPr>
        <w:br w:type="page"/>
      </w:r>
    </w:p>
    <w:p w14:paraId="05BB2B8C" w14:textId="77777777" w:rsidR="00A02263" w:rsidRDefault="00A02263">
      <w:pPr>
        <w:spacing w:after="160" w:line="259" w:lineRule="auto"/>
        <w:rPr>
          <w:noProof/>
        </w:rPr>
      </w:pPr>
    </w:p>
    <w:p w14:paraId="3C840F65" w14:textId="5EFD929B" w:rsidR="00A02263" w:rsidRDefault="00A02263">
      <w:pPr>
        <w:spacing w:after="160" w:line="259" w:lineRule="auto"/>
        <w:rPr>
          <w:noProof/>
        </w:rPr>
      </w:pPr>
    </w:p>
    <w:p w14:paraId="0E8E8E40" w14:textId="77777777" w:rsidR="00DA65C9" w:rsidRDefault="00DA65C9" w:rsidP="005C13C1">
      <w:pPr>
        <w:spacing w:after="240" w:line="276" w:lineRule="auto"/>
        <w:ind w:left="-1418" w:right="-1413"/>
        <w:jc w:val="center"/>
      </w:pPr>
    </w:p>
    <w:p w14:paraId="216D419D" w14:textId="777AE3F2" w:rsidR="00DA65C9" w:rsidRDefault="00DA65C9" w:rsidP="00567AB2">
      <w:pPr>
        <w:spacing w:after="240" w:line="276" w:lineRule="auto"/>
        <w:jc w:val="both"/>
      </w:pPr>
    </w:p>
    <w:p w14:paraId="4087B8CB" w14:textId="31C92395" w:rsidR="00DA65C9" w:rsidRDefault="00DA65C9" w:rsidP="00567AB2">
      <w:pPr>
        <w:spacing w:after="240" w:line="276" w:lineRule="auto"/>
        <w:jc w:val="both"/>
      </w:pPr>
    </w:p>
    <w:p w14:paraId="0C66CAD2" w14:textId="5E7F9CE6" w:rsidR="00DA65C9" w:rsidRDefault="00DA65C9" w:rsidP="00567AB2">
      <w:pPr>
        <w:spacing w:after="240" w:line="276" w:lineRule="auto"/>
        <w:jc w:val="both"/>
      </w:pPr>
    </w:p>
    <w:p w14:paraId="60B30FC0" w14:textId="50701DAD" w:rsidR="00DA65C9" w:rsidRDefault="00DA65C9" w:rsidP="00567AB2">
      <w:pPr>
        <w:spacing w:after="240" w:line="276" w:lineRule="auto"/>
        <w:jc w:val="both"/>
      </w:pPr>
    </w:p>
    <w:p w14:paraId="7524A349" w14:textId="77777777" w:rsidR="007A5340" w:rsidRDefault="007A5340" w:rsidP="00567AB2">
      <w:pPr>
        <w:spacing w:after="160" w:line="276" w:lineRule="auto"/>
      </w:pPr>
    </w:p>
    <w:p w14:paraId="248CEAD5" w14:textId="77777777" w:rsidR="007A5340" w:rsidRDefault="007A5340" w:rsidP="00567AB2">
      <w:pPr>
        <w:spacing w:after="160" w:line="276" w:lineRule="auto"/>
      </w:pPr>
    </w:p>
    <w:p w14:paraId="7097E58A" w14:textId="77777777" w:rsidR="007A5340" w:rsidRDefault="007A5340" w:rsidP="00567AB2">
      <w:pPr>
        <w:spacing w:after="160" w:line="276" w:lineRule="auto"/>
      </w:pPr>
    </w:p>
    <w:p w14:paraId="5A080DC7" w14:textId="020564E9" w:rsidR="00FB5ACF" w:rsidRDefault="00FB5ACF" w:rsidP="00567AB2">
      <w:pPr>
        <w:spacing w:after="160" w:line="276" w:lineRule="auto"/>
      </w:pPr>
    </w:p>
    <w:p w14:paraId="23FCFB6A" w14:textId="7F44FE7C" w:rsidR="00FB5ACF" w:rsidRPr="00895983" w:rsidRDefault="00FB5ACF" w:rsidP="00567AB2">
      <w:pPr>
        <w:spacing w:after="160" w:line="276" w:lineRule="auto"/>
      </w:pPr>
    </w:p>
    <w:p w14:paraId="006BEBAA" w14:textId="77777777" w:rsidR="00FB5ACF" w:rsidRDefault="00FB5ACF" w:rsidP="00567AB2">
      <w:pPr>
        <w:spacing w:after="160" w:line="276" w:lineRule="auto"/>
      </w:pPr>
    </w:p>
    <w:p w14:paraId="016F8BAC" w14:textId="77777777" w:rsidR="007A5340" w:rsidRDefault="007A5340" w:rsidP="00567AB2">
      <w:pPr>
        <w:spacing w:after="160" w:line="276" w:lineRule="auto"/>
      </w:pPr>
    </w:p>
    <w:p w14:paraId="65CB26D7" w14:textId="2DBE0AC3" w:rsidR="00DA65C9" w:rsidRPr="001151A9" w:rsidRDefault="007A5340" w:rsidP="00BB2D1D">
      <w:pPr>
        <w:spacing w:line="276" w:lineRule="auto"/>
        <w:rPr>
          <w:rFonts w:cstheme="minorHAnsi"/>
          <w:b/>
          <w:bCs/>
          <w:sz w:val="22"/>
          <w:szCs w:val="22"/>
        </w:rPr>
      </w:pPr>
      <w:r w:rsidRPr="00945CD2">
        <w:rPr>
          <w:rFonts w:cstheme="minorHAnsi"/>
          <w:b/>
          <w:bCs/>
          <w:sz w:val="22"/>
          <w:szCs w:val="22"/>
        </w:rPr>
        <w:t>S</w:t>
      </w:r>
      <w:r w:rsidR="00DA65C9" w:rsidRPr="001151A9">
        <w:rPr>
          <w:rFonts w:cstheme="minorHAnsi"/>
          <w:b/>
          <w:bCs/>
          <w:sz w:val="22"/>
          <w:szCs w:val="22"/>
        </w:rPr>
        <w:t>uggested citation</w:t>
      </w:r>
    </w:p>
    <w:p w14:paraId="6F11FCA6" w14:textId="1EDE53F5" w:rsidR="00DA65C9" w:rsidRPr="00FB5ACF" w:rsidRDefault="00DA65C9" w:rsidP="004424A2">
      <w:pPr>
        <w:spacing w:line="276" w:lineRule="auto"/>
        <w:jc w:val="both"/>
        <w:rPr>
          <w:rFonts w:cstheme="minorHAnsi"/>
          <w:sz w:val="22"/>
          <w:szCs w:val="22"/>
        </w:rPr>
      </w:pPr>
      <w:r w:rsidRPr="00195492">
        <w:rPr>
          <w:rFonts w:cstheme="minorHAnsi"/>
          <w:sz w:val="22"/>
          <w:szCs w:val="22"/>
        </w:rPr>
        <w:t>IPBES (20</w:t>
      </w:r>
      <w:r w:rsidR="00953B5A" w:rsidRPr="00195492">
        <w:rPr>
          <w:rFonts w:cstheme="minorHAnsi"/>
          <w:sz w:val="22"/>
          <w:szCs w:val="22"/>
        </w:rPr>
        <w:t>2</w:t>
      </w:r>
      <w:r w:rsidR="00753E77">
        <w:rPr>
          <w:rFonts w:cstheme="minorHAnsi"/>
          <w:sz w:val="22"/>
          <w:szCs w:val="22"/>
        </w:rPr>
        <w:t>3</w:t>
      </w:r>
      <w:r w:rsidRPr="00195492">
        <w:rPr>
          <w:rFonts w:cstheme="minorHAnsi"/>
          <w:sz w:val="22"/>
          <w:szCs w:val="22"/>
        </w:rPr>
        <w:t>)</w:t>
      </w:r>
      <w:r w:rsidR="00521314" w:rsidRPr="00A44FB8">
        <w:rPr>
          <w:rFonts w:cstheme="minorHAnsi"/>
          <w:sz w:val="22"/>
          <w:szCs w:val="22"/>
        </w:rPr>
        <w:t xml:space="preserve">. </w:t>
      </w:r>
      <w:r w:rsidR="004424A2" w:rsidRPr="004424A2">
        <w:rPr>
          <w:rFonts w:cstheme="minorHAnsi"/>
          <w:sz w:val="22"/>
          <w:szCs w:val="22"/>
        </w:rPr>
        <w:t>Edith Bastidas</w:t>
      </w:r>
      <w:r w:rsidR="004424A2">
        <w:rPr>
          <w:rFonts w:cstheme="minorHAnsi"/>
          <w:sz w:val="22"/>
          <w:szCs w:val="22"/>
        </w:rPr>
        <w:t xml:space="preserve">, </w:t>
      </w:r>
      <w:r w:rsidR="004424A2" w:rsidRPr="004424A2">
        <w:rPr>
          <w:rFonts w:cstheme="minorHAnsi"/>
          <w:sz w:val="22"/>
          <w:szCs w:val="22"/>
        </w:rPr>
        <w:t>Johnson Cerda</w:t>
      </w:r>
      <w:r w:rsidR="004424A2">
        <w:rPr>
          <w:rFonts w:cstheme="minorHAnsi"/>
          <w:sz w:val="22"/>
          <w:szCs w:val="22"/>
        </w:rPr>
        <w:t xml:space="preserve">, </w:t>
      </w:r>
      <w:r w:rsidR="004424A2" w:rsidRPr="004424A2">
        <w:rPr>
          <w:rFonts w:cstheme="minorHAnsi"/>
          <w:sz w:val="22"/>
          <w:szCs w:val="22"/>
        </w:rPr>
        <w:t>Q”apaq Conde</w:t>
      </w:r>
      <w:r w:rsidR="004424A2">
        <w:rPr>
          <w:rFonts w:cstheme="minorHAnsi"/>
          <w:sz w:val="22"/>
          <w:szCs w:val="22"/>
        </w:rPr>
        <w:t xml:space="preserve">, </w:t>
      </w:r>
      <w:r w:rsidR="004424A2" w:rsidRPr="004424A2">
        <w:rPr>
          <w:rFonts w:cstheme="minorHAnsi"/>
          <w:sz w:val="22"/>
          <w:szCs w:val="22"/>
        </w:rPr>
        <w:t>Binota Moy Dhamai</w:t>
      </w:r>
      <w:r w:rsidR="004424A2">
        <w:rPr>
          <w:rFonts w:cstheme="minorHAnsi"/>
          <w:sz w:val="22"/>
          <w:szCs w:val="22"/>
        </w:rPr>
        <w:t xml:space="preserve">, </w:t>
      </w:r>
      <w:r w:rsidR="004424A2" w:rsidRPr="004424A2">
        <w:rPr>
          <w:rFonts w:cstheme="minorHAnsi"/>
          <w:sz w:val="22"/>
          <w:szCs w:val="22"/>
        </w:rPr>
        <w:t>Guadalupe Yesenia Hernández Márquez</w:t>
      </w:r>
      <w:r w:rsidR="004424A2">
        <w:rPr>
          <w:rFonts w:cstheme="minorHAnsi"/>
          <w:sz w:val="22"/>
          <w:szCs w:val="22"/>
        </w:rPr>
        <w:t xml:space="preserve">, </w:t>
      </w:r>
      <w:r w:rsidR="004424A2" w:rsidRPr="004424A2">
        <w:rPr>
          <w:rFonts w:cstheme="minorHAnsi"/>
          <w:sz w:val="22"/>
          <w:szCs w:val="22"/>
        </w:rPr>
        <w:t>Cecil Le Fleur</w:t>
      </w:r>
      <w:r w:rsidR="004424A2">
        <w:rPr>
          <w:rFonts w:cstheme="minorHAnsi"/>
          <w:sz w:val="22"/>
          <w:szCs w:val="22"/>
        </w:rPr>
        <w:t xml:space="preserve">, </w:t>
      </w:r>
      <w:r w:rsidR="004424A2" w:rsidRPr="004424A2">
        <w:rPr>
          <w:rFonts w:cstheme="minorHAnsi"/>
          <w:sz w:val="22"/>
          <w:szCs w:val="22"/>
        </w:rPr>
        <w:t>Gathuru Mburu</w:t>
      </w:r>
      <w:r w:rsidR="004424A2">
        <w:rPr>
          <w:rFonts w:cstheme="minorHAnsi"/>
          <w:sz w:val="22"/>
          <w:szCs w:val="22"/>
        </w:rPr>
        <w:t xml:space="preserve">, </w:t>
      </w:r>
      <w:r w:rsidR="004424A2" w:rsidRPr="004424A2">
        <w:rPr>
          <w:rFonts w:cstheme="minorHAnsi"/>
          <w:sz w:val="22"/>
          <w:szCs w:val="22"/>
        </w:rPr>
        <w:t>Sherry Pictou</w:t>
      </w:r>
      <w:r w:rsidR="004424A2">
        <w:rPr>
          <w:rFonts w:cstheme="minorHAnsi"/>
          <w:sz w:val="22"/>
          <w:szCs w:val="22"/>
        </w:rPr>
        <w:t xml:space="preserve">, </w:t>
      </w:r>
      <w:r w:rsidR="004424A2" w:rsidRPr="004424A2">
        <w:rPr>
          <w:rFonts w:cstheme="minorHAnsi"/>
          <w:sz w:val="22"/>
          <w:szCs w:val="22"/>
        </w:rPr>
        <w:t>Novia Sagita</w:t>
      </w:r>
      <w:r w:rsidR="004424A2">
        <w:rPr>
          <w:rFonts w:cstheme="minorHAnsi"/>
          <w:sz w:val="22"/>
          <w:szCs w:val="22"/>
        </w:rPr>
        <w:t xml:space="preserve">, </w:t>
      </w:r>
      <w:r w:rsidR="004424A2" w:rsidRPr="004424A2">
        <w:rPr>
          <w:rFonts w:cstheme="minorHAnsi"/>
          <w:sz w:val="22"/>
          <w:szCs w:val="22"/>
        </w:rPr>
        <w:t xml:space="preserve">Lucía Xiloj </w:t>
      </w:r>
      <w:r w:rsidR="00F920AB">
        <w:rPr>
          <w:rFonts w:cstheme="minorHAnsi"/>
          <w:sz w:val="22"/>
          <w:szCs w:val="22"/>
        </w:rPr>
        <w:t xml:space="preserve">and </w:t>
      </w:r>
      <w:r w:rsidR="004424A2" w:rsidRPr="004424A2">
        <w:rPr>
          <w:rFonts w:cstheme="minorHAnsi"/>
          <w:sz w:val="22"/>
          <w:szCs w:val="22"/>
        </w:rPr>
        <w:t>Durga Yamphu</w:t>
      </w:r>
      <w:r w:rsidR="00F920AB">
        <w:rPr>
          <w:rFonts w:cstheme="minorHAnsi"/>
          <w:sz w:val="22"/>
          <w:szCs w:val="22"/>
        </w:rPr>
        <w:t>.</w:t>
      </w:r>
      <w:r w:rsidR="004424A2" w:rsidRPr="004424A2">
        <w:rPr>
          <w:rFonts w:cstheme="minorHAnsi"/>
          <w:sz w:val="22"/>
          <w:szCs w:val="22"/>
        </w:rPr>
        <w:t xml:space="preserve"> </w:t>
      </w:r>
      <w:r w:rsidR="00F70B75" w:rsidRPr="00A44FB8">
        <w:rPr>
          <w:rFonts w:cstheme="minorHAnsi"/>
          <w:sz w:val="22"/>
          <w:szCs w:val="22"/>
        </w:rPr>
        <w:t xml:space="preserve">Report </w:t>
      </w:r>
      <w:r w:rsidR="00F70B75">
        <w:rPr>
          <w:rFonts w:cstheme="minorHAnsi"/>
          <w:sz w:val="22"/>
          <w:szCs w:val="22"/>
        </w:rPr>
        <w:t xml:space="preserve">of the </w:t>
      </w:r>
      <w:r w:rsidR="00CC5FB5">
        <w:rPr>
          <w:rFonts w:cstheme="minorHAnsi"/>
          <w:sz w:val="22"/>
          <w:szCs w:val="22"/>
        </w:rPr>
        <w:t>first</w:t>
      </w:r>
      <w:r w:rsidR="00FB5ACF">
        <w:rPr>
          <w:rFonts w:cstheme="minorHAnsi"/>
          <w:sz w:val="22"/>
          <w:szCs w:val="22"/>
        </w:rPr>
        <w:t xml:space="preserve"> I</w:t>
      </w:r>
      <w:r w:rsidR="00F70B75" w:rsidRPr="00F70B75">
        <w:rPr>
          <w:rFonts w:cstheme="minorHAnsi"/>
          <w:sz w:val="22"/>
          <w:szCs w:val="22"/>
        </w:rPr>
        <w:t xml:space="preserve">ndigenous and local knowledge dialogue workshop </w:t>
      </w:r>
      <w:r w:rsidR="005D78DB">
        <w:rPr>
          <w:rFonts w:cstheme="minorHAnsi"/>
          <w:sz w:val="22"/>
          <w:szCs w:val="22"/>
        </w:rPr>
        <w:t>on</w:t>
      </w:r>
      <w:r w:rsidR="00F70B75" w:rsidRPr="00F70B75">
        <w:rPr>
          <w:rFonts w:cstheme="minorHAnsi"/>
          <w:sz w:val="22"/>
          <w:szCs w:val="22"/>
        </w:rPr>
        <w:t xml:space="preserve"> the IPBES </w:t>
      </w:r>
      <w:r w:rsidR="004A1F07" w:rsidRPr="004A1F07">
        <w:rPr>
          <w:rFonts w:cstheme="minorHAnsi"/>
          <w:sz w:val="22"/>
          <w:szCs w:val="22"/>
        </w:rPr>
        <w:t xml:space="preserve">assessment </w:t>
      </w:r>
      <w:r w:rsidR="00CC5FB5">
        <w:rPr>
          <w:rFonts w:cstheme="minorHAnsi"/>
          <w:sz w:val="22"/>
          <w:szCs w:val="22"/>
        </w:rPr>
        <w:t>on business and biodiversity</w:t>
      </w:r>
      <w:r w:rsidR="00FB5ACF">
        <w:rPr>
          <w:rFonts w:cstheme="minorHAnsi"/>
          <w:sz w:val="22"/>
          <w:szCs w:val="22"/>
        </w:rPr>
        <w:t xml:space="preserve">: </w:t>
      </w:r>
      <w:r w:rsidR="00CC5FB5">
        <w:rPr>
          <w:rFonts w:cstheme="minorHAnsi"/>
          <w:sz w:val="22"/>
          <w:szCs w:val="22"/>
        </w:rPr>
        <w:t>framing</w:t>
      </w:r>
      <w:r w:rsidR="006777CC">
        <w:rPr>
          <w:rFonts w:cstheme="minorHAnsi"/>
          <w:sz w:val="22"/>
          <w:szCs w:val="22"/>
        </w:rPr>
        <w:t xml:space="preserve"> the assessment</w:t>
      </w:r>
      <w:r w:rsidR="00CC5FB5">
        <w:rPr>
          <w:rFonts w:cstheme="minorHAnsi"/>
          <w:sz w:val="22"/>
          <w:szCs w:val="22"/>
        </w:rPr>
        <w:t>s</w:t>
      </w:r>
      <w:r w:rsidR="00497F94">
        <w:rPr>
          <w:rFonts w:cstheme="minorHAnsi"/>
          <w:sz w:val="22"/>
          <w:szCs w:val="22"/>
        </w:rPr>
        <w:t>.</w:t>
      </w:r>
      <w:r w:rsidR="00F70B75">
        <w:rPr>
          <w:rFonts w:cstheme="minorHAnsi"/>
          <w:sz w:val="22"/>
          <w:szCs w:val="22"/>
        </w:rPr>
        <w:t xml:space="preserve"> </w:t>
      </w:r>
      <w:r w:rsidR="00CC5FB5">
        <w:rPr>
          <w:rFonts w:cstheme="minorHAnsi"/>
          <w:sz w:val="22"/>
          <w:szCs w:val="22"/>
        </w:rPr>
        <w:t>23-24 September</w:t>
      </w:r>
      <w:r w:rsidR="00866FC3" w:rsidRPr="00866FC3">
        <w:rPr>
          <w:rFonts w:cstheme="minorHAnsi"/>
          <w:sz w:val="22"/>
          <w:szCs w:val="22"/>
        </w:rPr>
        <w:t xml:space="preserve"> 2023, </w:t>
      </w:r>
      <w:r w:rsidR="00CC5FB5">
        <w:rPr>
          <w:rFonts w:cstheme="minorHAnsi"/>
          <w:sz w:val="22"/>
          <w:szCs w:val="22"/>
        </w:rPr>
        <w:t>Bogot</w:t>
      </w:r>
      <w:r w:rsidR="003B59EF">
        <w:rPr>
          <w:rFonts w:cstheme="minorHAnsi"/>
          <w:sz w:val="22"/>
          <w:szCs w:val="22"/>
        </w:rPr>
        <w:t>a</w:t>
      </w:r>
      <w:r w:rsidR="00866FC3" w:rsidRPr="00866FC3">
        <w:rPr>
          <w:rFonts w:cstheme="minorHAnsi"/>
          <w:sz w:val="22"/>
          <w:szCs w:val="22"/>
        </w:rPr>
        <w:t>, Colombia</w:t>
      </w:r>
      <w:r w:rsidR="00866FC3">
        <w:rPr>
          <w:rFonts w:cstheme="minorHAnsi"/>
          <w:sz w:val="22"/>
          <w:szCs w:val="22"/>
        </w:rPr>
        <w:t>.</w:t>
      </w:r>
    </w:p>
    <w:p w14:paraId="2B47D93B" w14:textId="77777777" w:rsidR="00553C80" w:rsidRPr="00553C80" w:rsidRDefault="00553C80" w:rsidP="00567AB2">
      <w:pPr>
        <w:spacing w:line="276" w:lineRule="auto"/>
        <w:rPr>
          <w:rFonts w:ascii="Calibri" w:hAnsi="Calibri" w:cs="Calibri"/>
        </w:rPr>
      </w:pPr>
    </w:p>
    <w:p w14:paraId="05410A01" w14:textId="30397650" w:rsidR="00BB2D1D" w:rsidRDefault="00DA65C9" w:rsidP="00567AB2">
      <w:pPr>
        <w:spacing w:line="276" w:lineRule="auto"/>
        <w:jc w:val="both"/>
        <w:rPr>
          <w:rFonts w:cstheme="minorHAnsi"/>
          <w:sz w:val="22"/>
          <w:szCs w:val="22"/>
        </w:rPr>
      </w:pPr>
      <w:r w:rsidRPr="001151A9">
        <w:rPr>
          <w:rFonts w:cstheme="minorHAnsi"/>
          <w:b/>
          <w:bCs/>
          <w:sz w:val="22"/>
          <w:szCs w:val="22"/>
        </w:rPr>
        <w:t>Disclaimer</w:t>
      </w:r>
      <w:r w:rsidRPr="005F4FCE">
        <w:rPr>
          <w:rFonts w:cstheme="minorHAnsi"/>
          <w:sz w:val="22"/>
          <w:szCs w:val="22"/>
        </w:rPr>
        <w:t xml:space="preserve"> </w:t>
      </w:r>
    </w:p>
    <w:p w14:paraId="485CF2EA" w14:textId="7FE655C2" w:rsidR="0051500B" w:rsidRPr="000D1671" w:rsidRDefault="005F4FCE" w:rsidP="000D1671">
      <w:pPr>
        <w:spacing w:after="0" w:line="276" w:lineRule="auto"/>
        <w:jc w:val="both"/>
        <w:rPr>
          <w:rFonts w:cstheme="minorBidi"/>
          <w:snapToGrid w:val="0"/>
          <w:sz w:val="22"/>
          <w:szCs w:val="22"/>
        </w:rPr>
      </w:pPr>
      <w:r w:rsidRPr="00340B1C">
        <w:rPr>
          <w:rFonts w:cstheme="minorBidi"/>
          <w:snapToGrid w:val="0"/>
          <w:sz w:val="22"/>
          <w:szCs w:val="22"/>
        </w:rPr>
        <w:t>The text in section 3</w:t>
      </w:r>
      <w:r w:rsidR="00CA11BC" w:rsidRPr="00340B1C">
        <w:rPr>
          <w:rFonts w:cstheme="minorBidi"/>
          <w:snapToGrid w:val="0"/>
          <w:sz w:val="22"/>
          <w:szCs w:val="22"/>
        </w:rPr>
        <w:t>,</w:t>
      </w:r>
      <w:r w:rsidR="00CA11BC" w:rsidRPr="4B57E2D5">
        <w:rPr>
          <w:rFonts w:cstheme="minorBidi"/>
          <w:snapToGrid w:val="0"/>
          <w:sz w:val="22"/>
          <w:szCs w:val="22"/>
        </w:rPr>
        <w:t xml:space="preserve"> </w:t>
      </w:r>
      <w:r w:rsidRPr="4B57E2D5">
        <w:rPr>
          <w:rFonts w:cstheme="minorBidi"/>
          <w:snapToGrid w:val="0"/>
          <w:sz w:val="22"/>
          <w:szCs w:val="22"/>
        </w:rPr>
        <w:t xml:space="preserve">represents an attempt to reflect solely the views and contributions of the participants in the dialogue. As such, it does not represent the views of IPBES or UNESCO or reflect upon their official positions.  </w:t>
      </w:r>
      <w:r w:rsidR="0051500B">
        <w:rPr>
          <w:rFonts w:cstheme="minorHAnsi"/>
          <w:snapToGrid w:val="0"/>
          <w:sz w:val="22"/>
          <w:szCs w:val="22"/>
        </w:rPr>
        <w:br w:type="page"/>
      </w:r>
    </w:p>
    <w:bookmarkStart w:id="0" w:name="_Toc157590821" w:displacedByCustomXml="next"/>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rFonts w:asciiTheme="minorHAnsi" w:eastAsiaTheme="minorEastAsia" w:hAnsiTheme="minorHAnsi" w:cstheme="minorBidi"/>
          <w:bCs/>
          <w:noProof/>
          <w:sz w:val="22"/>
          <w:szCs w:val="22"/>
          <w:lang w:val="en-US" w:eastAsia="zh-CN"/>
        </w:rPr>
      </w:sdtEndPr>
      <w:sdtContent>
        <w:p w14:paraId="2C039B7C" w14:textId="3C10942A" w:rsidR="006777CC" w:rsidRDefault="006777CC" w:rsidP="00803BF9">
          <w:pPr>
            <w:pStyle w:val="Heading1"/>
            <w:numPr>
              <w:ilvl w:val="0"/>
              <w:numId w:val="0"/>
            </w:numPr>
            <w:ind w:left="432" w:hanging="432"/>
          </w:pPr>
          <w:r>
            <w:t>Table of Contents</w:t>
          </w:r>
          <w:bookmarkEnd w:id="0"/>
        </w:p>
        <w:p w14:paraId="7BB46930" w14:textId="65B20220" w:rsidR="006F10F7" w:rsidRDefault="006777CC">
          <w:pPr>
            <w:pStyle w:val="TOC1"/>
            <w:rPr>
              <w:b w:val="0"/>
              <w:bCs w:val="0"/>
              <w:kern w:val="2"/>
              <w14:ligatures w14:val="standardContextual"/>
            </w:rPr>
          </w:pPr>
          <w:r>
            <w:fldChar w:fldCharType="begin"/>
          </w:r>
          <w:r>
            <w:instrText xml:space="preserve"> TOC \o "1-3" \h \z \u </w:instrText>
          </w:r>
          <w:r>
            <w:fldChar w:fldCharType="separate"/>
          </w:r>
          <w:hyperlink w:anchor="_Toc157590821" w:history="1">
            <w:r w:rsidR="006F10F7" w:rsidRPr="00E83F46">
              <w:rPr>
                <w:rStyle w:val="Hyperlink"/>
              </w:rPr>
              <w:t>Table of Contents</w:t>
            </w:r>
            <w:r w:rsidR="006F10F7">
              <w:rPr>
                <w:webHidden/>
              </w:rPr>
              <w:tab/>
            </w:r>
            <w:r w:rsidR="006F10F7">
              <w:rPr>
                <w:webHidden/>
              </w:rPr>
              <w:fldChar w:fldCharType="begin"/>
            </w:r>
            <w:r w:rsidR="006F10F7">
              <w:rPr>
                <w:webHidden/>
              </w:rPr>
              <w:instrText xml:space="preserve"> PAGEREF _Toc157590821 \h </w:instrText>
            </w:r>
            <w:r w:rsidR="006F10F7">
              <w:rPr>
                <w:webHidden/>
              </w:rPr>
            </w:r>
            <w:r w:rsidR="006F10F7">
              <w:rPr>
                <w:webHidden/>
              </w:rPr>
              <w:fldChar w:fldCharType="separate"/>
            </w:r>
            <w:r w:rsidR="0097136F">
              <w:rPr>
                <w:webHidden/>
              </w:rPr>
              <w:t>2</w:t>
            </w:r>
            <w:r w:rsidR="006F10F7">
              <w:rPr>
                <w:webHidden/>
              </w:rPr>
              <w:fldChar w:fldCharType="end"/>
            </w:r>
          </w:hyperlink>
        </w:p>
        <w:p w14:paraId="533448B4" w14:textId="562BB2F8" w:rsidR="006F10F7" w:rsidRDefault="00000000">
          <w:pPr>
            <w:pStyle w:val="TOC1"/>
            <w:rPr>
              <w:b w:val="0"/>
              <w:bCs w:val="0"/>
              <w:kern w:val="2"/>
              <w14:ligatures w14:val="standardContextual"/>
            </w:rPr>
          </w:pPr>
          <w:hyperlink w:anchor="_Toc157590822" w:history="1">
            <w:r w:rsidR="006F10F7" w:rsidRPr="00E83F46">
              <w:rPr>
                <w:rStyle w:val="Hyperlink"/>
              </w:rPr>
              <w:t>1</w:t>
            </w:r>
            <w:r w:rsidR="006F10F7">
              <w:rPr>
                <w:b w:val="0"/>
                <w:bCs w:val="0"/>
                <w:kern w:val="2"/>
                <w14:ligatures w14:val="standardContextual"/>
              </w:rPr>
              <w:tab/>
            </w:r>
            <w:r w:rsidR="006F10F7" w:rsidRPr="00E83F46">
              <w:rPr>
                <w:rStyle w:val="Hyperlink"/>
              </w:rPr>
              <w:t>Introduction</w:t>
            </w:r>
            <w:r w:rsidR="006F10F7">
              <w:rPr>
                <w:webHidden/>
              </w:rPr>
              <w:tab/>
            </w:r>
            <w:r w:rsidR="006F10F7">
              <w:rPr>
                <w:webHidden/>
              </w:rPr>
              <w:fldChar w:fldCharType="begin"/>
            </w:r>
            <w:r w:rsidR="006F10F7">
              <w:rPr>
                <w:webHidden/>
              </w:rPr>
              <w:instrText xml:space="preserve"> PAGEREF _Toc157590822 \h </w:instrText>
            </w:r>
            <w:r w:rsidR="006F10F7">
              <w:rPr>
                <w:webHidden/>
              </w:rPr>
            </w:r>
            <w:r w:rsidR="006F10F7">
              <w:rPr>
                <w:webHidden/>
              </w:rPr>
              <w:fldChar w:fldCharType="separate"/>
            </w:r>
            <w:r w:rsidR="0097136F">
              <w:rPr>
                <w:webHidden/>
              </w:rPr>
              <w:t>4</w:t>
            </w:r>
            <w:r w:rsidR="006F10F7">
              <w:rPr>
                <w:webHidden/>
              </w:rPr>
              <w:fldChar w:fldCharType="end"/>
            </w:r>
          </w:hyperlink>
        </w:p>
        <w:p w14:paraId="17D5FB62" w14:textId="220D956B" w:rsidR="006F10F7" w:rsidRDefault="00000000">
          <w:pPr>
            <w:pStyle w:val="TOC1"/>
            <w:rPr>
              <w:b w:val="0"/>
              <w:bCs w:val="0"/>
              <w:kern w:val="2"/>
              <w14:ligatures w14:val="standardContextual"/>
            </w:rPr>
          </w:pPr>
          <w:hyperlink w:anchor="_Toc157590823" w:history="1">
            <w:r w:rsidR="006F10F7" w:rsidRPr="00E83F46">
              <w:rPr>
                <w:rStyle w:val="Hyperlink"/>
              </w:rPr>
              <w:t>2</w:t>
            </w:r>
            <w:r w:rsidR="006F10F7">
              <w:rPr>
                <w:b w:val="0"/>
                <w:bCs w:val="0"/>
                <w:kern w:val="2"/>
                <w14:ligatures w14:val="standardContextual"/>
              </w:rPr>
              <w:tab/>
            </w:r>
            <w:r w:rsidR="006F10F7" w:rsidRPr="00E83F46">
              <w:rPr>
                <w:rStyle w:val="Hyperlink"/>
              </w:rPr>
              <w:t>Background</w:t>
            </w:r>
            <w:r w:rsidR="006F10F7">
              <w:rPr>
                <w:webHidden/>
              </w:rPr>
              <w:tab/>
            </w:r>
            <w:r w:rsidR="006F10F7">
              <w:rPr>
                <w:webHidden/>
              </w:rPr>
              <w:fldChar w:fldCharType="begin"/>
            </w:r>
            <w:r w:rsidR="006F10F7">
              <w:rPr>
                <w:webHidden/>
              </w:rPr>
              <w:instrText xml:space="preserve"> PAGEREF _Toc157590823 \h </w:instrText>
            </w:r>
            <w:r w:rsidR="006F10F7">
              <w:rPr>
                <w:webHidden/>
              </w:rPr>
            </w:r>
            <w:r w:rsidR="006F10F7">
              <w:rPr>
                <w:webHidden/>
              </w:rPr>
              <w:fldChar w:fldCharType="separate"/>
            </w:r>
            <w:r w:rsidR="0097136F">
              <w:rPr>
                <w:webHidden/>
              </w:rPr>
              <w:t>5</w:t>
            </w:r>
            <w:r w:rsidR="006F10F7">
              <w:rPr>
                <w:webHidden/>
              </w:rPr>
              <w:fldChar w:fldCharType="end"/>
            </w:r>
          </w:hyperlink>
        </w:p>
        <w:p w14:paraId="071997DA" w14:textId="2C8412CD" w:rsidR="006F10F7" w:rsidRDefault="00000000">
          <w:pPr>
            <w:pStyle w:val="TOC2"/>
            <w:rPr>
              <w:noProof/>
              <w:kern w:val="2"/>
              <w14:ligatures w14:val="standardContextual"/>
            </w:rPr>
          </w:pPr>
          <w:hyperlink w:anchor="_Toc157590824" w:history="1">
            <w:r w:rsidR="006F10F7" w:rsidRPr="00E83F46">
              <w:rPr>
                <w:rStyle w:val="Hyperlink"/>
                <w:noProof/>
              </w:rPr>
              <w:t>The IPBES business and biodiversity assessment</w:t>
            </w:r>
            <w:r w:rsidR="006F10F7">
              <w:rPr>
                <w:noProof/>
                <w:webHidden/>
              </w:rPr>
              <w:tab/>
            </w:r>
            <w:r w:rsidR="006F10F7">
              <w:rPr>
                <w:noProof/>
                <w:webHidden/>
              </w:rPr>
              <w:fldChar w:fldCharType="begin"/>
            </w:r>
            <w:r w:rsidR="006F10F7">
              <w:rPr>
                <w:noProof/>
                <w:webHidden/>
              </w:rPr>
              <w:instrText xml:space="preserve"> PAGEREF _Toc157590824 \h </w:instrText>
            </w:r>
            <w:r w:rsidR="006F10F7">
              <w:rPr>
                <w:noProof/>
                <w:webHidden/>
              </w:rPr>
            </w:r>
            <w:r w:rsidR="006F10F7">
              <w:rPr>
                <w:noProof/>
                <w:webHidden/>
              </w:rPr>
              <w:fldChar w:fldCharType="separate"/>
            </w:r>
            <w:r w:rsidR="0097136F">
              <w:rPr>
                <w:noProof/>
                <w:webHidden/>
              </w:rPr>
              <w:t>5</w:t>
            </w:r>
            <w:r w:rsidR="006F10F7">
              <w:rPr>
                <w:noProof/>
                <w:webHidden/>
              </w:rPr>
              <w:fldChar w:fldCharType="end"/>
            </w:r>
          </w:hyperlink>
        </w:p>
        <w:p w14:paraId="7BE330FA" w14:textId="50ACA7BD" w:rsidR="006F10F7" w:rsidRDefault="00000000">
          <w:pPr>
            <w:pStyle w:val="TOC3"/>
            <w:tabs>
              <w:tab w:val="right" w:leader="dot" w:pos="9350"/>
            </w:tabs>
            <w:rPr>
              <w:noProof/>
              <w:kern w:val="2"/>
              <w14:ligatures w14:val="standardContextual"/>
            </w:rPr>
          </w:pPr>
          <w:hyperlink w:anchor="_Toc157590825" w:history="1">
            <w:r w:rsidR="006F10F7" w:rsidRPr="00E83F46">
              <w:rPr>
                <w:rStyle w:val="Hyperlink"/>
                <w:noProof/>
              </w:rPr>
              <w:t>Structure and process</w:t>
            </w:r>
            <w:r w:rsidR="006F10F7">
              <w:rPr>
                <w:noProof/>
                <w:webHidden/>
              </w:rPr>
              <w:tab/>
            </w:r>
            <w:r w:rsidR="006F10F7">
              <w:rPr>
                <w:noProof/>
                <w:webHidden/>
              </w:rPr>
              <w:fldChar w:fldCharType="begin"/>
            </w:r>
            <w:r w:rsidR="006F10F7">
              <w:rPr>
                <w:noProof/>
                <w:webHidden/>
              </w:rPr>
              <w:instrText xml:space="preserve"> PAGEREF _Toc157590825 \h </w:instrText>
            </w:r>
            <w:r w:rsidR="006F10F7">
              <w:rPr>
                <w:noProof/>
                <w:webHidden/>
              </w:rPr>
            </w:r>
            <w:r w:rsidR="006F10F7">
              <w:rPr>
                <w:noProof/>
                <w:webHidden/>
              </w:rPr>
              <w:fldChar w:fldCharType="separate"/>
            </w:r>
            <w:r w:rsidR="0097136F">
              <w:rPr>
                <w:noProof/>
                <w:webHidden/>
              </w:rPr>
              <w:t>5</w:t>
            </w:r>
            <w:r w:rsidR="006F10F7">
              <w:rPr>
                <w:noProof/>
                <w:webHidden/>
              </w:rPr>
              <w:fldChar w:fldCharType="end"/>
            </w:r>
          </w:hyperlink>
        </w:p>
        <w:p w14:paraId="55DADC28" w14:textId="7F994299" w:rsidR="006F10F7" w:rsidRDefault="00000000">
          <w:pPr>
            <w:pStyle w:val="TOC3"/>
            <w:tabs>
              <w:tab w:val="right" w:leader="dot" w:pos="9350"/>
            </w:tabs>
            <w:rPr>
              <w:noProof/>
              <w:kern w:val="2"/>
              <w14:ligatures w14:val="standardContextual"/>
            </w:rPr>
          </w:pPr>
          <w:hyperlink w:anchor="_Toc157590826" w:history="1">
            <w:r w:rsidR="006F10F7" w:rsidRPr="00E83F46">
              <w:rPr>
                <w:rStyle w:val="Hyperlink"/>
                <w:noProof/>
              </w:rPr>
              <w:t>Rationale and goals</w:t>
            </w:r>
            <w:r w:rsidR="006F10F7">
              <w:rPr>
                <w:noProof/>
                <w:webHidden/>
              </w:rPr>
              <w:tab/>
            </w:r>
            <w:r w:rsidR="006F10F7">
              <w:rPr>
                <w:noProof/>
                <w:webHidden/>
              </w:rPr>
              <w:fldChar w:fldCharType="begin"/>
            </w:r>
            <w:r w:rsidR="006F10F7">
              <w:rPr>
                <w:noProof/>
                <w:webHidden/>
              </w:rPr>
              <w:instrText xml:space="preserve"> PAGEREF _Toc157590826 \h </w:instrText>
            </w:r>
            <w:r w:rsidR="006F10F7">
              <w:rPr>
                <w:noProof/>
                <w:webHidden/>
              </w:rPr>
            </w:r>
            <w:r w:rsidR="006F10F7">
              <w:rPr>
                <w:noProof/>
                <w:webHidden/>
              </w:rPr>
              <w:fldChar w:fldCharType="separate"/>
            </w:r>
            <w:r w:rsidR="0097136F">
              <w:rPr>
                <w:noProof/>
                <w:webHidden/>
              </w:rPr>
              <w:t>5</w:t>
            </w:r>
            <w:r w:rsidR="006F10F7">
              <w:rPr>
                <w:noProof/>
                <w:webHidden/>
              </w:rPr>
              <w:fldChar w:fldCharType="end"/>
            </w:r>
          </w:hyperlink>
        </w:p>
        <w:p w14:paraId="483CD5C1" w14:textId="5D07F7B3" w:rsidR="006F10F7" w:rsidRDefault="00000000">
          <w:pPr>
            <w:pStyle w:val="TOC2"/>
            <w:rPr>
              <w:noProof/>
              <w:kern w:val="2"/>
              <w14:ligatures w14:val="standardContextual"/>
            </w:rPr>
          </w:pPr>
          <w:hyperlink w:anchor="_Toc157590827" w:history="1">
            <w:r w:rsidR="006F10F7" w:rsidRPr="00E83F46">
              <w:rPr>
                <w:rStyle w:val="Hyperlink"/>
                <w:noProof/>
              </w:rPr>
              <w:t>Context for the dialogue workshop</w:t>
            </w:r>
            <w:r w:rsidR="006F10F7">
              <w:rPr>
                <w:noProof/>
                <w:webHidden/>
              </w:rPr>
              <w:tab/>
            </w:r>
            <w:r w:rsidR="006F10F7">
              <w:rPr>
                <w:noProof/>
                <w:webHidden/>
              </w:rPr>
              <w:fldChar w:fldCharType="begin"/>
            </w:r>
            <w:r w:rsidR="006F10F7">
              <w:rPr>
                <w:noProof/>
                <w:webHidden/>
              </w:rPr>
              <w:instrText xml:space="preserve"> PAGEREF _Toc157590827 \h </w:instrText>
            </w:r>
            <w:r w:rsidR="006F10F7">
              <w:rPr>
                <w:noProof/>
                <w:webHidden/>
              </w:rPr>
            </w:r>
            <w:r w:rsidR="006F10F7">
              <w:rPr>
                <w:noProof/>
                <w:webHidden/>
              </w:rPr>
              <w:fldChar w:fldCharType="separate"/>
            </w:r>
            <w:r w:rsidR="0097136F">
              <w:rPr>
                <w:noProof/>
                <w:webHidden/>
              </w:rPr>
              <w:t>6</w:t>
            </w:r>
            <w:r w:rsidR="006F10F7">
              <w:rPr>
                <w:noProof/>
                <w:webHidden/>
              </w:rPr>
              <w:fldChar w:fldCharType="end"/>
            </w:r>
          </w:hyperlink>
        </w:p>
        <w:p w14:paraId="60E1242E" w14:textId="13E0889F" w:rsidR="006F10F7" w:rsidRDefault="00000000">
          <w:pPr>
            <w:pStyle w:val="TOC3"/>
            <w:tabs>
              <w:tab w:val="right" w:leader="dot" w:pos="9350"/>
            </w:tabs>
            <w:rPr>
              <w:noProof/>
              <w:kern w:val="2"/>
              <w14:ligatures w14:val="standardContextual"/>
            </w:rPr>
          </w:pPr>
          <w:hyperlink w:anchor="_Toc157590828" w:history="1">
            <w:r w:rsidR="006F10F7" w:rsidRPr="00E83F46">
              <w:rPr>
                <w:rStyle w:val="Hyperlink"/>
                <w:noProof/>
              </w:rPr>
              <w:t>IPBES and ILK</w:t>
            </w:r>
            <w:r w:rsidR="006F10F7">
              <w:rPr>
                <w:noProof/>
                <w:webHidden/>
              </w:rPr>
              <w:tab/>
            </w:r>
            <w:r w:rsidR="006F10F7">
              <w:rPr>
                <w:noProof/>
                <w:webHidden/>
              </w:rPr>
              <w:fldChar w:fldCharType="begin"/>
            </w:r>
            <w:r w:rsidR="006F10F7">
              <w:rPr>
                <w:noProof/>
                <w:webHidden/>
              </w:rPr>
              <w:instrText xml:space="preserve"> PAGEREF _Toc157590828 \h </w:instrText>
            </w:r>
            <w:r w:rsidR="006F10F7">
              <w:rPr>
                <w:noProof/>
                <w:webHidden/>
              </w:rPr>
            </w:r>
            <w:r w:rsidR="006F10F7">
              <w:rPr>
                <w:noProof/>
                <w:webHidden/>
              </w:rPr>
              <w:fldChar w:fldCharType="separate"/>
            </w:r>
            <w:r w:rsidR="0097136F">
              <w:rPr>
                <w:noProof/>
                <w:webHidden/>
              </w:rPr>
              <w:t>6</w:t>
            </w:r>
            <w:r w:rsidR="006F10F7">
              <w:rPr>
                <w:noProof/>
                <w:webHidden/>
              </w:rPr>
              <w:fldChar w:fldCharType="end"/>
            </w:r>
          </w:hyperlink>
        </w:p>
        <w:p w14:paraId="3835D519" w14:textId="3DCC89AA" w:rsidR="006F10F7" w:rsidRDefault="00000000">
          <w:pPr>
            <w:pStyle w:val="TOC3"/>
            <w:tabs>
              <w:tab w:val="right" w:leader="dot" w:pos="9350"/>
            </w:tabs>
            <w:rPr>
              <w:noProof/>
              <w:kern w:val="2"/>
              <w14:ligatures w14:val="standardContextual"/>
            </w:rPr>
          </w:pPr>
          <w:hyperlink w:anchor="_Toc157590829" w:history="1">
            <w:r w:rsidR="006F10F7" w:rsidRPr="00E83F46">
              <w:rPr>
                <w:rStyle w:val="Hyperlink"/>
                <w:noProof/>
              </w:rPr>
              <w:t>Working with ILK in the assessment process</w:t>
            </w:r>
            <w:r w:rsidR="006F10F7">
              <w:rPr>
                <w:noProof/>
                <w:webHidden/>
              </w:rPr>
              <w:tab/>
            </w:r>
            <w:r w:rsidR="006F10F7">
              <w:rPr>
                <w:noProof/>
                <w:webHidden/>
              </w:rPr>
              <w:fldChar w:fldCharType="begin"/>
            </w:r>
            <w:r w:rsidR="006F10F7">
              <w:rPr>
                <w:noProof/>
                <w:webHidden/>
              </w:rPr>
              <w:instrText xml:space="preserve"> PAGEREF _Toc157590829 \h </w:instrText>
            </w:r>
            <w:r w:rsidR="006F10F7">
              <w:rPr>
                <w:noProof/>
                <w:webHidden/>
              </w:rPr>
            </w:r>
            <w:r w:rsidR="006F10F7">
              <w:rPr>
                <w:noProof/>
                <w:webHidden/>
              </w:rPr>
              <w:fldChar w:fldCharType="separate"/>
            </w:r>
            <w:r w:rsidR="0097136F">
              <w:rPr>
                <w:noProof/>
                <w:webHidden/>
              </w:rPr>
              <w:t>7</w:t>
            </w:r>
            <w:r w:rsidR="006F10F7">
              <w:rPr>
                <w:noProof/>
                <w:webHidden/>
              </w:rPr>
              <w:fldChar w:fldCharType="end"/>
            </w:r>
          </w:hyperlink>
        </w:p>
        <w:p w14:paraId="043CF880" w14:textId="66B110A8" w:rsidR="006F10F7" w:rsidRDefault="00000000">
          <w:pPr>
            <w:pStyle w:val="TOC2"/>
            <w:rPr>
              <w:noProof/>
              <w:kern w:val="2"/>
              <w14:ligatures w14:val="standardContextual"/>
            </w:rPr>
          </w:pPr>
          <w:hyperlink w:anchor="_Toc157590830" w:history="1">
            <w:r w:rsidR="006F10F7" w:rsidRPr="00E83F46">
              <w:rPr>
                <w:rStyle w:val="Hyperlink"/>
                <w:noProof/>
              </w:rPr>
              <w:t>Objectives of the ILK dialogue workshop</w:t>
            </w:r>
            <w:r w:rsidR="006F10F7">
              <w:rPr>
                <w:noProof/>
                <w:webHidden/>
              </w:rPr>
              <w:tab/>
            </w:r>
            <w:r w:rsidR="006F10F7">
              <w:rPr>
                <w:noProof/>
                <w:webHidden/>
              </w:rPr>
              <w:fldChar w:fldCharType="begin"/>
            </w:r>
            <w:r w:rsidR="006F10F7">
              <w:rPr>
                <w:noProof/>
                <w:webHidden/>
              </w:rPr>
              <w:instrText xml:space="preserve"> PAGEREF _Toc157590830 \h </w:instrText>
            </w:r>
            <w:r w:rsidR="006F10F7">
              <w:rPr>
                <w:noProof/>
                <w:webHidden/>
              </w:rPr>
            </w:r>
            <w:r w:rsidR="006F10F7">
              <w:rPr>
                <w:noProof/>
                <w:webHidden/>
              </w:rPr>
              <w:fldChar w:fldCharType="separate"/>
            </w:r>
            <w:r w:rsidR="0097136F">
              <w:rPr>
                <w:noProof/>
                <w:webHidden/>
              </w:rPr>
              <w:t>8</w:t>
            </w:r>
            <w:r w:rsidR="006F10F7">
              <w:rPr>
                <w:noProof/>
                <w:webHidden/>
              </w:rPr>
              <w:fldChar w:fldCharType="end"/>
            </w:r>
          </w:hyperlink>
        </w:p>
        <w:p w14:paraId="321606DD" w14:textId="69A918CC" w:rsidR="006F10F7" w:rsidRDefault="00000000">
          <w:pPr>
            <w:pStyle w:val="TOC2"/>
            <w:rPr>
              <w:noProof/>
              <w:kern w:val="2"/>
              <w14:ligatures w14:val="standardContextual"/>
            </w:rPr>
          </w:pPr>
          <w:hyperlink w:anchor="_Toc157590831" w:history="1">
            <w:r w:rsidR="006F10F7" w:rsidRPr="00E83F46">
              <w:rPr>
                <w:rStyle w:val="Hyperlink"/>
                <w:noProof/>
              </w:rPr>
              <w:t>Methods for the dialogue workshop</w:t>
            </w:r>
            <w:r w:rsidR="006F10F7">
              <w:rPr>
                <w:noProof/>
                <w:webHidden/>
              </w:rPr>
              <w:tab/>
            </w:r>
            <w:r w:rsidR="006F10F7">
              <w:rPr>
                <w:noProof/>
                <w:webHidden/>
              </w:rPr>
              <w:fldChar w:fldCharType="begin"/>
            </w:r>
            <w:r w:rsidR="006F10F7">
              <w:rPr>
                <w:noProof/>
                <w:webHidden/>
              </w:rPr>
              <w:instrText xml:space="preserve"> PAGEREF _Toc157590831 \h </w:instrText>
            </w:r>
            <w:r w:rsidR="006F10F7">
              <w:rPr>
                <w:noProof/>
                <w:webHidden/>
              </w:rPr>
            </w:r>
            <w:r w:rsidR="006F10F7">
              <w:rPr>
                <w:noProof/>
                <w:webHidden/>
              </w:rPr>
              <w:fldChar w:fldCharType="separate"/>
            </w:r>
            <w:r w:rsidR="0097136F">
              <w:rPr>
                <w:noProof/>
                <w:webHidden/>
              </w:rPr>
              <w:t>9</w:t>
            </w:r>
            <w:r w:rsidR="006F10F7">
              <w:rPr>
                <w:noProof/>
                <w:webHidden/>
              </w:rPr>
              <w:fldChar w:fldCharType="end"/>
            </w:r>
          </w:hyperlink>
        </w:p>
        <w:p w14:paraId="12122740" w14:textId="252EBB15" w:rsidR="006F10F7" w:rsidRDefault="00000000">
          <w:pPr>
            <w:pStyle w:val="TOC2"/>
            <w:rPr>
              <w:noProof/>
              <w:kern w:val="2"/>
              <w14:ligatures w14:val="standardContextual"/>
            </w:rPr>
          </w:pPr>
          <w:hyperlink w:anchor="_Toc157590832" w:history="1">
            <w:r w:rsidR="006F10F7" w:rsidRPr="00E83F46">
              <w:rPr>
                <w:rStyle w:val="Hyperlink"/>
                <w:noProof/>
              </w:rPr>
              <w:t>Free, prior and informed consent</w:t>
            </w:r>
            <w:r w:rsidR="006F10F7">
              <w:rPr>
                <w:noProof/>
                <w:webHidden/>
              </w:rPr>
              <w:tab/>
            </w:r>
            <w:r w:rsidR="006F10F7">
              <w:rPr>
                <w:noProof/>
                <w:webHidden/>
              </w:rPr>
              <w:fldChar w:fldCharType="begin"/>
            </w:r>
            <w:r w:rsidR="006F10F7">
              <w:rPr>
                <w:noProof/>
                <w:webHidden/>
              </w:rPr>
              <w:instrText xml:space="preserve"> PAGEREF _Toc157590832 \h </w:instrText>
            </w:r>
            <w:r w:rsidR="006F10F7">
              <w:rPr>
                <w:noProof/>
                <w:webHidden/>
              </w:rPr>
            </w:r>
            <w:r w:rsidR="006F10F7">
              <w:rPr>
                <w:noProof/>
                <w:webHidden/>
              </w:rPr>
              <w:fldChar w:fldCharType="separate"/>
            </w:r>
            <w:r w:rsidR="0097136F">
              <w:rPr>
                <w:noProof/>
                <w:webHidden/>
              </w:rPr>
              <w:t>9</w:t>
            </w:r>
            <w:r w:rsidR="006F10F7">
              <w:rPr>
                <w:noProof/>
                <w:webHidden/>
              </w:rPr>
              <w:fldChar w:fldCharType="end"/>
            </w:r>
          </w:hyperlink>
        </w:p>
        <w:p w14:paraId="5D78895B" w14:textId="04211EF2" w:rsidR="006F10F7" w:rsidRDefault="00000000">
          <w:pPr>
            <w:pStyle w:val="TOC2"/>
            <w:rPr>
              <w:noProof/>
              <w:kern w:val="2"/>
              <w14:ligatures w14:val="standardContextual"/>
            </w:rPr>
          </w:pPr>
          <w:hyperlink w:anchor="_Toc157590833" w:history="1">
            <w:r w:rsidR="006F10F7" w:rsidRPr="00E83F46">
              <w:rPr>
                <w:rStyle w:val="Hyperlink"/>
                <w:noProof/>
              </w:rPr>
              <w:t>Benefits to IPLCs of participating in the assessments and other activities</w:t>
            </w:r>
            <w:r w:rsidR="006F10F7">
              <w:rPr>
                <w:noProof/>
                <w:webHidden/>
              </w:rPr>
              <w:tab/>
            </w:r>
            <w:r w:rsidR="006F10F7">
              <w:rPr>
                <w:noProof/>
                <w:webHidden/>
              </w:rPr>
              <w:fldChar w:fldCharType="begin"/>
            </w:r>
            <w:r w:rsidR="006F10F7">
              <w:rPr>
                <w:noProof/>
                <w:webHidden/>
              </w:rPr>
              <w:instrText xml:space="preserve"> PAGEREF _Toc157590833 \h </w:instrText>
            </w:r>
            <w:r w:rsidR="006F10F7">
              <w:rPr>
                <w:noProof/>
                <w:webHidden/>
              </w:rPr>
            </w:r>
            <w:r w:rsidR="006F10F7">
              <w:rPr>
                <w:noProof/>
                <w:webHidden/>
              </w:rPr>
              <w:fldChar w:fldCharType="separate"/>
            </w:r>
            <w:r w:rsidR="0097136F">
              <w:rPr>
                <w:noProof/>
                <w:webHidden/>
              </w:rPr>
              <w:t>9</w:t>
            </w:r>
            <w:r w:rsidR="006F10F7">
              <w:rPr>
                <w:noProof/>
                <w:webHidden/>
              </w:rPr>
              <w:fldChar w:fldCharType="end"/>
            </w:r>
          </w:hyperlink>
        </w:p>
        <w:p w14:paraId="743A505B" w14:textId="5393988D" w:rsidR="006F10F7" w:rsidRDefault="00000000">
          <w:pPr>
            <w:pStyle w:val="TOC1"/>
            <w:rPr>
              <w:b w:val="0"/>
              <w:bCs w:val="0"/>
              <w:kern w:val="2"/>
              <w14:ligatures w14:val="standardContextual"/>
            </w:rPr>
          </w:pPr>
          <w:hyperlink w:anchor="_Toc157590834" w:history="1">
            <w:r w:rsidR="006F10F7" w:rsidRPr="00E83F46">
              <w:rPr>
                <w:rStyle w:val="Hyperlink"/>
              </w:rPr>
              <w:t>3</w:t>
            </w:r>
            <w:r w:rsidR="006F10F7">
              <w:rPr>
                <w:b w:val="0"/>
                <w:bCs w:val="0"/>
                <w:kern w:val="2"/>
                <w14:ligatures w14:val="standardContextual"/>
              </w:rPr>
              <w:tab/>
            </w:r>
            <w:r w:rsidR="006F10F7" w:rsidRPr="00E83F46">
              <w:rPr>
                <w:rStyle w:val="Hyperlink"/>
              </w:rPr>
              <w:t>Key recommendations and learning from the dialogue workshop</w:t>
            </w:r>
            <w:r w:rsidR="006F10F7">
              <w:rPr>
                <w:webHidden/>
              </w:rPr>
              <w:tab/>
            </w:r>
            <w:r w:rsidR="006F10F7">
              <w:rPr>
                <w:webHidden/>
              </w:rPr>
              <w:fldChar w:fldCharType="begin"/>
            </w:r>
            <w:r w:rsidR="006F10F7">
              <w:rPr>
                <w:webHidden/>
              </w:rPr>
              <w:instrText xml:space="preserve"> PAGEREF _Toc157590834 \h </w:instrText>
            </w:r>
            <w:r w:rsidR="006F10F7">
              <w:rPr>
                <w:webHidden/>
              </w:rPr>
            </w:r>
            <w:r w:rsidR="006F10F7">
              <w:rPr>
                <w:webHidden/>
              </w:rPr>
              <w:fldChar w:fldCharType="separate"/>
            </w:r>
            <w:r w:rsidR="0097136F">
              <w:rPr>
                <w:webHidden/>
              </w:rPr>
              <w:t>11</w:t>
            </w:r>
            <w:r w:rsidR="006F10F7">
              <w:rPr>
                <w:webHidden/>
              </w:rPr>
              <w:fldChar w:fldCharType="end"/>
            </w:r>
          </w:hyperlink>
        </w:p>
        <w:p w14:paraId="7C29AD43" w14:textId="015BEC20" w:rsidR="006F10F7" w:rsidRDefault="00000000">
          <w:pPr>
            <w:pStyle w:val="TOC2"/>
            <w:rPr>
              <w:noProof/>
              <w:kern w:val="2"/>
              <w14:ligatures w14:val="standardContextual"/>
            </w:rPr>
          </w:pPr>
          <w:hyperlink w:anchor="_Toc157590835" w:history="1">
            <w:r w:rsidR="006F10F7" w:rsidRPr="00E83F46">
              <w:rPr>
                <w:rStyle w:val="Hyperlink"/>
                <w:noProof/>
              </w:rPr>
              <w:t>Overarching comments on the process and aims of the assessment</w:t>
            </w:r>
            <w:r w:rsidR="006F10F7">
              <w:rPr>
                <w:noProof/>
                <w:webHidden/>
              </w:rPr>
              <w:tab/>
            </w:r>
            <w:r w:rsidR="006F10F7">
              <w:rPr>
                <w:noProof/>
                <w:webHidden/>
              </w:rPr>
              <w:fldChar w:fldCharType="begin"/>
            </w:r>
            <w:r w:rsidR="006F10F7">
              <w:rPr>
                <w:noProof/>
                <w:webHidden/>
              </w:rPr>
              <w:instrText xml:space="preserve"> PAGEREF _Toc157590835 \h </w:instrText>
            </w:r>
            <w:r w:rsidR="006F10F7">
              <w:rPr>
                <w:noProof/>
                <w:webHidden/>
              </w:rPr>
            </w:r>
            <w:r w:rsidR="006F10F7">
              <w:rPr>
                <w:noProof/>
                <w:webHidden/>
              </w:rPr>
              <w:fldChar w:fldCharType="separate"/>
            </w:r>
            <w:r w:rsidR="0097136F">
              <w:rPr>
                <w:noProof/>
                <w:webHidden/>
              </w:rPr>
              <w:t>11</w:t>
            </w:r>
            <w:r w:rsidR="006F10F7">
              <w:rPr>
                <w:noProof/>
                <w:webHidden/>
              </w:rPr>
              <w:fldChar w:fldCharType="end"/>
            </w:r>
          </w:hyperlink>
        </w:p>
        <w:p w14:paraId="65E8ED6E" w14:textId="0A2737B6" w:rsidR="006F10F7" w:rsidRDefault="00000000">
          <w:pPr>
            <w:pStyle w:val="TOC3"/>
            <w:tabs>
              <w:tab w:val="right" w:leader="dot" w:pos="9350"/>
            </w:tabs>
            <w:rPr>
              <w:noProof/>
              <w:kern w:val="2"/>
              <w14:ligatures w14:val="standardContextual"/>
            </w:rPr>
          </w:pPr>
          <w:hyperlink w:anchor="_Toc157590836" w:history="1">
            <w:r w:rsidR="006F10F7" w:rsidRPr="00E83F46">
              <w:rPr>
                <w:rStyle w:val="Hyperlink"/>
                <w:noProof/>
              </w:rPr>
              <w:t>ILK in the assessment</w:t>
            </w:r>
            <w:r w:rsidR="006F10F7">
              <w:rPr>
                <w:noProof/>
                <w:webHidden/>
              </w:rPr>
              <w:tab/>
            </w:r>
            <w:r w:rsidR="006F10F7">
              <w:rPr>
                <w:noProof/>
                <w:webHidden/>
              </w:rPr>
              <w:fldChar w:fldCharType="begin"/>
            </w:r>
            <w:r w:rsidR="006F10F7">
              <w:rPr>
                <w:noProof/>
                <w:webHidden/>
              </w:rPr>
              <w:instrText xml:space="preserve"> PAGEREF _Toc157590836 \h </w:instrText>
            </w:r>
            <w:r w:rsidR="006F10F7">
              <w:rPr>
                <w:noProof/>
                <w:webHidden/>
              </w:rPr>
            </w:r>
            <w:r w:rsidR="006F10F7">
              <w:rPr>
                <w:noProof/>
                <w:webHidden/>
              </w:rPr>
              <w:fldChar w:fldCharType="separate"/>
            </w:r>
            <w:r w:rsidR="0097136F">
              <w:rPr>
                <w:noProof/>
                <w:webHidden/>
              </w:rPr>
              <w:t>11</w:t>
            </w:r>
            <w:r w:rsidR="006F10F7">
              <w:rPr>
                <w:noProof/>
                <w:webHidden/>
              </w:rPr>
              <w:fldChar w:fldCharType="end"/>
            </w:r>
          </w:hyperlink>
        </w:p>
        <w:p w14:paraId="33E98C2C" w14:textId="5C6BE3BE" w:rsidR="006F10F7" w:rsidRDefault="00000000">
          <w:pPr>
            <w:pStyle w:val="TOC3"/>
            <w:tabs>
              <w:tab w:val="right" w:leader="dot" w:pos="9350"/>
            </w:tabs>
            <w:rPr>
              <w:noProof/>
              <w:kern w:val="2"/>
              <w14:ligatures w14:val="standardContextual"/>
            </w:rPr>
          </w:pPr>
          <w:hyperlink w:anchor="_Toc157590837" w:history="1">
            <w:r w:rsidR="006F10F7" w:rsidRPr="00E83F46">
              <w:rPr>
                <w:rStyle w:val="Hyperlink"/>
                <w:noProof/>
              </w:rPr>
              <w:t>Participation of IPLCs in the assessment</w:t>
            </w:r>
            <w:r w:rsidR="006F10F7">
              <w:rPr>
                <w:noProof/>
                <w:webHidden/>
              </w:rPr>
              <w:tab/>
            </w:r>
            <w:r w:rsidR="006F10F7">
              <w:rPr>
                <w:noProof/>
                <w:webHidden/>
              </w:rPr>
              <w:fldChar w:fldCharType="begin"/>
            </w:r>
            <w:r w:rsidR="006F10F7">
              <w:rPr>
                <w:noProof/>
                <w:webHidden/>
              </w:rPr>
              <w:instrText xml:space="preserve"> PAGEREF _Toc157590837 \h </w:instrText>
            </w:r>
            <w:r w:rsidR="006F10F7">
              <w:rPr>
                <w:noProof/>
                <w:webHidden/>
              </w:rPr>
            </w:r>
            <w:r w:rsidR="006F10F7">
              <w:rPr>
                <w:noProof/>
                <w:webHidden/>
              </w:rPr>
              <w:fldChar w:fldCharType="separate"/>
            </w:r>
            <w:r w:rsidR="0097136F">
              <w:rPr>
                <w:noProof/>
                <w:webHidden/>
              </w:rPr>
              <w:t>12</w:t>
            </w:r>
            <w:r w:rsidR="006F10F7">
              <w:rPr>
                <w:noProof/>
                <w:webHidden/>
              </w:rPr>
              <w:fldChar w:fldCharType="end"/>
            </w:r>
          </w:hyperlink>
        </w:p>
        <w:p w14:paraId="21B34D73" w14:textId="339427D3" w:rsidR="006F10F7" w:rsidRDefault="00000000">
          <w:pPr>
            <w:pStyle w:val="TOC3"/>
            <w:tabs>
              <w:tab w:val="right" w:leader="dot" w:pos="9350"/>
            </w:tabs>
            <w:rPr>
              <w:noProof/>
              <w:kern w:val="2"/>
              <w14:ligatures w14:val="standardContextual"/>
            </w:rPr>
          </w:pPr>
          <w:hyperlink w:anchor="_Toc157590838" w:history="1">
            <w:r w:rsidR="006F10F7" w:rsidRPr="00E83F46">
              <w:rPr>
                <w:rStyle w:val="Hyperlink"/>
                <w:noProof/>
              </w:rPr>
              <w:t>Accessibility, use and impact of the assessment</w:t>
            </w:r>
            <w:r w:rsidR="006F10F7">
              <w:rPr>
                <w:noProof/>
                <w:webHidden/>
              </w:rPr>
              <w:tab/>
            </w:r>
            <w:r w:rsidR="006F10F7">
              <w:rPr>
                <w:noProof/>
                <w:webHidden/>
              </w:rPr>
              <w:fldChar w:fldCharType="begin"/>
            </w:r>
            <w:r w:rsidR="006F10F7">
              <w:rPr>
                <w:noProof/>
                <w:webHidden/>
              </w:rPr>
              <w:instrText xml:space="preserve"> PAGEREF _Toc157590838 \h </w:instrText>
            </w:r>
            <w:r w:rsidR="006F10F7">
              <w:rPr>
                <w:noProof/>
                <w:webHidden/>
              </w:rPr>
            </w:r>
            <w:r w:rsidR="006F10F7">
              <w:rPr>
                <w:noProof/>
                <w:webHidden/>
              </w:rPr>
              <w:fldChar w:fldCharType="separate"/>
            </w:r>
            <w:r w:rsidR="0097136F">
              <w:rPr>
                <w:noProof/>
                <w:webHidden/>
              </w:rPr>
              <w:t>12</w:t>
            </w:r>
            <w:r w:rsidR="006F10F7">
              <w:rPr>
                <w:noProof/>
                <w:webHidden/>
              </w:rPr>
              <w:fldChar w:fldCharType="end"/>
            </w:r>
          </w:hyperlink>
        </w:p>
        <w:p w14:paraId="76AF09F8" w14:textId="0A522BB0" w:rsidR="006F10F7" w:rsidRDefault="00000000">
          <w:pPr>
            <w:pStyle w:val="TOC3"/>
            <w:tabs>
              <w:tab w:val="right" w:leader="dot" w:pos="9350"/>
            </w:tabs>
            <w:rPr>
              <w:noProof/>
              <w:kern w:val="2"/>
              <w14:ligatures w14:val="standardContextual"/>
            </w:rPr>
          </w:pPr>
          <w:hyperlink w:anchor="_Toc157590839" w:history="1">
            <w:r w:rsidR="006F10F7" w:rsidRPr="00E83F46">
              <w:rPr>
                <w:rStyle w:val="Hyperlink"/>
                <w:noProof/>
              </w:rPr>
              <w:t>The importance of the free, prior and informed consent and the review of the report</w:t>
            </w:r>
            <w:r w:rsidR="006F10F7">
              <w:rPr>
                <w:noProof/>
                <w:webHidden/>
              </w:rPr>
              <w:tab/>
            </w:r>
            <w:r w:rsidR="006F10F7">
              <w:rPr>
                <w:noProof/>
                <w:webHidden/>
              </w:rPr>
              <w:fldChar w:fldCharType="begin"/>
            </w:r>
            <w:r w:rsidR="006F10F7">
              <w:rPr>
                <w:noProof/>
                <w:webHidden/>
              </w:rPr>
              <w:instrText xml:space="preserve"> PAGEREF _Toc157590839 \h </w:instrText>
            </w:r>
            <w:r w:rsidR="006F10F7">
              <w:rPr>
                <w:noProof/>
                <w:webHidden/>
              </w:rPr>
            </w:r>
            <w:r w:rsidR="006F10F7">
              <w:rPr>
                <w:noProof/>
                <w:webHidden/>
              </w:rPr>
              <w:fldChar w:fldCharType="separate"/>
            </w:r>
            <w:r w:rsidR="0097136F">
              <w:rPr>
                <w:noProof/>
                <w:webHidden/>
              </w:rPr>
              <w:t>13</w:t>
            </w:r>
            <w:r w:rsidR="006F10F7">
              <w:rPr>
                <w:noProof/>
                <w:webHidden/>
              </w:rPr>
              <w:fldChar w:fldCharType="end"/>
            </w:r>
          </w:hyperlink>
        </w:p>
        <w:p w14:paraId="341E5D17" w14:textId="1C1058F4" w:rsidR="006F10F7" w:rsidRDefault="00000000">
          <w:pPr>
            <w:pStyle w:val="TOC3"/>
            <w:tabs>
              <w:tab w:val="right" w:leader="dot" w:pos="9350"/>
            </w:tabs>
            <w:rPr>
              <w:noProof/>
              <w:kern w:val="2"/>
              <w14:ligatures w14:val="standardContextual"/>
            </w:rPr>
          </w:pPr>
          <w:hyperlink w:anchor="_Toc157590840" w:history="1">
            <w:r w:rsidR="006F10F7" w:rsidRPr="00E83F46">
              <w:rPr>
                <w:rStyle w:val="Hyperlink"/>
                <w:noProof/>
              </w:rPr>
              <w:t>The use of the term “Indigenous Peoples and local communities”</w:t>
            </w:r>
            <w:r w:rsidR="006F10F7">
              <w:rPr>
                <w:noProof/>
                <w:webHidden/>
              </w:rPr>
              <w:tab/>
            </w:r>
            <w:r w:rsidR="006F10F7">
              <w:rPr>
                <w:noProof/>
                <w:webHidden/>
              </w:rPr>
              <w:fldChar w:fldCharType="begin"/>
            </w:r>
            <w:r w:rsidR="006F10F7">
              <w:rPr>
                <w:noProof/>
                <w:webHidden/>
              </w:rPr>
              <w:instrText xml:space="preserve"> PAGEREF _Toc157590840 \h </w:instrText>
            </w:r>
            <w:r w:rsidR="006F10F7">
              <w:rPr>
                <w:noProof/>
                <w:webHidden/>
              </w:rPr>
            </w:r>
            <w:r w:rsidR="006F10F7">
              <w:rPr>
                <w:noProof/>
                <w:webHidden/>
              </w:rPr>
              <w:fldChar w:fldCharType="separate"/>
            </w:r>
            <w:r w:rsidR="0097136F">
              <w:rPr>
                <w:noProof/>
                <w:webHidden/>
              </w:rPr>
              <w:t>13</w:t>
            </w:r>
            <w:r w:rsidR="006F10F7">
              <w:rPr>
                <w:noProof/>
                <w:webHidden/>
              </w:rPr>
              <w:fldChar w:fldCharType="end"/>
            </w:r>
          </w:hyperlink>
        </w:p>
        <w:p w14:paraId="0BE607B6" w14:textId="0F26ADB3" w:rsidR="006F10F7" w:rsidRDefault="00000000">
          <w:pPr>
            <w:pStyle w:val="TOC3"/>
            <w:tabs>
              <w:tab w:val="right" w:leader="dot" w:pos="9350"/>
            </w:tabs>
            <w:rPr>
              <w:noProof/>
              <w:kern w:val="2"/>
              <w14:ligatures w14:val="standardContextual"/>
            </w:rPr>
          </w:pPr>
          <w:hyperlink w:anchor="_Toc157590841" w:history="1">
            <w:r w:rsidR="006F10F7" w:rsidRPr="00E83F46">
              <w:rPr>
                <w:rStyle w:val="Hyperlink"/>
                <w:noProof/>
              </w:rPr>
              <w:t>Comments on the process of the workshop and assessment</w:t>
            </w:r>
            <w:r w:rsidR="006F10F7">
              <w:rPr>
                <w:noProof/>
                <w:webHidden/>
              </w:rPr>
              <w:tab/>
            </w:r>
            <w:r w:rsidR="006F10F7">
              <w:rPr>
                <w:noProof/>
                <w:webHidden/>
              </w:rPr>
              <w:fldChar w:fldCharType="begin"/>
            </w:r>
            <w:r w:rsidR="006F10F7">
              <w:rPr>
                <w:noProof/>
                <w:webHidden/>
              </w:rPr>
              <w:instrText xml:space="preserve"> PAGEREF _Toc157590841 \h </w:instrText>
            </w:r>
            <w:r w:rsidR="006F10F7">
              <w:rPr>
                <w:noProof/>
                <w:webHidden/>
              </w:rPr>
            </w:r>
            <w:r w:rsidR="006F10F7">
              <w:rPr>
                <w:noProof/>
                <w:webHidden/>
              </w:rPr>
              <w:fldChar w:fldCharType="separate"/>
            </w:r>
            <w:r w:rsidR="0097136F">
              <w:rPr>
                <w:noProof/>
                <w:webHidden/>
              </w:rPr>
              <w:t>14</w:t>
            </w:r>
            <w:r w:rsidR="006F10F7">
              <w:rPr>
                <w:noProof/>
                <w:webHidden/>
              </w:rPr>
              <w:fldChar w:fldCharType="end"/>
            </w:r>
          </w:hyperlink>
        </w:p>
        <w:p w14:paraId="12C2881E" w14:textId="601CDF81" w:rsidR="006F10F7" w:rsidRDefault="00000000">
          <w:pPr>
            <w:pStyle w:val="TOC2"/>
            <w:rPr>
              <w:noProof/>
              <w:kern w:val="2"/>
              <w14:ligatures w14:val="standardContextual"/>
            </w:rPr>
          </w:pPr>
          <w:hyperlink w:anchor="_Toc157590842" w:history="1">
            <w:r w:rsidR="006F10F7" w:rsidRPr="00E83F46">
              <w:rPr>
                <w:rStyle w:val="Hyperlink"/>
                <w:noProof/>
              </w:rPr>
              <w:t>Chapter 1: Setting the scene</w:t>
            </w:r>
            <w:r w:rsidR="006F10F7">
              <w:rPr>
                <w:noProof/>
                <w:webHidden/>
              </w:rPr>
              <w:tab/>
            </w:r>
            <w:r w:rsidR="006F10F7">
              <w:rPr>
                <w:noProof/>
                <w:webHidden/>
              </w:rPr>
              <w:fldChar w:fldCharType="begin"/>
            </w:r>
            <w:r w:rsidR="006F10F7">
              <w:rPr>
                <w:noProof/>
                <w:webHidden/>
              </w:rPr>
              <w:instrText xml:space="preserve"> PAGEREF _Toc157590842 \h </w:instrText>
            </w:r>
            <w:r w:rsidR="006F10F7">
              <w:rPr>
                <w:noProof/>
                <w:webHidden/>
              </w:rPr>
            </w:r>
            <w:r w:rsidR="006F10F7">
              <w:rPr>
                <w:noProof/>
                <w:webHidden/>
              </w:rPr>
              <w:fldChar w:fldCharType="separate"/>
            </w:r>
            <w:r w:rsidR="0097136F">
              <w:rPr>
                <w:noProof/>
                <w:webHidden/>
              </w:rPr>
              <w:t>16</w:t>
            </w:r>
            <w:r w:rsidR="006F10F7">
              <w:rPr>
                <w:noProof/>
                <w:webHidden/>
              </w:rPr>
              <w:fldChar w:fldCharType="end"/>
            </w:r>
          </w:hyperlink>
        </w:p>
        <w:p w14:paraId="4BECA6D0" w14:textId="656AB304" w:rsidR="006F10F7" w:rsidRDefault="00000000">
          <w:pPr>
            <w:pStyle w:val="TOC3"/>
            <w:tabs>
              <w:tab w:val="right" w:leader="dot" w:pos="9350"/>
            </w:tabs>
            <w:rPr>
              <w:noProof/>
              <w:kern w:val="2"/>
              <w14:ligatures w14:val="standardContextual"/>
            </w:rPr>
          </w:pPr>
          <w:hyperlink w:anchor="_Toc157590843" w:history="1">
            <w:r w:rsidR="006F10F7" w:rsidRPr="00E83F46">
              <w:rPr>
                <w:rStyle w:val="Hyperlink"/>
                <w:noProof/>
              </w:rPr>
              <w:t>Chapter 1: Introduction by the authors</w:t>
            </w:r>
            <w:r w:rsidR="006F10F7">
              <w:rPr>
                <w:noProof/>
                <w:webHidden/>
              </w:rPr>
              <w:tab/>
            </w:r>
            <w:r w:rsidR="006F10F7">
              <w:rPr>
                <w:noProof/>
                <w:webHidden/>
              </w:rPr>
              <w:fldChar w:fldCharType="begin"/>
            </w:r>
            <w:r w:rsidR="006F10F7">
              <w:rPr>
                <w:noProof/>
                <w:webHidden/>
              </w:rPr>
              <w:instrText xml:space="preserve"> PAGEREF _Toc157590843 \h </w:instrText>
            </w:r>
            <w:r w:rsidR="006F10F7">
              <w:rPr>
                <w:noProof/>
                <w:webHidden/>
              </w:rPr>
            </w:r>
            <w:r w:rsidR="006F10F7">
              <w:rPr>
                <w:noProof/>
                <w:webHidden/>
              </w:rPr>
              <w:fldChar w:fldCharType="separate"/>
            </w:r>
            <w:r w:rsidR="0097136F">
              <w:rPr>
                <w:noProof/>
                <w:webHidden/>
              </w:rPr>
              <w:t>16</w:t>
            </w:r>
            <w:r w:rsidR="006F10F7">
              <w:rPr>
                <w:noProof/>
                <w:webHidden/>
              </w:rPr>
              <w:fldChar w:fldCharType="end"/>
            </w:r>
          </w:hyperlink>
        </w:p>
        <w:p w14:paraId="50C85114" w14:textId="66920C06" w:rsidR="006F10F7" w:rsidRDefault="00000000">
          <w:pPr>
            <w:pStyle w:val="TOC3"/>
            <w:tabs>
              <w:tab w:val="right" w:leader="dot" w:pos="9350"/>
            </w:tabs>
            <w:rPr>
              <w:noProof/>
              <w:kern w:val="2"/>
              <w14:ligatures w14:val="standardContextual"/>
            </w:rPr>
          </w:pPr>
          <w:hyperlink w:anchor="_Toc157590844" w:history="1">
            <w:r w:rsidR="006F10F7" w:rsidRPr="00E83F46">
              <w:rPr>
                <w:rStyle w:val="Hyperlink"/>
                <w:noProof/>
              </w:rPr>
              <w:t>Chapter 1: Discussion</w:t>
            </w:r>
            <w:r w:rsidR="006F10F7">
              <w:rPr>
                <w:noProof/>
                <w:webHidden/>
              </w:rPr>
              <w:tab/>
            </w:r>
            <w:r w:rsidR="006F10F7">
              <w:rPr>
                <w:noProof/>
                <w:webHidden/>
              </w:rPr>
              <w:fldChar w:fldCharType="begin"/>
            </w:r>
            <w:r w:rsidR="006F10F7">
              <w:rPr>
                <w:noProof/>
                <w:webHidden/>
              </w:rPr>
              <w:instrText xml:space="preserve"> PAGEREF _Toc157590844 \h </w:instrText>
            </w:r>
            <w:r w:rsidR="006F10F7">
              <w:rPr>
                <w:noProof/>
                <w:webHidden/>
              </w:rPr>
            </w:r>
            <w:r w:rsidR="006F10F7">
              <w:rPr>
                <w:noProof/>
                <w:webHidden/>
              </w:rPr>
              <w:fldChar w:fldCharType="separate"/>
            </w:r>
            <w:r w:rsidR="0097136F">
              <w:rPr>
                <w:noProof/>
                <w:webHidden/>
              </w:rPr>
              <w:t>16</w:t>
            </w:r>
            <w:r w:rsidR="006F10F7">
              <w:rPr>
                <w:noProof/>
                <w:webHidden/>
              </w:rPr>
              <w:fldChar w:fldCharType="end"/>
            </w:r>
          </w:hyperlink>
        </w:p>
        <w:p w14:paraId="2FDB4C1A" w14:textId="496159FF" w:rsidR="006F10F7" w:rsidRDefault="00000000">
          <w:pPr>
            <w:pStyle w:val="TOC2"/>
            <w:rPr>
              <w:noProof/>
              <w:kern w:val="2"/>
              <w14:ligatures w14:val="standardContextual"/>
            </w:rPr>
          </w:pPr>
          <w:hyperlink w:anchor="_Toc157590845" w:history="1">
            <w:r w:rsidR="006F10F7" w:rsidRPr="00E83F46">
              <w:rPr>
                <w:rStyle w:val="Hyperlink"/>
                <w:noProof/>
              </w:rPr>
              <w:t>Chapter 2: How does business depend on biodiversity?</w:t>
            </w:r>
            <w:r w:rsidR="006F10F7">
              <w:rPr>
                <w:noProof/>
                <w:webHidden/>
              </w:rPr>
              <w:tab/>
            </w:r>
            <w:r w:rsidR="006F10F7">
              <w:rPr>
                <w:noProof/>
                <w:webHidden/>
              </w:rPr>
              <w:fldChar w:fldCharType="begin"/>
            </w:r>
            <w:r w:rsidR="006F10F7">
              <w:rPr>
                <w:noProof/>
                <w:webHidden/>
              </w:rPr>
              <w:instrText xml:space="preserve"> PAGEREF _Toc157590845 \h </w:instrText>
            </w:r>
            <w:r w:rsidR="006F10F7">
              <w:rPr>
                <w:noProof/>
                <w:webHidden/>
              </w:rPr>
            </w:r>
            <w:r w:rsidR="006F10F7">
              <w:rPr>
                <w:noProof/>
                <w:webHidden/>
              </w:rPr>
              <w:fldChar w:fldCharType="separate"/>
            </w:r>
            <w:r w:rsidR="0097136F">
              <w:rPr>
                <w:noProof/>
                <w:webHidden/>
              </w:rPr>
              <w:t>21</w:t>
            </w:r>
            <w:r w:rsidR="006F10F7">
              <w:rPr>
                <w:noProof/>
                <w:webHidden/>
              </w:rPr>
              <w:fldChar w:fldCharType="end"/>
            </w:r>
          </w:hyperlink>
        </w:p>
        <w:p w14:paraId="0B034123" w14:textId="74B1252B" w:rsidR="006F10F7" w:rsidRDefault="00000000">
          <w:pPr>
            <w:pStyle w:val="TOC3"/>
            <w:tabs>
              <w:tab w:val="right" w:leader="dot" w:pos="9350"/>
            </w:tabs>
            <w:rPr>
              <w:noProof/>
              <w:kern w:val="2"/>
              <w14:ligatures w14:val="standardContextual"/>
            </w:rPr>
          </w:pPr>
          <w:hyperlink w:anchor="_Toc157590846" w:history="1">
            <w:r w:rsidR="006F10F7" w:rsidRPr="00E83F46">
              <w:rPr>
                <w:rStyle w:val="Hyperlink"/>
                <w:noProof/>
              </w:rPr>
              <w:t>Chapter 2: Introduction by the authors</w:t>
            </w:r>
            <w:r w:rsidR="006F10F7">
              <w:rPr>
                <w:noProof/>
                <w:webHidden/>
              </w:rPr>
              <w:tab/>
            </w:r>
            <w:r w:rsidR="006F10F7">
              <w:rPr>
                <w:noProof/>
                <w:webHidden/>
              </w:rPr>
              <w:fldChar w:fldCharType="begin"/>
            </w:r>
            <w:r w:rsidR="006F10F7">
              <w:rPr>
                <w:noProof/>
                <w:webHidden/>
              </w:rPr>
              <w:instrText xml:space="preserve"> PAGEREF _Toc157590846 \h </w:instrText>
            </w:r>
            <w:r w:rsidR="006F10F7">
              <w:rPr>
                <w:noProof/>
                <w:webHidden/>
              </w:rPr>
            </w:r>
            <w:r w:rsidR="006F10F7">
              <w:rPr>
                <w:noProof/>
                <w:webHidden/>
              </w:rPr>
              <w:fldChar w:fldCharType="separate"/>
            </w:r>
            <w:r w:rsidR="0097136F">
              <w:rPr>
                <w:noProof/>
                <w:webHidden/>
              </w:rPr>
              <w:t>21</w:t>
            </w:r>
            <w:r w:rsidR="006F10F7">
              <w:rPr>
                <w:noProof/>
                <w:webHidden/>
              </w:rPr>
              <w:fldChar w:fldCharType="end"/>
            </w:r>
          </w:hyperlink>
        </w:p>
        <w:p w14:paraId="16E69E54" w14:textId="574CA042" w:rsidR="006F10F7" w:rsidRDefault="00000000">
          <w:pPr>
            <w:pStyle w:val="TOC3"/>
            <w:tabs>
              <w:tab w:val="right" w:leader="dot" w:pos="9350"/>
            </w:tabs>
            <w:rPr>
              <w:noProof/>
              <w:kern w:val="2"/>
              <w14:ligatures w14:val="standardContextual"/>
            </w:rPr>
          </w:pPr>
          <w:hyperlink w:anchor="_Toc157590847" w:history="1">
            <w:r w:rsidR="006F10F7" w:rsidRPr="00E83F46">
              <w:rPr>
                <w:rStyle w:val="Hyperlink"/>
                <w:noProof/>
              </w:rPr>
              <w:t>Chapter 2: Discussion</w:t>
            </w:r>
            <w:r w:rsidR="006F10F7">
              <w:rPr>
                <w:noProof/>
                <w:webHidden/>
              </w:rPr>
              <w:tab/>
            </w:r>
            <w:r w:rsidR="006F10F7">
              <w:rPr>
                <w:noProof/>
                <w:webHidden/>
              </w:rPr>
              <w:fldChar w:fldCharType="begin"/>
            </w:r>
            <w:r w:rsidR="006F10F7">
              <w:rPr>
                <w:noProof/>
                <w:webHidden/>
              </w:rPr>
              <w:instrText xml:space="preserve"> PAGEREF _Toc157590847 \h </w:instrText>
            </w:r>
            <w:r w:rsidR="006F10F7">
              <w:rPr>
                <w:noProof/>
                <w:webHidden/>
              </w:rPr>
            </w:r>
            <w:r w:rsidR="006F10F7">
              <w:rPr>
                <w:noProof/>
                <w:webHidden/>
              </w:rPr>
              <w:fldChar w:fldCharType="separate"/>
            </w:r>
            <w:r w:rsidR="0097136F">
              <w:rPr>
                <w:noProof/>
                <w:webHidden/>
              </w:rPr>
              <w:t>21</w:t>
            </w:r>
            <w:r w:rsidR="006F10F7">
              <w:rPr>
                <w:noProof/>
                <w:webHidden/>
              </w:rPr>
              <w:fldChar w:fldCharType="end"/>
            </w:r>
          </w:hyperlink>
        </w:p>
        <w:p w14:paraId="2854C25A" w14:textId="4F001585" w:rsidR="006F10F7" w:rsidRDefault="00000000">
          <w:pPr>
            <w:pStyle w:val="TOC2"/>
            <w:rPr>
              <w:noProof/>
              <w:kern w:val="2"/>
              <w14:ligatures w14:val="standardContextual"/>
            </w:rPr>
          </w:pPr>
          <w:hyperlink w:anchor="_Toc157590848" w:history="1">
            <w:r w:rsidR="006F10F7" w:rsidRPr="00E83F46">
              <w:rPr>
                <w:rStyle w:val="Hyperlink"/>
                <w:noProof/>
              </w:rPr>
              <w:t>Chapter 3: How does business impact biodiversity</w:t>
            </w:r>
            <w:r w:rsidR="006F10F7">
              <w:rPr>
                <w:noProof/>
                <w:webHidden/>
              </w:rPr>
              <w:tab/>
            </w:r>
            <w:r w:rsidR="006F10F7">
              <w:rPr>
                <w:noProof/>
                <w:webHidden/>
              </w:rPr>
              <w:fldChar w:fldCharType="begin"/>
            </w:r>
            <w:r w:rsidR="006F10F7">
              <w:rPr>
                <w:noProof/>
                <w:webHidden/>
              </w:rPr>
              <w:instrText xml:space="preserve"> PAGEREF _Toc157590848 \h </w:instrText>
            </w:r>
            <w:r w:rsidR="006F10F7">
              <w:rPr>
                <w:noProof/>
                <w:webHidden/>
              </w:rPr>
            </w:r>
            <w:r w:rsidR="006F10F7">
              <w:rPr>
                <w:noProof/>
                <w:webHidden/>
              </w:rPr>
              <w:fldChar w:fldCharType="separate"/>
            </w:r>
            <w:r w:rsidR="0097136F">
              <w:rPr>
                <w:noProof/>
                <w:webHidden/>
              </w:rPr>
              <w:t>24</w:t>
            </w:r>
            <w:r w:rsidR="006F10F7">
              <w:rPr>
                <w:noProof/>
                <w:webHidden/>
              </w:rPr>
              <w:fldChar w:fldCharType="end"/>
            </w:r>
          </w:hyperlink>
        </w:p>
        <w:p w14:paraId="56B0B542" w14:textId="178A3AB2" w:rsidR="006F10F7" w:rsidRDefault="00000000">
          <w:pPr>
            <w:pStyle w:val="TOC3"/>
            <w:tabs>
              <w:tab w:val="right" w:leader="dot" w:pos="9350"/>
            </w:tabs>
            <w:rPr>
              <w:noProof/>
              <w:kern w:val="2"/>
              <w14:ligatures w14:val="standardContextual"/>
            </w:rPr>
          </w:pPr>
          <w:hyperlink w:anchor="_Toc157590849" w:history="1">
            <w:r w:rsidR="006F10F7" w:rsidRPr="00E83F46">
              <w:rPr>
                <w:rStyle w:val="Hyperlink"/>
                <w:noProof/>
              </w:rPr>
              <w:t>Chapter 3: Introduction by authors</w:t>
            </w:r>
            <w:r w:rsidR="006F10F7">
              <w:rPr>
                <w:noProof/>
                <w:webHidden/>
              </w:rPr>
              <w:tab/>
            </w:r>
            <w:r w:rsidR="006F10F7">
              <w:rPr>
                <w:noProof/>
                <w:webHidden/>
              </w:rPr>
              <w:fldChar w:fldCharType="begin"/>
            </w:r>
            <w:r w:rsidR="006F10F7">
              <w:rPr>
                <w:noProof/>
                <w:webHidden/>
              </w:rPr>
              <w:instrText xml:space="preserve"> PAGEREF _Toc157590849 \h </w:instrText>
            </w:r>
            <w:r w:rsidR="006F10F7">
              <w:rPr>
                <w:noProof/>
                <w:webHidden/>
              </w:rPr>
            </w:r>
            <w:r w:rsidR="006F10F7">
              <w:rPr>
                <w:noProof/>
                <w:webHidden/>
              </w:rPr>
              <w:fldChar w:fldCharType="separate"/>
            </w:r>
            <w:r w:rsidR="0097136F">
              <w:rPr>
                <w:noProof/>
                <w:webHidden/>
              </w:rPr>
              <w:t>24</w:t>
            </w:r>
            <w:r w:rsidR="006F10F7">
              <w:rPr>
                <w:noProof/>
                <w:webHidden/>
              </w:rPr>
              <w:fldChar w:fldCharType="end"/>
            </w:r>
          </w:hyperlink>
        </w:p>
        <w:p w14:paraId="54269884" w14:textId="1EC8C2F3" w:rsidR="006F10F7" w:rsidRDefault="00000000">
          <w:pPr>
            <w:pStyle w:val="TOC3"/>
            <w:tabs>
              <w:tab w:val="right" w:leader="dot" w:pos="9350"/>
            </w:tabs>
            <w:rPr>
              <w:noProof/>
              <w:kern w:val="2"/>
              <w14:ligatures w14:val="standardContextual"/>
            </w:rPr>
          </w:pPr>
          <w:hyperlink w:anchor="_Toc157590850" w:history="1">
            <w:r w:rsidR="006F10F7" w:rsidRPr="00E83F46">
              <w:rPr>
                <w:rStyle w:val="Hyperlink"/>
                <w:noProof/>
              </w:rPr>
              <w:t>Chapter 3: Discussion on negative impacts</w:t>
            </w:r>
            <w:r w:rsidR="006F10F7">
              <w:rPr>
                <w:noProof/>
                <w:webHidden/>
              </w:rPr>
              <w:tab/>
            </w:r>
            <w:r w:rsidR="006F10F7">
              <w:rPr>
                <w:noProof/>
                <w:webHidden/>
              </w:rPr>
              <w:fldChar w:fldCharType="begin"/>
            </w:r>
            <w:r w:rsidR="006F10F7">
              <w:rPr>
                <w:noProof/>
                <w:webHidden/>
              </w:rPr>
              <w:instrText xml:space="preserve"> PAGEREF _Toc157590850 \h </w:instrText>
            </w:r>
            <w:r w:rsidR="006F10F7">
              <w:rPr>
                <w:noProof/>
                <w:webHidden/>
              </w:rPr>
            </w:r>
            <w:r w:rsidR="006F10F7">
              <w:rPr>
                <w:noProof/>
                <w:webHidden/>
              </w:rPr>
              <w:fldChar w:fldCharType="separate"/>
            </w:r>
            <w:r w:rsidR="0097136F">
              <w:rPr>
                <w:noProof/>
                <w:webHidden/>
              </w:rPr>
              <w:t>24</w:t>
            </w:r>
            <w:r w:rsidR="006F10F7">
              <w:rPr>
                <w:noProof/>
                <w:webHidden/>
              </w:rPr>
              <w:fldChar w:fldCharType="end"/>
            </w:r>
          </w:hyperlink>
        </w:p>
        <w:p w14:paraId="67B5DD3D" w14:textId="6BD842DB" w:rsidR="006F10F7" w:rsidRDefault="00000000">
          <w:pPr>
            <w:pStyle w:val="TOC3"/>
            <w:tabs>
              <w:tab w:val="right" w:leader="dot" w:pos="9350"/>
            </w:tabs>
            <w:rPr>
              <w:noProof/>
              <w:kern w:val="2"/>
              <w14:ligatures w14:val="standardContextual"/>
            </w:rPr>
          </w:pPr>
          <w:hyperlink w:anchor="_Toc157590851" w:history="1">
            <w:r w:rsidR="006F10F7" w:rsidRPr="00E83F46">
              <w:rPr>
                <w:rStyle w:val="Hyperlink"/>
                <w:noProof/>
              </w:rPr>
              <w:t>Chapter 3: Discussion on positive impacts</w:t>
            </w:r>
            <w:r w:rsidR="006F10F7">
              <w:rPr>
                <w:noProof/>
                <w:webHidden/>
              </w:rPr>
              <w:tab/>
            </w:r>
            <w:r w:rsidR="006F10F7">
              <w:rPr>
                <w:noProof/>
                <w:webHidden/>
              </w:rPr>
              <w:fldChar w:fldCharType="begin"/>
            </w:r>
            <w:r w:rsidR="006F10F7">
              <w:rPr>
                <w:noProof/>
                <w:webHidden/>
              </w:rPr>
              <w:instrText xml:space="preserve"> PAGEREF _Toc157590851 \h </w:instrText>
            </w:r>
            <w:r w:rsidR="006F10F7">
              <w:rPr>
                <w:noProof/>
                <w:webHidden/>
              </w:rPr>
            </w:r>
            <w:r w:rsidR="006F10F7">
              <w:rPr>
                <w:noProof/>
                <w:webHidden/>
              </w:rPr>
              <w:fldChar w:fldCharType="separate"/>
            </w:r>
            <w:r w:rsidR="0097136F">
              <w:rPr>
                <w:noProof/>
                <w:webHidden/>
              </w:rPr>
              <w:t>34</w:t>
            </w:r>
            <w:r w:rsidR="006F10F7">
              <w:rPr>
                <w:noProof/>
                <w:webHidden/>
              </w:rPr>
              <w:fldChar w:fldCharType="end"/>
            </w:r>
          </w:hyperlink>
        </w:p>
        <w:p w14:paraId="46F54C78" w14:textId="56B79F12" w:rsidR="006F10F7" w:rsidRDefault="00000000">
          <w:pPr>
            <w:pStyle w:val="TOC2"/>
            <w:tabs>
              <w:tab w:val="left" w:pos="1540"/>
            </w:tabs>
            <w:rPr>
              <w:noProof/>
              <w:kern w:val="2"/>
              <w14:ligatures w14:val="standardContextual"/>
            </w:rPr>
          </w:pPr>
          <w:hyperlink w:anchor="_Toc157590852" w:history="1">
            <w:r w:rsidR="006F10F7" w:rsidRPr="00E83F46">
              <w:rPr>
                <w:rStyle w:val="Hyperlink"/>
                <w:noProof/>
              </w:rPr>
              <w:t>Chapter 4: Approaches for measuring how business depends on and impacts biodiversity</w:t>
            </w:r>
            <w:r w:rsidR="006F10F7">
              <w:rPr>
                <w:noProof/>
                <w:webHidden/>
              </w:rPr>
              <w:tab/>
            </w:r>
            <w:r w:rsidR="006F10F7">
              <w:rPr>
                <w:noProof/>
                <w:webHidden/>
              </w:rPr>
              <w:fldChar w:fldCharType="begin"/>
            </w:r>
            <w:r w:rsidR="006F10F7">
              <w:rPr>
                <w:noProof/>
                <w:webHidden/>
              </w:rPr>
              <w:instrText xml:space="preserve"> PAGEREF _Toc157590852 \h </w:instrText>
            </w:r>
            <w:r w:rsidR="006F10F7">
              <w:rPr>
                <w:noProof/>
                <w:webHidden/>
              </w:rPr>
            </w:r>
            <w:r w:rsidR="006F10F7">
              <w:rPr>
                <w:noProof/>
                <w:webHidden/>
              </w:rPr>
              <w:fldChar w:fldCharType="separate"/>
            </w:r>
            <w:r w:rsidR="0097136F">
              <w:rPr>
                <w:noProof/>
                <w:webHidden/>
              </w:rPr>
              <w:t>36</w:t>
            </w:r>
            <w:r w:rsidR="006F10F7">
              <w:rPr>
                <w:noProof/>
                <w:webHidden/>
              </w:rPr>
              <w:fldChar w:fldCharType="end"/>
            </w:r>
          </w:hyperlink>
        </w:p>
        <w:p w14:paraId="4B83733B" w14:textId="0A36FE73" w:rsidR="006F10F7" w:rsidRDefault="00000000">
          <w:pPr>
            <w:pStyle w:val="TOC3"/>
            <w:tabs>
              <w:tab w:val="right" w:leader="dot" w:pos="9350"/>
            </w:tabs>
            <w:rPr>
              <w:noProof/>
              <w:kern w:val="2"/>
              <w14:ligatures w14:val="standardContextual"/>
            </w:rPr>
          </w:pPr>
          <w:hyperlink w:anchor="_Toc157590853" w:history="1">
            <w:r w:rsidR="006F10F7" w:rsidRPr="00E83F46">
              <w:rPr>
                <w:rStyle w:val="Hyperlink"/>
                <w:noProof/>
              </w:rPr>
              <w:t>Chapter 4: Introduction by authors</w:t>
            </w:r>
            <w:r w:rsidR="006F10F7">
              <w:rPr>
                <w:noProof/>
                <w:webHidden/>
              </w:rPr>
              <w:tab/>
            </w:r>
            <w:r w:rsidR="006F10F7">
              <w:rPr>
                <w:noProof/>
                <w:webHidden/>
              </w:rPr>
              <w:fldChar w:fldCharType="begin"/>
            </w:r>
            <w:r w:rsidR="006F10F7">
              <w:rPr>
                <w:noProof/>
                <w:webHidden/>
              </w:rPr>
              <w:instrText xml:space="preserve"> PAGEREF _Toc157590853 \h </w:instrText>
            </w:r>
            <w:r w:rsidR="006F10F7">
              <w:rPr>
                <w:noProof/>
                <w:webHidden/>
              </w:rPr>
            </w:r>
            <w:r w:rsidR="006F10F7">
              <w:rPr>
                <w:noProof/>
                <w:webHidden/>
              </w:rPr>
              <w:fldChar w:fldCharType="separate"/>
            </w:r>
            <w:r w:rsidR="0097136F">
              <w:rPr>
                <w:noProof/>
                <w:webHidden/>
              </w:rPr>
              <w:t>36</w:t>
            </w:r>
            <w:r w:rsidR="006F10F7">
              <w:rPr>
                <w:noProof/>
                <w:webHidden/>
              </w:rPr>
              <w:fldChar w:fldCharType="end"/>
            </w:r>
          </w:hyperlink>
        </w:p>
        <w:p w14:paraId="0CE87DE5" w14:textId="0A628AEA" w:rsidR="006F10F7" w:rsidRDefault="00000000">
          <w:pPr>
            <w:pStyle w:val="TOC3"/>
            <w:tabs>
              <w:tab w:val="right" w:leader="dot" w:pos="9350"/>
            </w:tabs>
            <w:rPr>
              <w:noProof/>
              <w:kern w:val="2"/>
              <w14:ligatures w14:val="standardContextual"/>
            </w:rPr>
          </w:pPr>
          <w:hyperlink w:anchor="_Toc157590854" w:history="1">
            <w:r w:rsidR="006F10F7" w:rsidRPr="00E83F46">
              <w:rPr>
                <w:rStyle w:val="Hyperlink"/>
                <w:noProof/>
              </w:rPr>
              <w:t>Chapter 4: Discussion</w:t>
            </w:r>
            <w:r w:rsidR="006F10F7">
              <w:rPr>
                <w:noProof/>
                <w:webHidden/>
              </w:rPr>
              <w:tab/>
            </w:r>
            <w:r w:rsidR="006F10F7">
              <w:rPr>
                <w:noProof/>
                <w:webHidden/>
              </w:rPr>
              <w:fldChar w:fldCharType="begin"/>
            </w:r>
            <w:r w:rsidR="006F10F7">
              <w:rPr>
                <w:noProof/>
                <w:webHidden/>
              </w:rPr>
              <w:instrText xml:space="preserve"> PAGEREF _Toc157590854 \h </w:instrText>
            </w:r>
            <w:r w:rsidR="006F10F7">
              <w:rPr>
                <w:noProof/>
                <w:webHidden/>
              </w:rPr>
            </w:r>
            <w:r w:rsidR="006F10F7">
              <w:rPr>
                <w:noProof/>
                <w:webHidden/>
              </w:rPr>
              <w:fldChar w:fldCharType="separate"/>
            </w:r>
            <w:r w:rsidR="0097136F">
              <w:rPr>
                <w:noProof/>
                <w:webHidden/>
              </w:rPr>
              <w:t>36</w:t>
            </w:r>
            <w:r w:rsidR="006F10F7">
              <w:rPr>
                <w:noProof/>
                <w:webHidden/>
              </w:rPr>
              <w:fldChar w:fldCharType="end"/>
            </w:r>
          </w:hyperlink>
        </w:p>
        <w:p w14:paraId="4E327D67" w14:textId="6F817856" w:rsidR="006F10F7" w:rsidRDefault="00000000">
          <w:pPr>
            <w:pStyle w:val="TOC2"/>
            <w:rPr>
              <w:noProof/>
              <w:kern w:val="2"/>
              <w14:ligatures w14:val="standardContextual"/>
            </w:rPr>
          </w:pPr>
          <w:hyperlink w:anchor="_Toc157590855" w:history="1">
            <w:r w:rsidR="006F10F7" w:rsidRPr="00E83F46">
              <w:rPr>
                <w:rStyle w:val="Hyperlink"/>
                <w:noProof/>
              </w:rPr>
              <w:t>Chapter 5: Businesses as key actors of change: options for action</w:t>
            </w:r>
            <w:r w:rsidR="006F10F7">
              <w:rPr>
                <w:noProof/>
                <w:webHidden/>
              </w:rPr>
              <w:tab/>
            </w:r>
            <w:r w:rsidR="006F10F7">
              <w:rPr>
                <w:noProof/>
                <w:webHidden/>
              </w:rPr>
              <w:fldChar w:fldCharType="begin"/>
            </w:r>
            <w:r w:rsidR="006F10F7">
              <w:rPr>
                <w:noProof/>
                <w:webHidden/>
              </w:rPr>
              <w:instrText xml:space="preserve"> PAGEREF _Toc157590855 \h </w:instrText>
            </w:r>
            <w:r w:rsidR="006F10F7">
              <w:rPr>
                <w:noProof/>
                <w:webHidden/>
              </w:rPr>
            </w:r>
            <w:r w:rsidR="006F10F7">
              <w:rPr>
                <w:noProof/>
                <w:webHidden/>
              </w:rPr>
              <w:fldChar w:fldCharType="separate"/>
            </w:r>
            <w:r w:rsidR="0097136F">
              <w:rPr>
                <w:noProof/>
                <w:webHidden/>
              </w:rPr>
              <w:t>44</w:t>
            </w:r>
            <w:r w:rsidR="006F10F7">
              <w:rPr>
                <w:noProof/>
                <w:webHidden/>
              </w:rPr>
              <w:fldChar w:fldCharType="end"/>
            </w:r>
          </w:hyperlink>
        </w:p>
        <w:p w14:paraId="0201AFA3" w14:textId="7570E1F5" w:rsidR="006F10F7" w:rsidRDefault="00000000">
          <w:pPr>
            <w:pStyle w:val="TOC3"/>
            <w:tabs>
              <w:tab w:val="right" w:leader="dot" w:pos="9350"/>
            </w:tabs>
            <w:rPr>
              <w:noProof/>
              <w:kern w:val="2"/>
              <w14:ligatures w14:val="standardContextual"/>
            </w:rPr>
          </w:pPr>
          <w:hyperlink w:anchor="_Toc157590856" w:history="1">
            <w:r w:rsidR="006F10F7" w:rsidRPr="00E83F46">
              <w:rPr>
                <w:rStyle w:val="Hyperlink"/>
                <w:noProof/>
              </w:rPr>
              <w:t>Chapter 5: Introduction by the authors</w:t>
            </w:r>
            <w:r w:rsidR="006F10F7">
              <w:rPr>
                <w:noProof/>
                <w:webHidden/>
              </w:rPr>
              <w:tab/>
            </w:r>
            <w:r w:rsidR="006F10F7">
              <w:rPr>
                <w:noProof/>
                <w:webHidden/>
              </w:rPr>
              <w:fldChar w:fldCharType="begin"/>
            </w:r>
            <w:r w:rsidR="006F10F7">
              <w:rPr>
                <w:noProof/>
                <w:webHidden/>
              </w:rPr>
              <w:instrText xml:space="preserve"> PAGEREF _Toc157590856 \h </w:instrText>
            </w:r>
            <w:r w:rsidR="006F10F7">
              <w:rPr>
                <w:noProof/>
                <w:webHidden/>
              </w:rPr>
            </w:r>
            <w:r w:rsidR="006F10F7">
              <w:rPr>
                <w:noProof/>
                <w:webHidden/>
              </w:rPr>
              <w:fldChar w:fldCharType="separate"/>
            </w:r>
            <w:r w:rsidR="0097136F">
              <w:rPr>
                <w:noProof/>
                <w:webHidden/>
              </w:rPr>
              <w:t>44</w:t>
            </w:r>
            <w:r w:rsidR="006F10F7">
              <w:rPr>
                <w:noProof/>
                <w:webHidden/>
              </w:rPr>
              <w:fldChar w:fldCharType="end"/>
            </w:r>
          </w:hyperlink>
        </w:p>
        <w:p w14:paraId="15BBC42D" w14:textId="445A31A0" w:rsidR="006F10F7" w:rsidRDefault="00000000">
          <w:pPr>
            <w:pStyle w:val="TOC3"/>
            <w:tabs>
              <w:tab w:val="right" w:leader="dot" w:pos="9350"/>
            </w:tabs>
            <w:rPr>
              <w:noProof/>
              <w:kern w:val="2"/>
              <w14:ligatures w14:val="standardContextual"/>
            </w:rPr>
          </w:pPr>
          <w:hyperlink w:anchor="_Toc157590857" w:history="1">
            <w:r w:rsidR="006F10F7" w:rsidRPr="00E83F46">
              <w:rPr>
                <w:rStyle w:val="Hyperlink"/>
                <w:noProof/>
              </w:rPr>
              <w:t>Chapter 5: Discussion</w:t>
            </w:r>
            <w:r w:rsidR="006F10F7">
              <w:rPr>
                <w:noProof/>
                <w:webHidden/>
              </w:rPr>
              <w:tab/>
            </w:r>
            <w:r w:rsidR="006F10F7">
              <w:rPr>
                <w:noProof/>
                <w:webHidden/>
              </w:rPr>
              <w:fldChar w:fldCharType="begin"/>
            </w:r>
            <w:r w:rsidR="006F10F7">
              <w:rPr>
                <w:noProof/>
                <w:webHidden/>
              </w:rPr>
              <w:instrText xml:space="preserve"> PAGEREF _Toc157590857 \h </w:instrText>
            </w:r>
            <w:r w:rsidR="006F10F7">
              <w:rPr>
                <w:noProof/>
                <w:webHidden/>
              </w:rPr>
            </w:r>
            <w:r w:rsidR="006F10F7">
              <w:rPr>
                <w:noProof/>
                <w:webHidden/>
              </w:rPr>
              <w:fldChar w:fldCharType="separate"/>
            </w:r>
            <w:r w:rsidR="0097136F">
              <w:rPr>
                <w:noProof/>
                <w:webHidden/>
              </w:rPr>
              <w:t>44</w:t>
            </w:r>
            <w:r w:rsidR="006F10F7">
              <w:rPr>
                <w:noProof/>
                <w:webHidden/>
              </w:rPr>
              <w:fldChar w:fldCharType="end"/>
            </w:r>
          </w:hyperlink>
        </w:p>
        <w:p w14:paraId="5F61C286" w14:textId="3D1EA9B5" w:rsidR="006F10F7" w:rsidRDefault="00000000">
          <w:pPr>
            <w:pStyle w:val="TOC2"/>
            <w:tabs>
              <w:tab w:val="left" w:pos="1540"/>
            </w:tabs>
            <w:rPr>
              <w:noProof/>
              <w:kern w:val="2"/>
              <w14:ligatures w14:val="standardContextual"/>
            </w:rPr>
          </w:pPr>
          <w:hyperlink w:anchor="_Toc157590858" w:history="1">
            <w:r w:rsidR="006F10F7" w:rsidRPr="00E83F46">
              <w:rPr>
                <w:rStyle w:val="Hyperlink"/>
                <w:noProof/>
              </w:rPr>
              <w:t>Chapter 6: Options for actions by governments, the financial sector, Indigenous People and local communities, civil society and other actors</w:t>
            </w:r>
            <w:r w:rsidR="006F10F7">
              <w:rPr>
                <w:noProof/>
                <w:webHidden/>
              </w:rPr>
              <w:tab/>
            </w:r>
            <w:r w:rsidR="006F10F7">
              <w:rPr>
                <w:noProof/>
                <w:webHidden/>
              </w:rPr>
              <w:fldChar w:fldCharType="begin"/>
            </w:r>
            <w:r w:rsidR="006F10F7">
              <w:rPr>
                <w:noProof/>
                <w:webHidden/>
              </w:rPr>
              <w:instrText xml:space="preserve"> PAGEREF _Toc157590858 \h </w:instrText>
            </w:r>
            <w:r w:rsidR="006F10F7">
              <w:rPr>
                <w:noProof/>
                <w:webHidden/>
              </w:rPr>
            </w:r>
            <w:r w:rsidR="006F10F7">
              <w:rPr>
                <w:noProof/>
                <w:webHidden/>
              </w:rPr>
              <w:fldChar w:fldCharType="separate"/>
            </w:r>
            <w:r w:rsidR="0097136F">
              <w:rPr>
                <w:noProof/>
                <w:webHidden/>
              </w:rPr>
              <w:t>52</w:t>
            </w:r>
            <w:r w:rsidR="006F10F7">
              <w:rPr>
                <w:noProof/>
                <w:webHidden/>
              </w:rPr>
              <w:fldChar w:fldCharType="end"/>
            </w:r>
          </w:hyperlink>
        </w:p>
        <w:p w14:paraId="447066CC" w14:textId="1D9F2898" w:rsidR="006F10F7" w:rsidRDefault="00000000">
          <w:pPr>
            <w:pStyle w:val="TOC3"/>
            <w:tabs>
              <w:tab w:val="right" w:leader="dot" w:pos="9350"/>
            </w:tabs>
            <w:rPr>
              <w:noProof/>
              <w:kern w:val="2"/>
              <w14:ligatures w14:val="standardContextual"/>
            </w:rPr>
          </w:pPr>
          <w:hyperlink w:anchor="_Toc157590859" w:history="1">
            <w:r w:rsidR="006F10F7" w:rsidRPr="00E83F46">
              <w:rPr>
                <w:rStyle w:val="Hyperlink"/>
                <w:noProof/>
              </w:rPr>
              <w:t>Chapter 6: Introduction by authors</w:t>
            </w:r>
            <w:r w:rsidR="006F10F7">
              <w:rPr>
                <w:noProof/>
                <w:webHidden/>
              </w:rPr>
              <w:tab/>
            </w:r>
            <w:r w:rsidR="006F10F7">
              <w:rPr>
                <w:noProof/>
                <w:webHidden/>
              </w:rPr>
              <w:fldChar w:fldCharType="begin"/>
            </w:r>
            <w:r w:rsidR="006F10F7">
              <w:rPr>
                <w:noProof/>
                <w:webHidden/>
              </w:rPr>
              <w:instrText xml:space="preserve"> PAGEREF _Toc157590859 \h </w:instrText>
            </w:r>
            <w:r w:rsidR="006F10F7">
              <w:rPr>
                <w:noProof/>
                <w:webHidden/>
              </w:rPr>
            </w:r>
            <w:r w:rsidR="006F10F7">
              <w:rPr>
                <w:noProof/>
                <w:webHidden/>
              </w:rPr>
              <w:fldChar w:fldCharType="separate"/>
            </w:r>
            <w:r w:rsidR="0097136F">
              <w:rPr>
                <w:noProof/>
                <w:webHidden/>
              </w:rPr>
              <w:t>52</w:t>
            </w:r>
            <w:r w:rsidR="006F10F7">
              <w:rPr>
                <w:noProof/>
                <w:webHidden/>
              </w:rPr>
              <w:fldChar w:fldCharType="end"/>
            </w:r>
          </w:hyperlink>
        </w:p>
        <w:p w14:paraId="27246AF7" w14:textId="55E7555C" w:rsidR="006F10F7" w:rsidRDefault="00000000">
          <w:pPr>
            <w:pStyle w:val="TOC3"/>
            <w:tabs>
              <w:tab w:val="right" w:leader="dot" w:pos="9350"/>
            </w:tabs>
            <w:rPr>
              <w:noProof/>
              <w:kern w:val="2"/>
              <w14:ligatures w14:val="standardContextual"/>
            </w:rPr>
          </w:pPr>
          <w:hyperlink w:anchor="_Toc157590860" w:history="1">
            <w:r w:rsidR="006F10F7" w:rsidRPr="00E83F46">
              <w:rPr>
                <w:rStyle w:val="Hyperlink"/>
                <w:noProof/>
              </w:rPr>
              <w:t>Chapter 6: Discussion: roles and responsibilities for governments</w:t>
            </w:r>
            <w:r w:rsidR="006F10F7">
              <w:rPr>
                <w:noProof/>
                <w:webHidden/>
              </w:rPr>
              <w:tab/>
            </w:r>
            <w:r w:rsidR="006F10F7">
              <w:rPr>
                <w:noProof/>
                <w:webHidden/>
              </w:rPr>
              <w:fldChar w:fldCharType="begin"/>
            </w:r>
            <w:r w:rsidR="006F10F7">
              <w:rPr>
                <w:noProof/>
                <w:webHidden/>
              </w:rPr>
              <w:instrText xml:space="preserve"> PAGEREF _Toc157590860 \h </w:instrText>
            </w:r>
            <w:r w:rsidR="006F10F7">
              <w:rPr>
                <w:noProof/>
                <w:webHidden/>
              </w:rPr>
            </w:r>
            <w:r w:rsidR="006F10F7">
              <w:rPr>
                <w:noProof/>
                <w:webHidden/>
              </w:rPr>
              <w:fldChar w:fldCharType="separate"/>
            </w:r>
            <w:r w:rsidR="0097136F">
              <w:rPr>
                <w:noProof/>
                <w:webHidden/>
              </w:rPr>
              <w:t>52</w:t>
            </w:r>
            <w:r w:rsidR="006F10F7">
              <w:rPr>
                <w:noProof/>
                <w:webHidden/>
              </w:rPr>
              <w:fldChar w:fldCharType="end"/>
            </w:r>
          </w:hyperlink>
        </w:p>
        <w:p w14:paraId="3B284AD1" w14:textId="12556D9D" w:rsidR="006F10F7" w:rsidRDefault="00000000">
          <w:pPr>
            <w:pStyle w:val="TOC3"/>
            <w:tabs>
              <w:tab w:val="right" w:leader="dot" w:pos="9350"/>
            </w:tabs>
            <w:rPr>
              <w:noProof/>
              <w:kern w:val="2"/>
              <w14:ligatures w14:val="standardContextual"/>
            </w:rPr>
          </w:pPr>
          <w:hyperlink w:anchor="_Toc157590861" w:history="1">
            <w:r w:rsidR="006F10F7" w:rsidRPr="00E83F46">
              <w:rPr>
                <w:rStyle w:val="Hyperlink"/>
                <w:noProof/>
              </w:rPr>
              <w:t>Chapter 6: Discussion: roles and responsibilities for the financial sector</w:t>
            </w:r>
            <w:r w:rsidR="006F10F7">
              <w:rPr>
                <w:noProof/>
                <w:webHidden/>
              </w:rPr>
              <w:tab/>
            </w:r>
            <w:r w:rsidR="006F10F7">
              <w:rPr>
                <w:noProof/>
                <w:webHidden/>
              </w:rPr>
              <w:fldChar w:fldCharType="begin"/>
            </w:r>
            <w:r w:rsidR="006F10F7">
              <w:rPr>
                <w:noProof/>
                <w:webHidden/>
              </w:rPr>
              <w:instrText xml:space="preserve"> PAGEREF _Toc157590861 \h </w:instrText>
            </w:r>
            <w:r w:rsidR="006F10F7">
              <w:rPr>
                <w:noProof/>
                <w:webHidden/>
              </w:rPr>
            </w:r>
            <w:r w:rsidR="006F10F7">
              <w:rPr>
                <w:noProof/>
                <w:webHidden/>
              </w:rPr>
              <w:fldChar w:fldCharType="separate"/>
            </w:r>
            <w:r w:rsidR="0097136F">
              <w:rPr>
                <w:noProof/>
                <w:webHidden/>
              </w:rPr>
              <w:t>59</w:t>
            </w:r>
            <w:r w:rsidR="006F10F7">
              <w:rPr>
                <w:noProof/>
                <w:webHidden/>
              </w:rPr>
              <w:fldChar w:fldCharType="end"/>
            </w:r>
          </w:hyperlink>
        </w:p>
        <w:p w14:paraId="13CAF98A" w14:textId="23D27ED9" w:rsidR="006F10F7" w:rsidRDefault="00000000">
          <w:pPr>
            <w:pStyle w:val="TOC3"/>
            <w:tabs>
              <w:tab w:val="right" w:leader="dot" w:pos="9350"/>
            </w:tabs>
            <w:rPr>
              <w:noProof/>
              <w:kern w:val="2"/>
              <w14:ligatures w14:val="standardContextual"/>
            </w:rPr>
          </w:pPr>
          <w:hyperlink w:anchor="_Toc157590862" w:history="1">
            <w:r w:rsidR="006F10F7" w:rsidRPr="00E83F46">
              <w:rPr>
                <w:rStyle w:val="Hyperlink"/>
                <w:noProof/>
              </w:rPr>
              <w:t>Chapter 6: Discussion: roles and responsibilities for IPLCs</w:t>
            </w:r>
            <w:r w:rsidR="006F10F7">
              <w:rPr>
                <w:noProof/>
                <w:webHidden/>
              </w:rPr>
              <w:tab/>
            </w:r>
            <w:r w:rsidR="006F10F7">
              <w:rPr>
                <w:noProof/>
                <w:webHidden/>
              </w:rPr>
              <w:fldChar w:fldCharType="begin"/>
            </w:r>
            <w:r w:rsidR="006F10F7">
              <w:rPr>
                <w:noProof/>
                <w:webHidden/>
              </w:rPr>
              <w:instrText xml:space="preserve"> PAGEREF _Toc157590862 \h </w:instrText>
            </w:r>
            <w:r w:rsidR="006F10F7">
              <w:rPr>
                <w:noProof/>
                <w:webHidden/>
              </w:rPr>
            </w:r>
            <w:r w:rsidR="006F10F7">
              <w:rPr>
                <w:noProof/>
                <w:webHidden/>
              </w:rPr>
              <w:fldChar w:fldCharType="separate"/>
            </w:r>
            <w:r w:rsidR="0097136F">
              <w:rPr>
                <w:noProof/>
                <w:webHidden/>
              </w:rPr>
              <w:t>61</w:t>
            </w:r>
            <w:r w:rsidR="006F10F7">
              <w:rPr>
                <w:noProof/>
                <w:webHidden/>
              </w:rPr>
              <w:fldChar w:fldCharType="end"/>
            </w:r>
          </w:hyperlink>
        </w:p>
        <w:p w14:paraId="6CD3CCCA" w14:textId="3B62DFE3" w:rsidR="006F10F7" w:rsidRDefault="00000000">
          <w:pPr>
            <w:pStyle w:val="TOC3"/>
            <w:tabs>
              <w:tab w:val="right" w:leader="dot" w:pos="9350"/>
            </w:tabs>
            <w:rPr>
              <w:noProof/>
              <w:kern w:val="2"/>
              <w14:ligatures w14:val="standardContextual"/>
            </w:rPr>
          </w:pPr>
          <w:hyperlink w:anchor="_Toc157590863" w:history="1">
            <w:r w:rsidR="006F10F7" w:rsidRPr="00E83F46">
              <w:rPr>
                <w:rStyle w:val="Hyperlink"/>
                <w:noProof/>
              </w:rPr>
              <w:t>Chapter 6: Discussion: roles and responsibilities for civil society and NGOs</w:t>
            </w:r>
            <w:r w:rsidR="006F10F7">
              <w:rPr>
                <w:noProof/>
                <w:webHidden/>
              </w:rPr>
              <w:tab/>
            </w:r>
            <w:r w:rsidR="006F10F7">
              <w:rPr>
                <w:noProof/>
                <w:webHidden/>
              </w:rPr>
              <w:fldChar w:fldCharType="begin"/>
            </w:r>
            <w:r w:rsidR="006F10F7">
              <w:rPr>
                <w:noProof/>
                <w:webHidden/>
              </w:rPr>
              <w:instrText xml:space="preserve"> PAGEREF _Toc157590863 \h </w:instrText>
            </w:r>
            <w:r w:rsidR="006F10F7">
              <w:rPr>
                <w:noProof/>
                <w:webHidden/>
              </w:rPr>
            </w:r>
            <w:r w:rsidR="006F10F7">
              <w:rPr>
                <w:noProof/>
                <w:webHidden/>
              </w:rPr>
              <w:fldChar w:fldCharType="separate"/>
            </w:r>
            <w:r w:rsidR="0097136F">
              <w:rPr>
                <w:noProof/>
                <w:webHidden/>
              </w:rPr>
              <w:t>64</w:t>
            </w:r>
            <w:r w:rsidR="006F10F7">
              <w:rPr>
                <w:noProof/>
                <w:webHidden/>
              </w:rPr>
              <w:fldChar w:fldCharType="end"/>
            </w:r>
          </w:hyperlink>
        </w:p>
        <w:p w14:paraId="1464614A" w14:textId="701801DA" w:rsidR="006F10F7" w:rsidRDefault="00000000">
          <w:pPr>
            <w:pStyle w:val="TOC1"/>
            <w:rPr>
              <w:b w:val="0"/>
              <w:bCs w:val="0"/>
              <w:kern w:val="2"/>
              <w14:ligatures w14:val="standardContextual"/>
            </w:rPr>
          </w:pPr>
          <w:hyperlink w:anchor="_Toc157590864" w:history="1">
            <w:r w:rsidR="006F10F7" w:rsidRPr="00E83F46">
              <w:rPr>
                <w:rStyle w:val="Hyperlink"/>
              </w:rPr>
              <w:t>4</w:t>
            </w:r>
            <w:r w:rsidR="006F10F7">
              <w:rPr>
                <w:b w:val="0"/>
                <w:bCs w:val="0"/>
                <w:kern w:val="2"/>
                <w14:ligatures w14:val="standardContextual"/>
              </w:rPr>
              <w:tab/>
            </w:r>
            <w:r w:rsidR="006F10F7" w:rsidRPr="00E83F46">
              <w:rPr>
                <w:rStyle w:val="Hyperlink"/>
              </w:rPr>
              <w:t>Next steps</w:t>
            </w:r>
            <w:r w:rsidR="006F10F7">
              <w:rPr>
                <w:webHidden/>
              </w:rPr>
              <w:tab/>
            </w:r>
            <w:r w:rsidR="006F10F7">
              <w:rPr>
                <w:webHidden/>
              </w:rPr>
              <w:fldChar w:fldCharType="begin"/>
            </w:r>
            <w:r w:rsidR="006F10F7">
              <w:rPr>
                <w:webHidden/>
              </w:rPr>
              <w:instrText xml:space="preserve"> PAGEREF _Toc157590864 \h </w:instrText>
            </w:r>
            <w:r w:rsidR="006F10F7">
              <w:rPr>
                <w:webHidden/>
              </w:rPr>
            </w:r>
            <w:r w:rsidR="006F10F7">
              <w:rPr>
                <w:webHidden/>
              </w:rPr>
              <w:fldChar w:fldCharType="separate"/>
            </w:r>
            <w:r w:rsidR="0097136F">
              <w:rPr>
                <w:webHidden/>
              </w:rPr>
              <w:t>66</w:t>
            </w:r>
            <w:r w:rsidR="006F10F7">
              <w:rPr>
                <w:webHidden/>
              </w:rPr>
              <w:fldChar w:fldCharType="end"/>
            </w:r>
          </w:hyperlink>
        </w:p>
        <w:p w14:paraId="69F509C1" w14:textId="38F0ADBD" w:rsidR="006F10F7" w:rsidRDefault="00000000">
          <w:pPr>
            <w:pStyle w:val="TOC1"/>
            <w:rPr>
              <w:b w:val="0"/>
              <w:bCs w:val="0"/>
              <w:kern w:val="2"/>
              <w14:ligatures w14:val="standardContextual"/>
            </w:rPr>
          </w:pPr>
          <w:hyperlink w:anchor="_Toc157590865" w:history="1">
            <w:r w:rsidR="006F10F7" w:rsidRPr="00E83F46">
              <w:rPr>
                <w:rStyle w:val="Hyperlink"/>
              </w:rPr>
              <w:t>Annexes</w:t>
            </w:r>
            <w:r w:rsidR="006F10F7">
              <w:rPr>
                <w:webHidden/>
              </w:rPr>
              <w:tab/>
            </w:r>
            <w:r w:rsidR="006F10F7">
              <w:rPr>
                <w:webHidden/>
              </w:rPr>
              <w:fldChar w:fldCharType="begin"/>
            </w:r>
            <w:r w:rsidR="006F10F7">
              <w:rPr>
                <w:webHidden/>
              </w:rPr>
              <w:instrText xml:space="preserve"> PAGEREF _Toc157590865 \h </w:instrText>
            </w:r>
            <w:r w:rsidR="006F10F7">
              <w:rPr>
                <w:webHidden/>
              </w:rPr>
            </w:r>
            <w:r w:rsidR="006F10F7">
              <w:rPr>
                <w:webHidden/>
              </w:rPr>
              <w:fldChar w:fldCharType="separate"/>
            </w:r>
            <w:r w:rsidR="0097136F">
              <w:rPr>
                <w:webHidden/>
              </w:rPr>
              <w:t>67</w:t>
            </w:r>
            <w:r w:rsidR="006F10F7">
              <w:rPr>
                <w:webHidden/>
              </w:rPr>
              <w:fldChar w:fldCharType="end"/>
            </w:r>
          </w:hyperlink>
        </w:p>
        <w:p w14:paraId="788421F4" w14:textId="0C597C2B" w:rsidR="006F10F7" w:rsidRDefault="00000000">
          <w:pPr>
            <w:pStyle w:val="TOC2"/>
            <w:rPr>
              <w:noProof/>
              <w:kern w:val="2"/>
              <w14:ligatures w14:val="standardContextual"/>
            </w:rPr>
          </w:pPr>
          <w:hyperlink w:anchor="_Toc157590866" w:history="1">
            <w:r w:rsidR="006F10F7" w:rsidRPr="00E83F46">
              <w:rPr>
                <w:rStyle w:val="Hyperlink"/>
                <w:noProof/>
              </w:rPr>
              <w:t>Annex 1: Agenda</w:t>
            </w:r>
            <w:r w:rsidR="006F10F7">
              <w:rPr>
                <w:noProof/>
                <w:webHidden/>
              </w:rPr>
              <w:tab/>
            </w:r>
            <w:r w:rsidR="006F10F7">
              <w:rPr>
                <w:noProof/>
                <w:webHidden/>
              </w:rPr>
              <w:fldChar w:fldCharType="begin"/>
            </w:r>
            <w:r w:rsidR="006F10F7">
              <w:rPr>
                <w:noProof/>
                <w:webHidden/>
              </w:rPr>
              <w:instrText xml:space="preserve"> PAGEREF _Toc157590866 \h </w:instrText>
            </w:r>
            <w:r w:rsidR="006F10F7">
              <w:rPr>
                <w:noProof/>
                <w:webHidden/>
              </w:rPr>
            </w:r>
            <w:r w:rsidR="006F10F7">
              <w:rPr>
                <w:noProof/>
                <w:webHidden/>
              </w:rPr>
              <w:fldChar w:fldCharType="separate"/>
            </w:r>
            <w:r w:rsidR="0097136F">
              <w:rPr>
                <w:noProof/>
                <w:webHidden/>
              </w:rPr>
              <w:t>67</w:t>
            </w:r>
            <w:r w:rsidR="006F10F7">
              <w:rPr>
                <w:noProof/>
                <w:webHidden/>
              </w:rPr>
              <w:fldChar w:fldCharType="end"/>
            </w:r>
          </w:hyperlink>
        </w:p>
        <w:p w14:paraId="00177C9D" w14:textId="1000B5DE" w:rsidR="006F10F7" w:rsidRDefault="00000000">
          <w:pPr>
            <w:pStyle w:val="TOC2"/>
            <w:rPr>
              <w:noProof/>
              <w:kern w:val="2"/>
              <w14:ligatures w14:val="standardContextual"/>
            </w:rPr>
          </w:pPr>
          <w:hyperlink w:anchor="_Toc157590867" w:history="1">
            <w:r w:rsidR="006F10F7" w:rsidRPr="00E83F46">
              <w:rPr>
                <w:rStyle w:val="Hyperlink"/>
                <w:noProof/>
              </w:rPr>
              <w:t>Annex 2: FPIC document</w:t>
            </w:r>
            <w:r w:rsidR="006F10F7">
              <w:rPr>
                <w:noProof/>
                <w:webHidden/>
              </w:rPr>
              <w:tab/>
            </w:r>
            <w:r w:rsidR="006F10F7">
              <w:rPr>
                <w:noProof/>
                <w:webHidden/>
              </w:rPr>
              <w:fldChar w:fldCharType="begin"/>
            </w:r>
            <w:r w:rsidR="006F10F7">
              <w:rPr>
                <w:noProof/>
                <w:webHidden/>
              </w:rPr>
              <w:instrText xml:space="preserve"> PAGEREF _Toc157590867 \h </w:instrText>
            </w:r>
            <w:r w:rsidR="006F10F7">
              <w:rPr>
                <w:noProof/>
                <w:webHidden/>
              </w:rPr>
            </w:r>
            <w:r w:rsidR="006F10F7">
              <w:rPr>
                <w:noProof/>
                <w:webHidden/>
              </w:rPr>
              <w:fldChar w:fldCharType="separate"/>
            </w:r>
            <w:r w:rsidR="0097136F">
              <w:rPr>
                <w:noProof/>
                <w:webHidden/>
              </w:rPr>
              <w:t>69</w:t>
            </w:r>
            <w:r w:rsidR="006F10F7">
              <w:rPr>
                <w:noProof/>
                <w:webHidden/>
              </w:rPr>
              <w:fldChar w:fldCharType="end"/>
            </w:r>
          </w:hyperlink>
        </w:p>
        <w:p w14:paraId="201446F6" w14:textId="7144D574" w:rsidR="006F10F7" w:rsidRDefault="00000000">
          <w:pPr>
            <w:pStyle w:val="TOC2"/>
            <w:rPr>
              <w:noProof/>
              <w:kern w:val="2"/>
              <w14:ligatures w14:val="standardContextual"/>
            </w:rPr>
          </w:pPr>
          <w:hyperlink w:anchor="_Toc157590868" w:history="1">
            <w:r w:rsidR="006F10F7" w:rsidRPr="00E83F46">
              <w:rPr>
                <w:rStyle w:val="Hyperlink"/>
                <w:noProof/>
              </w:rPr>
              <w:t>Annex 3: Participants of the dialogue workshop</w:t>
            </w:r>
            <w:r w:rsidR="006F10F7">
              <w:rPr>
                <w:noProof/>
                <w:webHidden/>
              </w:rPr>
              <w:tab/>
            </w:r>
            <w:r w:rsidR="006F10F7">
              <w:rPr>
                <w:noProof/>
                <w:webHidden/>
              </w:rPr>
              <w:fldChar w:fldCharType="begin"/>
            </w:r>
            <w:r w:rsidR="006F10F7">
              <w:rPr>
                <w:noProof/>
                <w:webHidden/>
              </w:rPr>
              <w:instrText xml:space="preserve"> PAGEREF _Toc157590868 \h </w:instrText>
            </w:r>
            <w:r w:rsidR="006F10F7">
              <w:rPr>
                <w:noProof/>
                <w:webHidden/>
              </w:rPr>
            </w:r>
            <w:r w:rsidR="006F10F7">
              <w:rPr>
                <w:noProof/>
                <w:webHidden/>
              </w:rPr>
              <w:fldChar w:fldCharType="separate"/>
            </w:r>
            <w:r w:rsidR="0097136F">
              <w:rPr>
                <w:noProof/>
                <w:webHidden/>
              </w:rPr>
              <w:t>72</w:t>
            </w:r>
            <w:r w:rsidR="006F10F7">
              <w:rPr>
                <w:noProof/>
                <w:webHidden/>
              </w:rPr>
              <w:fldChar w:fldCharType="end"/>
            </w:r>
          </w:hyperlink>
        </w:p>
        <w:p w14:paraId="44F3207D" w14:textId="232CB672" w:rsidR="006F10F7" w:rsidRDefault="00000000">
          <w:pPr>
            <w:pStyle w:val="TOC2"/>
            <w:rPr>
              <w:noProof/>
              <w:kern w:val="2"/>
              <w14:ligatures w14:val="standardContextual"/>
            </w:rPr>
          </w:pPr>
          <w:hyperlink w:anchor="_Toc157590869" w:history="1">
            <w:r w:rsidR="006F10F7" w:rsidRPr="00E83F46">
              <w:rPr>
                <w:rStyle w:val="Hyperlink"/>
                <w:noProof/>
              </w:rPr>
              <w:t>Annex 4: Conceptualizing businesses of Indigenous Peoples and local communities</w:t>
            </w:r>
            <w:r w:rsidR="006F10F7">
              <w:rPr>
                <w:noProof/>
                <w:webHidden/>
              </w:rPr>
              <w:tab/>
            </w:r>
            <w:r w:rsidR="006F10F7">
              <w:rPr>
                <w:noProof/>
                <w:webHidden/>
              </w:rPr>
              <w:fldChar w:fldCharType="begin"/>
            </w:r>
            <w:r w:rsidR="006F10F7">
              <w:rPr>
                <w:noProof/>
                <w:webHidden/>
              </w:rPr>
              <w:instrText xml:space="preserve"> PAGEREF _Toc157590869 \h </w:instrText>
            </w:r>
            <w:r w:rsidR="006F10F7">
              <w:rPr>
                <w:noProof/>
                <w:webHidden/>
              </w:rPr>
            </w:r>
            <w:r w:rsidR="006F10F7">
              <w:rPr>
                <w:noProof/>
                <w:webHidden/>
              </w:rPr>
              <w:fldChar w:fldCharType="separate"/>
            </w:r>
            <w:r w:rsidR="0097136F">
              <w:rPr>
                <w:noProof/>
                <w:webHidden/>
              </w:rPr>
              <w:t>73</w:t>
            </w:r>
            <w:r w:rsidR="006F10F7">
              <w:rPr>
                <w:noProof/>
                <w:webHidden/>
              </w:rPr>
              <w:fldChar w:fldCharType="end"/>
            </w:r>
          </w:hyperlink>
        </w:p>
        <w:p w14:paraId="3E3229B6" w14:textId="4C1AFFA3" w:rsidR="006F10F7" w:rsidRDefault="00000000">
          <w:pPr>
            <w:pStyle w:val="TOC3"/>
            <w:tabs>
              <w:tab w:val="right" w:leader="dot" w:pos="9350"/>
            </w:tabs>
            <w:rPr>
              <w:noProof/>
              <w:kern w:val="2"/>
              <w14:ligatures w14:val="standardContextual"/>
            </w:rPr>
          </w:pPr>
          <w:hyperlink w:anchor="_Toc157590870" w:history="1">
            <w:r w:rsidR="006F10F7" w:rsidRPr="00E83F46">
              <w:rPr>
                <w:rStyle w:val="Hyperlink"/>
                <w:noProof/>
              </w:rPr>
              <w:t>Introduction</w:t>
            </w:r>
            <w:r w:rsidR="006F10F7">
              <w:rPr>
                <w:noProof/>
                <w:webHidden/>
              </w:rPr>
              <w:tab/>
            </w:r>
            <w:r w:rsidR="006F10F7">
              <w:rPr>
                <w:noProof/>
                <w:webHidden/>
              </w:rPr>
              <w:fldChar w:fldCharType="begin"/>
            </w:r>
            <w:r w:rsidR="006F10F7">
              <w:rPr>
                <w:noProof/>
                <w:webHidden/>
              </w:rPr>
              <w:instrText xml:space="preserve"> PAGEREF _Toc157590870 \h </w:instrText>
            </w:r>
            <w:r w:rsidR="006F10F7">
              <w:rPr>
                <w:noProof/>
                <w:webHidden/>
              </w:rPr>
            </w:r>
            <w:r w:rsidR="006F10F7">
              <w:rPr>
                <w:noProof/>
                <w:webHidden/>
              </w:rPr>
              <w:fldChar w:fldCharType="separate"/>
            </w:r>
            <w:r w:rsidR="0097136F">
              <w:rPr>
                <w:noProof/>
                <w:webHidden/>
              </w:rPr>
              <w:t>73</w:t>
            </w:r>
            <w:r w:rsidR="006F10F7">
              <w:rPr>
                <w:noProof/>
                <w:webHidden/>
              </w:rPr>
              <w:fldChar w:fldCharType="end"/>
            </w:r>
          </w:hyperlink>
        </w:p>
        <w:p w14:paraId="2576FDD7" w14:textId="70652F15" w:rsidR="006F10F7" w:rsidRDefault="00000000">
          <w:pPr>
            <w:pStyle w:val="TOC3"/>
            <w:tabs>
              <w:tab w:val="right" w:leader="dot" w:pos="9350"/>
            </w:tabs>
            <w:rPr>
              <w:noProof/>
              <w:kern w:val="2"/>
              <w14:ligatures w14:val="standardContextual"/>
            </w:rPr>
          </w:pPr>
          <w:hyperlink w:anchor="_Toc157590871" w:history="1">
            <w:r w:rsidR="006F10F7" w:rsidRPr="00E83F46">
              <w:rPr>
                <w:rStyle w:val="Hyperlink"/>
                <w:noProof/>
              </w:rPr>
              <w:t>Ownership</w:t>
            </w:r>
            <w:r w:rsidR="006F10F7">
              <w:rPr>
                <w:noProof/>
                <w:webHidden/>
              </w:rPr>
              <w:tab/>
            </w:r>
            <w:r w:rsidR="006F10F7">
              <w:rPr>
                <w:noProof/>
                <w:webHidden/>
              </w:rPr>
              <w:fldChar w:fldCharType="begin"/>
            </w:r>
            <w:r w:rsidR="006F10F7">
              <w:rPr>
                <w:noProof/>
                <w:webHidden/>
              </w:rPr>
              <w:instrText xml:space="preserve"> PAGEREF _Toc157590871 \h </w:instrText>
            </w:r>
            <w:r w:rsidR="006F10F7">
              <w:rPr>
                <w:noProof/>
                <w:webHidden/>
              </w:rPr>
            </w:r>
            <w:r w:rsidR="006F10F7">
              <w:rPr>
                <w:noProof/>
                <w:webHidden/>
              </w:rPr>
              <w:fldChar w:fldCharType="separate"/>
            </w:r>
            <w:r w:rsidR="0097136F">
              <w:rPr>
                <w:noProof/>
                <w:webHidden/>
              </w:rPr>
              <w:t>73</w:t>
            </w:r>
            <w:r w:rsidR="006F10F7">
              <w:rPr>
                <w:noProof/>
                <w:webHidden/>
              </w:rPr>
              <w:fldChar w:fldCharType="end"/>
            </w:r>
          </w:hyperlink>
        </w:p>
        <w:p w14:paraId="60F4E8F6" w14:textId="593A1A4C" w:rsidR="006F10F7" w:rsidRDefault="00000000">
          <w:pPr>
            <w:pStyle w:val="TOC3"/>
            <w:tabs>
              <w:tab w:val="right" w:leader="dot" w:pos="9350"/>
            </w:tabs>
            <w:rPr>
              <w:noProof/>
              <w:kern w:val="2"/>
              <w14:ligatures w14:val="standardContextual"/>
            </w:rPr>
          </w:pPr>
          <w:hyperlink w:anchor="_Toc157590872" w:history="1">
            <w:r w:rsidR="006F10F7" w:rsidRPr="00E83F46">
              <w:rPr>
                <w:rStyle w:val="Hyperlink"/>
                <w:noProof/>
              </w:rPr>
              <w:t>Values</w:t>
            </w:r>
            <w:r w:rsidR="006F10F7">
              <w:rPr>
                <w:noProof/>
                <w:webHidden/>
              </w:rPr>
              <w:tab/>
            </w:r>
            <w:r w:rsidR="006F10F7">
              <w:rPr>
                <w:noProof/>
                <w:webHidden/>
              </w:rPr>
              <w:fldChar w:fldCharType="begin"/>
            </w:r>
            <w:r w:rsidR="006F10F7">
              <w:rPr>
                <w:noProof/>
                <w:webHidden/>
              </w:rPr>
              <w:instrText xml:space="preserve"> PAGEREF _Toc157590872 \h </w:instrText>
            </w:r>
            <w:r w:rsidR="006F10F7">
              <w:rPr>
                <w:noProof/>
                <w:webHidden/>
              </w:rPr>
            </w:r>
            <w:r w:rsidR="006F10F7">
              <w:rPr>
                <w:noProof/>
                <w:webHidden/>
              </w:rPr>
              <w:fldChar w:fldCharType="separate"/>
            </w:r>
            <w:r w:rsidR="0097136F">
              <w:rPr>
                <w:noProof/>
                <w:webHidden/>
              </w:rPr>
              <w:t>73</w:t>
            </w:r>
            <w:r w:rsidR="006F10F7">
              <w:rPr>
                <w:noProof/>
                <w:webHidden/>
              </w:rPr>
              <w:fldChar w:fldCharType="end"/>
            </w:r>
          </w:hyperlink>
        </w:p>
        <w:p w14:paraId="2E9A06A0" w14:textId="687C8169" w:rsidR="006F10F7" w:rsidRDefault="00000000">
          <w:pPr>
            <w:pStyle w:val="TOC3"/>
            <w:tabs>
              <w:tab w:val="right" w:leader="dot" w:pos="9350"/>
            </w:tabs>
            <w:rPr>
              <w:noProof/>
              <w:kern w:val="2"/>
              <w14:ligatures w14:val="standardContextual"/>
            </w:rPr>
          </w:pPr>
          <w:hyperlink w:anchor="_Toc157590873" w:history="1">
            <w:r w:rsidR="006F10F7" w:rsidRPr="00E83F46">
              <w:rPr>
                <w:rStyle w:val="Hyperlink"/>
                <w:noProof/>
              </w:rPr>
              <w:t>Governance and management</w:t>
            </w:r>
            <w:r w:rsidR="006F10F7">
              <w:rPr>
                <w:noProof/>
                <w:webHidden/>
              </w:rPr>
              <w:tab/>
            </w:r>
            <w:r w:rsidR="006F10F7">
              <w:rPr>
                <w:noProof/>
                <w:webHidden/>
              </w:rPr>
              <w:fldChar w:fldCharType="begin"/>
            </w:r>
            <w:r w:rsidR="006F10F7">
              <w:rPr>
                <w:noProof/>
                <w:webHidden/>
              </w:rPr>
              <w:instrText xml:space="preserve"> PAGEREF _Toc157590873 \h </w:instrText>
            </w:r>
            <w:r w:rsidR="006F10F7">
              <w:rPr>
                <w:noProof/>
                <w:webHidden/>
              </w:rPr>
            </w:r>
            <w:r w:rsidR="006F10F7">
              <w:rPr>
                <w:noProof/>
                <w:webHidden/>
              </w:rPr>
              <w:fldChar w:fldCharType="separate"/>
            </w:r>
            <w:r w:rsidR="0097136F">
              <w:rPr>
                <w:noProof/>
                <w:webHidden/>
              </w:rPr>
              <w:t>73</w:t>
            </w:r>
            <w:r w:rsidR="006F10F7">
              <w:rPr>
                <w:noProof/>
                <w:webHidden/>
              </w:rPr>
              <w:fldChar w:fldCharType="end"/>
            </w:r>
          </w:hyperlink>
        </w:p>
        <w:p w14:paraId="65FCF91F" w14:textId="67E1B182" w:rsidR="006F10F7" w:rsidRDefault="00000000">
          <w:pPr>
            <w:pStyle w:val="TOC3"/>
            <w:tabs>
              <w:tab w:val="right" w:leader="dot" w:pos="9350"/>
            </w:tabs>
            <w:rPr>
              <w:noProof/>
              <w:kern w:val="2"/>
              <w14:ligatures w14:val="standardContextual"/>
            </w:rPr>
          </w:pPr>
          <w:hyperlink w:anchor="_Toc157590874" w:history="1">
            <w:r w:rsidR="006F10F7" w:rsidRPr="00E83F46">
              <w:rPr>
                <w:rStyle w:val="Hyperlink"/>
                <w:noProof/>
              </w:rPr>
              <w:t>Based on traditions, customs and Indigenous and local knowledge</w:t>
            </w:r>
            <w:r w:rsidR="006F10F7">
              <w:rPr>
                <w:noProof/>
                <w:webHidden/>
              </w:rPr>
              <w:tab/>
            </w:r>
            <w:r w:rsidR="006F10F7">
              <w:rPr>
                <w:noProof/>
                <w:webHidden/>
              </w:rPr>
              <w:fldChar w:fldCharType="begin"/>
            </w:r>
            <w:r w:rsidR="006F10F7">
              <w:rPr>
                <w:noProof/>
                <w:webHidden/>
              </w:rPr>
              <w:instrText xml:space="preserve"> PAGEREF _Toc157590874 \h </w:instrText>
            </w:r>
            <w:r w:rsidR="006F10F7">
              <w:rPr>
                <w:noProof/>
                <w:webHidden/>
              </w:rPr>
            </w:r>
            <w:r w:rsidR="006F10F7">
              <w:rPr>
                <w:noProof/>
                <w:webHidden/>
              </w:rPr>
              <w:fldChar w:fldCharType="separate"/>
            </w:r>
            <w:r w:rsidR="0097136F">
              <w:rPr>
                <w:noProof/>
                <w:webHidden/>
              </w:rPr>
              <w:t>74</w:t>
            </w:r>
            <w:r w:rsidR="006F10F7">
              <w:rPr>
                <w:noProof/>
                <w:webHidden/>
              </w:rPr>
              <w:fldChar w:fldCharType="end"/>
            </w:r>
          </w:hyperlink>
        </w:p>
        <w:p w14:paraId="34EE01AA" w14:textId="04C29005" w:rsidR="006F10F7" w:rsidRDefault="00000000">
          <w:pPr>
            <w:pStyle w:val="TOC3"/>
            <w:tabs>
              <w:tab w:val="right" w:leader="dot" w:pos="9350"/>
            </w:tabs>
            <w:rPr>
              <w:noProof/>
              <w:kern w:val="2"/>
              <w14:ligatures w14:val="standardContextual"/>
            </w:rPr>
          </w:pPr>
          <w:hyperlink w:anchor="_Toc157590875" w:history="1">
            <w:r w:rsidR="006F10F7" w:rsidRPr="00E83F46">
              <w:rPr>
                <w:rStyle w:val="Hyperlink"/>
                <w:noProof/>
              </w:rPr>
              <w:t>Recognition</w:t>
            </w:r>
            <w:r w:rsidR="006F10F7">
              <w:rPr>
                <w:noProof/>
                <w:webHidden/>
              </w:rPr>
              <w:tab/>
            </w:r>
            <w:r w:rsidR="006F10F7">
              <w:rPr>
                <w:noProof/>
                <w:webHidden/>
              </w:rPr>
              <w:fldChar w:fldCharType="begin"/>
            </w:r>
            <w:r w:rsidR="006F10F7">
              <w:rPr>
                <w:noProof/>
                <w:webHidden/>
              </w:rPr>
              <w:instrText xml:space="preserve"> PAGEREF _Toc157590875 \h </w:instrText>
            </w:r>
            <w:r w:rsidR="006F10F7">
              <w:rPr>
                <w:noProof/>
                <w:webHidden/>
              </w:rPr>
            </w:r>
            <w:r w:rsidR="006F10F7">
              <w:rPr>
                <w:noProof/>
                <w:webHidden/>
              </w:rPr>
              <w:fldChar w:fldCharType="separate"/>
            </w:r>
            <w:r w:rsidR="0097136F">
              <w:rPr>
                <w:noProof/>
                <w:webHidden/>
              </w:rPr>
              <w:t>74</w:t>
            </w:r>
            <w:r w:rsidR="006F10F7">
              <w:rPr>
                <w:noProof/>
                <w:webHidden/>
              </w:rPr>
              <w:fldChar w:fldCharType="end"/>
            </w:r>
          </w:hyperlink>
        </w:p>
        <w:p w14:paraId="29C2A3B6" w14:textId="3E902C62" w:rsidR="006F10F7" w:rsidRDefault="00000000">
          <w:pPr>
            <w:pStyle w:val="TOC3"/>
            <w:tabs>
              <w:tab w:val="right" w:leader="dot" w:pos="9350"/>
            </w:tabs>
            <w:rPr>
              <w:noProof/>
              <w:kern w:val="2"/>
              <w14:ligatures w14:val="standardContextual"/>
            </w:rPr>
          </w:pPr>
          <w:hyperlink w:anchor="_Toc157590876" w:history="1">
            <w:r w:rsidR="006F10F7" w:rsidRPr="00E83F46">
              <w:rPr>
                <w:rStyle w:val="Hyperlink"/>
                <w:noProof/>
              </w:rPr>
              <w:t>Exclusions</w:t>
            </w:r>
            <w:r w:rsidR="006F10F7">
              <w:rPr>
                <w:noProof/>
                <w:webHidden/>
              </w:rPr>
              <w:tab/>
            </w:r>
            <w:r w:rsidR="006F10F7">
              <w:rPr>
                <w:noProof/>
                <w:webHidden/>
              </w:rPr>
              <w:fldChar w:fldCharType="begin"/>
            </w:r>
            <w:r w:rsidR="006F10F7">
              <w:rPr>
                <w:noProof/>
                <w:webHidden/>
              </w:rPr>
              <w:instrText xml:space="preserve"> PAGEREF _Toc157590876 \h </w:instrText>
            </w:r>
            <w:r w:rsidR="006F10F7">
              <w:rPr>
                <w:noProof/>
                <w:webHidden/>
              </w:rPr>
            </w:r>
            <w:r w:rsidR="006F10F7">
              <w:rPr>
                <w:noProof/>
                <w:webHidden/>
              </w:rPr>
              <w:fldChar w:fldCharType="separate"/>
            </w:r>
            <w:r w:rsidR="0097136F">
              <w:rPr>
                <w:noProof/>
                <w:webHidden/>
              </w:rPr>
              <w:t>74</w:t>
            </w:r>
            <w:r w:rsidR="006F10F7">
              <w:rPr>
                <w:noProof/>
                <w:webHidden/>
              </w:rPr>
              <w:fldChar w:fldCharType="end"/>
            </w:r>
          </w:hyperlink>
        </w:p>
        <w:p w14:paraId="37C57348" w14:textId="2B0F4580" w:rsidR="006A38D6" w:rsidRPr="00E4328D" w:rsidRDefault="006777CC" w:rsidP="00E4328D">
          <w:pPr>
            <w:pStyle w:val="TOC2"/>
            <w:rPr>
              <w:noProof/>
              <w:kern w:val="2"/>
              <w14:ligatures w14:val="standardContextual"/>
            </w:rPr>
          </w:pPr>
          <w:r>
            <w:rPr>
              <w:b/>
              <w:bCs/>
              <w:noProof/>
            </w:rPr>
            <w:fldChar w:fldCharType="end"/>
          </w:r>
        </w:p>
      </w:sdtContent>
    </w:sdt>
    <w:p w14:paraId="3C5A8916" w14:textId="77777777" w:rsidR="00E4328D" w:rsidRDefault="00E4328D">
      <w:pPr>
        <w:spacing w:before="0" w:after="160" w:line="259" w:lineRule="auto"/>
        <w:rPr>
          <w:rFonts w:eastAsiaTheme="majorEastAsia" w:cstheme="minorHAnsi"/>
          <w:b/>
          <w:color w:val="538135" w:themeColor="accent6" w:themeShade="BF"/>
          <w:sz w:val="40"/>
          <w:szCs w:val="40"/>
          <w:lang w:val="en-US" w:eastAsia="zh-CN"/>
        </w:rPr>
      </w:pPr>
      <w:bookmarkStart w:id="1" w:name="_Toc133587871"/>
      <w:r>
        <w:br w:type="page"/>
      </w:r>
    </w:p>
    <w:p w14:paraId="475698A6" w14:textId="77777777" w:rsidR="001E3F93" w:rsidRDefault="001E3F93" w:rsidP="001E3F93">
      <w:pPr>
        <w:pStyle w:val="Heading1"/>
        <w:numPr>
          <w:ilvl w:val="0"/>
          <w:numId w:val="0"/>
        </w:numPr>
        <w:spacing w:line="276" w:lineRule="auto"/>
        <w:ind w:left="432"/>
      </w:pPr>
    </w:p>
    <w:p w14:paraId="1180D7B4" w14:textId="2BDFE4BB" w:rsidR="0082296A" w:rsidRDefault="0082296A" w:rsidP="00567AB2">
      <w:pPr>
        <w:pStyle w:val="Heading1"/>
        <w:spacing w:line="276" w:lineRule="auto"/>
      </w:pPr>
      <w:bookmarkStart w:id="2" w:name="_Toc157590822"/>
      <w:r w:rsidRPr="0082296A">
        <w:t>I</w:t>
      </w:r>
      <w:r w:rsidRPr="004D7956">
        <w:t>ntro</w:t>
      </w:r>
      <w:r w:rsidRPr="0082296A">
        <w:t>du</w:t>
      </w:r>
      <w:r w:rsidRPr="009877DB">
        <w:t>ction</w:t>
      </w:r>
      <w:bookmarkEnd w:id="1"/>
      <w:bookmarkEnd w:id="2"/>
    </w:p>
    <w:p w14:paraId="38689887" w14:textId="7420D430" w:rsidR="00F76816" w:rsidRDefault="00AF6593" w:rsidP="00F53EDF">
      <w:pPr>
        <w:spacing w:line="276" w:lineRule="auto"/>
        <w:jc w:val="both"/>
        <w:rPr>
          <w:rFonts w:ascii="Calibri" w:hAnsi="Calibri" w:cs="Calibri"/>
        </w:rPr>
      </w:pPr>
      <w:r w:rsidRPr="7ABD6BE8">
        <w:rPr>
          <w:rFonts w:cstheme="minorBidi"/>
        </w:rPr>
        <w:t xml:space="preserve">This is the report </w:t>
      </w:r>
      <w:r w:rsidR="006D5475" w:rsidRPr="7ABD6BE8">
        <w:rPr>
          <w:rFonts w:cstheme="minorBidi"/>
        </w:rPr>
        <w:t xml:space="preserve">of </w:t>
      </w:r>
      <w:r w:rsidRPr="7ABD6BE8">
        <w:rPr>
          <w:rFonts w:cstheme="minorBidi"/>
        </w:rPr>
        <w:t xml:space="preserve">the </w:t>
      </w:r>
      <w:r w:rsidR="000E2DC4" w:rsidRPr="7ABD6BE8">
        <w:rPr>
          <w:rFonts w:cstheme="minorBidi"/>
        </w:rPr>
        <w:t>first</w:t>
      </w:r>
      <w:r w:rsidR="00FB5ACF" w:rsidRPr="7ABD6BE8">
        <w:rPr>
          <w:rFonts w:cstheme="minorBidi"/>
        </w:rPr>
        <w:t xml:space="preserve"> I</w:t>
      </w:r>
      <w:r w:rsidR="00497F94" w:rsidRPr="7ABD6BE8">
        <w:rPr>
          <w:rFonts w:cstheme="minorBidi"/>
        </w:rPr>
        <w:t xml:space="preserve">ndigenous and local knowledge </w:t>
      </w:r>
      <w:r w:rsidR="00714D54" w:rsidRPr="7ABD6BE8">
        <w:rPr>
          <w:rFonts w:cstheme="minorBidi"/>
        </w:rPr>
        <w:t xml:space="preserve">(ILK) </w:t>
      </w:r>
      <w:r w:rsidR="00497F94" w:rsidRPr="7ABD6BE8">
        <w:rPr>
          <w:rFonts w:cstheme="minorBidi"/>
        </w:rPr>
        <w:t xml:space="preserve">dialogue workshop for </w:t>
      </w:r>
      <w:r w:rsidR="00FB5ACF" w:rsidRPr="7ABD6BE8">
        <w:rPr>
          <w:rFonts w:cstheme="minorBidi"/>
        </w:rPr>
        <w:t>the</w:t>
      </w:r>
      <w:r w:rsidR="00F50610" w:rsidRPr="7ABD6BE8">
        <w:rPr>
          <w:rFonts w:cstheme="minorBidi"/>
        </w:rPr>
        <w:t xml:space="preserve"> </w:t>
      </w:r>
      <w:r w:rsidR="00EA1EE2" w:rsidRPr="7ABD6BE8">
        <w:rPr>
          <w:rFonts w:cstheme="minorBidi"/>
          <w:i/>
          <w:iCs/>
        </w:rPr>
        <w:t>methodological</w:t>
      </w:r>
      <w:r w:rsidR="00E07E7D" w:rsidRPr="7ABD6BE8">
        <w:rPr>
          <w:rFonts w:cstheme="minorBidi"/>
          <w:i/>
          <w:iCs/>
        </w:rPr>
        <w:t xml:space="preserve"> assessment of the impact and dependence of business on biodiversity and nature’s contributions to people </w:t>
      </w:r>
      <w:r w:rsidR="00F50610" w:rsidRPr="20696009">
        <w:rPr>
          <w:rFonts w:cstheme="minorBidi"/>
        </w:rPr>
        <w:t>(</w:t>
      </w:r>
      <w:r w:rsidR="16EB8031" w:rsidRPr="20696009">
        <w:rPr>
          <w:rFonts w:cstheme="minorBidi"/>
        </w:rPr>
        <w:t xml:space="preserve">the </w:t>
      </w:r>
      <w:r w:rsidR="16EB8031" w:rsidRPr="373228AF">
        <w:rPr>
          <w:rFonts w:cstheme="minorBidi"/>
        </w:rPr>
        <w:t>“</w:t>
      </w:r>
      <w:r w:rsidR="16EB8031" w:rsidRPr="20696009">
        <w:rPr>
          <w:rFonts w:cstheme="minorBidi"/>
        </w:rPr>
        <w:t xml:space="preserve">business and </w:t>
      </w:r>
      <w:r w:rsidR="16EB8031" w:rsidRPr="713C95D3">
        <w:rPr>
          <w:rFonts w:cstheme="minorBidi"/>
        </w:rPr>
        <w:t>biodiversity assessment</w:t>
      </w:r>
      <w:r w:rsidR="16EB8031" w:rsidRPr="373228AF">
        <w:rPr>
          <w:rFonts w:cstheme="minorBidi"/>
        </w:rPr>
        <w:t>”</w:t>
      </w:r>
      <w:r w:rsidR="006F7673" w:rsidRPr="7ABD6BE8">
        <w:rPr>
          <w:rFonts w:cstheme="minorBidi"/>
        </w:rPr>
        <w:t>)</w:t>
      </w:r>
      <w:r w:rsidR="00BA5D2A" w:rsidRPr="7ABD6BE8">
        <w:rPr>
          <w:rFonts w:ascii="Calibri" w:hAnsi="Calibri" w:cs="Calibri"/>
        </w:rPr>
        <w:t xml:space="preserve">, </w:t>
      </w:r>
      <w:r w:rsidR="008F73CC" w:rsidRPr="7ABD6BE8">
        <w:rPr>
          <w:rFonts w:ascii="Calibri" w:hAnsi="Calibri" w:cs="Calibri"/>
        </w:rPr>
        <w:t xml:space="preserve">which is being developed by the Intergovernmental </w:t>
      </w:r>
      <w:r w:rsidR="00DF0E22">
        <w:rPr>
          <w:rFonts w:ascii="Calibri" w:hAnsi="Calibri" w:cs="Calibri"/>
        </w:rPr>
        <w:t xml:space="preserve">Science-Policy </w:t>
      </w:r>
      <w:r w:rsidR="008F73CC" w:rsidRPr="7ABD6BE8">
        <w:rPr>
          <w:rFonts w:ascii="Calibri" w:hAnsi="Calibri" w:cs="Calibri"/>
        </w:rPr>
        <w:t xml:space="preserve">Platform on Biodiversity and Ecosystems Services (IPBES). </w:t>
      </w:r>
    </w:p>
    <w:p w14:paraId="6048B741" w14:textId="3D35EFDE" w:rsidR="00860994" w:rsidRPr="005847DA" w:rsidRDefault="008F73CC" w:rsidP="00F53EDF">
      <w:pPr>
        <w:spacing w:line="276" w:lineRule="auto"/>
        <w:jc w:val="both"/>
        <w:rPr>
          <w:rFonts w:cstheme="minorBidi"/>
        </w:rPr>
      </w:pPr>
      <w:r w:rsidRPr="000F2E03">
        <w:rPr>
          <w:rFonts w:cstheme="minorBidi"/>
        </w:rPr>
        <w:t xml:space="preserve">The workshop was </w:t>
      </w:r>
      <w:r w:rsidR="00BA5D2A" w:rsidRPr="000F2E03">
        <w:rPr>
          <w:rFonts w:cstheme="minorBidi"/>
        </w:rPr>
        <w:t xml:space="preserve">held in </w:t>
      </w:r>
      <w:r w:rsidR="006F7673" w:rsidRPr="000F2E03">
        <w:rPr>
          <w:rFonts w:cstheme="minorBidi"/>
        </w:rPr>
        <w:t>Bogota</w:t>
      </w:r>
      <w:r w:rsidR="00BA5D2A" w:rsidRPr="000F2E03">
        <w:rPr>
          <w:rFonts w:cstheme="minorBidi"/>
        </w:rPr>
        <w:t xml:space="preserve"> </w:t>
      </w:r>
      <w:r w:rsidR="00543CA1" w:rsidRPr="000F2E03">
        <w:rPr>
          <w:rFonts w:cstheme="minorBidi"/>
        </w:rPr>
        <w:t>from</w:t>
      </w:r>
      <w:r w:rsidR="00BA5D2A" w:rsidRPr="000F2E03">
        <w:rPr>
          <w:rFonts w:cstheme="minorBidi"/>
        </w:rPr>
        <w:t xml:space="preserve"> </w:t>
      </w:r>
      <w:r w:rsidR="006F7673" w:rsidRPr="000F2E03">
        <w:rPr>
          <w:rFonts w:cstheme="minorBidi"/>
        </w:rPr>
        <w:t>23</w:t>
      </w:r>
      <w:r w:rsidR="00F50610" w:rsidRPr="000F2E03">
        <w:rPr>
          <w:rFonts w:cstheme="minorBidi"/>
        </w:rPr>
        <w:t xml:space="preserve"> to </w:t>
      </w:r>
      <w:r w:rsidR="006F7673" w:rsidRPr="000F2E03">
        <w:rPr>
          <w:rFonts w:cstheme="minorBidi"/>
        </w:rPr>
        <w:t>24</w:t>
      </w:r>
      <w:r w:rsidR="00BA5D2A" w:rsidRPr="000F2E03">
        <w:rPr>
          <w:rFonts w:cstheme="minorBidi"/>
        </w:rPr>
        <w:t xml:space="preserve"> </w:t>
      </w:r>
      <w:r w:rsidR="006F7673" w:rsidRPr="000F2E03">
        <w:rPr>
          <w:rFonts w:cstheme="minorBidi"/>
        </w:rPr>
        <w:t>Sep</w:t>
      </w:r>
      <w:r w:rsidR="00F56EE3" w:rsidRPr="000F2E03">
        <w:rPr>
          <w:rFonts w:cstheme="minorBidi"/>
        </w:rPr>
        <w:t>tember</w:t>
      </w:r>
      <w:r w:rsidR="00BA5D2A" w:rsidRPr="000F2E03">
        <w:rPr>
          <w:rFonts w:cstheme="minorBidi"/>
        </w:rPr>
        <w:t xml:space="preserve"> 2023</w:t>
      </w:r>
      <w:r w:rsidR="00FB5ACF" w:rsidRPr="7ABD6BE8">
        <w:rPr>
          <w:rFonts w:cstheme="minorBidi"/>
        </w:rPr>
        <w:t xml:space="preserve">. </w:t>
      </w:r>
      <w:r w:rsidR="002378F1" w:rsidRPr="7ABD6BE8">
        <w:rPr>
          <w:rFonts w:cstheme="minorBidi"/>
        </w:rPr>
        <w:t>Th</w:t>
      </w:r>
      <w:r w:rsidR="00A1059D">
        <w:rPr>
          <w:rFonts w:cstheme="minorBidi"/>
        </w:rPr>
        <w:t>e</w:t>
      </w:r>
      <w:r w:rsidR="002378F1" w:rsidRPr="7ABD6BE8">
        <w:rPr>
          <w:rFonts w:cstheme="minorBidi"/>
        </w:rPr>
        <w:t xml:space="preserve"> </w:t>
      </w:r>
      <w:r w:rsidR="00C14AF9" w:rsidRPr="7ABD6BE8">
        <w:rPr>
          <w:rFonts w:cstheme="minorBidi"/>
        </w:rPr>
        <w:t xml:space="preserve">dialogue </w:t>
      </w:r>
      <w:r w:rsidR="00F76816">
        <w:rPr>
          <w:rFonts w:cstheme="minorBidi"/>
        </w:rPr>
        <w:t xml:space="preserve">workshop </w:t>
      </w:r>
      <w:r w:rsidR="00A1059D" w:rsidRPr="7ABD6BE8">
        <w:rPr>
          <w:rFonts w:cstheme="minorBidi"/>
        </w:rPr>
        <w:t>aim</w:t>
      </w:r>
      <w:r w:rsidR="00A1059D">
        <w:rPr>
          <w:rFonts w:cstheme="minorBidi"/>
        </w:rPr>
        <w:t>ed</w:t>
      </w:r>
      <w:r w:rsidR="00A1059D" w:rsidRPr="7ABD6BE8">
        <w:rPr>
          <w:rFonts w:cstheme="minorBidi"/>
        </w:rPr>
        <w:t xml:space="preserve"> </w:t>
      </w:r>
      <w:r w:rsidR="00C14AF9" w:rsidRPr="7ABD6BE8">
        <w:rPr>
          <w:rFonts w:cstheme="minorBidi"/>
        </w:rPr>
        <w:t>to provide a platform for discussion between I</w:t>
      </w:r>
      <w:r w:rsidR="00D41176" w:rsidRPr="7ABD6BE8">
        <w:rPr>
          <w:rFonts w:cstheme="minorBidi"/>
        </w:rPr>
        <w:t xml:space="preserve">ndigenous </w:t>
      </w:r>
      <w:r w:rsidR="00D3030D">
        <w:rPr>
          <w:rFonts w:cstheme="minorBidi"/>
        </w:rPr>
        <w:t>P</w:t>
      </w:r>
      <w:r w:rsidR="004D4045" w:rsidRPr="7ABD6BE8">
        <w:rPr>
          <w:rFonts w:cstheme="minorBidi"/>
        </w:rPr>
        <w:t>eoples</w:t>
      </w:r>
      <w:r w:rsidR="00D27A91">
        <w:rPr>
          <w:rFonts w:cstheme="minorBidi"/>
        </w:rPr>
        <w:t xml:space="preserve"> and </w:t>
      </w:r>
      <w:r w:rsidR="004D4045" w:rsidRPr="7ABD6BE8">
        <w:rPr>
          <w:rFonts w:cstheme="minorBidi"/>
        </w:rPr>
        <w:t>local communities (I</w:t>
      </w:r>
      <w:r w:rsidR="00C14AF9" w:rsidRPr="7ABD6BE8">
        <w:rPr>
          <w:rFonts w:cstheme="minorBidi"/>
        </w:rPr>
        <w:t>PLCs</w:t>
      </w:r>
      <w:r w:rsidR="004D4045" w:rsidRPr="7ABD6BE8">
        <w:rPr>
          <w:rFonts w:cstheme="minorBidi"/>
        </w:rPr>
        <w:t>)</w:t>
      </w:r>
      <w:r w:rsidR="000D0F6D">
        <w:rPr>
          <w:rFonts w:cstheme="minorBidi"/>
        </w:rPr>
        <w:t xml:space="preserve"> and</w:t>
      </w:r>
      <w:r w:rsidR="005F7788">
        <w:rPr>
          <w:rFonts w:cstheme="minorBidi"/>
        </w:rPr>
        <w:t xml:space="preserve"> assessment </w:t>
      </w:r>
      <w:r w:rsidR="00C14AF9" w:rsidRPr="7ABD6BE8">
        <w:rPr>
          <w:rFonts w:cstheme="minorBidi"/>
        </w:rPr>
        <w:t>authors</w:t>
      </w:r>
      <w:r w:rsidR="000D0F6D">
        <w:rPr>
          <w:rFonts w:cstheme="minorBidi"/>
        </w:rPr>
        <w:t>,</w:t>
      </w:r>
      <w:r w:rsidR="00C14AF9" w:rsidRPr="7ABD6BE8">
        <w:rPr>
          <w:rFonts w:cstheme="minorBidi"/>
        </w:rPr>
        <w:t xml:space="preserve"> </w:t>
      </w:r>
      <w:r w:rsidR="00A138A2">
        <w:rPr>
          <w:rFonts w:cstheme="minorBidi"/>
        </w:rPr>
        <w:t xml:space="preserve">with a focus on </w:t>
      </w:r>
      <w:r w:rsidR="00C14AF9" w:rsidRPr="7ABD6BE8">
        <w:rPr>
          <w:rFonts w:cstheme="minorBidi"/>
        </w:rPr>
        <w:t xml:space="preserve">key ILK </w:t>
      </w:r>
      <w:r w:rsidR="00A138A2">
        <w:rPr>
          <w:rFonts w:cstheme="minorBidi"/>
        </w:rPr>
        <w:t xml:space="preserve">concepts, </w:t>
      </w:r>
      <w:r w:rsidR="00C14AF9" w:rsidRPr="7ABD6BE8">
        <w:rPr>
          <w:rFonts w:cstheme="minorBidi"/>
        </w:rPr>
        <w:t xml:space="preserve">themes, questions, challenges, opportunities, resources and other issues relating to the </w:t>
      </w:r>
      <w:r w:rsidR="00C14AF9" w:rsidRPr="00947003">
        <w:rPr>
          <w:rFonts w:cstheme="minorBidi"/>
        </w:rPr>
        <w:t>business and biodiversity</w:t>
      </w:r>
      <w:r w:rsidR="5122208E" w:rsidRPr="00947003">
        <w:rPr>
          <w:rFonts w:cstheme="minorBidi"/>
        </w:rPr>
        <w:t xml:space="preserve"> assessment</w:t>
      </w:r>
      <w:r w:rsidR="00C14AF9" w:rsidRPr="74743695">
        <w:rPr>
          <w:rFonts w:cstheme="minorBidi"/>
        </w:rPr>
        <w:t>.</w:t>
      </w:r>
    </w:p>
    <w:p w14:paraId="21FC604D" w14:textId="2E9F2F07" w:rsidR="00E90186" w:rsidRPr="00EA4BE4" w:rsidRDefault="00AF6593" w:rsidP="00EA4BE4">
      <w:pPr>
        <w:spacing w:line="276" w:lineRule="auto"/>
        <w:jc w:val="both"/>
        <w:rPr>
          <w:rFonts w:cstheme="minorHAnsi"/>
          <w:snapToGrid w:val="0"/>
        </w:rPr>
      </w:pPr>
      <w:r w:rsidRPr="005672CC">
        <w:rPr>
          <w:rFonts w:cstheme="minorHAnsi"/>
          <w:snapToGrid w:val="0"/>
        </w:rPr>
        <w:t>Th</w:t>
      </w:r>
      <w:r w:rsidR="00497F94">
        <w:rPr>
          <w:rFonts w:cstheme="minorHAnsi"/>
          <w:snapToGrid w:val="0"/>
        </w:rPr>
        <w:t>is</w:t>
      </w:r>
      <w:r w:rsidRPr="005672CC">
        <w:rPr>
          <w:rFonts w:cstheme="minorHAnsi"/>
          <w:snapToGrid w:val="0"/>
        </w:rPr>
        <w:t xml:space="preserve"> report aims to </w:t>
      </w:r>
      <w:r w:rsidR="002B2034" w:rsidRPr="005672CC">
        <w:rPr>
          <w:rFonts w:cstheme="minorHAnsi"/>
          <w:snapToGrid w:val="0"/>
        </w:rPr>
        <w:t>provide a</w:t>
      </w:r>
      <w:r w:rsidRPr="005672CC">
        <w:rPr>
          <w:rFonts w:cstheme="minorHAnsi"/>
          <w:snapToGrid w:val="0"/>
        </w:rPr>
        <w:t xml:space="preserve"> written record of the dialogue workshop, which can be used by assessment authors to inform their work on th</w:t>
      </w:r>
      <w:r w:rsidR="00A572DC" w:rsidRPr="005672CC">
        <w:rPr>
          <w:rFonts w:cstheme="minorHAnsi"/>
          <w:snapToGrid w:val="0"/>
        </w:rPr>
        <w:t xml:space="preserve">e </w:t>
      </w:r>
      <w:r w:rsidR="002D3AF9" w:rsidRPr="005672CC">
        <w:rPr>
          <w:rFonts w:cstheme="minorHAnsi"/>
          <w:snapToGrid w:val="0"/>
        </w:rPr>
        <w:t>assessment</w:t>
      </w:r>
      <w:r w:rsidR="00C349F3">
        <w:rPr>
          <w:rFonts w:cstheme="minorHAnsi"/>
          <w:snapToGrid w:val="0"/>
        </w:rPr>
        <w:t xml:space="preserve">, </w:t>
      </w:r>
      <w:r w:rsidR="00655495">
        <w:rPr>
          <w:rFonts w:cstheme="minorHAnsi"/>
          <w:snapToGrid w:val="0"/>
        </w:rPr>
        <w:t>and</w:t>
      </w:r>
      <w:r w:rsidR="00C349F3">
        <w:rPr>
          <w:rFonts w:cstheme="minorHAnsi"/>
          <w:snapToGrid w:val="0"/>
        </w:rPr>
        <w:t xml:space="preserve"> by</w:t>
      </w:r>
      <w:r w:rsidR="00D25037">
        <w:rPr>
          <w:rFonts w:cstheme="minorHAnsi"/>
          <w:snapToGrid w:val="0"/>
        </w:rPr>
        <w:t xml:space="preserve"> </w:t>
      </w:r>
      <w:r w:rsidRPr="005672CC">
        <w:rPr>
          <w:rFonts w:cstheme="minorHAnsi"/>
          <w:snapToGrid w:val="0"/>
        </w:rPr>
        <w:t xml:space="preserve">all dialogue participants who may wish to review and contribute to the work of the </w:t>
      </w:r>
      <w:r w:rsidR="002D3AF9" w:rsidRPr="005672CC">
        <w:rPr>
          <w:rFonts w:cstheme="minorHAnsi"/>
          <w:snapToGrid w:val="0"/>
        </w:rPr>
        <w:t>a</w:t>
      </w:r>
      <w:r w:rsidR="00E667EE" w:rsidRPr="005672CC">
        <w:rPr>
          <w:rFonts w:cstheme="minorHAnsi"/>
          <w:snapToGrid w:val="0"/>
        </w:rPr>
        <w:t>ssessment</w:t>
      </w:r>
      <w:r w:rsidR="00A572DC" w:rsidRPr="005672CC">
        <w:rPr>
          <w:rFonts w:cstheme="minorHAnsi"/>
          <w:snapToGrid w:val="0"/>
        </w:rPr>
        <w:t xml:space="preserve"> moving</w:t>
      </w:r>
      <w:r w:rsidRPr="005672CC">
        <w:rPr>
          <w:rFonts w:cstheme="minorHAnsi"/>
          <w:snapToGrid w:val="0"/>
        </w:rPr>
        <w:t xml:space="preserve"> forward</w:t>
      </w:r>
      <w:r w:rsidR="00354932">
        <w:rPr>
          <w:rFonts w:cstheme="minorHAnsi"/>
          <w:snapToGrid w:val="0"/>
        </w:rPr>
        <w:t>, as well as others who may be interested in subjects relating to business, biodiversity and IPLCs</w:t>
      </w:r>
      <w:r w:rsidRPr="005672CC">
        <w:rPr>
          <w:rFonts w:cstheme="minorHAnsi"/>
          <w:snapToGrid w:val="0"/>
        </w:rPr>
        <w:t xml:space="preserve">. </w:t>
      </w:r>
    </w:p>
    <w:p w14:paraId="61858377" w14:textId="1017D8AA" w:rsidR="00090ECD" w:rsidRPr="005672CC" w:rsidRDefault="00AF6593" w:rsidP="00567AB2">
      <w:pPr>
        <w:spacing w:line="276" w:lineRule="auto"/>
        <w:jc w:val="both"/>
        <w:rPr>
          <w:rFonts w:cstheme="minorHAnsi"/>
          <w:snapToGrid w:val="0"/>
        </w:rPr>
      </w:pPr>
      <w:r w:rsidRPr="005672CC">
        <w:rPr>
          <w:rFonts w:cstheme="minorHAnsi"/>
          <w:snapToGrid w:val="0"/>
        </w:rPr>
        <w:t xml:space="preserve">The report is not intended to be comprehensive or give final resolution to the many interesting discussions and debates that took place during the workshop. </w:t>
      </w:r>
      <w:r w:rsidR="002B2034" w:rsidRPr="005672CC">
        <w:rPr>
          <w:rFonts w:cstheme="minorHAnsi"/>
          <w:snapToGrid w:val="0"/>
        </w:rPr>
        <w:t>Instead</w:t>
      </w:r>
      <w:r w:rsidRPr="005672CC">
        <w:rPr>
          <w:rFonts w:cstheme="minorHAnsi"/>
          <w:snapToGrid w:val="0"/>
        </w:rPr>
        <w:t xml:space="preserve">, it is intended as a written record of </w:t>
      </w:r>
      <w:r w:rsidR="003F06D0">
        <w:rPr>
          <w:rFonts w:cstheme="minorHAnsi"/>
          <w:snapToGrid w:val="0"/>
        </w:rPr>
        <w:t>the discussions</w:t>
      </w:r>
      <w:r w:rsidRPr="005672CC">
        <w:rPr>
          <w:rFonts w:cstheme="minorHAnsi"/>
          <w:snapToGrid w:val="0"/>
        </w:rPr>
        <w:t xml:space="preserve">, and this conversation </w:t>
      </w:r>
      <w:r w:rsidR="00A913E7" w:rsidRPr="005672CC">
        <w:rPr>
          <w:rFonts w:cstheme="minorHAnsi"/>
          <w:snapToGrid w:val="0"/>
        </w:rPr>
        <w:t>will</w:t>
      </w:r>
      <w:r w:rsidRPr="005672CC">
        <w:rPr>
          <w:rFonts w:cstheme="minorHAnsi"/>
          <w:snapToGrid w:val="0"/>
        </w:rPr>
        <w:t xml:space="preserve"> </w:t>
      </w:r>
      <w:r w:rsidR="009A6CBF">
        <w:rPr>
          <w:rFonts w:cstheme="minorHAnsi"/>
          <w:snapToGrid w:val="0"/>
        </w:rPr>
        <w:t>con</w:t>
      </w:r>
      <w:r w:rsidR="00F01E22">
        <w:rPr>
          <w:rFonts w:cstheme="minorHAnsi"/>
          <w:snapToGrid w:val="0"/>
        </w:rPr>
        <w:t>t</w:t>
      </w:r>
      <w:r w:rsidR="009A6CBF">
        <w:rPr>
          <w:rFonts w:cstheme="minorHAnsi"/>
          <w:snapToGrid w:val="0"/>
        </w:rPr>
        <w:t xml:space="preserve">inue to </w:t>
      </w:r>
      <w:r w:rsidRPr="005672CC">
        <w:rPr>
          <w:rFonts w:cstheme="minorHAnsi"/>
          <w:snapToGrid w:val="0"/>
        </w:rPr>
        <w:t xml:space="preserve">evolve over the coming months and years. </w:t>
      </w:r>
      <w:r w:rsidR="00651DE6" w:rsidRPr="00651DE6">
        <w:rPr>
          <w:rFonts w:cstheme="minorHAnsi"/>
          <w:snapToGrid w:val="0"/>
        </w:rPr>
        <w:t>For this reason, clear points of agreement are discussed, but also, if there were diverging views among participants, these are also presented for further attention and discussion.</w:t>
      </w:r>
    </w:p>
    <w:p w14:paraId="74AF95E1" w14:textId="7C7C7491" w:rsidR="005F4FCE" w:rsidRPr="00A44FB8" w:rsidRDefault="005F4FCE" w:rsidP="4B57E2D5">
      <w:pPr>
        <w:spacing w:line="276" w:lineRule="auto"/>
        <w:jc w:val="both"/>
        <w:rPr>
          <w:rFonts w:cstheme="minorBidi"/>
          <w:snapToGrid w:val="0"/>
        </w:rPr>
      </w:pPr>
      <w:r w:rsidRPr="4B57E2D5">
        <w:rPr>
          <w:rFonts w:cstheme="minorBidi"/>
          <w:snapToGrid w:val="0"/>
        </w:rPr>
        <w:t xml:space="preserve">The text in </w:t>
      </w:r>
      <w:r w:rsidRPr="00340B1C">
        <w:rPr>
          <w:rFonts w:cstheme="minorBidi"/>
          <w:snapToGrid w:val="0"/>
        </w:rPr>
        <w:t>section 3</w:t>
      </w:r>
      <w:r w:rsidR="002C4248" w:rsidRPr="4B57E2D5">
        <w:rPr>
          <w:rFonts w:cstheme="minorBidi"/>
          <w:snapToGrid w:val="0"/>
        </w:rPr>
        <w:t xml:space="preserve"> </w:t>
      </w:r>
      <w:r w:rsidRPr="4B57E2D5">
        <w:rPr>
          <w:rFonts w:cstheme="minorBidi"/>
          <w:snapToGrid w:val="0"/>
        </w:rPr>
        <w:t xml:space="preserve">represents an attempt to reflect solely the views and contributions of the participants in the dialogue. As such, it does not represent the views of IPBES or UNESCO or reflect upon their official positions.  </w:t>
      </w:r>
    </w:p>
    <w:p w14:paraId="08D065EC" w14:textId="77777777" w:rsidR="007D0467" w:rsidRDefault="0060727C" w:rsidP="7ABD6BE8">
      <w:pPr>
        <w:spacing w:after="240" w:line="276" w:lineRule="auto"/>
        <w:jc w:val="both"/>
        <w:rPr>
          <w:rFonts w:cstheme="minorBidi"/>
          <w:snapToGrid w:val="0"/>
        </w:rPr>
      </w:pPr>
      <w:r w:rsidRPr="7ABD6BE8">
        <w:rPr>
          <w:rFonts w:cstheme="minorBidi"/>
          <w:snapToGrid w:val="0"/>
        </w:rPr>
        <w:t>The agenda and participants</w:t>
      </w:r>
      <w:r w:rsidR="00714D54" w:rsidRPr="7ABD6BE8">
        <w:rPr>
          <w:rFonts w:cstheme="minorBidi"/>
          <w:snapToGrid w:val="0"/>
        </w:rPr>
        <w:t>’</w:t>
      </w:r>
      <w:r w:rsidRPr="7ABD6BE8">
        <w:rPr>
          <w:rFonts w:cstheme="minorBidi"/>
          <w:snapToGrid w:val="0"/>
        </w:rPr>
        <w:t xml:space="preserve"> list for the dialogue are provided in </w:t>
      </w:r>
      <w:r w:rsidR="003F06D0" w:rsidRPr="7ABD6BE8">
        <w:rPr>
          <w:rFonts w:cstheme="minorBidi"/>
          <w:snapToGrid w:val="0"/>
        </w:rPr>
        <w:t xml:space="preserve">annexes </w:t>
      </w:r>
      <w:r w:rsidR="00BB3349" w:rsidRPr="7ABD6BE8">
        <w:rPr>
          <w:rFonts w:cstheme="minorBidi"/>
          <w:snapToGrid w:val="0"/>
        </w:rPr>
        <w:t>1</w:t>
      </w:r>
      <w:r w:rsidRPr="7ABD6BE8">
        <w:rPr>
          <w:rFonts w:cstheme="minorBidi"/>
          <w:snapToGrid w:val="0"/>
        </w:rPr>
        <w:t xml:space="preserve"> and </w:t>
      </w:r>
      <w:r w:rsidR="00BB3349" w:rsidRPr="7ABD6BE8">
        <w:rPr>
          <w:rFonts w:cstheme="minorBidi"/>
          <w:snapToGrid w:val="0"/>
        </w:rPr>
        <w:t>3</w:t>
      </w:r>
      <w:r w:rsidRPr="7ABD6BE8">
        <w:rPr>
          <w:rFonts w:cstheme="minorBidi"/>
          <w:snapToGrid w:val="0"/>
        </w:rPr>
        <w:t>.</w:t>
      </w:r>
      <w:bookmarkStart w:id="3" w:name="_Context_and_objectives"/>
      <w:bookmarkEnd w:id="3"/>
    </w:p>
    <w:p w14:paraId="52DA42E8" w14:textId="70735167" w:rsidR="009877DB" w:rsidRPr="007D2B18" w:rsidRDefault="00221FAF" w:rsidP="007D2B18">
      <w:pPr>
        <w:spacing w:after="240" w:line="276" w:lineRule="auto"/>
        <w:jc w:val="both"/>
        <w:rPr>
          <w:rFonts w:cstheme="minorHAnsi"/>
          <w:snapToGrid w:val="0"/>
        </w:rPr>
      </w:pPr>
      <w:r>
        <w:br w:type="page"/>
      </w:r>
    </w:p>
    <w:p w14:paraId="6AC924EA" w14:textId="77777777" w:rsidR="001E3F93" w:rsidRDefault="001E3F93" w:rsidP="001E3F93">
      <w:pPr>
        <w:pStyle w:val="Heading1"/>
        <w:numPr>
          <w:ilvl w:val="0"/>
          <w:numId w:val="0"/>
        </w:numPr>
        <w:ind w:left="432"/>
      </w:pPr>
      <w:bookmarkStart w:id="4" w:name="_Toc133587872"/>
    </w:p>
    <w:p w14:paraId="1AF60521" w14:textId="602AF36A" w:rsidR="00521314" w:rsidRPr="009877DB" w:rsidRDefault="009877DB" w:rsidP="00947003">
      <w:pPr>
        <w:pStyle w:val="Heading1"/>
      </w:pPr>
      <w:bookmarkStart w:id="5" w:name="_Toc157590823"/>
      <w:r w:rsidRPr="009877DB">
        <w:t>Background</w:t>
      </w:r>
      <w:bookmarkEnd w:id="4"/>
      <w:bookmarkEnd w:id="5"/>
    </w:p>
    <w:p w14:paraId="54DEE226" w14:textId="45506011" w:rsidR="00BA5D2A" w:rsidRPr="00244627" w:rsidRDefault="00BA5D2A" w:rsidP="00244627">
      <w:pPr>
        <w:pStyle w:val="Heading2"/>
      </w:pPr>
      <w:bookmarkStart w:id="6" w:name="_Toc120716263"/>
      <w:bookmarkStart w:id="7" w:name="_Toc133587874"/>
      <w:bookmarkStart w:id="8" w:name="_Toc157590824"/>
      <w:r w:rsidRPr="00244627">
        <w:t xml:space="preserve">The IPBES </w:t>
      </w:r>
      <w:r w:rsidR="13B2245A" w:rsidRPr="00244627">
        <w:t>b</w:t>
      </w:r>
      <w:r w:rsidR="00655495" w:rsidRPr="00244627">
        <w:t xml:space="preserve">usiness and </w:t>
      </w:r>
      <w:r w:rsidR="47C63EE3" w:rsidRPr="00244627">
        <w:t>b</w:t>
      </w:r>
      <w:r w:rsidR="00655495" w:rsidRPr="00244627">
        <w:t>iodiversity</w:t>
      </w:r>
      <w:r w:rsidRPr="00244627">
        <w:t xml:space="preserve"> assessment</w:t>
      </w:r>
      <w:bookmarkEnd w:id="6"/>
      <w:bookmarkEnd w:id="7"/>
      <w:bookmarkEnd w:id="8"/>
    </w:p>
    <w:p w14:paraId="372E710E" w14:textId="02DAEF6E" w:rsidR="2A0323BB" w:rsidRPr="00244627" w:rsidRDefault="2A0323BB" w:rsidP="00244627">
      <w:pPr>
        <w:pStyle w:val="Heading3"/>
      </w:pPr>
      <w:bookmarkStart w:id="9" w:name="_Toc157590825"/>
      <w:r w:rsidRPr="00244627">
        <w:t>Structure and process</w:t>
      </w:r>
      <w:bookmarkEnd w:id="9"/>
    </w:p>
    <w:p w14:paraId="0596BF93" w14:textId="130B1A2E" w:rsidR="00BA5D2A" w:rsidRDefault="00BA5D2A" w:rsidP="006C4434">
      <w:pPr>
        <w:spacing w:before="0" w:line="276" w:lineRule="auto"/>
        <w:jc w:val="both"/>
        <w:rPr>
          <w:rFonts w:cstheme="minorBidi"/>
          <w:lang w:val="en-US"/>
        </w:rPr>
      </w:pPr>
      <w:bookmarkStart w:id="10" w:name="_Hlk132641028"/>
      <w:r w:rsidRPr="4B57E2D5">
        <w:rPr>
          <w:rFonts w:cstheme="minorBidi"/>
          <w:lang w:val="en-US"/>
        </w:rPr>
        <w:t xml:space="preserve">The </w:t>
      </w:r>
      <w:r w:rsidR="39E69A13" w:rsidRPr="4B57E2D5">
        <w:rPr>
          <w:rFonts w:cstheme="minorBidi"/>
          <w:lang w:val="en-US"/>
        </w:rPr>
        <w:t>business and biodiversity</w:t>
      </w:r>
      <w:r w:rsidRPr="4B57E2D5">
        <w:rPr>
          <w:rFonts w:cstheme="minorBidi"/>
          <w:lang w:val="en-US"/>
        </w:rPr>
        <w:t xml:space="preserve"> </w:t>
      </w:r>
      <w:r w:rsidR="001F1A15">
        <w:rPr>
          <w:rFonts w:cstheme="minorBidi"/>
          <w:lang w:val="en-US"/>
        </w:rPr>
        <w:t xml:space="preserve">assessment </w:t>
      </w:r>
      <w:r w:rsidR="00326B34">
        <w:rPr>
          <w:rFonts w:cstheme="minorBidi"/>
          <w:lang w:val="en-US"/>
        </w:rPr>
        <w:t xml:space="preserve">commenced in </w:t>
      </w:r>
      <w:r w:rsidR="6DC30C73" w:rsidRPr="4B57E2D5">
        <w:rPr>
          <w:rFonts w:cstheme="minorBidi"/>
          <w:lang w:val="en-US"/>
        </w:rPr>
        <w:t xml:space="preserve">2023 </w:t>
      </w:r>
      <w:r w:rsidR="00326B34">
        <w:rPr>
          <w:rFonts w:cstheme="minorBidi"/>
          <w:lang w:val="en-US"/>
        </w:rPr>
        <w:t>and will be considered by the Plenary at IPBES 12 in</w:t>
      </w:r>
      <w:r w:rsidR="6DC30C73" w:rsidRPr="4B57E2D5">
        <w:rPr>
          <w:rFonts w:cstheme="minorBidi"/>
          <w:lang w:val="en-US"/>
        </w:rPr>
        <w:t xml:space="preserve"> 2025</w:t>
      </w:r>
      <w:r w:rsidR="00543CA1" w:rsidRPr="4B57E2D5">
        <w:rPr>
          <w:rFonts w:cstheme="minorBidi"/>
          <w:lang w:val="en-US"/>
        </w:rPr>
        <w:t>.</w:t>
      </w:r>
      <w:r w:rsidRPr="4B57E2D5">
        <w:rPr>
          <w:rFonts w:cstheme="minorBidi"/>
        </w:rPr>
        <w:t xml:space="preserve"> </w:t>
      </w:r>
      <w:r w:rsidR="00326B34">
        <w:rPr>
          <w:rFonts w:cstheme="minorBidi"/>
        </w:rPr>
        <w:t>The assessment report</w:t>
      </w:r>
      <w:r w:rsidRPr="4B57E2D5">
        <w:rPr>
          <w:rFonts w:cstheme="minorBidi"/>
        </w:rPr>
        <w:t xml:space="preserve"> will consist of</w:t>
      </w:r>
      <w:r w:rsidRPr="75AD551E">
        <w:rPr>
          <w:rFonts w:cstheme="minorBidi"/>
        </w:rPr>
        <w:t xml:space="preserve"> </w:t>
      </w:r>
      <w:r w:rsidR="4CC1166B" w:rsidRPr="75AD551E">
        <w:rPr>
          <w:rFonts w:cstheme="minorBidi"/>
        </w:rPr>
        <w:t>a summary for policymakers</w:t>
      </w:r>
      <w:r w:rsidRPr="4B57E2D5">
        <w:rPr>
          <w:rFonts w:cstheme="minorBidi"/>
        </w:rPr>
        <w:t xml:space="preserve"> </w:t>
      </w:r>
      <w:r w:rsidR="4CC1166B" w:rsidRPr="790B9A6E">
        <w:rPr>
          <w:rFonts w:cstheme="minorBidi"/>
        </w:rPr>
        <w:t xml:space="preserve">and </w:t>
      </w:r>
      <w:r w:rsidR="7CBF4820" w:rsidRPr="4B57E2D5">
        <w:rPr>
          <w:rFonts w:cstheme="minorBidi"/>
        </w:rPr>
        <w:t xml:space="preserve">six chapters, each with an executive summary of the </w:t>
      </w:r>
      <w:r w:rsidR="001F1A15">
        <w:rPr>
          <w:rFonts w:cstheme="minorBidi"/>
        </w:rPr>
        <w:t xml:space="preserve">chapter’s </w:t>
      </w:r>
      <w:r w:rsidR="7CBF4820" w:rsidRPr="4B57E2D5">
        <w:rPr>
          <w:rFonts w:cstheme="minorBidi"/>
        </w:rPr>
        <w:t xml:space="preserve">key findings. </w:t>
      </w:r>
      <w:r w:rsidRPr="4B57E2D5">
        <w:rPr>
          <w:rFonts w:cstheme="minorBidi"/>
        </w:rPr>
        <w:t>The chapters are as follows:</w:t>
      </w:r>
      <w:r w:rsidRPr="4B57E2D5">
        <w:rPr>
          <w:rFonts w:cstheme="minorBidi"/>
          <w:lang w:val="en-US"/>
        </w:rPr>
        <w:t xml:space="preserve"> </w:t>
      </w:r>
    </w:p>
    <w:p w14:paraId="03400FDF" w14:textId="534B6046" w:rsidR="00BA5D2A" w:rsidRPr="008C16E8" w:rsidRDefault="00BA5D2A" w:rsidP="00244627">
      <w:pPr>
        <w:pStyle w:val="ListParagraph"/>
        <w:numPr>
          <w:ilvl w:val="0"/>
          <w:numId w:val="15"/>
        </w:numPr>
        <w:spacing w:before="0" w:after="120" w:line="276" w:lineRule="auto"/>
        <w:ind w:left="714" w:hanging="357"/>
        <w:contextualSpacing w:val="0"/>
        <w:jc w:val="left"/>
        <w:rPr>
          <w:rFonts w:cstheme="minorBidi"/>
          <w:lang w:val="en-US"/>
        </w:rPr>
      </w:pPr>
      <w:r w:rsidRPr="4B57E2D5">
        <w:rPr>
          <w:rFonts w:cstheme="minorBidi"/>
          <w:lang w:val="en-US"/>
        </w:rPr>
        <w:t xml:space="preserve">Chapter 1: </w:t>
      </w:r>
      <w:r w:rsidR="1BE961D1" w:rsidRPr="4B57E2D5">
        <w:rPr>
          <w:rFonts w:cstheme="minorBidi"/>
          <w:lang w:val="en-US"/>
        </w:rPr>
        <w:t>Setting the scene</w:t>
      </w:r>
    </w:p>
    <w:p w14:paraId="2982ED13" w14:textId="7FC595B6" w:rsidR="00BA5D2A" w:rsidRDefault="00BA5D2A" w:rsidP="00244627">
      <w:pPr>
        <w:pStyle w:val="ListParagraph"/>
        <w:numPr>
          <w:ilvl w:val="0"/>
          <w:numId w:val="15"/>
        </w:numPr>
        <w:spacing w:before="0" w:after="120" w:line="276" w:lineRule="auto"/>
        <w:ind w:left="714" w:hanging="357"/>
        <w:contextualSpacing w:val="0"/>
        <w:jc w:val="left"/>
        <w:rPr>
          <w:rFonts w:eastAsia="Calibri"/>
          <w:lang w:val="en-US"/>
        </w:rPr>
      </w:pPr>
      <w:r w:rsidRPr="4B57E2D5">
        <w:rPr>
          <w:rFonts w:cstheme="minorBidi"/>
          <w:lang w:val="en-US"/>
        </w:rPr>
        <w:t xml:space="preserve">Chapter 2: </w:t>
      </w:r>
      <w:r w:rsidR="4481D93C" w:rsidRPr="4B57E2D5">
        <w:rPr>
          <w:rFonts w:cstheme="minorBidi"/>
          <w:lang w:val="en-US"/>
        </w:rPr>
        <w:t>How does business depend on biodiversity?</w:t>
      </w:r>
    </w:p>
    <w:p w14:paraId="5BAAC5FB" w14:textId="5B9DC9B0" w:rsidR="00BA5D2A" w:rsidRPr="008C16E8" w:rsidRDefault="00BA5D2A" w:rsidP="00244627">
      <w:pPr>
        <w:pStyle w:val="ListParagraph"/>
        <w:numPr>
          <w:ilvl w:val="0"/>
          <w:numId w:val="15"/>
        </w:numPr>
        <w:spacing w:before="0" w:after="120" w:line="276" w:lineRule="auto"/>
        <w:ind w:left="714" w:hanging="357"/>
        <w:contextualSpacing w:val="0"/>
        <w:jc w:val="left"/>
        <w:rPr>
          <w:rFonts w:cstheme="minorBidi"/>
          <w:lang w:val="en-US"/>
        </w:rPr>
      </w:pPr>
      <w:r w:rsidRPr="4B57E2D5">
        <w:rPr>
          <w:rFonts w:cstheme="minorBidi"/>
          <w:lang w:val="en-US"/>
        </w:rPr>
        <w:t xml:space="preserve">Chapter 3: How </w:t>
      </w:r>
      <w:r w:rsidR="55985BE9" w:rsidRPr="4B57E2D5">
        <w:rPr>
          <w:rFonts w:cstheme="minorBidi"/>
          <w:lang w:val="en-US"/>
        </w:rPr>
        <w:t>does business impact biodiversity?</w:t>
      </w:r>
    </w:p>
    <w:p w14:paraId="417A1A15" w14:textId="2D5A86D9" w:rsidR="00BA5D2A" w:rsidRPr="008C16E8" w:rsidRDefault="00BA5D2A" w:rsidP="00244627">
      <w:pPr>
        <w:pStyle w:val="ListParagraph"/>
        <w:numPr>
          <w:ilvl w:val="0"/>
          <w:numId w:val="15"/>
        </w:numPr>
        <w:spacing w:before="0" w:after="120" w:line="276" w:lineRule="auto"/>
        <w:ind w:left="714" w:hanging="357"/>
        <w:contextualSpacing w:val="0"/>
        <w:jc w:val="left"/>
        <w:rPr>
          <w:rFonts w:cstheme="minorBidi"/>
          <w:lang w:val="en-US"/>
        </w:rPr>
      </w:pPr>
      <w:r w:rsidRPr="4B57E2D5">
        <w:rPr>
          <w:rFonts w:cstheme="minorBidi"/>
          <w:lang w:val="en-US"/>
        </w:rPr>
        <w:t xml:space="preserve">Chapter 4: </w:t>
      </w:r>
      <w:r w:rsidR="3773F952" w:rsidRPr="4B57E2D5">
        <w:rPr>
          <w:rFonts w:cstheme="minorBidi"/>
          <w:lang w:val="en-US"/>
        </w:rPr>
        <w:t xml:space="preserve">Approaches for measurement of </w:t>
      </w:r>
      <w:r w:rsidR="00476B3F">
        <w:rPr>
          <w:rFonts w:cstheme="minorBidi"/>
          <w:lang w:val="en-US"/>
        </w:rPr>
        <w:t xml:space="preserve">how </w:t>
      </w:r>
      <w:r w:rsidR="3773F952" w:rsidRPr="4B57E2D5">
        <w:rPr>
          <w:rFonts w:cstheme="minorBidi"/>
          <w:lang w:val="en-US"/>
        </w:rPr>
        <w:t>business depends</w:t>
      </w:r>
      <w:r w:rsidR="00476B3F">
        <w:rPr>
          <w:rFonts w:cstheme="minorBidi"/>
          <w:lang w:val="en-US"/>
        </w:rPr>
        <w:t xml:space="preserve"> on</w:t>
      </w:r>
      <w:r w:rsidR="3773F952" w:rsidRPr="4B57E2D5">
        <w:rPr>
          <w:rFonts w:cstheme="minorBidi"/>
          <w:lang w:val="en-US"/>
        </w:rPr>
        <w:t xml:space="preserve"> and impacts biodiversity</w:t>
      </w:r>
      <w:r w:rsidRPr="4B57E2D5">
        <w:rPr>
          <w:rFonts w:cstheme="minorBidi"/>
          <w:lang w:val="en-US"/>
        </w:rPr>
        <w:t xml:space="preserve"> </w:t>
      </w:r>
    </w:p>
    <w:p w14:paraId="044760B0" w14:textId="5D05D1F5" w:rsidR="00BA5D2A" w:rsidRPr="008C16E8" w:rsidRDefault="00BA5D2A" w:rsidP="00244627">
      <w:pPr>
        <w:pStyle w:val="ListParagraph"/>
        <w:numPr>
          <w:ilvl w:val="0"/>
          <w:numId w:val="15"/>
        </w:numPr>
        <w:spacing w:before="0" w:after="120" w:line="276" w:lineRule="auto"/>
        <w:ind w:left="714" w:hanging="357"/>
        <w:contextualSpacing w:val="0"/>
        <w:jc w:val="left"/>
        <w:rPr>
          <w:rFonts w:cstheme="minorBidi"/>
          <w:lang w:val="en-US"/>
        </w:rPr>
      </w:pPr>
      <w:r w:rsidRPr="4B57E2D5">
        <w:rPr>
          <w:rFonts w:cstheme="minorBidi"/>
          <w:lang w:val="en-US"/>
        </w:rPr>
        <w:t xml:space="preserve">Chapter 5: </w:t>
      </w:r>
      <w:r w:rsidR="7902A090" w:rsidRPr="4B57E2D5">
        <w:rPr>
          <w:rFonts w:cstheme="minorBidi"/>
          <w:lang w:val="en-US"/>
        </w:rPr>
        <w:t xml:space="preserve">Businesses as key actors of change: options for action </w:t>
      </w:r>
    </w:p>
    <w:p w14:paraId="6D9698FC" w14:textId="5489A9E0" w:rsidR="7902A090" w:rsidRPr="001F1A15" w:rsidRDefault="7902A090" w:rsidP="00244627">
      <w:pPr>
        <w:pStyle w:val="ListParagraph"/>
        <w:numPr>
          <w:ilvl w:val="0"/>
          <w:numId w:val="15"/>
        </w:numPr>
        <w:spacing w:before="0" w:after="120" w:line="276" w:lineRule="auto"/>
        <w:ind w:left="714" w:hanging="357"/>
        <w:contextualSpacing w:val="0"/>
        <w:jc w:val="left"/>
        <w:rPr>
          <w:rFonts w:eastAsia="Calibri"/>
          <w:lang w:val="en-US"/>
        </w:rPr>
      </w:pPr>
      <w:r w:rsidRPr="4B57E2D5">
        <w:rPr>
          <w:rFonts w:eastAsia="Calibri" w:cstheme="minorBidi"/>
          <w:lang w:val="en-US"/>
        </w:rPr>
        <w:t xml:space="preserve">Chapter 6: </w:t>
      </w:r>
      <w:r w:rsidR="006A38D6">
        <w:rPr>
          <w:rFonts w:eastAsia="Calibri" w:cstheme="minorBidi"/>
          <w:lang w:val="en-US"/>
        </w:rPr>
        <w:t>Options for actions by governments, the financial sector, IPLC, civil society and other actors</w:t>
      </w:r>
      <w:r w:rsidRPr="4B57E2D5">
        <w:rPr>
          <w:rFonts w:eastAsia="Calibri" w:cstheme="minorBidi"/>
          <w:lang w:val="en-US"/>
        </w:rPr>
        <w:t xml:space="preserve"> </w:t>
      </w:r>
    </w:p>
    <w:p w14:paraId="3F92C2AA" w14:textId="1D507C03" w:rsidR="001F1A15" w:rsidRPr="001F1A15" w:rsidRDefault="001F1A15" w:rsidP="005C0058">
      <w:pPr>
        <w:spacing w:line="276" w:lineRule="auto"/>
        <w:jc w:val="both"/>
        <w:rPr>
          <w:rFonts w:eastAsia="Calibri"/>
          <w:lang w:val="en-US"/>
        </w:rPr>
      </w:pPr>
      <w:r w:rsidRPr="4B57E2D5">
        <w:rPr>
          <w:rFonts w:cstheme="minorBidi"/>
        </w:rPr>
        <w:t>The assessment will also identify key gaps in knowledge, data, methodologies and reporting standards.</w:t>
      </w:r>
    </w:p>
    <w:p w14:paraId="035C2470" w14:textId="6676CE3F" w:rsidR="5A09F9ED" w:rsidRPr="00B35FC6" w:rsidRDefault="0B4696BF" w:rsidP="00244627">
      <w:pPr>
        <w:pStyle w:val="Heading3"/>
      </w:pPr>
      <w:bookmarkStart w:id="11" w:name="_Toc157590826"/>
      <w:r>
        <w:t>Rationale and g</w:t>
      </w:r>
      <w:r w:rsidR="5A09F9ED" w:rsidRPr="00B35FC6">
        <w:t>oals</w:t>
      </w:r>
      <w:bookmarkEnd w:id="11"/>
    </w:p>
    <w:p w14:paraId="1E55E29D" w14:textId="7FDC974E" w:rsidR="0D4C474C" w:rsidRDefault="0D4C474C" w:rsidP="006C4434">
      <w:pPr>
        <w:spacing w:before="0" w:line="276" w:lineRule="auto"/>
        <w:jc w:val="both"/>
        <w:rPr>
          <w:rFonts w:cstheme="minorBidi"/>
          <w:lang w:val="en-US"/>
        </w:rPr>
      </w:pPr>
      <w:r w:rsidRPr="1F0B635A">
        <w:rPr>
          <w:rFonts w:cstheme="minorBidi"/>
          <w:lang w:val="en-US"/>
        </w:rPr>
        <w:t xml:space="preserve">The assessment process recognizes that engaging businesses and the financial sector is essential to address </w:t>
      </w:r>
      <w:r w:rsidR="00FB23A6">
        <w:rPr>
          <w:rFonts w:cstheme="minorBidi"/>
          <w:lang w:val="en-US"/>
        </w:rPr>
        <w:t xml:space="preserve">the </w:t>
      </w:r>
      <w:r w:rsidRPr="1F0B635A">
        <w:rPr>
          <w:rFonts w:cstheme="minorBidi"/>
          <w:lang w:val="en-US"/>
        </w:rPr>
        <w:t>conservation of biological diversity.</w:t>
      </w:r>
    </w:p>
    <w:p w14:paraId="59D31898" w14:textId="06B326C5" w:rsidR="0DF7A083" w:rsidRDefault="0DF7A083" w:rsidP="4B57E2D5">
      <w:pPr>
        <w:spacing w:line="276" w:lineRule="auto"/>
        <w:jc w:val="both"/>
        <w:rPr>
          <w:rFonts w:cstheme="minorBidi"/>
          <w:lang w:val="en-US"/>
        </w:rPr>
      </w:pPr>
      <w:r w:rsidRPr="4B57E2D5">
        <w:rPr>
          <w:rFonts w:cstheme="minorBidi"/>
          <w:lang w:val="en-US"/>
        </w:rPr>
        <w:t>The assessment will</w:t>
      </w:r>
      <w:r w:rsidR="00FB23A6">
        <w:rPr>
          <w:rFonts w:cstheme="minorBidi"/>
          <w:lang w:val="en-US"/>
        </w:rPr>
        <w:t xml:space="preserve"> aim to</w:t>
      </w:r>
      <w:r w:rsidRPr="4B57E2D5">
        <w:rPr>
          <w:rFonts w:cstheme="minorBidi"/>
          <w:lang w:val="en-US"/>
        </w:rPr>
        <w:t xml:space="preserve"> strengthen the knowledge base to support efforts by business to achieve the 2050 Vision for Biodiversity and the objectives of the Convention on Biological Diversity, which are the conservation of biological diversity, the sustainable use of its components, and the fair and equitable sharing of the benefits arising out of the utilization of genetic resources. The assessment will support the 2030 Agenda for Sustainable Development and its Sustainable Development Goals, and inform other relevant multilateral environmental agreements, processes and efforts.</w:t>
      </w:r>
    </w:p>
    <w:p w14:paraId="25666FD7" w14:textId="5B9DC985" w:rsidR="28805ABF" w:rsidRDefault="28805ABF" w:rsidP="4B57E2D5">
      <w:pPr>
        <w:spacing w:line="276" w:lineRule="auto"/>
        <w:jc w:val="both"/>
      </w:pPr>
      <w:r w:rsidRPr="4B57E2D5">
        <w:rPr>
          <w:rFonts w:cstheme="minorBidi"/>
          <w:lang w:val="en-US"/>
        </w:rPr>
        <w:lastRenderedPageBreak/>
        <w:t xml:space="preserve">The assessment will explore the ways that business and financial institutions depend on biodiversity, and the ways that they impact biodiversity and nature’s contributions to people, including in relation to </w:t>
      </w:r>
      <w:r w:rsidR="000F2E03">
        <w:rPr>
          <w:rFonts w:cstheme="minorBidi"/>
          <w:lang w:val="en-US"/>
        </w:rPr>
        <w:t>IPLCs</w:t>
      </w:r>
      <w:r w:rsidRPr="4B57E2D5">
        <w:rPr>
          <w:rFonts w:cstheme="minorBidi"/>
          <w:lang w:val="en-US"/>
        </w:rPr>
        <w:t xml:space="preserve">. It will assess methods for measuring direct and indirect dependencies and impacts, and will assess options for actions by businesses and by others who interact with business, including governments, the financial sector, </w:t>
      </w:r>
      <w:r w:rsidR="00F70A9E">
        <w:rPr>
          <w:rFonts w:cstheme="minorBidi"/>
          <w:lang w:val="en-US"/>
        </w:rPr>
        <w:t>IPLCs</w:t>
      </w:r>
      <w:r w:rsidRPr="4B57E2D5">
        <w:rPr>
          <w:rFonts w:cstheme="minorBidi"/>
          <w:lang w:val="en-US"/>
        </w:rPr>
        <w:t>, and civil society</w:t>
      </w:r>
      <w:r w:rsidR="009438B7">
        <w:rPr>
          <w:rFonts w:cstheme="minorBidi"/>
          <w:lang w:val="en-US"/>
        </w:rPr>
        <w:t>.</w:t>
      </w:r>
    </w:p>
    <w:p w14:paraId="08D55D9D" w14:textId="20B5F271" w:rsidR="28805ABF" w:rsidRDefault="28805ABF" w:rsidP="4B57E2D5">
      <w:pPr>
        <w:spacing w:line="276" w:lineRule="auto"/>
        <w:jc w:val="both"/>
      </w:pPr>
      <w:r w:rsidRPr="4B57E2D5">
        <w:rPr>
          <w:rFonts w:cstheme="minorBidi"/>
          <w:lang w:val="en-US"/>
        </w:rPr>
        <w:t xml:space="preserve">The </w:t>
      </w:r>
      <w:r w:rsidRPr="00293344">
        <w:rPr>
          <w:rFonts w:cstheme="minorBidi"/>
          <w:lang w:val="en-US"/>
        </w:rPr>
        <w:t>assessment is a methodological assessment</w:t>
      </w:r>
      <w:r w:rsidRPr="4B57E2D5">
        <w:rPr>
          <w:rFonts w:cstheme="minorBidi"/>
          <w:lang w:val="en-US"/>
        </w:rPr>
        <w:t xml:space="preserve">, which means that it assesses </w:t>
      </w:r>
      <w:r w:rsidR="00583228">
        <w:rPr>
          <w:rFonts w:cstheme="minorBidi"/>
          <w:lang w:val="en-US"/>
        </w:rPr>
        <w:t xml:space="preserve">the different types of </w:t>
      </w:r>
      <w:r w:rsidRPr="4B57E2D5">
        <w:rPr>
          <w:rFonts w:cstheme="minorBidi"/>
          <w:lang w:val="en-US"/>
        </w:rPr>
        <w:t>available method</w:t>
      </w:r>
      <w:r w:rsidR="00583228">
        <w:rPr>
          <w:rFonts w:cstheme="minorBidi"/>
          <w:lang w:val="en-US"/>
        </w:rPr>
        <w:t xml:space="preserve">s and tools </w:t>
      </w:r>
      <w:r w:rsidRPr="4B57E2D5">
        <w:rPr>
          <w:rFonts w:cstheme="minorBidi"/>
          <w:lang w:val="en-US"/>
        </w:rPr>
        <w:t>for addressing a specific theme</w:t>
      </w:r>
      <w:r w:rsidR="00583228">
        <w:rPr>
          <w:rFonts w:cstheme="minorBidi"/>
          <w:lang w:val="en-US"/>
        </w:rPr>
        <w:t>, in this case ways to measure how business</w:t>
      </w:r>
      <w:r w:rsidR="00905893">
        <w:rPr>
          <w:rFonts w:cstheme="minorBidi"/>
          <w:lang w:val="en-US"/>
        </w:rPr>
        <w:t>es</w:t>
      </w:r>
      <w:r w:rsidR="00583228">
        <w:rPr>
          <w:rFonts w:cstheme="minorBidi"/>
          <w:lang w:val="en-US"/>
        </w:rPr>
        <w:t xml:space="preserve"> impact and depend on nature</w:t>
      </w:r>
      <w:r w:rsidRPr="4B57E2D5">
        <w:rPr>
          <w:rFonts w:cstheme="minorBidi"/>
          <w:lang w:val="en-US"/>
        </w:rPr>
        <w:t>.</w:t>
      </w:r>
    </w:p>
    <w:p w14:paraId="56E48E4E" w14:textId="26699748" w:rsidR="003E24C1" w:rsidRPr="00DA5CEE" w:rsidRDefault="00BA5D2A" w:rsidP="4B57E2D5">
      <w:pPr>
        <w:spacing w:line="276" w:lineRule="auto"/>
        <w:jc w:val="both"/>
        <w:rPr>
          <w:rStyle w:val="Hyperlink"/>
          <w:rFonts w:cstheme="minorBidi"/>
          <w:lang w:val="en-US"/>
        </w:rPr>
      </w:pPr>
      <w:r w:rsidRPr="4B57E2D5">
        <w:rPr>
          <w:rFonts w:cstheme="minorBidi"/>
          <w:lang w:val="en-US"/>
        </w:rPr>
        <w:t xml:space="preserve">More can be read about the </w:t>
      </w:r>
      <w:r w:rsidR="63AB1303" w:rsidRPr="4B57E2D5">
        <w:rPr>
          <w:rFonts w:cstheme="minorBidi"/>
          <w:lang w:val="en-US"/>
        </w:rPr>
        <w:t xml:space="preserve">business and biodiversity </w:t>
      </w:r>
      <w:r w:rsidRPr="4B57E2D5">
        <w:rPr>
          <w:rFonts w:cstheme="minorBidi"/>
          <w:lang w:val="en-US"/>
        </w:rPr>
        <w:t xml:space="preserve">assessment, including its scoping report, here: </w:t>
      </w:r>
      <w:r w:rsidR="00DA5CEE">
        <w:rPr>
          <w:rFonts w:cstheme="minorBidi"/>
        </w:rPr>
        <w:fldChar w:fldCharType="begin"/>
      </w:r>
      <w:r w:rsidR="00DA5CEE">
        <w:rPr>
          <w:rFonts w:cstheme="minorBidi"/>
        </w:rPr>
        <w:instrText>HYPERLINK "https://www.ipbes.net/business-impact"</w:instrText>
      </w:r>
      <w:r w:rsidR="00DA5CEE">
        <w:rPr>
          <w:rFonts w:cstheme="minorBidi"/>
        </w:rPr>
      </w:r>
      <w:r w:rsidR="00DA5CEE">
        <w:rPr>
          <w:rFonts w:cstheme="minorBidi"/>
        </w:rPr>
        <w:fldChar w:fldCharType="separate"/>
      </w:r>
      <w:r w:rsidR="6A77F44F" w:rsidRPr="00DA5CEE">
        <w:rPr>
          <w:rStyle w:val="Hyperlink"/>
          <w:rFonts w:cstheme="minorBidi"/>
        </w:rPr>
        <w:t>https://www.ipbes.net/business-impact</w:t>
      </w:r>
      <w:r w:rsidR="1F845920" w:rsidRPr="00DA5CEE">
        <w:rPr>
          <w:rStyle w:val="Hyperlink"/>
          <w:rFonts w:cstheme="minorBidi"/>
        </w:rPr>
        <w:t>.</w:t>
      </w:r>
    </w:p>
    <w:bookmarkStart w:id="12" w:name="_Toc133315455"/>
    <w:bookmarkStart w:id="13" w:name="_Toc28875367"/>
    <w:bookmarkStart w:id="14" w:name="_Toc133587876"/>
    <w:bookmarkEnd w:id="10"/>
    <w:bookmarkEnd w:id="12"/>
    <w:bookmarkEnd w:id="13"/>
    <w:p w14:paraId="749ED5B5" w14:textId="21DCBF09" w:rsidR="0074512B" w:rsidRDefault="00DA5CEE" w:rsidP="00244627">
      <w:pPr>
        <w:pStyle w:val="Heading2"/>
      </w:pPr>
      <w:r>
        <w:rPr>
          <w:rFonts w:eastAsia="Times New Roman" w:cstheme="minorBidi"/>
          <w:sz w:val="24"/>
          <w:szCs w:val="24"/>
          <w:lang w:val="en-GB" w:eastAsia="en-GB"/>
        </w:rPr>
        <w:fldChar w:fldCharType="end"/>
      </w:r>
      <w:bookmarkStart w:id="15" w:name="_Toc157590827"/>
      <w:r w:rsidR="0074512B">
        <w:t>Context for the dialogue workshop</w:t>
      </w:r>
      <w:bookmarkEnd w:id="15"/>
    </w:p>
    <w:p w14:paraId="6D3745D9" w14:textId="77777777" w:rsidR="008B6325" w:rsidRPr="008D2CBB" w:rsidRDefault="008B6325" w:rsidP="00244627">
      <w:pPr>
        <w:pStyle w:val="Heading3"/>
      </w:pPr>
      <w:bookmarkStart w:id="16" w:name="_Toc133587873"/>
      <w:bookmarkStart w:id="17" w:name="_Toc157590828"/>
      <w:r>
        <w:t>IPBES and ILK</w:t>
      </w:r>
      <w:bookmarkEnd w:id="16"/>
      <w:bookmarkEnd w:id="17"/>
    </w:p>
    <w:p w14:paraId="7C7F991A" w14:textId="7E0F2159" w:rsidR="008B6325" w:rsidRPr="008D2CBB" w:rsidRDefault="008B6325" w:rsidP="4B57E2D5">
      <w:pPr>
        <w:pStyle w:val="NormalWeb"/>
        <w:spacing w:before="0" w:beforeAutospacing="0" w:after="120" w:afterAutospacing="0" w:line="276" w:lineRule="auto"/>
        <w:jc w:val="both"/>
        <w:rPr>
          <w:rFonts w:cstheme="minorBidi"/>
        </w:rPr>
      </w:pPr>
      <w:r w:rsidRPr="4B57E2D5">
        <w:rPr>
          <w:rFonts w:cstheme="minorBidi"/>
          <w:color w:val="000000" w:themeColor="text1"/>
        </w:rPr>
        <w:t xml:space="preserve">IPBES is an independent intergovernmental body established to strengthen the science-policy interface for biodiversity and ecosystem services </w:t>
      </w:r>
      <w:r w:rsidR="008F73CC" w:rsidRPr="4B57E2D5">
        <w:rPr>
          <w:rFonts w:cstheme="minorBidi"/>
          <w:color w:val="000000" w:themeColor="text1"/>
        </w:rPr>
        <w:t>for</w:t>
      </w:r>
      <w:r w:rsidRPr="4B57E2D5">
        <w:rPr>
          <w:rFonts w:cstheme="minorBidi"/>
          <w:color w:val="000000" w:themeColor="text1"/>
        </w:rPr>
        <w:t xml:space="preserve"> the conservation and sustainable use of biodiversity, long-term human well-being and sustainable development. </w:t>
      </w:r>
    </w:p>
    <w:p w14:paraId="462183A4" w14:textId="3743B546" w:rsidR="008B6325" w:rsidRPr="00E632E1" w:rsidRDefault="008B6325" w:rsidP="008B6325">
      <w:pPr>
        <w:pStyle w:val="NormalWeb"/>
        <w:spacing w:before="0" w:beforeAutospacing="0" w:after="120" w:afterAutospacing="0" w:line="276" w:lineRule="auto"/>
        <w:jc w:val="both"/>
        <w:rPr>
          <w:rFonts w:cstheme="minorHAnsi"/>
          <w:iCs/>
        </w:rPr>
      </w:pPr>
      <w:r w:rsidRPr="008D2CBB">
        <w:rPr>
          <w:rFonts w:cstheme="minorHAnsi"/>
        </w:rPr>
        <w:t xml:space="preserve">Since its inception in 2012, IPBES has recognized that </w:t>
      </w:r>
      <w:r>
        <w:rPr>
          <w:rFonts w:cstheme="minorHAnsi"/>
        </w:rPr>
        <w:t>IPLCs</w:t>
      </w:r>
      <w:r w:rsidRPr="008D2CBB">
        <w:rPr>
          <w:rFonts w:cstheme="minorHAnsi"/>
        </w:rPr>
        <w:t xml:space="preserve"> possess detailed knowledge o</w:t>
      </w:r>
      <w:r w:rsidR="0035058E">
        <w:rPr>
          <w:rFonts w:cstheme="minorHAnsi"/>
        </w:rPr>
        <w:t>f</w:t>
      </w:r>
      <w:r w:rsidRPr="008D2CBB">
        <w:rPr>
          <w:rFonts w:cstheme="minorHAnsi"/>
        </w:rPr>
        <w:t xml:space="preserve"> biodiversity and ecosystem trends</w:t>
      </w:r>
      <w:r>
        <w:rPr>
          <w:rFonts w:cstheme="minorHAnsi"/>
        </w:rPr>
        <w:t>. In its first work programme (2014-2018), IPBES built on this recognition through d</w:t>
      </w:r>
      <w:r w:rsidRPr="008D2CBB">
        <w:rPr>
          <w:rFonts w:cstheme="minorHAnsi"/>
        </w:rPr>
        <w:t>eliverable 1</w:t>
      </w:r>
      <w:r>
        <w:rPr>
          <w:rFonts w:cstheme="minorHAnsi"/>
        </w:rPr>
        <w:t xml:space="preserve"> </w:t>
      </w:r>
      <w:r w:rsidRPr="008D2CBB">
        <w:rPr>
          <w:rFonts w:cstheme="minorHAnsi"/>
        </w:rPr>
        <w:t>(c)</w:t>
      </w:r>
      <w:r>
        <w:rPr>
          <w:rFonts w:cstheme="minorHAnsi"/>
        </w:rPr>
        <w:t>,</w:t>
      </w:r>
      <w:r w:rsidRPr="008D2CBB">
        <w:rPr>
          <w:rStyle w:val="Emphasis"/>
          <w:rFonts w:eastAsiaTheme="majorEastAsia" w:cstheme="minorHAnsi"/>
        </w:rPr>
        <w:t xml:space="preserve"> Procedures, </w:t>
      </w:r>
      <w:r w:rsidR="007A6469" w:rsidRPr="008D2CBB">
        <w:rPr>
          <w:rStyle w:val="Emphasis"/>
          <w:rFonts w:eastAsiaTheme="majorEastAsia" w:cstheme="minorHAnsi"/>
        </w:rPr>
        <w:t>approaches,</w:t>
      </w:r>
      <w:r w:rsidRPr="008D2CBB">
        <w:rPr>
          <w:rStyle w:val="Emphasis"/>
          <w:rFonts w:eastAsiaTheme="majorEastAsia" w:cstheme="minorHAnsi"/>
        </w:rPr>
        <w:t xml:space="preserve"> and participatory processes for working with </w:t>
      </w:r>
      <w:r>
        <w:rPr>
          <w:rStyle w:val="Emphasis"/>
          <w:rFonts w:eastAsiaTheme="majorEastAsia" w:cstheme="minorHAnsi"/>
        </w:rPr>
        <w:t>I</w:t>
      </w:r>
      <w:r w:rsidRPr="008D2CBB">
        <w:rPr>
          <w:rStyle w:val="Emphasis"/>
          <w:rFonts w:eastAsiaTheme="majorEastAsia" w:cstheme="minorHAnsi"/>
        </w:rPr>
        <w:t>ndigenous and local knowledge systems</w:t>
      </w:r>
      <w:r>
        <w:rPr>
          <w:rStyle w:val="Emphasis"/>
          <w:rFonts w:eastAsiaTheme="majorEastAsia" w:cstheme="minorHAnsi"/>
        </w:rPr>
        <w:t xml:space="preserve">. </w:t>
      </w:r>
      <w:r>
        <w:rPr>
          <w:rStyle w:val="Emphasis"/>
          <w:rFonts w:eastAsiaTheme="majorEastAsia" w:cstheme="minorHAnsi"/>
          <w:i w:val="0"/>
          <w:iCs w:val="0"/>
        </w:rPr>
        <w:t>The IPBES rolling</w:t>
      </w:r>
      <w:r>
        <w:rPr>
          <w:rFonts w:cstheme="minorHAnsi"/>
        </w:rPr>
        <w:t xml:space="preserve"> work </w:t>
      </w:r>
      <w:r w:rsidRPr="002E2FE8">
        <w:rPr>
          <w:rFonts w:cstheme="minorHAnsi"/>
          <w:lang w:val="en-GB"/>
        </w:rPr>
        <w:t>programme</w:t>
      </w:r>
      <w:r>
        <w:rPr>
          <w:rFonts w:cstheme="minorHAnsi"/>
        </w:rPr>
        <w:t xml:space="preserve"> up to</w:t>
      </w:r>
      <w:r w:rsidRPr="008D2CBB">
        <w:rPr>
          <w:rFonts w:cstheme="minorHAnsi"/>
        </w:rPr>
        <w:t xml:space="preserve"> 2030</w:t>
      </w:r>
      <w:r>
        <w:rPr>
          <w:rFonts w:cstheme="minorHAnsi"/>
        </w:rPr>
        <w:t xml:space="preserve"> includes</w:t>
      </w:r>
      <w:r w:rsidRPr="008D2CBB">
        <w:rPr>
          <w:rFonts w:cstheme="minorHAnsi"/>
        </w:rPr>
        <w:t xml:space="preserve"> </w:t>
      </w:r>
      <w:r>
        <w:rPr>
          <w:rFonts w:cstheme="minorHAnsi"/>
        </w:rPr>
        <w:t>o</w:t>
      </w:r>
      <w:r w:rsidRPr="008D2CBB">
        <w:rPr>
          <w:rFonts w:cstheme="minorHAnsi"/>
        </w:rPr>
        <w:t>bjective 3</w:t>
      </w:r>
      <w:r>
        <w:rPr>
          <w:rFonts w:cstheme="minorHAnsi"/>
        </w:rPr>
        <w:t xml:space="preserve"> </w:t>
      </w:r>
      <w:r w:rsidRPr="008D2CBB">
        <w:rPr>
          <w:rFonts w:cstheme="minorHAnsi"/>
        </w:rPr>
        <w:t>(b)</w:t>
      </w:r>
      <w:r>
        <w:rPr>
          <w:rFonts w:cstheme="minorHAnsi"/>
        </w:rPr>
        <w:t>,</w:t>
      </w:r>
      <w:r w:rsidRPr="008D2CBB">
        <w:rPr>
          <w:rFonts w:cstheme="minorHAnsi"/>
        </w:rPr>
        <w:t xml:space="preserve"> </w:t>
      </w:r>
      <w:r w:rsidRPr="003B3305">
        <w:rPr>
          <w:rFonts w:cstheme="minorHAnsi"/>
          <w:i/>
          <w:iCs/>
        </w:rPr>
        <w:t xml:space="preserve">Enhanced recognition of and work with </w:t>
      </w:r>
      <w:r>
        <w:rPr>
          <w:rFonts w:cstheme="minorHAnsi"/>
          <w:i/>
          <w:iCs/>
        </w:rPr>
        <w:t>I</w:t>
      </w:r>
      <w:r w:rsidRPr="003B3305">
        <w:rPr>
          <w:rFonts w:cstheme="minorHAnsi"/>
          <w:i/>
          <w:iCs/>
        </w:rPr>
        <w:t>ndigenous and local knowledge systems</w:t>
      </w:r>
      <w:r w:rsidRPr="006D04C4">
        <w:rPr>
          <w:rFonts w:cstheme="minorHAnsi"/>
        </w:rPr>
        <w:t>, which aims to further this work</w:t>
      </w:r>
      <w:r w:rsidRPr="006D04C4">
        <w:rPr>
          <w:rStyle w:val="Emphasis"/>
          <w:rFonts w:eastAsiaTheme="majorEastAsia" w:cstheme="minorHAnsi"/>
          <w:iCs w:val="0"/>
        </w:rPr>
        <w:t>.</w:t>
      </w:r>
      <w:r w:rsidR="00E632E1">
        <w:rPr>
          <w:rStyle w:val="Emphasis"/>
          <w:rFonts w:eastAsiaTheme="majorEastAsia" w:cstheme="minorHAnsi"/>
          <w:iCs w:val="0"/>
        </w:rPr>
        <w:t xml:space="preserve"> </w:t>
      </w:r>
      <w:r w:rsidR="00E632E1">
        <w:rPr>
          <w:rStyle w:val="Emphasis"/>
          <w:rFonts w:eastAsiaTheme="majorEastAsia" w:cstheme="minorHAnsi"/>
          <w:i w:val="0"/>
        </w:rPr>
        <w:t>The IPBES conceptual framework also contains explicit recognition of diverse knowledge and value systems.</w:t>
      </w:r>
    </w:p>
    <w:p w14:paraId="0EC3F489" w14:textId="62A2E942" w:rsidR="008B6325" w:rsidRPr="008D2CBB" w:rsidRDefault="008B6325" w:rsidP="008B6325">
      <w:pPr>
        <w:pStyle w:val="NormalWeb"/>
        <w:spacing w:before="0" w:beforeAutospacing="0" w:after="120" w:afterAutospacing="0" w:line="276" w:lineRule="auto"/>
        <w:jc w:val="both"/>
        <w:rPr>
          <w:rFonts w:cstheme="minorHAnsi"/>
        </w:rPr>
      </w:pPr>
      <w:r w:rsidRPr="008D2CBB">
        <w:rPr>
          <w:rFonts w:cstheme="minorHAnsi"/>
        </w:rPr>
        <w:t xml:space="preserve">Recognizing the importance of </w:t>
      </w:r>
      <w:r>
        <w:rPr>
          <w:rFonts w:cstheme="minorHAnsi"/>
        </w:rPr>
        <w:t>ILK</w:t>
      </w:r>
      <w:r w:rsidRPr="008D2CBB">
        <w:rPr>
          <w:rFonts w:cstheme="minorHAnsi"/>
        </w:rPr>
        <w:t xml:space="preserve"> to the conservation and sustainable use of ecosystems as a cross-cutting issue relevant to all of its activities, </w:t>
      </w:r>
      <w:r w:rsidR="00484E5A">
        <w:rPr>
          <w:rFonts w:cstheme="minorHAnsi"/>
        </w:rPr>
        <w:t xml:space="preserve">and noting also that approaches and methods for working with ILK and IPLCs in global and regional scale assessments would need to be developed, </w:t>
      </w:r>
      <w:r>
        <w:rPr>
          <w:rFonts w:cstheme="minorHAnsi"/>
        </w:rPr>
        <w:t xml:space="preserve">the </w:t>
      </w:r>
      <w:r w:rsidRPr="008D2CBB">
        <w:rPr>
          <w:rFonts w:cstheme="minorHAnsi"/>
        </w:rPr>
        <w:t xml:space="preserve">IPBES </w:t>
      </w:r>
      <w:r>
        <w:rPr>
          <w:rFonts w:cstheme="minorHAnsi"/>
        </w:rPr>
        <w:t xml:space="preserve">Plenary </w:t>
      </w:r>
      <w:r w:rsidRPr="008D2CBB">
        <w:rPr>
          <w:rFonts w:cstheme="minorHAnsi"/>
        </w:rPr>
        <w:t>established a</w:t>
      </w:r>
      <w:r w:rsidRPr="008D2CBB">
        <w:rPr>
          <w:rStyle w:val="Strong"/>
          <w:rFonts w:cstheme="minorHAnsi"/>
        </w:rPr>
        <w:t xml:space="preserve"> </w:t>
      </w:r>
      <w:hyperlink r:id="rId12" w:history="1">
        <w:r w:rsidRPr="002F34DF">
          <w:rPr>
            <w:rStyle w:val="Hyperlink"/>
            <w:rFonts w:eastAsiaTheme="minorHAnsi" w:cstheme="minorHAnsi"/>
            <w:lang w:val="en-GB" w:eastAsia="en-US"/>
          </w:rPr>
          <w:t xml:space="preserve">task force on </w:t>
        </w:r>
        <w:r w:rsidR="00F92B0F">
          <w:rPr>
            <w:rStyle w:val="Hyperlink"/>
            <w:rFonts w:eastAsiaTheme="minorHAnsi" w:cstheme="minorHAnsi"/>
            <w:lang w:val="en-GB" w:eastAsia="en-US"/>
          </w:rPr>
          <w:t>ILK</w:t>
        </w:r>
        <w:r w:rsidRPr="002F34DF">
          <w:rPr>
            <w:rStyle w:val="Hyperlink"/>
            <w:rFonts w:eastAsiaTheme="minorHAnsi" w:cstheme="minorHAnsi"/>
            <w:lang w:val="en-GB" w:eastAsia="en-US"/>
          </w:rPr>
          <w:t xml:space="preserve"> systems</w:t>
        </w:r>
      </w:hyperlink>
      <w:r w:rsidRPr="008D2CBB">
        <w:rPr>
          <w:rFonts w:cstheme="minorHAnsi"/>
          <w:color w:val="333333"/>
        </w:rPr>
        <w:t xml:space="preserve"> </w:t>
      </w:r>
      <w:r w:rsidRPr="008D2CBB">
        <w:rPr>
          <w:rFonts w:cstheme="minorHAnsi"/>
        </w:rPr>
        <w:t xml:space="preserve">and agreed on </w:t>
      </w:r>
      <w:hyperlink r:id="rId13" w:history="1">
        <w:r w:rsidRPr="0035058E">
          <w:rPr>
            <w:rStyle w:val="Hyperlink"/>
            <w:rFonts w:eastAsiaTheme="minorHAnsi" w:cstheme="minorHAnsi"/>
            <w:lang w:val="en-GB" w:eastAsia="en-US"/>
          </w:rPr>
          <w:t>terms of reference</w:t>
        </w:r>
      </w:hyperlink>
      <w:r w:rsidRPr="008D2CBB">
        <w:rPr>
          <w:rFonts w:cstheme="minorHAnsi"/>
          <w:color w:val="333333"/>
        </w:rPr>
        <w:t xml:space="preserve"> </w:t>
      </w:r>
      <w:r w:rsidRPr="008D2CBB">
        <w:rPr>
          <w:rFonts w:cstheme="minorHAnsi"/>
        </w:rPr>
        <w:t>guiding its operations towards implementing this deliverable. IPBES</w:t>
      </w:r>
      <w:r>
        <w:rPr>
          <w:rFonts w:cstheme="minorHAnsi"/>
        </w:rPr>
        <w:t>’</w:t>
      </w:r>
      <w:r w:rsidRPr="008D2CBB">
        <w:rPr>
          <w:rFonts w:cstheme="minorHAnsi"/>
        </w:rPr>
        <w:t xml:space="preserve"> work with IPLC</w:t>
      </w:r>
      <w:r>
        <w:rPr>
          <w:rFonts w:cstheme="minorHAnsi"/>
        </w:rPr>
        <w:t>s</w:t>
      </w:r>
      <w:r w:rsidRPr="008D2CBB">
        <w:rPr>
          <w:rFonts w:cstheme="minorHAnsi"/>
        </w:rPr>
        <w:t xml:space="preserve"> and on ILK </w:t>
      </w:r>
      <w:r>
        <w:rPr>
          <w:rFonts w:cstheme="minorHAnsi"/>
        </w:rPr>
        <w:t>is</w:t>
      </w:r>
      <w:r w:rsidRPr="008D2CBB">
        <w:rPr>
          <w:rFonts w:cstheme="minorHAnsi"/>
        </w:rPr>
        <w:t xml:space="preserve"> </w:t>
      </w:r>
      <w:r>
        <w:rPr>
          <w:rFonts w:cstheme="minorHAnsi"/>
        </w:rPr>
        <w:t>supported</w:t>
      </w:r>
      <w:r w:rsidRPr="008D2CBB">
        <w:rPr>
          <w:rFonts w:cstheme="minorHAnsi"/>
        </w:rPr>
        <w:t xml:space="preserve"> by a technical support unit </w:t>
      </w:r>
      <w:r w:rsidR="00415D3C">
        <w:rPr>
          <w:rFonts w:cstheme="minorHAnsi"/>
        </w:rPr>
        <w:t>for</w:t>
      </w:r>
      <w:r w:rsidR="00415D3C" w:rsidRPr="008D2CBB">
        <w:rPr>
          <w:rFonts w:cstheme="minorHAnsi"/>
        </w:rPr>
        <w:t xml:space="preserve"> </w:t>
      </w:r>
      <w:r>
        <w:rPr>
          <w:rFonts w:cstheme="minorHAnsi"/>
        </w:rPr>
        <w:t>ILK</w:t>
      </w:r>
      <w:r w:rsidRPr="008D2CBB">
        <w:rPr>
          <w:rFonts w:cstheme="minorHAnsi"/>
        </w:rPr>
        <w:t>, hosted by UNESCO.</w:t>
      </w:r>
    </w:p>
    <w:p w14:paraId="0E88E9F7" w14:textId="409E0763" w:rsidR="008B6325" w:rsidRPr="008D2CBB" w:rsidRDefault="008B6325" w:rsidP="00484E5A">
      <w:pPr>
        <w:pStyle w:val="NormalWeb"/>
        <w:keepNext/>
        <w:spacing w:before="0" w:beforeAutospacing="0" w:after="120" w:afterAutospacing="0" w:line="276" w:lineRule="auto"/>
        <w:jc w:val="both"/>
        <w:rPr>
          <w:rFonts w:cstheme="minorHAnsi"/>
        </w:rPr>
      </w:pPr>
      <w:r w:rsidRPr="008D2CBB">
        <w:rPr>
          <w:rFonts w:cstheme="minorHAnsi"/>
        </w:rPr>
        <w:t xml:space="preserve">Key activities and deliverables </w:t>
      </w:r>
      <w:r w:rsidR="00484E5A">
        <w:rPr>
          <w:rFonts w:cstheme="minorHAnsi"/>
        </w:rPr>
        <w:t xml:space="preserve">of the task force and technical support unit on ILK </w:t>
      </w:r>
      <w:r w:rsidRPr="008D2CBB">
        <w:rPr>
          <w:rFonts w:cstheme="minorHAnsi"/>
        </w:rPr>
        <w:t>so far include:</w:t>
      </w:r>
    </w:p>
    <w:p w14:paraId="35845311" w14:textId="33EC49C8" w:rsidR="008B6325" w:rsidRPr="008D2CBB" w:rsidRDefault="008B6325" w:rsidP="00B455BF">
      <w:pPr>
        <w:pStyle w:val="ListParagraph"/>
        <w:numPr>
          <w:ilvl w:val="0"/>
          <w:numId w:val="6"/>
        </w:numPr>
        <w:spacing w:after="120" w:line="276" w:lineRule="auto"/>
        <w:ind w:left="720"/>
        <w:contextualSpacing w:val="0"/>
        <w:rPr>
          <w:rFonts w:cstheme="minorHAnsi"/>
        </w:rPr>
      </w:pPr>
      <w:r w:rsidRPr="008D2CBB">
        <w:rPr>
          <w:rFonts w:cstheme="minorHAnsi"/>
        </w:rPr>
        <w:t xml:space="preserve">Progress </w:t>
      </w:r>
      <w:r>
        <w:rPr>
          <w:rFonts w:cstheme="minorHAnsi"/>
        </w:rPr>
        <w:t xml:space="preserve">in the development of </w:t>
      </w:r>
      <w:r w:rsidRPr="008D2CBB">
        <w:rPr>
          <w:rFonts w:cstheme="minorHAnsi"/>
        </w:rPr>
        <w:t xml:space="preserve">approaches and methodologies for working with ILK </w:t>
      </w:r>
      <w:r>
        <w:rPr>
          <w:rFonts w:cstheme="minorHAnsi"/>
        </w:rPr>
        <w:t xml:space="preserve">was made </w:t>
      </w:r>
      <w:r w:rsidRPr="008D2CBB">
        <w:rPr>
          <w:rFonts w:cstheme="minorHAnsi"/>
        </w:rPr>
        <w:t>during previous IPBES assessments (Pollination</w:t>
      </w:r>
      <w:r>
        <w:rPr>
          <w:rFonts w:cstheme="minorHAnsi"/>
        </w:rPr>
        <w:t>,</w:t>
      </w:r>
      <w:r w:rsidRPr="008D2CBB">
        <w:rPr>
          <w:rFonts w:cstheme="minorHAnsi"/>
        </w:rPr>
        <w:t xml:space="preserve"> Pollinators</w:t>
      </w:r>
      <w:r>
        <w:rPr>
          <w:rFonts w:cstheme="minorHAnsi"/>
        </w:rPr>
        <w:t xml:space="preserve"> and Food Production</w:t>
      </w:r>
      <w:r w:rsidRPr="008D2CBB">
        <w:rPr>
          <w:rFonts w:cstheme="minorHAnsi"/>
        </w:rPr>
        <w:t>, Land Degradation</w:t>
      </w:r>
      <w:r>
        <w:rPr>
          <w:rFonts w:cstheme="minorHAnsi"/>
        </w:rPr>
        <w:t xml:space="preserve"> and Restoration, four </w:t>
      </w:r>
      <w:r w:rsidRPr="008D2CBB">
        <w:rPr>
          <w:rFonts w:cstheme="minorHAnsi"/>
        </w:rPr>
        <w:t>Regional Assessments</w:t>
      </w:r>
      <w:r>
        <w:rPr>
          <w:rFonts w:cstheme="minorHAnsi"/>
        </w:rPr>
        <w:t xml:space="preserve"> and a Global Assessment </w:t>
      </w:r>
      <w:r>
        <w:rPr>
          <w:rFonts w:cstheme="minorHAnsi"/>
        </w:rPr>
        <w:lastRenderedPageBreak/>
        <w:t xml:space="preserve">of Biodiversity and Ecosystem Services, Sustainable Use of Wild Species, </w:t>
      </w:r>
      <w:r w:rsidR="008F73CC">
        <w:rPr>
          <w:rFonts w:cstheme="minorHAnsi"/>
        </w:rPr>
        <w:t xml:space="preserve">Diverse </w:t>
      </w:r>
      <w:r>
        <w:rPr>
          <w:rFonts w:cstheme="minorHAnsi"/>
        </w:rPr>
        <w:t>Values</w:t>
      </w:r>
      <w:r w:rsidR="003846AE">
        <w:rPr>
          <w:rFonts w:cstheme="minorHAnsi"/>
        </w:rPr>
        <w:t xml:space="preserve"> and Valuation</w:t>
      </w:r>
      <w:r>
        <w:rPr>
          <w:rFonts w:cstheme="minorHAnsi"/>
        </w:rPr>
        <w:t xml:space="preserve"> of Nature</w:t>
      </w:r>
      <w:r w:rsidR="003677F5">
        <w:rPr>
          <w:rFonts w:cstheme="minorHAnsi"/>
        </w:rPr>
        <w:t>, and Invasive Alien Species</w:t>
      </w:r>
      <w:r w:rsidRPr="008D2CBB">
        <w:rPr>
          <w:rFonts w:cstheme="minorHAnsi"/>
        </w:rPr>
        <w:t>)</w:t>
      </w:r>
      <w:r>
        <w:rPr>
          <w:rFonts w:cstheme="minorHAnsi"/>
        </w:rPr>
        <w:t>;</w:t>
      </w:r>
    </w:p>
    <w:p w14:paraId="30737EB4" w14:textId="26ADF2B9" w:rsidR="008B6325" w:rsidRPr="008D2CBB" w:rsidRDefault="008B6325" w:rsidP="00B455BF">
      <w:pPr>
        <w:pStyle w:val="ListParagraph"/>
        <w:numPr>
          <w:ilvl w:val="0"/>
          <w:numId w:val="6"/>
        </w:numPr>
        <w:spacing w:after="120" w:line="276" w:lineRule="auto"/>
        <w:ind w:left="720"/>
        <w:contextualSpacing w:val="0"/>
        <w:rPr>
          <w:rFonts w:cstheme="minorHAnsi"/>
        </w:rPr>
      </w:pPr>
      <w:r w:rsidRPr="008D2CBB">
        <w:rPr>
          <w:rFonts w:cstheme="minorHAnsi"/>
        </w:rPr>
        <w:t xml:space="preserve">The development and implementation of the </w:t>
      </w:r>
      <w:r>
        <w:rPr>
          <w:rFonts w:cstheme="minorHAnsi"/>
        </w:rPr>
        <w:t>“</w:t>
      </w:r>
      <w:hyperlink r:id="rId14" w:history="1">
        <w:r w:rsidRPr="003B3305">
          <w:rPr>
            <w:rStyle w:val="Hyperlink"/>
            <w:rFonts w:cstheme="minorHAnsi"/>
          </w:rPr>
          <w:t>approach to recognizing and working with ILK in IPBES</w:t>
        </w:r>
      </w:hyperlink>
      <w:r>
        <w:rPr>
          <w:rFonts w:cstheme="minorHAnsi"/>
        </w:rPr>
        <w:t>”,</w:t>
      </w:r>
      <w:r w:rsidRPr="008D2CBB">
        <w:rPr>
          <w:rFonts w:cstheme="minorHAnsi"/>
        </w:rPr>
        <w:t xml:space="preserve"> which was formally approved by the Plenary at its </w:t>
      </w:r>
      <w:r>
        <w:rPr>
          <w:rFonts w:cstheme="minorHAnsi"/>
        </w:rPr>
        <w:t>fifth session</w:t>
      </w:r>
      <w:r w:rsidRPr="008D2CBB">
        <w:rPr>
          <w:rFonts w:cstheme="minorHAnsi"/>
        </w:rPr>
        <w:t xml:space="preserve"> in 2017 </w:t>
      </w:r>
      <w:r w:rsidRPr="00521314">
        <w:rPr>
          <w:rFonts w:eastAsia="Times New Roman" w:cstheme="minorHAnsi"/>
          <w:lang w:eastAsia="en-GB"/>
        </w:rPr>
        <w:t>in decision IPBES-5/1</w:t>
      </w:r>
      <w:r>
        <w:rPr>
          <w:rFonts w:eastAsia="Times New Roman" w:cstheme="minorHAnsi"/>
          <w:lang w:eastAsia="en-GB"/>
        </w:rPr>
        <w:t>,</w:t>
      </w:r>
      <w:r w:rsidRPr="008D2CBB">
        <w:rPr>
          <w:rFonts w:cstheme="minorHAnsi"/>
        </w:rPr>
        <w:t xml:space="preserve"> which sets out principles </w:t>
      </w:r>
      <w:r w:rsidR="003846AE">
        <w:rPr>
          <w:rFonts w:cstheme="minorHAnsi"/>
        </w:rPr>
        <w:t xml:space="preserve">and approaches </w:t>
      </w:r>
      <w:r w:rsidRPr="008D2CBB">
        <w:rPr>
          <w:rFonts w:cstheme="minorHAnsi"/>
        </w:rPr>
        <w:t>for IPBES’s work with ILK</w:t>
      </w:r>
      <w:r>
        <w:rPr>
          <w:rFonts w:cstheme="minorHAnsi"/>
        </w:rPr>
        <w:t>;</w:t>
      </w:r>
    </w:p>
    <w:p w14:paraId="59D09CD3" w14:textId="507BD290" w:rsidR="008B6325" w:rsidRPr="008D2CBB" w:rsidRDefault="008B6325" w:rsidP="00B455BF">
      <w:pPr>
        <w:pStyle w:val="ListParagraph"/>
        <w:numPr>
          <w:ilvl w:val="0"/>
          <w:numId w:val="6"/>
        </w:numPr>
        <w:spacing w:after="120" w:line="276" w:lineRule="auto"/>
        <w:ind w:left="720"/>
        <w:contextualSpacing w:val="0"/>
        <w:rPr>
          <w:rFonts w:cstheme="minorHAnsi"/>
          <w:color w:val="333333"/>
        </w:rPr>
      </w:pPr>
      <w:r w:rsidRPr="008D2CBB">
        <w:rPr>
          <w:rFonts w:cstheme="minorHAnsi"/>
        </w:rPr>
        <w:t>Development and implementation of methodological guidance for recognizing and working with ILK in IPBES, which aims to provide further detail and guidelines on how to work with ILK</w:t>
      </w:r>
      <w:r>
        <w:rPr>
          <w:rFonts w:cstheme="minorHAnsi"/>
        </w:rPr>
        <w:t xml:space="preserve"> within the IPBES context;</w:t>
      </w:r>
      <w:r w:rsidR="003846AE">
        <w:rPr>
          <w:rFonts w:cstheme="minorHAnsi"/>
        </w:rPr>
        <w:t xml:space="preserve"> and</w:t>
      </w:r>
    </w:p>
    <w:p w14:paraId="331D37E6" w14:textId="5B1F2DDE" w:rsidR="008B6325" w:rsidRPr="008D2CBB" w:rsidRDefault="008B6325" w:rsidP="00B455BF">
      <w:pPr>
        <w:pStyle w:val="ListParagraph"/>
        <w:numPr>
          <w:ilvl w:val="0"/>
          <w:numId w:val="6"/>
        </w:numPr>
        <w:spacing w:after="120" w:line="276" w:lineRule="auto"/>
        <w:ind w:left="720"/>
        <w:rPr>
          <w:rFonts w:cstheme="minorBidi"/>
        </w:rPr>
      </w:pPr>
      <w:r w:rsidRPr="4B57E2D5">
        <w:rPr>
          <w:rFonts w:cstheme="minorBidi"/>
        </w:rPr>
        <w:t xml:space="preserve">Development and implementation of a </w:t>
      </w:r>
      <w:r w:rsidRPr="4B57E2D5">
        <w:rPr>
          <w:rFonts w:cstheme="minorBidi"/>
          <w:color w:val="333333"/>
        </w:rPr>
        <w:t>“</w:t>
      </w:r>
      <w:hyperlink r:id="rId15">
        <w:r w:rsidRPr="4B57E2D5">
          <w:rPr>
            <w:rStyle w:val="Hyperlink"/>
            <w:rFonts w:cstheme="minorBidi"/>
          </w:rPr>
          <w:t>participatory mechanism</w:t>
        </w:r>
      </w:hyperlink>
      <w:r w:rsidRPr="4B57E2D5">
        <w:rPr>
          <w:rFonts w:cstheme="minorBidi"/>
        </w:rPr>
        <w:t>”, a series of activities and pathways to facilitate the participation of IPLCs in IPBES assessments and other activities</w:t>
      </w:r>
      <w:r w:rsidR="003846AE" w:rsidRPr="4B57E2D5">
        <w:rPr>
          <w:rFonts w:cstheme="minorBidi"/>
        </w:rPr>
        <w:t>.</w:t>
      </w:r>
    </w:p>
    <w:p w14:paraId="4C9F9E26" w14:textId="266506EA" w:rsidR="5DBA75A7" w:rsidRDefault="5DBA75A7" w:rsidP="00B455BF">
      <w:pPr>
        <w:pStyle w:val="ListParagraph"/>
        <w:numPr>
          <w:ilvl w:val="0"/>
          <w:numId w:val="6"/>
        </w:numPr>
        <w:spacing w:after="120" w:line="276" w:lineRule="auto"/>
        <w:ind w:left="720"/>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Organizing </w:t>
      </w:r>
      <w:hyperlink r:id="rId16">
        <w:r w:rsidRPr="4B57E2D5">
          <w:rPr>
            <w:rStyle w:val="Hyperlink"/>
            <w:rFonts w:ascii="Calibri" w:eastAsia="Calibri" w:hAnsi="Calibri" w:cs="Calibri"/>
            <w:lang w:val="en-US"/>
          </w:rPr>
          <w:t>ILK dialogue workshops</w:t>
        </w:r>
      </w:hyperlink>
      <w:r w:rsidRPr="4B57E2D5">
        <w:rPr>
          <w:rFonts w:ascii="Calibri" w:eastAsia="Calibri" w:hAnsi="Calibri" w:cs="Calibri"/>
          <w:color w:val="333333"/>
          <w:lang w:val="en-US"/>
        </w:rPr>
        <w:t xml:space="preserve"> </w:t>
      </w:r>
      <w:r w:rsidRPr="4B57E2D5">
        <w:rPr>
          <w:rFonts w:ascii="Calibri" w:eastAsia="Calibri" w:hAnsi="Calibri" w:cs="Calibri"/>
          <w:color w:val="000000" w:themeColor="text1"/>
          <w:lang w:val="en-US"/>
        </w:rPr>
        <w:t>for the IPBES assessments.</w:t>
      </w:r>
    </w:p>
    <w:p w14:paraId="0C797426" w14:textId="099AFA80" w:rsidR="0074512B" w:rsidRPr="00152999" w:rsidRDefault="1A4889CB" w:rsidP="00244627">
      <w:pPr>
        <w:pStyle w:val="Heading3"/>
      </w:pPr>
      <w:bookmarkStart w:id="18" w:name="_Toc157590829"/>
      <w:r>
        <w:t xml:space="preserve">Working with </w:t>
      </w:r>
      <w:r w:rsidR="0074512B">
        <w:t>ILK in the assessment process</w:t>
      </w:r>
      <w:bookmarkEnd w:id="18"/>
    </w:p>
    <w:p w14:paraId="5AA5A421" w14:textId="4180166F" w:rsidR="0074512B" w:rsidRDefault="06F78280" w:rsidP="00F65B27">
      <w:pPr>
        <w:spacing w:before="0" w:line="276" w:lineRule="auto"/>
        <w:jc w:val="both"/>
        <w:rPr>
          <w:rFonts w:cstheme="minorBidi"/>
          <w:color w:val="000000" w:themeColor="text1"/>
        </w:rPr>
      </w:pPr>
      <w:r w:rsidRPr="4B57E2D5">
        <w:rPr>
          <w:rFonts w:cstheme="minorBidi"/>
          <w:lang w:val="en-US"/>
        </w:rPr>
        <w:t>IPBES recognizes that the participation of IPLCs is essential to the process of developing the business and biodiversity assessment. IPLCs are often on the frontlines of environmental and social impacts from business, while at the same time they may be developing their own visions and approaches to generating livelihoods and economies for their communities, often in sustainable, culturally appropriate ways.</w:t>
      </w:r>
      <w:r w:rsidRPr="4B57E2D5">
        <w:rPr>
          <w:rFonts w:cstheme="minorBidi"/>
          <w:color w:val="000000" w:themeColor="text1"/>
        </w:rPr>
        <w:t xml:space="preserve"> </w:t>
      </w:r>
    </w:p>
    <w:p w14:paraId="2A697ECB" w14:textId="7BA97F7E" w:rsidR="0074512B" w:rsidRDefault="0074512B" w:rsidP="4B57E2D5">
      <w:pPr>
        <w:pStyle w:val="Default"/>
        <w:spacing w:after="120" w:line="276" w:lineRule="auto"/>
        <w:jc w:val="both"/>
        <w:rPr>
          <w:rFonts w:asciiTheme="minorHAnsi" w:eastAsia="Times New Roman" w:hAnsiTheme="minorHAnsi" w:cstheme="minorBidi"/>
          <w:color w:val="auto"/>
          <w:lang w:eastAsia="en-GB"/>
        </w:rPr>
      </w:pPr>
      <w:r w:rsidRPr="4B57E2D5">
        <w:rPr>
          <w:rFonts w:asciiTheme="minorHAnsi" w:eastAsia="Times New Roman" w:hAnsiTheme="minorHAnsi" w:cstheme="minorBidi"/>
          <w:color w:val="auto"/>
          <w:lang w:eastAsia="en-GB"/>
        </w:rPr>
        <w:t>Following the IPBES approach to ILK</w:t>
      </w:r>
      <w:r w:rsidR="003846AE" w:rsidRPr="4B57E2D5">
        <w:rPr>
          <w:rFonts w:asciiTheme="minorHAnsi" w:eastAsia="Times New Roman" w:hAnsiTheme="minorHAnsi" w:cstheme="minorBidi"/>
          <w:color w:val="auto"/>
          <w:lang w:eastAsia="en-GB"/>
        </w:rPr>
        <w:t xml:space="preserve"> and as part of the participatory mechanism</w:t>
      </w:r>
      <w:r w:rsidRPr="4B57E2D5">
        <w:rPr>
          <w:rFonts w:asciiTheme="minorHAnsi" w:eastAsia="Times New Roman" w:hAnsiTheme="minorHAnsi" w:cstheme="minorBidi"/>
          <w:color w:val="auto"/>
          <w:lang w:eastAsia="en-GB"/>
        </w:rPr>
        <w:t xml:space="preserve">, dialogue workshops are being held during the cycle of the </w:t>
      </w:r>
      <w:r w:rsidR="08842C8D" w:rsidRPr="4B57E2D5">
        <w:rPr>
          <w:rFonts w:asciiTheme="minorHAnsi" w:eastAsia="Times New Roman" w:hAnsiTheme="minorHAnsi" w:cstheme="minorBidi"/>
          <w:color w:val="auto"/>
          <w:lang w:eastAsia="en-GB"/>
        </w:rPr>
        <w:t xml:space="preserve">business and biodiversity </w:t>
      </w:r>
      <w:r w:rsidRPr="4B57E2D5">
        <w:rPr>
          <w:rFonts w:asciiTheme="minorHAnsi" w:eastAsia="Times New Roman" w:hAnsiTheme="minorHAnsi" w:cstheme="minorBidi"/>
          <w:color w:val="auto"/>
          <w:lang w:eastAsia="en-GB"/>
        </w:rPr>
        <w:t>assessment, as follows:</w:t>
      </w:r>
    </w:p>
    <w:p w14:paraId="2C31F2EF" w14:textId="598E5ACA" w:rsidR="0074512B" w:rsidRPr="00C92FFB" w:rsidRDefault="0074512B" w:rsidP="00B455BF">
      <w:pPr>
        <w:pStyle w:val="Default"/>
        <w:numPr>
          <w:ilvl w:val="0"/>
          <w:numId w:val="10"/>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eastAsia="Times New Roman" w:hAnsiTheme="minorHAnsi" w:cstheme="minorBidi"/>
          <w:color w:val="auto"/>
          <w:lang w:eastAsia="en-GB"/>
        </w:rPr>
        <w:t>Reviewing the scoping report (</w:t>
      </w:r>
      <w:r w:rsidR="00C92FFB">
        <w:rPr>
          <w:rFonts w:asciiTheme="minorHAnsi" w:eastAsia="Times New Roman" w:hAnsiTheme="minorHAnsi" w:cstheme="minorBidi"/>
          <w:color w:val="auto"/>
          <w:lang w:eastAsia="en-GB"/>
        </w:rPr>
        <w:t xml:space="preserve">online, </w:t>
      </w:r>
      <w:r w:rsidR="002F6798" w:rsidRPr="00C92FFB">
        <w:rPr>
          <w:rFonts w:asciiTheme="minorHAnsi" w:eastAsia="Times New Roman" w:hAnsiTheme="minorHAnsi" w:cstheme="minorBidi"/>
          <w:color w:val="auto"/>
          <w:lang w:eastAsia="en-GB"/>
        </w:rPr>
        <w:t>November</w:t>
      </w:r>
      <w:r w:rsidRPr="00C92FFB">
        <w:rPr>
          <w:rFonts w:asciiTheme="minorHAnsi" w:eastAsia="Times New Roman" w:hAnsiTheme="minorHAnsi" w:cstheme="minorBidi"/>
          <w:color w:val="auto"/>
          <w:lang w:eastAsia="en-GB"/>
        </w:rPr>
        <w:t xml:space="preserve"> 202</w:t>
      </w:r>
      <w:r w:rsidR="00B9154C" w:rsidRPr="00C92FFB">
        <w:rPr>
          <w:rFonts w:asciiTheme="minorHAnsi" w:eastAsia="Times New Roman" w:hAnsiTheme="minorHAnsi" w:cstheme="minorBidi"/>
          <w:color w:val="auto"/>
          <w:lang w:eastAsia="en-GB"/>
        </w:rPr>
        <w:t>2</w:t>
      </w:r>
      <w:r w:rsidRPr="19DE8EAB">
        <w:rPr>
          <w:rFonts w:asciiTheme="minorHAnsi" w:eastAsia="Times New Roman" w:hAnsiTheme="minorHAnsi" w:cstheme="minorBidi"/>
          <w:color w:val="auto"/>
          <w:lang w:eastAsia="en-GB"/>
        </w:rPr>
        <w:t>)</w:t>
      </w:r>
      <w:r w:rsidR="005847DA">
        <w:rPr>
          <w:rFonts w:asciiTheme="minorHAnsi" w:eastAsia="Times New Roman" w:hAnsiTheme="minorHAnsi" w:cstheme="minorBidi"/>
          <w:color w:val="auto"/>
          <w:lang w:eastAsia="en-GB"/>
        </w:rPr>
        <w:t>;</w:t>
      </w:r>
      <w:r w:rsidRPr="19DE8EAB">
        <w:rPr>
          <w:rStyle w:val="FootnoteReference"/>
          <w:rFonts w:asciiTheme="minorHAnsi" w:eastAsia="Times New Roman" w:hAnsiTheme="minorHAnsi" w:cstheme="minorBidi"/>
          <w:color w:val="auto"/>
          <w:lang w:eastAsia="en-GB"/>
        </w:rPr>
        <w:footnoteReference w:id="2"/>
      </w:r>
    </w:p>
    <w:p w14:paraId="134195B7" w14:textId="267843BC" w:rsidR="0074512B" w:rsidRPr="00C92FFB" w:rsidRDefault="0074512B" w:rsidP="00B455BF">
      <w:pPr>
        <w:pStyle w:val="Default"/>
        <w:numPr>
          <w:ilvl w:val="0"/>
          <w:numId w:val="10"/>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eastAsia="Times New Roman" w:hAnsiTheme="minorHAnsi" w:cstheme="minorBidi"/>
          <w:color w:val="auto"/>
          <w:lang w:eastAsia="en-GB"/>
        </w:rPr>
        <w:t xml:space="preserve">Discussing key ILK themes and framing of the assessment </w:t>
      </w:r>
      <w:r w:rsidR="008E0A0D" w:rsidRPr="00C92FFB">
        <w:rPr>
          <w:rFonts w:asciiTheme="minorHAnsi" w:eastAsia="Times New Roman" w:hAnsiTheme="minorHAnsi" w:cstheme="minorBidi"/>
          <w:color w:val="auto"/>
          <w:lang w:eastAsia="en-GB"/>
        </w:rPr>
        <w:t>(23-24</w:t>
      </w:r>
      <w:r w:rsidR="00245446" w:rsidRPr="00C92FFB">
        <w:rPr>
          <w:rFonts w:asciiTheme="minorHAnsi" w:eastAsia="Times New Roman" w:hAnsiTheme="minorHAnsi" w:cstheme="minorBidi"/>
          <w:color w:val="auto"/>
          <w:lang w:eastAsia="en-GB"/>
        </w:rPr>
        <w:t xml:space="preserve"> September 2023</w:t>
      </w:r>
      <w:r w:rsidRPr="00C92FFB">
        <w:rPr>
          <w:rFonts w:asciiTheme="minorHAnsi" w:eastAsia="Times New Roman" w:hAnsiTheme="minorHAnsi" w:cstheme="minorBidi"/>
          <w:color w:val="auto"/>
          <w:lang w:eastAsia="en-GB"/>
        </w:rPr>
        <w:t xml:space="preserve">, </w:t>
      </w:r>
      <w:r w:rsidR="00245446" w:rsidRPr="00C92FFB">
        <w:rPr>
          <w:rFonts w:asciiTheme="minorHAnsi" w:eastAsia="Times New Roman" w:hAnsiTheme="minorHAnsi" w:cstheme="minorBidi"/>
          <w:color w:val="auto"/>
          <w:lang w:eastAsia="en-GB"/>
        </w:rPr>
        <w:t>Bogota</w:t>
      </w:r>
      <w:r w:rsidRPr="00C92FFB">
        <w:rPr>
          <w:rFonts w:asciiTheme="minorHAnsi" w:eastAsia="Times New Roman" w:hAnsiTheme="minorHAnsi" w:cstheme="minorBidi"/>
          <w:color w:val="auto"/>
          <w:lang w:eastAsia="en-GB"/>
        </w:rPr>
        <w:t xml:space="preserve">, </w:t>
      </w:r>
      <w:r w:rsidR="00245446" w:rsidRPr="00C92FFB">
        <w:rPr>
          <w:rFonts w:asciiTheme="minorHAnsi" w:eastAsia="Times New Roman" w:hAnsiTheme="minorHAnsi" w:cstheme="minorBidi"/>
          <w:color w:val="auto"/>
          <w:lang w:eastAsia="en-GB"/>
        </w:rPr>
        <w:t>Colombia</w:t>
      </w:r>
      <w:r w:rsidR="00E24C50" w:rsidRPr="00C92FFB">
        <w:rPr>
          <w:rFonts w:asciiTheme="minorHAnsi" w:eastAsia="Times New Roman" w:hAnsiTheme="minorHAnsi" w:cstheme="minorBidi"/>
          <w:color w:val="auto"/>
          <w:lang w:eastAsia="en-GB"/>
        </w:rPr>
        <w:t xml:space="preserve"> – the </w:t>
      </w:r>
      <w:r w:rsidR="0025091D">
        <w:rPr>
          <w:rFonts w:asciiTheme="minorHAnsi" w:eastAsia="Times New Roman" w:hAnsiTheme="minorHAnsi" w:cstheme="minorBidi"/>
          <w:color w:val="auto"/>
          <w:lang w:eastAsia="en-GB"/>
        </w:rPr>
        <w:t>workshop discussed in</w:t>
      </w:r>
      <w:r w:rsidR="00E24C50" w:rsidRPr="00C92FFB">
        <w:rPr>
          <w:rFonts w:asciiTheme="minorHAnsi" w:eastAsia="Times New Roman" w:hAnsiTheme="minorHAnsi" w:cstheme="minorBidi"/>
          <w:color w:val="auto"/>
          <w:lang w:eastAsia="en-GB"/>
        </w:rPr>
        <w:t xml:space="preserve"> this report</w:t>
      </w:r>
      <w:r w:rsidRPr="00C92FFB">
        <w:rPr>
          <w:rFonts w:asciiTheme="minorHAnsi" w:eastAsia="Times New Roman" w:hAnsiTheme="minorHAnsi" w:cstheme="minorBidi"/>
          <w:color w:val="auto"/>
          <w:lang w:eastAsia="en-GB"/>
        </w:rPr>
        <w:t>);</w:t>
      </w:r>
    </w:p>
    <w:p w14:paraId="56194D9E" w14:textId="1D1B483B" w:rsidR="0074512B" w:rsidRPr="00C92FFB" w:rsidRDefault="0074512B" w:rsidP="00B455BF">
      <w:pPr>
        <w:pStyle w:val="Default"/>
        <w:numPr>
          <w:ilvl w:val="0"/>
          <w:numId w:val="10"/>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hAnsiTheme="minorHAnsi" w:cstheme="minorBidi"/>
        </w:rPr>
        <w:t xml:space="preserve">Reviewing the first draft of the chapters </w:t>
      </w:r>
      <w:r w:rsidR="12873A19" w:rsidRPr="77DB9760">
        <w:rPr>
          <w:rFonts w:asciiTheme="minorHAnsi" w:hAnsiTheme="minorHAnsi" w:cstheme="minorBidi"/>
        </w:rPr>
        <w:t>and summary for policymakers</w:t>
      </w:r>
      <w:r w:rsidRPr="77DB9760">
        <w:rPr>
          <w:rFonts w:asciiTheme="minorHAnsi" w:hAnsiTheme="minorHAnsi" w:cstheme="minorBidi"/>
        </w:rPr>
        <w:t xml:space="preserve"> </w:t>
      </w:r>
      <w:r w:rsidRPr="00C92FFB">
        <w:rPr>
          <w:rFonts w:asciiTheme="minorHAnsi" w:hAnsiTheme="minorHAnsi" w:cstheme="minorBidi"/>
        </w:rPr>
        <w:t>(</w:t>
      </w:r>
      <w:r w:rsidR="00C92FFB">
        <w:rPr>
          <w:rFonts w:asciiTheme="minorHAnsi" w:hAnsiTheme="minorHAnsi" w:cstheme="minorBidi"/>
        </w:rPr>
        <w:t xml:space="preserve">TBC, </w:t>
      </w:r>
      <w:r w:rsidR="00E24C50" w:rsidRPr="00C92FFB">
        <w:rPr>
          <w:rFonts w:asciiTheme="minorHAnsi" w:hAnsiTheme="minorHAnsi" w:cstheme="minorBidi"/>
        </w:rPr>
        <w:t>July 2024</w:t>
      </w:r>
      <w:r w:rsidR="00C92FFB" w:rsidRPr="00C92FFB">
        <w:rPr>
          <w:rFonts w:asciiTheme="minorHAnsi" w:hAnsiTheme="minorHAnsi" w:cstheme="minorBidi"/>
        </w:rPr>
        <w:t>)</w:t>
      </w:r>
      <w:r w:rsidR="00F21A1E">
        <w:rPr>
          <w:rFonts w:asciiTheme="minorHAnsi" w:hAnsiTheme="minorHAnsi" w:cstheme="minorBidi"/>
        </w:rPr>
        <w:t>.</w:t>
      </w:r>
    </w:p>
    <w:p w14:paraId="6AAA15EB" w14:textId="58625CF4" w:rsidR="003846AE" w:rsidRDefault="0074512B" w:rsidP="0074512B">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These workshops bring together IPLCs </w:t>
      </w:r>
      <w:r w:rsidRPr="00521314">
        <w:rPr>
          <w:rFonts w:asciiTheme="minorHAnsi" w:eastAsia="Times New Roman" w:hAnsiTheme="minorHAnsi" w:cstheme="minorHAnsi"/>
          <w:color w:val="auto"/>
          <w:lang w:eastAsia="en-GB"/>
        </w:rPr>
        <w:t>and authors of the assessment to discuss</w:t>
      </w:r>
      <w:r>
        <w:rPr>
          <w:rFonts w:asciiTheme="minorHAnsi" w:eastAsia="Times New Roman" w:hAnsiTheme="minorHAnsi" w:cstheme="minorHAnsi"/>
          <w:color w:val="auto"/>
          <w:lang w:eastAsia="en-GB"/>
        </w:rPr>
        <w:t xml:space="preserve"> key themes relating to the assessment</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ILK</w:t>
      </w:r>
      <w:r>
        <w:rPr>
          <w:rFonts w:asciiTheme="minorHAnsi" w:eastAsia="Times New Roman" w:hAnsiTheme="minorHAnsi" w:cstheme="minorHAnsi"/>
          <w:color w:val="auto"/>
          <w:lang w:eastAsia="en-GB"/>
        </w:rPr>
        <w:t xml:space="preserve"> and enhancing participation by IPLCs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26F576D" w14:textId="0B1B63A4" w:rsidR="007152FA" w:rsidRDefault="0074512B" w:rsidP="007152FA">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lastRenderedPageBreak/>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 (see figure 1)</w:t>
      </w:r>
      <w:r w:rsidRPr="00521314">
        <w:rPr>
          <w:rFonts w:asciiTheme="minorHAnsi" w:eastAsia="Times New Roman" w:hAnsiTheme="minorHAnsi" w:cstheme="minorHAnsi"/>
          <w:color w:val="auto"/>
          <w:lang w:eastAsia="en-GB"/>
        </w:rPr>
        <w:t xml:space="preserve">. </w:t>
      </w:r>
    </w:p>
    <w:p w14:paraId="3315314C" w14:textId="6D358F2D" w:rsidR="007152FA" w:rsidRDefault="00244627" w:rsidP="00244627">
      <w:pPr>
        <w:pStyle w:val="Default"/>
        <w:spacing w:line="276" w:lineRule="auto"/>
        <w:ind w:left="-709"/>
        <w:jc w:val="both"/>
        <w:rPr>
          <w:rFonts w:asciiTheme="minorHAnsi" w:eastAsia="Times New Roman" w:hAnsiTheme="minorHAnsi" w:cstheme="minorBidi"/>
          <w:color w:val="auto"/>
          <w:lang w:eastAsia="en-GB"/>
        </w:rPr>
      </w:pPr>
      <w:r>
        <w:rPr>
          <w:noProof/>
        </w:rPr>
        <w:drawing>
          <wp:inline distT="0" distB="0" distL="0" distR="0" wp14:anchorId="3AC29275" wp14:editId="76F8CF9C">
            <wp:extent cx="6837725" cy="3805311"/>
            <wp:effectExtent l="19050" t="19050" r="20320" b="24130"/>
            <wp:docPr id="182980531" name="Picture 1" descr="A diagram of a group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531" name="Picture 1" descr="A diagram of a group of people&#10;&#10;Description automatically generated with medium confidence"/>
                    <pic:cNvPicPr/>
                  </pic:nvPicPr>
                  <pic:blipFill>
                    <a:blip r:embed="rId17"/>
                    <a:stretch>
                      <a:fillRect/>
                    </a:stretch>
                  </pic:blipFill>
                  <pic:spPr>
                    <a:xfrm>
                      <a:off x="0" y="0"/>
                      <a:ext cx="6871064" cy="3823865"/>
                    </a:xfrm>
                    <a:prstGeom prst="rect">
                      <a:avLst/>
                    </a:prstGeom>
                    <a:ln>
                      <a:solidFill>
                        <a:schemeClr val="accent6">
                          <a:lumMod val="60000"/>
                          <a:lumOff val="40000"/>
                        </a:schemeClr>
                      </a:solidFill>
                    </a:ln>
                  </pic:spPr>
                </pic:pic>
              </a:graphicData>
            </a:graphic>
          </wp:inline>
        </w:drawing>
      </w:r>
    </w:p>
    <w:p w14:paraId="65DC1DEF" w14:textId="4487794E" w:rsidR="0074512B" w:rsidRPr="008A313F" w:rsidRDefault="0074512B" w:rsidP="008A313F">
      <w:pPr>
        <w:spacing w:after="240" w:line="276" w:lineRule="auto"/>
        <w:jc w:val="both"/>
        <w:rPr>
          <w:rFonts w:cstheme="minorBidi"/>
          <w:i/>
          <w:sz w:val="22"/>
          <w:szCs w:val="22"/>
        </w:rPr>
      </w:pPr>
      <w:r w:rsidRPr="3E796A7B">
        <w:rPr>
          <w:rFonts w:cstheme="minorBidi"/>
          <w:i/>
          <w:sz w:val="22"/>
          <w:szCs w:val="22"/>
        </w:rPr>
        <w:t xml:space="preserve">Figure 1: Timeline of work with ILK in </w:t>
      </w:r>
      <w:r w:rsidR="6955C2F4" w:rsidRPr="3E796A7B">
        <w:rPr>
          <w:rFonts w:cstheme="minorBidi"/>
          <w:i/>
          <w:iCs/>
          <w:sz w:val="22"/>
          <w:szCs w:val="22"/>
        </w:rPr>
        <w:t xml:space="preserve">the business and biodiversity </w:t>
      </w:r>
      <w:r w:rsidRPr="3E796A7B">
        <w:rPr>
          <w:rFonts w:cstheme="minorBidi"/>
          <w:i/>
          <w:sz w:val="22"/>
          <w:szCs w:val="22"/>
        </w:rPr>
        <w:t>assessment, following the IPBES approach to ILK.</w:t>
      </w:r>
    </w:p>
    <w:p w14:paraId="4C7EF555" w14:textId="4A197521" w:rsidR="009877DB" w:rsidRDefault="009877DB" w:rsidP="00244627">
      <w:pPr>
        <w:pStyle w:val="Heading2"/>
      </w:pPr>
      <w:bookmarkStart w:id="19" w:name="_Toc157590830"/>
      <w:r>
        <w:t>Objectives of the ILK dialogue workshop</w:t>
      </w:r>
      <w:bookmarkEnd w:id="14"/>
      <w:bookmarkEnd w:id="19"/>
    </w:p>
    <w:p w14:paraId="77CC1966" w14:textId="5B43C6FD" w:rsidR="0D5D8730" w:rsidRDefault="0D5D8730" w:rsidP="00F65B27">
      <w:pPr>
        <w:spacing w:before="0" w:line="276" w:lineRule="auto"/>
        <w:jc w:val="both"/>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The first ILK dialogue aims to provide a platform for discussion between IPLCs and authors about potential key ILK </w:t>
      </w:r>
      <w:r w:rsidR="00BA3BD1">
        <w:rPr>
          <w:rFonts w:ascii="Calibri" w:eastAsia="Calibri" w:hAnsi="Calibri" w:cs="Calibri"/>
          <w:color w:val="000000" w:themeColor="text1"/>
          <w:lang w:val="en-US"/>
        </w:rPr>
        <w:t xml:space="preserve">concepts, </w:t>
      </w:r>
      <w:r w:rsidRPr="4B57E2D5">
        <w:rPr>
          <w:rFonts w:ascii="Calibri" w:eastAsia="Calibri" w:hAnsi="Calibri" w:cs="Calibri"/>
          <w:color w:val="000000" w:themeColor="text1"/>
          <w:lang w:val="en-US"/>
        </w:rPr>
        <w:t>themes, questions, challenges, opportunities, resources and other issues relating to the IPBES assessment of business and biodiversity. Specific aims of the dialogue include:</w:t>
      </w:r>
    </w:p>
    <w:p w14:paraId="030FDBBD" w14:textId="33560858" w:rsidR="0D5D8730" w:rsidRDefault="0D5D8730" w:rsidP="00F65B27">
      <w:pPr>
        <w:pStyle w:val="ListParagraph"/>
        <w:numPr>
          <w:ilvl w:val="0"/>
          <w:numId w:val="15"/>
        </w:numPr>
        <w:spacing w:before="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Developing recommendations from IPLCs for key themes or questions </w:t>
      </w:r>
      <w:r w:rsidR="006F2891">
        <w:rPr>
          <w:rFonts w:ascii="Calibri" w:eastAsia="Calibri" w:hAnsi="Calibri" w:cs="Calibri"/>
          <w:color w:val="000000" w:themeColor="text1"/>
          <w:lang w:val="en-US"/>
        </w:rPr>
        <w:t>of</w:t>
      </w:r>
      <w:r w:rsidR="006F2891"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the assessment, which will help to shape an ILK narrative for the assessment and direct the collection, synthesis and analysis of information;</w:t>
      </w:r>
    </w:p>
    <w:p w14:paraId="1C3592B4" w14:textId="190B62FD" w:rsidR="0D5D8730" w:rsidRDefault="0D5D8730" w:rsidP="00B455BF">
      <w:pPr>
        <w:pStyle w:val="ListParagraph"/>
        <w:numPr>
          <w:ilvl w:val="0"/>
          <w:numId w:val="15"/>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Discussing challenges, risks and opportunities </w:t>
      </w:r>
      <w:r w:rsidR="000F2E03">
        <w:rPr>
          <w:rFonts w:ascii="Calibri" w:eastAsia="Calibri" w:hAnsi="Calibri" w:cs="Calibri"/>
          <w:color w:val="000000" w:themeColor="text1"/>
          <w:lang w:val="en-US"/>
        </w:rPr>
        <w:t>related to</w:t>
      </w:r>
      <w:r w:rsidR="00C9686F"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the assessment from the perspectives of IPLCs;</w:t>
      </w:r>
    </w:p>
    <w:p w14:paraId="45B102C4" w14:textId="7841959C" w:rsidR="0D5D8730" w:rsidRDefault="0D5D8730" w:rsidP="00B455BF">
      <w:pPr>
        <w:pStyle w:val="ListParagraph"/>
        <w:numPr>
          <w:ilvl w:val="0"/>
          <w:numId w:val="15"/>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Beginning to develop case studies of relevance to the assessment;</w:t>
      </w:r>
    </w:p>
    <w:p w14:paraId="03FCC1D2" w14:textId="36D4FE1A" w:rsidR="0D5D8730" w:rsidRDefault="0D5D8730" w:rsidP="00B455BF">
      <w:pPr>
        <w:pStyle w:val="ListParagraph"/>
        <w:numPr>
          <w:ilvl w:val="0"/>
          <w:numId w:val="15"/>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lastRenderedPageBreak/>
        <w:t xml:space="preserve">Determining key experts who can contribute to the assessment as contributing authors or participants in future dialogue workshops and review processes; and   </w:t>
      </w:r>
    </w:p>
    <w:p w14:paraId="6B284017" w14:textId="5CA75AE0" w:rsidR="0D5D8730" w:rsidRDefault="0D5D8730" w:rsidP="00B455BF">
      <w:pPr>
        <w:pStyle w:val="ListParagraph"/>
        <w:numPr>
          <w:ilvl w:val="0"/>
          <w:numId w:val="15"/>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Identifying resources and sources of information that could be included in the assessment.</w:t>
      </w:r>
    </w:p>
    <w:p w14:paraId="543579C0" w14:textId="553782BE" w:rsidR="00011813" w:rsidRDefault="00011813" w:rsidP="00244627">
      <w:pPr>
        <w:pStyle w:val="Heading2"/>
      </w:pPr>
      <w:bookmarkStart w:id="20" w:name="_Toc133587877"/>
      <w:bookmarkStart w:id="21" w:name="_Toc157590831"/>
      <w:r>
        <w:t>Methods</w:t>
      </w:r>
      <w:bookmarkEnd w:id="20"/>
      <w:r w:rsidR="008F73CC">
        <w:t xml:space="preserve"> for the dialogue workshop</w:t>
      </w:r>
      <w:bookmarkEnd w:id="21"/>
    </w:p>
    <w:p w14:paraId="228CA7C6" w14:textId="118DEE31" w:rsidR="00011813" w:rsidRPr="00BD04D7" w:rsidRDefault="706C6DFC" w:rsidP="00776B25">
      <w:pPr>
        <w:spacing w:before="0" w:line="276" w:lineRule="auto"/>
        <w:jc w:val="both"/>
        <w:rPr>
          <w:rFonts w:cstheme="minorBidi"/>
        </w:rPr>
      </w:pPr>
      <w:r w:rsidRPr="00BD04D7">
        <w:rPr>
          <w:rFonts w:cstheme="minorBidi"/>
        </w:rPr>
        <w:t xml:space="preserve">The workshop </w:t>
      </w:r>
      <w:r w:rsidR="0066778F">
        <w:rPr>
          <w:rFonts w:cstheme="minorBidi"/>
        </w:rPr>
        <w:t>was held</w:t>
      </w:r>
      <w:r w:rsidRPr="00BD04D7">
        <w:rPr>
          <w:rFonts w:cstheme="minorBidi"/>
        </w:rPr>
        <w:t xml:space="preserve"> in-person over two days. Time was also set aside at the beginning of the workshop to allow participants to discuss the issues they wished to address at the workshop, and how the</w:t>
      </w:r>
      <w:r w:rsidR="00192FDB">
        <w:rPr>
          <w:rFonts w:cstheme="minorBidi"/>
        </w:rPr>
        <w:t>se issues</w:t>
      </w:r>
      <w:r w:rsidRPr="00BD04D7">
        <w:rPr>
          <w:rFonts w:cstheme="minorBidi"/>
        </w:rPr>
        <w:t xml:space="preserve"> should be approached. </w:t>
      </w:r>
      <w:r w:rsidR="2F11532E" w:rsidRPr="00BD04D7">
        <w:rPr>
          <w:rFonts w:cstheme="minorBidi"/>
        </w:rPr>
        <w:t>T</w:t>
      </w:r>
      <w:r w:rsidR="00634BA8" w:rsidRPr="00BD04D7">
        <w:rPr>
          <w:rFonts w:cstheme="minorBidi"/>
        </w:rPr>
        <w:t xml:space="preserve">he agenda is presented in </w:t>
      </w:r>
      <w:r w:rsidR="00AE79EA" w:rsidRPr="00BD04D7">
        <w:rPr>
          <w:rFonts w:cstheme="minorBidi"/>
        </w:rPr>
        <w:t>annex</w:t>
      </w:r>
      <w:r w:rsidR="00AE79EA">
        <w:rPr>
          <w:rFonts w:cstheme="minorBidi"/>
        </w:rPr>
        <w:t> </w:t>
      </w:r>
      <w:r w:rsidR="00634BA8" w:rsidRPr="00BD04D7">
        <w:rPr>
          <w:rFonts w:cstheme="minorBidi"/>
        </w:rPr>
        <w:t xml:space="preserve">1 of this report. </w:t>
      </w:r>
      <w:r w:rsidR="00365D58">
        <w:rPr>
          <w:rFonts w:cstheme="minorBidi"/>
        </w:rPr>
        <w:t>The process</w:t>
      </w:r>
      <w:r w:rsidR="00011813" w:rsidRPr="00BD04D7">
        <w:rPr>
          <w:rFonts w:cstheme="minorBidi"/>
        </w:rPr>
        <w:t xml:space="preserve"> for the dialogue workshop included:</w:t>
      </w:r>
    </w:p>
    <w:p w14:paraId="468AACAB" w14:textId="77777777" w:rsidR="00772138" w:rsidRDefault="6EA5C922" w:rsidP="00F65B27">
      <w:pPr>
        <w:pStyle w:val="ListParagraph"/>
        <w:numPr>
          <w:ilvl w:val="0"/>
          <w:numId w:val="11"/>
        </w:numPr>
        <w:spacing w:before="0" w:after="120" w:line="276" w:lineRule="auto"/>
        <w:ind w:left="714" w:hanging="357"/>
        <w:rPr>
          <w:rFonts w:cstheme="minorBidi"/>
        </w:rPr>
      </w:pPr>
      <w:r w:rsidRPr="168C275D">
        <w:rPr>
          <w:rFonts w:cstheme="minorBidi"/>
        </w:rPr>
        <w:t xml:space="preserve">Initial </w:t>
      </w:r>
      <w:r w:rsidR="00A01472">
        <w:rPr>
          <w:rFonts w:cstheme="minorBidi"/>
        </w:rPr>
        <w:t>p</w:t>
      </w:r>
      <w:r w:rsidR="00011813" w:rsidRPr="00BD04D7">
        <w:rPr>
          <w:rFonts w:cstheme="minorBidi"/>
        </w:rPr>
        <w:t xml:space="preserve">resentations </w:t>
      </w:r>
      <w:r w:rsidR="00783A7F" w:rsidRPr="00BD04D7">
        <w:rPr>
          <w:rFonts w:cstheme="minorBidi"/>
        </w:rPr>
        <w:t xml:space="preserve">and discussions </w:t>
      </w:r>
      <w:r w:rsidR="00011813" w:rsidRPr="00BD04D7">
        <w:rPr>
          <w:rFonts w:cstheme="minorBidi"/>
        </w:rPr>
        <w:t>on</w:t>
      </w:r>
      <w:r w:rsidR="00772138">
        <w:rPr>
          <w:rFonts w:cstheme="minorBidi"/>
        </w:rPr>
        <w:t>:</w:t>
      </w:r>
      <w:r w:rsidR="00011813" w:rsidRPr="00BD04D7">
        <w:rPr>
          <w:rFonts w:cstheme="minorBidi"/>
        </w:rPr>
        <w:t xml:space="preserve"> </w:t>
      </w:r>
    </w:p>
    <w:p w14:paraId="02C667C6" w14:textId="4524C12E" w:rsidR="001F44D1" w:rsidRDefault="00011813" w:rsidP="00A53DCB">
      <w:pPr>
        <w:pStyle w:val="ListParagraph"/>
        <w:numPr>
          <w:ilvl w:val="1"/>
          <w:numId w:val="11"/>
        </w:numPr>
        <w:spacing w:after="120" w:line="276" w:lineRule="auto"/>
        <w:rPr>
          <w:rFonts w:cstheme="minorBidi"/>
        </w:rPr>
      </w:pPr>
      <w:r w:rsidRPr="00BD04D7">
        <w:rPr>
          <w:rFonts w:cstheme="minorBidi"/>
        </w:rPr>
        <w:t>IPBES</w:t>
      </w:r>
      <w:r w:rsidR="00783A7F" w:rsidRPr="00BD04D7">
        <w:rPr>
          <w:rFonts w:cstheme="minorBidi"/>
        </w:rPr>
        <w:t xml:space="preserve"> and its goals and methods</w:t>
      </w:r>
      <w:r w:rsidR="001F44D1">
        <w:rPr>
          <w:rFonts w:cstheme="minorBidi"/>
        </w:rPr>
        <w:t>;</w:t>
      </w:r>
      <w:r w:rsidRPr="00BD04D7">
        <w:rPr>
          <w:rFonts w:cstheme="minorBidi"/>
        </w:rPr>
        <w:t xml:space="preserve"> </w:t>
      </w:r>
    </w:p>
    <w:p w14:paraId="5B58D3A8" w14:textId="4FBE5034" w:rsidR="00EA542D" w:rsidRDefault="00A86583" w:rsidP="00A53DCB">
      <w:pPr>
        <w:pStyle w:val="ListParagraph"/>
        <w:numPr>
          <w:ilvl w:val="1"/>
          <w:numId w:val="11"/>
        </w:numPr>
        <w:spacing w:after="120" w:line="276" w:lineRule="auto"/>
        <w:rPr>
          <w:rFonts w:cstheme="minorBidi"/>
        </w:rPr>
      </w:pPr>
      <w:r w:rsidRPr="001F44D1">
        <w:rPr>
          <w:rFonts w:cstheme="minorBidi"/>
        </w:rPr>
        <w:t>Workshop aims, methods</w:t>
      </w:r>
      <w:r w:rsidR="00363FFA">
        <w:rPr>
          <w:rFonts w:cstheme="minorBidi"/>
        </w:rPr>
        <w:t>,</w:t>
      </w:r>
      <w:r w:rsidRPr="001F44D1">
        <w:rPr>
          <w:rFonts w:cstheme="minorBidi"/>
        </w:rPr>
        <w:t xml:space="preserve"> </w:t>
      </w:r>
      <w:r w:rsidR="00011813" w:rsidRPr="001F44D1">
        <w:rPr>
          <w:rFonts w:cstheme="minorBidi"/>
        </w:rPr>
        <w:t xml:space="preserve">and </w:t>
      </w:r>
      <w:r w:rsidR="00AD722D">
        <w:rPr>
          <w:rFonts w:cstheme="minorBidi"/>
        </w:rPr>
        <w:t>free, prior and informed</w:t>
      </w:r>
      <w:r w:rsidR="00CA2D7A">
        <w:rPr>
          <w:rFonts w:cstheme="minorBidi"/>
        </w:rPr>
        <w:t xml:space="preserve"> </w:t>
      </w:r>
      <w:r w:rsidR="00AD722D">
        <w:rPr>
          <w:rFonts w:cstheme="minorBidi"/>
        </w:rPr>
        <w:t>consent</w:t>
      </w:r>
      <w:r w:rsidR="00CA2D7A">
        <w:rPr>
          <w:rFonts w:cstheme="minorBidi"/>
        </w:rPr>
        <w:t xml:space="preserve"> (FPIC)</w:t>
      </w:r>
      <w:r w:rsidR="00011813" w:rsidRPr="001F44D1">
        <w:rPr>
          <w:rFonts w:cstheme="minorBidi"/>
        </w:rPr>
        <w:t>;</w:t>
      </w:r>
    </w:p>
    <w:p w14:paraId="24116CF7" w14:textId="2337CDE1" w:rsidR="00A01472" w:rsidRPr="00EA542D" w:rsidRDefault="061CC8E3" w:rsidP="00A53DCB">
      <w:pPr>
        <w:pStyle w:val="ListParagraph"/>
        <w:numPr>
          <w:ilvl w:val="1"/>
          <w:numId w:val="11"/>
        </w:numPr>
        <w:spacing w:after="120" w:line="276" w:lineRule="auto"/>
        <w:rPr>
          <w:rFonts w:cstheme="minorBidi"/>
        </w:rPr>
      </w:pPr>
      <w:r w:rsidRPr="00EA542D">
        <w:rPr>
          <w:rFonts w:ascii="Calibri" w:eastAsia="Calibri" w:hAnsi="Calibri" w:cstheme="minorBidi"/>
        </w:rPr>
        <w:t>A</w:t>
      </w:r>
      <w:r w:rsidR="00A53DCB">
        <w:rPr>
          <w:rFonts w:ascii="Calibri" w:eastAsia="Calibri" w:hAnsi="Calibri" w:cstheme="minorBidi"/>
        </w:rPr>
        <w:t xml:space="preserve"> brief </w:t>
      </w:r>
      <w:r w:rsidRPr="00EA542D">
        <w:rPr>
          <w:rFonts w:ascii="Calibri" w:eastAsia="Calibri" w:hAnsi="Calibri" w:cstheme="minorBidi"/>
        </w:rPr>
        <w:t>introduction to the business and biodiversity assessment, its goals and prop</w:t>
      </w:r>
      <w:r w:rsidR="496DF5A0" w:rsidRPr="00EA542D">
        <w:rPr>
          <w:rFonts w:ascii="Calibri" w:eastAsia="Calibri" w:hAnsi="Calibri" w:cstheme="minorBidi"/>
        </w:rPr>
        <w:t>o</w:t>
      </w:r>
      <w:r w:rsidRPr="00EA542D">
        <w:rPr>
          <w:rFonts w:ascii="Calibri" w:eastAsia="Calibri" w:hAnsi="Calibri" w:cstheme="minorBidi"/>
        </w:rPr>
        <w:t>sed methods;</w:t>
      </w:r>
    </w:p>
    <w:p w14:paraId="74E82569" w14:textId="63B44082" w:rsidR="00011813" w:rsidRDefault="46E9B629" w:rsidP="00A53DCB">
      <w:pPr>
        <w:pStyle w:val="ListParagraph"/>
        <w:numPr>
          <w:ilvl w:val="0"/>
          <w:numId w:val="11"/>
        </w:numPr>
        <w:spacing w:line="276" w:lineRule="auto"/>
      </w:pPr>
      <w:r w:rsidRPr="008942DB">
        <w:t xml:space="preserve">Discussions around </w:t>
      </w:r>
      <w:r w:rsidR="006F7973" w:rsidRPr="008942DB">
        <w:t>the</w:t>
      </w:r>
      <w:r w:rsidR="35C9DCA4" w:rsidRPr="008942DB">
        <w:t xml:space="preserve"> draft key ILK questions and themes that ha</w:t>
      </w:r>
      <w:r w:rsidR="000F3BC5">
        <w:t>d</w:t>
      </w:r>
      <w:r w:rsidR="35C9DCA4" w:rsidRPr="008942DB">
        <w:t xml:space="preserve"> been developed for each chapter</w:t>
      </w:r>
      <w:r w:rsidR="00A53DCB">
        <w:t xml:space="preserve"> of the assessment</w:t>
      </w:r>
      <w:r w:rsidR="008942D5">
        <w:t>.</w:t>
      </w:r>
      <w:r w:rsidR="66EF5462" w:rsidRPr="008942DB">
        <w:t xml:space="preserve"> </w:t>
      </w:r>
      <w:r w:rsidR="008942D5">
        <w:t>P</w:t>
      </w:r>
      <w:r w:rsidR="66EF5462" w:rsidRPr="008942DB">
        <w:t xml:space="preserve">articipants were asked to </w:t>
      </w:r>
      <w:r w:rsidR="35C9DCA4" w:rsidRPr="008942DB">
        <w:t>reflect on whether these</w:t>
      </w:r>
      <w:r w:rsidR="74579CC2" w:rsidRPr="008942DB">
        <w:t xml:space="preserve"> questions and themes </w:t>
      </w:r>
      <w:r w:rsidR="000F3BC5">
        <w:t>were</w:t>
      </w:r>
      <w:r w:rsidR="000F3BC5" w:rsidRPr="008942DB">
        <w:t xml:space="preserve"> </w:t>
      </w:r>
      <w:r w:rsidR="74579CC2" w:rsidRPr="008942DB">
        <w:t>appropriate, and whether any changes need</w:t>
      </w:r>
      <w:r w:rsidR="000F3BC5">
        <w:t>ed</w:t>
      </w:r>
      <w:r w:rsidR="74579CC2" w:rsidRPr="008942DB">
        <w:t xml:space="preserve"> to be made</w:t>
      </w:r>
      <w:r w:rsidR="35C9DCA4" w:rsidRPr="008942DB">
        <w:t>, a</w:t>
      </w:r>
      <w:r w:rsidR="49BA66C2" w:rsidRPr="008942DB">
        <w:t>s well as responding to the questions and themes</w:t>
      </w:r>
      <w:r w:rsidR="04C3F166" w:rsidRPr="008942DB">
        <w:t xml:space="preserve"> as they saw appropriate</w:t>
      </w:r>
      <w:r w:rsidR="00442940">
        <w:t>; and</w:t>
      </w:r>
    </w:p>
    <w:p w14:paraId="6955DB07" w14:textId="586DA495" w:rsidR="00442940" w:rsidRPr="008D2CBB" w:rsidRDefault="00442940" w:rsidP="00A53DCB">
      <w:pPr>
        <w:pStyle w:val="ListParagraph"/>
        <w:numPr>
          <w:ilvl w:val="0"/>
          <w:numId w:val="11"/>
        </w:numPr>
        <w:spacing w:line="276" w:lineRule="auto"/>
      </w:pPr>
      <w:r>
        <w:t>Two IPLC caucuses to give IPLC participants a space to discuss any questions, concerns or issues in relation to IPBES, the assessment and the workshop.</w:t>
      </w:r>
    </w:p>
    <w:p w14:paraId="25C82B04" w14:textId="30178BE8" w:rsidR="00821D32" w:rsidRDefault="00821D32" w:rsidP="00244627">
      <w:pPr>
        <w:pStyle w:val="Heading2"/>
      </w:pPr>
      <w:bookmarkStart w:id="22" w:name="_Toc133587878"/>
      <w:bookmarkStart w:id="23" w:name="_Toc157590832"/>
      <w:r w:rsidRPr="008D2CBB">
        <w:t>F</w:t>
      </w:r>
      <w:bookmarkEnd w:id="22"/>
      <w:r>
        <w:t>ree, prior and informed consent</w:t>
      </w:r>
      <w:bookmarkEnd w:id="23"/>
    </w:p>
    <w:p w14:paraId="08F02183" w14:textId="21563CE6" w:rsidR="00011813" w:rsidRPr="00BD3601" w:rsidRDefault="00011813" w:rsidP="001C5CB9">
      <w:pPr>
        <w:spacing w:before="0" w:after="240" w:line="276" w:lineRule="auto"/>
        <w:jc w:val="both"/>
        <w:rPr>
          <w:rFonts w:cstheme="minorHAnsi"/>
        </w:rPr>
      </w:pPr>
      <w:r w:rsidRPr="008D2CBB">
        <w:rPr>
          <w:rFonts w:cstheme="minorHAnsi"/>
        </w:rPr>
        <w:t>Free, prior and informed consent</w:t>
      </w:r>
      <w:r>
        <w:rPr>
          <w:rFonts w:cstheme="minorHAnsi"/>
        </w:rPr>
        <w:t xml:space="preserve"> (FPIC)</w:t>
      </w:r>
      <w:r w:rsidRPr="008D2CBB">
        <w:rPr>
          <w:rFonts w:cstheme="minorHAnsi"/>
        </w:rPr>
        <w:t xml:space="preserve"> principles are central to IPBES work with </w:t>
      </w:r>
      <w:r>
        <w:rPr>
          <w:rFonts w:cstheme="minorHAnsi"/>
        </w:rPr>
        <w:t>IPLCs</w:t>
      </w:r>
      <w:r w:rsidRPr="008D2CBB">
        <w:rPr>
          <w:rFonts w:cstheme="minorHAnsi"/>
        </w:rPr>
        <w:t xml:space="preserve">, and a series of ethical principles </w:t>
      </w:r>
      <w:r>
        <w:rPr>
          <w:rFonts w:cstheme="minorHAnsi"/>
        </w:rPr>
        <w:t>have been developed to ensure that FPIC is followed in IPBES activities</w:t>
      </w:r>
      <w:r w:rsidRPr="008D2CBB">
        <w:rPr>
          <w:rFonts w:cstheme="minorHAnsi"/>
        </w:rPr>
        <w:t xml:space="preserve">. These </w:t>
      </w:r>
      <w:r>
        <w:rPr>
          <w:rFonts w:cstheme="minorHAnsi"/>
        </w:rPr>
        <w:t>principles</w:t>
      </w:r>
      <w:r w:rsidRPr="008D2CBB">
        <w:rPr>
          <w:rFonts w:cstheme="minorHAnsi"/>
        </w:rPr>
        <w:t xml:space="preserve"> were agreed upon by the </w:t>
      </w:r>
      <w:r w:rsidR="00FE65A0">
        <w:rPr>
          <w:rFonts w:cstheme="minorHAnsi"/>
        </w:rPr>
        <w:t xml:space="preserve">IPLC </w:t>
      </w:r>
      <w:r w:rsidRPr="008D2CBB">
        <w:rPr>
          <w:rFonts w:cstheme="minorHAnsi"/>
        </w:rPr>
        <w:t>participants</w:t>
      </w:r>
      <w:r w:rsidR="00FE65A0">
        <w:rPr>
          <w:rFonts w:cstheme="minorHAnsi"/>
        </w:rPr>
        <w:t xml:space="preserve"> and IPBES authors in</w:t>
      </w:r>
      <w:r w:rsidRPr="008D2CBB">
        <w:rPr>
          <w:rFonts w:cstheme="minorHAnsi"/>
        </w:rPr>
        <w:t xml:space="preserve"> the dialogue, </w:t>
      </w:r>
      <w:r w:rsidR="00FE65A0">
        <w:rPr>
          <w:rFonts w:cstheme="minorHAnsi"/>
        </w:rPr>
        <w:t xml:space="preserve">recognizing that IPLC participants, authors and the </w:t>
      </w:r>
      <w:r w:rsidR="000F2E03">
        <w:rPr>
          <w:rFonts w:cstheme="minorHAnsi"/>
        </w:rPr>
        <w:t xml:space="preserve">IPBES </w:t>
      </w:r>
      <w:r w:rsidR="00A3681F">
        <w:rPr>
          <w:rFonts w:cstheme="minorHAnsi"/>
        </w:rPr>
        <w:t>technical support unit</w:t>
      </w:r>
      <w:r w:rsidR="000F2E03">
        <w:rPr>
          <w:rFonts w:cstheme="minorHAnsi"/>
        </w:rPr>
        <w:t>s</w:t>
      </w:r>
      <w:r w:rsidR="00FE65A0">
        <w:rPr>
          <w:rFonts w:cstheme="minorHAnsi"/>
        </w:rPr>
        <w:t xml:space="preserve"> have different responsibilities within the process. The principles </w:t>
      </w:r>
      <w:r>
        <w:rPr>
          <w:rFonts w:cstheme="minorHAnsi"/>
        </w:rPr>
        <w:t xml:space="preserve">will be </w:t>
      </w:r>
      <w:r w:rsidRPr="008D2CBB">
        <w:rPr>
          <w:rFonts w:cstheme="minorHAnsi"/>
        </w:rPr>
        <w:t xml:space="preserve">followed by </w:t>
      </w:r>
      <w:r w:rsidR="00C322B9">
        <w:rPr>
          <w:rFonts w:cstheme="minorHAnsi"/>
        </w:rPr>
        <w:t xml:space="preserve">IPLC </w:t>
      </w:r>
      <w:r w:rsidRPr="008D2CBB">
        <w:rPr>
          <w:rFonts w:cstheme="minorHAnsi"/>
        </w:rPr>
        <w:t>participants</w:t>
      </w:r>
      <w:r>
        <w:rPr>
          <w:rFonts w:cstheme="minorHAnsi"/>
        </w:rPr>
        <w:t>,</w:t>
      </w:r>
      <w:r w:rsidR="00415D3C">
        <w:rPr>
          <w:rFonts w:cstheme="minorHAnsi"/>
        </w:rPr>
        <w:t xml:space="preserve"> the</w:t>
      </w:r>
      <w:r w:rsidRPr="008D2CBB">
        <w:rPr>
          <w:rFonts w:cstheme="minorHAnsi"/>
        </w:rPr>
        <w:t xml:space="preserve"> assessment authors</w:t>
      </w:r>
      <w:r w:rsidR="00415D3C">
        <w:rPr>
          <w:rFonts w:cstheme="minorHAnsi"/>
        </w:rPr>
        <w:t xml:space="preserve"> group</w:t>
      </w:r>
      <w:r>
        <w:rPr>
          <w:rFonts w:cstheme="minorHAnsi"/>
        </w:rPr>
        <w:t xml:space="preserve"> and the </w:t>
      </w:r>
      <w:r w:rsidR="000F2E03">
        <w:rPr>
          <w:rFonts w:cstheme="minorHAnsi"/>
        </w:rPr>
        <w:t xml:space="preserve">IPBES </w:t>
      </w:r>
      <w:r w:rsidR="00A3681F">
        <w:rPr>
          <w:rFonts w:cstheme="minorHAnsi"/>
        </w:rPr>
        <w:t xml:space="preserve">technical support </w:t>
      </w:r>
      <w:r w:rsidR="00827661">
        <w:rPr>
          <w:rFonts w:cstheme="minorHAnsi"/>
        </w:rPr>
        <w:t>unit</w:t>
      </w:r>
      <w:r w:rsidR="000F2E03">
        <w:rPr>
          <w:rFonts w:cstheme="minorHAnsi"/>
        </w:rPr>
        <w:t>s</w:t>
      </w:r>
      <w:r w:rsidRPr="008D2CBB">
        <w:rPr>
          <w:rFonts w:cstheme="minorHAnsi"/>
        </w:rPr>
        <w:t xml:space="preserve">. The full agreed-upon text </w:t>
      </w:r>
      <w:r w:rsidRPr="00A44FB8">
        <w:rPr>
          <w:rFonts w:cstheme="minorHAnsi"/>
        </w:rPr>
        <w:t xml:space="preserve">and the names of those agreeing to these principles are provided in </w:t>
      </w:r>
      <w:r w:rsidR="00481188" w:rsidRPr="00A44FB8">
        <w:rPr>
          <w:rFonts w:cstheme="minorHAnsi"/>
        </w:rPr>
        <w:t>annexes</w:t>
      </w:r>
      <w:r w:rsidR="00481188">
        <w:rPr>
          <w:rFonts w:cstheme="minorHAnsi"/>
        </w:rPr>
        <w:t> </w:t>
      </w:r>
      <w:r w:rsidRPr="00A44FB8">
        <w:rPr>
          <w:rFonts w:cstheme="minorHAnsi"/>
        </w:rPr>
        <w:t>2 and 3 to this report.</w:t>
      </w:r>
    </w:p>
    <w:p w14:paraId="049DC8B3" w14:textId="6B943A2C" w:rsidR="00AF6593" w:rsidRPr="008C16E8" w:rsidRDefault="00AF6593" w:rsidP="00244627">
      <w:pPr>
        <w:pStyle w:val="Heading2"/>
      </w:pPr>
      <w:bookmarkStart w:id="24" w:name="_Toc133587879"/>
      <w:bookmarkStart w:id="25" w:name="_Toc157590833"/>
      <w:r w:rsidRPr="00011813">
        <w:t>Benefits to IPLC</w:t>
      </w:r>
      <w:r w:rsidR="003F06D0" w:rsidRPr="00011813">
        <w:t>s</w:t>
      </w:r>
      <w:r w:rsidR="00663867" w:rsidRPr="00011813">
        <w:t xml:space="preserve"> of participating in the assessment</w:t>
      </w:r>
      <w:r w:rsidR="009877DB" w:rsidRPr="00011813">
        <w:t>s</w:t>
      </w:r>
      <w:r w:rsidR="00663867" w:rsidRPr="008C16E8">
        <w:t xml:space="preserve"> </w:t>
      </w:r>
      <w:r w:rsidR="003250C9">
        <w:t>and other activities</w:t>
      </w:r>
      <w:bookmarkEnd w:id="24"/>
      <w:bookmarkEnd w:id="25"/>
      <w:r w:rsidR="003250C9">
        <w:t xml:space="preserve"> </w:t>
      </w:r>
    </w:p>
    <w:p w14:paraId="71EB8B13" w14:textId="2F54C110" w:rsidR="006400F7" w:rsidRPr="00897912" w:rsidRDefault="00250669" w:rsidP="001C5CB9">
      <w:pPr>
        <w:spacing w:before="0" w:line="276" w:lineRule="auto"/>
        <w:jc w:val="both"/>
        <w:rPr>
          <w:rFonts w:cstheme="minorHAnsi"/>
        </w:rPr>
      </w:pPr>
      <w:r w:rsidRPr="00897912">
        <w:rPr>
          <w:rFonts w:cstheme="minorHAnsi"/>
        </w:rPr>
        <w:t xml:space="preserve">During </w:t>
      </w:r>
      <w:r w:rsidR="003B3305" w:rsidRPr="00897912">
        <w:rPr>
          <w:rFonts w:cstheme="minorHAnsi"/>
        </w:rPr>
        <w:t>previous</w:t>
      </w:r>
      <w:r w:rsidR="0062574D">
        <w:rPr>
          <w:rFonts w:cstheme="minorHAnsi"/>
        </w:rPr>
        <w:t xml:space="preserve"> ILK</w:t>
      </w:r>
      <w:r w:rsidRPr="00897912">
        <w:rPr>
          <w:rFonts w:cstheme="minorHAnsi"/>
        </w:rPr>
        <w:t xml:space="preserve"> workshop</w:t>
      </w:r>
      <w:r w:rsidR="003B3305" w:rsidRPr="00897912">
        <w:rPr>
          <w:rFonts w:cstheme="minorHAnsi"/>
        </w:rPr>
        <w:t>s</w:t>
      </w:r>
      <w:r w:rsidRPr="00897912">
        <w:rPr>
          <w:rFonts w:cstheme="minorHAnsi"/>
        </w:rPr>
        <w:t>, p</w:t>
      </w:r>
      <w:r w:rsidR="00AF6593" w:rsidRPr="00897912">
        <w:rPr>
          <w:rFonts w:cstheme="minorHAnsi"/>
        </w:rPr>
        <w:t xml:space="preserve">articipants noted </w:t>
      </w:r>
      <w:r w:rsidR="00E37367">
        <w:rPr>
          <w:rFonts w:cstheme="minorHAnsi"/>
        </w:rPr>
        <w:t xml:space="preserve">that </w:t>
      </w:r>
      <w:r w:rsidR="007E1C65">
        <w:rPr>
          <w:rFonts w:cstheme="minorHAnsi"/>
        </w:rPr>
        <w:t>the</w:t>
      </w:r>
      <w:r w:rsidR="0062574D">
        <w:rPr>
          <w:rFonts w:cstheme="minorHAnsi"/>
        </w:rPr>
        <w:t xml:space="preserve"> </w:t>
      </w:r>
      <w:r w:rsidR="00306B6A">
        <w:rPr>
          <w:rFonts w:cstheme="minorHAnsi"/>
        </w:rPr>
        <w:t>benefits</w:t>
      </w:r>
      <w:r w:rsidR="007E1C65">
        <w:rPr>
          <w:rFonts w:cstheme="minorHAnsi"/>
        </w:rPr>
        <w:t xml:space="preserve"> to IPLCs </w:t>
      </w:r>
      <w:r w:rsidR="0062574D">
        <w:rPr>
          <w:rFonts w:cstheme="minorHAnsi"/>
        </w:rPr>
        <w:t>from their</w:t>
      </w:r>
      <w:r w:rsidR="007E1C65">
        <w:rPr>
          <w:rFonts w:cstheme="minorHAnsi"/>
        </w:rPr>
        <w:t xml:space="preserve"> participat</w:t>
      </w:r>
      <w:r w:rsidR="0062574D">
        <w:rPr>
          <w:rFonts w:cstheme="minorHAnsi"/>
        </w:rPr>
        <w:t>ion</w:t>
      </w:r>
      <w:r w:rsidR="007E1C65">
        <w:rPr>
          <w:rFonts w:cstheme="minorHAnsi"/>
        </w:rPr>
        <w:t xml:space="preserve"> in an assessment process</w:t>
      </w:r>
      <w:r w:rsidR="0062574D">
        <w:rPr>
          <w:rFonts w:cstheme="minorHAnsi"/>
        </w:rPr>
        <w:t xml:space="preserve"> need to be clear</w:t>
      </w:r>
      <w:r w:rsidR="007E1C65">
        <w:rPr>
          <w:rFonts w:cstheme="minorHAnsi"/>
        </w:rPr>
        <w:t>.</w:t>
      </w:r>
      <w:r w:rsidR="00306B6A">
        <w:rPr>
          <w:rFonts w:cstheme="minorHAnsi"/>
        </w:rPr>
        <w:t xml:space="preserve"> </w:t>
      </w:r>
      <w:r w:rsidR="00011813">
        <w:rPr>
          <w:rFonts w:cstheme="minorHAnsi"/>
        </w:rPr>
        <w:t xml:space="preserve">It was noted that IPBES does not benefit financially from its processes or products, and that the main products of IPBES are publicly </w:t>
      </w:r>
      <w:r w:rsidR="00011813">
        <w:rPr>
          <w:rFonts w:cstheme="minorHAnsi"/>
        </w:rPr>
        <w:lastRenderedPageBreak/>
        <w:t xml:space="preserve">available </w:t>
      </w:r>
      <w:r w:rsidR="002D09D0">
        <w:rPr>
          <w:rFonts w:cstheme="minorHAnsi"/>
        </w:rPr>
        <w:t>materials</w:t>
      </w:r>
      <w:r w:rsidR="00011813">
        <w:rPr>
          <w:rFonts w:cstheme="minorHAnsi"/>
        </w:rPr>
        <w:t xml:space="preserve">, including </w:t>
      </w:r>
      <w:r w:rsidR="008F661E">
        <w:rPr>
          <w:rFonts w:cstheme="minorHAnsi"/>
        </w:rPr>
        <w:t>assessment reports, summaries for policymakers,</w:t>
      </w:r>
      <w:r w:rsidR="00D52D3D">
        <w:rPr>
          <w:rFonts w:cstheme="minorHAnsi"/>
        </w:rPr>
        <w:t xml:space="preserve"> </w:t>
      </w:r>
      <w:r w:rsidR="008F661E">
        <w:rPr>
          <w:rFonts w:cstheme="minorHAnsi"/>
        </w:rPr>
        <w:t xml:space="preserve">webinars and other </w:t>
      </w:r>
      <w:r w:rsidR="002D09D0">
        <w:rPr>
          <w:rFonts w:cstheme="minorHAnsi"/>
        </w:rPr>
        <w:t>resources</w:t>
      </w:r>
      <w:r w:rsidR="00011813">
        <w:rPr>
          <w:rFonts w:cstheme="minorHAnsi"/>
        </w:rPr>
        <w:t xml:space="preserve">, which aim to provide free and reliable information for policymakers and decision-makers and actors at all levels, including IPLCs. </w:t>
      </w:r>
      <w:r w:rsidR="00BE78E7" w:rsidRPr="00897912">
        <w:rPr>
          <w:rFonts w:cstheme="minorHAnsi"/>
        </w:rPr>
        <w:t xml:space="preserve">Key benefits </w:t>
      </w:r>
      <w:r w:rsidR="00437BA9">
        <w:rPr>
          <w:rFonts w:cstheme="minorHAnsi"/>
        </w:rPr>
        <w:t>of participating in dialogue workshops, and the assessment process as a whole</w:t>
      </w:r>
      <w:r w:rsidR="00103A12">
        <w:rPr>
          <w:rFonts w:cstheme="minorHAnsi"/>
        </w:rPr>
        <w:t xml:space="preserve">, </w:t>
      </w:r>
      <w:r w:rsidR="00011813">
        <w:rPr>
          <w:rFonts w:cstheme="minorHAnsi"/>
        </w:rPr>
        <w:t xml:space="preserve">for IPLCs </w:t>
      </w:r>
      <w:r w:rsidR="00103A12">
        <w:rPr>
          <w:rFonts w:cstheme="minorHAnsi"/>
        </w:rPr>
        <w:t xml:space="preserve">that were </w:t>
      </w:r>
      <w:r w:rsidR="00BE78E7" w:rsidRPr="00897912">
        <w:rPr>
          <w:rFonts w:cstheme="minorHAnsi"/>
        </w:rPr>
        <w:t>discussed included</w:t>
      </w:r>
      <w:r w:rsidR="006400F7" w:rsidRPr="00897912">
        <w:rPr>
          <w:rFonts w:cstheme="minorHAnsi"/>
        </w:rPr>
        <w:t>:</w:t>
      </w:r>
      <w:r w:rsidR="00BE4D18" w:rsidRPr="00897912">
        <w:rPr>
          <w:rFonts w:cstheme="minorHAnsi"/>
        </w:rPr>
        <w:t xml:space="preserve"> </w:t>
      </w:r>
    </w:p>
    <w:p w14:paraId="10151349" w14:textId="2D67882D" w:rsidR="006400F7" w:rsidRPr="00897912" w:rsidRDefault="006400F7" w:rsidP="00466971">
      <w:pPr>
        <w:pStyle w:val="ListParagraph"/>
        <w:spacing w:after="0" w:line="276" w:lineRule="auto"/>
        <w:ind w:left="850" w:hanging="357"/>
        <w:contextualSpacing w:val="0"/>
        <w:rPr>
          <w:rFonts w:cstheme="minorHAnsi"/>
        </w:rPr>
      </w:pPr>
      <w:r w:rsidRPr="00897912">
        <w:rPr>
          <w:rFonts w:cstheme="minorHAnsi"/>
        </w:rPr>
        <w:t>The opportunity for IPLC</w:t>
      </w:r>
      <w:r w:rsidR="004A762A" w:rsidRPr="00897912">
        <w:rPr>
          <w:rFonts w:cstheme="minorHAnsi"/>
        </w:rPr>
        <w:t>s</w:t>
      </w:r>
      <w:r w:rsidRPr="00897912">
        <w:rPr>
          <w:rFonts w:cstheme="minorHAnsi"/>
        </w:rPr>
        <w:t xml:space="preserve"> to share experiences with other IPLC</w:t>
      </w:r>
      <w:r w:rsidR="004A762A" w:rsidRPr="00897912">
        <w:rPr>
          <w:rFonts w:cstheme="minorHAnsi"/>
        </w:rPr>
        <w:t>s</w:t>
      </w:r>
      <w:r w:rsidRPr="00897912">
        <w:rPr>
          <w:rFonts w:cstheme="minorHAnsi"/>
        </w:rPr>
        <w:t xml:space="preserve"> around the world</w:t>
      </w:r>
      <w:r w:rsidR="00A400F7" w:rsidRPr="00897912">
        <w:rPr>
          <w:rFonts w:cstheme="minorHAnsi"/>
        </w:rPr>
        <w:t>;</w:t>
      </w:r>
    </w:p>
    <w:p w14:paraId="3E21D60F" w14:textId="6778B48D" w:rsidR="005D305D" w:rsidRPr="00897912" w:rsidRDefault="005B3DA1" w:rsidP="00466971">
      <w:pPr>
        <w:pStyle w:val="ListParagraph"/>
        <w:spacing w:after="0" w:line="276" w:lineRule="auto"/>
        <w:ind w:left="850" w:hanging="357"/>
        <w:contextualSpacing w:val="0"/>
        <w:rPr>
          <w:rFonts w:cstheme="minorHAnsi"/>
        </w:rPr>
      </w:pPr>
      <w:r w:rsidRPr="00897912">
        <w:rPr>
          <w:rFonts w:cstheme="minorHAnsi"/>
        </w:rPr>
        <w:t>The opportunity for IPLC</w:t>
      </w:r>
      <w:r w:rsidR="004A762A" w:rsidRPr="00897912">
        <w:rPr>
          <w:rFonts w:cstheme="minorHAnsi"/>
        </w:rPr>
        <w:t>s</w:t>
      </w:r>
      <w:r w:rsidRPr="00897912">
        <w:rPr>
          <w:rFonts w:cstheme="minorHAnsi"/>
        </w:rPr>
        <w:t xml:space="preserve"> to share and exchange experience</w:t>
      </w:r>
      <w:r w:rsidR="0071778E">
        <w:rPr>
          <w:rFonts w:cstheme="minorHAnsi"/>
        </w:rPr>
        <w:t>s</w:t>
      </w:r>
      <w:r w:rsidRPr="00897912">
        <w:rPr>
          <w:rFonts w:cstheme="minorHAnsi"/>
        </w:rPr>
        <w:t xml:space="preserve"> and knowledge with </w:t>
      </w:r>
      <w:r w:rsidR="00A400F7" w:rsidRPr="00897912">
        <w:rPr>
          <w:rFonts w:cstheme="minorHAnsi"/>
        </w:rPr>
        <w:t xml:space="preserve">IPBES </w:t>
      </w:r>
      <w:r w:rsidR="008F73CC">
        <w:rPr>
          <w:rFonts w:cstheme="minorHAnsi"/>
        </w:rPr>
        <w:t xml:space="preserve">assessment </w:t>
      </w:r>
      <w:r w:rsidR="00A400F7" w:rsidRPr="00897912">
        <w:rPr>
          <w:rFonts w:cstheme="minorHAnsi"/>
        </w:rPr>
        <w:t>authors</w:t>
      </w:r>
      <w:r w:rsidRPr="00897912">
        <w:rPr>
          <w:rFonts w:cstheme="minorHAnsi"/>
        </w:rPr>
        <w:t>;</w:t>
      </w:r>
    </w:p>
    <w:p w14:paraId="68FED807" w14:textId="296064A7" w:rsidR="00306B6A" w:rsidRPr="00897912" w:rsidRDefault="00306B6A" w:rsidP="168C275D">
      <w:pPr>
        <w:pStyle w:val="ListParagraph"/>
        <w:spacing w:after="0" w:line="276" w:lineRule="auto"/>
        <w:ind w:left="850" w:hanging="357"/>
        <w:rPr>
          <w:rFonts w:cstheme="minorBidi"/>
        </w:rPr>
      </w:pPr>
      <w:r w:rsidRPr="168C275D">
        <w:rPr>
          <w:rFonts w:cstheme="minorBidi"/>
        </w:rPr>
        <w:t>The opportunity to bring ILK and IPLC concerns to the attention of policymakers and decision-makers; and</w:t>
      </w:r>
    </w:p>
    <w:p w14:paraId="1D46C272" w14:textId="37131239" w:rsidR="00FD1024" w:rsidRDefault="006400F7" w:rsidP="00BA0C90">
      <w:pPr>
        <w:pStyle w:val="ListParagraph"/>
        <w:spacing w:after="0" w:line="276" w:lineRule="auto"/>
        <w:ind w:left="850" w:hanging="357"/>
      </w:pPr>
      <w:r w:rsidRPr="4B57E2D5">
        <w:rPr>
          <w:rFonts w:cstheme="minorBidi"/>
        </w:rPr>
        <w:t>Use of the final assessment</w:t>
      </w:r>
      <w:r w:rsidR="00A400F7" w:rsidRPr="4B57E2D5">
        <w:rPr>
          <w:rFonts w:cstheme="minorBidi"/>
        </w:rPr>
        <w:t>s</w:t>
      </w:r>
      <w:r w:rsidRPr="4B57E2D5">
        <w:rPr>
          <w:rFonts w:cstheme="minorBidi"/>
        </w:rPr>
        <w:t xml:space="preserve"> as a tool </w:t>
      </w:r>
      <w:r w:rsidR="005B3DA1" w:rsidRPr="4B57E2D5">
        <w:rPr>
          <w:rFonts w:cstheme="minorBidi"/>
        </w:rPr>
        <w:t>when IPLC</w:t>
      </w:r>
      <w:r w:rsidR="004A762A" w:rsidRPr="4B57E2D5">
        <w:rPr>
          <w:rFonts w:cstheme="minorBidi"/>
        </w:rPr>
        <w:t>s</w:t>
      </w:r>
      <w:r w:rsidR="005B3DA1" w:rsidRPr="4B57E2D5">
        <w:rPr>
          <w:rFonts w:cstheme="minorBidi"/>
        </w:rPr>
        <w:t xml:space="preserve"> are working </w:t>
      </w:r>
      <w:r w:rsidRPr="4B57E2D5">
        <w:rPr>
          <w:rFonts w:cstheme="minorBidi"/>
        </w:rPr>
        <w:t xml:space="preserve">with </w:t>
      </w:r>
      <w:r w:rsidR="001E77FF" w:rsidRPr="4B57E2D5">
        <w:rPr>
          <w:rFonts w:cstheme="minorBidi"/>
        </w:rPr>
        <w:t xml:space="preserve">policymakers, </w:t>
      </w:r>
      <w:r w:rsidRPr="4B57E2D5">
        <w:rPr>
          <w:rFonts w:cstheme="minorBidi"/>
        </w:rPr>
        <w:t xml:space="preserve">decision-makers </w:t>
      </w:r>
      <w:r w:rsidR="005B3DA1" w:rsidRPr="4B57E2D5">
        <w:rPr>
          <w:rFonts w:cstheme="minorBidi"/>
        </w:rPr>
        <w:t>and scientists</w:t>
      </w:r>
      <w:r w:rsidR="005D305D" w:rsidRPr="4B57E2D5">
        <w:rPr>
          <w:rFonts w:cstheme="minorBidi"/>
        </w:rPr>
        <w:t>, noting that part of the planning for the final assessment includes the development of an accessible summary for IPLC</w:t>
      </w:r>
      <w:r w:rsidR="00A400F7" w:rsidRPr="4B57E2D5">
        <w:rPr>
          <w:rFonts w:cstheme="minorBidi"/>
        </w:rPr>
        <w:t>s</w:t>
      </w:r>
      <w:r w:rsidR="00306B6A" w:rsidRPr="4B57E2D5">
        <w:rPr>
          <w:rFonts w:cstheme="minorBidi"/>
        </w:rPr>
        <w:t xml:space="preserve"> and webinars that present the results to IPLCs.</w:t>
      </w:r>
      <w:bookmarkStart w:id="26" w:name="_Toc24033268"/>
    </w:p>
    <w:p w14:paraId="09DEA6FE" w14:textId="5844CFC3" w:rsidR="00BA0C90" w:rsidRDefault="00BA0C90" w:rsidP="0000592D">
      <w:pPr>
        <w:spacing w:before="0" w:after="160" w:line="259" w:lineRule="auto"/>
      </w:pPr>
      <w:r>
        <w:br w:type="page"/>
      </w:r>
    </w:p>
    <w:p w14:paraId="4CC131EB" w14:textId="77777777" w:rsidR="001E3F93" w:rsidRDefault="001E3F93" w:rsidP="001E3F93">
      <w:pPr>
        <w:pStyle w:val="Heading1"/>
        <w:numPr>
          <w:ilvl w:val="0"/>
          <w:numId w:val="0"/>
        </w:numPr>
        <w:ind w:left="432"/>
      </w:pPr>
      <w:bookmarkStart w:id="27" w:name="_Toc133587880"/>
    </w:p>
    <w:p w14:paraId="006459A1" w14:textId="419A0511" w:rsidR="00FA0507" w:rsidRPr="009877DB" w:rsidRDefault="00982F6C" w:rsidP="00C651C6">
      <w:pPr>
        <w:pStyle w:val="Heading1"/>
      </w:pPr>
      <w:bookmarkStart w:id="28" w:name="_Toc157590834"/>
      <w:r w:rsidRPr="008D2CBB">
        <w:t>Key recommendations and learning from the dialogue</w:t>
      </w:r>
      <w:bookmarkEnd w:id="26"/>
      <w:r w:rsidR="008F73CC">
        <w:t xml:space="preserve"> workshop</w:t>
      </w:r>
      <w:r w:rsidR="002C1062">
        <w:rPr>
          <w:rStyle w:val="FootnoteReference"/>
        </w:rPr>
        <w:footnoteReference w:id="3"/>
      </w:r>
      <w:bookmarkEnd w:id="27"/>
      <w:bookmarkEnd w:id="28"/>
      <w:r w:rsidRPr="008D2CBB" w:rsidDel="00514168">
        <w:t xml:space="preserve"> </w:t>
      </w:r>
    </w:p>
    <w:p w14:paraId="20CB5780" w14:textId="617F4DE4" w:rsidR="00090ECD" w:rsidRPr="00C44F6E" w:rsidRDefault="00570D55" w:rsidP="00CB3A06">
      <w:pPr>
        <w:spacing w:after="240" w:line="276" w:lineRule="auto"/>
        <w:jc w:val="both"/>
        <w:rPr>
          <w:rFonts w:cstheme="minorBidi"/>
        </w:rPr>
      </w:pPr>
      <w:r w:rsidRPr="168C275D">
        <w:rPr>
          <w:rFonts w:cstheme="minorBidi"/>
        </w:rPr>
        <w:t>O</w:t>
      </w:r>
      <w:r w:rsidR="00407458" w:rsidRPr="168C275D">
        <w:rPr>
          <w:rFonts w:cstheme="minorBidi"/>
        </w:rPr>
        <w:t xml:space="preserve">ver the </w:t>
      </w:r>
      <w:r w:rsidR="0099409E" w:rsidRPr="168C275D">
        <w:rPr>
          <w:rFonts w:cstheme="minorBidi"/>
        </w:rPr>
        <w:t xml:space="preserve">course of the workshop, </w:t>
      </w:r>
      <w:r w:rsidR="005D305D" w:rsidRPr="168C275D">
        <w:rPr>
          <w:rFonts w:cstheme="minorBidi"/>
        </w:rPr>
        <w:t xml:space="preserve">IPLC </w:t>
      </w:r>
      <w:r w:rsidR="0099409E" w:rsidRPr="168C275D">
        <w:rPr>
          <w:rFonts w:cstheme="minorBidi"/>
        </w:rPr>
        <w:t>p</w:t>
      </w:r>
      <w:r w:rsidR="00663867" w:rsidRPr="168C275D">
        <w:rPr>
          <w:rFonts w:cstheme="minorBidi"/>
        </w:rPr>
        <w:t xml:space="preserve">articipants </w:t>
      </w:r>
      <w:r w:rsidR="0C5CCA0B" w:rsidRPr="168C275D">
        <w:rPr>
          <w:rFonts w:cstheme="minorBidi"/>
        </w:rPr>
        <w:t>discussed different aspects of</w:t>
      </w:r>
      <w:r w:rsidR="00FA7C6B" w:rsidRPr="168C275D">
        <w:rPr>
          <w:rFonts w:cstheme="minorBidi"/>
        </w:rPr>
        <w:t xml:space="preserve"> </w:t>
      </w:r>
      <w:r w:rsidR="008B7EDD" w:rsidRPr="168C275D">
        <w:rPr>
          <w:rFonts w:cstheme="minorBidi"/>
        </w:rPr>
        <w:t xml:space="preserve">the business and biodiversity </w:t>
      </w:r>
      <w:r w:rsidR="00663867" w:rsidRPr="168C275D">
        <w:rPr>
          <w:rFonts w:cstheme="minorBidi"/>
        </w:rPr>
        <w:t>assessment</w:t>
      </w:r>
      <w:r w:rsidR="00FA7C6B" w:rsidRPr="168C275D">
        <w:rPr>
          <w:rFonts w:cstheme="minorBidi"/>
        </w:rPr>
        <w:t xml:space="preserve">. </w:t>
      </w:r>
      <w:r w:rsidR="00C14570">
        <w:rPr>
          <w:rFonts w:cstheme="minorBidi"/>
        </w:rPr>
        <w:t>This s</w:t>
      </w:r>
      <w:r w:rsidR="002C240E" w:rsidRPr="168C275D">
        <w:rPr>
          <w:rFonts w:cstheme="minorBidi"/>
        </w:rPr>
        <w:t xml:space="preserve">ection </w:t>
      </w:r>
      <w:r w:rsidR="3A0D7C77" w:rsidRPr="168C275D">
        <w:rPr>
          <w:rFonts w:cstheme="minorBidi"/>
        </w:rPr>
        <w:t xml:space="preserve">details </w:t>
      </w:r>
      <w:r w:rsidR="002C240E" w:rsidRPr="168C275D">
        <w:rPr>
          <w:rFonts w:cstheme="minorBidi"/>
        </w:rPr>
        <w:t xml:space="preserve">the </w:t>
      </w:r>
      <w:r w:rsidR="5B3596B1" w:rsidRPr="168C275D">
        <w:rPr>
          <w:rFonts w:cstheme="minorBidi"/>
        </w:rPr>
        <w:t xml:space="preserve">key messages, </w:t>
      </w:r>
      <w:r w:rsidR="2C5EE3E6" w:rsidRPr="168C275D">
        <w:rPr>
          <w:rFonts w:cstheme="minorBidi"/>
        </w:rPr>
        <w:t>recommendations</w:t>
      </w:r>
      <w:r w:rsidR="00293FE6" w:rsidRPr="168C275D">
        <w:rPr>
          <w:rFonts w:cstheme="minorBidi"/>
        </w:rPr>
        <w:t xml:space="preserve"> and examples that were shared </w:t>
      </w:r>
      <w:r w:rsidR="00392E9E">
        <w:rPr>
          <w:rFonts w:cstheme="minorBidi"/>
        </w:rPr>
        <w:t xml:space="preserve">by participants </w:t>
      </w:r>
      <w:r w:rsidR="00293FE6" w:rsidRPr="168C275D">
        <w:rPr>
          <w:rFonts w:cstheme="minorBidi"/>
        </w:rPr>
        <w:t>during the workshop</w:t>
      </w:r>
      <w:r w:rsidR="004B2E8C" w:rsidRPr="168C275D">
        <w:rPr>
          <w:rFonts w:cstheme="minorBidi"/>
        </w:rPr>
        <w:t>.</w:t>
      </w:r>
      <w:r w:rsidR="00DB5F0A" w:rsidRPr="168C275D">
        <w:rPr>
          <w:rFonts w:cstheme="minorBidi"/>
        </w:rPr>
        <w:t xml:space="preserve"> As much as possible, the text reflects what was said during the workshop by participants, with only minimal editing.</w:t>
      </w:r>
    </w:p>
    <w:p w14:paraId="69FFE07D" w14:textId="2A3B77E4" w:rsidR="00FA7C6B" w:rsidRDefault="0098488B" w:rsidP="00244627">
      <w:pPr>
        <w:pStyle w:val="Heading2"/>
      </w:pPr>
      <w:bookmarkStart w:id="29" w:name="_Toc133587881"/>
      <w:bookmarkStart w:id="30" w:name="_Toc157590835"/>
      <w:r w:rsidRPr="006A181E">
        <w:t>Overarching</w:t>
      </w:r>
      <w:r>
        <w:t xml:space="preserve"> comments</w:t>
      </w:r>
      <w:bookmarkEnd w:id="29"/>
      <w:r w:rsidR="00987985">
        <w:t xml:space="preserve"> on the process and aims of the assessment</w:t>
      </w:r>
      <w:bookmarkStart w:id="31" w:name="_Toc133587882"/>
      <w:bookmarkEnd w:id="30"/>
    </w:p>
    <w:p w14:paraId="264B64A4" w14:textId="7C46A13A" w:rsidR="74D27FAC" w:rsidRDefault="74D27FAC" w:rsidP="001C5CB9">
      <w:pPr>
        <w:spacing w:before="0" w:line="276" w:lineRule="auto"/>
        <w:rPr>
          <w:rFonts w:cstheme="minorBidi"/>
        </w:rPr>
      </w:pPr>
      <w:r w:rsidRPr="168C275D">
        <w:rPr>
          <w:rFonts w:cstheme="minorBidi"/>
        </w:rPr>
        <w:t>Over the course of the workshop, IPLC participants made a series of overarching comments of relevance to the business and biodiversity assessment.</w:t>
      </w:r>
    </w:p>
    <w:p w14:paraId="58D5A665" w14:textId="417B3713" w:rsidR="60C3DE9A" w:rsidRPr="009D401B" w:rsidRDefault="60C3DE9A" w:rsidP="00244627">
      <w:pPr>
        <w:pStyle w:val="Heading3"/>
        <w:rPr>
          <w:rFonts w:cstheme="minorBidi"/>
        </w:rPr>
      </w:pPr>
      <w:bookmarkStart w:id="32" w:name="_Toc157590836"/>
      <w:r w:rsidRPr="009D401B">
        <w:t xml:space="preserve">ILK in the </w:t>
      </w:r>
      <w:r w:rsidRPr="001C5CB9">
        <w:t>assessme</w:t>
      </w:r>
      <w:r w:rsidRPr="009D401B">
        <w:t>nt</w:t>
      </w:r>
      <w:bookmarkEnd w:id="32"/>
    </w:p>
    <w:p w14:paraId="51BC709A" w14:textId="65F7CAEA" w:rsidR="18E6AAF6" w:rsidRDefault="60C3DE9A" w:rsidP="00F46761">
      <w:pPr>
        <w:spacing w:before="0" w:line="276" w:lineRule="auto"/>
        <w:jc w:val="both"/>
        <w:rPr>
          <w:lang w:val="en-US" w:eastAsia="zh-CN"/>
        </w:rPr>
      </w:pPr>
      <w:r w:rsidRPr="009D401B">
        <w:rPr>
          <w:lang w:val="en-US" w:eastAsia="zh-CN"/>
        </w:rPr>
        <w:t xml:space="preserve">A participant shared her concerns about the risk of </w:t>
      </w:r>
      <w:r w:rsidR="001E5053" w:rsidRPr="009D401B">
        <w:rPr>
          <w:lang w:val="en-US" w:eastAsia="zh-CN"/>
        </w:rPr>
        <w:t>IPLC</w:t>
      </w:r>
      <w:r w:rsidRPr="009D401B">
        <w:rPr>
          <w:lang w:val="en-US" w:eastAsia="zh-CN"/>
        </w:rPr>
        <w:t xml:space="preserve"> worldview</w:t>
      </w:r>
      <w:r w:rsidR="001E5053" w:rsidRPr="009D401B">
        <w:rPr>
          <w:lang w:val="en-US" w:eastAsia="zh-CN"/>
        </w:rPr>
        <w:t>s</w:t>
      </w:r>
      <w:r w:rsidRPr="009D401B">
        <w:rPr>
          <w:lang w:val="en-US" w:eastAsia="zh-CN"/>
        </w:rPr>
        <w:t xml:space="preserve"> and knowledge being consumed and subjugated by the dominant worldview when shared in spaces</w:t>
      </w:r>
      <w:r w:rsidR="00D92E27" w:rsidRPr="009D401B">
        <w:rPr>
          <w:lang w:val="en-US" w:eastAsia="zh-CN"/>
        </w:rPr>
        <w:t xml:space="preserve"> such as this workshop or the entire assessment process</w:t>
      </w:r>
      <w:r w:rsidRPr="009D401B">
        <w:rPr>
          <w:lang w:val="en-US" w:eastAsia="zh-CN"/>
        </w:rPr>
        <w:t xml:space="preserve">. A participant added that </w:t>
      </w:r>
      <w:r w:rsidR="00D92E27" w:rsidRPr="009D401B">
        <w:rPr>
          <w:lang w:val="en-US" w:eastAsia="zh-CN"/>
        </w:rPr>
        <w:t>ILK</w:t>
      </w:r>
      <w:r w:rsidRPr="009D401B">
        <w:rPr>
          <w:lang w:val="en-US" w:eastAsia="zh-CN"/>
        </w:rPr>
        <w:t xml:space="preserve"> is intertwined with tradition, identity</w:t>
      </w:r>
      <w:r w:rsidR="00D92E27" w:rsidRPr="009D401B">
        <w:rPr>
          <w:lang w:val="en-US" w:eastAsia="zh-CN"/>
        </w:rPr>
        <w:t xml:space="preserve"> and spirituality </w:t>
      </w:r>
      <w:r w:rsidRPr="009D401B">
        <w:rPr>
          <w:lang w:val="en-US" w:eastAsia="zh-CN"/>
        </w:rPr>
        <w:t xml:space="preserve">that are </w:t>
      </w:r>
      <w:r w:rsidR="00305CB8">
        <w:rPr>
          <w:lang w:val="en-US" w:eastAsia="zh-CN"/>
        </w:rPr>
        <w:t>integral to</w:t>
      </w:r>
      <w:r w:rsidRPr="009D401B">
        <w:rPr>
          <w:lang w:val="en-US" w:eastAsia="zh-CN"/>
        </w:rPr>
        <w:t xml:space="preserve"> </w:t>
      </w:r>
      <w:r w:rsidR="007C0CA3">
        <w:rPr>
          <w:lang w:val="en-US" w:eastAsia="zh-CN"/>
        </w:rPr>
        <w:t>IPLCs</w:t>
      </w:r>
      <w:r w:rsidRPr="009D401B">
        <w:rPr>
          <w:lang w:val="en-US" w:eastAsia="zh-CN"/>
        </w:rPr>
        <w:t xml:space="preserve">, </w:t>
      </w:r>
      <w:r w:rsidR="00305CB8">
        <w:rPr>
          <w:lang w:val="en-US" w:eastAsia="zh-CN"/>
        </w:rPr>
        <w:t xml:space="preserve">and </w:t>
      </w:r>
      <w:r w:rsidR="00161767">
        <w:rPr>
          <w:lang w:val="en-US" w:eastAsia="zh-CN"/>
        </w:rPr>
        <w:t xml:space="preserve">that </w:t>
      </w:r>
      <w:r w:rsidR="00357A72">
        <w:rPr>
          <w:lang w:val="en-US" w:eastAsia="zh-CN"/>
        </w:rPr>
        <w:t xml:space="preserve">these links </w:t>
      </w:r>
      <w:r w:rsidRPr="009D401B">
        <w:rPr>
          <w:lang w:val="en-US" w:eastAsia="zh-CN"/>
        </w:rPr>
        <w:t xml:space="preserve">cannot be broken. </w:t>
      </w:r>
      <w:r w:rsidR="006F0AFE">
        <w:rPr>
          <w:lang w:val="en-US" w:eastAsia="zh-CN"/>
        </w:rPr>
        <w:t>Working with and sharing ILK</w:t>
      </w:r>
      <w:r w:rsidRPr="009D401B">
        <w:rPr>
          <w:lang w:val="en-US" w:eastAsia="zh-CN"/>
        </w:rPr>
        <w:t xml:space="preserve"> creates cultural or customary obligations towards the community</w:t>
      </w:r>
      <w:r w:rsidR="00102BD8">
        <w:rPr>
          <w:lang w:val="en-US" w:eastAsia="zh-CN"/>
        </w:rPr>
        <w:t>, including the need</w:t>
      </w:r>
      <w:r w:rsidR="00687206">
        <w:rPr>
          <w:lang w:val="en-US" w:eastAsia="zh-CN"/>
        </w:rPr>
        <w:t xml:space="preserve"> to</w:t>
      </w:r>
      <w:r w:rsidR="00102BD8">
        <w:rPr>
          <w:lang w:val="en-US" w:eastAsia="zh-CN"/>
        </w:rPr>
        <w:t xml:space="preserve"> inform community members</w:t>
      </w:r>
      <w:r w:rsidR="006025CF">
        <w:rPr>
          <w:lang w:val="en-US" w:eastAsia="zh-CN"/>
        </w:rPr>
        <w:t xml:space="preserve"> </w:t>
      </w:r>
      <w:r w:rsidR="00102BD8">
        <w:rPr>
          <w:lang w:val="en-US" w:eastAsia="zh-CN"/>
        </w:rPr>
        <w:t>of the use</w:t>
      </w:r>
      <w:r w:rsidR="006025CF">
        <w:rPr>
          <w:lang w:val="en-US" w:eastAsia="zh-CN"/>
        </w:rPr>
        <w:t xml:space="preserve"> </w:t>
      </w:r>
      <w:r w:rsidR="00102BD8">
        <w:rPr>
          <w:lang w:val="en-US" w:eastAsia="zh-CN"/>
        </w:rPr>
        <w:t>of information, return information to the community and to use the knowledge shared resp</w:t>
      </w:r>
      <w:r w:rsidR="006025CF">
        <w:rPr>
          <w:lang w:val="en-US" w:eastAsia="zh-CN"/>
        </w:rPr>
        <w:t>ectfully and appropriately</w:t>
      </w:r>
      <w:r w:rsidRPr="009D401B">
        <w:rPr>
          <w:lang w:val="en-US" w:eastAsia="zh-CN"/>
        </w:rPr>
        <w:t>.</w:t>
      </w:r>
      <w:r w:rsidR="009D401B" w:rsidRPr="009D401B">
        <w:rPr>
          <w:lang w:val="en-US" w:eastAsia="zh-CN"/>
        </w:rPr>
        <w:t xml:space="preserve"> These </w:t>
      </w:r>
      <w:r w:rsidR="00A01820">
        <w:rPr>
          <w:lang w:val="en-US" w:eastAsia="zh-CN"/>
        </w:rPr>
        <w:t>obligations</w:t>
      </w:r>
      <w:r w:rsidR="00A01820" w:rsidRPr="009D401B">
        <w:rPr>
          <w:lang w:val="en-US" w:eastAsia="zh-CN"/>
        </w:rPr>
        <w:t xml:space="preserve"> </w:t>
      </w:r>
      <w:r w:rsidR="009D401B" w:rsidRPr="009D401B">
        <w:rPr>
          <w:lang w:val="en-US" w:eastAsia="zh-CN"/>
        </w:rPr>
        <w:t>are</w:t>
      </w:r>
      <w:r w:rsidR="00305CB8">
        <w:rPr>
          <w:lang w:val="en-US" w:eastAsia="zh-CN"/>
        </w:rPr>
        <w:t xml:space="preserve"> </w:t>
      </w:r>
      <w:r w:rsidR="009D401B" w:rsidRPr="009D401B">
        <w:rPr>
          <w:lang w:val="en-US" w:eastAsia="zh-CN"/>
        </w:rPr>
        <w:t xml:space="preserve">important </w:t>
      </w:r>
      <w:r w:rsidR="006F0AFE" w:rsidRPr="009D401B">
        <w:rPr>
          <w:lang w:val="en-US" w:eastAsia="zh-CN"/>
        </w:rPr>
        <w:t>to</w:t>
      </w:r>
      <w:r w:rsidR="009D401B" w:rsidRPr="009D401B">
        <w:rPr>
          <w:lang w:val="en-US" w:eastAsia="zh-CN"/>
        </w:rPr>
        <w:t xml:space="preserve"> keep in mind when working with ILK.</w:t>
      </w:r>
    </w:p>
    <w:p w14:paraId="40A77AB7" w14:textId="77777777" w:rsidR="00C51056" w:rsidRDefault="00C51056" w:rsidP="00C51056">
      <w:pPr>
        <w:spacing w:line="276" w:lineRule="auto"/>
        <w:jc w:val="both"/>
        <w:rPr>
          <w:lang w:val="en-US" w:eastAsia="zh-CN"/>
        </w:rPr>
      </w:pPr>
      <w:r w:rsidRPr="009C09D0">
        <w:rPr>
          <w:lang w:val="en-US" w:eastAsia="zh-CN"/>
        </w:rPr>
        <w:t>Participants also asked that IPBES further enhance the dialogue between different knowledge systems. They called for equal standing between science and ILK and asked for more work on practical approaches to achieve this.</w:t>
      </w:r>
    </w:p>
    <w:p w14:paraId="383ABE68" w14:textId="02330E44" w:rsidR="00C51056" w:rsidRPr="00C51056" w:rsidRDefault="00C51056" w:rsidP="00C51056">
      <w:pPr>
        <w:spacing w:line="276" w:lineRule="auto"/>
        <w:jc w:val="both"/>
        <w:rPr>
          <w:lang w:val="en-US" w:eastAsia="zh-CN"/>
        </w:rPr>
      </w:pPr>
      <w:r w:rsidRPr="53738C9C">
        <w:rPr>
          <w:lang w:val="en-US" w:eastAsia="zh-CN"/>
        </w:rPr>
        <w:t>Participants emphasized the importance of the use of other sources of knowledge</w:t>
      </w:r>
      <w:r w:rsidR="00A6392B">
        <w:rPr>
          <w:lang w:val="en-US" w:eastAsia="zh-CN"/>
        </w:rPr>
        <w:t>,</w:t>
      </w:r>
      <w:r w:rsidRPr="53738C9C">
        <w:rPr>
          <w:lang w:val="en-US" w:eastAsia="zh-CN"/>
        </w:rPr>
        <w:t xml:space="preserve"> and ways of </w:t>
      </w:r>
      <w:r w:rsidR="00A6392B" w:rsidRPr="53738C9C">
        <w:rPr>
          <w:lang w:val="en-US" w:eastAsia="zh-CN"/>
        </w:rPr>
        <w:t>expressi</w:t>
      </w:r>
      <w:r w:rsidR="00A6392B">
        <w:rPr>
          <w:lang w:val="en-US" w:eastAsia="zh-CN"/>
        </w:rPr>
        <w:t>ng and re</w:t>
      </w:r>
      <w:r w:rsidR="00F15A75">
        <w:rPr>
          <w:lang w:val="en-US" w:eastAsia="zh-CN"/>
        </w:rPr>
        <w:t>p</w:t>
      </w:r>
      <w:r w:rsidR="00A6392B">
        <w:rPr>
          <w:lang w:val="en-US" w:eastAsia="zh-CN"/>
        </w:rPr>
        <w:t>resenting knowledge</w:t>
      </w:r>
      <w:r w:rsidRPr="53738C9C">
        <w:rPr>
          <w:lang w:val="en-US" w:eastAsia="zh-CN"/>
        </w:rPr>
        <w:t>, such as art, song</w:t>
      </w:r>
      <w:r w:rsidR="00C14570">
        <w:rPr>
          <w:lang w:val="en-US" w:eastAsia="zh-CN"/>
        </w:rPr>
        <w:t>s,</w:t>
      </w:r>
      <w:r w:rsidRPr="53738C9C">
        <w:rPr>
          <w:lang w:val="en-US" w:eastAsia="zh-CN"/>
        </w:rPr>
        <w:t xml:space="preserve"> or ritual</w:t>
      </w:r>
      <w:r w:rsidR="00C14570">
        <w:rPr>
          <w:lang w:val="en-US" w:eastAsia="zh-CN"/>
        </w:rPr>
        <w:t>s</w:t>
      </w:r>
      <w:r w:rsidRPr="53738C9C">
        <w:rPr>
          <w:lang w:val="en-US" w:eastAsia="zh-CN"/>
        </w:rPr>
        <w:t xml:space="preserve">. </w:t>
      </w:r>
    </w:p>
    <w:p w14:paraId="306E5B9C" w14:textId="30F4678D" w:rsidR="003E49EE" w:rsidRPr="0000592D" w:rsidRDefault="0856AF3F" w:rsidP="00244627">
      <w:pPr>
        <w:pStyle w:val="Heading3"/>
      </w:pPr>
      <w:bookmarkStart w:id="33" w:name="_Toc157590837"/>
      <w:r>
        <w:lastRenderedPageBreak/>
        <w:t>P</w:t>
      </w:r>
      <w:r w:rsidR="003E49EE">
        <w:t>articipation of IPLCs in the assessment</w:t>
      </w:r>
      <w:bookmarkEnd w:id="33"/>
      <w:r w:rsidR="003E49EE">
        <w:t xml:space="preserve"> </w:t>
      </w:r>
    </w:p>
    <w:p w14:paraId="1A1E0267" w14:textId="4810C66E" w:rsidR="004C6235" w:rsidRPr="004C6235" w:rsidRDefault="004C6235" w:rsidP="00F46761">
      <w:pPr>
        <w:spacing w:before="0" w:line="276" w:lineRule="auto"/>
        <w:jc w:val="both"/>
        <w:rPr>
          <w:lang w:val="en-US" w:eastAsia="zh-CN"/>
        </w:rPr>
      </w:pPr>
      <w:r w:rsidRPr="009D401B">
        <w:rPr>
          <w:lang w:val="en-US" w:eastAsia="zh-CN"/>
        </w:rPr>
        <w:t xml:space="preserve">A participant highlighted the importance of IPLC participation in this assessment, as the issues of biodiversity, </w:t>
      </w:r>
      <w:r w:rsidR="00D90295">
        <w:rPr>
          <w:lang w:val="en-US" w:eastAsia="zh-CN"/>
        </w:rPr>
        <w:t xml:space="preserve">nature, </w:t>
      </w:r>
      <w:r w:rsidR="00297006">
        <w:rPr>
          <w:lang w:val="en-US" w:eastAsia="zh-CN"/>
        </w:rPr>
        <w:t xml:space="preserve">nature’s contributions to people, </w:t>
      </w:r>
      <w:r w:rsidR="00D90295">
        <w:rPr>
          <w:lang w:val="en-US" w:eastAsia="zh-CN"/>
        </w:rPr>
        <w:t xml:space="preserve">and </w:t>
      </w:r>
      <w:r w:rsidRPr="009D401B">
        <w:rPr>
          <w:lang w:val="en-US" w:eastAsia="zh-CN"/>
        </w:rPr>
        <w:t xml:space="preserve">ecosystem services are </w:t>
      </w:r>
      <w:r w:rsidR="00D47630">
        <w:rPr>
          <w:lang w:val="en-US" w:eastAsia="zh-CN"/>
        </w:rPr>
        <w:t>highly important for</w:t>
      </w:r>
      <w:r w:rsidRPr="009D401B">
        <w:rPr>
          <w:lang w:val="en-US" w:eastAsia="zh-CN"/>
        </w:rPr>
        <w:t xml:space="preserve"> IPLCs</w:t>
      </w:r>
      <w:r>
        <w:rPr>
          <w:lang w:val="en-US" w:eastAsia="zh-CN"/>
        </w:rPr>
        <w:t>,</w:t>
      </w:r>
      <w:r w:rsidR="003A5F4F">
        <w:rPr>
          <w:lang w:val="en-US" w:eastAsia="zh-CN"/>
        </w:rPr>
        <w:t xml:space="preserve"> as IPLCs are often the people most closely connected to nature. C</w:t>
      </w:r>
      <w:r w:rsidR="00B61C40">
        <w:rPr>
          <w:lang w:val="en-US" w:eastAsia="zh-CN"/>
        </w:rPr>
        <w:t>onsequently</w:t>
      </w:r>
      <w:r w:rsidR="003A5F4F">
        <w:rPr>
          <w:lang w:val="en-US" w:eastAsia="zh-CN"/>
        </w:rPr>
        <w:t>, they may also be the most affected by</w:t>
      </w:r>
      <w:r>
        <w:rPr>
          <w:lang w:val="en-US" w:eastAsia="zh-CN"/>
        </w:rPr>
        <w:t xml:space="preserve"> impacts f</w:t>
      </w:r>
      <w:r w:rsidR="00B61C40">
        <w:rPr>
          <w:lang w:val="en-US" w:eastAsia="zh-CN"/>
        </w:rPr>
        <w:t>ro</w:t>
      </w:r>
      <w:r>
        <w:rPr>
          <w:lang w:val="en-US" w:eastAsia="zh-CN"/>
        </w:rPr>
        <w:t>m business</w:t>
      </w:r>
      <w:r w:rsidR="003A5F4F">
        <w:rPr>
          <w:lang w:val="en-US" w:eastAsia="zh-CN"/>
        </w:rPr>
        <w:t xml:space="preserve"> on nature</w:t>
      </w:r>
      <w:r w:rsidRPr="009D401B">
        <w:rPr>
          <w:lang w:val="en-US" w:eastAsia="zh-CN"/>
        </w:rPr>
        <w:t xml:space="preserve">. </w:t>
      </w:r>
      <w:r w:rsidR="00560E09">
        <w:rPr>
          <w:lang w:val="en-US" w:eastAsia="zh-CN"/>
        </w:rPr>
        <w:t xml:space="preserve">Participants also noted that many IPLCs have their own ways of doing business, and their own conceptualizations of economy, which will be invaluable for the assessment and for thinking around transformative changes in business.  </w:t>
      </w:r>
    </w:p>
    <w:p w14:paraId="2D4C9B36" w14:textId="4B1F4FA9" w:rsidR="00B21E86" w:rsidRDefault="00274F76" w:rsidP="5FBD7E47">
      <w:pPr>
        <w:spacing w:line="276" w:lineRule="auto"/>
        <w:jc w:val="both"/>
        <w:rPr>
          <w:rFonts w:cstheme="minorBidi"/>
          <w:lang w:val="en-US" w:eastAsia="zh-CN"/>
        </w:rPr>
      </w:pPr>
      <w:r w:rsidRPr="785DBFF1">
        <w:rPr>
          <w:rFonts w:cstheme="minorBidi"/>
          <w:lang w:val="en-US" w:eastAsia="zh-CN"/>
        </w:rPr>
        <w:t>Participants ask</w:t>
      </w:r>
      <w:r w:rsidR="4A2CACF7" w:rsidRPr="785DBFF1">
        <w:rPr>
          <w:rFonts w:cstheme="minorBidi"/>
          <w:lang w:val="en-US" w:eastAsia="zh-CN"/>
        </w:rPr>
        <w:t>ed</w:t>
      </w:r>
      <w:r w:rsidRPr="785DBFF1">
        <w:rPr>
          <w:rFonts w:cstheme="minorBidi"/>
          <w:lang w:val="en-US" w:eastAsia="zh-CN"/>
        </w:rPr>
        <w:t xml:space="preserve"> for more representation and participation of </w:t>
      </w:r>
      <w:r w:rsidR="6A93EA2D" w:rsidRPr="5FBD7E47">
        <w:rPr>
          <w:rFonts w:cstheme="minorBidi"/>
          <w:lang w:val="en-US" w:eastAsia="zh-CN"/>
        </w:rPr>
        <w:t>IPLC</w:t>
      </w:r>
      <w:r w:rsidR="009219B0">
        <w:rPr>
          <w:rFonts w:cstheme="minorBidi"/>
          <w:lang w:val="en-US" w:eastAsia="zh-CN"/>
        </w:rPr>
        <w:t>s</w:t>
      </w:r>
      <w:r w:rsidRPr="785DBFF1">
        <w:rPr>
          <w:rFonts w:cstheme="minorBidi"/>
          <w:lang w:val="en-US" w:eastAsia="zh-CN"/>
        </w:rPr>
        <w:t xml:space="preserve"> in the assessment process</w:t>
      </w:r>
      <w:r w:rsidR="00864E16" w:rsidRPr="785DBFF1">
        <w:rPr>
          <w:rFonts w:cstheme="minorBidi"/>
          <w:lang w:val="en-US" w:eastAsia="zh-CN"/>
        </w:rPr>
        <w:t xml:space="preserve">, </w:t>
      </w:r>
      <w:r w:rsidR="00E24CC8" w:rsidRPr="785DBFF1">
        <w:rPr>
          <w:rFonts w:cstheme="minorBidi"/>
          <w:lang w:val="en-US" w:eastAsia="zh-CN"/>
        </w:rPr>
        <w:t xml:space="preserve">to </w:t>
      </w:r>
      <w:r w:rsidR="00B21E86" w:rsidRPr="785DBFF1">
        <w:rPr>
          <w:rFonts w:cstheme="minorBidi"/>
          <w:lang w:val="en-US" w:eastAsia="zh-CN"/>
        </w:rPr>
        <w:t xml:space="preserve">better </w:t>
      </w:r>
      <w:r w:rsidR="00E24CC8" w:rsidRPr="785DBFF1">
        <w:rPr>
          <w:rFonts w:cstheme="minorBidi"/>
          <w:lang w:val="en-US" w:eastAsia="zh-CN"/>
        </w:rPr>
        <w:t>represen</w:t>
      </w:r>
      <w:r w:rsidR="0056031D" w:rsidRPr="785DBFF1">
        <w:rPr>
          <w:rFonts w:cstheme="minorBidi"/>
          <w:lang w:val="en-US" w:eastAsia="zh-CN"/>
        </w:rPr>
        <w:t xml:space="preserve">t </w:t>
      </w:r>
      <w:r w:rsidR="00A01820">
        <w:rPr>
          <w:rFonts w:cstheme="minorBidi"/>
          <w:lang w:val="en-US" w:eastAsia="zh-CN"/>
        </w:rPr>
        <w:t xml:space="preserve">and reflect </w:t>
      </w:r>
      <w:r w:rsidR="0F0F1E60" w:rsidRPr="5FBD7E47">
        <w:rPr>
          <w:rFonts w:cstheme="minorBidi"/>
          <w:lang w:val="en-US" w:eastAsia="zh-CN"/>
        </w:rPr>
        <w:t>IPLC</w:t>
      </w:r>
      <w:r w:rsidR="0056031D" w:rsidRPr="785DBFF1">
        <w:rPr>
          <w:rFonts w:cstheme="minorBidi"/>
          <w:lang w:val="en-US" w:eastAsia="zh-CN"/>
        </w:rPr>
        <w:t xml:space="preserve"> </w:t>
      </w:r>
      <w:r w:rsidR="3F10E30E" w:rsidRPr="785DBFF1">
        <w:rPr>
          <w:rFonts w:cstheme="minorBidi"/>
          <w:lang w:val="en-US" w:eastAsia="zh-CN"/>
        </w:rPr>
        <w:t xml:space="preserve">worldviews, </w:t>
      </w:r>
      <w:r w:rsidR="0056031D" w:rsidRPr="785DBFF1">
        <w:rPr>
          <w:rFonts w:cstheme="minorBidi"/>
          <w:lang w:val="en-US" w:eastAsia="zh-CN"/>
        </w:rPr>
        <w:t>vision</w:t>
      </w:r>
      <w:r w:rsidR="4EA9C965" w:rsidRPr="785DBFF1">
        <w:rPr>
          <w:rFonts w:cstheme="minorBidi"/>
          <w:lang w:val="en-US" w:eastAsia="zh-CN"/>
        </w:rPr>
        <w:t>s</w:t>
      </w:r>
      <w:r w:rsidR="5D37BC0D" w:rsidRPr="785DBFF1">
        <w:rPr>
          <w:rFonts w:cstheme="minorBidi"/>
          <w:lang w:val="en-US" w:eastAsia="zh-CN"/>
        </w:rPr>
        <w:t xml:space="preserve"> and</w:t>
      </w:r>
      <w:r w:rsidR="4EA9C965" w:rsidRPr="785DBFF1">
        <w:rPr>
          <w:rFonts w:cstheme="minorBidi"/>
          <w:lang w:val="en-US" w:eastAsia="zh-CN"/>
        </w:rPr>
        <w:t xml:space="preserve"> challenges </w:t>
      </w:r>
      <w:r w:rsidR="2FCF3D0F" w:rsidRPr="785DBFF1">
        <w:rPr>
          <w:rFonts w:cstheme="minorBidi"/>
          <w:lang w:val="en-US" w:eastAsia="zh-CN"/>
        </w:rPr>
        <w:t>relating to business and biodiversity.</w:t>
      </w:r>
      <w:r w:rsidR="0056031D" w:rsidRPr="785DBFF1">
        <w:rPr>
          <w:rFonts w:cstheme="minorBidi"/>
          <w:lang w:val="en-US" w:eastAsia="zh-CN"/>
        </w:rPr>
        <w:t xml:space="preserve"> </w:t>
      </w:r>
    </w:p>
    <w:p w14:paraId="475A5820" w14:textId="2C724C3A" w:rsidR="00B21E86" w:rsidRDefault="2FCF3D0F" w:rsidP="00CB3A06">
      <w:pPr>
        <w:spacing w:line="276" w:lineRule="auto"/>
        <w:jc w:val="both"/>
        <w:rPr>
          <w:rFonts w:cstheme="minorBidi"/>
          <w:lang w:val="en-US" w:eastAsia="zh-CN"/>
        </w:rPr>
      </w:pPr>
      <w:r w:rsidRPr="009C09D0">
        <w:rPr>
          <w:rFonts w:cstheme="minorBidi"/>
          <w:lang w:val="en-US" w:eastAsia="zh-CN"/>
        </w:rPr>
        <w:t xml:space="preserve">Participants also noted a need for a focus on </w:t>
      </w:r>
      <w:r w:rsidR="004E356D" w:rsidRPr="009C09D0">
        <w:rPr>
          <w:rFonts w:cstheme="minorBidi"/>
          <w:lang w:val="en-US" w:eastAsia="zh-CN"/>
        </w:rPr>
        <w:t xml:space="preserve">participation by </w:t>
      </w:r>
      <w:r w:rsidRPr="009C09D0">
        <w:rPr>
          <w:rFonts w:cstheme="minorBidi"/>
          <w:lang w:val="en-US" w:eastAsia="zh-CN"/>
        </w:rPr>
        <w:t xml:space="preserve">Indigenous women, as they often </w:t>
      </w:r>
      <w:r w:rsidR="00C14570">
        <w:rPr>
          <w:rFonts w:cstheme="minorBidi"/>
          <w:lang w:val="en-US" w:eastAsia="zh-CN"/>
        </w:rPr>
        <w:t>bear</w:t>
      </w:r>
      <w:r w:rsidR="00C14570" w:rsidRPr="009C09D0">
        <w:rPr>
          <w:rFonts w:cstheme="minorBidi"/>
          <w:lang w:val="en-US" w:eastAsia="zh-CN"/>
        </w:rPr>
        <w:t xml:space="preserve"> </w:t>
      </w:r>
      <w:r w:rsidRPr="009C09D0">
        <w:rPr>
          <w:rFonts w:cstheme="minorBidi"/>
          <w:lang w:val="en-US" w:eastAsia="zh-CN"/>
        </w:rPr>
        <w:t xml:space="preserve">particular impacts from and </w:t>
      </w:r>
      <w:r w:rsidR="00C14570">
        <w:rPr>
          <w:rFonts w:cstheme="minorBidi"/>
          <w:lang w:val="en-US" w:eastAsia="zh-CN"/>
        </w:rPr>
        <w:t xml:space="preserve">have particular </w:t>
      </w:r>
      <w:r w:rsidRPr="009C09D0">
        <w:rPr>
          <w:rFonts w:cstheme="minorBidi"/>
          <w:lang w:val="en-US" w:eastAsia="zh-CN"/>
        </w:rPr>
        <w:t>relationships with business.</w:t>
      </w:r>
      <w:r w:rsidRPr="5FBD7E47">
        <w:rPr>
          <w:rFonts w:cstheme="minorBidi"/>
          <w:lang w:val="en-US" w:eastAsia="zh-CN"/>
        </w:rPr>
        <w:t xml:space="preserve"> </w:t>
      </w:r>
    </w:p>
    <w:p w14:paraId="5325E7AC" w14:textId="2DB91E24" w:rsidR="00962316" w:rsidRDefault="0F17B442" w:rsidP="0101CF7D">
      <w:pPr>
        <w:spacing w:line="276" w:lineRule="auto"/>
        <w:jc w:val="both"/>
        <w:rPr>
          <w:rFonts w:cstheme="minorBidi"/>
          <w:lang w:val="en-US" w:eastAsia="zh-CN"/>
        </w:rPr>
      </w:pPr>
      <w:r w:rsidRPr="5FBD7E47">
        <w:rPr>
          <w:rFonts w:cstheme="minorBidi"/>
          <w:lang w:val="en-US" w:eastAsia="zh-CN"/>
        </w:rPr>
        <w:t xml:space="preserve">It was agreed that the author team would explore options for </w:t>
      </w:r>
      <w:r w:rsidR="006042DB">
        <w:rPr>
          <w:rFonts w:cstheme="minorBidi"/>
          <w:lang w:val="en-US" w:eastAsia="zh-CN"/>
        </w:rPr>
        <w:t>inviting</w:t>
      </w:r>
      <w:r w:rsidRPr="5FBD7E47">
        <w:rPr>
          <w:rFonts w:cstheme="minorBidi"/>
          <w:lang w:val="en-US" w:eastAsia="zh-CN"/>
        </w:rPr>
        <w:t xml:space="preserve"> IPLC authors or fellows to fill some of the remaining gaps in the assessment.</w:t>
      </w:r>
      <w:r w:rsidRPr="0101CF7D">
        <w:rPr>
          <w:rFonts w:cstheme="minorBidi"/>
          <w:lang w:val="en-US" w:eastAsia="zh-CN"/>
        </w:rPr>
        <w:t xml:space="preserve"> It was also highlighted that IPLCs could be</w:t>
      </w:r>
      <w:r w:rsidR="6E73CC29" w:rsidRPr="0101CF7D">
        <w:rPr>
          <w:rFonts w:cstheme="minorBidi"/>
          <w:lang w:val="en-US" w:eastAsia="zh-CN"/>
        </w:rPr>
        <w:t xml:space="preserve"> invited as contributing authors, who </w:t>
      </w:r>
      <w:r w:rsidR="00C14570" w:rsidRPr="0101CF7D">
        <w:rPr>
          <w:rFonts w:cstheme="minorBidi"/>
          <w:lang w:val="en-US" w:eastAsia="zh-CN"/>
        </w:rPr>
        <w:t>add</w:t>
      </w:r>
      <w:r w:rsidR="6E73CC29" w:rsidRPr="0101CF7D">
        <w:rPr>
          <w:rFonts w:cstheme="minorBidi"/>
          <w:lang w:val="en-US" w:eastAsia="zh-CN"/>
        </w:rPr>
        <w:t xml:space="preserve"> smaller portions of text</w:t>
      </w:r>
      <w:r w:rsidR="3EBF2020" w:rsidRPr="285A3842">
        <w:rPr>
          <w:rFonts w:cstheme="minorBidi"/>
          <w:lang w:val="en-US" w:eastAsia="zh-CN"/>
        </w:rPr>
        <w:t>, or as review</w:t>
      </w:r>
      <w:r w:rsidR="00C14570">
        <w:rPr>
          <w:rFonts w:cstheme="minorBidi"/>
          <w:lang w:val="en-US" w:eastAsia="zh-CN"/>
        </w:rPr>
        <w:t>ers</w:t>
      </w:r>
      <w:r w:rsidR="3EBF2020" w:rsidRPr="285A3842">
        <w:rPr>
          <w:rFonts w:cstheme="minorBidi"/>
          <w:lang w:val="en-US" w:eastAsia="zh-CN"/>
        </w:rPr>
        <w:t>, who review and comment on the draft text</w:t>
      </w:r>
      <w:r w:rsidR="00891CD8">
        <w:rPr>
          <w:rFonts w:cstheme="minorBidi"/>
          <w:lang w:val="en-US" w:eastAsia="zh-CN"/>
        </w:rPr>
        <w:t xml:space="preserve"> during the external review period of the assessment</w:t>
      </w:r>
      <w:r w:rsidR="6E73CC29" w:rsidRPr="285A3842">
        <w:rPr>
          <w:rFonts w:cstheme="minorBidi"/>
          <w:lang w:val="en-US" w:eastAsia="zh-CN"/>
        </w:rPr>
        <w:t>.</w:t>
      </w:r>
    </w:p>
    <w:p w14:paraId="42ECEBB3" w14:textId="469943F3" w:rsidR="00EB61F6" w:rsidRDefault="6C76B17E" w:rsidP="285A3842">
      <w:pPr>
        <w:spacing w:line="276" w:lineRule="auto"/>
        <w:jc w:val="both"/>
        <w:rPr>
          <w:rFonts w:cstheme="minorBidi"/>
          <w:lang w:val="en-US" w:eastAsia="zh-CN"/>
        </w:rPr>
      </w:pPr>
      <w:r w:rsidRPr="009C09D0">
        <w:rPr>
          <w:rFonts w:cstheme="minorBidi"/>
          <w:lang w:val="en-US" w:eastAsia="zh-CN"/>
        </w:rPr>
        <w:t xml:space="preserve">Participants were encouraged to recommend </w:t>
      </w:r>
      <w:r w:rsidR="7AF50CFF" w:rsidRPr="009C09D0">
        <w:rPr>
          <w:rFonts w:cstheme="minorBidi"/>
          <w:lang w:val="en-US" w:eastAsia="zh-CN"/>
        </w:rPr>
        <w:t xml:space="preserve">IPLCs who could participate in different ways, including as authors, noting that IPBES welcomes people who do not have academic backgrounds, </w:t>
      </w:r>
      <w:r w:rsidR="00646BC8">
        <w:rPr>
          <w:rFonts w:cstheme="minorBidi"/>
          <w:lang w:val="en-US" w:eastAsia="zh-CN"/>
        </w:rPr>
        <w:t>as</w:t>
      </w:r>
      <w:r w:rsidR="7AF50CFF" w:rsidRPr="009C09D0">
        <w:rPr>
          <w:rFonts w:cstheme="minorBidi"/>
          <w:lang w:val="en-US" w:eastAsia="zh-CN"/>
        </w:rPr>
        <w:t xml:space="preserve"> experience and practical knowledge is also valuable for assessment processes.</w:t>
      </w:r>
      <w:r w:rsidR="7AF50CFF" w:rsidRPr="285A3842">
        <w:rPr>
          <w:rFonts w:cstheme="minorBidi"/>
          <w:lang w:val="en-US" w:eastAsia="zh-CN"/>
        </w:rPr>
        <w:t xml:space="preserve"> </w:t>
      </w:r>
    </w:p>
    <w:p w14:paraId="63EF428A" w14:textId="00D0A0E4" w:rsidR="00EB61F6" w:rsidRDefault="7AF50CFF" w:rsidP="00CB3A06">
      <w:pPr>
        <w:spacing w:line="276" w:lineRule="auto"/>
        <w:jc w:val="both"/>
        <w:rPr>
          <w:rFonts w:cstheme="minorBidi"/>
          <w:lang w:val="en-US" w:eastAsia="zh-CN"/>
        </w:rPr>
      </w:pPr>
      <w:r w:rsidRPr="285A3842">
        <w:rPr>
          <w:rFonts w:cstheme="minorBidi"/>
          <w:lang w:val="en-US" w:eastAsia="zh-CN"/>
        </w:rPr>
        <w:t xml:space="preserve">However, </w:t>
      </w:r>
      <w:r w:rsidR="00CD3BA6">
        <w:rPr>
          <w:rFonts w:cstheme="minorBidi"/>
          <w:lang w:val="en-US" w:eastAsia="zh-CN"/>
        </w:rPr>
        <w:t>participants highlighted</w:t>
      </w:r>
      <w:r w:rsidR="00EE6B63" w:rsidRPr="0101CF7D">
        <w:rPr>
          <w:rFonts w:cstheme="minorBidi"/>
          <w:lang w:val="en-US" w:eastAsia="zh-CN"/>
        </w:rPr>
        <w:t xml:space="preserve"> th</w:t>
      </w:r>
      <w:r w:rsidR="300F3DDA" w:rsidRPr="0101CF7D">
        <w:rPr>
          <w:rFonts w:cstheme="minorBidi"/>
          <w:lang w:val="en-US" w:eastAsia="zh-CN"/>
        </w:rPr>
        <w:t xml:space="preserve">at funding for IPLC </w:t>
      </w:r>
      <w:r w:rsidR="245AD5F0" w:rsidRPr="0A271612">
        <w:rPr>
          <w:rFonts w:cstheme="minorBidi"/>
          <w:lang w:val="en-US" w:eastAsia="zh-CN"/>
        </w:rPr>
        <w:t xml:space="preserve">participation </w:t>
      </w:r>
      <w:r w:rsidR="300F3DDA" w:rsidRPr="0101CF7D">
        <w:rPr>
          <w:rFonts w:cstheme="minorBidi"/>
          <w:lang w:val="en-US" w:eastAsia="zh-CN"/>
        </w:rPr>
        <w:t xml:space="preserve">is a key issue, as many IPLCs are not part of large institutions that can grant them a </w:t>
      </w:r>
      <w:r w:rsidR="300F3DDA" w:rsidRPr="0A271612">
        <w:rPr>
          <w:rFonts w:cstheme="minorBidi"/>
          <w:lang w:val="en-US" w:eastAsia="zh-CN"/>
        </w:rPr>
        <w:t>prop</w:t>
      </w:r>
      <w:r w:rsidR="7148693D" w:rsidRPr="0A271612">
        <w:rPr>
          <w:rFonts w:cstheme="minorBidi"/>
          <w:lang w:val="en-US" w:eastAsia="zh-CN"/>
        </w:rPr>
        <w:t>ortio</w:t>
      </w:r>
      <w:r w:rsidR="300F3DDA" w:rsidRPr="0A271612">
        <w:rPr>
          <w:rFonts w:cstheme="minorBidi"/>
          <w:lang w:val="en-US" w:eastAsia="zh-CN"/>
        </w:rPr>
        <w:t>n</w:t>
      </w:r>
      <w:r w:rsidR="300F3DDA" w:rsidRPr="0101CF7D">
        <w:rPr>
          <w:rFonts w:cstheme="minorBidi"/>
          <w:lang w:val="en-US" w:eastAsia="zh-CN"/>
        </w:rPr>
        <w:t xml:space="preserve"> of their time to volunteer to work on</w:t>
      </w:r>
      <w:r w:rsidR="00EE6B63" w:rsidRPr="0101CF7D">
        <w:rPr>
          <w:rFonts w:cstheme="minorBidi"/>
          <w:lang w:val="en-US" w:eastAsia="zh-CN"/>
        </w:rPr>
        <w:t xml:space="preserve"> </w:t>
      </w:r>
      <w:r w:rsidR="300F3DDA" w:rsidRPr="0A271612">
        <w:rPr>
          <w:rFonts w:cstheme="minorBidi"/>
          <w:lang w:val="en-US" w:eastAsia="zh-CN"/>
        </w:rPr>
        <w:t xml:space="preserve">IPBES assessments, </w:t>
      </w:r>
      <w:r w:rsidR="4AA18F03" w:rsidRPr="0A271612">
        <w:rPr>
          <w:rFonts w:cstheme="minorBidi"/>
          <w:lang w:val="en-US" w:eastAsia="zh-CN"/>
        </w:rPr>
        <w:t>including</w:t>
      </w:r>
      <w:r w:rsidR="300F3DDA" w:rsidRPr="0A271612">
        <w:rPr>
          <w:rFonts w:cstheme="minorBidi"/>
          <w:lang w:val="en-US" w:eastAsia="zh-CN"/>
        </w:rPr>
        <w:t xml:space="preserve"> as</w:t>
      </w:r>
      <w:r w:rsidR="00EE6B63" w:rsidRPr="0A271612">
        <w:rPr>
          <w:rFonts w:cstheme="minorBidi"/>
          <w:lang w:val="en-US" w:eastAsia="zh-CN"/>
        </w:rPr>
        <w:t xml:space="preserve"> </w:t>
      </w:r>
      <w:r w:rsidR="300F3DDA" w:rsidRPr="0A271612">
        <w:rPr>
          <w:rFonts w:cstheme="minorBidi"/>
          <w:lang w:val="en-US" w:eastAsia="zh-CN"/>
        </w:rPr>
        <w:t xml:space="preserve">authors </w:t>
      </w:r>
      <w:r w:rsidR="4889B19C" w:rsidRPr="0A271612">
        <w:rPr>
          <w:rFonts w:cstheme="minorBidi"/>
          <w:lang w:val="en-US" w:eastAsia="zh-CN"/>
        </w:rPr>
        <w:t>or</w:t>
      </w:r>
      <w:r w:rsidR="300F3DDA" w:rsidRPr="0A271612">
        <w:rPr>
          <w:rFonts w:cstheme="minorBidi"/>
          <w:lang w:val="en-US" w:eastAsia="zh-CN"/>
        </w:rPr>
        <w:t xml:space="preserve"> reviewers. </w:t>
      </w:r>
      <w:r w:rsidR="3E315A82" w:rsidRPr="285A3842">
        <w:rPr>
          <w:rFonts w:cstheme="minorBidi"/>
          <w:lang w:val="en-US" w:eastAsia="zh-CN"/>
        </w:rPr>
        <w:t>It was agreed that</w:t>
      </w:r>
      <w:r w:rsidR="001B0333">
        <w:rPr>
          <w:rFonts w:cstheme="minorBidi"/>
          <w:lang w:val="en-US" w:eastAsia="zh-CN"/>
        </w:rPr>
        <w:t>, if incorporated as part of the authors</w:t>
      </w:r>
      <w:r w:rsidR="00E369FE">
        <w:rPr>
          <w:rFonts w:cstheme="minorBidi"/>
          <w:lang w:val="en-US" w:eastAsia="zh-CN"/>
        </w:rPr>
        <w:t xml:space="preserve"> </w:t>
      </w:r>
      <w:r w:rsidR="001B0333">
        <w:rPr>
          <w:rFonts w:cstheme="minorBidi"/>
          <w:lang w:val="en-US" w:eastAsia="zh-CN"/>
        </w:rPr>
        <w:t>group,</w:t>
      </w:r>
      <w:r w:rsidR="3E315A82" w:rsidRPr="285A3842">
        <w:rPr>
          <w:rFonts w:cstheme="minorBidi"/>
          <w:lang w:val="en-US" w:eastAsia="zh-CN"/>
        </w:rPr>
        <w:t xml:space="preserve"> </w:t>
      </w:r>
      <w:r w:rsidR="00646BC8">
        <w:rPr>
          <w:rFonts w:cstheme="minorBidi"/>
          <w:lang w:val="en-US" w:eastAsia="zh-CN"/>
        </w:rPr>
        <w:t xml:space="preserve">efforts would be made to find </w:t>
      </w:r>
      <w:r w:rsidR="3E315A82" w:rsidRPr="285A3842">
        <w:rPr>
          <w:rFonts w:cstheme="minorBidi"/>
          <w:lang w:val="en-US" w:eastAsia="zh-CN"/>
        </w:rPr>
        <w:t>funding to provide support to IPLCs participating in assessments, above the funding currently offered for participation in dialogue workshops</w:t>
      </w:r>
      <w:r w:rsidR="00646BC8">
        <w:rPr>
          <w:rFonts w:cstheme="minorBidi"/>
          <w:lang w:val="en-US" w:eastAsia="zh-CN"/>
        </w:rPr>
        <w:t>, noting that IPBES itself has limitations in the funding that it can offer</w:t>
      </w:r>
      <w:r w:rsidR="3E315A82" w:rsidRPr="285A3842">
        <w:rPr>
          <w:rFonts w:cstheme="minorBidi"/>
          <w:lang w:val="en-US" w:eastAsia="zh-CN"/>
        </w:rPr>
        <w:t xml:space="preserve">. </w:t>
      </w:r>
    </w:p>
    <w:p w14:paraId="4DD3B0F9" w14:textId="6A9556CC" w:rsidR="00CE6A2E" w:rsidRDefault="00CE6A2E" w:rsidP="00244627">
      <w:pPr>
        <w:pStyle w:val="Heading3"/>
      </w:pPr>
      <w:bookmarkStart w:id="34" w:name="_Toc157590838"/>
      <w:r>
        <w:t>Accessibility,</w:t>
      </w:r>
      <w:r w:rsidR="00C23CE5">
        <w:t xml:space="preserve"> use and impact of the assessment</w:t>
      </w:r>
      <w:bookmarkEnd w:id="34"/>
      <w:r w:rsidR="00C23CE5">
        <w:t xml:space="preserve"> </w:t>
      </w:r>
    </w:p>
    <w:p w14:paraId="4FC0AD6C" w14:textId="5EB8F59C" w:rsidR="0066440A" w:rsidRDefault="00897332" w:rsidP="00F46761">
      <w:pPr>
        <w:spacing w:before="0" w:line="276" w:lineRule="auto"/>
        <w:jc w:val="both"/>
        <w:rPr>
          <w:rFonts w:cstheme="minorBidi"/>
          <w:lang w:val="en-US" w:eastAsia="zh-CN"/>
        </w:rPr>
      </w:pPr>
      <w:r w:rsidRPr="18EED244">
        <w:rPr>
          <w:rFonts w:cstheme="minorBidi"/>
          <w:lang w:val="en-US" w:eastAsia="zh-CN"/>
        </w:rPr>
        <w:t xml:space="preserve">Although the Spanish </w:t>
      </w:r>
      <w:r w:rsidR="00EC19ED" w:rsidRPr="18EED244">
        <w:rPr>
          <w:rFonts w:cstheme="minorBidi"/>
          <w:lang w:val="en-US" w:eastAsia="zh-CN"/>
        </w:rPr>
        <w:t>interpretation</w:t>
      </w:r>
      <w:r w:rsidRPr="18EED244">
        <w:rPr>
          <w:rFonts w:cstheme="minorBidi"/>
          <w:lang w:val="en-US" w:eastAsia="zh-CN"/>
        </w:rPr>
        <w:t xml:space="preserve"> </w:t>
      </w:r>
      <w:r w:rsidR="3F6FB703" w:rsidRPr="18EED244">
        <w:rPr>
          <w:rFonts w:cstheme="minorBidi"/>
          <w:lang w:val="en-US" w:eastAsia="zh-CN"/>
        </w:rPr>
        <w:t>provided at the workshop</w:t>
      </w:r>
      <w:r w:rsidRPr="18EED244">
        <w:rPr>
          <w:rFonts w:cstheme="minorBidi"/>
          <w:lang w:val="en-US" w:eastAsia="zh-CN"/>
        </w:rPr>
        <w:t xml:space="preserve"> was appreciated by the p</w:t>
      </w:r>
      <w:r w:rsidR="00E42375" w:rsidRPr="18EED244">
        <w:rPr>
          <w:rFonts w:cstheme="minorBidi"/>
          <w:lang w:val="en-US" w:eastAsia="zh-CN"/>
        </w:rPr>
        <w:t>articipants</w:t>
      </w:r>
      <w:r w:rsidRPr="18EED244">
        <w:rPr>
          <w:rFonts w:cstheme="minorBidi"/>
          <w:lang w:val="en-US" w:eastAsia="zh-CN"/>
        </w:rPr>
        <w:t xml:space="preserve">, they </w:t>
      </w:r>
      <w:r w:rsidR="7C19F67A" w:rsidRPr="18EED244">
        <w:rPr>
          <w:rFonts w:cstheme="minorBidi"/>
          <w:lang w:val="en-US" w:eastAsia="zh-CN"/>
        </w:rPr>
        <w:t>not</w:t>
      </w:r>
      <w:r w:rsidR="00E42375" w:rsidRPr="18EED244">
        <w:rPr>
          <w:rFonts w:cstheme="minorBidi"/>
          <w:lang w:val="en-US" w:eastAsia="zh-CN"/>
        </w:rPr>
        <w:t xml:space="preserve">ed that language is still a barrier to </w:t>
      </w:r>
      <w:r w:rsidR="3B6053D2" w:rsidRPr="18EED244">
        <w:rPr>
          <w:rFonts w:cstheme="minorBidi"/>
          <w:lang w:val="en-US" w:eastAsia="zh-CN"/>
        </w:rPr>
        <w:t>IPLC</w:t>
      </w:r>
      <w:r w:rsidR="00E42375" w:rsidRPr="18EED244">
        <w:rPr>
          <w:rFonts w:cstheme="minorBidi"/>
          <w:lang w:val="en-US" w:eastAsia="zh-CN"/>
        </w:rPr>
        <w:t xml:space="preserve"> participation in the assessment</w:t>
      </w:r>
      <w:r w:rsidR="3336D8B4" w:rsidRPr="18EED244">
        <w:rPr>
          <w:rFonts w:cstheme="minorBidi"/>
          <w:lang w:val="en-US" w:eastAsia="zh-CN"/>
        </w:rPr>
        <w:t xml:space="preserve">. They recommended greater efforts to work </w:t>
      </w:r>
      <w:r w:rsidR="00F62744">
        <w:rPr>
          <w:rFonts w:cstheme="minorBidi"/>
          <w:lang w:val="en-US" w:eastAsia="zh-CN"/>
        </w:rPr>
        <w:t>with</w:t>
      </w:r>
      <w:r w:rsidR="00F62744" w:rsidRPr="18EED244">
        <w:rPr>
          <w:rFonts w:cstheme="minorBidi"/>
          <w:lang w:val="en-US" w:eastAsia="zh-CN"/>
        </w:rPr>
        <w:t xml:space="preserve"> </w:t>
      </w:r>
      <w:r w:rsidR="00B678E5" w:rsidRPr="18EED244">
        <w:rPr>
          <w:rFonts w:cstheme="minorBidi"/>
          <w:lang w:val="en-US" w:eastAsia="zh-CN"/>
        </w:rPr>
        <w:t xml:space="preserve">languages </w:t>
      </w:r>
      <w:r w:rsidR="10A40F0B" w:rsidRPr="18EED244">
        <w:rPr>
          <w:rFonts w:cstheme="minorBidi"/>
          <w:lang w:val="en-US" w:eastAsia="zh-CN"/>
        </w:rPr>
        <w:t>other</w:t>
      </w:r>
      <w:r w:rsidR="00B678E5" w:rsidRPr="18EED244">
        <w:rPr>
          <w:rFonts w:cstheme="minorBidi"/>
          <w:lang w:val="en-US" w:eastAsia="zh-CN"/>
        </w:rPr>
        <w:t xml:space="preserve"> than English</w:t>
      </w:r>
      <w:r w:rsidR="00F143AD" w:rsidRPr="18EED244">
        <w:rPr>
          <w:rFonts w:cstheme="minorBidi"/>
          <w:lang w:val="en-US" w:eastAsia="zh-CN"/>
        </w:rPr>
        <w:t xml:space="preserve"> to </w:t>
      </w:r>
      <w:r w:rsidR="1400CE52" w:rsidRPr="18EED244">
        <w:rPr>
          <w:rFonts w:cstheme="minorBidi"/>
          <w:lang w:val="en-US" w:eastAsia="zh-CN"/>
        </w:rPr>
        <w:t>enhance the knowledge-</w:t>
      </w:r>
      <w:r w:rsidR="00757A31" w:rsidRPr="18EED244">
        <w:rPr>
          <w:rFonts w:cstheme="minorBidi"/>
          <w:lang w:val="en-US" w:eastAsia="zh-CN"/>
        </w:rPr>
        <w:t>base</w:t>
      </w:r>
      <w:r w:rsidR="1400CE52" w:rsidRPr="18EED244">
        <w:rPr>
          <w:rFonts w:cstheme="minorBidi"/>
          <w:lang w:val="en-US" w:eastAsia="zh-CN"/>
        </w:rPr>
        <w:t xml:space="preserve"> available, noting that many materials containing information about ILK and IPLCs are not available in English</w:t>
      </w:r>
      <w:r w:rsidR="00EC5CCD">
        <w:rPr>
          <w:rFonts w:cstheme="minorBidi"/>
          <w:lang w:val="en-US" w:eastAsia="zh-CN"/>
        </w:rPr>
        <w:t>. Working with multiple languages would also</w:t>
      </w:r>
      <w:r w:rsidR="00F143AD" w:rsidRPr="18EED244">
        <w:rPr>
          <w:rFonts w:cstheme="minorBidi"/>
          <w:lang w:val="en-US" w:eastAsia="zh-CN"/>
        </w:rPr>
        <w:t xml:space="preserve"> increase </w:t>
      </w:r>
      <w:r w:rsidR="07BEBEC4" w:rsidRPr="6EA2A2E4">
        <w:rPr>
          <w:rFonts w:cstheme="minorBidi"/>
          <w:lang w:val="en-US" w:eastAsia="zh-CN"/>
        </w:rPr>
        <w:t xml:space="preserve">participation and the </w:t>
      </w:r>
      <w:r w:rsidR="00F143AD" w:rsidRPr="6EA2A2E4">
        <w:rPr>
          <w:rFonts w:cstheme="minorBidi"/>
          <w:lang w:val="en-US" w:eastAsia="zh-CN"/>
        </w:rPr>
        <w:t>accessibility</w:t>
      </w:r>
      <w:r w:rsidR="25584BD6" w:rsidRPr="6EA2A2E4">
        <w:rPr>
          <w:rFonts w:cstheme="minorBidi"/>
          <w:lang w:val="en-US" w:eastAsia="zh-CN"/>
        </w:rPr>
        <w:t xml:space="preserve"> of findings</w:t>
      </w:r>
      <w:r w:rsidR="00F143AD" w:rsidRPr="18EED244">
        <w:rPr>
          <w:rFonts w:cstheme="minorBidi"/>
          <w:lang w:val="en-US" w:eastAsia="zh-CN"/>
        </w:rPr>
        <w:t xml:space="preserve">. </w:t>
      </w:r>
    </w:p>
    <w:p w14:paraId="786222CC" w14:textId="7FDCA1DC" w:rsidR="007C2628" w:rsidRDefault="00F20173" w:rsidP="00CB3A06">
      <w:pPr>
        <w:spacing w:line="276" w:lineRule="auto"/>
        <w:jc w:val="both"/>
        <w:rPr>
          <w:rFonts w:cstheme="minorBidi"/>
          <w:lang w:val="en-US" w:eastAsia="zh-CN"/>
        </w:rPr>
      </w:pPr>
      <w:r w:rsidRPr="1F3CDE38">
        <w:rPr>
          <w:rFonts w:cstheme="minorBidi"/>
          <w:lang w:val="en-US" w:eastAsia="zh-CN"/>
        </w:rPr>
        <w:lastRenderedPageBreak/>
        <w:t xml:space="preserve">A participant </w:t>
      </w:r>
      <w:r w:rsidR="00DE42EC" w:rsidRPr="1F3CDE38">
        <w:rPr>
          <w:rFonts w:cstheme="minorBidi"/>
          <w:lang w:val="en-US" w:eastAsia="zh-CN"/>
        </w:rPr>
        <w:t xml:space="preserve">emphasized that </w:t>
      </w:r>
      <w:r w:rsidR="369DF6A0" w:rsidRPr="1F3CDE38">
        <w:rPr>
          <w:rFonts w:cstheme="minorBidi"/>
          <w:lang w:val="en-US" w:eastAsia="zh-CN"/>
        </w:rPr>
        <w:t xml:space="preserve">translating concepts between different linguistic and knowledge systems </w:t>
      </w:r>
      <w:r w:rsidR="00B44D70" w:rsidRPr="1F3CDE38">
        <w:rPr>
          <w:rFonts w:cstheme="minorBidi"/>
          <w:lang w:val="en-US" w:eastAsia="zh-CN"/>
        </w:rPr>
        <w:t xml:space="preserve">is </w:t>
      </w:r>
      <w:r w:rsidR="00F90DDD" w:rsidRPr="1F3CDE38">
        <w:rPr>
          <w:rFonts w:cstheme="minorBidi"/>
          <w:lang w:val="en-US" w:eastAsia="zh-CN"/>
        </w:rPr>
        <w:t>also a</w:t>
      </w:r>
      <w:r w:rsidR="39A49F76" w:rsidRPr="1F3CDE38">
        <w:rPr>
          <w:rFonts w:cstheme="minorBidi"/>
          <w:lang w:val="en-US" w:eastAsia="zh-CN"/>
        </w:rPr>
        <w:t xml:space="preserve"> challenge</w:t>
      </w:r>
      <w:r w:rsidR="00F90DDD" w:rsidRPr="1F3CDE38">
        <w:rPr>
          <w:rFonts w:cstheme="minorBidi"/>
          <w:lang w:val="en-US" w:eastAsia="zh-CN"/>
        </w:rPr>
        <w:t>, a</w:t>
      </w:r>
      <w:r w:rsidR="38F30AF9" w:rsidRPr="1F3CDE38">
        <w:rPr>
          <w:rFonts w:cstheme="minorBidi"/>
          <w:lang w:val="en-US" w:eastAsia="zh-CN"/>
        </w:rPr>
        <w:t>nd</w:t>
      </w:r>
      <w:r w:rsidR="00F90DDD" w:rsidRPr="1F3CDE38">
        <w:rPr>
          <w:rFonts w:cstheme="minorBidi"/>
          <w:lang w:val="en-US" w:eastAsia="zh-CN"/>
        </w:rPr>
        <w:t xml:space="preserve"> one of the key challenges </w:t>
      </w:r>
      <w:r w:rsidR="0C5B2F3F" w:rsidRPr="1F3CDE38">
        <w:rPr>
          <w:rFonts w:cstheme="minorBidi"/>
          <w:lang w:val="en-US" w:eastAsia="zh-CN"/>
        </w:rPr>
        <w:t>within this</w:t>
      </w:r>
      <w:r w:rsidR="00F90DDD" w:rsidRPr="1F3CDE38">
        <w:rPr>
          <w:rFonts w:cstheme="minorBidi"/>
          <w:lang w:val="en-US" w:eastAsia="zh-CN"/>
        </w:rPr>
        <w:t xml:space="preserve"> </w:t>
      </w:r>
      <w:r w:rsidR="00017700" w:rsidRPr="1F3CDE38">
        <w:rPr>
          <w:rFonts w:cstheme="minorBidi"/>
          <w:lang w:val="en-US" w:eastAsia="zh-CN"/>
        </w:rPr>
        <w:t>is</w:t>
      </w:r>
      <w:r w:rsidR="00F90DDD" w:rsidRPr="1F3CDE38">
        <w:rPr>
          <w:rFonts w:cstheme="minorBidi"/>
          <w:lang w:val="en-US" w:eastAsia="zh-CN"/>
        </w:rPr>
        <w:t xml:space="preserve"> to</w:t>
      </w:r>
      <w:r w:rsidR="00E069FC" w:rsidRPr="1F3CDE38">
        <w:rPr>
          <w:rFonts w:cstheme="minorBidi"/>
          <w:lang w:val="en-US" w:eastAsia="zh-CN"/>
        </w:rPr>
        <w:t xml:space="preserve"> adequately </w:t>
      </w:r>
      <w:r w:rsidR="41E7DC3A" w:rsidRPr="1F3CDE38">
        <w:rPr>
          <w:rFonts w:cstheme="minorBidi"/>
          <w:lang w:val="en-US" w:eastAsia="zh-CN"/>
        </w:rPr>
        <w:t>represent</w:t>
      </w:r>
      <w:r w:rsidR="00E069FC" w:rsidRPr="1F3CDE38">
        <w:rPr>
          <w:rFonts w:cstheme="minorBidi"/>
          <w:lang w:val="en-US" w:eastAsia="zh-CN"/>
        </w:rPr>
        <w:t xml:space="preserve"> </w:t>
      </w:r>
      <w:r w:rsidR="065DF9EA" w:rsidRPr="1F3CDE38">
        <w:rPr>
          <w:rFonts w:cstheme="minorBidi"/>
          <w:lang w:val="en-US" w:eastAsia="zh-CN"/>
        </w:rPr>
        <w:t>I</w:t>
      </w:r>
      <w:r w:rsidR="00EC5CCD">
        <w:rPr>
          <w:rFonts w:cstheme="minorBidi"/>
          <w:lang w:val="en-US" w:eastAsia="zh-CN"/>
        </w:rPr>
        <w:t>PLC</w:t>
      </w:r>
      <w:r w:rsidR="00E069FC" w:rsidRPr="1F3CDE38">
        <w:rPr>
          <w:rFonts w:cstheme="minorBidi"/>
          <w:lang w:val="en-US" w:eastAsia="zh-CN"/>
        </w:rPr>
        <w:t xml:space="preserve"> </w:t>
      </w:r>
      <w:r w:rsidR="2A8317AB" w:rsidRPr="1F3CDE38">
        <w:rPr>
          <w:rFonts w:cstheme="minorBidi"/>
          <w:lang w:val="en-US" w:eastAsia="zh-CN"/>
        </w:rPr>
        <w:t>worldviews,</w:t>
      </w:r>
      <w:r w:rsidR="00E069FC" w:rsidRPr="1F3CDE38">
        <w:rPr>
          <w:rFonts w:cstheme="minorBidi"/>
          <w:lang w:val="en-US" w:eastAsia="zh-CN"/>
        </w:rPr>
        <w:t xml:space="preserve"> meanings and ways of thinking</w:t>
      </w:r>
      <w:r w:rsidR="2CC70040" w:rsidRPr="1F3CDE38">
        <w:rPr>
          <w:rFonts w:cstheme="minorBidi"/>
          <w:lang w:val="en-US" w:eastAsia="zh-CN"/>
        </w:rPr>
        <w:t xml:space="preserve"> in other languages</w:t>
      </w:r>
      <w:r w:rsidR="00E069FC" w:rsidRPr="1F3CDE38">
        <w:rPr>
          <w:rFonts w:cstheme="minorBidi"/>
          <w:lang w:val="en-US" w:eastAsia="zh-CN"/>
        </w:rPr>
        <w:t xml:space="preserve">, </w:t>
      </w:r>
      <w:r w:rsidR="2BB4A096" w:rsidRPr="1F3CDE38">
        <w:rPr>
          <w:rFonts w:cstheme="minorBidi"/>
          <w:lang w:val="en-US" w:eastAsia="zh-CN"/>
        </w:rPr>
        <w:t xml:space="preserve">as many concepts do not have direct </w:t>
      </w:r>
      <w:r w:rsidR="2BB4A096" w:rsidRPr="4962E0D4">
        <w:rPr>
          <w:rFonts w:cstheme="minorBidi"/>
          <w:lang w:val="en-US" w:eastAsia="zh-CN"/>
        </w:rPr>
        <w:t>translations</w:t>
      </w:r>
      <w:r w:rsidR="00E069FC" w:rsidRPr="1F3CDE38">
        <w:rPr>
          <w:rFonts w:cstheme="minorBidi"/>
          <w:lang w:val="en-US" w:eastAsia="zh-CN"/>
        </w:rPr>
        <w:t xml:space="preserve">. </w:t>
      </w:r>
      <w:r w:rsidR="53E42ADF" w:rsidRPr="4962E0D4">
        <w:rPr>
          <w:rFonts w:cstheme="minorBidi"/>
          <w:lang w:val="en-US" w:eastAsia="zh-CN"/>
        </w:rPr>
        <w:t xml:space="preserve">As ILK is holistic, </w:t>
      </w:r>
      <w:r w:rsidR="00923AA1" w:rsidRPr="1F3CDE38">
        <w:rPr>
          <w:rFonts w:cstheme="minorBidi"/>
          <w:lang w:val="en-US" w:eastAsia="zh-CN"/>
        </w:rPr>
        <w:t xml:space="preserve">with tradition, identity and spirituality </w:t>
      </w:r>
      <w:r w:rsidR="15633CF4" w:rsidRPr="4962E0D4">
        <w:rPr>
          <w:rFonts w:cstheme="minorBidi"/>
          <w:lang w:val="en-US" w:eastAsia="zh-CN"/>
        </w:rPr>
        <w:t xml:space="preserve">intertwined, it is often not appropriate to try to break it down </w:t>
      </w:r>
      <w:r w:rsidR="00815241" w:rsidRPr="1F3CDE38">
        <w:rPr>
          <w:rFonts w:cstheme="minorBidi"/>
          <w:lang w:val="en-US" w:eastAsia="zh-CN"/>
        </w:rPr>
        <w:t xml:space="preserve">into scientific </w:t>
      </w:r>
      <w:r w:rsidR="2610CACD" w:rsidRPr="4962E0D4">
        <w:rPr>
          <w:rFonts w:cstheme="minorBidi"/>
          <w:lang w:val="en-US" w:eastAsia="zh-CN"/>
        </w:rPr>
        <w:t>categories</w:t>
      </w:r>
      <w:r w:rsidR="000B7B5A" w:rsidRPr="1F3CDE38">
        <w:rPr>
          <w:rFonts w:cstheme="minorBidi"/>
          <w:lang w:val="en-US" w:eastAsia="zh-CN"/>
        </w:rPr>
        <w:t>.</w:t>
      </w:r>
    </w:p>
    <w:p w14:paraId="58D5A8E1" w14:textId="4866745A" w:rsidR="1E047ADF" w:rsidRDefault="1E047ADF" w:rsidP="1F3CDE38">
      <w:pPr>
        <w:spacing w:line="276" w:lineRule="auto"/>
        <w:jc w:val="both"/>
        <w:rPr>
          <w:rFonts w:cstheme="minorBidi"/>
          <w:lang w:val="en-US" w:eastAsia="zh-CN"/>
        </w:rPr>
      </w:pPr>
      <w:r w:rsidRPr="009C09D0">
        <w:rPr>
          <w:rFonts w:cstheme="minorBidi"/>
          <w:lang w:val="en-US" w:eastAsia="zh-CN"/>
        </w:rPr>
        <w:t>Participants recommended that, as much as possible, the assessment</w:t>
      </w:r>
      <w:r w:rsidR="65CC9DA9" w:rsidRPr="009C09D0">
        <w:rPr>
          <w:rFonts w:cstheme="minorBidi"/>
          <w:lang w:val="en-US" w:eastAsia="zh-CN"/>
        </w:rPr>
        <w:t xml:space="preserve">, </w:t>
      </w:r>
      <w:r w:rsidR="39D6DCBE" w:rsidRPr="009C09D0">
        <w:rPr>
          <w:rFonts w:cstheme="minorBidi"/>
          <w:lang w:val="en-US" w:eastAsia="zh-CN"/>
        </w:rPr>
        <w:t>and its</w:t>
      </w:r>
      <w:r w:rsidRPr="009C09D0">
        <w:rPr>
          <w:rFonts w:cstheme="minorBidi"/>
          <w:lang w:val="en-US" w:eastAsia="zh-CN"/>
        </w:rPr>
        <w:t xml:space="preserve"> findings and options for action</w:t>
      </w:r>
      <w:r w:rsidR="00861138" w:rsidRPr="009C09D0">
        <w:rPr>
          <w:rFonts w:cstheme="minorBidi"/>
          <w:lang w:val="en-US" w:eastAsia="zh-CN"/>
        </w:rPr>
        <w:t>,</w:t>
      </w:r>
      <w:r w:rsidRPr="009C09D0">
        <w:rPr>
          <w:rFonts w:cstheme="minorBidi"/>
          <w:lang w:val="en-US" w:eastAsia="zh-CN"/>
        </w:rPr>
        <w:t xml:space="preserve"> should use simple terminology, be user-friendly and accessible for IPLCs, governments and policymakers, </w:t>
      </w:r>
      <w:r w:rsidR="044C717E" w:rsidRPr="009C09D0">
        <w:rPr>
          <w:rFonts w:cstheme="minorBidi"/>
          <w:lang w:val="en-US" w:eastAsia="zh-CN"/>
        </w:rPr>
        <w:t>s</w:t>
      </w:r>
      <w:r w:rsidRPr="009C09D0">
        <w:rPr>
          <w:rFonts w:cstheme="minorBidi"/>
          <w:lang w:val="en-US" w:eastAsia="zh-CN"/>
        </w:rPr>
        <w:t xml:space="preserve">o that the assessment can be easily understood and </w:t>
      </w:r>
      <w:r w:rsidR="00562979" w:rsidRPr="009C09D0">
        <w:rPr>
          <w:rFonts w:cstheme="minorBidi"/>
          <w:lang w:val="en-US" w:eastAsia="zh-CN"/>
        </w:rPr>
        <w:t>utilized</w:t>
      </w:r>
      <w:r w:rsidRPr="009C09D0">
        <w:rPr>
          <w:rFonts w:cstheme="minorBidi"/>
          <w:lang w:val="en-US" w:eastAsia="zh-CN"/>
        </w:rPr>
        <w:t xml:space="preserve"> by different </w:t>
      </w:r>
      <w:r w:rsidR="4291E997" w:rsidRPr="009C09D0">
        <w:rPr>
          <w:rFonts w:cstheme="minorBidi"/>
          <w:lang w:val="en-US" w:eastAsia="zh-CN"/>
        </w:rPr>
        <w:t>actors</w:t>
      </w:r>
      <w:r w:rsidRPr="009C09D0">
        <w:rPr>
          <w:rFonts w:cstheme="minorBidi"/>
          <w:lang w:val="en-US" w:eastAsia="zh-CN"/>
        </w:rPr>
        <w:t>.</w:t>
      </w:r>
    </w:p>
    <w:p w14:paraId="28DE285F" w14:textId="4AC28734" w:rsidR="0014569D" w:rsidRDefault="0014569D" w:rsidP="53738C9C">
      <w:pPr>
        <w:spacing w:line="276" w:lineRule="auto"/>
        <w:jc w:val="both"/>
        <w:rPr>
          <w:rFonts w:cstheme="minorBidi"/>
          <w:lang w:val="en-US" w:eastAsia="zh-CN"/>
        </w:rPr>
      </w:pPr>
      <w:r w:rsidRPr="53738C9C">
        <w:rPr>
          <w:rFonts w:cstheme="minorBidi"/>
          <w:lang w:val="en-US" w:eastAsia="zh-CN"/>
        </w:rPr>
        <w:t xml:space="preserve">A participant </w:t>
      </w:r>
      <w:r w:rsidR="5E165CC4" w:rsidRPr="53738C9C">
        <w:rPr>
          <w:rFonts w:cstheme="minorBidi"/>
          <w:lang w:val="en-US" w:eastAsia="zh-CN"/>
        </w:rPr>
        <w:t>noted th</w:t>
      </w:r>
      <w:r w:rsidR="00861138">
        <w:rPr>
          <w:rFonts w:cstheme="minorBidi"/>
          <w:lang w:val="en-US" w:eastAsia="zh-CN"/>
        </w:rPr>
        <w:t>e</w:t>
      </w:r>
      <w:r w:rsidR="5E165CC4" w:rsidRPr="53738C9C">
        <w:rPr>
          <w:rFonts w:cstheme="minorBidi"/>
          <w:lang w:val="en-US" w:eastAsia="zh-CN"/>
        </w:rPr>
        <w:t xml:space="preserve"> importance of the assessment for clearly expressing</w:t>
      </w:r>
      <w:r w:rsidRPr="53738C9C">
        <w:rPr>
          <w:rFonts w:cstheme="minorBidi"/>
          <w:lang w:val="en-US" w:eastAsia="zh-CN"/>
        </w:rPr>
        <w:t xml:space="preserve"> </w:t>
      </w:r>
      <w:r w:rsidR="5E165CC4" w:rsidRPr="53738C9C">
        <w:rPr>
          <w:rFonts w:cstheme="minorBidi"/>
          <w:lang w:val="en-US" w:eastAsia="zh-CN"/>
        </w:rPr>
        <w:t xml:space="preserve">that </w:t>
      </w:r>
      <w:r w:rsidR="00861138">
        <w:rPr>
          <w:rFonts w:cstheme="minorBidi"/>
          <w:lang w:val="en-US" w:eastAsia="zh-CN"/>
        </w:rPr>
        <w:t xml:space="preserve">IPLCs </w:t>
      </w:r>
      <w:r w:rsidR="00647415" w:rsidRPr="53738C9C">
        <w:rPr>
          <w:rFonts w:cstheme="minorBidi"/>
          <w:lang w:val="en-US" w:eastAsia="zh-CN"/>
        </w:rPr>
        <w:t xml:space="preserve">are </w:t>
      </w:r>
      <w:r w:rsidR="008915AD">
        <w:rPr>
          <w:rFonts w:cstheme="minorBidi"/>
          <w:lang w:val="en-US" w:eastAsia="zh-CN"/>
        </w:rPr>
        <w:t xml:space="preserve">often </w:t>
      </w:r>
      <w:r w:rsidR="00405DDC">
        <w:rPr>
          <w:rFonts w:cstheme="minorBidi"/>
          <w:lang w:val="en-US" w:eastAsia="zh-CN"/>
        </w:rPr>
        <w:t xml:space="preserve">the groups that are </w:t>
      </w:r>
      <w:r w:rsidR="00647415" w:rsidRPr="53738C9C">
        <w:rPr>
          <w:rFonts w:cstheme="minorBidi"/>
          <w:lang w:val="en-US" w:eastAsia="zh-CN"/>
        </w:rPr>
        <w:t xml:space="preserve">the most </w:t>
      </w:r>
      <w:r w:rsidR="6B9B59A3" w:rsidRPr="53738C9C">
        <w:rPr>
          <w:rFonts w:cstheme="minorBidi"/>
          <w:lang w:val="en-US" w:eastAsia="zh-CN"/>
        </w:rPr>
        <w:t>dependent</w:t>
      </w:r>
      <w:r w:rsidR="6C39814D" w:rsidRPr="53738C9C">
        <w:rPr>
          <w:rFonts w:cstheme="minorBidi"/>
          <w:lang w:val="en-US" w:eastAsia="zh-CN"/>
        </w:rPr>
        <w:t xml:space="preserve"> </w:t>
      </w:r>
      <w:r w:rsidR="00647415" w:rsidRPr="53738C9C">
        <w:rPr>
          <w:rFonts w:cstheme="minorBidi"/>
          <w:lang w:val="en-US" w:eastAsia="zh-CN"/>
        </w:rPr>
        <w:t>on nature,</w:t>
      </w:r>
      <w:r w:rsidR="132ED394" w:rsidRPr="53738C9C">
        <w:rPr>
          <w:rFonts w:cstheme="minorBidi"/>
          <w:lang w:val="en-US" w:eastAsia="zh-CN"/>
        </w:rPr>
        <w:t xml:space="preserve"> and therefore </w:t>
      </w:r>
      <w:r w:rsidR="00405DDC">
        <w:rPr>
          <w:rFonts w:cstheme="minorBidi"/>
          <w:lang w:val="en-US" w:eastAsia="zh-CN"/>
        </w:rPr>
        <w:t xml:space="preserve">the </w:t>
      </w:r>
      <w:r w:rsidR="132ED394" w:rsidRPr="53738C9C">
        <w:rPr>
          <w:rFonts w:cstheme="minorBidi"/>
          <w:lang w:val="en-US" w:eastAsia="zh-CN"/>
        </w:rPr>
        <w:t xml:space="preserve">most impacted by </w:t>
      </w:r>
      <w:r w:rsidR="0C4744AB" w:rsidRPr="53738C9C">
        <w:rPr>
          <w:rFonts w:cstheme="minorBidi"/>
          <w:lang w:val="en-US" w:eastAsia="zh-CN"/>
        </w:rPr>
        <w:t>business</w:t>
      </w:r>
      <w:r w:rsidR="132ED394" w:rsidRPr="53738C9C">
        <w:rPr>
          <w:rFonts w:cstheme="minorBidi"/>
          <w:lang w:val="en-US" w:eastAsia="zh-CN"/>
        </w:rPr>
        <w:t xml:space="preserve"> impacts on nature,</w:t>
      </w:r>
      <w:r w:rsidR="00647415" w:rsidRPr="53738C9C">
        <w:rPr>
          <w:rFonts w:cstheme="minorBidi"/>
          <w:lang w:val="en-US" w:eastAsia="zh-CN"/>
        </w:rPr>
        <w:t xml:space="preserve"> </w:t>
      </w:r>
      <w:r w:rsidR="753294A9" w:rsidRPr="53738C9C">
        <w:rPr>
          <w:rFonts w:cstheme="minorBidi"/>
          <w:lang w:val="en-US" w:eastAsia="zh-CN"/>
        </w:rPr>
        <w:t>and that IPLCs are often</w:t>
      </w:r>
      <w:r w:rsidR="00647415" w:rsidRPr="53738C9C">
        <w:rPr>
          <w:rFonts w:cstheme="minorBidi"/>
          <w:lang w:val="en-US" w:eastAsia="zh-CN"/>
        </w:rPr>
        <w:t xml:space="preserve"> providing the solutions </w:t>
      </w:r>
      <w:r w:rsidR="009F28D0" w:rsidRPr="53738C9C">
        <w:rPr>
          <w:rFonts w:cstheme="minorBidi"/>
          <w:lang w:val="en-US" w:eastAsia="zh-CN"/>
        </w:rPr>
        <w:t xml:space="preserve">for nature </w:t>
      </w:r>
      <w:r w:rsidR="08582111" w:rsidRPr="53738C9C">
        <w:rPr>
          <w:rFonts w:cstheme="minorBidi"/>
          <w:lang w:val="en-US" w:eastAsia="zh-CN"/>
        </w:rPr>
        <w:t>conservation</w:t>
      </w:r>
      <w:r w:rsidR="009F28D0" w:rsidRPr="53738C9C">
        <w:rPr>
          <w:rFonts w:cstheme="minorBidi"/>
          <w:lang w:val="en-US" w:eastAsia="zh-CN"/>
        </w:rPr>
        <w:t xml:space="preserve"> and land management. </w:t>
      </w:r>
      <w:r w:rsidR="14ACE90C" w:rsidRPr="53738C9C">
        <w:rPr>
          <w:rFonts w:cstheme="minorBidi"/>
          <w:lang w:val="en-US" w:eastAsia="zh-CN"/>
        </w:rPr>
        <w:t xml:space="preserve">As such, it will be important for the assessment to highlight </w:t>
      </w:r>
      <w:r w:rsidR="509191BB" w:rsidRPr="53738C9C">
        <w:rPr>
          <w:rFonts w:cstheme="minorBidi"/>
          <w:lang w:val="en-US" w:eastAsia="zh-CN"/>
        </w:rPr>
        <w:t xml:space="preserve">Indigenous rights, and </w:t>
      </w:r>
      <w:r w:rsidR="14ACE90C" w:rsidRPr="53738C9C">
        <w:rPr>
          <w:rFonts w:cstheme="minorBidi"/>
          <w:lang w:val="en-US" w:eastAsia="zh-CN"/>
        </w:rPr>
        <w:t xml:space="preserve">examples of </w:t>
      </w:r>
      <w:r w:rsidR="763E1E38" w:rsidRPr="53738C9C">
        <w:rPr>
          <w:rFonts w:cstheme="minorBidi"/>
          <w:lang w:val="en-US" w:eastAsia="zh-CN"/>
        </w:rPr>
        <w:t>sustainable</w:t>
      </w:r>
      <w:r w:rsidR="14ACE90C" w:rsidRPr="53738C9C">
        <w:rPr>
          <w:rFonts w:cstheme="minorBidi"/>
          <w:lang w:val="en-US" w:eastAsia="zh-CN"/>
        </w:rPr>
        <w:t xml:space="preserve"> communities, and to </w:t>
      </w:r>
      <w:r w:rsidR="328C0485" w:rsidRPr="53738C9C">
        <w:rPr>
          <w:rFonts w:cstheme="minorBidi"/>
          <w:lang w:val="en-US" w:eastAsia="zh-CN"/>
        </w:rPr>
        <w:t>emphasize</w:t>
      </w:r>
      <w:r w:rsidR="14ACE90C" w:rsidRPr="53738C9C">
        <w:rPr>
          <w:rFonts w:cstheme="minorBidi"/>
          <w:lang w:val="en-US" w:eastAsia="zh-CN"/>
        </w:rPr>
        <w:t xml:space="preserve"> the importance of better supporting and facilitating IPLC </w:t>
      </w:r>
      <w:r w:rsidR="62DA8B4E" w:rsidRPr="53738C9C">
        <w:rPr>
          <w:rFonts w:cstheme="minorBidi"/>
          <w:lang w:val="en-US" w:eastAsia="zh-CN"/>
        </w:rPr>
        <w:t>practices</w:t>
      </w:r>
      <w:r w:rsidR="14ACE90C" w:rsidRPr="53738C9C">
        <w:rPr>
          <w:rFonts w:cstheme="minorBidi"/>
          <w:lang w:val="en-US" w:eastAsia="zh-CN"/>
        </w:rPr>
        <w:t>, ma</w:t>
      </w:r>
      <w:r w:rsidR="220CA31E" w:rsidRPr="53738C9C">
        <w:rPr>
          <w:rFonts w:cstheme="minorBidi"/>
          <w:lang w:val="en-US" w:eastAsia="zh-CN"/>
        </w:rPr>
        <w:t xml:space="preserve">nagement and </w:t>
      </w:r>
      <w:r w:rsidR="718015D1" w:rsidRPr="53738C9C">
        <w:rPr>
          <w:rFonts w:cstheme="minorBidi"/>
          <w:lang w:val="en-US" w:eastAsia="zh-CN"/>
        </w:rPr>
        <w:t>governance</w:t>
      </w:r>
      <w:r w:rsidR="220CA31E" w:rsidRPr="53738C9C">
        <w:rPr>
          <w:rFonts w:cstheme="minorBidi"/>
          <w:lang w:val="en-US" w:eastAsia="zh-CN"/>
        </w:rPr>
        <w:t>.</w:t>
      </w:r>
      <w:r w:rsidR="14ACE90C" w:rsidRPr="53738C9C">
        <w:rPr>
          <w:rFonts w:cstheme="minorBidi"/>
          <w:lang w:val="en-US" w:eastAsia="zh-CN"/>
        </w:rPr>
        <w:t xml:space="preserve"> </w:t>
      </w:r>
    </w:p>
    <w:p w14:paraId="37FD265D" w14:textId="16217384" w:rsidR="004C6235" w:rsidRPr="0000592D" w:rsidRDefault="004C6235" w:rsidP="00244627">
      <w:pPr>
        <w:pStyle w:val="Heading3"/>
      </w:pPr>
      <w:bookmarkStart w:id="35" w:name="_Toc157590839"/>
      <w:r>
        <w:t xml:space="preserve">The importance of the </w:t>
      </w:r>
      <w:r w:rsidR="000C532C">
        <w:t>f</w:t>
      </w:r>
      <w:r>
        <w:t xml:space="preserve">ree, </w:t>
      </w:r>
      <w:r w:rsidR="000C532C">
        <w:t xml:space="preserve">prior </w:t>
      </w:r>
      <w:r>
        <w:t xml:space="preserve">and </w:t>
      </w:r>
      <w:r w:rsidR="000C532C">
        <w:t xml:space="preserve">informed consent </w:t>
      </w:r>
      <w:r>
        <w:t>and the review of the report</w:t>
      </w:r>
      <w:bookmarkEnd w:id="35"/>
    </w:p>
    <w:p w14:paraId="05B59F6C" w14:textId="0BA6C097" w:rsidR="004C6235" w:rsidRDefault="004C6235" w:rsidP="00F46761">
      <w:pPr>
        <w:spacing w:before="0" w:line="276" w:lineRule="auto"/>
        <w:jc w:val="both"/>
        <w:rPr>
          <w:rFonts w:cstheme="minorBidi"/>
          <w:lang w:val="en-US" w:eastAsia="zh-CN"/>
        </w:rPr>
      </w:pPr>
      <w:r w:rsidRPr="18E6AAF6">
        <w:rPr>
          <w:rFonts w:cstheme="minorBidi"/>
          <w:lang w:val="en-US" w:eastAsia="zh-CN"/>
        </w:rPr>
        <w:t>Participants welcomed the use of</w:t>
      </w:r>
      <w:r w:rsidRPr="18E6AAF6" w:rsidDel="00855C17">
        <w:rPr>
          <w:rFonts w:cstheme="minorBidi"/>
          <w:lang w:val="en-US" w:eastAsia="zh-CN"/>
        </w:rPr>
        <w:t xml:space="preserve"> </w:t>
      </w:r>
      <w:r w:rsidRPr="18E6AAF6">
        <w:rPr>
          <w:rFonts w:cstheme="minorBidi"/>
          <w:lang w:val="en-US" w:eastAsia="zh-CN"/>
        </w:rPr>
        <w:t xml:space="preserve">FPIC in the dialogue and </w:t>
      </w:r>
      <w:r w:rsidR="00A65F0D">
        <w:rPr>
          <w:rFonts w:cstheme="minorBidi"/>
          <w:lang w:val="en-US" w:eastAsia="zh-CN"/>
        </w:rPr>
        <w:t xml:space="preserve">the </w:t>
      </w:r>
      <w:r w:rsidRPr="18E6AAF6">
        <w:rPr>
          <w:rFonts w:cstheme="minorBidi"/>
          <w:lang w:val="en-US" w:eastAsia="zh-CN"/>
        </w:rPr>
        <w:t xml:space="preserve">assessment in general, noting that </w:t>
      </w:r>
      <w:r>
        <w:rPr>
          <w:rFonts w:cstheme="minorBidi"/>
          <w:lang w:val="en-US" w:eastAsia="zh-CN"/>
        </w:rPr>
        <w:t xml:space="preserve">IPLCs might share </w:t>
      </w:r>
      <w:r w:rsidRPr="18E6AAF6">
        <w:rPr>
          <w:rFonts w:cstheme="minorBidi"/>
          <w:lang w:val="en-US" w:eastAsia="zh-CN"/>
        </w:rPr>
        <w:t xml:space="preserve">confidential knowledge, including about spirituality, </w:t>
      </w:r>
      <w:r>
        <w:rPr>
          <w:rFonts w:cstheme="minorBidi"/>
          <w:lang w:val="en-US" w:eastAsia="zh-CN"/>
        </w:rPr>
        <w:t>in the context of the workshop, and that it is important that they are able to consent to how this is reported and represented. They also noted</w:t>
      </w:r>
      <w:r w:rsidRPr="18E6AAF6">
        <w:rPr>
          <w:rFonts w:cstheme="minorBidi"/>
          <w:lang w:val="en-US" w:eastAsia="zh-CN"/>
        </w:rPr>
        <w:t xml:space="preserve"> that knowledge shared by IPLCs </w:t>
      </w:r>
      <w:r>
        <w:rPr>
          <w:rFonts w:cstheme="minorBidi"/>
          <w:lang w:val="en-US" w:eastAsia="zh-CN"/>
        </w:rPr>
        <w:t>can often be</w:t>
      </w:r>
      <w:r w:rsidRPr="18E6AAF6">
        <w:rPr>
          <w:rFonts w:cstheme="minorBidi"/>
          <w:lang w:val="en-US" w:eastAsia="zh-CN"/>
        </w:rPr>
        <w:t xml:space="preserve"> misrepresented or exploited with no benefits to IPLCs</w:t>
      </w:r>
      <w:r>
        <w:rPr>
          <w:rFonts w:cstheme="minorBidi"/>
          <w:lang w:val="en-US" w:eastAsia="zh-CN"/>
        </w:rPr>
        <w:t xml:space="preserve"> and without their consent, </w:t>
      </w:r>
      <w:r w:rsidR="00530D0B">
        <w:rPr>
          <w:rFonts w:cstheme="minorBidi"/>
          <w:lang w:val="en-US" w:eastAsia="zh-CN"/>
        </w:rPr>
        <w:t>and with no feedback or information shar</w:t>
      </w:r>
      <w:r w:rsidR="00A3583C">
        <w:rPr>
          <w:rFonts w:cstheme="minorBidi"/>
          <w:lang w:val="en-US" w:eastAsia="zh-CN"/>
        </w:rPr>
        <w:t>ed</w:t>
      </w:r>
      <w:r w:rsidR="00530D0B">
        <w:rPr>
          <w:rFonts w:cstheme="minorBidi"/>
          <w:lang w:val="en-US" w:eastAsia="zh-CN"/>
        </w:rPr>
        <w:t xml:space="preserve"> </w:t>
      </w:r>
      <w:r w:rsidR="00900574">
        <w:rPr>
          <w:rFonts w:cstheme="minorBidi"/>
          <w:lang w:val="en-US" w:eastAsia="zh-CN"/>
        </w:rPr>
        <w:t>with the communities about the use of their knowledge.</w:t>
      </w:r>
      <w:r w:rsidR="00530D0B">
        <w:rPr>
          <w:rFonts w:cstheme="minorBidi"/>
          <w:lang w:val="en-US" w:eastAsia="zh-CN"/>
        </w:rPr>
        <w:t xml:space="preserve"> </w:t>
      </w:r>
      <w:r w:rsidR="00DD1A74">
        <w:rPr>
          <w:rFonts w:cstheme="minorBidi"/>
          <w:lang w:val="en-US" w:eastAsia="zh-CN"/>
        </w:rPr>
        <w:t>Having c</w:t>
      </w:r>
      <w:r>
        <w:rPr>
          <w:rFonts w:cstheme="minorBidi"/>
          <w:lang w:val="en-US" w:eastAsia="zh-CN"/>
        </w:rPr>
        <w:t>lear FPIC procedures in place is</w:t>
      </w:r>
      <w:r w:rsidR="00900574">
        <w:rPr>
          <w:rFonts w:cstheme="minorBidi"/>
          <w:lang w:val="en-US" w:eastAsia="zh-CN"/>
        </w:rPr>
        <w:t xml:space="preserve"> therefore</w:t>
      </w:r>
      <w:r>
        <w:rPr>
          <w:rFonts w:cstheme="minorBidi"/>
          <w:lang w:val="en-US" w:eastAsia="zh-CN"/>
        </w:rPr>
        <w:t xml:space="preserve"> important</w:t>
      </w:r>
      <w:r w:rsidRPr="18E6AAF6">
        <w:rPr>
          <w:rFonts w:cstheme="minorBidi"/>
          <w:lang w:val="en-US" w:eastAsia="zh-CN"/>
        </w:rPr>
        <w:t xml:space="preserve">. Participants also underlined the importance of receiving a draft of the </w:t>
      </w:r>
      <w:r w:rsidR="00F62744">
        <w:rPr>
          <w:rFonts w:cstheme="minorBidi"/>
          <w:lang w:val="en-US" w:eastAsia="zh-CN"/>
        </w:rPr>
        <w:t>assessment</w:t>
      </w:r>
      <w:r w:rsidR="00F62744" w:rsidRPr="18E6AAF6">
        <w:rPr>
          <w:rFonts w:cstheme="minorBidi"/>
          <w:lang w:val="en-US" w:eastAsia="zh-CN"/>
        </w:rPr>
        <w:t xml:space="preserve"> </w:t>
      </w:r>
      <w:r w:rsidRPr="18E6AAF6">
        <w:rPr>
          <w:rFonts w:cstheme="minorBidi"/>
          <w:lang w:val="en-US" w:eastAsia="zh-CN"/>
        </w:rPr>
        <w:t xml:space="preserve">for review before its publication, which can take place during the public external review process in 2024. They noted that the process of providing feedback can be quite laborious and welcomed the offer from the IPBES technical support unit on ILK to receive comments by email and to submit them into the formal review process. </w:t>
      </w:r>
    </w:p>
    <w:p w14:paraId="426B7DC9" w14:textId="77777777" w:rsidR="004C6235" w:rsidRDefault="004C6235" w:rsidP="00244627">
      <w:pPr>
        <w:pStyle w:val="Heading3"/>
      </w:pPr>
      <w:bookmarkStart w:id="36" w:name="_Toc157590840"/>
      <w:r>
        <w:t>The use of the term “Indigenous Peoples and local communities”</w:t>
      </w:r>
      <w:bookmarkEnd w:id="36"/>
      <w:r>
        <w:t xml:space="preserve"> </w:t>
      </w:r>
    </w:p>
    <w:p w14:paraId="30C55B0B" w14:textId="2AA512A7" w:rsidR="004C6235" w:rsidRDefault="004C6235" w:rsidP="00F46761">
      <w:pPr>
        <w:spacing w:before="0" w:line="276" w:lineRule="auto"/>
        <w:jc w:val="both"/>
        <w:rPr>
          <w:rFonts w:cstheme="minorBidi"/>
          <w:lang w:val="en-US" w:eastAsia="zh-CN"/>
        </w:rPr>
      </w:pPr>
      <w:r w:rsidRPr="6DB6A53E">
        <w:rPr>
          <w:rFonts w:cstheme="minorBidi"/>
          <w:lang w:val="en-US" w:eastAsia="zh-CN"/>
        </w:rPr>
        <w:t xml:space="preserve">Participants </w:t>
      </w:r>
      <w:r w:rsidRPr="2E422731">
        <w:rPr>
          <w:rFonts w:cstheme="minorBidi"/>
          <w:lang w:val="en-US" w:eastAsia="zh-CN"/>
        </w:rPr>
        <w:t>discussed</w:t>
      </w:r>
      <w:r w:rsidRPr="6DB6A53E">
        <w:rPr>
          <w:rFonts w:cstheme="minorBidi"/>
          <w:lang w:val="en-US" w:eastAsia="zh-CN"/>
        </w:rPr>
        <w:t xml:space="preserve"> the use of the terminology “</w:t>
      </w:r>
      <w:r>
        <w:rPr>
          <w:rFonts w:cstheme="minorBidi"/>
          <w:lang w:val="en-US" w:eastAsia="zh-CN"/>
        </w:rPr>
        <w:t>I</w:t>
      </w:r>
      <w:r w:rsidRPr="6DB6A53E">
        <w:rPr>
          <w:rFonts w:cstheme="minorBidi"/>
          <w:lang w:val="en-US" w:eastAsia="zh-CN"/>
        </w:rPr>
        <w:t xml:space="preserve">ndigenous </w:t>
      </w:r>
      <w:r>
        <w:rPr>
          <w:rFonts w:cstheme="minorBidi"/>
          <w:lang w:val="en-US" w:eastAsia="zh-CN"/>
        </w:rPr>
        <w:t>P</w:t>
      </w:r>
      <w:r w:rsidRPr="6DB6A53E">
        <w:rPr>
          <w:rFonts w:cstheme="minorBidi"/>
          <w:lang w:val="en-US" w:eastAsia="zh-CN"/>
        </w:rPr>
        <w:t>eople</w:t>
      </w:r>
      <w:r w:rsidR="00F62744">
        <w:rPr>
          <w:rFonts w:cstheme="minorBidi"/>
          <w:lang w:val="en-US" w:eastAsia="zh-CN"/>
        </w:rPr>
        <w:t>s</w:t>
      </w:r>
      <w:r w:rsidRPr="6DB6A53E">
        <w:rPr>
          <w:rFonts w:cstheme="minorBidi"/>
          <w:lang w:val="en-US" w:eastAsia="zh-CN"/>
        </w:rPr>
        <w:t xml:space="preserve"> and local communities</w:t>
      </w:r>
      <w:r w:rsidRPr="2E422731">
        <w:rPr>
          <w:rFonts w:cstheme="minorBidi"/>
          <w:lang w:val="en-US" w:eastAsia="zh-CN"/>
        </w:rPr>
        <w:t>”</w:t>
      </w:r>
      <w:r w:rsidR="00015542">
        <w:rPr>
          <w:rFonts w:cstheme="minorBidi"/>
          <w:lang w:val="en-US" w:eastAsia="zh-CN"/>
        </w:rPr>
        <w:t>, noting that there are ongoing debates about this at the international level</w:t>
      </w:r>
      <w:r w:rsidRPr="2E422731">
        <w:rPr>
          <w:rFonts w:cstheme="minorBidi"/>
          <w:lang w:val="en-US" w:eastAsia="zh-CN"/>
        </w:rPr>
        <w:t>. Some</w:t>
      </w:r>
      <w:r w:rsidRPr="6DB6A53E">
        <w:rPr>
          <w:rFonts w:cstheme="minorBidi"/>
          <w:lang w:val="en-US" w:eastAsia="zh-CN"/>
        </w:rPr>
        <w:t xml:space="preserve"> </w:t>
      </w:r>
      <w:r w:rsidR="00015542">
        <w:rPr>
          <w:rFonts w:cstheme="minorBidi"/>
          <w:lang w:val="en-US" w:eastAsia="zh-CN"/>
        </w:rPr>
        <w:t xml:space="preserve">participants </w:t>
      </w:r>
      <w:r w:rsidRPr="6DB6A53E">
        <w:rPr>
          <w:rFonts w:cstheme="minorBidi"/>
          <w:lang w:val="en-US" w:eastAsia="zh-CN"/>
        </w:rPr>
        <w:t>re</w:t>
      </w:r>
      <w:r w:rsidR="00015542">
        <w:rPr>
          <w:rFonts w:cstheme="minorBidi"/>
          <w:lang w:val="en-US" w:eastAsia="zh-CN"/>
        </w:rPr>
        <w:t>commended</w:t>
      </w:r>
      <w:r w:rsidRPr="6DB6A53E">
        <w:rPr>
          <w:rFonts w:cstheme="minorBidi"/>
          <w:lang w:val="en-US" w:eastAsia="zh-CN"/>
        </w:rPr>
        <w:t xml:space="preserve"> that the terms “Indigenous People</w:t>
      </w:r>
      <w:r w:rsidR="00F62744">
        <w:rPr>
          <w:rFonts w:cstheme="minorBidi"/>
          <w:lang w:val="en-US" w:eastAsia="zh-CN"/>
        </w:rPr>
        <w:t>s</w:t>
      </w:r>
      <w:r w:rsidRPr="6DB6A53E">
        <w:rPr>
          <w:rFonts w:cstheme="minorBidi"/>
          <w:lang w:val="en-US" w:eastAsia="zh-CN"/>
        </w:rPr>
        <w:t xml:space="preserve">” and “local communities” be separated in </w:t>
      </w:r>
      <w:r w:rsidRPr="0392CE2F">
        <w:rPr>
          <w:rFonts w:cstheme="minorBidi"/>
          <w:lang w:val="en-US" w:eastAsia="zh-CN"/>
        </w:rPr>
        <w:t xml:space="preserve">the assessment and related </w:t>
      </w:r>
      <w:r w:rsidRPr="6578D45B">
        <w:rPr>
          <w:rFonts w:cstheme="minorBidi"/>
          <w:lang w:val="en-US" w:eastAsia="zh-CN"/>
        </w:rPr>
        <w:t>documents.</w:t>
      </w:r>
      <w:r w:rsidRPr="6DB6A53E">
        <w:rPr>
          <w:rFonts w:cstheme="minorBidi"/>
          <w:lang w:val="en-US" w:eastAsia="zh-CN"/>
        </w:rPr>
        <w:t xml:space="preserve"> They suggested the use of </w:t>
      </w:r>
      <w:r w:rsidRPr="6578D45B">
        <w:rPr>
          <w:rFonts w:cstheme="minorBidi"/>
          <w:lang w:val="en-US" w:eastAsia="zh-CN"/>
        </w:rPr>
        <w:t>“</w:t>
      </w:r>
      <w:r w:rsidRPr="6DB6A53E">
        <w:rPr>
          <w:rFonts w:cstheme="minorBidi"/>
          <w:lang w:val="en-US" w:eastAsia="zh-CN"/>
        </w:rPr>
        <w:t>IP and LC</w:t>
      </w:r>
      <w:r w:rsidRPr="6578D45B">
        <w:rPr>
          <w:rFonts w:cstheme="minorBidi"/>
          <w:lang w:val="en-US" w:eastAsia="zh-CN"/>
        </w:rPr>
        <w:t>”</w:t>
      </w:r>
      <w:r w:rsidRPr="6DB6A53E">
        <w:rPr>
          <w:rFonts w:cstheme="minorBidi"/>
          <w:lang w:val="en-US" w:eastAsia="zh-CN"/>
        </w:rPr>
        <w:t xml:space="preserve"> as acronyms to s</w:t>
      </w:r>
      <w:r w:rsidRPr="6578D45B">
        <w:rPr>
          <w:rFonts w:cstheme="minorBidi"/>
          <w:lang w:val="en-US" w:eastAsia="zh-CN"/>
        </w:rPr>
        <w:t>how</w:t>
      </w:r>
      <w:r w:rsidRPr="6DB6A53E">
        <w:rPr>
          <w:rFonts w:cstheme="minorBidi"/>
          <w:lang w:val="en-US" w:eastAsia="zh-CN"/>
        </w:rPr>
        <w:t xml:space="preserve"> that these are two distinct groups with different rights</w:t>
      </w:r>
      <w:r>
        <w:rPr>
          <w:rFonts w:cstheme="minorBidi"/>
          <w:lang w:val="en-US" w:eastAsia="zh-CN"/>
        </w:rPr>
        <w:t xml:space="preserve"> frameworks</w:t>
      </w:r>
      <w:r w:rsidRPr="6578D45B">
        <w:rPr>
          <w:rFonts w:cstheme="minorBidi"/>
          <w:lang w:val="en-US" w:eastAsia="zh-CN"/>
        </w:rPr>
        <w:t>.</w:t>
      </w:r>
      <w:r w:rsidRPr="6DB6A53E">
        <w:rPr>
          <w:rFonts w:cstheme="minorBidi"/>
          <w:lang w:val="en-US" w:eastAsia="zh-CN"/>
        </w:rPr>
        <w:t xml:space="preserve"> </w:t>
      </w:r>
      <w:r w:rsidRPr="03764236">
        <w:rPr>
          <w:rFonts w:cstheme="minorBidi"/>
          <w:lang w:val="en-US" w:eastAsia="zh-CN"/>
        </w:rPr>
        <w:t xml:space="preserve">However, other </w:t>
      </w:r>
      <w:r w:rsidRPr="122DD1D9">
        <w:rPr>
          <w:rFonts w:cstheme="minorBidi"/>
          <w:lang w:val="en-US" w:eastAsia="zh-CN"/>
        </w:rPr>
        <w:t>Indigenous</w:t>
      </w:r>
      <w:r w:rsidRPr="03764236">
        <w:rPr>
          <w:rFonts w:cstheme="minorBidi"/>
          <w:lang w:val="en-US" w:eastAsia="zh-CN"/>
        </w:rPr>
        <w:t xml:space="preserve"> participants recommended that the term “</w:t>
      </w:r>
      <w:r w:rsidRPr="122DD1D9">
        <w:rPr>
          <w:rFonts w:cstheme="minorBidi"/>
          <w:lang w:val="en-US" w:eastAsia="zh-CN"/>
        </w:rPr>
        <w:t>Indigenous Peoples</w:t>
      </w:r>
      <w:r w:rsidRPr="090E7F91">
        <w:rPr>
          <w:rFonts w:cstheme="minorBidi"/>
          <w:lang w:val="en-US" w:eastAsia="zh-CN"/>
        </w:rPr>
        <w:t xml:space="preserve"> and </w:t>
      </w:r>
      <w:r w:rsidRPr="122DD1D9">
        <w:rPr>
          <w:rFonts w:cstheme="minorBidi"/>
          <w:lang w:val="en-US" w:eastAsia="zh-CN"/>
        </w:rPr>
        <w:t>local communities</w:t>
      </w:r>
      <w:r w:rsidRPr="090E7F91">
        <w:rPr>
          <w:rFonts w:cstheme="minorBidi"/>
          <w:lang w:val="en-US" w:eastAsia="zh-CN"/>
        </w:rPr>
        <w:t>”</w:t>
      </w:r>
      <w:r w:rsidRPr="4F21CD55">
        <w:rPr>
          <w:rFonts w:cstheme="minorBidi"/>
          <w:lang w:val="en-US" w:eastAsia="zh-CN"/>
        </w:rPr>
        <w:t xml:space="preserve"> be </w:t>
      </w:r>
      <w:r w:rsidRPr="122DD1D9">
        <w:rPr>
          <w:rFonts w:cstheme="minorBidi"/>
          <w:lang w:val="en-US" w:eastAsia="zh-CN"/>
        </w:rPr>
        <w:t>maintained</w:t>
      </w:r>
      <w:r w:rsidRPr="4F21CD55">
        <w:rPr>
          <w:rFonts w:cstheme="minorBidi"/>
          <w:lang w:val="en-US" w:eastAsia="zh-CN"/>
        </w:rPr>
        <w:t xml:space="preserve">, </w:t>
      </w:r>
      <w:r w:rsidRPr="55FC12DE">
        <w:rPr>
          <w:rFonts w:cstheme="minorBidi"/>
          <w:lang w:val="en-US" w:eastAsia="zh-CN"/>
        </w:rPr>
        <w:t xml:space="preserve">recognizing that </w:t>
      </w:r>
      <w:r w:rsidRPr="122DD1D9">
        <w:rPr>
          <w:rFonts w:cstheme="minorBidi"/>
          <w:lang w:val="en-US" w:eastAsia="zh-CN"/>
        </w:rPr>
        <w:t xml:space="preserve">some communities who self-identify as Indigenous, and who are </w:t>
      </w:r>
      <w:r w:rsidRPr="122DD1D9">
        <w:rPr>
          <w:rFonts w:cstheme="minorBidi"/>
          <w:lang w:val="en-US" w:eastAsia="zh-CN"/>
        </w:rPr>
        <w:lastRenderedPageBreak/>
        <w:t xml:space="preserve">generally recognized as Indigenous, do not receive this recognition from their governments. The term </w:t>
      </w:r>
      <w:r>
        <w:rPr>
          <w:rFonts w:cstheme="minorBidi"/>
          <w:lang w:val="en-US" w:eastAsia="zh-CN"/>
        </w:rPr>
        <w:t>“</w:t>
      </w:r>
      <w:r w:rsidRPr="122DD1D9">
        <w:rPr>
          <w:rFonts w:cstheme="minorBidi"/>
          <w:lang w:val="en-US" w:eastAsia="zh-CN"/>
        </w:rPr>
        <w:t xml:space="preserve">Indigenous Peoples and local communities” therefore allows a broader participation of Indigenous groups beyond what might be possible in United Nations processes. </w:t>
      </w:r>
    </w:p>
    <w:p w14:paraId="7B6B4E26" w14:textId="77777777" w:rsidR="00A23715" w:rsidRDefault="004C6235" w:rsidP="00A23715">
      <w:pPr>
        <w:spacing w:before="0" w:line="276" w:lineRule="auto"/>
        <w:jc w:val="both"/>
        <w:rPr>
          <w:rFonts w:cstheme="minorBidi"/>
          <w:lang w:val="en-US" w:eastAsia="zh-CN"/>
        </w:rPr>
      </w:pPr>
      <w:r w:rsidRPr="63927D65">
        <w:rPr>
          <w:rFonts w:cstheme="minorBidi"/>
          <w:lang w:val="en-US" w:eastAsia="zh-CN"/>
        </w:rPr>
        <w:t xml:space="preserve">The </w:t>
      </w:r>
      <w:r>
        <w:rPr>
          <w:rFonts w:cstheme="minorBidi"/>
          <w:lang w:val="en-US" w:eastAsia="zh-CN"/>
        </w:rPr>
        <w:t>I</w:t>
      </w:r>
      <w:r w:rsidRPr="63927D65">
        <w:rPr>
          <w:rFonts w:cstheme="minorBidi"/>
          <w:lang w:val="en-US" w:eastAsia="zh-CN"/>
        </w:rPr>
        <w:t xml:space="preserve">PBES technical support unit on ILK noted that IPBES is highly attentive to the debates around this terminology taking place at the international level, and that IPBES will continue to follow the standards set in other fora. They also noted that </w:t>
      </w:r>
      <w:r>
        <w:rPr>
          <w:rFonts w:cstheme="minorBidi"/>
          <w:lang w:val="en-US" w:eastAsia="zh-CN"/>
        </w:rPr>
        <w:t xml:space="preserve">the </w:t>
      </w:r>
      <w:r w:rsidRPr="63927D65">
        <w:rPr>
          <w:rFonts w:cstheme="minorBidi"/>
          <w:lang w:val="en-US" w:eastAsia="zh-CN"/>
        </w:rPr>
        <w:t>IPBES</w:t>
      </w:r>
      <w:r>
        <w:rPr>
          <w:rFonts w:cstheme="minorBidi"/>
          <w:lang w:val="en-US" w:eastAsia="zh-CN"/>
        </w:rPr>
        <w:t xml:space="preserve"> task force on ILK</w:t>
      </w:r>
      <w:r w:rsidRPr="63927D65">
        <w:rPr>
          <w:rFonts w:cstheme="minorBidi"/>
          <w:lang w:val="en-US" w:eastAsia="zh-CN"/>
        </w:rPr>
        <w:t xml:space="preserve"> </w:t>
      </w:r>
      <w:r>
        <w:rPr>
          <w:rFonts w:cstheme="minorBidi"/>
          <w:lang w:val="en-US" w:eastAsia="zh-CN"/>
        </w:rPr>
        <w:t>undertook</w:t>
      </w:r>
      <w:r w:rsidRPr="63927D65">
        <w:rPr>
          <w:rFonts w:cstheme="minorBidi"/>
          <w:lang w:val="en-US" w:eastAsia="zh-CN"/>
        </w:rPr>
        <w:t xml:space="preserve"> a process of </w:t>
      </w:r>
      <w:r w:rsidRPr="35070303">
        <w:rPr>
          <w:rFonts w:cstheme="minorBidi"/>
          <w:lang w:val="en-US" w:eastAsia="zh-CN"/>
        </w:rPr>
        <w:t>conceptualizing</w:t>
      </w:r>
      <w:r w:rsidRPr="63927D65">
        <w:rPr>
          <w:rFonts w:cstheme="minorBidi"/>
          <w:lang w:val="en-US" w:eastAsia="zh-CN"/>
        </w:rPr>
        <w:t xml:space="preserve"> what is </w:t>
      </w:r>
      <w:r w:rsidR="00F62744">
        <w:rPr>
          <w:rFonts w:cstheme="minorBidi"/>
          <w:lang w:val="en-US" w:eastAsia="zh-CN"/>
        </w:rPr>
        <w:t>understood</w:t>
      </w:r>
      <w:r w:rsidRPr="63927D65">
        <w:rPr>
          <w:rFonts w:cstheme="minorBidi"/>
          <w:lang w:val="en-US" w:eastAsia="zh-CN"/>
        </w:rPr>
        <w:t xml:space="preserve"> by the term “</w:t>
      </w:r>
      <w:r w:rsidRPr="73ED3377">
        <w:rPr>
          <w:rFonts w:cstheme="minorBidi"/>
          <w:lang w:val="en-US" w:eastAsia="zh-CN"/>
        </w:rPr>
        <w:t>local</w:t>
      </w:r>
      <w:r w:rsidRPr="63927D65">
        <w:rPr>
          <w:rFonts w:cstheme="minorBidi"/>
          <w:lang w:val="en-US" w:eastAsia="zh-CN"/>
        </w:rPr>
        <w:t xml:space="preserve"> communities</w:t>
      </w:r>
      <w:r w:rsidRPr="7095DE93">
        <w:rPr>
          <w:rFonts w:cstheme="minorBidi"/>
          <w:lang w:val="en-US" w:eastAsia="zh-CN"/>
        </w:rPr>
        <w:t>”</w:t>
      </w:r>
      <w:r w:rsidR="00F62744">
        <w:rPr>
          <w:rFonts w:cstheme="minorBidi"/>
          <w:lang w:val="en-US" w:eastAsia="zh-CN"/>
        </w:rPr>
        <w:t xml:space="preserve"> in the IPBES context</w:t>
      </w:r>
      <w:r w:rsidRPr="7095DE93">
        <w:rPr>
          <w:rFonts w:cstheme="minorBidi"/>
          <w:lang w:val="en-US" w:eastAsia="zh-CN"/>
        </w:rPr>
        <w:t>,</w:t>
      </w:r>
      <w:r>
        <w:rPr>
          <w:rStyle w:val="FootnoteReference"/>
          <w:rFonts w:cstheme="minorHAnsi"/>
        </w:rPr>
        <w:footnoteReference w:id="4"/>
      </w:r>
      <w:r w:rsidRPr="63927D65">
        <w:rPr>
          <w:rFonts w:cstheme="minorBidi"/>
          <w:lang w:val="en-US" w:eastAsia="zh-CN"/>
        </w:rPr>
        <w:t xml:space="preserve"> </w:t>
      </w:r>
      <w:r w:rsidRPr="35070303">
        <w:rPr>
          <w:rFonts w:cstheme="minorBidi"/>
          <w:lang w:val="en-US" w:eastAsia="zh-CN"/>
        </w:rPr>
        <w:t>recognizing that</w:t>
      </w:r>
      <w:r w:rsidRPr="63927D65">
        <w:rPr>
          <w:rFonts w:cstheme="minorBidi"/>
          <w:lang w:val="en-US" w:eastAsia="zh-CN"/>
        </w:rPr>
        <w:t xml:space="preserve"> that there is much uncertainty around who is included within</w:t>
      </w:r>
      <w:r w:rsidRPr="73ED3377">
        <w:rPr>
          <w:rFonts w:cstheme="minorBidi"/>
          <w:lang w:val="en-US" w:eastAsia="zh-CN"/>
        </w:rPr>
        <w:t xml:space="preserve"> </w:t>
      </w:r>
      <w:r>
        <w:rPr>
          <w:rFonts w:cstheme="minorBidi"/>
          <w:lang w:val="en-US" w:eastAsia="zh-CN"/>
        </w:rPr>
        <w:t>what can be seen as a very</w:t>
      </w:r>
      <w:r w:rsidRPr="73ED3377">
        <w:rPr>
          <w:rFonts w:cstheme="minorBidi"/>
          <w:lang w:val="en-US" w:eastAsia="zh-CN"/>
        </w:rPr>
        <w:t xml:space="preserve"> broad, vague term. </w:t>
      </w:r>
      <w:r>
        <w:rPr>
          <w:rFonts w:cstheme="minorBidi"/>
          <w:lang w:val="en-US" w:eastAsia="zh-CN"/>
        </w:rPr>
        <w:t>In the IPBES conceptualization, which relies also on work by the Convention on Biological Diversity and others, l</w:t>
      </w:r>
      <w:r w:rsidRPr="00831A57">
        <w:rPr>
          <w:rFonts w:cstheme="minorHAnsi"/>
        </w:rPr>
        <w:t xml:space="preserve">ocal communities </w:t>
      </w:r>
      <w:r>
        <w:rPr>
          <w:rFonts w:cstheme="minorHAnsi"/>
        </w:rPr>
        <w:t>are</w:t>
      </w:r>
      <w:r w:rsidRPr="00831A57">
        <w:rPr>
          <w:rFonts w:cstheme="minorHAnsi"/>
        </w:rPr>
        <w:t xml:space="preserve"> understood as non-</w:t>
      </w:r>
      <w:r>
        <w:rPr>
          <w:rFonts w:cstheme="minorHAnsi"/>
        </w:rPr>
        <w:t>Indigenous</w:t>
      </w:r>
      <w:r w:rsidRPr="00831A57">
        <w:rPr>
          <w:rFonts w:cstheme="minorHAnsi"/>
        </w:rPr>
        <w:t xml:space="preserve"> communities which, while highly diverse, are recognized for having historical linkages to places and natural resources, multiple domains of ecological knowledge, dynamic and hybrid resource management techniques and technologies, customary and formal institutions to manage natural resources, and distinctive worldviews and relationships to nature.</w:t>
      </w:r>
      <w:r>
        <w:rPr>
          <w:rFonts w:cstheme="minorHAnsi"/>
        </w:rPr>
        <w:t xml:space="preserve"> In this sense, </w:t>
      </w:r>
      <w:r w:rsidR="00712CD3">
        <w:rPr>
          <w:rFonts w:cstheme="minorHAnsi"/>
        </w:rPr>
        <w:t xml:space="preserve">many </w:t>
      </w:r>
      <w:r w:rsidR="007C6CD7">
        <w:rPr>
          <w:rFonts w:cstheme="minorHAnsi"/>
        </w:rPr>
        <w:t xml:space="preserve">groups </w:t>
      </w:r>
      <w:r w:rsidR="00E6522B">
        <w:rPr>
          <w:rFonts w:cstheme="minorHAnsi"/>
        </w:rPr>
        <w:t xml:space="preserve">which are part of broader mainstream societies in different countries, for example </w:t>
      </w:r>
      <w:r>
        <w:rPr>
          <w:rFonts w:cstheme="minorHAnsi"/>
        </w:rPr>
        <w:t xml:space="preserve">euro-descendent communities in North America or industrial farmers in </w:t>
      </w:r>
      <w:r w:rsidR="009E7348">
        <w:rPr>
          <w:rFonts w:cstheme="minorHAnsi"/>
        </w:rPr>
        <w:t>Europe</w:t>
      </w:r>
      <w:r w:rsidR="00E6522B">
        <w:rPr>
          <w:rFonts w:cstheme="minorHAnsi"/>
        </w:rPr>
        <w:t>,</w:t>
      </w:r>
      <w:r>
        <w:rPr>
          <w:rFonts w:cstheme="minorHAnsi"/>
        </w:rPr>
        <w:t xml:space="preserve"> would not be included in this conceptualization.</w:t>
      </w:r>
      <w:r w:rsidR="00A23715">
        <w:rPr>
          <w:rFonts w:cstheme="minorHAnsi"/>
        </w:rPr>
        <w:t xml:space="preserve"> </w:t>
      </w:r>
      <w:r w:rsidRPr="006C4434">
        <w:rPr>
          <w:rFonts w:cstheme="minorBidi"/>
          <w:lang w:val="en-US" w:eastAsia="zh-CN"/>
        </w:rPr>
        <w:t>For the business and biodiversity assessment, a footnote and discussion around the issues relating to this terminology was recommended by participants</w:t>
      </w:r>
      <w:r w:rsidR="009A4883" w:rsidRPr="006C4434">
        <w:rPr>
          <w:rFonts w:cstheme="minorBidi"/>
          <w:lang w:val="en-US" w:eastAsia="zh-CN"/>
        </w:rPr>
        <w:t>.</w:t>
      </w:r>
      <w:r w:rsidR="009A4883" w:rsidRPr="009A4883">
        <w:rPr>
          <w:rFonts w:cstheme="minorBidi"/>
          <w:lang w:val="en-US" w:eastAsia="zh-CN"/>
        </w:rPr>
        <w:t xml:space="preserve"> </w:t>
      </w:r>
    </w:p>
    <w:p w14:paraId="762A2A8E" w14:textId="5062DAA8" w:rsidR="004C6235" w:rsidRDefault="009A4883" w:rsidP="00A23715">
      <w:pPr>
        <w:spacing w:before="0" w:line="276" w:lineRule="auto"/>
        <w:jc w:val="both"/>
        <w:rPr>
          <w:rFonts w:cstheme="minorBidi"/>
          <w:lang w:val="en-US" w:eastAsia="zh-CN"/>
        </w:rPr>
      </w:pPr>
      <w:r w:rsidRPr="009A4883">
        <w:rPr>
          <w:rFonts w:cstheme="minorBidi"/>
          <w:lang w:val="en-US" w:eastAsia="zh-CN"/>
        </w:rPr>
        <w:t>They also recommended</w:t>
      </w:r>
      <w:r w:rsidR="004C6235" w:rsidRPr="009A4883">
        <w:rPr>
          <w:rFonts w:cstheme="minorBidi"/>
          <w:lang w:val="en-US" w:eastAsia="zh-CN"/>
        </w:rPr>
        <w:t xml:space="preserve"> </w:t>
      </w:r>
      <w:r w:rsidR="004C6235" w:rsidRPr="785DBFF1">
        <w:rPr>
          <w:rFonts w:cstheme="minorBidi"/>
          <w:lang w:val="en-US" w:eastAsia="zh-CN"/>
        </w:rPr>
        <w:t xml:space="preserve">special attention where the assessment discusses Indigenous rights, as </w:t>
      </w:r>
      <w:r w:rsidR="002C3E28">
        <w:rPr>
          <w:rFonts w:cstheme="minorBidi"/>
          <w:lang w:val="en-US" w:eastAsia="zh-CN"/>
        </w:rPr>
        <w:t>Indigenous Peoples</w:t>
      </w:r>
      <w:r w:rsidR="004C6235" w:rsidRPr="785DBFF1">
        <w:rPr>
          <w:rFonts w:cstheme="minorBidi"/>
          <w:lang w:val="en-US" w:eastAsia="zh-CN"/>
        </w:rPr>
        <w:t xml:space="preserve"> have a different international </w:t>
      </w:r>
      <w:r w:rsidR="002C3E28">
        <w:rPr>
          <w:rFonts w:cstheme="minorBidi"/>
          <w:lang w:val="en-US" w:eastAsia="zh-CN"/>
        </w:rPr>
        <w:t xml:space="preserve">rights </w:t>
      </w:r>
      <w:r w:rsidR="004C6235" w:rsidRPr="785DBFF1">
        <w:rPr>
          <w:rFonts w:cstheme="minorBidi"/>
          <w:lang w:val="en-US" w:eastAsia="zh-CN"/>
        </w:rPr>
        <w:t>framework than other groups</w:t>
      </w:r>
      <w:r w:rsidR="004D7D90">
        <w:rPr>
          <w:rFonts w:cstheme="minorBidi"/>
          <w:lang w:val="en-US" w:eastAsia="zh-CN"/>
        </w:rPr>
        <w:t>,</w:t>
      </w:r>
      <w:r w:rsidR="004C6235" w:rsidRPr="785DBFF1">
        <w:rPr>
          <w:rFonts w:cstheme="minorBidi"/>
          <w:lang w:val="en-US" w:eastAsia="zh-CN"/>
        </w:rPr>
        <w:t xml:space="preserve"> through the United Nations Declaration on the </w:t>
      </w:r>
      <w:r w:rsidR="004C6235">
        <w:rPr>
          <w:rFonts w:cstheme="minorBidi"/>
          <w:lang w:val="en-US" w:eastAsia="zh-CN"/>
        </w:rPr>
        <w:t>R</w:t>
      </w:r>
      <w:r w:rsidR="004C6235" w:rsidRPr="785DBFF1">
        <w:rPr>
          <w:rFonts w:cstheme="minorBidi"/>
          <w:lang w:val="en-US" w:eastAsia="zh-CN"/>
        </w:rPr>
        <w:t>ights of Indigenous Peoples</w:t>
      </w:r>
      <w:r w:rsidR="00DA4E9A">
        <w:rPr>
          <w:rFonts w:cstheme="minorBidi"/>
          <w:lang w:val="en-US" w:eastAsia="zh-CN"/>
        </w:rPr>
        <w:t xml:space="preserve"> (UNDRIP)</w:t>
      </w:r>
      <w:r w:rsidR="004C6235" w:rsidRPr="785DBFF1">
        <w:rPr>
          <w:rFonts w:cstheme="minorBidi"/>
          <w:lang w:val="en-US" w:eastAsia="zh-CN"/>
        </w:rPr>
        <w:t xml:space="preserve">, </w:t>
      </w:r>
      <w:r w:rsidR="002C3E28">
        <w:rPr>
          <w:rFonts w:cstheme="minorBidi"/>
          <w:lang w:val="en-US" w:eastAsia="zh-CN"/>
        </w:rPr>
        <w:t>and this</w:t>
      </w:r>
      <w:r w:rsidR="004C6235" w:rsidRPr="785DBFF1">
        <w:rPr>
          <w:rFonts w:cstheme="minorBidi"/>
          <w:lang w:val="en-US" w:eastAsia="zh-CN"/>
        </w:rPr>
        <w:t xml:space="preserve"> should not be conflated with the rights of local communities or others</w:t>
      </w:r>
      <w:r w:rsidR="00532AD2">
        <w:rPr>
          <w:rFonts w:cstheme="minorBidi"/>
          <w:lang w:val="en-US" w:eastAsia="zh-CN"/>
        </w:rPr>
        <w:t>, so term</w:t>
      </w:r>
      <w:r w:rsidR="00294E2D">
        <w:rPr>
          <w:rFonts w:cstheme="minorBidi"/>
          <w:lang w:val="en-US" w:eastAsia="zh-CN"/>
        </w:rPr>
        <w:t>s such as</w:t>
      </w:r>
      <w:r w:rsidR="00532AD2">
        <w:rPr>
          <w:rFonts w:cstheme="minorBidi"/>
          <w:lang w:val="en-US" w:eastAsia="zh-CN"/>
        </w:rPr>
        <w:t xml:space="preserve"> “IPLC rights” should be avoided</w:t>
      </w:r>
      <w:r w:rsidR="004C6235" w:rsidRPr="785DBFF1">
        <w:rPr>
          <w:rFonts w:cstheme="minorBidi"/>
          <w:lang w:val="en-US" w:eastAsia="zh-CN"/>
        </w:rPr>
        <w:t xml:space="preserve">. </w:t>
      </w:r>
    </w:p>
    <w:p w14:paraId="1127A6AE" w14:textId="47AC9C05" w:rsidR="005B1D27" w:rsidRDefault="005B1D27" w:rsidP="00244627">
      <w:pPr>
        <w:pStyle w:val="Heading3"/>
      </w:pPr>
      <w:bookmarkStart w:id="37" w:name="_Toc157590841"/>
      <w:r>
        <w:t xml:space="preserve">Comments on the process of the </w:t>
      </w:r>
      <w:r w:rsidR="006E68D0">
        <w:t xml:space="preserve">workshop and </w:t>
      </w:r>
      <w:r>
        <w:t>assessment</w:t>
      </w:r>
      <w:bookmarkEnd w:id="37"/>
    </w:p>
    <w:p w14:paraId="7730A425" w14:textId="0EC660C9" w:rsidR="00954628" w:rsidRDefault="00954628" w:rsidP="00F46761">
      <w:pPr>
        <w:spacing w:before="0" w:line="276" w:lineRule="auto"/>
        <w:jc w:val="both"/>
        <w:rPr>
          <w:lang w:val="en-US" w:eastAsia="zh-CN"/>
        </w:rPr>
      </w:pPr>
      <w:r w:rsidRPr="53738C9C">
        <w:rPr>
          <w:lang w:val="en-US" w:eastAsia="zh-CN"/>
        </w:rPr>
        <w:t xml:space="preserve">Participants </w:t>
      </w:r>
      <w:r w:rsidR="038D70F3" w:rsidRPr="53738C9C">
        <w:rPr>
          <w:lang w:val="en-US" w:eastAsia="zh-CN"/>
        </w:rPr>
        <w:t xml:space="preserve">noted that they </w:t>
      </w:r>
      <w:r w:rsidRPr="53738C9C">
        <w:rPr>
          <w:lang w:val="en-US" w:eastAsia="zh-CN"/>
        </w:rPr>
        <w:t>would appreciate having more of a</w:t>
      </w:r>
      <w:r w:rsidR="00D16E69">
        <w:rPr>
          <w:lang w:val="en-US" w:eastAsia="zh-CN"/>
        </w:rPr>
        <w:t xml:space="preserve"> two-way</w:t>
      </w:r>
      <w:r w:rsidR="00884BD2" w:rsidRPr="53738C9C">
        <w:rPr>
          <w:lang w:val="en-US" w:eastAsia="zh-CN"/>
        </w:rPr>
        <w:t xml:space="preserve"> dialogue with the authors</w:t>
      </w:r>
      <w:r w:rsidR="3A452FD1" w:rsidRPr="53738C9C">
        <w:rPr>
          <w:lang w:val="en-US" w:eastAsia="zh-CN"/>
        </w:rPr>
        <w:t xml:space="preserve"> in future workshops, so that they </w:t>
      </w:r>
      <w:r w:rsidR="5A4BDD77" w:rsidRPr="53738C9C">
        <w:rPr>
          <w:lang w:val="en-US" w:eastAsia="zh-CN"/>
        </w:rPr>
        <w:t>can</w:t>
      </w:r>
      <w:r w:rsidR="00AC0AA0" w:rsidRPr="53738C9C">
        <w:rPr>
          <w:lang w:val="en-US" w:eastAsia="zh-CN"/>
        </w:rPr>
        <w:t xml:space="preserve"> </w:t>
      </w:r>
      <w:r w:rsidR="00D16E69">
        <w:rPr>
          <w:lang w:val="en-US" w:eastAsia="zh-CN"/>
        </w:rPr>
        <w:t xml:space="preserve">ask more questions and </w:t>
      </w:r>
      <w:r w:rsidR="5A4BDD77" w:rsidRPr="53738C9C">
        <w:rPr>
          <w:lang w:val="en-US" w:eastAsia="zh-CN"/>
        </w:rPr>
        <w:t>learn about the findings of the assessment.</w:t>
      </w:r>
      <w:r w:rsidR="00100816" w:rsidRPr="53738C9C">
        <w:rPr>
          <w:rStyle w:val="normaltextrun"/>
          <w:rFonts w:eastAsiaTheme="majorEastAsia"/>
          <w:color w:val="000000" w:themeColor="text1"/>
        </w:rPr>
        <w:t xml:space="preserve"> </w:t>
      </w:r>
      <w:r w:rsidR="00D16E69">
        <w:rPr>
          <w:rStyle w:val="normaltextrun"/>
          <w:rFonts w:eastAsiaTheme="majorEastAsia"/>
          <w:color w:val="000000" w:themeColor="text1"/>
        </w:rPr>
        <w:t xml:space="preserve">They noted that </w:t>
      </w:r>
      <w:r w:rsidR="00100816" w:rsidRPr="53738C9C">
        <w:rPr>
          <w:rStyle w:val="normaltextrun"/>
          <w:rFonts w:eastAsiaTheme="majorEastAsia"/>
          <w:color w:val="000000" w:themeColor="text1"/>
        </w:rPr>
        <w:t xml:space="preserve">IPBES is becoming a reference for </w:t>
      </w:r>
      <w:r w:rsidR="5DAF13C6" w:rsidRPr="53738C9C">
        <w:rPr>
          <w:lang w:val="en-US" w:eastAsia="zh-CN"/>
        </w:rPr>
        <w:t>many IPLCs</w:t>
      </w:r>
      <w:r w:rsidR="00100816" w:rsidRPr="53738C9C">
        <w:rPr>
          <w:rStyle w:val="normaltextrun"/>
          <w:rFonts w:eastAsiaTheme="majorEastAsia"/>
          <w:color w:val="000000" w:themeColor="text1"/>
        </w:rPr>
        <w:t xml:space="preserve">, </w:t>
      </w:r>
      <w:r w:rsidR="00482523">
        <w:rPr>
          <w:rStyle w:val="normaltextrun"/>
          <w:rFonts w:eastAsiaTheme="majorEastAsia"/>
          <w:color w:val="000000" w:themeColor="text1"/>
        </w:rPr>
        <w:t>for example</w:t>
      </w:r>
      <w:r w:rsidR="00482523" w:rsidRPr="53738C9C">
        <w:rPr>
          <w:rStyle w:val="normaltextrun"/>
          <w:rFonts w:eastAsiaTheme="majorEastAsia"/>
          <w:color w:val="000000" w:themeColor="text1"/>
        </w:rPr>
        <w:t xml:space="preserve"> </w:t>
      </w:r>
      <w:r w:rsidR="00100816" w:rsidRPr="53738C9C">
        <w:rPr>
          <w:rStyle w:val="normaltextrun"/>
          <w:rFonts w:eastAsiaTheme="majorEastAsia"/>
          <w:color w:val="000000" w:themeColor="text1"/>
        </w:rPr>
        <w:t>in Colombia</w:t>
      </w:r>
      <w:r w:rsidR="00482523">
        <w:rPr>
          <w:rStyle w:val="normaltextrun"/>
          <w:rFonts w:eastAsiaTheme="majorEastAsia"/>
          <w:color w:val="000000" w:themeColor="text1"/>
        </w:rPr>
        <w:t>,</w:t>
      </w:r>
      <w:r w:rsidR="00100816" w:rsidRPr="53738C9C">
        <w:rPr>
          <w:rStyle w:val="normaltextrun"/>
          <w:rFonts w:eastAsiaTheme="majorEastAsia"/>
          <w:color w:val="000000" w:themeColor="text1"/>
        </w:rPr>
        <w:t xml:space="preserve"> where </w:t>
      </w:r>
      <w:r w:rsidR="05870740" w:rsidRPr="53738C9C">
        <w:rPr>
          <w:lang w:val="en-US" w:eastAsia="zh-CN"/>
        </w:rPr>
        <w:t>IPLCs</w:t>
      </w:r>
      <w:r w:rsidR="00100816" w:rsidRPr="53738C9C">
        <w:rPr>
          <w:rStyle w:val="normaltextrun"/>
          <w:rFonts w:eastAsiaTheme="majorEastAsia"/>
          <w:color w:val="000000" w:themeColor="text1"/>
        </w:rPr>
        <w:t xml:space="preserve"> are using the assessments </w:t>
      </w:r>
      <w:r w:rsidR="21739CF9" w:rsidRPr="53738C9C">
        <w:rPr>
          <w:lang w:val="en-US" w:eastAsia="zh-CN"/>
        </w:rPr>
        <w:t>in different ways</w:t>
      </w:r>
      <w:r w:rsidR="00100816" w:rsidRPr="53738C9C">
        <w:rPr>
          <w:rStyle w:val="normaltextrun"/>
          <w:rFonts w:eastAsiaTheme="majorEastAsia"/>
          <w:color w:val="000000" w:themeColor="text1"/>
        </w:rPr>
        <w:t xml:space="preserve">. </w:t>
      </w:r>
    </w:p>
    <w:p w14:paraId="4B71E8B3" w14:textId="6B7BB1E5" w:rsidR="006D081C" w:rsidRDefault="006D081C" w:rsidP="00844081">
      <w:pPr>
        <w:spacing w:line="276" w:lineRule="auto"/>
        <w:jc w:val="both"/>
        <w:rPr>
          <w:lang w:val="en-US" w:eastAsia="zh-CN"/>
        </w:rPr>
      </w:pPr>
      <w:r w:rsidRPr="53738C9C">
        <w:rPr>
          <w:lang w:val="en-US" w:eastAsia="zh-CN"/>
        </w:rPr>
        <w:t xml:space="preserve">Participants added that the field visits </w:t>
      </w:r>
      <w:r w:rsidR="00DA02C2">
        <w:rPr>
          <w:lang w:val="en-US" w:eastAsia="zh-CN"/>
        </w:rPr>
        <w:t xml:space="preserve">that were part of previous workshops </w:t>
      </w:r>
      <w:r w:rsidRPr="53738C9C">
        <w:rPr>
          <w:lang w:val="en-US" w:eastAsia="zh-CN"/>
        </w:rPr>
        <w:t xml:space="preserve">should be maintained, as it allows </w:t>
      </w:r>
      <w:r w:rsidR="61DB66E4" w:rsidRPr="53738C9C">
        <w:rPr>
          <w:lang w:val="en-US" w:eastAsia="zh-CN"/>
        </w:rPr>
        <w:t>participants</w:t>
      </w:r>
      <w:r w:rsidR="002379FA">
        <w:rPr>
          <w:lang w:val="en-US" w:eastAsia="zh-CN"/>
        </w:rPr>
        <w:t xml:space="preserve"> and authors</w:t>
      </w:r>
      <w:r w:rsidR="61DB66E4" w:rsidRPr="53738C9C">
        <w:rPr>
          <w:lang w:val="en-US" w:eastAsia="zh-CN"/>
        </w:rPr>
        <w:t xml:space="preserve"> to</w:t>
      </w:r>
      <w:r w:rsidRPr="53738C9C">
        <w:rPr>
          <w:lang w:val="en-US" w:eastAsia="zh-CN"/>
        </w:rPr>
        <w:t xml:space="preserve"> experience life in the communities,</w:t>
      </w:r>
      <w:r w:rsidR="00B17D19" w:rsidRPr="53738C9C">
        <w:rPr>
          <w:lang w:val="en-US" w:eastAsia="zh-CN"/>
        </w:rPr>
        <w:t xml:space="preserve"> </w:t>
      </w:r>
      <w:r w:rsidR="753B7CFE" w:rsidRPr="53738C9C">
        <w:rPr>
          <w:lang w:val="en-US" w:eastAsia="zh-CN"/>
        </w:rPr>
        <w:t xml:space="preserve">and to </w:t>
      </w:r>
      <w:r w:rsidR="753B7CFE" w:rsidRPr="53738C9C">
        <w:rPr>
          <w:lang w:val="en-US" w:eastAsia="zh-CN"/>
        </w:rPr>
        <w:lastRenderedPageBreak/>
        <w:t xml:space="preserve">better understand </w:t>
      </w:r>
      <w:r w:rsidR="00DA02C2">
        <w:rPr>
          <w:lang w:val="en-US" w:eastAsia="zh-CN"/>
        </w:rPr>
        <w:t>ILK</w:t>
      </w:r>
      <w:r w:rsidR="00B17D19" w:rsidRPr="53738C9C">
        <w:rPr>
          <w:lang w:val="en-US" w:eastAsia="zh-CN"/>
        </w:rPr>
        <w:t xml:space="preserve"> holders and local people, and the challenges they encounter. </w:t>
      </w:r>
      <w:r w:rsidR="00436996">
        <w:rPr>
          <w:lang w:val="en-US" w:eastAsia="zh-CN"/>
        </w:rPr>
        <w:t>Field visits</w:t>
      </w:r>
      <w:r w:rsidR="002379FA">
        <w:rPr>
          <w:lang w:val="en-US" w:eastAsia="zh-CN"/>
        </w:rPr>
        <w:t xml:space="preserve"> also facilitate discussions between authors and elders, who may not travel to </w:t>
      </w:r>
      <w:r w:rsidR="00436996">
        <w:rPr>
          <w:lang w:val="en-US" w:eastAsia="zh-CN"/>
        </w:rPr>
        <w:t>a workshop setting.</w:t>
      </w:r>
    </w:p>
    <w:p w14:paraId="3BFF3EB8" w14:textId="0B5B2E34" w:rsidR="00BB3454" w:rsidRDefault="00BB3454" w:rsidP="00844081">
      <w:pPr>
        <w:spacing w:line="276" w:lineRule="auto"/>
        <w:jc w:val="both"/>
        <w:rPr>
          <w:lang w:val="en-US" w:eastAsia="zh-CN"/>
        </w:rPr>
      </w:pPr>
      <w:r w:rsidRPr="009C09D0">
        <w:rPr>
          <w:lang w:val="en-US" w:eastAsia="zh-CN"/>
        </w:rPr>
        <w:t xml:space="preserve">Participants </w:t>
      </w:r>
      <w:r w:rsidR="3836E962" w:rsidRPr="009C09D0">
        <w:rPr>
          <w:lang w:val="en-US" w:eastAsia="zh-CN"/>
        </w:rPr>
        <w:t xml:space="preserve">also </w:t>
      </w:r>
      <w:r w:rsidR="00484BC8">
        <w:rPr>
          <w:lang w:val="en-US" w:eastAsia="zh-CN"/>
        </w:rPr>
        <w:t xml:space="preserve">suggested that they </w:t>
      </w:r>
      <w:r w:rsidR="00905A79">
        <w:rPr>
          <w:lang w:val="en-US" w:eastAsia="zh-CN"/>
        </w:rPr>
        <w:t>sho</w:t>
      </w:r>
      <w:r w:rsidR="00484BC8">
        <w:rPr>
          <w:lang w:val="en-US" w:eastAsia="zh-CN"/>
        </w:rPr>
        <w:t>uld be invited as</w:t>
      </w:r>
      <w:r w:rsidR="3836E962" w:rsidRPr="009C09D0">
        <w:rPr>
          <w:lang w:val="en-US" w:eastAsia="zh-CN"/>
        </w:rPr>
        <w:t xml:space="preserve"> </w:t>
      </w:r>
      <w:r w:rsidRPr="009C09D0">
        <w:rPr>
          <w:lang w:val="en-US" w:eastAsia="zh-CN"/>
        </w:rPr>
        <w:t>observers to author meetings</w:t>
      </w:r>
      <w:r w:rsidR="00952EF2" w:rsidRPr="009C09D0">
        <w:rPr>
          <w:lang w:val="en-US" w:eastAsia="zh-CN"/>
        </w:rPr>
        <w:t>, s</w:t>
      </w:r>
      <w:r w:rsidR="495DCBA3" w:rsidRPr="009C09D0">
        <w:rPr>
          <w:lang w:val="en-US" w:eastAsia="zh-CN"/>
        </w:rPr>
        <w:t>o</w:t>
      </w:r>
      <w:r w:rsidRPr="009C09D0">
        <w:rPr>
          <w:lang w:val="en-US" w:eastAsia="zh-CN"/>
        </w:rPr>
        <w:t xml:space="preserve"> </w:t>
      </w:r>
      <w:r w:rsidR="495DCBA3" w:rsidRPr="009C09D0">
        <w:rPr>
          <w:lang w:val="en-US" w:eastAsia="zh-CN"/>
        </w:rPr>
        <w:t xml:space="preserve">that they can have </w:t>
      </w:r>
      <w:r w:rsidRPr="009C09D0">
        <w:rPr>
          <w:lang w:val="en-US" w:eastAsia="zh-CN"/>
        </w:rPr>
        <w:t xml:space="preserve">more information about how the assessment </w:t>
      </w:r>
      <w:r w:rsidR="35A8AE85" w:rsidRPr="009C09D0">
        <w:rPr>
          <w:lang w:val="en-US" w:eastAsia="zh-CN"/>
        </w:rPr>
        <w:t>is developing</w:t>
      </w:r>
      <w:r w:rsidR="13260133" w:rsidRPr="009C09D0">
        <w:rPr>
          <w:lang w:val="en-US" w:eastAsia="zh-CN"/>
        </w:rPr>
        <w:t>.</w:t>
      </w:r>
      <w:r w:rsidR="00F42F4D">
        <w:rPr>
          <w:lang w:val="en-US" w:eastAsia="zh-CN"/>
        </w:rPr>
        <w:t xml:space="preserve"> The IPBES technical support unit on ILK </w:t>
      </w:r>
      <w:r w:rsidR="00FC19E6">
        <w:rPr>
          <w:lang w:val="en-US" w:eastAsia="zh-CN"/>
        </w:rPr>
        <w:t xml:space="preserve">noted </w:t>
      </w:r>
      <w:r w:rsidR="00A96BC7">
        <w:rPr>
          <w:lang w:val="en-US" w:eastAsia="zh-CN"/>
        </w:rPr>
        <w:t xml:space="preserve">that </w:t>
      </w:r>
      <w:r w:rsidR="00035AF7">
        <w:rPr>
          <w:lang w:val="en-US" w:eastAsia="zh-CN"/>
        </w:rPr>
        <w:t xml:space="preserve">greater connection to the assessment process may be possible for members of the IPBES task force on ILK, </w:t>
      </w:r>
      <w:r w:rsidR="00A96BC7">
        <w:rPr>
          <w:lang w:val="en-US" w:eastAsia="zh-CN"/>
        </w:rPr>
        <w:t xml:space="preserve">and encouraged participants to apply for task force membership following the call for nominations that was open at the time of the workshop. </w:t>
      </w:r>
      <w:r w:rsidR="00035AF7">
        <w:rPr>
          <w:lang w:val="en-US" w:eastAsia="zh-CN"/>
        </w:rPr>
        <w:t xml:space="preserve"> </w:t>
      </w:r>
    </w:p>
    <w:p w14:paraId="29D2A979" w14:textId="0AAE01BD" w:rsidR="00BB3454" w:rsidRDefault="00C2476E" w:rsidP="00844081">
      <w:pPr>
        <w:spacing w:line="276" w:lineRule="auto"/>
        <w:jc w:val="both"/>
        <w:rPr>
          <w:lang w:val="en-US" w:eastAsia="zh-CN"/>
        </w:rPr>
      </w:pPr>
      <w:r w:rsidRPr="53738C9C">
        <w:rPr>
          <w:lang w:val="en-US" w:eastAsia="zh-CN"/>
        </w:rPr>
        <w:t>Participants</w:t>
      </w:r>
      <w:r w:rsidR="526B4F1D" w:rsidRPr="53738C9C">
        <w:rPr>
          <w:lang w:val="en-US" w:eastAsia="zh-CN"/>
        </w:rPr>
        <w:t xml:space="preserve"> also requested to receive</w:t>
      </w:r>
      <w:r w:rsidR="00BB3454" w:rsidRPr="53738C9C" w:rsidDel="00C2476E">
        <w:rPr>
          <w:lang w:val="en-US" w:eastAsia="zh-CN"/>
        </w:rPr>
        <w:t xml:space="preserve"> </w:t>
      </w:r>
      <w:r w:rsidRPr="53738C9C">
        <w:rPr>
          <w:lang w:val="en-US" w:eastAsia="zh-CN"/>
        </w:rPr>
        <w:t xml:space="preserve">more information about the impact of IPBES assessments in </w:t>
      </w:r>
      <w:r w:rsidR="00BB3488" w:rsidRPr="53738C9C">
        <w:rPr>
          <w:lang w:val="en-US" w:eastAsia="zh-CN"/>
        </w:rPr>
        <w:t>policymaking</w:t>
      </w:r>
      <w:r w:rsidRPr="53738C9C">
        <w:rPr>
          <w:lang w:val="en-US" w:eastAsia="zh-CN"/>
        </w:rPr>
        <w:t xml:space="preserve"> at the national and international levels. </w:t>
      </w:r>
      <w:r w:rsidR="00E17701">
        <w:rPr>
          <w:lang w:val="en-US" w:eastAsia="zh-CN"/>
        </w:rPr>
        <w:t xml:space="preserve">Examples were shared of the ways that different countries have built processes and policies </w:t>
      </w:r>
      <w:r w:rsidR="00CB62B5">
        <w:rPr>
          <w:lang w:val="en-US" w:eastAsia="zh-CN"/>
        </w:rPr>
        <w:t xml:space="preserve">around biodiversity and IPLCs, using IPBES assessments as resources. It was also noted that </w:t>
      </w:r>
      <w:r w:rsidR="005F5A21">
        <w:rPr>
          <w:lang w:val="en-US" w:eastAsia="zh-CN"/>
        </w:rPr>
        <w:t>IPBES assessments, especially the Global Assessment</w:t>
      </w:r>
      <w:r w:rsidR="00270550">
        <w:rPr>
          <w:lang w:val="en-US" w:eastAsia="zh-CN"/>
        </w:rPr>
        <w:t xml:space="preserve"> of Biodiversity and Ecosystem Services</w:t>
      </w:r>
      <w:r w:rsidR="005F5A21">
        <w:rPr>
          <w:lang w:val="en-US" w:eastAsia="zh-CN"/>
        </w:rPr>
        <w:t xml:space="preserve">, were used by IPLCs </w:t>
      </w:r>
      <w:r w:rsidR="00070E1A">
        <w:rPr>
          <w:lang w:val="en-US" w:eastAsia="zh-CN"/>
        </w:rPr>
        <w:t xml:space="preserve">to support their discussions during the development of the Kunming-Montreal Global Biodiversity Framework, </w:t>
      </w:r>
      <w:r w:rsidR="00102743">
        <w:rPr>
          <w:lang w:val="en-US" w:eastAsia="zh-CN"/>
        </w:rPr>
        <w:t>which</w:t>
      </w:r>
      <w:r w:rsidR="00070E1A">
        <w:rPr>
          <w:lang w:val="en-US" w:eastAsia="zh-CN"/>
        </w:rPr>
        <w:t xml:space="preserve"> helped to support the recognition of Indigenous Peoples</w:t>
      </w:r>
      <w:r w:rsidR="00102743">
        <w:rPr>
          <w:lang w:val="en-US" w:eastAsia="zh-CN"/>
        </w:rPr>
        <w:t xml:space="preserve"> </w:t>
      </w:r>
      <w:r w:rsidR="00070E1A">
        <w:rPr>
          <w:lang w:val="en-US" w:eastAsia="zh-CN"/>
        </w:rPr>
        <w:t>within that framework.</w:t>
      </w:r>
      <w:r w:rsidR="00E17701">
        <w:rPr>
          <w:lang w:val="en-US" w:eastAsia="zh-CN"/>
        </w:rPr>
        <w:t xml:space="preserve"> </w:t>
      </w:r>
    </w:p>
    <w:p w14:paraId="62E9A1BE" w14:textId="045226D2" w:rsidR="008F63E8" w:rsidRPr="001D6A32" w:rsidRDefault="00744260" w:rsidP="001D6A32">
      <w:pPr>
        <w:spacing w:line="276" w:lineRule="auto"/>
        <w:jc w:val="both"/>
        <w:rPr>
          <w:lang w:val="en-US" w:eastAsia="zh-CN"/>
        </w:rPr>
      </w:pPr>
      <w:r w:rsidRPr="53738C9C">
        <w:rPr>
          <w:lang w:val="en-US" w:eastAsia="zh-CN"/>
        </w:rPr>
        <w:t xml:space="preserve">Overall, participants </w:t>
      </w:r>
      <w:r w:rsidR="553D0F23" w:rsidRPr="53738C9C">
        <w:rPr>
          <w:lang w:val="en-US" w:eastAsia="zh-CN"/>
        </w:rPr>
        <w:t xml:space="preserve">noted that they </w:t>
      </w:r>
      <w:r w:rsidRPr="53738C9C">
        <w:rPr>
          <w:lang w:val="en-US" w:eastAsia="zh-CN"/>
        </w:rPr>
        <w:t xml:space="preserve">appreciated the mutual trust built during the workshop, as </w:t>
      </w:r>
      <w:r w:rsidR="195AF788" w:rsidRPr="53738C9C">
        <w:rPr>
          <w:lang w:val="en-US" w:eastAsia="zh-CN"/>
        </w:rPr>
        <w:t>this was</w:t>
      </w:r>
      <w:r w:rsidRPr="53738C9C">
        <w:rPr>
          <w:lang w:val="en-US" w:eastAsia="zh-CN"/>
        </w:rPr>
        <w:t xml:space="preserve"> necessary to build </w:t>
      </w:r>
      <w:r w:rsidR="024194AE" w:rsidRPr="53738C9C">
        <w:rPr>
          <w:lang w:val="en-US" w:eastAsia="zh-CN"/>
        </w:rPr>
        <w:t xml:space="preserve">true </w:t>
      </w:r>
      <w:r w:rsidRPr="53738C9C">
        <w:rPr>
          <w:lang w:val="en-US" w:eastAsia="zh-CN"/>
        </w:rPr>
        <w:t>dialogue.</w:t>
      </w:r>
      <w:r w:rsidR="000FE74A" w:rsidRPr="53738C9C">
        <w:rPr>
          <w:lang w:val="en-US" w:eastAsia="zh-CN"/>
        </w:rPr>
        <w:t xml:space="preserve"> </w:t>
      </w:r>
      <w:r w:rsidR="00A71032">
        <w:rPr>
          <w:lang w:val="en-US" w:eastAsia="zh-CN"/>
        </w:rPr>
        <w:t>They highlighted that a</w:t>
      </w:r>
      <w:r w:rsidR="00A71032" w:rsidRPr="53738C9C">
        <w:rPr>
          <w:lang w:val="en-US" w:eastAsia="zh-CN"/>
        </w:rPr>
        <w:t xml:space="preserve">s </w:t>
      </w:r>
      <w:r w:rsidR="000FE74A" w:rsidRPr="53738C9C">
        <w:rPr>
          <w:lang w:val="en-US" w:eastAsia="zh-CN"/>
        </w:rPr>
        <w:t>a result,</w:t>
      </w:r>
      <w:r w:rsidRPr="53738C9C">
        <w:rPr>
          <w:lang w:val="en-US" w:eastAsia="zh-CN"/>
        </w:rPr>
        <w:t xml:space="preserve"> </w:t>
      </w:r>
      <w:r w:rsidR="00A71032">
        <w:rPr>
          <w:lang w:val="en-US" w:eastAsia="zh-CN"/>
        </w:rPr>
        <w:t xml:space="preserve">important </w:t>
      </w:r>
      <w:r w:rsidR="00F4092F">
        <w:rPr>
          <w:lang w:val="en-US" w:eastAsia="zh-CN"/>
        </w:rPr>
        <w:t>knowledge, visions and concerns</w:t>
      </w:r>
      <w:r w:rsidRPr="53738C9C">
        <w:rPr>
          <w:lang w:val="en-US" w:eastAsia="zh-CN"/>
        </w:rPr>
        <w:t xml:space="preserve"> were shared from different countries and </w:t>
      </w:r>
      <w:r w:rsidR="00F4092F">
        <w:rPr>
          <w:lang w:val="en-US" w:eastAsia="zh-CN"/>
        </w:rPr>
        <w:t>contexts</w:t>
      </w:r>
      <w:r w:rsidRPr="53738C9C">
        <w:rPr>
          <w:lang w:val="en-US" w:eastAsia="zh-CN"/>
        </w:rPr>
        <w:t xml:space="preserve">. </w:t>
      </w:r>
    </w:p>
    <w:p w14:paraId="22BE0E37" w14:textId="77777777" w:rsidR="001D6A32" w:rsidRDefault="001D6A32">
      <w:pPr>
        <w:spacing w:before="0" w:after="160" w:line="259" w:lineRule="auto"/>
        <w:rPr>
          <w:rFonts w:eastAsiaTheme="majorEastAsia" w:cstheme="minorHAnsi"/>
          <w:b/>
          <w:sz w:val="28"/>
          <w:szCs w:val="28"/>
          <w:lang w:val="en-US" w:eastAsia="zh-CN"/>
        </w:rPr>
      </w:pPr>
      <w:r>
        <w:br w:type="page"/>
      </w:r>
    </w:p>
    <w:p w14:paraId="1908CE6B" w14:textId="77777777" w:rsidR="001D6A32" w:rsidRDefault="001D6A32" w:rsidP="00A972EE"/>
    <w:p w14:paraId="751F3130" w14:textId="703414A4" w:rsidR="004804D0" w:rsidRDefault="003250C9" w:rsidP="00244627">
      <w:pPr>
        <w:pStyle w:val="Heading2"/>
      </w:pPr>
      <w:bookmarkStart w:id="38" w:name="_Toc157590842"/>
      <w:r>
        <w:t>Chapter 1</w:t>
      </w:r>
      <w:r w:rsidR="00473C18">
        <w:t xml:space="preserve">: </w:t>
      </w:r>
      <w:r w:rsidR="4B250982">
        <w:t>Setting the scene</w:t>
      </w:r>
      <w:bookmarkEnd w:id="31"/>
      <w:bookmarkEnd w:id="38"/>
    </w:p>
    <w:p w14:paraId="519FB646" w14:textId="37612690" w:rsidR="26200C27" w:rsidRDefault="00D162BA" w:rsidP="00244627">
      <w:pPr>
        <w:pStyle w:val="Heading3"/>
        <w:rPr>
          <w:rFonts w:cstheme="minorBidi"/>
        </w:rPr>
      </w:pPr>
      <w:bookmarkStart w:id="39" w:name="_Toc157590843"/>
      <w:r>
        <w:t xml:space="preserve">Chapter 1: </w:t>
      </w:r>
      <w:r w:rsidR="26200C27" w:rsidRPr="00F54302">
        <w:t>Introduction by the authors</w:t>
      </w:r>
      <w:bookmarkEnd w:id="39"/>
    </w:p>
    <w:p w14:paraId="170CBC95" w14:textId="79FCEB0A" w:rsidR="001A6A6A" w:rsidRDefault="00D73E40" w:rsidP="00F46761">
      <w:pPr>
        <w:spacing w:before="0" w:line="276" w:lineRule="auto"/>
        <w:jc w:val="both"/>
        <w:rPr>
          <w:rFonts w:cstheme="minorBidi"/>
          <w:lang w:val="en-US" w:eastAsia="zh-CN"/>
        </w:rPr>
      </w:pPr>
      <w:r w:rsidRPr="53738C9C">
        <w:rPr>
          <w:rFonts w:cstheme="minorBidi"/>
          <w:lang w:val="en-US" w:eastAsia="zh-CN"/>
        </w:rPr>
        <w:t xml:space="preserve">Participants discussed the scope of </w:t>
      </w:r>
      <w:r w:rsidR="04A37C9D" w:rsidRPr="53738C9C">
        <w:rPr>
          <w:rFonts w:cstheme="minorBidi"/>
          <w:lang w:val="en-US" w:eastAsia="zh-CN"/>
        </w:rPr>
        <w:t xml:space="preserve">chapter one, which </w:t>
      </w:r>
      <w:r w:rsidR="685F6AEE" w:rsidRPr="53738C9C">
        <w:rPr>
          <w:rFonts w:cstheme="minorBidi"/>
          <w:lang w:val="en-US" w:eastAsia="zh-CN"/>
        </w:rPr>
        <w:t>includes:</w:t>
      </w:r>
    </w:p>
    <w:p w14:paraId="72AEF35D" w14:textId="4A3F1285" w:rsidR="001A6A6A" w:rsidRPr="00C65046" w:rsidRDefault="685F6AEE" w:rsidP="00A76F62">
      <w:pPr>
        <w:pStyle w:val="ListParagraph"/>
        <w:numPr>
          <w:ilvl w:val="0"/>
          <w:numId w:val="2"/>
        </w:numPr>
        <w:spacing w:before="0" w:after="120" w:line="276" w:lineRule="auto"/>
        <w:contextualSpacing w:val="0"/>
        <w:jc w:val="left"/>
        <w:rPr>
          <w:rFonts w:eastAsia="Times New Roman" w:cstheme="minorBidi"/>
          <w:lang w:val="en-US" w:eastAsia="zh-CN"/>
        </w:rPr>
      </w:pPr>
      <w:r w:rsidRPr="00C65046">
        <w:rPr>
          <w:rFonts w:eastAsia="Times New Roman" w:cstheme="minorBidi"/>
          <w:lang w:val="en-US" w:eastAsia="zh-CN"/>
        </w:rPr>
        <w:t>Introduction</w:t>
      </w:r>
      <w:r w:rsidRPr="53738C9C">
        <w:rPr>
          <w:rFonts w:eastAsia="Times New Roman" w:cstheme="minorBidi"/>
          <w:lang w:val="en-US" w:eastAsia="zh-CN"/>
        </w:rPr>
        <w:t xml:space="preserve"> to the assessment</w:t>
      </w:r>
    </w:p>
    <w:p w14:paraId="039FF856" w14:textId="679B65AD" w:rsidR="001A6A6A" w:rsidRPr="00C65046" w:rsidRDefault="685F6AEE" w:rsidP="00A76F62">
      <w:pPr>
        <w:pStyle w:val="ListParagraph"/>
        <w:numPr>
          <w:ilvl w:val="0"/>
          <w:numId w:val="2"/>
        </w:numPr>
        <w:spacing w:before="0" w:after="120" w:line="276" w:lineRule="auto"/>
        <w:contextualSpacing w:val="0"/>
        <w:jc w:val="left"/>
        <w:rPr>
          <w:rFonts w:ascii="Calibri" w:eastAsia="Calibri" w:hAnsi="Calibri"/>
          <w:lang w:val="en-US" w:eastAsia="zh-CN"/>
        </w:rPr>
      </w:pPr>
      <w:r w:rsidRPr="53738C9C">
        <w:rPr>
          <w:rFonts w:eastAsia="Times New Roman" w:cstheme="minorBidi"/>
          <w:lang w:val="en-US" w:eastAsia="zh-CN"/>
        </w:rPr>
        <w:t>The p</w:t>
      </w:r>
      <w:r w:rsidRPr="00C65046">
        <w:rPr>
          <w:rFonts w:eastAsia="Times New Roman" w:cstheme="minorBidi"/>
          <w:lang w:val="en-US" w:eastAsia="zh-CN"/>
        </w:rPr>
        <w:t>urpose of the assessment and the intended audiences</w:t>
      </w:r>
    </w:p>
    <w:p w14:paraId="01D3B148" w14:textId="203CA796" w:rsidR="001A6A6A" w:rsidRDefault="685F6AEE" w:rsidP="00A76F62">
      <w:pPr>
        <w:pStyle w:val="ListParagraph"/>
        <w:numPr>
          <w:ilvl w:val="0"/>
          <w:numId w:val="2"/>
        </w:numPr>
        <w:spacing w:before="0" w:after="120" w:line="276" w:lineRule="auto"/>
        <w:contextualSpacing w:val="0"/>
        <w:jc w:val="left"/>
        <w:rPr>
          <w:rFonts w:cstheme="minorBidi"/>
          <w:lang w:val="en-US" w:eastAsia="zh-CN"/>
        </w:rPr>
      </w:pPr>
      <w:r w:rsidRPr="00C65046">
        <w:rPr>
          <w:rFonts w:eastAsia="Times New Roman" w:cstheme="minorBidi"/>
          <w:lang w:val="en-US" w:eastAsia="zh-CN"/>
        </w:rPr>
        <w:t>Definitions (</w:t>
      </w:r>
      <w:r w:rsidRPr="18E6AAF6">
        <w:rPr>
          <w:rFonts w:eastAsia="Times New Roman" w:cstheme="minorBidi"/>
          <w:lang w:val="en-US" w:eastAsia="zh-CN"/>
        </w:rPr>
        <w:t>including</w:t>
      </w:r>
      <w:r w:rsidR="449F37A7" w:rsidRPr="18E6AAF6">
        <w:rPr>
          <w:rFonts w:eastAsia="Times New Roman" w:cstheme="minorBidi"/>
          <w:lang w:val="en-US" w:eastAsia="zh-CN"/>
        </w:rPr>
        <w:t xml:space="preserve"> of</w:t>
      </w:r>
      <w:r w:rsidRPr="18E6AAF6">
        <w:rPr>
          <w:rFonts w:eastAsia="Times New Roman" w:cstheme="minorBidi"/>
          <w:lang w:val="en-US" w:eastAsia="zh-CN"/>
        </w:rPr>
        <w:t xml:space="preserve"> </w:t>
      </w:r>
      <w:r w:rsidRPr="00C65046">
        <w:rPr>
          <w:rFonts w:eastAsia="Times New Roman" w:cstheme="minorBidi"/>
          <w:lang w:val="en-US" w:eastAsia="zh-CN"/>
        </w:rPr>
        <w:t>types of business</w:t>
      </w:r>
      <w:r w:rsidRPr="18E6AAF6">
        <w:rPr>
          <w:rFonts w:eastAsia="Times New Roman" w:cstheme="minorBidi"/>
          <w:lang w:val="en-US" w:eastAsia="zh-CN"/>
        </w:rPr>
        <w:t>es)</w:t>
      </w:r>
    </w:p>
    <w:p w14:paraId="030556A3" w14:textId="489B48B9" w:rsidR="001A6A6A" w:rsidRDefault="685F6AEE" w:rsidP="00F46761">
      <w:pPr>
        <w:spacing w:before="0" w:line="276" w:lineRule="auto"/>
        <w:jc w:val="both"/>
        <w:rPr>
          <w:rFonts w:ascii="Calibri" w:hAnsi="Calibri"/>
          <w:lang w:val="en-US" w:eastAsia="zh-CN"/>
        </w:rPr>
      </w:pPr>
      <w:r w:rsidRPr="18E6AAF6">
        <w:rPr>
          <w:rFonts w:cstheme="minorBidi"/>
          <w:lang w:val="en-US" w:eastAsia="zh-CN"/>
        </w:rPr>
        <w:t>It was noted that the assessment intends to discuss business</w:t>
      </w:r>
      <w:r w:rsidR="6CB8CA50" w:rsidRPr="18E6AAF6">
        <w:rPr>
          <w:rFonts w:cstheme="minorBidi"/>
          <w:lang w:val="en-US" w:eastAsia="zh-CN"/>
        </w:rPr>
        <w:t>es</w:t>
      </w:r>
      <w:r w:rsidRPr="18E6AAF6">
        <w:rPr>
          <w:rFonts w:cstheme="minorBidi"/>
          <w:lang w:val="en-US" w:eastAsia="zh-CN"/>
        </w:rPr>
        <w:t xml:space="preserve"> at all levels and </w:t>
      </w:r>
      <w:r w:rsidR="6DF50102" w:rsidRPr="18E6AAF6">
        <w:rPr>
          <w:rFonts w:cstheme="minorBidi"/>
          <w:lang w:val="en-US" w:eastAsia="zh-CN"/>
        </w:rPr>
        <w:t xml:space="preserve">scales </w:t>
      </w:r>
      <w:r w:rsidRPr="18E6AAF6">
        <w:rPr>
          <w:rFonts w:cstheme="minorBidi"/>
          <w:lang w:val="en-US" w:eastAsia="zh-CN"/>
        </w:rPr>
        <w:t>in many different forms</w:t>
      </w:r>
      <w:r w:rsidR="42AF2973" w:rsidRPr="18E6AAF6">
        <w:rPr>
          <w:rFonts w:cstheme="minorBidi"/>
          <w:lang w:val="en-US" w:eastAsia="zh-CN"/>
        </w:rPr>
        <w:t xml:space="preserve"> and contexts</w:t>
      </w:r>
      <w:r w:rsidRPr="18E6AAF6">
        <w:rPr>
          <w:rFonts w:cstheme="minorBidi"/>
          <w:lang w:val="en-US" w:eastAsia="zh-CN"/>
        </w:rPr>
        <w:t xml:space="preserve">, including businesses of IPLCs. </w:t>
      </w:r>
    </w:p>
    <w:p w14:paraId="03AC0BEE" w14:textId="0920A613" w:rsidR="00095E70" w:rsidRDefault="00A617BD" w:rsidP="00F46761">
      <w:pPr>
        <w:spacing w:before="0" w:line="276" w:lineRule="auto"/>
        <w:jc w:val="both"/>
        <w:rPr>
          <w:rFonts w:eastAsiaTheme="majorEastAsia" w:cstheme="minorBidi"/>
          <w:lang w:val="en-US" w:eastAsia="zh-CN"/>
        </w:rPr>
      </w:pPr>
      <w:r w:rsidRPr="53738C9C">
        <w:rPr>
          <w:rFonts w:eastAsiaTheme="majorEastAsia" w:cstheme="minorBidi"/>
          <w:lang w:val="en-US" w:eastAsia="zh-CN"/>
        </w:rPr>
        <w:t>P</w:t>
      </w:r>
      <w:r w:rsidR="00095E70" w:rsidRPr="53738C9C">
        <w:rPr>
          <w:rFonts w:eastAsiaTheme="majorEastAsia" w:cstheme="minorBidi"/>
          <w:lang w:val="en-US" w:eastAsia="zh-CN"/>
        </w:rPr>
        <w:t xml:space="preserve">articipants </w:t>
      </w:r>
      <w:r w:rsidR="3FBE9643" w:rsidRPr="53738C9C">
        <w:rPr>
          <w:rFonts w:eastAsiaTheme="majorEastAsia" w:cstheme="minorBidi"/>
          <w:lang w:val="en-US" w:eastAsia="zh-CN"/>
        </w:rPr>
        <w:t>were</w:t>
      </w:r>
      <w:r w:rsidR="00095E70" w:rsidRPr="53738C9C">
        <w:rPr>
          <w:rFonts w:eastAsiaTheme="majorEastAsia" w:cstheme="minorBidi"/>
          <w:lang w:val="en-US" w:eastAsia="zh-CN"/>
        </w:rPr>
        <w:t xml:space="preserve"> </w:t>
      </w:r>
      <w:r w:rsidR="4A7F5FD9" w:rsidRPr="53738C9C">
        <w:rPr>
          <w:rFonts w:eastAsiaTheme="majorEastAsia" w:cstheme="minorBidi"/>
          <w:lang w:val="en-US" w:eastAsia="zh-CN"/>
        </w:rPr>
        <w:t xml:space="preserve">then </w:t>
      </w:r>
      <w:r w:rsidR="00095E70" w:rsidRPr="53738C9C">
        <w:rPr>
          <w:rFonts w:eastAsiaTheme="majorEastAsia" w:cstheme="minorBidi"/>
          <w:lang w:val="en-US" w:eastAsia="zh-CN"/>
        </w:rPr>
        <w:t xml:space="preserve">asked to reflect on the following questions: </w:t>
      </w:r>
    </w:p>
    <w:p w14:paraId="195E5E66" w14:textId="435AE7F2" w:rsidR="00095E70" w:rsidRPr="00095E70" w:rsidRDefault="00095E70" w:rsidP="00A76F62">
      <w:pPr>
        <w:pStyle w:val="ListParagraph"/>
        <w:numPr>
          <w:ilvl w:val="0"/>
          <w:numId w:val="18"/>
        </w:numPr>
        <w:spacing w:before="0" w:after="120" w:line="276" w:lineRule="auto"/>
        <w:ind w:hanging="357"/>
        <w:contextualSpacing w:val="0"/>
        <w:rPr>
          <w:rFonts w:cstheme="minorBidi"/>
          <w:lang w:val="en-US"/>
        </w:rPr>
      </w:pPr>
      <w:r w:rsidRPr="53738C9C">
        <w:rPr>
          <w:rFonts w:cstheme="minorBidi"/>
          <w:lang w:val="en-US"/>
        </w:rPr>
        <w:t xml:space="preserve">Do </w:t>
      </w:r>
      <w:r w:rsidR="648E3FC5" w:rsidRPr="53738C9C">
        <w:rPr>
          <w:rFonts w:cstheme="minorBidi"/>
          <w:lang w:val="en-US"/>
        </w:rPr>
        <w:t>IPLC</w:t>
      </w:r>
      <w:r w:rsidRPr="53738C9C">
        <w:rPr>
          <w:rFonts w:cstheme="minorBidi"/>
          <w:lang w:val="en-US"/>
        </w:rPr>
        <w:t xml:space="preserve"> businesses have different features, goals, </w:t>
      </w:r>
      <w:r w:rsidR="12BB9DDF" w:rsidRPr="53738C9C">
        <w:rPr>
          <w:rFonts w:cstheme="minorBidi"/>
          <w:lang w:val="en-US"/>
        </w:rPr>
        <w:t xml:space="preserve">and </w:t>
      </w:r>
      <w:r w:rsidRPr="53738C9C">
        <w:rPr>
          <w:rFonts w:cstheme="minorBidi"/>
          <w:lang w:val="en-US"/>
        </w:rPr>
        <w:t>relationship</w:t>
      </w:r>
      <w:r w:rsidR="366EC4AF" w:rsidRPr="53738C9C">
        <w:rPr>
          <w:rFonts w:cstheme="minorBidi"/>
          <w:lang w:val="en-US"/>
        </w:rPr>
        <w:t>s</w:t>
      </w:r>
      <w:r w:rsidRPr="53738C9C">
        <w:rPr>
          <w:rFonts w:cstheme="minorBidi"/>
          <w:lang w:val="en-US"/>
        </w:rPr>
        <w:t xml:space="preserve"> to people and nature than other businesses? Should they be considered separately? How could </w:t>
      </w:r>
      <w:r w:rsidR="3B4DBBB7" w:rsidRPr="53738C9C">
        <w:rPr>
          <w:rFonts w:cstheme="minorBidi"/>
          <w:lang w:val="en-US"/>
        </w:rPr>
        <w:t>the assessment</w:t>
      </w:r>
      <w:r w:rsidRPr="53738C9C">
        <w:rPr>
          <w:rFonts w:cstheme="minorBidi"/>
          <w:lang w:val="en-US"/>
        </w:rPr>
        <w:t xml:space="preserve"> refer to them?</w:t>
      </w:r>
    </w:p>
    <w:p w14:paraId="2BA375BF" w14:textId="6E263771" w:rsidR="00095E70" w:rsidRPr="00095E70" w:rsidRDefault="00095E70" w:rsidP="00A76F62">
      <w:pPr>
        <w:pStyle w:val="ListParagraph"/>
        <w:numPr>
          <w:ilvl w:val="0"/>
          <w:numId w:val="18"/>
        </w:numPr>
        <w:spacing w:before="0" w:after="120" w:line="276" w:lineRule="auto"/>
        <w:ind w:left="709" w:hanging="357"/>
        <w:contextualSpacing w:val="0"/>
        <w:rPr>
          <w:rFonts w:cstheme="minorBidi"/>
          <w:lang w:val="en-US"/>
        </w:rPr>
      </w:pPr>
      <w:r w:rsidRPr="53738C9C">
        <w:rPr>
          <w:rFonts w:cstheme="minorBidi"/>
          <w:lang w:val="en-US"/>
        </w:rPr>
        <w:t xml:space="preserve">How </w:t>
      </w:r>
      <w:r w:rsidR="00F62744">
        <w:rPr>
          <w:rFonts w:cstheme="minorBidi"/>
          <w:lang w:val="en-US"/>
        </w:rPr>
        <w:t>d</w:t>
      </w:r>
      <w:r w:rsidRPr="53738C9C">
        <w:rPr>
          <w:rFonts w:cstheme="minorBidi"/>
          <w:lang w:val="en-US"/>
        </w:rPr>
        <w:t xml:space="preserve">o IPLCs conceptualize the relationship between </w:t>
      </w:r>
      <w:r w:rsidR="00DB3D4B">
        <w:rPr>
          <w:rFonts w:cstheme="minorBidi"/>
          <w:lang w:val="en-US"/>
        </w:rPr>
        <w:t xml:space="preserve">these </w:t>
      </w:r>
      <w:r w:rsidR="38B19DD7" w:rsidRPr="53738C9C">
        <w:rPr>
          <w:rFonts w:cstheme="minorBidi"/>
          <w:lang w:val="en-US"/>
        </w:rPr>
        <w:t>IPLC</w:t>
      </w:r>
      <w:r w:rsidRPr="53738C9C">
        <w:rPr>
          <w:rFonts w:cstheme="minorBidi"/>
          <w:lang w:val="en-US"/>
        </w:rPr>
        <w:t xml:space="preserve"> businesses, nature and people?</w:t>
      </w:r>
    </w:p>
    <w:p w14:paraId="6C57A47A" w14:textId="5161BB01" w:rsidR="00A617BD" w:rsidRDefault="00095E70" w:rsidP="00F46761">
      <w:pPr>
        <w:pStyle w:val="ListParagraph"/>
        <w:numPr>
          <w:ilvl w:val="0"/>
          <w:numId w:val="18"/>
        </w:numPr>
        <w:spacing w:before="0" w:after="120" w:line="276" w:lineRule="auto"/>
        <w:ind w:hanging="357"/>
        <w:contextualSpacing w:val="0"/>
        <w:rPr>
          <w:rFonts w:cstheme="minorHAnsi"/>
          <w:lang w:val="en-US"/>
        </w:rPr>
      </w:pPr>
      <w:r w:rsidRPr="53738C9C">
        <w:rPr>
          <w:rFonts w:cstheme="minorBidi"/>
          <w:lang w:val="en-US"/>
        </w:rPr>
        <w:t xml:space="preserve">What are IPLC aspirations and concerns in relation to </w:t>
      </w:r>
      <w:r w:rsidR="0090575B">
        <w:rPr>
          <w:rFonts w:cstheme="minorBidi"/>
          <w:lang w:val="en-US"/>
        </w:rPr>
        <w:t>IPLC</w:t>
      </w:r>
      <w:r w:rsidR="0090575B" w:rsidRPr="53738C9C">
        <w:rPr>
          <w:rFonts w:cstheme="minorBidi"/>
          <w:lang w:val="en-US"/>
        </w:rPr>
        <w:t xml:space="preserve"> </w:t>
      </w:r>
      <w:r w:rsidRPr="53738C9C">
        <w:rPr>
          <w:rFonts w:cstheme="minorBidi"/>
          <w:lang w:val="en-US"/>
        </w:rPr>
        <w:t xml:space="preserve">businesses? </w:t>
      </w:r>
    </w:p>
    <w:p w14:paraId="0AEC4CD0" w14:textId="06C06188" w:rsidR="3396378A" w:rsidRDefault="00D162BA" w:rsidP="00244627">
      <w:pPr>
        <w:pStyle w:val="Heading3"/>
        <w:rPr>
          <w:rFonts w:eastAsiaTheme="minorEastAsia" w:cstheme="minorBidi"/>
        </w:rPr>
      </w:pPr>
      <w:bookmarkStart w:id="40" w:name="_Toc157590844"/>
      <w:r>
        <w:t xml:space="preserve">Chapter 1: </w:t>
      </w:r>
      <w:r w:rsidR="3396378A" w:rsidRPr="00C65046">
        <w:t>Discussion</w:t>
      </w:r>
      <w:bookmarkEnd w:id="40"/>
    </w:p>
    <w:p w14:paraId="11509E7B" w14:textId="44F6AF6B" w:rsidR="00553EB2" w:rsidRPr="00553EB2" w:rsidRDefault="00553EB2" w:rsidP="00244627">
      <w:pPr>
        <w:pStyle w:val="Heading4"/>
        <w:spacing w:before="0"/>
        <w:rPr>
          <w:rFonts w:ascii="Calibri" w:eastAsia="Times New Roman" w:hAnsi="Calibri"/>
        </w:rPr>
      </w:pPr>
      <w:r>
        <w:t xml:space="preserve">Conceptualization of </w:t>
      </w:r>
      <w:r w:rsidR="00021B38">
        <w:t xml:space="preserve">the </w:t>
      </w:r>
      <w:r>
        <w:t>businesses of Indigenous Peoples and local communities</w:t>
      </w:r>
    </w:p>
    <w:p w14:paraId="230D5187" w14:textId="77777777" w:rsidR="001D6A32" w:rsidRDefault="00A617BD" w:rsidP="001D6A32">
      <w:pPr>
        <w:spacing w:before="0" w:line="276" w:lineRule="auto"/>
        <w:jc w:val="both"/>
        <w:rPr>
          <w:rStyle w:val="normaltextrun"/>
          <w:rFonts w:eastAsiaTheme="majorEastAsia"/>
          <w:color w:val="000000" w:themeColor="text1"/>
        </w:rPr>
      </w:pPr>
      <w:r w:rsidRPr="42619F6E" w:rsidDel="00A617BD">
        <w:rPr>
          <w:rStyle w:val="normaltextrun"/>
          <w:rFonts w:eastAsiaTheme="majorEastAsia"/>
          <w:color w:val="000000"/>
          <w:bdr w:val="none" w:sz="0" w:space="0" w:color="auto" w:frame="1"/>
        </w:rPr>
        <w:t xml:space="preserve">Participants </w:t>
      </w:r>
      <w:r w:rsidR="359506FD" w:rsidRPr="18E6AAF6">
        <w:rPr>
          <w:rStyle w:val="normaltextrun"/>
          <w:rFonts w:eastAsiaTheme="majorEastAsia"/>
          <w:color w:val="000000" w:themeColor="text1"/>
        </w:rPr>
        <w:t>recommend</w:t>
      </w:r>
      <w:r w:rsidR="00FC74F0" w:rsidRPr="42619F6E">
        <w:rPr>
          <w:rStyle w:val="normaltextrun"/>
          <w:rFonts w:eastAsiaTheme="majorEastAsia"/>
          <w:color w:val="000000"/>
          <w:bdr w:val="none" w:sz="0" w:space="0" w:color="auto" w:frame="1"/>
        </w:rPr>
        <w:t>ed</w:t>
      </w:r>
      <w:r w:rsidRPr="42619F6E" w:rsidDel="001104AA">
        <w:rPr>
          <w:rStyle w:val="normaltextrun"/>
          <w:rFonts w:eastAsiaTheme="majorEastAsia"/>
          <w:color w:val="000000"/>
          <w:bdr w:val="none" w:sz="0" w:space="0" w:color="auto" w:frame="1"/>
        </w:rPr>
        <w:t xml:space="preserve"> that </w:t>
      </w:r>
      <w:r w:rsidR="3AFDC637" w:rsidRPr="18E6AAF6">
        <w:rPr>
          <w:rStyle w:val="normaltextrun"/>
          <w:rFonts w:eastAsiaTheme="majorEastAsia"/>
          <w:color w:val="000000" w:themeColor="text1"/>
        </w:rPr>
        <w:t>I</w:t>
      </w:r>
      <w:r w:rsidR="186A14C3" w:rsidRPr="18E6AAF6">
        <w:rPr>
          <w:rStyle w:val="normaltextrun"/>
          <w:rFonts w:eastAsiaTheme="majorEastAsia"/>
          <w:color w:val="000000" w:themeColor="text1"/>
        </w:rPr>
        <w:t>PLC</w:t>
      </w:r>
      <w:r w:rsidR="00FC74F0" w:rsidRPr="42619F6E">
        <w:rPr>
          <w:rStyle w:val="normaltextrun"/>
          <w:rFonts w:eastAsiaTheme="majorEastAsia"/>
          <w:color w:val="000000"/>
          <w:bdr w:val="none" w:sz="0" w:space="0" w:color="auto" w:frame="1"/>
        </w:rPr>
        <w:t xml:space="preserve"> businesses </w:t>
      </w:r>
      <w:r w:rsidR="0EBC00EE" w:rsidRPr="18E6AAF6">
        <w:rPr>
          <w:rStyle w:val="normaltextrun"/>
          <w:rFonts w:eastAsiaTheme="majorEastAsia"/>
          <w:color w:val="000000" w:themeColor="text1"/>
        </w:rPr>
        <w:t xml:space="preserve">should </w:t>
      </w:r>
      <w:r w:rsidR="00FC74F0" w:rsidRPr="42619F6E">
        <w:rPr>
          <w:rStyle w:val="normaltextrun"/>
          <w:rFonts w:eastAsiaTheme="majorEastAsia"/>
          <w:color w:val="000000"/>
          <w:bdr w:val="none" w:sz="0" w:space="0" w:color="auto" w:frame="1"/>
        </w:rPr>
        <w:t>be regarded as a separate category</w:t>
      </w:r>
      <w:r w:rsidR="7CE4C13E" w:rsidRPr="18E6AAF6">
        <w:rPr>
          <w:rStyle w:val="normaltextrun"/>
          <w:rFonts w:eastAsiaTheme="majorEastAsia"/>
          <w:color w:val="000000" w:themeColor="text1"/>
        </w:rPr>
        <w:t xml:space="preserve"> in the assessment, as they have various distinctive features</w:t>
      </w:r>
      <w:r w:rsidR="3EBCD365" w:rsidRPr="18E6AAF6">
        <w:rPr>
          <w:rStyle w:val="normaltextrun"/>
          <w:rFonts w:eastAsiaTheme="majorEastAsia"/>
          <w:color w:val="000000" w:themeColor="text1"/>
        </w:rPr>
        <w:t>. However</w:t>
      </w:r>
      <w:r w:rsidR="00C65046" w:rsidRPr="18E6AAF6">
        <w:rPr>
          <w:rStyle w:val="normaltextrun"/>
          <w:rFonts w:eastAsiaTheme="majorEastAsia"/>
          <w:color w:val="000000" w:themeColor="text1"/>
        </w:rPr>
        <w:t>,</w:t>
      </w:r>
      <w:r w:rsidR="3EBCD365" w:rsidRPr="18E6AAF6">
        <w:rPr>
          <w:rStyle w:val="normaltextrun"/>
          <w:rFonts w:eastAsiaTheme="majorEastAsia"/>
          <w:color w:val="000000" w:themeColor="text1"/>
        </w:rPr>
        <w:t xml:space="preserve"> they also highlighted t</w:t>
      </w:r>
      <w:r w:rsidR="28D4CBF7" w:rsidRPr="18E6AAF6">
        <w:rPr>
          <w:rStyle w:val="normaltextrun"/>
          <w:rFonts w:eastAsiaTheme="majorEastAsia"/>
          <w:color w:val="000000" w:themeColor="text1"/>
        </w:rPr>
        <w:t>he vast diversity and different contexts in which IPLC businesses can operate</w:t>
      </w:r>
      <w:r w:rsidR="7CE4C13E" w:rsidRPr="18E6AAF6">
        <w:rPr>
          <w:rStyle w:val="normaltextrun"/>
          <w:rFonts w:eastAsiaTheme="majorEastAsia"/>
          <w:color w:val="000000" w:themeColor="text1"/>
        </w:rPr>
        <w:t>. From the discussions, the following conceptualiza</w:t>
      </w:r>
      <w:r w:rsidR="20AADC96" w:rsidRPr="18E6AAF6">
        <w:rPr>
          <w:rStyle w:val="normaltextrun"/>
          <w:rFonts w:eastAsiaTheme="majorEastAsia"/>
          <w:color w:val="000000" w:themeColor="text1"/>
        </w:rPr>
        <w:t>t</w:t>
      </w:r>
      <w:r w:rsidR="7CE4C13E" w:rsidRPr="18E6AAF6">
        <w:rPr>
          <w:rStyle w:val="normaltextrun"/>
          <w:rFonts w:eastAsiaTheme="majorEastAsia"/>
          <w:color w:val="000000" w:themeColor="text1"/>
        </w:rPr>
        <w:t>ion of IPLC business</w:t>
      </w:r>
      <w:r w:rsidR="6BDC97AD" w:rsidRPr="18E6AAF6">
        <w:rPr>
          <w:rStyle w:val="normaltextrun"/>
          <w:rFonts w:eastAsiaTheme="majorEastAsia"/>
          <w:color w:val="000000" w:themeColor="text1"/>
        </w:rPr>
        <w:t>es</w:t>
      </w:r>
      <w:r w:rsidR="7CE4C13E" w:rsidRPr="18E6AAF6">
        <w:rPr>
          <w:rStyle w:val="normaltextrun"/>
          <w:rFonts w:eastAsiaTheme="majorEastAsia"/>
          <w:color w:val="000000" w:themeColor="text1"/>
        </w:rPr>
        <w:t xml:space="preserve"> was </w:t>
      </w:r>
      <w:r w:rsidR="22765732" w:rsidRPr="18E6AAF6">
        <w:rPr>
          <w:rStyle w:val="normaltextrun"/>
          <w:rFonts w:eastAsiaTheme="majorEastAsia"/>
          <w:color w:val="000000" w:themeColor="text1"/>
        </w:rPr>
        <w:t xml:space="preserve">developed during the workshop, noting that this is a working draft </w:t>
      </w:r>
      <w:r w:rsidR="00B079A8">
        <w:rPr>
          <w:rStyle w:val="normaltextrun"/>
          <w:rFonts w:eastAsiaTheme="majorEastAsia"/>
          <w:color w:val="000000" w:themeColor="text1"/>
        </w:rPr>
        <w:t>for use</w:t>
      </w:r>
      <w:r w:rsidR="22765732" w:rsidRPr="18E6AAF6">
        <w:rPr>
          <w:rStyle w:val="normaltextrun"/>
          <w:rFonts w:eastAsiaTheme="majorEastAsia"/>
          <w:color w:val="000000" w:themeColor="text1"/>
        </w:rPr>
        <w:t xml:space="preserve"> in the assessment, which can be further modified later</w:t>
      </w:r>
      <w:r w:rsidR="40658D5D" w:rsidRPr="18E6AAF6">
        <w:rPr>
          <w:rStyle w:val="normaltextrun"/>
          <w:rFonts w:eastAsiaTheme="majorEastAsia"/>
          <w:color w:val="000000" w:themeColor="text1"/>
        </w:rPr>
        <w:t>,</w:t>
      </w:r>
      <w:r w:rsidR="22765732" w:rsidRPr="18E6AAF6">
        <w:rPr>
          <w:rStyle w:val="normaltextrun"/>
          <w:rFonts w:eastAsiaTheme="majorEastAsia"/>
          <w:color w:val="000000" w:themeColor="text1"/>
        </w:rPr>
        <w:t xml:space="preserve"> following addit</w:t>
      </w:r>
      <w:r w:rsidR="30B5B9DE" w:rsidRPr="18E6AAF6">
        <w:rPr>
          <w:rStyle w:val="normaltextrun"/>
          <w:rFonts w:eastAsiaTheme="majorEastAsia"/>
          <w:color w:val="000000" w:themeColor="text1"/>
        </w:rPr>
        <w:t>i</w:t>
      </w:r>
      <w:r w:rsidR="22765732" w:rsidRPr="18E6AAF6">
        <w:rPr>
          <w:rStyle w:val="normaltextrun"/>
          <w:rFonts w:eastAsiaTheme="majorEastAsia"/>
          <w:color w:val="000000" w:themeColor="text1"/>
        </w:rPr>
        <w:t>on</w:t>
      </w:r>
      <w:r w:rsidR="34CFD1CB" w:rsidRPr="18E6AAF6">
        <w:rPr>
          <w:rStyle w:val="normaltextrun"/>
          <w:rFonts w:eastAsiaTheme="majorEastAsia"/>
          <w:color w:val="000000" w:themeColor="text1"/>
        </w:rPr>
        <w:t>a</w:t>
      </w:r>
      <w:r w:rsidR="22765732" w:rsidRPr="18E6AAF6">
        <w:rPr>
          <w:rStyle w:val="normaltextrun"/>
          <w:rFonts w:eastAsiaTheme="majorEastAsia"/>
          <w:color w:val="000000" w:themeColor="text1"/>
        </w:rPr>
        <w:t xml:space="preserve">l inputs and discussions. </w:t>
      </w:r>
    </w:p>
    <w:p w14:paraId="1C78189F" w14:textId="496AD8D5" w:rsidR="00C63E05" w:rsidRDefault="00C63E05" w:rsidP="001D6A32">
      <w:pPr>
        <w:spacing w:before="0" w:line="276" w:lineRule="auto"/>
        <w:jc w:val="both"/>
        <w:rPr>
          <w:rStyle w:val="normaltextrun"/>
          <w:rFonts w:eastAsiaTheme="majorEastAsia"/>
          <w:color w:val="000000" w:themeColor="text1"/>
        </w:rPr>
      </w:pPr>
      <w:r w:rsidRPr="00093B4D">
        <w:rPr>
          <w:rFonts w:eastAsiaTheme="minorEastAsia" w:cstheme="minorBidi"/>
          <w:i/>
          <w:iCs/>
          <w:noProof/>
          <w:color w:val="000000" w:themeColor="text1"/>
        </w:rPr>
        <w:lastRenderedPageBreak/>
        <mc:AlternateContent>
          <mc:Choice Requires="wps">
            <w:drawing>
              <wp:inline distT="0" distB="0" distL="0" distR="0" wp14:anchorId="7C0F3B19" wp14:editId="02D5E60F">
                <wp:extent cx="5931623" cy="6140548"/>
                <wp:effectExtent l="0" t="0" r="12065" b="12700"/>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623" cy="6140548"/>
                        </a:xfrm>
                        <a:prstGeom prst="rect">
                          <a:avLst/>
                        </a:prstGeom>
                        <a:solidFill>
                          <a:schemeClr val="accent6">
                            <a:lumMod val="20000"/>
                            <a:lumOff val="80000"/>
                          </a:schemeClr>
                        </a:solidFill>
                        <a:ln w="6350">
                          <a:solidFill>
                            <a:schemeClr val="accent6"/>
                          </a:solidFill>
                          <a:miter lim="800000"/>
                          <a:headEnd/>
                          <a:tailEnd/>
                        </a:ln>
                      </wps:spPr>
                      <wps:txbx>
                        <w:txbxContent>
                          <w:p w14:paraId="3FF98287" w14:textId="752B6349" w:rsidR="00C63E05" w:rsidRPr="00A97001" w:rsidRDefault="00C63E05" w:rsidP="00F46761">
                            <w:pPr>
                              <w:pStyle w:val="pf0"/>
                              <w:spacing w:before="0" w:beforeAutospacing="0" w:after="120" w:afterAutospacing="0"/>
                              <w:rPr>
                                <w:rStyle w:val="normaltextrun"/>
                                <w:rFonts w:ascii="Arial" w:hAnsi="Arial" w:cs="Arial"/>
                                <w:i/>
                                <w:sz w:val="20"/>
                                <w:szCs w:val="20"/>
                                <w:lang w:val="en-US"/>
                              </w:rPr>
                            </w:pPr>
                            <w:r w:rsidRPr="00A97001">
                              <w:rPr>
                                <w:rStyle w:val="normaltextrun"/>
                                <w:rFonts w:asciiTheme="minorHAnsi" w:hAnsiTheme="minorHAnsi" w:cstheme="minorHAnsi"/>
                                <w:b/>
                                <w:bCs/>
                                <w:color w:val="000000" w:themeColor="text1"/>
                                <w:lang w:val="en-US"/>
                              </w:rPr>
                              <w:t>Draft conceptualization of IPLC businesses</w:t>
                            </w:r>
                            <w:r w:rsidR="00654EDC" w:rsidRPr="00A97001">
                              <w:rPr>
                                <w:rStyle w:val="normaltextrun"/>
                                <w:b/>
                                <w:bCs/>
                                <w:color w:val="000000" w:themeColor="text1"/>
                                <w:lang w:val="en-US"/>
                              </w:rPr>
                              <w:t xml:space="preserve"> </w:t>
                            </w:r>
                          </w:p>
                          <w:p w14:paraId="62115074" w14:textId="2E322638" w:rsidR="00C63E05" w:rsidRDefault="00C63E05" w:rsidP="00F46761">
                            <w:pPr>
                              <w:shd w:val="clear" w:color="auto" w:fill="E2EFD9" w:themeFill="accent6" w:themeFillTint="33"/>
                              <w:spacing w:before="0" w:line="257" w:lineRule="auto"/>
                              <w:jc w:val="both"/>
                              <w:rPr>
                                <w:rFonts w:eastAsiaTheme="minorEastAsia" w:cstheme="minorBidi"/>
                                <w:i/>
                                <w:iCs/>
                              </w:rPr>
                            </w:pPr>
                            <w:r w:rsidRPr="18E6AAF6">
                              <w:rPr>
                                <w:rFonts w:eastAsiaTheme="minorEastAsia" w:cstheme="minorBidi"/>
                                <w:i/>
                                <w:iCs/>
                              </w:rPr>
                              <w:t xml:space="preserve">Businesses of </w:t>
                            </w:r>
                            <w:r w:rsidR="00A42F19">
                              <w:rPr>
                                <w:rFonts w:eastAsiaTheme="minorEastAsia" w:cstheme="minorBidi"/>
                                <w:i/>
                                <w:iCs/>
                              </w:rPr>
                              <w:t>IPLCs</w:t>
                            </w:r>
                            <w:r w:rsidRPr="18E6AAF6">
                              <w:rPr>
                                <w:rFonts w:eastAsiaTheme="minorEastAsia" w:cstheme="minorBidi"/>
                                <w:i/>
                                <w:iCs/>
                              </w:rPr>
                              <w:t xml:space="preserve"> are </w:t>
                            </w:r>
                            <w:r w:rsidRPr="18E6AAF6">
                              <w:rPr>
                                <w:rFonts w:eastAsiaTheme="minorEastAsia" w:cstheme="minorBidi"/>
                                <w:b/>
                                <w:bCs/>
                                <w:i/>
                                <w:iCs/>
                              </w:rPr>
                              <w:t>highly diverse</w:t>
                            </w:r>
                            <w:r w:rsidRPr="18E6AAF6">
                              <w:rPr>
                                <w:rFonts w:eastAsiaTheme="minorEastAsia" w:cstheme="minorBidi"/>
                                <w:i/>
                                <w:iCs/>
                              </w:rPr>
                              <w:t>, ranging from large-scale, profit driven multinationals to small, informal community-based barter and trade systems.</w:t>
                            </w:r>
                          </w:p>
                          <w:p w14:paraId="4D48630F" w14:textId="0163ED58" w:rsidR="00C63E05" w:rsidRDefault="00C63E05" w:rsidP="00F46761">
                            <w:pPr>
                              <w:shd w:val="clear" w:color="auto" w:fill="E2EFD9" w:themeFill="accent6" w:themeFillTint="33"/>
                              <w:spacing w:before="0" w:line="257" w:lineRule="auto"/>
                              <w:jc w:val="both"/>
                              <w:rPr>
                                <w:rFonts w:eastAsiaTheme="minorEastAsia" w:cstheme="minorBidi"/>
                                <w:i/>
                                <w:iCs/>
                              </w:rPr>
                            </w:pPr>
                            <w:r w:rsidRPr="18E6AAF6">
                              <w:rPr>
                                <w:rFonts w:eastAsiaTheme="minorEastAsia" w:cstheme="minorBidi"/>
                                <w:i/>
                                <w:iCs/>
                              </w:rPr>
                              <w:t xml:space="preserve">However, many businesses of </w:t>
                            </w:r>
                            <w:r w:rsidR="00A42F19">
                              <w:rPr>
                                <w:rFonts w:eastAsiaTheme="minorEastAsia" w:cstheme="minorBidi"/>
                                <w:i/>
                                <w:iCs/>
                              </w:rPr>
                              <w:t>IPLCs</w:t>
                            </w:r>
                            <w:r w:rsidRPr="18E6AAF6">
                              <w:rPr>
                                <w:rFonts w:eastAsiaTheme="minorEastAsia" w:cstheme="minorBidi"/>
                                <w:i/>
                                <w:iCs/>
                              </w:rPr>
                              <w:t xml:space="preserve"> share </w:t>
                            </w:r>
                            <w:r w:rsidRPr="18E6AAF6">
                              <w:rPr>
                                <w:rFonts w:eastAsiaTheme="minorEastAsia" w:cstheme="minorBidi"/>
                                <w:b/>
                                <w:bCs/>
                                <w:i/>
                                <w:iCs/>
                              </w:rPr>
                              <w:t>some common characteristics</w:t>
                            </w:r>
                            <w:r w:rsidRPr="18E6AAF6">
                              <w:rPr>
                                <w:rFonts w:eastAsiaTheme="minorEastAsia" w:cstheme="minorBidi"/>
                                <w:i/>
                                <w:iCs/>
                              </w:rPr>
                              <w:t xml:space="preserve">. </w:t>
                            </w:r>
                          </w:p>
                          <w:p w14:paraId="6D0D0605" w14:textId="1C8CE241" w:rsidR="00C63E05" w:rsidRDefault="00C63E05" w:rsidP="00F46761">
                            <w:pPr>
                              <w:shd w:val="clear" w:color="auto" w:fill="E2EFD9" w:themeFill="accent6" w:themeFillTint="33"/>
                              <w:spacing w:before="0" w:line="257" w:lineRule="auto"/>
                              <w:jc w:val="both"/>
                              <w:rPr>
                                <w:rFonts w:eastAsiaTheme="minorEastAsia" w:cstheme="minorBidi"/>
                                <w:i/>
                                <w:iCs/>
                              </w:rPr>
                            </w:pPr>
                            <w:r w:rsidRPr="18E6AAF6">
                              <w:rPr>
                                <w:rFonts w:eastAsiaTheme="minorEastAsia" w:cstheme="minorBidi"/>
                                <w:i/>
                                <w:iCs/>
                              </w:rPr>
                              <w:t xml:space="preserve">For the purposes of this assessment, businesses of </w:t>
                            </w:r>
                            <w:r w:rsidR="00A42F19">
                              <w:rPr>
                                <w:rFonts w:eastAsiaTheme="minorEastAsia" w:cstheme="minorBidi"/>
                                <w:i/>
                                <w:iCs/>
                              </w:rPr>
                              <w:t>IPLCs</w:t>
                            </w:r>
                            <w:r w:rsidRPr="18E6AAF6">
                              <w:rPr>
                                <w:rFonts w:eastAsiaTheme="minorEastAsia" w:cstheme="minorBidi"/>
                                <w:i/>
                                <w:iCs/>
                              </w:rPr>
                              <w:t xml:space="preserve"> are conceptualised as businesses or enterprises that are </w:t>
                            </w:r>
                            <w:r w:rsidRPr="18E6AAF6">
                              <w:rPr>
                                <w:rFonts w:eastAsiaTheme="minorEastAsia" w:cstheme="minorBidi"/>
                                <w:b/>
                                <w:bCs/>
                                <w:i/>
                                <w:iCs/>
                              </w:rPr>
                              <w:t xml:space="preserve">owned, co-owned or run by </w:t>
                            </w:r>
                            <w:r w:rsidR="00A42F19">
                              <w:rPr>
                                <w:rFonts w:eastAsiaTheme="minorEastAsia" w:cstheme="minorBidi"/>
                                <w:b/>
                                <w:bCs/>
                                <w:i/>
                                <w:iCs/>
                              </w:rPr>
                              <w:t>IPLCs</w:t>
                            </w:r>
                            <w:r w:rsidRPr="18E6AAF6">
                              <w:rPr>
                                <w:rFonts w:eastAsiaTheme="minorEastAsia" w:cstheme="minorBidi"/>
                                <w:i/>
                                <w:iCs/>
                              </w:rPr>
                              <w:t xml:space="preserve">, and which have </w:t>
                            </w:r>
                            <w:r w:rsidRPr="18E6AAF6">
                              <w:rPr>
                                <w:rFonts w:eastAsiaTheme="minorEastAsia" w:cstheme="minorBidi"/>
                                <w:b/>
                                <w:bCs/>
                                <w:i/>
                                <w:iCs/>
                              </w:rPr>
                              <w:t>some</w:t>
                            </w:r>
                            <w:r w:rsidRPr="18E6AAF6">
                              <w:rPr>
                                <w:rFonts w:eastAsiaTheme="minorEastAsia" w:cstheme="minorBidi"/>
                                <w:i/>
                                <w:iCs/>
                              </w:rPr>
                              <w:t xml:space="preserve"> of the following characteristics:</w:t>
                            </w:r>
                          </w:p>
                          <w:p w14:paraId="27ACEA46" w14:textId="77777777" w:rsidR="00C63E05" w:rsidRDefault="00C63E05" w:rsidP="00F46761">
                            <w:pPr>
                              <w:pStyle w:val="ListParagraph"/>
                              <w:numPr>
                                <w:ilvl w:val="0"/>
                                <w:numId w:val="1"/>
                              </w:numPr>
                              <w:shd w:val="clear" w:color="auto" w:fill="E2EFD9" w:themeFill="accent6" w:themeFillTint="33"/>
                              <w:spacing w:before="0" w:after="120" w:line="276" w:lineRule="auto"/>
                              <w:rPr>
                                <w:rFonts w:ascii="Calibri" w:eastAsia="Calibri" w:hAnsi="Calibri"/>
                                <w:i/>
                                <w:iCs/>
                                <w:color w:val="000000" w:themeColor="text1"/>
                              </w:rPr>
                            </w:pPr>
                            <w:r w:rsidRPr="18E6AAF6">
                              <w:rPr>
                                <w:rFonts w:eastAsiaTheme="minorEastAsia" w:cstheme="minorBidi"/>
                                <w:b/>
                                <w:bCs/>
                                <w:i/>
                                <w:iCs/>
                                <w:color w:val="000000" w:themeColor="text1"/>
                              </w:rPr>
                              <w:t>Multiple goals beyond profit</w:t>
                            </w:r>
                            <w:r w:rsidRPr="18E6AAF6">
                              <w:rPr>
                                <w:rFonts w:eastAsiaTheme="minorEastAsia" w:cstheme="minorBidi"/>
                                <w:i/>
                                <w:iCs/>
                                <w:color w:val="000000" w:themeColor="text1"/>
                              </w:rPr>
                              <w:t>, which could include:</w:t>
                            </w:r>
                          </w:p>
                          <w:p w14:paraId="2FA44E08" w14:textId="77777777" w:rsidR="00C63E05" w:rsidRDefault="00C63E05" w:rsidP="00F46761">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Supporting community self-determination</w:t>
                            </w:r>
                            <w:r>
                              <w:rPr>
                                <w:rFonts w:eastAsiaTheme="minorEastAsia" w:cstheme="minorBidi"/>
                                <w:i/>
                                <w:iCs/>
                                <w:color w:val="000000" w:themeColor="text1"/>
                              </w:rPr>
                              <w:t>;</w:t>
                            </w:r>
                            <w:r w:rsidRPr="18E6AAF6">
                              <w:rPr>
                                <w:rFonts w:eastAsiaTheme="minorEastAsia" w:cstheme="minorBidi"/>
                                <w:i/>
                                <w:iCs/>
                                <w:color w:val="000000" w:themeColor="text1"/>
                              </w:rPr>
                              <w:t xml:space="preserve"> </w:t>
                            </w:r>
                          </w:p>
                          <w:p w14:paraId="4D525123" w14:textId="77777777" w:rsidR="00C63E05" w:rsidRDefault="00C63E05" w:rsidP="00F46761">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Supporting community development</w:t>
                            </w:r>
                            <w:r>
                              <w:rPr>
                                <w:rFonts w:eastAsiaTheme="minorEastAsia" w:cstheme="minorBidi"/>
                                <w:i/>
                                <w:iCs/>
                                <w:color w:val="000000" w:themeColor="text1"/>
                              </w:rPr>
                              <w:t>;</w:t>
                            </w:r>
                          </w:p>
                          <w:p w14:paraId="69FF8973" w14:textId="77777777" w:rsidR="00C63E05" w:rsidRDefault="00C63E05" w:rsidP="00F46761">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Providing opportunities for youth and/or encouraging youth to return to communities</w:t>
                            </w:r>
                            <w:r>
                              <w:rPr>
                                <w:rFonts w:eastAsiaTheme="minorEastAsia" w:cstheme="minorBidi"/>
                                <w:i/>
                                <w:iCs/>
                                <w:color w:val="000000" w:themeColor="text1"/>
                              </w:rPr>
                              <w:t>;</w:t>
                            </w:r>
                          </w:p>
                          <w:p w14:paraId="466B79D1" w14:textId="62533923" w:rsidR="00DA510E" w:rsidRDefault="00DA510E" w:rsidP="00021B38">
                            <w:pPr>
                              <w:pStyle w:val="ListParagraph"/>
                              <w:numPr>
                                <w:ilvl w:val="1"/>
                                <w:numId w:val="1"/>
                              </w:numPr>
                              <w:shd w:val="clear" w:color="auto" w:fill="E2EFD9" w:themeFill="accent6" w:themeFillTint="33"/>
                              <w:spacing w:before="0" w:after="0" w:line="276" w:lineRule="auto"/>
                              <w:rPr>
                                <w:rFonts w:eastAsiaTheme="minorEastAsia" w:cstheme="minorBidi"/>
                                <w:i/>
                                <w:iCs/>
                                <w:color w:val="000000" w:themeColor="text1"/>
                              </w:rPr>
                            </w:pPr>
                            <w:r>
                              <w:rPr>
                                <w:rFonts w:eastAsiaTheme="minorEastAsia" w:cstheme="minorBidi"/>
                                <w:i/>
                                <w:iCs/>
                                <w:color w:val="000000" w:themeColor="text1"/>
                              </w:rPr>
                              <w:t>Providing opportunities for women</w:t>
                            </w:r>
                            <w:r w:rsidR="00D14D7A">
                              <w:rPr>
                                <w:rFonts w:eastAsiaTheme="minorEastAsia" w:cstheme="minorBidi"/>
                                <w:i/>
                                <w:iCs/>
                                <w:color w:val="000000" w:themeColor="text1"/>
                              </w:rPr>
                              <w:t>’s group</w:t>
                            </w:r>
                            <w:r w:rsidR="00B84F41">
                              <w:rPr>
                                <w:rFonts w:eastAsiaTheme="minorEastAsia" w:cstheme="minorBidi"/>
                                <w:i/>
                                <w:iCs/>
                                <w:color w:val="000000" w:themeColor="text1"/>
                              </w:rPr>
                              <w:t>s</w:t>
                            </w:r>
                            <w:r w:rsidR="00D14D7A">
                              <w:rPr>
                                <w:rFonts w:eastAsiaTheme="minorEastAsia" w:cstheme="minorBidi"/>
                                <w:i/>
                                <w:iCs/>
                                <w:color w:val="000000" w:themeColor="text1"/>
                              </w:rPr>
                              <w:t xml:space="preserve"> or support for elders;</w:t>
                            </w:r>
                          </w:p>
                          <w:p w14:paraId="2668514C" w14:textId="66627E9E" w:rsidR="00D14D7A" w:rsidRPr="00021B38" w:rsidRDefault="00D14D7A" w:rsidP="00021B38">
                            <w:pPr>
                              <w:numPr>
                                <w:ilvl w:val="1"/>
                                <w:numId w:val="1"/>
                              </w:numPr>
                              <w:shd w:val="clear" w:color="auto" w:fill="E2EFD9" w:themeFill="accent6" w:themeFillTint="33"/>
                              <w:spacing w:before="0" w:after="0" w:line="276" w:lineRule="auto"/>
                              <w:rPr>
                                <w:i/>
                                <w:iCs/>
                                <w:color w:val="000000" w:themeColor="text1"/>
                              </w:rPr>
                            </w:pPr>
                            <w:r>
                              <w:rPr>
                                <w:i/>
                                <w:iCs/>
                                <w:color w:val="000000" w:themeColor="text1"/>
                              </w:rPr>
                              <w:t>Protecting, revitalizing and respecting local values, cosmovisions and heritage;</w:t>
                            </w:r>
                          </w:p>
                          <w:p w14:paraId="13A2967A" w14:textId="63D09F78" w:rsidR="00D14D7A" w:rsidRDefault="00D14D7A" w:rsidP="00D14D7A">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Enhancing and revitalizing spiritual connections between communities and nature</w:t>
                            </w:r>
                            <w:r>
                              <w:rPr>
                                <w:rFonts w:eastAsiaTheme="minorEastAsia" w:cstheme="minorBidi"/>
                                <w:i/>
                                <w:iCs/>
                                <w:color w:val="000000" w:themeColor="text1"/>
                              </w:rPr>
                              <w:t>; and</w:t>
                            </w:r>
                          </w:p>
                          <w:p w14:paraId="0B48E389" w14:textId="2D2DAA52" w:rsidR="00C63E05" w:rsidRDefault="00C63E05" w:rsidP="00021B38">
                            <w:pPr>
                              <w:pStyle w:val="ListParagraph"/>
                              <w:numPr>
                                <w:ilvl w:val="1"/>
                                <w:numId w:val="1"/>
                              </w:numPr>
                              <w:shd w:val="clear" w:color="auto" w:fill="E2EFD9" w:themeFill="accent6" w:themeFillTint="33"/>
                              <w:spacing w:before="0" w:after="0" w:line="276" w:lineRule="auto"/>
                              <w:ind w:left="1434" w:hanging="357"/>
                              <w:contextualSpacing w:val="0"/>
                              <w:rPr>
                                <w:rFonts w:eastAsiaTheme="minorEastAsia" w:cstheme="minorBidi"/>
                                <w:i/>
                                <w:iCs/>
                                <w:color w:val="000000" w:themeColor="text1"/>
                              </w:rPr>
                            </w:pPr>
                            <w:r w:rsidRPr="18E6AAF6">
                              <w:rPr>
                                <w:rFonts w:eastAsiaTheme="minorEastAsia" w:cstheme="minorBidi"/>
                                <w:i/>
                                <w:iCs/>
                                <w:color w:val="000000" w:themeColor="text1"/>
                              </w:rPr>
                              <w:t>Environmental protection or restoration</w:t>
                            </w:r>
                            <w:r w:rsidR="00D14D7A">
                              <w:rPr>
                                <w:rFonts w:eastAsiaTheme="minorEastAsia" w:cstheme="minorBidi"/>
                                <w:i/>
                                <w:iCs/>
                                <w:color w:val="000000" w:themeColor="text1"/>
                              </w:rPr>
                              <w:t>.</w:t>
                            </w:r>
                          </w:p>
                          <w:p w14:paraId="7FEF87BF" w14:textId="16046054" w:rsidR="00504A0C" w:rsidRDefault="00504A0C" w:rsidP="00F46761">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Pr>
                                <w:rFonts w:eastAsiaTheme="minorEastAsia" w:cstheme="minorBidi"/>
                                <w:i/>
                                <w:iCs/>
                                <w:color w:val="000000" w:themeColor="text1"/>
                              </w:rPr>
                              <w:t xml:space="preserve">May have a collective </w:t>
                            </w:r>
                            <w:r w:rsidR="00A30F52">
                              <w:rPr>
                                <w:rFonts w:eastAsiaTheme="minorEastAsia" w:cstheme="minorBidi"/>
                                <w:i/>
                                <w:iCs/>
                                <w:color w:val="000000" w:themeColor="text1"/>
                              </w:rPr>
                              <w:t>or communal ownership;</w:t>
                            </w:r>
                          </w:p>
                          <w:p w14:paraId="700C11EA" w14:textId="08616D66" w:rsidR="00C63E05"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Developed from</w:t>
                            </w:r>
                            <w:r w:rsidRPr="18E6AAF6">
                              <w:rPr>
                                <w:rFonts w:eastAsiaTheme="minorEastAsia" w:cstheme="minorBidi"/>
                                <w:b/>
                                <w:bCs/>
                                <w:i/>
                                <w:iCs/>
                                <w:color w:val="000000" w:themeColor="text1"/>
                              </w:rPr>
                              <w:t xml:space="preserve"> Indigenous and local knowledge and practices</w:t>
                            </w:r>
                            <w:r w:rsidRPr="18E6AAF6">
                              <w:rPr>
                                <w:rFonts w:eastAsiaTheme="minorEastAsia" w:cstheme="minorBidi"/>
                                <w:i/>
                                <w:iCs/>
                                <w:color w:val="000000" w:themeColor="text1"/>
                              </w:rPr>
                              <w:t>, often combined with other knowledge around economics, marketing</w:t>
                            </w:r>
                            <w:r w:rsidR="00650053">
                              <w:rPr>
                                <w:rFonts w:eastAsiaTheme="minorEastAsia" w:cstheme="minorBidi"/>
                                <w:i/>
                                <w:iCs/>
                                <w:color w:val="000000" w:themeColor="text1"/>
                              </w:rPr>
                              <w:t>,</w:t>
                            </w:r>
                            <w:r w:rsidRPr="18E6AAF6">
                              <w:rPr>
                                <w:rFonts w:eastAsiaTheme="minorEastAsia" w:cstheme="minorBidi"/>
                                <w:i/>
                                <w:iCs/>
                                <w:color w:val="000000" w:themeColor="text1"/>
                              </w:rPr>
                              <w:t xml:space="preserve"> etc</w:t>
                            </w:r>
                            <w:r w:rsidR="00650053">
                              <w:rPr>
                                <w:rFonts w:eastAsiaTheme="minorEastAsia" w:cstheme="minorBidi"/>
                                <w:i/>
                                <w:iCs/>
                                <w:color w:val="000000" w:themeColor="text1"/>
                              </w:rPr>
                              <w:t>.</w:t>
                            </w:r>
                            <w:r w:rsidRPr="18E6AAF6">
                              <w:rPr>
                                <w:rFonts w:eastAsiaTheme="minorEastAsia" w:cstheme="minorBidi"/>
                                <w:i/>
                                <w:iCs/>
                                <w:color w:val="000000" w:themeColor="text1"/>
                              </w:rPr>
                              <w:t xml:space="preserve"> (does not exclude businesses based on other knowledge and practices)</w:t>
                            </w:r>
                            <w:r>
                              <w:rPr>
                                <w:rFonts w:eastAsiaTheme="minorEastAsia" w:cstheme="minorBidi"/>
                                <w:i/>
                                <w:iCs/>
                                <w:color w:val="000000" w:themeColor="text1"/>
                              </w:rPr>
                              <w:t>.</w:t>
                            </w:r>
                          </w:p>
                          <w:p w14:paraId="1A1838D1" w14:textId="773F4687" w:rsidR="00C63E05"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18E6AAF6">
                              <w:rPr>
                                <w:rFonts w:eastAsiaTheme="minorEastAsia" w:cstheme="minorBidi"/>
                                <w:i/>
                                <w:iCs/>
                                <w:color w:val="000000" w:themeColor="text1"/>
                              </w:rPr>
                              <w:t xml:space="preserve">Based on the </w:t>
                            </w:r>
                            <w:r w:rsidRPr="18E6AAF6">
                              <w:rPr>
                                <w:rFonts w:eastAsiaTheme="minorEastAsia" w:cstheme="minorBidi"/>
                                <w:b/>
                                <w:bCs/>
                                <w:i/>
                                <w:iCs/>
                                <w:color w:val="000000" w:themeColor="text1"/>
                              </w:rPr>
                              <w:t>value systems</w:t>
                            </w:r>
                            <w:r w:rsidRPr="18E6AAF6">
                              <w:rPr>
                                <w:rFonts w:eastAsiaTheme="minorEastAsia" w:cstheme="minorBidi"/>
                                <w:i/>
                                <w:iCs/>
                                <w:color w:val="000000" w:themeColor="text1"/>
                              </w:rPr>
                              <w:t xml:space="preserve"> of </w:t>
                            </w:r>
                            <w:r w:rsidR="00A42F19">
                              <w:rPr>
                                <w:rFonts w:eastAsiaTheme="minorEastAsia" w:cstheme="minorBidi"/>
                                <w:i/>
                                <w:iCs/>
                                <w:color w:val="000000" w:themeColor="text1"/>
                              </w:rPr>
                              <w:t>IPLCs</w:t>
                            </w:r>
                            <w:r w:rsidRPr="18E6AAF6">
                              <w:rPr>
                                <w:rFonts w:eastAsiaTheme="minorEastAsia" w:cstheme="minorBidi"/>
                                <w:i/>
                                <w:iCs/>
                                <w:color w:val="000000" w:themeColor="text1"/>
                              </w:rPr>
                              <w:t>, including reciprocity, respect and sharing</w:t>
                            </w:r>
                            <w:r>
                              <w:rPr>
                                <w:rFonts w:eastAsiaTheme="minorEastAsia" w:cstheme="minorBidi"/>
                                <w:i/>
                                <w:iCs/>
                                <w:color w:val="000000" w:themeColor="text1"/>
                              </w:rPr>
                              <w:t>.</w:t>
                            </w:r>
                            <w:r w:rsidRPr="18E6AAF6">
                              <w:rPr>
                                <w:rFonts w:eastAsiaTheme="minorEastAsia" w:cstheme="minorBidi"/>
                                <w:i/>
                                <w:iCs/>
                                <w:color w:val="000000" w:themeColor="text1"/>
                              </w:rPr>
                              <w:t xml:space="preserve">   </w:t>
                            </w:r>
                          </w:p>
                          <w:p w14:paraId="2E4878AD" w14:textId="0F222492" w:rsidR="00C63E05"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18E6AAF6">
                              <w:rPr>
                                <w:rFonts w:eastAsiaTheme="minorEastAsia" w:cstheme="minorBidi"/>
                                <w:i/>
                                <w:iCs/>
                                <w:color w:val="000000" w:themeColor="text1"/>
                              </w:rPr>
                              <w:t xml:space="preserve">In harmony with </w:t>
                            </w:r>
                            <w:r w:rsidRPr="18E6AAF6">
                              <w:rPr>
                                <w:rFonts w:eastAsiaTheme="minorEastAsia" w:cstheme="minorBidi"/>
                                <w:b/>
                                <w:bCs/>
                                <w:i/>
                                <w:iCs/>
                                <w:color w:val="000000" w:themeColor="text1"/>
                              </w:rPr>
                              <w:t xml:space="preserve">customary governance systems </w:t>
                            </w:r>
                            <w:r w:rsidRPr="18E6AAF6">
                              <w:rPr>
                                <w:rFonts w:eastAsiaTheme="minorEastAsia" w:cstheme="minorBidi"/>
                                <w:i/>
                                <w:iCs/>
                                <w:color w:val="000000" w:themeColor="text1"/>
                              </w:rPr>
                              <w:t xml:space="preserve">and should </w:t>
                            </w:r>
                            <w:r w:rsidRPr="18E6AAF6">
                              <w:rPr>
                                <w:rFonts w:eastAsiaTheme="minorEastAsia" w:cstheme="minorBidi"/>
                                <w:b/>
                                <w:bCs/>
                                <w:i/>
                                <w:iCs/>
                                <w:color w:val="000000" w:themeColor="text1"/>
                              </w:rPr>
                              <w:t>not be acting in contradiction to community wishes, protocols and customary law</w:t>
                            </w:r>
                            <w:r>
                              <w:rPr>
                                <w:rFonts w:eastAsiaTheme="minorEastAsia" w:cstheme="minorBidi"/>
                                <w:b/>
                                <w:bCs/>
                                <w:i/>
                                <w:iCs/>
                                <w:color w:val="000000" w:themeColor="text1"/>
                              </w:rPr>
                              <w:t>.</w:t>
                            </w:r>
                          </w:p>
                          <w:p w14:paraId="18927DF3" w14:textId="03F12BB8" w:rsidR="00C63E05" w:rsidRPr="00F46761"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18E6AAF6">
                              <w:rPr>
                                <w:rFonts w:eastAsiaTheme="minorEastAsia" w:cstheme="minorBidi"/>
                                <w:b/>
                                <w:bCs/>
                                <w:i/>
                                <w:iCs/>
                                <w:color w:val="000000" w:themeColor="text1"/>
                              </w:rPr>
                              <w:t>Not necessarily registered</w:t>
                            </w:r>
                            <w:r w:rsidRPr="18E6AAF6">
                              <w:rPr>
                                <w:rFonts w:eastAsiaTheme="minorEastAsia" w:cstheme="minorBidi"/>
                                <w:i/>
                                <w:iCs/>
                                <w:color w:val="000000" w:themeColor="text1"/>
                              </w:rPr>
                              <w:t xml:space="preserve">, and in some cases may be </w:t>
                            </w:r>
                            <w:r w:rsidRPr="18E6AAF6">
                              <w:rPr>
                                <w:rFonts w:eastAsiaTheme="minorEastAsia" w:cstheme="minorBidi"/>
                                <w:b/>
                                <w:bCs/>
                                <w:i/>
                                <w:iCs/>
                                <w:color w:val="000000" w:themeColor="text1"/>
                              </w:rPr>
                              <w:t>considered illegal by national governments</w:t>
                            </w:r>
                            <w:r>
                              <w:rPr>
                                <w:rFonts w:eastAsiaTheme="minorEastAsia" w:cstheme="minorBidi"/>
                                <w:b/>
                                <w:bCs/>
                                <w:i/>
                                <w:iCs/>
                                <w:color w:val="000000" w:themeColor="text1"/>
                              </w:rPr>
                              <w:t>.</w:t>
                            </w:r>
                          </w:p>
                        </w:txbxContent>
                      </wps:txbx>
                      <wps:bodyPr rot="0" vert="horz" wrap="square" lIns="91440" tIns="45720" rIns="91440" bIns="45720" anchor="t" anchorCtr="0">
                        <a:noAutofit/>
                      </wps:bodyPr>
                    </wps:wsp>
                  </a:graphicData>
                </a:graphic>
              </wp:inline>
            </w:drawing>
          </mc:Choice>
          <mc:Fallback>
            <w:pict>
              <v:shapetype w14:anchorId="7C0F3B19" id="_x0000_t202" coordsize="21600,21600" o:spt="202" path="m,l,21600r21600,l21600,xe">
                <v:stroke joinstyle="miter"/>
                <v:path gradientshapeok="t" o:connecttype="rect"/>
              </v:shapetype>
              <v:shape id="Text Box 217" o:spid="_x0000_s1026" type="#_x0000_t202" style="width:467.05pt;height:4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" fillcolor="#e2efd9 [665]" strokecolor="#70ad47 [3209]" strokeweight=".5pt">
                <v:textbox>
                  <w:txbxContent>
                    <w:p w14:paraId="3FF98287" w14:textId="752B6349" w:rsidR="00C63E05" w:rsidRPr="00A97001" w:rsidRDefault="00C63E05" w:rsidP="00F46761">
                      <w:pPr>
                        <w:pStyle w:val="pf0"/>
                        <w:spacing w:before="0" w:beforeAutospacing="0" w:after="120" w:afterAutospacing="0"/>
                        <w:rPr>
                          <w:rStyle w:val="normaltextrun"/>
                          <w:rFonts w:ascii="Arial" w:hAnsi="Arial" w:cs="Arial"/>
                          <w:i/>
                          <w:sz w:val="20"/>
                          <w:szCs w:val="20"/>
                          <w:lang w:val="en-US"/>
                        </w:rPr>
                      </w:pPr>
                      <w:r w:rsidRPr="00A97001">
                        <w:rPr>
                          <w:rStyle w:val="normaltextrun"/>
                          <w:rFonts w:asciiTheme="minorHAnsi" w:hAnsiTheme="minorHAnsi" w:cstheme="minorHAnsi"/>
                          <w:b/>
                          <w:bCs/>
                          <w:color w:val="000000" w:themeColor="text1"/>
                          <w:lang w:val="en-US"/>
                        </w:rPr>
                        <w:t>Draft conceptualization of IPLC businesses</w:t>
                      </w:r>
                      <w:r w:rsidR="00654EDC" w:rsidRPr="00A97001">
                        <w:rPr>
                          <w:rStyle w:val="normaltextrun"/>
                          <w:b/>
                          <w:bCs/>
                          <w:color w:val="000000" w:themeColor="text1"/>
                          <w:lang w:val="en-US"/>
                        </w:rPr>
                        <w:t xml:space="preserve"> </w:t>
                      </w:r>
                    </w:p>
                    <w:p w14:paraId="62115074" w14:textId="2E322638" w:rsidR="00C63E05" w:rsidRDefault="00C63E05" w:rsidP="00F46761">
                      <w:pPr>
                        <w:shd w:val="clear" w:color="auto" w:fill="E2EFD9" w:themeFill="accent6" w:themeFillTint="33"/>
                        <w:spacing w:before="0" w:line="257" w:lineRule="auto"/>
                        <w:jc w:val="both"/>
                        <w:rPr>
                          <w:rFonts w:eastAsiaTheme="minorEastAsia" w:cstheme="minorBidi"/>
                          <w:i/>
                          <w:iCs/>
                        </w:rPr>
                      </w:pPr>
                      <w:r w:rsidRPr="18E6AAF6">
                        <w:rPr>
                          <w:rFonts w:eastAsiaTheme="minorEastAsia" w:cstheme="minorBidi"/>
                          <w:i/>
                          <w:iCs/>
                        </w:rPr>
                        <w:t xml:space="preserve">Businesses of </w:t>
                      </w:r>
                      <w:r w:rsidR="00A42F19">
                        <w:rPr>
                          <w:rFonts w:eastAsiaTheme="minorEastAsia" w:cstheme="minorBidi"/>
                          <w:i/>
                          <w:iCs/>
                        </w:rPr>
                        <w:t>IPLCs</w:t>
                      </w:r>
                      <w:r w:rsidRPr="18E6AAF6">
                        <w:rPr>
                          <w:rFonts w:eastAsiaTheme="minorEastAsia" w:cstheme="minorBidi"/>
                          <w:i/>
                          <w:iCs/>
                        </w:rPr>
                        <w:t xml:space="preserve"> are </w:t>
                      </w:r>
                      <w:r w:rsidRPr="18E6AAF6">
                        <w:rPr>
                          <w:rFonts w:eastAsiaTheme="minorEastAsia" w:cstheme="minorBidi"/>
                          <w:b/>
                          <w:bCs/>
                          <w:i/>
                          <w:iCs/>
                        </w:rPr>
                        <w:t>highly diverse</w:t>
                      </w:r>
                      <w:r w:rsidRPr="18E6AAF6">
                        <w:rPr>
                          <w:rFonts w:eastAsiaTheme="minorEastAsia" w:cstheme="minorBidi"/>
                          <w:i/>
                          <w:iCs/>
                        </w:rPr>
                        <w:t>, ranging from large-scale, profit driven multinationals to small, informal community-based barter and trade systems.</w:t>
                      </w:r>
                    </w:p>
                    <w:p w14:paraId="4D48630F" w14:textId="0163ED58" w:rsidR="00C63E05" w:rsidRDefault="00C63E05" w:rsidP="00F46761">
                      <w:pPr>
                        <w:shd w:val="clear" w:color="auto" w:fill="E2EFD9" w:themeFill="accent6" w:themeFillTint="33"/>
                        <w:spacing w:before="0" w:line="257" w:lineRule="auto"/>
                        <w:jc w:val="both"/>
                        <w:rPr>
                          <w:rFonts w:eastAsiaTheme="minorEastAsia" w:cstheme="minorBidi"/>
                          <w:i/>
                          <w:iCs/>
                        </w:rPr>
                      </w:pPr>
                      <w:r w:rsidRPr="18E6AAF6">
                        <w:rPr>
                          <w:rFonts w:eastAsiaTheme="minorEastAsia" w:cstheme="minorBidi"/>
                          <w:i/>
                          <w:iCs/>
                        </w:rPr>
                        <w:t xml:space="preserve">However, many businesses of </w:t>
                      </w:r>
                      <w:r w:rsidR="00A42F19">
                        <w:rPr>
                          <w:rFonts w:eastAsiaTheme="minorEastAsia" w:cstheme="minorBidi"/>
                          <w:i/>
                          <w:iCs/>
                        </w:rPr>
                        <w:t>IPLCs</w:t>
                      </w:r>
                      <w:r w:rsidRPr="18E6AAF6">
                        <w:rPr>
                          <w:rFonts w:eastAsiaTheme="minorEastAsia" w:cstheme="minorBidi"/>
                          <w:i/>
                          <w:iCs/>
                        </w:rPr>
                        <w:t xml:space="preserve"> share </w:t>
                      </w:r>
                      <w:r w:rsidRPr="18E6AAF6">
                        <w:rPr>
                          <w:rFonts w:eastAsiaTheme="minorEastAsia" w:cstheme="minorBidi"/>
                          <w:b/>
                          <w:bCs/>
                          <w:i/>
                          <w:iCs/>
                        </w:rPr>
                        <w:t>some common characteristics</w:t>
                      </w:r>
                      <w:r w:rsidRPr="18E6AAF6">
                        <w:rPr>
                          <w:rFonts w:eastAsiaTheme="minorEastAsia" w:cstheme="minorBidi"/>
                          <w:i/>
                          <w:iCs/>
                        </w:rPr>
                        <w:t xml:space="preserve">. </w:t>
                      </w:r>
                    </w:p>
                    <w:p w14:paraId="6D0D0605" w14:textId="1C8CE241" w:rsidR="00C63E05" w:rsidRDefault="00C63E05" w:rsidP="00F46761">
                      <w:pPr>
                        <w:shd w:val="clear" w:color="auto" w:fill="E2EFD9" w:themeFill="accent6" w:themeFillTint="33"/>
                        <w:spacing w:before="0" w:line="257" w:lineRule="auto"/>
                        <w:jc w:val="both"/>
                        <w:rPr>
                          <w:rFonts w:eastAsiaTheme="minorEastAsia" w:cstheme="minorBidi"/>
                          <w:i/>
                          <w:iCs/>
                        </w:rPr>
                      </w:pPr>
                      <w:r w:rsidRPr="18E6AAF6">
                        <w:rPr>
                          <w:rFonts w:eastAsiaTheme="minorEastAsia" w:cstheme="minorBidi"/>
                          <w:i/>
                          <w:iCs/>
                        </w:rPr>
                        <w:t xml:space="preserve">For the purposes of this assessment, businesses of </w:t>
                      </w:r>
                      <w:r w:rsidR="00A42F19">
                        <w:rPr>
                          <w:rFonts w:eastAsiaTheme="minorEastAsia" w:cstheme="minorBidi"/>
                          <w:i/>
                          <w:iCs/>
                        </w:rPr>
                        <w:t>IPLCs</w:t>
                      </w:r>
                      <w:r w:rsidRPr="18E6AAF6">
                        <w:rPr>
                          <w:rFonts w:eastAsiaTheme="minorEastAsia" w:cstheme="minorBidi"/>
                          <w:i/>
                          <w:iCs/>
                        </w:rPr>
                        <w:t xml:space="preserve"> are conceptualised as businesses or enterprises that are </w:t>
                      </w:r>
                      <w:r w:rsidRPr="18E6AAF6">
                        <w:rPr>
                          <w:rFonts w:eastAsiaTheme="minorEastAsia" w:cstheme="minorBidi"/>
                          <w:b/>
                          <w:bCs/>
                          <w:i/>
                          <w:iCs/>
                        </w:rPr>
                        <w:t xml:space="preserve">owned, co-owned or run by </w:t>
                      </w:r>
                      <w:r w:rsidR="00A42F19">
                        <w:rPr>
                          <w:rFonts w:eastAsiaTheme="minorEastAsia" w:cstheme="minorBidi"/>
                          <w:b/>
                          <w:bCs/>
                          <w:i/>
                          <w:iCs/>
                        </w:rPr>
                        <w:t>IPLCs</w:t>
                      </w:r>
                      <w:r w:rsidRPr="18E6AAF6">
                        <w:rPr>
                          <w:rFonts w:eastAsiaTheme="minorEastAsia" w:cstheme="minorBidi"/>
                          <w:i/>
                          <w:iCs/>
                        </w:rPr>
                        <w:t xml:space="preserve">, and which have </w:t>
                      </w:r>
                      <w:r w:rsidRPr="18E6AAF6">
                        <w:rPr>
                          <w:rFonts w:eastAsiaTheme="minorEastAsia" w:cstheme="minorBidi"/>
                          <w:b/>
                          <w:bCs/>
                          <w:i/>
                          <w:iCs/>
                        </w:rPr>
                        <w:t>some</w:t>
                      </w:r>
                      <w:r w:rsidRPr="18E6AAF6">
                        <w:rPr>
                          <w:rFonts w:eastAsiaTheme="minorEastAsia" w:cstheme="minorBidi"/>
                          <w:i/>
                          <w:iCs/>
                        </w:rPr>
                        <w:t xml:space="preserve"> of the following characteristics:</w:t>
                      </w:r>
                    </w:p>
                    <w:p w14:paraId="27ACEA46" w14:textId="77777777" w:rsidR="00C63E05" w:rsidRDefault="00C63E05" w:rsidP="00F46761">
                      <w:pPr>
                        <w:pStyle w:val="ListParagraph"/>
                        <w:numPr>
                          <w:ilvl w:val="0"/>
                          <w:numId w:val="1"/>
                        </w:numPr>
                        <w:shd w:val="clear" w:color="auto" w:fill="E2EFD9" w:themeFill="accent6" w:themeFillTint="33"/>
                        <w:spacing w:before="0" w:after="120" w:line="276" w:lineRule="auto"/>
                        <w:rPr>
                          <w:rFonts w:ascii="Calibri" w:eastAsia="Calibri" w:hAnsi="Calibri"/>
                          <w:i/>
                          <w:iCs/>
                          <w:color w:val="000000" w:themeColor="text1"/>
                        </w:rPr>
                      </w:pPr>
                      <w:r w:rsidRPr="18E6AAF6">
                        <w:rPr>
                          <w:rFonts w:eastAsiaTheme="minorEastAsia" w:cstheme="minorBidi"/>
                          <w:b/>
                          <w:bCs/>
                          <w:i/>
                          <w:iCs/>
                          <w:color w:val="000000" w:themeColor="text1"/>
                        </w:rPr>
                        <w:t>Multiple goals beyond profit</w:t>
                      </w:r>
                      <w:r w:rsidRPr="18E6AAF6">
                        <w:rPr>
                          <w:rFonts w:eastAsiaTheme="minorEastAsia" w:cstheme="minorBidi"/>
                          <w:i/>
                          <w:iCs/>
                          <w:color w:val="000000" w:themeColor="text1"/>
                        </w:rPr>
                        <w:t>, which could include:</w:t>
                      </w:r>
                    </w:p>
                    <w:p w14:paraId="2FA44E08" w14:textId="77777777" w:rsidR="00C63E05" w:rsidRDefault="00C63E05" w:rsidP="00F46761">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 xml:space="preserve">Supporting community </w:t>
                      </w:r>
                      <w:proofErr w:type="gramStart"/>
                      <w:r w:rsidRPr="18E6AAF6">
                        <w:rPr>
                          <w:rFonts w:eastAsiaTheme="minorEastAsia" w:cstheme="minorBidi"/>
                          <w:i/>
                          <w:iCs/>
                          <w:color w:val="000000" w:themeColor="text1"/>
                        </w:rPr>
                        <w:t>self-determination</w:t>
                      </w:r>
                      <w:r>
                        <w:rPr>
                          <w:rFonts w:eastAsiaTheme="minorEastAsia" w:cstheme="minorBidi"/>
                          <w:i/>
                          <w:iCs/>
                          <w:color w:val="000000" w:themeColor="text1"/>
                        </w:rPr>
                        <w:t>;</w:t>
                      </w:r>
                      <w:proofErr w:type="gramEnd"/>
                      <w:r w:rsidRPr="18E6AAF6">
                        <w:rPr>
                          <w:rFonts w:eastAsiaTheme="minorEastAsia" w:cstheme="minorBidi"/>
                          <w:i/>
                          <w:iCs/>
                          <w:color w:val="000000" w:themeColor="text1"/>
                        </w:rPr>
                        <w:t xml:space="preserve"> </w:t>
                      </w:r>
                    </w:p>
                    <w:p w14:paraId="4D525123" w14:textId="77777777" w:rsidR="00C63E05" w:rsidRDefault="00C63E05" w:rsidP="00F46761">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 xml:space="preserve">Supporting community </w:t>
                      </w:r>
                      <w:proofErr w:type="gramStart"/>
                      <w:r w:rsidRPr="18E6AAF6">
                        <w:rPr>
                          <w:rFonts w:eastAsiaTheme="minorEastAsia" w:cstheme="minorBidi"/>
                          <w:i/>
                          <w:iCs/>
                          <w:color w:val="000000" w:themeColor="text1"/>
                        </w:rPr>
                        <w:t>development</w:t>
                      </w:r>
                      <w:r>
                        <w:rPr>
                          <w:rFonts w:eastAsiaTheme="minorEastAsia" w:cstheme="minorBidi"/>
                          <w:i/>
                          <w:iCs/>
                          <w:color w:val="000000" w:themeColor="text1"/>
                        </w:rPr>
                        <w:t>;</w:t>
                      </w:r>
                      <w:proofErr w:type="gramEnd"/>
                    </w:p>
                    <w:p w14:paraId="69FF8973" w14:textId="77777777" w:rsidR="00C63E05" w:rsidRDefault="00C63E05" w:rsidP="00F46761">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 xml:space="preserve">Providing opportunities for youth and/or encouraging youth to return to </w:t>
                      </w:r>
                      <w:proofErr w:type="gramStart"/>
                      <w:r w:rsidRPr="18E6AAF6">
                        <w:rPr>
                          <w:rFonts w:eastAsiaTheme="minorEastAsia" w:cstheme="minorBidi"/>
                          <w:i/>
                          <w:iCs/>
                          <w:color w:val="000000" w:themeColor="text1"/>
                        </w:rPr>
                        <w:t>communities</w:t>
                      </w:r>
                      <w:r>
                        <w:rPr>
                          <w:rFonts w:eastAsiaTheme="minorEastAsia" w:cstheme="minorBidi"/>
                          <w:i/>
                          <w:iCs/>
                          <w:color w:val="000000" w:themeColor="text1"/>
                        </w:rPr>
                        <w:t>;</w:t>
                      </w:r>
                      <w:proofErr w:type="gramEnd"/>
                    </w:p>
                    <w:p w14:paraId="466B79D1" w14:textId="62533923" w:rsidR="00DA510E" w:rsidRDefault="00DA510E" w:rsidP="00021B38">
                      <w:pPr>
                        <w:pStyle w:val="ListParagraph"/>
                        <w:numPr>
                          <w:ilvl w:val="1"/>
                          <w:numId w:val="1"/>
                        </w:numPr>
                        <w:shd w:val="clear" w:color="auto" w:fill="E2EFD9" w:themeFill="accent6" w:themeFillTint="33"/>
                        <w:spacing w:before="0" w:after="0" w:line="276" w:lineRule="auto"/>
                        <w:rPr>
                          <w:rFonts w:eastAsiaTheme="minorEastAsia" w:cstheme="minorBidi"/>
                          <w:i/>
                          <w:iCs/>
                          <w:color w:val="000000" w:themeColor="text1"/>
                        </w:rPr>
                      </w:pPr>
                      <w:r>
                        <w:rPr>
                          <w:rFonts w:eastAsiaTheme="minorEastAsia" w:cstheme="minorBidi"/>
                          <w:i/>
                          <w:iCs/>
                          <w:color w:val="000000" w:themeColor="text1"/>
                        </w:rPr>
                        <w:t>Providing opportunities for women</w:t>
                      </w:r>
                      <w:r w:rsidR="00D14D7A">
                        <w:rPr>
                          <w:rFonts w:eastAsiaTheme="minorEastAsia" w:cstheme="minorBidi"/>
                          <w:i/>
                          <w:iCs/>
                          <w:color w:val="000000" w:themeColor="text1"/>
                        </w:rPr>
                        <w:t>’s group</w:t>
                      </w:r>
                      <w:r w:rsidR="00B84F41">
                        <w:rPr>
                          <w:rFonts w:eastAsiaTheme="minorEastAsia" w:cstheme="minorBidi"/>
                          <w:i/>
                          <w:iCs/>
                          <w:color w:val="000000" w:themeColor="text1"/>
                        </w:rPr>
                        <w:t>s</w:t>
                      </w:r>
                      <w:r w:rsidR="00D14D7A">
                        <w:rPr>
                          <w:rFonts w:eastAsiaTheme="minorEastAsia" w:cstheme="minorBidi"/>
                          <w:i/>
                          <w:iCs/>
                          <w:color w:val="000000" w:themeColor="text1"/>
                        </w:rPr>
                        <w:t xml:space="preserve"> or support for </w:t>
                      </w:r>
                      <w:proofErr w:type="gramStart"/>
                      <w:r w:rsidR="00D14D7A">
                        <w:rPr>
                          <w:rFonts w:eastAsiaTheme="minorEastAsia" w:cstheme="minorBidi"/>
                          <w:i/>
                          <w:iCs/>
                          <w:color w:val="000000" w:themeColor="text1"/>
                        </w:rPr>
                        <w:t>elders;</w:t>
                      </w:r>
                      <w:proofErr w:type="gramEnd"/>
                    </w:p>
                    <w:p w14:paraId="2668514C" w14:textId="66627E9E" w:rsidR="00D14D7A" w:rsidRPr="00021B38" w:rsidRDefault="00D14D7A" w:rsidP="00021B38">
                      <w:pPr>
                        <w:numPr>
                          <w:ilvl w:val="1"/>
                          <w:numId w:val="1"/>
                        </w:numPr>
                        <w:shd w:val="clear" w:color="auto" w:fill="E2EFD9" w:themeFill="accent6" w:themeFillTint="33"/>
                        <w:spacing w:before="0" w:after="0" w:line="276" w:lineRule="auto"/>
                        <w:rPr>
                          <w:i/>
                          <w:iCs/>
                          <w:color w:val="000000" w:themeColor="text1"/>
                        </w:rPr>
                      </w:pPr>
                      <w:r>
                        <w:rPr>
                          <w:i/>
                          <w:iCs/>
                          <w:color w:val="000000" w:themeColor="text1"/>
                        </w:rPr>
                        <w:t xml:space="preserve">Protecting, revitalizing and respecting local values, cosmovisions and </w:t>
                      </w:r>
                      <w:proofErr w:type="gramStart"/>
                      <w:r>
                        <w:rPr>
                          <w:i/>
                          <w:iCs/>
                          <w:color w:val="000000" w:themeColor="text1"/>
                        </w:rPr>
                        <w:t>heritage;</w:t>
                      </w:r>
                      <w:proofErr w:type="gramEnd"/>
                    </w:p>
                    <w:p w14:paraId="13A2967A" w14:textId="63D09F78" w:rsidR="00D14D7A" w:rsidRDefault="00D14D7A" w:rsidP="00D14D7A">
                      <w:pPr>
                        <w:pStyle w:val="ListParagraph"/>
                        <w:numPr>
                          <w:ilvl w:val="1"/>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Enhancing and revitalizing spiritual connections between communities and nature</w:t>
                      </w:r>
                      <w:r>
                        <w:rPr>
                          <w:rFonts w:eastAsiaTheme="minorEastAsia" w:cstheme="minorBidi"/>
                          <w:i/>
                          <w:iCs/>
                          <w:color w:val="000000" w:themeColor="text1"/>
                        </w:rPr>
                        <w:t>; and</w:t>
                      </w:r>
                    </w:p>
                    <w:p w14:paraId="0B48E389" w14:textId="2D2DAA52" w:rsidR="00C63E05" w:rsidRDefault="00C63E05" w:rsidP="00021B38">
                      <w:pPr>
                        <w:pStyle w:val="ListParagraph"/>
                        <w:numPr>
                          <w:ilvl w:val="1"/>
                          <w:numId w:val="1"/>
                        </w:numPr>
                        <w:shd w:val="clear" w:color="auto" w:fill="E2EFD9" w:themeFill="accent6" w:themeFillTint="33"/>
                        <w:spacing w:before="0" w:after="0" w:line="276" w:lineRule="auto"/>
                        <w:ind w:left="1434" w:hanging="357"/>
                        <w:contextualSpacing w:val="0"/>
                        <w:rPr>
                          <w:rFonts w:eastAsiaTheme="minorEastAsia" w:cstheme="minorBidi"/>
                          <w:i/>
                          <w:iCs/>
                          <w:color w:val="000000" w:themeColor="text1"/>
                        </w:rPr>
                      </w:pPr>
                      <w:r w:rsidRPr="18E6AAF6">
                        <w:rPr>
                          <w:rFonts w:eastAsiaTheme="minorEastAsia" w:cstheme="minorBidi"/>
                          <w:i/>
                          <w:iCs/>
                          <w:color w:val="000000" w:themeColor="text1"/>
                        </w:rPr>
                        <w:t>Environmental protection or restoration</w:t>
                      </w:r>
                      <w:r w:rsidR="00D14D7A">
                        <w:rPr>
                          <w:rFonts w:eastAsiaTheme="minorEastAsia" w:cstheme="minorBidi"/>
                          <w:i/>
                          <w:iCs/>
                          <w:color w:val="000000" w:themeColor="text1"/>
                        </w:rPr>
                        <w:t>.</w:t>
                      </w:r>
                    </w:p>
                    <w:p w14:paraId="7FEF87BF" w14:textId="16046054" w:rsidR="00504A0C" w:rsidRDefault="00504A0C" w:rsidP="00F46761">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Pr>
                          <w:rFonts w:eastAsiaTheme="minorEastAsia" w:cstheme="minorBidi"/>
                          <w:i/>
                          <w:iCs/>
                          <w:color w:val="000000" w:themeColor="text1"/>
                        </w:rPr>
                        <w:t xml:space="preserve">May have a collective </w:t>
                      </w:r>
                      <w:r w:rsidR="00A30F52">
                        <w:rPr>
                          <w:rFonts w:eastAsiaTheme="minorEastAsia" w:cstheme="minorBidi"/>
                          <w:i/>
                          <w:iCs/>
                          <w:color w:val="000000" w:themeColor="text1"/>
                        </w:rPr>
                        <w:t xml:space="preserve">or communal </w:t>
                      </w:r>
                      <w:proofErr w:type="gramStart"/>
                      <w:r w:rsidR="00A30F52">
                        <w:rPr>
                          <w:rFonts w:eastAsiaTheme="minorEastAsia" w:cstheme="minorBidi"/>
                          <w:i/>
                          <w:iCs/>
                          <w:color w:val="000000" w:themeColor="text1"/>
                        </w:rPr>
                        <w:t>ownership;</w:t>
                      </w:r>
                      <w:proofErr w:type="gramEnd"/>
                    </w:p>
                    <w:p w14:paraId="700C11EA" w14:textId="08616D66" w:rsidR="00C63E05"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i/>
                          <w:iCs/>
                          <w:color w:val="000000" w:themeColor="text1"/>
                        </w:rPr>
                      </w:pPr>
                      <w:r w:rsidRPr="18E6AAF6">
                        <w:rPr>
                          <w:rFonts w:eastAsiaTheme="minorEastAsia" w:cstheme="minorBidi"/>
                          <w:i/>
                          <w:iCs/>
                          <w:color w:val="000000" w:themeColor="text1"/>
                        </w:rPr>
                        <w:t>Developed from</w:t>
                      </w:r>
                      <w:r w:rsidRPr="18E6AAF6">
                        <w:rPr>
                          <w:rFonts w:eastAsiaTheme="minorEastAsia" w:cstheme="minorBidi"/>
                          <w:b/>
                          <w:bCs/>
                          <w:i/>
                          <w:iCs/>
                          <w:color w:val="000000" w:themeColor="text1"/>
                        </w:rPr>
                        <w:t xml:space="preserve"> Indigenous and local knowledge and practices</w:t>
                      </w:r>
                      <w:r w:rsidRPr="18E6AAF6">
                        <w:rPr>
                          <w:rFonts w:eastAsiaTheme="minorEastAsia" w:cstheme="minorBidi"/>
                          <w:i/>
                          <w:iCs/>
                          <w:color w:val="000000" w:themeColor="text1"/>
                        </w:rPr>
                        <w:t>, often combined with other knowledge around economics, marketing</w:t>
                      </w:r>
                      <w:r w:rsidR="00650053">
                        <w:rPr>
                          <w:rFonts w:eastAsiaTheme="minorEastAsia" w:cstheme="minorBidi"/>
                          <w:i/>
                          <w:iCs/>
                          <w:color w:val="000000" w:themeColor="text1"/>
                        </w:rPr>
                        <w:t>,</w:t>
                      </w:r>
                      <w:r w:rsidRPr="18E6AAF6">
                        <w:rPr>
                          <w:rFonts w:eastAsiaTheme="minorEastAsia" w:cstheme="minorBidi"/>
                          <w:i/>
                          <w:iCs/>
                          <w:color w:val="000000" w:themeColor="text1"/>
                        </w:rPr>
                        <w:t xml:space="preserve"> etc</w:t>
                      </w:r>
                      <w:r w:rsidR="00650053">
                        <w:rPr>
                          <w:rFonts w:eastAsiaTheme="minorEastAsia" w:cstheme="minorBidi"/>
                          <w:i/>
                          <w:iCs/>
                          <w:color w:val="000000" w:themeColor="text1"/>
                        </w:rPr>
                        <w:t>.</w:t>
                      </w:r>
                      <w:r w:rsidRPr="18E6AAF6">
                        <w:rPr>
                          <w:rFonts w:eastAsiaTheme="minorEastAsia" w:cstheme="minorBidi"/>
                          <w:i/>
                          <w:iCs/>
                          <w:color w:val="000000" w:themeColor="text1"/>
                        </w:rPr>
                        <w:t xml:space="preserve"> (does not exclude businesses based on other knowledge and practices)</w:t>
                      </w:r>
                      <w:r>
                        <w:rPr>
                          <w:rFonts w:eastAsiaTheme="minorEastAsia" w:cstheme="minorBidi"/>
                          <w:i/>
                          <w:iCs/>
                          <w:color w:val="000000" w:themeColor="text1"/>
                        </w:rPr>
                        <w:t>.</w:t>
                      </w:r>
                    </w:p>
                    <w:p w14:paraId="1A1838D1" w14:textId="773F4687" w:rsidR="00C63E05"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18E6AAF6">
                        <w:rPr>
                          <w:rFonts w:eastAsiaTheme="minorEastAsia" w:cstheme="minorBidi"/>
                          <w:i/>
                          <w:iCs/>
                          <w:color w:val="000000" w:themeColor="text1"/>
                        </w:rPr>
                        <w:t xml:space="preserve">Based on the </w:t>
                      </w:r>
                      <w:r w:rsidRPr="18E6AAF6">
                        <w:rPr>
                          <w:rFonts w:eastAsiaTheme="minorEastAsia" w:cstheme="minorBidi"/>
                          <w:b/>
                          <w:bCs/>
                          <w:i/>
                          <w:iCs/>
                          <w:color w:val="000000" w:themeColor="text1"/>
                        </w:rPr>
                        <w:t>value systems</w:t>
                      </w:r>
                      <w:r w:rsidRPr="18E6AAF6">
                        <w:rPr>
                          <w:rFonts w:eastAsiaTheme="minorEastAsia" w:cstheme="minorBidi"/>
                          <w:i/>
                          <w:iCs/>
                          <w:color w:val="000000" w:themeColor="text1"/>
                        </w:rPr>
                        <w:t xml:space="preserve"> of </w:t>
                      </w:r>
                      <w:r w:rsidR="00A42F19">
                        <w:rPr>
                          <w:rFonts w:eastAsiaTheme="minorEastAsia" w:cstheme="minorBidi"/>
                          <w:i/>
                          <w:iCs/>
                          <w:color w:val="000000" w:themeColor="text1"/>
                        </w:rPr>
                        <w:t>IPLCs</w:t>
                      </w:r>
                      <w:r w:rsidRPr="18E6AAF6">
                        <w:rPr>
                          <w:rFonts w:eastAsiaTheme="minorEastAsia" w:cstheme="minorBidi"/>
                          <w:i/>
                          <w:iCs/>
                          <w:color w:val="000000" w:themeColor="text1"/>
                        </w:rPr>
                        <w:t>, including reciprocity, respect and sharing</w:t>
                      </w:r>
                      <w:r>
                        <w:rPr>
                          <w:rFonts w:eastAsiaTheme="minorEastAsia" w:cstheme="minorBidi"/>
                          <w:i/>
                          <w:iCs/>
                          <w:color w:val="000000" w:themeColor="text1"/>
                        </w:rPr>
                        <w:t>.</w:t>
                      </w:r>
                      <w:r w:rsidRPr="18E6AAF6">
                        <w:rPr>
                          <w:rFonts w:eastAsiaTheme="minorEastAsia" w:cstheme="minorBidi"/>
                          <w:i/>
                          <w:iCs/>
                          <w:color w:val="000000" w:themeColor="text1"/>
                        </w:rPr>
                        <w:t xml:space="preserve">   </w:t>
                      </w:r>
                    </w:p>
                    <w:p w14:paraId="2E4878AD" w14:textId="0F222492" w:rsidR="00C63E05"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18E6AAF6">
                        <w:rPr>
                          <w:rFonts w:eastAsiaTheme="minorEastAsia" w:cstheme="minorBidi"/>
                          <w:i/>
                          <w:iCs/>
                          <w:color w:val="000000" w:themeColor="text1"/>
                        </w:rPr>
                        <w:t xml:space="preserve">In harmony with </w:t>
                      </w:r>
                      <w:r w:rsidRPr="18E6AAF6">
                        <w:rPr>
                          <w:rFonts w:eastAsiaTheme="minorEastAsia" w:cstheme="minorBidi"/>
                          <w:b/>
                          <w:bCs/>
                          <w:i/>
                          <w:iCs/>
                          <w:color w:val="000000" w:themeColor="text1"/>
                        </w:rPr>
                        <w:t xml:space="preserve">customary governance systems </w:t>
                      </w:r>
                      <w:r w:rsidRPr="18E6AAF6">
                        <w:rPr>
                          <w:rFonts w:eastAsiaTheme="minorEastAsia" w:cstheme="minorBidi"/>
                          <w:i/>
                          <w:iCs/>
                          <w:color w:val="000000" w:themeColor="text1"/>
                        </w:rPr>
                        <w:t xml:space="preserve">and should </w:t>
                      </w:r>
                      <w:r w:rsidRPr="18E6AAF6">
                        <w:rPr>
                          <w:rFonts w:eastAsiaTheme="minorEastAsia" w:cstheme="minorBidi"/>
                          <w:b/>
                          <w:bCs/>
                          <w:i/>
                          <w:iCs/>
                          <w:color w:val="000000" w:themeColor="text1"/>
                        </w:rPr>
                        <w:t>not be acting in contradiction to community wishes, protocols and customary law</w:t>
                      </w:r>
                      <w:r>
                        <w:rPr>
                          <w:rFonts w:eastAsiaTheme="minorEastAsia" w:cstheme="minorBidi"/>
                          <w:b/>
                          <w:bCs/>
                          <w:i/>
                          <w:iCs/>
                          <w:color w:val="000000" w:themeColor="text1"/>
                        </w:rPr>
                        <w:t>.</w:t>
                      </w:r>
                    </w:p>
                    <w:p w14:paraId="18927DF3" w14:textId="03F12BB8" w:rsidR="00C63E05" w:rsidRPr="00F46761" w:rsidRDefault="00C63E05" w:rsidP="00F46761">
                      <w:pPr>
                        <w:pStyle w:val="ListParagraph"/>
                        <w:numPr>
                          <w:ilvl w:val="0"/>
                          <w:numId w:val="1"/>
                        </w:numPr>
                        <w:shd w:val="clear" w:color="auto" w:fill="E2EFD9" w:themeFill="accent6" w:themeFillTint="33"/>
                        <w:spacing w:before="0" w:after="120" w:line="276" w:lineRule="auto"/>
                        <w:rPr>
                          <w:rFonts w:eastAsiaTheme="minorEastAsia" w:cstheme="minorBidi"/>
                          <w:b/>
                          <w:bCs/>
                          <w:i/>
                          <w:iCs/>
                          <w:color w:val="000000" w:themeColor="text1"/>
                        </w:rPr>
                      </w:pPr>
                      <w:r w:rsidRPr="18E6AAF6">
                        <w:rPr>
                          <w:rFonts w:eastAsiaTheme="minorEastAsia" w:cstheme="minorBidi"/>
                          <w:b/>
                          <w:bCs/>
                          <w:i/>
                          <w:iCs/>
                          <w:color w:val="000000" w:themeColor="text1"/>
                        </w:rPr>
                        <w:t>Not necessarily registered</w:t>
                      </w:r>
                      <w:r w:rsidRPr="18E6AAF6">
                        <w:rPr>
                          <w:rFonts w:eastAsiaTheme="minorEastAsia" w:cstheme="minorBidi"/>
                          <w:i/>
                          <w:iCs/>
                          <w:color w:val="000000" w:themeColor="text1"/>
                        </w:rPr>
                        <w:t xml:space="preserve">, and in some cases may be </w:t>
                      </w:r>
                      <w:r w:rsidRPr="18E6AAF6">
                        <w:rPr>
                          <w:rFonts w:eastAsiaTheme="minorEastAsia" w:cstheme="minorBidi"/>
                          <w:b/>
                          <w:bCs/>
                          <w:i/>
                          <w:iCs/>
                          <w:color w:val="000000" w:themeColor="text1"/>
                        </w:rPr>
                        <w:t>considered illegal by national governments</w:t>
                      </w:r>
                      <w:r>
                        <w:rPr>
                          <w:rFonts w:eastAsiaTheme="minorEastAsia" w:cstheme="minorBidi"/>
                          <w:b/>
                          <w:bCs/>
                          <w:i/>
                          <w:iCs/>
                          <w:color w:val="000000" w:themeColor="text1"/>
                        </w:rPr>
                        <w:t>.</w:t>
                      </w:r>
                    </w:p>
                  </w:txbxContent>
                </v:textbox>
                <w10:anchorlock/>
              </v:shape>
            </w:pict>
          </mc:Fallback>
        </mc:AlternateContent>
      </w:r>
    </w:p>
    <w:p w14:paraId="42961CB2" w14:textId="671F92A8" w:rsidR="00165BF4" w:rsidRDefault="00165BF4" w:rsidP="00244627">
      <w:pPr>
        <w:pStyle w:val="Heading4"/>
      </w:pPr>
      <w:r>
        <w:t>IPLC conceptualizations of business</w:t>
      </w:r>
    </w:p>
    <w:p w14:paraId="2D9A8BA9" w14:textId="46A39119" w:rsidR="00AD67C4" w:rsidRDefault="00AD67C4" w:rsidP="00F46761">
      <w:pPr>
        <w:spacing w:before="0" w:line="276" w:lineRule="auto"/>
        <w:jc w:val="both"/>
        <w:rPr>
          <w:lang w:val="en-US" w:eastAsia="zh-CN"/>
        </w:rPr>
      </w:pPr>
      <w:r>
        <w:rPr>
          <w:lang w:val="en-US" w:eastAsia="zh-CN"/>
        </w:rPr>
        <w:t xml:space="preserve">In general, </w:t>
      </w:r>
      <w:r w:rsidRPr="18E6AAF6" w:rsidDel="00AD67C4">
        <w:rPr>
          <w:lang w:val="en-US" w:eastAsia="zh-CN"/>
        </w:rPr>
        <w:t>p</w:t>
      </w:r>
      <w:r w:rsidRPr="18E6AAF6">
        <w:rPr>
          <w:lang w:val="en-US" w:eastAsia="zh-CN"/>
        </w:rPr>
        <w:t>articipant</w:t>
      </w:r>
      <w:r>
        <w:rPr>
          <w:lang w:val="en-US" w:eastAsia="zh-CN"/>
        </w:rPr>
        <w:t>s</w:t>
      </w:r>
      <w:r w:rsidRPr="18E6AAF6">
        <w:rPr>
          <w:lang w:val="en-US" w:eastAsia="zh-CN"/>
        </w:rPr>
        <w:t xml:space="preserve"> noted that IPLCs may conceptualize business very differently from other groups, as many IPLC businesses are tied to nature, and many IPLCs see nature not only as part of their livelihoods, but also as part of their existence, identity and culture. </w:t>
      </w:r>
    </w:p>
    <w:p w14:paraId="1CEC9455" w14:textId="040CC88D" w:rsidR="00AD67C4" w:rsidRDefault="00AD67C4" w:rsidP="00AD67C4">
      <w:pPr>
        <w:spacing w:line="276" w:lineRule="auto"/>
        <w:jc w:val="both"/>
        <w:rPr>
          <w:lang w:val="en-US" w:eastAsia="zh-CN"/>
        </w:rPr>
      </w:pPr>
      <w:r w:rsidRPr="18E6AAF6">
        <w:rPr>
          <w:lang w:val="en-US" w:eastAsia="zh-CN"/>
        </w:rPr>
        <w:t>Moreover, many IPLC businesses may be intertwined with traditional bartering and sharing systems</w:t>
      </w:r>
      <w:r w:rsidR="00AD0435">
        <w:rPr>
          <w:lang w:val="en-US" w:eastAsia="zh-CN"/>
        </w:rPr>
        <w:t>. As a result,</w:t>
      </w:r>
      <w:r w:rsidRPr="18E6AAF6">
        <w:rPr>
          <w:lang w:val="en-US" w:eastAsia="zh-CN"/>
        </w:rPr>
        <w:t xml:space="preserve"> many IPLCs</w:t>
      </w:r>
      <w:r w:rsidR="00AD0435">
        <w:rPr>
          <w:lang w:val="en-US" w:eastAsia="zh-CN"/>
        </w:rPr>
        <w:t>,</w:t>
      </w:r>
      <w:r w:rsidRPr="18E6AAF6">
        <w:rPr>
          <w:lang w:val="en-US" w:eastAsia="zh-CN"/>
        </w:rPr>
        <w:t xml:space="preserve"> and others</w:t>
      </w:r>
      <w:r w:rsidR="00AD0435">
        <w:rPr>
          <w:lang w:val="en-US" w:eastAsia="zh-CN"/>
        </w:rPr>
        <w:t>,</w:t>
      </w:r>
      <w:r w:rsidRPr="18E6AAF6">
        <w:rPr>
          <w:lang w:val="en-US" w:eastAsia="zh-CN"/>
        </w:rPr>
        <w:t xml:space="preserve"> may not recognize these activities as businesses. </w:t>
      </w:r>
      <w:r w:rsidR="0028048F">
        <w:rPr>
          <w:lang w:val="en-US" w:eastAsia="zh-CN"/>
        </w:rPr>
        <w:lastRenderedPageBreak/>
        <w:t xml:space="preserve">The assessment could explore to what extent bartering systems can </w:t>
      </w:r>
      <w:r w:rsidR="009D53C8">
        <w:rPr>
          <w:lang w:val="en-US" w:eastAsia="zh-CN"/>
        </w:rPr>
        <w:t>or</w:t>
      </w:r>
      <w:r w:rsidR="0028048F">
        <w:rPr>
          <w:lang w:val="en-US" w:eastAsia="zh-CN"/>
        </w:rPr>
        <w:t xml:space="preserve"> should be considered within the broad category of “business”</w:t>
      </w:r>
      <w:r w:rsidR="009D53C8">
        <w:rPr>
          <w:lang w:val="en-US" w:eastAsia="zh-CN"/>
        </w:rPr>
        <w:t>.</w:t>
      </w:r>
    </w:p>
    <w:p w14:paraId="3B0354B9" w14:textId="585C3873" w:rsidR="00AD67C4" w:rsidRDefault="00AD67C4" w:rsidP="00AD67C4">
      <w:pPr>
        <w:shd w:val="clear" w:color="auto" w:fill="E2EFD9" w:themeFill="accent6" w:themeFillTint="33"/>
        <w:spacing w:line="276" w:lineRule="auto"/>
        <w:jc w:val="both"/>
        <w:rPr>
          <w:lang w:val="en-US" w:eastAsia="zh-CN"/>
        </w:rPr>
      </w:pPr>
      <w:r w:rsidRPr="18E6AAF6">
        <w:rPr>
          <w:i/>
          <w:iCs/>
          <w:lang w:val="en-US" w:eastAsia="zh-CN"/>
        </w:rPr>
        <w:t>Example</w:t>
      </w:r>
      <w:r>
        <w:rPr>
          <w:i/>
          <w:iCs/>
          <w:lang w:val="en-US" w:eastAsia="zh-CN"/>
        </w:rPr>
        <w:t>s</w:t>
      </w:r>
      <w:r w:rsidRPr="18E6AAF6">
        <w:rPr>
          <w:lang w:val="en-US" w:eastAsia="zh-CN"/>
        </w:rPr>
        <w:t xml:space="preserve"> </w:t>
      </w:r>
    </w:p>
    <w:p w14:paraId="76B78816" w14:textId="6BC33F68" w:rsidR="00AD67C4" w:rsidRDefault="00AD67C4" w:rsidP="00566216">
      <w:pPr>
        <w:shd w:val="clear" w:color="auto" w:fill="E2EFD9" w:themeFill="accent6" w:themeFillTint="33"/>
        <w:spacing w:before="0" w:line="276" w:lineRule="auto"/>
        <w:jc w:val="both"/>
        <w:rPr>
          <w:lang w:val="en-US" w:eastAsia="zh-CN"/>
        </w:rPr>
      </w:pPr>
      <w:r w:rsidRPr="18E6AAF6">
        <w:rPr>
          <w:lang w:val="en-US" w:eastAsia="zh-CN"/>
        </w:rPr>
        <w:t xml:space="preserve">Indigenous </w:t>
      </w:r>
      <w:r w:rsidR="00495A85">
        <w:rPr>
          <w:lang w:val="en-US" w:eastAsia="zh-CN"/>
        </w:rPr>
        <w:t>Pe</w:t>
      </w:r>
      <w:r w:rsidRPr="18E6AAF6">
        <w:rPr>
          <w:lang w:val="en-US" w:eastAsia="zh-CN"/>
        </w:rPr>
        <w:t xml:space="preserve">ople </w:t>
      </w:r>
      <w:r w:rsidR="006C4E52" w:rsidRPr="18E6AAF6">
        <w:rPr>
          <w:lang w:val="en-US" w:eastAsia="zh-CN"/>
        </w:rPr>
        <w:t xml:space="preserve">in Bangladesh </w:t>
      </w:r>
      <w:r w:rsidRPr="18E6AAF6">
        <w:rPr>
          <w:lang w:val="en-US" w:eastAsia="zh-CN"/>
        </w:rPr>
        <w:t xml:space="preserve">sell forest products and buy other products from the market. </w:t>
      </w:r>
      <w:r w:rsidR="00F52460" w:rsidRPr="18E6AAF6">
        <w:rPr>
          <w:lang w:val="en-US" w:eastAsia="zh-CN"/>
        </w:rPr>
        <w:t>Traders go to</w:t>
      </w:r>
      <w:r w:rsidR="00566216">
        <w:rPr>
          <w:lang w:val="en-US" w:eastAsia="zh-CN"/>
        </w:rPr>
        <w:t xml:space="preserve"> the village to</w:t>
      </w:r>
      <w:r w:rsidR="00F52460" w:rsidRPr="18E6AAF6">
        <w:rPr>
          <w:lang w:val="en-US" w:eastAsia="zh-CN"/>
        </w:rPr>
        <w:t xml:space="preserve"> buy honey</w:t>
      </w:r>
      <w:r w:rsidR="00566216">
        <w:rPr>
          <w:lang w:val="en-US" w:eastAsia="zh-CN"/>
        </w:rPr>
        <w:t xml:space="preserve"> collected in the forest</w:t>
      </w:r>
      <w:r w:rsidR="00F52460" w:rsidRPr="18E6AAF6">
        <w:rPr>
          <w:lang w:val="en-US" w:eastAsia="zh-CN"/>
        </w:rPr>
        <w:t xml:space="preserve">. </w:t>
      </w:r>
      <w:r w:rsidR="004E1A71">
        <w:rPr>
          <w:lang w:val="en-US" w:eastAsia="zh-CN"/>
        </w:rPr>
        <w:t>Also in r</w:t>
      </w:r>
      <w:r w:rsidRPr="18E6AAF6">
        <w:rPr>
          <w:lang w:val="en-US" w:eastAsia="zh-CN"/>
        </w:rPr>
        <w:t>ice harvesting</w:t>
      </w:r>
      <w:r w:rsidR="004E1A71">
        <w:rPr>
          <w:lang w:val="en-US" w:eastAsia="zh-CN"/>
        </w:rPr>
        <w:t>,</w:t>
      </w:r>
      <w:r w:rsidRPr="18E6AAF6">
        <w:rPr>
          <w:lang w:val="en-US" w:eastAsia="zh-CN"/>
        </w:rPr>
        <w:t xml:space="preserve"> Indigenous </w:t>
      </w:r>
      <w:r w:rsidR="004E1A71">
        <w:rPr>
          <w:lang w:val="en-US" w:eastAsia="zh-CN"/>
        </w:rPr>
        <w:t>community members</w:t>
      </w:r>
      <w:r w:rsidRPr="18E6AAF6">
        <w:rPr>
          <w:lang w:val="en-US" w:eastAsia="zh-CN"/>
        </w:rPr>
        <w:t xml:space="preserve"> work together, stor</w:t>
      </w:r>
      <w:r w:rsidR="004E1A71">
        <w:rPr>
          <w:lang w:val="en-US" w:eastAsia="zh-CN"/>
        </w:rPr>
        <w:t>e</w:t>
      </w:r>
      <w:r w:rsidRPr="18E6AAF6">
        <w:rPr>
          <w:lang w:val="en-US" w:eastAsia="zh-CN"/>
        </w:rPr>
        <w:t xml:space="preserve"> the rice collectively and divid</w:t>
      </w:r>
      <w:r w:rsidR="00864D6C">
        <w:rPr>
          <w:lang w:val="en-US" w:eastAsia="zh-CN"/>
        </w:rPr>
        <w:t>e</w:t>
      </w:r>
      <w:r w:rsidRPr="18E6AAF6">
        <w:rPr>
          <w:lang w:val="en-US" w:eastAsia="zh-CN"/>
        </w:rPr>
        <w:t xml:space="preserve"> it based on needs. </w:t>
      </w:r>
      <w:r w:rsidR="00F52460">
        <w:rPr>
          <w:lang w:val="en-US" w:eastAsia="zh-CN"/>
        </w:rPr>
        <w:t xml:space="preserve">All these practices are combined </w:t>
      </w:r>
      <w:r w:rsidR="00566216">
        <w:rPr>
          <w:lang w:val="en-US" w:eastAsia="zh-CN"/>
        </w:rPr>
        <w:t xml:space="preserve">and so business, livelihoods and culture are intertwined. </w:t>
      </w:r>
    </w:p>
    <w:p w14:paraId="79ECB0F8" w14:textId="4F5053B2" w:rsidR="00AD67C4" w:rsidRDefault="00AD67C4" w:rsidP="00566216">
      <w:pPr>
        <w:shd w:val="clear" w:color="auto" w:fill="E2EFD9" w:themeFill="accent6" w:themeFillTint="33"/>
        <w:spacing w:before="0" w:line="276" w:lineRule="auto"/>
        <w:jc w:val="both"/>
        <w:rPr>
          <w:lang w:val="en-US" w:eastAsia="zh-CN"/>
        </w:rPr>
      </w:pPr>
      <w:r>
        <w:rPr>
          <w:rFonts w:cstheme="minorBidi"/>
        </w:rPr>
        <w:t>In Guatemala</w:t>
      </w:r>
      <w:r w:rsidRPr="18E6AAF6">
        <w:rPr>
          <w:rFonts w:cstheme="minorBidi"/>
        </w:rPr>
        <w:t xml:space="preserve">, many communities are </w:t>
      </w:r>
      <w:r>
        <w:rPr>
          <w:rFonts w:cstheme="minorBidi"/>
        </w:rPr>
        <w:t xml:space="preserve">continuing </w:t>
      </w:r>
      <w:r w:rsidRPr="18E6AAF6">
        <w:rPr>
          <w:rFonts w:cstheme="minorBidi"/>
        </w:rPr>
        <w:t>ancestral practices</w:t>
      </w:r>
      <w:r>
        <w:rPr>
          <w:rFonts w:cstheme="minorBidi"/>
        </w:rPr>
        <w:t>,</w:t>
      </w:r>
      <w:r w:rsidRPr="18E6AAF6">
        <w:rPr>
          <w:rFonts w:cstheme="minorBidi"/>
        </w:rPr>
        <w:t xml:space="preserve"> and people exchange or buy products in f</w:t>
      </w:r>
      <w:r w:rsidR="00566216">
        <w:rPr>
          <w:rFonts w:cstheme="minorBidi"/>
        </w:rPr>
        <w:t>ar</w:t>
      </w:r>
      <w:r w:rsidRPr="18E6AAF6">
        <w:rPr>
          <w:rFonts w:cstheme="minorBidi"/>
        </w:rPr>
        <w:t>mers</w:t>
      </w:r>
      <w:r>
        <w:rPr>
          <w:rFonts w:cstheme="minorBidi"/>
        </w:rPr>
        <w:t>’</w:t>
      </w:r>
      <w:r w:rsidRPr="18E6AAF6">
        <w:rPr>
          <w:rFonts w:cstheme="minorBidi"/>
        </w:rPr>
        <w:t xml:space="preserve"> markets.</w:t>
      </w:r>
    </w:p>
    <w:p w14:paraId="084E1967" w14:textId="797680AB" w:rsidR="00AD67C4" w:rsidRDefault="00AD67C4" w:rsidP="00566216">
      <w:pPr>
        <w:shd w:val="clear" w:color="auto" w:fill="FFFFFF" w:themeFill="background1"/>
        <w:spacing w:before="0" w:line="276" w:lineRule="auto"/>
        <w:jc w:val="both"/>
        <w:rPr>
          <w:lang w:val="en-US" w:eastAsia="zh-CN"/>
        </w:rPr>
      </w:pPr>
      <w:r>
        <w:rPr>
          <w:lang w:val="en-US" w:eastAsia="zh-CN"/>
        </w:rPr>
        <w:t>There may be also many activities of IPLCs that do not fit within a</w:t>
      </w:r>
      <w:r w:rsidR="00735C2E">
        <w:rPr>
          <w:lang w:val="en-US" w:eastAsia="zh-CN"/>
        </w:rPr>
        <w:t xml:space="preserve"> simple “western” </w:t>
      </w:r>
      <w:r>
        <w:rPr>
          <w:lang w:val="en-US" w:eastAsia="zh-CN"/>
        </w:rPr>
        <w:t xml:space="preserve">categorization of business, as they are based on community effort for </w:t>
      </w:r>
      <w:r w:rsidR="0046420A">
        <w:rPr>
          <w:lang w:val="en-US" w:eastAsia="zh-CN"/>
        </w:rPr>
        <w:t>the provision of services</w:t>
      </w:r>
      <w:r>
        <w:rPr>
          <w:lang w:val="en-US" w:eastAsia="zh-CN"/>
        </w:rPr>
        <w:t xml:space="preserve">, but do not result in any financial gain. </w:t>
      </w:r>
    </w:p>
    <w:p w14:paraId="373128E9" w14:textId="77777777" w:rsidR="00AD67C4" w:rsidRPr="00C65046" w:rsidRDefault="00AD67C4" w:rsidP="00AD67C4">
      <w:pPr>
        <w:shd w:val="clear" w:color="auto" w:fill="E2EFD9" w:themeFill="accent6" w:themeFillTint="33"/>
        <w:spacing w:line="276" w:lineRule="auto"/>
        <w:jc w:val="both"/>
        <w:rPr>
          <w:rFonts w:cstheme="minorBidi"/>
          <w:i/>
          <w:iCs/>
        </w:rPr>
      </w:pPr>
      <w:r w:rsidRPr="00C65046">
        <w:rPr>
          <w:rFonts w:cstheme="minorBidi"/>
          <w:i/>
          <w:iCs/>
        </w:rPr>
        <w:t>Example</w:t>
      </w:r>
    </w:p>
    <w:p w14:paraId="58DDBB08" w14:textId="2DAA7972" w:rsidR="1FB7FFF6" w:rsidRPr="00AD67C4" w:rsidRDefault="00AD67C4" w:rsidP="00AD67C4">
      <w:pPr>
        <w:shd w:val="clear" w:color="auto" w:fill="E2EFD9" w:themeFill="accent6" w:themeFillTint="33"/>
        <w:spacing w:line="276" w:lineRule="auto"/>
        <w:jc w:val="both"/>
        <w:rPr>
          <w:lang w:val="en-US" w:eastAsia="zh-CN"/>
        </w:rPr>
      </w:pPr>
      <w:r w:rsidRPr="00C65046">
        <w:rPr>
          <w:rFonts w:cstheme="minorBidi"/>
        </w:rPr>
        <w:t>In</w:t>
      </w:r>
      <w:r w:rsidRPr="00915D38">
        <w:rPr>
          <w:rFonts w:cstheme="minorBidi"/>
        </w:rPr>
        <w:t xml:space="preserve"> </w:t>
      </w:r>
      <w:r w:rsidRPr="18E6AAF6">
        <w:rPr>
          <w:rFonts w:cstheme="minorBidi"/>
        </w:rPr>
        <w:t>Guatemala, a community buil</w:t>
      </w:r>
      <w:r>
        <w:rPr>
          <w:rFonts w:cstheme="minorBidi"/>
        </w:rPr>
        <w:t>t</w:t>
      </w:r>
      <w:r w:rsidRPr="18E6AAF6">
        <w:rPr>
          <w:rFonts w:cstheme="minorBidi"/>
        </w:rPr>
        <w:t xml:space="preserve"> a reservoir </w:t>
      </w:r>
      <w:r>
        <w:rPr>
          <w:rFonts w:cstheme="minorBidi"/>
        </w:rPr>
        <w:t>and water distribution system. To do this they worked together as a community, contributing their labour and also contributing to buy the materials needed</w:t>
      </w:r>
      <w:r w:rsidRPr="18E6AAF6">
        <w:rPr>
          <w:rFonts w:cstheme="minorBidi"/>
        </w:rPr>
        <w:t>.</w:t>
      </w:r>
      <w:r>
        <w:rPr>
          <w:rFonts w:cstheme="minorBidi"/>
        </w:rPr>
        <w:t xml:space="preserve"> There was no financial benefit</w:t>
      </w:r>
      <w:r w:rsidRPr="18E6AAF6">
        <w:rPr>
          <w:rFonts w:cstheme="minorBidi"/>
        </w:rPr>
        <w:t xml:space="preserve">, besides having </w:t>
      </w:r>
      <w:r>
        <w:rPr>
          <w:rFonts w:cstheme="minorBidi"/>
        </w:rPr>
        <w:t xml:space="preserve">a reliable supply of </w:t>
      </w:r>
      <w:r w:rsidRPr="18E6AAF6">
        <w:rPr>
          <w:rFonts w:cstheme="minorBidi"/>
        </w:rPr>
        <w:t>water</w:t>
      </w:r>
      <w:r>
        <w:rPr>
          <w:rFonts w:cstheme="minorBidi"/>
        </w:rPr>
        <w:t xml:space="preserve"> for the community</w:t>
      </w:r>
      <w:r w:rsidRPr="18E6AAF6">
        <w:rPr>
          <w:rFonts w:cstheme="minorBidi"/>
        </w:rPr>
        <w:t xml:space="preserve">. </w:t>
      </w:r>
    </w:p>
    <w:p w14:paraId="68CE8BDE" w14:textId="05030263" w:rsidR="2109CBE5" w:rsidRDefault="2109CBE5" w:rsidP="00244627">
      <w:pPr>
        <w:pStyle w:val="Heading4"/>
      </w:pPr>
      <w:r>
        <w:t>Multiple goals beyond profit</w:t>
      </w:r>
      <w:r w:rsidR="4CCBC734">
        <w:t xml:space="preserve"> </w:t>
      </w:r>
    </w:p>
    <w:p w14:paraId="5D18705C" w14:textId="7BAF2247" w:rsidR="7CFCB700" w:rsidRPr="00C65046" w:rsidRDefault="004E0436" w:rsidP="00F46761">
      <w:pPr>
        <w:spacing w:before="0" w:line="276" w:lineRule="auto"/>
        <w:jc w:val="both"/>
        <w:rPr>
          <w:rStyle w:val="normaltextrun"/>
          <w:rFonts w:eastAsiaTheme="majorEastAsia"/>
          <w:color w:val="000000" w:themeColor="text1"/>
        </w:rPr>
      </w:pPr>
      <w:r>
        <w:rPr>
          <w:rStyle w:val="normaltextrun"/>
          <w:rFonts w:eastAsiaTheme="majorEastAsia"/>
          <w:color w:val="000000" w:themeColor="text1"/>
        </w:rPr>
        <w:t xml:space="preserve">As outlined in the conceptualization above, </w:t>
      </w:r>
      <w:r w:rsidR="7CFCB700" w:rsidRPr="00C65046">
        <w:rPr>
          <w:rStyle w:val="normaltextrun"/>
          <w:rFonts w:eastAsiaTheme="majorEastAsia"/>
          <w:color w:val="000000" w:themeColor="text1"/>
        </w:rPr>
        <w:t>IPLC businesses often serv</w:t>
      </w:r>
      <w:r w:rsidR="2C1E39CD" w:rsidRPr="00C65046">
        <w:rPr>
          <w:rStyle w:val="normaltextrun"/>
          <w:rFonts w:eastAsiaTheme="majorEastAsia"/>
          <w:color w:val="000000" w:themeColor="text1"/>
        </w:rPr>
        <w:t>e multiple</w:t>
      </w:r>
      <w:r w:rsidR="7CFCB700" w:rsidRPr="00C65046">
        <w:rPr>
          <w:rStyle w:val="normaltextrun"/>
          <w:rFonts w:eastAsiaTheme="majorEastAsia"/>
          <w:color w:val="000000" w:themeColor="text1"/>
        </w:rPr>
        <w:t xml:space="preserve"> roles</w:t>
      </w:r>
      <w:r w:rsidR="5C4F2999" w:rsidRPr="00C65046">
        <w:rPr>
          <w:rStyle w:val="normaltextrun"/>
          <w:rFonts w:eastAsiaTheme="majorEastAsia"/>
          <w:color w:val="000000" w:themeColor="text1"/>
        </w:rPr>
        <w:t xml:space="preserve"> beyond generating profit, and often profits generated are used to benefit the </w:t>
      </w:r>
      <w:r w:rsidR="01AF1F7E" w:rsidRPr="00C65046">
        <w:rPr>
          <w:rStyle w:val="normaltextrun"/>
          <w:rFonts w:eastAsiaTheme="majorEastAsia"/>
          <w:color w:val="000000" w:themeColor="text1"/>
        </w:rPr>
        <w:t xml:space="preserve">community </w:t>
      </w:r>
      <w:r w:rsidR="5C4F2999" w:rsidRPr="00C65046">
        <w:rPr>
          <w:rStyle w:val="normaltextrun"/>
          <w:rFonts w:eastAsiaTheme="majorEastAsia"/>
          <w:color w:val="000000" w:themeColor="text1"/>
        </w:rPr>
        <w:t>collective</w:t>
      </w:r>
      <w:r w:rsidR="247633B1" w:rsidRPr="00C65046">
        <w:rPr>
          <w:rStyle w:val="normaltextrun"/>
          <w:rFonts w:eastAsiaTheme="majorEastAsia"/>
          <w:color w:val="000000" w:themeColor="text1"/>
        </w:rPr>
        <w:t>ly</w:t>
      </w:r>
      <w:r w:rsidR="5C4F2999" w:rsidRPr="00C65046">
        <w:rPr>
          <w:rStyle w:val="normaltextrun"/>
          <w:rFonts w:eastAsiaTheme="majorEastAsia"/>
          <w:color w:val="000000" w:themeColor="text1"/>
        </w:rPr>
        <w:t>.</w:t>
      </w:r>
      <w:r w:rsidR="7EB9FE4A" w:rsidRPr="00C65046">
        <w:rPr>
          <w:rStyle w:val="normaltextrun"/>
          <w:rFonts w:eastAsiaTheme="majorEastAsia"/>
          <w:color w:val="000000" w:themeColor="text1"/>
        </w:rPr>
        <w:t xml:space="preserve"> Participants noted that </w:t>
      </w:r>
      <w:r w:rsidR="000A1738">
        <w:rPr>
          <w:rStyle w:val="normaltextrun"/>
          <w:rFonts w:eastAsiaTheme="majorEastAsia"/>
          <w:color w:val="000000" w:themeColor="text1"/>
        </w:rPr>
        <w:t xml:space="preserve">generally </w:t>
      </w:r>
      <w:r w:rsidR="001017BD">
        <w:rPr>
          <w:rStyle w:val="normaltextrun"/>
          <w:rFonts w:eastAsiaTheme="majorEastAsia"/>
          <w:color w:val="000000" w:themeColor="text1"/>
        </w:rPr>
        <w:t xml:space="preserve">it is accepted that </w:t>
      </w:r>
      <w:r>
        <w:rPr>
          <w:rStyle w:val="normaltextrun"/>
          <w:rFonts w:eastAsiaTheme="majorEastAsia"/>
          <w:color w:val="000000" w:themeColor="text1"/>
        </w:rPr>
        <w:t xml:space="preserve">IPLC businesses </w:t>
      </w:r>
      <w:r w:rsidR="001017BD">
        <w:rPr>
          <w:rStyle w:val="normaltextrun"/>
          <w:rFonts w:eastAsiaTheme="majorEastAsia"/>
          <w:color w:val="000000" w:themeColor="text1"/>
        </w:rPr>
        <w:t xml:space="preserve">can </w:t>
      </w:r>
      <w:r w:rsidR="7EB9FE4A" w:rsidRPr="00C65046">
        <w:rPr>
          <w:rStyle w:val="normaltextrun"/>
          <w:rFonts w:eastAsiaTheme="majorEastAsia"/>
          <w:color w:val="000000" w:themeColor="text1"/>
        </w:rPr>
        <w:t>generat</w:t>
      </w:r>
      <w:r w:rsidR="001017BD">
        <w:rPr>
          <w:rStyle w:val="normaltextrun"/>
          <w:rFonts w:eastAsiaTheme="majorEastAsia"/>
          <w:color w:val="000000" w:themeColor="text1"/>
        </w:rPr>
        <w:t>e</w:t>
      </w:r>
      <w:r w:rsidR="7EB9FE4A" w:rsidRPr="00C65046">
        <w:rPr>
          <w:rStyle w:val="normaltextrun"/>
          <w:rFonts w:eastAsiaTheme="majorEastAsia"/>
          <w:color w:val="000000" w:themeColor="text1"/>
        </w:rPr>
        <w:t xml:space="preserve"> profit, </w:t>
      </w:r>
      <w:r>
        <w:rPr>
          <w:rStyle w:val="normaltextrun"/>
          <w:rFonts w:eastAsiaTheme="majorEastAsia"/>
          <w:color w:val="000000" w:themeColor="text1"/>
        </w:rPr>
        <w:t>and often this is an explicit aim of their businesses</w:t>
      </w:r>
      <w:r w:rsidR="000B25A1">
        <w:rPr>
          <w:rStyle w:val="normaltextrun"/>
          <w:rFonts w:eastAsiaTheme="majorEastAsia"/>
          <w:color w:val="000000" w:themeColor="text1"/>
        </w:rPr>
        <w:t>. However,</w:t>
      </w:r>
      <w:r w:rsidR="7EB9FE4A" w:rsidRPr="00C65046">
        <w:rPr>
          <w:rStyle w:val="normaltextrun"/>
          <w:rFonts w:eastAsiaTheme="majorEastAsia"/>
          <w:color w:val="000000" w:themeColor="text1"/>
        </w:rPr>
        <w:t xml:space="preserve"> what is done with those profits helps to show if a business </w:t>
      </w:r>
      <w:r w:rsidR="009835CD">
        <w:rPr>
          <w:rStyle w:val="normaltextrun"/>
          <w:rFonts w:eastAsiaTheme="majorEastAsia"/>
          <w:color w:val="000000" w:themeColor="text1"/>
        </w:rPr>
        <w:t xml:space="preserve">falls </w:t>
      </w:r>
      <w:r w:rsidR="7EB9FE4A" w:rsidRPr="00C65046">
        <w:rPr>
          <w:rStyle w:val="normaltextrun"/>
          <w:rFonts w:eastAsiaTheme="majorEastAsia"/>
          <w:color w:val="000000" w:themeColor="text1"/>
        </w:rPr>
        <w:t xml:space="preserve">within what could be conceptualized as an </w:t>
      </w:r>
      <w:r w:rsidR="00A94187">
        <w:rPr>
          <w:rStyle w:val="normaltextrun"/>
          <w:rFonts w:eastAsiaTheme="majorEastAsia"/>
          <w:color w:val="000000" w:themeColor="text1"/>
        </w:rPr>
        <w:t>“</w:t>
      </w:r>
      <w:r w:rsidR="7EB9FE4A" w:rsidRPr="00C65046">
        <w:rPr>
          <w:rStyle w:val="normaltextrun"/>
          <w:rFonts w:eastAsiaTheme="majorEastAsia"/>
          <w:color w:val="000000" w:themeColor="text1"/>
        </w:rPr>
        <w:t>IPLC business</w:t>
      </w:r>
      <w:r w:rsidR="00A94187">
        <w:rPr>
          <w:rStyle w:val="normaltextrun"/>
          <w:rFonts w:eastAsiaTheme="majorEastAsia"/>
          <w:color w:val="000000" w:themeColor="text1"/>
        </w:rPr>
        <w:t>”</w:t>
      </w:r>
      <w:r w:rsidR="7EB9FE4A" w:rsidRPr="00C65046">
        <w:rPr>
          <w:rStyle w:val="normaltextrun"/>
          <w:rFonts w:eastAsiaTheme="majorEastAsia"/>
          <w:color w:val="000000" w:themeColor="text1"/>
        </w:rPr>
        <w:t>.</w:t>
      </w:r>
    </w:p>
    <w:p w14:paraId="3C3CEFE6" w14:textId="28DD5287" w:rsidR="00A02C88" w:rsidRPr="00891121" w:rsidRDefault="7CEE7DE6" w:rsidP="00A02C88">
      <w:pPr>
        <w:shd w:val="clear" w:color="auto" w:fill="E2EFD9" w:themeFill="accent6" w:themeFillTint="33"/>
        <w:spacing w:line="276" w:lineRule="auto"/>
        <w:jc w:val="both"/>
        <w:rPr>
          <w:rFonts w:cstheme="minorBidi"/>
          <w:i/>
        </w:rPr>
      </w:pPr>
      <w:r w:rsidRPr="00891121">
        <w:rPr>
          <w:rFonts w:cstheme="minorBidi"/>
          <w:i/>
        </w:rPr>
        <w:t xml:space="preserve">Examples </w:t>
      </w:r>
    </w:p>
    <w:p w14:paraId="27C4CCC1" w14:textId="2B861B47" w:rsidR="5C4F2999" w:rsidRDefault="00A02C88" w:rsidP="00C65046">
      <w:pPr>
        <w:shd w:val="clear" w:color="auto" w:fill="E2EFD9" w:themeFill="accent6" w:themeFillTint="33"/>
        <w:spacing w:line="276" w:lineRule="auto"/>
        <w:jc w:val="both"/>
        <w:rPr>
          <w:rFonts w:cstheme="minorBidi"/>
        </w:rPr>
      </w:pPr>
      <w:r>
        <w:rPr>
          <w:rFonts w:cstheme="minorBidi"/>
        </w:rPr>
        <w:t>I</w:t>
      </w:r>
      <w:r w:rsidR="5C4F2999" w:rsidRPr="18E6AAF6">
        <w:rPr>
          <w:rFonts w:cstheme="minorBidi"/>
        </w:rPr>
        <w:t xml:space="preserve">n some communities in </w:t>
      </w:r>
      <w:r w:rsidR="001E4CF1">
        <w:rPr>
          <w:rFonts w:cstheme="minorBidi"/>
        </w:rPr>
        <w:t xml:space="preserve">Oaxaca, </w:t>
      </w:r>
      <w:r w:rsidR="5C4F2999" w:rsidRPr="00891121">
        <w:rPr>
          <w:rFonts w:cstheme="minorBidi"/>
        </w:rPr>
        <w:t>Mexico</w:t>
      </w:r>
      <w:r w:rsidR="00610CD6">
        <w:rPr>
          <w:rFonts w:cstheme="minorBidi"/>
        </w:rPr>
        <w:t>,</w:t>
      </w:r>
      <w:r w:rsidR="5C4F2999" w:rsidRPr="18E6AAF6">
        <w:rPr>
          <w:rFonts w:cstheme="minorBidi"/>
        </w:rPr>
        <w:t xml:space="preserve"> elders receive </w:t>
      </w:r>
      <w:r w:rsidR="13A5F8DF" w:rsidRPr="18E6AAF6">
        <w:rPr>
          <w:rFonts w:cstheme="minorBidi"/>
        </w:rPr>
        <w:t>a</w:t>
      </w:r>
      <w:r w:rsidR="001E4CF1">
        <w:rPr>
          <w:rFonts w:cstheme="minorBidi"/>
        </w:rPr>
        <w:t>n</w:t>
      </w:r>
      <w:r w:rsidR="5C4F2999" w:rsidRPr="18E6AAF6">
        <w:rPr>
          <w:rFonts w:cstheme="minorBidi"/>
        </w:rPr>
        <w:t xml:space="preserve"> income from the collective economic activities of the community.</w:t>
      </w:r>
    </w:p>
    <w:p w14:paraId="0DA7DA1F" w14:textId="08C304F8" w:rsidR="00470C17" w:rsidRDefault="10C48D09" w:rsidP="009669F5">
      <w:pPr>
        <w:shd w:val="clear" w:color="auto" w:fill="E2EFD9" w:themeFill="accent6" w:themeFillTint="33"/>
        <w:spacing w:line="276" w:lineRule="auto"/>
        <w:jc w:val="both"/>
        <w:rPr>
          <w:lang w:val="en-US" w:eastAsia="zh-CN"/>
        </w:rPr>
      </w:pPr>
      <w:r w:rsidRPr="18E6AAF6">
        <w:rPr>
          <w:lang w:val="en-US" w:eastAsia="zh-CN"/>
        </w:rPr>
        <w:t xml:space="preserve">In communities in </w:t>
      </w:r>
      <w:r w:rsidRPr="009669F5">
        <w:rPr>
          <w:lang w:val="en-US" w:eastAsia="zh-CN"/>
        </w:rPr>
        <w:t>Bolivia</w:t>
      </w:r>
      <w:r w:rsidR="00C36CC6">
        <w:rPr>
          <w:lang w:val="en-US" w:eastAsia="zh-CN"/>
        </w:rPr>
        <w:t xml:space="preserve">, if a person </w:t>
      </w:r>
      <w:r w:rsidR="00833416">
        <w:rPr>
          <w:lang w:val="en-US" w:eastAsia="zh-CN"/>
        </w:rPr>
        <w:t xml:space="preserve">runs </w:t>
      </w:r>
      <w:r w:rsidR="00C36CC6">
        <w:rPr>
          <w:lang w:val="en-US" w:eastAsia="zh-CN"/>
        </w:rPr>
        <w:t xml:space="preserve">a successful store, there are traditional </w:t>
      </w:r>
      <w:r w:rsidR="009669F5">
        <w:rPr>
          <w:lang w:val="en-US" w:eastAsia="zh-CN"/>
        </w:rPr>
        <w:t>customs</w:t>
      </w:r>
      <w:r w:rsidR="00C36CC6">
        <w:rPr>
          <w:lang w:val="en-US" w:eastAsia="zh-CN"/>
        </w:rPr>
        <w:t xml:space="preserve"> by which </w:t>
      </w:r>
      <w:r w:rsidR="00AD0E7F">
        <w:rPr>
          <w:lang w:val="en-US" w:eastAsia="zh-CN"/>
        </w:rPr>
        <w:t xml:space="preserve">the </w:t>
      </w:r>
      <w:r w:rsidR="009669F5">
        <w:rPr>
          <w:lang w:val="en-US" w:eastAsia="zh-CN"/>
        </w:rPr>
        <w:t>profits</w:t>
      </w:r>
      <w:r w:rsidR="00AD0E7F">
        <w:rPr>
          <w:lang w:val="en-US" w:eastAsia="zh-CN"/>
        </w:rPr>
        <w:t xml:space="preserve"> will be distributed through the community, especially </w:t>
      </w:r>
      <w:r w:rsidR="009669F5">
        <w:rPr>
          <w:lang w:val="en-US" w:eastAsia="zh-CN"/>
        </w:rPr>
        <w:t xml:space="preserve">to </w:t>
      </w:r>
      <w:r w:rsidR="00AD0E7F">
        <w:rPr>
          <w:lang w:val="en-US" w:eastAsia="zh-CN"/>
        </w:rPr>
        <w:t>vulnerable</w:t>
      </w:r>
      <w:r w:rsidR="00891121">
        <w:rPr>
          <w:lang w:val="en-US" w:eastAsia="zh-CN"/>
        </w:rPr>
        <w:t xml:space="preserve"> community members</w:t>
      </w:r>
      <w:r w:rsidR="00AD0E7F">
        <w:rPr>
          <w:lang w:val="en-US" w:eastAsia="zh-CN"/>
        </w:rPr>
        <w:t xml:space="preserve">, such as orphans. </w:t>
      </w:r>
      <w:r w:rsidR="00C36CC6">
        <w:rPr>
          <w:lang w:val="en-US" w:eastAsia="zh-CN"/>
        </w:rPr>
        <w:t xml:space="preserve"> </w:t>
      </w:r>
    </w:p>
    <w:p w14:paraId="25D9240F" w14:textId="40219FD3" w:rsidR="056E8D2F" w:rsidRDefault="056E8D2F" w:rsidP="18E6AAF6">
      <w:pPr>
        <w:spacing w:line="276" w:lineRule="auto"/>
        <w:jc w:val="both"/>
        <w:rPr>
          <w:rFonts w:ascii="Calibri" w:eastAsia="Calibri" w:hAnsi="Calibri" w:cs="Calibri"/>
        </w:rPr>
      </w:pPr>
      <w:r w:rsidRPr="18E6AAF6">
        <w:rPr>
          <w:rStyle w:val="normaltextrun"/>
          <w:rFonts w:eastAsiaTheme="majorEastAsia"/>
          <w:color w:val="000000" w:themeColor="text1"/>
        </w:rPr>
        <w:t xml:space="preserve">Sometimes this relationship between profit and sharing of benefits may not be immediately apparent, </w:t>
      </w:r>
      <w:r w:rsidR="00891121">
        <w:rPr>
          <w:rStyle w:val="normaltextrun"/>
          <w:rFonts w:eastAsiaTheme="majorEastAsia"/>
          <w:color w:val="000000" w:themeColor="text1"/>
        </w:rPr>
        <w:t>but</w:t>
      </w:r>
      <w:r w:rsidRPr="18E6AAF6">
        <w:rPr>
          <w:rStyle w:val="normaltextrun"/>
          <w:rFonts w:eastAsiaTheme="majorEastAsia"/>
          <w:color w:val="000000" w:themeColor="text1"/>
        </w:rPr>
        <w:t xml:space="preserve"> even apparently profit-driven IPLC businesses may have broader goals and aspirations</w:t>
      </w:r>
      <w:r w:rsidR="00E91AF7">
        <w:rPr>
          <w:rStyle w:val="normaltextrun"/>
          <w:rFonts w:eastAsiaTheme="majorEastAsia"/>
          <w:color w:val="000000" w:themeColor="text1"/>
        </w:rPr>
        <w:t xml:space="preserve"> including supporting the community, lands and nature</w:t>
      </w:r>
      <w:r w:rsidRPr="18E6AAF6">
        <w:rPr>
          <w:rStyle w:val="normaltextrun"/>
          <w:rFonts w:eastAsiaTheme="majorEastAsia"/>
          <w:color w:val="000000" w:themeColor="text1"/>
        </w:rPr>
        <w:t>.</w:t>
      </w:r>
    </w:p>
    <w:p w14:paraId="4AC34A41" w14:textId="0774DA09" w:rsidR="00A540DA" w:rsidRPr="00E075B6" w:rsidRDefault="40176773" w:rsidP="001017BD">
      <w:pPr>
        <w:keepNext/>
        <w:shd w:val="clear" w:color="auto" w:fill="E2EFD9" w:themeFill="accent6" w:themeFillTint="33"/>
        <w:spacing w:line="276" w:lineRule="auto"/>
        <w:jc w:val="both"/>
        <w:rPr>
          <w:rStyle w:val="normaltextrun"/>
          <w:rFonts w:eastAsiaTheme="majorEastAsia"/>
          <w:i/>
          <w:iCs/>
          <w:color w:val="000000" w:themeColor="text1"/>
        </w:rPr>
      </w:pPr>
      <w:r w:rsidRPr="00E075B6">
        <w:rPr>
          <w:rStyle w:val="normaltextrun"/>
          <w:rFonts w:eastAsiaTheme="majorEastAsia"/>
          <w:i/>
          <w:iCs/>
          <w:color w:val="000000" w:themeColor="text1"/>
        </w:rPr>
        <w:lastRenderedPageBreak/>
        <w:t>Example</w:t>
      </w:r>
    </w:p>
    <w:p w14:paraId="28C22A78" w14:textId="4F5B7A14" w:rsidR="110D58FE" w:rsidRDefault="36F20590" w:rsidP="00E075B6">
      <w:pPr>
        <w:shd w:val="clear" w:color="auto" w:fill="E2EFD9" w:themeFill="accent6" w:themeFillTint="33"/>
        <w:spacing w:line="276" w:lineRule="auto"/>
        <w:jc w:val="both"/>
        <w:rPr>
          <w:lang w:val="en-US" w:eastAsia="zh-CN"/>
        </w:rPr>
      </w:pPr>
      <w:r w:rsidRPr="18E6AAF6">
        <w:rPr>
          <w:lang w:val="en-US" w:eastAsia="zh-CN"/>
        </w:rPr>
        <w:t xml:space="preserve">In the United States, </w:t>
      </w:r>
      <w:r w:rsidR="00891121">
        <w:rPr>
          <w:lang w:val="en-US" w:eastAsia="zh-CN"/>
        </w:rPr>
        <w:t xml:space="preserve">Indigenous Peoples </w:t>
      </w:r>
      <w:r w:rsidRPr="18E6AAF6">
        <w:rPr>
          <w:lang w:val="en-US" w:eastAsia="zh-CN"/>
        </w:rPr>
        <w:t>have sovereign rights over their lands</w:t>
      </w:r>
      <w:r w:rsidR="00891121">
        <w:rPr>
          <w:lang w:val="en-US" w:eastAsia="zh-CN"/>
        </w:rPr>
        <w:t xml:space="preserve"> in reservations</w:t>
      </w:r>
      <w:r w:rsidRPr="18E6AAF6">
        <w:rPr>
          <w:lang w:val="en-US" w:eastAsia="zh-CN"/>
        </w:rPr>
        <w:t xml:space="preserve">, so they can build casinos without paying taxes. These are often successful businesses, which make a profit. </w:t>
      </w:r>
      <w:r w:rsidR="035B6A84" w:rsidRPr="18E6AAF6">
        <w:rPr>
          <w:lang w:val="en-US" w:eastAsia="zh-CN"/>
        </w:rPr>
        <w:t>However</w:t>
      </w:r>
      <w:r w:rsidRPr="18E6AAF6">
        <w:rPr>
          <w:lang w:val="en-US" w:eastAsia="zh-CN"/>
        </w:rPr>
        <w:t>, the</w:t>
      </w:r>
      <w:r w:rsidR="7DB282DC" w:rsidRPr="18E6AAF6">
        <w:rPr>
          <w:lang w:val="en-US" w:eastAsia="zh-CN"/>
        </w:rPr>
        <w:t>se</w:t>
      </w:r>
      <w:r w:rsidRPr="18E6AAF6">
        <w:rPr>
          <w:lang w:val="en-US" w:eastAsia="zh-CN"/>
        </w:rPr>
        <w:t xml:space="preserve"> pro</w:t>
      </w:r>
      <w:r w:rsidR="4BEA861F" w:rsidRPr="18E6AAF6">
        <w:rPr>
          <w:lang w:val="en-US" w:eastAsia="zh-CN"/>
        </w:rPr>
        <w:t>fits are</w:t>
      </w:r>
      <w:r w:rsidR="5664E276" w:rsidRPr="18E6AAF6">
        <w:rPr>
          <w:lang w:val="en-US" w:eastAsia="zh-CN"/>
        </w:rPr>
        <w:t xml:space="preserve"> </w:t>
      </w:r>
      <w:r w:rsidR="070BCB4B" w:rsidRPr="18E6AAF6">
        <w:rPr>
          <w:lang w:val="en-US" w:eastAsia="zh-CN"/>
        </w:rPr>
        <w:t xml:space="preserve">often </w:t>
      </w:r>
      <w:r w:rsidR="5664E276" w:rsidRPr="18E6AAF6">
        <w:rPr>
          <w:lang w:val="en-US" w:eastAsia="zh-CN"/>
        </w:rPr>
        <w:t xml:space="preserve">reinvested in the community, including paying for their youth to study law and Indigenous policy, </w:t>
      </w:r>
      <w:r w:rsidR="42004FB5" w:rsidRPr="18E6AAF6">
        <w:rPr>
          <w:lang w:val="en-US" w:eastAsia="zh-CN"/>
        </w:rPr>
        <w:t xml:space="preserve">so that </w:t>
      </w:r>
      <w:r w:rsidR="3F8E79BD" w:rsidRPr="18E6AAF6">
        <w:rPr>
          <w:lang w:val="en-US" w:eastAsia="zh-CN"/>
        </w:rPr>
        <w:t xml:space="preserve">once </w:t>
      </w:r>
      <w:r w:rsidR="42004FB5" w:rsidRPr="18E6AAF6">
        <w:rPr>
          <w:lang w:val="en-US" w:eastAsia="zh-CN"/>
        </w:rPr>
        <w:t>they</w:t>
      </w:r>
      <w:r w:rsidR="566184DC" w:rsidRPr="18E6AAF6">
        <w:rPr>
          <w:lang w:val="en-US" w:eastAsia="zh-CN"/>
        </w:rPr>
        <w:t xml:space="preserve"> graduate they</w:t>
      </w:r>
      <w:r w:rsidR="42004FB5" w:rsidRPr="18E6AAF6">
        <w:rPr>
          <w:lang w:val="en-US" w:eastAsia="zh-CN"/>
        </w:rPr>
        <w:t xml:space="preserve"> can protect their community and their lands. This is an example of how </w:t>
      </w:r>
      <w:r w:rsidR="30760A03" w:rsidRPr="18E6AAF6">
        <w:rPr>
          <w:lang w:val="en-US" w:eastAsia="zh-CN"/>
        </w:rPr>
        <w:t xml:space="preserve">what can appear to be </w:t>
      </w:r>
      <w:r w:rsidR="42004FB5" w:rsidRPr="18E6AAF6">
        <w:rPr>
          <w:lang w:val="en-US" w:eastAsia="zh-CN"/>
        </w:rPr>
        <w:t>a “standard”</w:t>
      </w:r>
      <w:r w:rsidR="44137260" w:rsidRPr="18E6AAF6">
        <w:rPr>
          <w:lang w:val="en-US" w:eastAsia="zh-CN"/>
        </w:rPr>
        <w:t xml:space="preserve"> profi</w:t>
      </w:r>
      <w:r w:rsidR="79D461C5" w:rsidRPr="18E6AAF6">
        <w:rPr>
          <w:lang w:val="en-US" w:eastAsia="zh-CN"/>
        </w:rPr>
        <w:t>t</w:t>
      </w:r>
      <w:r w:rsidR="44137260" w:rsidRPr="18E6AAF6">
        <w:rPr>
          <w:lang w:val="en-US" w:eastAsia="zh-CN"/>
        </w:rPr>
        <w:t>-driven</w:t>
      </w:r>
      <w:r w:rsidR="42004FB5" w:rsidRPr="18E6AAF6">
        <w:rPr>
          <w:lang w:val="en-US" w:eastAsia="zh-CN"/>
        </w:rPr>
        <w:t xml:space="preserve"> business</w:t>
      </w:r>
      <w:r w:rsidR="3D10E63F" w:rsidRPr="18E6AAF6">
        <w:rPr>
          <w:lang w:val="en-US" w:eastAsia="zh-CN"/>
        </w:rPr>
        <w:t xml:space="preserve"> is actually an IPLC business with</w:t>
      </w:r>
      <w:r w:rsidR="42004FB5" w:rsidRPr="18E6AAF6">
        <w:rPr>
          <w:lang w:val="en-US" w:eastAsia="zh-CN"/>
        </w:rPr>
        <w:t xml:space="preserve"> diverse</w:t>
      </w:r>
      <w:r w:rsidR="00A02C88">
        <w:rPr>
          <w:lang w:val="en-US" w:eastAsia="zh-CN"/>
        </w:rPr>
        <w:t xml:space="preserve"> objectives for</w:t>
      </w:r>
      <w:r w:rsidR="42004FB5" w:rsidRPr="18E6AAF6">
        <w:rPr>
          <w:lang w:val="en-US" w:eastAsia="zh-CN"/>
        </w:rPr>
        <w:t xml:space="preserve"> </w:t>
      </w:r>
      <w:r w:rsidR="31E029CF" w:rsidRPr="18E6AAF6">
        <w:rPr>
          <w:lang w:val="en-US" w:eastAsia="zh-CN"/>
        </w:rPr>
        <w:t>community</w:t>
      </w:r>
      <w:r w:rsidR="00A02C88">
        <w:rPr>
          <w:lang w:val="en-US" w:eastAsia="zh-CN"/>
        </w:rPr>
        <w:t>, lands and nature</w:t>
      </w:r>
      <w:r w:rsidR="14929CC1" w:rsidRPr="18E6AAF6">
        <w:rPr>
          <w:lang w:val="en-US" w:eastAsia="zh-CN"/>
        </w:rPr>
        <w:t>.</w:t>
      </w:r>
      <w:r w:rsidR="4BEA861F" w:rsidRPr="18E6AAF6">
        <w:rPr>
          <w:lang w:val="en-US" w:eastAsia="zh-CN"/>
        </w:rPr>
        <w:t xml:space="preserve"> </w:t>
      </w:r>
      <w:r w:rsidRPr="18E6AAF6">
        <w:rPr>
          <w:lang w:val="en-US" w:eastAsia="zh-CN"/>
        </w:rPr>
        <w:t xml:space="preserve"> </w:t>
      </w:r>
    </w:p>
    <w:p w14:paraId="63FD6027" w14:textId="7FF14C94" w:rsidR="004F1AF5" w:rsidRDefault="004F1AF5" w:rsidP="00244627">
      <w:pPr>
        <w:pStyle w:val="Heading4"/>
      </w:pPr>
      <w:r>
        <w:t>Spirituality and reciprocity</w:t>
      </w:r>
    </w:p>
    <w:p w14:paraId="3F388A43" w14:textId="05D59F9D" w:rsidR="004F1AF5" w:rsidRDefault="004F1AF5" w:rsidP="00F46761">
      <w:pPr>
        <w:spacing w:before="0" w:line="276" w:lineRule="auto"/>
        <w:jc w:val="both"/>
        <w:rPr>
          <w:lang w:val="en-US" w:eastAsia="zh-CN"/>
        </w:rPr>
      </w:pPr>
      <w:r>
        <w:rPr>
          <w:rStyle w:val="normaltextrun"/>
          <w:rFonts w:eastAsiaTheme="majorEastAsia"/>
          <w:color w:val="000000"/>
          <w:bdr w:val="none" w:sz="0" w:space="0" w:color="auto" w:frame="1"/>
        </w:rPr>
        <w:t xml:space="preserve">Participants also highlighted that many IPLCs have a close spiritual connection to nature, which is integral to community visions and actions. As such, this will greatly influence the ways that most IPLCs develop and carry out their livelihoods and businesses. This inseparable spiritual aspect of business and livelihoods may be another big difference </w:t>
      </w:r>
      <w:r w:rsidR="00596AD0">
        <w:rPr>
          <w:rStyle w:val="normaltextrun"/>
          <w:rFonts w:eastAsiaTheme="majorEastAsia"/>
          <w:color w:val="000000"/>
          <w:bdr w:val="none" w:sz="0" w:space="0" w:color="auto" w:frame="1"/>
        </w:rPr>
        <w:t>between IPLC businesses and</w:t>
      </w:r>
      <w:r>
        <w:rPr>
          <w:rStyle w:val="normaltextrun"/>
          <w:rFonts w:eastAsiaTheme="majorEastAsia"/>
          <w:color w:val="000000"/>
          <w:bdr w:val="none" w:sz="0" w:space="0" w:color="auto" w:frame="1"/>
        </w:rPr>
        <w:t xml:space="preserve"> other types of business. </w:t>
      </w:r>
    </w:p>
    <w:p w14:paraId="6FC1A8DB" w14:textId="3848B4EC" w:rsidR="72279254" w:rsidRDefault="72279254">
      <w:pPr>
        <w:spacing w:line="276" w:lineRule="auto"/>
        <w:jc w:val="both"/>
        <w:rPr>
          <w:lang w:val="en-US" w:eastAsia="zh-CN"/>
        </w:rPr>
      </w:pPr>
      <w:r w:rsidRPr="18E6AAF6">
        <w:rPr>
          <w:lang w:val="en-US" w:eastAsia="zh-CN"/>
        </w:rPr>
        <w:t xml:space="preserve">Participants </w:t>
      </w:r>
      <w:r w:rsidR="00596AD0">
        <w:rPr>
          <w:lang w:val="en-US" w:eastAsia="zh-CN"/>
        </w:rPr>
        <w:t xml:space="preserve">also </w:t>
      </w:r>
      <w:r w:rsidRPr="18E6AAF6">
        <w:rPr>
          <w:lang w:val="en-US" w:eastAsia="zh-CN"/>
        </w:rPr>
        <w:t xml:space="preserve">underlined that the relationship between </w:t>
      </w:r>
      <w:r w:rsidR="6D6C0929" w:rsidRPr="18E6AAF6">
        <w:rPr>
          <w:lang w:val="en-US" w:eastAsia="zh-CN"/>
        </w:rPr>
        <w:t>m</w:t>
      </w:r>
      <w:r w:rsidR="672E7CF2" w:rsidRPr="18E6AAF6">
        <w:rPr>
          <w:lang w:val="en-US" w:eastAsia="zh-CN"/>
        </w:rPr>
        <w:t>any IPLCs</w:t>
      </w:r>
      <w:r w:rsidRPr="18E6AAF6">
        <w:rPr>
          <w:lang w:val="en-US" w:eastAsia="zh-CN"/>
        </w:rPr>
        <w:t xml:space="preserve"> and nature is based on gratitude and reciprocity</w:t>
      </w:r>
      <w:r w:rsidR="72917804" w:rsidRPr="18E6AAF6">
        <w:rPr>
          <w:lang w:val="en-US" w:eastAsia="zh-CN"/>
        </w:rPr>
        <w:t xml:space="preserve">. They </w:t>
      </w:r>
      <w:r w:rsidR="72917804" w:rsidRPr="3B6E651F">
        <w:rPr>
          <w:lang w:val="en-US" w:eastAsia="zh-CN"/>
        </w:rPr>
        <w:t>compared</w:t>
      </w:r>
      <w:r w:rsidR="72917804" w:rsidRPr="18E6AAF6">
        <w:rPr>
          <w:lang w:val="en-US" w:eastAsia="zh-CN"/>
        </w:rPr>
        <w:t xml:space="preserve"> this </w:t>
      </w:r>
      <w:r w:rsidR="19B47A45" w:rsidRPr="3B6E651F">
        <w:rPr>
          <w:lang w:val="en-US" w:eastAsia="zh-CN"/>
        </w:rPr>
        <w:t>to</w:t>
      </w:r>
      <w:r w:rsidR="72917804" w:rsidRPr="18E6AAF6">
        <w:rPr>
          <w:lang w:val="en-US" w:eastAsia="zh-CN"/>
        </w:rPr>
        <w:t xml:space="preserve"> many other businesses, which seem to</w:t>
      </w:r>
      <w:r w:rsidR="72917804" w:rsidRPr="18E6AAF6" w:rsidDel="00F06A02">
        <w:rPr>
          <w:lang w:val="en-US" w:eastAsia="zh-CN"/>
        </w:rPr>
        <w:t xml:space="preserve"> </w:t>
      </w:r>
      <w:r w:rsidRPr="18E6AAF6">
        <w:rPr>
          <w:lang w:val="en-US" w:eastAsia="zh-CN"/>
        </w:rPr>
        <w:t>take</w:t>
      </w:r>
      <w:r w:rsidR="00F06A02">
        <w:rPr>
          <w:lang w:val="en-US" w:eastAsia="zh-CN"/>
        </w:rPr>
        <w:t xml:space="preserve"> from the land</w:t>
      </w:r>
      <w:r w:rsidRPr="18E6AAF6">
        <w:rPr>
          <w:lang w:val="en-US" w:eastAsia="zh-CN"/>
        </w:rPr>
        <w:t xml:space="preserve"> without giving back</w:t>
      </w:r>
      <w:r w:rsidR="002D4428">
        <w:rPr>
          <w:lang w:val="en-US" w:eastAsia="zh-CN"/>
        </w:rPr>
        <w:t>, with a short-term view of extraction, profit and then moving on</w:t>
      </w:r>
      <w:r w:rsidRPr="18E6AAF6">
        <w:rPr>
          <w:lang w:val="en-US" w:eastAsia="zh-CN"/>
        </w:rPr>
        <w:t xml:space="preserve">. </w:t>
      </w:r>
      <w:r w:rsidR="00F06A02">
        <w:rPr>
          <w:lang w:val="en-US" w:eastAsia="zh-CN"/>
        </w:rPr>
        <w:t>Meanwhile many IPLCs</w:t>
      </w:r>
      <w:r w:rsidRPr="18E6AAF6">
        <w:rPr>
          <w:lang w:val="en-US" w:eastAsia="zh-CN"/>
        </w:rPr>
        <w:t xml:space="preserve"> are running their businesses </w:t>
      </w:r>
      <w:r w:rsidR="00F06A02">
        <w:rPr>
          <w:lang w:val="en-US" w:eastAsia="zh-CN"/>
        </w:rPr>
        <w:t>with attention</w:t>
      </w:r>
      <w:r w:rsidRPr="18E6AAF6">
        <w:rPr>
          <w:lang w:val="en-US" w:eastAsia="zh-CN"/>
        </w:rPr>
        <w:t xml:space="preserve"> to biodiversity </w:t>
      </w:r>
      <w:r w:rsidR="00627405">
        <w:rPr>
          <w:lang w:val="en-US" w:eastAsia="zh-CN"/>
        </w:rPr>
        <w:t>conservation</w:t>
      </w:r>
      <w:r w:rsidR="00C46996">
        <w:rPr>
          <w:lang w:val="en-US" w:eastAsia="zh-CN"/>
        </w:rPr>
        <w:t xml:space="preserve"> </w:t>
      </w:r>
      <w:r w:rsidRPr="18E6AAF6">
        <w:rPr>
          <w:lang w:val="en-US" w:eastAsia="zh-CN"/>
        </w:rPr>
        <w:t>and sustainability, thinking long-term. As such, their businesses may be characterized by interrelationships with nature, rather</w:t>
      </w:r>
      <w:r w:rsidR="57E09B51" w:rsidRPr="18E6AAF6">
        <w:rPr>
          <w:lang w:val="en-US" w:eastAsia="zh-CN"/>
        </w:rPr>
        <w:t xml:space="preserve"> than dependencies on nature, as is discussed more in the section on Chapter 2, below.</w:t>
      </w:r>
    </w:p>
    <w:p w14:paraId="6CAA2847" w14:textId="0392D923" w:rsidR="00FB174C" w:rsidRDefault="71073E42" w:rsidP="00244627">
      <w:pPr>
        <w:pStyle w:val="Heading4"/>
      </w:pPr>
      <w:r w:rsidRPr="002670B4">
        <w:t>Recognition by governments</w:t>
      </w:r>
    </w:p>
    <w:p w14:paraId="244B7052" w14:textId="0D13AFDB" w:rsidR="00FB174C" w:rsidRDefault="49AEE6DE" w:rsidP="00F46761">
      <w:pPr>
        <w:spacing w:before="0" w:line="276" w:lineRule="auto"/>
        <w:jc w:val="both"/>
        <w:rPr>
          <w:lang w:val="en-US" w:eastAsia="zh-CN"/>
        </w:rPr>
      </w:pPr>
      <w:r w:rsidRPr="18E6AAF6">
        <w:rPr>
          <w:lang w:val="en-US" w:eastAsia="zh-CN"/>
        </w:rPr>
        <w:t xml:space="preserve">Participants noted that most countries do not have a formal recognition of IPLC </w:t>
      </w:r>
      <w:r w:rsidR="5AE0423E" w:rsidRPr="18E6AAF6">
        <w:rPr>
          <w:lang w:val="en-US" w:eastAsia="zh-CN"/>
        </w:rPr>
        <w:t xml:space="preserve">businesses </w:t>
      </w:r>
      <w:r w:rsidRPr="18E6AAF6">
        <w:rPr>
          <w:lang w:val="en-US" w:eastAsia="zh-CN"/>
        </w:rPr>
        <w:t>or Indigenous business</w:t>
      </w:r>
      <w:r w:rsidR="69233B4B" w:rsidRPr="18E6AAF6">
        <w:rPr>
          <w:lang w:val="en-US" w:eastAsia="zh-CN"/>
        </w:rPr>
        <w:t>es</w:t>
      </w:r>
      <w:r w:rsidRPr="18E6AAF6">
        <w:rPr>
          <w:lang w:val="en-US" w:eastAsia="zh-CN"/>
        </w:rPr>
        <w:t xml:space="preserve">. </w:t>
      </w:r>
      <w:r w:rsidR="65E5A06A" w:rsidRPr="18E6AAF6">
        <w:rPr>
          <w:lang w:val="en-US" w:eastAsia="zh-CN"/>
        </w:rPr>
        <w:t xml:space="preserve">Some do however recognize Indigenous intellectual property or registered Indigenous trademarks. </w:t>
      </w:r>
      <w:r w:rsidR="3F55AEC1" w:rsidRPr="18E6AAF6">
        <w:rPr>
          <w:lang w:val="en-US" w:eastAsia="zh-CN"/>
        </w:rPr>
        <w:t>Meanwhile</w:t>
      </w:r>
      <w:r w:rsidR="65E5A06A" w:rsidRPr="18E6AAF6">
        <w:rPr>
          <w:lang w:val="en-US" w:eastAsia="zh-CN"/>
        </w:rPr>
        <w:t xml:space="preserve">, other countries do not recognize Indigenous </w:t>
      </w:r>
      <w:r w:rsidR="5EE696E2" w:rsidRPr="18E6AAF6">
        <w:rPr>
          <w:lang w:val="en-US" w:eastAsia="zh-CN"/>
        </w:rPr>
        <w:t>Peoples</w:t>
      </w:r>
      <w:r w:rsidR="65E5A06A" w:rsidRPr="18E6AAF6">
        <w:rPr>
          <w:lang w:val="en-US" w:eastAsia="zh-CN"/>
        </w:rPr>
        <w:t xml:space="preserve"> at all, so </w:t>
      </w:r>
      <w:r w:rsidR="7A371EEF" w:rsidRPr="18E6AAF6">
        <w:rPr>
          <w:lang w:val="en-US" w:eastAsia="zh-CN"/>
        </w:rPr>
        <w:t>absence</w:t>
      </w:r>
      <w:r w:rsidR="0D688CE0" w:rsidRPr="18E6AAF6">
        <w:rPr>
          <w:lang w:val="en-US" w:eastAsia="zh-CN"/>
        </w:rPr>
        <w:t xml:space="preserve"> of such trademarks and intellectual </w:t>
      </w:r>
      <w:r w:rsidR="504C91BB" w:rsidRPr="18E6AAF6">
        <w:rPr>
          <w:lang w:val="en-US" w:eastAsia="zh-CN"/>
        </w:rPr>
        <w:t>property</w:t>
      </w:r>
      <w:r w:rsidR="0D688CE0" w:rsidRPr="18E6AAF6">
        <w:rPr>
          <w:lang w:val="en-US" w:eastAsia="zh-CN"/>
        </w:rPr>
        <w:t xml:space="preserve"> </w:t>
      </w:r>
      <w:r w:rsidR="3C2865D6" w:rsidRPr="18E6AAF6">
        <w:rPr>
          <w:lang w:val="en-US" w:eastAsia="zh-CN"/>
        </w:rPr>
        <w:t>recognitions</w:t>
      </w:r>
      <w:r w:rsidR="0D688CE0" w:rsidRPr="18E6AAF6">
        <w:rPr>
          <w:lang w:val="en-US" w:eastAsia="zh-CN"/>
        </w:rPr>
        <w:t xml:space="preserve"> do</w:t>
      </w:r>
      <w:r w:rsidR="00D62617">
        <w:rPr>
          <w:lang w:val="en-US" w:eastAsia="zh-CN"/>
        </w:rPr>
        <w:t>es</w:t>
      </w:r>
      <w:r w:rsidR="0D688CE0" w:rsidRPr="18E6AAF6">
        <w:rPr>
          <w:lang w:val="en-US" w:eastAsia="zh-CN"/>
        </w:rPr>
        <w:t xml:space="preserve"> not </w:t>
      </w:r>
      <w:r w:rsidR="2AE3107A" w:rsidRPr="18E6AAF6">
        <w:rPr>
          <w:lang w:val="en-US" w:eastAsia="zh-CN"/>
        </w:rPr>
        <w:t>mean</w:t>
      </w:r>
      <w:r w:rsidR="0D688CE0" w:rsidRPr="18E6AAF6">
        <w:rPr>
          <w:lang w:val="en-US" w:eastAsia="zh-CN"/>
        </w:rPr>
        <w:t xml:space="preserve"> a business is not </w:t>
      </w:r>
      <w:r w:rsidR="1898A6AB" w:rsidRPr="18E6AAF6">
        <w:rPr>
          <w:lang w:val="en-US" w:eastAsia="zh-CN"/>
        </w:rPr>
        <w:t>Indigenous</w:t>
      </w:r>
      <w:r w:rsidR="0D688CE0" w:rsidRPr="18E6AAF6">
        <w:rPr>
          <w:lang w:val="en-US" w:eastAsia="zh-CN"/>
        </w:rPr>
        <w:t xml:space="preserve">. </w:t>
      </w:r>
    </w:p>
    <w:p w14:paraId="7A05949F" w14:textId="58518C70" w:rsidR="00FB174C" w:rsidRDefault="662F11BA" w:rsidP="004F3EBD">
      <w:pPr>
        <w:spacing w:line="276" w:lineRule="auto"/>
        <w:jc w:val="both"/>
        <w:rPr>
          <w:lang w:val="en-US" w:eastAsia="zh-CN"/>
        </w:rPr>
      </w:pPr>
      <w:r w:rsidRPr="18E6AAF6">
        <w:rPr>
          <w:lang w:val="en-US" w:eastAsia="zh-CN"/>
        </w:rPr>
        <w:t xml:space="preserve">Participants </w:t>
      </w:r>
      <w:r w:rsidR="4605B675" w:rsidRPr="18E6AAF6">
        <w:rPr>
          <w:lang w:val="en-US" w:eastAsia="zh-CN"/>
        </w:rPr>
        <w:t xml:space="preserve">also </w:t>
      </w:r>
      <w:r w:rsidRPr="18E6AAF6">
        <w:rPr>
          <w:lang w:val="en-US" w:eastAsia="zh-CN"/>
        </w:rPr>
        <w:t xml:space="preserve">noted that </w:t>
      </w:r>
      <w:r w:rsidR="7FA5EE49" w:rsidRPr="18E6AAF6">
        <w:rPr>
          <w:lang w:val="en-US" w:eastAsia="zh-CN"/>
        </w:rPr>
        <w:t xml:space="preserve">many </w:t>
      </w:r>
      <w:r w:rsidR="69697979" w:rsidRPr="18E6AAF6">
        <w:rPr>
          <w:lang w:val="en-US" w:eastAsia="zh-CN"/>
        </w:rPr>
        <w:t xml:space="preserve">IPLC businesses may not be recognized </w:t>
      </w:r>
      <w:r w:rsidR="428AF17D" w:rsidRPr="18E6AAF6">
        <w:rPr>
          <w:lang w:val="en-US" w:eastAsia="zh-CN"/>
        </w:rPr>
        <w:t xml:space="preserve">as </w:t>
      </w:r>
      <w:r w:rsidR="25D8D6B8" w:rsidRPr="18E6AAF6">
        <w:rPr>
          <w:lang w:val="en-US" w:eastAsia="zh-CN"/>
        </w:rPr>
        <w:t xml:space="preserve">any kind of </w:t>
      </w:r>
      <w:r w:rsidR="428AF17D" w:rsidRPr="18E6AAF6">
        <w:rPr>
          <w:lang w:val="en-US" w:eastAsia="zh-CN"/>
        </w:rPr>
        <w:t xml:space="preserve">business </w:t>
      </w:r>
      <w:r w:rsidR="69697979" w:rsidRPr="18E6AAF6">
        <w:rPr>
          <w:lang w:val="en-US" w:eastAsia="zh-CN"/>
        </w:rPr>
        <w:t>by governments. This can partly be due to their small-scale and inseparability from informal barter and sharing systems</w:t>
      </w:r>
      <w:r w:rsidR="5E13799F" w:rsidRPr="18E6AAF6">
        <w:rPr>
          <w:lang w:val="en-US" w:eastAsia="zh-CN"/>
        </w:rPr>
        <w:t xml:space="preserve">, </w:t>
      </w:r>
      <w:r w:rsidR="2D991883" w:rsidRPr="18E6AAF6">
        <w:rPr>
          <w:lang w:val="en-US" w:eastAsia="zh-CN"/>
        </w:rPr>
        <w:t xml:space="preserve">as discussed above, </w:t>
      </w:r>
      <w:r w:rsidR="5E13799F" w:rsidRPr="18E6AAF6">
        <w:rPr>
          <w:lang w:val="en-US" w:eastAsia="zh-CN"/>
        </w:rPr>
        <w:t>so they do not fit standard criteria of what a business might be</w:t>
      </w:r>
      <w:r w:rsidR="69697979" w:rsidRPr="18E6AAF6">
        <w:rPr>
          <w:lang w:val="en-US" w:eastAsia="zh-CN"/>
        </w:rPr>
        <w:t xml:space="preserve">. </w:t>
      </w:r>
      <w:r w:rsidR="00C67433" w:rsidRPr="18E6AAF6">
        <w:rPr>
          <w:lang w:val="en-US" w:eastAsia="zh-CN"/>
        </w:rPr>
        <w:t xml:space="preserve">A participant added that another reason </w:t>
      </w:r>
      <w:r w:rsidR="2B422BED" w:rsidRPr="18E6AAF6">
        <w:rPr>
          <w:lang w:val="en-US" w:eastAsia="zh-CN"/>
        </w:rPr>
        <w:t>I</w:t>
      </w:r>
      <w:r w:rsidR="00C67433" w:rsidRPr="18E6AAF6">
        <w:rPr>
          <w:lang w:val="en-US" w:eastAsia="zh-CN"/>
        </w:rPr>
        <w:t xml:space="preserve">ndigenous businesses are not recognized </w:t>
      </w:r>
      <w:r w:rsidR="2EDDED17" w:rsidRPr="18E6AAF6">
        <w:rPr>
          <w:lang w:val="en-US" w:eastAsia="zh-CN"/>
        </w:rPr>
        <w:t xml:space="preserve">by governments </w:t>
      </w:r>
      <w:r w:rsidR="008A5A72">
        <w:rPr>
          <w:lang w:val="en-US" w:eastAsia="zh-CN"/>
        </w:rPr>
        <w:t>could be that</w:t>
      </w:r>
      <w:r w:rsidR="001D33B5" w:rsidRPr="18E6AAF6">
        <w:rPr>
          <w:lang w:val="en-US" w:eastAsia="zh-CN"/>
        </w:rPr>
        <w:t xml:space="preserve"> they often do</w:t>
      </w:r>
      <w:r w:rsidR="00F879E8">
        <w:rPr>
          <w:lang w:val="en-US" w:eastAsia="zh-CN"/>
        </w:rPr>
        <w:t xml:space="preserve"> </w:t>
      </w:r>
      <w:r w:rsidR="001D33B5" w:rsidRPr="18E6AAF6">
        <w:rPr>
          <w:lang w:val="en-US" w:eastAsia="zh-CN"/>
        </w:rPr>
        <w:t>n</w:t>
      </w:r>
      <w:r w:rsidR="00F879E8">
        <w:rPr>
          <w:lang w:val="en-US" w:eastAsia="zh-CN"/>
        </w:rPr>
        <w:t>o</w:t>
      </w:r>
      <w:r w:rsidR="001D33B5" w:rsidRPr="18E6AAF6">
        <w:rPr>
          <w:lang w:val="en-US" w:eastAsia="zh-CN"/>
        </w:rPr>
        <w:t>t add monetary value to the national economy</w:t>
      </w:r>
      <w:r w:rsidR="00F879E8">
        <w:rPr>
          <w:lang w:val="en-US" w:eastAsia="zh-CN"/>
        </w:rPr>
        <w:t xml:space="preserve"> and</w:t>
      </w:r>
      <w:r w:rsidR="00F9693F" w:rsidRPr="18E6AAF6">
        <w:rPr>
          <w:lang w:val="en-US" w:eastAsia="zh-CN"/>
        </w:rPr>
        <w:t xml:space="preserve"> the amount </w:t>
      </w:r>
      <w:r w:rsidR="056C775D" w:rsidRPr="18E6AAF6">
        <w:rPr>
          <w:lang w:val="en-US" w:eastAsia="zh-CN"/>
        </w:rPr>
        <w:t xml:space="preserve">they generate </w:t>
      </w:r>
      <w:r w:rsidR="00F9693F" w:rsidRPr="18E6AAF6">
        <w:rPr>
          <w:lang w:val="en-US" w:eastAsia="zh-CN"/>
        </w:rPr>
        <w:t>is not enough to be reflected in the GDP</w:t>
      </w:r>
      <w:r w:rsidR="141CB686" w:rsidRPr="18E6AAF6">
        <w:rPr>
          <w:lang w:val="en-US" w:eastAsia="zh-CN"/>
        </w:rPr>
        <w:t>.</w:t>
      </w:r>
      <w:r w:rsidR="006E18AC" w:rsidRPr="18E6AAF6">
        <w:rPr>
          <w:lang w:val="en-US" w:eastAsia="zh-CN"/>
        </w:rPr>
        <w:t xml:space="preserve"> </w:t>
      </w:r>
      <w:r w:rsidR="00650129" w:rsidRPr="18E6AAF6">
        <w:rPr>
          <w:lang w:val="en-US" w:eastAsia="zh-CN"/>
        </w:rPr>
        <w:t xml:space="preserve"> </w:t>
      </w:r>
      <w:r w:rsidR="001D33B5" w:rsidRPr="18E6AAF6">
        <w:rPr>
          <w:lang w:val="en-US" w:eastAsia="zh-CN"/>
        </w:rPr>
        <w:t xml:space="preserve"> </w:t>
      </w:r>
    </w:p>
    <w:p w14:paraId="0D8E1138" w14:textId="30AF1EC6" w:rsidR="00BC705C" w:rsidRDefault="75FC8CA7" w:rsidP="001017BD">
      <w:pPr>
        <w:keepNext/>
        <w:shd w:val="clear" w:color="auto" w:fill="E2EFD9" w:themeFill="accent6" w:themeFillTint="33"/>
        <w:spacing w:before="0" w:line="276" w:lineRule="auto"/>
        <w:rPr>
          <w:lang w:val="en-US" w:eastAsia="zh-CN"/>
        </w:rPr>
      </w:pPr>
      <w:r w:rsidRPr="18E6AAF6">
        <w:rPr>
          <w:i/>
          <w:iCs/>
          <w:lang w:val="en-US" w:eastAsia="zh-CN"/>
        </w:rPr>
        <w:lastRenderedPageBreak/>
        <w:t>Example</w:t>
      </w:r>
    </w:p>
    <w:p w14:paraId="16CD2325" w14:textId="4B858233" w:rsidR="75FC8CA7" w:rsidRPr="00E075B6" w:rsidRDefault="00BC705C" w:rsidP="00E075B6">
      <w:pPr>
        <w:widowControl w:val="0"/>
        <w:shd w:val="clear" w:color="auto" w:fill="E2EFD9" w:themeFill="accent6" w:themeFillTint="33"/>
        <w:spacing w:before="0" w:line="276" w:lineRule="auto"/>
        <w:rPr>
          <w:rFonts w:ascii="Times New Roman" w:hAnsi="Times New Roman"/>
          <w:color w:val="000000" w:themeColor="text1"/>
          <w:highlight w:val="green"/>
          <w:lang w:val="en-US"/>
        </w:rPr>
      </w:pPr>
      <w:r>
        <w:rPr>
          <w:lang w:val="en-US" w:eastAsia="zh-CN"/>
        </w:rPr>
        <w:t>I</w:t>
      </w:r>
      <w:r w:rsidR="75FC8CA7" w:rsidRPr="18E6AAF6">
        <w:rPr>
          <w:lang w:val="en-US" w:eastAsia="zh-CN"/>
        </w:rPr>
        <w:t xml:space="preserve">n Ecuador, </w:t>
      </w:r>
      <w:r w:rsidR="00751882">
        <w:rPr>
          <w:lang w:val="en-US" w:eastAsia="zh-CN"/>
        </w:rPr>
        <w:t xml:space="preserve">IPLC businesses are usually </w:t>
      </w:r>
      <w:r w:rsidR="00323A53">
        <w:rPr>
          <w:lang w:val="en-US" w:eastAsia="zh-CN"/>
        </w:rPr>
        <w:t xml:space="preserve">run </w:t>
      </w:r>
      <w:r w:rsidR="00751882">
        <w:rPr>
          <w:lang w:val="en-US" w:eastAsia="zh-CN"/>
        </w:rPr>
        <w:t>by</w:t>
      </w:r>
      <w:r w:rsidR="0002587C">
        <w:rPr>
          <w:lang w:val="en-US" w:eastAsia="zh-CN"/>
        </w:rPr>
        <w:t xml:space="preserve"> the community</w:t>
      </w:r>
      <w:r w:rsidR="00751882">
        <w:rPr>
          <w:lang w:val="en-US" w:eastAsia="zh-CN"/>
        </w:rPr>
        <w:t>, as a</w:t>
      </w:r>
      <w:r w:rsidR="00566F83">
        <w:rPr>
          <w:lang w:val="en-US" w:eastAsia="zh-CN"/>
        </w:rPr>
        <w:t xml:space="preserve"> collective, and </w:t>
      </w:r>
      <w:r w:rsidR="00751882">
        <w:rPr>
          <w:lang w:val="en-US" w:eastAsia="zh-CN"/>
        </w:rPr>
        <w:t>they</w:t>
      </w:r>
      <w:r w:rsidR="00566F83">
        <w:rPr>
          <w:lang w:val="en-US" w:eastAsia="zh-CN"/>
        </w:rPr>
        <w:t xml:space="preserve"> benefit the community</w:t>
      </w:r>
      <w:r w:rsidR="75FC8CA7" w:rsidRPr="18E6AAF6">
        <w:rPr>
          <w:lang w:val="en-US" w:eastAsia="zh-CN"/>
        </w:rPr>
        <w:t>, with the overall purpose of protecting nature and the territory</w:t>
      </w:r>
      <w:r w:rsidR="003220AD">
        <w:rPr>
          <w:lang w:val="en-US" w:eastAsia="zh-CN"/>
        </w:rPr>
        <w:t>, while having</w:t>
      </w:r>
      <w:r w:rsidR="00B86CA4">
        <w:rPr>
          <w:lang w:val="en-US" w:eastAsia="zh-CN"/>
        </w:rPr>
        <w:t xml:space="preserve"> income</w:t>
      </w:r>
      <w:r w:rsidR="001622E4">
        <w:rPr>
          <w:lang w:val="en-US" w:eastAsia="zh-CN"/>
        </w:rPr>
        <w:t xml:space="preserve"> </w:t>
      </w:r>
      <w:r w:rsidR="003220AD">
        <w:rPr>
          <w:lang w:val="en-US" w:eastAsia="zh-CN"/>
        </w:rPr>
        <w:t xml:space="preserve">for the community </w:t>
      </w:r>
      <w:r w:rsidR="001622E4" w:rsidRPr="18E6AAF6">
        <w:rPr>
          <w:lang w:val="en-US" w:eastAsia="zh-CN"/>
        </w:rPr>
        <w:t>(e.g</w:t>
      </w:r>
      <w:r w:rsidR="00E075B6" w:rsidRPr="18E6AAF6">
        <w:rPr>
          <w:lang w:val="en-US" w:eastAsia="zh-CN"/>
        </w:rPr>
        <w:t>.,</w:t>
      </w:r>
      <w:r w:rsidR="001622E4" w:rsidRPr="18E6AAF6">
        <w:rPr>
          <w:lang w:val="en-US" w:eastAsia="zh-CN"/>
        </w:rPr>
        <w:t xml:space="preserve"> </w:t>
      </w:r>
      <w:r w:rsidR="001622E4">
        <w:rPr>
          <w:lang w:val="en-US" w:eastAsia="zh-CN"/>
        </w:rPr>
        <w:t xml:space="preserve">through </w:t>
      </w:r>
      <w:r w:rsidR="001622E4" w:rsidRPr="18E6AAF6">
        <w:rPr>
          <w:lang w:val="en-US" w:eastAsia="zh-CN"/>
        </w:rPr>
        <w:t>ecotourism)</w:t>
      </w:r>
      <w:r w:rsidR="001622E4">
        <w:rPr>
          <w:lang w:val="en-US" w:eastAsia="zh-CN"/>
        </w:rPr>
        <w:t>.</w:t>
      </w:r>
      <w:r w:rsidR="75FC8CA7" w:rsidRPr="18E6AAF6">
        <w:rPr>
          <w:lang w:val="en-US" w:eastAsia="zh-CN"/>
        </w:rPr>
        <w:t xml:space="preserve"> </w:t>
      </w:r>
      <w:r w:rsidR="00F83AD5">
        <w:rPr>
          <w:lang w:val="en-US" w:eastAsia="zh-CN"/>
        </w:rPr>
        <w:t>T</w:t>
      </w:r>
      <w:r w:rsidR="001622E4">
        <w:rPr>
          <w:lang w:val="en-US" w:eastAsia="zh-CN"/>
        </w:rPr>
        <w:t xml:space="preserve">his </w:t>
      </w:r>
      <w:r w:rsidR="00F5057D">
        <w:rPr>
          <w:lang w:val="en-US" w:eastAsia="zh-CN"/>
        </w:rPr>
        <w:t>is often very</w:t>
      </w:r>
      <w:r w:rsidR="75FC8CA7" w:rsidRPr="18E6AAF6">
        <w:rPr>
          <w:lang w:val="en-US" w:eastAsia="zh-CN"/>
        </w:rPr>
        <w:t xml:space="preserve"> informal and </w:t>
      </w:r>
      <w:r w:rsidR="001622E4">
        <w:rPr>
          <w:lang w:val="en-US" w:eastAsia="zh-CN"/>
        </w:rPr>
        <w:t xml:space="preserve">is </w:t>
      </w:r>
      <w:r w:rsidR="75FC8CA7" w:rsidRPr="18E6AAF6">
        <w:rPr>
          <w:lang w:val="en-US" w:eastAsia="zh-CN"/>
        </w:rPr>
        <w:t>not recognized by the government.</w:t>
      </w:r>
      <w:r w:rsidR="00673A59" w:rsidRPr="00E075B6">
        <w:rPr>
          <w:rFonts w:ascii="Times New Roman" w:hAnsi="Times New Roman"/>
          <w:color w:val="000000" w:themeColor="text1"/>
          <w:highlight w:val="green"/>
          <w:lang w:val="en-US"/>
        </w:rPr>
        <w:t xml:space="preserve"> </w:t>
      </w:r>
    </w:p>
    <w:p w14:paraId="3E1F51C4" w14:textId="73320A66" w:rsidR="6FC1D6C3" w:rsidRDefault="6FC1D6C3" w:rsidP="00F5057D">
      <w:pPr>
        <w:spacing w:line="276" w:lineRule="auto"/>
        <w:jc w:val="both"/>
        <w:rPr>
          <w:lang w:val="en-US" w:eastAsia="zh-CN"/>
        </w:rPr>
      </w:pPr>
      <w:r w:rsidRPr="18E6AAF6">
        <w:rPr>
          <w:lang w:val="en-US" w:eastAsia="zh-CN"/>
        </w:rPr>
        <w:t>Other participants noted that IPLC bus</w:t>
      </w:r>
      <w:r w:rsidR="2BB08658" w:rsidRPr="18E6AAF6">
        <w:rPr>
          <w:lang w:val="en-US" w:eastAsia="zh-CN"/>
        </w:rPr>
        <w:t>in</w:t>
      </w:r>
      <w:r w:rsidRPr="18E6AAF6">
        <w:rPr>
          <w:lang w:val="en-US" w:eastAsia="zh-CN"/>
        </w:rPr>
        <w:t xml:space="preserve">esses may not be </w:t>
      </w:r>
      <w:r w:rsidR="6E584FA5" w:rsidRPr="18E6AAF6">
        <w:rPr>
          <w:lang w:val="en-US" w:eastAsia="zh-CN"/>
        </w:rPr>
        <w:t>recognized</w:t>
      </w:r>
      <w:r w:rsidRPr="18E6AAF6">
        <w:rPr>
          <w:lang w:val="en-US" w:eastAsia="zh-CN"/>
        </w:rPr>
        <w:t xml:space="preserve"> as they have been pushed into the margins </w:t>
      </w:r>
      <w:r w:rsidR="00B63A88">
        <w:rPr>
          <w:lang w:val="en-US" w:eastAsia="zh-CN"/>
        </w:rPr>
        <w:t>or have been rendered</w:t>
      </w:r>
      <w:r w:rsidRPr="18E6AAF6">
        <w:rPr>
          <w:lang w:val="en-US" w:eastAsia="zh-CN"/>
        </w:rPr>
        <w:t xml:space="preserve"> unsustainable</w:t>
      </w:r>
      <w:r w:rsidR="00B63A88">
        <w:rPr>
          <w:lang w:val="en-US" w:eastAsia="zh-CN"/>
        </w:rPr>
        <w:t xml:space="preserve"> or unviable</w:t>
      </w:r>
      <w:r w:rsidR="28FA50BB" w:rsidRPr="18E6AAF6">
        <w:rPr>
          <w:lang w:val="en-US" w:eastAsia="zh-CN"/>
        </w:rPr>
        <w:t xml:space="preserve"> by environmental or social change</w:t>
      </w:r>
      <w:r w:rsidR="00B63A88">
        <w:rPr>
          <w:lang w:val="en-US" w:eastAsia="zh-CN"/>
        </w:rPr>
        <w:t>.</w:t>
      </w:r>
      <w:r w:rsidRPr="18E6AAF6">
        <w:rPr>
          <w:lang w:val="en-US" w:eastAsia="zh-CN"/>
        </w:rPr>
        <w:t xml:space="preserve"> </w:t>
      </w:r>
      <w:r w:rsidR="00B63A88">
        <w:rPr>
          <w:lang w:val="en-US" w:eastAsia="zh-CN"/>
        </w:rPr>
        <w:t>In many cases businesses of IPLCs</w:t>
      </w:r>
      <w:r w:rsidRPr="18E6AAF6">
        <w:rPr>
          <w:lang w:val="en-US" w:eastAsia="zh-CN"/>
        </w:rPr>
        <w:t xml:space="preserve"> may even be deemed illegal, if they are based on harvesting </w:t>
      </w:r>
      <w:r w:rsidR="7863D383" w:rsidRPr="18E6AAF6">
        <w:rPr>
          <w:lang w:val="en-US" w:eastAsia="zh-CN"/>
        </w:rPr>
        <w:t xml:space="preserve">traditional </w:t>
      </w:r>
      <w:r w:rsidRPr="18E6AAF6">
        <w:rPr>
          <w:lang w:val="en-US" w:eastAsia="zh-CN"/>
        </w:rPr>
        <w:t xml:space="preserve">species or accessing areas that have </w:t>
      </w:r>
      <w:r w:rsidR="00051CD7">
        <w:rPr>
          <w:lang w:val="en-US" w:eastAsia="zh-CN"/>
        </w:rPr>
        <w:t xml:space="preserve">more recently </w:t>
      </w:r>
      <w:r w:rsidRPr="18E6AAF6">
        <w:rPr>
          <w:lang w:val="en-US" w:eastAsia="zh-CN"/>
        </w:rPr>
        <w:t xml:space="preserve">been prohibited by governments. </w:t>
      </w:r>
      <w:r w:rsidR="42CB4EB6" w:rsidRPr="18E6AAF6">
        <w:rPr>
          <w:lang w:val="en-US" w:eastAsia="zh-CN"/>
        </w:rPr>
        <w:t xml:space="preserve">There is therefore a risk </w:t>
      </w:r>
      <w:r w:rsidR="00802D16">
        <w:rPr>
          <w:lang w:val="en-US" w:eastAsia="zh-CN"/>
        </w:rPr>
        <w:t>in</w:t>
      </w:r>
      <w:r w:rsidR="42CB4EB6" w:rsidRPr="18E6AAF6">
        <w:rPr>
          <w:lang w:val="en-US" w:eastAsia="zh-CN"/>
        </w:rPr>
        <w:t xml:space="preserve"> drawing attention to these IPLC businesses</w:t>
      </w:r>
      <w:r w:rsidR="001017BD">
        <w:rPr>
          <w:lang w:val="en-US" w:eastAsia="zh-CN"/>
        </w:rPr>
        <w:t>.</w:t>
      </w:r>
    </w:p>
    <w:p w14:paraId="5113D91C" w14:textId="5ACB3257" w:rsidR="00051CD7" w:rsidRPr="00E075B6" w:rsidRDefault="34C6499D" w:rsidP="00051CD7">
      <w:pPr>
        <w:shd w:val="clear" w:color="auto" w:fill="E2EFD9" w:themeFill="accent6" w:themeFillTint="33"/>
        <w:spacing w:line="276" w:lineRule="auto"/>
        <w:jc w:val="both"/>
        <w:rPr>
          <w:i/>
          <w:iCs/>
          <w:lang w:val="en-US" w:eastAsia="zh-CN"/>
        </w:rPr>
      </w:pPr>
      <w:r w:rsidRPr="00E075B6">
        <w:rPr>
          <w:i/>
          <w:iCs/>
          <w:lang w:val="en-US" w:eastAsia="zh-CN"/>
        </w:rPr>
        <w:t>Example</w:t>
      </w:r>
    </w:p>
    <w:p w14:paraId="7DF6648E" w14:textId="62E79202" w:rsidR="34C6499D" w:rsidRDefault="34C6499D" w:rsidP="00E075B6">
      <w:pPr>
        <w:shd w:val="clear" w:color="auto" w:fill="E2EFD9" w:themeFill="accent6" w:themeFillTint="33"/>
        <w:spacing w:line="276" w:lineRule="auto"/>
        <w:jc w:val="both"/>
      </w:pPr>
      <w:r w:rsidRPr="18E6AAF6">
        <w:rPr>
          <w:lang w:val="en-US" w:eastAsia="zh-CN"/>
        </w:rPr>
        <w:t xml:space="preserve">Rotational farming is one of the oldest </w:t>
      </w:r>
      <w:r w:rsidR="00051CD7">
        <w:rPr>
          <w:lang w:val="en-US" w:eastAsia="zh-CN"/>
        </w:rPr>
        <w:t>I</w:t>
      </w:r>
      <w:r w:rsidRPr="18E6AAF6">
        <w:rPr>
          <w:lang w:val="en-US" w:eastAsia="zh-CN"/>
        </w:rPr>
        <w:t>ndigenous traditional practices in Asia, and the rice produced is sold to markets</w:t>
      </w:r>
      <w:r w:rsidR="003F155F">
        <w:rPr>
          <w:lang w:val="en-US" w:eastAsia="zh-CN"/>
        </w:rPr>
        <w:t>. Therefore</w:t>
      </w:r>
      <w:r w:rsidR="00244627">
        <w:rPr>
          <w:lang w:val="en-US" w:eastAsia="zh-CN"/>
        </w:rPr>
        <w:t>,</w:t>
      </w:r>
      <w:r w:rsidR="003F155F">
        <w:rPr>
          <w:lang w:val="en-US" w:eastAsia="zh-CN"/>
        </w:rPr>
        <w:t xml:space="preserve"> rotational farming</w:t>
      </w:r>
      <w:r w:rsidRPr="18E6AAF6">
        <w:rPr>
          <w:lang w:val="en-US" w:eastAsia="zh-CN"/>
        </w:rPr>
        <w:t xml:space="preserve"> c</w:t>
      </w:r>
      <w:r w:rsidR="00051CD7">
        <w:rPr>
          <w:lang w:val="en-US" w:eastAsia="zh-CN"/>
        </w:rPr>
        <w:t>ould</w:t>
      </w:r>
      <w:r w:rsidRPr="18E6AAF6">
        <w:rPr>
          <w:lang w:val="en-US" w:eastAsia="zh-CN"/>
        </w:rPr>
        <w:t xml:space="preserve"> be considered as </w:t>
      </w:r>
      <w:r w:rsidR="00051CD7">
        <w:rPr>
          <w:lang w:val="en-US" w:eastAsia="zh-CN"/>
        </w:rPr>
        <w:t xml:space="preserve">part of a </w:t>
      </w:r>
      <w:r w:rsidRPr="18E6AAF6">
        <w:rPr>
          <w:lang w:val="en-US" w:eastAsia="zh-CN"/>
        </w:rPr>
        <w:t xml:space="preserve">trade or business. </w:t>
      </w:r>
      <w:r>
        <w:t xml:space="preserve">However, </w:t>
      </w:r>
      <w:r w:rsidRPr="18E6AAF6">
        <w:rPr>
          <w:lang w:val="en-US" w:eastAsia="zh-CN"/>
        </w:rPr>
        <w:t xml:space="preserve">in many places </w:t>
      </w:r>
      <w:r>
        <w:t xml:space="preserve">rotational farming </w:t>
      </w:r>
      <w:r w:rsidRPr="18E6AAF6">
        <w:rPr>
          <w:lang w:val="en-US" w:eastAsia="zh-CN"/>
        </w:rPr>
        <w:t>has been</w:t>
      </w:r>
      <w:r>
        <w:t xml:space="preserve"> criminalized by governments</w:t>
      </w:r>
      <w:r w:rsidR="008E4867">
        <w:t xml:space="preserve"> as it is deemed to be environmentally destructive, even though ILK and more recent studies show that it can be part of a sustainable landscape management approach</w:t>
      </w:r>
      <w:r>
        <w:t>.</w:t>
      </w:r>
    </w:p>
    <w:p w14:paraId="15C3642A" w14:textId="767D33CF" w:rsidR="00D860B7" w:rsidRDefault="006D19C0" w:rsidP="00244627">
      <w:pPr>
        <w:pStyle w:val="Heading4"/>
        <w:rPr>
          <w:rFonts w:ascii="Calibri" w:eastAsia="DengXian Light" w:hAnsi="Calibri" w:cs="Calibri"/>
          <w:iCs/>
        </w:rPr>
      </w:pPr>
      <w:r>
        <w:t>B</w:t>
      </w:r>
      <w:r w:rsidR="00D860B7">
        <w:t xml:space="preserve">usinesses </w:t>
      </w:r>
      <w:r>
        <w:t xml:space="preserve">owned by IPLCs </w:t>
      </w:r>
      <w:r w:rsidR="00D860B7">
        <w:t>that do not fit within the conceptualization</w:t>
      </w:r>
    </w:p>
    <w:p w14:paraId="02D2AB1B" w14:textId="301F5056" w:rsidR="00D860B7" w:rsidRDefault="00D860B7" w:rsidP="00F46761">
      <w:pPr>
        <w:spacing w:before="0" w:line="276" w:lineRule="auto"/>
        <w:jc w:val="both"/>
        <w:rPr>
          <w:rFonts w:eastAsiaTheme="majorEastAsia"/>
          <w:color w:val="000000" w:themeColor="text1"/>
        </w:rPr>
      </w:pPr>
      <w:r w:rsidRPr="18E6AAF6">
        <w:rPr>
          <w:rStyle w:val="normaltextrun"/>
          <w:rFonts w:eastAsiaTheme="majorEastAsia"/>
          <w:color w:val="000000" w:themeColor="text1"/>
        </w:rPr>
        <w:t xml:space="preserve">It was noted that not all businesses owned by IPLCs would fit in </w:t>
      </w:r>
      <w:r w:rsidR="00897F2F">
        <w:rPr>
          <w:rStyle w:val="normaltextrun"/>
          <w:rFonts w:eastAsiaTheme="majorEastAsia"/>
          <w:color w:val="000000" w:themeColor="text1"/>
        </w:rPr>
        <w:t xml:space="preserve">with </w:t>
      </w:r>
      <w:r w:rsidRPr="18E6AAF6">
        <w:rPr>
          <w:rStyle w:val="normaltextrun"/>
          <w:rFonts w:eastAsiaTheme="majorEastAsia"/>
          <w:color w:val="000000" w:themeColor="text1"/>
        </w:rPr>
        <w:t>th</w:t>
      </w:r>
      <w:r w:rsidR="00897F2F">
        <w:rPr>
          <w:rStyle w:val="normaltextrun"/>
          <w:rFonts w:eastAsiaTheme="majorEastAsia"/>
          <w:color w:val="000000" w:themeColor="text1"/>
        </w:rPr>
        <w:t>e</w:t>
      </w:r>
      <w:r w:rsidRPr="18E6AAF6">
        <w:rPr>
          <w:rStyle w:val="normaltextrun"/>
          <w:rFonts w:eastAsiaTheme="majorEastAsia"/>
          <w:color w:val="000000" w:themeColor="text1"/>
        </w:rPr>
        <w:t xml:space="preserve"> conceptualization</w:t>
      </w:r>
      <w:r w:rsidR="00897F2F">
        <w:rPr>
          <w:rStyle w:val="normaltextrun"/>
          <w:rFonts w:eastAsiaTheme="majorEastAsia"/>
          <w:color w:val="000000" w:themeColor="text1"/>
        </w:rPr>
        <w:t xml:space="preserve"> given above</w:t>
      </w:r>
      <w:r w:rsidRPr="18E6AAF6">
        <w:rPr>
          <w:rStyle w:val="normaltextrun"/>
          <w:rFonts w:eastAsiaTheme="majorEastAsia"/>
          <w:color w:val="000000" w:themeColor="text1"/>
        </w:rPr>
        <w:t xml:space="preserve">, as some IPLCs may own large profit-driven companies that are removed from community goals. It was noted that in some cases, </w:t>
      </w:r>
      <w:r w:rsidR="00B05737">
        <w:rPr>
          <w:rStyle w:val="normaltextrun"/>
          <w:rFonts w:eastAsiaTheme="majorEastAsia"/>
          <w:color w:val="000000" w:themeColor="text1"/>
        </w:rPr>
        <w:t xml:space="preserve">entrepreneurship </w:t>
      </w:r>
      <w:r w:rsidRPr="18E6AAF6">
        <w:rPr>
          <w:rStyle w:val="normaltextrun"/>
          <w:rFonts w:eastAsiaTheme="majorEastAsia"/>
          <w:color w:val="000000" w:themeColor="text1"/>
        </w:rPr>
        <w:t>training and capacity-building programmes provided by NGOs or UN bodies aimed at IPLC</w:t>
      </w:r>
      <w:r w:rsidR="00B05737">
        <w:rPr>
          <w:rStyle w:val="normaltextrun"/>
          <w:rFonts w:eastAsiaTheme="majorEastAsia"/>
          <w:color w:val="000000" w:themeColor="text1"/>
        </w:rPr>
        <w:t>s</w:t>
      </w:r>
      <w:r w:rsidRPr="18E6AAF6">
        <w:rPr>
          <w:rStyle w:val="normaltextrun"/>
          <w:rFonts w:eastAsiaTheme="majorEastAsia"/>
          <w:color w:val="000000" w:themeColor="text1"/>
        </w:rPr>
        <w:t xml:space="preserve"> may be actively encouraging individualism and personal profit rather than collective benefit</w:t>
      </w:r>
      <w:r w:rsidR="00897F2F">
        <w:rPr>
          <w:rStyle w:val="normaltextrun"/>
          <w:rFonts w:eastAsiaTheme="majorEastAsia"/>
          <w:color w:val="000000" w:themeColor="text1"/>
        </w:rPr>
        <w:t>, and there is therefore often added pressure to develop business</w:t>
      </w:r>
      <w:r w:rsidR="00B05C01">
        <w:rPr>
          <w:rStyle w:val="normaltextrun"/>
          <w:rFonts w:eastAsiaTheme="majorEastAsia"/>
          <w:color w:val="000000" w:themeColor="text1"/>
        </w:rPr>
        <w:t>es</w:t>
      </w:r>
      <w:r w:rsidR="00897F2F">
        <w:rPr>
          <w:rStyle w:val="normaltextrun"/>
          <w:rFonts w:eastAsiaTheme="majorEastAsia"/>
          <w:color w:val="000000" w:themeColor="text1"/>
        </w:rPr>
        <w:t xml:space="preserve"> </w:t>
      </w:r>
      <w:r w:rsidR="001017BD">
        <w:rPr>
          <w:rStyle w:val="normaltextrun"/>
          <w:rFonts w:eastAsiaTheme="majorEastAsia"/>
          <w:color w:val="000000" w:themeColor="text1"/>
        </w:rPr>
        <w:t xml:space="preserve">that </w:t>
      </w:r>
      <w:r w:rsidR="00897F2F">
        <w:rPr>
          <w:rStyle w:val="normaltextrun"/>
          <w:rFonts w:eastAsiaTheme="majorEastAsia"/>
          <w:color w:val="000000" w:themeColor="text1"/>
        </w:rPr>
        <w:t xml:space="preserve">follow models other than the </w:t>
      </w:r>
      <w:r w:rsidR="00017150">
        <w:rPr>
          <w:rStyle w:val="normaltextrun"/>
          <w:rFonts w:eastAsiaTheme="majorEastAsia"/>
          <w:color w:val="000000" w:themeColor="text1"/>
        </w:rPr>
        <w:t xml:space="preserve">conceptualization of an </w:t>
      </w:r>
      <w:r w:rsidR="00897F2F">
        <w:rPr>
          <w:rStyle w:val="normaltextrun"/>
          <w:rFonts w:eastAsiaTheme="majorEastAsia"/>
          <w:color w:val="000000" w:themeColor="text1"/>
        </w:rPr>
        <w:t xml:space="preserve">IPLC </w:t>
      </w:r>
      <w:r w:rsidR="00017150">
        <w:rPr>
          <w:rStyle w:val="normaltextrun"/>
          <w:rFonts w:eastAsiaTheme="majorEastAsia"/>
          <w:color w:val="000000" w:themeColor="text1"/>
        </w:rPr>
        <w:t xml:space="preserve">business </w:t>
      </w:r>
      <w:r w:rsidR="00897F2F">
        <w:rPr>
          <w:rStyle w:val="normaltextrun"/>
          <w:rFonts w:eastAsiaTheme="majorEastAsia"/>
          <w:color w:val="000000" w:themeColor="text1"/>
        </w:rPr>
        <w:t>outlined above</w:t>
      </w:r>
      <w:r w:rsidRPr="18E6AAF6">
        <w:rPr>
          <w:rStyle w:val="normaltextrun"/>
          <w:rFonts w:eastAsiaTheme="majorEastAsia"/>
          <w:color w:val="000000" w:themeColor="text1"/>
        </w:rPr>
        <w:t xml:space="preserve">. </w:t>
      </w:r>
    </w:p>
    <w:p w14:paraId="4B3FADB8" w14:textId="540D3C0E" w:rsidR="53738C9C" w:rsidRDefault="00470C17" w:rsidP="008065B7">
      <w:pPr>
        <w:spacing w:line="276" w:lineRule="auto"/>
        <w:jc w:val="both"/>
        <w:rPr>
          <w:lang w:val="en-US" w:eastAsia="zh-CN"/>
        </w:rPr>
      </w:pPr>
      <w:r w:rsidRPr="00A540DA" w:rsidDel="00470C17">
        <w:rPr>
          <w:lang w:val="en-US" w:eastAsia="zh-CN"/>
        </w:rPr>
        <w:t xml:space="preserve">A participant </w:t>
      </w:r>
      <w:r w:rsidR="00560C8C" w:rsidRPr="00A37B4F">
        <w:rPr>
          <w:lang w:val="en-US" w:eastAsia="zh-CN"/>
        </w:rPr>
        <w:t xml:space="preserve">also </w:t>
      </w:r>
      <w:r w:rsidR="00A540DA">
        <w:rPr>
          <w:lang w:val="en-US" w:eastAsia="zh-CN"/>
        </w:rPr>
        <w:t>highlight</w:t>
      </w:r>
      <w:r w:rsidR="00A540DA" w:rsidRPr="00A540DA">
        <w:rPr>
          <w:lang w:val="en-US" w:eastAsia="zh-CN"/>
        </w:rPr>
        <w:t xml:space="preserve">ed </w:t>
      </w:r>
      <w:r w:rsidR="0098187B" w:rsidRPr="00A540DA">
        <w:rPr>
          <w:lang w:val="en-US" w:eastAsia="zh-CN"/>
        </w:rPr>
        <w:t xml:space="preserve">that not all </w:t>
      </w:r>
      <w:r w:rsidR="00560C8C" w:rsidRPr="00A37B4F">
        <w:rPr>
          <w:lang w:val="en-US" w:eastAsia="zh-CN"/>
        </w:rPr>
        <w:t>I</w:t>
      </w:r>
      <w:r w:rsidR="00560C8C" w:rsidRPr="00A540DA">
        <w:rPr>
          <w:lang w:val="en-US" w:eastAsia="zh-CN"/>
        </w:rPr>
        <w:t xml:space="preserve">ndigenous </w:t>
      </w:r>
      <w:r w:rsidR="00560C8C" w:rsidRPr="00A37B4F">
        <w:rPr>
          <w:lang w:val="en-US" w:eastAsia="zh-CN"/>
        </w:rPr>
        <w:t>P</w:t>
      </w:r>
      <w:r w:rsidR="0098187B" w:rsidRPr="00A540DA">
        <w:rPr>
          <w:lang w:val="en-US" w:eastAsia="zh-CN"/>
        </w:rPr>
        <w:t>eople</w:t>
      </w:r>
      <w:r w:rsidR="00560C8C" w:rsidRPr="00A37B4F">
        <w:rPr>
          <w:lang w:val="en-US" w:eastAsia="zh-CN"/>
        </w:rPr>
        <w:t xml:space="preserve">s </w:t>
      </w:r>
      <w:r w:rsidR="006D19C0">
        <w:rPr>
          <w:lang w:val="en-US" w:eastAsia="zh-CN"/>
        </w:rPr>
        <w:t>will wish to</w:t>
      </w:r>
      <w:r w:rsidR="0098187B" w:rsidRPr="00A540DA" w:rsidDel="006D19C0">
        <w:rPr>
          <w:lang w:val="en-US" w:eastAsia="zh-CN"/>
        </w:rPr>
        <w:t xml:space="preserve"> have </w:t>
      </w:r>
      <w:r w:rsidR="0098187B" w:rsidRPr="00A540DA">
        <w:rPr>
          <w:lang w:val="en-US" w:eastAsia="zh-CN"/>
        </w:rPr>
        <w:t>businesses,</w:t>
      </w:r>
      <w:r w:rsidR="00560C8C" w:rsidRPr="0020169A">
        <w:rPr>
          <w:lang w:val="en-US" w:eastAsia="zh-CN"/>
        </w:rPr>
        <w:t xml:space="preserve"> </w:t>
      </w:r>
      <w:r w:rsidR="00560C8C" w:rsidRPr="00A37B4F">
        <w:rPr>
          <w:lang w:val="en-US" w:eastAsia="zh-CN"/>
        </w:rPr>
        <w:t>and that this</w:t>
      </w:r>
      <w:r w:rsidR="006D19C0">
        <w:rPr>
          <w:lang w:val="en-US" w:eastAsia="zh-CN"/>
        </w:rPr>
        <w:t xml:space="preserve"> </w:t>
      </w:r>
      <w:r w:rsidR="00690958">
        <w:rPr>
          <w:lang w:val="en-US" w:eastAsia="zh-CN"/>
        </w:rPr>
        <w:t>would be</w:t>
      </w:r>
      <w:r w:rsidR="006D19C0">
        <w:rPr>
          <w:lang w:val="en-US" w:eastAsia="zh-CN"/>
        </w:rPr>
        <w:t xml:space="preserve"> their choice</w:t>
      </w:r>
      <w:r w:rsidR="00560C8C" w:rsidRPr="00A37B4F">
        <w:rPr>
          <w:lang w:val="en-US" w:eastAsia="zh-CN"/>
        </w:rPr>
        <w:t>,</w:t>
      </w:r>
      <w:r w:rsidR="0098187B" w:rsidRPr="00A540DA">
        <w:rPr>
          <w:lang w:val="en-US" w:eastAsia="zh-CN"/>
        </w:rPr>
        <w:t xml:space="preserve"> </w:t>
      </w:r>
      <w:r w:rsidR="006D19C0">
        <w:rPr>
          <w:lang w:val="en-US" w:eastAsia="zh-CN"/>
        </w:rPr>
        <w:t xml:space="preserve">as </w:t>
      </w:r>
      <w:r w:rsidR="00560C8C" w:rsidRPr="00A37B4F">
        <w:rPr>
          <w:lang w:val="en-US" w:eastAsia="zh-CN"/>
        </w:rPr>
        <w:t>part of</w:t>
      </w:r>
      <w:r w:rsidR="0098187B" w:rsidRPr="00A540DA">
        <w:rPr>
          <w:lang w:val="en-US" w:eastAsia="zh-CN"/>
        </w:rPr>
        <w:t xml:space="preserve"> their right to self-determination, </w:t>
      </w:r>
      <w:r w:rsidR="00370A82" w:rsidRPr="00A540DA">
        <w:rPr>
          <w:lang w:val="en-US" w:eastAsia="zh-CN"/>
        </w:rPr>
        <w:t>acknowledge</w:t>
      </w:r>
      <w:r w:rsidR="00560C8C" w:rsidRPr="00A37B4F">
        <w:rPr>
          <w:lang w:val="en-US" w:eastAsia="zh-CN"/>
        </w:rPr>
        <w:t>d</w:t>
      </w:r>
      <w:r w:rsidR="0098187B" w:rsidRPr="00A540DA">
        <w:rPr>
          <w:lang w:val="en-US" w:eastAsia="zh-CN"/>
        </w:rPr>
        <w:t xml:space="preserve"> by </w:t>
      </w:r>
      <w:r w:rsidR="00560C8C" w:rsidRPr="00A37B4F">
        <w:rPr>
          <w:lang w:val="en-US" w:eastAsia="zh-CN"/>
        </w:rPr>
        <w:t xml:space="preserve">the </w:t>
      </w:r>
      <w:r w:rsidR="00DA4E9A">
        <w:rPr>
          <w:lang w:val="en-US" w:eastAsia="zh-CN"/>
        </w:rPr>
        <w:t>UNDRIP</w:t>
      </w:r>
      <w:r w:rsidR="0098187B" w:rsidRPr="00A540DA">
        <w:rPr>
          <w:lang w:val="en-US" w:eastAsia="zh-CN"/>
        </w:rPr>
        <w:t xml:space="preserve">. </w:t>
      </w:r>
    </w:p>
    <w:p w14:paraId="7E77C697" w14:textId="1D0FB233" w:rsidR="002975BB" w:rsidRPr="002975BB" w:rsidRDefault="002975BB" w:rsidP="0095201C">
      <w:pPr>
        <w:spacing w:before="0" w:after="160" w:line="259" w:lineRule="auto"/>
        <w:rPr>
          <w:lang w:val="en-US" w:eastAsia="zh-CN"/>
        </w:rPr>
      </w:pPr>
      <w:r>
        <w:rPr>
          <w:lang w:val="en-US" w:eastAsia="zh-CN"/>
        </w:rPr>
        <w:br w:type="page"/>
      </w:r>
    </w:p>
    <w:p w14:paraId="73D53305" w14:textId="709FB794" w:rsidR="002556A4" w:rsidRDefault="003250C9" w:rsidP="00244627">
      <w:pPr>
        <w:pStyle w:val="Heading2"/>
      </w:pPr>
      <w:bookmarkStart w:id="41" w:name="_Toc133587886"/>
      <w:bookmarkStart w:id="42" w:name="_Toc157590845"/>
      <w:bookmarkStart w:id="43" w:name="_Hlk133483815"/>
      <w:r w:rsidRPr="00960C18">
        <w:lastRenderedPageBreak/>
        <w:t xml:space="preserve">Chapter </w:t>
      </w:r>
      <w:r w:rsidR="00F26787">
        <w:t>2</w:t>
      </w:r>
      <w:r w:rsidR="00473C18" w:rsidRPr="00960C18">
        <w:t xml:space="preserve">: </w:t>
      </w:r>
      <w:r w:rsidR="0FAC52F6" w:rsidRPr="00960C18">
        <w:t xml:space="preserve">How </w:t>
      </w:r>
      <w:r w:rsidR="0FAC52F6" w:rsidRPr="0091590F">
        <w:t>does business</w:t>
      </w:r>
      <w:r w:rsidR="0FAC52F6" w:rsidRPr="00960C18">
        <w:t xml:space="preserve"> depend on biodiversity?</w:t>
      </w:r>
      <w:bookmarkEnd w:id="41"/>
      <w:bookmarkEnd w:id="42"/>
    </w:p>
    <w:p w14:paraId="6D04D284" w14:textId="1B19C9A4" w:rsidR="00536B5B" w:rsidRDefault="008065B7" w:rsidP="00244627">
      <w:pPr>
        <w:pStyle w:val="Heading3"/>
      </w:pPr>
      <w:bookmarkStart w:id="44" w:name="_Toc157590846"/>
      <w:bookmarkEnd w:id="43"/>
      <w:r>
        <w:t xml:space="preserve">Chapter 2: </w:t>
      </w:r>
      <w:r w:rsidR="00536B5B">
        <w:t>Introduction by the authors</w:t>
      </w:r>
      <w:bookmarkEnd w:id="44"/>
    </w:p>
    <w:p w14:paraId="7D4F8E4E" w14:textId="1B89BAC9" w:rsidR="00536B5B" w:rsidRDefault="00F0099C" w:rsidP="00F46761">
      <w:pPr>
        <w:spacing w:before="0" w:line="276" w:lineRule="auto"/>
        <w:jc w:val="both"/>
        <w:rPr>
          <w:lang w:val="en-US" w:eastAsia="zh-CN"/>
        </w:rPr>
      </w:pPr>
      <w:r>
        <w:rPr>
          <w:lang w:val="en-US" w:eastAsia="zh-CN"/>
        </w:rPr>
        <w:t xml:space="preserve">The authors </w:t>
      </w:r>
      <w:r w:rsidR="00ED2327">
        <w:rPr>
          <w:lang w:val="en-US" w:eastAsia="zh-CN"/>
        </w:rPr>
        <w:t xml:space="preserve">briefly </w:t>
      </w:r>
      <w:r>
        <w:rPr>
          <w:lang w:val="en-US" w:eastAsia="zh-CN"/>
        </w:rPr>
        <w:t xml:space="preserve">explained the scope of the chapter as </w:t>
      </w:r>
      <w:r w:rsidR="001C3C21">
        <w:rPr>
          <w:lang w:val="en-US" w:eastAsia="zh-CN"/>
        </w:rPr>
        <w:t xml:space="preserve">set out </w:t>
      </w:r>
      <w:r>
        <w:rPr>
          <w:lang w:val="en-US" w:eastAsia="zh-CN"/>
        </w:rPr>
        <w:t>in the Plenary</w:t>
      </w:r>
      <w:r w:rsidR="00C71117">
        <w:rPr>
          <w:lang w:val="en-US" w:eastAsia="zh-CN"/>
        </w:rPr>
        <w:t>-</w:t>
      </w:r>
      <w:r>
        <w:rPr>
          <w:lang w:val="en-US" w:eastAsia="zh-CN"/>
        </w:rPr>
        <w:t xml:space="preserve">approved scoping </w:t>
      </w:r>
      <w:r w:rsidR="00D66AFB">
        <w:rPr>
          <w:lang w:val="en-US" w:eastAsia="zh-CN"/>
        </w:rPr>
        <w:t>report</w:t>
      </w:r>
      <w:r w:rsidR="00C71117">
        <w:rPr>
          <w:lang w:val="en-US" w:eastAsia="zh-CN"/>
        </w:rPr>
        <w:t xml:space="preserve"> for the assessment</w:t>
      </w:r>
      <w:r>
        <w:rPr>
          <w:lang w:val="en-US" w:eastAsia="zh-CN"/>
        </w:rPr>
        <w:t xml:space="preserve">. </w:t>
      </w:r>
      <w:r w:rsidR="00EE5D7E">
        <w:rPr>
          <w:lang w:val="en-US" w:eastAsia="zh-CN"/>
        </w:rPr>
        <w:t>According to</w:t>
      </w:r>
      <w:r w:rsidR="00180160">
        <w:rPr>
          <w:lang w:val="en-US" w:eastAsia="zh-CN"/>
        </w:rPr>
        <w:t xml:space="preserve"> the scoping report</w:t>
      </w:r>
      <w:r>
        <w:rPr>
          <w:lang w:val="en-US" w:eastAsia="zh-CN"/>
        </w:rPr>
        <w:t xml:space="preserve">, chapter 2 </w:t>
      </w:r>
      <w:r w:rsidR="00C71117">
        <w:rPr>
          <w:lang w:val="en-US" w:eastAsia="zh-CN"/>
        </w:rPr>
        <w:t>is</w:t>
      </w:r>
      <w:r w:rsidR="00334D17">
        <w:rPr>
          <w:lang w:val="en-US" w:eastAsia="zh-CN"/>
        </w:rPr>
        <w:t xml:space="preserve"> intended to:</w:t>
      </w:r>
    </w:p>
    <w:p w14:paraId="7CC5928B" w14:textId="69A81E4A" w:rsidR="00334D17" w:rsidRPr="00595D2E" w:rsidRDefault="00334D17" w:rsidP="00F46761">
      <w:pPr>
        <w:pStyle w:val="ListParagraph"/>
        <w:numPr>
          <w:ilvl w:val="0"/>
          <w:numId w:val="39"/>
        </w:numPr>
        <w:spacing w:before="0" w:after="120" w:line="276" w:lineRule="auto"/>
        <w:ind w:left="709" w:hanging="357"/>
        <w:contextualSpacing w:val="0"/>
        <w:rPr>
          <w:lang w:val="en-US" w:eastAsia="zh-CN"/>
        </w:rPr>
      </w:pPr>
      <w:r w:rsidRPr="00595D2E">
        <w:rPr>
          <w:lang w:val="en-US" w:eastAsia="zh-CN"/>
        </w:rPr>
        <w:t xml:space="preserve">Describe the various ways that businesses </w:t>
      </w:r>
      <w:r w:rsidRPr="00595D2E">
        <w:rPr>
          <w:b/>
          <w:bCs/>
          <w:lang w:val="en-US" w:eastAsia="zh-CN"/>
        </w:rPr>
        <w:t>depend</w:t>
      </w:r>
      <w:r w:rsidRPr="00595D2E">
        <w:rPr>
          <w:lang w:val="en-US" w:eastAsia="zh-CN"/>
        </w:rPr>
        <w:t xml:space="preserve"> on (or use) biodiversity and nature’s contributions to people</w:t>
      </w:r>
      <w:r w:rsidR="00C71117" w:rsidRPr="00595D2E">
        <w:rPr>
          <w:lang w:val="en-US" w:eastAsia="zh-CN"/>
        </w:rPr>
        <w:t>;</w:t>
      </w:r>
      <w:r w:rsidR="00A76AB0">
        <w:rPr>
          <w:rStyle w:val="FootnoteReference"/>
          <w:lang w:val="en-US" w:eastAsia="zh-CN"/>
        </w:rPr>
        <w:footnoteReference w:id="5"/>
      </w:r>
    </w:p>
    <w:p w14:paraId="4293CEF7" w14:textId="47D48931" w:rsidR="00334D17" w:rsidRPr="00595D2E" w:rsidRDefault="00334D17" w:rsidP="00F46761">
      <w:pPr>
        <w:pStyle w:val="ListParagraph"/>
        <w:numPr>
          <w:ilvl w:val="0"/>
          <w:numId w:val="39"/>
        </w:numPr>
        <w:spacing w:before="0" w:after="120" w:line="276" w:lineRule="auto"/>
        <w:ind w:left="709" w:hanging="357"/>
        <w:contextualSpacing w:val="0"/>
        <w:rPr>
          <w:lang w:val="en-US" w:eastAsia="zh-CN"/>
        </w:rPr>
      </w:pPr>
      <w:r w:rsidRPr="00595D2E">
        <w:rPr>
          <w:lang w:val="en-US" w:eastAsia="zh-CN"/>
        </w:rPr>
        <w:t xml:space="preserve">Explore how this can </w:t>
      </w:r>
      <w:r w:rsidRPr="00595D2E">
        <w:rPr>
          <w:b/>
          <w:bCs/>
          <w:lang w:val="en-US" w:eastAsia="zh-CN"/>
        </w:rPr>
        <w:t xml:space="preserve">hinder or support </w:t>
      </w:r>
      <w:r w:rsidRPr="00595D2E">
        <w:rPr>
          <w:lang w:val="en-US" w:eastAsia="zh-CN"/>
        </w:rPr>
        <w:t>other societal goals</w:t>
      </w:r>
      <w:r w:rsidR="00C71117" w:rsidRPr="00595D2E">
        <w:rPr>
          <w:lang w:val="en-US" w:eastAsia="zh-CN"/>
        </w:rPr>
        <w:t>; and</w:t>
      </w:r>
    </w:p>
    <w:p w14:paraId="3B77A5EF" w14:textId="76300269" w:rsidR="00334D17" w:rsidRPr="00595D2E" w:rsidRDefault="00334D17" w:rsidP="00F46761">
      <w:pPr>
        <w:pStyle w:val="ListParagraph"/>
        <w:numPr>
          <w:ilvl w:val="0"/>
          <w:numId w:val="39"/>
        </w:numPr>
        <w:spacing w:before="0" w:after="120" w:line="276" w:lineRule="auto"/>
        <w:ind w:left="709" w:hanging="357"/>
        <w:contextualSpacing w:val="0"/>
        <w:rPr>
          <w:lang w:val="en-US" w:eastAsia="zh-CN"/>
        </w:rPr>
      </w:pPr>
      <w:r w:rsidRPr="00595D2E">
        <w:rPr>
          <w:lang w:val="en-US" w:eastAsia="zh-CN"/>
        </w:rPr>
        <w:t xml:space="preserve">Look at methods and approaches to </w:t>
      </w:r>
      <w:r w:rsidRPr="00595D2E">
        <w:rPr>
          <w:b/>
          <w:bCs/>
          <w:lang w:val="en-US" w:eastAsia="zh-CN"/>
        </w:rPr>
        <w:t xml:space="preserve">identify </w:t>
      </w:r>
      <w:r w:rsidRPr="00595D2E">
        <w:rPr>
          <w:lang w:val="en-US" w:eastAsia="zh-CN"/>
        </w:rPr>
        <w:t>the ways that business depends on biodiversity and nature</w:t>
      </w:r>
      <w:r w:rsidR="00C70A5B" w:rsidRPr="00595D2E">
        <w:rPr>
          <w:lang w:val="en-US" w:eastAsia="zh-CN"/>
        </w:rPr>
        <w:t>’</w:t>
      </w:r>
      <w:r w:rsidRPr="00595D2E">
        <w:rPr>
          <w:lang w:val="en-US" w:eastAsia="zh-CN"/>
        </w:rPr>
        <w:t>s contribution to people</w:t>
      </w:r>
      <w:r w:rsidR="00C71117" w:rsidRPr="00595D2E">
        <w:rPr>
          <w:lang w:val="en-US" w:eastAsia="zh-CN"/>
        </w:rPr>
        <w:t>.</w:t>
      </w:r>
    </w:p>
    <w:p w14:paraId="285EBE71" w14:textId="1265909B" w:rsidR="00334D17" w:rsidRDefault="00C70A5B" w:rsidP="00F46761">
      <w:pPr>
        <w:spacing w:before="0" w:line="276" w:lineRule="auto"/>
        <w:jc w:val="both"/>
        <w:rPr>
          <w:lang w:val="en-US" w:eastAsia="zh-CN"/>
        </w:rPr>
      </w:pPr>
      <w:r>
        <w:rPr>
          <w:lang w:val="en-US" w:eastAsia="zh-CN"/>
        </w:rPr>
        <w:t>The authors also presented the draft I</w:t>
      </w:r>
      <w:r w:rsidR="00C71117">
        <w:rPr>
          <w:lang w:val="en-US" w:eastAsia="zh-CN"/>
        </w:rPr>
        <w:t>LK</w:t>
      </w:r>
      <w:r>
        <w:rPr>
          <w:lang w:val="en-US" w:eastAsia="zh-CN"/>
        </w:rPr>
        <w:t xml:space="preserve"> questions and themes for the chapter, which were:</w:t>
      </w:r>
    </w:p>
    <w:p w14:paraId="1B072FE4" w14:textId="63F69BFF" w:rsidR="00C70A5B" w:rsidRPr="00C71117" w:rsidRDefault="00C70A5B" w:rsidP="00F46761">
      <w:pPr>
        <w:numPr>
          <w:ilvl w:val="0"/>
          <w:numId w:val="40"/>
        </w:numPr>
        <w:spacing w:before="0" w:line="276" w:lineRule="auto"/>
        <w:jc w:val="both"/>
        <w:rPr>
          <w:lang w:val="en-US" w:eastAsia="zh-CN"/>
        </w:rPr>
      </w:pPr>
      <w:r w:rsidRPr="00A37B4F">
        <w:rPr>
          <w:lang w:val="en-US" w:eastAsia="zh-CN"/>
        </w:rPr>
        <w:t>How do IPLC businesses depend on nature?</w:t>
      </w:r>
    </w:p>
    <w:p w14:paraId="7DC4FC17" w14:textId="43BB4871" w:rsidR="00C70A5B" w:rsidRPr="00C71117" w:rsidRDefault="00C70A5B" w:rsidP="00F46761">
      <w:pPr>
        <w:numPr>
          <w:ilvl w:val="0"/>
          <w:numId w:val="40"/>
        </w:numPr>
        <w:spacing w:before="0" w:line="276" w:lineRule="auto"/>
        <w:jc w:val="both"/>
        <w:rPr>
          <w:lang w:val="en-US" w:eastAsia="zh-CN"/>
        </w:rPr>
      </w:pPr>
      <w:r w:rsidRPr="00A37B4F">
        <w:rPr>
          <w:lang w:val="en-US" w:eastAsia="zh-CN"/>
        </w:rPr>
        <w:t>How do other businesses depend on nature</w:t>
      </w:r>
      <w:r w:rsidR="00883C67">
        <w:rPr>
          <w:lang w:val="en-US" w:eastAsia="zh-CN"/>
        </w:rPr>
        <w:t>,</w:t>
      </w:r>
      <w:r w:rsidRPr="00A37B4F">
        <w:rPr>
          <w:lang w:val="en-US" w:eastAsia="zh-CN"/>
        </w:rPr>
        <w:t xml:space="preserve"> according to IPLCs?</w:t>
      </w:r>
    </w:p>
    <w:p w14:paraId="0907FC63" w14:textId="77777777" w:rsidR="00C70A5B" w:rsidRPr="00C71117" w:rsidRDefault="00C70A5B" w:rsidP="00F46761">
      <w:pPr>
        <w:numPr>
          <w:ilvl w:val="0"/>
          <w:numId w:val="40"/>
        </w:numPr>
        <w:spacing w:before="0" w:line="276" w:lineRule="auto"/>
        <w:jc w:val="both"/>
        <w:rPr>
          <w:lang w:val="en-US" w:eastAsia="zh-CN"/>
        </w:rPr>
      </w:pPr>
      <w:r w:rsidRPr="00A37B4F">
        <w:rPr>
          <w:lang w:val="en-US" w:eastAsia="zh-CN"/>
        </w:rPr>
        <w:t>How should this be measured? What is important to measure? What are the indicators? How could IPLCs measure this?</w:t>
      </w:r>
    </w:p>
    <w:p w14:paraId="45189CE9" w14:textId="650B0632" w:rsidR="00C70A5B" w:rsidRDefault="00C71117" w:rsidP="00F46761">
      <w:pPr>
        <w:spacing w:before="0" w:line="276" w:lineRule="auto"/>
        <w:jc w:val="both"/>
        <w:rPr>
          <w:lang w:val="en-US" w:eastAsia="zh-CN"/>
        </w:rPr>
      </w:pPr>
      <w:r>
        <w:rPr>
          <w:lang w:val="en-US" w:eastAsia="zh-CN"/>
        </w:rPr>
        <w:t xml:space="preserve">Participants were asked </w:t>
      </w:r>
      <w:r w:rsidR="004C4920">
        <w:rPr>
          <w:lang w:val="en-US" w:eastAsia="zh-CN"/>
        </w:rPr>
        <w:t>to</w:t>
      </w:r>
      <w:r>
        <w:rPr>
          <w:lang w:val="en-US" w:eastAsia="zh-CN"/>
        </w:rPr>
        <w:t xml:space="preserve"> reflect on whether these questions and themes were appropriate, and to </w:t>
      </w:r>
      <w:r w:rsidR="004C4920">
        <w:rPr>
          <w:lang w:val="en-US" w:eastAsia="zh-CN"/>
        </w:rPr>
        <w:t>be</w:t>
      </w:r>
      <w:r w:rsidR="004B0D03">
        <w:rPr>
          <w:lang w:val="en-US" w:eastAsia="zh-CN"/>
        </w:rPr>
        <w:t>g</w:t>
      </w:r>
      <w:r w:rsidR="004C4920">
        <w:rPr>
          <w:lang w:val="en-US" w:eastAsia="zh-CN"/>
        </w:rPr>
        <w:t>in to respond to them as they deemed appropriate.</w:t>
      </w:r>
    </w:p>
    <w:p w14:paraId="3381CC24" w14:textId="738BBFF4" w:rsidR="00536B5B" w:rsidRDefault="00FE0D53" w:rsidP="00244627">
      <w:pPr>
        <w:pStyle w:val="Heading3"/>
      </w:pPr>
      <w:bookmarkStart w:id="45" w:name="_Toc157590847"/>
      <w:r>
        <w:t xml:space="preserve">Chapter 2: </w:t>
      </w:r>
      <w:r w:rsidR="00536B5B" w:rsidRPr="006315FB">
        <w:t>Discussion</w:t>
      </w:r>
      <w:bookmarkEnd w:id="45"/>
    </w:p>
    <w:p w14:paraId="2AA645AE" w14:textId="3AE80F0A" w:rsidR="00883C67" w:rsidRDefault="00883C67" w:rsidP="00244627">
      <w:pPr>
        <w:pStyle w:val="Heading4"/>
        <w:spacing w:before="0"/>
      </w:pPr>
      <w:r w:rsidRPr="006315FB">
        <w:t>How do IPLC</w:t>
      </w:r>
      <w:r>
        <w:t xml:space="preserve"> businesses depend on nature?</w:t>
      </w:r>
    </w:p>
    <w:p w14:paraId="69BE5452" w14:textId="46E71AF6" w:rsidR="009C756F" w:rsidRDefault="00DF59E6" w:rsidP="00F46761">
      <w:pPr>
        <w:spacing w:before="0" w:line="276" w:lineRule="auto"/>
        <w:jc w:val="both"/>
        <w:rPr>
          <w:lang w:val="en-US" w:eastAsia="zh-CN"/>
        </w:rPr>
      </w:pPr>
      <w:r>
        <w:rPr>
          <w:lang w:val="en-US" w:eastAsia="zh-CN"/>
        </w:rPr>
        <w:t>Participants highlighted that</w:t>
      </w:r>
      <w:r w:rsidR="009D06B5">
        <w:rPr>
          <w:lang w:val="en-US" w:eastAsia="zh-CN"/>
        </w:rPr>
        <w:t>,</w:t>
      </w:r>
      <w:r w:rsidR="00D05D1B">
        <w:rPr>
          <w:lang w:val="en-US" w:eastAsia="zh-CN"/>
        </w:rPr>
        <w:t xml:space="preserve"> </w:t>
      </w:r>
      <w:r w:rsidR="009D06B5">
        <w:rPr>
          <w:lang w:val="en-US" w:eastAsia="zh-CN"/>
        </w:rPr>
        <w:t xml:space="preserve">of all societal groups, </w:t>
      </w:r>
      <w:r w:rsidR="00121CB7">
        <w:rPr>
          <w:lang w:val="en-US" w:eastAsia="zh-CN"/>
        </w:rPr>
        <w:t>IPLCs</w:t>
      </w:r>
      <w:r w:rsidR="00D05D1B">
        <w:rPr>
          <w:lang w:val="en-US" w:eastAsia="zh-CN"/>
        </w:rPr>
        <w:t xml:space="preserve"> are </w:t>
      </w:r>
      <w:r w:rsidR="009D06B5">
        <w:rPr>
          <w:lang w:val="en-US" w:eastAsia="zh-CN"/>
        </w:rPr>
        <w:t xml:space="preserve">often </w:t>
      </w:r>
      <w:r w:rsidR="00D05D1B">
        <w:rPr>
          <w:lang w:val="en-US" w:eastAsia="zh-CN"/>
        </w:rPr>
        <w:t>the most direct</w:t>
      </w:r>
      <w:r w:rsidR="00AE77E4">
        <w:rPr>
          <w:lang w:val="en-US" w:eastAsia="zh-CN"/>
        </w:rPr>
        <w:t>ly</w:t>
      </w:r>
      <w:r w:rsidR="00D05D1B">
        <w:rPr>
          <w:lang w:val="en-US" w:eastAsia="zh-CN"/>
        </w:rPr>
        <w:t xml:space="preserve"> dependent on nature,</w:t>
      </w:r>
      <w:r>
        <w:rPr>
          <w:lang w:val="en-US" w:eastAsia="zh-CN"/>
        </w:rPr>
        <w:t xml:space="preserve"> </w:t>
      </w:r>
      <w:r w:rsidR="00D05D1B">
        <w:rPr>
          <w:lang w:val="en-US" w:eastAsia="zh-CN"/>
        </w:rPr>
        <w:t>regardless of income or</w:t>
      </w:r>
      <w:r w:rsidR="001017BD">
        <w:rPr>
          <w:lang w:val="en-US" w:eastAsia="zh-CN"/>
        </w:rPr>
        <w:t xml:space="preserve"> type of</w:t>
      </w:r>
      <w:r w:rsidR="00D05D1B">
        <w:rPr>
          <w:lang w:val="en-US" w:eastAsia="zh-CN"/>
        </w:rPr>
        <w:t xml:space="preserve"> business: </w:t>
      </w:r>
      <w:r w:rsidR="00121CB7">
        <w:rPr>
          <w:lang w:val="en-US" w:eastAsia="zh-CN"/>
        </w:rPr>
        <w:t xml:space="preserve">most </w:t>
      </w:r>
      <w:r w:rsidR="00B766AA">
        <w:rPr>
          <w:lang w:val="en-US" w:eastAsia="zh-CN"/>
        </w:rPr>
        <w:t>IPLC</w:t>
      </w:r>
      <w:r w:rsidR="00121CB7">
        <w:rPr>
          <w:lang w:val="en-US" w:eastAsia="zh-CN"/>
        </w:rPr>
        <w:t xml:space="preserve"> </w:t>
      </w:r>
      <w:r w:rsidR="00D05D1B">
        <w:rPr>
          <w:lang w:val="en-US" w:eastAsia="zh-CN"/>
        </w:rPr>
        <w:t>food systems</w:t>
      </w:r>
      <w:r w:rsidR="00AE77E4">
        <w:rPr>
          <w:lang w:val="en-US" w:eastAsia="zh-CN"/>
        </w:rPr>
        <w:t xml:space="preserve">, </w:t>
      </w:r>
      <w:r w:rsidR="00121CB7">
        <w:rPr>
          <w:lang w:val="en-US" w:eastAsia="zh-CN"/>
        </w:rPr>
        <w:t>livelihoods</w:t>
      </w:r>
      <w:r w:rsidR="00FB51EA">
        <w:rPr>
          <w:lang w:val="en-US" w:eastAsia="zh-CN"/>
        </w:rPr>
        <w:t>,</w:t>
      </w:r>
      <w:r w:rsidR="00121CB7">
        <w:rPr>
          <w:lang w:val="en-US" w:eastAsia="zh-CN"/>
        </w:rPr>
        <w:t xml:space="preserve"> </w:t>
      </w:r>
      <w:r w:rsidR="00AE77E4">
        <w:rPr>
          <w:lang w:val="en-US" w:eastAsia="zh-CN"/>
        </w:rPr>
        <w:t>beliefs</w:t>
      </w:r>
      <w:r w:rsidR="00D05D1B">
        <w:rPr>
          <w:lang w:val="en-US" w:eastAsia="zh-CN"/>
        </w:rPr>
        <w:t xml:space="preserve"> and cultural activities </w:t>
      </w:r>
      <w:r w:rsidR="005D7B5B">
        <w:rPr>
          <w:lang w:val="en-US" w:eastAsia="zh-CN"/>
        </w:rPr>
        <w:t>are intertwined with and rely on</w:t>
      </w:r>
      <w:r w:rsidR="00D05D1B">
        <w:rPr>
          <w:lang w:val="en-US" w:eastAsia="zh-CN"/>
        </w:rPr>
        <w:t xml:space="preserve"> nature.</w:t>
      </w:r>
      <w:r w:rsidR="00AE77E4">
        <w:rPr>
          <w:lang w:val="en-US" w:eastAsia="zh-CN"/>
        </w:rPr>
        <w:t xml:space="preserve"> </w:t>
      </w:r>
    </w:p>
    <w:p w14:paraId="753EF31D" w14:textId="77777777" w:rsidR="00464121" w:rsidRDefault="00D05D1B" w:rsidP="00464121">
      <w:pPr>
        <w:spacing w:line="276" w:lineRule="auto"/>
        <w:jc w:val="both"/>
        <w:rPr>
          <w:lang w:val="en-US" w:eastAsia="zh-CN"/>
        </w:rPr>
      </w:pPr>
      <w:r>
        <w:rPr>
          <w:lang w:val="en-US" w:eastAsia="zh-CN"/>
        </w:rPr>
        <w:t xml:space="preserve">However, </w:t>
      </w:r>
      <w:r w:rsidR="009C756F">
        <w:rPr>
          <w:lang w:val="en-US" w:eastAsia="zh-CN"/>
        </w:rPr>
        <w:t>participants emphasized that the</w:t>
      </w:r>
      <w:r w:rsidR="00DF59E6">
        <w:rPr>
          <w:lang w:val="en-US" w:eastAsia="zh-CN"/>
        </w:rPr>
        <w:t xml:space="preserve"> </w:t>
      </w:r>
      <w:r w:rsidR="009C756F">
        <w:rPr>
          <w:lang w:val="en-US" w:eastAsia="zh-CN"/>
        </w:rPr>
        <w:t xml:space="preserve">concept of </w:t>
      </w:r>
      <w:r w:rsidR="00DF59E6">
        <w:rPr>
          <w:lang w:val="en-US" w:eastAsia="zh-CN"/>
        </w:rPr>
        <w:t>“</w:t>
      </w:r>
      <w:r w:rsidR="006B622E">
        <w:rPr>
          <w:lang w:val="en-US" w:eastAsia="zh-CN"/>
        </w:rPr>
        <w:t xml:space="preserve">business </w:t>
      </w:r>
      <w:r w:rsidR="00DF59E6">
        <w:rPr>
          <w:lang w:val="en-US" w:eastAsia="zh-CN"/>
        </w:rPr>
        <w:t>dependency</w:t>
      </w:r>
      <w:r w:rsidR="006B622E">
        <w:rPr>
          <w:lang w:val="en-US" w:eastAsia="zh-CN"/>
        </w:rPr>
        <w:t xml:space="preserve"> on nature</w:t>
      </w:r>
      <w:r w:rsidR="00DF59E6">
        <w:rPr>
          <w:lang w:val="en-US" w:eastAsia="zh-CN"/>
        </w:rPr>
        <w:t xml:space="preserve">” </w:t>
      </w:r>
      <w:r w:rsidR="00A265B5">
        <w:rPr>
          <w:lang w:val="en-US" w:eastAsia="zh-CN"/>
        </w:rPr>
        <w:t xml:space="preserve">gives an instrumental view </w:t>
      </w:r>
      <w:r w:rsidR="00150618">
        <w:rPr>
          <w:lang w:val="en-US" w:eastAsia="zh-CN"/>
        </w:rPr>
        <w:t>of</w:t>
      </w:r>
      <w:r w:rsidR="00A265B5">
        <w:rPr>
          <w:lang w:val="en-US" w:eastAsia="zh-CN"/>
        </w:rPr>
        <w:t xml:space="preserve"> nature, </w:t>
      </w:r>
      <w:r w:rsidR="009C756F">
        <w:rPr>
          <w:lang w:val="en-US" w:eastAsia="zh-CN"/>
        </w:rPr>
        <w:t xml:space="preserve">in </w:t>
      </w:r>
      <w:r w:rsidR="008711B3">
        <w:rPr>
          <w:lang w:val="en-US" w:eastAsia="zh-CN"/>
        </w:rPr>
        <w:t>which</w:t>
      </w:r>
      <w:r w:rsidR="009C756F">
        <w:rPr>
          <w:lang w:val="en-US" w:eastAsia="zh-CN"/>
        </w:rPr>
        <w:t xml:space="preserve"> nature is there for businesses to use and depend on</w:t>
      </w:r>
      <w:r w:rsidR="006C3A7F">
        <w:rPr>
          <w:lang w:val="en-US" w:eastAsia="zh-CN"/>
        </w:rPr>
        <w:t>,</w:t>
      </w:r>
      <w:r w:rsidR="006C3A7F" w:rsidRPr="006C3A7F">
        <w:rPr>
          <w:lang w:val="en-US" w:eastAsia="zh-CN"/>
        </w:rPr>
        <w:t xml:space="preserve"> </w:t>
      </w:r>
      <w:r w:rsidR="00EB1F51">
        <w:rPr>
          <w:lang w:val="en-US" w:eastAsia="zh-CN"/>
        </w:rPr>
        <w:t xml:space="preserve">directly </w:t>
      </w:r>
      <w:r w:rsidR="006C3A7F" w:rsidRPr="00E4475A">
        <w:rPr>
          <w:lang w:val="en-US" w:eastAsia="zh-CN"/>
        </w:rPr>
        <w:t>providing raw material</w:t>
      </w:r>
      <w:r w:rsidR="006C3A7F">
        <w:rPr>
          <w:lang w:val="en-US" w:eastAsia="zh-CN"/>
        </w:rPr>
        <w:t>s</w:t>
      </w:r>
      <w:r w:rsidR="006C3A7F" w:rsidRPr="00E4475A">
        <w:rPr>
          <w:lang w:val="en-US" w:eastAsia="zh-CN"/>
        </w:rPr>
        <w:t xml:space="preserve"> or </w:t>
      </w:r>
      <w:r w:rsidR="00EB1F51">
        <w:rPr>
          <w:lang w:val="en-US" w:eastAsia="zh-CN"/>
        </w:rPr>
        <w:t xml:space="preserve">indirect </w:t>
      </w:r>
      <w:r w:rsidR="006C3A7F" w:rsidRPr="00E4475A">
        <w:rPr>
          <w:lang w:val="en-US" w:eastAsia="zh-CN"/>
        </w:rPr>
        <w:t>benefits from pollination</w:t>
      </w:r>
      <w:r w:rsidR="006C3A7F">
        <w:rPr>
          <w:lang w:val="en-US" w:eastAsia="zh-CN"/>
        </w:rPr>
        <w:t xml:space="preserve">, </w:t>
      </w:r>
      <w:r w:rsidR="006C3A7F" w:rsidRPr="00E4475A">
        <w:rPr>
          <w:lang w:val="en-US" w:eastAsia="zh-CN"/>
        </w:rPr>
        <w:t xml:space="preserve">or </w:t>
      </w:r>
      <w:r w:rsidR="006859D6">
        <w:rPr>
          <w:lang w:val="en-US" w:eastAsia="zh-CN"/>
        </w:rPr>
        <w:t xml:space="preserve">creating </w:t>
      </w:r>
      <w:r w:rsidR="006C3A7F" w:rsidRPr="00E4475A">
        <w:rPr>
          <w:lang w:val="en-US" w:eastAsia="zh-CN"/>
        </w:rPr>
        <w:t xml:space="preserve">external costs </w:t>
      </w:r>
      <w:r w:rsidR="006C3A7F">
        <w:rPr>
          <w:lang w:val="en-US" w:eastAsia="zh-CN"/>
        </w:rPr>
        <w:t xml:space="preserve">for example </w:t>
      </w:r>
      <w:r w:rsidR="006C3A7F" w:rsidRPr="00E4475A">
        <w:rPr>
          <w:lang w:val="en-US" w:eastAsia="zh-CN"/>
        </w:rPr>
        <w:t>from invasive species</w:t>
      </w:r>
      <w:r w:rsidR="006C3A7F">
        <w:rPr>
          <w:lang w:val="en-US" w:eastAsia="zh-CN"/>
        </w:rPr>
        <w:t>.</w:t>
      </w:r>
    </w:p>
    <w:p w14:paraId="01D681C4" w14:textId="6FFA6D45" w:rsidR="000A481E" w:rsidRDefault="00DC383F" w:rsidP="00464121">
      <w:pPr>
        <w:spacing w:line="276" w:lineRule="auto"/>
        <w:jc w:val="both"/>
        <w:rPr>
          <w:lang w:val="en-US" w:eastAsia="zh-CN"/>
        </w:rPr>
      </w:pPr>
      <w:r>
        <w:rPr>
          <w:lang w:val="en-US" w:eastAsia="zh-CN"/>
        </w:rPr>
        <w:lastRenderedPageBreak/>
        <w:t xml:space="preserve">For IPLCs, and their businesses, </w:t>
      </w:r>
      <w:r w:rsidR="006257B0">
        <w:rPr>
          <w:lang w:val="en-US" w:eastAsia="zh-CN"/>
        </w:rPr>
        <w:t xml:space="preserve">there is </w:t>
      </w:r>
      <w:r w:rsidR="00CC4E33">
        <w:rPr>
          <w:lang w:val="en-US" w:eastAsia="zh-CN"/>
        </w:rPr>
        <w:t xml:space="preserve">instead </w:t>
      </w:r>
      <w:r w:rsidR="000A481E">
        <w:rPr>
          <w:lang w:val="en-US" w:eastAsia="zh-CN"/>
        </w:rPr>
        <w:t xml:space="preserve">usually </w:t>
      </w:r>
      <w:r w:rsidR="006257B0">
        <w:rPr>
          <w:lang w:val="en-US" w:eastAsia="zh-CN"/>
        </w:rPr>
        <w:t xml:space="preserve">a mutual </w:t>
      </w:r>
      <w:r w:rsidR="00AA211C">
        <w:rPr>
          <w:lang w:val="en-US" w:eastAsia="zh-CN"/>
        </w:rPr>
        <w:t>inter</w:t>
      </w:r>
      <w:r w:rsidR="006257B0">
        <w:rPr>
          <w:lang w:val="en-US" w:eastAsia="zh-CN"/>
        </w:rPr>
        <w:t xml:space="preserve">relationship </w:t>
      </w:r>
      <w:r w:rsidR="00BD0C1F">
        <w:rPr>
          <w:lang w:val="en-US" w:eastAsia="zh-CN"/>
        </w:rPr>
        <w:t>with</w:t>
      </w:r>
      <w:r w:rsidR="006257B0">
        <w:rPr>
          <w:lang w:val="en-US" w:eastAsia="zh-CN"/>
        </w:rPr>
        <w:t xml:space="preserve"> nature</w:t>
      </w:r>
      <w:r w:rsidR="00A265B5">
        <w:rPr>
          <w:lang w:val="en-US" w:eastAsia="zh-CN"/>
        </w:rPr>
        <w:t>.</w:t>
      </w:r>
      <w:r>
        <w:rPr>
          <w:lang w:val="en-US" w:eastAsia="zh-CN"/>
        </w:rPr>
        <w:t xml:space="preserve"> </w:t>
      </w:r>
      <w:r w:rsidR="000A481E">
        <w:rPr>
          <w:lang w:val="en-US" w:eastAsia="zh-CN"/>
        </w:rPr>
        <w:t>This is a two-way</w:t>
      </w:r>
      <w:r w:rsidR="007F5308">
        <w:rPr>
          <w:lang w:val="en-US" w:eastAsia="zh-CN"/>
        </w:rPr>
        <w:t xml:space="preserve"> reciprocal</w:t>
      </w:r>
      <w:r w:rsidR="000A481E">
        <w:rPr>
          <w:lang w:val="en-US" w:eastAsia="zh-CN"/>
        </w:rPr>
        <w:t xml:space="preserve"> relationship, in which IPLCs have a responsibility towards nature and in return, nature has a responsibility to them. Thus, </w:t>
      </w:r>
      <w:r w:rsidR="00CC4E33">
        <w:rPr>
          <w:lang w:val="en-US" w:eastAsia="zh-CN"/>
        </w:rPr>
        <w:t>IPLCs</w:t>
      </w:r>
      <w:r w:rsidR="000A481E">
        <w:rPr>
          <w:lang w:val="en-US" w:eastAsia="zh-CN"/>
        </w:rPr>
        <w:t xml:space="preserve"> </w:t>
      </w:r>
      <w:r w:rsidR="00CC4E33">
        <w:rPr>
          <w:lang w:val="en-US" w:eastAsia="zh-CN"/>
        </w:rPr>
        <w:t xml:space="preserve">and their businesses </w:t>
      </w:r>
      <w:r w:rsidR="000A481E">
        <w:rPr>
          <w:lang w:val="en-US" w:eastAsia="zh-CN"/>
        </w:rPr>
        <w:t>are</w:t>
      </w:r>
      <w:r w:rsidR="00CC4E33">
        <w:rPr>
          <w:lang w:val="en-US" w:eastAsia="zh-CN"/>
        </w:rPr>
        <w:t xml:space="preserve"> often</w:t>
      </w:r>
      <w:r w:rsidR="000A481E">
        <w:rPr>
          <w:lang w:val="en-US" w:eastAsia="zh-CN"/>
        </w:rPr>
        <w:t xml:space="preserve"> preserving resources and biodiversity. </w:t>
      </w:r>
      <w:r w:rsidR="00263697">
        <w:rPr>
          <w:lang w:val="en-US" w:eastAsia="zh-CN"/>
        </w:rPr>
        <w:t xml:space="preserve">There is also an important spiritual aspect to </w:t>
      </w:r>
      <w:r w:rsidR="00372ECD">
        <w:rPr>
          <w:lang w:val="en-US" w:eastAsia="zh-CN"/>
        </w:rPr>
        <w:t xml:space="preserve">this </w:t>
      </w:r>
      <w:r w:rsidR="00263697">
        <w:rPr>
          <w:lang w:val="en-US" w:eastAsia="zh-CN"/>
        </w:rPr>
        <w:t>relationship between nature and IPLCs, which also infuses their businesses and other activities.</w:t>
      </w:r>
    </w:p>
    <w:p w14:paraId="28CF7111" w14:textId="2C2E9B05" w:rsidR="004811C2" w:rsidRPr="00BD46D9" w:rsidRDefault="00BD46D9" w:rsidP="004811C2">
      <w:pPr>
        <w:spacing w:line="276" w:lineRule="auto"/>
        <w:jc w:val="both"/>
        <w:rPr>
          <w:rStyle w:val="normaltextrun"/>
          <w:rFonts w:eastAsiaTheme="majorEastAsia"/>
          <w:color w:val="000000" w:themeColor="text1"/>
        </w:rPr>
      </w:pPr>
      <w:r w:rsidRPr="00BD46D9">
        <w:rPr>
          <w:rStyle w:val="normaltextrun"/>
          <w:rFonts w:eastAsiaTheme="majorEastAsia"/>
          <w:iCs/>
          <w:color w:val="000000" w:themeColor="text1"/>
        </w:rPr>
        <w:t xml:space="preserve">As one participant noted, </w:t>
      </w:r>
      <w:r w:rsidR="004811C2" w:rsidRPr="00BD46D9">
        <w:rPr>
          <w:rStyle w:val="normaltextrun"/>
          <w:rFonts w:eastAsiaTheme="majorEastAsia"/>
          <w:color w:val="000000" w:themeColor="text1"/>
        </w:rPr>
        <w:t>“Nature gives and I must give to nature, I must restore, I must reforest, I must not litter. I must make rituals”.</w:t>
      </w:r>
    </w:p>
    <w:p w14:paraId="25A34AF5" w14:textId="77777777" w:rsidR="00F42DCD" w:rsidRDefault="004811C2" w:rsidP="001D24F4">
      <w:pPr>
        <w:spacing w:line="276" w:lineRule="auto"/>
        <w:jc w:val="both"/>
        <w:rPr>
          <w:b/>
          <w:bCs/>
          <w:lang w:val="en-US" w:eastAsia="zh-CN"/>
        </w:rPr>
      </w:pPr>
      <w:r w:rsidRPr="008366A7">
        <w:rPr>
          <w:b/>
          <w:bCs/>
          <w:lang w:val="en-US" w:eastAsia="zh-CN"/>
        </w:rPr>
        <w:t>Participants</w:t>
      </w:r>
      <w:r w:rsidR="00DC383F" w:rsidRPr="008366A7">
        <w:rPr>
          <w:b/>
          <w:bCs/>
          <w:lang w:val="en-US" w:eastAsia="zh-CN"/>
        </w:rPr>
        <w:t xml:space="preserve"> therefore recommended that terms such as “interrelationship”</w:t>
      </w:r>
      <w:r w:rsidRPr="008366A7">
        <w:rPr>
          <w:b/>
          <w:bCs/>
          <w:lang w:val="en-US" w:eastAsia="zh-CN"/>
        </w:rPr>
        <w:t xml:space="preserve"> should</w:t>
      </w:r>
      <w:r w:rsidR="00DC383F" w:rsidRPr="008366A7">
        <w:rPr>
          <w:b/>
          <w:bCs/>
          <w:lang w:val="en-US" w:eastAsia="zh-CN"/>
        </w:rPr>
        <w:t xml:space="preserve"> be used in</w:t>
      </w:r>
      <w:r w:rsidRPr="008366A7">
        <w:rPr>
          <w:b/>
          <w:bCs/>
          <w:lang w:val="en-US" w:eastAsia="zh-CN"/>
        </w:rPr>
        <w:t xml:space="preserve"> the assessment in</w:t>
      </w:r>
      <w:r w:rsidR="00DC383F" w:rsidRPr="008366A7">
        <w:rPr>
          <w:b/>
          <w:bCs/>
          <w:lang w:val="en-US" w:eastAsia="zh-CN"/>
        </w:rPr>
        <w:t xml:space="preserve"> th</w:t>
      </w:r>
      <w:r w:rsidR="00FC4333" w:rsidRPr="008366A7">
        <w:rPr>
          <w:b/>
          <w:bCs/>
          <w:lang w:val="en-US" w:eastAsia="zh-CN"/>
        </w:rPr>
        <w:t>e</w:t>
      </w:r>
      <w:r w:rsidR="00DC383F" w:rsidRPr="008366A7">
        <w:rPr>
          <w:b/>
          <w:bCs/>
          <w:lang w:val="en-US" w:eastAsia="zh-CN"/>
        </w:rPr>
        <w:t xml:space="preserve"> case </w:t>
      </w:r>
      <w:r w:rsidR="00FC4333" w:rsidRPr="008366A7">
        <w:rPr>
          <w:b/>
          <w:bCs/>
          <w:lang w:val="en-US" w:eastAsia="zh-CN"/>
        </w:rPr>
        <w:t xml:space="preserve">of IPLC businesses, </w:t>
      </w:r>
      <w:r w:rsidR="00DC383F" w:rsidRPr="008366A7">
        <w:rPr>
          <w:b/>
          <w:bCs/>
          <w:lang w:val="en-US" w:eastAsia="zh-CN"/>
        </w:rPr>
        <w:t xml:space="preserve">rather than </w:t>
      </w:r>
      <w:r w:rsidR="00FC4333" w:rsidRPr="008366A7">
        <w:rPr>
          <w:b/>
          <w:bCs/>
          <w:lang w:val="en-US" w:eastAsia="zh-CN"/>
        </w:rPr>
        <w:t>“</w:t>
      </w:r>
      <w:r w:rsidR="00DC383F" w:rsidRPr="008366A7">
        <w:rPr>
          <w:b/>
          <w:bCs/>
          <w:lang w:val="en-US" w:eastAsia="zh-CN"/>
        </w:rPr>
        <w:t>dependency</w:t>
      </w:r>
      <w:r w:rsidR="00FC4333" w:rsidRPr="008366A7">
        <w:rPr>
          <w:b/>
          <w:bCs/>
          <w:lang w:val="en-US" w:eastAsia="zh-CN"/>
        </w:rPr>
        <w:t>”</w:t>
      </w:r>
      <w:r w:rsidR="00DC383F" w:rsidRPr="008366A7">
        <w:rPr>
          <w:b/>
          <w:bCs/>
          <w:lang w:val="en-US" w:eastAsia="zh-CN"/>
        </w:rPr>
        <w:t>.</w:t>
      </w:r>
      <w:r w:rsidR="00A265B5" w:rsidRPr="008366A7">
        <w:rPr>
          <w:b/>
          <w:bCs/>
          <w:lang w:val="en-US" w:eastAsia="zh-CN"/>
        </w:rPr>
        <w:t xml:space="preserve"> </w:t>
      </w:r>
    </w:p>
    <w:p w14:paraId="2680857B" w14:textId="31C61B6D" w:rsidR="00DF59E6" w:rsidRPr="008366A7" w:rsidRDefault="005300CD" w:rsidP="001D24F4">
      <w:pPr>
        <w:spacing w:line="276" w:lineRule="auto"/>
        <w:jc w:val="both"/>
        <w:rPr>
          <w:b/>
          <w:lang w:val="en-US" w:eastAsia="zh-CN"/>
        </w:rPr>
      </w:pPr>
      <w:r w:rsidRPr="00A77CE0">
        <w:rPr>
          <w:lang w:val="en-US" w:eastAsia="zh-CN"/>
        </w:rPr>
        <w:t>It was also noted that there are therefore many overlaps between chapter 2 and</w:t>
      </w:r>
      <w:r w:rsidR="00F42DCD">
        <w:rPr>
          <w:lang w:val="en-US" w:eastAsia="zh-CN"/>
        </w:rPr>
        <w:t xml:space="preserve"> chapter</w:t>
      </w:r>
      <w:r w:rsidRPr="00A77CE0">
        <w:rPr>
          <w:lang w:val="en-US" w:eastAsia="zh-CN"/>
        </w:rPr>
        <w:t xml:space="preserve"> 3, which considers impacts, as the </w:t>
      </w:r>
      <w:r w:rsidR="00A77CE0" w:rsidRPr="00A77CE0">
        <w:rPr>
          <w:lang w:val="en-US" w:eastAsia="zh-CN"/>
        </w:rPr>
        <w:t>interrelationship</w:t>
      </w:r>
      <w:r w:rsidRPr="00A77CE0">
        <w:rPr>
          <w:lang w:val="en-US" w:eastAsia="zh-CN"/>
        </w:rPr>
        <w:t xml:space="preserve"> </w:t>
      </w:r>
      <w:r w:rsidR="00F42DCD">
        <w:rPr>
          <w:lang w:val="en-US" w:eastAsia="zh-CN"/>
        </w:rPr>
        <w:t xml:space="preserve">between IPLC businesses and nature </w:t>
      </w:r>
      <w:r w:rsidR="00A77CE0" w:rsidRPr="00A77CE0">
        <w:rPr>
          <w:lang w:val="en-US" w:eastAsia="zh-CN"/>
        </w:rPr>
        <w:t xml:space="preserve">combines </w:t>
      </w:r>
      <w:r w:rsidR="00314D37">
        <w:rPr>
          <w:lang w:val="en-US" w:eastAsia="zh-CN"/>
        </w:rPr>
        <w:t>both</w:t>
      </w:r>
      <w:r w:rsidR="00A77CE0" w:rsidRPr="00A77CE0">
        <w:rPr>
          <w:lang w:val="en-US" w:eastAsia="zh-CN"/>
        </w:rPr>
        <w:t>.</w:t>
      </w:r>
    </w:p>
    <w:p w14:paraId="4B5AD7AA" w14:textId="67391A45" w:rsidR="004B47FA" w:rsidRDefault="004B47FA" w:rsidP="004B47FA">
      <w:pPr>
        <w:shd w:val="clear" w:color="auto" w:fill="E2EFD9" w:themeFill="accent6" w:themeFillTint="33"/>
        <w:spacing w:line="276" w:lineRule="auto"/>
        <w:jc w:val="both"/>
        <w:rPr>
          <w:rStyle w:val="normaltextrun"/>
          <w:rFonts w:ascii="Calibri" w:hAnsi="Calibri" w:cs="Calibri"/>
          <w:i/>
          <w:shd w:val="clear" w:color="auto" w:fill="FFFFFF"/>
        </w:rPr>
      </w:pPr>
      <w:r w:rsidRPr="00FA2135">
        <w:rPr>
          <w:rStyle w:val="normaltextrun"/>
          <w:rFonts w:ascii="Calibri" w:hAnsi="Calibri" w:cs="Calibri"/>
          <w:i/>
          <w:iCs/>
          <w:shd w:val="clear" w:color="auto" w:fill="E2EFD9" w:themeFill="accent6" w:themeFillTint="33"/>
        </w:rPr>
        <w:t>Example</w:t>
      </w:r>
      <w:r w:rsidR="00186FA7">
        <w:rPr>
          <w:rStyle w:val="normaltextrun"/>
          <w:rFonts w:ascii="Calibri" w:hAnsi="Calibri" w:cs="Calibri"/>
          <w:i/>
          <w:iCs/>
          <w:shd w:val="clear" w:color="auto" w:fill="E2EFD9" w:themeFill="accent6" w:themeFillTint="33"/>
        </w:rPr>
        <w:t>s</w:t>
      </w:r>
    </w:p>
    <w:p w14:paraId="57A64D6A" w14:textId="0203BA7F" w:rsidR="00250534" w:rsidRPr="00314D37" w:rsidRDefault="00250534" w:rsidP="004B47FA">
      <w:pPr>
        <w:shd w:val="clear" w:color="auto" w:fill="E2EFD9" w:themeFill="accent6" w:themeFillTint="33"/>
        <w:spacing w:line="276" w:lineRule="auto"/>
        <w:jc w:val="both"/>
        <w:rPr>
          <w:rStyle w:val="normaltextrun"/>
          <w:rFonts w:ascii="Calibri" w:hAnsi="Calibri" w:cs="Calibri"/>
          <w:shd w:val="clear" w:color="auto" w:fill="FFFFFF"/>
        </w:rPr>
      </w:pPr>
      <w:r w:rsidRPr="00314D37">
        <w:rPr>
          <w:rStyle w:val="normaltextrun"/>
          <w:rFonts w:ascii="Calibri" w:hAnsi="Calibri" w:cs="Calibri"/>
          <w:shd w:val="clear" w:color="auto" w:fill="E2EFD9" w:themeFill="accent6" w:themeFillTint="33"/>
        </w:rPr>
        <w:t>Participants provided many examples of the ways in which community practices and businesses are restoring nature</w:t>
      </w:r>
      <w:r w:rsidR="00987083" w:rsidRPr="00314D37">
        <w:rPr>
          <w:rStyle w:val="normaltextrun"/>
          <w:rFonts w:ascii="Calibri" w:hAnsi="Calibri" w:cs="Calibri"/>
          <w:shd w:val="clear" w:color="auto" w:fill="E2EFD9" w:themeFill="accent6" w:themeFillTint="33"/>
        </w:rPr>
        <w:t>,</w:t>
      </w:r>
      <w:r w:rsidRPr="00314D37">
        <w:rPr>
          <w:rStyle w:val="normaltextrun"/>
          <w:rFonts w:ascii="Calibri" w:hAnsi="Calibri" w:cs="Calibri"/>
          <w:shd w:val="clear" w:color="auto" w:fill="E2EFD9" w:themeFill="accent6" w:themeFillTint="33"/>
        </w:rPr>
        <w:t xml:space="preserve"> supporting communities, and maintaining the interdependence between </w:t>
      </w:r>
      <w:r w:rsidR="00987083" w:rsidRPr="00314D37">
        <w:rPr>
          <w:rStyle w:val="normaltextrun"/>
          <w:rFonts w:ascii="Calibri" w:hAnsi="Calibri" w:cs="Calibri"/>
          <w:shd w:val="clear" w:color="auto" w:fill="E2EFD9" w:themeFill="accent6" w:themeFillTint="33"/>
        </w:rPr>
        <w:t>IPLC</w:t>
      </w:r>
      <w:r w:rsidR="00BB74C9" w:rsidRPr="00314D37">
        <w:rPr>
          <w:rStyle w:val="normaltextrun"/>
          <w:rFonts w:ascii="Calibri" w:hAnsi="Calibri" w:cs="Calibri"/>
          <w:shd w:val="clear" w:color="auto" w:fill="E2EFD9" w:themeFill="accent6" w:themeFillTint="33"/>
        </w:rPr>
        <w:t>s</w:t>
      </w:r>
      <w:r w:rsidRPr="00314D37">
        <w:rPr>
          <w:rStyle w:val="normaltextrun"/>
          <w:rFonts w:ascii="Calibri" w:hAnsi="Calibri" w:cs="Calibri"/>
          <w:shd w:val="clear" w:color="auto" w:fill="E2EFD9" w:themeFill="accent6" w:themeFillTint="33"/>
        </w:rPr>
        <w:t xml:space="preserve"> and nature:</w:t>
      </w:r>
    </w:p>
    <w:p w14:paraId="083EDFC8" w14:textId="5A7E7D55" w:rsidR="00B952D6" w:rsidRPr="00B952D6" w:rsidRDefault="00FE4888" w:rsidP="00FE4888">
      <w:pPr>
        <w:shd w:val="clear" w:color="auto" w:fill="E2EFD9" w:themeFill="accent6" w:themeFillTint="33"/>
        <w:spacing w:line="276" w:lineRule="auto"/>
        <w:jc w:val="both"/>
        <w:rPr>
          <w:rStyle w:val="normaltextrun"/>
          <w:rFonts w:ascii="Calibri" w:hAnsi="Calibri" w:cs="Calibri"/>
          <w:shd w:val="clear" w:color="auto" w:fill="E2EFD9" w:themeFill="accent6" w:themeFillTint="33"/>
        </w:rPr>
      </w:pPr>
      <w:r>
        <w:rPr>
          <w:rStyle w:val="normaltextrun"/>
          <w:rFonts w:ascii="Calibri" w:hAnsi="Calibri" w:cs="Calibri"/>
          <w:shd w:val="clear" w:color="auto" w:fill="E2EFD9" w:themeFill="accent6" w:themeFillTint="33"/>
        </w:rPr>
        <w:t>In Latin America, t</w:t>
      </w:r>
      <w:r w:rsidR="00B952D6" w:rsidRPr="00B952D6">
        <w:rPr>
          <w:rStyle w:val="normaltextrun"/>
          <w:rFonts w:ascii="Calibri" w:hAnsi="Calibri" w:cs="Calibri"/>
          <w:shd w:val="clear" w:color="auto" w:fill="E2EFD9" w:themeFill="accent6" w:themeFillTint="33"/>
        </w:rPr>
        <w:t xml:space="preserve">he production of llama in Bolivia, which is central for </w:t>
      </w:r>
      <w:r w:rsidR="00D34C6D">
        <w:rPr>
          <w:rStyle w:val="normaltextrun"/>
          <w:rFonts w:ascii="Calibri" w:hAnsi="Calibri" w:cs="Calibri"/>
          <w:shd w:val="clear" w:color="auto" w:fill="E2EFD9" w:themeFill="accent6" w:themeFillTint="33"/>
        </w:rPr>
        <w:t>many Indigenous</w:t>
      </w:r>
      <w:r w:rsidR="00B952D6" w:rsidRPr="00B952D6">
        <w:rPr>
          <w:rStyle w:val="normaltextrun"/>
          <w:rFonts w:ascii="Calibri" w:hAnsi="Calibri" w:cs="Calibri"/>
          <w:shd w:val="clear" w:color="auto" w:fill="E2EFD9" w:themeFill="accent6" w:themeFillTint="33"/>
        </w:rPr>
        <w:t xml:space="preserve"> </w:t>
      </w:r>
      <w:r w:rsidR="00D34C6D">
        <w:rPr>
          <w:rStyle w:val="normaltextrun"/>
          <w:rFonts w:ascii="Calibri" w:hAnsi="Calibri" w:cs="Calibri"/>
          <w:shd w:val="clear" w:color="auto" w:fill="E2EFD9" w:themeFill="accent6" w:themeFillTint="33"/>
        </w:rPr>
        <w:t>P</w:t>
      </w:r>
      <w:r w:rsidR="00B952D6" w:rsidRPr="00B952D6">
        <w:rPr>
          <w:rStyle w:val="normaltextrun"/>
          <w:rFonts w:ascii="Calibri" w:hAnsi="Calibri" w:cs="Calibri"/>
          <w:shd w:val="clear" w:color="auto" w:fill="E2EFD9" w:themeFill="accent6" w:themeFillTint="33"/>
        </w:rPr>
        <w:t>eoples</w:t>
      </w:r>
      <w:r w:rsidR="00D34C6D">
        <w:rPr>
          <w:rStyle w:val="normaltextrun"/>
          <w:rFonts w:ascii="Calibri" w:hAnsi="Calibri" w:cs="Calibri"/>
          <w:shd w:val="clear" w:color="auto" w:fill="E2EFD9" w:themeFill="accent6" w:themeFillTint="33"/>
        </w:rPr>
        <w:t>’</w:t>
      </w:r>
      <w:r w:rsidR="00B952D6" w:rsidRPr="00B952D6">
        <w:rPr>
          <w:rStyle w:val="normaltextrun"/>
          <w:rFonts w:ascii="Calibri" w:hAnsi="Calibri" w:cs="Calibri"/>
          <w:shd w:val="clear" w:color="auto" w:fill="E2EFD9" w:themeFill="accent6" w:themeFillTint="33"/>
        </w:rPr>
        <w:t xml:space="preserve"> culture</w:t>
      </w:r>
      <w:r w:rsidR="00D34C6D">
        <w:rPr>
          <w:rStyle w:val="normaltextrun"/>
          <w:rFonts w:ascii="Calibri" w:hAnsi="Calibri" w:cs="Calibri"/>
          <w:shd w:val="clear" w:color="auto" w:fill="E2EFD9" w:themeFill="accent6" w:themeFillTint="33"/>
        </w:rPr>
        <w:t>s</w:t>
      </w:r>
      <w:r w:rsidR="00B952D6" w:rsidRPr="00B952D6">
        <w:rPr>
          <w:rStyle w:val="normaltextrun"/>
          <w:rFonts w:ascii="Calibri" w:hAnsi="Calibri" w:cs="Calibri"/>
          <w:shd w:val="clear" w:color="auto" w:fill="E2EFD9" w:themeFill="accent6" w:themeFillTint="33"/>
        </w:rPr>
        <w:t xml:space="preserve">, </w:t>
      </w:r>
      <w:r w:rsidR="00A313FC">
        <w:rPr>
          <w:rStyle w:val="normaltextrun"/>
          <w:rFonts w:ascii="Calibri" w:hAnsi="Calibri" w:cs="Calibri"/>
          <w:shd w:val="clear" w:color="auto" w:fill="E2EFD9" w:themeFill="accent6" w:themeFillTint="33"/>
        </w:rPr>
        <w:t xml:space="preserve">supports communities, llamas and the land. </w:t>
      </w:r>
      <w:r>
        <w:rPr>
          <w:rStyle w:val="normaltextrun"/>
          <w:rFonts w:ascii="Calibri" w:hAnsi="Calibri" w:cs="Calibri"/>
          <w:shd w:val="clear" w:color="auto" w:fill="E2EFD9" w:themeFill="accent6" w:themeFillTint="33"/>
        </w:rPr>
        <w:t xml:space="preserve">The </w:t>
      </w:r>
      <w:r w:rsidR="00B952D6" w:rsidRPr="00B952D6">
        <w:rPr>
          <w:rStyle w:val="normaltextrun"/>
          <w:rFonts w:ascii="Calibri" w:hAnsi="Calibri" w:cs="Calibri"/>
          <w:shd w:val="clear" w:color="auto" w:fill="E2EFD9" w:themeFill="accent6" w:themeFillTint="33"/>
        </w:rPr>
        <w:t>production of quinoa</w:t>
      </w:r>
      <w:r>
        <w:rPr>
          <w:rStyle w:val="normaltextrun"/>
          <w:rFonts w:ascii="Calibri" w:hAnsi="Calibri" w:cs="Calibri"/>
          <w:shd w:val="clear" w:color="auto" w:fill="E2EFD9" w:themeFill="accent6" w:themeFillTint="33"/>
        </w:rPr>
        <w:t>,</w:t>
      </w:r>
      <w:r w:rsidR="00B952D6" w:rsidRPr="00B952D6">
        <w:rPr>
          <w:rStyle w:val="normaltextrun"/>
          <w:rFonts w:ascii="Calibri" w:hAnsi="Calibri" w:cs="Calibri"/>
          <w:shd w:val="clear" w:color="auto" w:fill="E2EFD9" w:themeFill="accent6" w:themeFillTint="33"/>
        </w:rPr>
        <w:t xml:space="preserve"> led by Indigenous People</w:t>
      </w:r>
      <w:r w:rsidR="00314D37">
        <w:rPr>
          <w:rStyle w:val="normaltextrun"/>
          <w:rFonts w:ascii="Calibri" w:hAnsi="Calibri" w:cs="Calibri"/>
          <w:shd w:val="clear" w:color="auto" w:fill="E2EFD9" w:themeFill="accent6" w:themeFillTint="33"/>
        </w:rPr>
        <w:t>s</w:t>
      </w:r>
      <w:r>
        <w:rPr>
          <w:rStyle w:val="normaltextrun"/>
          <w:rFonts w:ascii="Calibri" w:hAnsi="Calibri" w:cs="Calibri"/>
          <w:shd w:val="clear" w:color="auto" w:fill="E2EFD9" w:themeFill="accent6" w:themeFillTint="33"/>
        </w:rPr>
        <w:t>, also supports people and nature.</w:t>
      </w:r>
    </w:p>
    <w:p w14:paraId="1C855E11" w14:textId="25CAC7DD" w:rsidR="00901891" w:rsidRPr="00BB74C9" w:rsidRDefault="00901891" w:rsidP="00BB74C9">
      <w:pPr>
        <w:shd w:val="clear" w:color="auto" w:fill="E2EFD9" w:themeFill="accent6" w:themeFillTint="33"/>
        <w:spacing w:line="276" w:lineRule="auto"/>
        <w:jc w:val="both"/>
        <w:rPr>
          <w:rStyle w:val="normaltextrun"/>
          <w:rFonts w:ascii="Calibri" w:hAnsi="Calibri" w:cs="Calibri"/>
          <w:shd w:val="clear" w:color="auto" w:fill="E2EFD9" w:themeFill="accent6" w:themeFillTint="33"/>
        </w:rPr>
      </w:pPr>
      <w:r>
        <w:rPr>
          <w:rStyle w:val="normaltextrun"/>
          <w:rFonts w:ascii="Calibri" w:hAnsi="Calibri" w:cs="Calibri"/>
          <w:shd w:val="clear" w:color="auto" w:fill="E2EFD9" w:themeFill="accent6" w:themeFillTint="33"/>
        </w:rPr>
        <w:t xml:space="preserve">In Canada, </w:t>
      </w:r>
      <w:r w:rsidR="006A1638">
        <w:rPr>
          <w:rStyle w:val="normaltextrun"/>
          <w:rFonts w:eastAsiaTheme="majorEastAsia"/>
          <w:color w:val="000000"/>
        </w:rPr>
        <w:t>m</w:t>
      </w:r>
      <w:r>
        <w:rPr>
          <w:rStyle w:val="normaltextrun"/>
          <w:rFonts w:eastAsiaTheme="majorEastAsia"/>
          <w:color w:val="000000"/>
        </w:rPr>
        <w:t>oose we</w:t>
      </w:r>
      <w:r w:rsidR="00260EDC">
        <w:rPr>
          <w:rStyle w:val="normaltextrun"/>
          <w:rFonts w:eastAsiaTheme="majorEastAsia"/>
          <w:color w:val="000000"/>
        </w:rPr>
        <w:t>re</w:t>
      </w:r>
      <w:r>
        <w:rPr>
          <w:rStyle w:val="normaltextrun"/>
          <w:rFonts w:eastAsiaTheme="majorEastAsia"/>
          <w:color w:val="000000"/>
        </w:rPr>
        <w:t xml:space="preserve"> </w:t>
      </w:r>
      <w:r w:rsidR="00260EDC">
        <w:rPr>
          <w:rStyle w:val="normaltextrun"/>
          <w:rFonts w:eastAsiaTheme="majorEastAsia"/>
          <w:color w:val="000000"/>
        </w:rPr>
        <w:t xml:space="preserve">locally </w:t>
      </w:r>
      <w:r>
        <w:rPr>
          <w:rStyle w:val="normaltextrun"/>
          <w:rFonts w:eastAsiaTheme="majorEastAsia"/>
          <w:color w:val="000000"/>
        </w:rPr>
        <w:t xml:space="preserve">extinct </w:t>
      </w:r>
      <w:r w:rsidR="00260EDC">
        <w:rPr>
          <w:rStyle w:val="normaltextrun"/>
          <w:rFonts w:eastAsiaTheme="majorEastAsia"/>
          <w:color w:val="000000"/>
        </w:rPr>
        <w:t>in some areas</w:t>
      </w:r>
      <w:r>
        <w:rPr>
          <w:rStyle w:val="normaltextrun"/>
          <w:rFonts w:eastAsiaTheme="majorEastAsia"/>
          <w:color w:val="000000"/>
        </w:rPr>
        <w:t xml:space="preserve"> because they were over harvested</w:t>
      </w:r>
      <w:r w:rsidR="00C71055">
        <w:rPr>
          <w:rStyle w:val="normaltextrun"/>
          <w:rFonts w:eastAsiaTheme="majorEastAsia"/>
          <w:color w:val="000000"/>
        </w:rPr>
        <w:t xml:space="preserve">, including due to additional pressure from </w:t>
      </w:r>
      <w:r>
        <w:rPr>
          <w:rStyle w:val="normaltextrun"/>
          <w:rFonts w:eastAsiaTheme="majorEastAsia"/>
          <w:color w:val="000000"/>
        </w:rPr>
        <w:t>sport hunters</w:t>
      </w:r>
      <w:r w:rsidR="00A32278">
        <w:rPr>
          <w:rStyle w:val="normaltextrun"/>
          <w:rFonts w:eastAsiaTheme="majorEastAsia"/>
          <w:color w:val="000000"/>
        </w:rPr>
        <w:t xml:space="preserve">. As a result, the </w:t>
      </w:r>
      <w:r w:rsidR="00C2443C">
        <w:rPr>
          <w:rStyle w:val="normaltextrun"/>
          <w:rFonts w:eastAsiaTheme="majorEastAsia"/>
          <w:color w:val="000000"/>
        </w:rPr>
        <w:t xml:space="preserve">Indigenous </w:t>
      </w:r>
      <w:r w:rsidR="006A1638">
        <w:rPr>
          <w:rStyle w:val="normaltextrun"/>
          <w:rFonts w:eastAsiaTheme="majorEastAsia"/>
          <w:color w:val="000000"/>
        </w:rPr>
        <w:t>communities</w:t>
      </w:r>
      <w:r w:rsidR="00A32278">
        <w:rPr>
          <w:rStyle w:val="normaltextrun"/>
          <w:rFonts w:eastAsiaTheme="majorEastAsia"/>
          <w:color w:val="000000"/>
        </w:rPr>
        <w:t xml:space="preserve">, who were </w:t>
      </w:r>
      <w:r w:rsidR="006A1638">
        <w:rPr>
          <w:rStyle w:val="normaltextrun"/>
          <w:rFonts w:eastAsiaTheme="majorEastAsia"/>
          <w:color w:val="000000"/>
        </w:rPr>
        <w:t>traditionally</w:t>
      </w:r>
      <w:r w:rsidR="00A32278">
        <w:rPr>
          <w:rStyle w:val="normaltextrun"/>
          <w:rFonts w:eastAsiaTheme="majorEastAsia"/>
          <w:color w:val="000000"/>
        </w:rPr>
        <w:t xml:space="preserve"> moose hunter</w:t>
      </w:r>
      <w:r w:rsidR="00C2443C">
        <w:rPr>
          <w:rStyle w:val="normaltextrun"/>
          <w:rFonts w:eastAsiaTheme="majorEastAsia"/>
          <w:color w:val="000000"/>
        </w:rPr>
        <w:t>s</w:t>
      </w:r>
      <w:r w:rsidR="00A32278">
        <w:rPr>
          <w:rStyle w:val="normaltextrun"/>
          <w:rFonts w:eastAsiaTheme="majorEastAsia"/>
          <w:color w:val="000000"/>
        </w:rPr>
        <w:t xml:space="preserve"> with in-depth knowledge of the landscape and the animals, were banned </w:t>
      </w:r>
      <w:r w:rsidR="00C2443C">
        <w:rPr>
          <w:rStyle w:val="normaltextrun"/>
          <w:rFonts w:eastAsiaTheme="majorEastAsia"/>
          <w:color w:val="000000"/>
        </w:rPr>
        <w:t>from</w:t>
      </w:r>
      <w:r w:rsidR="00A32278">
        <w:rPr>
          <w:rStyle w:val="normaltextrun"/>
          <w:rFonts w:eastAsiaTheme="majorEastAsia"/>
          <w:color w:val="000000"/>
        </w:rPr>
        <w:t xml:space="preserve"> hunting.</w:t>
      </w:r>
      <w:r>
        <w:rPr>
          <w:rStyle w:val="normaltextrun"/>
          <w:rFonts w:eastAsiaTheme="majorEastAsia"/>
          <w:color w:val="000000"/>
        </w:rPr>
        <w:t xml:space="preserve"> </w:t>
      </w:r>
      <w:r w:rsidR="00C2443C">
        <w:rPr>
          <w:rStyle w:val="normaltextrun"/>
          <w:rFonts w:eastAsiaTheme="majorEastAsia"/>
          <w:color w:val="000000"/>
        </w:rPr>
        <w:t>However, a</w:t>
      </w:r>
      <w:r>
        <w:rPr>
          <w:rStyle w:val="normaltextrun"/>
          <w:rFonts w:eastAsiaTheme="majorEastAsia"/>
          <w:color w:val="000000"/>
        </w:rPr>
        <w:t>fter many years of protests, th</w:t>
      </w:r>
      <w:r w:rsidR="00C2443C">
        <w:rPr>
          <w:rStyle w:val="normaltextrun"/>
          <w:rFonts w:eastAsiaTheme="majorEastAsia"/>
          <w:color w:val="000000"/>
        </w:rPr>
        <w:t>e</w:t>
      </w:r>
      <w:r>
        <w:rPr>
          <w:rStyle w:val="normaltextrun"/>
          <w:rFonts w:eastAsiaTheme="majorEastAsia"/>
          <w:color w:val="000000"/>
        </w:rPr>
        <w:t xml:space="preserve"> communit</w:t>
      </w:r>
      <w:r w:rsidR="00C2443C">
        <w:rPr>
          <w:rStyle w:val="normaltextrun"/>
          <w:rFonts w:eastAsiaTheme="majorEastAsia"/>
          <w:color w:val="000000"/>
        </w:rPr>
        <w:t>ies</w:t>
      </w:r>
      <w:r>
        <w:rPr>
          <w:rStyle w:val="normaltextrun"/>
          <w:rFonts w:eastAsiaTheme="majorEastAsia"/>
          <w:color w:val="000000"/>
        </w:rPr>
        <w:t xml:space="preserve"> won their right to harvest moose again in the </w:t>
      </w:r>
      <w:r w:rsidR="00C2443C">
        <w:rPr>
          <w:rStyle w:val="normaltextrun"/>
          <w:rFonts w:eastAsiaTheme="majorEastAsia"/>
          <w:color w:val="000000"/>
        </w:rPr>
        <w:t>19</w:t>
      </w:r>
      <w:r>
        <w:rPr>
          <w:rStyle w:val="normaltextrun"/>
          <w:rFonts w:eastAsiaTheme="majorEastAsia"/>
          <w:color w:val="000000"/>
        </w:rPr>
        <w:t xml:space="preserve">80s. </w:t>
      </w:r>
      <w:r w:rsidR="000D19FB">
        <w:rPr>
          <w:rStyle w:val="normaltextrun"/>
          <w:rFonts w:eastAsiaTheme="majorEastAsia"/>
          <w:color w:val="000000"/>
        </w:rPr>
        <w:t>As a result, they</w:t>
      </w:r>
      <w:r>
        <w:rPr>
          <w:rStyle w:val="normaltextrun"/>
          <w:rFonts w:eastAsiaTheme="majorEastAsia"/>
          <w:color w:val="000000"/>
        </w:rPr>
        <w:t xml:space="preserve"> were able to </w:t>
      </w:r>
      <w:r w:rsidR="000D19FB">
        <w:rPr>
          <w:rStyle w:val="normaltextrun"/>
          <w:rFonts w:eastAsiaTheme="majorEastAsia"/>
          <w:color w:val="000000"/>
        </w:rPr>
        <w:t xml:space="preserve">give </w:t>
      </w:r>
      <w:r>
        <w:rPr>
          <w:rStyle w:val="normaltextrun"/>
          <w:rFonts w:eastAsiaTheme="majorEastAsia"/>
          <w:color w:val="000000"/>
        </w:rPr>
        <w:t xml:space="preserve">back to biodiversity through managing the moose themselves, and now it is a main source of food again for </w:t>
      </w:r>
      <w:r w:rsidR="00B55348">
        <w:rPr>
          <w:rStyle w:val="normaltextrun"/>
          <w:rFonts w:eastAsiaTheme="majorEastAsia"/>
          <w:color w:val="000000"/>
        </w:rPr>
        <w:t xml:space="preserve">these </w:t>
      </w:r>
      <w:r>
        <w:rPr>
          <w:rStyle w:val="normaltextrun"/>
          <w:rFonts w:eastAsiaTheme="majorEastAsia"/>
          <w:color w:val="000000"/>
        </w:rPr>
        <w:t>communities</w:t>
      </w:r>
      <w:r w:rsidR="00B55348">
        <w:rPr>
          <w:rStyle w:val="normaltextrun"/>
          <w:rFonts w:eastAsiaTheme="majorEastAsia"/>
          <w:color w:val="000000"/>
        </w:rPr>
        <w:t>, including</w:t>
      </w:r>
      <w:r>
        <w:rPr>
          <w:rStyle w:val="normaltextrun"/>
          <w:rFonts w:eastAsiaTheme="majorEastAsia"/>
          <w:color w:val="000000"/>
        </w:rPr>
        <w:t xml:space="preserve"> </w:t>
      </w:r>
      <w:r w:rsidR="00B55348">
        <w:rPr>
          <w:rStyle w:val="normaltextrun"/>
          <w:rFonts w:eastAsiaTheme="majorEastAsia"/>
          <w:color w:val="000000"/>
        </w:rPr>
        <w:t>s</w:t>
      </w:r>
      <w:r>
        <w:rPr>
          <w:rStyle w:val="normaltextrun"/>
          <w:rFonts w:eastAsiaTheme="majorEastAsia"/>
          <w:color w:val="000000"/>
        </w:rPr>
        <w:t>ingle mothers</w:t>
      </w:r>
      <w:r w:rsidR="00B55348">
        <w:rPr>
          <w:rStyle w:val="normaltextrun"/>
          <w:rFonts w:eastAsiaTheme="majorEastAsia"/>
          <w:color w:val="000000"/>
        </w:rPr>
        <w:t xml:space="preserve"> and </w:t>
      </w:r>
      <w:r>
        <w:rPr>
          <w:rStyle w:val="normaltextrun"/>
          <w:rFonts w:eastAsiaTheme="majorEastAsia"/>
          <w:color w:val="000000"/>
        </w:rPr>
        <w:t xml:space="preserve">children </w:t>
      </w:r>
      <w:r w:rsidR="00B55348">
        <w:rPr>
          <w:rStyle w:val="normaltextrun"/>
          <w:rFonts w:eastAsiaTheme="majorEastAsia"/>
          <w:color w:val="000000"/>
        </w:rPr>
        <w:t>who are able to hunt and learn about moose again. The hunting of moose also</w:t>
      </w:r>
      <w:r>
        <w:rPr>
          <w:rStyle w:val="normaltextrun"/>
          <w:rFonts w:eastAsiaTheme="majorEastAsia"/>
          <w:color w:val="000000"/>
        </w:rPr>
        <w:t xml:space="preserve"> </w:t>
      </w:r>
      <w:r w:rsidR="00625493">
        <w:rPr>
          <w:rStyle w:val="normaltextrun"/>
          <w:rFonts w:eastAsiaTheme="majorEastAsia"/>
          <w:color w:val="000000"/>
        </w:rPr>
        <w:t xml:space="preserve">enabled the community to bring </w:t>
      </w:r>
      <w:r>
        <w:rPr>
          <w:rStyle w:val="normaltextrun"/>
          <w:rFonts w:eastAsiaTheme="majorEastAsia"/>
          <w:color w:val="000000"/>
        </w:rPr>
        <w:t>back their ceremonies (e.g</w:t>
      </w:r>
      <w:r w:rsidR="00E42438">
        <w:rPr>
          <w:rStyle w:val="normaltextrun"/>
          <w:rFonts w:eastAsiaTheme="majorEastAsia"/>
          <w:color w:val="000000"/>
        </w:rPr>
        <w:t>.,</w:t>
      </w:r>
      <w:r>
        <w:rPr>
          <w:rStyle w:val="normaltextrun"/>
          <w:rFonts w:eastAsiaTheme="majorEastAsia"/>
          <w:color w:val="000000"/>
        </w:rPr>
        <w:t xml:space="preserve"> </w:t>
      </w:r>
      <w:r w:rsidR="00625493">
        <w:rPr>
          <w:rStyle w:val="normaltextrun"/>
          <w:rFonts w:eastAsiaTheme="majorEastAsia"/>
          <w:color w:val="000000"/>
        </w:rPr>
        <w:t xml:space="preserve">ceremonial </w:t>
      </w:r>
      <w:r>
        <w:rPr>
          <w:rStyle w:val="normaltextrun"/>
          <w:rFonts w:eastAsiaTheme="majorEastAsia"/>
          <w:color w:val="000000"/>
        </w:rPr>
        <w:t xml:space="preserve">drums made of moose skin). </w:t>
      </w:r>
      <w:r w:rsidR="00625493">
        <w:rPr>
          <w:rStyle w:val="normaltextrun"/>
          <w:rFonts w:eastAsiaTheme="majorEastAsia"/>
          <w:color w:val="000000"/>
        </w:rPr>
        <w:t xml:space="preserve">After much </w:t>
      </w:r>
      <w:r>
        <w:rPr>
          <w:rStyle w:val="normaltextrun"/>
          <w:rFonts w:eastAsiaTheme="majorEastAsia"/>
          <w:color w:val="000000"/>
        </w:rPr>
        <w:t>controversy, th</w:t>
      </w:r>
      <w:r w:rsidR="00625493">
        <w:rPr>
          <w:rStyle w:val="normaltextrun"/>
          <w:rFonts w:eastAsiaTheme="majorEastAsia"/>
          <w:color w:val="000000"/>
        </w:rPr>
        <w:t>e</w:t>
      </w:r>
      <w:r>
        <w:rPr>
          <w:rStyle w:val="normaltextrun"/>
          <w:rFonts w:eastAsiaTheme="majorEastAsia"/>
          <w:color w:val="000000"/>
        </w:rPr>
        <w:t xml:space="preserve"> community </w:t>
      </w:r>
      <w:r w:rsidR="00625493">
        <w:rPr>
          <w:rStyle w:val="normaltextrun"/>
          <w:rFonts w:eastAsiaTheme="majorEastAsia"/>
          <w:color w:val="000000"/>
        </w:rPr>
        <w:t xml:space="preserve">has proven that they are </w:t>
      </w:r>
      <w:r>
        <w:rPr>
          <w:rStyle w:val="normaltextrun"/>
          <w:rFonts w:eastAsiaTheme="majorEastAsia"/>
          <w:color w:val="000000"/>
        </w:rPr>
        <w:t>able to manage the moose population, the ecosystem and the harmony</w:t>
      </w:r>
      <w:r w:rsidR="00625493">
        <w:rPr>
          <w:rStyle w:val="normaltextrun"/>
          <w:rFonts w:eastAsiaTheme="majorEastAsia"/>
          <w:color w:val="000000"/>
        </w:rPr>
        <w:t xml:space="preserve"> between nature and people</w:t>
      </w:r>
      <w:r>
        <w:rPr>
          <w:rStyle w:val="normaltextrun"/>
          <w:rFonts w:eastAsiaTheme="majorEastAsia"/>
          <w:color w:val="000000"/>
        </w:rPr>
        <w:t>.</w:t>
      </w:r>
    </w:p>
    <w:p w14:paraId="2A8B7140" w14:textId="65D31A82" w:rsidR="00186FA7" w:rsidRDefault="00186FA7" w:rsidP="00186FA7">
      <w:pPr>
        <w:shd w:val="clear" w:color="auto" w:fill="E2EFD9" w:themeFill="accent6" w:themeFillTint="33"/>
        <w:spacing w:line="276" w:lineRule="auto"/>
        <w:jc w:val="both"/>
        <w:rPr>
          <w:rStyle w:val="normaltextrun"/>
          <w:rFonts w:eastAsiaTheme="majorEastAsia"/>
          <w:color w:val="000000"/>
          <w:bdr w:val="none" w:sz="0" w:space="0" w:color="auto" w:frame="1"/>
        </w:rPr>
      </w:pPr>
      <w:r>
        <w:rPr>
          <w:rStyle w:val="normaltextrun"/>
          <w:rFonts w:eastAsiaTheme="majorEastAsia"/>
          <w:color w:val="000000"/>
          <w:bdr w:val="none" w:sz="0" w:space="0" w:color="auto" w:frame="1"/>
        </w:rPr>
        <w:t xml:space="preserve">In Colombia, there are new IPLC businesses such as tree nurseries, which aim to recover species and </w:t>
      </w:r>
      <w:r w:rsidR="0068734E">
        <w:rPr>
          <w:rStyle w:val="normaltextrun"/>
          <w:rFonts w:eastAsiaTheme="majorEastAsia"/>
          <w:color w:val="000000"/>
          <w:bdr w:val="none" w:sz="0" w:space="0" w:color="auto" w:frame="1"/>
        </w:rPr>
        <w:t xml:space="preserve">support </w:t>
      </w:r>
      <w:r>
        <w:rPr>
          <w:rStyle w:val="normaltextrun"/>
          <w:rFonts w:eastAsiaTheme="majorEastAsia"/>
          <w:color w:val="000000"/>
          <w:bdr w:val="none" w:sz="0" w:space="0" w:color="auto" w:frame="1"/>
        </w:rPr>
        <w:t>reforest</w:t>
      </w:r>
      <w:r w:rsidR="0068734E">
        <w:rPr>
          <w:rStyle w:val="normaltextrun"/>
          <w:rFonts w:eastAsiaTheme="majorEastAsia"/>
          <w:color w:val="000000"/>
          <w:bdr w:val="none" w:sz="0" w:space="0" w:color="auto" w:frame="1"/>
        </w:rPr>
        <w:t>ation, in which species can be exchanged or sold for money with others who do not have access to certain species</w:t>
      </w:r>
      <w:r>
        <w:rPr>
          <w:rStyle w:val="normaltextrun"/>
          <w:rFonts w:eastAsiaTheme="majorEastAsia"/>
          <w:color w:val="000000"/>
          <w:bdr w:val="none" w:sz="0" w:space="0" w:color="auto" w:frame="1"/>
        </w:rPr>
        <w:t xml:space="preserve">. </w:t>
      </w:r>
      <w:r w:rsidR="00B66EB6">
        <w:rPr>
          <w:rStyle w:val="normaltextrun"/>
          <w:rFonts w:eastAsiaTheme="majorEastAsia"/>
          <w:color w:val="000000"/>
          <w:bdr w:val="none" w:sz="0" w:space="0" w:color="auto" w:frame="1"/>
        </w:rPr>
        <w:t>Seed recovery and preservation</w:t>
      </w:r>
      <w:r w:rsidR="00B66EB6" w:rsidRPr="00B56220">
        <w:rPr>
          <w:rStyle w:val="normaltextrun"/>
          <w:rFonts w:eastAsiaTheme="majorEastAsia"/>
          <w:color w:val="000000"/>
          <w:bdr w:val="none" w:sz="0" w:space="0" w:color="auto" w:frame="1"/>
        </w:rPr>
        <w:t xml:space="preserve"> </w:t>
      </w:r>
      <w:r w:rsidR="00B66EB6">
        <w:rPr>
          <w:rStyle w:val="normaltextrun"/>
          <w:rFonts w:eastAsiaTheme="majorEastAsia"/>
          <w:color w:val="000000"/>
          <w:bdr w:val="none" w:sz="0" w:space="0" w:color="auto" w:frame="1"/>
        </w:rPr>
        <w:t xml:space="preserve">is another such business, in which some seeds </w:t>
      </w:r>
      <w:r w:rsidR="000F1010">
        <w:rPr>
          <w:rStyle w:val="normaltextrun"/>
          <w:rFonts w:eastAsiaTheme="majorEastAsia"/>
          <w:color w:val="000000"/>
          <w:bdr w:val="none" w:sz="0" w:space="0" w:color="auto" w:frame="1"/>
        </w:rPr>
        <w:t xml:space="preserve">now have a high value as they have been lost from some areas. </w:t>
      </w:r>
      <w:r w:rsidR="000547AC">
        <w:rPr>
          <w:rStyle w:val="normaltextrun"/>
          <w:rFonts w:eastAsiaTheme="majorEastAsia"/>
          <w:color w:val="000000"/>
          <w:bdr w:val="none" w:sz="0" w:space="0" w:color="auto" w:frame="1"/>
        </w:rPr>
        <w:t>The</w:t>
      </w:r>
      <w:r w:rsidR="000F1010">
        <w:rPr>
          <w:rStyle w:val="normaltextrun"/>
          <w:rFonts w:eastAsiaTheme="majorEastAsia"/>
          <w:color w:val="000000"/>
          <w:bdr w:val="none" w:sz="0" w:space="0" w:color="auto" w:frame="1"/>
        </w:rPr>
        <w:t xml:space="preserve">se </w:t>
      </w:r>
      <w:r w:rsidR="000F1010">
        <w:rPr>
          <w:rStyle w:val="normaltextrun"/>
          <w:rFonts w:eastAsiaTheme="majorEastAsia"/>
          <w:color w:val="000000"/>
          <w:bdr w:val="none" w:sz="0" w:space="0" w:color="auto" w:frame="1"/>
        </w:rPr>
        <w:lastRenderedPageBreak/>
        <w:t>business</w:t>
      </w:r>
      <w:r w:rsidR="00795650">
        <w:rPr>
          <w:rStyle w:val="normaltextrun"/>
          <w:rFonts w:eastAsiaTheme="majorEastAsia"/>
          <w:color w:val="000000"/>
          <w:bdr w:val="none" w:sz="0" w:space="0" w:color="auto" w:frame="1"/>
        </w:rPr>
        <w:t>es</w:t>
      </w:r>
      <w:r w:rsidR="000F1010">
        <w:rPr>
          <w:rStyle w:val="normaltextrun"/>
          <w:rFonts w:eastAsiaTheme="majorEastAsia"/>
          <w:color w:val="000000"/>
          <w:bdr w:val="none" w:sz="0" w:space="0" w:color="auto" w:frame="1"/>
        </w:rPr>
        <w:t xml:space="preserve"> have at their heart an </w:t>
      </w:r>
      <w:r w:rsidR="000547AC">
        <w:rPr>
          <w:rStyle w:val="normaltextrun"/>
          <w:rFonts w:eastAsiaTheme="majorEastAsia"/>
          <w:color w:val="000000"/>
          <w:bdr w:val="none" w:sz="0" w:space="0" w:color="auto" w:frame="1"/>
        </w:rPr>
        <w:t xml:space="preserve">interrelationship with nature, aiming </w:t>
      </w:r>
      <w:r w:rsidR="00181028">
        <w:rPr>
          <w:rStyle w:val="normaltextrun"/>
          <w:rFonts w:eastAsiaTheme="majorEastAsia"/>
          <w:color w:val="000000"/>
          <w:bdr w:val="none" w:sz="0" w:space="0" w:color="auto" w:frame="1"/>
        </w:rPr>
        <w:t xml:space="preserve">to </w:t>
      </w:r>
      <w:r w:rsidR="000547AC">
        <w:rPr>
          <w:rStyle w:val="normaltextrun"/>
          <w:rFonts w:eastAsiaTheme="majorEastAsia"/>
          <w:color w:val="000000"/>
          <w:bdr w:val="none" w:sz="0" w:space="0" w:color="auto" w:frame="1"/>
        </w:rPr>
        <w:t>restor</w:t>
      </w:r>
      <w:r w:rsidR="00181028">
        <w:rPr>
          <w:rStyle w:val="normaltextrun"/>
          <w:rFonts w:eastAsiaTheme="majorEastAsia"/>
          <w:color w:val="000000"/>
          <w:bdr w:val="none" w:sz="0" w:space="0" w:color="auto" w:frame="1"/>
        </w:rPr>
        <w:t>e</w:t>
      </w:r>
      <w:r w:rsidR="000547AC">
        <w:rPr>
          <w:rStyle w:val="normaltextrun"/>
          <w:rFonts w:eastAsiaTheme="majorEastAsia"/>
          <w:color w:val="000000"/>
          <w:bdr w:val="none" w:sz="0" w:space="0" w:color="auto" w:frame="1"/>
        </w:rPr>
        <w:t xml:space="preserve"> and support ecosystems and connections between nature and people. </w:t>
      </w:r>
      <w:r w:rsidR="000F1010">
        <w:rPr>
          <w:rStyle w:val="normaltextrun"/>
          <w:rFonts w:eastAsiaTheme="majorEastAsia"/>
          <w:color w:val="000000"/>
          <w:bdr w:val="none" w:sz="0" w:space="0" w:color="auto" w:frame="1"/>
        </w:rPr>
        <w:t xml:space="preserve"> </w:t>
      </w:r>
    </w:p>
    <w:p w14:paraId="708C9F2E" w14:textId="3E58A6B6" w:rsidR="00386D34" w:rsidRDefault="005C4E1C" w:rsidP="00386D34">
      <w:pPr>
        <w:spacing w:line="276" w:lineRule="auto"/>
        <w:jc w:val="both"/>
        <w:rPr>
          <w:rStyle w:val="normaltextrun"/>
          <w:rFonts w:ascii="Calibri" w:eastAsiaTheme="majorEastAsia" w:hAnsi="Calibri" w:cs="Calibri"/>
          <w:color w:val="000000"/>
          <w:shd w:val="clear" w:color="auto" w:fill="FFFFFF"/>
        </w:rPr>
      </w:pPr>
      <w:r>
        <w:rPr>
          <w:rStyle w:val="normaltextrun"/>
          <w:rFonts w:ascii="Calibri" w:eastAsiaTheme="majorEastAsia" w:hAnsi="Calibri" w:cs="Calibri"/>
          <w:color w:val="000000"/>
          <w:shd w:val="clear" w:color="auto" w:fill="FFFFFF"/>
        </w:rPr>
        <w:t>P</w:t>
      </w:r>
      <w:r w:rsidR="00386D34">
        <w:rPr>
          <w:rStyle w:val="normaltextrun"/>
          <w:rFonts w:ascii="Calibri" w:eastAsiaTheme="majorEastAsia" w:hAnsi="Calibri" w:cs="Calibri"/>
          <w:color w:val="000000"/>
          <w:shd w:val="clear" w:color="auto" w:fill="FFFFFF"/>
        </w:rPr>
        <w:t>articipant</w:t>
      </w:r>
      <w:r>
        <w:rPr>
          <w:rStyle w:val="normaltextrun"/>
          <w:rFonts w:ascii="Calibri" w:eastAsiaTheme="majorEastAsia" w:hAnsi="Calibri" w:cs="Calibri"/>
          <w:color w:val="000000"/>
          <w:shd w:val="clear" w:color="auto" w:fill="FFFFFF"/>
        </w:rPr>
        <w:t>s</w:t>
      </w:r>
      <w:r w:rsidR="00386D34">
        <w:rPr>
          <w:rStyle w:val="normaltextrun"/>
          <w:rFonts w:ascii="Calibri" w:eastAsiaTheme="majorEastAsia" w:hAnsi="Calibri" w:cs="Calibri"/>
          <w:color w:val="000000"/>
          <w:shd w:val="clear" w:color="auto" w:fill="FFFFFF"/>
        </w:rPr>
        <w:t xml:space="preserve"> emphasized that some communities have</w:t>
      </w:r>
      <w:r w:rsidR="00386D34" w:rsidDel="00A30BAE">
        <w:rPr>
          <w:rStyle w:val="normaltextrun"/>
          <w:rFonts w:ascii="Calibri" w:eastAsiaTheme="majorEastAsia" w:hAnsi="Calibri" w:cs="Calibri"/>
          <w:color w:val="000000"/>
          <w:shd w:val="clear" w:color="auto" w:fill="FFFFFF"/>
        </w:rPr>
        <w:t xml:space="preserve"> </w:t>
      </w:r>
      <w:r w:rsidR="00A30BAE">
        <w:rPr>
          <w:rStyle w:val="normaltextrun"/>
          <w:rFonts w:ascii="Calibri" w:eastAsiaTheme="majorEastAsia" w:hAnsi="Calibri" w:cs="Calibri"/>
          <w:color w:val="000000"/>
          <w:shd w:val="clear" w:color="auto" w:fill="FFFFFF"/>
        </w:rPr>
        <w:t>customary</w:t>
      </w:r>
      <w:r w:rsidR="0091590F">
        <w:rPr>
          <w:rStyle w:val="normaltextrun"/>
          <w:rFonts w:ascii="Calibri" w:eastAsiaTheme="majorEastAsia" w:hAnsi="Calibri" w:cs="Calibri"/>
          <w:color w:val="000000"/>
          <w:shd w:val="clear" w:color="auto" w:fill="FFFFFF"/>
        </w:rPr>
        <w:t xml:space="preserve"> or community</w:t>
      </w:r>
      <w:r w:rsidR="00386D34">
        <w:rPr>
          <w:rStyle w:val="normaltextrun"/>
          <w:rFonts w:ascii="Calibri" w:eastAsiaTheme="majorEastAsia" w:hAnsi="Calibri" w:cs="Calibri"/>
          <w:color w:val="000000"/>
          <w:shd w:val="clear" w:color="auto" w:fill="FFFFFF"/>
        </w:rPr>
        <w:t xml:space="preserve"> rules </w:t>
      </w:r>
      <w:r w:rsidR="00827A0F">
        <w:rPr>
          <w:rStyle w:val="normaltextrun"/>
          <w:rFonts w:ascii="Calibri" w:eastAsiaTheme="majorEastAsia" w:hAnsi="Calibri" w:cs="Calibri"/>
          <w:color w:val="000000"/>
          <w:shd w:val="clear" w:color="auto" w:fill="FFFFFF"/>
        </w:rPr>
        <w:t>and decision-making processes</w:t>
      </w:r>
      <w:r w:rsidR="00841C1A">
        <w:rPr>
          <w:rStyle w:val="normaltextrun"/>
          <w:rFonts w:ascii="Calibri" w:eastAsiaTheme="majorEastAsia" w:hAnsi="Calibri" w:cs="Calibri"/>
          <w:color w:val="000000"/>
          <w:shd w:val="clear" w:color="auto" w:fill="FFFFFF"/>
        </w:rPr>
        <w:t xml:space="preserve"> that aim to ensure that the interrelationship between IPLCs</w:t>
      </w:r>
      <w:r w:rsidR="002E5946">
        <w:rPr>
          <w:rStyle w:val="normaltextrun"/>
          <w:rFonts w:ascii="Calibri" w:eastAsiaTheme="majorEastAsia" w:hAnsi="Calibri" w:cs="Calibri"/>
          <w:color w:val="000000"/>
          <w:shd w:val="clear" w:color="auto" w:fill="FFFFFF"/>
        </w:rPr>
        <w:t>, their businesses</w:t>
      </w:r>
      <w:r w:rsidR="00841C1A">
        <w:rPr>
          <w:rStyle w:val="normaltextrun"/>
          <w:rFonts w:ascii="Calibri" w:eastAsiaTheme="majorEastAsia" w:hAnsi="Calibri" w:cs="Calibri"/>
          <w:color w:val="000000"/>
          <w:shd w:val="clear" w:color="auto" w:fill="FFFFFF"/>
        </w:rPr>
        <w:t xml:space="preserve"> and nature remains healthy</w:t>
      </w:r>
      <w:r w:rsidR="00386D34">
        <w:rPr>
          <w:rStyle w:val="normaltextrun"/>
          <w:rFonts w:ascii="Calibri" w:eastAsiaTheme="majorEastAsia" w:hAnsi="Calibri" w:cs="Calibri"/>
          <w:color w:val="000000"/>
          <w:shd w:val="clear" w:color="auto" w:fill="FFFFFF"/>
        </w:rPr>
        <w:t>.</w:t>
      </w:r>
      <w:r w:rsidR="00841C1A">
        <w:rPr>
          <w:rStyle w:val="normaltextrun"/>
          <w:rFonts w:ascii="Calibri" w:eastAsiaTheme="majorEastAsia" w:hAnsi="Calibri" w:cs="Calibri"/>
          <w:color w:val="000000"/>
          <w:shd w:val="clear" w:color="auto" w:fill="FFFFFF"/>
        </w:rPr>
        <w:t xml:space="preserve"> These can often be </w:t>
      </w:r>
      <w:r w:rsidR="00982164">
        <w:rPr>
          <w:rStyle w:val="normaltextrun"/>
          <w:rFonts w:ascii="Calibri" w:eastAsiaTheme="majorEastAsia" w:hAnsi="Calibri" w:cs="Calibri"/>
          <w:color w:val="000000"/>
          <w:shd w:val="clear" w:color="auto" w:fill="FFFFFF"/>
        </w:rPr>
        <w:t>linked to spiritual aspects</w:t>
      </w:r>
      <w:r w:rsidR="00324068">
        <w:rPr>
          <w:rStyle w:val="normaltextrun"/>
          <w:rFonts w:ascii="Calibri" w:eastAsiaTheme="majorEastAsia" w:hAnsi="Calibri" w:cs="Calibri"/>
          <w:color w:val="000000"/>
          <w:shd w:val="clear" w:color="auto" w:fill="FFFFFF"/>
        </w:rPr>
        <w:t>, which</w:t>
      </w:r>
      <w:r w:rsidR="00982164">
        <w:rPr>
          <w:rStyle w:val="normaltextrun"/>
          <w:rFonts w:ascii="Calibri" w:eastAsiaTheme="majorEastAsia" w:hAnsi="Calibri" w:cs="Calibri"/>
          <w:color w:val="000000"/>
          <w:shd w:val="clear" w:color="auto" w:fill="FFFFFF"/>
        </w:rPr>
        <w:t xml:space="preserve"> may not be easy for science or policymakers to understand</w:t>
      </w:r>
      <w:r w:rsidR="00744291">
        <w:rPr>
          <w:rStyle w:val="normaltextrun"/>
          <w:rFonts w:ascii="Calibri" w:eastAsiaTheme="majorEastAsia" w:hAnsi="Calibri" w:cs="Calibri"/>
          <w:color w:val="000000"/>
          <w:shd w:val="clear" w:color="auto" w:fill="FFFFFF"/>
        </w:rPr>
        <w:t>.</w:t>
      </w:r>
      <w:r w:rsidR="00982164">
        <w:rPr>
          <w:rStyle w:val="normaltextrun"/>
          <w:rFonts w:ascii="Calibri" w:eastAsiaTheme="majorEastAsia" w:hAnsi="Calibri" w:cs="Calibri"/>
          <w:color w:val="000000"/>
          <w:shd w:val="clear" w:color="auto" w:fill="FFFFFF"/>
        </w:rPr>
        <w:t xml:space="preserve">  </w:t>
      </w:r>
      <w:r w:rsidR="00386D34">
        <w:rPr>
          <w:rStyle w:val="normaltextrun"/>
          <w:rFonts w:ascii="Calibri" w:eastAsiaTheme="majorEastAsia" w:hAnsi="Calibri" w:cs="Calibri"/>
          <w:color w:val="000000"/>
          <w:shd w:val="clear" w:color="auto" w:fill="FFFFFF"/>
        </w:rPr>
        <w:t xml:space="preserve"> </w:t>
      </w:r>
    </w:p>
    <w:p w14:paraId="374A4EF3" w14:textId="3DCAB207" w:rsidR="00744291" w:rsidRDefault="00386D34" w:rsidP="00386D34">
      <w:pPr>
        <w:shd w:val="clear" w:color="auto" w:fill="E2EFD9" w:themeFill="accent6" w:themeFillTint="33"/>
        <w:spacing w:line="276" w:lineRule="auto"/>
        <w:jc w:val="both"/>
        <w:rPr>
          <w:rStyle w:val="normaltextrun"/>
          <w:rFonts w:ascii="Calibri" w:eastAsiaTheme="majorEastAsia" w:hAnsi="Calibri" w:cs="Calibri"/>
          <w:color w:val="000000"/>
          <w:shd w:val="clear" w:color="auto" w:fill="E2EFD9" w:themeFill="accent6" w:themeFillTint="33"/>
        </w:rPr>
      </w:pPr>
      <w:r w:rsidRPr="00B56B5E">
        <w:rPr>
          <w:rStyle w:val="normaltextrun"/>
          <w:rFonts w:ascii="Calibri" w:eastAsiaTheme="majorEastAsia" w:hAnsi="Calibri" w:cs="Calibri"/>
          <w:i/>
          <w:iCs/>
          <w:color w:val="000000"/>
          <w:shd w:val="clear" w:color="auto" w:fill="E2EFD9" w:themeFill="accent6" w:themeFillTint="33"/>
        </w:rPr>
        <w:t>Example</w:t>
      </w:r>
      <w:r w:rsidR="002E5946">
        <w:rPr>
          <w:rStyle w:val="normaltextrun"/>
          <w:rFonts w:ascii="Calibri" w:eastAsiaTheme="majorEastAsia" w:hAnsi="Calibri" w:cs="Calibri"/>
          <w:i/>
          <w:iCs/>
          <w:color w:val="000000"/>
          <w:shd w:val="clear" w:color="auto" w:fill="E2EFD9" w:themeFill="accent6" w:themeFillTint="33"/>
        </w:rPr>
        <w:t>s</w:t>
      </w:r>
    </w:p>
    <w:p w14:paraId="21C05280" w14:textId="0DFB71DD" w:rsidR="00A75567" w:rsidRDefault="00A75567" w:rsidP="00386D34">
      <w:pPr>
        <w:shd w:val="clear" w:color="auto" w:fill="E2EFD9" w:themeFill="accent6" w:themeFillTint="33"/>
        <w:spacing w:line="276" w:lineRule="auto"/>
        <w:jc w:val="both"/>
        <w:rPr>
          <w:rStyle w:val="normaltextrun"/>
          <w:rFonts w:ascii="Calibri" w:eastAsiaTheme="majorEastAsia" w:hAnsi="Calibri" w:cs="Calibri"/>
          <w:color w:val="000000"/>
          <w:shd w:val="clear" w:color="auto" w:fill="E2EFD9" w:themeFill="accent6" w:themeFillTint="33"/>
        </w:rPr>
      </w:pPr>
      <w:r>
        <w:rPr>
          <w:rStyle w:val="normaltextrun"/>
          <w:rFonts w:eastAsiaTheme="majorEastAsia"/>
          <w:color w:val="000000"/>
          <w:bdr w:val="none" w:sz="0" w:space="0" w:color="auto" w:frame="1"/>
        </w:rPr>
        <w:t xml:space="preserve">In Ecuador, when young people from the community catch a small fish, they </w:t>
      </w:r>
      <w:r w:rsidR="00A63976">
        <w:rPr>
          <w:rStyle w:val="normaltextrun"/>
          <w:rFonts w:eastAsiaTheme="majorEastAsia"/>
          <w:color w:val="000000"/>
          <w:bdr w:val="none" w:sz="0" w:space="0" w:color="auto" w:frame="1"/>
        </w:rPr>
        <w:t xml:space="preserve">return it to the water. They do not do this </w:t>
      </w:r>
      <w:r>
        <w:rPr>
          <w:rStyle w:val="normaltextrun"/>
          <w:rFonts w:eastAsiaTheme="majorEastAsia"/>
          <w:color w:val="000000"/>
          <w:bdr w:val="none" w:sz="0" w:space="0" w:color="auto" w:frame="1"/>
        </w:rPr>
        <w:t>because it is</w:t>
      </w:r>
      <w:r w:rsidR="00A63976">
        <w:rPr>
          <w:rStyle w:val="normaltextrun"/>
          <w:rFonts w:eastAsiaTheme="majorEastAsia"/>
          <w:color w:val="000000"/>
          <w:bdr w:val="none" w:sz="0" w:space="0" w:color="auto" w:frame="1"/>
        </w:rPr>
        <w:t xml:space="preserve"> too</w:t>
      </w:r>
      <w:r>
        <w:rPr>
          <w:rStyle w:val="normaltextrun"/>
          <w:rFonts w:eastAsiaTheme="majorEastAsia"/>
          <w:color w:val="000000"/>
          <w:bdr w:val="none" w:sz="0" w:space="0" w:color="auto" w:frame="1"/>
        </w:rPr>
        <w:t xml:space="preserve"> small</w:t>
      </w:r>
      <w:r w:rsidR="00A63976">
        <w:rPr>
          <w:rStyle w:val="normaltextrun"/>
          <w:rFonts w:eastAsiaTheme="majorEastAsia"/>
          <w:color w:val="000000"/>
          <w:bdr w:val="none" w:sz="0" w:space="0" w:color="auto" w:frame="1"/>
        </w:rPr>
        <w:t xml:space="preserve"> to eat</w:t>
      </w:r>
      <w:r>
        <w:rPr>
          <w:rStyle w:val="normaltextrun"/>
          <w:rFonts w:eastAsiaTheme="majorEastAsia"/>
          <w:color w:val="000000"/>
          <w:bdr w:val="none" w:sz="0" w:space="0" w:color="auto" w:frame="1"/>
        </w:rPr>
        <w:t xml:space="preserve">, but because it is believed that it is bad luck to catch a small fish, </w:t>
      </w:r>
      <w:r w:rsidR="00A92A81">
        <w:rPr>
          <w:rStyle w:val="normaltextrun"/>
          <w:rFonts w:eastAsiaTheme="majorEastAsia"/>
          <w:color w:val="000000"/>
          <w:bdr w:val="none" w:sz="0" w:space="0" w:color="auto" w:frame="1"/>
        </w:rPr>
        <w:t>and that this</w:t>
      </w:r>
      <w:r>
        <w:rPr>
          <w:rStyle w:val="normaltextrun"/>
          <w:rFonts w:eastAsiaTheme="majorEastAsia"/>
          <w:color w:val="000000"/>
          <w:bdr w:val="none" w:sz="0" w:space="0" w:color="auto" w:frame="1"/>
        </w:rPr>
        <w:t xml:space="preserve"> is dangerous for the community.</w:t>
      </w:r>
    </w:p>
    <w:p w14:paraId="5DC3AD3B" w14:textId="58A05365" w:rsidR="00386D34" w:rsidRDefault="00A75567" w:rsidP="00386D34">
      <w:pPr>
        <w:shd w:val="clear" w:color="auto" w:fill="E2EFD9" w:themeFill="accent6" w:themeFillTint="33"/>
        <w:spacing w:line="276" w:lineRule="auto"/>
        <w:jc w:val="both"/>
        <w:rPr>
          <w:rStyle w:val="normaltextrun"/>
          <w:rFonts w:ascii="Calibri" w:eastAsiaTheme="majorEastAsia" w:hAnsi="Calibri" w:cs="Calibri"/>
          <w:color w:val="000000"/>
          <w:shd w:val="clear" w:color="auto" w:fill="E2EFD9" w:themeFill="accent6" w:themeFillTint="33"/>
        </w:rPr>
      </w:pPr>
      <w:r w:rsidRPr="3019B37F">
        <w:rPr>
          <w:rStyle w:val="normaltextrun"/>
          <w:rFonts w:ascii="Calibri" w:eastAsiaTheme="majorEastAsia" w:hAnsi="Calibri" w:cs="Calibri"/>
          <w:color w:val="000000" w:themeColor="text1"/>
        </w:rPr>
        <w:t xml:space="preserve">Also </w:t>
      </w:r>
      <w:r w:rsidR="00386D34" w:rsidRPr="3019B37F" w:rsidDel="00744291">
        <w:rPr>
          <w:rStyle w:val="normaltextrun"/>
          <w:rFonts w:ascii="Calibri" w:eastAsiaTheme="majorEastAsia" w:hAnsi="Calibri" w:cs="Calibri"/>
          <w:color w:val="000000" w:themeColor="text1"/>
        </w:rPr>
        <w:t>i</w:t>
      </w:r>
      <w:r w:rsidR="00386D34" w:rsidRPr="00B56B5E">
        <w:rPr>
          <w:rStyle w:val="normaltextrun"/>
          <w:rFonts w:ascii="Calibri" w:eastAsiaTheme="majorEastAsia" w:hAnsi="Calibri" w:cs="Calibri"/>
          <w:color w:val="000000"/>
          <w:shd w:val="clear" w:color="auto" w:fill="E2EFD9" w:themeFill="accent6" w:themeFillTint="33"/>
        </w:rPr>
        <w:t xml:space="preserve">n Ecuador, the water from one lake </w:t>
      </w:r>
      <w:r w:rsidR="00744291" w:rsidRPr="3019B37F">
        <w:rPr>
          <w:rStyle w:val="normaltextrun"/>
          <w:rFonts w:ascii="Calibri" w:eastAsiaTheme="majorEastAsia" w:hAnsi="Calibri" w:cs="Calibri"/>
          <w:color w:val="000000" w:themeColor="text1"/>
        </w:rPr>
        <w:t>becomes</w:t>
      </w:r>
      <w:r w:rsidR="00386D34" w:rsidRPr="00B56B5E">
        <w:rPr>
          <w:rStyle w:val="normaltextrun"/>
          <w:rFonts w:ascii="Calibri" w:eastAsiaTheme="majorEastAsia" w:hAnsi="Calibri" w:cs="Calibri"/>
          <w:color w:val="000000"/>
          <w:shd w:val="clear" w:color="auto" w:fill="E2EFD9" w:themeFill="accent6" w:themeFillTint="33"/>
        </w:rPr>
        <w:t xml:space="preserve"> low </w:t>
      </w:r>
      <w:r w:rsidR="00A92A81" w:rsidRPr="3019B37F">
        <w:rPr>
          <w:rStyle w:val="normaltextrun"/>
          <w:rFonts w:ascii="Calibri" w:eastAsiaTheme="majorEastAsia" w:hAnsi="Calibri" w:cs="Calibri"/>
          <w:color w:val="000000" w:themeColor="text1"/>
        </w:rPr>
        <w:t xml:space="preserve">each year </w:t>
      </w:r>
      <w:r w:rsidR="00386D34" w:rsidRPr="00B56B5E">
        <w:rPr>
          <w:rStyle w:val="normaltextrun"/>
          <w:rFonts w:ascii="Calibri" w:eastAsiaTheme="majorEastAsia" w:hAnsi="Calibri" w:cs="Calibri"/>
          <w:color w:val="000000"/>
          <w:shd w:val="clear" w:color="auto" w:fill="E2EFD9" w:themeFill="accent6" w:themeFillTint="33"/>
        </w:rPr>
        <w:t xml:space="preserve">and boats </w:t>
      </w:r>
      <w:r w:rsidR="00744291" w:rsidRPr="3019B37F">
        <w:rPr>
          <w:rStyle w:val="normaltextrun"/>
          <w:rFonts w:ascii="Calibri" w:eastAsiaTheme="majorEastAsia" w:hAnsi="Calibri" w:cs="Calibri"/>
          <w:color w:val="000000" w:themeColor="text1"/>
        </w:rPr>
        <w:t xml:space="preserve">begin to </w:t>
      </w:r>
      <w:r w:rsidR="00386D34" w:rsidRPr="00B56B5E">
        <w:rPr>
          <w:rStyle w:val="normaltextrun"/>
          <w:rFonts w:ascii="Calibri" w:eastAsiaTheme="majorEastAsia" w:hAnsi="Calibri" w:cs="Calibri"/>
          <w:color w:val="000000"/>
          <w:shd w:val="clear" w:color="auto" w:fill="E2EFD9" w:themeFill="accent6" w:themeFillTint="33"/>
        </w:rPr>
        <w:t>get stuck</w:t>
      </w:r>
      <w:r w:rsidR="00744291" w:rsidRPr="3019B37F">
        <w:rPr>
          <w:rStyle w:val="normaltextrun"/>
          <w:rFonts w:ascii="Calibri" w:eastAsiaTheme="majorEastAsia" w:hAnsi="Calibri" w:cs="Calibri"/>
          <w:color w:val="000000" w:themeColor="text1"/>
        </w:rPr>
        <w:t xml:space="preserve"> on the bottom</w:t>
      </w:r>
      <w:r w:rsidR="00386D34" w:rsidRPr="00B56B5E">
        <w:rPr>
          <w:rStyle w:val="normaltextrun"/>
          <w:rFonts w:ascii="Calibri" w:eastAsiaTheme="majorEastAsia" w:hAnsi="Calibri" w:cs="Calibri"/>
          <w:color w:val="000000"/>
          <w:shd w:val="clear" w:color="auto" w:fill="E2EFD9" w:themeFill="accent6" w:themeFillTint="33"/>
        </w:rPr>
        <w:t xml:space="preserve">. </w:t>
      </w:r>
      <w:r w:rsidR="00744291" w:rsidRPr="3019B37F">
        <w:rPr>
          <w:rStyle w:val="normaltextrun"/>
          <w:rFonts w:ascii="Calibri" w:eastAsiaTheme="majorEastAsia" w:hAnsi="Calibri" w:cs="Calibri"/>
          <w:color w:val="000000" w:themeColor="text1"/>
        </w:rPr>
        <w:t xml:space="preserve">The </w:t>
      </w:r>
      <w:r w:rsidR="00386D34" w:rsidRPr="00B56B5E">
        <w:rPr>
          <w:rStyle w:val="normaltextrun"/>
          <w:rFonts w:ascii="Calibri" w:eastAsiaTheme="majorEastAsia" w:hAnsi="Calibri" w:cs="Calibri"/>
          <w:color w:val="000000"/>
          <w:shd w:val="clear" w:color="auto" w:fill="E2EFD9" w:themeFill="accent6" w:themeFillTint="33"/>
        </w:rPr>
        <w:t>Indigenous</w:t>
      </w:r>
      <w:r w:rsidR="00744291" w:rsidRPr="3019B37F">
        <w:rPr>
          <w:rStyle w:val="normaltextrun"/>
          <w:rFonts w:ascii="Calibri" w:eastAsiaTheme="majorEastAsia" w:hAnsi="Calibri" w:cs="Calibri"/>
          <w:color w:val="000000" w:themeColor="text1"/>
        </w:rPr>
        <w:t xml:space="preserve"> community’s</w:t>
      </w:r>
      <w:r w:rsidR="00386D34" w:rsidRPr="00B56B5E">
        <w:rPr>
          <w:rStyle w:val="normaltextrun"/>
          <w:rFonts w:ascii="Calibri" w:eastAsiaTheme="majorEastAsia" w:hAnsi="Calibri" w:cs="Calibri"/>
          <w:color w:val="000000"/>
          <w:shd w:val="clear" w:color="auto" w:fill="E2EFD9" w:themeFill="accent6" w:themeFillTint="33"/>
        </w:rPr>
        <w:t xml:space="preserve"> wise people then determine whether people can enter the lake, and the exclusion period can last up to three months. </w:t>
      </w:r>
      <w:r w:rsidR="00744291" w:rsidRPr="3019B37F">
        <w:rPr>
          <w:rStyle w:val="normaltextrun"/>
          <w:rFonts w:ascii="Calibri" w:eastAsiaTheme="majorEastAsia" w:hAnsi="Calibri" w:cs="Calibri"/>
          <w:color w:val="000000" w:themeColor="text1"/>
        </w:rPr>
        <w:t>This</w:t>
      </w:r>
      <w:r w:rsidR="00386D34" w:rsidRPr="00B56B5E">
        <w:rPr>
          <w:rStyle w:val="normaltextrun"/>
          <w:rFonts w:ascii="Calibri" w:eastAsiaTheme="majorEastAsia" w:hAnsi="Calibri" w:cs="Calibri"/>
          <w:color w:val="000000"/>
          <w:shd w:val="clear" w:color="auto" w:fill="E2EFD9" w:themeFill="accent6" w:themeFillTint="33"/>
        </w:rPr>
        <w:t xml:space="preserve"> is another way of controlling fishin</w:t>
      </w:r>
      <w:r w:rsidR="00386D34">
        <w:rPr>
          <w:rStyle w:val="normaltextrun"/>
          <w:rFonts w:ascii="Calibri" w:eastAsiaTheme="majorEastAsia" w:hAnsi="Calibri" w:cs="Calibri"/>
          <w:color w:val="000000"/>
          <w:shd w:val="clear" w:color="auto" w:fill="E2EFD9" w:themeFill="accent6" w:themeFillTint="33"/>
        </w:rPr>
        <w:t>g</w:t>
      </w:r>
      <w:r w:rsidR="00744291" w:rsidRPr="3019B37F">
        <w:rPr>
          <w:rStyle w:val="normaltextrun"/>
          <w:rFonts w:ascii="Calibri" w:eastAsiaTheme="majorEastAsia" w:hAnsi="Calibri" w:cs="Calibri"/>
          <w:color w:val="000000" w:themeColor="text1"/>
        </w:rPr>
        <w:t xml:space="preserve">, based on community knowledge and spiritual connections to the lake, which is hard to explain </w:t>
      </w:r>
      <w:r w:rsidR="0096182D">
        <w:rPr>
          <w:rStyle w:val="normaltextrun"/>
          <w:rFonts w:ascii="Calibri" w:eastAsiaTheme="majorEastAsia" w:hAnsi="Calibri" w:cs="Calibri"/>
          <w:color w:val="000000" w:themeColor="text1"/>
        </w:rPr>
        <w:t>to people outside of the community</w:t>
      </w:r>
      <w:r w:rsidR="00386D34" w:rsidRPr="3019B37F" w:rsidDel="00744291">
        <w:rPr>
          <w:rStyle w:val="normaltextrun"/>
          <w:rFonts w:ascii="Calibri" w:eastAsiaTheme="majorEastAsia" w:hAnsi="Calibri" w:cs="Calibri"/>
          <w:color w:val="000000" w:themeColor="text1"/>
        </w:rPr>
        <w:t>.</w:t>
      </w:r>
    </w:p>
    <w:p w14:paraId="70594748" w14:textId="2AD967AA" w:rsidR="007701A6" w:rsidRDefault="007701A6" w:rsidP="00C26683">
      <w:pPr>
        <w:shd w:val="clear" w:color="auto" w:fill="E2EFD9" w:themeFill="accent6" w:themeFillTint="33"/>
        <w:spacing w:line="276" w:lineRule="auto"/>
        <w:jc w:val="both"/>
        <w:rPr>
          <w:rStyle w:val="normaltextrun"/>
          <w:rFonts w:ascii="Calibri" w:eastAsiaTheme="majorEastAsia" w:hAnsi="Calibri" w:cs="Calibri"/>
          <w:color w:val="000000" w:themeColor="text1"/>
        </w:rPr>
      </w:pPr>
      <w:r w:rsidRPr="00C26683">
        <w:rPr>
          <w:rStyle w:val="normaltextrun"/>
          <w:rFonts w:ascii="Calibri" w:eastAsiaTheme="majorEastAsia" w:hAnsi="Calibri" w:cs="Calibri"/>
          <w:color w:val="000000" w:themeColor="text1"/>
        </w:rPr>
        <w:t xml:space="preserve">In </w:t>
      </w:r>
      <w:r w:rsidR="00C26683" w:rsidRPr="00C26683">
        <w:rPr>
          <w:rStyle w:val="normaltextrun"/>
          <w:rFonts w:ascii="Calibri" w:eastAsiaTheme="majorEastAsia" w:hAnsi="Calibri" w:cs="Calibri"/>
          <w:color w:val="000000" w:themeColor="text1"/>
        </w:rPr>
        <w:t>Latin America</w:t>
      </w:r>
      <w:r w:rsidRPr="00C26683">
        <w:rPr>
          <w:rStyle w:val="normaltextrun"/>
          <w:rFonts w:ascii="Calibri" w:eastAsiaTheme="majorEastAsia" w:hAnsi="Calibri" w:cs="Calibri"/>
          <w:color w:val="000000" w:themeColor="text1"/>
        </w:rPr>
        <w:t>,</w:t>
      </w:r>
      <w:r w:rsidR="00C26683" w:rsidRPr="00C26683">
        <w:rPr>
          <w:rStyle w:val="normaltextrun"/>
          <w:rFonts w:ascii="Calibri" w:eastAsiaTheme="majorEastAsia" w:hAnsi="Calibri" w:cs="Calibri"/>
          <w:color w:val="000000" w:themeColor="text1"/>
        </w:rPr>
        <w:t xml:space="preserve"> some</w:t>
      </w:r>
      <w:r w:rsidRPr="00C26683">
        <w:rPr>
          <w:rStyle w:val="normaltextrun"/>
          <w:rFonts w:ascii="Calibri" w:eastAsiaTheme="majorEastAsia" w:hAnsi="Calibri" w:cs="Calibri"/>
          <w:color w:val="000000" w:themeColor="text1"/>
        </w:rPr>
        <w:t xml:space="preserve"> communities discuss </w:t>
      </w:r>
      <w:r w:rsidR="00145D06" w:rsidRPr="00C26683">
        <w:rPr>
          <w:rStyle w:val="normaltextrun"/>
          <w:rFonts w:ascii="Calibri" w:eastAsiaTheme="majorEastAsia" w:hAnsi="Calibri" w:cs="Calibri"/>
          <w:color w:val="000000" w:themeColor="text1"/>
        </w:rPr>
        <w:t>and perform ceremonies to establish how</w:t>
      </w:r>
      <w:r w:rsidRPr="00C26683">
        <w:rPr>
          <w:rStyle w:val="normaltextrun"/>
          <w:rFonts w:ascii="Calibri" w:eastAsiaTheme="majorEastAsia" w:hAnsi="Calibri" w:cs="Calibri"/>
          <w:color w:val="000000" w:themeColor="text1"/>
        </w:rPr>
        <w:t xml:space="preserve"> natural goods are going to be used: there are consultations</w:t>
      </w:r>
      <w:r w:rsidR="00A062EC" w:rsidRPr="00C26683">
        <w:rPr>
          <w:rStyle w:val="normaltextrun"/>
          <w:rFonts w:ascii="Calibri" w:eastAsiaTheme="majorEastAsia" w:hAnsi="Calibri" w:cs="Calibri"/>
          <w:color w:val="000000" w:themeColor="text1"/>
        </w:rPr>
        <w:t xml:space="preserve"> and</w:t>
      </w:r>
      <w:r w:rsidRPr="00C26683">
        <w:rPr>
          <w:rStyle w:val="normaltextrun"/>
          <w:rFonts w:ascii="Calibri" w:eastAsiaTheme="majorEastAsia" w:hAnsi="Calibri" w:cs="Calibri"/>
          <w:color w:val="000000" w:themeColor="text1"/>
        </w:rPr>
        <w:t xml:space="preserve"> a </w:t>
      </w:r>
      <w:r w:rsidR="00A062EC" w:rsidRPr="00C26683">
        <w:rPr>
          <w:rStyle w:val="normaltextrun"/>
          <w:rFonts w:ascii="Calibri" w:eastAsiaTheme="majorEastAsia" w:hAnsi="Calibri" w:cs="Calibri"/>
          <w:color w:val="000000" w:themeColor="text1"/>
        </w:rPr>
        <w:t xml:space="preserve">spiritually important </w:t>
      </w:r>
      <w:r w:rsidRPr="00C26683">
        <w:rPr>
          <w:rStyle w:val="normaltextrun"/>
          <w:rFonts w:ascii="Calibri" w:eastAsiaTheme="majorEastAsia" w:hAnsi="Calibri" w:cs="Calibri"/>
          <w:color w:val="000000" w:themeColor="text1"/>
        </w:rPr>
        <w:t xml:space="preserve">sacred fire, </w:t>
      </w:r>
      <w:r w:rsidR="00052615" w:rsidRPr="00C26683">
        <w:rPr>
          <w:rStyle w:val="normaltextrun"/>
          <w:rFonts w:ascii="Calibri" w:eastAsiaTheme="majorEastAsia" w:hAnsi="Calibri" w:cs="Calibri"/>
          <w:color w:val="000000" w:themeColor="text1"/>
        </w:rPr>
        <w:t>before</w:t>
      </w:r>
      <w:r w:rsidRPr="00C26683">
        <w:rPr>
          <w:rStyle w:val="normaltextrun"/>
          <w:rFonts w:ascii="Calibri" w:eastAsiaTheme="majorEastAsia" w:hAnsi="Calibri" w:cs="Calibri"/>
          <w:color w:val="000000" w:themeColor="text1"/>
        </w:rPr>
        <w:t xml:space="preserve"> product</w:t>
      </w:r>
      <w:r w:rsidR="00BB0EF0">
        <w:rPr>
          <w:rStyle w:val="normaltextrun"/>
          <w:rFonts w:ascii="Calibri" w:eastAsiaTheme="majorEastAsia" w:hAnsi="Calibri" w:cs="Calibri"/>
          <w:color w:val="000000" w:themeColor="text1"/>
        </w:rPr>
        <w:t>s</w:t>
      </w:r>
      <w:r w:rsidRPr="00C26683">
        <w:rPr>
          <w:rStyle w:val="normaltextrun"/>
          <w:rFonts w:ascii="Calibri" w:eastAsiaTheme="majorEastAsia" w:hAnsi="Calibri" w:cs="Calibri"/>
          <w:color w:val="000000" w:themeColor="text1"/>
        </w:rPr>
        <w:t xml:space="preserve"> from the forest can be </w:t>
      </w:r>
      <w:r w:rsidR="00052615" w:rsidRPr="00C26683">
        <w:rPr>
          <w:rStyle w:val="normaltextrun"/>
          <w:rFonts w:ascii="Calibri" w:eastAsiaTheme="majorEastAsia" w:hAnsi="Calibri" w:cs="Calibri"/>
          <w:color w:val="000000" w:themeColor="text1"/>
        </w:rPr>
        <w:t xml:space="preserve">harvested and </w:t>
      </w:r>
      <w:r w:rsidRPr="00C26683">
        <w:rPr>
          <w:rStyle w:val="normaltextrun"/>
          <w:rFonts w:ascii="Calibri" w:eastAsiaTheme="majorEastAsia" w:hAnsi="Calibri" w:cs="Calibri"/>
          <w:color w:val="000000" w:themeColor="text1"/>
        </w:rPr>
        <w:t xml:space="preserve">used. However, these practices </w:t>
      </w:r>
      <w:r w:rsidR="00052615" w:rsidRPr="00C26683">
        <w:rPr>
          <w:rStyle w:val="normaltextrun"/>
          <w:rFonts w:ascii="Calibri" w:eastAsiaTheme="majorEastAsia" w:hAnsi="Calibri" w:cs="Calibri"/>
          <w:color w:val="000000" w:themeColor="text1"/>
        </w:rPr>
        <w:t xml:space="preserve">do not </w:t>
      </w:r>
      <w:r w:rsidR="00A1225D" w:rsidRPr="00C26683">
        <w:rPr>
          <w:rStyle w:val="normaltextrun"/>
          <w:rFonts w:ascii="Calibri" w:eastAsiaTheme="majorEastAsia" w:hAnsi="Calibri" w:cs="Calibri"/>
          <w:color w:val="000000" w:themeColor="text1"/>
        </w:rPr>
        <w:t>always align with</w:t>
      </w:r>
      <w:r w:rsidRPr="00C26683">
        <w:rPr>
          <w:rStyle w:val="normaltextrun"/>
          <w:rFonts w:ascii="Calibri" w:eastAsiaTheme="majorEastAsia" w:hAnsi="Calibri" w:cs="Calibri"/>
          <w:color w:val="000000" w:themeColor="text1"/>
        </w:rPr>
        <w:t xml:space="preserve"> national forestry law</w:t>
      </w:r>
      <w:r w:rsidR="00A1225D" w:rsidRPr="00C26683">
        <w:rPr>
          <w:rStyle w:val="normaltextrun"/>
          <w:rFonts w:ascii="Calibri" w:eastAsiaTheme="majorEastAsia" w:hAnsi="Calibri" w:cs="Calibri"/>
          <w:color w:val="000000" w:themeColor="text1"/>
        </w:rPr>
        <w:t>s</w:t>
      </w:r>
      <w:r w:rsidRPr="00C26683">
        <w:rPr>
          <w:rStyle w:val="normaltextrun"/>
          <w:rFonts w:ascii="Calibri" w:eastAsiaTheme="majorEastAsia" w:hAnsi="Calibri" w:cs="Calibri"/>
          <w:color w:val="000000" w:themeColor="text1"/>
        </w:rPr>
        <w:t xml:space="preserve"> and</w:t>
      </w:r>
      <w:r w:rsidR="00A1225D" w:rsidRPr="00C26683">
        <w:rPr>
          <w:rStyle w:val="normaltextrun"/>
          <w:rFonts w:ascii="Calibri" w:eastAsiaTheme="majorEastAsia" w:hAnsi="Calibri" w:cs="Calibri"/>
          <w:color w:val="000000" w:themeColor="text1"/>
        </w:rPr>
        <w:t xml:space="preserve"> can</w:t>
      </w:r>
      <w:r w:rsidRPr="00C26683">
        <w:rPr>
          <w:rStyle w:val="normaltextrun"/>
          <w:rFonts w:ascii="Calibri" w:eastAsiaTheme="majorEastAsia" w:hAnsi="Calibri" w:cs="Calibri"/>
          <w:color w:val="000000" w:themeColor="text1"/>
        </w:rPr>
        <w:t xml:space="preserve"> be criminalized</w:t>
      </w:r>
      <w:r w:rsidR="00A1225D" w:rsidRPr="00C26683">
        <w:rPr>
          <w:rStyle w:val="normaltextrun"/>
          <w:rFonts w:ascii="Calibri" w:eastAsiaTheme="majorEastAsia" w:hAnsi="Calibri" w:cs="Calibri"/>
          <w:color w:val="000000" w:themeColor="text1"/>
        </w:rPr>
        <w:t xml:space="preserve">. </w:t>
      </w:r>
      <w:r w:rsidR="005C0F0E">
        <w:rPr>
          <w:rStyle w:val="normaltextrun"/>
          <w:rFonts w:ascii="Calibri" w:eastAsiaTheme="majorEastAsia" w:hAnsi="Calibri" w:cs="Calibri"/>
          <w:color w:val="000000" w:themeColor="text1"/>
        </w:rPr>
        <w:t>Nonetheless</w:t>
      </w:r>
      <w:r w:rsidR="00A1225D" w:rsidRPr="00C26683">
        <w:rPr>
          <w:rStyle w:val="normaltextrun"/>
          <w:rFonts w:ascii="Calibri" w:eastAsiaTheme="majorEastAsia" w:hAnsi="Calibri" w:cs="Calibri"/>
          <w:color w:val="000000" w:themeColor="text1"/>
        </w:rPr>
        <w:t>, in some cases</w:t>
      </w:r>
      <w:r w:rsidRPr="00C26683">
        <w:rPr>
          <w:rStyle w:val="normaltextrun"/>
          <w:rFonts w:ascii="Calibri" w:eastAsiaTheme="majorEastAsia" w:hAnsi="Calibri" w:cs="Calibri"/>
          <w:color w:val="000000" w:themeColor="text1"/>
        </w:rPr>
        <w:t xml:space="preserve"> communities </w:t>
      </w:r>
      <w:r w:rsidR="00A1225D" w:rsidRPr="00C26683">
        <w:rPr>
          <w:rStyle w:val="normaltextrun"/>
          <w:rFonts w:ascii="Calibri" w:eastAsiaTheme="majorEastAsia" w:hAnsi="Calibri" w:cs="Calibri"/>
          <w:color w:val="000000" w:themeColor="text1"/>
        </w:rPr>
        <w:t xml:space="preserve">maintain these practices, as they see them as part </w:t>
      </w:r>
      <w:r w:rsidRPr="00C26683">
        <w:rPr>
          <w:rStyle w:val="normaltextrun"/>
          <w:rFonts w:ascii="Calibri" w:eastAsiaTheme="majorEastAsia" w:hAnsi="Calibri" w:cs="Calibri"/>
          <w:color w:val="000000" w:themeColor="text1"/>
        </w:rPr>
        <w:t>of the</w:t>
      </w:r>
      <w:r w:rsidR="00A1225D" w:rsidRPr="00C26683">
        <w:rPr>
          <w:rStyle w:val="normaltextrun"/>
          <w:rFonts w:ascii="Calibri" w:eastAsiaTheme="majorEastAsia" w:hAnsi="Calibri" w:cs="Calibri"/>
          <w:color w:val="000000" w:themeColor="text1"/>
        </w:rPr>
        <w:t xml:space="preserve"> important</w:t>
      </w:r>
      <w:r w:rsidRPr="00C26683">
        <w:rPr>
          <w:rStyle w:val="normaltextrun"/>
          <w:rFonts w:ascii="Calibri" w:eastAsiaTheme="majorEastAsia" w:hAnsi="Calibri" w:cs="Calibri"/>
          <w:color w:val="000000" w:themeColor="text1"/>
        </w:rPr>
        <w:t xml:space="preserve"> maintenance of the natural resources. Thus, </w:t>
      </w:r>
      <w:r w:rsidR="00BE1A11" w:rsidRPr="00C26683">
        <w:rPr>
          <w:rStyle w:val="normaltextrun"/>
          <w:rFonts w:ascii="Calibri" w:eastAsiaTheme="majorEastAsia" w:hAnsi="Calibri" w:cs="Calibri"/>
          <w:color w:val="000000" w:themeColor="text1"/>
        </w:rPr>
        <w:t xml:space="preserve">greater </w:t>
      </w:r>
      <w:r w:rsidRPr="00C26683">
        <w:rPr>
          <w:rStyle w:val="normaltextrun"/>
          <w:rFonts w:ascii="Calibri" w:eastAsiaTheme="majorEastAsia" w:hAnsi="Calibri" w:cs="Calibri"/>
          <w:color w:val="000000" w:themeColor="text1"/>
        </w:rPr>
        <w:t xml:space="preserve">recognition of these practices and </w:t>
      </w:r>
      <w:r w:rsidR="00BE1A11" w:rsidRPr="00C26683">
        <w:rPr>
          <w:rStyle w:val="normaltextrun"/>
          <w:rFonts w:ascii="Calibri" w:eastAsiaTheme="majorEastAsia" w:hAnsi="Calibri" w:cs="Calibri"/>
          <w:color w:val="000000" w:themeColor="text1"/>
        </w:rPr>
        <w:t xml:space="preserve">the </w:t>
      </w:r>
      <w:r w:rsidRPr="00C26683">
        <w:rPr>
          <w:rStyle w:val="normaltextrun"/>
          <w:rFonts w:ascii="Calibri" w:eastAsiaTheme="majorEastAsia" w:hAnsi="Calibri" w:cs="Calibri"/>
          <w:color w:val="000000" w:themeColor="text1"/>
        </w:rPr>
        <w:t>communities’ contribution</w:t>
      </w:r>
      <w:r w:rsidR="00BE1A11" w:rsidRPr="00C26683">
        <w:rPr>
          <w:rStyle w:val="normaltextrun"/>
          <w:rFonts w:ascii="Calibri" w:eastAsiaTheme="majorEastAsia" w:hAnsi="Calibri" w:cs="Calibri"/>
          <w:color w:val="000000" w:themeColor="text1"/>
        </w:rPr>
        <w:t>s</w:t>
      </w:r>
      <w:r w:rsidRPr="00C26683">
        <w:rPr>
          <w:rStyle w:val="normaltextrun"/>
          <w:rFonts w:ascii="Calibri" w:eastAsiaTheme="majorEastAsia" w:hAnsi="Calibri" w:cs="Calibri"/>
          <w:color w:val="000000" w:themeColor="text1"/>
        </w:rPr>
        <w:t xml:space="preserve"> to nature are ne</w:t>
      </w:r>
      <w:r w:rsidR="00BE1A11" w:rsidRPr="00C26683">
        <w:rPr>
          <w:rStyle w:val="normaltextrun"/>
          <w:rFonts w:ascii="Calibri" w:eastAsiaTheme="majorEastAsia" w:hAnsi="Calibri" w:cs="Calibri"/>
          <w:color w:val="000000" w:themeColor="text1"/>
        </w:rPr>
        <w:t>eded</w:t>
      </w:r>
      <w:r w:rsidRPr="00C26683">
        <w:rPr>
          <w:rStyle w:val="normaltextrun"/>
          <w:rFonts w:ascii="Calibri" w:eastAsiaTheme="majorEastAsia" w:hAnsi="Calibri" w:cs="Calibri"/>
          <w:color w:val="000000" w:themeColor="text1"/>
        </w:rPr>
        <w:t xml:space="preserve">. </w:t>
      </w:r>
    </w:p>
    <w:p w14:paraId="304EB8CC" w14:textId="6E107A30" w:rsidR="00121CB7" w:rsidRPr="0095201C" w:rsidRDefault="005F3D23" w:rsidP="0095201C">
      <w:pPr>
        <w:shd w:val="clear" w:color="auto" w:fill="E2EFD9" w:themeFill="accent6" w:themeFillTint="33"/>
        <w:spacing w:line="276" w:lineRule="auto"/>
        <w:jc w:val="both"/>
        <w:rPr>
          <w:rFonts w:ascii="Calibri" w:eastAsiaTheme="majorEastAsia" w:hAnsi="Calibri" w:cs="Calibri"/>
          <w:color w:val="000000"/>
          <w:shd w:val="clear" w:color="auto" w:fill="FFFFFF"/>
        </w:rPr>
      </w:pPr>
      <w:r w:rsidRPr="0096329A">
        <w:rPr>
          <w:rStyle w:val="normaltextrun"/>
          <w:rFonts w:ascii="Calibri" w:hAnsi="Calibri" w:cs="Calibri"/>
          <w:shd w:val="clear" w:color="auto" w:fill="E2EFD9" w:themeFill="accent6" w:themeFillTint="33"/>
        </w:rPr>
        <w:t>In some Canadian First Nations communities, there is a concept inscribed in their language that roughly translates as “</w:t>
      </w:r>
      <w:r>
        <w:rPr>
          <w:rStyle w:val="normaltextrun"/>
          <w:rFonts w:eastAsiaTheme="majorEastAsia"/>
          <w:color w:val="000000"/>
          <w:bdr w:val="none" w:sz="0" w:space="0" w:color="auto" w:frame="1"/>
        </w:rPr>
        <w:t>taking from the creator without compromising the natural integrity that supports these resources”. They also adhere to the “seventh generation” concept, also often conveyed in their own language, which means that the community must think seven generations ahead in order to ensure that their activities today are not compromising the ability of future generations to sustain themselves. However, increasingly, communities may find themselves pushed into unsustainable practices, or may be denied access to the land and resources that would allow them to adhere to these principles.</w:t>
      </w:r>
    </w:p>
    <w:p w14:paraId="2BB591A4" w14:textId="6972290D" w:rsidR="00355BB1" w:rsidRPr="007C2628" w:rsidRDefault="00355BB1" w:rsidP="00244627">
      <w:pPr>
        <w:pStyle w:val="Heading2"/>
      </w:pPr>
      <w:bookmarkStart w:id="46" w:name="_Toc133587889"/>
      <w:bookmarkStart w:id="47" w:name="_Toc157590848"/>
      <w:r>
        <w:lastRenderedPageBreak/>
        <w:t>Chapter 3</w:t>
      </w:r>
      <w:r w:rsidR="00473C18">
        <w:t xml:space="preserve">: </w:t>
      </w:r>
      <w:bookmarkEnd w:id="46"/>
      <w:r w:rsidR="000D1671">
        <w:t xml:space="preserve">How </w:t>
      </w:r>
      <w:r w:rsidR="00476B3F">
        <w:t xml:space="preserve">does </w:t>
      </w:r>
      <w:r w:rsidR="000D1671">
        <w:t>business impact biodiversity</w:t>
      </w:r>
      <w:bookmarkEnd w:id="47"/>
      <w:r w:rsidR="009A10BE">
        <w:t xml:space="preserve"> </w:t>
      </w:r>
    </w:p>
    <w:p w14:paraId="2E06FCF7" w14:textId="51DD93ED" w:rsidR="00126A2C" w:rsidRDefault="000D4EAC" w:rsidP="00244627">
      <w:pPr>
        <w:pStyle w:val="Heading3"/>
      </w:pPr>
      <w:bookmarkStart w:id="48" w:name="_Toc157590849"/>
      <w:bookmarkStart w:id="49" w:name="_Toc133587890"/>
      <w:bookmarkStart w:id="50" w:name="_Hlk133486985"/>
      <w:r>
        <w:t xml:space="preserve">Chapter 3: </w:t>
      </w:r>
      <w:r w:rsidR="00126A2C">
        <w:t>Introduction by authors</w:t>
      </w:r>
      <w:bookmarkEnd w:id="48"/>
      <w:r w:rsidR="00126A2C">
        <w:t xml:space="preserve"> </w:t>
      </w:r>
    </w:p>
    <w:p w14:paraId="24DE332C" w14:textId="0690ABFB" w:rsidR="00BE0674" w:rsidRDefault="00BE0674" w:rsidP="00986534">
      <w:pPr>
        <w:spacing w:before="0" w:line="276" w:lineRule="auto"/>
        <w:jc w:val="both"/>
        <w:rPr>
          <w:rFonts w:eastAsiaTheme="majorEastAsia"/>
          <w:lang w:val="en-US" w:eastAsia="zh-CN"/>
        </w:rPr>
      </w:pPr>
      <w:r>
        <w:rPr>
          <w:lang w:val="en-US" w:eastAsia="zh-CN"/>
        </w:rPr>
        <w:t>The authors briefly explained the scope of the chapter as</w:t>
      </w:r>
      <w:r w:rsidR="009A7A84">
        <w:rPr>
          <w:lang w:val="en-US" w:eastAsia="zh-CN"/>
        </w:rPr>
        <w:t xml:space="preserve"> set out</w:t>
      </w:r>
      <w:r w:rsidR="00985B4D">
        <w:rPr>
          <w:lang w:val="en-US" w:eastAsia="zh-CN"/>
        </w:rPr>
        <w:t xml:space="preserve"> </w:t>
      </w:r>
      <w:r>
        <w:rPr>
          <w:lang w:val="en-US" w:eastAsia="zh-CN"/>
        </w:rPr>
        <w:t xml:space="preserve">in the Plenary-approved scoping </w:t>
      </w:r>
      <w:r w:rsidR="009A7A84">
        <w:rPr>
          <w:lang w:val="en-US" w:eastAsia="zh-CN"/>
        </w:rPr>
        <w:t xml:space="preserve">report </w:t>
      </w:r>
      <w:r>
        <w:rPr>
          <w:lang w:val="en-US" w:eastAsia="zh-CN"/>
        </w:rPr>
        <w:t>for the assessment</w:t>
      </w:r>
      <w:r w:rsidR="000C2BEF">
        <w:rPr>
          <w:lang w:val="en-US" w:eastAsia="zh-CN"/>
        </w:rPr>
        <w:t xml:space="preserve">. </w:t>
      </w:r>
      <w:r w:rsidR="00EE5D7E">
        <w:rPr>
          <w:lang w:val="en-US" w:eastAsia="zh-CN"/>
        </w:rPr>
        <w:t>According to</w:t>
      </w:r>
      <w:r w:rsidR="009A7A84">
        <w:rPr>
          <w:lang w:val="en-US" w:eastAsia="zh-CN"/>
        </w:rPr>
        <w:t xml:space="preserve"> th</w:t>
      </w:r>
      <w:r w:rsidR="00985B4D">
        <w:rPr>
          <w:lang w:val="en-US" w:eastAsia="zh-CN"/>
        </w:rPr>
        <w:t>e</w:t>
      </w:r>
      <w:r w:rsidR="009A7A84">
        <w:rPr>
          <w:lang w:val="en-US" w:eastAsia="zh-CN"/>
        </w:rPr>
        <w:t xml:space="preserve"> scoping report</w:t>
      </w:r>
      <w:r w:rsidR="000C2BEF">
        <w:rPr>
          <w:lang w:val="en-US" w:eastAsia="zh-CN"/>
        </w:rPr>
        <w:t xml:space="preserve">, chapter 3 is intended to: </w:t>
      </w:r>
    </w:p>
    <w:p w14:paraId="28D528E3" w14:textId="772263AB" w:rsidR="00210363" w:rsidRPr="00210363" w:rsidRDefault="00210363" w:rsidP="00770E29">
      <w:pPr>
        <w:numPr>
          <w:ilvl w:val="0"/>
          <w:numId w:val="41"/>
        </w:numPr>
        <w:spacing w:before="0" w:line="276" w:lineRule="auto"/>
        <w:jc w:val="both"/>
        <w:rPr>
          <w:rFonts w:eastAsiaTheme="majorEastAsia" w:cstheme="minorBidi"/>
          <w:lang w:val="en-US" w:eastAsia="zh-CN"/>
        </w:rPr>
      </w:pPr>
      <w:r w:rsidRPr="00210363">
        <w:rPr>
          <w:rFonts w:eastAsiaTheme="majorEastAsia" w:cstheme="minorBidi"/>
          <w:lang w:val="en-US" w:eastAsia="zh-CN"/>
        </w:rPr>
        <w:t>Describ</w:t>
      </w:r>
      <w:r w:rsidR="003748F9">
        <w:rPr>
          <w:rFonts w:eastAsiaTheme="majorEastAsia" w:cstheme="minorBidi"/>
          <w:lang w:val="en-US" w:eastAsia="zh-CN"/>
        </w:rPr>
        <w:t>e</w:t>
      </w:r>
      <w:r w:rsidRPr="00210363">
        <w:rPr>
          <w:rFonts w:eastAsiaTheme="majorEastAsia" w:cstheme="minorBidi"/>
          <w:lang w:val="en-US" w:eastAsia="zh-CN"/>
        </w:rPr>
        <w:t xml:space="preserve"> the various ways in which businesses impact biodiversity and </w:t>
      </w:r>
      <w:r w:rsidR="003748F9">
        <w:rPr>
          <w:rFonts w:eastAsiaTheme="majorEastAsia" w:cstheme="minorBidi"/>
          <w:lang w:val="en-US" w:eastAsia="zh-CN"/>
        </w:rPr>
        <w:t>“</w:t>
      </w:r>
      <w:r w:rsidRPr="00210363">
        <w:rPr>
          <w:rFonts w:eastAsiaTheme="majorEastAsia" w:cstheme="minorBidi"/>
          <w:lang w:val="en-US" w:eastAsia="zh-CN"/>
        </w:rPr>
        <w:t>nature’s contributions to people</w:t>
      </w:r>
      <w:r w:rsidR="003748F9">
        <w:rPr>
          <w:rFonts w:eastAsiaTheme="majorEastAsia" w:cstheme="minorBidi"/>
          <w:lang w:val="en-US" w:eastAsia="zh-CN"/>
        </w:rPr>
        <w:t>”;</w:t>
      </w:r>
    </w:p>
    <w:p w14:paraId="148E59CC" w14:textId="7D568CC1" w:rsidR="00210363" w:rsidRPr="00210363" w:rsidRDefault="00210363" w:rsidP="00770E29">
      <w:pPr>
        <w:numPr>
          <w:ilvl w:val="0"/>
          <w:numId w:val="41"/>
        </w:numPr>
        <w:spacing w:before="0" w:line="276" w:lineRule="auto"/>
        <w:jc w:val="both"/>
        <w:rPr>
          <w:rFonts w:eastAsiaTheme="majorEastAsia" w:cstheme="minorBidi"/>
          <w:lang w:val="en-US" w:eastAsia="zh-CN"/>
        </w:rPr>
      </w:pPr>
      <w:r w:rsidRPr="00210363">
        <w:rPr>
          <w:rFonts w:eastAsiaTheme="majorEastAsia" w:cstheme="minorBidi"/>
          <w:lang w:val="en-US" w:eastAsia="zh-CN"/>
        </w:rPr>
        <w:t>Describ</w:t>
      </w:r>
      <w:r w:rsidR="003748F9">
        <w:rPr>
          <w:rFonts w:eastAsiaTheme="majorEastAsia" w:cstheme="minorBidi"/>
          <w:lang w:val="en-US" w:eastAsia="zh-CN"/>
        </w:rPr>
        <w:t>e</w:t>
      </w:r>
      <w:r w:rsidRPr="00210363">
        <w:rPr>
          <w:rFonts w:eastAsiaTheme="majorEastAsia" w:cstheme="minorBidi"/>
          <w:lang w:val="en-US" w:eastAsia="zh-CN"/>
        </w:rPr>
        <w:t xml:space="preserve"> the various existing methods and approaches for identifying</w:t>
      </w:r>
      <w:r w:rsidR="00985B4D">
        <w:rPr>
          <w:rFonts w:eastAsiaTheme="majorEastAsia" w:cstheme="minorBidi"/>
          <w:lang w:val="en-US" w:eastAsia="zh-CN"/>
        </w:rPr>
        <w:t xml:space="preserve"> </w:t>
      </w:r>
      <w:r w:rsidRPr="00210363">
        <w:rPr>
          <w:rFonts w:eastAsiaTheme="majorEastAsia" w:cstheme="minorBidi"/>
          <w:lang w:val="en-US" w:eastAsia="zh-CN"/>
        </w:rPr>
        <w:t>positive and negative</w:t>
      </w:r>
      <w:r w:rsidRPr="00210363">
        <w:rPr>
          <w:rFonts w:eastAsiaTheme="majorEastAsia" w:cstheme="minorBidi"/>
          <w:b/>
          <w:bCs/>
          <w:lang w:val="en-US" w:eastAsia="zh-CN"/>
        </w:rPr>
        <w:t xml:space="preserve"> </w:t>
      </w:r>
      <w:r w:rsidRPr="00210363">
        <w:rPr>
          <w:rFonts w:eastAsiaTheme="majorEastAsia" w:cstheme="minorBidi"/>
          <w:lang w:val="en-US" w:eastAsia="zh-CN"/>
        </w:rPr>
        <w:t xml:space="preserve">business impacts on biodiversity and </w:t>
      </w:r>
      <w:r w:rsidR="003748F9">
        <w:rPr>
          <w:rFonts w:eastAsiaTheme="majorEastAsia" w:cstheme="minorBidi"/>
          <w:lang w:val="en-US" w:eastAsia="zh-CN"/>
        </w:rPr>
        <w:t>“</w:t>
      </w:r>
      <w:r w:rsidRPr="00210363">
        <w:rPr>
          <w:rFonts w:eastAsiaTheme="majorEastAsia" w:cstheme="minorBidi"/>
          <w:lang w:val="en-US" w:eastAsia="zh-CN"/>
        </w:rPr>
        <w:t>nature’s contribution to people</w:t>
      </w:r>
      <w:r w:rsidR="003748F9">
        <w:rPr>
          <w:rFonts w:eastAsiaTheme="majorEastAsia" w:cstheme="minorBidi"/>
          <w:lang w:val="en-US" w:eastAsia="zh-CN"/>
        </w:rPr>
        <w:t>”; and</w:t>
      </w:r>
    </w:p>
    <w:p w14:paraId="34179C9C" w14:textId="79A51B01" w:rsidR="00210363" w:rsidRPr="003748F9" w:rsidRDefault="001F3254" w:rsidP="00770E29">
      <w:pPr>
        <w:numPr>
          <w:ilvl w:val="0"/>
          <w:numId w:val="41"/>
        </w:numPr>
        <w:spacing w:before="0" w:line="276" w:lineRule="auto"/>
        <w:jc w:val="both"/>
        <w:rPr>
          <w:rFonts w:eastAsiaTheme="majorEastAsia" w:cstheme="minorBidi"/>
          <w:lang w:val="en-US" w:eastAsia="zh-CN"/>
        </w:rPr>
      </w:pPr>
      <w:r>
        <w:rPr>
          <w:rFonts w:eastAsiaTheme="majorEastAsia" w:cstheme="minorBidi"/>
          <w:lang w:eastAsia="zh-CN"/>
        </w:rPr>
        <w:t>Consider</w:t>
      </w:r>
      <w:r w:rsidR="003748F9">
        <w:rPr>
          <w:rFonts w:eastAsiaTheme="majorEastAsia" w:cstheme="minorBidi"/>
          <w:lang w:eastAsia="zh-CN"/>
        </w:rPr>
        <w:t xml:space="preserve"> t</w:t>
      </w:r>
      <w:r w:rsidR="00210363" w:rsidRPr="003748F9">
        <w:rPr>
          <w:rFonts w:eastAsiaTheme="majorEastAsia" w:cstheme="minorBidi"/>
          <w:lang w:val="en-US" w:eastAsia="zh-CN"/>
        </w:rPr>
        <w:t xml:space="preserve">he ways that impacts intersect with </w:t>
      </w:r>
      <w:r w:rsidR="00F70A9E">
        <w:rPr>
          <w:rFonts w:eastAsiaTheme="majorEastAsia" w:cstheme="minorBidi"/>
          <w:lang w:val="en-US" w:eastAsia="zh-CN"/>
        </w:rPr>
        <w:t>IPLCs</w:t>
      </w:r>
      <w:r w:rsidR="003748F9">
        <w:rPr>
          <w:rFonts w:eastAsiaTheme="majorEastAsia" w:cstheme="minorBidi"/>
          <w:lang w:val="en-US" w:eastAsia="zh-CN"/>
        </w:rPr>
        <w:t>.</w:t>
      </w:r>
      <w:r w:rsidR="00210363" w:rsidRPr="003748F9">
        <w:rPr>
          <w:rFonts w:eastAsiaTheme="majorEastAsia" w:cstheme="minorBidi"/>
          <w:lang w:val="en-US" w:eastAsia="zh-CN"/>
        </w:rPr>
        <w:t xml:space="preserve"> </w:t>
      </w:r>
    </w:p>
    <w:p w14:paraId="53523DC7" w14:textId="77777777" w:rsidR="000F72C1" w:rsidRDefault="000F72C1" w:rsidP="00986534">
      <w:pPr>
        <w:spacing w:before="0" w:line="276" w:lineRule="auto"/>
        <w:jc w:val="both"/>
        <w:rPr>
          <w:lang w:val="en-US" w:eastAsia="zh-CN"/>
        </w:rPr>
      </w:pPr>
      <w:r>
        <w:rPr>
          <w:lang w:val="en-US" w:eastAsia="zh-CN"/>
        </w:rPr>
        <w:t>The authors also presented the draft ILK questions and themes for the chapter, which were:</w:t>
      </w:r>
    </w:p>
    <w:p w14:paraId="7E7723F3" w14:textId="7C62CF35" w:rsidR="00215274" w:rsidRPr="00770E29" w:rsidRDefault="00215274" w:rsidP="00770E29">
      <w:pPr>
        <w:pStyle w:val="ListParagraph"/>
        <w:numPr>
          <w:ilvl w:val="0"/>
          <w:numId w:val="42"/>
        </w:numPr>
        <w:spacing w:before="0" w:after="120" w:line="276" w:lineRule="auto"/>
        <w:ind w:left="709" w:hanging="357"/>
        <w:contextualSpacing w:val="0"/>
        <w:rPr>
          <w:lang w:val="en-US" w:eastAsia="zh-CN"/>
        </w:rPr>
      </w:pPr>
      <w:r w:rsidRPr="00770E29">
        <w:rPr>
          <w:lang w:val="en-US" w:eastAsia="zh-CN"/>
        </w:rPr>
        <w:t>What are the impacts of business on nature, according to IPLCs?</w:t>
      </w:r>
    </w:p>
    <w:p w14:paraId="3BAB186A" w14:textId="75B41146" w:rsidR="00215274" w:rsidRPr="00770E29" w:rsidRDefault="00215274" w:rsidP="00770E29">
      <w:pPr>
        <w:pStyle w:val="ListParagraph"/>
        <w:numPr>
          <w:ilvl w:val="0"/>
          <w:numId w:val="42"/>
        </w:numPr>
        <w:spacing w:before="0" w:after="120" w:line="276" w:lineRule="auto"/>
        <w:ind w:left="709" w:hanging="357"/>
        <w:contextualSpacing w:val="0"/>
        <w:rPr>
          <w:lang w:val="en-US" w:eastAsia="zh-CN"/>
        </w:rPr>
      </w:pPr>
      <w:r w:rsidRPr="00770E29">
        <w:rPr>
          <w:lang w:val="en-US" w:eastAsia="zh-CN"/>
        </w:rPr>
        <w:t xml:space="preserve">How do these impacts </w:t>
      </w:r>
      <w:r w:rsidR="001A5FAC" w:rsidRPr="00770E29">
        <w:rPr>
          <w:lang w:val="en-US" w:eastAsia="zh-CN"/>
        </w:rPr>
        <w:t>effect</w:t>
      </w:r>
      <w:r w:rsidRPr="00770E29">
        <w:rPr>
          <w:lang w:val="en-US" w:eastAsia="zh-CN"/>
        </w:rPr>
        <w:t xml:space="preserve"> IPLCs?</w:t>
      </w:r>
    </w:p>
    <w:p w14:paraId="64955C99" w14:textId="18078F5C" w:rsidR="00596BA4" w:rsidRPr="00770E29" w:rsidRDefault="00596BA4" w:rsidP="00770E29">
      <w:pPr>
        <w:pStyle w:val="ListParagraph"/>
        <w:numPr>
          <w:ilvl w:val="0"/>
          <w:numId w:val="42"/>
        </w:numPr>
        <w:spacing w:before="0" w:after="120" w:line="276" w:lineRule="auto"/>
        <w:ind w:left="709" w:hanging="357"/>
        <w:contextualSpacing w:val="0"/>
        <w:rPr>
          <w:lang w:val="en-US" w:eastAsia="zh-CN"/>
        </w:rPr>
      </w:pPr>
      <w:r w:rsidRPr="00770E29">
        <w:rPr>
          <w:lang w:val="en-US" w:eastAsia="zh-CN"/>
        </w:rPr>
        <w:t>How should this be measured? What is important to measure?</w:t>
      </w:r>
      <w:r w:rsidR="00E864B0">
        <w:rPr>
          <w:lang w:val="en-US" w:eastAsia="zh-CN"/>
        </w:rPr>
        <w:t xml:space="preserve"> </w:t>
      </w:r>
      <w:r w:rsidRPr="00770E29">
        <w:rPr>
          <w:lang w:val="en-US" w:eastAsia="zh-CN"/>
        </w:rPr>
        <w:t>What are the indicators? How could IPLCs measure this?</w:t>
      </w:r>
    </w:p>
    <w:p w14:paraId="510E372B" w14:textId="6CF0FC19" w:rsidR="00596BA4" w:rsidRPr="00770E29" w:rsidRDefault="00596BA4" w:rsidP="00770E29">
      <w:pPr>
        <w:pStyle w:val="ListParagraph"/>
        <w:numPr>
          <w:ilvl w:val="0"/>
          <w:numId w:val="42"/>
        </w:numPr>
        <w:spacing w:before="0" w:after="120" w:line="276" w:lineRule="auto"/>
        <w:ind w:left="709" w:hanging="357"/>
        <w:contextualSpacing w:val="0"/>
        <w:rPr>
          <w:lang w:val="en-US" w:eastAsia="zh-CN"/>
        </w:rPr>
      </w:pPr>
      <w:r w:rsidRPr="00770E29">
        <w:rPr>
          <w:lang w:val="en-US" w:eastAsia="zh-CN"/>
        </w:rPr>
        <w:t xml:space="preserve">What are the (positive or negative) impacts of IPLC enterprises on nature and </w:t>
      </w:r>
      <w:r w:rsidR="001A5FAC" w:rsidRPr="00770E29">
        <w:rPr>
          <w:lang w:val="en-US" w:eastAsia="zh-CN"/>
        </w:rPr>
        <w:t>“</w:t>
      </w:r>
      <w:r w:rsidRPr="00770E29">
        <w:rPr>
          <w:lang w:val="en-US" w:eastAsia="zh-CN"/>
        </w:rPr>
        <w:t>nature's contribution to people</w:t>
      </w:r>
      <w:r w:rsidR="001A5FAC" w:rsidRPr="00770E29">
        <w:rPr>
          <w:lang w:val="en-US" w:eastAsia="zh-CN"/>
        </w:rPr>
        <w:t>”</w:t>
      </w:r>
      <w:r w:rsidRPr="00770E29">
        <w:rPr>
          <w:lang w:val="en-US" w:eastAsia="zh-CN"/>
        </w:rPr>
        <w:t>? </w:t>
      </w:r>
    </w:p>
    <w:p w14:paraId="67C64CDC" w14:textId="4300D2D5" w:rsidR="000F72C1" w:rsidRPr="00596BA4" w:rsidRDefault="000F72C1" w:rsidP="00986534">
      <w:pPr>
        <w:spacing w:before="0" w:line="276" w:lineRule="auto"/>
        <w:jc w:val="both"/>
        <w:rPr>
          <w:lang w:val="en-US" w:eastAsia="zh-CN"/>
        </w:rPr>
      </w:pPr>
      <w:r>
        <w:rPr>
          <w:lang w:val="en-US" w:eastAsia="zh-CN"/>
        </w:rPr>
        <w:t>Participants were asked to reflect on whether these questions and themes were appropriate</w:t>
      </w:r>
      <w:r w:rsidR="0029194B">
        <w:rPr>
          <w:lang w:val="en-US" w:eastAsia="zh-CN"/>
        </w:rPr>
        <w:t xml:space="preserve"> in order to explore the broad themes of the assessment as they relate to IPLCs. They were also invited </w:t>
      </w:r>
      <w:r>
        <w:rPr>
          <w:lang w:val="en-US" w:eastAsia="zh-CN"/>
        </w:rPr>
        <w:t>to begin to respond to the</w:t>
      </w:r>
      <w:r w:rsidR="0029194B">
        <w:rPr>
          <w:lang w:val="en-US" w:eastAsia="zh-CN"/>
        </w:rPr>
        <w:t xml:space="preserve"> questions and themes</w:t>
      </w:r>
      <w:r>
        <w:rPr>
          <w:lang w:val="en-US" w:eastAsia="zh-CN"/>
        </w:rPr>
        <w:t xml:space="preserve"> as they deemed appropriate.</w:t>
      </w:r>
    </w:p>
    <w:p w14:paraId="0EB53697" w14:textId="47C29D61" w:rsidR="00EA5129" w:rsidRPr="00777532" w:rsidRDefault="000D4EAC" w:rsidP="00244627">
      <w:pPr>
        <w:pStyle w:val="Heading3"/>
      </w:pPr>
      <w:bookmarkStart w:id="51" w:name="_Toc157590850"/>
      <w:r>
        <w:t>Chapter 3</w:t>
      </w:r>
      <w:r w:rsidR="00905AA2">
        <w:t>:</w:t>
      </w:r>
      <w:r>
        <w:t xml:space="preserve"> </w:t>
      </w:r>
      <w:r w:rsidR="00596BA4">
        <w:t>Discussion</w:t>
      </w:r>
      <w:r w:rsidR="00244627">
        <w:t xml:space="preserve"> on</w:t>
      </w:r>
      <w:r w:rsidR="007C2938">
        <w:t xml:space="preserve"> negative impacts</w:t>
      </w:r>
      <w:bookmarkEnd w:id="51"/>
      <w:r w:rsidR="007C2938">
        <w:t xml:space="preserve"> </w:t>
      </w:r>
    </w:p>
    <w:p w14:paraId="59B223D0" w14:textId="76311962" w:rsidR="00750C96" w:rsidRPr="00FC134C" w:rsidRDefault="00750C96" w:rsidP="00AE1142">
      <w:pPr>
        <w:tabs>
          <w:tab w:val="left" w:pos="6663"/>
        </w:tabs>
        <w:spacing w:before="0" w:line="276" w:lineRule="auto"/>
        <w:jc w:val="both"/>
        <w:rPr>
          <w:rFonts w:eastAsiaTheme="majorEastAsia"/>
          <w:color w:val="000000"/>
        </w:rPr>
      </w:pPr>
      <w:r>
        <w:rPr>
          <w:rFonts w:eastAsiaTheme="majorEastAsia" w:cstheme="minorBidi"/>
          <w:lang w:val="en-US" w:eastAsia="zh-CN"/>
        </w:rPr>
        <w:t>Overall participants noted that, while there are some positive impacts from</w:t>
      </w:r>
      <w:r w:rsidR="00936810">
        <w:rPr>
          <w:rFonts w:eastAsiaTheme="majorEastAsia" w:cstheme="minorBidi"/>
          <w:lang w:val="en-US" w:eastAsia="zh-CN"/>
        </w:rPr>
        <w:t xml:space="preserve"> other, non-IPLC</w:t>
      </w:r>
      <w:r>
        <w:rPr>
          <w:rFonts w:eastAsiaTheme="majorEastAsia" w:cstheme="minorBidi"/>
          <w:lang w:val="en-US" w:eastAsia="zh-CN"/>
        </w:rPr>
        <w:t xml:space="preserve"> businesses on </w:t>
      </w:r>
      <w:r w:rsidR="00936810">
        <w:rPr>
          <w:rFonts w:eastAsiaTheme="majorEastAsia" w:cstheme="minorBidi"/>
          <w:lang w:val="en-US" w:eastAsia="zh-CN"/>
        </w:rPr>
        <w:t>nature and IPLCs</w:t>
      </w:r>
      <w:r w:rsidR="00EF60E7">
        <w:rPr>
          <w:rFonts w:eastAsiaTheme="majorEastAsia" w:cstheme="minorBidi"/>
          <w:lang w:val="en-US" w:eastAsia="zh-CN"/>
        </w:rPr>
        <w:t xml:space="preserve"> (which are discussed below)</w:t>
      </w:r>
      <w:r w:rsidR="00936810">
        <w:rPr>
          <w:rFonts w:eastAsiaTheme="majorEastAsia" w:cstheme="minorBidi"/>
          <w:lang w:val="en-US" w:eastAsia="zh-CN"/>
        </w:rPr>
        <w:t xml:space="preserve">, in general the </w:t>
      </w:r>
      <w:r w:rsidR="002D28F3">
        <w:rPr>
          <w:rFonts w:eastAsiaTheme="majorEastAsia" w:cstheme="minorBidi"/>
          <w:lang w:val="en-US" w:eastAsia="zh-CN"/>
        </w:rPr>
        <w:t xml:space="preserve">magnitude and complexity of negative impacts </w:t>
      </w:r>
      <w:r w:rsidR="00741648">
        <w:rPr>
          <w:rFonts w:eastAsiaTheme="majorEastAsia" w:cstheme="minorBidi"/>
          <w:lang w:val="en-US" w:eastAsia="zh-CN"/>
        </w:rPr>
        <w:t>cannot be over-emphasized</w:t>
      </w:r>
      <w:r w:rsidR="00F67CF5">
        <w:rPr>
          <w:rFonts w:eastAsiaTheme="majorEastAsia" w:cstheme="minorBidi"/>
          <w:lang w:val="en-US" w:eastAsia="zh-CN"/>
        </w:rPr>
        <w:t xml:space="preserve"> and needs to be the main focus of the assessment</w:t>
      </w:r>
      <w:r w:rsidR="00741648">
        <w:rPr>
          <w:rFonts w:eastAsiaTheme="majorEastAsia" w:cstheme="minorBidi"/>
          <w:lang w:val="en-US" w:eastAsia="zh-CN"/>
        </w:rPr>
        <w:t>.</w:t>
      </w:r>
      <w:r w:rsidR="00FC134C">
        <w:rPr>
          <w:rFonts w:eastAsiaTheme="majorEastAsia" w:cstheme="minorBidi"/>
          <w:lang w:val="en-US" w:eastAsia="zh-CN"/>
        </w:rPr>
        <w:t xml:space="preserve"> </w:t>
      </w:r>
      <w:r w:rsidR="00FC134C" w:rsidRPr="61536B71">
        <w:rPr>
          <w:rStyle w:val="normaltextrun"/>
          <w:rFonts w:eastAsiaTheme="majorEastAsia"/>
          <w:color w:val="000000" w:themeColor="text1"/>
        </w:rPr>
        <w:t>A particip</w:t>
      </w:r>
      <w:r w:rsidR="006859D6">
        <w:rPr>
          <w:rStyle w:val="normaltextrun"/>
          <w:rFonts w:eastAsiaTheme="majorEastAsia"/>
          <w:color w:val="000000" w:themeColor="text1"/>
        </w:rPr>
        <w:t>a</w:t>
      </w:r>
      <w:r w:rsidR="00FC134C" w:rsidRPr="61536B71">
        <w:rPr>
          <w:rStyle w:val="normaltextrun"/>
          <w:rFonts w:eastAsiaTheme="majorEastAsia"/>
          <w:color w:val="000000" w:themeColor="text1"/>
        </w:rPr>
        <w:t xml:space="preserve">nt added that at least </w:t>
      </w:r>
      <w:r w:rsidR="52ADE0EE" w:rsidRPr="003829C1">
        <w:rPr>
          <w:rStyle w:val="normaltextrun"/>
          <w:rFonts w:eastAsiaTheme="majorEastAsia"/>
          <w:color w:val="000000" w:themeColor="text1"/>
        </w:rPr>
        <w:t>60</w:t>
      </w:r>
      <w:r w:rsidR="003829C1">
        <w:rPr>
          <w:rStyle w:val="normaltextrun"/>
          <w:rFonts w:eastAsiaTheme="majorEastAsia"/>
          <w:color w:val="000000" w:themeColor="text1"/>
        </w:rPr>
        <w:t>%</w:t>
      </w:r>
      <w:r w:rsidR="00FC134C" w:rsidRPr="003829C1">
        <w:rPr>
          <w:rStyle w:val="normaltextrun"/>
          <w:rFonts w:eastAsiaTheme="majorEastAsia"/>
          <w:color w:val="000000" w:themeColor="text1"/>
        </w:rPr>
        <w:t xml:space="preserve"> of </w:t>
      </w:r>
      <w:r w:rsidR="00EC675D" w:rsidRPr="003829C1">
        <w:rPr>
          <w:rStyle w:val="normaltextrun"/>
          <w:rFonts w:eastAsiaTheme="majorEastAsia"/>
          <w:color w:val="000000" w:themeColor="text1"/>
        </w:rPr>
        <w:t>I</w:t>
      </w:r>
      <w:r w:rsidR="00FC134C" w:rsidRPr="003829C1">
        <w:rPr>
          <w:rStyle w:val="normaltextrun"/>
          <w:rFonts w:eastAsiaTheme="majorEastAsia"/>
          <w:color w:val="000000" w:themeColor="text1"/>
        </w:rPr>
        <w:t>ndigenous lands</w:t>
      </w:r>
      <w:r w:rsidR="00FC134C" w:rsidRPr="61536B71">
        <w:rPr>
          <w:rStyle w:val="normaltextrun"/>
          <w:rFonts w:eastAsiaTheme="majorEastAsia"/>
          <w:color w:val="000000" w:themeColor="text1"/>
        </w:rPr>
        <w:t xml:space="preserve"> are being threatened by industrial development</w:t>
      </w:r>
      <w:r w:rsidR="00EC675D">
        <w:rPr>
          <w:rStyle w:val="normaltextrun"/>
          <w:rFonts w:eastAsiaTheme="majorEastAsia"/>
          <w:color w:val="000000" w:themeColor="text1"/>
        </w:rPr>
        <w:t>.</w:t>
      </w:r>
      <w:r w:rsidRPr="4743BF70">
        <w:rPr>
          <w:rStyle w:val="FootnoteReference"/>
          <w:rFonts w:eastAsiaTheme="majorEastAsia"/>
          <w:color w:val="000000" w:themeColor="text1"/>
        </w:rPr>
        <w:footnoteReference w:id="6"/>
      </w:r>
      <w:r w:rsidR="00FC134C" w:rsidRPr="61536B71">
        <w:rPr>
          <w:rStyle w:val="normaltextrun"/>
          <w:rFonts w:eastAsiaTheme="majorEastAsia"/>
          <w:color w:val="000000" w:themeColor="text1"/>
        </w:rPr>
        <w:t xml:space="preserve"> </w:t>
      </w:r>
    </w:p>
    <w:p w14:paraId="22F5A359" w14:textId="4607DE2E" w:rsidR="00C328FA" w:rsidRDefault="00EA5129" w:rsidP="00AE1142">
      <w:pPr>
        <w:spacing w:before="0" w:line="276" w:lineRule="auto"/>
        <w:jc w:val="both"/>
        <w:rPr>
          <w:rFonts w:eastAsiaTheme="majorEastAsia" w:cstheme="minorBidi"/>
          <w:lang w:val="en-US" w:eastAsia="zh-CN"/>
        </w:rPr>
      </w:pPr>
      <w:r w:rsidRPr="00C328FA">
        <w:rPr>
          <w:rFonts w:eastAsiaTheme="majorEastAsia" w:cstheme="minorBidi"/>
          <w:lang w:val="en-US" w:eastAsia="zh-CN"/>
        </w:rPr>
        <w:lastRenderedPageBreak/>
        <w:t>Participants highlighted the negative impact</w:t>
      </w:r>
      <w:r w:rsidR="00A402F2" w:rsidRPr="00C328FA">
        <w:rPr>
          <w:rFonts w:eastAsiaTheme="majorEastAsia" w:cstheme="minorBidi"/>
          <w:lang w:val="en-US" w:eastAsia="zh-CN"/>
        </w:rPr>
        <w:t>s</w:t>
      </w:r>
      <w:r w:rsidRPr="00C328FA">
        <w:rPr>
          <w:rFonts w:eastAsiaTheme="majorEastAsia" w:cstheme="minorBidi"/>
          <w:lang w:val="en-US" w:eastAsia="zh-CN"/>
        </w:rPr>
        <w:t xml:space="preserve"> of </w:t>
      </w:r>
      <w:r w:rsidR="00A402F2" w:rsidRPr="00C328FA">
        <w:rPr>
          <w:rFonts w:eastAsiaTheme="majorEastAsia" w:cstheme="minorBidi"/>
          <w:lang w:val="en-US" w:eastAsia="zh-CN"/>
        </w:rPr>
        <w:t xml:space="preserve">many types of </w:t>
      </w:r>
      <w:r w:rsidRPr="00C328FA">
        <w:rPr>
          <w:rFonts w:eastAsiaTheme="majorEastAsia" w:cstheme="minorBidi"/>
          <w:lang w:val="en-US" w:eastAsia="zh-CN"/>
        </w:rPr>
        <w:t>businesses</w:t>
      </w:r>
      <w:r w:rsidR="00F67CF5">
        <w:rPr>
          <w:rFonts w:eastAsiaTheme="majorEastAsia" w:cstheme="minorBidi"/>
          <w:lang w:val="en-US" w:eastAsia="zh-CN"/>
        </w:rPr>
        <w:t xml:space="preserve"> on IPLCs and nature</w:t>
      </w:r>
      <w:r w:rsidR="000D6356" w:rsidRPr="00C328FA">
        <w:rPr>
          <w:rFonts w:eastAsiaTheme="majorEastAsia" w:cstheme="minorBidi"/>
          <w:lang w:val="en-US" w:eastAsia="zh-CN"/>
        </w:rPr>
        <w:t xml:space="preserve">, particularly </w:t>
      </w:r>
      <w:r w:rsidR="00F67CF5">
        <w:rPr>
          <w:rFonts w:eastAsiaTheme="majorEastAsia" w:cstheme="minorBidi"/>
          <w:lang w:val="en-US" w:eastAsia="zh-CN"/>
        </w:rPr>
        <w:t xml:space="preserve">from </w:t>
      </w:r>
      <w:r w:rsidR="000D6356" w:rsidRPr="00C328FA">
        <w:rPr>
          <w:rFonts w:eastAsiaTheme="majorEastAsia" w:cstheme="minorBidi"/>
          <w:lang w:val="en-US" w:eastAsia="zh-CN"/>
        </w:rPr>
        <w:t>the oil, gas and mining industries, agriculture and monocropping</w:t>
      </w:r>
      <w:r w:rsidR="002B0154">
        <w:rPr>
          <w:rFonts w:eastAsiaTheme="majorEastAsia" w:cstheme="minorBidi"/>
          <w:lang w:val="en-US" w:eastAsia="zh-CN"/>
        </w:rPr>
        <w:t xml:space="preserve"> and</w:t>
      </w:r>
      <w:r w:rsidR="002B0154" w:rsidRPr="002B0154">
        <w:rPr>
          <w:rFonts w:eastAsiaTheme="majorEastAsia" w:cstheme="minorBidi"/>
          <w:lang w:val="en-US" w:eastAsia="zh-CN"/>
        </w:rPr>
        <w:t xml:space="preserve"> </w:t>
      </w:r>
      <w:r w:rsidR="002B0154" w:rsidRPr="00C328FA">
        <w:rPr>
          <w:rFonts w:eastAsiaTheme="majorEastAsia" w:cstheme="minorBidi"/>
          <w:lang w:val="en-US" w:eastAsia="zh-CN"/>
        </w:rPr>
        <w:t>the tourism industry</w:t>
      </w:r>
      <w:r w:rsidR="00C328FA" w:rsidRPr="00C328FA">
        <w:rPr>
          <w:rFonts w:eastAsiaTheme="majorEastAsia" w:cstheme="minorBidi"/>
          <w:lang w:val="en-US" w:eastAsia="zh-CN"/>
        </w:rPr>
        <w:t>. They also noted that many “green” industries, such as those around renewa</w:t>
      </w:r>
      <w:r w:rsidR="00B02013">
        <w:rPr>
          <w:rFonts w:eastAsiaTheme="majorEastAsia" w:cstheme="minorBidi"/>
          <w:lang w:val="en-US" w:eastAsia="zh-CN"/>
        </w:rPr>
        <w:t>b</w:t>
      </w:r>
      <w:r w:rsidR="00C328FA" w:rsidRPr="00C328FA">
        <w:rPr>
          <w:rFonts w:eastAsiaTheme="majorEastAsia" w:cstheme="minorBidi"/>
          <w:lang w:val="en-US" w:eastAsia="zh-CN"/>
        </w:rPr>
        <w:t>l</w:t>
      </w:r>
      <w:r w:rsidR="00B02013">
        <w:rPr>
          <w:rFonts w:eastAsiaTheme="majorEastAsia" w:cstheme="minorBidi"/>
          <w:lang w:val="en-US" w:eastAsia="zh-CN"/>
        </w:rPr>
        <w:t>e</w:t>
      </w:r>
      <w:r w:rsidR="00C328FA" w:rsidRPr="00C328FA">
        <w:rPr>
          <w:rFonts w:eastAsiaTheme="majorEastAsia" w:cstheme="minorBidi"/>
          <w:lang w:val="en-US" w:eastAsia="zh-CN"/>
        </w:rPr>
        <w:t xml:space="preserve"> energy, can have significant negative impacts on local biodiversity and people.</w:t>
      </w:r>
      <w:r w:rsidR="00C328FA">
        <w:rPr>
          <w:rFonts w:eastAsiaTheme="majorEastAsia" w:cstheme="minorBidi"/>
          <w:lang w:val="en-US" w:eastAsia="zh-CN"/>
        </w:rPr>
        <w:t xml:space="preserve"> </w:t>
      </w:r>
    </w:p>
    <w:p w14:paraId="474E9828" w14:textId="3BFCFDE9" w:rsidR="00A03648" w:rsidRDefault="0084465D" w:rsidP="00AE1142">
      <w:pPr>
        <w:spacing w:before="0" w:line="276" w:lineRule="auto"/>
        <w:jc w:val="both"/>
        <w:rPr>
          <w:rFonts w:eastAsiaTheme="majorEastAsia" w:cstheme="minorBidi"/>
          <w:lang w:val="en-US" w:eastAsia="zh-CN"/>
        </w:rPr>
      </w:pPr>
      <w:r>
        <w:rPr>
          <w:rFonts w:eastAsiaTheme="majorEastAsia" w:cstheme="minorBidi"/>
          <w:lang w:val="en-US" w:eastAsia="zh-CN"/>
        </w:rPr>
        <w:t>Negative i</w:t>
      </w:r>
      <w:r w:rsidR="0015375D">
        <w:rPr>
          <w:rFonts w:eastAsiaTheme="majorEastAsia" w:cstheme="minorBidi"/>
          <w:lang w:val="en-US" w:eastAsia="zh-CN"/>
        </w:rPr>
        <w:t xml:space="preserve">mpacts on </w:t>
      </w:r>
      <w:r w:rsidR="002561DF">
        <w:rPr>
          <w:rFonts w:eastAsiaTheme="majorEastAsia" w:cstheme="minorBidi"/>
          <w:lang w:val="en-US" w:eastAsia="zh-CN"/>
        </w:rPr>
        <w:t xml:space="preserve">nature and </w:t>
      </w:r>
      <w:r w:rsidR="0015375D">
        <w:rPr>
          <w:rFonts w:eastAsiaTheme="majorEastAsia" w:cstheme="minorBidi"/>
          <w:lang w:val="en-US" w:eastAsia="zh-CN"/>
        </w:rPr>
        <w:t xml:space="preserve">IPLCs can include </w:t>
      </w:r>
      <w:r w:rsidR="002561DF">
        <w:rPr>
          <w:rFonts w:eastAsiaTheme="majorEastAsia" w:cstheme="minorBidi"/>
          <w:lang w:val="en-US" w:eastAsia="zh-CN"/>
        </w:rPr>
        <w:t xml:space="preserve">reductions in </w:t>
      </w:r>
      <w:r w:rsidR="00010DD5">
        <w:rPr>
          <w:rFonts w:eastAsiaTheme="majorEastAsia" w:cstheme="minorBidi"/>
          <w:lang w:val="en-US" w:eastAsia="zh-CN"/>
        </w:rPr>
        <w:t xml:space="preserve">numbers of </w:t>
      </w:r>
      <w:r w:rsidR="002561DF">
        <w:rPr>
          <w:rFonts w:eastAsiaTheme="majorEastAsia" w:cstheme="minorBidi"/>
          <w:lang w:val="en-US" w:eastAsia="zh-CN"/>
        </w:rPr>
        <w:t>wildlife</w:t>
      </w:r>
      <w:r w:rsidR="001746B7">
        <w:rPr>
          <w:rFonts w:eastAsiaTheme="majorEastAsia" w:cstheme="minorBidi"/>
          <w:lang w:val="en-US" w:eastAsia="zh-CN"/>
        </w:rPr>
        <w:t xml:space="preserve">, </w:t>
      </w:r>
      <w:r w:rsidR="00F046E5">
        <w:rPr>
          <w:rFonts w:eastAsiaTheme="majorEastAsia" w:cstheme="minorBidi"/>
          <w:lang w:val="en-US" w:eastAsia="zh-CN"/>
        </w:rPr>
        <w:t xml:space="preserve">disruption of water sources, and </w:t>
      </w:r>
      <w:r w:rsidR="001746B7">
        <w:rPr>
          <w:rFonts w:eastAsiaTheme="majorEastAsia" w:cstheme="minorBidi"/>
          <w:lang w:val="en-US" w:eastAsia="zh-CN"/>
        </w:rPr>
        <w:t>contamination of waters and foods, including agricultural produce</w:t>
      </w:r>
      <w:r w:rsidR="001D7ADD">
        <w:rPr>
          <w:rFonts w:eastAsiaTheme="majorEastAsia" w:cstheme="minorBidi"/>
          <w:lang w:val="en-US" w:eastAsia="zh-CN"/>
        </w:rPr>
        <w:t xml:space="preserve">. </w:t>
      </w:r>
      <w:r w:rsidR="00F046E5">
        <w:rPr>
          <w:rFonts w:eastAsiaTheme="majorEastAsia" w:cstheme="minorBidi"/>
          <w:lang w:val="en-US" w:eastAsia="zh-CN"/>
        </w:rPr>
        <w:t>This can lead to disruptions in food and water security</w:t>
      </w:r>
      <w:r w:rsidR="00267680">
        <w:rPr>
          <w:rFonts w:eastAsiaTheme="majorEastAsia" w:cstheme="minorBidi"/>
          <w:lang w:val="en-US" w:eastAsia="zh-CN"/>
        </w:rPr>
        <w:t xml:space="preserve">, </w:t>
      </w:r>
      <w:r w:rsidR="002E3A58">
        <w:rPr>
          <w:rFonts w:eastAsiaTheme="majorEastAsia" w:cstheme="minorBidi"/>
          <w:lang w:val="en-US" w:eastAsia="zh-CN"/>
        </w:rPr>
        <w:t>and disruptions in related livelihoods, cultures and identities</w:t>
      </w:r>
      <w:r w:rsidR="00644309">
        <w:rPr>
          <w:rFonts w:eastAsiaTheme="majorEastAsia" w:cstheme="minorBidi"/>
          <w:lang w:val="en-US" w:eastAsia="zh-CN"/>
        </w:rPr>
        <w:t xml:space="preserve">, and </w:t>
      </w:r>
      <w:r w:rsidR="00016FB1">
        <w:rPr>
          <w:rFonts w:eastAsiaTheme="majorEastAsia" w:cstheme="minorBidi"/>
          <w:lang w:val="en-US" w:eastAsia="zh-CN"/>
        </w:rPr>
        <w:t xml:space="preserve">damage </w:t>
      </w:r>
      <w:r w:rsidR="00644309">
        <w:rPr>
          <w:rFonts w:eastAsiaTheme="majorEastAsia" w:cstheme="minorBidi"/>
          <w:lang w:val="en-US" w:eastAsia="zh-CN"/>
        </w:rPr>
        <w:t>to rituals and spiritual connections to animals, lands, waters and practices</w:t>
      </w:r>
      <w:r w:rsidR="00016FB1">
        <w:rPr>
          <w:rFonts w:eastAsiaTheme="majorEastAsia" w:cstheme="minorBidi"/>
          <w:lang w:val="en-US" w:eastAsia="zh-CN"/>
        </w:rPr>
        <w:t>, with significant negative impacts on the physical, mental and spiritual wellbeing of communities</w:t>
      </w:r>
      <w:r w:rsidR="00644309">
        <w:rPr>
          <w:rFonts w:eastAsiaTheme="majorEastAsia" w:cstheme="minorBidi"/>
          <w:lang w:val="en-US" w:eastAsia="zh-CN"/>
        </w:rPr>
        <w:t xml:space="preserve">. </w:t>
      </w:r>
      <w:r w:rsidR="00A30D1D">
        <w:rPr>
          <w:rFonts w:eastAsiaTheme="majorEastAsia" w:cstheme="minorBidi"/>
          <w:lang w:val="en-US" w:eastAsia="zh-CN"/>
        </w:rPr>
        <w:t>For these reasons, participants noted</w:t>
      </w:r>
      <w:r w:rsidR="00EA5129">
        <w:rPr>
          <w:rFonts w:eastAsiaTheme="majorEastAsia" w:cstheme="minorBidi"/>
          <w:lang w:val="en-US" w:eastAsia="zh-CN"/>
        </w:rPr>
        <w:t xml:space="preserve"> that it is difficult to separate impacts on humans and nature, because </w:t>
      </w:r>
      <w:r w:rsidR="00EF6F4C">
        <w:rPr>
          <w:rFonts w:eastAsiaTheme="majorEastAsia" w:cstheme="minorBidi"/>
          <w:lang w:val="en-US" w:eastAsia="zh-CN"/>
        </w:rPr>
        <w:t xml:space="preserve">for IPLCs these are </w:t>
      </w:r>
      <w:r w:rsidR="00EA5129">
        <w:rPr>
          <w:rFonts w:eastAsiaTheme="majorEastAsia" w:cstheme="minorBidi"/>
          <w:lang w:val="en-US" w:eastAsia="zh-CN"/>
        </w:rPr>
        <w:t>interrelated</w:t>
      </w:r>
      <w:r w:rsidR="00F33BC4">
        <w:rPr>
          <w:rFonts w:eastAsiaTheme="majorEastAsia" w:cstheme="minorBidi"/>
          <w:lang w:val="en-US" w:eastAsia="zh-CN"/>
        </w:rPr>
        <w:t>.</w:t>
      </w:r>
      <w:r w:rsidR="00DF7109">
        <w:rPr>
          <w:rFonts w:eastAsiaTheme="majorEastAsia" w:cstheme="minorBidi"/>
          <w:lang w:val="en-US" w:eastAsia="zh-CN"/>
        </w:rPr>
        <w:t xml:space="preserve"> </w:t>
      </w:r>
      <w:r w:rsidR="001C61E6">
        <w:rPr>
          <w:rFonts w:eastAsiaTheme="majorEastAsia" w:cstheme="minorBidi"/>
          <w:lang w:val="en-US" w:eastAsia="zh-CN"/>
        </w:rPr>
        <w:t>Moreover, criminalization and persecution of IPLCs and violence against environmental defenders is also a significant issue for IPLCs</w:t>
      </w:r>
      <w:r w:rsidR="00AB0B1C">
        <w:rPr>
          <w:rFonts w:eastAsiaTheme="majorEastAsia" w:cstheme="minorBidi"/>
          <w:lang w:val="en-US" w:eastAsia="zh-CN"/>
        </w:rPr>
        <w:t xml:space="preserve"> related to business</w:t>
      </w:r>
      <w:r w:rsidR="001C61E6">
        <w:rPr>
          <w:rFonts w:eastAsiaTheme="majorEastAsia" w:cstheme="minorBidi"/>
          <w:lang w:val="en-US" w:eastAsia="zh-CN"/>
        </w:rPr>
        <w:t>,</w:t>
      </w:r>
      <w:r w:rsidR="00AB0B1C">
        <w:rPr>
          <w:rFonts w:eastAsiaTheme="majorEastAsia" w:cstheme="minorBidi"/>
          <w:lang w:val="en-US" w:eastAsia="zh-CN"/>
        </w:rPr>
        <w:t xml:space="preserve"> and this</w:t>
      </w:r>
      <w:r w:rsidR="001C61E6">
        <w:rPr>
          <w:rFonts w:eastAsiaTheme="majorEastAsia" w:cstheme="minorBidi"/>
          <w:lang w:val="en-US" w:eastAsia="zh-CN"/>
        </w:rPr>
        <w:t xml:space="preserve"> greatly impacts their abilities to limit the </w:t>
      </w:r>
      <w:r w:rsidR="00E1157F">
        <w:rPr>
          <w:rFonts w:eastAsiaTheme="majorEastAsia" w:cstheme="minorBidi"/>
          <w:lang w:val="en-US" w:eastAsia="zh-CN"/>
        </w:rPr>
        <w:t xml:space="preserve">negative </w:t>
      </w:r>
      <w:r w:rsidR="001C61E6">
        <w:rPr>
          <w:rFonts w:eastAsiaTheme="majorEastAsia" w:cstheme="minorBidi"/>
          <w:lang w:val="en-US" w:eastAsia="zh-CN"/>
        </w:rPr>
        <w:t xml:space="preserve">impacts of businesses on nature and </w:t>
      </w:r>
      <w:r w:rsidR="00AB0B1C">
        <w:rPr>
          <w:rFonts w:eastAsiaTheme="majorEastAsia" w:cstheme="minorBidi"/>
          <w:lang w:val="en-US" w:eastAsia="zh-CN"/>
        </w:rPr>
        <w:t xml:space="preserve">their </w:t>
      </w:r>
      <w:r w:rsidR="001C61E6">
        <w:rPr>
          <w:rFonts w:eastAsiaTheme="majorEastAsia" w:cstheme="minorBidi"/>
          <w:lang w:val="en-US" w:eastAsia="zh-CN"/>
        </w:rPr>
        <w:t xml:space="preserve">communities. </w:t>
      </w:r>
      <w:r w:rsidR="00DF7109">
        <w:rPr>
          <w:rFonts w:eastAsiaTheme="majorEastAsia" w:cstheme="minorBidi"/>
          <w:lang w:val="en-US" w:eastAsia="zh-CN"/>
        </w:rPr>
        <w:t>The below sub-sections aim to explore these intertwined themes.</w:t>
      </w:r>
    </w:p>
    <w:p w14:paraId="6BE224A4" w14:textId="50AC14D1" w:rsidR="00D03F1F" w:rsidRDefault="0028022C" w:rsidP="00244627">
      <w:pPr>
        <w:pStyle w:val="Heading4"/>
        <w:rPr>
          <w:rStyle w:val="normaltextrun"/>
        </w:rPr>
      </w:pPr>
      <w:r w:rsidRPr="004023B0">
        <w:rPr>
          <w:rStyle w:val="normaltextrun"/>
        </w:rPr>
        <w:t>Impacts on water</w:t>
      </w:r>
      <w:r w:rsidR="000E7DFF">
        <w:rPr>
          <w:rStyle w:val="normaltextrun"/>
        </w:rPr>
        <w:t xml:space="preserve"> and fishing</w:t>
      </w:r>
    </w:p>
    <w:p w14:paraId="6490A366" w14:textId="1EDB6DC6" w:rsidR="002B03B6" w:rsidRDefault="007E1C9A" w:rsidP="00F46761">
      <w:pPr>
        <w:spacing w:before="0" w:line="276" w:lineRule="auto"/>
        <w:jc w:val="both"/>
        <w:rPr>
          <w:rFonts w:eastAsiaTheme="majorEastAsia"/>
          <w:lang w:val="en-US" w:eastAsia="zh-CN"/>
        </w:rPr>
      </w:pPr>
      <w:r>
        <w:rPr>
          <w:rFonts w:eastAsiaTheme="majorEastAsia"/>
          <w:lang w:val="en-US" w:eastAsia="zh-CN"/>
        </w:rPr>
        <w:t>Participants highlighted that water is of crucial importan</w:t>
      </w:r>
      <w:r w:rsidR="00720270">
        <w:rPr>
          <w:rFonts w:eastAsiaTheme="majorEastAsia"/>
          <w:lang w:val="en-US" w:eastAsia="zh-CN"/>
        </w:rPr>
        <w:t>ce</w:t>
      </w:r>
      <w:r>
        <w:rPr>
          <w:rFonts w:eastAsiaTheme="majorEastAsia"/>
          <w:lang w:val="en-US" w:eastAsia="zh-CN"/>
        </w:rPr>
        <w:t xml:space="preserve"> to IPLCs, for drinking, fishing, livelihoods and spiritual connections (</w:t>
      </w:r>
      <w:r w:rsidR="00CF346C">
        <w:rPr>
          <w:rFonts w:eastAsiaTheme="majorEastAsia"/>
          <w:lang w:val="en-US" w:eastAsia="zh-CN"/>
        </w:rPr>
        <w:t xml:space="preserve">spiritual connections are </w:t>
      </w:r>
      <w:r>
        <w:rPr>
          <w:rFonts w:eastAsiaTheme="majorEastAsia"/>
          <w:lang w:val="en-US" w:eastAsia="zh-CN"/>
        </w:rPr>
        <w:t xml:space="preserve">discussed in more detail in </w:t>
      </w:r>
      <w:r w:rsidR="00E74557">
        <w:rPr>
          <w:rFonts w:eastAsiaTheme="majorEastAsia"/>
          <w:lang w:val="en-US" w:eastAsia="zh-CN"/>
        </w:rPr>
        <w:t>a sub-</w:t>
      </w:r>
      <w:r>
        <w:rPr>
          <w:rFonts w:eastAsiaTheme="majorEastAsia"/>
          <w:lang w:val="en-US" w:eastAsia="zh-CN"/>
        </w:rPr>
        <w:t xml:space="preserve">section below). </w:t>
      </w:r>
      <w:r w:rsidR="00A73671">
        <w:rPr>
          <w:rFonts w:eastAsiaTheme="majorEastAsia"/>
          <w:lang w:val="en-US" w:eastAsia="zh-CN"/>
        </w:rPr>
        <w:t xml:space="preserve">Participants highlighted different </w:t>
      </w:r>
      <w:r>
        <w:rPr>
          <w:rFonts w:eastAsiaTheme="majorEastAsia"/>
          <w:lang w:val="en-US" w:eastAsia="zh-CN"/>
        </w:rPr>
        <w:t xml:space="preserve">business </w:t>
      </w:r>
      <w:r w:rsidR="00A73671">
        <w:rPr>
          <w:rFonts w:eastAsiaTheme="majorEastAsia"/>
          <w:lang w:val="en-US" w:eastAsia="zh-CN"/>
        </w:rPr>
        <w:t>impacts on water and explained how these in turn impact communities.</w:t>
      </w:r>
      <w:r w:rsidR="009C0EFD">
        <w:rPr>
          <w:rFonts w:eastAsiaTheme="majorEastAsia"/>
          <w:lang w:val="en-US" w:eastAsia="zh-CN"/>
        </w:rPr>
        <w:t xml:space="preserve"> </w:t>
      </w:r>
    </w:p>
    <w:p w14:paraId="4DC98360" w14:textId="2661F2A4" w:rsidR="00A73671" w:rsidRPr="00A73671" w:rsidRDefault="009C0EFD" w:rsidP="00720270">
      <w:pPr>
        <w:spacing w:line="276" w:lineRule="auto"/>
        <w:jc w:val="both"/>
        <w:rPr>
          <w:rFonts w:eastAsiaTheme="majorEastAsia"/>
          <w:lang w:val="en-US" w:eastAsia="zh-CN"/>
        </w:rPr>
      </w:pPr>
      <w:r>
        <w:rPr>
          <w:rFonts w:eastAsiaTheme="majorEastAsia"/>
          <w:lang w:val="en-US" w:eastAsia="zh-CN"/>
        </w:rPr>
        <w:t>I</w:t>
      </w:r>
      <w:r w:rsidR="0042689D">
        <w:rPr>
          <w:rFonts w:eastAsiaTheme="majorEastAsia"/>
          <w:lang w:val="en-US" w:eastAsia="zh-CN"/>
        </w:rPr>
        <w:t>n</w:t>
      </w:r>
      <w:r>
        <w:rPr>
          <w:rFonts w:eastAsiaTheme="majorEastAsia"/>
          <w:lang w:val="en-US" w:eastAsia="zh-CN"/>
        </w:rPr>
        <w:t xml:space="preserve"> many cases, industrial developments disrupt the flow of water to communities, either by greatly limit</w:t>
      </w:r>
      <w:r w:rsidR="00B02013">
        <w:rPr>
          <w:rFonts w:eastAsiaTheme="majorEastAsia"/>
          <w:lang w:val="en-US" w:eastAsia="zh-CN"/>
        </w:rPr>
        <w:t>ing</w:t>
      </w:r>
      <w:r>
        <w:rPr>
          <w:rFonts w:eastAsiaTheme="majorEastAsia"/>
          <w:lang w:val="en-US" w:eastAsia="zh-CN"/>
        </w:rPr>
        <w:t xml:space="preserve"> </w:t>
      </w:r>
      <w:r w:rsidR="004C684B">
        <w:rPr>
          <w:rFonts w:eastAsiaTheme="majorEastAsia"/>
          <w:lang w:val="en-US" w:eastAsia="zh-CN"/>
        </w:rPr>
        <w:t>the water</w:t>
      </w:r>
      <w:r w:rsidR="00062A73">
        <w:rPr>
          <w:rFonts w:eastAsiaTheme="majorEastAsia"/>
          <w:lang w:val="en-US" w:eastAsia="zh-CN"/>
        </w:rPr>
        <w:t xml:space="preserve"> that reaches the community, blocking access</w:t>
      </w:r>
      <w:r w:rsidR="004C684B">
        <w:rPr>
          <w:rFonts w:eastAsiaTheme="majorEastAsia"/>
          <w:lang w:val="en-US" w:eastAsia="zh-CN"/>
        </w:rPr>
        <w:t xml:space="preserve"> or by causing flooding.</w:t>
      </w:r>
    </w:p>
    <w:p w14:paraId="456FC3BA" w14:textId="614EF117" w:rsidR="00482AB2" w:rsidRDefault="00482AB2" w:rsidP="00720270">
      <w:pPr>
        <w:shd w:val="clear" w:color="auto" w:fill="E2EFD9" w:themeFill="accent6" w:themeFillTint="33"/>
        <w:spacing w:line="276" w:lineRule="auto"/>
      </w:pPr>
      <w:r w:rsidRPr="00284D9B">
        <w:rPr>
          <w:i/>
          <w:iCs/>
        </w:rPr>
        <w:t>Example</w:t>
      </w:r>
      <w:r>
        <w:rPr>
          <w:i/>
          <w:iCs/>
        </w:rPr>
        <w:t>s</w:t>
      </w:r>
      <w:r>
        <w:t xml:space="preserve"> </w:t>
      </w:r>
    </w:p>
    <w:p w14:paraId="09A1B77C" w14:textId="5C98F8A9" w:rsidR="00482AB2" w:rsidRPr="007C2587" w:rsidRDefault="00482AB2" w:rsidP="00720270">
      <w:pPr>
        <w:shd w:val="clear" w:color="auto" w:fill="E2EFD9" w:themeFill="accent6" w:themeFillTint="33"/>
        <w:spacing w:line="276" w:lineRule="auto"/>
      </w:pPr>
      <w:r>
        <w:t xml:space="preserve">In </w:t>
      </w:r>
      <w:r w:rsidR="00062A73">
        <w:t>Latin America</w:t>
      </w:r>
      <w:r>
        <w:t xml:space="preserve">, </w:t>
      </w:r>
      <w:r w:rsidR="00C90063">
        <w:t xml:space="preserve">rivers have been diverted by </w:t>
      </w:r>
      <w:r>
        <w:t>sugarcane plantation</w:t>
      </w:r>
      <w:r w:rsidR="00062A73">
        <w:t>s</w:t>
      </w:r>
      <w:r w:rsidR="00C90063">
        <w:t>,</w:t>
      </w:r>
      <w:r>
        <w:t xml:space="preserve"> </w:t>
      </w:r>
      <w:r>
        <w:rPr>
          <w:rFonts w:eastAsiaTheme="majorEastAsia" w:cstheme="minorBidi"/>
          <w:lang w:val="en-US" w:eastAsia="zh-CN"/>
        </w:rPr>
        <w:t xml:space="preserve">and communities </w:t>
      </w:r>
      <w:r w:rsidR="00094757">
        <w:rPr>
          <w:rFonts w:eastAsiaTheme="majorEastAsia" w:cstheme="minorBidi"/>
          <w:lang w:val="en-US" w:eastAsia="zh-CN"/>
        </w:rPr>
        <w:t xml:space="preserve">have </w:t>
      </w:r>
      <w:r w:rsidR="005E7EB3">
        <w:rPr>
          <w:rFonts w:eastAsiaTheme="majorEastAsia" w:cstheme="minorBidi"/>
          <w:lang w:val="en-US" w:eastAsia="zh-CN"/>
        </w:rPr>
        <w:t>had their water supplies limited as much of the</w:t>
      </w:r>
      <w:r w:rsidR="00C90063">
        <w:rPr>
          <w:rFonts w:eastAsiaTheme="majorEastAsia" w:cstheme="minorBidi"/>
          <w:lang w:val="en-US" w:eastAsia="zh-CN"/>
        </w:rPr>
        <w:t xml:space="preserve"> available</w:t>
      </w:r>
      <w:r w:rsidR="005E7EB3">
        <w:rPr>
          <w:rFonts w:eastAsiaTheme="majorEastAsia" w:cstheme="minorBidi"/>
          <w:lang w:val="en-US" w:eastAsia="zh-CN"/>
        </w:rPr>
        <w:t xml:space="preserve"> water goes </w:t>
      </w:r>
      <w:r w:rsidR="0023574A">
        <w:rPr>
          <w:rFonts w:eastAsiaTheme="majorEastAsia" w:cstheme="minorBidi"/>
          <w:lang w:val="en-US" w:eastAsia="zh-CN"/>
        </w:rPr>
        <w:t>to</w:t>
      </w:r>
      <w:r w:rsidR="005E7EB3">
        <w:rPr>
          <w:rFonts w:eastAsiaTheme="majorEastAsia" w:cstheme="minorBidi"/>
          <w:lang w:val="en-US" w:eastAsia="zh-CN"/>
        </w:rPr>
        <w:t xml:space="preserve"> agriculture and tourism. </w:t>
      </w:r>
    </w:p>
    <w:p w14:paraId="24646249" w14:textId="062D445A" w:rsidR="005E7EB3" w:rsidRPr="00AA02D6" w:rsidRDefault="00C05696" w:rsidP="00720270">
      <w:pPr>
        <w:shd w:val="clear" w:color="auto" w:fill="E2EFD9" w:themeFill="accent6" w:themeFillTint="33"/>
        <w:spacing w:after="160" w:line="276" w:lineRule="auto"/>
        <w:jc w:val="both"/>
        <w:rPr>
          <w:rFonts w:eastAsiaTheme="majorEastAsia"/>
          <w:color w:val="000000"/>
        </w:rPr>
      </w:pPr>
      <w:r>
        <w:rPr>
          <w:rStyle w:val="normaltextrun"/>
          <w:rFonts w:eastAsiaTheme="majorEastAsia"/>
          <w:color w:val="000000"/>
          <w:lang w:val="en-US"/>
        </w:rPr>
        <w:t>B</w:t>
      </w:r>
      <w:r w:rsidR="00AA02D6">
        <w:rPr>
          <w:rStyle w:val="normaltextrun"/>
          <w:rFonts w:eastAsiaTheme="majorEastAsia"/>
          <w:color w:val="000000"/>
        </w:rPr>
        <w:t>ig roads</w:t>
      </w:r>
      <w:r>
        <w:rPr>
          <w:rStyle w:val="normaltextrun"/>
          <w:rFonts w:eastAsiaTheme="majorEastAsia"/>
          <w:color w:val="000000"/>
        </w:rPr>
        <w:t xml:space="preserve"> and bridges</w:t>
      </w:r>
      <w:r w:rsidR="00AA02D6">
        <w:rPr>
          <w:rStyle w:val="normaltextrun"/>
          <w:rFonts w:eastAsiaTheme="majorEastAsia"/>
          <w:color w:val="000000"/>
        </w:rPr>
        <w:t xml:space="preserve"> </w:t>
      </w:r>
      <w:r w:rsidR="00994691">
        <w:rPr>
          <w:rStyle w:val="normaltextrun"/>
          <w:rFonts w:eastAsiaTheme="majorEastAsia"/>
          <w:color w:val="000000"/>
        </w:rPr>
        <w:t xml:space="preserve">built by industry </w:t>
      </w:r>
      <w:r w:rsidR="00AA02D6">
        <w:rPr>
          <w:rStyle w:val="normaltextrun"/>
          <w:rFonts w:eastAsiaTheme="majorEastAsia"/>
          <w:color w:val="000000"/>
        </w:rPr>
        <w:t xml:space="preserve">in the Amazon </w:t>
      </w:r>
      <w:r>
        <w:rPr>
          <w:rStyle w:val="normaltextrun"/>
          <w:rFonts w:eastAsiaTheme="majorEastAsia"/>
          <w:color w:val="000000"/>
        </w:rPr>
        <w:t xml:space="preserve">can cause flooding </w:t>
      </w:r>
      <w:r w:rsidR="003F5266">
        <w:rPr>
          <w:rStyle w:val="normaltextrun"/>
          <w:rFonts w:eastAsiaTheme="majorEastAsia"/>
          <w:color w:val="000000"/>
        </w:rPr>
        <w:t>during the rainy season</w:t>
      </w:r>
      <w:r w:rsidR="009C0EFD">
        <w:rPr>
          <w:rStyle w:val="normaltextrun"/>
          <w:rFonts w:eastAsiaTheme="majorEastAsia"/>
          <w:color w:val="000000"/>
        </w:rPr>
        <w:t>, which</w:t>
      </w:r>
      <w:r w:rsidR="005D5623">
        <w:rPr>
          <w:rStyle w:val="normaltextrun"/>
          <w:rFonts w:eastAsiaTheme="majorEastAsia"/>
          <w:color w:val="000000"/>
        </w:rPr>
        <w:t xml:space="preserve"> negatively</w:t>
      </w:r>
      <w:r w:rsidR="009C0EFD">
        <w:rPr>
          <w:rStyle w:val="normaltextrun"/>
          <w:rFonts w:eastAsiaTheme="majorEastAsia"/>
          <w:color w:val="000000"/>
        </w:rPr>
        <w:t xml:space="preserve"> impacts communities. </w:t>
      </w:r>
    </w:p>
    <w:p w14:paraId="3E66B4A7" w14:textId="09956FBE" w:rsidR="00545AF1" w:rsidRPr="0042689D" w:rsidRDefault="000D6356" w:rsidP="00BA3E49">
      <w:pPr>
        <w:spacing w:after="160" w:line="276" w:lineRule="auto"/>
        <w:jc w:val="both"/>
        <w:rPr>
          <w:rFonts w:eastAsiaTheme="majorEastAsia" w:cstheme="minorBidi"/>
          <w:lang w:val="en-US" w:eastAsia="zh-CN"/>
        </w:rPr>
      </w:pPr>
      <w:r>
        <w:rPr>
          <w:rFonts w:eastAsiaTheme="majorEastAsia" w:cstheme="minorBidi"/>
          <w:lang w:val="en-US" w:eastAsia="zh-CN"/>
        </w:rPr>
        <w:t>Participants highlighted that i</w:t>
      </w:r>
      <w:r w:rsidR="00545AF1" w:rsidRPr="0042689D">
        <w:rPr>
          <w:rFonts w:eastAsiaTheme="majorEastAsia" w:cstheme="minorBidi"/>
          <w:lang w:val="en-US" w:eastAsia="zh-CN"/>
        </w:rPr>
        <w:t>n other cases, industrial development, particularly from the oil, gas and mining industries, cause</w:t>
      </w:r>
      <w:r w:rsidR="00435F99">
        <w:rPr>
          <w:rFonts w:eastAsiaTheme="majorEastAsia" w:cstheme="minorBidi"/>
          <w:lang w:val="en-US" w:eastAsia="zh-CN"/>
        </w:rPr>
        <w:t>s</w:t>
      </w:r>
      <w:r w:rsidR="00545AF1" w:rsidRPr="0042689D">
        <w:rPr>
          <w:rFonts w:eastAsiaTheme="majorEastAsia" w:cstheme="minorBidi"/>
          <w:lang w:val="en-US" w:eastAsia="zh-CN"/>
        </w:rPr>
        <w:t xml:space="preserve"> pollution and contamination of </w:t>
      </w:r>
      <w:r w:rsidR="00AC523A" w:rsidRPr="0042689D">
        <w:rPr>
          <w:rFonts w:eastAsiaTheme="majorEastAsia" w:cstheme="minorBidi"/>
          <w:lang w:val="en-US" w:eastAsia="zh-CN"/>
        </w:rPr>
        <w:t>rivers, lakes and seas.</w:t>
      </w:r>
      <w:r w:rsidR="002F4ABE" w:rsidRPr="002F4ABE">
        <w:rPr>
          <w:rFonts w:eastAsiaTheme="majorEastAsia" w:cstheme="minorBidi"/>
          <w:lang w:val="en-US" w:eastAsia="zh-CN"/>
        </w:rPr>
        <w:t xml:space="preserve"> </w:t>
      </w:r>
      <w:r w:rsidR="002F4ABE">
        <w:rPr>
          <w:rFonts w:eastAsiaTheme="majorEastAsia" w:cstheme="minorBidi"/>
          <w:lang w:val="en-US" w:eastAsia="zh-CN"/>
        </w:rPr>
        <w:t>O</w:t>
      </w:r>
      <w:r w:rsidR="002F4ABE" w:rsidRPr="68AB761B">
        <w:rPr>
          <w:rFonts w:eastAsiaTheme="majorEastAsia" w:cstheme="minorBidi"/>
          <w:lang w:val="en-US" w:eastAsia="zh-CN"/>
        </w:rPr>
        <w:t xml:space="preserve">il leaks </w:t>
      </w:r>
      <w:r w:rsidR="002F4ABE">
        <w:rPr>
          <w:rFonts w:eastAsiaTheme="majorEastAsia" w:cstheme="minorBidi"/>
          <w:lang w:val="en-US" w:eastAsia="zh-CN"/>
        </w:rPr>
        <w:t>occur</w:t>
      </w:r>
      <w:r w:rsidR="002F4ABE" w:rsidRPr="68AB761B">
        <w:rPr>
          <w:rFonts w:eastAsiaTheme="majorEastAsia" w:cstheme="minorBidi"/>
          <w:lang w:val="en-US" w:eastAsia="zh-CN"/>
        </w:rPr>
        <w:t xml:space="preserve"> frequent</w:t>
      </w:r>
      <w:r w:rsidR="002F4ABE">
        <w:rPr>
          <w:rFonts w:eastAsiaTheme="majorEastAsia" w:cstheme="minorBidi"/>
          <w:lang w:val="en-US" w:eastAsia="zh-CN"/>
        </w:rPr>
        <w:t>ly and contaminate nearby waters</w:t>
      </w:r>
      <w:r w:rsidR="002F4ABE" w:rsidRPr="68AB761B">
        <w:rPr>
          <w:rFonts w:eastAsiaTheme="majorEastAsia" w:cstheme="minorBidi"/>
          <w:lang w:val="en-US" w:eastAsia="zh-CN"/>
        </w:rPr>
        <w:t>.</w:t>
      </w:r>
      <w:r w:rsidR="002F4ABE">
        <w:rPr>
          <w:rFonts w:eastAsiaTheme="majorEastAsia" w:cstheme="minorBidi"/>
          <w:lang w:val="en-US" w:eastAsia="zh-CN"/>
        </w:rPr>
        <w:t xml:space="preserve"> </w:t>
      </w:r>
      <w:r w:rsidR="009761E0">
        <w:rPr>
          <w:rFonts w:eastAsiaTheme="majorEastAsia" w:cstheme="minorBidi"/>
          <w:lang w:val="en-US" w:eastAsia="zh-CN"/>
        </w:rPr>
        <w:t>Other chemicals also leak into waters from industrial operations</w:t>
      </w:r>
      <w:r w:rsidR="00E502C9">
        <w:rPr>
          <w:rFonts w:eastAsiaTheme="majorEastAsia" w:cstheme="minorBidi"/>
          <w:lang w:val="en-US" w:eastAsia="zh-CN"/>
        </w:rPr>
        <w:t>, and untreated sewage f</w:t>
      </w:r>
      <w:r w:rsidR="005D5623">
        <w:rPr>
          <w:rFonts w:eastAsiaTheme="majorEastAsia" w:cstheme="minorBidi"/>
          <w:lang w:val="en-US" w:eastAsia="zh-CN"/>
        </w:rPr>
        <w:t>ro</w:t>
      </w:r>
      <w:r w:rsidR="00E502C9">
        <w:rPr>
          <w:rFonts w:eastAsiaTheme="majorEastAsia" w:cstheme="minorBidi"/>
          <w:lang w:val="en-US" w:eastAsia="zh-CN"/>
        </w:rPr>
        <w:t xml:space="preserve">m tourist developments </w:t>
      </w:r>
      <w:r w:rsidR="004F2B1E">
        <w:rPr>
          <w:rFonts w:eastAsiaTheme="majorEastAsia" w:cstheme="minorBidi"/>
          <w:lang w:val="en-US" w:eastAsia="zh-CN"/>
        </w:rPr>
        <w:t xml:space="preserve">is </w:t>
      </w:r>
      <w:r w:rsidR="00E502C9">
        <w:rPr>
          <w:rFonts w:eastAsiaTheme="majorEastAsia" w:cstheme="minorBidi"/>
          <w:lang w:val="en-US" w:eastAsia="zh-CN"/>
        </w:rPr>
        <w:t xml:space="preserve">also </w:t>
      </w:r>
      <w:r w:rsidR="004F2B1E">
        <w:rPr>
          <w:rFonts w:eastAsiaTheme="majorEastAsia" w:cstheme="minorBidi"/>
          <w:lang w:val="en-US" w:eastAsia="zh-CN"/>
        </w:rPr>
        <w:t xml:space="preserve">a </w:t>
      </w:r>
      <w:r w:rsidR="00E502C9">
        <w:rPr>
          <w:rFonts w:eastAsiaTheme="majorEastAsia" w:cstheme="minorBidi"/>
          <w:lang w:val="en-US" w:eastAsia="zh-CN"/>
        </w:rPr>
        <w:t>significant source of pollution in many cases</w:t>
      </w:r>
      <w:r w:rsidR="009761E0">
        <w:rPr>
          <w:rFonts w:eastAsiaTheme="majorEastAsia" w:cstheme="minorBidi"/>
          <w:lang w:val="en-US" w:eastAsia="zh-CN"/>
        </w:rPr>
        <w:t>.</w:t>
      </w:r>
      <w:r w:rsidR="002F4ABE" w:rsidRPr="68AB761B">
        <w:rPr>
          <w:rFonts w:eastAsiaTheme="majorEastAsia" w:cstheme="minorBidi"/>
          <w:lang w:val="en-US" w:eastAsia="zh-CN"/>
        </w:rPr>
        <w:t xml:space="preserve"> </w:t>
      </w:r>
      <w:r w:rsidR="009567C2">
        <w:rPr>
          <w:rFonts w:eastAsiaTheme="majorEastAsia" w:cstheme="minorBidi"/>
          <w:lang w:val="en-US" w:eastAsia="zh-CN"/>
        </w:rPr>
        <w:t>Participants noted that e</w:t>
      </w:r>
      <w:r w:rsidR="00BA3E49">
        <w:rPr>
          <w:rFonts w:eastAsiaTheme="majorEastAsia" w:cstheme="minorBidi"/>
          <w:lang w:val="en-US" w:eastAsia="zh-CN"/>
        </w:rPr>
        <w:t>ven</w:t>
      </w:r>
      <w:r w:rsidR="00BA3E49" w:rsidRPr="68AB761B">
        <w:rPr>
          <w:rFonts w:eastAsiaTheme="majorEastAsia" w:cstheme="minorBidi"/>
          <w:lang w:val="en-US" w:eastAsia="zh-CN"/>
        </w:rPr>
        <w:t xml:space="preserve"> whe</w:t>
      </w:r>
      <w:r w:rsidR="002A28FF">
        <w:rPr>
          <w:rFonts w:eastAsiaTheme="majorEastAsia" w:cstheme="minorBidi"/>
          <w:lang w:val="en-US" w:eastAsia="zh-CN"/>
        </w:rPr>
        <w:t>re</w:t>
      </w:r>
      <w:r w:rsidR="00BA3E49" w:rsidRPr="68AB761B">
        <w:rPr>
          <w:rFonts w:eastAsiaTheme="majorEastAsia" w:cstheme="minorBidi"/>
          <w:lang w:val="en-US" w:eastAsia="zh-CN"/>
        </w:rPr>
        <w:t xml:space="preserve"> environmental regulations exist, they are</w:t>
      </w:r>
      <w:r w:rsidR="00BA3E49">
        <w:rPr>
          <w:rFonts w:eastAsiaTheme="majorEastAsia" w:cstheme="minorBidi"/>
          <w:lang w:val="en-US" w:eastAsia="zh-CN"/>
        </w:rPr>
        <w:t xml:space="preserve"> often</w:t>
      </w:r>
      <w:r w:rsidR="00BA3E49" w:rsidRPr="68AB761B">
        <w:rPr>
          <w:rFonts w:eastAsiaTheme="majorEastAsia" w:cstheme="minorBidi"/>
          <w:lang w:val="en-US" w:eastAsia="zh-CN"/>
        </w:rPr>
        <w:t xml:space="preserve"> not implemented </w:t>
      </w:r>
      <w:r w:rsidR="00BA3E49">
        <w:rPr>
          <w:rFonts w:eastAsiaTheme="majorEastAsia" w:cstheme="minorBidi"/>
          <w:lang w:val="en-US" w:eastAsia="zh-CN"/>
        </w:rPr>
        <w:t>effectively</w:t>
      </w:r>
      <w:r w:rsidR="00BA3E49" w:rsidRPr="68AB761B">
        <w:rPr>
          <w:rFonts w:eastAsiaTheme="majorEastAsia" w:cstheme="minorBidi"/>
          <w:lang w:val="en-US" w:eastAsia="zh-CN"/>
        </w:rPr>
        <w:t xml:space="preserve">. </w:t>
      </w:r>
    </w:p>
    <w:p w14:paraId="7715AB88" w14:textId="4B0380E6" w:rsidR="0042689D" w:rsidRDefault="00182B0B" w:rsidP="00FE358E">
      <w:pPr>
        <w:keepNext/>
        <w:shd w:val="clear" w:color="auto" w:fill="E2EFD9" w:themeFill="accent6" w:themeFillTint="33"/>
        <w:spacing w:before="0" w:line="276" w:lineRule="auto"/>
        <w:jc w:val="both"/>
        <w:rPr>
          <w:rFonts w:eastAsiaTheme="majorEastAsia" w:cstheme="minorBidi"/>
          <w:lang w:val="en-US" w:eastAsia="zh-CN"/>
        </w:rPr>
      </w:pPr>
      <w:r w:rsidRPr="00850241">
        <w:rPr>
          <w:rFonts w:eastAsiaTheme="majorEastAsia" w:cstheme="minorBidi"/>
          <w:i/>
          <w:iCs/>
          <w:lang w:val="en-US" w:eastAsia="zh-CN"/>
        </w:rPr>
        <w:lastRenderedPageBreak/>
        <w:t>Example</w:t>
      </w:r>
    </w:p>
    <w:p w14:paraId="0BBD5AD6" w14:textId="1ED1CAD2" w:rsidR="0028022C" w:rsidRDefault="00182B0B" w:rsidP="00257B0C">
      <w:pPr>
        <w:shd w:val="clear" w:color="auto" w:fill="E2EFD9" w:themeFill="accent6" w:themeFillTint="33"/>
        <w:spacing w:before="0" w:line="276" w:lineRule="auto"/>
        <w:jc w:val="both"/>
        <w:rPr>
          <w:rFonts w:eastAsiaTheme="majorEastAsia" w:cstheme="minorBidi"/>
          <w:lang w:val="en-US" w:eastAsia="zh-CN"/>
        </w:rPr>
      </w:pPr>
      <w:r>
        <w:rPr>
          <w:rFonts w:eastAsiaTheme="majorEastAsia" w:cstheme="minorBidi"/>
          <w:lang w:val="en-US" w:eastAsia="zh-CN"/>
        </w:rPr>
        <w:t xml:space="preserve">In </w:t>
      </w:r>
      <w:r w:rsidR="00BA3E49">
        <w:rPr>
          <w:rFonts w:eastAsiaTheme="majorEastAsia" w:cstheme="minorBidi"/>
          <w:lang w:val="en-US" w:eastAsia="zh-CN"/>
        </w:rPr>
        <w:t>a Latin American country</w:t>
      </w:r>
      <w:r>
        <w:rPr>
          <w:rFonts w:eastAsiaTheme="majorEastAsia" w:cstheme="minorBidi"/>
          <w:lang w:val="en-US" w:eastAsia="zh-CN"/>
        </w:rPr>
        <w:t xml:space="preserve">, a mining project spilled an unknown liquid, </w:t>
      </w:r>
      <w:r w:rsidR="00BA3E49">
        <w:rPr>
          <w:rFonts w:eastAsiaTheme="majorEastAsia" w:cstheme="minorBidi"/>
          <w:lang w:val="en-US" w:eastAsia="zh-CN"/>
        </w:rPr>
        <w:t>caus</w:t>
      </w:r>
      <w:r>
        <w:rPr>
          <w:rFonts w:eastAsiaTheme="majorEastAsia" w:cstheme="minorBidi"/>
          <w:lang w:val="en-US" w:eastAsia="zh-CN"/>
        </w:rPr>
        <w:t>ing the death of many fish</w:t>
      </w:r>
      <w:r w:rsidRPr="004577EC">
        <w:rPr>
          <w:rFonts w:eastAsiaTheme="majorEastAsia" w:cstheme="minorBidi"/>
          <w:color w:val="000000" w:themeColor="text1"/>
          <w:lang w:val="en-US" w:eastAsia="zh-CN"/>
        </w:rPr>
        <w:t xml:space="preserve">. </w:t>
      </w:r>
      <w:r w:rsidR="00E85553" w:rsidRPr="004577EC">
        <w:rPr>
          <w:rFonts w:eastAsiaTheme="majorEastAsia" w:cstheme="minorBidi"/>
          <w:color w:val="000000" w:themeColor="text1"/>
          <w:lang w:val="en-US" w:eastAsia="zh-CN"/>
        </w:rPr>
        <w:t>A criminal</w:t>
      </w:r>
      <w:r w:rsidRPr="004577EC">
        <w:rPr>
          <w:rFonts w:eastAsiaTheme="majorEastAsia" w:cstheme="minorBidi"/>
          <w:color w:val="000000" w:themeColor="text1"/>
          <w:lang w:val="en-US" w:eastAsia="zh-CN"/>
        </w:rPr>
        <w:t xml:space="preserve"> industrial pollution case</w:t>
      </w:r>
      <w:r w:rsidR="00E85553" w:rsidRPr="004577EC">
        <w:rPr>
          <w:rFonts w:eastAsiaTheme="majorEastAsia" w:cstheme="minorBidi"/>
          <w:color w:val="000000" w:themeColor="text1"/>
          <w:lang w:val="en-US" w:eastAsia="zh-CN"/>
        </w:rPr>
        <w:t xml:space="preserve"> was launched</w:t>
      </w:r>
      <w:r w:rsidRPr="004577EC">
        <w:rPr>
          <w:rFonts w:eastAsiaTheme="majorEastAsia" w:cstheme="minorBidi"/>
          <w:color w:val="000000" w:themeColor="text1"/>
          <w:lang w:val="en-US" w:eastAsia="zh-CN"/>
        </w:rPr>
        <w:t xml:space="preserve">, but the company </w:t>
      </w:r>
      <w:r w:rsidR="00E85553" w:rsidRPr="004577EC">
        <w:rPr>
          <w:rFonts w:eastAsiaTheme="majorEastAsia" w:cstheme="minorBidi"/>
          <w:color w:val="000000" w:themeColor="text1"/>
          <w:lang w:val="en-US" w:eastAsia="zh-CN"/>
        </w:rPr>
        <w:t xml:space="preserve">was only given a relatively small fine, which did not cover the damages to the waters and communities nearby. As a result, other companies do not see </w:t>
      </w:r>
      <w:r w:rsidR="004577EC" w:rsidRPr="004577EC">
        <w:rPr>
          <w:rFonts w:eastAsiaTheme="majorEastAsia" w:cstheme="minorBidi"/>
          <w:color w:val="000000" w:themeColor="text1"/>
          <w:lang w:val="en-US" w:eastAsia="zh-CN"/>
        </w:rPr>
        <w:t>financial incentives</w:t>
      </w:r>
      <w:r w:rsidR="00E85553" w:rsidRPr="004577EC">
        <w:rPr>
          <w:rFonts w:eastAsiaTheme="majorEastAsia" w:cstheme="minorBidi"/>
          <w:color w:val="000000" w:themeColor="text1"/>
          <w:lang w:val="en-US" w:eastAsia="zh-CN"/>
        </w:rPr>
        <w:t xml:space="preserve"> to av</w:t>
      </w:r>
      <w:r w:rsidR="004577EC" w:rsidRPr="004577EC">
        <w:rPr>
          <w:rFonts w:eastAsiaTheme="majorEastAsia" w:cstheme="minorBidi"/>
          <w:color w:val="000000" w:themeColor="text1"/>
          <w:lang w:val="en-US" w:eastAsia="zh-CN"/>
        </w:rPr>
        <w:t>o</w:t>
      </w:r>
      <w:r w:rsidR="00E85553" w:rsidRPr="004577EC">
        <w:rPr>
          <w:rFonts w:eastAsiaTheme="majorEastAsia" w:cstheme="minorBidi"/>
          <w:color w:val="000000" w:themeColor="text1"/>
          <w:lang w:val="en-US" w:eastAsia="zh-CN"/>
        </w:rPr>
        <w:t xml:space="preserve">id </w:t>
      </w:r>
      <w:r w:rsidR="004577EC" w:rsidRPr="004577EC">
        <w:rPr>
          <w:rFonts w:eastAsiaTheme="majorEastAsia" w:cstheme="minorBidi"/>
          <w:color w:val="000000" w:themeColor="text1"/>
          <w:lang w:val="en-US" w:eastAsia="zh-CN"/>
        </w:rPr>
        <w:t>contaminating waters.</w:t>
      </w:r>
    </w:p>
    <w:p w14:paraId="20EC0B95" w14:textId="3EEB512F" w:rsidR="00BA03E8" w:rsidRDefault="00BA3E49" w:rsidP="00257B0C">
      <w:pPr>
        <w:shd w:val="clear" w:color="auto" w:fill="E2EFD9" w:themeFill="accent6" w:themeFillTint="33"/>
        <w:spacing w:before="0" w:line="276" w:lineRule="auto"/>
        <w:jc w:val="both"/>
        <w:rPr>
          <w:rFonts w:eastAsiaTheme="majorEastAsia" w:cstheme="minorBidi"/>
          <w:lang w:val="en-US" w:eastAsia="zh-CN"/>
        </w:rPr>
      </w:pPr>
      <w:r>
        <w:rPr>
          <w:rFonts w:eastAsiaTheme="majorEastAsia" w:cstheme="minorBidi"/>
          <w:lang w:val="en-US" w:eastAsia="zh-CN"/>
        </w:rPr>
        <w:t>M</w:t>
      </w:r>
      <w:r w:rsidR="00A07F8F">
        <w:rPr>
          <w:rFonts w:eastAsiaTheme="majorEastAsia" w:cstheme="minorBidi"/>
          <w:lang w:val="en-US" w:eastAsia="zh-CN"/>
        </w:rPr>
        <w:t>any countries</w:t>
      </w:r>
      <w:r w:rsidR="00257B0C">
        <w:rPr>
          <w:rFonts w:eastAsiaTheme="majorEastAsia" w:cstheme="minorBidi"/>
          <w:lang w:val="en-US" w:eastAsia="zh-CN"/>
        </w:rPr>
        <w:t>’</w:t>
      </w:r>
      <w:r w:rsidR="00A07F8F" w:rsidRPr="68AB761B">
        <w:rPr>
          <w:rFonts w:eastAsiaTheme="majorEastAsia" w:cstheme="minorBidi"/>
          <w:lang w:val="en-US" w:eastAsia="zh-CN"/>
        </w:rPr>
        <w:t xml:space="preserve"> regulation</w:t>
      </w:r>
      <w:r w:rsidR="00A07F8F">
        <w:rPr>
          <w:rFonts w:eastAsiaTheme="majorEastAsia" w:cstheme="minorBidi"/>
          <w:lang w:val="en-US" w:eastAsia="zh-CN"/>
        </w:rPr>
        <w:t>s</w:t>
      </w:r>
      <w:r w:rsidR="00A07F8F" w:rsidRPr="68AB761B">
        <w:rPr>
          <w:rFonts w:eastAsiaTheme="majorEastAsia" w:cstheme="minorBidi"/>
          <w:lang w:val="en-US" w:eastAsia="zh-CN"/>
        </w:rPr>
        <w:t xml:space="preserve"> prohibit the use of mercury</w:t>
      </w:r>
      <w:r w:rsidR="00A07F8F">
        <w:rPr>
          <w:rFonts w:eastAsiaTheme="majorEastAsia" w:cstheme="minorBidi"/>
          <w:lang w:val="en-US" w:eastAsia="zh-CN"/>
        </w:rPr>
        <w:t>, but</w:t>
      </w:r>
      <w:r w:rsidR="00A07F8F" w:rsidRPr="68AB761B">
        <w:rPr>
          <w:rFonts w:eastAsiaTheme="majorEastAsia" w:cstheme="minorBidi"/>
          <w:lang w:val="en-US" w:eastAsia="zh-CN"/>
        </w:rPr>
        <w:t xml:space="preserve"> </w:t>
      </w:r>
      <w:r w:rsidR="00182B0B" w:rsidRPr="68AB761B">
        <w:rPr>
          <w:rFonts w:eastAsiaTheme="majorEastAsia" w:cstheme="minorBidi"/>
          <w:lang w:val="en-US" w:eastAsia="zh-CN"/>
        </w:rPr>
        <w:t xml:space="preserve">there is still a widespread use of </w:t>
      </w:r>
      <w:r w:rsidR="00A07F8F">
        <w:rPr>
          <w:rFonts w:eastAsiaTheme="majorEastAsia" w:cstheme="minorBidi"/>
          <w:lang w:val="en-US" w:eastAsia="zh-CN"/>
        </w:rPr>
        <w:t>this chemical</w:t>
      </w:r>
      <w:r w:rsidR="003A556D">
        <w:rPr>
          <w:rFonts w:eastAsiaTheme="majorEastAsia" w:cstheme="minorBidi"/>
          <w:lang w:val="en-US" w:eastAsia="zh-CN"/>
        </w:rPr>
        <w:t xml:space="preserve"> in many places</w:t>
      </w:r>
      <w:r w:rsidR="00182B0B" w:rsidRPr="68AB761B">
        <w:rPr>
          <w:rFonts w:eastAsiaTheme="majorEastAsia" w:cstheme="minorBidi"/>
          <w:lang w:val="en-US" w:eastAsia="zh-CN"/>
        </w:rPr>
        <w:t xml:space="preserve">, </w:t>
      </w:r>
      <w:r w:rsidR="00D8504D">
        <w:rPr>
          <w:rFonts w:eastAsiaTheme="majorEastAsia" w:cstheme="minorBidi"/>
          <w:lang w:val="en-US" w:eastAsia="zh-CN"/>
        </w:rPr>
        <w:t xml:space="preserve">which </w:t>
      </w:r>
      <w:r w:rsidR="00182B0B" w:rsidRPr="68AB761B">
        <w:rPr>
          <w:rFonts w:eastAsiaTheme="majorEastAsia" w:cstheme="minorBidi"/>
          <w:lang w:val="en-US" w:eastAsia="zh-CN"/>
        </w:rPr>
        <w:t>contaminat</w:t>
      </w:r>
      <w:r w:rsidR="00D8504D">
        <w:rPr>
          <w:rFonts w:eastAsiaTheme="majorEastAsia" w:cstheme="minorBidi"/>
          <w:lang w:val="en-US" w:eastAsia="zh-CN"/>
        </w:rPr>
        <w:t>es</w:t>
      </w:r>
      <w:r w:rsidR="00182B0B" w:rsidRPr="68AB761B">
        <w:rPr>
          <w:rFonts w:eastAsiaTheme="majorEastAsia" w:cstheme="minorBidi"/>
          <w:lang w:val="en-US" w:eastAsia="zh-CN"/>
        </w:rPr>
        <w:t xml:space="preserve"> nature</w:t>
      </w:r>
      <w:r w:rsidR="00A07F8F">
        <w:rPr>
          <w:rFonts w:eastAsiaTheme="majorEastAsia" w:cstheme="minorBidi"/>
          <w:lang w:val="en-US" w:eastAsia="zh-CN"/>
        </w:rPr>
        <w:t xml:space="preserve"> and</w:t>
      </w:r>
      <w:r w:rsidR="00182B0B">
        <w:rPr>
          <w:rFonts w:eastAsiaTheme="majorEastAsia" w:cstheme="minorBidi"/>
          <w:lang w:val="en-US" w:eastAsia="zh-CN"/>
        </w:rPr>
        <w:t xml:space="preserve"> wildlife,</w:t>
      </w:r>
      <w:r w:rsidR="00182B0B" w:rsidRPr="68AB761B">
        <w:rPr>
          <w:rFonts w:eastAsiaTheme="majorEastAsia" w:cstheme="minorBidi"/>
          <w:lang w:val="en-US" w:eastAsia="zh-CN"/>
        </w:rPr>
        <w:t xml:space="preserve"> </w:t>
      </w:r>
      <w:r w:rsidR="00A07F8F">
        <w:rPr>
          <w:rFonts w:eastAsiaTheme="majorEastAsia" w:cstheme="minorBidi"/>
          <w:lang w:val="en-US" w:eastAsia="zh-CN"/>
        </w:rPr>
        <w:t>especially</w:t>
      </w:r>
      <w:r w:rsidR="00182B0B" w:rsidRPr="68AB761B">
        <w:rPr>
          <w:rFonts w:eastAsiaTheme="majorEastAsia" w:cstheme="minorBidi"/>
          <w:lang w:val="en-US" w:eastAsia="zh-CN"/>
        </w:rPr>
        <w:t xml:space="preserve"> fish</w:t>
      </w:r>
      <w:r w:rsidR="00182B0B">
        <w:rPr>
          <w:rFonts w:eastAsiaTheme="majorEastAsia" w:cstheme="minorBidi"/>
          <w:lang w:val="en-US" w:eastAsia="zh-CN"/>
        </w:rPr>
        <w:t xml:space="preserve">. </w:t>
      </w:r>
    </w:p>
    <w:p w14:paraId="4986035C" w14:textId="78786516" w:rsidR="00A07F8F" w:rsidRDefault="00BA03E8" w:rsidP="00257B0C">
      <w:pPr>
        <w:shd w:val="clear" w:color="auto" w:fill="E2EFD9" w:themeFill="accent6" w:themeFillTint="33"/>
        <w:spacing w:before="0" w:line="276" w:lineRule="auto"/>
        <w:jc w:val="both"/>
        <w:rPr>
          <w:rFonts w:eastAsiaTheme="majorEastAsia" w:cstheme="minorBidi"/>
          <w:lang w:val="en-US" w:eastAsia="zh-CN"/>
        </w:rPr>
      </w:pPr>
      <w:r>
        <w:rPr>
          <w:rFonts w:eastAsiaTheme="majorEastAsia" w:cstheme="minorBidi"/>
          <w:lang w:val="en-US" w:eastAsia="zh-CN"/>
        </w:rPr>
        <w:t>In Latin America, palm oil plantations clear the forest and pollute the rivers and the water. Therefore</w:t>
      </w:r>
      <w:r w:rsidR="002D6D6E">
        <w:rPr>
          <w:rFonts w:eastAsiaTheme="majorEastAsia" w:cstheme="minorBidi"/>
          <w:lang w:val="en-US" w:eastAsia="zh-CN"/>
        </w:rPr>
        <w:t>,</w:t>
      </w:r>
      <w:r>
        <w:rPr>
          <w:rFonts w:eastAsiaTheme="majorEastAsia" w:cstheme="minorBidi"/>
          <w:lang w:val="en-US" w:eastAsia="zh-CN"/>
        </w:rPr>
        <w:t xml:space="preserve"> communities cannot drink the water or eat the fish, which impacts both biodiversity and community health and well-being. </w:t>
      </w:r>
    </w:p>
    <w:p w14:paraId="498BB45F" w14:textId="18F0D4CB" w:rsidR="00AA1264" w:rsidRDefault="00CC0E23" w:rsidP="00CE16A3">
      <w:pPr>
        <w:spacing w:after="160" w:line="276" w:lineRule="auto"/>
        <w:jc w:val="both"/>
        <w:rPr>
          <w:rStyle w:val="normaltextrun"/>
          <w:rFonts w:eastAsiaTheme="majorEastAsia" w:cstheme="minorBidi"/>
          <w:lang w:val="en-US" w:eastAsia="zh-CN"/>
        </w:rPr>
      </w:pPr>
      <w:r>
        <w:rPr>
          <w:rStyle w:val="normaltextrun"/>
          <w:rFonts w:eastAsiaTheme="majorEastAsia" w:cstheme="minorBidi"/>
          <w:lang w:val="en-US" w:eastAsia="zh-CN"/>
        </w:rPr>
        <w:t xml:space="preserve">Mining </w:t>
      </w:r>
      <w:r w:rsidR="00CE16A3">
        <w:rPr>
          <w:rStyle w:val="normaltextrun"/>
          <w:rFonts w:eastAsiaTheme="majorEastAsia" w:cstheme="minorBidi"/>
          <w:lang w:val="en-US" w:eastAsia="zh-CN"/>
        </w:rPr>
        <w:t>in the sea can also have significant negative impacts on IPLC livelihoods.</w:t>
      </w:r>
    </w:p>
    <w:p w14:paraId="4E2C7A79" w14:textId="7534CD9A" w:rsidR="00CE16A3" w:rsidRPr="002112E0" w:rsidRDefault="00A10C06" w:rsidP="00622CAB">
      <w:pPr>
        <w:shd w:val="clear" w:color="auto" w:fill="E2EFD9" w:themeFill="accent6" w:themeFillTint="33"/>
        <w:spacing w:before="0" w:line="276" w:lineRule="auto"/>
        <w:jc w:val="both"/>
        <w:rPr>
          <w:rStyle w:val="normaltextrun"/>
          <w:rFonts w:eastAsiaTheme="majorEastAsia" w:cstheme="minorBidi"/>
          <w:i/>
          <w:iCs/>
          <w:lang w:val="en-US" w:eastAsia="zh-CN"/>
        </w:rPr>
      </w:pPr>
      <w:r w:rsidRPr="002112E0">
        <w:rPr>
          <w:rStyle w:val="normaltextrun"/>
          <w:rFonts w:eastAsiaTheme="majorEastAsia" w:cstheme="minorBidi"/>
          <w:i/>
          <w:iCs/>
          <w:lang w:val="en-US" w:eastAsia="zh-CN"/>
        </w:rPr>
        <w:t xml:space="preserve">Example </w:t>
      </w:r>
    </w:p>
    <w:p w14:paraId="4CBAB09C" w14:textId="558504CD" w:rsidR="007F27AC" w:rsidRPr="00750C96" w:rsidRDefault="00CE16A3" w:rsidP="00A10C06">
      <w:pPr>
        <w:shd w:val="clear" w:color="auto" w:fill="E2EFD9" w:themeFill="accent6" w:themeFillTint="33"/>
        <w:spacing w:after="160" w:line="276" w:lineRule="auto"/>
        <w:jc w:val="both"/>
        <w:rPr>
          <w:rStyle w:val="normaltextrun"/>
          <w:rFonts w:eastAsiaTheme="majorEastAsia" w:cstheme="minorBidi"/>
          <w:lang w:val="en-US" w:eastAsia="zh-CN"/>
        </w:rPr>
      </w:pPr>
      <w:r>
        <w:rPr>
          <w:rStyle w:val="normaltextrun"/>
          <w:rFonts w:eastAsiaTheme="majorEastAsia" w:cstheme="minorBidi"/>
          <w:lang w:val="en-US" w:eastAsia="zh-CN"/>
        </w:rPr>
        <w:t>I</w:t>
      </w:r>
      <w:r w:rsidR="00A10C06" w:rsidRPr="00A10C06">
        <w:rPr>
          <w:rStyle w:val="normaltextrun"/>
          <w:rFonts w:eastAsiaTheme="majorEastAsia" w:cstheme="minorBidi"/>
          <w:lang w:val="en-US" w:eastAsia="zh-CN"/>
        </w:rPr>
        <w:t xml:space="preserve">n </w:t>
      </w:r>
      <w:r w:rsidR="002F172E">
        <w:rPr>
          <w:rStyle w:val="normaltextrun"/>
          <w:rFonts w:eastAsiaTheme="majorEastAsia" w:cstheme="minorBidi"/>
          <w:lang w:val="en-US" w:eastAsia="zh-CN"/>
        </w:rPr>
        <w:t>s</w:t>
      </w:r>
      <w:r w:rsidR="00A10C06" w:rsidRPr="00A10C06">
        <w:rPr>
          <w:rStyle w:val="normaltextrun"/>
          <w:rFonts w:eastAsiaTheme="majorEastAsia" w:cstheme="minorBidi"/>
          <w:lang w:val="en-US" w:eastAsia="zh-CN"/>
        </w:rPr>
        <w:t>outh</w:t>
      </w:r>
      <w:r w:rsidR="002F172E">
        <w:rPr>
          <w:rStyle w:val="normaltextrun"/>
          <w:rFonts w:eastAsiaTheme="majorEastAsia" w:cstheme="minorBidi"/>
          <w:lang w:val="en-US" w:eastAsia="zh-CN"/>
        </w:rPr>
        <w:t>ern</w:t>
      </w:r>
      <w:r w:rsidR="00A10C06" w:rsidRPr="00A10C06">
        <w:rPr>
          <w:rStyle w:val="normaltextrun"/>
          <w:rFonts w:eastAsiaTheme="majorEastAsia" w:cstheme="minorBidi"/>
          <w:lang w:val="en-US" w:eastAsia="zh-CN"/>
        </w:rPr>
        <w:t xml:space="preserve"> Africa, the impact of s</w:t>
      </w:r>
      <w:r w:rsidR="00F90AFE">
        <w:rPr>
          <w:rStyle w:val="normaltextrun"/>
          <w:rFonts w:eastAsiaTheme="majorEastAsia" w:cstheme="minorBidi"/>
          <w:lang w:val="en-US" w:eastAsia="zh-CN"/>
        </w:rPr>
        <w:t>and</w:t>
      </w:r>
      <w:r w:rsidR="00A10C06" w:rsidRPr="00A10C06">
        <w:rPr>
          <w:rStyle w:val="normaltextrun"/>
          <w:rFonts w:eastAsiaTheme="majorEastAsia" w:cstheme="minorBidi"/>
          <w:lang w:val="en-US" w:eastAsia="zh-CN"/>
        </w:rPr>
        <w:t xml:space="preserve">-mining </w:t>
      </w:r>
      <w:r w:rsidR="00F90AFE">
        <w:rPr>
          <w:rStyle w:val="normaltextrun"/>
          <w:rFonts w:eastAsiaTheme="majorEastAsia" w:cstheme="minorBidi"/>
          <w:lang w:val="en-US" w:eastAsia="zh-CN"/>
        </w:rPr>
        <w:t xml:space="preserve">in the sea </w:t>
      </w:r>
      <w:r w:rsidR="00A10C06" w:rsidRPr="00A10C06">
        <w:rPr>
          <w:rStyle w:val="normaltextrun"/>
          <w:rFonts w:eastAsiaTheme="majorEastAsia" w:cstheme="minorBidi"/>
          <w:lang w:val="en-US" w:eastAsia="zh-CN"/>
        </w:rPr>
        <w:t>on fishing communities and IPLC</w:t>
      </w:r>
      <w:r w:rsidR="00C52C89">
        <w:rPr>
          <w:rStyle w:val="normaltextrun"/>
          <w:rFonts w:eastAsiaTheme="majorEastAsia" w:cstheme="minorBidi"/>
          <w:lang w:val="en-US" w:eastAsia="zh-CN"/>
        </w:rPr>
        <w:t>s</w:t>
      </w:r>
      <w:r w:rsidR="00A10C06" w:rsidRPr="00A10C06">
        <w:rPr>
          <w:rStyle w:val="normaltextrun"/>
          <w:rFonts w:eastAsiaTheme="majorEastAsia" w:cstheme="minorBidi"/>
          <w:lang w:val="en-US" w:eastAsia="zh-CN"/>
        </w:rPr>
        <w:t xml:space="preserve"> is an escalating issue, because these companies are taking the whole coastline for their prospects, leaving communities unable to fish</w:t>
      </w:r>
      <w:r w:rsidR="002F172E">
        <w:rPr>
          <w:rStyle w:val="normaltextrun"/>
          <w:rFonts w:eastAsiaTheme="majorEastAsia" w:cstheme="minorBidi"/>
          <w:lang w:val="en-US" w:eastAsia="zh-CN"/>
        </w:rPr>
        <w:t>, with significant impacts on food security, livelihoods and wellbeing</w:t>
      </w:r>
      <w:r w:rsidR="00A10C06" w:rsidRPr="00A10C06">
        <w:rPr>
          <w:rStyle w:val="normaltextrun"/>
          <w:rFonts w:eastAsiaTheme="majorEastAsia" w:cstheme="minorBidi"/>
          <w:lang w:val="en-US" w:eastAsia="zh-CN"/>
        </w:rPr>
        <w:t>.</w:t>
      </w:r>
    </w:p>
    <w:p w14:paraId="479537E4" w14:textId="23C0E5D2" w:rsidR="007A2922" w:rsidRPr="00530BCC" w:rsidRDefault="007A2922" w:rsidP="00244627">
      <w:pPr>
        <w:pStyle w:val="Heading4"/>
        <w:rPr>
          <w:lang w:val="en-GB"/>
        </w:rPr>
      </w:pPr>
      <w:r>
        <w:t>Impacts on terrestrial wildlife and hunting</w:t>
      </w:r>
    </w:p>
    <w:p w14:paraId="428E06BF" w14:textId="44EC80FF" w:rsidR="007A2922" w:rsidRDefault="007A2922" w:rsidP="00F46761">
      <w:pPr>
        <w:spacing w:before="0" w:line="276" w:lineRule="auto"/>
        <w:jc w:val="both"/>
      </w:pPr>
      <w:r>
        <w:t xml:space="preserve">Participants highlighted that industrial development and business often also </w:t>
      </w:r>
      <w:r w:rsidR="00142DF8">
        <w:t xml:space="preserve">have </w:t>
      </w:r>
      <w:r>
        <w:t>large negative impacts on terrestrial wildlife, which can in turn disrupt hunting, which is a crucial source of food, livelihood, culture, identity and spiritual connection for many IPLCs.</w:t>
      </w:r>
      <w:r w:rsidR="006325F5">
        <w:t xml:space="preserve"> Large industrial developments and plantation forestry were highlighted as particularly significant </w:t>
      </w:r>
      <w:r w:rsidR="0028085C">
        <w:t xml:space="preserve">threats to terrestrial wildlife. </w:t>
      </w:r>
    </w:p>
    <w:p w14:paraId="112A3829" w14:textId="77777777" w:rsidR="007A2922" w:rsidRPr="005E654D" w:rsidRDefault="007A2922" w:rsidP="007A2922">
      <w:pPr>
        <w:shd w:val="clear" w:color="auto" w:fill="E2EFD9" w:themeFill="accent6" w:themeFillTint="33"/>
        <w:spacing w:before="0" w:line="276" w:lineRule="auto"/>
        <w:jc w:val="both"/>
        <w:rPr>
          <w:rFonts w:eastAsiaTheme="majorEastAsia" w:cstheme="minorBidi"/>
          <w:i/>
          <w:lang w:val="en-US" w:eastAsia="zh-CN"/>
        </w:rPr>
      </w:pPr>
      <w:r w:rsidRPr="005E654D">
        <w:rPr>
          <w:rFonts w:eastAsiaTheme="majorEastAsia" w:cstheme="minorBidi"/>
          <w:i/>
          <w:lang w:val="en-US" w:eastAsia="zh-CN"/>
        </w:rPr>
        <w:t>Example</w:t>
      </w:r>
    </w:p>
    <w:p w14:paraId="1BB92E93" w14:textId="401DA096" w:rsidR="007A2922" w:rsidRDefault="007A2922" w:rsidP="007A2922">
      <w:pPr>
        <w:shd w:val="clear" w:color="auto" w:fill="E2EFD9" w:themeFill="accent6" w:themeFillTint="33"/>
        <w:spacing w:after="160" w:line="276" w:lineRule="auto"/>
        <w:jc w:val="both"/>
        <w:rPr>
          <w:rFonts w:eastAsiaTheme="majorEastAsia" w:cstheme="minorBidi"/>
          <w:lang w:val="en-US" w:eastAsia="zh-CN"/>
        </w:rPr>
      </w:pPr>
      <w:r w:rsidRPr="68AB761B">
        <w:rPr>
          <w:rFonts w:eastAsiaTheme="majorEastAsia" w:cstheme="minorBidi"/>
          <w:lang w:val="en-US" w:eastAsia="zh-CN"/>
        </w:rPr>
        <w:t xml:space="preserve">A participant from Ecuador shared that wildlife is fleeing some areas as a direct consequence of the noise </w:t>
      </w:r>
      <w:r>
        <w:rPr>
          <w:rFonts w:eastAsiaTheme="majorEastAsia" w:cstheme="minorBidi"/>
          <w:lang w:val="en-US" w:eastAsia="zh-CN"/>
        </w:rPr>
        <w:t>of machines used by</w:t>
      </w:r>
      <w:r w:rsidRPr="68AB761B">
        <w:rPr>
          <w:rFonts w:eastAsiaTheme="majorEastAsia" w:cstheme="minorBidi"/>
          <w:lang w:val="en-US" w:eastAsia="zh-CN"/>
        </w:rPr>
        <w:t xml:space="preserve"> oil companies. </w:t>
      </w:r>
      <w:r>
        <w:rPr>
          <w:rFonts w:eastAsiaTheme="majorEastAsia" w:cstheme="minorBidi"/>
          <w:lang w:val="en-US" w:eastAsia="zh-CN"/>
        </w:rPr>
        <w:t xml:space="preserve">This impacts food security </w:t>
      </w:r>
      <w:r w:rsidR="00277F79">
        <w:rPr>
          <w:rFonts w:eastAsiaTheme="majorEastAsia" w:cstheme="minorBidi"/>
          <w:lang w:val="en-US" w:eastAsia="zh-CN"/>
        </w:rPr>
        <w:t>and</w:t>
      </w:r>
      <w:r>
        <w:rPr>
          <w:rFonts w:eastAsiaTheme="majorEastAsia" w:cstheme="minorBidi"/>
          <w:lang w:val="en-US" w:eastAsia="zh-CN"/>
        </w:rPr>
        <w:t xml:space="preserve"> also family dynamics. Hunting is culturally important, and </w:t>
      </w:r>
      <w:r w:rsidR="00F83834">
        <w:rPr>
          <w:rFonts w:eastAsiaTheme="majorEastAsia" w:cstheme="minorBidi"/>
          <w:lang w:val="en-US" w:eastAsia="zh-CN"/>
        </w:rPr>
        <w:t xml:space="preserve">a </w:t>
      </w:r>
      <w:r w:rsidR="00F6432D">
        <w:rPr>
          <w:rFonts w:eastAsiaTheme="majorEastAsia" w:cstheme="minorBidi"/>
          <w:lang w:val="en-US" w:eastAsia="zh-CN"/>
        </w:rPr>
        <w:t>hunter</w:t>
      </w:r>
      <w:r w:rsidR="00F83834">
        <w:rPr>
          <w:rFonts w:eastAsiaTheme="majorEastAsia" w:cstheme="minorBidi"/>
          <w:lang w:val="en-US" w:eastAsia="zh-CN"/>
        </w:rPr>
        <w:t>’</w:t>
      </w:r>
      <w:r w:rsidR="00F6432D">
        <w:rPr>
          <w:rFonts w:eastAsiaTheme="majorEastAsia" w:cstheme="minorBidi"/>
          <w:lang w:val="en-US" w:eastAsia="zh-CN"/>
        </w:rPr>
        <w:t>s</w:t>
      </w:r>
      <w:r>
        <w:rPr>
          <w:rFonts w:eastAsiaTheme="majorEastAsia" w:cstheme="minorBidi"/>
          <w:lang w:val="en-US" w:eastAsia="zh-CN"/>
        </w:rPr>
        <w:t xml:space="preserve"> family is considered to be a “good family”, so if hunting is no longer possible it disrupts and breaks family relationships</w:t>
      </w:r>
      <w:r w:rsidR="004F7905">
        <w:rPr>
          <w:rFonts w:eastAsiaTheme="majorEastAsia" w:cstheme="minorBidi"/>
          <w:lang w:val="en-US" w:eastAsia="zh-CN"/>
        </w:rPr>
        <w:t xml:space="preserve">, adding to </w:t>
      </w:r>
      <w:r>
        <w:rPr>
          <w:rFonts w:eastAsiaTheme="majorEastAsia" w:cstheme="minorBidi"/>
          <w:lang w:val="en-US" w:eastAsia="zh-CN"/>
        </w:rPr>
        <w:t xml:space="preserve">the </w:t>
      </w:r>
      <w:r w:rsidR="004F7905">
        <w:rPr>
          <w:rFonts w:eastAsiaTheme="majorEastAsia" w:cstheme="minorBidi"/>
          <w:lang w:val="en-US" w:eastAsia="zh-CN"/>
        </w:rPr>
        <w:t>other pressures caused by the industrial development</w:t>
      </w:r>
      <w:r>
        <w:rPr>
          <w:rFonts w:eastAsiaTheme="majorEastAsia" w:cstheme="minorBidi"/>
          <w:lang w:val="en-US" w:eastAsia="zh-CN"/>
        </w:rPr>
        <w:t xml:space="preserve">. </w:t>
      </w:r>
    </w:p>
    <w:p w14:paraId="2316400C" w14:textId="0F950FD3" w:rsidR="007A2922" w:rsidRPr="00071115" w:rsidRDefault="007A2922" w:rsidP="00E93393">
      <w:pPr>
        <w:spacing w:before="0" w:line="276" w:lineRule="auto"/>
        <w:jc w:val="both"/>
        <w:rPr>
          <w:rStyle w:val="normaltextrun"/>
          <w:rFonts w:eastAsiaTheme="majorEastAsia" w:cstheme="minorBidi"/>
          <w:lang w:val="en-US" w:eastAsia="zh-CN"/>
        </w:rPr>
      </w:pPr>
      <w:r>
        <w:rPr>
          <w:rFonts w:eastAsiaTheme="majorEastAsia" w:cstheme="minorBidi"/>
          <w:lang w:val="en-US" w:eastAsia="zh-CN"/>
        </w:rPr>
        <w:t xml:space="preserve">A participant also highlighted studies </w:t>
      </w:r>
      <w:r w:rsidR="00321732">
        <w:rPr>
          <w:rFonts w:eastAsiaTheme="majorEastAsia" w:cstheme="minorBidi"/>
          <w:lang w:val="en-US" w:eastAsia="zh-CN"/>
        </w:rPr>
        <w:t xml:space="preserve">that </w:t>
      </w:r>
      <w:r>
        <w:rPr>
          <w:rFonts w:eastAsiaTheme="majorEastAsia" w:cstheme="minorBidi"/>
          <w:lang w:val="en-US" w:eastAsia="zh-CN"/>
        </w:rPr>
        <w:t xml:space="preserve">show that many IPLCs are so reliant on hunting that they will themselves leave an area if the wild species that they rely on move away. </w:t>
      </w:r>
    </w:p>
    <w:p w14:paraId="290A7D94" w14:textId="3D0FAED3" w:rsidR="00071115" w:rsidRDefault="00230679" w:rsidP="00071115">
      <w:pPr>
        <w:spacing w:before="0" w:line="276" w:lineRule="auto"/>
        <w:jc w:val="both"/>
        <w:rPr>
          <w:rStyle w:val="normaltextrun"/>
          <w:rFonts w:eastAsiaTheme="majorEastAsia"/>
          <w:color w:val="000000"/>
        </w:rPr>
      </w:pPr>
      <w:r>
        <w:rPr>
          <w:rFonts w:eastAsiaTheme="majorEastAsia"/>
          <w:color w:val="000000"/>
          <w:lang w:val="en-US"/>
        </w:rPr>
        <w:t xml:space="preserve">Overharvesting by businesses </w:t>
      </w:r>
      <w:r w:rsidR="00071115">
        <w:rPr>
          <w:rFonts w:eastAsiaTheme="majorEastAsia"/>
          <w:color w:val="000000"/>
          <w:lang w:val="en-US"/>
        </w:rPr>
        <w:t xml:space="preserve">is </w:t>
      </w:r>
      <w:r>
        <w:rPr>
          <w:rFonts w:eastAsiaTheme="majorEastAsia"/>
          <w:color w:val="000000"/>
          <w:lang w:val="en-US"/>
        </w:rPr>
        <w:t xml:space="preserve">also </w:t>
      </w:r>
      <w:r w:rsidR="00071115" w:rsidRPr="00071115">
        <w:rPr>
          <w:rFonts w:eastAsiaTheme="majorEastAsia"/>
          <w:color w:val="000000"/>
          <w:lang w:val="en-US"/>
        </w:rPr>
        <w:t>causing disruption</w:t>
      </w:r>
      <w:r>
        <w:rPr>
          <w:rFonts w:eastAsiaTheme="majorEastAsia"/>
          <w:color w:val="000000"/>
          <w:lang w:val="en-US"/>
        </w:rPr>
        <w:t>s</w:t>
      </w:r>
      <w:r w:rsidR="00071115" w:rsidRPr="00071115">
        <w:rPr>
          <w:rFonts w:eastAsiaTheme="majorEastAsia"/>
          <w:color w:val="000000"/>
          <w:lang w:val="en-US"/>
        </w:rPr>
        <w:t xml:space="preserve"> in the balance of biodiversity and affects the livelihoods of IPLCs </w:t>
      </w:r>
      <w:r>
        <w:rPr>
          <w:rFonts w:eastAsiaTheme="majorEastAsia"/>
          <w:color w:val="000000"/>
          <w:lang w:val="en-US"/>
        </w:rPr>
        <w:t>and their food systems</w:t>
      </w:r>
      <w:r w:rsidR="00071115" w:rsidRPr="00071115">
        <w:rPr>
          <w:rFonts w:eastAsiaTheme="majorEastAsia"/>
          <w:color w:val="000000"/>
          <w:lang w:val="en-US"/>
        </w:rPr>
        <w:t>.</w:t>
      </w:r>
    </w:p>
    <w:p w14:paraId="08E72CD3" w14:textId="5394B01B" w:rsidR="00A87A15" w:rsidRPr="00A62BB5" w:rsidRDefault="00A87A15" w:rsidP="00A87A15">
      <w:pPr>
        <w:spacing w:line="276" w:lineRule="auto"/>
        <w:jc w:val="both"/>
        <w:rPr>
          <w:rFonts w:eastAsiaTheme="majorEastAsia"/>
          <w:color w:val="000000"/>
        </w:rPr>
      </w:pPr>
      <w:r>
        <w:rPr>
          <w:rStyle w:val="normaltextrun"/>
          <w:rFonts w:eastAsiaTheme="majorEastAsia"/>
          <w:color w:val="000000"/>
          <w:bdr w:val="none" w:sz="0" w:space="0" w:color="auto" w:frame="1"/>
          <w:lang w:val="en-US"/>
        </w:rPr>
        <w:lastRenderedPageBreak/>
        <w:t xml:space="preserve">A participant </w:t>
      </w:r>
      <w:r w:rsidR="0028085C">
        <w:rPr>
          <w:rStyle w:val="normaltextrun"/>
          <w:rFonts w:eastAsiaTheme="majorEastAsia"/>
          <w:color w:val="000000"/>
          <w:bdr w:val="none" w:sz="0" w:space="0" w:color="auto" w:frame="1"/>
          <w:lang w:val="en-US"/>
        </w:rPr>
        <w:t>also</w:t>
      </w:r>
      <w:r>
        <w:rPr>
          <w:rStyle w:val="normaltextrun"/>
          <w:rFonts w:eastAsiaTheme="majorEastAsia"/>
          <w:color w:val="000000"/>
          <w:bdr w:val="none" w:sz="0" w:space="0" w:color="auto" w:frame="1"/>
          <w:lang w:val="en-US"/>
        </w:rPr>
        <w:t xml:space="preserve"> highlighted the issue of </w:t>
      </w:r>
      <w:r>
        <w:rPr>
          <w:rStyle w:val="normaltextrun"/>
          <w:rFonts w:eastAsiaTheme="majorEastAsia"/>
          <w:color w:val="000000"/>
        </w:rPr>
        <w:t xml:space="preserve">alien invasive species, some of which are introduced and sustained as part of lucrative businesses, and which </w:t>
      </w:r>
      <w:r w:rsidR="00161231">
        <w:rPr>
          <w:rStyle w:val="normaltextrun"/>
          <w:rFonts w:eastAsiaTheme="majorEastAsia"/>
          <w:color w:val="000000"/>
        </w:rPr>
        <w:t xml:space="preserve">also </w:t>
      </w:r>
      <w:r>
        <w:rPr>
          <w:rStyle w:val="normaltextrun"/>
          <w:rFonts w:eastAsiaTheme="majorEastAsia"/>
          <w:color w:val="000000"/>
        </w:rPr>
        <w:t xml:space="preserve">have significant impacts on biodiversity. </w:t>
      </w:r>
    </w:p>
    <w:p w14:paraId="49725EBB" w14:textId="6909D4D7" w:rsidR="00EA5129" w:rsidRPr="00551A73" w:rsidRDefault="007E1C9A" w:rsidP="00244627">
      <w:pPr>
        <w:pStyle w:val="Heading4"/>
      </w:pPr>
      <w:r>
        <w:t>I</w:t>
      </w:r>
      <w:r w:rsidR="00EA5129">
        <w:t xml:space="preserve">mpacts on </w:t>
      </w:r>
      <w:r w:rsidR="0073230D">
        <w:t>agriculture</w:t>
      </w:r>
    </w:p>
    <w:p w14:paraId="42C87E78" w14:textId="50AF069F" w:rsidR="007E1C9A" w:rsidRDefault="007E1C9A" w:rsidP="00D026AA">
      <w:pPr>
        <w:spacing w:before="0" w:line="276" w:lineRule="auto"/>
        <w:jc w:val="both"/>
        <w:rPr>
          <w:rStyle w:val="normaltextrun"/>
          <w:rFonts w:eastAsiaTheme="majorEastAsia"/>
          <w:color w:val="000000"/>
        </w:rPr>
      </w:pPr>
      <w:r>
        <w:rPr>
          <w:rStyle w:val="normaltextrun"/>
          <w:rFonts w:eastAsiaTheme="majorEastAsia"/>
          <w:color w:val="000000"/>
        </w:rPr>
        <w:t>Participants highlighted that agriculture is another important source of livelihood, culture and identity for many IPLCs. Negative impacts from industry on agriculture therefore also have significant negative impacts on many IPLCs.</w:t>
      </w:r>
    </w:p>
    <w:p w14:paraId="7958E702" w14:textId="49AC50A3" w:rsidR="00E56CDD" w:rsidRPr="00E56CDD" w:rsidRDefault="00E56CDD" w:rsidP="00D026AA">
      <w:pPr>
        <w:spacing w:before="0" w:line="276" w:lineRule="auto"/>
        <w:jc w:val="both"/>
        <w:rPr>
          <w:rStyle w:val="normaltextrun"/>
          <w:rFonts w:eastAsiaTheme="majorEastAsia" w:cstheme="minorBidi"/>
          <w:lang w:val="en-US" w:eastAsia="zh-CN"/>
        </w:rPr>
      </w:pPr>
      <w:r>
        <w:rPr>
          <w:rFonts w:eastAsiaTheme="majorEastAsia" w:cstheme="minorBidi"/>
          <w:lang w:val="en-US" w:eastAsia="zh-CN"/>
        </w:rPr>
        <w:t>In some cases, previously sustainable traditional practices are under pressure due to habitat destruction and competition for space.</w:t>
      </w:r>
    </w:p>
    <w:p w14:paraId="67C5A696" w14:textId="765FB6B4" w:rsidR="00E56CDD" w:rsidRPr="00FE4732" w:rsidRDefault="00E56CDD" w:rsidP="00D026AA">
      <w:pPr>
        <w:shd w:val="clear" w:color="auto" w:fill="E2EFD9" w:themeFill="accent6" w:themeFillTint="33"/>
        <w:spacing w:before="0" w:line="276" w:lineRule="auto"/>
        <w:jc w:val="both"/>
        <w:rPr>
          <w:rStyle w:val="normaltextrun"/>
          <w:rFonts w:ascii="Calibri" w:hAnsi="Calibri" w:cs="Calibri"/>
          <w:i/>
          <w:iCs/>
          <w:shd w:val="clear" w:color="auto" w:fill="E2EFD9" w:themeFill="accent6" w:themeFillTint="33"/>
        </w:rPr>
      </w:pPr>
      <w:r w:rsidRPr="00FE4732">
        <w:rPr>
          <w:rStyle w:val="normaltextrun"/>
          <w:rFonts w:ascii="Calibri" w:hAnsi="Calibri" w:cs="Calibri"/>
          <w:i/>
          <w:iCs/>
          <w:shd w:val="clear" w:color="auto" w:fill="E2EFD9" w:themeFill="accent6" w:themeFillTint="33"/>
        </w:rPr>
        <w:t>Example</w:t>
      </w:r>
    </w:p>
    <w:p w14:paraId="6F930679" w14:textId="35449781" w:rsidR="00E56CDD" w:rsidRPr="00E56CDD" w:rsidRDefault="00E56CDD" w:rsidP="00D026AA">
      <w:pPr>
        <w:shd w:val="clear" w:color="auto" w:fill="E2EFD9" w:themeFill="accent6" w:themeFillTint="33"/>
        <w:spacing w:before="0" w:line="276" w:lineRule="auto"/>
        <w:jc w:val="both"/>
        <w:rPr>
          <w:rStyle w:val="normaltextrun"/>
          <w:rFonts w:ascii="Calibri" w:hAnsi="Calibri" w:cs="Calibri"/>
          <w:shd w:val="clear" w:color="auto" w:fill="E2EFD9" w:themeFill="accent6" w:themeFillTint="33"/>
        </w:rPr>
      </w:pPr>
      <w:r>
        <w:rPr>
          <w:rStyle w:val="normaltextrun"/>
          <w:rFonts w:ascii="Calibri" w:hAnsi="Calibri" w:cs="Calibri"/>
          <w:shd w:val="clear" w:color="auto" w:fill="E2EFD9" w:themeFill="accent6" w:themeFillTint="33"/>
        </w:rPr>
        <w:t>I</w:t>
      </w:r>
      <w:r w:rsidRPr="002B6F0D">
        <w:rPr>
          <w:rStyle w:val="normaltextrun"/>
          <w:rFonts w:ascii="Calibri" w:hAnsi="Calibri" w:cs="Calibri"/>
          <w:shd w:val="clear" w:color="auto" w:fill="E2EFD9" w:themeFill="accent6" w:themeFillTint="33"/>
        </w:rPr>
        <w:t xml:space="preserve">n </w:t>
      </w:r>
      <w:r>
        <w:rPr>
          <w:rStyle w:val="normaltextrun"/>
          <w:rFonts w:ascii="Calibri" w:hAnsi="Calibri" w:cs="Calibri"/>
          <w:shd w:val="clear" w:color="auto" w:fill="E2EFD9" w:themeFill="accent6" w:themeFillTint="33"/>
        </w:rPr>
        <w:t>Latin America</w:t>
      </w:r>
      <w:r w:rsidRPr="002B6F0D">
        <w:rPr>
          <w:rStyle w:val="normaltextrun"/>
          <w:rFonts w:ascii="Calibri" w:hAnsi="Calibri" w:cs="Calibri"/>
          <w:shd w:val="clear" w:color="auto" w:fill="E2EFD9" w:themeFill="accent6" w:themeFillTint="33"/>
        </w:rPr>
        <w:t>,</w:t>
      </w:r>
      <w:r>
        <w:rPr>
          <w:rStyle w:val="normaltextrun"/>
          <w:rFonts w:ascii="Calibri" w:hAnsi="Calibri" w:cs="Calibri"/>
          <w:shd w:val="clear" w:color="auto" w:fill="E2EFD9" w:themeFill="accent6" w:themeFillTint="33"/>
        </w:rPr>
        <w:t xml:space="preserve"> some</w:t>
      </w:r>
      <w:r w:rsidRPr="002B6F0D">
        <w:rPr>
          <w:rStyle w:val="normaltextrun"/>
          <w:rFonts w:ascii="Calibri" w:hAnsi="Calibri" w:cs="Calibri"/>
          <w:shd w:val="clear" w:color="auto" w:fill="E2EFD9" w:themeFill="accent6" w:themeFillTint="33"/>
        </w:rPr>
        <w:t xml:space="preserve"> communities plant part of the land and </w:t>
      </w:r>
      <w:r>
        <w:rPr>
          <w:rStyle w:val="normaltextrun"/>
          <w:rFonts w:ascii="Calibri" w:hAnsi="Calibri" w:cs="Calibri"/>
          <w:shd w:val="clear" w:color="auto" w:fill="E2EFD9" w:themeFill="accent6" w:themeFillTint="33"/>
        </w:rPr>
        <w:t xml:space="preserve">then </w:t>
      </w:r>
      <w:r w:rsidRPr="002B6F0D">
        <w:rPr>
          <w:rStyle w:val="normaltextrun"/>
          <w:rFonts w:ascii="Calibri" w:hAnsi="Calibri" w:cs="Calibri"/>
          <w:shd w:val="clear" w:color="auto" w:fill="E2EFD9" w:themeFill="accent6" w:themeFillTint="33"/>
        </w:rPr>
        <w:t xml:space="preserve">leave it to rest for </w:t>
      </w:r>
      <w:r>
        <w:rPr>
          <w:rStyle w:val="normaltextrun"/>
          <w:rFonts w:ascii="Calibri" w:hAnsi="Calibri" w:cs="Calibri"/>
          <w:shd w:val="clear" w:color="auto" w:fill="E2EFD9" w:themeFill="accent6" w:themeFillTint="33"/>
        </w:rPr>
        <w:t>a long period</w:t>
      </w:r>
      <w:r w:rsidRPr="002B6F0D">
        <w:rPr>
          <w:rStyle w:val="normaltextrun"/>
          <w:rFonts w:ascii="Calibri" w:hAnsi="Calibri" w:cs="Calibri"/>
          <w:shd w:val="clear" w:color="auto" w:fill="E2EFD9" w:themeFill="accent6" w:themeFillTint="33"/>
        </w:rPr>
        <w:t xml:space="preserve">, and plant in other areas in the meantime. This practice is under threat because of the </w:t>
      </w:r>
      <w:r>
        <w:rPr>
          <w:rStyle w:val="normaltextrun"/>
          <w:rFonts w:ascii="Calibri" w:hAnsi="Calibri" w:cs="Calibri"/>
          <w:shd w:val="clear" w:color="auto" w:fill="E2EFD9" w:themeFill="accent6" w:themeFillTint="33"/>
        </w:rPr>
        <w:t xml:space="preserve">growing </w:t>
      </w:r>
      <w:r w:rsidRPr="002B6F0D">
        <w:rPr>
          <w:rStyle w:val="normaltextrun"/>
          <w:rFonts w:ascii="Calibri" w:hAnsi="Calibri" w:cs="Calibri"/>
          <w:shd w:val="clear" w:color="auto" w:fill="E2EFD9" w:themeFill="accent6" w:themeFillTint="33"/>
        </w:rPr>
        <w:t>scarcity of land, and overexploitation of the land by projects operating in the same space, such as mining and monoculture, which are damaging the ecosyste</w:t>
      </w:r>
      <w:r>
        <w:rPr>
          <w:rStyle w:val="normaltextrun"/>
          <w:rFonts w:ascii="Calibri" w:hAnsi="Calibri" w:cs="Calibri"/>
          <w:shd w:val="clear" w:color="auto" w:fill="E2EFD9" w:themeFill="accent6" w:themeFillTint="33"/>
        </w:rPr>
        <w:t>m.</w:t>
      </w:r>
    </w:p>
    <w:p w14:paraId="4B659C19" w14:textId="69F0C003" w:rsidR="00A06104" w:rsidRDefault="00A06104" w:rsidP="00D026AA">
      <w:pPr>
        <w:spacing w:before="0" w:line="276" w:lineRule="auto"/>
        <w:jc w:val="both"/>
        <w:rPr>
          <w:rStyle w:val="normaltextrun"/>
          <w:rFonts w:eastAsiaTheme="majorEastAsia"/>
          <w:color w:val="000000"/>
        </w:rPr>
      </w:pPr>
      <w:r>
        <w:rPr>
          <w:rStyle w:val="normaltextrun"/>
          <w:rFonts w:eastAsiaTheme="majorEastAsia"/>
          <w:color w:val="000000"/>
        </w:rPr>
        <w:t xml:space="preserve">Contamination of agricultural produce </w:t>
      </w:r>
      <w:r w:rsidR="002609BB">
        <w:rPr>
          <w:rStyle w:val="normaltextrun"/>
          <w:rFonts w:eastAsiaTheme="majorEastAsia"/>
          <w:color w:val="000000"/>
        </w:rPr>
        <w:t xml:space="preserve">and soils </w:t>
      </w:r>
      <w:r>
        <w:rPr>
          <w:rStyle w:val="normaltextrun"/>
          <w:rFonts w:eastAsiaTheme="majorEastAsia"/>
          <w:color w:val="000000"/>
        </w:rPr>
        <w:t>was highlighted as a major impact on IPLCs and biodiversity from business and industrial development.</w:t>
      </w:r>
    </w:p>
    <w:p w14:paraId="45702BA3" w14:textId="7E3C9CFE" w:rsidR="00B94A4A" w:rsidRPr="00CA3E34" w:rsidRDefault="00B94A4A" w:rsidP="00CA3E34">
      <w:pPr>
        <w:shd w:val="clear" w:color="auto" w:fill="E2EFD9" w:themeFill="accent6" w:themeFillTint="33"/>
        <w:spacing w:before="0" w:line="276" w:lineRule="auto"/>
        <w:jc w:val="both"/>
        <w:rPr>
          <w:rFonts w:eastAsiaTheme="majorEastAsia" w:cstheme="minorBidi"/>
          <w:i/>
          <w:lang w:val="en-US" w:eastAsia="zh-CN"/>
        </w:rPr>
      </w:pPr>
      <w:r w:rsidRPr="00CA3E34">
        <w:rPr>
          <w:rFonts w:eastAsiaTheme="majorEastAsia" w:cstheme="minorBidi"/>
          <w:i/>
          <w:lang w:val="en-US" w:eastAsia="zh-CN"/>
        </w:rPr>
        <w:t>Example</w:t>
      </w:r>
      <w:r w:rsidR="00D709E1">
        <w:rPr>
          <w:rFonts w:eastAsiaTheme="majorEastAsia" w:cstheme="minorBidi"/>
          <w:i/>
          <w:lang w:val="en-US" w:eastAsia="zh-CN"/>
        </w:rPr>
        <w:t>s</w:t>
      </w:r>
    </w:p>
    <w:p w14:paraId="2BF46B4A" w14:textId="4145B994" w:rsidR="00B11BC6" w:rsidRDefault="00B94A4A" w:rsidP="00D026AA">
      <w:pPr>
        <w:shd w:val="clear" w:color="auto" w:fill="E2EFD9" w:themeFill="accent6" w:themeFillTint="33"/>
        <w:spacing w:before="0" w:line="276" w:lineRule="auto"/>
        <w:jc w:val="both"/>
        <w:rPr>
          <w:rStyle w:val="normaltextrun"/>
          <w:rFonts w:eastAsiaTheme="majorEastAsia"/>
          <w:color w:val="000000"/>
        </w:rPr>
      </w:pPr>
      <w:r>
        <w:rPr>
          <w:rFonts w:eastAsiaTheme="majorEastAsia" w:cstheme="minorBidi"/>
          <w:lang w:val="en-US" w:eastAsia="zh-CN"/>
        </w:rPr>
        <w:t>I</w:t>
      </w:r>
      <w:r w:rsidR="00C7401D">
        <w:rPr>
          <w:rFonts w:eastAsiaTheme="majorEastAsia" w:cstheme="minorBidi"/>
          <w:lang w:val="en-US" w:eastAsia="zh-CN"/>
        </w:rPr>
        <w:t xml:space="preserve">n South Africa, </w:t>
      </w:r>
      <w:r w:rsidR="00B11BC6">
        <w:rPr>
          <w:rFonts w:eastAsiaTheme="majorEastAsia" w:cstheme="minorBidi"/>
          <w:lang w:val="en-US" w:eastAsia="zh-CN"/>
        </w:rPr>
        <w:t>a</w:t>
      </w:r>
      <w:r w:rsidR="00B11BC6">
        <w:rPr>
          <w:rStyle w:val="normaltextrun"/>
          <w:rFonts w:eastAsiaTheme="majorEastAsia"/>
          <w:color w:val="000000"/>
        </w:rPr>
        <w:t xml:space="preserve">gricultural pesticides are being </w:t>
      </w:r>
      <w:r w:rsidR="009F3524">
        <w:rPr>
          <w:rStyle w:val="normaltextrun"/>
          <w:rFonts w:eastAsiaTheme="majorEastAsia"/>
          <w:color w:val="000000"/>
        </w:rPr>
        <w:t>blown</w:t>
      </w:r>
      <w:r w:rsidR="00B11BC6">
        <w:rPr>
          <w:rStyle w:val="normaltextrun"/>
          <w:rFonts w:eastAsiaTheme="majorEastAsia"/>
          <w:color w:val="000000"/>
        </w:rPr>
        <w:t xml:space="preserve"> into the mountains by the wind and are impacting vegetation such as honeybush and </w:t>
      </w:r>
      <w:r w:rsidR="003669D5">
        <w:rPr>
          <w:rStyle w:val="normaltextrun"/>
          <w:rFonts w:eastAsiaTheme="majorEastAsia"/>
          <w:color w:val="000000"/>
        </w:rPr>
        <w:t>R</w:t>
      </w:r>
      <w:r w:rsidR="00B11BC6">
        <w:rPr>
          <w:rStyle w:val="normaltextrun"/>
          <w:rFonts w:eastAsiaTheme="majorEastAsia"/>
          <w:color w:val="000000"/>
        </w:rPr>
        <w:t>ooibos</w:t>
      </w:r>
      <w:r w:rsidR="003A67C5">
        <w:rPr>
          <w:rStyle w:val="normaltextrun"/>
          <w:rFonts w:eastAsiaTheme="majorEastAsia"/>
          <w:color w:val="000000"/>
        </w:rPr>
        <w:t xml:space="preserve">. This </w:t>
      </w:r>
      <w:r w:rsidR="009C2CCA">
        <w:rPr>
          <w:rStyle w:val="normaltextrun"/>
          <w:rFonts w:eastAsiaTheme="majorEastAsia"/>
          <w:color w:val="000000"/>
        </w:rPr>
        <w:t xml:space="preserve">contamination </w:t>
      </w:r>
      <w:r w:rsidR="00B11BC6">
        <w:rPr>
          <w:rStyle w:val="normaltextrun"/>
          <w:rFonts w:eastAsiaTheme="majorEastAsia"/>
          <w:color w:val="000000"/>
        </w:rPr>
        <w:t>caus</w:t>
      </w:r>
      <w:r w:rsidR="003A67C5">
        <w:rPr>
          <w:rStyle w:val="normaltextrun"/>
          <w:rFonts w:eastAsiaTheme="majorEastAsia"/>
          <w:color w:val="000000"/>
        </w:rPr>
        <w:t>es</w:t>
      </w:r>
      <w:r w:rsidR="00B11BC6">
        <w:rPr>
          <w:rStyle w:val="normaltextrun"/>
          <w:rFonts w:eastAsiaTheme="majorEastAsia"/>
          <w:color w:val="000000"/>
        </w:rPr>
        <w:t xml:space="preserve"> a lot of damage,</w:t>
      </w:r>
      <w:r w:rsidR="003A67C5">
        <w:rPr>
          <w:rStyle w:val="normaltextrun"/>
          <w:rFonts w:eastAsiaTheme="majorEastAsia"/>
          <w:color w:val="000000"/>
        </w:rPr>
        <w:t xml:space="preserve"> and also</w:t>
      </w:r>
      <w:r w:rsidR="00B11BC6">
        <w:rPr>
          <w:rStyle w:val="normaltextrun"/>
          <w:rFonts w:eastAsiaTheme="majorEastAsia"/>
          <w:color w:val="000000"/>
        </w:rPr>
        <w:t xml:space="preserve"> threaten</w:t>
      </w:r>
      <w:r w:rsidR="003A67C5">
        <w:rPr>
          <w:rStyle w:val="normaltextrun"/>
          <w:rFonts w:eastAsiaTheme="majorEastAsia"/>
          <w:color w:val="000000"/>
        </w:rPr>
        <w:t>s</w:t>
      </w:r>
      <w:r w:rsidR="00B11BC6">
        <w:rPr>
          <w:rStyle w:val="normaltextrun"/>
          <w:rFonts w:eastAsiaTheme="majorEastAsia"/>
          <w:color w:val="000000"/>
        </w:rPr>
        <w:t xml:space="preserve"> IPLC</w:t>
      </w:r>
      <w:r w:rsidR="003A67C5">
        <w:rPr>
          <w:rStyle w:val="normaltextrun"/>
          <w:rFonts w:eastAsiaTheme="majorEastAsia"/>
          <w:color w:val="000000"/>
        </w:rPr>
        <w:t>s</w:t>
      </w:r>
      <w:r w:rsidR="00B11BC6">
        <w:rPr>
          <w:rStyle w:val="normaltextrun"/>
          <w:rFonts w:eastAsiaTheme="majorEastAsia"/>
          <w:color w:val="000000"/>
        </w:rPr>
        <w:t xml:space="preserve"> and their small-scale farming </w:t>
      </w:r>
      <w:r w:rsidR="000754BF">
        <w:rPr>
          <w:rStyle w:val="normaltextrun"/>
          <w:rFonts w:eastAsiaTheme="majorEastAsia"/>
          <w:color w:val="000000"/>
        </w:rPr>
        <w:t>of these plants</w:t>
      </w:r>
      <w:r w:rsidR="0020741A">
        <w:rPr>
          <w:rStyle w:val="normaltextrun"/>
          <w:rFonts w:eastAsiaTheme="majorEastAsia"/>
          <w:color w:val="000000"/>
        </w:rPr>
        <w:t xml:space="preserve">, </w:t>
      </w:r>
      <w:r w:rsidR="00B11BC6">
        <w:rPr>
          <w:rStyle w:val="normaltextrun"/>
          <w:rFonts w:eastAsiaTheme="majorEastAsia"/>
          <w:color w:val="000000"/>
        </w:rPr>
        <w:t>and</w:t>
      </w:r>
      <w:r w:rsidR="0020741A">
        <w:rPr>
          <w:rStyle w:val="normaltextrun"/>
          <w:rFonts w:eastAsiaTheme="majorEastAsia"/>
          <w:color w:val="000000"/>
        </w:rPr>
        <w:t xml:space="preserve"> impacts their ability to acquire</w:t>
      </w:r>
      <w:r w:rsidR="00B11BC6">
        <w:rPr>
          <w:rStyle w:val="normaltextrun"/>
          <w:rFonts w:eastAsiaTheme="majorEastAsia"/>
          <w:color w:val="000000"/>
        </w:rPr>
        <w:t xml:space="preserve"> organic product</w:t>
      </w:r>
      <w:r>
        <w:rPr>
          <w:rStyle w:val="normaltextrun"/>
          <w:rFonts w:eastAsiaTheme="majorEastAsia"/>
          <w:color w:val="000000"/>
        </w:rPr>
        <w:t xml:space="preserve"> certifications</w:t>
      </w:r>
      <w:r w:rsidR="00B11BC6">
        <w:rPr>
          <w:rStyle w:val="normaltextrun"/>
          <w:rFonts w:eastAsiaTheme="majorEastAsia"/>
          <w:color w:val="000000"/>
        </w:rPr>
        <w:t xml:space="preserve"> and label</w:t>
      </w:r>
      <w:r>
        <w:rPr>
          <w:rStyle w:val="normaltextrun"/>
          <w:rFonts w:eastAsiaTheme="majorEastAsia"/>
          <w:color w:val="000000"/>
        </w:rPr>
        <w:t>s</w:t>
      </w:r>
      <w:r w:rsidR="00B11BC6">
        <w:rPr>
          <w:rStyle w:val="normaltextrun"/>
          <w:rFonts w:eastAsiaTheme="majorEastAsia"/>
          <w:color w:val="000000"/>
        </w:rPr>
        <w:t xml:space="preserve">. </w:t>
      </w:r>
    </w:p>
    <w:p w14:paraId="5EB7309A" w14:textId="5FD079C1" w:rsidR="00B11BC6" w:rsidRDefault="00B94A4A" w:rsidP="00D026AA">
      <w:pPr>
        <w:shd w:val="clear" w:color="auto" w:fill="E2EFD9" w:themeFill="accent6" w:themeFillTint="33"/>
        <w:spacing w:before="0" w:line="276" w:lineRule="auto"/>
        <w:jc w:val="both"/>
        <w:rPr>
          <w:rFonts w:eastAsiaTheme="majorEastAsia" w:cstheme="minorBidi"/>
          <w:lang w:val="en-US" w:eastAsia="zh-CN"/>
        </w:rPr>
      </w:pPr>
      <w:r>
        <w:rPr>
          <w:rFonts w:eastAsiaTheme="majorEastAsia" w:cstheme="minorBidi"/>
          <w:lang w:eastAsia="zh-CN"/>
        </w:rPr>
        <w:t>A</w:t>
      </w:r>
      <w:r w:rsidR="00B11BC6">
        <w:rPr>
          <w:rFonts w:eastAsiaTheme="majorEastAsia" w:cstheme="minorBidi"/>
          <w:lang w:val="en-US" w:eastAsia="zh-CN"/>
        </w:rPr>
        <w:t xml:space="preserve"> company in Guatemala previously harvest</w:t>
      </w:r>
      <w:r w:rsidR="00F6432D">
        <w:rPr>
          <w:rFonts w:eastAsiaTheme="majorEastAsia" w:cstheme="minorBidi"/>
          <w:lang w:val="en-US" w:eastAsia="zh-CN"/>
        </w:rPr>
        <w:t>ed</w:t>
      </w:r>
      <w:r w:rsidR="00B11BC6">
        <w:rPr>
          <w:rFonts w:eastAsiaTheme="majorEastAsia" w:cstheme="minorBidi"/>
          <w:lang w:val="en-US" w:eastAsia="zh-CN"/>
        </w:rPr>
        <w:t xml:space="preserve"> organic tomatoes and s</w:t>
      </w:r>
      <w:r>
        <w:rPr>
          <w:rFonts w:eastAsiaTheme="majorEastAsia" w:cstheme="minorBidi"/>
          <w:lang w:val="en-US" w:eastAsia="zh-CN"/>
        </w:rPr>
        <w:t>old</w:t>
      </w:r>
      <w:r w:rsidR="00B11BC6">
        <w:rPr>
          <w:rFonts w:eastAsiaTheme="majorEastAsia" w:cstheme="minorBidi"/>
          <w:lang w:val="en-US" w:eastAsia="zh-CN"/>
        </w:rPr>
        <w:t xml:space="preserve"> them at a local market</w:t>
      </w:r>
      <w:r>
        <w:rPr>
          <w:rFonts w:eastAsiaTheme="majorEastAsia" w:cstheme="minorBidi"/>
          <w:lang w:val="en-US" w:eastAsia="zh-CN"/>
        </w:rPr>
        <w:t xml:space="preserve">, but saw </w:t>
      </w:r>
      <w:r w:rsidR="00F6432D">
        <w:rPr>
          <w:rFonts w:eastAsiaTheme="majorEastAsia" w:cstheme="minorBidi"/>
          <w:lang w:val="en-US" w:eastAsia="zh-CN"/>
        </w:rPr>
        <w:t xml:space="preserve">its </w:t>
      </w:r>
      <w:r>
        <w:rPr>
          <w:rFonts w:eastAsiaTheme="majorEastAsia" w:cstheme="minorBidi"/>
          <w:lang w:val="en-US" w:eastAsia="zh-CN"/>
        </w:rPr>
        <w:t>sales reduce</w:t>
      </w:r>
      <w:r w:rsidR="00F6432D">
        <w:rPr>
          <w:rFonts w:eastAsiaTheme="majorEastAsia" w:cstheme="minorBidi"/>
          <w:lang w:val="en-US" w:eastAsia="zh-CN"/>
        </w:rPr>
        <w:t>d</w:t>
      </w:r>
      <w:r w:rsidR="00B11BC6">
        <w:rPr>
          <w:rFonts w:eastAsiaTheme="majorEastAsia" w:cstheme="minorBidi"/>
          <w:lang w:val="en-US" w:eastAsia="zh-CN"/>
        </w:rPr>
        <w:t xml:space="preserve"> after </w:t>
      </w:r>
      <w:r w:rsidR="00F6432D">
        <w:rPr>
          <w:rFonts w:eastAsiaTheme="majorEastAsia" w:cstheme="minorBidi"/>
          <w:lang w:val="en-US" w:eastAsia="zh-CN"/>
        </w:rPr>
        <w:t xml:space="preserve">its </w:t>
      </w:r>
      <w:r w:rsidR="00B11BC6">
        <w:rPr>
          <w:rFonts w:eastAsiaTheme="majorEastAsia" w:cstheme="minorBidi"/>
          <w:lang w:val="en-US" w:eastAsia="zh-CN"/>
        </w:rPr>
        <w:t>products were contaminated by</w:t>
      </w:r>
      <w:r>
        <w:rPr>
          <w:rFonts w:eastAsiaTheme="majorEastAsia" w:cstheme="minorBidi"/>
          <w:lang w:val="en-US" w:eastAsia="zh-CN"/>
        </w:rPr>
        <w:t xml:space="preserve"> </w:t>
      </w:r>
      <w:r w:rsidR="00003CB2">
        <w:rPr>
          <w:rFonts w:eastAsiaTheme="majorEastAsia" w:cstheme="minorBidi"/>
          <w:lang w:val="en-US" w:eastAsia="zh-CN"/>
        </w:rPr>
        <w:t xml:space="preserve">chemicals used by </w:t>
      </w:r>
      <w:r>
        <w:rPr>
          <w:rFonts w:eastAsiaTheme="majorEastAsia" w:cstheme="minorBidi"/>
          <w:lang w:val="en-US" w:eastAsia="zh-CN"/>
        </w:rPr>
        <w:t>other</w:t>
      </w:r>
      <w:r w:rsidR="00B11BC6">
        <w:rPr>
          <w:rFonts w:eastAsiaTheme="majorEastAsia" w:cstheme="minorBidi"/>
          <w:lang w:val="en-US" w:eastAsia="zh-CN"/>
        </w:rPr>
        <w:t xml:space="preserve"> companies. </w:t>
      </w:r>
    </w:p>
    <w:p w14:paraId="7635FE36" w14:textId="0574E2DB" w:rsidR="00A06104" w:rsidRPr="009231F9" w:rsidRDefault="00A06104" w:rsidP="00D026AA">
      <w:pPr>
        <w:spacing w:before="0" w:line="276" w:lineRule="auto"/>
        <w:jc w:val="both"/>
        <w:rPr>
          <w:color w:val="000000" w:themeColor="text1"/>
          <w:lang w:val="en-US"/>
        </w:rPr>
      </w:pPr>
      <w:r w:rsidRPr="002609BB">
        <w:rPr>
          <w:color w:val="000000" w:themeColor="text1"/>
          <w:lang w:val="en-US"/>
        </w:rPr>
        <w:t xml:space="preserve">Other </w:t>
      </w:r>
      <w:r w:rsidR="00ED55EA">
        <w:rPr>
          <w:color w:val="000000" w:themeColor="text1"/>
          <w:lang w:val="en-US"/>
        </w:rPr>
        <w:t>human-induced</w:t>
      </w:r>
      <w:r w:rsidRPr="002609BB">
        <w:rPr>
          <w:color w:val="000000" w:themeColor="text1"/>
          <w:lang w:val="en-US"/>
        </w:rPr>
        <w:t xml:space="preserve"> environmental changes that impact crops were also highlighted as threats to the agricul</w:t>
      </w:r>
      <w:r w:rsidRPr="009231F9">
        <w:rPr>
          <w:color w:val="000000" w:themeColor="text1"/>
          <w:lang w:val="en-US"/>
        </w:rPr>
        <w:t xml:space="preserve">tural systems of </w:t>
      </w:r>
      <w:r w:rsidR="00ED55EA" w:rsidRPr="009231F9">
        <w:rPr>
          <w:color w:val="000000" w:themeColor="text1"/>
          <w:lang w:val="en-US"/>
        </w:rPr>
        <w:t>I</w:t>
      </w:r>
      <w:r w:rsidRPr="009231F9">
        <w:rPr>
          <w:color w:val="000000" w:themeColor="text1"/>
          <w:lang w:val="en-US"/>
        </w:rPr>
        <w:t>PLCs.</w:t>
      </w:r>
    </w:p>
    <w:p w14:paraId="1EB49B3E" w14:textId="6C336ACF" w:rsidR="00A06104" w:rsidRPr="009231F9" w:rsidRDefault="00A06104" w:rsidP="00D026AA">
      <w:pPr>
        <w:shd w:val="clear" w:color="auto" w:fill="E2EFD9" w:themeFill="accent6" w:themeFillTint="33"/>
        <w:spacing w:before="0" w:line="276" w:lineRule="auto"/>
        <w:jc w:val="both"/>
        <w:rPr>
          <w:i/>
          <w:color w:val="000000" w:themeColor="text1"/>
          <w:lang w:val="en-US"/>
        </w:rPr>
      </w:pPr>
      <w:r w:rsidRPr="009231F9">
        <w:rPr>
          <w:i/>
          <w:color w:val="000000" w:themeColor="text1"/>
          <w:lang w:val="en-US"/>
        </w:rPr>
        <w:t>Example</w:t>
      </w:r>
    </w:p>
    <w:p w14:paraId="3FF0E266" w14:textId="0D1CE7E2" w:rsidR="00265BE6" w:rsidRPr="002609BB" w:rsidRDefault="00265BE6" w:rsidP="00D026AA">
      <w:pPr>
        <w:shd w:val="clear" w:color="auto" w:fill="E2EFD9" w:themeFill="accent6" w:themeFillTint="33"/>
        <w:spacing w:before="0" w:line="276" w:lineRule="auto"/>
        <w:jc w:val="both"/>
        <w:rPr>
          <w:color w:val="000000" w:themeColor="text1"/>
        </w:rPr>
      </w:pPr>
      <w:r w:rsidRPr="009231F9">
        <w:rPr>
          <w:color w:val="000000" w:themeColor="text1"/>
          <w:lang w:val="en-US"/>
        </w:rPr>
        <w:t xml:space="preserve">In </w:t>
      </w:r>
      <w:r w:rsidR="002206E5" w:rsidRPr="009231F9">
        <w:rPr>
          <w:color w:val="000000" w:themeColor="text1"/>
          <w:lang w:val="en-US"/>
        </w:rPr>
        <w:t>Latin America,</w:t>
      </w:r>
      <w:r w:rsidR="00A06104" w:rsidRPr="009231F9">
        <w:rPr>
          <w:color w:val="000000" w:themeColor="text1"/>
          <w:lang w:val="en-US"/>
        </w:rPr>
        <w:t xml:space="preserve"> a</w:t>
      </w:r>
      <w:r w:rsidR="008D14BD" w:rsidRPr="009231F9">
        <w:rPr>
          <w:color w:val="000000" w:themeColor="text1"/>
          <w:lang w:val="en-US"/>
        </w:rPr>
        <w:t>n agricultural</w:t>
      </w:r>
      <w:r w:rsidR="00A06104" w:rsidRPr="009231F9">
        <w:rPr>
          <w:color w:val="000000" w:themeColor="text1"/>
          <w:lang w:val="en-US"/>
        </w:rPr>
        <w:t xml:space="preserve"> company was attempting to</w:t>
      </w:r>
      <w:r w:rsidR="00A971D3" w:rsidRPr="00F83834">
        <w:rPr>
          <w:color w:val="000000" w:themeColor="text1"/>
          <w:lang w:val="en-US"/>
        </w:rPr>
        <w:t xml:space="preserve"> trigger the release of rain from</w:t>
      </w:r>
      <w:r w:rsidR="00A06104" w:rsidRPr="009231F9">
        <w:rPr>
          <w:color w:val="000000" w:themeColor="text1"/>
          <w:lang w:val="en-US"/>
        </w:rPr>
        <w:t xml:space="preserve"> </w:t>
      </w:r>
      <w:r w:rsidR="00230F08" w:rsidRPr="009231F9">
        <w:rPr>
          <w:color w:val="000000" w:themeColor="text1"/>
          <w:lang w:val="en-US"/>
        </w:rPr>
        <w:t xml:space="preserve">clouds by spraying them with </w:t>
      </w:r>
      <w:r w:rsidR="001A43B8" w:rsidRPr="009231F9">
        <w:rPr>
          <w:color w:val="000000" w:themeColor="text1"/>
          <w:lang w:val="en-US"/>
        </w:rPr>
        <w:t>chemicals</w:t>
      </w:r>
      <w:r w:rsidR="008D14BD" w:rsidRPr="009231F9">
        <w:rPr>
          <w:color w:val="000000" w:themeColor="text1"/>
          <w:lang w:val="en-US"/>
        </w:rPr>
        <w:t xml:space="preserve">, which in turn impacted the crops of local people. This provoked a </w:t>
      </w:r>
      <w:r w:rsidRPr="009231F9">
        <w:rPr>
          <w:color w:val="000000" w:themeColor="text1"/>
          <w:lang w:val="en-US"/>
        </w:rPr>
        <w:t xml:space="preserve">demonstration </w:t>
      </w:r>
      <w:r w:rsidR="008D14BD" w:rsidRPr="009231F9">
        <w:rPr>
          <w:color w:val="000000" w:themeColor="text1"/>
          <w:lang w:val="en-US"/>
        </w:rPr>
        <w:t xml:space="preserve">by </w:t>
      </w:r>
      <w:r w:rsidRPr="009231F9">
        <w:rPr>
          <w:color w:val="000000" w:themeColor="text1"/>
          <w:lang w:val="en-US"/>
        </w:rPr>
        <w:t xml:space="preserve">Indigenous </w:t>
      </w:r>
      <w:r w:rsidR="008D14BD" w:rsidRPr="009231F9">
        <w:rPr>
          <w:color w:val="000000" w:themeColor="text1"/>
          <w:lang w:val="en-US"/>
        </w:rPr>
        <w:t>P</w:t>
      </w:r>
      <w:r w:rsidRPr="009231F9">
        <w:rPr>
          <w:color w:val="000000" w:themeColor="text1"/>
          <w:lang w:val="en-US"/>
        </w:rPr>
        <w:t>eople</w:t>
      </w:r>
      <w:r w:rsidR="008D14BD" w:rsidRPr="009231F9">
        <w:rPr>
          <w:color w:val="000000" w:themeColor="text1"/>
          <w:lang w:val="en-US"/>
        </w:rPr>
        <w:t>s</w:t>
      </w:r>
      <w:r w:rsidRPr="002609BB">
        <w:rPr>
          <w:color w:val="000000" w:themeColor="text1"/>
          <w:lang w:val="en-US"/>
        </w:rPr>
        <w:t xml:space="preserve">. </w:t>
      </w:r>
    </w:p>
    <w:p w14:paraId="29564F27" w14:textId="23771B33" w:rsidR="00265BE6" w:rsidRPr="00F376A8" w:rsidRDefault="00A06104" w:rsidP="00D026AA">
      <w:pPr>
        <w:spacing w:before="0" w:line="276" w:lineRule="auto"/>
        <w:jc w:val="both"/>
        <w:rPr>
          <w:rFonts w:eastAsiaTheme="majorEastAsia"/>
          <w:color w:val="000000"/>
        </w:rPr>
      </w:pPr>
      <w:r>
        <w:rPr>
          <w:rStyle w:val="normaltextrun"/>
          <w:rFonts w:eastAsiaTheme="majorEastAsia"/>
          <w:color w:val="000000"/>
        </w:rPr>
        <w:t xml:space="preserve">A participant </w:t>
      </w:r>
      <w:r w:rsidR="002609BB">
        <w:rPr>
          <w:rStyle w:val="normaltextrun"/>
          <w:rFonts w:eastAsiaTheme="majorEastAsia"/>
          <w:color w:val="000000"/>
        </w:rPr>
        <w:t xml:space="preserve">also </w:t>
      </w:r>
      <w:r>
        <w:rPr>
          <w:rStyle w:val="normaltextrun"/>
          <w:rFonts w:eastAsiaTheme="majorEastAsia"/>
          <w:color w:val="000000"/>
        </w:rPr>
        <w:t>recommended that the impact</w:t>
      </w:r>
      <w:r w:rsidR="008E73F5">
        <w:rPr>
          <w:rStyle w:val="normaltextrun"/>
          <w:rFonts w:eastAsiaTheme="majorEastAsia"/>
          <w:color w:val="000000"/>
        </w:rPr>
        <w:t>s</w:t>
      </w:r>
      <w:r>
        <w:rPr>
          <w:rStyle w:val="normaltextrun"/>
          <w:rFonts w:eastAsiaTheme="majorEastAsia"/>
          <w:color w:val="000000"/>
        </w:rPr>
        <w:t xml:space="preserve"> of modern agricultural practices on agricultural </w:t>
      </w:r>
      <w:r w:rsidR="00F376A8">
        <w:rPr>
          <w:rStyle w:val="normaltextrun"/>
          <w:rFonts w:eastAsiaTheme="majorEastAsia"/>
          <w:color w:val="000000"/>
        </w:rPr>
        <w:t>bio</w:t>
      </w:r>
      <w:r>
        <w:rPr>
          <w:rStyle w:val="normaltextrun"/>
          <w:rFonts w:eastAsiaTheme="majorEastAsia"/>
          <w:color w:val="000000"/>
        </w:rPr>
        <w:t>diversity and</w:t>
      </w:r>
      <w:r w:rsidR="00F376A8">
        <w:rPr>
          <w:rStyle w:val="normaltextrun"/>
          <w:rFonts w:eastAsiaTheme="majorEastAsia"/>
          <w:color w:val="000000"/>
        </w:rPr>
        <w:t xml:space="preserve"> IPLC</w:t>
      </w:r>
      <w:r>
        <w:rPr>
          <w:rStyle w:val="normaltextrun"/>
          <w:rFonts w:eastAsiaTheme="majorEastAsia"/>
          <w:color w:val="000000"/>
        </w:rPr>
        <w:t xml:space="preserve"> food security should be included in the </w:t>
      </w:r>
      <w:r w:rsidR="002206E5">
        <w:rPr>
          <w:rStyle w:val="normaltextrun"/>
          <w:rFonts w:eastAsiaTheme="majorEastAsia"/>
          <w:color w:val="000000"/>
        </w:rPr>
        <w:t>assessment</w:t>
      </w:r>
      <w:r>
        <w:rPr>
          <w:rStyle w:val="normaltextrun"/>
          <w:rFonts w:eastAsiaTheme="majorEastAsia"/>
          <w:color w:val="000000"/>
        </w:rPr>
        <w:t xml:space="preserve">. This could include the </w:t>
      </w:r>
      <w:r>
        <w:rPr>
          <w:rStyle w:val="normaltextrun"/>
          <w:rFonts w:eastAsiaTheme="majorEastAsia"/>
          <w:color w:val="000000"/>
        </w:rPr>
        <w:lastRenderedPageBreak/>
        <w:t xml:space="preserve">impact of </w:t>
      </w:r>
      <w:r w:rsidR="00F376A8">
        <w:rPr>
          <w:rStyle w:val="normaltextrun"/>
          <w:rFonts w:eastAsiaTheme="majorEastAsia"/>
          <w:color w:val="000000"/>
        </w:rPr>
        <w:t>g</w:t>
      </w:r>
      <w:r>
        <w:rPr>
          <w:rStyle w:val="normaltextrun"/>
          <w:rFonts w:eastAsiaTheme="majorEastAsia"/>
          <w:color w:val="000000"/>
        </w:rPr>
        <w:t xml:space="preserve">enetically </w:t>
      </w:r>
      <w:r w:rsidR="00F376A8">
        <w:rPr>
          <w:rStyle w:val="normaltextrun"/>
          <w:rFonts w:eastAsiaTheme="majorEastAsia"/>
          <w:color w:val="000000"/>
        </w:rPr>
        <w:t>m</w:t>
      </w:r>
      <w:r>
        <w:rPr>
          <w:rStyle w:val="normaltextrun"/>
          <w:rFonts w:eastAsiaTheme="majorEastAsia"/>
          <w:color w:val="000000"/>
        </w:rPr>
        <w:t xml:space="preserve">odified seeds, which often </w:t>
      </w:r>
      <w:r w:rsidR="00F83834">
        <w:rPr>
          <w:rStyle w:val="normaltextrun"/>
          <w:rFonts w:eastAsiaTheme="majorEastAsia"/>
          <w:color w:val="000000"/>
        </w:rPr>
        <w:t>do not produce plants that themselves produce viable seeds</w:t>
      </w:r>
      <w:r>
        <w:rPr>
          <w:rStyle w:val="normaltextrun"/>
          <w:rFonts w:eastAsiaTheme="majorEastAsia"/>
          <w:color w:val="000000"/>
        </w:rPr>
        <w:t xml:space="preserve">, </w:t>
      </w:r>
      <w:r w:rsidR="00011190">
        <w:rPr>
          <w:rStyle w:val="normaltextrun"/>
          <w:rFonts w:eastAsiaTheme="majorEastAsia"/>
          <w:color w:val="000000"/>
        </w:rPr>
        <w:t>and</w:t>
      </w:r>
      <w:r>
        <w:rPr>
          <w:rStyle w:val="normaltextrun"/>
          <w:rFonts w:eastAsiaTheme="majorEastAsia"/>
          <w:color w:val="000000"/>
        </w:rPr>
        <w:t xml:space="preserve"> have in some areas replaced the diversity of sustainable traditional native seeds</w:t>
      </w:r>
      <w:r w:rsidR="00F376A8">
        <w:rPr>
          <w:rStyle w:val="normaltextrun"/>
          <w:rFonts w:eastAsiaTheme="majorEastAsia"/>
          <w:color w:val="000000"/>
        </w:rPr>
        <w:t>, with sever</w:t>
      </w:r>
      <w:r w:rsidR="00FD47A1">
        <w:rPr>
          <w:rStyle w:val="normaltextrun"/>
          <w:rFonts w:eastAsiaTheme="majorEastAsia"/>
          <w:color w:val="000000"/>
        </w:rPr>
        <w:t>e</w:t>
      </w:r>
      <w:r w:rsidR="00F376A8">
        <w:rPr>
          <w:rStyle w:val="normaltextrun"/>
          <w:rFonts w:eastAsiaTheme="majorEastAsia"/>
          <w:color w:val="000000"/>
        </w:rPr>
        <w:t xml:space="preserve"> impacts on </w:t>
      </w:r>
      <w:r w:rsidR="00645E57">
        <w:rPr>
          <w:rStyle w:val="normaltextrun"/>
          <w:rFonts w:eastAsiaTheme="majorEastAsia"/>
          <w:color w:val="000000"/>
        </w:rPr>
        <w:t xml:space="preserve">agro-biodiversity and </w:t>
      </w:r>
      <w:r w:rsidR="00FD47A1">
        <w:rPr>
          <w:rStyle w:val="normaltextrun"/>
          <w:rFonts w:eastAsiaTheme="majorEastAsia"/>
          <w:color w:val="000000"/>
        </w:rPr>
        <w:t>the sustai</w:t>
      </w:r>
      <w:r w:rsidR="00D74185">
        <w:rPr>
          <w:rStyle w:val="normaltextrun"/>
          <w:rFonts w:eastAsiaTheme="majorEastAsia"/>
          <w:color w:val="000000"/>
        </w:rPr>
        <w:t>n</w:t>
      </w:r>
      <w:r w:rsidR="00FD47A1">
        <w:rPr>
          <w:rStyle w:val="normaltextrun"/>
          <w:rFonts w:eastAsiaTheme="majorEastAsia"/>
          <w:color w:val="000000"/>
        </w:rPr>
        <w:t xml:space="preserve">ability of </w:t>
      </w:r>
      <w:r w:rsidR="00D74185">
        <w:rPr>
          <w:rStyle w:val="normaltextrun"/>
          <w:rFonts w:eastAsiaTheme="majorEastAsia"/>
          <w:color w:val="000000"/>
        </w:rPr>
        <w:t>agricultural livelihoods</w:t>
      </w:r>
      <w:r>
        <w:rPr>
          <w:rStyle w:val="normaltextrun"/>
          <w:rFonts w:eastAsiaTheme="majorEastAsia"/>
          <w:color w:val="000000"/>
        </w:rPr>
        <w:t>.</w:t>
      </w:r>
    </w:p>
    <w:p w14:paraId="30E5BE0E" w14:textId="7EAF752C" w:rsidR="005004BC" w:rsidRDefault="005004BC" w:rsidP="00244627">
      <w:pPr>
        <w:pStyle w:val="Heading4"/>
      </w:pPr>
      <w:r>
        <w:t>Deforestation, displacement and land use change</w:t>
      </w:r>
    </w:p>
    <w:p w14:paraId="78B8EE95" w14:textId="2B5B2E33" w:rsidR="005004BC" w:rsidRDefault="005004BC" w:rsidP="00F46761">
      <w:pPr>
        <w:spacing w:before="0" w:line="276" w:lineRule="auto"/>
        <w:jc w:val="both"/>
        <w:rPr>
          <w:rStyle w:val="normaltextrun"/>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 xml:space="preserve">Participants highlighted that many </w:t>
      </w:r>
      <w:r w:rsidR="00F83834">
        <w:rPr>
          <w:rStyle w:val="normaltextrun"/>
          <w:rFonts w:eastAsiaTheme="majorEastAsia"/>
          <w:color w:val="000000"/>
          <w:bdr w:val="none" w:sz="0" w:space="0" w:color="auto" w:frame="1"/>
          <w:lang w:val="en-US"/>
        </w:rPr>
        <w:t xml:space="preserve">large </w:t>
      </w:r>
      <w:r>
        <w:rPr>
          <w:rStyle w:val="normaltextrun"/>
          <w:rFonts w:eastAsiaTheme="majorEastAsia"/>
          <w:color w:val="000000"/>
          <w:bdr w:val="none" w:sz="0" w:space="0" w:color="auto" w:frame="1"/>
          <w:lang w:val="en-US"/>
        </w:rPr>
        <w:t>projects that are financed by international financial institutions, including international investment banks, have significant impacts on biodiversity. Many are also often sited on the lands and territories of IPLCs. In many forested areas of the world these projects lead to significant deforestation. As forests have spiritual value for many IPLCs, this is particularly destructive to culture and community well-being.</w:t>
      </w:r>
    </w:p>
    <w:p w14:paraId="69A5BF9D" w14:textId="5354B6A1" w:rsidR="005004BC" w:rsidRDefault="005004BC" w:rsidP="005004BC">
      <w:pPr>
        <w:spacing w:line="276" w:lineRule="auto"/>
        <w:jc w:val="both"/>
        <w:rPr>
          <w:lang w:val="en-US" w:eastAsia="zh-CN"/>
        </w:rPr>
      </w:pPr>
      <w:r>
        <w:rPr>
          <w:lang w:val="en-US" w:eastAsia="zh-CN"/>
        </w:rPr>
        <w:t xml:space="preserve">In many cases, IPLCs are also relocated by or are forced to flee from large industrial developments such as dams. </w:t>
      </w:r>
      <w:r w:rsidR="00C33651">
        <w:rPr>
          <w:lang w:val="en-US" w:eastAsia="zh-CN"/>
        </w:rPr>
        <w:t xml:space="preserve">When IPLCs are forced to move, they can no longer practice </w:t>
      </w:r>
      <w:r w:rsidR="008A2C66">
        <w:rPr>
          <w:lang w:val="en-US" w:eastAsia="zh-CN"/>
        </w:rPr>
        <w:t xml:space="preserve">management </w:t>
      </w:r>
      <w:r w:rsidR="00F144B3">
        <w:rPr>
          <w:lang w:val="en-US" w:eastAsia="zh-CN"/>
        </w:rPr>
        <w:t xml:space="preserve">and conservation </w:t>
      </w:r>
      <w:r w:rsidR="008A2C66">
        <w:rPr>
          <w:lang w:val="en-US" w:eastAsia="zh-CN"/>
        </w:rPr>
        <w:t>of nature</w:t>
      </w:r>
      <w:r w:rsidR="00F144B3">
        <w:rPr>
          <w:lang w:val="en-US" w:eastAsia="zh-CN"/>
        </w:rPr>
        <w:t>, which then impacts biodiversity.</w:t>
      </w:r>
    </w:p>
    <w:p w14:paraId="16B4E30C" w14:textId="6408169E" w:rsidR="005004BC" w:rsidRPr="00AD6EF1" w:rsidRDefault="005004BC" w:rsidP="005004BC">
      <w:pPr>
        <w:spacing w:line="276" w:lineRule="auto"/>
        <w:jc w:val="both"/>
        <w:rPr>
          <w:lang w:val="en-US" w:eastAsia="zh-CN"/>
        </w:rPr>
      </w:pPr>
      <w:r>
        <w:rPr>
          <w:lang w:val="en-US" w:eastAsia="zh-CN"/>
        </w:rPr>
        <w:t>Participants also highlighted that in many parts of the world such industrial development can be tied to militarization, as is the case in much of Southeast Asia, where large development projects and displacements of IPLCs occur in the lands of IPLCs, supported by governments and military forces</w:t>
      </w:r>
      <w:r w:rsidRPr="00AD6EF1">
        <w:rPr>
          <w:lang w:val="en-US" w:eastAsia="zh-CN"/>
        </w:rPr>
        <w:t xml:space="preserve">. </w:t>
      </w:r>
      <w:r w:rsidR="00F73DBA">
        <w:rPr>
          <w:lang w:val="en-US" w:eastAsia="zh-CN"/>
        </w:rPr>
        <w:t>Road building and other developments around contested borders also have significant impacts on nature and IPLCs.</w:t>
      </w:r>
    </w:p>
    <w:p w14:paraId="120F5688" w14:textId="267D5438" w:rsidR="00EA5129" w:rsidRPr="00207657" w:rsidRDefault="00EA5129" w:rsidP="00244627">
      <w:pPr>
        <w:pStyle w:val="Heading4"/>
      </w:pPr>
      <w:r>
        <w:t xml:space="preserve">Negative impacts on </w:t>
      </w:r>
      <w:r w:rsidR="00CF3F75">
        <w:t xml:space="preserve">health, </w:t>
      </w:r>
      <w:r w:rsidR="00050C78">
        <w:t xml:space="preserve">wellbeing, </w:t>
      </w:r>
      <w:r>
        <w:t>culture</w:t>
      </w:r>
      <w:r w:rsidR="002E2ED4">
        <w:t>, identity</w:t>
      </w:r>
      <w:r>
        <w:t xml:space="preserve"> and spirituality </w:t>
      </w:r>
    </w:p>
    <w:p w14:paraId="71B43CBD" w14:textId="113FC321" w:rsidR="00377D8F" w:rsidRDefault="00D74185" w:rsidP="001428A3">
      <w:pPr>
        <w:spacing w:before="0" w:line="276" w:lineRule="auto"/>
        <w:jc w:val="both"/>
        <w:rPr>
          <w:rFonts w:eastAsiaTheme="majorEastAsia" w:cstheme="minorBidi"/>
          <w:lang w:val="en-US" w:eastAsia="zh-CN"/>
        </w:rPr>
      </w:pPr>
      <w:r>
        <w:rPr>
          <w:rFonts w:eastAsiaTheme="majorEastAsia" w:cstheme="minorBidi"/>
          <w:lang w:val="en-US" w:eastAsia="zh-CN"/>
        </w:rPr>
        <w:t xml:space="preserve">From all of the </w:t>
      </w:r>
      <w:r w:rsidR="005774E0">
        <w:rPr>
          <w:rFonts w:eastAsiaTheme="majorEastAsia" w:cstheme="minorBidi"/>
          <w:lang w:val="en-US" w:eastAsia="zh-CN"/>
        </w:rPr>
        <w:t xml:space="preserve">different impacts </w:t>
      </w:r>
      <w:r w:rsidR="00021F64">
        <w:rPr>
          <w:rFonts w:eastAsiaTheme="majorEastAsia" w:cstheme="minorBidi"/>
          <w:lang w:val="en-US" w:eastAsia="zh-CN"/>
        </w:rPr>
        <w:t>describ</w:t>
      </w:r>
      <w:r w:rsidR="005774E0">
        <w:rPr>
          <w:rFonts w:eastAsiaTheme="majorEastAsia" w:cstheme="minorBidi"/>
          <w:lang w:val="en-US" w:eastAsia="zh-CN"/>
        </w:rPr>
        <w:t>ed above, and many others, partic</w:t>
      </w:r>
      <w:r w:rsidR="00DD1F71">
        <w:rPr>
          <w:rFonts w:eastAsiaTheme="majorEastAsia" w:cstheme="minorBidi"/>
          <w:lang w:val="en-US" w:eastAsia="zh-CN"/>
        </w:rPr>
        <w:t>i</w:t>
      </w:r>
      <w:r w:rsidR="005774E0">
        <w:rPr>
          <w:rFonts w:eastAsiaTheme="majorEastAsia" w:cstheme="minorBidi"/>
          <w:lang w:val="en-US" w:eastAsia="zh-CN"/>
        </w:rPr>
        <w:t xml:space="preserve">pants emphasized the </w:t>
      </w:r>
      <w:r w:rsidR="00841772">
        <w:rPr>
          <w:rFonts w:eastAsiaTheme="majorEastAsia" w:cstheme="minorBidi"/>
          <w:lang w:val="en-US" w:eastAsia="zh-CN"/>
        </w:rPr>
        <w:t xml:space="preserve">resulting </w:t>
      </w:r>
      <w:r w:rsidR="00DD1F71">
        <w:rPr>
          <w:rFonts w:eastAsiaTheme="majorEastAsia" w:cstheme="minorBidi"/>
          <w:lang w:val="en-US" w:eastAsia="zh-CN"/>
        </w:rPr>
        <w:t xml:space="preserve">impacts on the </w:t>
      </w:r>
      <w:r w:rsidR="00CF3F75">
        <w:rPr>
          <w:rFonts w:eastAsiaTheme="majorEastAsia" w:cstheme="minorBidi"/>
          <w:lang w:val="en-US" w:eastAsia="zh-CN"/>
        </w:rPr>
        <w:t xml:space="preserve">health, </w:t>
      </w:r>
      <w:r w:rsidR="004B7F89">
        <w:rPr>
          <w:rFonts w:eastAsiaTheme="majorEastAsia" w:cstheme="minorBidi"/>
          <w:lang w:val="en-US" w:eastAsia="zh-CN"/>
        </w:rPr>
        <w:t xml:space="preserve">wellbeing, </w:t>
      </w:r>
      <w:r w:rsidR="00564510">
        <w:rPr>
          <w:rFonts w:eastAsiaTheme="majorEastAsia" w:cstheme="minorBidi"/>
          <w:lang w:val="en-US" w:eastAsia="zh-CN"/>
        </w:rPr>
        <w:t xml:space="preserve">cultures, identities and </w:t>
      </w:r>
      <w:r w:rsidR="00DD1F71">
        <w:rPr>
          <w:rFonts w:eastAsiaTheme="majorEastAsia" w:cstheme="minorBidi"/>
          <w:lang w:val="en-US" w:eastAsia="zh-CN"/>
        </w:rPr>
        <w:t>spiritual systems of IPLCs</w:t>
      </w:r>
      <w:r w:rsidR="007443FE">
        <w:rPr>
          <w:rFonts w:eastAsiaTheme="majorEastAsia" w:cstheme="minorBidi"/>
          <w:lang w:val="en-US" w:eastAsia="zh-CN"/>
        </w:rPr>
        <w:t>. For IPLCs, these</w:t>
      </w:r>
      <w:r w:rsidR="00DD1F71">
        <w:rPr>
          <w:rFonts w:eastAsiaTheme="majorEastAsia" w:cstheme="minorBidi"/>
          <w:lang w:val="en-US" w:eastAsia="zh-CN"/>
        </w:rPr>
        <w:t xml:space="preserve"> are </w:t>
      </w:r>
      <w:r w:rsidR="00B21921">
        <w:rPr>
          <w:rFonts w:eastAsiaTheme="majorEastAsia" w:cstheme="minorBidi"/>
          <w:lang w:val="en-US" w:eastAsia="zh-CN"/>
        </w:rPr>
        <w:t xml:space="preserve">usually </w:t>
      </w:r>
      <w:r w:rsidR="00DD1F71">
        <w:rPr>
          <w:rFonts w:eastAsiaTheme="majorEastAsia" w:cstheme="minorBidi"/>
          <w:lang w:val="en-US" w:eastAsia="zh-CN"/>
        </w:rPr>
        <w:t>tied to nature</w:t>
      </w:r>
      <w:r w:rsidR="001213B6">
        <w:rPr>
          <w:rFonts w:eastAsiaTheme="majorEastAsia" w:cstheme="minorBidi"/>
          <w:lang w:val="en-US" w:eastAsia="zh-CN"/>
        </w:rPr>
        <w:t>, lands and livelihoods, and so stand to be greatly impacted by impacts to nature and livelihoods.</w:t>
      </w:r>
      <w:r w:rsidR="00437DDF">
        <w:rPr>
          <w:rFonts w:eastAsiaTheme="majorEastAsia" w:cstheme="minorBidi"/>
          <w:lang w:val="en-US" w:eastAsia="zh-CN"/>
        </w:rPr>
        <w:t xml:space="preserve"> </w:t>
      </w:r>
    </w:p>
    <w:p w14:paraId="7763F1B5" w14:textId="4B00791F" w:rsidR="003C7E7F" w:rsidRPr="003C7E7F" w:rsidRDefault="00B21921" w:rsidP="001428A3">
      <w:pPr>
        <w:shd w:val="clear" w:color="auto" w:fill="E2EFD9" w:themeFill="accent6" w:themeFillTint="33"/>
        <w:spacing w:before="0" w:line="276" w:lineRule="auto"/>
        <w:jc w:val="both"/>
        <w:rPr>
          <w:rFonts w:eastAsiaTheme="majorEastAsia" w:cstheme="minorBidi"/>
          <w:i/>
          <w:iCs/>
          <w:lang w:val="en-US" w:eastAsia="zh-CN"/>
        </w:rPr>
      </w:pPr>
      <w:r w:rsidRPr="003C7E7F">
        <w:rPr>
          <w:rFonts w:eastAsiaTheme="majorEastAsia" w:cstheme="minorBidi"/>
          <w:i/>
          <w:lang w:val="en-US" w:eastAsia="zh-CN"/>
        </w:rPr>
        <w:t>Example</w:t>
      </w:r>
    </w:p>
    <w:p w14:paraId="1C9C790A" w14:textId="55E82A5F" w:rsidR="00B21921" w:rsidRDefault="00B21921" w:rsidP="001428A3">
      <w:pPr>
        <w:shd w:val="clear" w:color="auto" w:fill="E2EFD9" w:themeFill="accent6" w:themeFillTint="33"/>
        <w:spacing w:before="0" w:line="276" w:lineRule="auto"/>
        <w:jc w:val="both"/>
        <w:rPr>
          <w:rFonts w:ascii="Times New Roman" w:hAnsi="Times New Roman"/>
          <w:lang w:val="en-US"/>
        </w:rPr>
      </w:pPr>
      <w:r>
        <w:rPr>
          <w:rFonts w:eastAsiaTheme="majorEastAsia" w:cstheme="minorBidi"/>
          <w:lang w:val="en-US" w:eastAsia="zh-CN"/>
        </w:rPr>
        <w:t xml:space="preserve">In Guatemala, a beautiful lake that </w:t>
      </w:r>
      <w:r w:rsidR="00F83834">
        <w:rPr>
          <w:rFonts w:eastAsiaTheme="majorEastAsia" w:cstheme="minorBidi"/>
          <w:lang w:val="en-US" w:eastAsia="zh-CN"/>
        </w:rPr>
        <w:t>attracts</w:t>
      </w:r>
      <w:r w:rsidR="00F57E71">
        <w:rPr>
          <w:rFonts w:eastAsiaTheme="majorEastAsia" w:cstheme="minorBidi"/>
          <w:lang w:val="en-US" w:eastAsia="zh-CN"/>
        </w:rPr>
        <w:t xml:space="preserve"> </w:t>
      </w:r>
      <w:r>
        <w:rPr>
          <w:rFonts w:eastAsiaTheme="majorEastAsia" w:cstheme="minorBidi"/>
          <w:lang w:val="en-US" w:eastAsia="zh-CN"/>
        </w:rPr>
        <w:t xml:space="preserve">many tourists has been impacted by </w:t>
      </w:r>
      <w:r w:rsidRPr="009F1535">
        <w:rPr>
          <w:rFonts w:eastAsiaTheme="majorEastAsia" w:cstheme="minorBidi"/>
          <w:lang w:val="en-US" w:eastAsia="zh-CN"/>
        </w:rPr>
        <w:t xml:space="preserve">pollution caused by the waste </w:t>
      </w:r>
      <w:r>
        <w:rPr>
          <w:rFonts w:eastAsiaTheme="majorEastAsia" w:cstheme="minorBidi"/>
          <w:lang w:val="en-US" w:eastAsia="zh-CN"/>
        </w:rPr>
        <w:t>from</w:t>
      </w:r>
      <w:r w:rsidRPr="009F1535">
        <w:rPr>
          <w:rFonts w:eastAsiaTheme="majorEastAsia" w:cstheme="minorBidi"/>
          <w:lang w:val="en-US" w:eastAsia="zh-CN"/>
        </w:rPr>
        <w:t xml:space="preserve"> hotels and restaurants. One significant impact has been that the communities</w:t>
      </w:r>
      <w:r>
        <w:rPr>
          <w:rFonts w:eastAsiaTheme="majorEastAsia" w:cstheme="minorBidi"/>
          <w:lang w:val="en-US" w:eastAsia="zh-CN"/>
        </w:rPr>
        <w:t xml:space="preserve"> who live around the lake</w:t>
      </w:r>
      <w:r w:rsidRPr="009F1535">
        <w:rPr>
          <w:rFonts w:eastAsiaTheme="majorEastAsia" w:cstheme="minorBidi"/>
          <w:lang w:val="en-US" w:eastAsia="zh-CN"/>
        </w:rPr>
        <w:t xml:space="preserve"> cannot bathe their babies in the lake</w:t>
      </w:r>
      <w:r w:rsidR="004E04DB">
        <w:rPr>
          <w:rFonts w:eastAsiaTheme="majorEastAsia" w:cstheme="minorBidi"/>
          <w:lang w:val="en-US" w:eastAsia="zh-CN"/>
        </w:rPr>
        <w:t xml:space="preserve"> at birth</w:t>
      </w:r>
      <w:r w:rsidRPr="009F1535">
        <w:rPr>
          <w:rFonts w:eastAsiaTheme="majorEastAsia" w:cstheme="minorBidi"/>
          <w:lang w:val="en-US" w:eastAsia="zh-CN"/>
        </w:rPr>
        <w:t>, which used to be an important ritual</w:t>
      </w:r>
      <w:r>
        <w:rPr>
          <w:rFonts w:eastAsiaTheme="majorEastAsia" w:cstheme="minorBidi"/>
          <w:lang w:val="en-US" w:eastAsia="zh-CN"/>
        </w:rPr>
        <w:t xml:space="preserve"> </w:t>
      </w:r>
      <w:r w:rsidR="00F52D7F">
        <w:rPr>
          <w:rFonts w:eastAsiaTheme="majorEastAsia" w:cstheme="minorBidi"/>
          <w:lang w:val="en-US" w:eastAsia="zh-CN"/>
        </w:rPr>
        <w:t xml:space="preserve">for </w:t>
      </w:r>
      <w:r w:rsidR="00C00825">
        <w:rPr>
          <w:rFonts w:eastAsiaTheme="majorEastAsia" w:cstheme="minorBidi"/>
          <w:lang w:val="en-US" w:eastAsia="zh-CN"/>
        </w:rPr>
        <w:t>the community and the infant.</w:t>
      </w:r>
    </w:p>
    <w:p w14:paraId="1C31BAB1" w14:textId="276150F1" w:rsidR="007432EB" w:rsidRDefault="007432EB" w:rsidP="001428A3">
      <w:pPr>
        <w:spacing w:before="0" w:line="276" w:lineRule="auto"/>
        <w:jc w:val="both"/>
        <w:rPr>
          <w:rFonts w:eastAsiaTheme="majorEastAsia" w:cstheme="minorBidi"/>
          <w:lang w:val="en-US" w:eastAsia="zh-CN"/>
        </w:rPr>
      </w:pPr>
      <w:r>
        <w:rPr>
          <w:rFonts w:eastAsiaTheme="majorEastAsia" w:cstheme="minorBidi"/>
          <w:lang w:val="en-US" w:eastAsia="zh-CN"/>
        </w:rPr>
        <w:t>Participants highlighted that these impacts on spirituality, culture and identity can have</w:t>
      </w:r>
      <w:r w:rsidR="001428A3" w:rsidRPr="001428A3">
        <w:rPr>
          <w:rFonts w:eastAsiaTheme="majorEastAsia" w:cstheme="minorBidi"/>
          <w:lang w:val="en-US" w:eastAsia="zh-CN"/>
        </w:rPr>
        <w:t xml:space="preserve"> </w:t>
      </w:r>
      <w:r w:rsidR="001428A3">
        <w:rPr>
          <w:rFonts w:eastAsiaTheme="majorEastAsia" w:cstheme="minorBidi"/>
          <w:lang w:val="en-US" w:eastAsia="zh-CN"/>
        </w:rPr>
        <w:t>great impacts on community wellbeing</w:t>
      </w:r>
      <w:r>
        <w:rPr>
          <w:rFonts w:eastAsiaTheme="majorEastAsia" w:cstheme="minorBidi"/>
          <w:lang w:val="en-US" w:eastAsia="zh-CN"/>
        </w:rPr>
        <w:t>, including mental health issues, depression and suicides.</w:t>
      </w:r>
      <w:r w:rsidR="0079113F" w:rsidRPr="0079113F">
        <w:t xml:space="preserve"> </w:t>
      </w:r>
      <w:r w:rsidR="00A87B0F">
        <w:t>These impacts can differently affect different</w:t>
      </w:r>
      <w:r w:rsidR="0079113F" w:rsidRPr="0079113F">
        <w:rPr>
          <w:rFonts w:eastAsiaTheme="majorEastAsia" w:cstheme="minorBidi"/>
          <w:lang w:val="en-US" w:eastAsia="zh-CN"/>
        </w:rPr>
        <w:t xml:space="preserve"> social groups</w:t>
      </w:r>
      <w:r w:rsidR="00A87B0F">
        <w:rPr>
          <w:rFonts w:eastAsiaTheme="majorEastAsia" w:cstheme="minorBidi"/>
          <w:lang w:val="en-US" w:eastAsia="zh-CN"/>
        </w:rPr>
        <w:t xml:space="preserve">, </w:t>
      </w:r>
      <w:r w:rsidR="005E5140">
        <w:rPr>
          <w:rFonts w:eastAsiaTheme="majorEastAsia" w:cstheme="minorBidi"/>
          <w:lang w:val="en-US" w:eastAsia="zh-CN"/>
        </w:rPr>
        <w:t>such as</w:t>
      </w:r>
      <w:r w:rsidR="0079113F" w:rsidRPr="0079113F">
        <w:rPr>
          <w:rFonts w:eastAsiaTheme="majorEastAsia" w:cstheme="minorBidi"/>
          <w:lang w:val="en-US" w:eastAsia="zh-CN"/>
        </w:rPr>
        <w:t xml:space="preserve"> women, youth, children, elders</w:t>
      </w:r>
      <w:r w:rsidR="005E5140">
        <w:rPr>
          <w:rFonts w:eastAsiaTheme="majorEastAsia" w:cstheme="minorBidi"/>
          <w:lang w:val="en-US" w:eastAsia="zh-CN"/>
        </w:rPr>
        <w:t xml:space="preserve"> and</w:t>
      </w:r>
      <w:r w:rsidR="0079113F" w:rsidRPr="0079113F">
        <w:rPr>
          <w:rFonts w:eastAsiaTheme="majorEastAsia" w:cstheme="minorBidi"/>
          <w:lang w:val="en-US" w:eastAsia="zh-CN"/>
        </w:rPr>
        <w:t xml:space="preserve"> farme</w:t>
      </w:r>
      <w:r w:rsidR="00A87B0F">
        <w:rPr>
          <w:rFonts w:eastAsiaTheme="majorEastAsia" w:cstheme="minorBidi"/>
          <w:lang w:val="en-US" w:eastAsia="zh-CN"/>
        </w:rPr>
        <w:t>r</w:t>
      </w:r>
      <w:r w:rsidR="0079113F" w:rsidRPr="0079113F">
        <w:rPr>
          <w:rFonts w:eastAsiaTheme="majorEastAsia" w:cstheme="minorBidi"/>
          <w:lang w:val="en-US" w:eastAsia="zh-CN"/>
        </w:rPr>
        <w:t>s.</w:t>
      </w:r>
    </w:p>
    <w:p w14:paraId="0A302CB7" w14:textId="6A0A2700" w:rsidR="00E4783A" w:rsidRPr="00E4783A" w:rsidRDefault="00E4783A" w:rsidP="001428A3">
      <w:pPr>
        <w:shd w:val="clear" w:color="auto" w:fill="FFFFFF" w:themeFill="background1"/>
        <w:spacing w:before="0" w:line="276" w:lineRule="auto"/>
        <w:jc w:val="both"/>
        <w:rPr>
          <w:rFonts w:eastAsiaTheme="majorEastAsia" w:cstheme="minorBidi"/>
          <w:lang w:val="en-US" w:eastAsia="zh-CN"/>
        </w:rPr>
      </w:pPr>
      <w:r w:rsidRPr="00E4783A">
        <w:rPr>
          <w:rFonts w:eastAsiaTheme="majorEastAsia" w:cstheme="minorBidi"/>
          <w:lang w:val="en-US" w:eastAsia="zh-CN"/>
        </w:rPr>
        <w:t xml:space="preserve">Another participant gave an example </w:t>
      </w:r>
      <w:r w:rsidR="001428A3">
        <w:rPr>
          <w:rFonts w:eastAsiaTheme="majorEastAsia" w:cstheme="minorBidi"/>
          <w:lang w:val="en-US" w:eastAsia="zh-CN"/>
        </w:rPr>
        <w:t>that shows</w:t>
      </w:r>
      <w:r w:rsidRPr="00E4783A">
        <w:rPr>
          <w:rFonts w:eastAsiaTheme="majorEastAsia" w:cstheme="minorBidi"/>
          <w:lang w:val="en-US" w:eastAsia="zh-CN"/>
        </w:rPr>
        <w:t xml:space="preserve"> the depth of </w:t>
      </w:r>
      <w:r w:rsidR="00B0651E">
        <w:rPr>
          <w:rFonts w:eastAsiaTheme="majorEastAsia" w:cstheme="minorBidi"/>
          <w:lang w:val="en-US" w:eastAsia="zh-CN"/>
        </w:rPr>
        <w:t xml:space="preserve">spiritual </w:t>
      </w:r>
      <w:r w:rsidRPr="00E4783A">
        <w:rPr>
          <w:rFonts w:eastAsiaTheme="majorEastAsia" w:cstheme="minorBidi"/>
          <w:lang w:val="en-US" w:eastAsia="zh-CN"/>
        </w:rPr>
        <w:t xml:space="preserve">connection </w:t>
      </w:r>
      <w:r>
        <w:rPr>
          <w:rFonts w:eastAsiaTheme="majorEastAsia" w:cstheme="minorBidi"/>
          <w:lang w:val="en-US" w:eastAsia="zh-CN"/>
        </w:rPr>
        <w:t xml:space="preserve">that </w:t>
      </w:r>
      <w:r w:rsidRPr="00E4783A">
        <w:rPr>
          <w:rFonts w:eastAsiaTheme="majorEastAsia" w:cstheme="minorBidi"/>
          <w:lang w:val="en-US" w:eastAsia="zh-CN"/>
        </w:rPr>
        <w:t>IPLC</w:t>
      </w:r>
      <w:r w:rsidR="006B530C">
        <w:rPr>
          <w:rFonts w:eastAsiaTheme="majorEastAsia" w:cstheme="minorBidi"/>
          <w:lang w:val="en-US" w:eastAsia="zh-CN"/>
        </w:rPr>
        <w:t>s</w:t>
      </w:r>
      <w:r w:rsidRPr="00E4783A">
        <w:rPr>
          <w:rFonts w:eastAsiaTheme="majorEastAsia" w:cstheme="minorBidi"/>
          <w:lang w:val="en-US" w:eastAsia="zh-CN"/>
        </w:rPr>
        <w:t xml:space="preserve"> can have to nature.</w:t>
      </w:r>
    </w:p>
    <w:p w14:paraId="21D2F328" w14:textId="0056C66C" w:rsidR="00B0651E" w:rsidRDefault="00B21921" w:rsidP="001428A3">
      <w:pPr>
        <w:shd w:val="clear" w:color="auto" w:fill="E2EFD9" w:themeFill="accent6" w:themeFillTint="33"/>
        <w:spacing w:before="0" w:line="276" w:lineRule="auto"/>
        <w:jc w:val="both"/>
        <w:rPr>
          <w:rStyle w:val="normaltextrun"/>
          <w:rFonts w:eastAsiaTheme="majorEastAsia"/>
          <w:color w:val="000000"/>
        </w:rPr>
      </w:pPr>
      <w:r w:rsidRPr="00F82C4C">
        <w:rPr>
          <w:rStyle w:val="normaltextrun"/>
          <w:rFonts w:eastAsiaTheme="majorEastAsia"/>
          <w:i/>
          <w:iCs/>
          <w:color w:val="000000"/>
        </w:rPr>
        <w:lastRenderedPageBreak/>
        <w:t>Example</w:t>
      </w:r>
    </w:p>
    <w:p w14:paraId="15A5C0F5" w14:textId="63CB0B4D" w:rsidR="00716B43" w:rsidRPr="00AA655D" w:rsidRDefault="003353DD" w:rsidP="001428A3">
      <w:pPr>
        <w:shd w:val="clear" w:color="auto" w:fill="E2EFD9" w:themeFill="accent6" w:themeFillTint="33"/>
        <w:spacing w:before="0" w:line="276" w:lineRule="auto"/>
        <w:jc w:val="both"/>
        <w:rPr>
          <w:rFonts w:eastAsiaTheme="majorEastAsia"/>
          <w:color w:val="000000"/>
        </w:rPr>
      </w:pPr>
      <w:r>
        <w:rPr>
          <w:rStyle w:val="normaltextrun"/>
          <w:rFonts w:eastAsiaTheme="majorEastAsia"/>
          <w:color w:val="000000"/>
        </w:rPr>
        <w:t>I</w:t>
      </w:r>
      <w:r w:rsidR="00B21921">
        <w:rPr>
          <w:rStyle w:val="normaltextrun"/>
          <w:rFonts w:eastAsiaTheme="majorEastAsia"/>
          <w:color w:val="000000"/>
        </w:rPr>
        <w:t xml:space="preserve">n 2014, the </w:t>
      </w:r>
      <w:r w:rsidR="00BE3E50" w:rsidRPr="00BE3E50">
        <w:rPr>
          <w:rFonts w:cstheme="minorHAnsi"/>
          <w:color w:val="121212"/>
          <w:shd w:val="clear" w:color="auto" w:fill="E2EFD9" w:themeFill="accent6" w:themeFillTint="33"/>
        </w:rPr>
        <w:t>Poopó</w:t>
      </w:r>
      <w:r w:rsidR="0038760E">
        <w:rPr>
          <w:rFonts w:eastAsiaTheme="majorEastAsia" w:cstheme="minorHAnsi"/>
          <w:color w:val="121212"/>
          <w:shd w:val="clear" w:color="auto" w:fill="E2EFD9" w:themeFill="accent6" w:themeFillTint="33"/>
        </w:rPr>
        <w:t xml:space="preserve"> </w:t>
      </w:r>
      <w:r w:rsidR="00B21921">
        <w:rPr>
          <w:rStyle w:val="normaltextrun"/>
          <w:rFonts w:eastAsiaTheme="majorEastAsia"/>
          <w:color w:val="000000"/>
        </w:rPr>
        <w:t>Lake in Bolivia dried up. In 2015,</w:t>
      </w:r>
      <w:r w:rsidR="00B21921" w:rsidRPr="00D063BF">
        <w:rPr>
          <w:rStyle w:val="normaltextrun"/>
          <w:rFonts w:eastAsiaTheme="majorEastAsia"/>
          <w:color w:val="000000"/>
        </w:rPr>
        <w:t xml:space="preserve"> the government issued a plan to re</w:t>
      </w:r>
      <w:r w:rsidR="00D807E9">
        <w:rPr>
          <w:rStyle w:val="normaltextrun"/>
          <w:rFonts w:eastAsiaTheme="majorEastAsia"/>
          <w:color w:val="000000"/>
        </w:rPr>
        <w:t>store</w:t>
      </w:r>
      <w:r w:rsidR="00B21921" w:rsidRPr="00D063BF">
        <w:rPr>
          <w:rStyle w:val="normaltextrun"/>
          <w:rFonts w:eastAsiaTheme="majorEastAsia"/>
          <w:color w:val="000000"/>
        </w:rPr>
        <w:t xml:space="preserve"> the lake, but part of that plan included the re</w:t>
      </w:r>
      <w:r w:rsidR="00BB6654">
        <w:rPr>
          <w:rStyle w:val="normaltextrun"/>
          <w:rFonts w:eastAsiaTheme="majorEastAsia"/>
          <w:color w:val="000000"/>
        </w:rPr>
        <w:t xml:space="preserve">location </w:t>
      </w:r>
      <w:r w:rsidR="00B21921" w:rsidRPr="00D063BF">
        <w:rPr>
          <w:rStyle w:val="normaltextrun"/>
          <w:rFonts w:eastAsiaTheme="majorEastAsia"/>
          <w:color w:val="000000"/>
        </w:rPr>
        <w:t>of</w:t>
      </w:r>
      <w:r w:rsidR="00BB6654">
        <w:rPr>
          <w:rStyle w:val="normaltextrun"/>
          <w:rFonts w:eastAsiaTheme="majorEastAsia"/>
          <w:color w:val="000000"/>
        </w:rPr>
        <w:t xml:space="preserve"> the local</w:t>
      </w:r>
      <w:r w:rsidR="00B21921" w:rsidRPr="00D063BF">
        <w:rPr>
          <w:rStyle w:val="normaltextrun"/>
          <w:rFonts w:eastAsiaTheme="majorEastAsia"/>
          <w:color w:val="000000"/>
        </w:rPr>
        <w:t xml:space="preserve"> </w:t>
      </w:r>
      <w:r w:rsidR="00B21921">
        <w:rPr>
          <w:rStyle w:val="normaltextrun"/>
          <w:rFonts w:eastAsiaTheme="majorEastAsia"/>
          <w:color w:val="000000"/>
        </w:rPr>
        <w:t>I</w:t>
      </w:r>
      <w:r w:rsidR="00B21921" w:rsidRPr="00D063BF">
        <w:rPr>
          <w:rStyle w:val="normaltextrun"/>
          <w:rFonts w:eastAsiaTheme="majorEastAsia"/>
          <w:color w:val="000000"/>
        </w:rPr>
        <w:t xml:space="preserve">ndigenous </w:t>
      </w:r>
      <w:r w:rsidR="00B21921">
        <w:rPr>
          <w:rStyle w:val="normaltextrun"/>
          <w:rFonts w:eastAsiaTheme="majorEastAsia"/>
          <w:color w:val="000000"/>
        </w:rPr>
        <w:t>P</w:t>
      </w:r>
      <w:r w:rsidR="00B21921" w:rsidRPr="00D063BF">
        <w:rPr>
          <w:rStyle w:val="normaltextrun"/>
          <w:rFonts w:eastAsiaTheme="majorEastAsia"/>
          <w:color w:val="000000"/>
        </w:rPr>
        <w:t>eople</w:t>
      </w:r>
      <w:r w:rsidR="00B21921">
        <w:rPr>
          <w:rStyle w:val="normaltextrun"/>
          <w:rFonts w:eastAsiaTheme="majorEastAsia"/>
          <w:color w:val="000000"/>
        </w:rPr>
        <w:t>s</w:t>
      </w:r>
      <w:r w:rsidR="002B76ED">
        <w:rPr>
          <w:rStyle w:val="normaltextrun"/>
          <w:rFonts w:eastAsiaTheme="majorEastAsia"/>
          <w:color w:val="000000"/>
        </w:rPr>
        <w:t>, partly because there were no more fish to eat</w:t>
      </w:r>
      <w:r w:rsidR="00B21921" w:rsidRPr="00D063BF">
        <w:rPr>
          <w:rStyle w:val="normaltextrun"/>
          <w:rFonts w:eastAsiaTheme="majorEastAsia"/>
          <w:color w:val="000000"/>
        </w:rPr>
        <w:t xml:space="preserve">. Older people decided not to leave the lake because they </w:t>
      </w:r>
      <w:r w:rsidR="00E4783A">
        <w:rPr>
          <w:rStyle w:val="normaltextrun"/>
          <w:rFonts w:eastAsiaTheme="majorEastAsia"/>
          <w:color w:val="000000"/>
        </w:rPr>
        <w:t>are devoted to</w:t>
      </w:r>
      <w:r w:rsidR="00B21921" w:rsidRPr="00D063BF">
        <w:rPr>
          <w:rStyle w:val="normaltextrun"/>
          <w:rFonts w:eastAsiaTheme="majorEastAsia"/>
          <w:color w:val="000000"/>
        </w:rPr>
        <w:t xml:space="preserve"> </w:t>
      </w:r>
      <w:r w:rsidR="00B21921" w:rsidRPr="002F0421">
        <w:rPr>
          <w:rStyle w:val="normaltextrun"/>
          <w:rFonts w:eastAsiaTheme="majorEastAsia"/>
          <w:i/>
          <w:color w:val="000000"/>
        </w:rPr>
        <w:t xml:space="preserve">Cotamama </w:t>
      </w:r>
      <w:r w:rsidR="00B21921" w:rsidRPr="00D063BF">
        <w:rPr>
          <w:rStyle w:val="normaltextrun"/>
          <w:rFonts w:eastAsiaTheme="majorEastAsia"/>
          <w:color w:val="000000"/>
        </w:rPr>
        <w:t>(mother lake).</w:t>
      </w:r>
      <w:r w:rsidR="00B21921">
        <w:rPr>
          <w:rStyle w:val="normaltextrun"/>
          <w:rFonts w:eastAsiaTheme="majorEastAsia"/>
          <w:color w:val="000000"/>
        </w:rPr>
        <w:t xml:space="preserve"> </w:t>
      </w:r>
      <w:r w:rsidR="00B21921" w:rsidRPr="00D063BF">
        <w:rPr>
          <w:rStyle w:val="normaltextrun"/>
          <w:rFonts w:eastAsiaTheme="majorEastAsia"/>
          <w:color w:val="000000"/>
        </w:rPr>
        <w:t xml:space="preserve">The whole centrality of their culture, their values, and the structure of the society, </w:t>
      </w:r>
      <w:r w:rsidR="00E4783A">
        <w:rPr>
          <w:rStyle w:val="normaltextrun"/>
          <w:rFonts w:eastAsiaTheme="majorEastAsia"/>
          <w:color w:val="000000"/>
        </w:rPr>
        <w:t xml:space="preserve">including </w:t>
      </w:r>
      <w:r w:rsidR="00B21921" w:rsidRPr="00D063BF">
        <w:rPr>
          <w:rStyle w:val="normaltextrun"/>
          <w:rFonts w:eastAsiaTheme="majorEastAsia"/>
          <w:color w:val="000000"/>
        </w:rPr>
        <w:t>the leadership structure</w:t>
      </w:r>
      <w:r w:rsidR="00BB6654">
        <w:rPr>
          <w:rStyle w:val="normaltextrun"/>
          <w:rFonts w:eastAsiaTheme="majorEastAsia"/>
          <w:color w:val="000000"/>
        </w:rPr>
        <w:t>,</w:t>
      </w:r>
      <w:r w:rsidR="00B21921" w:rsidRPr="00D063BF">
        <w:rPr>
          <w:rStyle w:val="normaltextrun"/>
          <w:rFonts w:eastAsiaTheme="majorEastAsia"/>
          <w:color w:val="000000"/>
        </w:rPr>
        <w:t xml:space="preserve"> is </w:t>
      </w:r>
      <w:r w:rsidR="00964716">
        <w:rPr>
          <w:rStyle w:val="normaltextrun"/>
          <w:rFonts w:eastAsiaTheme="majorEastAsia"/>
          <w:color w:val="000000"/>
        </w:rPr>
        <w:t>tied to</w:t>
      </w:r>
      <w:r w:rsidR="00B21921" w:rsidRPr="00D063BF">
        <w:rPr>
          <w:rStyle w:val="normaltextrun"/>
          <w:rFonts w:eastAsiaTheme="majorEastAsia"/>
          <w:color w:val="000000"/>
        </w:rPr>
        <w:t xml:space="preserve"> the lake</w:t>
      </w:r>
      <w:r w:rsidR="00BB6654">
        <w:rPr>
          <w:rStyle w:val="normaltextrun"/>
          <w:rFonts w:eastAsiaTheme="majorEastAsia"/>
          <w:color w:val="000000"/>
        </w:rPr>
        <w:t>.</w:t>
      </w:r>
      <w:r w:rsidR="00B21921" w:rsidRPr="00D063BF">
        <w:rPr>
          <w:rStyle w:val="normaltextrun"/>
          <w:rFonts w:eastAsiaTheme="majorEastAsia"/>
          <w:color w:val="000000"/>
        </w:rPr>
        <w:t xml:space="preserve"> </w:t>
      </w:r>
      <w:r w:rsidR="008C1C97">
        <w:rPr>
          <w:rStyle w:val="normaltextrun"/>
          <w:rFonts w:eastAsiaTheme="majorEastAsia"/>
          <w:color w:val="000000"/>
        </w:rPr>
        <w:t>T</w:t>
      </w:r>
      <w:r w:rsidR="00BB6654" w:rsidRPr="00D063BF">
        <w:rPr>
          <w:rStyle w:val="normaltextrun"/>
          <w:rFonts w:eastAsiaTheme="majorEastAsia"/>
          <w:color w:val="000000"/>
        </w:rPr>
        <w:t xml:space="preserve">hey </w:t>
      </w:r>
      <w:r w:rsidR="008C1C97">
        <w:rPr>
          <w:rStyle w:val="normaltextrun"/>
          <w:rFonts w:eastAsiaTheme="majorEastAsia"/>
          <w:color w:val="000000"/>
        </w:rPr>
        <w:t>explain</w:t>
      </w:r>
      <w:r w:rsidR="00D9748E">
        <w:rPr>
          <w:rStyle w:val="normaltextrun"/>
          <w:rFonts w:eastAsiaTheme="majorEastAsia"/>
          <w:color w:val="000000"/>
        </w:rPr>
        <w:t>ed</w:t>
      </w:r>
      <w:r w:rsidR="008C1C97">
        <w:rPr>
          <w:rStyle w:val="normaltextrun"/>
          <w:rFonts w:eastAsiaTheme="majorEastAsia"/>
          <w:color w:val="000000"/>
        </w:rPr>
        <w:t xml:space="preserve"> that</w:t>
      </w:r>
      <w:r w:rsidR="00BB6654" w:rsidRPr="00D063BF">
        <w:rPr>
          <w:rStyle w:val="normaltextrun"/>
          <w:rFonts w:eastAsiaTheme="majorEastAsia"/>
          <w:color w:val="000000"/>
        </w:rPr>
        <w:t xml:space="preserve"> nobody would </w:t>
      </w:r>
      <w:r w:rsidR="00BB6654">
        <w:rPr>
          <w:rStyle w:val="normaltextrun"/>
          <w:rFonts w:eastAsiaTheme="majorEastAsia"/>
          <w:color w:val="000000"/>
        </w:rPr>
        <w:t>leave their</w:t>
      </w:r>
      <w:r w:rsidR="00BB6654" w:rsidRPr="00D063BF">
        <w:rPr>
          <w:rStyle w:val="normaltextrun"/>
          <w:rFonts w:eastAsiaTheme="majorEastAsia"/>
          <w:color w:val="000000"/>
        </w:rPr>
        <w:t xml:space="preserve"> mother</w:t>
      </w:r>
      <w:r w:rsidR="00BB6654">
        <w:rPr>
          <w:rStyle w:val="normaltextrun"/>
          <w:rFonts w:eastAsiaTheme="majorEastAsia"/>
          <w:color w:val="000000"/>
        </w:rPr>
        <w:t>, and that is how they perceived the lake</w:t>
      </w:r>
      <w:r w:rsidR="00BB6654" w:rsidRPr="00D063BF">
        <w:rPr>
          <w:rStyle w:val="normaltextrun"/>
          <w:rFonts w:eastAsiaTheme="majorEastAsia"/>
          <w:color w:val="000000"/>
        </w:rPr>
        <w:t>.</w:t>
      </w:r>
      <w:r w:rsidR="00BB6654">
        <w:rPr>
          <w:rStyle w:val="normaltextrun"/>
          <w:rFonts w:eastAsiaTheme="majorEastAsia"/>
          <w:color w:val="000000"/>
        </w:rPr>
        <w:t xml:space="preserve"> However, now that </w:t>
      </w:r>
      <w:r w:rsidR="00B21921" w:rsidRPr="00D063BF">
        <w:rPr>
          <w:rStyle w:val="normaltextrun"/>
          <w:rFonts w:eastAsiaTheme="majorEastAsia"/>
          <w:color w:val="000000"/>
        </w:rPr>
        <w:t xml:space="preserve">the lake is </w:t>
      </w:r>
      <w:r w:rsidR="00317A76">
        <w:rPr>
          <w:rStyle w:val="normaltextrun"/>
          <w:rFonts w:eastAsiaTheme="majorEastAsia"/>
          <w:color w:val="000000"/>
        </w:rPr>
        <w:t>dry</w:t>
      </w:r>
      <w:r w:rsidR="00B21921" w:rsidRPr="00D063BF">
        <w:rPr>
          <w:rStyle w:val="normaltextrun"/>
          <w:rFonts w:eastAsiaTheme="majorEastAsia"/>
          <w:color w:val="000000"/>
        </w:rPr>
        <w:t>, the</w:t>
      </w:r>
      <w:r w:rsidR="00BB6654">
        <w:rPr>
          <w:rStyle w:val="normaltextrun"/>
          <w:rFonts w:eastAsiaTheme="majorEastAsia"/>
          <w:color w:val="000000"/>
        </w:rPr>
        <w:t>ir</w:t>
      </w:r>
      <w:r w:rsidR="00B21921" w:rsidRPr="00D063BF">
        <w:rPr>
          <w:rStyle w:val="normaltextrun"/>
          <w:rFonts w:eastAsiaTheme="majorEastAsia"/>
          <w:color w:val="000000"/>
        </w:rPr>
        <w:t xml:space="preserve"> society </w:t>
      </w:r>
      <w:r w:rsidR="00B21921">
        <w:rPr>
          <w:rStyle w:val="normaltextrun"/>
          <w:rFonts w:eastAsiaTheme="majorEastAsia"/>
          <w:color w:val="000000"/>
        </w:rPr>
        <w:t xml:space="preserve">is </w:t>
      </w:r>
      <w:r w:rsidR="00BB6654">
        <w:rPr>
          <w:rStyle w:val="normaltextrun"/>
          <w:rFonts w:eastAsiaTheme="majorEastAsia"/>
          <w:color w:val="000000"/>
        </w:rPr>
        <w:t>suffering</w:t>
      </w:r>
      <w:r w:rsidR="00B21921" w:rsidRPr="00D063BF">
        <w:rPr>
          <w:rStyle w:val="normaltextrun"/>
          <w:rFonts w:eastAsiaTheme="majorEastAsia"/>
          <w:color w:val="000000"/>
        </w:rPr>
        <w:t xml:space="preserve">.  </w:t>
      </w:r>
    </w:p>
    <w:p w14:paraId="71774BB0" w14:textId="3E3A2E33" w:rsidR="00EA5129" w:rsidRDefault="00EA5129" w:rsidP="00A23424">
      <w:pPr>
        <w:spacing w:before="0" w:line="276" w:lineRule="auto"/>
        <w:jc w:val="both"/>
        <w:rPr>
          <w:rFonts w:eastAsiaTheme="majorEastAsia" w:cstheme="minorBidi"/>
          <w:lang w:val="en-US" w:eastAsia="zh-CN"/>
        </w:rPr>
      </w:pPr>
      <w:r>
        <w:rPr>
          <w:rFonts w:eastAsiaTheme="majorEastAsia" w:cstheme="minorBidi"/>
          <w:lang w:val="en-US" w:eastAsia="zh-CN"/>
        </w:rPr>
        <w:t>Participants</w:t>
      </w:r>
      <w:r w:rsidR="00AA655D">
        <w:rPr>
          <w:rFonts w:eastAsiaTheme="majorEastAsia" w:cstheme="minorBidi"/>
          <w:lang w:val="en-US" w:eastAsia="zh-CN"/>
        </w:rPr>
        <w:t xml:space="preserve"> also</w:t>
      </w:r>
      <w:r>
        <w:rPr>
          <w:rFonts w:eastAsiaTheme="majorEastAsia" w:cstheme="minorBidi"/>
          <w:lang w:val="en-US" w:eastAsia="zh-CN"/>
        </w:rPr>
        <w:t xml:space="preserve"> </w:t>
      </w:r>
      <w:r w:rsidR="00AA655D">
        <w:rPr>
          <w:rFonts w:eastAsiaTheme="majorEastAsia" w:cstheme="minorBidi"/>
          <w:lang w:val="en-US" w:eastAsia="zh-CN"/>
        </w:rPr>
        <w:t>highlight</w:t>
      </w:r>
      <w:r>
        <w:rPr>
          <w:rFonts w:eastAsiaTheme="majorEastAsia" w:cstheme="minorBidi"/>
          <w:lang w:val="en-US" w:eastAsia="zh-CN"/>
        </w:rPr>
        <w:t xml:space="preserve">ed that </w:t>
      </w:r>
      <w:r w:rsidR="00D9748E">
        <w:rPr>
          <w:rFonts w:eastAsiaTheme="majorEastAsia" w:cstheme="minorBidi"/>
          <w:lang w:val="en-US" w:eastAsia="zh-CN"/>
        </w:rPr>
        <w:t xml:space="preserve">industrial </w:t>
      </w:r>
      <w:r>
        <w:rPr>
          <w:rFonts w:eastAsiaTheme="majorEastAsia" w:cstheme="minorBidi"/>
          <w:lang w:val="en-US" w:eastAsia="zh-CN"/>
        </w:rPr>
        <w:t>projects</w:t>
      </w:r>
      <w:r w:rsidR="00A73133">
        <w:rPr>
          <w:rFonts w:eastAsiaTheme="majorEastAsia" w:cstheme="minorBidi"/>
          <w:lang w:val="en-US" w:eastAsia="zh-CN"/>
        </w:rPr>
        <w:t>,</w:t>
      </w:r>
      <w:r>
        <w:rPr>
          <w:rFonts w:eastAsiaTheme="majorEastAsia" w:cstheme="minorBidi"/>
          <w:lang w:val="en-US" w:eastAsia="zh-CN"/>
        </w:rPr>
        <w:t xml:space="preserve"> </w:t>
      </w:r>
      <w:r w:rsidR="00A73133">
        <w:rPr>
          <w:rFonts w:eastAsiaTheme="majorEastAsia" w:cstheme="minorBidi"/>
          <w:lang w:val="en-US" w:eastAsia="zh-CN"/>
        </w:rPr>
        <w:t xml:space="preserve">for example geothermal projects, </w:t>
      </w:r>
      <w:r>
        <w:rPr>
          <w:rFonts w:eastAsiaTheme="majorEastAsia" w:cstheme="minorBidi"/>
          <w:lang w:val="en-US" w:eastAsia="zh-CN"/>
        </w:rPr>
        <w:t>are being built on sacred lands</w:t>
      </w:r>
      <w:r w:rsidR="005E348A">
        <w:rPr>
          <w:rFonts w:eastAsiaTheme="majorEastAsia" w:cstheme="minorBidi"/>
          <w:lang w:val="en-US" w:eastAsia="zh-CN"/>
        </w:rPr>
        <w:t>.</w:t>
      </w:r>
      <w:r w:rsidR="00AA655D">
        <w:rPr>
          <w:rFonts w:eastAsiaTheme="majorEastAsia" w:cstheme="minorBidi"/>
          <w:lang w:val="en-US" w:eastAsia="zh-CN"/>
        </w:rPr>
        <w:t xml:space="preserve"> As a result</w:t>
      </w:r>
      <w:r>
        <w:rPr>
          <w:rFonts w:eastAsiaTheme="majorEastAsia" w:cstheme="minorBidi"/>
          <w:lang w:val="en-US" w:eastAsia="zh-CN"/>
        </w:rPr>
        <w:t xml:space="preserve">, </w:t>
      </w:r>
      <w:r w:rsidR="00A91B1A">
        <w:rPr>
          <w:rFonts w:eastAsiaTheme="majorEastAsia" w:cstheme="minorBidi"/>
          <w:lang w:val="en-US" w:eastAsia="zh-CN"/>
        </w:rPr>
        <w:t>IPLCs</w:t>
      </w:r>
      <w:r>
        <w:rPr>
          <w:rFonts w:eastAsiaTheme="majorEastAsia" w:cstheme="minorBidi"/>
          <w:lang w:val="en-US" w:eastAsia="zh-CN"/>
        </w:rPr>
        <w:t xml:space="preserve"> cannot access these sites to </w:t>
      </w:r>
      <w:r w:rsidR="00F105B6">
        <w:rPr>
          <w:rFonts w:eastAsiaTheme="majorEastAsia" w:cstheme="minorBidi"/>
          <w:lang w:val="en-US" w:eastAsia="zh-CN"/>
        </w:rPr>
        <w:t xml:space="preserve">perform </w:t>
      </w:r>
      <w:r>
        <w:rPr>
          <w:rFonts w:eastAsiaTheme="majorEastAsia" w:cstheme="minorBidi"/>
          <w:lang w:val="en-US" w:eastAsia="zh-CN"/>
        </w:rPr>
        <w:t>ritual</w:t>
      </w:r>
      <w:r w:rsidR="00F105B6">
        <w:rPr>
          <w:rFonts w:eastAsiaTheme="majorEastAsia" w:cstheme="minorBidi"/>
          <w:lang w:val="en-US" w:eastAsia="zh-CN"/>
        </w:rPr>
        <w:t>s and</w:t>
      </w:r>
      <w:r>
        <w:rPr>
          <w:rFonts w:eastAsiaTheme="majorEastAsia" w:cstheme="minorBidi"/>
          <w:lang w:val="en-US" w:eastAsia="zh-CN"/>
        </w:rPr>
        <w:t xml:space="preserve"> ceremonies</w:t>
      </w:r>
      <w:r w:rsidR="009271B6">
        <w:rPr>
          <w:rFonts w:eastAsiaTheme="majorEastAsia" w:cstheme="minorBidi"/>
          <w:lang w:val="en-US" w:eastAsia="zh-CN"/>
        </w:rPr>
        <w:t>, which causes great disruptions to their spiritual systems</w:t>
      </w:r>
      <w:r w:rsidR="004201F9">
        <w:rPr>
          <w:rFonts w:eastAsiaTheme="majorEastAsia" w:cstheme="minorBidi"/>
          <w:lang w:val="en-US" w:eastAsia="zh-CN"/>
        </w:rPr>
        <w:t>, as these are the places where they receive blessings and spiritual energy</w:t>
      </w:r>
      <w:r>
        <w:rPr>
          <w:rFonts w:eastAsiaTheme="majorEastAsia" w:cstheme="minorBidi"/>
          <w:lang w:val="en-US" w:eastAsia="zh-CN"/>
        </w:rPr>
        <w:t xml:space="preserve">. </w:t>
      </w:r>
    </w:p>
    <w:p w14:paraId="014291D6" w14:textId="61FDF14F" w:rsidR="00B45150" w:rsidRDefault="00EA5129" w:rsidP="00A23424">
      <w:pPr>
        <w:spacing w:before="0" w:line="276" w:lineRule="auto"/>
        <w:jc w:val="both"/>
        <w:rPr>
          <w:rFonts w:eastAsiaTheme="majorEastAsia" w:cstheme="minorBidi"/>
          <w:lang w:val="en-US" w:eastAsia="zh-CN"/>
        </w:rPr>
      </w:pPr>
      <w:r>
        <w:rPr>
          <w:rFonts w:eastAsiaTheme="majorEastAsia" w:cstheme="minorBidi"/>
          <w:lang w:val="en-US" w:eastAsia="zh-CN"/>
        </w:rPr>
        <w:t xml:space="preserve">A participant shared that some businesses are </w:t>
      </w:r>
      <w:r w:rsidR="00A73133">
        <w:rPr>
          <w:rFonts w:eastAsiaTheme="majorEastAsia" w:cstheme="minorBidi"/>
          <w:lang w:val="en-US" w:eastAsia="zh-CN"/>
        </w:rPr>
        <w:t xml:space="preserve">also </w:t>
      </w:r>
      <w:r>
        <w:rPr>
          <w:rFonts w:eastAsiaTheme="majorEastAsia" w:cstheme="minorBidi"/>
          <w:lang w:val="en-US" w:eastAsia="zh-CN"/>
        </w:rPr>
        <w:t xml:space="preserve">using </w:t>
      </w:r>
      <w:r w:rsidR="00A73133">
        <w:rPr>
          <w:rFonts w:eastAsiaTheme="majorEastAsia" w:cstheme="minorBidi"/>
          <w:lang w:val="en-US" w:eastAsia="zh-CN"/>
        </w:rPr>
        <w:t xml:space="preserve">the spiritual systems of </w:t>
      </w:r>
      <w:r w:rsidR="00F105B6">
        <w:rPr>
          <w:rFonts w:eastAsiaTheme="majorEastAsia" w:cstheme="minorBidi"/>
          <w:lang w:val="en-US" w:eastAsia="zh-CN"/>
        </w:rPr>
        <w:t>I</w:t>
      </w:r>
      <w:r w:rsidR="00A73133">
        <w:rPr>
          <w:rFonts w:eastAsiaTheme="majorEastAsia" w:cstheme="minorBidi"/>
          <w:lang w:val="en-US" w:eastAsia="zh-CN"/>
        </w:rPr>
        <w:t>PLCs</w:t>
      </w:r>
      <w:r>
        <w:rPr>
          <w:rFonts w:eastAsiaTheme="majorEastAsia" w:cstheme="minorBidi"/>
          <w:lang w:val="en-US" w:eastAsia="zh-CN"/>
        </w:rPr>
        <w:t xml:space="preserve"> </w:t>
      </w:r>
      <w:r w:rsidR="00A73133">
        <w:rPr>
          <w:rFonts w:eastAsiaTheme="majorEastAsia" w:cstheme="minorBidi"/>
          <w:lang w:val="en-US" w:eastAsia="zh-CN"/>
        </w:rPr>
        <w:t>for</w:t>
      </w:r>
      <w:r>
        <w:rPr>
          <w:rFonts w:eastAsiaTheme="majorEastAsia" w:cstheme="minorBidi"/>
          <w:lang w:val="en-US" w:eastAsia="zh-CN"/>
        </w:rPr>
        <w:t xml:space="preserve"> ethno-tourism, </w:t>
      </w:r>
      <w:r w:rsidRPr="00DE5CA6">
        <w:rPr>
          <w:rFonts w:eastAsiaTheme="majorEastAsia" w:cstheme="minorBidi"/>
          <w:lang w:val="en-US" w:eastAsia="zh-CN"/>
        </w:rPr>
        <w:t xml:space="preserve">calling </w:t>
      </w:r>
      <w:r w:rsidR="00C05391">
        <w:rPr>
          <w:rFonts w:eastAsiaTheme="majorEastAsia" w:cstheme="minorBidi"/>
          <w:lang w:val="en-US" w:eastAsia="zh-CN"/>
        </w:rPr>
        <w:t>community members</w:t>
      </w:r>
      <w:r w:rsidRPr="00DE5CA6">
        <w:rPr>
          <w:rFonts w:eastAsiaTheme="majorEastAsia" w:cstheme="minorBidi"/>
          <w:lang w:val="en-US" w:eastAsia="zh-CN"/>
        </w:rPr>
        <w:t xml:space="preserve"> for pictures</w:t>
      </w:r>
      <w:r w:rsidR="00B45150">
        <w:rPr>
          <w:rFonts w:eastAsiaTheme="majorEastAsia" w:cstheme="minorBidi"/>
          <w:lang w:val="en-US" w:eastAsia="zh-CN"/>
        </w:rPr>
        <w:t xml:space="preserve"> and</w:t>
      </w:r>
      <w:r w:rsidRPr="00DE5CA6">
        <w:rPr>
          <w:rFonts w:eastAsiaTheme="majorEastAsia" w:cstheme="minorBidi"/>
          <w:lang w:val="en-US" w:eastAsia="zh-CN"/>
        </w:rPr>
        <w:t xml:space="preserve"> dances, </w:t>
      </w:r>
      <w:r w:rsidR="00F105B6">
        <w:rPr>
          <w:rFonts w:eastAsiaTheme="majorEastAsia" w:cstheme="minorBidi"/>
          <w:lang w:val="en-US" w:eastAsia="zh-CN"/>
        </w:rPr>
        <w:t xml:space="preserve">and </w:t>
      </w:r>
      <w:r w:rsidRPr="00DE5CA6">
        <w:rPr>
          <w:rFonts w:eastAsiaTheme="majorEastAsia" w:cstheme="minorBidi"/>
          <w:lang w:val="en-US" w:eastAsia="zh-CN"/>
        </w:rPr>
        <w:t>using spirituality</w:t>
      </w:r>
      <w:r w:rsidR="00F105B6">
        <w:rPr>
          <w:rFonts w:eastAsiaTheme="majorEastAsia" w:cstheme="minorBidi"/>
          <w:lang w:val="en-US" w:eastAsia="zh-CN"/>
        </w:rPr>
        <w:t xml:space="preserve"> as </w:t>
      </w:r>
      <w:r w:rsidR="00B45150">
        <w:rPr>
          <w:rFonts w:eastAsiaTheme="majorEastAsia" w:cstheme="minorBidi"/>
          <w:lang w:val="en-US" w:eastAsia="zh-CN"/>
        </w:rPr>
        <w:t>a</w:t>
      </w:r>
      <w:r w:rsidR="00661A6B">
        <w:rPr>
          <w:rFonts w:eastAsiaTheme="majorEastAsia" w:cstheme="minorBidi"/>
          <w:lang w:val="en-US" w:eastAsia="zh-CN"/>
        </w:rPr>
        <w:t xml:space="preserve"> show </w:t>
      </w:r>
      <w:r w:rsidR="00B45150">
        <w:rPr>
          <w:rFonts w:eastAsiaTheme="majorEastAsia" w:cstheme="minorBidi"/>
          <w:lang w:val="en-US" w:eastAsia="zh-CN"/>
        </w:rPr>
        <w:t>for</w:t>
      </w:r>
      <w:r w:rsidR="00661A6B">
        <w:rPr>
          <w:rFonts w:eastAsiaTheme="majorEastAsia" w:cstheme="minorBidi"/>
          <w:lang w:val="en-US" w:eastAsia="zh-CN"/>
        </w:rPr>
        <w:t xml:space="preserve"> tourists</w:t>
      </w:r>
      <w:r w:rsidR="00B45150">
        <w:rPr>
          <w:rFonts w:eastAsiaTheme="majorEastAsia" w:cstheme="minorBidi"/>
          <w:lang w:val="en-US" w:eastAsia="zh-CN"/>
        </w:rPr>
        <w:t>.</w:t>
      </w:r>
      <w:r w:rsidR="00661A6B">
        <w:rPr>
          <w:rFonts w:eastAsiaTheme="majorEastAsia" w:cstheme="minorBidi"/>
          <w:lang w:val="en-US" w:eastAsia="zh-CN"/>
        </w:rPr>
        <w:t xml:space="preserve"> </w:t>
      </w:r>
      <w:r w:rsidR="00B45150">
        <w:rPr>
          <w:rFonts w:eastAsiaTheme="majorEastAsia" w:cstheme="minorBidi"/>
          <w:lang w:val="en-US" w:eastAsia="zh-CN"/>
        </w:rPr>
        <w:t>This can disrupt spiritual systems</w:t>
      </w:r>
      <w:r w:rsidR="00661A6B">
        <w:rPr>
          <w:rFonts w:eastAsiaTheme="majorEastAsia" w:cstheme="minorBidi"/>
          <w:lang w:val="en-US" w:eastAsia="zh-CN"/>
        </w:rPr>
        <w:t xml:space="preserve">, for example, </w:t>
      </w:r>
      <w:r w:rsidR="00B45150">
        <w:rPr>
          <w:rFonts w:eastAsiaTheme="majorEastAsia" w:cstheme="minorBidi"/>
          <w:lang w:val="en-US" w:eastAsia="zh-CN"/>
        </w:rPr>
        <w:t>in some cases</w:t>
      </w:r>
      <w:r w:rsidR="00661A6B">
        <w:rPr>
          <w:rFonts w:eastAsiaTheme="majorEastAsia" w:cstheme="minorBidi"/>
          <w:lang w:val="en-US" w:eastAsia="zh-CN"/>
        </w:rPr>
        <w:t xml:space="preserve"> r</w:t>
      </w:r>
      <w:r>
        <w:rPr>
          <w:rFonts w:eastAsiaTheme="majorEastAsia" w:cstheme="minorBidi"/>
          <w:lang w:val="en-US" w:eastAsia="zh-CN"/>
        </w:rPr>
        <w:t xml:space="preserve">ituals that were carried </w:t>
      </w:r>
      <w:r w:rsidR="00B45150">
        <w:rPr>
          <w:rFonts w:eastAsiaTheme="majorEastAsia" w:cstheme="minorBidi"/>
          <w:lang w:val="en-US" w:eastAsia="zh-CN"/>
        </w:rPr>
        <w:t>out</w:t>
      </w:r>
      <w:r>
        <w:rPr>
          <w:rFonts w:eastAsiaTheme="majorEastAsia" w:cstheme="minorBidi"/>
          <w:lang w:val="en-US" w:eastAsia="zh-CN"/>
        </w:rPr>
        <w:t xml:space="preserve"> four times a year are now done every day for tourists. </w:t>
      </w:r>
      <w:r w:rsidR="00B45150">
        <w:rPr>
          <w:rFonts w:eastAsiaTheme="majorEastAsia" w:cstheme="minorBidi"/>
          <w:lang w:val="en-US" w:eastAsia="zh-CN"/>
        </w:rPr>
        <w:t>This</w:t>
      </w:r>
      <w:r>
        <w:rPr>
          <w:rFonts w:eastAsiaTheme="majorEastAsia" w:cstheme="minorBidi"/>
          <w:lang w:val="en-US" w:eastAsia="zh-CN"/>
        </w:rPr>
        <w:t xml:space="preserve"> weakens the knowledge and the culture of </w:t>
      </w:r>
      <w:r w:rsidR="00B45150">
        <w:rPr>
          <w:rFonts w:eastAsiaTheme="majorEastAsia" w:cstheme="minorBidi"/>
          <w:lang w:val="en-US" w:eastAsia="zh-CN"/>
        </w:rPr>
        <w:t>the communities involved</w:t>
      </w:r>
      <w:r w:rsidR="00EA2CEE">
        <w:rPr>
          <w:rFonts w:eastAsiaTheme="majorEastAsia" w:cstheme="minorBidi"/>
          <w:lang w:val="en-US" w:eastAsia="zh-CN"/>
        </w:rPr>
        <w:t>, which in turn can impact how they relate to and protect nature</w:t>
      </w:r>
      <w:r>
        <w:rPr>
          <w:rFonts w:eastAsiaTheme="majorEastAsia" w:cstheme="minorBidi"/>
          <w:lang w:val="en-US" w:eastAsia="zh-CN"/>
        </w:rPr>
        <w:t xml:space="preserve">. </w:t>
      </w:r>
      <w:r w:rsidR="00826193">
        <w:rPr>
          <w:rFonts w:eastAsiaTheme="majorEastAsia" w:cstheme="minorBidi"/>
          <w:lang w:val="en-US" w:eastAsia="zh-CN"/>
        </w:rPr>
        <w:t xml:space="preserve">Fashion based on cultural designs can similarly impact how IPLCs value their culture and </w:t>
      </w:r>
      <w:r w:rsidR="002131ED">
        <w:rPr>
          <w:rFonts w:eastAsiaTheme="majorEastAsia" w:cstheme="minorBidi"/>
          <w:lang w:val="en-US" w:eastAsia="zh-CN"/>
        </w:rPr>
        <w:t>symbols.</w:t>
      </w:r>
    </w:p>
    <w:p w14:paraId="7327E6A9" w14:textId="5B6AE3F3" w:rsidR="00A12C34" w:rsidRDefault="00A12C34" w:rsidP="00A23424">
      <w:pPr>
        <w:spacing w:before="0" w:line="276" w:lineRule="auto"/>
        <w:jc w:val="both"/>
        <w:rPr>
          <w:rStyle w:val="normaltextrun"/>
          <w:rFonts w:eastAsiaTheme="majorEastAsia"/>
          <w:color w:val="000000"/>
        </w:rPr>
      </w:pPr>
      <w:r>
        <w:rPr>
          <w:rStyle w:val="normaltextrun"/>
          <w:rFonts w:eastAsiaTheme="majorEastAsia"/>
          <w:color w:val="000000"/>
        </w:rPr>
        <w:t>A participant from Mexico also shared that mining companies</w:t>
      </w:r>
      <w:r w:rsidR="00CD62EB">
        <w:rPr>
          <w:rStyle w:val="normaltextrun"/>
          <w:rFonts w:eastAsiaTheme="majorEastAsia"/>
          <w:color w:val="000000"/>
        </w:rPr>
        <w:t xml:space="preserve"> in one area</w:t>
      </w:r>
      <w:r>
        <w:rPr>
          <w:rStyle w:val="normaltextrun"/>
          <w:rFonts w:eastAsiaTheme="majorEastAsia"/>
          <w:color w:val="000000"/>
        </w:rPr>
        <w:t xml:space="preserve"> banned </w:t>
      </w:r>
      <w:r w:rsidR="00661A6B">
        <w:rPr>
          <w:rStyle w:val="normaltextrun"/>
          <w:rFonts w:eastAsiaTheme="majorEastAsia"/>
          <w:color w:val="000000"/>
        </w:rPr>
        <w:t>I</w:t>
      </w:r>
      <w:r w:rsidR="00EA5129">
        <w:rPr>
          <w:rStyle w:val="normaltextrun"/>
          <w:rFonts w:eastAsiaTheme="majorEastAsia"/>
          <w:color w:val="000000"/>
        </w:rPr>
        <w:t xml:space="preserve">ndigenous </w:t>
      </w:r>
      <w:r w:rsidR="00661A6B">
        <w:rPr>
          <w:rStyle w:val="normaltextrun"/>
          <w:rFonts w:eastAsiaTheme="majorEastAsia"/>
          <w:color w:val="000000"/>
        </w:rPr>
        <w:t>P</w:t>
      </w:r>
      <w:r w:rsidR="00EA5129">
        <w:rPr>
          <w:rStyle w:val="normaltextrun"/>
          <w:rFonts w:eastAsiaTheme="majorEastAsia"/>
          <w:color w:val="000000"/>
        </w:rPr>
        <w:t>eople</w:t>
      </w:r>
      <w:r>
        <w:rPr>
          <w:rStyle w:val="normaltextrun"/>
          <w:rFonts w:eastAsiaTheme="majorEastAsia"/>
          <w:color w:val="000000"/>
        </w:rPr>
        <w:t xml:space="preserve"> from speaking their </w:t>
      </w:r>
      <w:r w:rsidR="004B78AA">
        <w:rPr>
          <w:rStyle w:val="normaltextrun"/>
          <w:rFonts w:eastAsiaTheme="majorEastAsia"/>
          <w:color w:val="000000"/>
        </w:rPr>
        <w:t>Indigenous language</w:t>
      </w:r>
      <w:r w:rsidR="002131ED">
        <w:rPr>
          <w:rStyle w:val="normaltextrun"/>
          <w:rFonts w:eastAsiaTheme="majorEastAsia"/>
          <w:color w:val="000000"/>
        </w:rPr>
        <w:t xml:space="preserve"> and wearing traditional clothes</w:t>
      </w:r>
      <w:r>
        <w:rPr>
          <w:rStyle w:val="normaltextrun"/>
          <w:rFonts w:eastAsiaTheme="majorEastAsia"/>
          <w:color w:val="000000"/>
        </w:rPr>
        <w:t xml:space="preserve">, which </w:t>
      </w:r>
      <w:r w:rsidR="00CD62EB">
        <w:rPr>
          <w:rStyle w:val="normaltextrun"/>
          <w:rFonts w:eastAsiaTheme="majorEastAsia"/>
          <w:color w:val="000000"/>
        </w:rPr>
        <w:t xml:space="preserve">caused </w:t>
      </w:r>
      <w:r>
        <w:rPr>
          <w:rStyle w:val="normaltextrun"/>
          <w:rFonts w:eastAsiaTheme="majorEastAsia"/>
          <w:color w:val="000000"/>
        </w:rPr>
        <w:t xml:space="preserve">a loss of cultural values. </w:t>
      </w:r>
    </w:p>
    <w:p w14:paraId="3DFBC5B7" w14:textId="5A0604B8" w:rsidR="007D65EC" w:rsidRPr="00EA2CEE" w:rsidRDefault="007D65EC" w:rsidP="00A23424">
      <w:pPr>
        <w:spacing w:before="0" w:line="276" w:lineRule="auto"/>
        <w:jc w:val="both"/>
        <w:rPr>
          <w:rFonts w:eastAsiaTheme="majorEastAsia"/>
          <w:color w:val="000000"/>
        </w:rPr>
      </w:pPr>
      <w:r>
        <w:rPr>
          <w:rStyle w:val="normaltextrun"/>
          <w:rFonts w:eastAsiaTheme="majorEastAsia"/>
          <w:color w:val="000000"/>
        </w:rPr>
        <w:t>A participant also noted that destruction of ecosystems leads</w:t>
      </w:r>
      <w:r w:rsidR="000D4EAC">
        <w:rPr>
          <w:rStyle w:val="normaltextrun"/>
          <w:rFonts w:eastAsiaTheme="majorEastAsia"/>
          <w:color w:val="000000"/>
        </w:rPr>
        <w:t xml:space="preserve"> t</w:t>
      </w:r>
      <w:r>
        <w:rPr>
          <w:rStyle w:val="normaltextrun"/>
          <w:rFonts w:eastAsiaTheme="majorEastAsia"/>
          <w:color w:val="000000"/>
        </w:rPr>
        <w:t xml:space="preserve">o a reduction in medicinal plants, which in turn </w:t>
      </w:r>
      <w:r w:rsidR="007C0CB8">
        <w:rPr>
          <w:rStyle w:val="normaltextrun"/>
          <w:rFonts w:eastAsiaTheme="majorEastAsia"/>
          <w:color w:val="000000"/>
        </w:rPr>
        <w:t>impacts</w:t>
      </w:r>
      <w:r>
        <w:rPr>
          <w:rStyle w:val="normaltextrun"/>
          <w:rFonts w:eastAsiaTheme="majorEastAsia"/>
          <w:color w:val="000000"/>
        </w:rPr>
        <w:t xml:space="preserve"> the health and spiritual </w:t>
      </w:r>
      <w:r w:rsidR="007C0CB8">
        <w:rPr>
          <w:rStyle w:val="normaltextrun"/>
          <w:rFonts w:eastAsiaTheme="majorEastAsia"/>
          <w:color w:val="000000"/>
        </w:rPr>
        <w:t>wellbeing</w:t>
      </w:r>
      <w:r>
        <w:rPr>
          <w:rStyle w:val="normaltextrun"/>
          <w:rFonts w:eastAsiaTheme="majorEastAsia"/>
          <w:color w:val="000000"/>
        </w:rPr>
        <w:t xml:space="preserve"> o</w:t>
      </w:r>
      <w:r w:rsidR="00327176">
        <w:rPr>
          <w:rStyle w:val="normaltextrun"/>
          <w:rFonts w:eastAsiaTheme="majorEastAsia"/>
          <w:color w:val="000000"/>
        </w:rPr>
        <w:t>f</w:t>
      </w:r>
      <w:r>
        <w:rPr>
          <w:rStyle w:val="normaltextrun"/>
          <w:rFonts w:eastAsiaTheme="majorEastAsia"/>
          <w:color w:val="000000"/>
        </w:rPr>
        <w:t xml:space="preserve"> IPLCs, as medicinal </w:t>
      </w:r>
      <w:r w:rsidR="007C0CB8">
        <w:rPr>
          <w:rStyle w:val="normaltextrun"/>
          <w:rFonts w:eastAsiaTheme="majorEastAsia"/>
          <w:color w:val="000000"/>
        </w:rPr>
        <w:t>plants</w:t>
      </w:r>
      <w:r>
        <w:rPr>
          <w:rStyle w:val="normaltextrun"/>
          <w:rFonts w:eastAsiaTheme="majorEastAsia"/>
          <w:color w:val="000000"/>
        </w:rPr>
        <w:t xml:space="preserve"> </w:t>
      </w:r>
      <w:r w:rsidR="00E14FB0">
        <w:rPr>
          <w:rStyle w:val="normaltextrun"/>
          <w:rFonts w:eastAsiaTheme="majorEastAsia"/>
          <w:color w:val="000000"/>
        </w:rPr>
        <w:t>are important for</w:t>
      </w:r>
      <w:r>
        <w:rPr>
          <w:rStyle w:val="normaltextrun"/>
          <w:rFonts w:eastAsiaTheme="majorEastAsia"/>
          <w:color w:val="000000"/>
        </w:rPr>
        <w:t xml:space="preserve"> both</w:t>
      </w:r>
      <w:r w:rsidR="00E14FB0">
        <w:rPr>
          <w:rStyle w:val="normaltextrun"/>
          <w:rFonts w:eastAsiaTheme="majorEastAsia"/>
          <w:color w:val="000000"/>
        </w:rPr>
        <w:t xml:space="preserve"> physical and spiritual health.</w:t>
      </w:r>
    </w:p>
    <w:p w14:paraId="089F8631" w14:textId="03412C27" w:rsidR="00EA5129" w:rsidRDefault="00EA2CEE" w:rsidP="00A23424">
      <w:pPr>
        <w:spacing w:before="0" w:line="276" w:lineRule="auto"/>
        <w:jc w:val="both"/>
        <w:rPr>
          <w:rFonts w:eastAsiaTheme="majorEastAsia" w:cstheme="minorBidi"/>
          <w:lang w:val="en-US" w:eastAsia="zh-CN"/>
        </w:rPr>
      </w:pPr>
      <w:r>
        <w:rPr>
          <w:rFonts w:eastAsiaTheme="majorEastAsia" w:cstheme="minorBidi"/>
          <w:lang w:val="en-US" w:eastAsia="zh-CN"/>
        </w:rPr>
        <w:t>In these different ways business may be</w:t>
      </w:r>
      <w:r w:rsidR="00EA5129" w:rsidRPr="00DE5CA6">
        <w:rPr>
          <w:rFonts w:eastAsiaTheme="majorEastAsia" w:cstheme="minorBidi"/>
          <w:lang w:val="en-US" w:eastAsia="zh-CN"/>
        </w:rPr>
        <w:t xml:space="preserve"> impacting the </w:t>
      </w:r>
      <w:r w:rsidR="00E14FB0">
        <w:rPr>
          <w:rFonts w:eastAsiaTheme="majorEastAsia" w:cstheme="minorBidi"/>
          <w:lang w:val="en-US" w:eastAsia="zh-CN"/>
        </w:rPr>
        <w:t>health, wellbeing, cultures, identities</w:t>
      </w:r>
      <w:r w:rsidR="00EA5129">
        <w:rPr>
          <w:rFonts w:eastAsiaTheme="majorEastAsia" w:cstheme="minorBidi"/>
          <w:lang w:val="en-US" w:eastAsia="zh-CN"/>
        </w:rPr>
        <w:t xml:space="preserve"> and </w:t>
      </w:r>
      <w:r w:rsidR="00E14FB0">
        <w:rPr>
          <w:rFonts w:eastAsiaTheme="majorEastAsia" w:cstheme="minorBidi"/>
          <w:lang w:val="en-US" w:eastAsia="zh-CN"/>
        </w:rPr>
        <w:t>spiritual systems</w:t>
      </w:r>
      <w:r w:rsidR="00EA5129" w:rsidRPr="00DE5CA6">
        <w:rPr>
          <w:rFonts w:eastAsiaTheme="majorEastAsia" w:cstheme="minorBidi"/>
          <w:lang w:val="en-US" w:eastAsia="zh-CN"/>
        </w:rPr>
        <w:t xml:space="preserve"> of </w:t>
      </w:r>
      <w:r w:rsidR="00A12C34">
        <w:rPr>
          <w:rFonts w:eastAsiaTheme="majorEastAsia" w:cstheme="minorBidi"/>
          <w:lang w:val="en-US" w:eastAsia="zh-CN"/>
        </w:rPr>
        <w:t>IPLCs, with impacts in turn on nature</w:t>
      </w:r>
      <w:r w:rsidR="00E14FB0">
        <w:rPr>
          <w:rFonts w:eastAsiaTheme="majorEastAsia" w:cstheme="minorBidi"/>
          <w:lang w:val="en-US" w:eastAsia="zh-CN"/>
        </w:rPr>
        <w:t>, as the communities risk losing their capacity to manage and protect nature</w:t>
      </w:r>
      <w:r w:rsidR="00EA5129" w:rsidRPr="00DE5CA6">
        <w:rPr>
          <w:rFonts w:eastAsiaTheme="majorEastAsia" w:cstheme="minorBidi"/>
          <w:lang w:val="en-US" w:eastAsia="zh-CN"/>
        </w:rPr>
        <w:t>.</w:t>
      </w:r>
      <w:r w:rsidR="00EA5129">
        <w:rPr>
          <w:rFonts w:eastAsiaTheme="majorEastAsia" w:cstheme="minorBidi"/>
          <w:lang w:val="en-US" w:eastAsia="zh-CN"/>
        </w:rPr>
        <w:t xml:space="preserve"> </w:t>
      </w:r>
    </w:p>
    <w:p w14:paraId="3A6842F7" w14:textId="61C8B087" w:rsidR="007D49A0" w:rsidRPr="000D4EAC" w:rsidRDefault="004E2A08" w:rsidP="00244627">
      <w:pPr>
        <w:pStyle w:val="Heading4"/>
        <w:rPr>
          <w:rStyle w:val="normaltextrun"/>
        </w:rPr>
      </w:pPr>
      <w:r w:rsidRPr="000D4EAC">
        <w:rPr>
          <w:rStyle w:val="normaltextrun"/>
        </w:rPr>
        <w:t>Violence and gender dimensions</w:t>
      </w:r>
    </w:p>
    <w:p w14:paraId="5E2EFB62" w14:textId="08406407" w:rsidR="009C2BAC" w:rsidRDefault="009C3030" w:rsidP="00F46761">
      <w:pPr>
        <w:spacing w:before="0" w:line="276" w:lineRule="auto"/>
        <w:jc w:val="both"/>
        <w:rPr>
          <w:lang w:val="en-US" w:eastAsia="zh-CN"/>
        </w:rPr>
      </w:pPr>
      <w:r>
        <w:rPr>
          <w:lang w:val="en-US" w:eastAsia="zh-CN"/>
        </w:rPr>
        <w:t>P</w:t>
      </w:r>
      <w:r w:rsidR="009C2BAC">
        <w:rPr>
          <w:lang w:val="en-US" w:eastAsia="zh-CN"/>
        </w:rPr>
        <w:t>articipant</w:t>
      </w:r>
      <w:r w:rsidR="00A80A62">
        <w:rPr>
          <w:lang w:val="en-US" w:eastAsia="zh-CN"/>
        </w:rPr>
        <w:t>s</w:t>
      </w:r>
      <w:r w:rsidR="009C2BAC">
        <w:rPr>
          <w:lang w:val="en-US" w:eastAsia="zh-CN"/>
        </w:rPr>
        <w:t xml:space="preserve"> </w:t>
      </w:r>
      <w:r>
        <w:rPr>
          <w:lang w:val="en-US" w:eastAsia="zh-CN"/>
        </w:rPr>
        <w:t xml:space="preserve">highlighted </w:t>
      </w:r>
      <w:r w:rsidR="00A80A62">
        <w:rPr>
          <w:lang w:val="en-US" w:eastAsia="zh-CN"/>
        </w:rPr>
        <w:t xml:space="preserve">that for many communities, violence accompanies industrial development, and that it will be important for this to be addressed in the assessment. A participant </w:t>
      </w:r>
      <w:r w:rsidR="00817DB2">
        <w:rPr>
          <w:lang w:val="en-US" w:eastAsia="zh-CN"/>
        </w:rPr>
        <w:t>not</w:t>
      </w:r>
      <w:r w:rsidR="009C2BAC">
        <w:rPr>
          <w:lang w:val="en-US" w:eastAsia="zh-CN"/>
        </w:rPr>
        <w:t xml:space="preserve">ed that environmental defenders </w:t>
      </w:r>
      <w:r w:rsidR="001C089F">
        <w:rPr>
          <w:lang w:val="en-US" w:eastAsia="zh-CN"/>
        </w:rPr>
        <w:t>are at great</w:t>
      </w:r>
      <w:r w:rsidR="009C2BAC">
        <w:rPr>
          <w:lang w:val="en-US" w:eastAsia="zh-CN"/>
        </w:rPr>
        <w:t xml:space="preserve"> risk of being killed or assaulted</w:t>
      </w:r>
      <w:r w:rsidR="001C089F">
        <w:rPr>
          <w:lang w:val="en-US" w:eastAsia="zh-CN"/>
        </w:rPr>
        <w:t xml:space="preserve">. </w:t>
      </w:r>
      <w:r w:rsidR="001C089F">
        <w:rPr>
          <w:lang w:val="en-US" w:eastAsia="zh-CN"/>
        </w:rPr>
        <w:lastRenderedPageBreak/>
        <w:t>A</w:t>
      </w:r>
      <w:r w:rsidR="009C2BAC">
        <w:rPr>
          <w:lang w:val="en-US" w:eastAsia="zh-CN"/>
        </w:rPr>
        <w:t>ccording to a report from Global Witnes</w:t>
      </w:r>
      <w:r w:rsidR="00121D5F">
        <w:rPr>
          <w:lang w:val="en-US" w:eastAsia="zh-CN"/>
        </w:rPr>
        <w:t>s,</w:t>
      </w:r>
      <w:r w:rsidR="006F1004">
        <w:rPr>
          <w:rStyle w:val="FootnoteReference"/>
          <w:lang w:val="en-US" w:eastAsia="zh-CN"/>
        </w:rPr>
        <w:footnoteReference w:id="7"/>
      </w:r>
      <w:r w:rsidR="001C089F">
        <w:rPr>
          <w:lang w:val="en-US" w:eastAsia="zh-CN"/>
        </w:rPr>
        <w:t xml:space="preserve"> b</w:t>
      </w:r>
      <w:r w:rsidR="009C2BAC">
        <w:rPr>
          <w:lang w:val="en-US" w:eastAsia="zh-CN"/>
        </w:rPr>
        <w:t>etween 2012 and 2021, 17</w:t>
      </w:r>
      <w:r w:rsidR="008D0B4B">
        <w:rPr>
          <w:lang w:val="en-US" w:eastAsia="zh-CN"/>
        </w:rPr>
        <w:t>3</w:t>
      </w:r>
      <w:r w:rsidR="009C2BAC">
        <w:rPr>
          <w:lang w:val="en-US" w:eastAsia="zh-CN"/>
        </w:rPr>
        <w:t xml:space="preserve">3 land and </w:t>
      </w:r>
      <w:r w:rsidR="009C2BAC">
        <w:rPr>
          <w:rStyle w:val="normaltextrun"/>
          <w:rFonts w:eastAsiaTheme="majorEastAsia"/>
          <w:color w:val="000000"/>
        </w:rPr>
        <w:t>environmental</w:t>
      </w:r>
      <w:r w:rsidR="009C2BAC">
        <w:rPr>
          <w:lang w:val="en-US" w:eastAsia="zh-CN"/>
        </w:rPr>
        <w:t xml:space="preserve"> defenders have been killed, most of them Indigenous</w:t>
      </w:r>
      <w:r w:rsidR="00253C97">
        <w:rPr>
          <w:lang w:val="en-US" w:eastAsia="zh-CN"/>
        </w:rPr>
        <w:t xml:space="preserve"> People trying to def</w:t>
      </w:r>
      <w:r w:rsidR="004E2A08">
        <w:rPr>
          <w:lang w:val="en-US" w:eastAsia="zh-CN"/>
        </w:rPr>
        <w:t>en</w:t>
      </w:r>
      <w:r w:rsidR="00253C97">
        <w:rPr>
          <w:lang w:val="en-US" w:eastAsia="zh-CN"/>
        </w:rPr>
        <w:t>d their lands from industrial development</w:t>
      </w:r>
      <w:r w:rsidR="009C2BAC">
        <w:rPr>
          <w:lang w:val="en-US" w:eastAsia="zh-CN"/>
        </w:rPr>
        <w:t xml:space="preserve">. </w:t>
      </w:r>
    </w:p>
    <w:p w14:paraId="14F96CF1" w14:textId="4623DA55" w:rsidR="0021734F" w:rsidRDefault="00C47000" w:rsidP="00C47000">
      <w:pPr>
        <w:spacing w:after="160" w:line="276" w:lineRule="auto"/>
        <w:jc w:val="both"/>
        <w:rPr>
          <w:rFonts w:eastAsiaTheme="majorEastAsia" w:cstheme="minorBidi"/>
          <w:lang w:val="en-US" w:eastAsia="zh-CN"/>
        </w:rPr>
      </w:pPr>
      <w:r>
        <w:rPr>
          <w:lang w:val="en-US" w:eastAsia="zh-CN"/>
        </w:rPr>
        <w:t xml:space="preserve">Participants </w:t>
      </w:r>
      <w:r w:rsidR="004E2A08">
        <w:rPr>
          <w:lang w:val="en-US" w:eastAsia="zh-CN"/>
        </w:rPr>
        <w:t>also</w:t>
      </w:r>
      <w:r>
        <w:rPr>
          <w:lang w:val="en-US" w:eastAsia="zh-CN"/>
        </w:rPr>
        <w:t xml:space="preserve"> </w:t>
      </w:r>
      <w:r w:rsidR="00341AFE">
        <w:rPr>
          <w:lang w:val="en-US" w:eastAsia="zh-CN"/>
        </w:rPr>
        <w:t xml:space="preserve">noted that gender dimensions will be important to consider in the assessment, especially in relation to impacts. </w:t>
      </w:r>
      <w:r>
        <w:rPr>
          <w:lang w:val="en-US" w:eastAsia="zh-CN"/>
        </w:rPr>
        <w:t>Businesses, including renewable energ</w:t>
      </w:r>
      <w:r w:rsidR="00341AFE">
        <w:rPr>
          <w:lang w:val="en-US" w:eastAsia="zh-CN"/>
        </w:rPr>
        <w:t>y</w:t>
      </w:r>
      <w:r>
        <w:rPr>
          <w:lang w:val="en-US" w:eastAsia="zh-CN"/>
        </w:rPr>
        <w:t xml:space="preserve"> companies, often operate in </w:t>
      </w:r>
      <w:r w:rsidR="00341AFE">
        <w:rPr>
          <w:lang w:val="en-US" w:eastAsia="zh-CN"/>
        </w:rPr>
        <w:t>IPLC</w:t>
      </w:r>
      <w:r>
        <w:rPr>
          <w:lang w:val="en-US" w:eastAsia="zh-CN"/>
        </w:rPr>
        <w:t xml:space="preserve"> territories,</w:t>
      </w:r>
      <w:r w:rsidR="001835EA">
        <w:rPr>
          <w:lang w:val="en-US" w:eastAsia="zh-CN"/>
        </w:rPr>
        <w:t xml:space="preserve"> and as a result IPLCs</w:t>
      </w:r>
      <w:r>
        <w:rPr>
          <w:lang w:val="en-US" w:eastAsia="zh-CN"/>
        </w:rPr>
        <w:t xml:space="preserve"> </w:t>
      </w:r>
      <w:r w:rsidR="006704CA">
        <w:rPr>
          <w:lang w:val="en-US" w:eastAsia="zh-CN"/>
        </w:rPr>
        <w:t>can</w:t>
      </w:r>
      <w:r>
        <w:rPr>
          <w:lang w:val="en-US" w:eastAsia="zh-CN"/>
        </w:rPr>
        <w:t xml:space="preserve"> </w:t>
      </w:r>
      <w:r w:rsidR="001835EA">
        <w:rPr>
          <w:lang w:val="en-US" w:eastAsia="zh-CN"/>
        </w:rPr>
        <w:t>suffer</w:t>
      </w:r>
      <w:r>
        <w:rPr>
          <w:lang w:val="en-US" w:eastAsia="zh-CN"/>
        </w:rPr>
        <w:t xml:space="preserve"> human rights </w:t>
      </w:r>
      <w:r w:rsidR="001835EA">
        <w:rPr>
          <w:lang w:val="en-US" w:eastAsia="zh-CN"/>
        </w:rPr>
        <w:t>violations</w:t>
      </w:r>
      <w:r>
        <w:rPr>
          <w:lang w:val="en-US" w:eastAsia="zh-CN"/>
        </w:rPr>
        <w:t>, especially women</w:t>
      </w:r>
      <w:r w:rsidR="00957765">
        <w:rPr>
          <w:lang w:val="en-US" w:eastAsia="zh-CN"/>
        </w:rPr>
        <w:t xml:space="preserve"> and girls</w:t>
      </w:r>
      <w:r>
        <w:rPr>
          <w:lang w:val="en-US" w:eastAsia="zh-CN"/>
        </w:rPr>
        <w:t xml:space="preserve">, who </w:t>
      </w:r>
      <w:r w:rsidR="001835EA">
        <w:rPr>
          <w:lang w:val="en-US" w:eastAsia="zh-CN"/>
        </w:rPr>
        <w:t>can be the</w:t>
      </w:r>
      <w:r>
        <w:rPr>
          <w:lang w:val="en-US" w:eastAsia="zh-CN"/>
        </w:rPr>
        <w:t xml:space="preserve"> victims of sexual </w:t>
      </w:r>
      <w:r w:rsidR="00957765">
        <w:rPr>
          <w:lang w:val="en-US" w:eastAsia="zh-CN"/>
        </w:rPr>
        <w:t xml:space="preserve">and other forms of </w:t>
      </w:r>
      <w:r>
        <w:rPr>
          <w:lang w:val="en-US" w:eastAsia="zh-CN"/>
        </w:rPr>
        <w:t xml:space="preserve">violence from </w:t>
      </w:r>
      <w:r w:rsidR="001835EA">
        <w:rPr>
          <w:lang w:val="en-US" w:eastAsia="zh-CN"/>
        </w:rPr>
        <w:t xml:space="preserve">industrial </w:t>
      </w:r>
      <w:r>
        <w:rPr>
          <w:lang w:val="en-US" w:eastAsia="zh-CN"/>
        </w:rPr>
        <w:t>workers.</w:t>
      </w:r>
      <w:r w:rsidRPr="00C15B8B">
        <w:rPr>
          <w:rFonts w:eastAsiaTheme="majorEastAsia" w:cstheme="minorBidi"/>
          <w:lang w:val="en-US" w:eastAsia="zh-CN"/>
        </w:rPr>
        <w:t xml:space="preserve"> </w:t>
      </w:r>
      <w:r w:rsidR="003239A2">
        <w:rPr>
          <w:rFonts w:eastAsiaTheme="majorEastAsia" w:cstheme="minorBidi"/>
          <w:lang w:val="en-US" w:eastAsia="zh-CN"/>
        </w:rPr>
        <w:t xml:space="preserve">Moreover, </w:t>
      </w:r>
      <w:r w:rsidR="00E70E6E">
        <w:rPr>
          <w:rFonts w:eastAsiaTheme="majorEastAsia" w:cstheme="minorBidi"/>
          <w:lang w:val="en-US" w:eastAsia="zh-CN"/>
        </w:rPr>
        <w:t>many</w:t>
      </w:r>
      <w:r w:rsidR="003239A2">
        <w:rPr>
          <w:rFonts w:eastAsiaTheme="majorEastAsia" w:cstheme="minorBidi"/>
          <w:lang w:val="en-US" w:eastAsia="zh-CN"/>
        </w:rPr>
        <w:t xml:space="preserve"> of the jobs created by such industries are </w:t>
      </w:r>
      <w:r w:rsidR="006F1004">
        <w:rPr>
          <w:rFonts w:eastAsiaTheme="majorEastAsia" w:cstheme="minorBidi"/>
          <w:lang w:val="en-US" w:eastAsia="zh-CN"/>
        </w:rPr>
        <w:t>male</w:t>
      </w:r>
      <w:r w:rsidR="00E70E6E">
        <w:rPr>
          <w:rFonts w:eastAsiaTheme="majorEastAsia" w:cstheme="minorBidi"/>
          <w:lang w:val="en-US" w:eastAsia="zh-CN"/>
        </w:rPr>
        <w:t>-</w:t>
      </w:r>
      <w:r w:rsidR="006F1004">
        <w:rPr>
          <w:rFonts w:eastAsiaTheme="majorEastAsia" w:cstheme="minorBidi"/>
          <w:lang w:val="en-US" w:eastAsia="zh-CN"/>
        </w:rPr>
        <w:t>dominated</w:t>
      </w:r>
      <w:r w:rsidR="003239A2">
        <w:rPr>
          <w:rFonts w:eastAsiaTheme="majorEastAsia" w:cstheme="minorBidi"/>
          <w:lang w:val="en-US" w:eastAsia="zh-CN"/>
        </w:rPr>
        <w:t>, so women can suffer more of the costs and experience fewer of the benefits</w:t>
      </w:r>
      <w:r w:rsidR="0021734F">
        <w:rPr>
          <w:rFonts w:eastAsiaTheme="majorEastAsia" w:cstheme="minorBidi"/>
          <w:lang w:val="en-US" w:eastAsia="zh-CN"/>
        </w:rPr>
        <w:t xml:space="preserve"> f</w:t>
      </w:r>
      <w:r w:rsidR="00E14FB0">
        <w:rPr>
          <w:rFonts w:eastAsiaTheme="majorEastAsia" w:cstheme="minorBidi"/>
          <w:lang w:val="en-US" w:eastAsia="zh-CN"/>
        </w:rPr>
        <w:t>ro</w:t>
      </w:r>
      <w:r w:rsidR="0021734F">
        <w:rPr>
          <w:rFonts w:eastAsiaTheme="majorEastAsia" w:cstheme="minorBidi"/>
          <w:lang w:val="en-US" w:eastAsia="zh-CN"/>
        </w:rPr>
        <w:t>m industrial development</w:t>
      </w:r>
      <w:r w:rsidR="003239A2">
        <w:rPr>
          <w:rFonts w:eastAsiaTheme="majorEastAsia" w:cstheme="minorBidi"/>
          <w:lang w:val="en-US" w:eastAsia="zh-CN"/>
        </w:rPr>
        <w:t xml:space="preserve">. </w:t>
      </w:r>
    </w:p>
    <w:p w14:paraId="48C61705" w14:textId="58D4881B" w:rsidR="00D66330" w:rsidRPr="00F632B2" w:rsidRDefault="00D66330" w:rsidP="00F632B2">
      <w:pPr>
        <w:spacing w:line="276" w:lineRule="auto"/>
        <w:jc w:val="both"/>
        <w:rPr>
          <w:rFonts w:eastAsiaTheme="majorEastAsia"/>
          <w:color w:val="000000"/>
        </w:rPr>
      </w:pPr>
      <w:r>
        <w:rPr>
          <w:rFonts w:eastAsiaTheme="majorEastAsia" w:cstheme="minorBidi"/>
          <w:lang w:val="en-US" w:eastAsia="zh-CN"/>
        </w:rPr>
        <w:t xml:space="preserve">Participants also noted that </w:t>
      </w:r>
      <w:r>
        <w:rPr>
          <w:rStyle w:val="normaltextrun"/>
          <w:rFonts w:eastAsiaTheme="majorEastAsia"/>
          <w:color w:val="000000"/>
        </w:rPr>
        <w:t xml:space="preserve">these issues can be related to legal </w:t>
      </w:r>
      <w:r w:rsidR="00392F98">
        <w:rPr>
          <w:rStyle w:val="normaltextrun"/>
          <w:rFonts w:eastAsiaTheme="majorEastAsia"/>
          <w:color w:val="000000"/>
        </w:rPr>
        <w:t>(e.g.</w:t>
      </w:r>
      <w:r w:rsidR="000E595E">
        <w:rPr>
          <w:rStyle w:val="normaltextrun"/>
          <w:rFonts w:eastAsiaTheme="majorEastAsia"/>
          <w:color w:val="000000"/>
        </w:rPr>
        <w:t>,</w:t>
      </w:r>
      <w:r w:rsidR="00392F98">
        <w:rPr>
          <w:rStyle w:val="normaltextrun"/>
          <w:rFonts w:eastAsiaTheme="majorEastAsia"/>
          <w:color w:val="000000"/>
        </w:rPr>
        <w:t xml:space="preserve"> oil companies) </w:t>
      </w:r>
      <w:r>
        <w:rPr>
          <w:rStyle w:val="normaltextrun"/>
          <w:rFonts w:eastAsiaTheme="majorEastAsia"/>
          <w:color w:val="000000"/>
        </w:rPr>
        <w:t xml:space="preserve">and illegal activities (e.g. </w:t>
      </w:r>
      <w:r w:rsidR="00615913">
        <w:rPr>
          <w:rStyle w:val="normaltextrun"/>
          <w:rFonts w:eastAsiaTheme="majorEastAsia"/>
          <w:color w:val="000000"/>
        </w:rPr>
        <w:t xml:space="preserve">illegal </w:t>
      </w:r>
      <w:r>
        <w:rPr>
          <w:rStyle w:val="normaltextrun"/>
          <w:rFonts w:eastAsiaTheme="majorEastAsia"/>
          <w:color w:val="000000"/>
        </w:rPr>
        <w:t>mining) and illegal drug trafficking (e.g., the Pacific Strategic Corridor between the coastline and the mountains for drugs in Colombia).</w:t>
      </w:r>
      <w:r w:rsidR="00615913">
        <w:rPr>
          <w:rStyle w:val="normaltextrun"/>
          <w:rFonts w:eastAsiaTheme="majorEastAsia"/>
          <w:color w:val="000000"/>
        </w:rPr>
        <w:t xml:space="preserve"> In other cases seemingly legal activities may be backed or controlled by organised crime</w:t>
      </w:r>
      <w:r w:rsidR="00E25A13">
        <w:rPr>
          <w:rStyle w:val="normaltextrun"/>
          <w:rFonts w:eastAsiaTheme="majorEastAsia"/>
          <w:color w:val="000000"/>
        </w:rPr>
        <w:t>.</w:t>
      </w:r>
      <w:r>
        <w:rPr>
          <w:rStyle w:val="normaltextrun"/>
          <w:rFonts w:eastAsiaTheme="majorEastAsia"/>
          <w:color w:val="000000"/>
        </w:rPr>
        <w:t xml:space="preserve"> IPLCs and others can be killed and displaced</w:t>
      </w:r>
      <w:r w:rsidR="00F632B2">
        <w:rPr>
          <w:rStyle w:val="normaltextrun"/>
          <w:rFonts w:eastAsiaTheme="majorEastAsia"/>
          <w:color w:val="000000"/>
        </w:rPr>
        <w:t xml:space="preserve"> by both legal and illegal activities</w:t>
      </w:r>
      <w:r>
        <w:rPr>
          <w:rStyle w:val="normaltextrun"/>
          <w:rFonts w:eastAsiaTheme="majorEastAsia"/>
          <w:color w:val="000000"/>
        </w:rPr>
        <w:t xml:space="preserve">. </w:t>
      </w:r>
    </w:p>
    <w:p w14:paraId="1FC0BB14" w14:textId="2CEAB7B2" w:rsidR="00C47000" w:rsidRDefault="00C04EEF" w:rsidP="00C47000">
      <w:pPr>
        <w:spacing w:after="160" w:line="276" w:lineRule="auto"/>
        <w:jc w:val="both"/>
        <w:rPr>
          <w:rFonts w:eastAsiaTheme="majorEastAsia" w:cstheme="minorBidi"/>
          <w:lang w:val="en-US" w:eastAsia="zh-CN"/>
        </w:rPr>
      </w:pPr>
      <w:r w:rsidRPr="00B941C6">
        <w:rPr>
          <w:rFonts w:eastAsiaTheme="majorEastAsia" w:cstheme="minorBidi"/>
          <w:lang w:val="en-US" w:eastAsia="zh-CN"/>
        </w:rPr>
        <w:t xml:space="preserve">While these impacts on IPLCs </w:t>
      </w:r>
      <w:r w:rsidR="00B941C6">
        <w:rPr>
          <w:rFonts w:eastAsiaTheme="majorEastAsia" w:cstheme="minorBidi"/>
          <w:lang w:val="en-US" w:eastAsia="zh-CN"/>
        </w:rPr>
        <w:t xml:space="preserve">are direct impacts from industry itself and </w:t>
      </w:r>
      <w:r w:rsidRPr="00B941C6">
        <w:rPr>
          <w:rFonts w:eastAsiaTheme="majorEastAsia" w:cstheme="minorBidi"/>
          <w:lang w:val="en-US" w:eastAsia="zh-CN"/>
        </w:rPr>
        <w:t>may not be generated through impacts to nature, for</w:t>
      </w:r>
      <w:r w:rsidR="006D3136" w:rsidRPr="00B941C6">
        <w:rPr>
          <w:rFonts w:eastAsiaTheme="majorEastAsia" w:cstheme="minorBidi"/>
          <w:lang w:val="en-US" w:eastAsia="zh-CN"/>
        </w:rPr>
        <w:t xml:space="preserve"> many </w:t>
      </w:r>
      <w:r w:rsidRPr="00B941C6">
        <w:rPr>
          <w:rFonts w:eastAsiaTheme="majorEastAsia" w:cstheme="minorBidi"/>
          <w:lang w:val="en-US" w:eastAsia="zh-CN"/>
        </w:rPr>
        <w:t xml:space="preserve">IPLCs they form a crucial part of the holistic story of industrial impacts on </w:t>
      </w:r>
      <w:r w:rsidR="006D3136" w:rsidRPr="00B941C6">
        <w:rPr>
          <w:rFonts w:eastAsiaTheme="majorEastAsia" w:cstheme="minorBidi"/>
          <w:lang w:val="en-US" w:eastAsia="zh-CN"/>
        </w:rPr>
        <w:t>nature</w:t>
      </w:r>
      <w:r w:rsidRPr="00B941C6">
        <w:rPr>
          <w:rFonts w:eastAsiaTheme="majorEastAsia" w:cstheme="minorBidi"/>
          <w:lang w:val="en-US" w:eastAsia="zh-CN"/>
        </w:rPr>
        <w:t xml:space="preserve"> and </w:t>
      </w:r>
      <w:r w:rsidR="00945D95" w:rsidRPr="00B941C6">
        <w:rPr>
          <w:rFonts w:eastAsiaTheme="majorEastAsia" w:cstheme="minorBidi"/>
          <w:lang w:val="en-US" w:eastAsia="zh-CN"/>
        </w:rPr>
        <w:t>IPLCs</w:t>
      </w:r>
      <w:r w:rsidRPr="00B941C6">
        <w:rPr>
          <w:rFonts w:eastAsiaTheme="majorEastAsia" w:cstheme="minorBidi"/>
          <w:lang w:val="en-US" w:eastAsia="zh-CN"/>
        </w:rPr>
        <w:t>. Moreover,</w:t>
      </w:r>
      <w:r w:rsidR="006D3136" w:rsidRPr="00B941C6">
        <w:rPr>
          <w:rFonts w:eastAsiaTheme="majorEastAsia" w:cstheme="minorBidi"/>
          <w:lang w:val="en-US" w:eastAsia="zh-CN"/>
        </w:rPr>
        <w:t xml:space="preserve"> </w:t>
      </w:r>
      <w:r w:rsidR="001D1CCB" w:rsidRPr="009C09D0">
        <w:rPr>
          <w:rFonts w:eastAsiaTheme="majorEastAsia" w:cstheme="minorBidi"/>
          <w:lang w:val="en-US" w:eastAsia="zh-CN"/>
        </w:rPr>
        <w:t>by disrupting livelihoods, knowledge systems, culture, identity and spirituality, as described above</w:t>
      </w:r>
      <w:r w:rsidR="001D1CCB">
        <w:rPr>
          <w:rFonts w:eastAsiaTheme="majorEastAsia" w:cstheme="minorBidi"/>
          <w:lang w:val="en-US" w:eastAsia="zh-CN"/>
        </w:rPr>
        <w:t>,</w:t>
      </w:r>
      <w:r w:rsidR="001D1CCB" w:rsidRPr="00B941C6">
        <w:rPr>
          <w:rFonts w:eastAsiaTheme="majorEastAsia" w:cstheme="minorBidi"/>
          <w:lang w:val="en-US" w:eastAsia="zh-CN"/>
        </w:rPr>
        <w:t xml:space="preserve"> </w:t>
      </w:r>
      <w:r w:rsidR="006D3136" w:rsidRPr="00B941C6">
        <w:rPr>
          <w:rFonts w:eastAsiaTheme="majorEastAsia" w:cstheme="minorBidi"/>
          <w:lang w:val="en-US" w:eastAsia="zh-CN"/>
        </w:rPr>
        <w:t>the</w:t>
      </w:r>
      <w:r w:rsidR="006D3136" w:rsidRPr="009C09D0">
        <w:rPr>
          <w:rFonts w:eastAsiaTheme="majorEastAsia" w:cstheme="minorBidi"/>
          <w:lang w:val="en-US" w:eastAsia="zh-CN"/>
        </w:rPr>
        <w:t xml:space="preserve"> disruption to lands and waters caused by industrial impacts </w:t>
      </w:r>
      <w:r w:rsidR="00215870" w:rsidRPr="009C09D0">
        <w:rPr>
          <w:rFonts w:eastAsiaTheme="majorEastAsia" w:cstheme="minorBidi"/>
          <w:lang w:val="en-US" w:eastAsia="zh-CN"/>
        </w:rPr>
        <w:t xml:space="preserve">may weaken communities’ abilities to defend themselves from social problems brought in </w:t>
      </w:r>
      <w:r w:rsidR="002A563C" w:rsidRPr="009C09D0">
        <w:rPr>
          <w:rFonts w:eastAsiaTheme="majorEastAsia" w:cstheme="minorBidi"/>
          <w:lang w:val="en-US" w:eastAsia="zh-CN"/>
        </w:rPr>
        <w:t>by</w:t>
      </w:r>
      <w:r w:rsidR="00215870" w:rsidRPr="009C09D0">
        <w:rPr>
          <w:rFonts w:eastAsiaTheme="majorEastAsia" w:cstheme="minorBidi"/>
          <w:lang w:val="en-US" w:eastAsia="zh-CN"/>
        </w:rPr>
        <w:t xml:space="preserve"> large-scale industrial development</w:t>
      </w:r>
      <w:r w:rsidR="001A100C" w:rsidRPr="009C09D0">
        <w:rPr>
          <w:rFonts w:eastAsiaTheme="majorEastAsia" w:cstheme="minorBidi"/>
          <w:lang w:val="en-US" w:eastAsia="zh-CN"/>
        </w:rPr>
        <w:t xml:space="preserve">, </w:t>
      </w:r>
      <w:r w:rsidR="009E0C64" w:rsidRPr="009C09D0">
        <w:rPr>
          <w:rFonts w:eastAsiaTheme="majorEastAsia" w:cstheme="minorBidi"/>
          <w:lang w:val="en-US" w:eastAsia="zh-CN"/>
        </w:rPr>
        <w:t>including violence and intimidation</w:t>
      </w:r>
      <w:r w:rsidR="009C1782" w:rsidRPr="009C09D0">
        <w:rPr>
          <w:rFonts w:eastAsiaTheme="majorEastAsia" w:cstheme="minorBidi"/>
          <w:lang w:val="en-US" w:eastAsia="zh-CN"/>
        </w:rPr>
        <w:t xml:space="preserve">. </w:t>
      </w:r>
      <w:r w:rsidR="0020559A" w:rsidRPr="009C09D0">
        <w:rPr>
          <w:rFonts w:eastAsiaTheme="majorEastAsia" w:cstheme="minorBidi"/>
          <w:lang w:val="en-US" w:eastAsia="zh-CN"/>
        </w:rPr>
        <w:t xml:space="preserve">Violence and </w:t>
      </w:r>
      <w:r w:rsidR="00FB2FF9" w:rsidRPr="009C09D0">
        <w:rPr>
          <w:rFonts w:eastAsiaTheme="majorEastAsia" w:cstheme="minorBidi"/>
          <w:lang w:val="en-US" w:eastAsia="zh-CN"/>
        </w:rPr>
        <w:t>intimidation also</w:t>
      </w:r>
      <w:r w:rsidR="000648DB" w:rsidRPr="009C09D0">
        <w:rPr>
          <w:rFonts w:eastAsiaTheme="majorEastAsia" w:cstheme="minorBidi"/>
          <w:lang w:val="en-US" w:eastAsia="zh-CN"/>
        </w:rPr>
        <w:t xml:space="preserve"> weaken the ability</w:t>
      </w:r>
      <w:r w:rsidR="00FB2FF9" w:rsidRPr="009C09D0">
        <w:rPr>
          <w:rFonts w:eastAsiaTheme="majorEastAsia" w:cstheme="minorBidi"/>
          <w:lang w:val="en-US" w:eastAsia="zh-CN"/>
        </w:rPr>
        <w:t xml:space="preserve"> of IPLCs</w:t>
      </w:r>
      <w:r w:rsidR="000648DB" w:rsidRPr="009C09D0">
        <w:rPr>
          <w:rFonts w:eastAsiaTheme="majorEastAsia" w:cstheme="minorBidi"/>
          <w:lang w:val="en-US" w:eastAsia="zh-CN"/>
        </w:rPr>
        <w:t xml:space="preserve"> to defend or sustainably manage their lands</w:t>
      </w:r>
      <w:r w:rsidR="009C1782" w:rsidRPr="009C09D0">
        <w:rPr>
          <w:rFonts w:eastAsiaTheme="majorEastAsia" w:cstheme="minorBidi"/>
          <w:lang w:val="en-US" w:eastAsia="zh-CN"/>
        </w:rPr>
        <w:t>, which increases the likelihood of negative impacts on nature from business.</w:t>
      </w:r>
      <w:r>
        <w:rPr>
          <w:rFonts w:eastAsiaTheme="majorEastAsia" w:cstheme="minorBidi"/>
          <w:lang w:val="en-US" w:eastAsia="zh-CN"/>
        </w:rPr>
        <w:t xml:space="preserve"> </w:t>
      </w:r>
    </w:p>
    <w:p w14:paraId="56491AE4" w14:textId="77777777" w:rsidR="00E1157F" w:rsidRDefault="00E1157F" w:rsidP="00244627">
      <w:pPr>
        <w:pStyle w:val="Heading4"/>
      </w:pPr>
      <w:r>
        <w:t>Negative impacts on human rights</w:t>
      </w:r>
    </w:p>
    <w:p w14:paraId="328A302C" w14:textId="7417DAC3" w:rsidR="00990E07" w:rsidRDefault="0072163B" w:rsidP="007D5555">
      <w:pPr>
        <w:spacing w:before="0" w:line="276" w:lineRule="auto"/>
        <w:jc w:val="both"/>
        <w:rPr>
          <w:rStyle w:val="normaltextrun"/>
          <w:rFonts w:eastAsiaTheme="majorEastAsia"/>
          <w:color w:val="000000"/>
        </w:rPr>
      </w:pPr>
      <w:r>
        <w:rPr>
          <w:lang w:val="en-US" w:eastAsia="zh-CN"/>
        </w:rPr>
        <w:t>P</w:t>
      </w:r>
      <w:r w:rsidR="00E1157F">
        <w:rPr>
          <w:lang w:val="en-US" w:eastAsia="zh-CN"/>
        </w:rPr>
        <w:t>articipant</w:t>
      </w:r>
      <w:r>
        <w:rPr>
          <w:lang w:val="en-US" w:eastAsia="zh-CN"/>
        </w:rPr>
        <w:t>s</w:t>
      </w:r>
      <w:r w:rsidR="00E1157F">
        <w:rPr>
          <w:lang w:val="en-US" w:eastAsia="zh-CN"/>
        </w:rPr>
        <w:t xml:space="preserve"> highlighted that human rights</w:t>
      </w:r>
      <w:r w:rsidR="006B7ED7">
        <w:rPr>
          <w:lang w:val="en-US" w:eastAsia="zh-CN"/>
        </w:rPr>
        <w:t>, including new approaches such as “biocultural rights”,</w:t>
      </w:r>
      <w:r w:rsidR="00E1157F">
        <w:rPr>
          <w:lang w:val="en-US" w:eastAsia="zh-CN"/>
        </w:rPr>
        <w:t xml:space="preserve"> </w:t>
      </w:r>
      <w:r w:rsidR="00D73752">
        <w:rPr>
          <w:lang w:val="en-US" w:eastAsia="zh-CN"/>
        </w:rPr>
        <w:t>are</w:t>
      </w:r>
      <w:r w:rsidR="00E1157F">
        <w:rPr>
          <w:lang w:val="en-US" w:eastAsia="zh-CN"/>
        </w:rPr>
        <w:t xml:space="preserve"> </w:t>
      </w:r>
      <w:r w:rsidR="00EE2039">
        <w:rPr>
          <w:lang w:val="en-US" w:eastAsia="zh-CN"/>
        </w:rPr>
        <w:t xml:space="preserve">an important lens through which to consider the impacts described above. </w:t>
      </w:r>
      <w:r w:rsidR="007902D3">
        <w:rPr>
          <w:lang w:val="en-US" w:eastAsia="zh-CN"/>
        </w:rPr>
        <w:t>Often,</w:t>
      </w:r>
      <w:r w:rsidR="00E1157F">
        <w:rPr>
          <w:lang w:val="en-US" w:eastAsia="zh-CN"/>
        </w:rPr>
        <w:t xml:space="preserve"> businesses led by </w:t>
      </w:r>
      <w:r w:rsidR="00185C8E">
        <w:rPr>
          <w:lang w:val="en-US" w:eastAsia="zh-CN"/>
        </w:rPr>
        <w:t>national governments</w:t>
      </w:r>
      <w:r w:rsidR="00E1157F">
        <w:rPr>
          <w:lang w:val="en-US" w:eastAsia="zh-CN"/>
        </w:rPr>
        <w:t xml:space="preserve"> or third parties </w:t>
      </w:r>
      <w:r w:rsidR="007902D3">
        <w:rPr>
          <w:lang w:val="en-US" w:eastAsia="zh-CN"/>
        </w:rPr>
        <w:t xml:space="preserve">are </w:t>
      </w:r>
      <w:r w:rsidR="00E1157F">
        <w:rPr>
          <w:lang w:val="en-US" w:eastAsia="zh-CN"/>
        </w:rPr>
        <w:t>operating on Indigenous territories</w:t>
      </w:r>
      <w:r w:rsidR="003C5F31">
        <w:rPr>
          <w:lang w:val="en-US" w:eastAsia="zh-CN"/>
        </w:rPr>
        <w:t>, leading to destruction of nature</w:t>
      </w:r>
      <w:r w:rsidR="00026B9E">
        <w:rPr>
          <w:lang w:val="en-US" w:eastAsia="zh-CN"/>
        </w:rPr>
        <w:t xml:space="preserve"> and</w:t>
      </w:r>
      <w:r w:rsidR="003C5F31">
        <w:rPr>
          <w:lang w:val="en-US" w:eastAsia="zh-CN"/>
        </w:rPr>
        <w:t xml:space="preserve"> </w:t>
      </w:r>
      <w:r w:rsidR="0089668D">
        <w:rPr>
          <w:lang w:val="en-US" w:eastAsia="zh-CN"/>
        </w:rPr>
        <w:t xml:space="preserve">suffering and </w:t>
      </w:r>
      <w:r w:rsidR="003C5F31">
        <w:rPr>
          <w:lang w:val="en-US" w:eastAsia="zh-CN"/>
        </w:rPr>
        <w:t>displacement of IPLCs (e.g</w:t>
      </w:r>
      <w:r w:rsidR="00D73752">
        <w:rPr>
          <w:lang w:val="en-US" w:eastAsia="zh-CN"/>
        </w:rPr>
        <w:t>.,</w:t>
      </w:r>
      <w:r w:rsidR="003C5F31">
        <w:rPr>
          <w:lang w:val="en-US" w:eastAsia="zh-CN"/>
        </w:rPr>
        <w:t xml:space="preserve"> by large dams)</w:t>
      </w:r>
      <w:r w:rsidR="00253D94">
        <w:rPr>
          <w:lang w:val="en-US" w:eastAsia="zh-CN"/>
        </w:rPr>
        <w:t xml:space="preserve">. </w:t>
      </w:r>
      <w:r w:rsidR="007D5555">
        <w:rPr>
          <w:lang w:val="en-US" w:eastAsia="zh-CN"/>
        </w:rPr>
        <w:t>Many such</w:t>
      </w:r>
      <w:r w:rsidR="00990E07">
        <w:t xml:space="preserve"> businesses </w:t>
      </w:r>
      <w:r w:rsidR="007D5555">
        <w:t>rely on</w:t>
      </w:r>
      <w:r w:rsidR="00990E07">
        <w:t xml:space="preserve"> the dispossession of Indigenous and local community lands, and other violations to the rights of Indigenous Peoples and also local communities.</w:t>
      </w:r>
    </w:p>
    <w:p w14:paraId="74DFCC74" w14:textId="4395F7C3" w:rsidR="0029440D" w:rsidRDefault="00253D94" w:rsidP="00990E07">
      <w:pPr>
        <w:spacing w:before="0" w:line="276" w:lineRule="auto"/>
        <w:jc w:val="both"/>
        <w:rPr>
          <w:rStyle w:val="normaltextrun"/>
          <w:rFonts w:eastAsiaTheme="majorEastAsia"/>
          <w:color w:val="000000"/>
        </w:rPr>
      </w:pPr>
      <w:r>
        <w:rPr>
          <w:lang w:val="en-US" w:eastAsia="zh-CN"/>
        </w:rPr>
        <w:lastRenderedPageBreak/>
        <w:t>However,</w:t>
      </w:r>
      <w:r w:rsidR="00E1157F">
        <w:rPr>
          <w:lang w:val="en-US" w:eastAsia="zh-CN"/>
        </w:rPr>
        <w:t xml:space="preserve"> </w:t>
      </w:r>
      <w:r w:rsidR="00536810">
        <w:rPr>
          <w:lang w:val="en-US" w:eastAsia="zh-CN"/>
        </w:rPr>
        <w:t>participants</w:t>
      </w:r>
      <w:r w:rsidR="00990E07">
        <w:rPr>
          <w:lang w:val="en-US" w:eastAsia="zh-CN"/>
        </w:rPr>
        <w:t xml:space="preserve"> noted that </w:t>
      </w:r>
      <w:r w:rsidR="00E1157F">
        <w:rPr>
          <w:rStyle w:val="normaltextrun"/>
          <w:rFonts w:eastAsiaTheme="majorEastAsia"/>
          <w:color w:val="000000"/>
        </w:rPr>
        <w:t>Indigenous People</w:t>
      </w:r>
      <w:r w:rsidR="000740B5">
        <w:rPr>
          <w:rStyle w:val="normaltextrun"/>
          <w:rFonts w:eastAsiaTheme="majorEastAsia"/>
          <w:color w:val="000000"/>
        </w:rPr>
        <w:t>s</w:t>
      </w:r>
      <w:r w:rsidR="00E1157F">
        <w:rPr>
          <w:rStyle w:val="normaltextrun"/>
          <w:rFonts w:eastAsiaTheme="majorEastAsia"/>
          <w:color w:val="000000"/>
        </w:rPr>
        <w:t xml:space="preserve"> have the right to control their land under the right of self-determination</w:t>
      </w:r>
      <w:r w:rsidR="000740B5">
        <w:rPr>
          <w:rStyle w:val="normaltextrun"/>
          <w:rFonts w:eastAsiaTheme="majorEastAsia"/>
          <w:color w:val="000000"/>
        </w:rPr>
        <w:t xml:space="preserve"> in the </w:t>
      </w:r>
      <w:r w:rsidR="001A2618">
        <w:rPr>
          <w:rStyle w:val="normaltextrun"/>
          <w:rFonts w:eastAsiaTheme="majorEastAsia"/>
          <w:color w:val="000000"/>
        </w:rPr>
        <w:t>UNDRIP</w:t>
      </w:r>
      <w:r w:rsidR="00E1157F">
        <w:rPr>
          <w:rStyle w:val="normaltextrun"/>
          <w:rFonts w:eastAsiaTheme="majorEastAsia"/>
          <w:color w:val="000000"/>
        </w:rPr>
        <w:t>, including their natural resources and biodiversity resources</w:t>
      </w:r>
      <w:r w:rsidR="00B80FB8">
        <w:rPr>
          <w:rStyle w:val="normaltextrun"/>
          <w:rFonts w:eastAsiaTheme="majorEastAsia"/>
          <w:color w:val="000000"/>
        </w:rPr>
        <w:t>.</w:t>
      </w:r>
    </w:p>
    <w:p w14:paraId="6E65353A" w14:textId="384ED616" w:rsidR="00930F54" w:rsidRDefault="00930F54" w:rsidP="002366E4">
      <w:pPr>
        <w:spacing w:line="276" w:lineRule="auto"/>
        <w:jc w:val="both"/>
        <w:rPr>
          <w:rStyle w:val="normaltextrun"/>
          <w:rFonts w:eastAsiaTheme="majorEastAsia"/>
          <w:color w:val="000000"/>
        </w:rPr>
      </w:pPr>
      <w:r>
        <w:t xml:space="preserve">A participant recommended a paper discussing </w:t>
      </w:r>
      <w:r w:rsidRPr="1C3E2B0B">
        <w:rPr>
          <w:rFonts w:ascii="Calibri" w:eastAsia="Calibri" w:hAnsi="Calibri" w:cs="Calibri"/>
        </w:rPr>
        <w:t xml:space="preserve">how business and human rights instruments could help to guide solutions to </w:t>
      </w:r>
      <w:r>
        <w:rPr>
          <w:rFonts w:ascii="Calibri" w:eastAsia="Calibri" w:hAnsi="Calibri" w:cs="Calibri"/>
        </w:rPr>
        <w:t xml:space="preserve">the </w:t>
      </w:r>
      <w:r w:rsidRPr="1C3E2B0B">
        <w:rPr>
          <w:rFonts w:ascii="Calibri" w:eastAsia="Calibri" w:hAnsi="Calibri" w:cs="Calibri"/>
        </w:rPr>
        <w:t>triple planetary crisis</w:t>
      </w:r>
      <w:r>
        <w:rPr>
          <w:rFonts w:ascii="Calibri" w:eastAsia="Calibri" w:hAnsi="Calibri" w:cs="Calibri"/>
        </w:rPr>
        <w:t>.</w:t>
      </w:r>
      <w:r w:rsidR="0036172F">
        <w:rPr>
          <w:rStyle w:val="FootnoteReference"/>
          <w:rFonts w:ascii="Calibri" w:eastAsia="Calibri" w:hAnsi="Calibri" w:cs="Calibri"/>
        </w:rPr>
        <w:footnoteReference w:id="8"/>
      </w:r>
    </w:p>
    <w:p w14:paraId="02918F88" w14:textId="77777777" w:rsidR="00947DE0" w:rsidRDefault="00947DE0" w:rsidP="00244627">
      <w:pPr>
        <w:pStyle w:val="Heading4"/>
      </w:pPr>
      <w:r>
        <w:t>Cumulative impacts and colonialism</w:t>
      </w:r>
    </w:p>
    <w:p w14:paraId="253C0111" w14:textId="43F3069E" w:rsidR="00947DE0" w:rsidRDefault="00947DE0" w:rsidP="00F46761">
      <w:pPr>
        <w:spacing w:before="0" w:line="276" w:lineRule="auto"/>
        <w:jc w:val="both"/>
        <w:rPr>
          <w:rStyle w:val="normaltextrun"/>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 xml:space="preserve">Participants </w:t>
      </w:r>
      <w:r w:rsidR="00893B0A">
        <w:rPr>
          <w:rStyle w:val="normaltextrun"/>
          <w:rFonts w:eastAsiaTheme="majorEastAsia"/>
          <w:color w:val="000000"/>
          <w:bdr w:val="none" w:sz="0" w:space="0" w:color="auto" w:frame="1"/>
          <w:lang w:val="en-US"/>
        </w:rPr>
        <w:t xml:space="preserve">also </w:t>
      </w:r>
      <w:r>
        <w:rPr>
          <w:rStyle w:val="normaltextrun"/>
          <w:rFonts w:eastAsiaTheme="majorEastAsia"/>
          <w:color w:val="000000"/>
          <w:bdr w:val="none" w:sz="0" w:space="0" w:color="auto" w:frame="1"/>
          <w:lang w:val="en-US"/>
        </w:rPr>
        <w:t xml:space="preserve">highlighted </w:t>
      </w:r>
      <w:r w:rsidR="00893B0A">
        <w:rPr>
          <w:rStyle w:val="normaltextrun"/>
          <w:rFonts w:eastAsiaTheme="majorEastAsia"/>
          <w:color w:val="000000"/>
          <w:bdr w:val="none" w:sz="0" w:space="0" w:color="auto" w:frame="1"/>
          <w:lang w:val="en-US"/>
        </w:rPr>
        <w:t>that</w:t>
      </w:r>
      <w:r>
        <w:rPr>
          <w:rStyle w:val="normaltextrun"/>
          <w:rFonts w:eastAsiaTheme="majorEastAsia"/>
          <w:color w:val="000000"/>
          <w:bdr w:val="none" w:sz="0" w:space="0" w:color="auto" w:frame="1"/>
          <w:lang w:val="en-US"/>
        </w:rPr>
        <w:t xml:space="preserve"> impacts on nature and IPLCs from business are acting cumulatively, as communities lose lands, waters and forests, sacred sites, food systems, medicinal plants, traditions and livelihoods, while suffering from pollution, violence, social breakdown, and mental and physical health issues.  </w:t>
      </w:r>
    </w:p>
    <w:p w14:paraId="0A01A68C" w14:textId="6777C11F" w:rsidR="00947DE0" w:rsidRPr="00315D33" w:rsidRDefault="00947DE0" w:rsidP="00947DE0">
      <w:pPr>
        <w:spacing w:line="276" w:lineRule="auto"/>
        <w:jc w:val="both"/>
        <w:rPr>
          <w:rStyle w:val="normaltextrun"/>
          <w:rFonts w:eastAsiaTheme="majorEastAsia"/>
          <w:color w:val="000000"/>
        </w:rPr>
      </w:pPr>
      <w:r>
        <w:rPr>
          <w:lang w:val="en-US" w:eastAsia="zh-CN"/>
        </w:rPr>
        <w:t>P</w:t>
      </w:r>
      <w:r w:rsidRPr="00C64BF6">
        <w:rPr>
          <w:lang w:val="en-US" w:eastAsia="zh-CN"/>
        </w:rPr>
        <w:t>articipant</w:t>
      </w:r>
      <w:r>
        <w:rPr>
          <w:lang w:val="en-US" w:eastAsia="zh-CN"/>
        </w:rPr>
        <w:t xml:space="preserve">s also highlighted that current impacts from business on nature and IPLCs also occur within the context of the long history of colonialism, in which IPLCs were dispossessed of lands, which were then in many places destroyed or degraded. Colonialism is still an important force impacting IPLCs in many countries. As such, recent interventions by business, in which communities are displaced or impacted by impacts on nature, cannot be considered in isolation from </w:t>
      </w:r>
      <w:r>
        <w:rPr>
          <w:rFonts w:eastAsiaTheme="majorEastAsia"/>
          <w:lang w:val="en-US" w:eastAsia="zh-CN"/>
        </w:rPr>
        <w:t xml:space="preserve">colonial </w:t>
      </w:r>
      <w:r>
        <w:rPr>
          <w:lang w:val="en-US" w:eastAsia="zh-CN"/>
        </w:rPr>
        <w:t>histories</w:t>
      </w:r>
      <w:r>
        <w:rPr>
          <w:rFonts w:eastAsiaTheme="majorEastAsia"/>
          <w:lang w:val="en-US" w:eastAsia="zh-CN"/>
        </w:rPr>
        <w:t xml:space="preserve"> and </w:t>
      </w:r>
      <w:r>
        <w:rPr>
          <w:lang w:val="en-US" w:eastAsia="zh-CN"/>
        </w:rPr>
        <w:t>injustices</w:t>
      </w:r>
      <w:r>
        <w:rPr>
          <w:rFonts w:eastAsiaTheme="majorEastAsia"/>
          <w:lang w:val="en-US" w:eastAsia="zh-CN"/>
        </w:rPr>
        <w:t xml:space="preserve">, as they </w:t>
      </w:r>
      <w:r>
        <w:rPr>
          <w:lang w:val="en-US" w:eastAsia="zh-CN"/>
        </w:rPr>
        <w:t xml:space="preserve">are </w:t>
      </w:r>
      <w:r w:rsidR="000346B3">
        <w:rPr>
          <w:rFonts w:eastAsiaTheme="majorEastAsia"/>
          <w:lang w:val="en-US" w:eastAsia="zh-CN"/>
        </w:rPr>
        <w:t>another</w:t>
      </w:r>
      <w:r>
        <w:rPr>
          <w:lang w:val="en-US" w:eastAsia="zh-CN"/>
        </w:rPr>
        <w:t xml:space="preserve"> </w:t>
      </w:r>
      <w:r w:rsidR="000346B3">
        <w:rPr>
          <w:lang w:val="en-US" w:eastAsia="zh-CN"/>
        </w:rPr>
        <w:t>stage</w:t>
      </w:r>
      <w:r>
        <w:rPr>
          <w:rFonts w:eastAsiaTheme="majorEastAsia"/>
          <w:lang w:val="en-US" w:eastAsia="zh-CN"/>
        </w:rPr>
        <w:t xml:space="preserve"> of </w:t>
      </w:r>
      <w:r>
        <w:rPr>
          <w:lang w:val="en-US" w:eastAsia="zh-CN"/>
        </w:rPr>
        <w:t xml:space="preserve">that process. </w:t>
      </w:r>
    </w:p>
    <w:p w14:paraId="34F3A3BF" w14:textId="77777777" w:rsidR="00EE2627" w:rsidRDefault="00EE2627" w:rsidP="00244627">
      <w:pPr>
        <w:pStyle w:val="Heading4"/>
      </w:pPr>
      <w:r>
        <w:t>Competition and pressures on IPLCs to adopt unsustainable practices</w:t>
      </w:r>
    </w:p>
    <w:p w14:paraId="01DDB686" w14:textId="77777777" w:rsidR="00EE2627" w:rsidRDefault="00EE2627" w:rsidP="00F46761">
      <w:pPr>
        <w:spacing w:before="0" w:line="276" w:lineRule="auto"/>
        <w:jc w:val="both"/>
        <w:rPr>
          <w:lang w:val="en-US" w:eastAsia="zh-CN"/>
        </w:rPr>
      </w:pPr>
      <w:r>
        <w:rPr>
          <w:lang w:val="en-US" w:eastAsia="zh-CN"/>
        </w:rPr>
        <w:t xml:space="preserve">While many IPLCs and their businesses aim to protect and sustainably use nature in a relationship of interdependence, as described for Chapter 2, participants also noted that there are many </w:t>
      </w:r>
      <w:r w:rsidRPr="009C09D0">
        <w:rPr>
          <w:lang w:val="en-US" w:eastAsia="zh-CN"/>
        </w:rPr>
        <w:t>pressures on IPLCs to move away from sustainable systems, which then in turn brings greater risks to nature.</w:t>
      </w:r>
      <w:r>
        <w:rPr>
          <w:lang w:val="en-US" w:eastAsia="zh-CN"/>
        </w:rPr>
        <w:t xml:space="preserve"> </w:t>
      </w:r>
    </w:p>
    <w:p w14:paraId="74B0854A" w14:textId="656571E7" w:rsidR="003C1702" w:rsidRDefault="00D14823" w:rsidP="00D14823">
      <w:pPr>
        <w:spacing w:line="276" w:lineRule="auto"/>
        <w:jc w:val="both"/>
        <w:rPr>
          <w:lang w:val="en-US" w:eastAsia="zh-CN"/>
        </w:rPr>
      </w:pPr>
      <w:r>
        <w:rPr>
          <w:lang w:val="en-US" w:eastAsia="zh-CN"/>
        </w:rPr>
        <w:t>S</w:t>
      </w:r>
      <w:r w:rsidR="003C1702">
        <w:rPr>
          <w:lang w:val="en-US" w:eastAsia="zh-CN"/>
        </w:rPr>
        <w:t>ustainable businesses and livelihoods of IPLCs may be pushed into unsustainable practices by market forces and competition from bigger businesses.</w:t>
      </w:r>
    </w:p>
    <w:p w14:paraId="7333E53B" w14:textId="77777777" w:rsidR="003C1702" w:rsidRPr="00E075B6" w:rsidRDefault="003C1702" w:rsidP="003C1702">
      <w:pPr>
        <w:shd w:val="clear" w:color="auto" w:fill="E2EFD9" w:themeFill="accent6" w:themeFillTint="33"/>
        <w:spacing w:before="0" w:line="276" w:lineRule="auto"/>
        <w:jc w:val="both"/>
        <w:rPr>
          <w:i/>
          <w:iCs/>
          <w:lang w:val="en-US" w:eastAsia="zh-CN"/>
        </w:rPr>
      </w:pPr>
      <w:r w:rsidRPr="00E075B6">
        <w:rPr>
          <w:i/>
          <w:iCs/>
          <w:lang w:val="en-US" w:eastAsia="zh-CN"/>
        </w:rPr>
        <w:t>Example</w:t>
      </w:r>
    </w:p>
    <w:p w14:paraId="37528137" w14:textId="6995D6B8" w:rsidR="003C1702" w:rsidRDefault="003C1702" w:rsidP="003C1702">
      <w:pPr>
        <w:shd w:val="clear" w:color="auto" w:fill="E2EFD9" w:themeFill="accent6" w:themeFillTint="33"/>
        <w:spacing w:line="276" w:lineRule="auto"/>
        <w:jc w:val="both"/>
        <w:rPr>
          <w:lang w:val="en-US" w:eastAsia="zh-CN"/>
        </w:rPr>
      </w:pPr>
      <w:r>
        <w:rPr>
          <w:lang w:val="en-US" w:eastAsia="zh-CN"/>
        </w:rPr>
        <w:t xml:space="preserve">Small scale </w:t>
      </w:r>
      <w:r w:rsidR="008065B7">
        <w:rPr>
          <w:lang w:val="en-US" w:eastAsia="zh-CN"/>
        </w:rPr>
        <w:t xml:space="preserve">First Nations </w:t>
      </w:r>
      <w:r>
        <w:rPr>
          <w:lang w:val="en-US" w:eastAsia="zh-CN"/>
        </w:rPr>
        <w:t xml:space="preserve">fishers on Canada’s east coast won their rights to fish but were then pressured into joining larger fishing fleets in order to compete and maintain a viable income from this activity. </w:t>
      </w:r>
    </w:p>
    <w:p w14:paraId="31AFE7E1" w14:textId="5965A10B" w:rsidR="00EE2627" w:rsidRDefault="00EE2627" w:rsidP="00EE2627">
      <w:pPr>
        <w:spacing w:line="276" w:lineRule="auto"/>
        <w:jc w:val="both"/>
        <w:rPr>
          <w:lang w:val="en-US" w:eastAsia="zh-CN"/>
        </w:rPr>
      </w:pPr>
      <w:r w:rsidRPr="009C09D0">
        <w:rPr>
          <w:lang w:val="en-US" w:eastAsia="zh-CN"/>
        </w:rPr>
        <w:lastRenderedPageBreak/>
        <w:t>A participant noted that small-scale</w:t>
      </w:r>
      <w:r w:rsidR="00566AFC" w:rsidRPr="009C09D0">
        <w:rPr>
          <w:lang w:val="en-US" w:eastAsia="zh-CN"/>
        </w:rPr>
        <w:t xml:space="preserve"> IPLC</w:t>
      </w:r>
      <w:r w:rsidRPr="009C09D0">
        <w:rPr>
          <w:lang w:val="en-US" w:eastAsia="zh-CN"/>
        </w:rPr>
        <w:t xml:space="preserve"> businesses often exist without government protections, and they are easily outcompeted or become victims of corruption, for example people selling plants at local markets can be cheated and underpaid.</w:t>
      </w:r>
      <w:r w:rsidR="00110D16">
        <w:rPr>
          <w:lang w:val="en-US" w:eastAsia="zh-CN"/>
        </w:rPr>
        <w:t xml:space="preserve"> Taxation of small-scale businesses at the same rates as larger companies can also apply pressure to IPLC businesses</w:t>
      </w:r>
      <w:r w:rsidR="00290EFF">
        <w:rPr>
          <w:lang w:val="en-US" w:eastAsia="zh-CN"/>
        </w:rPr>
        <w:t>, pushing them</w:t>
      </w:r>
      <w:r w:rsidR="00110D16">
        <w:rPr>
          <w:lang w:val="en-US" w:eastAsia="zh-CN"/>
        </w:rPr>
        <w:t xml:space="preserve"> </w:t>
      </w:r>
      <w:r w:rsidR="00CE7A5B">
        <w:rPr>
          <w:lang w:val="en-US" w:eastAsia="zh-CN"/>
        </w:rPr>
        <w:t>to</w:t>
      </w:r>
      <w:r w:rsidR="00110D16">
        <w:rPr>
          <w:lang w:val="en-US" w:eastAsia="zh-CN"/>
        </w:rPr>
        <w:t xml:space="preserve"> </w:t>
      </w:r>
      <w:r w:rsidR="00290EFF">
        <w:rPr>
          <w:lang w:val="en-US" w:eastAsia="zh-CN"/>
        </w:rPr>
        <w:t>maximize</w:t>
      </w:r>
      <w:r w:rsidR="00110D16">
        <w:rPr>
          <w:lang w:val="en-US" w:eastAsia="zh-CN"/>
        </w:rPr>
        <w:t xml:space="preserve"> profit and </w:t>
      </w:r>
      <w:r w:rsidR="00290EFF">
        <w:rPr>
          <w:lang w:val="en-US" w:eastAsia="zh-CN"/>
        </w:rPr>
        <w:t xml:space="preserve">unsustainable </w:t>
      </w:r>
      <w:r w:rsidR="00110D16">
        <w:rPr>
          <w:lang w:val="en-US" w:eastAsia="zh-CN"/>
        </w:rPr>
        <w:t>extr</w:t>
      </w:r>
      <w:r w:rsidR="00CE7A5B">
        <w:rPr>
          <w:lang w:val="en-US" w:eastAsia="zh-CN"/>
        </w:rPr>
        <w:t>ac</w:t>
      </w:r>
      <w:r w:rsidR="00110D16">
        <w:rPr>
          <w:lang w:val="en-US" w:eastAsia="zh-CN"/>
        </w:rPr>
        <w:t>tion</w:t>
      </w:r>
      <w:r w:rsidR="00290EFF">
        <w:rPr>
          <w:lang w:val="en-US" w:eastAsia="zh-CN"/>
        </w:rPr>
        <w:t xml:space="preserve"> and use of resources</w:t>
      </w:r>
      <w:r w:rsidR="00110D16">
        <w:rPr>
          <w:lang w:val="en-US" w:eastAsia="zh-CN"/>
        </w:rPr>
        <w:t xml:space="preserve">. </w:t>
      </w:r>
    </w:p>
    <w:p w14:paraId="114DFAEF" w14:textId="35F16BC1" w:rsidR="00877437" w:rsidRDefault="00877437" w:rsidP="00EE2627">
      <w:pPr>
        <w:spacing w:line="276" w:lineRule="auto"/>
        <w:jc w:val="both"/>
        <w:rPr>
          <w:lang w:val="en-US" w:eastAsia="zh-CN"/>
        </w:rPr>
      </w:pPr>
      <w:r>
        <w:rPr>
          <w:lang w:val="en-US" w:eastAsia="zh-CN"/>
        </w:rPr>
        <w:t xml:space="preserve">Other participants provided examples of how businesses apply pressure </w:t>
      </w:r>
      <w:r w:rsidR="00140FAD">
        <w:rPr>
          <w:lang w:val="en-US" w:eastAsia="zh-CN"/>
        </w:rPr>
        <w:t>to</w:t>
      </w:r>
      <w:r>
        <w:rPr>
          <w:lang w:val="en-US" w:eastAsia="zh-CN"/>
        </w:rPr>
        <w:t xml:space="preserve"> IPLCs to </w:t>
      </w:r>
      <w:r w:rsidR="00140FAD">
        <w:rPr>
          <w:lang w:val="en-US" w:eastAsia="zh-CN"/>
        </w:rPr>
        <w:t>convince them to accept</w:t>
      </w:r>
      <w:r>
        <w:rPr>
          <w:lang w:val="en-US" w:eastAsia="zh-CN"/>
        </w:rPr>
        <w:t xml:space="preserve"> </w:t>
      </w:r>
      <w:r w:rsidR="00140FAD">
        <w:rPr>
          <w:lang w:val="en-US" w:eastAsia="zh-CN"/>
        </w:rPr>
        <w:t>industrial development, which then impacts people and nature.</w:t>
      </w:r>
    </w:p>
    <w:p w14:paraId="173A32DA" w14:textId="47F0459A" w:rsidR="00110911" w:rsidRPr="009B4A94" w:rsidRDefault="00110911" w:rsidP="00110911">
      <w:pPr>
        <w:shd w:val="clear" w:color="auto" w:fill="E2EFD9" w:themeFill="accent6" w:themeFillTint="33"/>
        <w:spacing w:before="0" w:line="276" w:lineRule="auto"/>
        <w:jc w:val="both"/>
        <w:rPr>
          <w:rFonts w:eastAsiaTheme="majorEastAsia" w:cstheme="minorBidi"/>
          <w:lang w:val="en-US" w:eastAsia="zh-CN"/>
        </w:rPr>
      </w:pPr>
      <w:r w:rsidRPr="009B4A94">
        <w:rPr>
          <w:rFonts w:eastAsiaTheme="majorEastAsia" w:cstheme="minorBidi"/>
          <w:i/>
          <w:lang w:val="en-US" w:eastAsia="zh-CN"/>
        </w:rPr>
        <w:t>Example</w:t>
      </w:r>
      <w:r>
        <w:rPr>
          <w:rFonts w:eastAsiaTheme="majorEastAsia" w:cstheme="minorBidi"/>
          <w:i/>
          <w:lang w:val="en-US" w:eastAsia="zh-CN"/>
        </w:rPr>
        <w:t>s</w:t>
      </w:r>
    </w:p>
    <w:p w14:paraId="445F7B3B" w14:textId="6B4ED458" w:rsidR="00EE2627" w:rsidRDefault="00EE2627" w:rsidP="00110911">
      <w:pPr>
        <w:shd w:val="clear" w:color="auto" w:fill="E2EFD9" w:themeFill="accent6" w:themeFillTint="33"/>
        <w:spacing w:line="276" w:lineRule="auto"/>
        <w:jc w:val="both"/>
        <w:rPr>
          <w:rStyle w:val="normaltextrun"/>
          <w:rFonts w:eastAsiaTheme="majorEastAsia"/>
          <w:color w:val="000000"/>
        </w:rPr>
      </w:pPr>
      <w:r>
        <w:rPr>
          <w:color w:val="000000" w:themeColor="text1"/>
          <w:lang w:val="en-US"/>
        </w:rPr>
        <w:t xml:space="preserve">A participant shared that in South Africa, companies make many promises to poor communities living along the coastlines to develop villages and build infrastructure. Some community members also see industrial development as an opportunity to find a job, and in some instances, end up supporting the mining </w:t>
      </w:r>
      <w:r w:rsidR="001D1CCB">
        <w:rPr>
          <w:color w:val="000000" w:themeColor="text1"/>
          <w:lang w:val="en-US"/>
        </w:rPr>
        <w:t>companies</w:t>
      </w:r>
      <w:r>
        <w:rPr>
          <w:color w:val="000000" w:themeColor="text1"/>
          <w:lang w:val="en-US"/>
        </w:rPr>
        <w:t xml:space="preserve">, even while knowing there is a negative impact on nature, as the need for work is stronger than their awareness of the negative impacts on communities and nature. This can then cause conflict with NGOs and others trying to preserve the environment and support sustainable development. </w:t>
      </w:r>
    </w:p>
    <w:p w14:paraId="1E0764C5" w14:textId="50F2C238" w:rsidR="00EE2627" w:rsidRPr="005107FE" w:rsidRDefault="00EE2627" w:rsidP="00110911">
      <w:pPr>
        <w:shd w:val="clear" w:color="auto" w:fill="E2EFD9" w:themeFill="accent6" w:themeFillTint="33"/>
        <w:spacing w:line="276" w:lineRule="auto"/>
        <w:jc w:val="both"/>
        <w:rPr>
          <w:color w:val="000000" w:themeColor="text1"/>
          <w:lang w:val="en-US"/>
        </w:rPr>
      </w:pPr>
      <w:r>
        <w:rPr>
          <w:rStyle w:val="normaltextrun"/>
          <w:rFonts w:eastAsiaTheme="majorEastAsia"/>
          <w:color w:val="000000"/>
        </w:rPr>
        <w:t>A participant from Canada added that for many industrial projects there seems to be a manipulation to “divide and conquer” aimed at IPLCs, with community members convinced to support oil and gas developments or mines, which then causes conflict and stress within communities</w:t>
      </w:r>
      <w:r w:rsidR="00110911">
        <w:rPr>
          <w:rStyle w:val="normaltextrun"/>
          <w:rFonts w:eastAsiaTheme="majorEastAsia"/>
          <w:color w:val="000000"/>
        </w:rPr>
        <w:t xml:space="preserve"> and environmental destruction</w:t>
      </w:r>
      <w:r>
        <w:rPr>
          <w:rStyle w:val="normaltextrun"/>
          <w:rFonts w:eastAsiaTheme="majorEastAsia"/>
          <w:color w:val="000000"/>
        </w:rPr>
        <w:t>.</w:t>
      </w:r>
    </w:p>
    <w:p w14:paraId="171D9923" w14:textId="29B98CA2" w:rsidR="00EE2627" w:rsidRDefault="00EE2627" w:rsidP="00110911">
      <w:pPr>
        <w:shd w:val="clear" w:color="auto" w:fill="E2EFD9" w:themeFill="accent6" w:themeFillTint="33"/>
        <w:spacing w:after="160" w:line="276" w:lineRule="auto"/>
        <w:jc w:val="both"/>
        <w:rPr>
          <w:rFonts w:eastAsiaTheme="majorEastAsia" w:cstheme="minorBidi"/>
          <w:lang w:val="en-US" w:eastAsia="zh-CN"/>
        </w:rPr>
      </w:pPr>
      <w:r>
        <w:rPr>
          <w:rFonts w:eastAsiaTheme="majorEastAsia" w:cstheme="minorBidi"/>
          <w:lang w:val="en-US" w:eastAsia="zh-CN"/>
        </w:rPr>
        <w:t>A participant from Indonesia shared that some remote rural communities are being encouraged to start small scale mines or logging operations, because they need money to support education and health care. Small-scale financing operations are supporting this trend. As a result, previously beautiful areas with orangutans and pangolins are being destroyed. However, there are community members who want to manage resources sustainably</w:t>
      </w:r>
      <w:r w:rsidR="00202A22">
        <w:rPr>
          <w:rFonts w:eastAsiaTheme="majorEastAsia" w:cstheme="minorBidi"/>
          <w:lang w:val="en-US" w:eastAsia="zh-CN"/>
        </w:rPr>
        <w:t xml:space="preserve">, but they need support and </w:t>
      </w:r>
      <w:r w:rsidR="00FE4732">
        <w:rPr>
          <w:rFonts w:eastAsiaTheme="majorEastAsia" w:cstheme="minorBidi"/>
          <w:lang w:val="en-US" w:eastAsia="zh-CN"/>
        </w:rPr>
        <w:t>resources</w:t>
      </w:r>
      <w:r>
        <w:rPr>
          <w:rFonts w:eastAsiaTheme="majorEastAsia" w:cstheme="minorBidi"/>
          <w:lang w:val="en-US" w:eastAsia="zh-CN"/>
        </w:rPr>
        <w:t>.</w:t>
      </w:r>
    </w:p>
    <w:p w14:paraId="1F198541" w14:textId="73F3B635" w:rsidR="00530BCC" w:rsidRDefault="00893AFD" w:rsidP="00244627">
      <w:pPr>
        <w:pStyle w:val="Heading4"/>
      </w:pPr>
      <w:r>
        <w:t>Procedures, r</w:t>
      </w:r>
      <w:r w:rsidR="00530BCC">
        <w:t>egulation</w:t>
      </w:r>
      <w:r>
        <w:t>s</w:t>
      </w:r>
      <w:r w:rsidR="0080550A">
        <w:t xml:space="preserve"> and laws</w:t>
      </w:r>
    </w:p>
    <w:p w14:paraId="4BED9338" w14:textId="460F3335" w:rsidR="00893AFD" w:rsidRDefault="007F2873" w:rsidP="00226FF4">
      <w:pPr>
        <w:spacing w:before="0" w:line="276" w:lineRule="auto"/>
        <w:jc w:val="both"/>
        <w:rPr>
          <w:rFonts w:eastAsiaTheme="majorEastAsia" w:cstheme="minorBidi"/>
          <w:lang w:val="en-US" w:eastAsia="zh-CN"/>
        </w:rPr>
      </w:pPr>
      <w:r>
        <w:rPr>
          <w:rFonts w:eastAsiaTheme="majorEastAsia" w:cstheme="minorBidi"/>
          <w:lang w:val="en-US" w:eastAsia="zh-CN"/>
        </w:rPr>
        <w:t>Overall, participants emphasized</w:t>
      </w:r>
      <w:r w:rsidR="00893AFD">
        <w:rPr>
          <w:rFonts w:eastAsiaTheme="majorEastAsia" w:cstheme="minorBidi"/>
          <w:lang w:val="en-US" w:eastAsia="zh-CN"/>
        </w:rPr>
        <w:t xml:space="preserve"> that</w:t>
      </w:r>
      <w:r>
        <w:rPr>
          <w:rFonts w:eastAsiaTheme="majorEastAsia" w:cstheme="minorBidi"/>
          <w:lang w:val="en-US" w:eastAsia="zh-CN"/>
        </w:rPr>
        <w:t xml:space="preserve"> </w:t>
      </w:r>
      <w:r w:rsidR="00893AFD">
        <w:rPr>
          <w:rFonts w:eastAsiaTheme="majorEastAsia" w:cstheme="minorBidi"/>
          <w:lang w:val="en-US" w:eastAsia="zh-CN"/>
        </w:rPr>
        <w:t>the existence of p</w:t>
      </w:r>
      <w:r w:rsidR="00893AFD" w:rsidRPr="00893AFD">
        <w:rPr>
          <w:rFonts w:eastAsiaTheme="majorEastAsia" w:cstheme="minorBidi"/>
          <w:lang w:val="en-US" w:eastAsia="zh-CN"/>
        </w:rPr>
        <w:t>rocedures, regulations and laws</w:t>
      </w:r>
      <w:r w:rsidR="00893AFD">
        <w:rPr>
          <w:rFonts w:eastAsiaTheme="majorEastAsia" w:cstheme="minorBidi"/>
          <w:lang w:val="en-US" w:eastAsia="zh-CN"/>
        </w:rPr>
        <w:t>, and the extent to which they are followed, has significant impacts on how businesses impact nature and IPLCs.</w:t>
      </w:r>
    </w:p>
    <w:p w14:paraId="310534DB" w14:textId="5E6CF722" w:rsidR="009B144B" w:rsidRDefault="00893AFD" w:rsidP="00226FF4">
      <w:pPr>
        <w:spacing w:before="0" w:line="276" w:lineRule="auto"/>
        <w:jc w:val="both"/>
        <w:rPr>
          <w:rFonts w:eastAsiaTheme="majorEastAsia" w:cstheme="minorBidi"/>
          <w:lang w:val="en-US" w:eastAsia="zh-CN"/>
        </w:rPr>
      </w:pPr>
      <w:r>
        <w:rPr>
          <w:rFonts w:eastAsiaTheme="majorEastAsia" w:cstheme="minorBidi"/>
          <w:lang w:val="en-US" w:eastAsia="zh-CN"/>
        </w:rPr>
        <w:t xml:space="preserve">Participants emphasized </w:t>
      </w:r>
      <w:r w:rsidR="007F2873">
        <w:rPr>
          <w:rFonts w:eastAsiaTheme="majorEastAsia" w:cstheme="minorBidi"/>
          <w:lang w:val="en-US" w:eastAsia="zh-CN"/>
        </w:rPr>
        <w:t>the importan</w:t>
      </w:r>
      <w:r w:rsidR="001A04E0">
        <w:rPr>
          <w:rFonts w:eastAsiaTheme="majorEastAsia" w:cstheme="minorBidi"/>
          <w:lang w:val="en-US" w:eastAsia="zh-CN"/>
        </w:rPr>
        <w:t>ce</w:t>
      </w:r>
      <w:r w:rsidR="007F2873">
        <w:rPr>
          <w:rFonts w:eastAsiaTheme="majorEastAsia" w:cstheme="minorBidi"/>
          <w:lang w:val="en-US" w:eastAsia="zh-CN"/>
        </w:rPr>
        <w:t xml:space="preserve"> of </w:t>
      </w:r>
      <w:r w:rsidR="004E4AD9">
        <w:rPr>
          <w:rFonts w:eastAsiaTheme="majorEastAsia" w:cstheme="minorBidi"/>
          <w:lang w:val="en-US" w:eastAsia="zh-CN"/>
        </w:rPr>
        <w:t>FPIC</w:t>
      </w:r>
      <w:r w:rsidR="007F2873">
        <w:rPr>
          <w:rFonts w:eastAsiaTheme="majorEastAsia" w:cstheme="minorBidi"/>
          <w:lang w:val="en-US" w:eastAsia="zh-CN"/>
        </w:rPr>
        <w:t xml:space="preserve"> for</w:t>
      </w:r>
      <w:r w:rsidR="001A04E0">
        <w:rPr>
          <w:rFonts w:eastAsiaTheme="majorEastAsia" w:cstheme="minorBidi"/>
          <w:lang w:val="en-US" w:eastAsia="zh-CN"/>
        </w:rPr>
        <w:t xml:space="preserve"> IPLCs</w:t>
      </w:r>
      <w:r w:rsidR="007F2873">
        <w:rPr>
          <w:rFonts w:eastAsiaTheme="majorEastAsia" w:cstheme="minorBidi"/>
          <w:lang w:val="en-US" w:eastAsia="zh-CN"/>
        </w:rPr>
        <w:t xml:space="preserve">. </w:t>
      </w:r>
      <w:r w:rsidR="00F55E33">
        <w:rPr>
          <w:rFonts w:eastAsiaTheme="majorEastAsia" w:cstheme="minorBidi"/>
          <w:lang w:val="en-US" w:eastAsia="zh-CN"/>
        </w:rPr>
        <w:t>L</w:t>
      </w:r>
      <w:r w:rsidR="007F2873">
        <w:rPr>
          <w:rFonts w:eastAsiaTheme="majorEastAsia" w:cstheme="minorBidi"/>
          <w:lang w:val="en-US" w:eastAsia="zh-CN"/>
        </w:rPr>
        <w:t>aid out in the</w:t>
      </w:r>
      <w:r w:rsidR="001D1CCB">
        <w:rPr>
          <w:rFonts w:eastAsiaTheme="majorEastAsia" w:cstheme="minorBidi"/>
          <w:lang w:val="en-US" w:eastAsia="zh-CN"/>
        </w:rPr>
        <w:t xml:space="preserve"> </w:t>
      </w:r>
      <w:r w:rsidR="001A2618">
        <w:rPr>
          <w:rFonts w:eastAsiaTheme="majorEastAsia" w:cstheme="minorBidi"/>
          <w:lang w:val="en-US" w:eastAsia="zh-CN"/>
        </w:rPr>
        <w:t>UNDRIP</w:t>
      </w:r>
      <w:r w:rsidR="007F2873">
        <w:rPr>
          <w:rFonts w:eastAsiaTheme="majorEastAsia" w:cstheme="minorBidi"/>
          <w:lang w:val="en-US" w:eastAsia="zh-CN"/>
        </w:rPr>
        <w:t>,</w:t>
      </w:r>
      <w:r w:rsidR="00984ED6">
        <w:rPr>
          <w:rFonts w:eastAsiaTheme="majorEastAsia" w:cstheme="minorBidi"/>
          <w:lang w:val="en-US" w:eastAsia="zh-CN"/>
        </w:rPr>
        <w:t xml:space="preserve"> </w:t>
      </w:r>
      <w:r w:rsidR="00F55E33">
        <w:rPr>
          <w:rFonts w:eastAsiaTheme="majorEastAsia" w:cstheme="minorBidi"/>
          <w:lang w:val="en-US" w:eastAsia="zh-CN"/>
        </w:rPr>
        <w:t xml:space="preserve">it </w:t>
      </w:r>
      <w:r w:rsidR="007F2873">
        <w:rPr>
          <w:rFonts w:eastAsiaTheme="majorEastAsia" w:cstheme="minorBidi"/>
          <w:lang w:val="en-US" w:eastAsia="zh-CN"/>
        </w:rPr>
        <w:t xml:space="preserve">means that Indigenous Peoples have the right to </w:t>
      </w:r>
      <w:r w:rsidR="009E1A64">
        <w:rPr>
          <w:rFonts w:eastAsiaTheme="majorEastAsia" w:cstheme="minorBidi"/>
          <w:lang w:val="en-US" w:eastAsia="zh-CN"/>
        </w:rPr>
        <w:t xml:space="preserve">consent to (or, crucially, </w:t>
      </w:r>
      <w:r w:rsidR="00730B8C">
        <w:rPr>
          <w:rFonts w:eastAsiaTheme="majorEastAsia" w:cstheme="minorBidi"/>
          <w:lang w:val="en-US" w:eastAsia="zh-CN"/>
        </w:rPr>
        <w:t xml:space="preserve">to </w:t>
      </w:r>
      <w:r w:rsidR="009E1A64">
        <w:rPr>
          <w:rFonts w:eastAsiaTheme="majorEastAsia" w:cstheme="minorBidi"/>
          <w:lang w:val="en-US" w:eastAsia="zh-CN"/>
        </w:rPr>
        <w:t>withhold consent f</w:t>
      </w:r>
      <w:r w:rsidR="00B236A4">
        <w:rPr>
          <w:rFonts w:eastAsiaTheme="majorEastAsia" w:cstheme="minorBidi"/>
          <w:lang w:val="en-US" w:eastAsia="zh-CN"/>
        </w:rPr>
        <w:t>ro</w:t>
      </w:r>
      <w:r w:rsidR="009E1A64">
        <w:rPr>
          <w:rFonts w:eastAsiaTheme="majorEastAsia" w:cstheme="minorBidi"/>
          <w:lang w:val="en-US" w:eastAsia="zh-CN"/>
        </w:rPr>
        <w:t xml:space="preserve">m) </w:t>
      </w:r>
      <w:r w:rsidR="00E82722">
        <w:rPr>
          <w:rFonts w:eastAsiaTheme="majorEastAsia" w:cstheme="minorBidi"/>
          <w:lang w:val="en-US" w:eastAsia="zh-CN"/>
        </w:rPr>
        <w:t>any business activity that is proposed to take place on the</w:t>
      </w:r>
      <w:r w:rsidR="00B92430">
        <w:rPr>
          <w:rFonts w:eastAsiaTheme="majorEastAsia" w:cstheme="minorBidi"/>
          <w:lang w:val="en-US" w:eastAsia="zh-CN"/>
        </w:rPr>
        <w:t>ir</w:t>
      </w:r>
      <w:r w:rsidR="00E82722">
        <w:rPr>
          <w:rFonts w:eastAsiaTheme="majorEastAsia" w:cstheme="minorBidi"/>
          <w:lang w:val="en-US" w:eastAsia="zh-CN"/>
        </w:rPr>
        <w:t xml:space="preserve"> lands and water</w:t>
      </w:r>
      <w:r w:rsidR="00B92430">
        <w:rPr>
          <w:rFonts w:eastAsiaTheme="majorEastAsia" w:cstheme="minorBidi"/>
          <w:lang w:val="en-US" w:eastAsia="zh-CN"/>
        </w:rPr>
        <w:t>s</w:t>
      </w:r>
      <w:r w:rsidR="00E82722">
        <w:rPr>
          <w:rFonts w:eastAsiaTheme="majorEastAsia" w:cstheme="minorBidi"/>
          <w:lang w:val="en-US" w:eastAsia="zh-CN"/>
        </w:rPr>
        <w:t xml:space="preserve">. It entails that this decision-making process should not happen </w:t>
      </w:r>
      <w:r w:rsidR="00B92430">
        <w:rPr>
          <w:rFonts w:eastAsiaTheme="majorEastAsia" w:cstheme="minorBidi"/>
          <w:lang w:val="en-US" w:eastAsia="zh-CN"/>
        </w:rPr>
        <w:t>without</w:t>
      </w:r>
      <w:r w:rsidR="00E82722">
        <w:rPr>
          <w:rFonts w:eastAsiaTheme="majorEastAsia" w:cstheme="minorBidi"/>
          <w:lang w:val="en-US" w:eastAsia="zh-CN"/>
        </w:rPr>
        <w:t xml:space="preserve"> coercion or pressure (</w:t>
      </w:r>
      <w:r w:rsidR="00984ED6">
        <w:rPr>
          <w:rFonts w:eastAsiaTheme="majorEastAsia" w:cstheme="minorBidi"/>
          <w:lang w:val="en-US" w:eastAsia="zh-CN"/>
        </w:rPr>
        <w:t>i</w:t>
      </w:r>
      <w:r w:rsidR="00881452">
        <w:rPr>
          <w:rFonts w:eastAsiaTheme="majorEastAsia" w:cstheme="minorBidi"/>
          <w:lang w:val="en-US" w:eastAsia="zh-CN"/>
        </w:rPr>
        <w:t>t</w:t>
      </w:r>
      <w:r w:rsidR="00984ED6">
        <w:rPr>
          <w:rFonts w:eastAsiaTheme="majorEastAsia" w:cstheme="minorBidi"/>
          <w:lang w:val="en-US" w:eastAsia="zh-CN"/>
        </w:rPr>
        <w:t xml:space="preserve"> should be </w:t>
      </w:r>
      <w:r w:rsidR="00E82722">
        <w:rPr>
          <w:rFonts w:eastAsiaTheme="majorEastAsia" w:cstheme="minorBidi"/>
          <w:lang w:val="en-US" w:eastAsia="zh-CN"/>
        </w:rPr>
        <w:t>free)</w:t>
      </w:r>
      <w:r w:rsidR="00C371DC">
        <w:rPr>
          <w:rFonts w:eastAsiaTheme="majorEastAsia" w:cstheme="minorBidi"/>
          <w:lang w:val="en-US" w:eastAsia="zh-CN"/>
        </w:rPr>
        <w:t xml:space="preserve">, the process should take place far enough in advance that communities have the time to undergo </w:t>
      </w:r>
      <w:r w:rsidR="00C371DC">
        <w:rPr>
          <w:rFonts w:eastAsiaTheme="majorEastAsia" w:cstheme="minorBidi"/>
          <w:lang w:val="en-US" w:eastAsia="zh-CN"/>
        </w:rPr>
        <w:lastRenderedPageBreak/>
        <w:t>their own discussions and decision-making processes (prior)</w:t>
      </w:r>
      <w:r w:rsidR="00F42927">
        <w:rPr>
          <w:rFonts w:eastAsiaTheme="majorEastAsia" w:cstheme="minorBidi"/>
          <w:lang w:val="en-US" w:eastAsia="zh-CN"/>
        </w:rPr>
        <w:t>, and communities should</w:t>
      </w:r>
      <w:r w:rsidR="00E82722">
        <w:rPr>
          <w:rFonts w:eastAsiaTheme="majorEastAsia" w:cstheme="minorBidi"/>
          <w:lang w:val="en-US" w:eastAsia="zh-CN"/>
        </w:rPr>
        <w:t xml:space="preserve"> </w:t>
      </w:r>
      <w:r w:rsidR="007F2873">
        <w:rPr>
          <w:rFonts w:eastAsiaTheme="majorEastAsia" w:cstheme="minorBidi"/>
          <w:lang w:val="en-US" w:eastAsia="zh-CN"/>
        </w:rPr>
        <w:t xml:space="preserve">be </w:t>
      </w:r>
      <w:r w:rsidR="00B15D14">
        <w:rPr>
          <w:rFonts w:eastAsiaTheme="majorEastAsia" w:cstheme="minorBidi"/>
          <w:lang w:val="en-US" w:eastAsia="zh-CN"/>
        </w:rPr>
        <w:t xml:space="preserve">adequately informed </w:t>
      </w:r>
      <w:r w:rsidR="00290E85">
        <w:rPr>
          <w:rFonts w:eastAsiaTheme="majorEastAsia" w:cstheme="minorBidi"/>
          <w:lang w:val="en-US" w:eastAsia="zh-CN"/>
        </w:rPr>
        <w:t xml:space="preserve">of the full plans </w:t>
      </w:r>
      <w:r w:rsidR="00F42927">
        <w:rPr>
          <w:rFonts w:eastAsiaTheme="majorEastAsia" w:cstheme="minorBidi"/>
          <w:lang w:val="en-US" w:eastAsia="zh-CN"/>
        </w:rPr>
        <w:t>for the business and its</w:t>
      </w:r>
      <w:r w:rsidR="00290E85">
        <w:rPr>
          <w:rFonts w:eastAsiaTheme="majorEastAsia" w:cstheme="minorBidi"/>
          <w:lang w:val="en-US" w:eastAsia="zh-CN"/>
        </w:rPr>
        <w:t xml:space="preserve"> potential natural and social impacts</w:t>
      </w:r>
      <w:r w:rsidR="00F42927">
        <w:rPr>
          <w:rFonts w:eastAsiaTheme="majorEastAsia" w:cstheme="minorBidi"/>
          <w:lang w:val="en-US" w:eastAsia="zh-CN"/>
        </w:rPr>
        <w:t xml:space="preserve">. </w:t>
      </w:r>
    </w:p>
    <w:p w14:paraId="3F8CE2D8" w14:textId="1551C026" w:rsidR="00B161DF" w:rsidRDefault="00F42927" w:rsidP="00B161DF">
      <w:pPr>
        <w:spacing w:before="0" w:line="276" w:lineRule="auto"/>
        <w:jc w:val="both"/>
        <w:rPr>
          <w:rFonts w:eastAsiaTheme="majorEastAsia" w:cstheme="minorBidi"/>
          <w:lang w:val="en-US" w:eastAsia="zh-CN"/>
        </w:rPr>
      </w:pPr>
      <w:r>
        <w:rPr>
          <w:rFonts w:eastAsiaTheme="majorEastAsia" w:cstheme="minorBidi"/>
          <w:lang w:val="en-US" w:eastAsia="zh-CN"/>
        </w:rPr>
        <w:t xml:space="preserve">However, participants highlighted that this rarely takes place in practice. </w:t>
      </w:r>
      <w:r w:rsidR="005A6E4E">
        <w:rPr>
          <w:rFonts w:eastAsiaTheme="majorEastAsia" w:cstheme="minorBidi"/>
          <w:lang w:val="en-US" w:eastAsia="zh-CN"/>
        </w:rPr>
        <w:t>Either no FPIC process takes place, or it ha</w:t>
      </w:r>
      <w:r w:rsidR="009B144B">
        <w:rPr>
          <w:rFonts w:eastAsiaTheme="majorEastAsia" w:cstheme="minorBidi"/>
          <w:lang w:val="en-US" w:eastAsia="zh-CN"/>
        </w:rPr>
        <w:t xml:space="preserve">s a predetermined outcome that the business </w:t>
      </w:r>
      <w:r w:rsidR="00605852">
        <w:rPr>
          <w:rFonts w:eastAsiaTheme="majorEastAsia" w:cstheme="minorBidi"/>
          <w:lang w:val="en-US" w:eastAsia="zh-CN"/>
        </w:rPr>
        <w:t xml:space="preserve">or development </w:t>
      </w:r>
      <w:r w:rsidR="009B144B">
        <w:rPr>
          <w:rFonts w:eastAsiaTheme="majorEastAsia" w:cstheme="minorBidi"/>
          <w:lang w:val="en-US" w:eastAsia="zh-CN"/>
        </w:rPr>
        <w:t>will go ahead</w:t>
      </w:r>
      <w:r w:rsidR="00C541A2">
        <w:rPr>
          <w:rFonts w:eastAsiaTheme="majorEastAsia" w:cstheme="minorBidi"/>
          <w:lang w:val="en-US" w:eastAsia="zh-CN"/>
        </w:rPr>
        <w:t xml:space="preserve"> regardless of community wishes</w:t>
      </w:r>
      <w:r w:rsidR="00D12467">
        <w:rPr>
          <w:rFonts w:eastAsiaTheme="majorEastAsia" w:cstheme="minorBidi"/>
          <w:lang w:val="en-US" w:eastAsia="zh-CN"/>
        </w:rPr>
        <w:t>. Often</w:t>
      </w:r>
      <w:r w:rsidR="009B144B">
        <w:rPr>
          <w:rFonts w:eastAsiaTheme="majorEastAsia" w:cstheme="minorBidi"/>
          <w:lang w:val="en-US" w:eastAsia="zh-CN"/>
        </w:rPr>
        <w:t xml:space="preserve"> communities feel pressured and coerced into accepting a development that they know to be damaging</w:t>
      </w:r>
      <w:r w:rsidR="005A518B">
        <w:rPr>
          <w:rFonts w:eastAsiaTheme="majorEastAsia" w:cstheme="minorBidi"/>
          <w:lang w:val="en-US" w:eastAsia="zh-CN"/>
        </w:rPr>
        <w:t xml:space="preserve">. </w:t>
      </w:r>
      <w:r w:rsidR="00FB0D98">
        <w:rPr>
          <w:rFonts w:eastAsiaTheme="majorEastAsia" w:cstheme="minorBidi"/>
          <w:lang w:val="en-US" w:eastAsia="zh-CN"/>
        </w:rPr>
        <w:t>In other cases</w:t>
      </w:r>
      <w:r w:rsidR="00F35227">
        <w:rPr>
          <w:rFonts w:eastAsiaTheme="majorEastAsia" w:cstheme="minorBidi"/>
          <w:lang w:val="en-US" w:eastAsia="zh-CN"/>
        </w:rPr>
        <w:t>,</w:t>
      </w:r>
      <w:r w:rsidR="009B144B">
        <w:rPr>
          <w:rFonts w:eastAsiaTheme="majorEastAsia" w:cstheme="minorBidi"/>
          <w:lang w:val="en-US" w:eastAsia="zh-CN"/>
        </w:rPr>
        <w:t xml:space="preserve"> they </w:t>
      </w:r>
      <w:r w:rsidR="00D321C9">
        <w:rPr>
          <w:rFonts w:eastAsiaTheme="majorEastAsia" w:cstheme="minorBidi"/>
          <w:lang w:val="en-US" w:eastAsia="zh-CN"/>
        </w:rPr>
        <w:t xml:space="preserve">feel </w:t>
      </w:r>
      <w:r w:rsidR="009B144B">
        <w:rPr>
          <w:rFonts w:eastAsiaTheme="majorEastAsia" w:cstheme="minorBidi"/>
          <w:lang w:val="en-US" w:eastAsia="zh-CN"/>
        </w:rPr>
        <w:t>misled about potential benefits</w:t>
      </w:r>
      <w:r w:rsidR="000F008E">
        <w:rPr>
          <w:rFonts w:eastAsiaTheme="majorEastAsia" w:cstheme="minorBidi"/>
          <w:lang w:val="en-US" w:eastAsia="zh-CN"/>
        </w:rPr>
        <w:t>, which are exaggerated</w:t>
      </w:r>
      <w:r w:rsidR="00FA78A9">
        <w:rPr>
          <w:rFonts w:eastAsiaTheme="majorEastAsia" w:cstheme="minorBidi"/>
          <w:lang w:val="en-US" w:eastAsia="zh-CN"/>
        </w:rPr>
        <w:t>, for example forecasts of jobs and improved wellbeing</w:t>
      </w:r>
      <w:r w:rsidR="008E2D78">
        <w:rPr>
          <w:rFonts w:eastAsiaTheme="majorEastAsia" w:cstheme="minorBidi"/>
          <w:lang w:val="en-US" w:eastAsia="zh-CN"/>
        </w:rPr>
        <w:t>, as described above</w:t>
      </w:r>
      <w:r w:rsidR="00FA78A9">
        <w:rPr>
          <w:rFonts w:eastAsiaTheme="majorEastAsia" w:cstheme="minorBidi"/>
          <w:lang w:val="en-US" w:eastAsia="zh-CN"/>
        </w:rPr>
        <w:t>.</w:t>
      </w:r>
      <w:r w:rsidR="009B144B">
        <w:rPr>
          <w:rFonts w:eastAsiaTheme="majorEastAsia" w:cstheme="minorBidi"/>
          <w:lang w:val="en-US" w:eastAsia="zh-CN"/>
        </w:rPr>
        <w:t xml:space="preserve"> </w:t>
      </w:r>
      <w:r w:rsidR="007A7922">
        <w:rPr>
          <w:rFonts w:eastAsiaTheme="majorEastAsia" w:cstheme="minorBidi"/>
          <w:lang w:val="en-US" w:eastAsia="zh-CN"/>
        </w:rPr>
        <w:t>In some cases</w:t>
      </w:r>
      <w:r w:rsidR="00D73752">
        <w:rPr>
          <w:rFonts w:eastAsiaTheme="majorEastAsia" w:cstheme="minorBidi"/>
          <w:lang w:val="en-US" w:eastAsia="zh-CN"/>
        </w:rPr>
        <w:t>,</w:t>
      </w:r>
      <w:r w:rsidR="007A7922">
        <w:rPr>
          <w:rFonts w:eastAsiaTheme="majorEastAsia" w:cstheme="minorBidi"/>
          <w:lang w:val="en-US" w:eastAsia="zh-CN"/>
        </w:rPr>
        <w:t xml:space="preserve"> business have </w:t>
      </w:r>
      <w:r w:rsidR="000F6529">
        <w:rPr>
          <w:rFonts w:eastAsiaTheme="majorEastAsia" w:cstheme="minorBidi"/>
          <w:lang w:val="en-US" w:eastAsia="zh-CN"/>
        </w:rPr>
        <w:t xml:space="preserve">not followed appropriate consultation processes, or have </w:t>
      </w:r>
      <w:r w:rsidR="007A7922">
        <w:rPr>
          <w:rFonts w:eastAsiaTheme="majorEastAsia" w:cstheme="minorBidi"/>
          <w:lang w:val="en-US" w:eastAsia="zh-CN"/>
        </w:rPr>
        <w:t xml:space="preserve">created their own IPLC governance systems </w:t>
      </w:r>
      <w:r w:rsidR="00B161DF">
        <w:rPr>
          <w:rFonts w:eastAsiaTheme="majorEastAsia" w:cstheme="minorBidi"/>
          <w:lang w:val="en-US" w:eastAsia="zh-CN"/>
        </w:rPr>
        <w:t>that comply with their wishes.</w:t>
      </w:r>
    </w:p>
    <w:p w14:paraId="4AE028DE" w14:textId="7E0BA4F6" w:rsidR="00476B70" w:rsidRPr="008E2D78" w:rsidRDefault="00476B70" w:rsidP="003143E2">
      <w:pPr>
        <w:shd w:val="clear" w:color="auto" w:fill="E2EFD9" w:themeFill="accent6" w:themeFillTint="33"/>
        <w:spacing w:line="276" w:lineRule="auto"/>
        <w:jc w:val="both"/>
        <w:rPr>
          <w:i/>
          <w:lang w:val="en-US" w:eastAsia="zh-CN"/>
        </w:rPr>
      </w:pPr>
      <w:r w:rsidRPr="008E2D78">
        <w:rPr>
          <w:i/>
          <w:iCs/>
          <w:lang w:val="en-US" w:eastAsia="zh-CN"/>
        </w:rPr>
        <w:t>Example</w:t>
      </w:r>
      <w:r w:rsidR="000F6529">
        <w:rPr>
          <w:i/>
          <w:iCs/>
          <w:lang w:val="en-US" w:eastAsia="zh-CN"/>
        </w:rPr>
        <w:t>s</w:t>
      </w:r>
    </w:p>
    <w:p w14:paraId="2FD6A2CA" w14:textId="77777777" w:rsidR="000F6529" w:rsidRPr="000F6529" w:rsidRDefault="000F6529" w:rsidP="000F6529">
      <w:pPr>
        <w:shd w:val="clear" w:color="auto" w:fill="E2EFD9" w:themeFill="accent6" w:themeFillTint="33"/>
        <w:spacing w:after="160" w:line="276" w:lineRule="auto"/>
        <w:jc w:val="both"/>
        <w:rPr>
          <w:rFonts w:eastAsiaTheme="majorEastAsia" w:cstheme="minorBidi"/>
          <w:lang w:val="en-US" w:eastAsia="zh-CN"/>
        </w:rPr>
      </w:pPr>
      <w:r w:rsidRPr="009B4A94">
        <w:rPr>
          <w:rFonts w:eastAsiaTheme="majorEastAsia" w:cstheme="minorBidi"/>
          <w:lang w:val="en-US" w:eastAsia="zh-CN"/>
        </w:rPr>
        <w:t xml:space="preserve">In Latin America, four Indigenous mayors and governors signed up to a carbon scheme for 50 years. However, they had not consulted with their people, which then caused conflict and problems within the community. Eventually the government stopped the project as they recognized that proper consultation had not taken place. However, the palm oil company appealed, further extending the conflict and uncertainty.  </w:t>
      </w:r>
    </w:p>
    <w:p w14:paraId="205B173F" w14:textId="4E144983" w:rsidR="00B161DF" w:rsidRDefault="00476B70" w:rsidP="003143E2">
      <w:pPr>
        <w:shd w:val="clear" w:color="auto" w:fill="E2EFD9" w:themeFill="accent6" w:themeFillTint="33"/>
        <w:spacing w:line="276" w:lineRule="auto"/>
        <w:jc w:val="both"/>
        <w:rPr>
          <w:lang w:val="en-US" w:eastAsia="zh-CN"/>
        </w:rPr>
      </w:pPr>
      <w:r>
        <w:rPr>
          <w:lang w:val="en-US" w:eastAsia="zh-CN"/>
        </w:rPr>
        <w:t>In</w:t>
      </w:r>
      <w:r w:rsidR="00B161DF" w:rsidRPr="0051138E">
        <w:rPr>
          <w:lang w:val="en-US" w:eastAsia="zh-CN"/>
        </w:rPr>
        <w:t xml:space="preserve"> </w:t>
      </w:r>
      <w:r>
        <w:rPr>
          <w:lang w:val="en-US" w:eastAsia="zh-CN"/>
        </w:rPr>
        <w:t>Latin America,</w:t>
      </w:r>
      <w:r w:rsidR="00B161DF" w:rsidRPr="0051138E">
        <w:rPr>
          <w:lang w:val="en-US" w:eastAsia="zh-CN"/>
        </w:rPr>
        <w:t xml:space="preserve"> </w:t>
      </w:r>
      <w:r w:rsidR="00B161DF">
        <w:rPr>
          <w:lang w:val="en-US" w:eastAsia="zh-CN"/>
        </w:rPr>
        <w:t>a</w:t>
      </w:r>
      <w:r w:rsidR="00B161DF" w:rsidRPr="0051138E">
        <w:rPr>
          <w:lang w:val="en-US" w:eastAsia="zh-CN"/>
        </w:rPr>
        <w:t xml:space="preserve"> company </w:t>
      </w:r>
      <w:r>
        <w:rPr>
          <w:lang w:val="en-US" w:eastAsia="zh-CN"/>
        </w:rPr>
        <w:t xml:space="preserve">said that they would work with </w:t>
      </w:r>
      <w:r w:rsidR="00B161DF">
        <w:rPr>
          <w:lang w:val="en-US" w:eastAsia="zh-CN"/>
        </w:rPr>
        <w:t>I</w:t>
      </w:r>
      <w:r w:rsidR="00B161DF" w:rsidRPr="0051138E">
        <w:rPr>
          <w:lang w:val="en-US" w:eastAsia="zh-CN"/>
        </w:rPr>
        <w:t xml:space="preserve">ndigenous </w:t>
      </w:r>
      <w:r w:rsidR="00B161DF">
        <w:rPr>
          <w:lang w:val="en-US" w:eastAsia="zh-CN"/>
        </w:rPr>
        <w:t>P</w:t>
      </w:r>
      <w:r w:rsidR="00B161DF" w:rsidRPr="0051138E">
        <w:rPr>
          <w:lang w:val="en-US" w:eastAsia="zh-CN"/>
        </w:rPr>
        <w:t>eople</w:t>
      </w:r>
      <w:r w:rsidR="00DA753E">
        <w:rPr>
          <w:lang w:val="en-US" w:eastAsia="zh-CN"/>
        </w:rPr>
        <w:t>s</w:t>
      </w:r>
      <w:r w:rsidR="001D1CCB" w:rsidRPr="001D1CCB">
        <w:rPr>
          <w:lang w:val="en-US" w:eastAsia="zh-CN"/>
        </w:rPr>
        <w:t xml:space="preserve"> </w:t>
      </w:r>
      <w:r w:rsidR="001D1CCB" w:rsidRPr="0051138E">
        <w:rPr>
          <w:lang w:val="en-US" w:eastAsia="zh-CN"/>
        </w:rPr>
        <w:t xml:space="preserve">to </w:t>
      </w:r>
      <w:r w:rsidR="001D1CCB">
        <w:rPr>
          <w:lang w:val="en-US" w:eastAsia="zh-CN"/>
        </w:rPr>
        <w:t>receive</w:t>
      </w:r>
      <w:r w:rsidR="001D1CCB" w:rsidRPr="0051138E">
        <w:rPr>
          <w:lang w:val="en-US" w:eastAsia="zh-CN"/>
        </w:rPr>
        <w:t xml:space="preserve"> court approval</w:t>
      </w:r>
      <w:r w:rsidR="00B161DF" w:rsidRPr="0051138E">
        <w:rPr>
          <w:lang w:val="en-US" w:eastAsia="zh-CN"/>
        </w:rPr>
        <w:t xml:space="preserve">, but </w:t>
      </w:r>
      <w:r>
        <w:rPr>
          <w:lang w:val="en-US" w:eastAsia="zh-CN"/>
        </w:rPr>
        <w:t xml:space="preserve">instead </w:t>
      </w:r>
      <w:r w:rsidR="00DA753E">
        <w:rPr>
          <w:lang w:val="en-US" w:eastAsia="zh-CN"/>
        </w:rPr>
        <w:t xml:space="preserve">they </w:t>
      </w:r>
      <w:r w:rsidR="00B161DF" w:rsidRPr="0051138E">
        <w:rPr>
          <w:lang w:val="en-US" w:eastAsia="zh-CN"/>
        </w:rPr>
        <w:t>created a</w:t>
      </w:r>
      <w:r w:rsidR="001D1CCB">
        <w:rPr>
          <w:lang w:val="en-US" w:eastAsia="zh-CN"/>
        </w:rPr>
        <w:t>n</w:t>
      </w:r>
      <w:r w:rsidR="00B161DF" w:rsidRPr="0051138E">
        <w:rPr>
          <w:lang w:val="en-US" w:eastAsia="zh-CN"/>
        </w:rPr>
        <w:t xml:space="preserve"> </w:t>
      </w:r>
      <w:r w:rsidR="00B161DF">
        <w:rPr>
          <w:lang w:val="en-US" w:eastAsia="zh-CN"/>
        </w:rPr>
        <w:t>I</w:t>
      </w:r>
      <w:r w:rsidR="00B161DF" w:rsidRPr="0051138E">
        <w:rPr>
          <w:lang w:val="en-US" w:eastAsia="zh-CN"/>
        </w:rPr>
        <w:t>ndigenous authority</w:t>
      </w:r>
      <w:r w:rsidR="001D1CCB">
        <w:rPr>
          <w:lang w:val="en-US" w:eastAsia="zh-CN"/>
        </w:rPr>
        <w:t>, which</w:t>
      </w:r>
      <w:r w:rsidR="00B161DF" w:rsidRPr="0051138E">
        <w:rPr>
          <w:lang w:val="en-US" w:eastAsia="zh-CN"/>
        </w:rPr>
        <w:t xml:space="preserve"> </w:t>
      </w:r>
      <w:r w:rsidR="001D1CCB">
        <w:rPr>
          <w:lang w:val="en-US" w:eastAsia="zh-CN"/>
        </w:rPr>
        <w:t xml:space="preserve">consented </w:t>
      </w:r>
      <w:r w:rsidR="00B161DF" w:rsidRPr="0051138E">
        <w:rPr>
          <w:lang w:val="en-US" w:eastAsia="zh-CN"/>
        </w:rPr>
        <w:t xml:space="preserve">to everything the company wanted. </w:t>
      </w:r>
    </w:p>
    <w:p w14:paraId="5BA8522D" w14:textId="625DC7D7" w:rsidR="007F2873" w:rsidRDefault="00FA78A9" w:rsidP="00BB2476">
      <w:pPr>
        <w:spacing w:before="0" w:line="276" w:lineRule="auto"/>
        <w:jc w:val="both"/>
        <w:rPr>
          <w:rFonts w:eastAsiaTheme="majorEastAsia" w:cstheme="minorBidi"/>
          <w:lang w:val="en-US" w:eastAsia="zh-CN"/>
        </w:rPr>
      </w:pPr>
      <w:r>
        <w:rPr>
          <w:rFonts w:eastAsiaTheme="majorEastAsia" w:cstheme="minorBidi"/>
          <w:lang w:val="en-US" w:eastAsia="zh-CN"/>
        </w:rPr>
        <w:t>Meanwhile</w:t>
      </w:r>
      <w:r w:rsidR="00DA753E">
        <w:rPr>
          <w:rFonts w:eastAsiaTheme="majorEastAsia" w:cstheme="minorBidi"/>
          <w:lang w:val="en-US" w:eastAsia="zh-CN"/>
        </w:rPr>
        <w:t>,</w:t>
      </w:r>
      <w:r>
        <w:rPr>
          <w:rFonts w:eastAsiaTheme="majorEastAsia" w:cstheme="minorBidi"/>
          <w:lang w:val="en-US" w:eastAsia="zh-CN"/>
        </w:rPr>
        <w:t xml:space="preserve"> n</w:t>
      </w:r>
      <w:r w:rsidR="000F008E">
        <w:rPr>
          <w:rFonts w:eastAsiaTheme="majorEastAsia" w:cstheme="minorBidi"/>
          <w:lang w:val="en-US" w:eastAsia="zh-CN"/>
        </w:rPr>
        <w:t>egative impacts</w:t>
      </w:r>
      <w:r>
        <w:rPr>
          <w:rFonts w:eastAsiaTheme="majorEastAsia" w:cstheme="minorBidi"/>
          <w:lang w:val="en-US" w:eastAsia="zh-CN"/>
        </w:rPr>
        <w:t xml:space="preserve"> </w:t>
      </w:r>
      <w:r w:rsidR="000F008E">
        <w:rPr>
          <w:rFonts w:eastAsiaTheme="majorEastAsia" w:cstheme="minorBidi"/>
          <w:lang w:val="en-US" w:eastAsia="zh-CN"/>
        </w:rPr>
        <w:t xml:space="preserve">are often </w:t>
      </w:r>
      <w:r w:rsidR="00BB2476">
        <w:rPr>
          <w:rFonts w:eastAsiaTheme="majorEastAsia" w:cstheme="minorBidi"/>
          <w:lang w:val="en-US" w:eastAsia="zh-CN"/>
        </w:rPr>
        <w:t>downplayed or are claimed to be resolved through mitigation and restoration schemes, which often in practice do not function as promised.</w:t>
      </w:r>
      <w:r w:rsidR="00290E85">
        <w:rPr>
          <w:rFonts w:eastAsiaTheme="majorEastAsia" w:cstheme="minorBidi"/>
          <w:lang w:val="en-US" w:eastAsia="zh-CN"/>
        </w:rPr>
        <w:t xml:space="preserve"> </w:t>
      </w:r>
    </w:p>
    <w:p w14:paraId="727170C3" w14:textId="0A2EA8E8" w:rsidR="00530BCC" w:rsidRDefault="002104FC" w:rsidP="00226FF4">
      <w:pPr>
        <w:spacing w:before="0" w:line="276" w:lineRule="auto"/>
        <w:jc w:val="both"/>
        <w:rPr>
          <w:rFonts w:eastAsiaTheme="majorEastAsia" w:cstheme="minorBidi"/>
          <w:lang w:val="en-US" w:eastAsia="zh-CN"/>
        </w:rPr>
      </w:pPr>
      <w:r>
        <w:rPr>
          <w:rFonts w:eastAsiaTheme="majorEastAsia" w:cstheme="minorBidi"/>
          <w:lang w:val="en-US" w:eastAsia="zh-CN"/>
        </w:rPr>
        <w:t>P</w:t>
      </w:r>
      <w:r w:rsidR="00530BCC">
        <w:rPr>
          <w:rFonts w:eastAsiaTheme="majorEastAsia" w:cstheme="minorBidi"/>
          <w:lang w:val="en-US" w:eastAsia="zh-CN"/>
        </w:rPr>
        <w:t>articipant</w:t>
      </w:r>
      <w:r>
        <w:rPr>
          <w:rFonts w:eastAsiaTheme="majorEastAsia" w:cstheme="minorBidi"/>
          <w:lang w:val="en-US" w:eastAsia="zh-CN"/>
        </w:rPr>
        <w:t>s</w:t>
      </w:r>
      <w:r w:rsidR="00071403">
        <w:rPr>
          <w:rFonts w:eastAsiaTheme="majorEastAsia" w:cstheme="minorBidi"/>
          <w:lang w:val="en-US" w:eastAsia="zh-CN"/>
        </w:rPr>
        <w:t xml:space="preserve"> also</w:t>
      </w:r>
      <w:r>
        <w:rPr>
          <w:rFonts w:eastAsiaTheme="majorEastAsia" w:cstheme="minorBidi"/>
          <w:lang w:val="en-US" w:eastAsia="zh-CN"/>
        </w:rPr>
        <w:t xml:space="preserve"> highlighted that</w:t>
      </w:r>
      <w:r w:rsidR="004864B1">
        <w:rPr>
          <w:rFonts w:eastAsiaTheme="majorEastAsia" w:cstheme="minorBidi"/>
          <w:lang w:val="en-US" w:eastAsia="zh-CN"/>
        </w:rPr>
        <w:t xml:space="preserve"> weak </w:t>
      </w:r>
      <w:r w:rsidR="0086196F">
        <w:rPr>
          <w:rFonts w:eastAsiaTheme="majorEastAsia" w:cstheme="minorBidi"/>
          <w:lang w:val="en-US" w:eastAsia="zh-CN"/>
        </w:rPr>
        <w:t xml:space="preserve">or non-existent </w:t>
      </w:r>
      <w:r w:rsidR="004864B1">
        <w:rPr>
          <w:rFonts w:eastAsiaTheme="majorEastAsia" w:cstheme="minorBidi"/>
          <w:lang w:val="en-US" w:eastAsia="zh-CN"/>
        </w:rPr>
        <w:t>national and local regulations o</w:t>
      </w:r>
      <w:r w:rsidR="00DC2216">
        <w:rPr>
          <w:rFonts w:eastAsiaTheme="majorEastAsia" w:cstheme="minorBidi"/>
          <w:lang w:val="en-US" w:eastAsia="zh-CN"/>
        </w:rPr>
        <w:t>f</w:t>
      </w:r>
      <w:r w:rsidR="004864B1">
        <w:rPr>
          <w:rFonts w:eastAsiaTheme="majorEastAsia" w:cstheme="minorBidi"/>
          <w:lang w:val="en-US" w:eastAsia="zh-CN"/>
        </w:rPr>
        <w:t xml:space="preserve"> business activities </w:t>
      </w:r>
      <w:r w:rsidR="00FD00F0">
        <w:rPr>
          <w:rFonts w:eastAsiaTheme="majorEastAsia" w:cstheme="minorBidi"/>
          <w:lang w:val="en-US" w:eastAsia="zh-CN"/>
        </w:rPr>
        <w:t xml:space="preserve">contribute to negative impacts of business on nature and IPLCs, </w:t>
      </w:r>
      <w:r w:rsidR="00530BCC">
        <w:rPr>
          <w:rFonts w:eastAsiaTheme="majorEastAsia" w:cstheme="minorBidi"/>
          <w:lang w:val="en-US" w:eastAsia="zh-CN"/>
        </w:rPr>
        <w:t>even though international regulation</w:t>
      </w:r>
      <w:r w:rsidR="00FD00F0">
        <w:rPr>
          <w:rFonts w:eastAsiaTheme="majorEastAsia" w:cstheme="minorBidi"/>
          <w:lang w:val="en-US" w:eastAsia="zh-CN"/>
        </w:rPr>
        <w:t>s</w:t>
      </w:r>
      <w:r w:rsidR="00530BCC">
        <w:rPr>
          <w:rFonts w:eastAsiaTheme="majorEastAsia" w:cstheme="minorBidi"/>
          <w:lang w:val="en-US" w:eastAsia="zh-CN"/>
        </w:rPr>
        <w:t xml:space="preserve"> </w:t>
      </w:r>
      <w:r w:rsidR="00A22313">
        <w:rPr>
          <w:rFonts w:eastAsiaTheme="majorEastAsia" w:cstheme="minorBidi"/>
          <w:lang w:val="en-US" w:eastAsia="zh-CN"/>
        </w:rPr>
        <w:t xml:space="preserve">may </w:t>
      </w:r>
      <w:r w:rsidR="00530BCC">
        <w:rPr>
          <w:rFonts w:eastAsiaTheme="majorEastAsia" w:cstheme="minorBidi"/>
          <w:lang w:val="en-US" w:eastAsia="zh-CN"/>
        </w:rPr>
        <w:t xml:space="preserve">exist and there </w:t>
      </w:r>
      <w:r w:rsidR="00A22313">
        <w:rPr>
          <w:rFonts w:eastAsiaTheme="majorEastAsia" w:cstheme="minorBidi"/>
          <w:lang w:val="en-US" w:eastAsia="zh-CN"/>
        </w:rPr>
        <w:t>may be</w:t>
      </w:r>
      <w:r w:rsidR="00530BCC">
        <w:rPr>
          <w:rFonts w:eastAsiaTheme="majorEastAsia" w:cstheme="minorBidi"/>
          <w:lang w:val="en-US" w:eastAsia="zh-CN"/>
        </w:rPr>
        <w:t xml:space="preserve"> </w:t>
      </w:r>
      <w:r w:rsidR="002376F1">
        <w:rPr>
          <w:rFonts w:eastAsiaTheme="majorEastAsia" w:cstheme="minorBidi"/>
          <w:lang w:val="en-US" w:eastAsia="zh-CN"/>
        </w:rPr>
        <w:t xml:space="preserve">recognized </w:t>
      </w:r>
      <w:r w:rsidR="00530BCC">
        <w:rPr>
          <w:rFonts w:eastAsiaTheme="majorEastAsia" w:cstheme="minorBidi"/>
          <w:lang w:val="en-US" w:eastAsia="zh-CN"/>
        </w:rPr>
        <w:t>standards to be fulfilled.</w:t>
      </w:r>
      <w:r w:rsidR="00FD00F0" w:rsidRPr="00FD00F0">
        <w:rPr>
          <w:rFonts w:eastAsiaTheme="majorEastAsia" w:cstheme="minorBidi"/>
          <w:lang w:val="en-US" w:eastAsia="zh-CN"/>
        </w:rPr>
        <w:t xml:space="preserve"> </w:t>
      </w:r>
    </w:p>
    <w:p w14:paraId="6B350D2E" w14:textId="5CE752E8" w:rsidR="009169BC" w:rsidRDefault="00D47DBD" w:rsidP="009169BC">
      <w:pPr>
        <w:shd w:val="clear" w:color="auto" w:fill="FFFFFF" w:themeFill="background1"/>
        <w:spacing w:before="0" w:line="276" w:lineRule="auto"/>
        <w:jc w:val="both"/>
        <w:rPr>
          <w:rFonts w:eastAsiaTheme="majorEastAsia" w:cstheme="minorBidi"/>
          <w:lang w:val="en-US" w:eastAsia="zh-CN"/>
        </w:rPr>
      </w:pPr>
      <w:r>
        <w:rPr>
          <w:rFonts w:eastAsiaTheme="majorEastAsia" w:cstheme="minorBidi"/>
          <w:lang w:val="en-US" w:eastAsia="zh-CN"/>
        </w:rPr>
        <w:t>Meanwhile</w:t>
      </w:r>
      <w:r w:rsidR="00E84919">
        <w:rPr>
          <w:rFonts w:eastAsiaTheme="majorEastAsia" w:cstheme="minorBidi"/>
          <w:lang w:val="en-US" w:eastAsia="zh-CN"/>
        </w:rPr>
        <w:t>, in</w:t>
      </w:r>
      <w:r w:rsidR="009169BC">
        <w:rPr>
          <w:rFonts w:eastAsiaTheme="majorEastAsia" w:cstheme="minorBidi"/>
          <w:lang w:val="en-US" w:eastAsia="zh-CN"/>
        </w:rPr>
        <w:t xml:space="preserve"> many parts</w:t>
      </w:r>
      <w:r w:rsidR="00530BCC">
        <w:rPr>
          <w:rFonts w:eastAsiaTheme="majorEastAsia" w:cstheme="minorBidi"/>
          <w:lang w:val="en-US" w:eastAsia="zh-CN"/>
        </w:rPr>
        <w:t xml:space="preserve"> of </w:t>
      </w:r>
      <w:r w:rsidR="009169BC">
        <w:rPr>
          <w:rFonts w:eastAsiaTheme="majorEastAsia" w:cstheme="minorBidi"/>
          <w:lang w:val="en-US" w:eastAsia="zh-CN"/>
        </w:rPr>
        <w:t>the world, there is strong environmental and social legislation, but there is also corruption, a lack of resources</w:t>
      </w:r>
      <w:r w:rsidR="002B7C8D">
        <w:rPr>
          <w:rFonts w:eastAsiaTheme="majorEastAsia" w:cstheme="minorBidi"/>
          <w:lang w:val="en-US" w:eastAsia="zh-CN"/>
        </w:rPr>
        <w:t>,</w:t>
      </w:r>
      <w:r w:rsidR="009169BC">
        <w:rPr>
          <w:rFonts w:eastAsiaTheme="majorEastAsia" w:cstheme="minorBidi"/>
          <w:lang w:val="en-US" w:eastAsia="zh-CN"/>
        </w:rPr>
        <w:t xml:space="preserve"> </w:t>
      </w:r>
      <w:r w:rsidR="002B7C8D">
        <w:rPr>
          <w:rFonts w:eastAsiaTheme="majorEastAsia" w:cstheme="minorBidi"/>
          <w:lang w:val="en-US" w:eastAsia="zh-CN"/>
        </w:rPr>
        <w:t>a lack of</w:t>
      </w:r>
      <w:r w:rsidR="00E84919">
        <w:rPr>
          <w:rFonts w:eastAsiaTheme="majorEastAsia" w:cstheme="minorBidi"/>
          <w:lang w:val="en-US" w:eastAsia="zh-CN"/>
        </w:rPr>
        <w:t xml:space="preserve"> will </w:t>
      </w:r>
      <w:r w:rsidR="009169BC">
        <w:rPr>
          <w:rFonts w:eastAsiaTheme="majorEastAsia" w:cstheme="minorBidi"/>
          <w:lang w:val="en-US" w:eastAsia="zh-CN"/>
        </w:rPr>
        <w:t>to apply</w:t>
      </w:r>
      <w:r w:rsidR="00530BCC">
        <w:rPr>
          <w:rFonts w:eastAsiaTheme="majorEastAsia" w:cstheme="minorBidi"/>
          <w:lang w:val="en-US" w:eastAsia="zh-CN"/>
        </w:rPr>
        <w:t xml:space="preserve"> the </w:t>
      </w:r>
      <w:r w:rsidR="009169BC">
        <w:rPr>
          <w:rFonts w:eastAsiaTheme="majorEastAsia" w:cstheme="minorBidi"/>
          <w:lang w:val="en-US" w:eastAsia="zh-CN"/>
        </w:rPr>
        <w:t>law</w:t>
      </w:r>
      <w:r w:rsidR="00457F8E">
        <w:rPr>
          <w:rFonts w:eastAsiaTheme="majorEastAsia" w:cstheme="minorBidi"/>
          <w:lang w:val="en-US" w:eastAsia="zh-CN"/>
        </w:rPr>
        <w:t>,</w:t>
      </w:r>
      <w:r w:rsidR="009169BC">
        <w:rPr>
          <w:rFonts w:eastAsiaTheme="majorEastAsia" w:cstheme="minorBidi"/>
          <w:lang w:val="en-US" w:eastAsia="zh-CN"/>
        </w:rPr>
        <w:t xml:space="preserve"> and lack of information and transparency. </w:t>
      </w:r>
      <w:r w:rsidR="00B53F4D">
        <w:rPr>
          <w:rFonts w:eastAsiaTheme="majorEastAsia" w:cstheme="minorBidi"/>
          <w:lang w:val="en-US" w:eastAsia="zh-CN"/>
        </w:rPr>
        <w:t xml:space="preserve">As a result, </w:t>
      </w:r>
      <w:r w:rsidR="00457F8E">
        <w:rPr>
          <w:rFonts w:eastAsiaTheme="majorEastAsia" w:cstheme="minorBidi"/>
          <w:lang w:val="en-US" w:eastAsia="zh-CN"/>
        </w:rPr>
        <w:t xml:space="preserve">crucial measures such as </w:t>
      </w:r>
      <w:r w:rsidR="00B53F4D">
        <w:rPr>
          <w:rFonts w:eastAsiaTheme="majorEastAsia" w:cstheme="minorBidi"/>
          <w:lang w:val="en-US" w:eastAsia="zh-CN"/>
        </w:rPr>
        <w:t xml:space="preserve">environmental </w:t>
      </w:r>
      <w:r w:rsidR="00457F8E">
        <w:rPr>
          <w:rFonts w:eastAsiaTheme="majorEastAsia" w:cstheme="minorBidi"/>
          <w:lang w:val="en-US" w:eastAsia="zh-CN"/>
        </w:rPr>
        <w:t xml:space="preserve">and social </w:t>
      </w:r>
      <w:r w:rsidR="00B53F4D">
        <w:rPr>
          <w:rFonts w:eastAsiaTheme="majorEastAsia" w:cstheme="minorBidi"/>
          <w:lang w:val="en-US" w:eastAsia="zh-CN"/>
        </w:rPr>
        <w:t xml:space="preserve">impact assessments may not </w:t>
      </w:r>
      <w:r w:rsidR="00B20D4F">
        <w:rPr>
          <w:rFonts w:eastAsiaTheme="majorEastAsia" w:cstheme="minorBidi"/>
          <w:lang w:val="en-US" w:eastAsia="zh-CN"/>
        </w:rPr>
        <w:t>take place</w:t>
      </w:r>
      <w:r w:rsidR="00B53F4D">
        <w:rPr>
          <w:rFonts w:eastAsiaTheme="majorEastAsia" w:cstheme="minorBidi"/>
          <w:lang w:val="en-US" w:eastAsia="zh-CN"/>
        </w:rPr>
        <w:t xml:space="preserve">, or may be </w:t>
      </w:r>
      <w:r w:rsidR="008B57FB">
        <w:rPr>
          <w:rFonts w:eastAsiaTheme="majorEastAsia" w:cstheme="minorBidi"/>
          <w:lang w:val="en-US" w:eastAsia="zh-CN"/>
        </w:rPr>
        <w:t xml:space="preserve">executed poorly, and </w:t>
      </w:r>
      <w:r w:rsidR="008734F1">
        <w:rPr>
          <w:rFonts w:eastAsiaTheme="majorEastAsia" w:cstheme="minorBidi"/>
          <w:lang w:val="en-US" w:eastAsia="zh-CN"/>
        </w:rPr>
        <w:t xml:space="preserve">FPIC </w:t>
      </w:r>
      <w:r>
        <w:rPr>
          <w:rFonts w:eastAsiaTheme="majorEastAsia" w:cstheme="minorBidi"/>
          <w:lang w:val="en-US" w:eastAsia="zh-CN"/>
        </w:rPr>
        <w:t>may not be sought f</w:t>
      </w:r>
      <w:r w:rsidR="00457F8E">
        <w:rPr>
          <w:rFonts w:eastAsiaTheme="majorEastAsia" w:cstheme="minorBidi"/>
          <w:lang w:val="en-US" w:eastAsia="zh-CN"/>
        </w:rPr>
        <w:t>ro</w:t>
      </w:r>
      <w:r>
        <w:rPr>
          <w:rFonts w:eastAsiaTheme="majorEastAsia" w:cstheme="minorBidi"/>
          <w:lang w:val="en-US" w:eastAsia="zh-CN"/>
        </w:rPr>
        <w:t>m Indigenous Peoples who will be impacted by projects.</w:t>
      </w:r>
      <w:r w:rsidR="00457F8E">
        <w:rPr>
          <w:rFonts w:eastAsiaTheme="majorEastAsia" w:cstheme="minorBidi"/>
          <w:lang w:val="en-US" w:eastAsia="zh-CN"/>
        </w:rPr>
        <w:t xml:space="preserve"> </w:t>
      </w:r>
      <w:r w:rsidR="00B20D4F">
        <w:rPr>
          <w:rFonts w:eastAsiaTheme="majorEastAsia" w:cstheme="minorBidi"/>
          <w:lang w:val="en-US" w:eastAsia="zh-CN"/>
        </w:rPr>
        <w:t>This is fueled by a</w:t>
      </w:r>
      <w:r w:rsidR="00457F8E">
        <w:rPr>
          <w:rFonts w:eastAsiaTheme="majorEastAsia" w:cstheme="minorBidi"/>
          <w:lang w:val="en-US" w:eastAsia="zh-CN"/>
        </w:rPr>
        <w:t xml:space="preserve"> general lack of accountability and consequences for </w:t>
      </w:r>
      <w:r w:rsidR="00B011E2">
        <w:rPr>
          <w:rFonts w:eastAsiaTheme="majorEastAsia" w:cstheme="minorBidi"/>
          <w:lang w:val="en-US" w:eastAsia="zh-CN"/>
        </w:rPr>
        <w:t xml:space="preserve">negative </w:t>
      </w:r>
      <w:r w:rsidR="008924D5">
        <w:rPr>
          <w:rFonts w:eastAsiaTheme="majorEastAsia" w:cstheme="minorBidi"/>
          <w:lang w:val="en-US" w:eastAsia="zh-CN"/>
        </w:rPr>
        <w:t xml:space="preserve">environmental and </w:t>
      </w:r>
      <w:r w:rsidR="00B011E2">
        <w:rPr>
          <w:rFonts w:eastAsiaTheme="majorEastAsia" w:cstheme="minorBidi"/>
          <w:lang w:val="en-US" w:eastAsia="zh-CN"/>
        </w:rPr>
        <w:t>social impacts</w:t>
      </w:r>
      <w:r w:rsidR="00251E26">
        <w:rPr>
          <w:rFonts w:eastAsiaTheme="majorEastAsia" w:cstheme="minorBidi"/>
          <w:lang w:val="en-US" w:eastAsia="zh-CN"/>
        </w:rPr>
        <w:t>.</w:t>
      </w:r>
      <w:r w:rsidR="00D97CD5" w:rsidRPr="00D97CD5">
        <w:t xml:space="preserve"> </w:t>
      </w:r>
      <w:r w:rsidR="00D97CD5">
        <w:rPr>
          <w:rFonts w:eastAsiaTheme="majorEastAsia" w:cstheme="minorBidi"/>
          <w:lang w:val="en-US" w:eastAsia="zh-CN"/>
        </w:rPr>
        <w:t>A participant gave the</w:t>
      </w:r>
      <w:r w:rsidR="00D97CD5" w:rsidRPr="00D97CD5">
        <w:rPr>
          <w:rFonts w:eastAsiaTheme="majorEastAsia" w:cstheme="minorBidi"/>
          <w:lang w:val="en-US" w:eastAsia="zh-CN"/>
        </w:rPr>
        <w:t xml:space="preserve"> example </w:t>
      </w:r>
      <w:r w:rsidR="00D97CD5">
        <w:rPr>
          <w:rFonts w:eastAsiaTheme="majorEastAsia" w:cstheme="minorBidi"/>
          <w:lang w:val="en-US" w:eastAsia="zh-CN"/>
        </w:rPr>
        <w:t>of</w:t>
      </w:r>
      <w:r w:rsidR="00D97CD5" w:rsidRPr="00D97CD5">
        <w:rPr>
          <w:rFonts w:eastAsiaTheme="majorEastAsia" w:cstheme="minorBidi"/>
          <w:lang w:val="en-US" w:eastAsia="zh-CN"/>
        </w:rPr>
        <w:t xml:space="preserve"> </w:t>
      </w:r>
      <w:r w:rsidR="00AD62AF">
        <w:rPr>
          <w:rFonts w:eastAsiaTheme="majorEastAsia" w:cstheme="minorBidi"/>
          <w:lang w:val="en-US" w:eastAsia="zh-CN"/>
        </w:rPr>
        <w:t>a case in Latin America</w:t>
      </w:r>
      <w:r w:rsidR="00D97CD5" w:rsidRPr="00D97CD5">
        <w:rPr>
          <w:rFonts w:eastAsiaTheme="majorEastAsia" w:cstheme="minorBidi"/>
          <w:lang w:val="en-US" w:eastAsia="zh-CN"/>
        </w:rPr>
        <w:t xml:space="preserve">, where </w:t>
      </w:r>
      <w:r w:rsidR="00D97CD5">
        <w:rPr>
          <w:rFonts w:eastAsiaTheme="majorEastAsia" w:cstheme="minorBidi"/>
          <w:lang w:val="en-US" w:eastAsia="zh-CN"/>
        </w:rPr>
        <w:t>a</w:t>
      </w:r>
      <w:r w:rsidR="00D97CD5" w:rsidRPr="00D97CD5">
        <w:rPr>
          <w:rFonts w:eastAsiaTheme="majorEastAsia" w:cstheme="minorBidi"/>
          <w:lang w:val="en-US" w:eastAsia="zh-CN"/>
        </w:rPr>
        <w:t xml:space="preserve"> mining company is still damaging</w:t>
      </w:r>
      <w:r w:rsidR="00D97CD5">
        <w:rPr>
          <w:rFonts w:eastAsiaTheme="majorEastAsia" w:cstheme="minorBidi"/>
          <w:lang w:val="en-US" w:eastAsia="zh-CN"/>
        </w:rPr>
        <w:t xml:space="preserve"> the environment</w:t>
      </w:r>
      <w:r w:rsidR="00D97CD5" w:rsidRPr="00D97CD5">
        <w:rPr>
          <w:rFonts w:eastAsiaTheme="majorEastAsia" w:cstheme="minorBidi"/>
          <w:lang w:val="en-US" w:eastAsia="zh-CN"/>
        </w:rPr>
        <w:t xml:space="preserve"> after a court resolution on the</w:t>
      </w:r>
      <w:r w:rsidR="00D97CD5">
        <w:rPr>
          <w:rFonts w:eastAsiaTheme="majorEastAsia" w:cstheme="minorBidi"/>
          <w:lang w:val="en-US" w:eastAsia="zh-CN"/>
        </w:rPr>
        <w:t>ir</w:t>
      </w:r>
      <w:r w:rsidR="00D97CD5" w:rsidRPr="00D97CD5">
        <w:rPr>
          <w:rFonts w:eastAsiaTheme="majorEastAsia" w:cstheme="minorBidi"/>
          <w:lang w:val="en-US" w:eastAsia="zh-CN"/>
        </w:rPr>
        <w:t xml:space="preserve"> duty to clean the river after a chemical spill</w:t>
      </w:r>
      <w:r w:rsidR="00D97CD5">
        <w:rPr>
          <w:rFonts w:eastAsiaTheme="majorEastAsia" w:cstheme="minorBidi"/>
          <w:lang w:val="en-US" w:eastAsia="zh-CN"/>
        </w:rPr>
        <w:t>.</w:t>
      </w:r>
    </w:p>
    <w:p w14:paraId="4EF2A8F6" w14:textId="3CF10BB5" w:rsidR="00FD00F0" w:rsidRPr="00FD00F0" w:rsidRDefault="00FD00F0" w:rsidP="00FE358E">
      <w:pPr>
        <w:keepNext/>
        <w:shd w:val="clear" w:color="auto" w:fill="E2EFD9" w:themeFill="accent6" w:themeFillTint="33"/>
        <w:spacing w:before="0" w:line="276" w:lineRule="auto"/>
        <w:jc w:val="both"/>
        <w:rPr>
          <w:rStyle w:val="normaltextrun"/>
          <w:rFonts w:eastAsiaTheme="majorEastAsia"/>
          <w:i/>
          <w:iCs/>
          <w:color w:val="000000"/>
          <w:bdr w:val="none" w:sz="0" w:space="0" w:color="auto" w:frame="1"/>
          <w:lang w:val="en-US"/>
        </w:rPr>
      </w:pPr>
      <w:r w:rsidRPr="00FD00F0">
        <w:rPr>
          <w:rStyle w:val="normaltextrun"/>
          <w:rFonts w:eastAsiaTheme="majorEastAsia"/>
          <w:i/>
          <w:iCs/>
          <w:color w:val="000000"/>
          <w:bdr w:val="none" w:sz="0" w:space="0" w:color="auto" w:frame="1"/>
          <w:lang w:val="en-US"/>
        </w:rPr>
        <w:lastRenderedPageBreak/>
        <w:t>Example</w:t>
      </w:r>
      <w:r w:rsidR="00775E5C">
        <w:rPr>
          <w:rStyle w:val="normaltextrun"/>
          <w:rFonts w:eastAsiaTheme="majorEastAsia"/>
          <w:i/>
          <w:iCs/>
          <w:color w:val="000000"/>
          <w:bdr w:val="none" w:sz="0" w:space="0" w:color="auto" w:frame="1"/>
          <w:lang w:val="en-US"/>
        </w:rPr>
        <w:t>s</w:t>
      </w:r>
    </w:p>
    <w:p w14:paraId="04FFCEF9" w14:textId="5C32232B" w:rsidR="00530BCC" w:rsidRDefault="00FD00F0" w:rsidP="007679C8">
      <w:pPr>
        <w:shd w:val="clear" w:color="auto" w:fill="E2EFD9" w:themeFill="accent6" w:themeFillTint="33"/>
        <w:spacing w:before="0" w:line="276" w:lineRule="auto"/>
        <w:jc w:val="both"/>
        <w:rPr>
          <w:rStyle w:val="normaltextrun"/>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In Latin America a</w:t>
      </w:r>
      <w:r w:rsidR="00530BCC" w:rsidRPr="003776E6">
        <w:rPr>
          <w:rStyle w:val="normaltextrun"/>
          <w:rFonts w:eastAsiaTheme="majorEastAsia"/>
          <w:color w:val="000000"/>
          <w:bdr w:val="none" w:sz="0" w:space="0" w:color="auto" w:frame="1"/>
          <w:lang w:val="en-US"/>
        </w:rPr>
        <w:t xml:space="preserve"> government was planning </w:t>
      </w:r>
      <w:r>
        <w:rPr>
          <w:rStyle w:val="normaltextrun"/>
          <w:rFonts w:eastAsiaTheme="majorEastAsia"/>
          <w:color w:val="000000"/>
          <w:bdr w:val="none" w:sz="0" w:space="0" w:color="auto" w:frame="1"/>
          <w:lang w:val="en-US"/>
        </w:rPr>
        <w:t xml:space="preserve">to </w:t>
      </w:r>
      <w:r w:rsidR="00272B6F">
        <w:rPr>
          <w:rStyle w:val="normaltextrun"/>
          <w:rFonts w:eastAsiaTheme="majorEastAsia"/>
          <w:color w:val="000000"/>
          <w:bdr w:val="none" w:sz="0" w:space="0" w:color="auto" w:frame="1"/>
          <w:lang w:val="en-US"/>
        </w:rPr>
        <w:t>fell</w:t>
      </w:r>
      <w:r w:rsidR="00530BCC" w:rsidRPr="003776E6">
        <w:rPr>
          <w:rStyle w:val="normaltextrun"/>
          <w:rFonts w:eastAsiaTheme="majorEastAsia"/>
          <w:color w:val="000000"/>
          <w:bdr w:val="none" w:sz="0" w:space="0" w:color="auto" w:frame="1"/>
          <w:lang w:val="en-US"/>
        </w:rPr>
        <w:t xml:space="preserve"> trees for </w:t>
      </w:r>
      <w:r w:rsidR="00272B6F">
        <w:rPr>
          <w:rStyle w:val="normaltextrun"/>
          <w:rFonts w:eastAsiaTheme="majorEastAsia"/>
          <w:color w:val="000000"/>
          <w:bdr w:val="none" w:sz="0" w:space="0" w:color="auto" w:frame="1"/>
          <w:lang w:val="en-US"/>
        </w:rPr>
        <w:t>a biomass</w:t>
      </w:r>
      <w:r w:rsidR="00530BCC" w:rsidRPr="003776E6">
        <w:rPr>
          <w:rStyle w:val="normaltextrun"/>
          <w:rFonts w:eastAsiaTheme="majorEastAsia"/>
          <w:color w:val="000000"/>
          <w:bdr w:val="none" w:sz="0" w:space="0" w:color="auto" w:frame="1"/>
          <w:lang w:val="en-US"/>
        </w:rPr>
        <w:t xml:space="preserve"> project, without the </w:t>
      </w:r>
      <w:r w:rsidR="00272B6F">
        <w:rPr>
          <w:rStyle w:val="normaltextrun"/>
          <w:rFonts w:eastAsiaTheme="majorEastAsia"/>
          <w:color w:val="000000"/>
          <w:bdr w:val="none" w:sz="0" w:space="0" w:color="auto" w:frame="1"/>
          <w:lang w:val="en-US"/>
        </w:rPr>
        <w:t xml:space="preserve">free, </w:t>
      </w:r>
      <w:r w:rsidR="00530BCC" w:rsidRPr="003776E6">
        <w:rPr>
          <w:rStyle w:val="normaltextrun"/>
          <w:rFonts w:eastAsiaTheme="majorEastAsia"/>
          <w:color w:val="000000"/>
          <w:bdr w:val="none" w:sz="0" w:space="0" w:color="auto" w:frame="1"/>
          <w:lang w:val="en-US"/>
        </w:rPr>
        <w:t xml:space="preserve">prior and informed consent of the </w:t>
      </w:r>
      <w:r w:rsidR="00272B6F">
        <w:rPr>
          <w:rStyle w:val="normaltextrun"/>
          <w:rFonts w:eastAsiaTheme="majorEastAsia"/>
          <w:color w:val="000000"/>
          <w:bdr w:val="none" w:sz="0" w:space="0" w:color="auto" w:frame="1"/>
          <w:lang w:val="en-US"/>
        </w:rPr>
        <w:t xml:space="preserve">Indigenous </w:t>
      </w:r>
      <w:r w:rsidR="00530BCC" w:rsidRPr="003776E6">
        <w:rPr>
          <w:rStyle w:val="normaltextrun"/>
          <w:rFonts w:eastAsiaTheme="majorEastAsia"/>
          <w:color w:val="000000"/>
          <w:bdr w:val="none" w:sz="0" w:space="0" w:color="auto" w:frame="1"/>
          <w:lang w:val="en-US"/>
        </w:rPr>
        <w:t>population</w:t>
      </w:r>
      <w:r w:rsidR="00AD7135">
        <w:rPr>
          <w:rStyle w:val="normaltextrun"/>
          <w:rFonts w:eastAsiaTheme="majorEastAsia"/>
          <w:color w:val="000000"/>
          <w:bdr w:val="none" w:sz="0" w:space="0" w:color="auto" w:frame="1"/>
          <w:lang w:val="en-US"/>
        </w:rPr>
        <w:t>,</w:t>
      </w:r>
      <w:r w:rsidR="00530BCC" w:rsidRPr="003776E6">
        <w:rPr>
          <w:rStyle w:val="normaltextrun"/>
          <w:rFonts w:eastAsiaTheme="majorEastAsia"/>
          <w:color w:val="000000"/>
          <w:bdr w:val="none" w:sz="0" w:space="0" w:color="auto" w:frame="1"/>
          <w:lang w:val="en-US"/>
        </w:rPr>
        <w:t xml:space="preserve"> even though it was in community land. The</w:t>
      </w:r>
      <w:r w:rsidR="00272B6F">
        <w:rPr>
          <w:rStyle w:val="normaltextrun"/>
          <w:rFonts w:eastAsiaTheme="majorEastAsia"/>
          <w:color w:val="000000"/>
          <w:bdr w:val="none" w:sz="0" w:space="0" w:color="auto" w:frame="1"/>
          <w:lang w:val="en-US"/>
        </w:rPr>
        <w:t>re were regulations protecting the forest,</w:t>
      </w:r>
      <w:r w:rsidR="001B6C3C">
        <w:rPr>
          <w:rStyle w:val="normaltextrun"/>
          <w:rFonts w:eastAsiaTheme="majorEastAsia"/>
          <w:color w:val="000000"/>
          <w:bdr w:val="none" w:sz="0" w:space="0" w:color="auto" w:frame="1"/>
          <w:lang w:val="en-US"/>
        </w:rPr>
        <w:t xml:space="preserve"> but a court case </w:t>
      </w:r>
      <w:r w:rsidR="009169BC">
        <w:rPr>
          <w:rStyle w:val="normaltextrun"/>
          <w:rFonts w:eastAsiaTheme="majorEastAsia"/>
          <w:color w:val="000000"/>
          <w:bdr w:val="none" w:sz="0" w:space="0" w:color="auto" w:frame="1"/>
          <w:lang w:val="en-US"/>
        </w:rPr>
        <w:t xml:space="preserve">resulted in </w:t>
      </w:r>
      <w:r w:rsidR="001B6C3C">
        <w:rPr>
          <w:rStyle w:val="normaltextrun"/>
          <w:rFonts w:eastAsiaTheme="majorEastAsia"/>
          <w:color w:val="000000"/>
          <w:bdr w:val="none" w:sz="0" w:space="0" w:color="auto" w:frame="1"/>
          <w:lang w:val="en-US"/>
        </w:rPr>
        <w:t>only a minimal fine</w:t>
      </w:r>
      <w:r w:rsidR="009169BC">
        <w:rPr>
          <w:rStyle w:val="normaltextrun"/>
          <w:rFonts w:eastAsiaTheme="majorEastAsia"/>
          <w:color w:val="000000"/>
          <w:bdr w:val="none" w:sz="0" w:space="0" w:color="auto" w:frame="1"/>
          <w:lang w:val="en-US"/>
        </w:rPr>
        <w:t>.</w:t>
      </w:r>
    </w:p>
    <w:p w14:paraId="3C8EFC25" w14:textId="204D4447" w:rsidR="00247EA4" w:rsidRPr="00247EA4" w:rsidRDefault="00247EA4" w:rsidP="00247EA4">
      <w:pPr>
        <w:shd w:val="clear" w:color="auto" w:fill="E2EFD9" w:themeFill="accent6" w:themeFillTint="33"/>
        <w:spacing w:line="276" w:lineRule="auto"/>
        <w:jc w:val="both"/>
        <w:rPr>
          <w:rFonts w:eastAsiaTheme="majorEastAsia"/>
          <w:lang w:eastAsia="zh-CN"/>
        </w:rPr>
      </w:pPr>
      <w:r w:rsidRPr="00247EA4">
        <w:rPr>
          <w:lang w:eastAsia="zh-CN"/>
        </w:rPr>
        <w:t xml:space="preserve">In Latin America, </w:t>
      </w:r>
      <w:r>
        <w:rPr>
          <w:lang w:eastAsia="zh-CN"/>
        </w:rPr>
        <w:t xml:space="preserve">there are cases of mining companies and their experts dismissing the values that communities attach to rivers that are being polluted. However, they should recognize and support community values, and consider impacts on rivers accordingly. </w:t>
      </w:r>
    </w:p>
    <w:p w14:paraId="2EB08EB0" w14:textId="3EC5926C" w:rsidR="00CE2D1E" w:rsidRDefault="00CE2D1E" w:rsidP="007679C8">
      <w:pPr>
        <w:shd w:val="clear" w:color="auto" w:fill="E2EFD9" w:themeFill="accent6" w:themeFillTint="33"/>
        <w:spacing w:line="276" w:lineRule="auto"/>
        <w:jc w:val="both"/>
        <w:rPr>
          <w:rStyle w:val="normaltextrun"/>
          <w:rFonts w:eastAsiaTheme="majorEastAsia"/>
          <w:color w:val="000000"/>
        </w:rPr>
      </w:pPr>
      <w:r>
        <w:rPr>
          <w:lang w:val="en-US" w:eastAsia="zh-CN"/>
        </w:rPr>
        <w:t xml:space="preserve">A participant from Canada </w:t>
      </w:r>
      <w:r w:rsidR="00E57B35">
        <w:rPr>
          <w:lang w:val="en-US" w:eastAsia="zh-CN"/>
        </w:rPr>
        <w:t>noted</w:t>
      </w:r>
      <w:r>
        <w:rPr>
          <w:lang w:val="en-US" w:eastAsia="zh-CN"/>
        </w:rPr>
        <w:t xml:space="preserve"> that</w:t>
      </w:r>
      <w:r>
        <w:rPr>
          <w:rStyle w:val="normaltextrun"/>
          <w:rFonts w:eastAsiaTheme="majorEastAsia"/>
          <w:color w:val="000000"/>
        </w:rPr>
        <w:t xml:space="preserve"> a study showed that injunctions that companies put forward against Indigenous Peoples protecting their land and waters were usually granted, </w:t>
      </w:r>
      <w:r w:rsidR="00BD68CC">
        <w:rPr>
          <w:rStyle w:val="normaltextrun"/>
          <w:rFonts w:eastAsiaTheme="majorEastAsia"/>
          <w:color w:val="000000"/>
        </w:rPr>
        <w:t xml:space="preserve">while injunctions </w:t>
      </w:r>
      <w:r w:rsidR="00CF7FD7">
        <w:rPr>
          <w:rStyle w:val="normaltextrun"/>
          <w:rFonts w:eastAsiaTheme="majorEastAsia"/>
          <w:color w:val="000000"/>
        </w:rPr>
        <w:t xml:space="preserve">requested by </w:t>
      </w:r>
      <w:r w:rsidR="00BD68CC">
        <w:rPr>
          <w:rStyle w:val="normaltextrun"/>
          <w:rFonts w:eastAsiaTheme="majorEastAsia"/>
          <w:color w:val="000000"/>
        </w:rPr>
        <w:t>Ind</w:t>
      </w:r>
      <w:r w:rsidR="00CF7FD7">
        <w:rPr>
          <w:rStyle w:val="normaltextrun"/>
          <w:rFonts w:eastAsiaTheme="majorEastAsia"/>
          <w:color w:val="000000"/>
        </w:rPr>
        <w:t>i</w:t>
      </w:r>
      <w:r w:rsidR="00BD68CC">
        <w:rPr>
          <w:rStyle w:val="normaltextrun"/>
          <w:rFonts w:eastAsiaTheme="majorEastAsia"/>
          <w:color w:val="000000"/>
        </w:rPr>
        <w:t>geno</w:t>
      </w:r>
      <w:r w:rsidR="00CF7FD7">
        <w:rPr>
          <w:rStyle w:val="normaltextrun"/>
          <w:rFonts w:eastAsiaTheme="majorEastAsia"/>
          <w:color w:val="000000"/>
        </w:rPr>
        <w:t>u</w:t>
      </w:r>
      <w:r w:rsidR="00BD68CC">
        <w:rPr>
          <w:rStyle w:val="normaltextrun"/>
          <w:rFonts w:eastAsiaTheme="majorEastAsia"/>
          <w:color w:val="000000"/>
        </w:rPr>
        <w:t xml:space="preserve">s </w:t>
      </w:r>
      <w:r w:rsidR="00CF7FD7">
        <w:rPr>
          <w:rStyle w:val="normaltextrun"/>
          <w:rFonts w:eastAsiaTheme="majorEastAsia"/>
          <w:color w:val="000000"/>
        </w:rPr>
        <w:t>P</w:t>
      </w:r>
      <w:r w:rsidR="00BD68CC">
        <w:rPr>
          <w:rStyle w:val="normaltextrun"/>
          <w:rFonts w:eastAsiaTheme="majorEastAsia"/>
          <w:color w:val="000000"/>
        </w:rPr>
        <w:t xml:space="preserve">eoples </w:t>
      </w:r>
      <w:r w:rsidR="00CF7FD7">
        <w:rPr>
          <w:rStyle w:val="normaltextrun"/>
          <w:rFonts w:eastAsiaTheme="majorEastAsia"/>
          <w:color w:val="000000"/>
        </w:rPr>
        <w:t xml:space="preserve">against </w:t>
      </w:r>
      <w:r w:rsidR="007679C8">
        <w:rPr>
          <w:rStyle w:val="normaltextrun"/>
          <w:rFonts w:eastAsiaTheme="majorEastAsia"/>
          <w:color w:val="000000"/>
        </w:rPr>
        <w:t xml:space="preserve">companies were not granted. This seems </w:t>
      </w:r>
      <w:r w:rsidR="00995CD5">
        <w:rPr>
          <w:rStyle w:val="normaltextrun"/>
          <w:rFonts w:eastAsiaTheme="majorEastAsia"/>
          <w:color w:val="000000"/>
        </w:rPr>
        <w:t>to</w:t>
      </w:r>
      <w:r w:rsidR="007679C8">
        <w:rPr>
          <w:rStyle w:val="normaltextrun"/>
          <w:rFonts w:eastAsiaTheme="majorEastAsia"/>
          <w:color w:val="000000"/>
        </w:rPr>
        <w:t xml:space="preserve"> show that the legal system supports business over communities. </w:t>
      </w:r>
    </w:p>
    <w:p w14:paraId="44CDF65A" w14:textId="296D10EF" w:rsidR="008A0B5E" w:rsidRPr="007679C8" w:rsidRDefault="008A0B5E" w:rsidP="007679C8">
      <w:pPr>
        <w:shd w:val="clear" w:color="auto" w:fill="E2EFD9" w:themeFill="accent6" w:themeFillTint="33"/>
        <w:spacing w:line="276" w:lineRule="auto"/>
        <w:jc w:val="both"/>
        <w:rPr>
          <w:rFonts w:eastAsiaTheme="majorEastAsia"/>
          <w:color w:val="000000"/>
        </w:rPr>
      </w:pPr>
      <w:r>
        <w:rPr>
          <w:rStyle w:val="normaltextrun"/>
          <w:rFonts w:eastAsiaTheme="majorEastAsia"/>
          <w:color w:val="000000"/>
        </w:rPr>
        <w:t>In Canada, there is</w:t>
      </w:r>
      <w:r w:rsidRPr="00B95FA5">
        <w:rPr>
          <w:rStyle w:val="normaltextrun"/>
          <w:rFonts w:eastAsiaTheme="majorEastAsia"/>
          <w:color w:val="000000"/>
        </w:rPr>
        <w:t xml:space="preserve"> a legal duty to consult I</w:t>
      </w:r>
      <w:r>
        <w:rPr>
          <w:rStyle w:val="normaltextrun"/>
          <w:rFonts w:eastAsiaTheme="majorEastAsia"/>
          <w:color w:val="000000"/>
        </w:rPr>
        <w:t xml:space="preserve">ndigenous </w:t>
      </w:r>
      <w:r w:rsidRPr="00B95FA5">
        <w:rPr>
          <w:rStyle w:val="normaltextrun"/>
          <w:rFonts w:eastAsiaTheme="majorEastAsia"/>
          <w:color w:val="000000"/>
        </w:rPr>
        <w:t>P</w:t>
      </w:r>
      <w:r>
        <w:rPr>
          <w:rStyle w:val="normaltextrun"/>
          <w:rFonts w:eastAsiaTheme="majorEastAsia"/>
          <w:color w:val="000000"/>
        </w:rPr>
        <w:t>eoples</w:t>
      </w:r>
      <w:r w:rsidRPr="00B95FA5">
        <w:rPr>
          <w:rStyle w:val="normaltextrun"/>
          <w:rFonts w:eastAsiaTheme="majorEastAsia"/>
          <w:color w:val="000000"/>
        </w:rPr>
        <w:t xml:space="preserve"> when there</w:t>
      </w:r>
      <w:r>
        <w:rPr>
          <w:rStyle w:val="normaltextrun"/>
          <w:rFonts w:eastAsiaTheme="majorEastAsia"/>
          <w:color w:val="000000"/>
        </w:rPr>
        <w:t xml:space="preserve"> i</w:t>
      </w:r>
      <w:r w:rsidRPr="00B95FA5">
        <w:rPr>
          <w:rStyle w:val="normaltextrun"/>
          <w:rFonts w:eastAsiaTheme="majorEastAsia"/>
          <w:color w:val="000000"/>
        </w:rPr>
        <w:t>s a development project</w:t>
      </w:r>
      <w:r w:rsidR="00DB148C">
        <w:rPr>
          <w:rStyle w:val="normaltextrun"/>
          <w:rFonts w:eastAsiaTheme="majorEastAsia"/>
          <w:color w:val="000000"/>
        </w:rPr>
        <w:t>,</w:t>
      </w:r>
      <w:r w:rsidRPr="00B95FA5">
        <w:rPr>
          <w:rStyle w:val="normaltextrun"/>
          <w:rFonts w:eastAsiaTheme="majorEastAsia"/>
          <w:color w:val="000000"/>
        </w:rPr>
        <w:t xml:space="preserve"> </w:t>
      </w:r>
      <w:r w:rsidR="00DB148C">
        <w:rPr>
          <w:rStyle w:val="normaltextrun"/>
          <w:rFonts w:eastAsiaTheme="majorEastAsia"/>
          <w:color w:val="000000"/>
        </w:rPr>
        <w:t xml:space="preserve">for example a mine or pipeline, </w:t>
      </w:r>
      <w:r>
        <w:rPr>
          <w:rStyle w:val="normaltextrun"/>
          <w:rFonts w:eastAsiaTheme="majorEastAsia"/>
          <w:color w:val="000000"/>
        </w:rPr>
        <w:t xml:space="preserve">proposed </w:t>
      </w:r>
      <w:r w:rsidRPr="00B95FA5">
        <w:rPr>
          <w:rStyle w:val="normaltextrun"/>
          <w:rFonts w:eastAsiaTheme="majorEastAsia"/>
          <w:color w:val="000000"/>
        </w:rPr>
        <w:t>on their lands</w:t>
      </w:r>
      <w:r w:rsidR="001A2618">
        <w:rPr>
          <w:rStyle w:val="normaltextrun"/>
          <w:rFonts w:eastAsiaTheme="majorEastAsia"/>
          <w:color w:val="000000"/>
        </w:rPr>
        <w:t>, which</w:t>
      </w:r>
      <w:r>
        <w:rPr>
          <w:rStyle w:val="normaltextrun"/>
          <w:rFonts w:eastAsiaTheme="majorEastAsia"/>
          <w:color w:val="000000"/>
        </w:rPr>
        <w:t xml:space="preserve"> is in line with the </w:t>
      </w:r>
      <w:r w:rsidR="001A2618">
        <w:rPr>
          <w:rStyle w:val="normaltextrun"/>
          <w:rFonts w:eastAsiaTheme="majorEastAsia"/>
          <w:color w:val="000000"/>
        </w:rPr>
        <w:t>UNDRIP</w:t>
      </w:r>
      <w:r>
        <w:rPr>
          <w:rStyle w:val="normaltextrun"/>
          <w:rFonts w:eastAsiaTheme="majorEastAsia"/>
          <w:color w:val="000000"/>
        </w:rPr>
        <w:t>. However,</w:t>
      </w:r>
      <w:r w:rsidRPr="00B95FA5">
        <w:rPr>
          <w:rStyle w:val="normaltextrun"/>
          <w:rFonts w:eastAsiaTheme="majorEastAsia"/>
          <w:color w:val="000000"/>
        </w:rPr>
        <w:t xml:space="preserve"> </w:t>
      </w:r>
      <w:r>
        <w:rPr>
          <w:rStyle w:val="normaltextrun"/>
          <w:rFonts w:eastAsiaTheme="majorEastAsia"/>
          <w:color w:val="000000"/>
        </w:rPr>
        <w:t xml:space="preserve">companies often find ways to </w:t>
      </w:r>
      <w:r w:rsidR="005F57EC">
        <w:rPr>
          <w:rStyle w:val="normaltextrun"/>
          <w:rFonts w:eastAsiaTheme="majorEastAsia"/>
          <w:color w:val="000000"/>
        </w:rPr>
        <w:t>avoid or minimise</w:t>
      </w:r>
      <w:r>
        <w:rPr>
          <w:rStyle w:val="normaltextrun"/>
          <w:rFonts w:eastAsiaTheme="majorEastAsia"/>
          <w:color w:val="000000"/>
        </w:rPr>
        <w:t xml:space="preserve"> this </w:t>
      </w:r>
      <w:r w:rsidR="00882B17">
        <w:rPr>
          <w:rStyle w:val="normaltextrun"/>
          <w:rFonts w:eastAsiaTheme="majorEastAsia"/>
          <w:color w:val="000000"/>
        </w:rPr>
        <w:t>legal duty</w:t>
      </w:r>
      <w:r w:rsidRPr="00B95FA5">
        <w:rPr>
          <w:rStyle w:val="normaltextrun"/>
          <w:rFonts w:eastAsiaTheme="majorEastAsia"/>
          <w:color w:val="000000"/>
        </w:rPr>
        <w:t xml:space="preserve">. </w:t>
      </w:r>
    </w:p>
    <w:p w14:paraId="1E6855C4" w14:textId="77777777" w:rsidR="006E59C2" w:rsidRDefault="006E59C2" w:rsidP="006E59C2">
      <w:pPr>
        <w:spacing w:before="0" w:line="276" w:lineRule="auto"/>
        <w:jc w:val="both"/>
        <w:rPr>
          <w:rStyle w:val="normaltextrun"/>
          <w:rFonts w:eastAsiaTheme="majorEastAsia"/>
          <w:color w:val="000000"/>
          <w:bdr w:val="none" w:sz="0" w:space="0" w:color="auto" w:frame="1"/>
          <w:lang w:val="en-US"/>
        </w:rPr>
      </w:pPr>
      <w:r>
        <w:rPr>
          <w:rStyle w:val="normaltextrun"/>
          <w:rFonts w:eastAsiaTheme="majorEastAsia"/>
          <w:color w:val="000000"/>
        </w:rPr>
        <w:t xml:space="preserve">A participant from Africa also highlighted the need to </w:t>
      </w:r>
      <w:r>
        <w:rPr>
          <w:rStyle w:val="normaltextrun"/>
          <w:rFonts w:eastAsiaTheme="majorEastAsia"/>
          <w:color w:val="000000"/>
          <w:bdr w:val="none" w:sz="0" w:space="0" w:color="auto" w:frame="1"/>
          <w:lang w:val="en-US"/>
        </w:rPr>
        <w:t xml:space="preserve">give special attention to how businesses are influencing justice systems, especially at the national level, as businesses are sometimes influencing laws that govern biodiversity. For example, in the agricultural sector companies seek to influence laws around seeds, which can impact IPLCs that rely on traditional seed varieties.  </w:t>
      </w:r>
    </w:p>
    <w:p w14:paraId="4C993DBB" w14:textId="294C161A" w:rsidR="00BD7DC9" w:rsidRDefault="00D438A5" w:rsidP="00EE5A14">
      <w:pPr>
        <w:spacing w:before="0" w:line="276" w:lineRule="auto"/>
        <w:jc w:val="both"/>
        <w:rPr>
          <w:rStyle w:val="normaltextrun"/>
          <w:rFonts w:eastAsiaTheme="majorEastAsia"/>
          <w:color w:val="000000"/>
        </w:rPr>
      </w:pPr>
      <w:r>
        <w:rPr>
          <w:rStyle w:val="normaltextrun"/>
          <w:rFonts w:eastAsiaTheme="majorEastAsia"/>
          <w:color w:val="000000"/>
        </w:rPr>
        <w:t>At the same time, p</w:t>
      </w:r>
      <w:r w:rsidR="00BD7DC9">
        <w:rPr>
          <w:rStyle w:val="normaltextrun"/>
          <w:rFonts w:eastAsiaTheme="majorEastAsia"/>
          <w:color w:val="000000"/>
        </w:rPr>
        <w:t xml:space="preserve">articipants agreed that some companies </w:t>
      </w:r>
      <w:r>
        <w:rPr>
          <w:rStyle w:val="normaltextrun"/>
          <w:rFonts w:eastAsiaTheme="majorEastAsia"/>
          <w:color w:val="000000"/>
        </w:rPr>
        <w:t xml:space="preserve">do </w:t>
      </w:r>
      <w:r w:rsidR="00BD7DC9">
        <w:rPr>
          <w:rStyle w:val="normaltextrun"/>
          <w:rFonts w:eastAsiaTheme="majorEastAsia"/>
          <w:color w:val="000000"/>
        </w:rPr>
        <w:t>want to do things well,</w:t>
      </w:r>
      <w:r w:rsidR="007969F5">
        <w:rPr>
          <w:rStyle w:val="normaltextrun"/>
          <w:rFonts w:eastAsiaTheme="majorEastAsia"/>
          <w:color w:val="000000"/>
        </w:rPr>
        <w:t xml:space="preserve"> but</w:t>
      </w:r>
      <w:r w:rsidR="00BD7DC9">
        <w:rPr>
          <w:rStyle w:val="normaltextrun"/>
          <w:rFonts w:eastAsiaTheme="majorEastAsia"/>
          <w:color w:val="000000"/>
        </w:rPr>
        <w:t xml:space="preserve"> </w:t>
      </w:r>
      <w:r w:rsidR="00714CBF">
        <w:rPr>
          <w:rStyle w:val="normaltextrun"/>
          <w:rFonts w:eastAsiaTheme="majorEastAsia"/>
          <w:color w:val="000000"/>
        </w:rPr>
        <w:t>often the contexts in which they function</w:t>
      </w:r>
      <w:r w:rsidR="00BD7DC9">
        <w:rPr>
          <w:rStyle w:val="normaltextrun"/>
          <w:rFonts w:eastAsiaTheme="majorEastAsia"/>
          <w:color w:val="000000"/>
        </w:rPr>
        <w:t xml:space="preserve"> prevent</w:t>
      </w:r>
      <w:r w:rsidR="007969F5">
        <w:rPr>
          <w:rStyle w:val="normaltextrun"/>
          <w:rFonts w:eastAsiaTheme="majorEastAsia"/>
          <w:color w:val="000000"/>
        </w:rPr>
        <w:t>s</w:t>
      </w:r>
      <w:r w:rsidR="00BD7DC9">
        <w:rPr>
          <w:rStyle w:val="normaltextrun"/>
          <w:rFonts w:eastAsiaTheme="majorEastAsia"/>
          <w:color w:val="000000"/>
        </w:rPr>
        <w:t xml:space="preserve"> them to do so, </w:t>
      </w:r>
      <w:r w:rsidR="00714CBF">
        <w:rPr>
          <w:rStyle w:val="normaltextrun"/>
          <w:rFonts w:eastAsiaTheme="majorEastAsia"/>
          <w:color w:val="000000"/>
        </w:rPr>
        <w:t>including</w:t>
      </w:r>
      <w:r w:rsidR="00BD7DC9">
        <w:rPr>
          <w:rStyle w:val="normaltextrun"/>
          <w:rFonts w:eastAsiaTheme="majorEastAsia"/>
          <w:color w:val="000000"/>
        </w:rPr>
        <w:t xml:space="preserve"> </w:t>
      </w:r>
      <w:r w:rsidR="00714CBF">
        <w:rPr>
          <w:rStyle w:val="normaltextrun"/>
          <w:rFonts w:eastAsiaTheme="majorEastAsia"/>
          <w:color w:val="000000"/>
        </w:rPr>
        <w:t xml:space="preserve">institutional </w:t>
      </w:r>
      <w:r w:rsidR="00BD7DC9">
        <w:rPr>
          <w:rStyle w:val="normaltextrun"/>
          <w:rFonts w:eastAsiaTheme="majorEastAsia"/>
          <w:color w:val="000000"/>
        </w:rPr>
        <w:t>corruption</w:t>
      </w:r>
      <w:r w:rsidR="00714CBF">
        <w:rPr>
          <w:rStyle w:val="normaltextrun"/>
          <w:rFonts w:eastAsiaTheme="majorEastAsia"/>
          <w:color w:val="000000"/>
        </w:rPr>
        <w:t xml:space="preserve"> and</w:t>
      </w:r>
      <w:r w:rsidR="00BD7DC9">
        <w:rPr>
          <w:rStyle w:val="normaltextrun"/>
          <w:rFonts w:eastAsiaTheme="majorEastAsia"/>
          <w:color w:val="000000"/>
        </w:rPr>
        <w:t xml:space="preserve"> crime groups that do not allow compliance with socio-environmental responsibility. </w:t>
      </w:r>
    </w:p>
    <w:p w14:paraId="48102481" w14:textId="4847EFA7" w:rsidR="00EA5129" w:rsidRDefault="00656C84" w:rsidP="00244627">
      <w:pPr>
        <w:pStyle w:val="Heading3"/>
      </w:pPr>
      <w:bookmarkStart w:id="52" w:name="_Toc157590851"/>
      <w:r>
        <w:t>Chapter 3</w:t>
      </w:r>
      <w:r w:rsidR="003F783E">
        <w:t>:</w:t>
      </w:r>
      <w:r>
        <w:t xml:space="preserve"> </w:t>
      </w:r>
      <w:r w:rsidR="005E76D1">
        <w:t>Discussion</w:t>
      </w:r>
      <w:r w:rsidR="00FE358E">
        <w:t xml:space="preserve"> on p</w:t>
      </w:r>
      <w:r w:rsidR="00EA5129">
        <w:t>ositive impacts</w:t>
      </w:r>
      <w:bookmarkEnd w:id="52"/>
    </w:p>
    <w:p w14:paraId="0C5101F5" w14:textId="1DB61851" w:rsidR="003F783E" w:rsidRPr="00F438EF" w:rsidRDefault="003F783E" w:rsidP="00A23715">
      <w:pPr>
        <w:pStyle w:val="Heading4"/>
        <w:spacing w:before="0"/>
        <w:rPr>
          <w:rFonts w:cstheme="minorBidi"/>
        </w:rPr>
      </w:pPr>
      <w:r>
        <w:t>Positive impacts on nature and IPLCs</w:t>
      </w:r>
    </w:p>
    <w:p w14:paraId="1AC4CA2E" w14:textId="4266A0A0" w:rsidR="003F783E" w:rsidRDefault="003F783E" w:rsidP="00F46761">
      <w:pPr>
        <w:spacing w:before="0" w:line="276" w:lineRule="auto"/>
        <w:jc w:val="both"/>
        <w:rPr>
          <w:rFonts w:eastAsiaTheme="majorEastAsia"/>
          <w:lang w:val="en-US" w:eastAsia="zh-CN"/>
        </w:rPr>
      </w:pPr>
      <w:r>
        <w:rPr>
          <w:rFonts w:eastAsiaTheme="majorEastAsia"/>
          <w:lang w:val="en-US" w:eastAsia="zh-CN"/>
        </w:rPr>
        <w:t xml:space="preserve">Participants highlighted positive impacts on nature and IPLCs from other (non-IPLC) businesses. </w:t>
      </w:r>
    </w:p>
    <w:p w14:paraId="0A8D06B4" w14:textId="77777777" w:rsidR="003F783E" w:rsidRDefault="003F783E" w:rsidP="003F783E">
      <w:pPr>
        <w:spacing w:after="0" w:line="276" w:lineRule="auto"/>
        <w:jc w:val="both"/>
        <w:rPr>
          <w:rFonts w:eastAsiaTheme="majorEastAsia" w:cstheme="minorBidi"/>
          <w:lang w:val="en-US" w:eastAsia="zh-CN"/>
        </w:rPr>
      </w:pPr>
      <w:r>
        <w:rPr>
          <w:rFonts w:eastAsiaTheme="majorEastAsia"/>
          <w:lang w:val="en-US" w:eastAsia="zh-CN"/>
        </w:rPr>
        <w:t xml:space="preserve">A participant from Colombia explained that some businesses based on nature and related to </w:t>
      </w:r>
      <w:r w:rsidRPr="0071046B">
        <w:rPr>
          <w:rFonts w:eastAsiaTheme="majorEastAsia" w:cstheme="minorBidi"/>
          <w:lang w:val="en-US" w:eastAsia="zh-CN"/>
        </w:rPr>
        <w:t xml:space="preserve">tourism, food </w:t>
      </w:r>
      <w:r>
        <w:rPr>
          <w:rFonts w:eastAsiaTheme="majorEastAsia" w:cstheme="minorBidi"/>
          <w:lang w:val="en-US" w:eastAsia="zh-CN"/>
        </w:rPr>
        <w:t>and the commercialization of traditional r</w:t>
      </w:r>
      <w:r w:rsidRPr="0071046B">
        <w:rPr>
          <w:rFonts w:eastAsiaTheme="majorEastAsia" w:cstheme="minorBidi"/>
          <w:lang w:val="en-US" w:eastAsia="zh-CN"/>
        </w:rPr>
        <w:t>ecipes</w:t>
      </w:r>
      <w:r>
        <w:rPr>
          <w:rFonts w:eastAsiaTheme="majorEastAsia" w:cstheme="minorBidi"/>
          <w:lang w:val="en-US" w:eastAsia="zh-CN"/>
        </w:rPr>
        <w:t xml:space="preserve"> have been successful and have supported s</w:t>
      </w:r>
      <w:r w:rsidRPr="0071046B">
        <w:rPr>
          <w:rFonts w:eastAsiaTheme="majorEastAsia" w:cstheme="minorBidi"/>
          <w:lang w:val="en-US" w:eastAsia="zh-CN"/>
        </w:rPr>
        <w:t xml:space="preserve">ome </w:t>
      </w:r>
      <w:r>
        <w:rPr>
          <w:rFonts w:eastAsiaTheme="majorEastAsia" w:cstheme="minorBidi"/>
          <w:lang w:val="en-US" w:eastAsia="zh-CN"/>
        </w:rPr>
        <w:t>I</w:t>
      </w:r>
      <w:r w:rsidRPr="0071046B">
        <w:rPr>
          <w:rFonts w:eastAsiaTheme="majorEastAsia" w:cstheme="minorBidi"/>
          <w:lang w:val="en-US" w:eastAsia="zh-CN"/>
        </w:rPr>
        <w:t xml:space="preserve">ndigenous </w:t>
      </w:r>
      <w:r>
        <w:rPr>
          <w:rFonts w:eastAsiaTheme="majorEastAsia" w:cstheme="minorBidi"/>
          <w:lang w:val="en-US" w:eastAsia="zh-CN"/>
        </w:rPr>
        <w:t>P</w:t>
      </w:r>
      <w:r w:rsidRPr="0071046B">
        <w:rPr>
          <w:rFonts w:eastAsiaTheme="majorEastAsia" w:cstheme="minorBidi"/>
          <w:lang w:val="en-US" w:eastAsia="zh-CN"/>
        </w:rPr>
        <w:t>eople</w:t>
      </w:r>
      <w:r>
        <w:rPr>
          <w:rFonts w:eastAsiaTheme="majorEastAsia" w:cstheme="minorBidi"/>
          <w:lang w:val="en-US" w:eastAsia="zh-CN"/>
        </w:rPr>
        <w:t>s</w:t>
      </w:r>
      <w:r w:rsidRPr="0071046B">
        <w:rPr>
          <w:rFonts w:eastAsiaTheme="majorEastAsia" w:cstheme="minorBidi"/>
          <w:lang w:val="en-US" w:eastAsia="zh-CN"/>
        </w:rPr>
        <w:t xml:space="preserve"> </w:t>
      </w:r>
      <w:r>
        <w:rPr>
          <w:rFonts w:eastAsiaTheme="majorEastAsia" w:cstheme="minorBidi"/>
          <w:lang w:val="en-US" w:eastAsia="zh-CN"/>
        </w:rPr>
        <w:t>in</w:t>
      </w:r>
      <w:r w:rsidRPr="0071046B">
        <w:rPr>
          <w:rFonts w:eastAsiaTheme="majorEastAsia" w:cstheme="minorBidi"/>
          <w:lang w:val="en-US" w:eastAsia="zh-CN"/>
        </w:rPr>
        <w:t xml:space="preserve"> re-discovering </w:t>
      </w:r>
      <w:r>
        <w:rPr>
          <w:rFonts w:eastAsiaTheme="majorEastAsia" w:cstheme="minorBidi"/>
          <w:lang w:val="en-US" w:eastAsia="zh-CN"/>
        </w:rPr>
        <w:t xml:space="preserve">traditional foods and their origins. </w:t>
      </w:r>
    </w:p>
    <w:p w14:paraId="5F46DF83" w14:textId="0AC1A43A" w:rsidR="003F783E" w:rsidRDefault="003F783E" w:rsidP="003F783E">
      <w:pPr>
        <w:spacing w:after="0" w:line="276" w:lineRule="auto"/>
        <w:jc w:val="both"/>
        <w:rPr>
          <w:rFonts w:eastAsiaTheme="majorEastAsia" w:cstheme="minorBidi"/>
          <w:lang w:val="en-US" w:eastAsia="zh-CN"/>
        </w:rPr>
      </w:pPr>
      <w:r>
        <w:rPr>
          <w:rFonts w:eastAsiaTheme="majorEastAsia" w:cstheme="minorBidi"/>
          <w:lang w:val="en-US" w:eastAsia="zh-CN"/>
        </w:rPr>
        <w:t xml:space="preserve">In other cases, companies are also moving in </w:t>
      </w:r>
      <w:r w:rsidR="00255797">
        <w:rPr>
          <w:rFonts w:eastAsiaTheme="majorEastAsia" w:cstheme="minorBidi"/>
          <w:lang w:val="en-US" w:eastAsia="zh-CN"/>
        </w:rPr>
        <w:t>a positive</w:t>
      </w:r>
      <w:r w:rsidR="00E43C8D">
        <w:rPr>
          <w:rFonts w:eastAsiaTheme="majorEastAsia" w:cstheme="minorBidi"/>
          <w:lang w:val="en-US" w:eastAsia="zh-CN"/>
        </w:rPr>
        <w:t xml:space="preserve"> </w:t>
      </w:r>
      <w:r>
        <w:rPr>
          <w:rFonts w:eastAsiaTheme="majorEastAsia" w:cstheme="minorBidi"/>
          <w:lang w:val="en-US" w:eastAsia="zh-CN"/>
        </w:rPr>
        <w:t xml:space="preserve">direction, </w:t>
      </w:r>
      <w:r w:rsidR="00435EFD">
        <w:rPr>
          <w:rFonts w:eastAsiaTheme="majorEastAsia" w:cstheme="minorBidi"/>
          <w:lang w:val="en-US" w:eastAsia="zh-CN"/>
        </w:rPr>
        <w:t>often supported by international standards and processes. For</w:t>
      </w:r>
      <w:r>
        <w:rPr>
          <w:rFonts w:eastAsiaTheme="majorEastAsia" w:cstheme="minorBidi"/>
          <w:lang w:val="en-US" w:eastAsia="zh-CN"/>
        </w:rPr>
        <w:t xml:space="preserve"> example</w:t>
      </w:r>
      <w:r w:rsidR="00A94CB5">
        <w:rPr>
          <w:rFonts w:eastAsiaTheme="majorEastAsia" w:cstheme="minorBidi"/>
          <w:lang w:val="en-US" w:eastAsia="zh-CN"/>
        </w:rPr>
        <w:t>,</w:t>
      </w:r>
      <w:r>
        <w:rPr>
          <w:rFonts w:eastAsiaTheme="majorEastAsia" w:cstheme="minorBidi"/>
          <w:lang w:val="en-US" w:eastAsia="zh-CN"/>
        </w:rPr>
        <w:t xml:space="preserve"> some textile companies are buying more sustainable materials and adopting mechanisms that put less pressure on nature. </w:t>
      </w:r>
      <w:r w:rsidRPr="00284D9B">
        <w:rPr>
          <w:rFonts w:eastAsiaTheme="majorEastAsia" w:cstheme="minorBidi"/>
          <w:lang w:val="en-US" w:eastAsia="zh-CN"/>
        </w:rPr>
        <w:t xml:space="preserve">Other companies are also </w:t>
      </w:r>
      <w:r>
        <w:rPr>
          <w:rFonts w:eastAsiaTheme="majorEastAsia" w:cstheme="minorBidi"/>
          <w:lang w:val="en-US" w:eastAsia="zh-CN"/>
        </w:rPr>
        <w:t>committed</w:t>
      </w:r>
      <w:r w:rsidRPr="00284D9B">
        <w:rPr>
          <w:rFonts w:eastAsiaTheme="majorEastAsia" w:cstheme="minorBidi"/>
          <w:lang w:val="en-US" w:eastAsia="zh-CN"/>
        </w:rPr>
        <w:t xml:space="preserve"> to transforming cocoa</w:t>
      </w:r>
      <w:r>
        <w:rPr>
          <w:rFonts w:eastAsiaTheme="majorEastAsia" w:cstheme="minorBidi"/>
          <w:lang w:val="en-US" w:eastAsia="zh-CN"/>
        </w:rPr>
        <w:t xml:space="preserve"> and </w:t>
      </w:r>
      <w:r w:rsidRPr="00284D9B">
        <w:rPr>
          <w:rFonts w:eastAsiaTheme="majorEastAsia" w:cstheme="minorBidi"/>
          <w:lang w:val="en-US" w:eastAsia="zh-CN"/>
        </w:rPr>
        <w:t xml:space="preserve">coffee </w:t>
      </w:r>
      <w:r>
        <w:rPr>
          <w:rFonts w:eastAsiaTheme="majorEastAsia" w:cstheme="minorBidi"/>
          <w:lang w:val="en-US" w:eastAsia="zh-CN"/>
        </w:rPr>
        <w:t>production</w:t>
      </w:r>
      <w:r w:rsidRPr="00284D9B">
        <w:rPr>
          <w:rFonts w:eastAsiaTheme="majorEastAsia" w:cstheme="minorBidi"/>
          <w:lang w:val="en-US" w:eastAsia="zh-CN"/>
        </w:rPr>
        <w:t xml:space="preserve"> in organic and sustainable way</w:t>
      </w:r>
      <w:r>
        <w:rPr>
          <w:rFonts w:eastAsiaTheme="majorEastAsia" w:cstheme="minorBidi"/>
          <w:lang w:val="en-US" w:eastAsia="zh-CN"/>
        </w:rPr>
        <w:t xml:space="preserve">s, for example in </w:t>
      </w:r>
      <w:r w:rsidRPr="00284D9B">
        <w:rPr>
          <w:rFonts w:eastAsiaTheme="majorEastAsia" w:cstheme="minorBidi"/>
          <w:lang w:val="en-US" w:eastAsia="zh-CN"/>
        </w:rPr>
        <w:t>Ecuador</w:t>
      </w:r>
      <w:r>
        <w:rPr>
          <w:rFonts w:eastAsiaTheme="majorEastAsia" w:cstheme="minorBidi"/>
          <w:lang w:val="en-US" w:eastAsia="zh-CN"/>
        </w:rPr>
        <w:t xml:space="preserve"> and</w:t>
      </w:r>
      <w:r w:rsidRPr="00284D9B">
        <w:rPr>
          <w:rFonts w:eastAsiaTheme="majorEastAsia" w:cstheme="minorBidi"/>
          <w:lang w:val="en-US" w:eastAsia="zh-CN"/>
        </w:rPr>
        <w:t xml:space="preserve"> Colombia. T</w:t>
      </w:r>
      <w:r>
        <w:rPr>
          <w:rFonts w:eastAsiaTheme="majorEastAsia" w:cstheme="minorBidi"/>
          <w:lang w:val="en-US" w:eastAsia="zh-CN"/>
        </w:rPr>
        <w:t>o</w:t>
      </w:r>
      <w:r w:rsidRPr="00284D9B">
        <w:rPr>
          <w:rFonts w:eastAsiaTheme="majorEastAsia" w:cstheme="minorBidi"/>
          <w:lang w:val="en-US" w:eastAsia="zh-CN"/>
        </w:rPr>
        <w:t xml:space="preserve"> do </w:t>
      </w:r>
      <w:r>
        <w:rPr>
          <w:rFonts w:eastAsiaTheme="majorEastAsia" w:cstheme="minorBidi"/>
          <w:lang w:val="en-US" w:eastAsia="zh-CN"/>
        </w:rPr>
        <w:t>this well</w:t>
      </w:r>
      <w:r w:rsidRPr="00284D9B">
        <w:rPr>
          <w:rFonts w:eastAsiaTheme="majorEastAsia" w:cstheme="minorBidi"/>
          <w:lang w:val="en-US" w:eastAsia="zh-CN"/>
        </w:rPr>
        <w:t xml:space="preserve"> these companies need to have support</w:t>
      </w:r>
      <w:r w:rsidR="001D1CCB">
        <w:rPr>
          <w:rFonts w:eastAsiaTheme="majorEastAsia" w:cstheme="minorBidi"/>
          <w:lang w:val="en-US" w:eastAsia="zh-CN"/>
        </w:rPr>
        <w:t>.</w:t>
      </w:r>
      <w:r w:rsidR="001D1CCB" w:rsidRPr="00284D9B">
        <w:rPr>
          <w:rFonts w:eastAsiaTheme="majorEastAsia" w:cstheme="minorBidi"/>
          <w:lang w:val="en-US" w:eastAsia="zh-CN"/>
        </w:rPr>
        <w:t xml:space="preserve"> </w:t>
      </w:r>
      <w:r w:rsidR="001D1CCB">
        <w:rPr>
          <w:rFonts w:eastAsiaTheme="majorEastAsia" w:cstheme="minorBidi"/>
          <w:lang w:val="en-US" w:eastAsia="zh-CN"/>
        </w:rPr>
        <w:t>I</w:t>
      </w:r>
      <w:r>
        <w:rPr>
          <w:rFonts w:eastAsiaTheme="majorEastAsia" w:cstheme="minorBidi"/>
          <w:lang w:val="en-US" w:eastAsia="zh-CN"/>
        </w:rPr>
        <w:t>f they fail</w:t>
      </w:r>
      <w:r w:rsidR="001D1CCB">
        <w:rPr>
          <w:rFonts w:eastAsiaTheme="majorEastAsia" w:cstheme="minorBidi"/>
          <w:lang w:val="en-US" w:eastAsia="zh-CN"/>
        </w:rPr>
        <w:t>,</w:t>
      </w:r>
      <w:r w:rsidRPr="00284D9B">
        <w:rPr>
          <w:rFonts w:eastAsiaTheme="majorEastAsia" w:cstheme="minorBidi"/>
          <w:lang w:val="en-US" w:eastAsia="zh-CN"/>
        </w:rPr>
        <w:t xml:space="preserve"> people will </w:t>
      </w:r>
      <w:r w:rsidR="001D1CCB">
        <w:rPr>
          <w:rFonts w:eastAsiaTheme="majorEastAsia" w:cstheme="minorBidi"/>
          <w:lang w:val="en-US" w:eastAsia="zh-CN"/>
        </w:rPr>
        <w:t xml:space="preserve">be forced to start or restart </w:t>
      </w:r>
      <w:r>
        <w:rPr>
          <w:rFonts w:eastAsiaTheme="majorEastAsia" w:cstheme="minorBidi"/>
          <w:lang w:val="en-US" w:eastAsia="zh-CN"/>
        </w:rPr>
        <w:t>practices</w:t>
      </w:r>
      <w:r w:rsidRPr="00284D9B">
        <w:rPr>
          <w:rFonts w:eastAsiaTheme="majorEastAsia" w:cstheme="minorBidi"/>
          <w:lang w:val="en-US" w:eastAsia="zh-CN"/>
        </w:rPr>
        <w:t xml:space="preserve"> that are not good for the environment</w:t>
      </w:r>
      <w:r w:rsidR="001D1CCB">
        <w:rPr>
          <w:rFonts w:eastAsiaTheme="majorEastAsia" w:cstheme="minorBidi"/>
          <w:lang w:val="en-US" w:eastAsia="zh-CN"/>
        </w:rPr>
        <w:t>, including tree-felling</w:t>
      </w:r>
      <w:r w:rsidRPr="00284D9B">
        <w:rPr>
          <w:rFonts w:eastAsiaTheme="majorEastAsia" w:cstheme="minorBidi"/>
          <w:lang w:val="en-US" w:eastAsia="zh-CN"/>
        </w:rPr>
        <w:t>.</w:t>
      </w:r>
    </w:p>
    <w:p w14:paraId="3CF9804D" w14:textId="77777777" w:rsidR="003F783E" w:rsidRDefault="003F783E" w:rsidP="003F783E">
      <w:pPr>
        <w:spacing w:after="0" w:line="276" w:lineRule="auto"/>
        <w:jc w:val="both"/>
        <w:rPr>
          <w:rFonts w:eastAsiaTheme="majorEastAsia" w:cstheme="minorBidi"/>
          <w:lang w:val="en-US" w:eastAsia="zh-CN"/>
        </w:rPr>
      </w:pPr>
      <w:r>
        <w:rPr>
          <w:rFonts w:eastAsiaTheme="majorEastAsia" w:cstheme="minorBidi"/>
          <w:lang w:val="en-US" w:eastAsia="zh-CN"/>
        </w:rPr>
        <w:lastRenderedPageBreak/>
        <w:t>A participant from Bangladesh also highlighted that some Indigenous villages receive money from tourists visiting their villages. With that money, they have further developed and supported their community.</w:t>
      </w:r>
    </w:p>
    <w:p w14:paraId="1E1301BA" w14:textId="1A3D424E" w:rsidR="0055272A" w:rsidRPr="0055272A" w:rsidRDefault="0055272A" w:rsidP="00244627">
      <w:pPr>
        <w:pStyle w:val="Heading4"/>
      </w:pPr>
      <w:r>
        <w:t>Payments for ecosystems services,</w:t>
      </w:r>
      <w:r w:rsidR="00320376">
        <w:t xml:space="preserve"> and</w:t>
      </w:r>
      <w:r>
        <w:t xml:space="preserve"> access and benefit sharing</w:t>
      </w:r>
    </w:p>
    <w:p w14:paraId="2DB36628" w14:textId="4AAF119F" w:rsidR="00BA0CE5" w:rsidRDefault="00712769" w:rsidP="00F46761">
      <w:pPr>
        <w:spacing w:before="0" w:line="276" w:lineRule="auto"/>
        <w:jc w:val="both"/>
        <w:rPr>
          <w:rFonts w:eastAsiaTheme="majorEastAsia" w:cstheme="minorBidi"/>
          <w:lang w:val="en-US" w:eastAsia="zh-CN"/>
        </w:rPr>
      </w:pPr>
      <w:r>
        <w:rPr>
          <w:rFonts w:eastAsiaTheme="majorEastAsia" w:cstheme="minorBidi"/>
          <w:lang w:val="en-US" w:eastAsia="zh-CN"/>
        </w:rPr>
        <w:t>Participants noted that o</w:t>
      </w:r>
      <w:r w:rsidR="00BA0CE5">
        <w:rPr>
          <w:rFonts w:eastAsiaTheme="majorEastAsia" w:cstheme="minorBidi"/>
          <w:lang w:val="en-US" w:eastAsia="zh-CN"/>
        </w:rPr>
        <w:t xml:space="preserve">ne </w:t>
      </w:r>
      <w:r w:rsidR="00BB2840">
        <w:rPr>
          <w:rFonts w:eastAsiaTheme="majorEastAsia" w:cstheme="minorBidi"/>
          <w:lang w:val="en-US" w:eastAsia="zh-CN"/>
        </w:rPr>
        <w:t>potentially</w:t>
      </w:r>
      <w:r w:rsidR="00BA0CE5">
        <w:rPr>
          <w:rFonts w:eastAsiaTheme="majorEastAsia" w:cstheme="minorBidi"/>
          <w:lang w:val="en-US" w:eastAsia="zh-CN"/>
        </w:rPr>
        <w:t xml:space="preserve"> positive </w:t>
      </w:r>
      <w:r>
        <w:rPr>
          <w:rFonts w:eastAsiaTheme="majorEastAsia" w:cstheme="minorBidi"/>
          <w:lang w:val="en-US" w:eastAsia="zh-CN"/>
        </w:rPr>
        <w:t xml:space="preserve">impact on nature and IPLCs from business and finance </w:t>
      </w:r>
      <w:r w:rsidR="00BA0CE5">
        <w:rPr>
          <w:rFonts w:eastAsiaTheme="majorEastAsia" w:cstheme="minorBidi"/>
          <w:lang w:val="en-US" w:eastAsia="zh-CN"/>
        </w:rPr>
        <w:t xml:space="preserve">is payments for ecosystems services, </w:t>
      </w:r>
      <w:r w:rsidR="0038063D">
        <w:rPr>
          <w:rFonts w:eastAsiaTheme="majorEastAsia" w:cstheme="minorBidi"/>
          <w:lang w:val="en-US" w:eastAsia="zh-CN"/>
        </w:rPr>
        <w:t>for example REDD+ ini</w:t>
      </w:r>
      <w:r w:rsidR="00C52F1E">
        <w:rPr>
          <w:rFonts w:eastAsiaTheme="majorEastAsia" w:cstheme="minorBidi"/>
          <w:lang w:val="en-US" w:eastAsia="zh-CN"/>
        </w:rPr>
        <w:t xml:space="preserve">tiatives, </w:t>
      </w:r>
      <w:r w:rsidR="00BA0CE5">
        <w:rPr>
          <w:rFonts w:eastAsiaTheme="majorEastAsia" w:cstheme="minorBidi"/>
          <w:lang w:val="en-US" w:eastAsia="zh-CN"/>
        </w:rPr>
        <w:t>with participants noting that since many IPLCs are protecting areas of high biodiversity</w:t>
      </w:r>
      <w:r w:rsidR="00FC27C9">
        <w:rPr>
          <w:rFonts w:eastAsiaTheme="majorEastAsia" w:cstheme="minorBidi"/>
          <w:lang w:val="en-US" w:eastAsia="zh-CN"/>
        </w:rPr>
        <w:t xml:space="preserve"> and carbon sequestration</w:t>
      </w:r>
      <w:r w:rsidR="00BA0CE5">
        <w:rPr>
          <w:rFonts w:eastAsiaTheme="majorEastAsia" w:cstheme="minorBidi"/>
          <w:lang w:val="en-US" w:eastAsia="zh-CN"/>
        </w:rPr>
        <w:t xml:space="preserve">, they should </w:t>
      </w:r>
      <w:r w:rsidR="00573AB9">
        <w:rPr>
          <w:rFonts w:eastAsiaTheme="majorEastAsia" w:cstheme="minorBidi"/>
          <w:lang w:val="en-US" w:eastAsia="zh-CN"/>
        </w:rPr>
        <w:t>receive</w:t>
      </w:r>
      <w:r w:rsidR="00BA0CE5">
        <w:rPr>
          <w:rFonts w:eastAsiaTheme="majorEastAsia" w:cstheme="minorBidi"/>
          <w:lang w:val="en-US" w:eastAsia="zh-CN"/>
        </w:rPr>
        <w:t xml:space="preserve"> </w:t>
      </w:r>
      <w:r w:rsidR="00573AB9">
        <w:rPr>
          <w:rFonts w:eastAsiaTheme="majorEastAsia" w:cstheme="minorBidi"/>
          <w:lang w:val="en-US" w:eastAsia="zh-CN"/>
        </w:rPr>
        <w:t xml:space="preserve">benefits for this contribution to global wellbeing. </w:t>
      </w:r>
    </w:p>
    <w:p w14:paraId="002528DA" w14:textId="41C5EE48" w:rsidR="00E10935" w:rsidRDefault="00175AAA" w:rsidP="00D95FAC">
      <w:pPr>
        <w:spacing w:after="0" w:line="276" w:lineRule="auto"/>
        <w:jc w:val="both"/>
        <w:rPr>
          <w:rFonts w:eastAsiaTheme="majorEastAsia" w:cstheme="minorBidi"/>
          <w:lang w:val="en-US" w:eastAsia="zh-CN"/>
        </w:rPr>
      </w:pPr>
      <w:r>
        <w:rPr>
          <w:rFonts w:eastAsiaTheme="majorEastAsia" w:cstheme="minorBidi"/>
          <w:lang w:val="en-US" w:eastAsia="zh-CN"/>
        </w:rPr>
        <w:t>There has also been positive progress in</w:t>
      </w:r>
      <w:r w:rsidR="002B6153">
        <w:rPr>
          <w:rFonts w:eastAsiaTheme="majorEastAsia" w:cstheme="minorBidi"/>
          <w:lang w:val="en-US" w:eastAsia="zh-CN"/>
        </w:rPr>
        <w:t xml:space="preserve"> access and benefit sharing agreements</w:t>
      </w:r>
      <w:r w:rsidR="000A5B5C">
        <w:rPr>
          <w:rFonts w:eastAsiaTheme="majorEastAsia" w:cstheme="minorBidi"/>
          <w:lang w:val="en-US" w:eastAsia="zh-CN"/>
        </w:rPr>
        <w:t xml:space="preserve">, in which </w:t>
      </w:r>
      <w:r w:rsidR="00482FBB">
        <w:rPr>
          <w:rFonts w:eastAsiaTheme="majorEastAsia" w:cstheme="minorBidi"/>
          <w:lang w:val="en-US" w:eastAsia="zh-CN"/>
        </w:rPr>
        <w:t>communities</w:t>
      </w:r>
      <w:r w:rsidR="000A5B5C">
        <w:rPr>
          <w:rFonts w:eastAsiaTheme="majorEastAsia" w:cstheme="minorBidi"/>
          <w:lang w:val="en-US" w:eastAsia="zh-CN"/>
        </w:rPr>
        <w:t xml:space="preserve"> and companies negotiate</w:t>
      </w:r>
      <w:r w:rsidR="00482FBB">
        <w:rPr>
          <w:rFonts w:eastAsiaTheme="majorEastAsia" w:cstheme="minorBidi"/>
          <w:lang w:val="en-US" w:eastAsia="zh-CN"/>
        </w:rPr>
        <w:t xml:space="preserve"> and reach agreement on</w:t>
      </w:r>
      <w:r w:rsidR="000A5B5C">
        <w:rPr>
          <w:rFonts w:eastAsiaTheme="majorEastAsia" w:cstheme="minorBidi"/>
          <w:lang w:val="en-US" w:eastAsia="zh-CN"/>
        </w:rPr>
        <w:t xml:space="preserve"> </w:t>
      </w:r>
      <w:r w:rsidR="00482FBB">
        <w:rPr>
          <w:rFonts w:eastAsiaTheme="majorEastAsia" w:cstheme="minorBidi"/>
          <w:lang w:val="en-US" w:eastAsia="zh-CN"/>
        </w:rPr>
        <w:t>what companies can have access to, and what the benefits to communities will be</w:t>
      </w:r>
      <w:r w:rsidR="002B6153">
        <w:rPr>
          <w:rFonts w:eastAsiaTheme="majorEastAsia" w:cstheme="minorBidi"/>
          <w:lang w:val="en-US" w:eastAsia="zh-CN"/>
        </w:rPr>
        <w:t>.</w:t>
      </w:r>
      <w:r w:rsidR="00482FBB">
        <w:rPr>
          <w:rFonts w:eastAsiaTheme="majorEastAsia" w:cstheme="minorBidi"/>
          <w:lang w:val="en-US" w:eastAsia="zh-CN"/>
        </w:rPr>
        <w:t xml:space="preserve"> </w:t>
      </w:r>
      <w:r w:rsidR="003272C8">
        <w:rPr>
          <w:rFonts w:eastAsiaTheme="majorEastAsia" w:cstheme="minorBidi"/>
          <w:lang w:val="en-US" w:eastAsia="zh-CN"/>
        </w:rPr>
        <w:t xml:space="preserve">Participants noted that </w:t>
      </w:r>
      <w:r>
        <w:rPr>
          <w:rFonts w:eastAsiaTheme="majorEastAsia" w:cstheme="minorBidi"/>
          <w:lang w:val="en-US" w:eastAsia="zh-CN"/>
        </w:rPr>
        <w:t>these agreements are</w:t>
      </w:r>
      <w:r w:rsidR="003272C8">
        <w:rPr>
          <w:rFonts w:eastAsiaTheme="majorEastAsia" w:cstheme="minorBidi"/>
          <w:lang w:val="en-US" w:eastAsia="zh-CN"/>
        </w:rPr>
        <w:t xml:space="preserve"> based on the Nagoya </w:t>
      </w:r>
      <w:r w:rsidR="001202D6">
        <w:rPr>
          <w:rFonts w:eastAsiaTheme="majorEastAsia" w:cstheme="minorBidi"/>
          <w:lang w:val="en-US" w:eastAsia="zh-CN"/>
        </w:rPr>
        <w:t>P</w:t>
      </w:r>
      <w:r w:rsidR="003272C8">
        <w:rPr>
          <w:rFonts w:eastAsiaTheme="majorEastAsia" w:cstheme="minorBidi"/>
          <w:lang w:val="en-US" w:eastAsia="zh-CN"/>
        </w:rPr>
        <w:t>rotocol</w:t>
      </w:r>
      <w:r w:rsidR="0017418C">
        <w:rPr>
          <w:rFonts w:eastAsiaTheme="majorEastAsia" w:cstheme="minorBidi"/>
          <w:lang w:val="en-US" w:eastAsia="zh-CN"/>
        </w:rPr>
        <w:t xml:space="preserve"> (</w:t>
      </w:r>
      <w:r w:rsidR="0017418C" w:rsidRPr="0017418C">
        <w:rPr>
          <w:rFonts w:eastAsiaTheme="majorEastAsia" w:cstheme="minorBidi"/>
          <w:lang w:val="en-US" w:eastAsia="zh-CN"/>
        </w:rPr>
        <w:t>The Nagoya Protocol on Access to Genetic Resources and the Fair and Equitable Sharing of Benefits Arising from their Utilization</w:t>
      </w:r>
      <w:r w:rsidR="0017418C">
        <w:rPr>
          <w:rFonts w:eastAsiaTheme="majorEastAsia" w:cstheme="minorBidi"/>
          <w:lang w:val="en-US" w:eastAsia="zh-CN"/>
        </w:rPr>
        <w:t>)</w:t>
      </w:r>
      <w:r w:rsidR="003272C8">
        <w:rPr>
          <w:rFonts w:eastAsiaTheme="majorEastAsia" w:cstheme="minorBidi"/>
          <w:lang w:val="en-US" w:eastAsia="zh-CN"/>
        </w:rPr>
        <w:t>, but in many cases</w:t>
      </w:r>
      <w:r w:rsidR="00F35227">
        <w:rPr>
          <w:rFonts w:eastAsiaTheme="majorEastAsia" w:cstheme="minorBidi"/>
          <w:lang w:val="en-US" w:eastAsia="zh-CN"/>
        </w:rPr>
        <w:t>,</w:t>
      </w:r>
      <w:r w:rsidR="003272C8">
        <w:rPr>
          <w:rFonts w:eastAsiaTheme="majorEastAsia" w:cstheme="minorBidi"/>
          <w:lang w:val="en-US" w:eastAsia="zh-CN"/>
        </w:rPr>
        <w:t xml:space="preserve"> communities are working to extend the scope of </w:t>
      </w:r>
      <w:r>
        <w:rPr>
          <w:rFonts w:eastAsiaTheme="majorEastAsia" w:cstheme="minorBidi"/>
          <w:lang w:val="en-US" w:eastAsia="zh-CN"/>
        </w:rPr>
        <w:t>agreements</w:t>
      </w:r>
      <w:r w:rsidR="003272C8">
        <w:rPr>
          <w:rFonts w:eastAsiaTheme="majorEastAsia" w:cstheme="minorBidi"/>
          <w:lang w:val="en-US" w:eastAsia="zh-CN"/>
        </w:rPr>
        <w:t xml:space="preserve"> beyond genetic resources to include access </w:t>
      </w:r>
      <w:r w:rsidR="00492375">
        <w:rPr>
          <w:rFonts w:eastAsiaTheme="majorEastAsia" w:cstheme="minorBidi"/>
          <w:lang w:val="en-US" w:eastAsia="zh-CN"/>
        </w:rPr>
        <w:t>to</w:t>
      </w:r>
      <w:r w:rsidR="003272C8">
        <w:rPr>
          <w:rFonts w:eastAsiaTheme="majorEastAsia" w:cstheme="minorBidi"/>
          <w:lang w:val="en-US" w:eastAsia="zh-CN"/>
        </w:rPr>
        <w:t xml:space="preserve"> lands, </w:t>
      </w:r>
      <w:r w:rsidR="00492375">
        <w:rPr>
          <w:rFonts w:eastAsiaTheme="majorEastAsia" w:cstheme="minorBidi"/>
          <w:lang w:val="en-US" w:eastAsia="zh-CN"/>
        </w:rPr>
        <w:t xml:space="preserve">resources and </w:t>
      </w:r>
      <w:r w:rsidR="003272C8">
        <w:rPr>
          <w:rFonts w:eastAsiaTheme="majorEastAsia" w:cstheme="minorBidi"/>
          <w:lang w:val="en-US" w:eastAsia="zh-CN"/>
        </w:rPr>
        <w:t>knowledge</w:t>
      </w:r>
      <w:r w:rsidR="008347BD">
        <w:rPr>
          <w:rFonts w:eastAsiaTheme="majorEastAsia" w:cstheme="minorBidi"/>
          <w:lang w:val="en-US" w:eastAsia="zh-CN"/>
        </w:rPr>
        <w:t>, among others</w:t>
      </w:r>
      <w:r w:rsidR="00492375">
        <w:rPr>
          <w:rFonts w:eastAsiaTheme="majorEastAsia" w:cstheme="minorBidi"/>
          <w:lang w:val="en-US" w:eastAsia="zh-CN"/>
        </w:rPr>
        <w:t xml:space="preserve">. </w:t>
      </w:r>
      <w:r w:rsidR="00E10935">
        <w:rPr>
          <w:rFonts w:eastAsiaTheme="majorEastAsia" w:cstheme="minorBidi"/>
          <w:lang w:val="en-US" w:eastAsia="zh-CN"/>
        </w:rPr>
        <w:t>A participant highlighted the positive contribution of companies like Natura, or the Body Shop, which promote good partnerships with IPLC</w:t>
      </w:r>
      <w:r w:rsidR="00157B5C">
        <w:rPr>
          <w:rFonts w:eastAsiaTheme="majorEastAsia" w:cstheme="minorBidi"/>
          <w:lang w:val="en-US" w:eastAsia="zh-CN"/>
        </w:rPr>
        <w:t>s</w:t>
      </w:r>
      <w:r w:rsidR="00E10935">
        <w:rPr>
          <w:rFonts w:eastAsiaTheme="majorEastAsia" w:cstheme="minorBidi"/>
          <w:lang w:val="en-US" w:eastAsia="zh-CN"/>
        </w:rPr>
        <w:t xml:space="preserve"> and share benefits under the Nagoya protocol rules. </w:t>
      </w:r>
    </w:p>
    <w:p w14:paraId="1EA14796" w14:textId="447A5FF1" w:rsidR="00A243A7" w:rsidRDefault="00A243A7" w:rsidP="00D95FAC">
      <w:pPr>
        <w:spacing w:after="0" w:line="276" w:lineRule="auto"/>
        <w:jc w:val="both"/>
        <w:rPr>
          <w:rFonts w:eastAsiaTheme="majorEastAsia" w:cstheme="minorBidi"/>
          <w:lang w:val="en-US" w:eastAsia="zh-CN"/>
        </w:rPr>
      </w:pPr>
      <w:r>
        <w:rPr>
          <w:rFonts w:eastAsiaTheme="majorEastAsia" w:cstheme="minorBidi"/>
          <w:lang w:val="en-US" w:eastAsia="zh-CN"/>
        </w:rPr>
        <w:t>Access and benefit sharing are discussed in more detail in Chapter 5 below.</w:t>
      </w:r>
    </w:p>
    <w:p w14:paraId="743A602C" w14:textId="6153163F" w:rsidR="00D46403" w:rsidRDefault="008347BD" w:rsidP="00D95FAC">
      <w:pPr>
        <w:spacing w:after="0" w:line="276" w:lineRule="auto"/>
        <w:jc w:val="both"/>
        <w:rPr>
          <w:rFonts w:eastAsiaTheme="majorEastAsia" w:cstheme="minorHAnsi"/>
          <w:lang w:val="en-US" w:eastAsia="zh-CN"/>
        </w:rPr>
      </w:pPr>
      <w:r>
        <w:rPr>
          <w:rFonts w:eastAsiaTheme="majorEastAsia"/>
          <w:lang w:val="en-US" w:eastAsia="zh-CN"/>
        </w:rPr>
        <w:t>In regard to</w:t>
      </w:r>
      <w:r w:rsidR="00D46403">
        <w:rPr>
          <w:rFonts w:eastAsiaTheme="majorEastAsia"/>
          <w:lang w:val="en-US" w:eastAsia="zh-CN"/>
        </w:rPr>
        <w:t xml:space="preserve"> benefit sharing </w:t>
      </w:r>
      <w:r w:rsidR="00F438EF">
        <w:rPr>
          <w:rFonts w:eastAsiaTheme="majorEastAsia"/>
          <w:lang w:val="en-US" w:eastAsia="zh-CN"/>
        </w:rPr>
        <w:t xml:space="preserve">and claims by companies that they will support restoration and mitigation, </w:t>
      </w:r>
      <w:r w:rsidR="00D46403">
        <w:rPr>
          <w:rFonts w:eastAsiaTheme="majorEastAsia" w:cstheme="minorBidi"/>
          <w:lang w:val="en-US" w:eastAsia="zh-CN"/>
        </w:rPr>
        <w:t xml:space="preserve">a participant noted </w:t>
      </w:r>
      <w:r w:rsidR="00F438EF">
        <w:rPr>
          <w:rFonts w:eastAsiaTheme="majorEastAsia" w:cstheme="minorBidi"/>
          <w:lang w:val="en-US" w:eastAsia="zh-CN"/>
        </w:rPr>
        <w:t>that IPLCs</w:t>
      </w:r>
      <w:r w:rsidR="00D46403">
        <w:rPr>
          <w:rFonts w:eastAsiaTheme="majorEastAsia" w:cstheme="minorBidi"/>
          <w:lang w:val="en-US" w:eastAsia="zh-CN"/>
        </w:rPr>
        <w:t xml:space="preserve"> need to approach </w:t>
      </w:r>
      <w:r>
        <w:rPr>
          <w:rFonts w:eastAsiaTheme="majorEastAsia" w:cstheme="minorBidi"/>
          <w:lang w:val="en-US" w:eastAsia="zh-CN"/>
        </w:rPr>
        <w:t>such claims</w:t>
      </w:r>
      <w:r w:rsidR="00D46403">
        <w:rPr>
          <w:rFonts w:eastAsiaTheme="majorEastAsia" w:cstheme="minorBidi"/>
          <w:lang w:val="en-US" w:eastAsia="zh-CN"/>
        </w:rPr>
        <w:t xml:space="preserve"> with care</w:t>
      </w:r>
      <w:r w:rsidR="000B12C8">
        <w:rPr>
          <w:rFonts w:eastAsiaTheme="majorEastAsia" w:cstheme="minorBidi"/>
          <w:lang w:val="en-US" w:eastAsia="zh-CN"/>
        </w:rPr>
        <w:t>.</w:t>
      </w:r>
      <w:r w:rsidR="00D46403">
        <w:rPr>
          <w:rFonts w:eastAsiaTheme="majorEastAsia" w:cstheme="minorBidi"/>
          <w:lang w:val="en-US" w:eastAsia="zh-CN"/>
        </w:rPr>
        <w:t xml:space="preserve"> </w:t>
      </w:r>
      <w:r w:rsidR="000B12C8">
        <w:rPr>
          <w:rFonts w:eastAsiaTheme="majorEastAsia" w:cstheme="minorBidi"/>
          <w:lang w:val="en-US" w:eastAsia="zh-CN"/>
        </w:rPr>
        <w:t xml:space="preserve">Some </w:t>
      </w:r>
      <w:r w:rsidR="00D46403">
        <w:rPr>
          <w:rFonts w:eastAsiaTheme="majorEastAsia" w:cstheme="minorBidi"/>
          <w:lang w:val="en-US" w:eastAsia="zh-CN"/>
        </w:rPr>
        <w:t xml:space="preserve">companies </w:t>
      </w:r>
      <w:r w:rsidR="000B12C8">
        <w:rPr>
          <w:rFonts w:eastAsiaTheme="majorEastAsia" w:cstheme="minorBidi"/>
          <w:lang w:val="en-US" w:eastAsia="zh-CN"/>
        </w:rPr>
        <w:t xml:space="preserve">seem to believe </w:t>
      </w:r>
      <w:r w:rsidR="00D46403">
        <w:rPr>
          <w:rFonts w:eastAsiaTheme="majorEastAsia" w:cstheme="minorBidi"/>
          <w:lang w:val="en-US" w:eastAsia="zh-CN"/>
        </w:rPr>
        <w:t>that if they pay,</w:t>
      </w:r>
      <w:r w:rsidR="00F438EF">
        <w:rPr>
          <w:rFonts w:eastAsiaTheme="majorEastAsia" w:cstheme="minorBidi"/>
          <w:lang w:val="en-US" w:eastAsia="zh-CN"/>
        </w:rPr>
        <w:t xml:space="preserve"> or claim to have mitigation and restoration programs in place,</w:t>
      </w:r>
      <w:r w:rsidR="00D46403">
        <w:rPr>
          <w:rFonts w:eastAsiaTheme="majorEastAsia" w:cstheme="minorBidi"/>
          <w:lang w:val="en-US" w:eastAsia="zh-CN"/>
        </w:rPr>
        <w:t xml:space="preserve"> they </w:t>
      </w:r>
      <w:r w:rsidR="000B12C8">
        <w:rPr>
          <w:rFonts w:eastAsiaTheme="majorEastAsia" w:cstheme="minorBidi"/>
          <w:lang w:val="en-US" w:eastAsia="zh-CN"/>
        </w:rPr>
        <w:t xml:space="preserve">then </w:t>
      </w:r>
      <w:r w:rsidR="00D46403">
        <w:rPr>
          <w:rFonts w:eastAsiaTheme="majorEastAsia" w:cstheme="minorBidi"/>
          <w:lang w:val="en-US" w:eastAsia="zh-CN"/>
        </w:rPr>
        <w:t xml:space="preserve">have permission to </w:t>
      </w:r>
      <w:r w:rsidR="000B12C8">
        <w:rPr>
          <w:rFonts w:eastAsiaTheme="majorEastAsia" w:cstheme="minorBidi"/>
          <w:lang w:val="en-US" w:eastAsia="zh-CN"/>
        </w:rPr>
        <w:t>engage in environmentally destructive activities</w:t>
      </w:r>
      <w:r w:rsidR="00D46403">
        <w:rPr>
          <w:rFonts w:eastAsiaTheme="majorEastAsia" w:cstheme="minorBidi"/>
          <w:lang w:val="en-US" w:eastAsia="zh-CN"/>
        </w:rPr>
        <w:t xml:space="preserve">. </w:t>
      </w:r>
      <w:r>
        <w:rPr>
          <w:rFonts w:eastAsiaTheme="majorEastAsia" w:cstheme="minorHAnsi"/>
          <w:lang w:val="en-US" w:eastAsia="zh-CN"/>
        </w:rPr>
        <w:t>The participant</w:t>
      </w:r>
      <w:r w:rsidR="00E60AC1" w:rsidRPr="00E60AC1">
        <w:rPr>
          <w:rFonts w:eastAsiaTheme="majorEastAsia" w:cstheme="minorHAnsi"/>
          <w:lang w:val="en-US" w:eastAsia="zh-CN"/>
        </w:rPr>
        <w:t xml:space="preserve"> noted that mitigation or restoration are not enough to justify initial destruction of the environment.</w:t>
      </w:r>
    </w:p>
    <w:p w14:paraId="508FA5ED" w14:textId="6AEE23BE" w:rsidR="00EA5129" w:rsidRDefault="00EA5129" w:rsidP="00244627">
      <w:pPr>
        <w:pStyle w:val="Heading4"/>
      </w:pPr>
      <w:r>
        <w:t xml:space="preserve">Positive impacts from </w:t>
      </w:r>
      <w:r w:rsidR="002E79C3">
        <w:t>IPLC</w:t>
      </w:r>
      <w:r>
        <w:t xml:space="preserve"> businesses and knowledge </w:t>
      </w:r>
    </w:p>
    <w:p w14:paraId="31DD5A2D" w14:textId="1E07E258" w:rsidR="00EA5129" w:rsidRDefault="00EA5129" w:rsidP="00F46761">
      <w:pPr>
        <w:spacing w:before="0" w:line="276" w:lineRule="auto"/>
        <w:jc w:val="both"/>
        <w:rPr>
          <w:rFonts w:eastAsiaTheme="majorEastAsia"/>
          <w:lang w:val="en-US" w:eastAsia="zh-CN"/>
        </w:rPr>
      </w:pPr>
      <w:r>
        <w:rPr>
          <w:rFonts w:eastAsiaTheme="majorEastAsia"/>
          <w:lang w:val="en-US" w:eastAsia="zh-CN"/>
        </w:rPr>
        <w:t>A</w:t>
      </w:r>
      <w:r w:rsidR="005E5ECC">
        <w:rPr>
          <w:rFonts w:eastAsiaTheme="majorEastAsia"/>
          <w:lang w:val="en-US" w:eastAsia="zh-CN"/>
        </w:rPr>
        <w:t>s also discussed in the section on chapter 2, IPLC businesses often function in an interrelationship with biodiversity</w:t>
      </w:r>
      <w:r w:rsidR="00E03FB9">
        <w:rPr>
          <w:rFonts w:eastAsiaTheme="majorEastAsia"/>
          <w:lang w:val="en-US" w:eastAsia="zh-CN"/>
        </w:rPr>
        <w:t>, and as such they may be</w:t>
      </w:r>
      <w:r w:rsidRPr="005309F8">
        <w:rPr>
          <w:rFonts w:eastAsiaTheme="majorEastAsia"/>
          <w:lang w:val="en-US" w:eastAsia="zh-CN"/>
        </w:rPr>
        <w:t xml:space="preserve"> positive </w:t>
      </w:r>
      <w:r w:rsidR="00E03FB9">
        <w:rPr>
          <w:rFonts w:eastAsiaTheme="majorEastAsia"/>
          <w:lang w:val="en-US" w:eastAsia="zh-CN"/>
        </w:rPr>
        <w:t>for</w:t>
      </w:r>
      <w:r w:rsidRPr="005309F8">
        <w:rPr>
          <w:rFonts w:eastAsiaTheme="majorEastAsia"/>
          <w:lang w:val="en-US" w:eastAsia="zh-CN"/>
        </w:rPr>
        <w:t xml:space="preserve"> biodiversity. </w:t>
      </w:r>
      <w:r w:rsidR="00D318C5">
        <w:rPr>
          <w:rFonts w:eastAsiaTheme="majorEastAsia"/>
          <w:lang w:val="en-US" w:eastAsia="zh-CN"/>
        </w:rPr>
        <w:t>Much of the discussion on this interrelationship for chapter 2 is therefore directly relevant for chapter 3 also, and participants noted that positive impacts from IPLC businesses are important to highlight.</w:t>
      </w:r>
    </w:p>
    <w:p w14:paraId="6E4E452F" w14:textId="77777777" w:rsidR="00741648" w:rsidRPr="00E03D53" w:rsidRDefault="00741648" w:rsidP="00FC1AB9">
      <w:pPr>
        <w:spacing w:before="0" w:after="160" w:line="259" w:lineRule="auto"/>
        <w:rPr>
          <w:lang w:val="en-US"/>
        </w:rPr>
      </w:pPr>
    </w:p>
    <w:p w14:paraId="4E70C89C" w14:textId="77777777" w:rsidR="002D2ED3" w:rsidRDefault="002D2ED3">
      <w:pPr>
        <w:spacing w:before="0" w:after="160" w:line="259" w:lineRule="auto"/>
        <w:rPr>
          <w:rFonts w:eastAsiaTheme="majorEastAsia" w:cstheme="minorHAnsi"/>
          <w:b/>
          <w:color w:val="538135" w:themeColor="accent6" w:themeShade="BF"/>
          <w:sz w:val="28"/>
          <w:szCs w:val="28"/>
          <w:lang w:val="en-US" w:eastAsia="zh-CN"/>
        </w:rPr>
      </w:pPr>
      <w:r>
        <w:br w:type="page"/>
      </w:r>
    </w:p>
    <w:p w14:paraId="0C96FB3F" w14:textId="0963A2FF" w:rsidR="00473C18" w:rsidRDefault="00355BB1" w:rsidP="00FE358E">
      <w:pPr>
        <w:pStyle w:val="Heading2"/>
        <w:ind w:left="1418" w:hanging="1418"/>
      </w:pPr>
      <w:bookmarkStart w:id="53" w:name="_Toc157590852"/>
      <w:r w:rsidRPr="007C2628">
        <w:lastRenderedPageBreak/>
        <w:t>Chapter 4:</w:t>
      </w:r>
      <w:r w:rsidR="00473C18" w:rsidRPr="007C2628">
        <w:t xml:space="preserve"> </w:t>
      </w:r>
      <w:bookmarkEnd w:id="49"/>
      <w:r w:rsidR="00F46761">
        <w:tab/>
      </w:r>
      <w:r w:rsidR="00A976CF" w:rsidRPr="007C2628">
        <w:t>Approaches for measur</w:t>
      </w:r>
      <w:r w:rsidR="00FE5E14">
        <w:t>ing how</w:t>
      </w:r>
      <w:r w:rsidR="00A976CF" w:rsidRPr="007C2628">
        <w:t xml:space="preserve"> business</w:t>
      </w:r>
      <w:r w:rsidR="007C2628">
        <w:t xml:space="preserve"> </w:t>
      </w:r>
      <w:r w:rsidR="00A976CF" w:rsidRPr="007C2628">
        <w:t>depend</w:t>
      </w:r>
      <w:r w:rsidR="00FE5E14">
        <w:t>s on</w:t>
      </w:r>
      <w:r w:rsidR="00A976CF" w:rsidRPr="007C2628">
        <w:t xml:space="preserve"> and impacts biodiversity</w:t>
      </w:r>
      <w:bookmarkEnd w:id="53"/>
      <w:r w:rsidR="00A976CF" w:rsidRPr="007C2628">
        <w:t xml:space="preserve"> </w:t>
      </w:r>
    </w:p>
    <w:p w14:paraId="2BB40904" w14:textId="2F9472F4" w:rsidR="00657E0B" w:rsidRDefault="00B30EC2" w:rsidP="00244627">
      <w:pPr>
        <w:pStyle w:val="Heading3"/>
      </w:pPr>
      <w:bookmarkStart w:id="54" w:name="_Toc157590853"/>
      <w:bookmarkEnd w:id="50"/>
      <w:r>
        <w:t xml:space="preserve">Chapter 4: </w:t>
      </w:r>
      <w:r w:rsidR="00657E0B">
        <w:t>Introduction by authors</w:t>
      </w:r>
      <w:bookmarkEnd w:id="54"/>
    </w:p>
    <w:p w14:paraId="1761486B" w14:textId="0014EEBD" w:rsidR="001F3254" w:rsidRDefault="001F3254" w:rsidP="00A65A65">
      <w:pPr>
        <w:spacing w:before="0" w:line="276" w:lineRule="auto"/>
        <w:jc w:val="both"/>
        <w:rPr>
          <w:rFonts w:eastAsiaTheme="majorEastAsia"/>
          <w:lang w:val="en-US" w:eastAsia="zh-CN"/>
        </w:rPr>
      </w:pPr>
      <w:r>
        <w:rPr>
          <w:lang w:val="en-US" w:eastAsia="zh-CN"/>
        </w:rPr>
        <w:t xml:space="preserve">The authors briefly explained the scope of the chapter as </w:t>
      </w:r>
      <w:r w:rsidR="00A43293">
        <w:rPr>
          <w:lang w:val="en-US" w:eastAsia="zh-CN"/>
        </w:rPr>
        <w:t>set out</w:t>
      </w:r>
      <w:r>
        <w:rPr>
          <w:lang w:val="en-US" w:eastAsia="zh-CN"/>
        </w:rPr>
        <w:t xml:space="preserve"> in the Plenary-approved scoping </w:t>
      </w:r>
      <w:r w:rsidR="00A43293">
        <w:rPr>
          <w:lang w:val="en-US" w:eastAsia="zh-CN"/>
        </w:rPr>
        <w:t>report</w:t>
      </w:r>
      <w:r>
        <w:rPr>
          <w:lang w:val="en-US" w:eastAsia="zh-CN"/>
        </w:rPr>
        <w:t xml:space="preserve"> for the assessment. </w:t>
      </w:r>
      <w:r w:rsidR="002C65DA">
        <w:rPr>
          <w:lang w:val="en-US" w:eastAsia="zh-CN"/>
        </w:rPr>
        <w:t>According to</w:t>
      </w:r>
      <w:r>
        <w:rPr>
          <w:lang w:val="en-US" w:eastAsia="zh-CN"/>
        </w:rPr>
        <w:t xml:space="preserve"> th</w:t>
      </w:r>
      <w:r w:rsidR="00EE5D7E">
        <w:rPr>
          <w:lang w:val="en-US" w:eastAsia="zh-CN"/>
        </w:rPr>
        <w:t>e</w:t>
      </w:r>
      <w:r w:rsidR="00A43293">
        <w:rPr>
          <w:lang w:val="en-US" w:eastAsia="zh-CN"/>
        </w:rPr>
        <w:t xml:space="preserve"> scoping report</w:t>
      </w:r>
      <w:r>
        <w:rPr>
          <w:lang w:val="en-US" w:eastAsia="zh-CN"/>
        </w:rPr>
        <w:t xml:space="preserve">, chapter 4 is intended to: </w:t>
      </w:r>
    </w:p>
    <w:p w14:paraId="1E7F81D9" w14:textId="3E17861A" w:rsidR="001F3254" w:rsidRPr="000E5BDB" w:rsidRDefault="001F3254" w:rsidP="00A65A65">
      <w:pPr>
        <w:pStyle w:val="ListParagraph"/>
        <w:numPr>
          <w:ilvl w:val="0"/>
          <w:numId w:val="44"/>
        </w:numPr>
        <w:spacing w:before="0" w:after="120" w:line="276" w:lineRule="auto"/>
        <w:ind w:left="709"/>
        <w:contextualSpacing w:val="0"/>
        <w:rPr>
          <w:lang w:val="en-US" w:eastAsia="zh-CN"/>
        </w:rPr>
      </w:pPr>
      <w:r w:rsidRPr="000E5BDB">
        <w:rPr>
          <w:lang w:val="en-US" w:eastAsia="zh-CN"/>
        </w:rPr>
        <w:t>Provide an inventory of approaches for the measurement of how business</w:t>
      </w:r>
      <w:r w:rsidR="00641549">
        <w:rPr>
          <w:lang w:val="en-US" w:eastAsia="zh-CN"/>
        </w:rPr>
        <w:t xml:space="preserve"> </w:t>
      </w:r>
      <w:r w:rsidRPr="000E5BDB">
        <w:rPr>
          <w:lang w:val="en-US" w:eastAsia="zh-CN"/>
        </w:rPr>
        <w:t>depends on or impacts nature, at different spatial scales and time scales, and in different contexts</w:t>
      </w:r>
      <w:r w:rsidR="00E9544D" w:rsidRPr="000E5BDB">
        <w:rPr>
          <w:lang w:val="en-US" w:eastAsia="zh-CN"/>
        </w:rPr>
        <w:t>; and</w:t>
      </w:r>
    </w:p>
    <w:p w14:paraId="1BD1545C" w14:textId="2C92210D" w:rsidR="00A43293" w:rsidRPr="000B12C8" w:rsidRDefault="001F3254" w:rsidP="00A43293">
      <w:pPr>
        <w:pStyle w:val="ListParagraph"/>
        <w:numPr>
          <w:ilvl w:val="0"/>
          <w:numId w:val="44"/>
        </w:numPr>
        <w:spacing w:before="0" w:after="120" w:line="276" w:lineRule="auto"/>
        <w:ind w:left="709" w:hanging="357"/>
        <w:contextualSpacing w:val="0"/>
        <w:rPr>
          <w:lang w:val="en-US" w:eastAsia="zh-CN"/>
        </w:rPr>
      </w:pPr>
      <w:r w:rsidRPr="000E5BDB">
        <w:rPr>
          <w:lang w:val="en-US" w:eastAsia="zh-CN"/>
        </w:rPr>
        <w:t>Understand how different approaches for measurement are used to assess the</w:t>
      </w:r>
      <w:r w:rsidR="00641549">
        <w:rPr>
          <w:lang w:val="en-US" w:eastAsia="zh-CN"/>
        </w:rPr>
        <w:t xml:space="preserve"> </w:t>
      </w:r>
      <w:r w:rsidRPr="000E5BDB">
        <w:rPr>
          <w:lang w:val="en-US" w:eastAsia="zh-CN"/>
        </w:rPr>
        <w:t>contribution of business sectors to nature protection and restoration</w:t>
      </w:r>
      <w:r w:rsidR="00641549">
        <w:rPr>
          <w:lang w:val="en-US" w:eastAsia="zh-CN"/>
        </w:rPr>
        <w:t xml:space="preserve"> </w:t>
      </w:r>
      <w:r w:rsidRPr="000E5BDB">
        <w:rPr>
          <w:lang w:val="en-US" w:eastAsia="zh-CN"/>
        </w:rPr>
        <w:t>and other societal goals.</w:t>
      </w:r>
      <w:r w:rsidR="00210363" w:rsidRPr="000E5BDB">
        <w:rPr>
          <w:rFonts w:eastAsiaTheme="majorEastAsia" w:cstheme="minorBidi"/>
          <w:lang w:val="en-US" w:eastAsia="zh-CN"/>
        </w:rPr>
        <w:t xml:space="preserve"> </w:t>
      </w:r>
    </w:p>
    <w:p w14:paraId="309F14E6" w14:textId="77777777" w:rsidR="001F3254" w:rsidRDefault="001F3254" w:rsidP="00A65A65">
      <w:pPr>
        <w:spacing w:before="0" w:line="276" w:lineRule="auto"/>
        <w:jc w:val="both"/>
        <w:rPr>
          <w:lang w:val="en-US" w:eastAsia="zh-CN"/>
        </w:rPr>
      </w:pPr>
      <w:r>
        <w:rPr>
          <w:lang w:val="en-US" w:eastAsia="zh-CN"/>
        </w:rPr>
        <w:t>The authors also presented the draft ILK questions and themes for the chapter, which were:</w:t>
      </w:r>
    </w:p>
    <w:p w14:paraId="69C127C1" w14:textId="4F10F2F9" w:rsidR="00E57D80" w:rsidRPr="000E5BDB" w:rsidRDefault="00E57D80" w:rsidP="00A65A65">
      <w:pPr>
        <w:pStyle w:val="ListParagraph"/>
        <w:numPr>
          <w:ilvl w:val="0"/>
          <w:numId w:val="45"/>
        </w:numPr>
        <w:spacing w:before="0" w:after="120" w:line="276" w:lineRule="auto"/>
        <w:ind w:left="709"/>
        <w:contextualSpacing w:val="0"/>
        <w:rPr>
          <w:lang w:val="en-US" w:eastAsia="zh-CN"/>
        </w:rPr>
      </w:pPr>
      <w:r w:rsidRPr="000E5BDB">
        <w:rPr>
          <w:lang w:val="en-US" w:eastAsia="zh-CN"/>
        </w:rPr>
        <w:t>What is important to measure according to IPLCs?</w:t>
      </w:r>
    </w:p>
    <w:p w14:paraId="321F1452" w14:textId="32F67221" w:rsidR="00E57D80" w:rsidRPr="000E5BDB" w:rsidRDefault="00E57D80" w:rsidP="00A65A65">
      <w:pPr>
        <w:pStyle w:val="ListParagraph"/>
        <w:numPr>
          <w:ilvl w:val="0"/>
          <w:numId w:val="45"/>
        </w:numPr>
        <w:spacing w:before="0" w:after="120" w:line="276" w:lineRule="auto"/>
        <w:ind w:left="709"/>
        <w:contextualSpacing w:val="0"/>
        <w:rPr>
          <w:lang w:val="en-US" w:eastAsia="zh-CN"/>
        </w:rPr>
      </w:pPr>
      <w:r w:rsidRPr="000E5BDB">
        <w:rPr>
          <w:lang w:val="en-US" w:eastAsia="zh-CN"/>
        </w:rPr>
        <w:t>What indicators are important?</w:t>
      </w:r>
    </w:p>
    <w:p w14:paraId="69A33086" w14:textId="57E482FA" w:rsidR="00596BA4" w:rsidRPr="000E5BDB" w:rsidRDefault="00E57D80" w:rsidP="00A65A65">
      <w:pPr>
        <w:pStyle w:val="ListParagraph"/>
        <w:numPr>
          <w:ilvl w:val="0"/>
          <w:numId w:val="45"/>
        </w:numPr>
        <w:spacing w:before="0" w:after="120" w:line="276" w:lineRule="auto"/>
        <w:ind w:left="709"/>
        <w:contextualSpacing w:val="0"/>
        <w:rPr>
          <w:lang w:val="en-US" w:eastAsia="zh-CN"/>
        </w:rPr>
      </w:pPr>
      <w:r w:rsidRPr="000E5BDB">
        <w:rPr>
          <w:lang w:val="en-US" w:eastAsia="zh-CN"/>
        </w:rPr>
        <w:t>How would IPLCs measure impacts and dependencies of business?</w:t>
      </w:r>
    </w:p>
    <w:p w14:paraId="3516499A" w14:textId="0B73497A" w:rsidR="001F3254" w:rsidRPr="001F3254" w:rsidRDefault="001F3254" w:rsidP="00A65A65">
      <w:pPr>
        <w:spacing w:before="0" w:line="276" w:lineRule="auto"/>
        <w:jc w:val="both"/>
        <w:rPr>
          <w:lang w:val="en-US" w:eastAsia="zh-CN"/>
        </w:rPr>
      </w:pPr>
      <w:r w:rsidRPr="00596BA4">
        <w:rPr>
          <w:lang w:val="en-US" w:eastAsia="zh-CN"/>
        </w:rPr>
        <w:t>Participants were asked to reflect on whether these questions and themes were appropriate, and to begin to respond to them as they deemed appropriate.</w:t>
      </w:r>
      <w:r w:rsidR="003B13F7">
        <w:rPr>
          <w:lang w:val="en-US" w:eastAsia="zh-CN"/>
        </w:rPr>
        <w:t xml:space="preserve"> Participants had also been asked to reflect on these questions during the discussions of chapters 2 and 3, while they were also discussing the ways that businesses depend on and impact biodiversity.</w:t>
      </w:r>
    </w:p>
    <w:p w14:paraId="749827A5" w14:textId="127D54E1" w:rsidR="00657E0B" w:rsidRPr="00657E0B" w:rsidRDefault="007D5A81" w:rsidP="00244627">
      <w:pPr>
        <w:pStyle w:val="Heading3"/>
      </w:pPr>
      <w:bookmarkStart w:id="55" w:name="_Toc157590854"/>
      <w:r>
        <w:t xml:space="preserve">Chapter 4: </w:t>
      </w:r>
      <w:r w:rsidR="00657E0B">
        <w:t>Discussion</w:t>
      </w:r>
      <w:bookmarkEnd w:id="55"/>
    </w:p>
    <w:p w14:paraId="65714808" w14:textId="09B51996" w:rsidR="005B0D2C" w:rsidRDefault="005B0D2C" w:rsidP="00A23715">
      <w:pPr>
        <w:pStyle w:val="Heading4"/>
        <w:spacing w:before="0"/>
      </w:pPr>
      <w:r>
        <w:t xml:space="preserve">What </w:t>
      </w:r>
      <w:r w:rsidR="00981CF9">
        <w:t>is important to</w:t>
      </w:r>
      <w:r>
        <w:t xml:space="preserve"> measure</w:t>
      </w:r>
    </w:p>
    <w:p w14:paraId="709C97C5" w14:textId="27806B31" w:rsidR="00981CF9" w:rsidRPr="00981CF9" w:rsidRDefault="00981CF9" w:rsidP="00F46761">
      <w:pPr>
        <w:spacing w:before="0" w:line="276" w:lineRule="auto"/>
        <w:jc w:val="both"/>
        <w:rPr>
          <w:lang w:val="en-US" w:eastAsia="zh-CN"/>
        </w:rPr>
      </w:pPr>
      <w:r w:rsidRPr="00981CF9">
        <w:rPr>
          <w:lang w:val="en-US" w:eastAsia="zh-CN"/>
        </w:rPr>
        <w:t xml:space="preserve">Participants discussed </w:t>
      </w:r>
      <w:r w:rsidR="000B12C8">
        <w:rPr>
          <w:lang w:val="en-US" w:eastAsia="zh-CN"/>
        </w:rPr>
        <w:t xml:space="preserve">the </w:t>
      </w:r>
      <w:r w:rsidRPr="00981CF9">
        <w:rPr>
          <w:lang w:val="en-US" w:eastAsia="zh-CN"/>
        </w:rPr>
        <w:t>different aspects of the interrelationships bet</w:t>
      </w:r>
      <w:r>
        <w:rPr>
          <w:lang w:val="en-US" w:eastAsia="zh-CN"/>
        </w:rPr>
        <w:t xml:space="preserve">ween IPLCs, nature and business </w:t>
      </w:r>
      <w:r w:rsidR="000B12C8">
        <w:rPr>
          <w:lang w:val="en-US" w:eastAsia="zh-CN"/>
        </w:rPr>
        <w:t xml:space="preserve">that </w:t>
      </w:r>
      <w:r>
        <w:rPr>
          <w:lang w:val="en-US" w:eastAsia="zh-CN"/>
        </w:rPr>
        <w:t>are important to measure</w:t>
      </w:r>
      <w:r w:rsidR="007D5A81">
        <w:rPr>
          <w:lang w:val="en-US" w:eastAsia="zh-CN"/>
        </w:rPr>
        <w:t>, as di</w:t>
      </w:r>
      <w:r w:rsidR="00A52D85">
        <w:rPr>
          <w:lang w:val="en-US" w:eastAsia="zh-CN"/>
        </w:rPr>
        <w:t>scussed below</w:t>
      </w:r>
      <w:r>
        <w:rPr>
          <w:lang w:val="en-US" w:eastAsia="zh-CN"/>
        </w:rPr>
        <w:t>.</w:t>
      </w:r>
    </w:p>
    <w:p w14:paraId="35738458" w14:textId="4807DC56" w:rsidR="008847BB" w:rsidRPr="008847BB" w:rsidRDefault="00A55483" w:rsidP="00F46761">
      <w:pPr>
        <w:spacing w:before="0" w:after="0"/>
        <w:rPr>
          <w:b/>
          <w:bCs/>
          <w:lang w:val="en-US" w:eastAsia="zh-CN"/>
        </w:rPr>
      </w:pPr>
      <w:r>
        <w:rPr>
          <w:b/>
          <w:bCs/>
          <w:lang w:val="en-US" w:eastAsia="zh-CN"/>
        </w:rPr>
        <w:t>Culture, spirituality and w</w:t>
      </w:r>
      <w:r w:rsidR="008847BB" w:rsidRPr="008847BB">
        <w:rPr>
          <w:b/>
          <w:bCs/>
          <w:lang w:val="en-US" w:eastAsia="zh-CN"/>
        </w:rPr>
        <w:t xml:space="preserve">ellbeing </w:t>
      </w:r>
    </w:p>
    <w:p w14:paraId="14B1F5E9" w14:textId="4802C78D" w:rsidR="00277173" w:rsidRDefault="00122024" w:rsidP="00F46761">
      <w:pPr>
        <w:spacing w:before="0" w:line="276" w:lineRule="auto"/>
        <w:jc w:val="both"/>
        <w:rPr>
          <w:rStyle w:val="normaltextrun"/>
          <w:rFonts w:eastAsiaTheme="majorEastAsia"/>
          <w:color w:val="000000"/>
          <w:bdr w:val="none" w:sz="0" w:space="0" w:color="auto" w:frame="1"/>
          <w:lang w:val="en-US"/>
        </w:rPr>
      </w:pPr>
      <w:r>
        <w:rPr>
          <w:lang w:val="en-US" w:eastAsia="zh-CN"/>
        </w:rPr>
        <w:t xml:space="preserve">A participant from Canada shared that it is necessary to focus on, understand and </w:t>
      </w:r>
      <w:r w:rsidRPr="009440D9">
        <w:rPr>
          <w:rStyle w:val="normaltextrun"/>
          <w:rFonts w:eastAsiaTheme="majorEastAsia"/>
          <w:color w:val="000000"/>
          <w:bdr w:val="none" w:sz="0" w:space="0" w:color="auto" w:frame="1"/>
          <w:lang w:val="en-US"/>
        </w:rPr>
        <w:t>measur</w:t>
      </w:r>
      <w:r>
        <w:rPr>
          <w:rStyle w:val="normaltextrun"/>
          <w:rFonts w:eastAsiaTheme="majorEastAsia"/>
          <w:color w:val="000000"/>
          <w:bdr w:val="none" w:sz="0" w:space="0" w:color="auto" w:frame="1"/>
          <w:lang w:val="en-US"/>
        </w:rPr>
        <w:t>e</w:t>
      </w:r>
      <w:r w:rsidRPr="009440D9">
        <w:rPr>
          <w:rStyle w:val="normaltextrun"/>
          <w:rFonts w:eastAsiaTheme="majorEastAsia"/>
          <w:color w:val="000000"/>
          <w:bdr w:val="none" w:sz="0" w:space="0" w:color="auto" w:frame="1"/>
          <w:lang w:val="en-US"/>
        </w:rPr>
        <w:t xml:space="preserve"> </w:t>
      </w:r>
      <w:r>
        <w:rPr>
          <w:rStyle w:val="normaltextrun"/>
          <w:rFonts w:eastAsiaTheme="majorEastAsia"/>
          <w:color w:val="000000"/>
          <w:bdr w:val="none" w:sz="0" w:space="0" w:color="auto" w:frame="1"/>
          <w:lang w:val="en-US"/>
        </w:rPr>
        <w:t xml:space="preserve">the IPLC conception of </w:t>
      </w:r>
      <w:r w:rsidRPr="009440D9">
        <w:rPr>
          <w:rStyle w:val="normaltextrun"/>
          <w:rFonts w:eastAsiaTheme="majorEastAsia"/>
          <w:color w:val="000000"/>
          <w:bdr w:val="none" w:sz="0" w:space="0" w:color="auto" w:frame="1"/>
          <w:lang w:val="en-US"/>
        </w:rPr>
        <w:t>wellbeing</w:t>
      </w:r>
      <w:r>
        <w:rPr>
          <w:rStyle w:val="normaltextrun"/>
          <w:rFonts w:eastAsiaTheme="majorEastAsia"/>
          <w:color w:val="000000"/>
          <w:bdr w:val="none" w:sz="0" w:space="0" w:color="auto" w:frame="1"/>
          <w:lang w:val="en-US"/>
        </w:rPr>
        <w:t>. C</w:t>
      </w:r>
      <w:r w:rsidRPr="009440D9">
        <w:rPr>
          <w:rStyle w:val="normaltextrun"/>
          <w:rFonts w:eastAsiaTheme="majorEastAsia"/>
          <w:color w:val="000000"/>
          <w:bdr w:val="none" w:sz="0" w:space="0" w:color="auto" w:frame="1"/>
          <w:lang w:val="en-US"/>
        </w:rPr>
        <w:t xml:space="preserve">onventional </w:t>
      </w:r>
      <w:r>
        <w:rPr>
          <w:rStyle w:val="normaltextrun"/>
          <w:rFonts w:eastAsiaTheme="majorEastAsia"/>
          <w:color w:val="000000"/>
          <w:bdr w:val="none" w:sz="0" w:space="0" w:color="auto" w:frame="1"/>
          <w:lang w:val="en-US"/>
        </w:rPr>
        <w:t>methods of measurement often focus on</w:t>
      </w:r>
      <w:r w:rsidRPr="009440D9">
        <w:rPr>
          <w:rStyle w:val="normaltextrun"/>
          <w:rFonts w:eastAsiaTheme="majorEastAsia"/>
          <w:color w:val="000000"/>
          <w:bdr w:val="none" w:sz="0" w:space="0" w:color="auto" w:frame="1"/>
          <w:lang w:val="en-US"/>
        </w:rPr>
        <w:t xml:space="preserve"> </w:t>
      </w:r>
      <w:r>
        <w:rPr>
          <w:rStyle w:val="normaltextrun"/>
          <w:rFonts w:eastAsiaTheme="majorEastAsia"/>
          <w:color w:val="000000"/>
          <w:bdr w:val="none" w:sz="0" w:space="0" w:color="auto" w:frame="1"/>
          <w:lang w:val="en-US"/>
        </w:rPr>
        <w:t xml:space="preserve">gross domestic product, but this can be based on assumptions that neoliberal </w:t>
      </w:r>
      <w:r w:rsidRPr="00872061">
        <w:rPr>
          <w:rStyle w:val="normaltextrun"/>
          <w:rFonts w:eastAsiaTheme="majorEastAsia"/>
          <w:color w:val="000000"/>
          <w:bdr w:val="none" w:sz="0" w:space="0" w:color="auto" w:frame="1"/>
          <w:lang w:val="en-US"/>
        </w:rPr>
        <w:t xml:space="preserve">economic development will </w:t>
      </w:r>
      <w:r w:rsidR="00C84A0B">
        <w:rPr>
          <w:rStyle w:val="normaltextrun"/>
          <w:rFonts w:eastAsiaTheme="majorEastAsia"/>
          <w:color w:val="000000"/>
          <w:bdr w:val="none" w:sz="0" w:space="0" w:color="auto" w:frame="1"/>
          <w:lang w:val="en-US"/>
        </w:rPr>
        <w:t>find ways to meet</w:t>
      </w:r>
      <w:r w:rsidRPr="00872061">
        <w:rPr>
          <w:rStyle w:val="normaltextrun"/>
          <w:rFonts w:eastAsiaTheme="majorEastAsia"/>
          <w:color w:val="000000"/>
          <w:bdr w:val="none" w:sz="0" w:space="0" w:color="auto" w:frame="1"/>
          <w:lang w:val="en-US"/>
        </w:rPr>
        <w:t xml:space="preserve"> the social</w:t>
      </w:r>
      <w:r>
        <w:rPr>
          <w:rStyle w:val="normaltextrun"/>
          <w:rFonts w:eastAsiaTheme="majorEastAsia"/>
          <w:color w:val="000000"/>
          <w:bdr w:val="none" w:sz="0" w:space="0" w:color="auto" w:frame="1"/>
          <w:lang w:val="en-US"/>
        </w:rPr>
        <w:t xml:space="preserve"> needs</w:t>
      </w:r>
      <w:r w:rsidRPr="00872061">
        <w:rPr>
          <w:rStyle w:val="normaltextrun"/>
          <w:rFonts w:eastAsiaTheme="majorEastAsia"/>
          <w:color w:val="000000"/>
          <w:bdr w:val="none" w:sz="0" w:space="0" w:color="auto" w:frame="1"/>
          <w:lang w:val="en-US"/>
        </w:rPr>
        <w:t>, health, wellbeing and welfare of people</w:t>
      </w:r>
      <w:r>
        <w:rPr>
          <w:rStyle w:val="normaltextrun"/>
          <w:rFonts w:eastAsiaTheme="majorEastAsia"/>
          <w:color w:val="000000"/>
          <w:bdr w:val="none" w:sz="0" w:space="0" w:color="auto" w:frame="1"/>
          <w:lang w:val="en-US"/>
        </w:rPr>
        <w:t xml:space="preserve">. However, </w:t>
      </w:r>
      <w:r w:rsidR="00113EA0">
        <w:rPr>
          <w:rStyle w:val="normaltextrun"/>
          <w:rFonts w:eastAsiaTheme="majorEastAsia"/>
          <w:color w:val="000000"/>
          <w:bdr w:val="none" w:sz="0" w:space="0" w:color="auto" w:frame="1"/>
          <w:lang w:val="en-US"/>
        </w:rPr>
        <w:t xml:space="preserve">the participant pointed out that </w:t>
      </w:r>
      <w:r>
        <w:rPr>
          <w:rStyle w:val="normaltextrun"/>
          <w:rFonts w:eastAsiaTheme="majorEastAsia"/>
          <w:color w:val="000000"/>
          <w:bdr w:val="none" w:sz="0" w:space="0" w:color="auto" w:frame="1"/>
          <w:lang w:val="en-US"/>
        </w:rPr>
        <w:t xml:space="preserve">this is clearly not the case, as demonstrated by the </w:t>
      </w:r>
      <w:r w:rsidRPr="00872061">
        <w:rPr>
          <w:rStyle w:val="normaltextrun"/>
          <w:rFonts w:eastAsiaTheme="majorEastAsia"/>
          <w:color w:val="000000"/>
          <w:bdr w:val="none" w:sz="0" w:space="0" w:color="auto" w:frame="1"/>
          <w:lang w:val="en-US"/>
        </w:rPr>
        <w:t>hunger, water</w:t>
      </w:r>
      <w:r>
        <w:rPr>
          <w:rStyle w:val="normaltextrun"/>
          <w:rFonts w:eastAsiaTheme="majorEastAsia"/>
          <w:color w:val="000000"/>
          <w:bdr w:val="none" w:sz="0" w:space="0" w:color="auto" w:frame="1"/>
          <w:lang w:val="en-US"/>
        </w:rPr>
        <w:t xml:space="preserve"> scarcity and</w:t>
      </w:r>
      <w:r w:rsidRPr="00872061">
        <w:rPr>
          <w:rStyle w:val="normaltextrun"/>
          <w:rFonts w:eastAsiaTheme="majorEastAsia"/>
          <w:color w:val="000000"/>
          <w:bdr w:val="none" w:sz="0" w:space="0" w:color="auto" w:frame="1"/>
          <w:lang w:val="en-US"/>
        </w:rPr>
        <w:t xml:space="preserve"> climate cris</w:t>
      </w:r>
      <w:r w:rsidR="00281DCA">
        <w:rPr>
          <w:rStyle w:val="normaltextrun"/>
          <w:rFonts w:eastAsiaTheme="majorEastAsia"/>
          <w:color w:val="000000"/>
          <w:bdr w:val="none" w:sz="0" w:space="0" w:color="auto" w:frame="1"/>
          <w:lang w:val="en-US"/>
        </w:rPr>
        <w:t>e</w:t>
      </w:r>
      <w:r w:rsidRPr="00872061">
        <w:rPr>
          <w:rStyle w:val="normaltextrun"/>
          <w:rFonts w:eastAsiaTheme="majorEastAsia"/>
          <w:color w:val="000000"/>
          <w:bdr w:val="none" w:sz="0" w:space="0" w:color="auto" w:frame="1"/>
          <w:lang w:val="en-US"/>
        </w:rPr>
        <w:t>s</w:t>
      </w:r>
      <w:r>
        <w:rPr>
          <w:rStyle w:val="normaltextrun"/>
          <w:rFonts w:eastAsiaTheme="majorEastAsia"/>
          <w:color w:val="000000"/>
          <w:bdr w:val="none" w:sz="0" w:space="0" w:color="auto" w:frame="1"/>
          <w:lang w:val="en-US"/>
        </w:rPr>
        <w:t xml:space="preserve"> that are prevalent in many parts of the world</w:t>
      </w:r>
      <w:r w:rsidRPr="00872061">
        <w:rPr>
          <w:rStyle w:val="normaltextrun"/>
          <w:rFonts w:eastAsiaTheme="majorEastAsia"/>
          <w:color w:val="000000"/>
          <w:bdr w:val="none" w:sz="0" w:space="0" w:color="auto" w:frame="1"/>
          <w:lang w:val="en-US"/>
        </w:rPr>
        <w:t xml:space="preserve">. </w:t>
      </w:r>
      <w:r w:rsidRPr="00470F4A">
        <w:rPr>
          <w:rStyle w:val="normaltextrun"/>
          <w:rFonts w:eastAsiaTheme="majorEastAsia"/>
          <w:color w:val="000000"/>
          <w:bdr w:val="none" w:sz="0" w:space="0" w:color="auto" w:frame="1"/>
          <w:lang w:val="en-US"/>
        </w:rPr>
        <w:t>This is particularly the case for Indigenous Peoples, especially if their rights are</w:t>
      </w:r>
      <w:r>
        <w:rPr>
          <w:rStyle w:val="normaltextrun"/>
          <w:rFonts w:eastAsiaTheme="majorEastAsia"/>
          <w:color w:val="000000"/>
          <w:bdr w:val="none" w:sz="0" w:space="0" w:color="auto" w:frame="1"/>
          <w:lang w:val="en-US"/>
        </w:rPr>
        <w:t xml:space="preserve"> </w:t>
      </w:r>
      <w:r w:rsidRPr="00470F4A">
        <w:rPr>
          <w:rStyle w:val="normaltextrun"/>
          <w:rFonts w:eastAsiaTheme="majorEastAsia"/>
          <w:color w:val="000000"/>
          <w:bdr w:val="none" w:sz="0" w:space="0" w:color="auto" w:frame="1"/>
          <w:lang w:val="en-US"/>
        </w:rPr>
        <w:t>n</w:t>
      </w:r>
      <w:r>
        <w:rPr>
          <w:rStyle w:val="normaltextrun"/>
          <w:rFonts w:eastAsiaTheme="majorEastAsia"/>
          <w:color w:val="000000"/>
          <w:bdr w:val="none" w:sz="0" w:space="0" w:color="auto" w:frame="1"/>
          <w:lang w:val="en-US"/>
        </w:rPr>
        <w:t>o</w:t>
      </w:r>
      <w:r w:rsidRPr="00470F4A">
        <w:rPr>
          <w:rStyle w:val="normaltextrun"/>
          <w:rFonts w:eastAsiaTheme="majorEastAsia"/>
          <w:color w:val="000000"/>
          <w:bdr w:val="none" w:sz="0" w:space="0" w:color="auto" w:frame="1"/>
          <w:lang w:val="en-US"/>
        </w:rPr>
        <w:t>t recognized.</w:t>
      </w:r>
      <w:r>
        <w:rPr>
          <w:rStyle w:val="normaltextrun"/>
          <w:rFonts w:eastAsiaTheme="majorEastAsia"/>
          <w:color w:val="000000"/>
          <w:bdr w:val="none" w:sz="0" w:space="0" w:color="auto" w:frame="1"/>
          <w:lang w:val="en-US"/>
        </w:rPr>
        <w:t xml:space="preserve"> </w:t>
      </w:r>
    </w:p>
    <w:p w14:paraId="7BCABEA4" w14:textId="2DAE3534" w:rsidR="00277173" w:rsidRPr="00277173" w:rsidRDefault="00277173" w:rsidP="00277173">
      <w:pPr>
        <w:spacing w:line="276" w:lineRule="auto"/>
        <w:jc w:val="both"/>
        <w:rPr>
          <w:rStyle w:val="normaltextrun"/>
          <w:rFonts w:eastAsiaTheme="majorEastAsia"/>
          <w:color w:val="000000"/>
        </w:rPr>
      </w:pPr>
      <w:r>
        <w:rPr>
          <w:rStyle w:val="normaltextrun"/>
          <w:rFonts w:eastAsiaTheme="majorEastAsia"/>
          <w:color w:val="000000"/>
        </w:rPr>
        <w:t xml:space="preserve">A participant from Mexico emphasized that many IPLCs may have a different </w:t>
      </w:r>
      <w:r w:rsidR="00281DCA">
        <w:rPr>
          <w:rStyle w:val="normaltextrun"/>
          <w:rFonts w:eastAsiaTheme="majorEastAsia"/>
          <w:color w:val="000000"/>
        </w:rPr>
        <w:t>per</w:t>
      </w:r>
      <w:r>
        <w:rPr>
          <w:rStyle w:val="normaltextrun"/>
          <w:rFonts w:eastAsiaTheme="majorEastAsia"/>
          <w:color w:val="000000"/>
        </w:rPr>
        <w:t xml:space="preserve">ception of poverty, which can vary according to cultures and context. For businesses, and many people in </w:t>
      </w:r>
      <w:r>
        <w:rPr>
          <w:rStyle w:val="normaltextrun"/>
          <w:rFonts w:eastAsiaTheme="majorEastAsia"/>
          <w:color w:val="000000"/>
        </w:rPr>
        <w:lastRenderedPageBreak/>
        <w:t xml:space="preserve">broader society, a person is considered poor if they do not have </w:t>
      </w:r>
      <w:r w:rsidR="00884459">
        <w:rPr>
          <w:rStyle w:val="normaltextrun"/>
          <w:rFonts w:eastAsiaTheme="majorEastAsia"/>
          <w:color w:val="000000"/>
        </w:rPr>
        <w:t xml:space="preserve">material belongings like </w:t>
      </w:r>
      <w:r>
        <w:rPr>
          <w:rStyle w:val="normaltextrun"/>
          <w:rFonts w:eastAsiaTheme="majorEastAsia"/>
          <w:color w:val="000000"/>
        </w:rPr>
        <w:t>a television,</w:t>
      </w:r>
      <w:r w:rsidR="00716C62">
        <w:rPr>
          <w:rStyle w:val="normaltextrun"/>
          <w:rFonts w:eastAsiaTheme="majorEastAsia"/>
          <w:color w:val="000000"/>
        </w:rPr>
        <w:t xml:space="preserve"> or</w:t>
      </w:r>
      <w:r>
        <w:rPr>
          <w:rStyle w:val="normaltextrun"/>
          <w:rFonts w:eastAsiaTheme="majorEastAsia"/>
          <w:color w:val="000000"/>
        </w:rPr>
        <w:t xml:space="preserve"> a computer, or access to a road system. However, IPLCs may recognize that if you have clean air or you live in a bountiful forest, you are rich. Often, economic and material values dominate measurement systems, but for IPLCs it could be important to find other systems of measuring wellbeing. This could help to move away from assumptions about the benefits of “development”</w:t>
      </w:r>
      <w:r w:rsidR="00CC569F">
        <w:rPr>
          <w:rStyle w:val="normaltextrun"/>
          <w:rFonts w:eastAsiaTheme="majorEastAsia"/>
          <w:color w:val="000000"/>
        </w:rPr>
        <w:t>, and demonstrates why attention to IPLC values and worldviews is essential for this assessment</w:t>
      </w:r>
      <w:r>
        <w:rPr>
          <w:rStyle w:val="normaltextrun"/>
          <w:rFonts w:eastAsiaTheme="majorEastAsia"/>
          <w:color w:val="000000"/>
        </w:rPr>
        <w:t>.</w:t>
      </w:r>
    </w:p>
    <w:p w14:paraId="6EE32FC6" w14:textId="77777777" w:rsidR="001E1315" w:rsidRPr="00640930" w:rsidRDefault="001E1315" w:rsidP="001E1315">
      <w:pPr>
        <w:shd w:val="clear" w:color="auto" w:fill="E2EFD9" w:themeFill="accent6" w:themeFillTint="33"/>
        <w:spacing w:before="0" w:line="276" w:lineRule="auto"/>
        <w:jc w:val="both"/>
        <w:rPr>
          <w:rStyle w:val="normaltextrun"/>
          <w:rFonts w:eastAsiaTheme="majorEastAsia"/>
          <w:i/>
          <w:iCs/>
          <w:color w:val="000000"/>
          <w:lang w:val="en-US"/>
        </w:rPr>
      </w:pPr>
      <w:r w:rsidRPr="00640930">
        <w:rPr>
          <w:rStyle w:val="normaltextrun"/>
          <w:rFonts w:eastAsiaTheme="majorEastAsia"/>
          <w:i/>
          <w:iCs/>
          <w:color w:val="000000"/>
          <w:lang w:val="en-US"/>
        </w:rPr>
        <w:t>Example</w:t>
      </w:r>
    </w:p>
    <w:p w14:paraId="1CACAA01" w14:textId="77777777" w:rsidR="001E1315" w:rsidRPr="0070140D" w:rsidRDefault="001E1315" w:rsidP="001E1315">
      <w:pPr>
        <w:shd w:val="clear" w:color="auto" w:fill="E2EFD9" w:themeFill="accent6" w:themeFillTint="33"/>
        <w:spacing w:line="276" w:lineRule="auto"/>
        <w:jc w:val="both"/>
        <w:rPr>
          <w:rStyle w:val="normaltextrun"/>
          <w:lang w:val="en-US" w:eastAsia="zh-CN"/>
        </w:rPr>
      </w:pPr>
      <w:r>
        <w:rPr>
          <w:rStyle w:val="normaltextrun"/>
          <w:rFonts w:eastAsiaTheme="majorEastAsia"/>
          <w:color w:val="000000"/>
          <w:lang w:val="en-US"/>
        </w:rPr>
        <w:t>In Oaxaca, Mexico, in one community t</w:t>
      </w:r>
      <w:r w:rsidRPr="00F714F3">
        <w:rPr>
          <w:lang w:val="en-US" w:eastAsia="zh-CN"/>
        </w:rPr>
        <w:t xml:space="preserve">here are seven </w:t>
      </w:r>
      <w:r>
        <w:rPr>
          <w:lang w:val="en-US" w:eastAsia="zh-CN"/>
        </w:rPr>
        <w:t xml:space="preserve">successful </w:t>
      </w:r>
      <w:r w:rsidRPr="00F714F3">
        <w:rPr>
          <w:lang w:val="en-US" w:eastAsia="zh-CN"/>
        </w:rPr>
        <w:t xml:space="preserve">community enterprises, </w:t>
      </w:r>
      <w:r>
        <w:rPr>
          <w:lang w:val="en-US" w:eastAsia="zh-CN"/>
        </w:rPr>
        <w:t xml:space="preserve">the local ecosystems are healthy and well managed, </w:t>
      </w:r>
      <w:r w:rsidRPr="00F714F3">
        <w:rPr>
          <w:lang w:val="en-US" w:eastAsia="zh-CN"/>
        </w:rPr>
        <w:t xml:space="preserve">people are happy and healthy, </w:t>
      </w:r>
      <w:r>
        <w:rPr>
          <w:lang w:val="en-US" w:eastAsia="zh-CN"/>
        </w:rPr>
        <w:t xml:space="preserve">and </w:t>
      </w:r>
      <w:r w:rsidRPr="00F714F3">
        <w:rPr>
          <w:lang w:val="en-US" w:eastAsia="zh-CN"/>
        </w:rPr>
        <w:t>income is distributed in an equitable way. These are some of the indicators th</w:t>
      </w:r>
      <w:r>
        <w:rPr>
          <w:lang w:val="en-US" w:eastAsia="zh-CN"/>
        </w:rPr>
        <w:t>at local people use</w:t>
      </w:r>
      <w:r w:rsidRPr="00F714F3">
        <w:rPr>
          <w:lang w:val="en-US" w:eastAsia="zh-CN"/>
        </w:rPr>
        <w:t xml:space="preserve"> in their context</w:t>
      </w:r>
      <w:r>
        <w:rPr>
          <w:lang w:val="en-US" w:eastAsia="zh-CN"/>
        </w:rPr>
        <w:t xml:space="preserve"> to measure the success and health of the community</w:t>
      </w:r>
      <w:r w:rsidRPr="00F714F3">
        <w:rPr>
          <w:lang w:val="en-US" w:eastAsia="zh-CN"/>
        </w:rPr>
        <w:t>.</w:t>
      </w:r>
    </w:p>
    <w:p w14:paraId="2AF68F28" w14:textId="0F3BE296" w:rsidR="001E1315" w:rsidRDefault="001E1315" w:rsidP="001E1315">
      <w:pPr>
        <w:spacing w:line="276" w:lineRule="auto"/>
        <w:jc w:val="both"/>
        <w:rPr>
          <w:rStyle w:val="normaltextrun"/>
          <w:rFonts w:eastAsiaTheme="majorEastAsia"/>
          <w:color w:val="000000"/>
        </w:rPr>
      </w:pPr>
      <w:r>
        <w:rPr>
          <w:rStyle w:val="normaltextrun"/>
          <w:rFonts w:eastAsiaTheme="majorEastAsia"/>
          <w:color w:val="000000"/>
        </w:rPr>
        <w:t xml:space="preserve">Another participant noted that often there seems to be a </w:t>
      </w:r>
      <w:r w:rsidR="00FF6422">
        <w:rPr>
          <w:rStyle w:val="normaltextrun"/>
          <w:rFonts w:eastAsiaTheme="majorEastAsia"/>
          <w:color w:val="000000"/>
        </w:rPr>
        <w:t>per</w:t>
      </w:r>
      <w:r>
        <w:rPr>
          <w:rStyle w:val="normaltextrun"/>
          <w:rFonts w:eastAsiaTheme="majorEastAsia"/>
          <w:color w:val="000000"/>
        </w:rPr>
        <w:t>ception in broader society that infrastructure is more valuable than clean air and nature.</w:t>
      </w:r>
    </w:p>
    <w:p w14:paraId="6D6703CC" w14:textId="3025C405" w:rsidR="00122024" w:rsidRDefault="00277173" w:rsidP="00122024">
      <w:pPr>
        <w:spacing w:line="276" w:lineRule="auto"/>
        <w:jc w:val="both"/>
        <w:rPr>
          <w:rStyle w:val="normaltextrun"/>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Participants agreed that t</w:t>
      </w:r>
      <w:r w:rsidR="00122024" w:rsidRPr="00872061">
        <w:rPr>
          <w:rStyle w:val="normaltextrun"/>
          <w:rFonts w:eastAsiaTheme="majorEastAsia"/>
          <w:color w:val="000000"/>
          <w:bdr w:val="none" w:sz="0" w:space="0" w:color="auto" w:frame="1"/>
          <w:lang w:val="en-US"/>
        </w:rPr>
        <w:t xml:space="preserve">his </w:t>
      </w:r>
      <w:r w:rsidR="00122024">
        <w:rPr>
          <w:rStyle w:val="normaltextrun"/>
          <w:rFonts w:eastAsiaTheme="majorEastAsia"/>
          <w:color w:val="000000"/>
          <w:bdr w:val="none" w:sz="0" w:space="0" w:color="auto" w:frame="1"/>
          <w:lang w:val="en-US"/>
        </w:rPr>
        <w:t xml:space="preserve">assessment could therefore be </w:t>
      </w:r>
      <w:r w:rsidR="00122024" w:rsidRPr="00872061">
        <w:rPr>
          <w:rStyle w:val="normaltextrun"/>
          <w:rFonts w:eastAsiaTheme="majorEastAsia"/>
          <w:color w:val="000000"/>
          <w:bdr w:val="none" w:sz="0" w:space="0" w:color="auto" w:frame="1"/>
          <w:lang w:val="en-US"/>
        </w:rPr>
        <w:t xml:space="preserve">an opportunity to </w:t>
      </w:r>
      <w:r w:rsidR="00122024">
        <w:rPr>
          <w:rStyle w:val="normaltextrun"/>
          <w:rFonts w:eastAsiaTheme="majorEastAsia"/>
          <w:color w:val="000000"/>
          <w:bdr w:val="none" w:sz="0" w:space="0" w:color="auto" w:frame="1"/>
          <w:lang w:val="en-US"/>
        </w:rPr>
        <w:t>move beyond</w:t>
      </w:r>
      <w:r w:rsidR="00122024" w:rsidRPr="00872061">
        <w:rPr>
          <w:rStyle w:val="normaltextrun"/>
          <w:rFonts w:eastAsiaTheme="majorEastAsia"/>
          <w:color w:val="000000"/>
          <w:bdr w:val="none" w:sz="0" w:space="0" w:color="auto" w:frame="1"/>
          <w:lang w:val="en-US"/>
        </w:rPr>
        <w:t xml:space="preserve"> conventional indicators</w:t>
      </w:r>
      <w:r w:rsidR="00122024">
        <w:rPr>
          <w:rStyle w:val="normaltextrun"/>
          <w:rFonts w:eastAsiaTheme="majorEastAsia"/>
          <w:color w:val="000000"/>
          <w:bdr w:val="none" w:sz="0" w:space="0" w:color="auto" w:frame="1"/>
          <w:lang w:val="en-US"/>
        </w:rPr>
        <w:t xml:space="preserve"> that focus on</w:t>
      </w:r>
      <w:r w:rsidR="00122024" w:rsidRPr="00872061">
        <w:rPr>
          <w:rStyle w:val="normaltextrun"/>
          <w:rFonts w:eastAsiaTheme="majorEastAsia"/>
          <w:color w:val="000000"/>
          <w:bdr w:val="none" w:sz="0" w:space="0" w:color="auto" w:frame="1"/>
          <w:lang w:val="en-US"/>
        </w:rPr>
        <w:t xml:space="preserve"> the economy</w:t>
      </w:r>
      <w:r w:rsidR="00122024">
        <w:rPr>
          <w:rStyle w:val="normaltextrun"/>
          <w:rFonts w:eastAsiaTheme="majorEastAsia"/>
          <w:color w:val="000000"/>
          <w:bdr w:val="none" w:sz="0" w:space="0" w:color="auto" w:frame="1"/>
          <w:lang w:val="en-US"/>
        </w:rPr>
        <w:t xml:space="preserve"> </w:t>
      </w:r>
      <w:r w:rsidR="00867C20">
        <w:rPr>
          <w:rStyle w:val="normaltextrun"/>
          <w:rFonts w:eastAsiaTheme="majorEastAsia"/>
          <w:color w:val="000000"/>
          <w:bdr w:val="none" w:sz="0" w:space="0" w:color="auto" w:frame="1"/>
          <w:lang w:val="en-US"/>
        </w:rPr>
        <w:t xml:space="preserve">and </w:t>
      </w:r>
      <w:r w:rsidR="000B12C8">
        <w:rPr>
          <w:rStyle w:val="normaltextrun"/>
          <w:rFonts w:eastAsiaTheme="majorEastAsia"/>
          <w:color w:val="000000"/>
          <w:bdr w:val="none" w:sz="0" w:space="0" w:color="auto" w:frame="1"/>
          <w:lang w:val="en-US"/>
        </w:rPr>
        <w:t xml:space="preserve">to </w:t>
      </w:r>
      <w:r w:rsidR="00867C20">
        <w:rPr>
          <w:rStyle w:val="normaltextrun"/>
          <w:rFonts w:eastAsiaTheme="majorEastAsia"/>
          <w:color w:val="000000"/>
          <w:bdr w:val="none" w:sz="0" w:space="0" w:color="auto" w:frame="1"/>
          <w:lang w:val="en-US"/>
        </w:rPr>
        <w:t>develop and implement</w:t>
      </w:r>
      <w:r w:rsidR="00122024" w:rsidRPr="00872061">
        <w:rPr>
          <w:rStyle w:val="normaltextrun"/>
          <w:rFonts w:eastAsiaTheme="majorEastAsia"/>
          <w:color w:val="000000"/>
          <w:bdr w:val="none" w:sz="0" w:space="0" w:color="auto" w:frame="1"/>
          <w:lang w:val="en-US"/>
        </w:rPr>
        <w:t xml:space="preserve"> other indicators</w:t>
      </w:r>
      <w:r w:rsidR="00122024">
        <w:rPr>
          <w:rStyle w:val="normaltextrun"/>
          <w:rFonts w:eastAsiaTheme="majorEastAsia"/>
          <w:color w:val="000000"/>
          <w:bdr w:val="none" w:sz="0" w:space="0" w:color="auto" w:frame="1"/>
          <w:lang w:val="en-US"/>
        </w:rPr>
        <w:t xml:space="preserve"> that focus</w:t>
      </w:r>
      <w:r w:rsidR="00122024" w:rsidRPr="00872061">
        <w:rPr>
          <w:rStyle w:val="normaltextrun"/>
          <w:rFonts w:eastAsiaTheme="majorEastAsia"/>
          <w:color w:val="000000"/>
          <w:bdr w:val="none" w:sz="0" w:space="0" w:color="auto" w:frame="1"/>
          <w:lang w:val="en-US"/>
        </w:rPr>
        <w:t xml:space="preserve"> more </w:t>
      </w:r>
      <w:r w:rsidR="00122024">
        <w:rPr>
          <w:rStyle w:val="normaltextrun"/>
          <w:rFonts w:eastAsiaTheme="majorEastAsia"/>
          <w:color w:val="000000"/>
          <w:bdr w:val="none" w:sz="0" w:space="0" w:color="auto" w:frame="1"/>
          <w:lang w:val="en-US"/>
        </w:rPr>
        <w:t>on</w:t>
      </w:r>
      <w:r w:rsidR="00122024" w:rsidRPr="00872061">
        <w:rPr>
          <w:rStyle w:val="normaltextrun"/>
          <w:rFonts w:eastAsiaTheme="majorEastAsia"/>
          <w:color w:val="000000"/>
          <w:bdr w:val="none" w:sz="0" w:space="0" w:color="auto" w:frame="1"/>
          <w:lang w:val="en-US"/>
        </w:rPr>
        <w:t xml:space="preserve"> health and wellbeing. This is needed to move past the current environmental and social crises. </w:t>
      </w:r>
      <w:r w:rsidR="00613EE7">
        <w:rPr>
          <w:rStyle w:val="normaltextrun"/>
          <w:rFonts w:eastAsiaTheme="majorEastAsia"/>
          <w:color w:val="000000"/>
          <w:lang w:val="en-US"/>
        </w:rPr>
        <w:t>I</w:t>
      </w:r>
      <w:r w:rsidR="00613EE7" w:rsidRPr="00A55483">
        <w:rPr>
          <w:rStyle w:val="normaltextrun"/>
          <w:rFonts w:eastAsiaTheme="majorEastAsia"/>
          <w:color w:val="000000"/>
          <w:lang w:val="en-US"/>
        </w:rPr>
        <w:t xml:space="preserve">ndicators and methods </w:t>
      </w:r>
      <w:r w:rsidR="00613EE7">
        <w:rPr>
          <w:rStyle w:val="normaltextrun"/>
          <w:rFonts w:eastAsiaTheme="majorEastAsia"/>
          <w:color w:val="000000"/>
          <w:lang w:val="en-US"/>
        </w:rPr>
        <w:t xml:space="preserve">are needed </w:t>
      </w:r>
      <w:r w:rsidR="00613EE7" w:rsidRPr="00A55483">
        <w:rPr>
          <w:rStyle w:val="normaltextrun"/>
          <w:rFonts w:eastAsiaTheme="majorEastAsia"/>
          <w:color w:val="000000"/>
          <w:lang w:val="en-US"/>
        </w:rPr>
        <w:t xml:space="preserve">to compare the past, present and the future in </w:t>
      </w:r>
      <w:r w:rsidR="00613EE7">
        <w:rPr>
          <w:rStyle w:val="normaltextrun"/>
          <w:rFonts w:eastAsiaTheme="majorEastAsia"/>
          <w:color w:val="000000"/>
          <w:lang w:val="en-US"/>
        </w:rPr>
        <w:t xml:space="preserve">IPLC </w:t>
      </w:r>
      <w:r w:rsidR="00613EE7" w:rsidRPr="00A55483">
        <w:rPr>
          <w:rStyle w:val="normaltextrun"/>
          <w:rFonts w:eastAsiaTheme="majorEastAsia"/>
          <w:color w:val="000000"/>
          <w:lang w:val="en-US"/>
        </w:rPr>
        <w:t>culture, way</w:t>
      </w:r>
      <w:r w:rsidR="00613EE7">
        <w:rPr>
          <w:rStyle w:val="normaltextrun"/>
          <w:rFonts w:eastAsiaTheme="majorEastAsia"/>
          <w:color w:val="000000"/>
          <w:lang w:val="en-US"/>
        </w:rPr>
        <w:t>s</w:t>
      </w:r>
      <w:r w:rsidR="00613EE7" w:rsidRPr="00A55483">
        <w:rPr>
          <w:rStyle w:val="normaltextrun"/>
          <w:rFonts w:eastAsiaTheme="majorEastAsia"/>
          <w:color w:val="000000"/>
          <w:lang w:val="en-US"/>
        </w:rPr>
        <w:t xml:space="preserve"> of life and food </w:t>
      </w:r>
      <w:r w:rsidR="00613EE7">
        <w:rPr>
          <w:rStyle w:val="normaltextrun"/>
          <w:rFonts w:eastAsiaTheme="majorEastAsia"/>
          <w:color w:val="000000"/>
          <w:lang w:val="en-US"/>
        </w:rPr>
        <w:t xml:space="preserve">systems. </w:t>
      </w:r>
      <w:r w:rsidR="00122024">
        <w:rPr>
          <w:rStyle w:val="normaltextrun"/>
          <w:rFonts w:eastAsiaTheme="majorEastAsia"/>
          <w:color w:val="000000"/>
          <w:bdr w:val="none" w:sz="0" w:space="0" w:color="auto" w:frame="1"/>
          <w:lang w:val="en-US"/>
        </w:rPr>
        <w:t xml:space="preserve">Multiscale indicators could </w:t>
      </w:r>
      <w:r w:rsidR="005F615C">
        <w:rPr>
          <w:rStyle w:val="normaltextrun"/>
          <w:rFonts w:eastAsiaTheme="majorEastAsia"/>
          <w:color w:val="000000"/>
          <w:bdr w:val="none" w:sz="0" w:space="0" w:color="auto" w:frame="1"/>
          <w:lang w:val="en-US"/>
        </w:rPr>
        <w:t xml:space="preserve">reflect </w:t>
      </w:r>
      <w:r w:rsidR="00570843">
        <w:rPr>
          <w:rStyle w:val="normaltextrun"/>
          <w:rFonts w:eastAsiaTheme="majorEastAsia"/>
          <w:color w:val="000000"/>
          <w:bdr w:val="none" w:sz="0" w:space="0" w:color="auto" w:frame="1"/>
          <w:lang w:val="en-US"/>
        </w:rPr>
        <w:t>IPLCs’</w:t>
      </w:r>
      <w:r w:rsidR="00122024">
        <w:rPr>
          <w:rStyle w:val="normaltextrun"/>
          <w:rFonts w:eastAsiaTheme="majorEastAsia"/>
          <w:color w:val="000000"/>
          <w:bdr w:val="none" w:sz="0" w:space="0" w:color="auto" w:frame="1"/>
          <w:lang w:val="en-US"/>
        </w:rPr>
        <w:t xml:space="preserve"> relationship with nature, for example if a family is eating </w:t>
      </w:r>
      <w:r w:rsidR="000B12C8">
        <w:rPr>
          <w:rStyle w:val="normaltextrun"/>
          <w:rFonts w:eastAsiaTheme="majorEastAsia"/>
          <w:color w:val="000000"/>
          <w:bdr w:val="none" w:sz="0" w:space="0" w:color="auto" w:frame="1"/>
          <w:lang w:val="en-US"/>
        </w:rPr>
        <w:t xml:space="preserve">well </w:t>
      </w:r>
      <w:r w:rsidR="00122024">
        <w:rPr>
          <w:rStyle w:val="normaltextrun"/>
          <w:rFonts w:eastAsiaTheme="majorEastAsia"/>
          <w:color w:val="000000"/>
          <w:bdr w:val="none" w:sz="0" w:space="0" w:color="auto" w:frame="1"/>
          <w:lang w:val="en-US"/>
        </w:rPr>
        <w:t>or if they are not being threatened</w:t>
      </w:r>
      <w:r w:rsidR="000B12C8">
        <w:rPr>
          <w:rStyle w:val="normaltextrun"/>
          <w:rFonts w:eastAsiaTheme="majorEastAsia"/>
          <w:color w:val="000000"/>
          <w:bdr w:val="none" w:sz="0" w:space="0" w:color="auto" w:frame="1"/>
          <w:lang w:val="en-US"/>
        </w:rPr>
        <w:t xml:space="preserve"> due to competition for resources or lands</w:t>
      </w:r>
      <w:r w:rsidR="00122024">
        <w:rPr>
          <w:rStyle w:val="normaltextrun"/>
          <w:rFonts w:eastAsiaTheme="majorEastAsia"/>
          <w:color w:val="000000"/>
          <w:bdr w:val="none" w:sz="0" w:space="0" w:color="auto" w:frame="1"/>
          <w:lang w:val="en-US"/>
        </w:rPr>
        <w:t xml:space="preserve">. </w:t>
      </w:r>
    </w:p>
    <w:p w14:paraId="5AC2441D" w14:textId="3CCB8070" w:rsidR="004A3347" w:rsidRDefault="00DE4F7A" w:rsidP="00A81ED4">
      <w:pPr>
        <w:spacing w:line="276" w:lineRule="auto"/>
        <w:jc w:val="both"/>
        <w:rPr>
          <w:rStyle w:val="normaltextrun"/>
          <w:rFonts w:eastAsiaTheme="majorEastAsia"/>
          <w:color w:val="000000"/>
          <w:bdr w:val="none" w:sz="0" w:space="0" w:color="auto" w:frame="1"/>
          <w:lang w:val="en-US"/>
        </w:rPr>
      </w:pPr>
      <w:r>
        <w:rPr>
          <w:rFonts w:eastAsiaTheme="majorEastAsia"/>
          <w:lang w:val="en-US" w:eastAsia="zh-CN"/>
        </w:rPr>
        <w:t>P</w:t>
      </w:r>
      <w:r w:rsidR="009C0221">
        <w:rPr>
          <w:rFonts w:eastAsiaTheme="majorEastAsia"/>
          <w:lang w:val="en-US" w:eastAsia="zh-CN"/>
        </w:rPr>
        <w:t>articipant</w:t>
      </w:r>
      <w:r>
        <w:rPr>
          <w:rFonts w:eastAsiaTheme="majorEastAsia"/>
          <w:lang w:val="en-US" w:eastAsia="zh-CN"/>
        </w:rPr>
        <w:t>s</w:t>
      </w:r>
      <w:r w:rsidR="009C0221">
        <w:rPr>
          <w:rFonts w:eastAsiaTheme="majorEastAsia"/>
          <w:lang w:val="en-US" w:eastAsia="zh-CN"/>
        </w:rPr>
        <w:t xml:space="preserve"> </w:t>
      </w:r>
      <w:r w:rsidR="00613EE7">
        <w:rPr>
          <w:rFonts w:eastAsiaTheme="majorEastAsia"/>
          <w:lang w:val="en-US" w:eastAsia="zh-CN"/>
        </w:rPr>
        <w:t xml:space="preserve">also </w:t>
      </w:r>
      <w:r w:rsidR="009C0221">
        <w:rPr>
          <w:rFonts w:eastAsiaTheme="majorEastAsia"/>
          <w:lang w:val="en-US" w:eastAsia="zh-CN"/>
        </w:rPr>
        <w:t xml:space="preserve">agreed that measuring systems need to </w:t>
      </w:r>
      <w:r w:rsidR="002C5443">
        <w:rPr>
          <w:rFonts w:eastAsiaTheme="majorEastAsia"/>
          <w:lang w:val="en-US" w:eastAsia="zh-CN"/>
        </w:rPr>
        <w:t xml:space="preserve">reflect </w:t>
      </w:r>
      <w:r w:rsidR="009B6848">
        <w:rPr>
          <w:rFonts w:eastAsiaTheme="majorEastAsia"/>
          <w:lang w:val="en-US" w:eastAsia="zh-CN"/>
        </w:rPr>
        <w:t>h</w:t>
      </w:r>
      <w:r w:rsidR="009B6848" w:rsidRPr="001B2E30">
        <w:rPr>
          <w:rFonts w:eastAsiaTheme="majorEastAsia"/>
          <w:lang w:val="en-US" w:eastAsia="zh-CN"/>
        </w:rPr>
        <w:t xml:space="preserve">ow IPLCs identify </w:t>
      </w:r>
      <w:r w:rsidR="00F63EEE">
        <w:rPr>
          <w:rFonts w:eastAsiaTheme="majorEastAsia"/>
          <w:lang w:val="en-US" w:eastAsia="zh-CN"/>
        </w:rPr>
        <w:t>and</w:t>
      </w:r>
      <w:r w:rsidR="009B6848" w:rsidRPr="001B2E30">
        <w:rPr>
          <w:rFonts w:eastAsiaTheme="majorEastAsia"/>
          <w:lang w:val="en-US" w:eastAsia="zh-CN"/>
        </w:rPr>
        <w:t xml:space="preserve"> </w:t>
      </w:r>
      <w:r w:rsidR="005A4464">
        <w:rPr>
          <w:rFonts w:eastAsiaTheme="majorEastAsia"/>
          <w:lang w:val="en-US" w:eastAsia="zh-CN"/>
        </w:rPr>
        <w:t>relate</w:t>
      </w:r>
      <w:r w:rsidR="009B6848" w:rsidRPr="001B2E30">
        <w:rPr>
          <w:rFonts w:eastAsiaTheme="majorEastAsia"/>
          <w:lang w:val="en-US" w:eastAsia="zh-CN"/>
        </w:rPr>
        <w:t xml:space="preserve"> to Mother </w:t>
      </w:r>
      <w:r w:rsidR="005A4464">
        <w:rPr>
          <w:rFonts w:eastAsiaTheme="majorEastAsia"/>
          <w:lang w:val="en-US" w:eastAsia="zh-CN"/>
        </w:rPr>
        <w:t>E</w:t>
      </w:r>
      <w:r w:rsidR="009B6848" w:rsidRPr="001B2E30">
        <w:rPr>
          <w:rFonts w:eastAsiaTheme="majorEastAsia"/>
          <w:lang w:val="en-US" w:eastAsia="zh-CN"/>
        </w:rPr>
        <w:t>arth and nature</w:t>
      </w:r>
      <w:r w:rsidR="005A4464">
        <w:rPr>
          <w:rFonts w:eastAsiaTheme="majorEastAsia"/>
          <w:lang w:val="en-US" w:eastAsia="zh-CN"/>
        </w:rPr>
        <w:t>, including the</w:t>
      </w:r>
      <w:r w:rsidR="009B6848" w:rsidRPr="001B2E30">
        <w:rPr>
          <w:rFonts w:eastAsiaTheme="majorEastAsia"/>
          <w:lang w:val="en-US" w:eastAsia="zh-CN"/>
        </w:rPr>
        <w:t xml:space="preserve"> spiritual</w:t>
      </w:r>
      <w:r w:rsidR="00337A6D">
        <w:rPr>
          <w:rFonts w:eastAsiaTheme="majorEastAsia"/>
          <w:lang w:val="en-US" w:eastAsia="zh-CN"/>
        </w:rPr>
        <w:t xml:space="preserve"> and</w:t>
      </w:r>
      <w:r w:rsidR="009B6848" w:rsidRPr="001B2E30">
        <w:rPr>
          <w:rFonts w:eastAsiaTheme="majorEastAsia"/>
          <w:lang w:val="en-US" w:eastAsia="zh-CN"/>
        </w:rPr>
        <w:t xml:space="preserve"> cosm</w:t>
      </w:r>
      <w:r w:rsidR="009B6848">
        <w:rPr>
          <w:rFonts w:eastAsiaTheme="majorEastAsia"/>
          <w:lang w:val="en-US" w:eastAsia="zh-CN"/>
        </w:rPr>
        <w:t>ol</w:t>
      </w:r>
      <w:r w:rsidR="009B6848" w:rsidRPr="001B2E30">
        <w:rPr>
          <w:rFonts w:eastAsiaTheme="majorEastAsia"/>
          <w:lang w:val="en-US" w:eastAsia="zh-CN"/>
        </w:rPr>
        <w:t>og</w:t>
      </w:r>
      <w:r w:rsidR="005A4464">
        <w:rPr>
          <w:rFonts w:eastAsiaTheme="majorEastAsia"/>
          <w:lang w:val="en-US" w:eastAsia="zh-CN"/>
        </w:rPr>
        <w:t>ical</w:t>
      </w:r>
      <w:r w:rsidR="009B6848" w:rsidRPr="001B2E30">
        <w:rPr>
          <w:rFonts w:eastAsiaTheme="majorEastAsia"/>
          <w:lang w:val="en-US" w:eastAsia="zh-CN"/>
        </w:rPr>
        <w:t xml:space="preserve"> values </w:t>
      </w:r>
      <w:r w:rsidR="00337A6D">
        <w:rPr>
          <w:rFonts w:eastAsiaTheme="majorEastAsia"/>
          <w:lang w:val="en-US" w:eastAsia="zh-CN"/>
        </w:rPr>
        <w:t xml:space="preserve">of </w:t>
      </w:r>
      <w:r w:rsidR="009B6848">
        <w:rPr>
          <w:rFonts w:eastAsiaTheme="majorEastAsia"/>
          <w:lang w:val="en-US" w:eastAsia="zh-CN"/>
        </w:rPr>
        <w:t>Indigenous</w:t>
      </w:r>
      <w:r w:rsidR="009B6848" w:rsidRPr="001B2E30">
        <w:rPr>
          <w:rFonts w:eastAsiaTheme="majorEastAsia"/>
          <w:lang w:val="en-US" w:eastAsia="zh-CN"/>
        </w:rPr>
        <w:t xml:space="preserve"> lands, </w:t>
      </w:r>
      <w:r w:rsidR="00337A6D">
        <w:rPr>
          <w:rFonts w:eastAsiaTheme="majorEastAsia"/>
          <w:lang w:val="en-US" w:eastAsia="zh-CN"/>
        </w:rPr>
        <w:t xml:space="preserve">rather than </w:t>
      </w:r>
      <w:r w:rsidR="000B12C8">
        <w:rPr>
          <w:rFonts w:eastAsiaTheme="majorEastAsia"/>
          <w:lang w:val="en-US" w:eastAsia="zh-CN"/>
        </w:rPr>
        <w:t xml:space="preserve">measuring systems </w:t>
      </w:r>
      <w:r w:rsidR="002C1D1C">
        <w:rPr>
          <w:rFonts w:eastAsiaTheme="majorEastAsia"/>
          <w:lang w:val="en-US" w:eastAsia="zh-CN"/>
        </w:rPr>
        <w:t xml:space="preserve">only focusing on </w:t>
      </w:r>
      <w:r w:rsidR="009B6848" w:rsidRPr="001B2E30">
        <w:rPr>
          <w:rFonts w:eastAsiaTheme="majorEastAsia"/>
          <w:lang w:val="en-US" w:eastAsia="zh-CN"/>
        </w:rPr>
        <w:t xml:space="preserve">the impacts to nature as a </w:t>
      </w:r>
      <w:r w:rsidR="00E076B2">
        <w:rPr>
          <w:rFonts w:eastAsiaTheme="majorEastAsia"/>
          <w:lang w:val="en-US" w:eastAsia="zh-CN"/>
        </w:rPr>
        <w:t>“</w:t>
      </w:r>
      <w:r w:rsidR="009B6848" w:rsidRPr="001B2E30">
        <w:rPr>
          <w:rFonts w:eastAsiaTheme="majorEastAsia"/>
          <w:lang w:val="en-US" w:eastAsia="zh-CN"/>
        </w:rPr>
        <w:t>Western-science</w:t>
      </w:r>
      <w:r w:rsidR="00E076B2">
        <w:rPr>
          <w:rFonts w:eastAsiaTheme="majorEastAsia"/>
          <w:lang w:val="en-US" w:eastAsia="zh-CN"/>
        </w:rPr>
        <w:t>”</w:t>
      </w:r>
      <w:r w:rsidR="009B6848" w:rsidRPr="001B2E30">
        <w:rPr>
          <w:rFonts w:eastAsiaTheme="majorEastAsia"/>
          <w:lang w:val="en-US" w:eastAsia="zh-CN"/>
        </w:rPr>
        <w:t xml:space="preserve"> concept.  </w:t>
      </w:r>
      <w:r>
        <w:rPr>
          <w:rStyle w:val="normaltextrun"/>
          <w:rFonts w:eastAsiaTheme="majorEastAsia"/>
          <w:color w:val="000000"/>
          <w:bdr w:val="none" w:sz="0" w:space="0" w:color="auto" w:frame="1"/>
          <w:lang w:val="en-US"/>
        </w:rPr>
        <w:t>S</w:t>
      </w:r>
      <w:r w:rsidRPr="001348C6">
        <w:rPr>
          <w:rStyle w:val="normaltextrun"/>
          <w:rFonts w:eastAsiaTheme="majorEastAsia"/>
          <w:color w:val="000000"/>
          <w:bdr w:val="none" w:sz="0" w:space="0" w:color="auto" w:frame="1"/>
          <w:lang w:val="en-US"/>
        </w:rPr>
        <w:t>pirituality, culture, or cultural loss</w:t>
      </w:r>
      <w:r>
        <w:rPr>
          <w:rStyle w:val="normaltextrun"/>
          <w:rFonts w:eastAsiaTheme="majorEastAsia"/>
          <w:color w:val="000000"/>
          <w:bdr w:val="none" w:sz="0" w:space="0" w:color="auto" w:frame="1"/>
          <w:lang w:val="en-US"/>
        </w:rPr>
        <w:t xml:space="preserve"> are also crucially important to consider, but can be difficult to measure.</w:t>
      </w:r>
      <w:r w:rsidR="004A3347">
        <w:rPr>
          <w:rStyle w:val="normaltextrun"/>
          <w:rFonts w:eastAsiaTheme="majorEastAsia"/>
          <w:color w:val="000000"/>
          <w:bdr w:val="none" w:sz="0" w:space="0" w:color="auto" w:frame="1"/>
          <w:lang w:val="en-US"/>
        </w:rPr>
        <w:t xml:space="preserve"> </w:t>
      </w:r>
      <w:r w:rsidR="00A81ED4">
        <w:rPr>
          <w:rStyle w:val="normaltextrun"/>
          <w:rFonts w:eastAsiaTheme="majorEastAsia"/>
          <w:color w:val="000000"/>
          <w:bdr w:val="none" w:sz="0" w:space="0" w:color="auto" w:frame="1"/>
          <w:lang w:val="en-US"/>
        </w:rPr>
        <w:t>I</w:t>
      </w:r>
      <w:r w:rsidR="004A3347">
        <w:rPr>
          <w:rStyle w:val="normaltextrun"/>
          <w:rFonts w:eastAsiaTheme="majorEastAsia"/>
          <w:color w:val="000000"/>
          <w:bdr w:val="none" w:sz="0" w:space="0" w:color="auto" w:frame="1"/>
          <w:lang w:val="en-US"/>
        </w:rPr>
        <w:t>t could</w:t>
      </w:r>
      <w:r w:rsidR="00A81ED4">
        <w:rPr>
          <w:rStyle w:val="normaltextrun"/>
          <w:rFonts w:eastAsiaTheme="majorEastAsia"/>
          <w:color w:val="000000"/>
          <w:bdr w:val="none" w:sz="0" w:space="0" w:color="auto" w:frame="1"/>
          <w:lang w:val="en-US"/>
        </w:rPr>
        <w:t xml:space="preserve"> also</w:t>
      </w:r>
      <w:r w:rsidR="004A3347">
        <w:rPr>
          <w:rStyle w:val="normaltextrun"/>
          <w:rFonts w:eastAsiaTheme="majorEastAsia"/>
          <w:color w:val="000000"/>
          <w:bdr w:val="none" w:sz="0" w:space="0" w:color="auto" w:frame="1"/>
          <w:lang w:val="en-US"/>
        </w:rPr>
        <w:t xml:space="preserve"> be important to monitor and measure </w:t>
      </w:r>
      <w:r w:rsidR="00A80FA8">
        <w:rPr>
          <w:rStyle w:val="normaltextrun"/>
          <w:rFonts w:eastAsiaTheme="majorEastAsia"/>
          <w:color w:val="000000"/>
          <w:bdr w:val="none" w:sz="0" w:space="0" w:color="auto" w:frame="1"/>
          <w:lang w:val="en-US"/>
        </w:rPr>
        <w:t xml:space="preserve">changes in </w:t>
      </w:r>
      <w:r w:rsidR="004A3347">
        <w:rPr>
          <w:rStyle w:val="normaltextrun"/>
          <w:rFonts w:eastAsiaTheme="majorEastAsia"/>
          <w:color w:val="000000"/>
          <w:bdr w:val="none" w:sz="0" w:space="0" w:color="auto" w:frame="1"/>
          <w:lang w:val="en-US"/>
        </w:rPr>
        <w:t xml:space="preserve">cultural values relating to specific species or places. </w:t>
      </w:r>
    </w:p>
    <w:p w14:paraId="0D106F04" w14:textId="575FC049" w:rsidR="0036482A" w:rsidRPr="000B10E7" w:rsidRDefault="0036482A" w:rsidP="004A3347">
      <w:pPr>
        <w:shd w:val="clear" w:color="auto" w:fill="E2EFD9" w:themeFill="accent6" w:themeFillTint="33"/>
        <w:spacing w:line="276" w:lineRule="auto"/>
        <w:jc w:val="both"/>
        <w:rPr>
          <w:rStyle w:val="normaltextrun"/>
          <w:rFonts w:eastAsiaTheme="majorEastAsia"/>
          <w:i/>
          <w:color w:val="000000"/>
          <w:bdr w:val="none" w:sz="0" w:space="0" w:color="auto" w:frame="1"/>
          <w:lang w:val="en-US"/>
        </w:rPr>
      </w:pPr>
      <w:r w:rsidRPr="000B10E7">
        <w:rPr>
          <w:rStyle w:val="normaltextrun"/>
          <w:rFonts w:eastAsiaTheme="majorEastAsia"/>
          <w:i/>
          <w:color w:val="000000"/>
          <w:bdr w:val="none" w:sz="0" w:space="0" w:color="auto" w:frame="1"/>
          <w:lang w:val="en-US"/>
        </w:rPr>
        <w:t>Example</w:t>
      </w:r>
    </w:p>
    <w:p w14:paraId="05C386E7" w14:textId="264AB0F0" w:rsidR="00BA7DED" w:rsidRPr="00BA7DED" w:rsidRDefault="004A3347" w:rsidP="004A3347">
      <w:pPr>
        <w:shd w:val="clear" w:color="auto" w:fill="E2EFD9" w:themeFill="accent6" w:themeFillTint="33"/>
        <w:spacing w:line="276" w:lineRule="auto"/>
        <w:jc w:val="both"/>
        <w:rPr>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A</w:t>
      </w:r>
      <w:r w:rsidR="004155DF">
        <w:rPr>
          <w:rStyle w:val="normaltextrun"/>
          <w:rFonts w:eastAsiaTheme="majorEastAsia"/>
          <w:color w:val="000000"/>
          <w:bdr w:val="none" w:sz="0" w:space="0" w:color="auto" w:frame="1"/>
          <w:lang w:val="en-US"/>
        </w:rPr>
        <w:t xml:space="preserve">vocados are </w:t>
      </w:r>
      <w:r w:rsidR="004155DF" w:rsidRPr="00CA41B9">
        <w:rPr>
          <w:rStyle w:val="normaltextrun"/>
          <w:rFonts w:eastAsiaTheme="majorEastAsia"/>
          <w:color w:val="000000"/>
          <w:bdr w:val="none" w:sz="0" w:space="0" w:color="auto" w:frame="1"/>
          <w:lang w:val="en-US"/>
        </w:rPr>
        <w:t>sacred to some cultures</w:t>
      </w:r>
      <w:r w:rsidR="004155DF">
        <w:rPr>
          <w:rStyle w:val="normaltextrun"/>
          <w:rFonts w:eastAsiaTheme="majorEastAsia"/>
          <w:color w:val="000000"/>
          <w:bdr w:val="none" w:sz="0" w:space="0" w:color="auto" w:frame="1"/>
          <w:lang w:val="en-US"/>
        </w:rPr>
        <w:t>, but</w:t>
      </w:r>
      <w:r w:rsidR="00336EA4">
        <w:rPr>
          <w:rStyle w:val="normaltextrun"/>
          <w:rFonts w:eastAsiaTheme="majorEastAsia"/>
          <w:color w:val="000000"/>
          <w:bdr w:val="none" w:sz="0" w:space="0" w:color="auto" w:frame="1"/>
          <w:lang w:val="en-US"/>
        </w:rPr>
        <w:t xml:space="preserve"> in some cases</w:t>
      </w:r>
      <w:r w:rsidR="004155DF">
        <w:rPr>
          <w:rStyle w:val="normaltextrun"/>
          <w:rFonts w:eastAsiaTheme="majorEastAsia"/>
          <w:color w:val="000000"/>
          <w:bdr w:val="none" w:sz="0" w:space="0" w:color="auto" w:frame="1"/>
          <w:lang w:val="en-US"/>
        </w:rPr>
        <w:t xml:space="preserve"> this cultural value </w:t>
      </w:r>
      <w:r w:rsidR="00B50380">
        <w:rPr>
          <w:rStyle w:val="normaltextrun"/>
          <w:rFonts w:eastAsiaTheme="majorEastAsia"/>
          <w:color w:val="000000"/>
          <w:bdr w:val="none" w:sz="0" w:space="0" w:color="auto" w:frame="1"/>
          <w:lang w:val="en-US"/>
        </w:rPr>
        <w:t>has changed</w:t>
      </w:r>
      <w:r w:rsidR="004155DF">
        <w:rPr>
          <w:rStyle w:val="normaltextrun"/>
          <w:rFonts w:eastAsiaTheme="majorEastAsia"/>
          <w:color w:val="000000"/>
          <w:bdr w:val="none" w:sz="0" w:space="0" w:color="auto" w:frame="1"/>
          <w:lang w:val="en-US"/>
        </w:rPr>
        <w:t xml:space="preserve"> now that they have become </w:t>
      </w:r>
      <w:r w:rsidR="00CD0F94">
        <w:rPr>
          <w:rStyle w:val="normaltextrun"/>
          <w:rFonts w:eastAsiaTheme="majorEastAsia"/>
          <w:color w:val="000000"/>
          <w:bdr w:val="none" w:sz="0" w:space="0" w:color="auto" w:frame="1"/>
          <w:lang w:val="en-US"/>
        </w:rPr>
        <w:t xml:space="preserve">highly profitable super foods. This </w:t>
      </w:r>
      <w:r w:rsidR="00A37EDC">
        <w:rPr>
          <w:rStyle w:val="normaltextrun"/>
          <w:rFonts w:eastAsiaTheme="majorEastAsia"/>
          <w:color w:val="000000"/>
          <w:bdr w:val="none" w:sz="0" w:space="0" w:color="auto" w:frame="1"/>
          <w:lang w:val="en-US"/>
        </w:rPr>
        <w:t xml:space="preserve">change </w:t>
      </w:r>
      <w:r w:rsidR="001F10D5">
        <w:rPr>
          <w:rStyle w:val="normaltextrun"/>
          <w:rFonts w:eastAsiaTheme="majorEastAsia"/>
          <w:color w:val="000000"/>
          <w:bdr w:val="none" w:sz="0" w:space="0" w:color="auto" w:frame="1"/>
          <w:lang w:val="en-US"/>
        </w:rPr>
        <w:t xml:space="preserve">can </w:t>
      </w:r>
      <w:r w:rsidR="00CD0F94">
        <w:rPr>
          <w:rStyle w:val="normaltextrun"/>
          <w:rFonts w:eastAsiaTheme="majorEastAsia"/>
          <w:color w:val="000000"/>
          <w:bdr w:val="none" w:sz="0" w:space="0" w:color="auto" w:frame="1"/>
          <w:lang w:val="en-US"/>
        </w:rPr>
        <w:t xml:space="preserve">then impact how </w:t>
      </w:r>
      <w:r w:rsidR="00310AAD">
        <w:rPr>
          <w:rStyle w:val="normaltextrun"/>
          <w:rFonts w:eastAsiaTheme="majorEastAsia"/>
          <w:color w:val="000000"/>
          <w:bdr w:val="none" w:sz="0" w:space="0" w:color="auto" w:frame="1"/>
          <w:lang w:val="en-US"/>
        </w:rPr>
        <w:t>communities</w:t>
      </w:r>
      <w:r w:rsidR="00CD0F94">
        <w:rPr>
          <w:rStyle w:val="normaltextrun"/>
          <w:rFonts w:eastAsiaTheme="majorEastAsia"/>
          <w:color w:val="000000"/>
          <w:bdr w:val="none" w:sz="0" w:space="0" w:color="auto" w:frame="1"/>
          <w:lang w:val="en-US"/>
        </w:rPr>
        <w:t xml:space="preserve"> manage </w:t>
      </w:r>
      <w:r w:rsidR="00310AAD">
        <w:rPr>
          <w:rStyle w:val="normaltextrun"/>
          <w:rFonts w:eastAsiaTheme="majorEastAsia"/>
          <w:color w:val="000000"/>
          <w:bdr w:val="none" w:sz="0" w:space="0" w:color="auto" w:frame="1"/>
          <w:lang w:val="en-US"/>
        </w:rPr>
        <w:t xml:space="preserve">this species, and </w:t>
      </w:r>
      <w:r w:rsidR="001F10D5">
        <w:rPr>
          <w:rStyle w:val="normaltextrun"/>
          <w:rFonts w:eastAsiaTheme="majorEastAsia"/>
          <w:color w:val="000000"/>
          <w:bdr w:val="none" w:sz="0" w:space="0" w:color="auto" w:frame="1"/>
          <w:lang w:val="en-US"/>
        </w:rPr>
        <w:t xml:space="preserve">the </w:t>
      </w:r>
      <w:r w:rsidR="00A37EDC">
        <w:rPr>
          <w:rStyle w:val="normaltextrun"/>
          <w:rFonts w:eastAsiaTheme="majorEastAsia"/>
          <w:color w:val="000000"/>
          <w:bdr w:val="none" w:sz="0" w:space="0" w:color="auto" w:frame="1"/>
          <w:lang w:val="en-US"/>
        </w:rPr>
        <w:t xml:space="preserve">associated </w:t>
      </w:r>
      <w:r w:rsidR="001F10D5">
        <w:rPr>
          <w:rStyle w:val="normaltextrun"/>
          <w:rFonts w:eastAsiaTheme="majorEastAsia"/>
          <w:color w:val="000000"/>
          <w:bdr w:val="none" w:sz="0" w:space="0" w:color="auto" w:frame="1"/>
          <w:lang w:val="en-US"/>
        </w:rPr>
        <w:t>land and environment</w:t>
      </w:r>
      <w:r w:rsidR="00A37EDC">
        <w:rPr>
          <w:rStyle w:val="normaltextrun"/>
          <w:rFonts w:eastAsiaTheme="majorEastAsia"/>
          <w:color w:val="000000"/>
          <w:bdr w:val="none" w:sz="0" w:space="0" w:color="auto" w:frame="1"/>
          <w:lang w:val="en-US"/>
        </w:rPr>
        <w:t>.</w:t>
      </w:r>
    </w:p>
    <w:p w14:paraId="72E26346" w14:textId="667F5BE9" w:rsidR="00613EE7" w:rsidRDefault="00613EE7" w:rsidP="00613EE7">
      <w:pPr>
        <w:spacing w:line="276" w:lineRule="auto"/>
        <w:jc w:val="both"/>
        <w:rPr>
          <w:lang w:val="en-US" w:eastAsia="zh-CN"/>
        </w:rPr>
      </w:pPr>
      <w:r>
        <w:rPr>
          <w:lang w:val="en-US" w:eastAsia="zh-CN"/>
        </w:rPr>
        <w:t xml:space="preserve">A participant also noted that destruction of </w:t>
      </w:r>
      <w:r w:rsidRPr="007E07D1">
        <w:rPr>
          <w:lang w:val="en-US" w:eastAsia="zh-CN"/>
        </w:rPr>
        <w:t>sacred and cultural places</w:t>
      </w:r>
      <w:r>
        <w:rPr>
          <w:lang w:val="en-US" w:eastAsia="zh-CN"/>
        </w:rPr>
        <w:t>,</w:t>
      </w:r>
      <w:r w:rsidRPr="007E07D1">
        <w:rPr>
          <w:lang w:val="en-US" w:eastAsia="zh-CN"/>
        </w:rPr>
        <w:t xml:space="preserve"> </w:t>
      </w:r>
      <w:r>
        <w:rPr>
          <w:lang w:val="en-US" w:eastAsia="zh-CN"/>
        </w:rPr>
        <w:t>or loss of access and use of them due to access restrictions or contamination, would also be important to monitor as an indicat</w:t>
      </w:r>
      <w:r w:rsidR="0051437E">
        <w:rPr>
          <w:lang w:val="en-US" w:eastAsia="zh-CN"/>
        </w:rPr>
        <w:t>or</w:t>
      </w:r>
      <w:r>
        <w:rPr>
          <w:lang w:val="en-US" w:eastAsia="zh-CN"/>
        </w:rPr>
        <w:t xml:space="preserve"> of spiritual and cultural impacts </w:t>
      </w:r>
      <w:r w:rsidR="0051437E">
        <w:rPr>
          <w:lang w:val="en-US" w:eastAsia="zh-CN"/>
        </w:rPr>
        <w:t>from</w:t>
      </w:r>
      <w:r>
        <w:rPr>
          <w:lang w:val="en-US" w:eastAsia="zh-CN"/>
        </w:rPr>
        <w:t xml:space="preserve"> business.</w:t>
      </w:r>
    </w:p>
    <w:p w14:paraId="43D6A92B" w14:textId="3D83F0D0" w:rsidR="005230DC" w:rsidRDefault="005230DC" w:rsidP="00613EE7">
      <w:pPr>
        <w:spacing w:line="276" w:lineRule="auto"/>
        <w:jc w:val="both"/>
        <w:rPr>
          <w:rFonts w:eastAsiaTheme="majorEastAsia"/>
          <w:lang w:val="en-US" w:eastAsia="zh-CN"/>
        </w:rPr>
      </w:pPr>
      <w:r>
        <w:rPr>
          <w:lang w:val="en-US" w:eastAsia="zh-CN"/>
        </w:rPr>
        <w:lastRenderedPageBreak/>
        <w:t xml:space="preserve">Measuring and monitoring </w:t>
      </w:r>
      <w:r w:rsidR="009341C0">
        <w:rPr>
          <w:lang w:val="en-US" w:eastAsia="zh-CN"/>
        </w:rPr>
        <w:t>IPLC management of lands, waters and territories could also be important, tracking how and where communities are able to engage in management</w:t>
      </w:r>
      <w:r w:rsidR="00CE5E4D">
        <w:rPr>
          <w:lang w:val="en-US" w:eastAsia="zh-CN"/>
        </w:rPr>
        <w:t xml:space="preserve">. </w:t>
      </w:r>
      <w:r w:rsidR="00A75184">
        <w:rPr>
          <w:lang w:val="en-US" w:eastAsia="zh-CN"/>
        </w:rPr>
        <w:t>IPLC management</w:t>
      </w:r>
      <w:r w:rsidR="009341C0">
        <w:rPr>
          <w:lang w:val="en-US" w:eastAsia="zh-CN"/>
        </w:rPr>
        <w:t xml:space="preserve"> could include managing their </w:t>
      </w:r>
      <w:r w:rsidR="00E86E44">
        <w:rPr>
          <w:lang w:val="en-US" w:eastAsia="zh-CN"/>
        </w:rPr>
        <w:t xml:space="preserve">reciprocal relationships and </w:t>
      </w:r>
      <w:r w:rsidR="009341C0">
        <w:rPr>
          <w:lang w:val="en-US" w:eastAsia="zh-CN"/>
        </w:rPr>
        <w:t>spiritual connections with lands and waters.</w:t>
      </w:r>
    </w:p>
    <w:p w14:paraId="47676047" w14:textId="1A315DD3" w:rsidR="002C1D1C" w:rsidRDefault="002C1D1C" w:rsidP="003C72FC">
      <w:pPr>
        <w:spacing w:line="276" w:lineRule="auto"/>
        <w:jc w:val="both"/>
        <w:rPr>
          <w:lang w:val="en-US" w:eastAsia="zh-CN"/>
        </w:rPr>
      </w:pPr>
      <w:r w:rsidRPr="00EB694C">
        <w:rPr>
          <w:lang w:val="en-US" w:eastAsia="zh-CN"/>
        </w:rPr>
        <w:t xml:space="preserve">A participant from Bolivia noted that </w:t>
      </w:r>
      <w:r w:rsidR="005C1992" w:rsidRPr="00EB694C">
        <w:rPr>
          <w:lang w:val="en-US" w:eastAsia="zh-CN"/>
        </w:rPr>
        <w:t>it could be useful to explore the i</w:t>
      </w:r>
      <w:r w:rsidRPr="00EB694C">
        <w:rPr>
          <w:lang w:val="en-US" w:eastAsia="zh-CN"/>
        </w:rPr>
        <w:t>mplementation of the monitoring process related to</w:t>
      </w:r>
      <w:r w:rsidR="00D11F56" w:rsidRPr="00EB694C">
        <w:rPr>
          <w:lang w:val="en-US" w:eastAsia="zh-CN"/>
        </w:rPr>
        <w:t xml:space="preserve"> Aichi</w:t>
      </w:r>
      <w:r w:rsidRPr="00EB694C">
        <w:rPr>
          <w:lang w:val="en-US" w:eastAsia="zh-CN"/>
        </w:rPr>
        <w:t xml:space="preserve"> </w:t>
      </w:r>
      <w:r w:rsidR="00B3651B">
        <w:rPr>
          <w:lang w:val="en-US" w:eastAsia="zh-CN"/>
        </w:rPr>
        <w:t>Biodiversity T</w:t>
      </w:r>
      <w:r w:rsidRPr="00EB694C">
        <w:rPr>
          <w:lang w:val="en-US" w:eastAsia="zh-CN"/>
        </w:rPr>
        <w:t>arget 18</w:t>
      </w:r>
      <w:r w:rsidR="005C1992" w:rsidRPr="00EB694C">
        <w:rPr>
          <w:lang w:val="en-US" w:eastAsia="zh-CN"/>
        </w:rPr>
        <w:t>, as this</w:t>
      </w:r>
      <w:r w:rsidRPr="00EB694C">
        <w:rPr>
          <w:lang w:val="en-US" w:eastAsia="zh-CN"/>
        </w:rPr>
        <w:t xml:space="preserve"> led to the adoption of four indicators: traditional occupations, Indigenous languages, land tenure and participation. These indicators are </w:t>
      </w:r>
      <w:r w:rsidR="00557FDD" w:rsidRPr="00EB694C">
        <w:rPr>
          <w:lang w:val="en-US" w:eastAsia="zh-CN"/>
        </w:rPr>
        <w:t xml:space="preserve">now </w:t>
      </w:r>
      <w:r w:rsidRPr="00EB694C">
        <w:rPr>
          <w:lang w:val="en-US" w:eastAsia="zh-CN"/>
        </w:rPr>
        <w:t xml:space="preserve">under discussion </w:t>
      </w:r>
      <w:r w:rsidR="00557FDD" w:rsidRPr="00EB694C">
        <w:rPr>
          <w:lang w:val="en-US" w:eastAsia="zh-CN"/>
        </w:rPr>
        <w:t>in relation to</w:t>
      </w:r>
      <w:r w:rsidRPr="00EB694C">
        <w:rPr>
          <w:lang w:val="en-US" w:eastAsia="zh-CN"/>
        </w:rPr>
        <w:t xml:space="preserve"> the monitoring framework for the </w:t>
      </w:r>
      <w:r w:rsidR="00557FDD" w:rsidRPr="00EB694C">
        <w:rPr>
          <w:lang w:val="en-US" w:eastAsia="zh-CN"/>
        </w:rPr>
        <w:t>Kunming</w:t>
      </w:r>
      <w:r w:rsidR="00557FDD">
        <w:rPr>
          <w:lang w:val="en-US" w:eastAsia="zh-CN"/>
        </w:rPr>
        <w:t xml:space="preserve">-Montreal </w:t>
      </w:r>
      <w:r w:rsidR="00D46D32">
        <w:rPr>
          <w:lang w:val="en-US" w:eastAsia="zh-CN"/>
        </w:rPr>
        <w:t xml:space="preserve">Global </w:t>
      </w:r>
      <w:r w:rsidR="00557FDD">
        <w:rPr>
          <w:lang w:val="en-US" w:eastAsia="zh-CN"/>
        </w:rPr>
        <w:t>Biodiversity</w:t>
      </w:r>
      <w:r w:rsidR="00D46D32">
        <w:rPr>
          <w:lang w:val="en-US" w:eastAsia="zh-CN"/>
        </w:rPr>
        <w:t xml:space="preserve"> </w:t>
      </w:r>
      <w:r w:rsidR="00557FDD">
        <w:rPr>
          <w:lang w:val="en-US" w:eastAsia="zh-CN"/>
        </w:rPr>
        <w:t>Framework</w:t>
      </w:r>
      <w:r>
        <w:rPr>
          <w:lang w:val="en-US" w:eastAsia="zh-CN"/>
        </w:rPr>
        <w:t xml:space="preserve">. </w:t>
      </w:r>
      <w:r w:rsidR="00E272DE">
        <w:rPr>
          <w:lang w:val="en-US" w:eastAsia="zh-CN"/>
        </w:rPr>
        <w:t xml:space="preserve">All of these indicators could help to explore IPLC connections to nature, and how these might be impacted by business. </w:t>
      </w:r>
      <w:r w:rsidR="00E45339">
        <w:rPr>
          <w:lang w:val="en-US" w:eastAsia="zh-CN"/>
        </w:rPr>
        <w:t>The participant</w:t>
      </w:r>
      <w:r w:rsidR="00E272DE">
        <w:rPr>
          <w:lang w:val="en-US" w:eastAsia="zh-CN"/>
        </w:rPr>
        <w:t xml:space="preserve"> </w:t>
      </w:r>
      <w:r w:rsidR="00E45339">
        <w:rPr>
          <w:lang w:val="en-US" w:eastAsia="zh-CN"/>
        </w:rPr>
        <w:t xml:space="preserve">also </w:t>
      </w:r>
      <w:r w:rsidR="00E272DE">
        <w:rPr>
          <w:lang w:val="en-US" w:eastAsia="zh-CN"/>
        </w:rPr>
        <w:t>noted that “t</w:t>
      </w:r>
      <w:r w:rsidRPr="00C50FC4">
        <w:rPr>
          <w:lang w:val="en-US" w:eastAsia="zh-CN"/>
        </w:rPr>
        <w:t>raditional occupations</w:t>
      </w:r>
      <w:r w:rsidR="00E272DE">
        <w:rPr>
          <w:lang w:val="en-US" w:eastAsia="zh-CN"/>
        </w:rPr>
        <w:t>”</w:t>
      </w:r>
      <w:r w:rsidRPr="00C50FC4">
        <w:rPr>
          <w:lang w:val="en-US" w:eastAsia="zh-CN"/>
        </w:rPr>
        <w:t xml:space="preserve"> are complex for statisticians as they need to understand the concept beyond only</w:t>
      </w:r>
      <w:r w:rsidR="001558C8">
        <w:rPr>
          <w:lang w:val="en-US" w:eastAsia="zh-CN"/>
        </w:rPr>
        <w:t xml:space="preserve"> as</w:t>
      </w:r>
      <w:r w:rsidRPr="00C50FC4">
        <w:rPr>
          <w:lang w:val="en-US" w:eastAsia="zh-CN"/>
        </w:rPr>
        <w:t xml:space="preserve"> “jobs”</w:t>
      </w:r>
      <w:r w:rsidR="002052F4">
        <w:rPr>
          <w:lang w:val="en-US" w:eastAsia="zh-CN"/>
        </w:rPr>
        <w:t>.</w:t>
      </w:r>
      <w:r w:rsidR="00CF0F40">
        <w:rPr>
          <w:lang w:val="en-US" w:eastAsia="zh-CN"/>
        </w:rPr>
        <w:t xml:space="preserve"> </w:t>
      </w:r>
      <w:r w:rsidR="002052F4">
        <w:rPr>
          <w:lang w:val="en-US" w:eastAsia="zh-CN"/>
        </w:rPr>
        <w:t>T</w:t>
      </w:r>
      <w:r w:rsidRPr="00C50FC4">
        <w:rPr>
          <w:lang w:val="en-US" w:eastAsia="zh-CN"/>
        </w:rPr>
        <w:t>here are activities that I</w:t>
      </w:r>
      <w:r>
        <w:rPr>
          <w:lang w:val="en-US" w:eastAsia="zh-CN"/>
        </w:rPr>
        <w:t xml:space="preserve">ndigenous </w:t>
      </w:r>
      <w:r w:rsidRPr="00C50FC4">
        <w:rPr>
          <w:lang w:val="en-US" w:eastAsia="zh-CN"/>
        </w:rPr>
        <w:t>P</w:t>
      </w:r>
      <w:r>
        <w:rPr>
          <w:lang w:val="en-US" w:eastAsia="zh-CN"/>
        </w:rPr>
        <w:t>eople</w:t>
      </w:r>
      <w:r w:rsidR="000B12C8">
        <w:rPr>
          <w:lang w:val="en-US" w:eastAsia="zh-CN"/>
        </w:rPr>
        <w:t>s</w:t>
      </w:r>
      <w:r w:rsidRPr="00C50FC4">
        <w:rPr>
          <w:lang w:val="en-US" w:eastAsia="zh-CN"/>
        </w:rPr>
        <w:t xml:space="preserve"> assume as responsibility, </w:t>
      </w:r>
      <w:r>
        <w:rPr>
          <w:lang w:val="en-US" w:eastAsia="zh-CN"/>
        </w:rPr>
        <w:t xml:space="preserve">like </w:t>
      </w:r>
      <w:r w:rsidRPr="00C50FC4">
        <w:rPr>
          <w:lang w:val="en-US" w:eastAsia="zh-CN"/>
        </w:rPr>
        <w:t>taking care of</w:t>
      </w:r>
      <w:r>
        <w:rPr>
          <w:lang w:val="en-US" w:eastAsia="zh-CN"/>
        </w:rPr>
        <w:t xml:space="preserve"> </w:t>
      </w:r>
      <w:r w:rsidRPr="00C50FC4">
        <w:rPr>
          <w:lang w:val="en-US" w:eastAsia="zh-CN"/>
        </w:rPr>
        <w:t>water, but</w:t>
      </w:r>
      <w:r w:rsidR="00241C2B">
        <w:rPr>
          <w:lang w:val="en-US" w:eastAsia="zh-CN"/>
        </w:rPr>
        <w:t xml:space="preserve"> that </w:t>
      </w:r>
      <w:r w:rsidRPr="00C50FC4">
        <w:rPr>
          <w:lang w:val="en-US" w:eastAsia="zh-CN"/>
        </w:rPr>
        <w:t>would not be understood as an occupation</w:t>
      </w:r>
      <w:r w:rsidR="00241C2B">
        <w:rPr>
          <w:lang w:val="en-US" w:eastAsia="zh-CN"/>
        </w:rPr>
        <w:t xml:space="preserve"> in the usual sense</w:t>
      </w:r>
      <w:r w:rsidRPr="00C50FC4">
        <w:rPr>
          <w:lang w:val="en-US" w:eastAsia="zh-CN"/>
        </w:rPr>
        <w:t xml:space="preserve"> as it does not provide income. </w:t>
      </w:r>
      <w:r w:rsidR="00241C2B">
        <w:rPr>
          <w:lang w:val="en-US" w:eastAsia="zh-CN"/>
        </w:rPr>
        <w:t xml:space="preserve">For example, in </w:t>
      </w:r>
      <w:r w:rsidR="00E012B4">
        <w:rPr>
          <w:lang w:val="en-US" w:eastAsia="zh-CN"/>
        </w:rPr>
        <w:t>s</w:t>
      </w:r>
      <w:r w:rsidR="00241C2B">
        <w:rPr>
          <w:lang w:val="en-US" w:eastAsia="zh-CN"/>
        </w:rPr>
        <w:t>ome communities</w:t>
      </w:r>
      <w:r w:rsidR="00E012B4">
        <w:rPr>
          <w:lang w:val="en-US" w:eastAsia="zh-CN"/>
        </w:rPr>
        <w:t xml:space="preserve"> </w:t>
      </w:r>
      <w:r w:rsidR="00241C2B">
        <w:rPr>
          <w:lang w:val="en-US" w:eastAsia="zh-CN"/>
        </w:rPr>
        <w:t xml:space="preserve">in Bolivia, such </w:t>
      </w:r>
      <w:r w:rsidR="00E012B4">
        <w:rPr>
          <w:lang w:val="en-US" w:eastAsia="zh-CN"/>
        </w:rPr>
        <w:t>responsibilities</w:t>
      </w:r>
      <w:r w:rsidR="00241C2B">
        <w:rPr>
          <w:lang w:val="en-US" w:eastAsia="zh-CN"/>
        </w:rPr>
        <w:t xml:space="preserve"> are assumed and pas</w:t>
      </w:r>
      <w:r w:rsidR="00E012B4">
        <w:rPr>
          <w:lang w:val="en-US" w:eastAsia="zh-CN"/>
        </w:rPr>
        <w:t xml:space="preserve">sed </w:t>
      </w:r>
      <w:r w:rsidRPr="00C50FC4">
        <w:rPr>
          <w:lang w:val="en-US" w:eastAsia="zh-CN"/>
        </w:rPr>
        <w:t>rotationally through the community</w:t>
      </w:r>
      <w:r>
        <w:rPr>
          <w:lang w:val="en-US" w:eastAsia="zh-CN"/>
        </w:rPr>
        <w:t xml:space="preserve">. </w:t>
      </w:r>
    </w:p>
    <w:p w14:paraId="499FA0B5" w14:textId="72E92996" w:rsidR="00E56C72" w:rsidRPr="002366E4" w:rsidRDefault="00E56C72" w:rsidP="002366E4">
      <w:pPr>
        <w:spacing w:line="276" w:lineRule="auto"/>
        <w:jc w:val="both"/>
        <w:rPr>
          <w:rFonts w:ascii="Calibri" w:eastAsiaTheme="majorEastAsia" w:hAnsi="Calibri"/>
          <w:color w:val="000000" w:themeColor="text1"/>
          <w:lang w:val="en-US" w:eastAsia="zh-CN"/>
        </w:rPr>
      </w:pPr>
      <w:r w:rsidRPr="3D5B5949">
        <w:rPr>
          <w:rFonts w:ascii="Calibri" w:eastAsiaTheme="majorEastAsia" w:hAnsi="Calibri"/>
          <w:color w:val="000000" w:themeColor="text1"/>
          <w:lang w:val="en-US" w:eastAsia="zh-CN"/>
        </w:rPr>
        <w:t>A participant</w:t>
      </w:r>
      <w:r>
        <w:rPr>
          <w:rFonts w:ascii="Calibri" w:eastAsiaTheme="majorEastAsia" w:hAnsi="Calibri"/>
          <w:color w:val="000000" w:themeColor="text1"/>
          <w:lang w:val="en-US" w:eastAsia="zh-CN"/>
        </w:rPr>
        <w:t xml:space="preserve"> also</w:t>
      </w:r>
      <w:r w:rsidRPr="3D5B5949">
        <w:rPr>
          <w:rFonts w:ascii="Calibri" w:eastAsiaTheme="majorEastAsia" w:hAnsi="Calibri"/>
          <w:color w:val="000000" w:themeColor="text1"/>
          <w:lang w:val="en-US" w:eastAsia="zh-CN"/>
        </w:rPr>
        <w:t xml:space="preserve"> recommended a research </w:t>
      </w:r>
      <w:r>
        <w:rPr>
          <w:rFonts w:ascii="Calibri" w:eastAsiaTheme="majorEastAsia" w:hAnsi="Calibri"/>
          <w:color w:val="000000" w:themeColor="text1"/>
          <w:lang w:val="en-US" w:eastAsia="zh-CN"/>
        </w:rPr>
        <w:t xml:space="preserve">article </w:t>
      </w:r>
      <w:r w:rsidRPr="3D5B5949">
        <w:rPr>
          <w:rFonts w:ascii="Calibri" w:eastAsiaTheme="majorEastAsia" w:hAnsi="Calibri"/>
          <w:color w:val="000000" w:themeColor="text1"/>
          <w:lang w:val="en-US" w:eastAsia="zh-CN"/>
        </w:rPr>
        <w:t xml:space="preserve">addressing the need to develop an appropriate </w:t>
      </w:r>
      <w:r>
        <w:rPr>
          <w:rFonts w:ascii="Calibri" w:eastAsiaTheme="majorEastAsia" w:hAnsi="Calibri"/>
          <w:color w:val="000000" w:themeColor="text1"/>
          <w:lang w:val="en-US" w:eastAsia="zh-CN"/>
        </w:rPr>
        <w:t>I</w:t>
      </w:r>
      <w:r w:rsidRPr="3D5B5949">
        <w:rPr>
          <w:rFonts w:ascii="Calibri" w:eastAsiaTheme="majorEastAsia" w:hAnsi="Calibri"/>
          <w:color w:val="000000" w:themeColor="text1"/>
          <w:lang w:val="en-US" w:eastAsia="zh-CN"/>
        </w:rPr>
        <w:t xml:space="preserve">ndigenous well-being approach that incorporates </w:t>
      </w:r>
      <w:r w:rsidR="00771EFC">
        <w:rPr>
          <w:rFonts w:ascii="Calibri" w:eastAsiaTheme="majorEastAsia" w:hAnsi="Calibri"/>
          <w:color w:val="000000" w:themeColor="text1"/>
          <w:lang w:val="en-US" w:eastAsia="zh-CN"/>
        </w:rPr>
        <w:t>I</w:t>
      </w:r>
      <w:r w:rsidRPr="3D5B5949">
        <w:rPr>
          <w:rFonts w:ascii="Calibri" w:eastAsiaTheme="majorEastAsia" w:hAnsi="Calibri"/>
          <w:color w:val="000000" w:themeColor="text1"/>
          <w:lang w:val="en-US" w:eastAsia="zh-CN"/>
        </w:rPr>
        <w:t>ndigenous values in relation to natural systems</w:t>
      </w:r>
      <w:r>
        <w:rPr>
          <w:rFonts w:ascii="Calibri" w:eastAsiaTheme="majorEastAsia" w:hAnsi="Calibri"/>
          <w:color w:val="000000" w:themeColor="text1"/>
          <w:lang w:val="en-US" w:eastAsia="zh-CN"/>
        </w:rPr>
        <w:t>.</w:t>
      </w:r>
      <w:r w:rsidRPr="3D5B5949">
        <w:rPr>
          <w:rStyle w:val="FootnoteReference"/>
          <w:rFonts w:ascii="Calibri" w:eastAsiaTheme="majorEastAsia" w:hAnsi="Calibri"/>
          <w:color w:val="000000" w:themeColor="text1"/>
          <w:lang w:val="en-US" w:eastAsia="zh-CN"/>
        </w:rPr>
        <w:footnoteReference w:id="9"/>
      </w:r>
    </w:p>
    <w:p w14:paraId="31A2B185" w14:textId="2C6AB40B" w:rsidR="00576ACE" w:rsidRPr="00677FA4" w:rsidRDefault="00576ACE" w:rsidP="00F46761">
      <w:pPr>
        <w:spacing w:before="0" w:after="0"/>
        <w:rPr>
          <w:rFonts w:eastAsiaTheme="majorEastAsia"/>
          <w:b/>
          <w:bCs/>
          <w:lang w:val="en-US" w:eastAsia="zh-CN"/>
        </w:rPr>
      </w:pPr>
      <w:r w:rsidRPr="00677FA4">
        <w:rPr>
          <w:rFonts w:eastAsiaTheme="majorEastAsia"/>
          <w:b/>
          <w:bCs/>
          <w:lang w:val="en-US" w:eastAsia="zh-CN"/>
        </w:rPr>
        <w:t>Abundance and health of resources</w:t>
      </w:r>
    </w:p>
    <w:p w14:paraId="0519AD34" w14:textId="2D970BC2" w:rsidR="000A3827" w:rsidRDefault="00614D8F" w:rsidP="002D2ED3">
      <w:pPr>
        <w:spacing w:before="0" w:line="276" w:lineRule="auto"/>
        <w:jc w:val="both"/>
        <w:rPr>
          <w:rFonts w:eastAsiaTheme="majorEastAsia"/>
          <w:lang w:val="en-US" w:eastAsia="zh-CN"/>
        </w:rPr>
      </w:pPr>
      <w:r w:rsidRPr="00677FA4">
        <w:rPr>
          <w:rFonts w:eastAsiaTheme="majorEastAsia"/>
          <w:lang w:val="en-US" w:eastAsia="zh-CN"/>
        </w:rPr>
        <w:t xml:space="preserve">Participants agreed that it would be important to measure the </w:t>
      </w:r>
      <w:r w:rsidR="001F6608" w:rsidRPr="00677FA4">
        <w:rPr>
          <w:rFonts w:eastAsiaTheme="majorEastAsia"/>
          <w:lang w:val="en-US" w:eastAsia="zh-CN"/>
        </w:rPr>
        <w:t xml:space="preserve">abundance of species and resources that </w:t>
      </w:r>
      <w:r w:rsidR="00EB694C" w:rsidRPr="000B12C8">
        <w:rPr>
          <w:rFonts w:eastAsiaTheme="majorEastAsia"/>
          <w:lang w:val="en-US" w:eastAsia="zh-CN"/>
        </w:rPr>
        <w:t>have interrelationships</w:t>
      </w:r>
      <w:r w:rsidR="00067C1A" w:rsidRPr="00677FA4">
        <w:rPr>
          <w:rFonts w:eastAsiaTheme="majorEastAsia"/>
          <w:lang w:val="en-US" w:eastAsia="zh-CN"/>
        </w:rPr>
        <w:t xml:space="preserve"> with IPLCs</w:t>
      </w:r>
      <w:r w:rsidR="008C076E" w:rsidRPr="00677FA4">
        <w:rPr>
          <w:rFonts w:eastAsiaTheme="majorEastAsia"/>
          <w:lang w:val="en-US" w:eastAsia="zh-CN"/>
        </w:rPr>
        <w:t>.</w:t>
      </w:r>
      <w:r w:rsidR="00644819" w:rsidRPr="00677FA4">
        <w:rPr>
          <w:rFonts w:eastAsiaTheme="majorEastAsia"/>
          <w:lang w:val="en-US" w:eastAsia="zh-CN"/>
        </w:rPr>
        <w:t xml:space="preserve"> </w:t>
      </w:r>
      <w:r w:rsidR="004C7211" w:rsidRPr="00677FA4">
        <w:rPr>
          <w:rFonts w:eastAsiaTheme="majorEastAsia"/>
          <w:lang w:val="en-US" w:eastAsia="zh-CN"/>
        </w:rPr>
        <w:t xml:space="preserve">Measuring and monitoring </w:t>
      </w:r>
      <w:r w:rsidR="002A5913" w:rsidRPr="00677FA4">
        <w:rPr>
          <w:rFonts w:eastAsiaTheme="majorEastAsia"/>
          <w:lang w:val="en-US" w:eastAsia="zh-CN"/>
        </w:rPr>
        <w:t>a</w:t>
      </w:r>
      <w:r w:rsidR="00711221" w:rsidRPr="00677FA4">
        <w:rPr>
          <w:rFonts w:eastAsiaTheme="majorEastAsia"/>
          <w:lang w:val="en-US" w:eastAsia="zh-CN"/>
        </w:rPr>
        <w:t xml:space="preserve">ccess to </w:t>
      </w:r>
      <w:r w:rsidR="008C076E" w:rsidRPr="00677FA4">
        <w:rPr>
          <w:rFonts w:eastAsiaTheme="majorEastAsia"/>
          <w:lang w:val="en-US" w:eastAsia="zh-CN"/>
        </w:rPr>
        <w:t xml:space="preserve">lands and resources is also crucially important for IPLCs, </w:t>
      </w:r>
      <w:r w:rsidR="004C7211" w:rsidRPr="00677FA4">
        <w:rPr>
          <w:rFonts w:eastAsiaTheme="majorEastAsia"/>
          <w:lang w:val="en-US" w:eastAsia="zh-CN"/>
        </w:rPr>
        <w:t>as</w:t>
      </w:r>
      <w:r w:rsidR="004C7211">
        <w:rPr>
          <w:rFonts w:eastAsiaTheme="majorEastAsia"/>
          <w:lang w:val="en-US" w:eastAsia="zh-CN"/>
        </w:rPr>
        <w:t xml:space="preserve"> continuing or reopening access </w:t>
      </w:r>
      <w:r w:rsidR="009B2802">
        <w:rPr>
          <w:rFonts w:eastAsiaTheme="majorEastAsia"/>
          <w:lang w:val="en-US" w:eastAsia="zh-CN"/>
        </w:rPr>
        <w:t xml:space="preserve">is crucial </w:t>
      </w:r>
      <w:r w:rsidR="00581877">
        <w:rPr>
          <w:rFonts w:eastAsiaTheme="majorEastAsia"/>
          <w:lang w:val="en-US" w:eastAsia="zh-CN"/>
        </w:rPr>
        <w:t>so IPLCs</w:t>
      </w:r>
      <w:r w:rsidR="008C076E">
        <w:rPr>
          <w:rFonts w:eastAsiaTheme="majorEastAsia"/>
          <w:lang w:val="en-US" w:eastAsia="zh-CN"/>
        </w:rPr>
        <w:t xml:space="preserve"> can </w:t>
      </w:r>
      <w:r w:rsidR="002A5913">
        <w:rPr>
          <w:rFonts w:eastAsiaTheme="majorEastAsia"/>
          <w:lang w:val="en-US" w:eastAsia="zh-CN"/>
        </w:rPr>
        <w:t xml:space="preserve">continue to </w:t>
      </w:r>
      <w:r w:rsidR="00A03982">
        <w:rPr>
          <w:rFonts w:eastAsiaTheme="majorEastAsia"/>
          <w:lang w:val="en-US" w:eastAsia="zh-CN"/>
        </w:rPr>
        <w:t>manage their relationships</w:t>
      </w:r>
      <w:r w:rsidR="001A2574">
        <w:rPr>
          <w:rFonts w:eastAsiaTheme="majorEastAsia"/>
          <w:lang w:val="en-US" w:eastAsia="zh-CN"/>
        </w:rPr>
        <w:t xml:space="preserve"> and</w:t>
      </w:r>
      <w:r w:rsidR="00A03982">
        <w:rPr>
          <w:rFonts w:eastAsiaTheme="majorEastAsia"/>
          <w:lang w:val="en-US" w:eastAsia="zh-CN"/>
        </w:rPr>
        <w:t xml:space="preserve"> livelihoods</w:t>
      </w:r>
      <w:r w:rsidR="001A2574">
        <w:rPr>
          <w:rFonts w:eastAsiaTheme="majorEastAsia"/>
          <w:lang w:val="en-US" w:eastAsia="zh-CN"/>
        </w:rPr>
        <w:t xml:space="preserve"> connected </w:t>
      </w:r>
      <w:r w:rsidR="002A5913">
        <w:rPr>
          <w:rFonts w:eastAsiaTheme="majorEastAsia"/>
          <w:lang w:val="en-US" w:eastAsia="zh-CN"/>
        </w:rPr>
        <w:t xml:space="preserve">to </w:t>
      </w:r>
      <w:r w:rsidR="001A2574">
        <w:rPr>
          <w:rFonts w:eastAsiaTheme="majorEastAsia"/>
          <w:lang w:val="en-US" w:eastAsia="zh-CN"/>
        </w:rPr>
        <w:t>nature</w:t>
      </w:r>
      <w:r w:rsidR="000A3827">
        <w:rPr>
          <w:rFonts w:eastAsiaTheme="majorEastAsia"/>
          <w:lang w:val="en-US" w:eastAsia="zh-CN"/>
        </w:rPr>
        <w:t xml:space="preserve"> and manage nature itself</w:t>
      </w:r>
      <w:r w:rsidR="001A2574">
        <w:rPr>
          <w:rFonts w:eastAsiaTheme="majorEastAsia"/>
          <w:lang w:val="en-US" w:eastAsia="zh-CN"/>
        </w:rPr>
        <w:t>.</w:t>
      </w:r>
      <w:r w:rsidR="00DB271B">
        <w:rPr>
          <w:rFonts w:eastAsiaTheme="majorEastAsia"/>
          <w:lang w:val="en-US" w:eastAsia="zh-CN"/>
        </w:rPr>
        <w:t xml:space="preserve"> </w:t>
      </w:r>
      <w:r w:rsidR="00252B5B">
        <w:rPr>
          <w:rFonts w:eastAsiaTheme="majorEastAsia"/>
          <w:lang w:val="en-US" w:eastAsia="zh-CN"/>
        </w:rPr>
        <w:t xml:space="preserve">Quality of resources was also noted as </w:t>
      </w:r>
      <w:r w:rsidR="000A3827">
        <w:rPr>
          <w:rFonts w:eastAsiaTheme="majorEastAsia"/>
          <w:lang w:val="en-US" w:eastAsia="zh-CN"/>
        </w:rPr>
        <w:t>highly</w:t>
      </w:r>
      <w:r w:rsidR="00252B5B">
        <w:rPr>
          <w:rFonts w:eastAsiaTheme="majorEastAsia"/>
          <w:lang w:val="en-US" w:eastAsia="zh-CN"/>
        </w:rPr>
        <w:t xml:space="preserve"> important, </w:t>
      </w:r>
      <w:r w:rsidR="003B5084">
        <w:rPr>
          <w:rFonts w:eastAsiaTheme="majorEastAsia"/>
          <w:lang w:val="en-US" w:eastAsia="zh-CN"/>
        </w:rPr>
        <w:t xml:space="preserve">as </w:t>
      </w:r>
      <w:r w:rsidR="00C63639">
        <w:rPr>
          <w:rFonts w:eastAsiaTheme="majorEastAsia"/>
          <w:lang w:val="en-US" w:eastAsia="zh-CN"/>
        </w:rPr>
        <w:t xml:space="preserve">pollution and contamination by businesses are of grave concern </w:t>
      </w:r>
      <w:r w:rsidR="000A3827">
        <w:rPr>
          <w:rFonts w:eastAsiaTheme="majorEastAsia"/>
          <w:lang w:val="en-US" w:eastAsia="zh-CN"/>
        </w:rPr>
        <w:t>to</w:t>
      </w:r>
      <w:r w:rsidR="00C63639">
        <w:rPr>
          <w:rFonts w:eastAsiaTheme="majorEastAsia"/>
          <w:lang w:val="en-US" w:eastAsia="zh-CN"/>
        </w:rPr>
        <w:t xml:space="preserve"> IPLCs, for example mercury in waters and fish. </w:t>
      </w:r>
    </w:p>
    <w:p w14:paraId="6F7B619C" w14:textId="34B9639E" w:rsidR="00CA74BF" w:rsidRDefault="00C63639" w:rsidP="002D2ED3">
      <w:pPr>
        <w:spacing w:before="0" w:line="276" w:lineRule="auto"/>
        <w:jc w:val="both"/>
        <w:rPr>
          <w:rFonts w:eastAsiaTheme="majorEastAsia"/>
          <w:lang w:val="en-US" w:eastAsia="zh-CN"/>
        </w:rPr>
      </w:pPr>
      <w:r>
        <w:rPr>
          <w:rFonts w:eastAsiaTheme="majorEastAsia"/>
          <w:lang w:val="en-US" w:eastAsia="zh-CN"/>
        </w:rPr>
        <w:t>Aspects</w:t>
      </w:r>
      <w:r w:rsidR="008F1A12">
        <w:rPr>
          <w:rFonts w:eastAsiaTheme="majorEastAsia"/>
          <w:lang w:val="en-US" w:eastAsia="zh-CN"/>
        </w:rPr>
        <w:t xml:space="preserve"> of lands and resources</w:t>
      </w:r>
      <w:r>
        <w:rPr>
          <w:rFonts w:eastAsiaTheme="majorEastAsia"/>
          <w:lang w:val="en-US" w:eastAsia="zh-CN"/>
        </w:rPr>
        <w:t xml:space="preserve"> that were noted as important to monitor and measure include </w:t>
      </w:r>
      <w:r w:rsidR="006D26F9">
        <w:rPr>
          <w:rFonts w:eastAsiaTheme="majorEastAsia"/>
          <w:lang w:val="en-US" w:eastAsia="zh-CN"/>
        </w:rPr>
        <w:t>e</w:t>
      </w:r>
      <w:r w:rsidR="00B61641">
        <w:rPr>
          <w:rFonts w:eastAsiaTheme="majorEastAsia"/>
          <w:lang w:val="en-US" w:eastAsia="zh-CN"/>
        </w:rPr>
        <w:t>n</w:t>
      </w:r>
      <w:r w:rsidR="006D26F9">
        <w:rPr>
          <w:rFonts w:eastAsiaTheme="majorEastAsia"/>
          <w:lang w:val="en-US" w:eastAsia="zh-CN"/>
        </w:rPr>
        <w:t>tire ecosystems</w:t>
      </w:r>
      <w:r w:rsidR="00B61641">
        <w:rPr>
          <w:rFonts w:eastAsiaTheme="majorEastAsia"/>
          <w:lang w:val="en-US" w:eastAsia="zh-CN"/>
        </w:rPr>
        <w:t xml:space="preserve">, </w:t>
      </w:r>
      <w:r w:rsidR="00DB271B">
        <w:rPr>
          <w:rFonts w:eastAsiaTheme="majorEastAsia"/>
          <w:lang w:val="en-US" w:eastAsia="zh-CN"/>
        </w:rPr>
        <w:t>water quality</w:t>
      </w:r>
      <w:r w:rsidR="006931AB">
        <w:rPr>
          <w:rFonts w:eastAsiaTheme="majorEastAsia"/>
          <w:lang w:val="en-US" w:eastAsia="zh-CN"/>
        </w:rPr>
        <w:t>,</w:t>
      </w:r>
      <w:r w:rsidR="00644819">
        <w:rPr>
          <w:rFonts w:eastAsiaTheme="majorEastAsia"/>
          <w:lang w:val="en-US" w:eastAsia="zh-CN"/>
        </w:rPr>
        <w:t xml:space="preserve"> </w:t>
      </w:r>
      <w:r w:rsidR="006D26F9">
        <w:rPr>
          <w:rFonts w:eastAsiaTheme="majorEastAsia"/>
          <w:lang w:val="en-US" w:eastAsia="zh-CN"/>
        </w:rPr>
        <w:t xml:space="preserve">trees, </w:t>
      </w:r>
      <w:r w:rsidR="006931AB">
        <w:rPr>
          <w:rFonts w:eastAsiaTheme="majorEastAsia"/>
          <w:lang w:val="en-US" w:eastAsia="zh-CN"/>
        </w:rPr>
        <w:t>fish</w:t>
      </w:r>
      <w:r w:rsidR="00F677B7">
        <w:rPr>
          <w:rFonts w:eastAsiaTheme="majorEastAsia"/>
          <w:lang w:val="en-US" w:eastAsia="zh-CN"/>
        </w:rPr>
        <w:t xml:space="preserve">, </w:t>
      </w:r>
      <w:r w:rsidR="00E92B65" w:rsidRPr="00F862B3">
        <w:rPr>
          <w:rStyle w:val="normaltextrun"/>
          <w:rFonts w:eastAsiaTheme="majorEastAsia"/>
          <w:color w:val="000000"/>
          <w:bdr w:val="none" w:sz="0" w:space="0" w:color="auto" w:frame="1"/>
          <w:lang w:val="en-US"/>
        </w:rPr>
        <w:t>edible mushrooms, plants or animals</w:t>
      </w:r>
      <w:r w:rsidR="0025303E">
        <w:rPr>
          <w:rStyle w:val="normaltextrun"/>
          <w:rFonts w:eastAsiaTheme="majorEastAsia"/>
          <w:color w:val="000000"/>
          <w:bdr w:val="none" w:sz="0" w:space="0" w:color="auto" w:frame="1"/>
          <w:lang w:val="en-US"/>
        </w:rPr>
        <w:t>,</w:t>
      </w:r>
      <w:r w:rsidR="00E92B65">
        <w:rPr>
          <w:rFonts w:eastAsiaTheme="majorEastAsia"/>
          <w:lang w:val="en-US" w:eastAsia="zh-CN"/>
        </w:rPr>
        <w:t xml:space="preserve"> </w:t>
      </w:r>
      <w:r w:rsidR="0025303E">
        <w:rPr>
          <w:rFonts w:eastAsiaTheme="majorEastAsia"/>
          <w:lang w:val="en-US" w:eastAsia="zh-CN"/>
        </w:rPr>
        <w:t xml:space="preserve">seeds for agriculture </w:t>
      </w:r>
      <w:r w:rsidR="00F677B7">
        <w:rPr>
          <w:rFonts w:eastAsiaTheme="majorEastAsia"/>
          <w:lang w:val="en-US" w:eastAsia="zh-CN"/>
        </w:rPr>
        <w:t xml:space="preserve">and mercury </w:t>
      </w:r>
      <w:r w:rsidR="007A695E">
        <w:rPr>
          <w:rFonts w:eastAsiaTheme="majorEastAsia"/>
          <w:lang w:val="en-US" w:eastAsia="zh-CN"/>
        </w:rPr>
        <w:t xml:space="preserve">pollution </w:t>
      </w:r>
      <w:r w:rsidR="00F677B7">
        <w:rPr>
          <w:rFonts w:eastAsiaTheme="majorEastAsia"/>
          <w:lang w:val="en-US" w:eastAsia="zh-CN"/>
        </w:rPr>
        <w:t>levels.</w:t>
      </w:r>
    </w:p>
    <w:p w14:paraId="79DF1E1F" w14:textId="51ACBC2A" w:rsidR="00A80FA8" w:rsidRPr="008F1A12" w:rsidRDefault="00A80FA8" w:rsidP="00081900">
      <w:pPr>
        <w:spacing w:line="276" w:lineRule="auto"/>
        <w:jc w:val="both"/>
        <w:rPr>
          <w:rStyle w:val="normaltextrun"/>
          <w:rFonts w:eastAsiaTheme="majorEastAsia"/>
          <w:lang w:val="en-US" w:eastAsia="zh-CN"/>
        </w:rPr>
      </w:pPr>
      <w:r>
        <w:rPr>
          <w:rFonts w:eastAsiaTheme="majorEastAsia"/>
          <w:lang w:val="en-US" w:eastAsia="zh-CN"/>
        </w:rPr>
        <w:lastRenderedPageBreak/>
        <w:t>Overall, participants emphasized</w:t>
      </w:r>
      <w:r w:rsidR="00B03F54">
        <w:rPr>
          <w:rFonts w:eastAsiaTheme="majorEastAsia"/>
          <w:lang w:val="en-US" w:eastAsia="zh-CN"/>
        </w:rPr>
        <w:t xml:space="preserve"> the importance of measuring and monitoring </w:t>
      </w:r>
      <w:r w:rsidR="00AA6839">
        <w:rPr>
          <w:rFonts w:eastAsiaTheme="majorEastAsia"/>
          <w:lang w:val="en-US" w:eastAsia="zh-CN"/>
        </w:rPr>
        <w:t xml:space="preserve">nature and </w:t>
      </w:r>
      <w:r w:rsidR="004967E8">
        <w:rPr>
          <w:rFonts w:eastAsiaTheme="majorEastAsia"/>
          <w:lang w:val="en-US" w:eastAsia="zh-CN"/>
        </w:rPr>
        <w:t>society as a holistic whole.</w:t>
      </w:r>
      <w:r>
        <w:rPr>
          <w:rFonts w:eastAsiaTheme="majorEastAsia"/>
          <w:lang w:val="en-US" w:eastAsia="zh-CN"/>
        </w:rPr>
        <w:t xml:space="preserve"> </w:t>
      </w:r>
    </w:p>
    <w:p w14:paraId="2A252073" w14:textId="6143FE18" w:rsidR="009B6848" w:rsidRDefault="00DC433E" w:rsidP="00F46761">
      <w:pPr>
        <w:spacing w:before="0" w:after="0" w:line="276" w:lineRule="auto"/>
        <w:jc w:val="both"/>
        <w:rPr>
          <w:b/>
          <w:bCs/>
          <w:lang w:val="en-US" w:eastAsia="zh-CN"/>
        </w:rPr>
      </w:pPr>
      <w:r>
        <w:rPr>
          <w:b/>
          <w:bCs/>
          <w:lang w:val="en-US" w:eastAsia="zh-CN"/>
        </w:rPr>
        <w:t>Conflicts and</w:t>
      </w:r>
      <w:r w:rsidR="00576ACE">
        <w:rPr>
          <w:b/>
          <w:bCs/>
          <w:lang w:val="en-US" w:eastAsia="zh-CN"/>
        </w:rPr>
        <w:t xml:space="preserve"> </w:t>
      </w:r>
      <w:r>
        <w:rPr>
          <w:b/>
          <w:bCs/>
          <w:lang w:val="en-US" w:eastAsia="zh-CN"/>
        </w:rPr>
        <w:t>r</w:t>
      </w:r>
      <w:r w:rsidR="009B6848" w:rsidRPr="00380EAD">
        <w:rPr>
          <w:b/>
          <w:bCs/>
          <w:lang w:val="en-US" w:eastAsia="zh-CN"/>
        </w:rPr>
        <w:t xml:space="preserve">ights </w:t>
      </w:r>
    </w:p>
    <w:p w14:paraId="61B7421C" w14:textId="472F7997" w:rsidR="00576ACE" w:rsidRDefault="0014462E" w:rsidP="00F25B8C">
      <w:pPr>
        <w:spacing w:before="0" w:line="276" w:lineRule="auto"/>
        <w:jc w:val="both"/>
        <w:rPr>
          <w:lang w:eastAsia="zh-CN"/>
        </w:rPr>
      </w:pPr>
      <w:r>
        <w:rPr>
          <w:lang w:eastAsia="zh-CN"/>
        </w:rPr>
        <w:t>Participants</w:t>
      </w:r>
      <w:r w:rsidR="00576ACE">
        <w:rPr>
          <w:lang w:eastAsia="zh-CN"/>
        </w:rPr>
        <w:t xml:space="preserve"> emphasized the importance of monitoring the participation of Indigenous People</w:t>
      </w:r>
      <w:r w:rsidR="0028005C">
        <w:rPr>
          <w:lang w:eastAsia="zh-CN"/>
        </w:rPr>
        <w:t>s</w:t>
      </w:r>
      <w:r w:rsidR="00576ACE">
        <w:rPr>
          <w:lang w:eastAsia="zh-CN"/>
        </w:rPr>
        <w:t xml:space="preserve"> in decision-making process</w:t>
      </w:r>
      <w:r w:rsidR="008A2B68">
        <w:rPr>
          <w:lang w:eastAsia="zh-CN"/>
        </w:rPr>
        <w:t>es</w:t>
      </w:r>
      <w:r w:rsidR="00576ACE">
        <w:rPr>
          <w:lang w:eastAsia="zh-CN"/>
        </w:rPr>
        <w:t xml:space="preserve">, </w:t>
      </w:r>
      <w:r w:rsidR="0028005C">
        <w:rPr>
          <w:lang w:eastAsia="zh-CN"/>
        </w:rPr>
        <w:t xml:space="preserve">as </w:t>
      </w:r>
      <w:r w:rsidR="00AB6C28">
        <w:rPr>
          <w:lang w:eastAsia="zh-CN"/>
        </w:rPr>
        <w:t>the</w:t>
      </w:r>
      <w:r w:rsidR="000F4727">
        <w:rPr>
          <w:lang w:eastAsia="zh-CN"/>
        </w:rPr>
        <w:t>y</w:t>
      </w:r>
      <w:r w:rsidR="00AB6C28">
        <w:rPr>
          <w:lang w:eastAsia="zh-CN"/>
        </w:rPr>
        <w:t xml:space="preserve"> consider </w:t>
      </w:r>
      <w:r w:rsidR="0028005C">
        <w:rPr>
          <w:lang w:eastAsia="zh-CN"/>
        </w:rPr>
        <w:t xml:space="preserve">this </w:t>
      </w:r>
      <w:r w:rsidR="00AB6C28">
        <w:rPr>
          <w:lang w:eastAsia="zh-CN"/>
        </w:rPr>
        <w:t>a</w:t>
      </w:r>
      <w:r w:rsidR="0028005C">
        <w:rPr>
          <w:lang w:eastAsia="zh-CN"/>
        </w:rPr>
        <w:t>s a crucial indicator of whether their rights</w:t>
      </w:r>
      <w:r w:rsidR="001F0F03">
        <w:rPr>
          <w:lang w:eastAsia="zh-CN"/>
        </w:rPr>
        <w:t>, cultures, livelihoods and lands are being protected</w:t>
      </w:r>
      <w:r w:rsidR="00576ACE">
        <w:rPr>
          <w:lang w:eastAsia="zh-CN"/>
        </w:rPr>
        <w:t xml:space="preserve">. </w:t>
      </w:r>
      <w:r w:rsidR="00DB7602">
        <w:rPr>
          <w:lang w:eastAsia="zh-CN"/>
        </w:rPr>
        <w:t>The existence of FPIC processes and agreements, and access and benefit sharing agreements, could be indicators of whether meaningful participation and consultation is taking plac</w:t>
      </w:r>
      <w:r w:rsidR="002C6E77">
        <w:rPr>
          <w:lang w:eastAsia="zh-CN"/>
        </w:rPr>
        <w:t>e.</w:t>
      </w:r>
      <w:r w:rsidR="00DB7602">
        <w:rPr>
          <w:lang w:eastAsia="zh-CN"/>
        </w:rPr>
        <w:t xml:space="preserve">  </w:t>
      </w:r>
    </w:p>
    <w:p w14:paraId="6EDD4680" w14:textId="0CD74031" w:rsidR="00731E83" w:rsidRPr="00731E83" w:rsidRDefault="00731E83" w:rsidP="00731E83">
      <w:pPr>
        <w:spacing w:line="276" w:lineRule="auto"/>
        <w:jc w:val="both"/>
        <w:rPr>
          <w:rFonts w:eastAsiaTheme="majorEastAsia"/>
          <w:lang w:val="en-US" w:eastAsia="zh-CN"/>
        </w:rPr>
      </w:pPr>
      <w:r>
        <w:rPr>
          <w:rFonts w:eastAsiaTheme="majorEastAsia"/>
          <w:lang w:val="en-US" w:eastAsia="zh-CN"/>
        </w:rPr>
        <w:t>The numbers of biocultural community protocols (described below for chapter 6 as an action for IPLCs), which lay out processes and terms for consultations, decision-making and agreements between IPLCs and companies and other external actors, could also be an indicator of IPLC participation and control over business activities in their lands.</w:t>
      </w:r>
    </w:p>
    <w:p w14:paraId="1C51A1FC" w14:textId="043E97D8" w:rsidR="001B557B" w:rsidRPr="00576ACE" w:rsidRDefault="001B557B" w:rsidP="00BA3DE1">
      <w:pPr>
        <w:spacing w:before="0" w:line="276" w:lineRule="auto"/>
        <w:jc w:val="both"/>
        <w:rPr>
          <w:lang w:eastAsia="zh-CN"/>
        </w:rPr>
      </w:pPr>
      <w:r>
        <w:rPr>
          <w:lang w:eastAsia="zh-CN"/>
        </w:rPr>
        <w:t>Participation of IPLCs in environmental impact assessment processes could also be monitored, a</w:t>
      </w:r>
      <w:r w:rsidR="007D6F90">
        <w:rPr>
          <w:lang w:eastAsia="zh-CN"/>
        </w:rPr>
        <w:t>s well as</w:t>
      </w:r>
      <w:r>
        <w:rPr>
          <w:lang w:eastAsia="zh-CN"/>
        </w:rPr>
        <w:t xml:space="preserve"> how effectively IPLC values, knowledge systems and methodologies are being </w:t>
      </w:r>
      <w:r w:rsidR="0053096D">
        <w:rPr>
          <w:lang w:eastAsia="zh-CN"/>
        </w:rPr>
        <w:t xml:space="preserve">included in these assessments, rather than relying </w:t>
      </w:r>
      <w:r w:rsidR="004B51ED">
        <w:rPr>
          <w:lang w:eastAsia="zh-CN"/>
        </w:rPr>
        <w:t xml:space="preserve">only </w:t>
      </w:r>
      <w:r w:rsidR="0053096D">
        <w:rPr>
          <w:lang w:eastAsia="zh-CN"/>
        </w:rPr>
        <w:t>on scientific personnel and methods.</w:t>
      </w:r>
      <w:r w:rsidR="00223210">
        <w:rPr>
          <w:lang w:eastAsia="zh-CN"/>
        </w:rPr>
        <w:t xml:space="preserve"> </w:t>
      </w:r>
    </w:p>
    <w:p w14:paraId="42D45966" w14:textId="035883DB" w:rsidR="002C6E77" w:rsidRDefault="00110B9A" w:rsidP="002C6E77">
      <w:pPr>
        <w:spacing w:before="0" w:line="276" w:lineRule="auto"/>
        <w:jc w:val="both"/>
        <w:rPr>
          <w:lang w:eastAsia="zh-CN"/>
        </w:rPr>
      </w:pPr>
      <w:r>
        <w:rPr>
          <w:lang w:eastAsia="zh-CN"/>
        </w:rPr>
        <w:t>P</w:t>
      </w:r>
      <w:r w:rsidR="002C6E77">
        <w:rPr>
          <w:lang w:eastAsia="zh-CN"/>
        </w:rPr>
        <w:t>articipant</w:t>
      </w:r>
      <w:r>
        <w:rPr>
          <w:lang w:eastAsia="zh-CN"/>
        </w:rPr>
        <w:t>s also</w:t>
      </w:r>
      <w:r w:rsidR="002C6E77">
        <w:rPr>
          <w:lang w:eastAsia="zh-CN"/>
        </w:rPr>
        <w:t xml:space="preserve"> noted that it would also be important to assess if the policies and actions of </w:t>
      </w:r>
      <w:r w:rsidR="002206E6">
        <w:rPr>
          <w:lang w:eastAsia="zh-CN"/>
        </w:rPr>
        <w:t xml:space="preserve">large </w:t>
      </w:r>
      <w:r w:rsidR="002C6E77">
        <w:rPr>
          <w:lang w:eastAsia="zh-CN"/>
        </w:rPr>
        <w:t xml:space="preserve">banks </w:t>
      </w:r>
      <w:r>
        <w:rPr>
          <w:lang w:eastAsia="zh-CN"/>
        </w:rPr>
        <w:t xml:space="preserve">and corporations </w:t>
      </w:r>
      <w:r w:rsidR="002C6E77">
        <w:rPr>
          <w:lang w:eastAsia="zh-CN"/>
        </w:rPr>
        <w:t>are respecting the rights of Indigenous Peoples.</w:t>
      </w:r>
    </w:p>
    <w:p w14:paraId="6D5AB46A" w14:textId="75C70E8B" w:rsidR="009B6848" w:rsidRDefault="002C6E77" w:rsidP="00E840DB">
      <w:pPr>
        <w:spacing w:line="276" w:lineRule="auto"/>
        <w:jc w:val="both"/>
        <w:rPr>
          <w:lang w:val="en-US" w:eastAsia="zh-CN"/>
        </w:rPr>
      </w:pPr>
      <w:r>
        <w:rPr>
          <w:lang w:eastAsia="zh-CN"/>
        </w:rPr>
        <w:t>P</w:t>
      </w:r>
      <w:r w:rsidR="00210FE9">
        <w:rPr>
          <w:lang w:val="en-US" w:eastAsia="zh-CN"/>
        </w:rPr>
        <w:t>articipant</w:t>
      </w:r>
      <w:r>
        <w:rPr>
          <w:lang w:val="en-US" w:eastAsia="zh-CN"/>
        </w:rPr>
        <w:t>s</w:t>
      </w:r>
      <w:r w:rsidR="00210FE9">
        <w:rPr>
          <w:lang w:val="en-US" w:eastAsia="zh-CN"/>
        </w:rPr>
        <w:t xml:space="preserve"> noted that </w:t>
      </w:r>
      <w:r w:rsidR="00532601">
        <w:rPr>
          <w:lang w:val="en-US" w:eastAsia="zh-CN"/>
        </w:rPr>
        <w:t xml:space="preserve">measuring </w:t>
      </w:r>
      <w:r>
        <w:rPr>
          <w:lang w:val="en-US" w:eastAsia="zh-CN"/>
        </w:rPr>
        <w:t xml:space="preserve">court cases and </w:t>
      </w:r>
      <w:r w:rsidR="00532601">
        <w:rPr>
          <w:lang w:val="en-US" w:eastAsia="zh-CN"/>
        </w:rPr>
        <w:t>social conflicts around business development</w:t>
      </w:r>
      <w:r w:rsidR="0074409A">
        <w:rPr>
          <w:lang w:val="en-US" w:eastAsia="zh-CN"/>
        </w:rPr>
        <w:t>s</w:t>
      </w:r>
      <w:r w:rsidR="00532601">
        <w:rPr>
          <w:lang w:val="en-US" w:eastAsia="zh-CN"/>
        </w:rPr>
        <w:t xml:space="preserve"> would be an important indicator and measure of where business is negatively impacting communities and nature, as most </w:t>
      </w:r>
      <w:r w:rsidR="007406A0">
        <w:rPr>
          <w:lang w:val="en-US" w:eastAsia="zh-CN"/>
        </w:rPr>
        <w:t xml:space="preserve">such </w:t>
      </w:r>
      <w:r w:rsidR="00532601">
        <w:rPr>
          <w:lang w:val="en-US" w:eastAsia="zh-CN"/>
        </w:rPr>
        <w:t xml:space="preserve">conflicts revolve around </w:t>
      </w:r>
      <w:r w:rsidR="007406A0">
        <w:rPr>
          <w:lang w:val="en-US" w:eastAsia="zh-CN"/>
        </w:rPr>
        <w:t xml:space="preserve">damage and access to </w:t>
      </w:r>
      <w:r w:rsidR="009C29C9">
        <w:rPr>
          <w:lang w:val="en-US" w:eastAsia="zh-CN"/>
        </w:rPr>
        <w:t xml:space="preserve">nature and </w:t>
      </w:r>
      <w:r w:rsidR="005A593B">
        <w:rPr>
          <w:lang w:val="en-US" w:eastAsia="zh-CN"/>
        </w:rPr>
        <w:t xml:space="preserve">ecosystems </w:t>
      </w:r>
      <w:r w:rsidR="0074409A">
        <w:rPr>
          <w:lang w:val="en-US" w:eastAsia="zh-CN"/>
        </w:rPr>
        <w:t>services</w:t>
      </w:r>
      <w:r w:rsidR="00532601">
        <w:rPr>
          <w:lang w:val="en-US" w:eastAsia="zh-CN"/>
        </w:rPr>
        <w:t xml:space="preserve">. </w:t>
      </w:r>
      <w:r w:rsidR="00292281">
        <w:rPr>
          <w:lang w:val="en-US" w:eastAsia="zh-CN"/>
        </w:rPr>
        <w:t>Cases</w:t>
      </w:r>
      <w:r w:rsidR="00292281">
        <w:rPr>
          <w:rFonts w:eastAsiaTheme="majorEastAsia"/>
          <w:lang w:val="en-US" w:eastAsia="zh-CN"/>
        </w:rPr>
        <w:t xml:space="preserve"> of </w:t>
      </w:r>
      <w:r w:rsidR="00C90CE9" w:rsidRPr="00E840DB">
        <w:rPr>
          <w:rFonts w:eastAsiaTheme="majorEastAsia"/>
          <w:lang w:val="en-US" w:eastAsia="zh-CN"/>
        </w:rPr>
        <w:t xml:space="preserve">land </w:t>
      </w:r>
      <w:r w:rsidR="00292281" w:rsidRPr="00E840DB">
        <w:rPr>
          <w:rFonts w:eastAsiaTheme="majorEastAsia"/>
          <w:lang w:val="en-US" w:eastAsia="zh-CN"/>
        </w:rPr>
        <w:t>dispossession</w:t>
      </w:r>
      <w:r w:rsidR="00C90CE9" w:rsidRPr="00E840DB">
        <w:rPr>
          <w:rFonts w:eastAsiaTheme="majorEastAsia"/>
          <w:lang w:val="en-US" w:eastAsia="zh-CN"/>
        </w:rPr>
        <w:t xml:space="preserve">, </w:t>
      </w:r>
      <w:r w:rsidR="00C34195">
        <w:rPr>
          <w:rFonts w:eastAsiaTheme="majorEastAsia"/>
          <w:lang w:val="en-US" w:eastAsia="zh-CN"/>
        </w:rPr>
        <w:t xml:space="preserve">displacements, </w:t>
      </w:r>
      <w:r w:rsidR="00C90CE9" w:rsidRPr="00E840DB">
        <w:rPr>
          <w:rFonts w:eastAsiaTheme="majorEastAsia"/>
          <w:lang w:val="en-US" w:eastAsia="zh-CN"/>
        </w:rPr>
        <w:t>social conflicts promoted by business (</w:t>
      </w:r>
      <w:r w:rsidR="00292281" w:rsidRPr="00E840DB">
        <w:rPr>
          <w:rFonts w:eastAsiaTheme="majorEastAsia"/>
          <w:lang w:val="en-US" w:eastAsia="zh-CN"/>
        </w:rPr>
        <w:t xml:space="preserve">numbers, </w:t>
      </w:r>
      <w:r w:rsidR="008E387B" w:rsidRPr="00E840DB">
        <w:rPr>
          <w:rFonts w:eastAsiaTheme="majorEastAsia"/>
          <w:lang w:val="en-US" w:eastAsia="zh-CN"/>
        </w:rPr>
        <w:t xml:space="preserve">dates and </w:t>
      </w:r>
      <w:r w:rsidR="00292281" w:rsidRPr="00E840DB">
        <w:rPr>
          <w:rFonts w:eastAsiaTheme="majorEastAsia"/>
          <w:lang w:val="en-US" w:eastAsia="zh-CN"/>
        </w:rPr>
        <w:t>locations</w:t>
      </w:r>
      <w:r w:rsidR="008E387B" w:rsidRPr="00E840DB">
        <w:rPr>
          <w:rFonts w:eastAsiaTheme="majorEastAsia"/>
          <w:lang w:val="en-US" w:eastAsia="zh-CN"/>
        </w:rPr>
        <w:t xml:space="preserve">), numbers of court cases, </w:t>
      </w:r>
      <w:r w:rsidR="0041488F">
        <w:rPr>
          <w:rFonts w:eastAsiaTheme="majorEastAsia"/>
          <w:lang w:val="en-US" w:eastAsia="zh-CN"/>
        </w:rPr>
        <w:t xml:space="preserve">how these were settled (including </w:t>
      </w:r>
      <w:r w:rsidR="00401857">
        <w:rPr>
          <w:rFonts w:eastAsiaTheme="majorEastAsia"/>
          <w:lang w:val="en-US" w:eastAsia="zh-CN"/>
        </w:rPr>
        <w:t>amounts</w:t>
      </w:r>
      <w:r w:rsidR="005772CF">
        <w:rPr>
          <w:rFonts w:eastAsiaTheme="majorEastAsia"/>
          <w:lang w:val="en-US" w:eastAsia="zh-CN"/>
        </w:rPr>
        <w:t xml:space="preserve"> of compensation</w:t>
      </w:r>
      <w:r w:rsidR="00401857">
        <w:rPr>
          <w:rFonts w:eastAsiaTheme="majorEastAsia"/>
          <w:lang w:val="en-US" w:eastAsia="zh-CN"/>
        </w:rPr>
        <w:t xml:space="preserve"> paid to communities, or given </w:t>
      </w:r>
      <w:r w:rsidR="0080578E">
        <w:rPr>
          <w:rFonts w:eastAsiaTheme="majorEastAsia"/>
          <w:lang w:val="en-US" w:eastAsia="zh-CN"/>
        </w:rPr>
        <w:t xml:space="preserve">for </w:t>
      </w:r>
      <w:r w:rsidR="00401857">
        <w:rPr>
          <w:rFonts w:eastAsiaTheme="majorEastAsia"/>
          <w:lang w:val="en-US" w:eastAsia="zh-CN"/>
        </w:rPr>
        <w:t>restoration programmes)</w:t>
      </w:r>
      <w:r w:rsidR="0080578E">
        <w:rPr>
          <w:rFonts w:eastAsiaTheme="majorEastAsia"/>
          <w:lang w:val="en-US" w:eastAsia="zh-CN"/>
        </w:rPr>
        <w:t>,</w:t>
      </w:r>
      <w:r w:rsidR="00401857">
        <w:rPr>
          <w:rFonts w:eastAsiaTheme="majorEastAsia"/>
          <w:lang w:val="en-US" w:eastAsia="zh-CN"/>
        </w:rPr>
        <w:t xml:space="preserve"> </w:t>
      </w:r>
      <w:r w:rsidR="008E387B" w:rsidRPr="00E840DB">
        <w:rPr>
          <w:rFonts w:eastAsiaTheme="majorEastAsia"/>
          <w:lang w:val="en-US" w:eastAsia="zh-CN"/>
        </w:rPr>
        <w:t>numbers of cases in human rights offices (e.g.</w:t>
      </w:r>
      <w:r w:rsidR="00A937AF">
        <w:rPr>
          <w:rFonts w:eastAsiaTheme="majorEastAsia"/>
          <w:lang w:val="en-US" w:eastAsia="zh-CN"/>
        </w:rPr>
        <w:t>,</w:t>
      </w:r>
      <w:r w:rsidR="008E387B" w:rsidRPr="00E840DB">
        <w:rPr>
          <w:rFonts w:eastAsiaTheme="majorEastAsia"/>
          <w:lang w:val="en-US" w:eastAsia="zh-CN"/>
        </w:rPr>
        <w:t xml:space="preserve"> the Interamerican Court of Human Rights or other courts)</w:t>
      </w:r>
      <w:r w:rsidR="00AC70E6">
        <w:rPr>
          <w:rFonts w:eastAsiaTheme="majorEastAsia"/>
          <w:lang w:val="en-US" w:eastAsia="zh-CN"/>
        </w:rPr>
        <w:t xml:space="preserve">, </w:t>
      </w:r>
      <w:r w:rsidR="00460D89">
        <w:rPr>
          <w:rFonts w:eastAsiaTheme="majorEastAsia"/>
          <w:lang w:val="en-US" w:eastAsia="zh-CN"/>
        </w:rPr>
        <w:t xml:space="preserve">and the </w:t>
      </w:r>
      <w:r w:rsidR="00AC70E6">
        <w:rPr>
          <w:rFonts w:eastAsiaTheme="majorEastAsia"/>
          <w:lang w:val="en-US" w:eastAsia="zh-CN"/>
        </w:rPr>
        <w:t>numbers of rights issues raised to the United Nations Permanent Forum on Indigenous Issues</w:t>
      </w:r>
      <w:r w:rsidR="00460D89">
        <w:rPr>
          <w:rFonts w:eastAsiaTheme="majorEastAsia"/>
          <w:lang w:val="en-US" w:eastAsia="zh-CN"/>
        </w:rPr>
        <w:t xml:space="preserve"> and other bodies</w:t>
      </w:r>
      <w:r w:rsidR="00460D89" w:rsidRPr="00520264">
        <w:rPr>
          <w:rFonts w:eastAsiaTheme="majorEastAsia"/>
          <w:lang w:val="en-US" w:eastAsia="zh-CN"/>
        </w:rPr>
        <w:t>,</w:t>
      </w:r>
      <w:r w:rsidR="00FB7B00" w:rsidRPr="00520264">
        <w:rPr>
          <w:rFonts w:eastAsiaTheme="majorEastAsia"/>
          <w:lang w:val="en-US" w:eastAsia="zh-CN"/>
        </w:rPr>
        <w:t xml:space="preserve"> could all be analy</w:t>
      </w:r>
      <w:r w:rsidR="00520264" w:rsidRPr="000F4727">
        <w:rPr>
          <w:rFonts w:eastAsiaTheme="majorEastAsia"/>
          <w:lang w:val="en-US" w:eastAsia="zh-CN"/>
        </w:rPr>
        <w:t>s</w:t>
      </w:r>
      <w:r w:rsidR="00FB7B00" w:rsidRPr="00520264">
        <w:rPr>
          <w:rFonts w:eastAsiaTheme="majorEastAsia"/>
          <w:lang w:val="en-US" w:eastAsia="zh-CN"/>
        </w:rPr>
        <w:t>ed, including</w:t>
      </w:r>
      <w:r w:rsidR="00FB7B00" w:rsidRPr="00E840DB">
        <w:rPr>
          <w:rFonts w:eastAsiaTheme="majorEastAsia"/>
          <w:lang w:val="en-US" w:eastAsia="zh-CN"/>
        </w:rPr>
        <w:t xml:space="preserve"> by using reports from NGOs</w:t>
      </w:r>
      <w:r w:rsidR="00B62D9A" w:rsidRPr="00E840DB">
        <w:rPr>
          <w:rFonts w:eastAsiaTheme="majorEastAsia"/>
          <w:lang w:val="en-US" w:eastAsia="zh-CN"/>
        </w:rPr>
        <w:t xml:space="preserve">. </w:t>
      </w:r>
      <w:r w:rsidR="00E840DB">
        <w:rPr>
          <w:lang w:val="en-US" w:eastAsia="zh-CN"/>
        </w:rPr>
        <w:t>Attention should also be given to</w:t>
      </w:r>
      <w:r w:rsidR="00530558">
        <w:rPr>
          <w:lang w:val="en-US" w:eastAsia="zh-CN"/>
        </w:rPr>
        <w:t xml:space="preserve"> the killing of environmental defenders, which is reported on by Global Witness,</w:t>
      </w:r>
      <w:r w:rsidR="00530558">
        <w:rPr>
          <w:rStyle w:val="FootnoteReference"/>
          <w:lang w:val="en-US" w:eastAsia="zh-CN"/>
        </w:rPr>
        <w:footnoteReference w:id="10"/>
      </w:r>
      <w:r w:rsidR="00530558">
        <w:rPr>
          <w:lang w:val="en-US" w:eastAsia="zh-CN"/>
        </w:rPr>
        <w:t xml:space="preserve"> as described above for chapter 3</w:t>
      </w:r>
      <w:r w:rsidR="00E840DB">
        <w:rPr>
          <w:lang w:val="en-US" w:eastAsia="zh-CN"/>
        </w:rPr>
        <w:t>, as this also demonstrates where conflicts around nature and resources are taking place, and the severity</w:t>
      </w:r>
      <w:r w:rsidR="00E840DB">
        <w:rPr>
          <w:rFonts w:eastAsiaTheme="majorEastAsia"/>
          <w:lang w:val="en-US" w:eastAsia="zh-CN"/>
        </w:rPr>
        <w:t xml:space="preserve"> of </w:t>
      </w:r>
      <w:r w:rsidR="00E840DB">
        <w:rPr>
          <w:lang w:val="en-US" w:eastAsia="zh-CN"/>
        </w:rPr>
        <w:t>those conflicts.</w:t>
      </w:r>
      <w:r w:rsidR="00737A08">
        <w:rPr>
          <w:lang w:val="en-US" w:eastAsia="zh-CN"/>
        </w:rPr>
        <w:t xml:space="preserve"> </w:t>
      </w:r>
    </w:p>
    <w:p w14:paraId="668AEBC6" w14:textId="2BB0FE23" w:rsidR="006716A7" w:rsidRPr="00DE44AD" w:rsidRDefault="006716A7" w:rsidP="00FE358E">
      <w:pPr>
        <w:keepNext/>
        <w:spacing w:before="0" w:after="0" w:line="276" w:lineRule="auto"/>
        <w:rPr>
          <w:b/>
          <w:bCs/>
        </w:rPr>
      </w:pPr>
      <w:r w:rsidRPr="00DE44AD">
        <w:rPr>
          <w:b/>
          <w:bCs/>
        </w:rPr>
        <w:lastRenderedPageBreak/>
        <w:t>Incentives</w:t>
      </w:r>
    </w:p>
    <w:p w14:paraId="5EBE6460" w14:textId="64105860" w:rsidR="00A062D9" w:rsidRPr="00E840DB" w:rsidRDefault="006716A7" w:rsidP="00F46761">
      <w:pPr>
        <w:spacing w:before="0" w:line="276" w:lineRule="auto"/>
        <w:jc w:val="both"/>
        <w:rPr>
          <w:rFonts w:eastAsiaTheme="majorEastAsia"/>
          <w:lang w:val="en-US" w:eastAsia="zh-CN"/>
        </w:rPr>
      </w:pPr>
      <w:r>
        <w:rPr>
          <w:lang w:eastAsia="zh-CN"/>
        </w:rPr>
        <w:t xml:space="preserve">A participant also recommended monitoring and measurement of </w:t>
      </w:r>
      <w:r w:rsidRPr="00485A73">
        <w:rPr>
          <w:lang w:eastAsia="zh-CN"/>
        </w:rPr>
        <w:t xml:space="preserve">harmful incentives, such as </w:t>
      </w:r>
      <w:r w:rsidR="00200910">
        <w:rPr>
          <w:lang w:eastAsia="zh-CN"/>
        </w:rPr>
        <w:t xml:space="preserve">those </w:t>
      </w:r>
      <w:r>
        <w:rPr>
          <w:lang w:eastAsia="zh-CN"/>
        </w:rPr>
        <w:t xml:space="preserve">around </w:t>
      </w:r>
      <w:r w:rsidRPr="00485A73">
        <w:rPr>
          <w:lang w:eastAsia="zh-CN"/>
        </w:rPr>
        <w:t>agriculture.</w:t>
      </w:r>
    </w:p>
    <w:p w14:paraId="34C70559" w14:textId="51F04EC8" w:rsidR="005B7F22" w:rsidRDefault="008C7F19" w:rsidP="00244627">
      <w:pPr>
        <w:pStyle w:val="Heading4"/>
      </w:pPr>
      <w:r>
        <w:t xml:space="preserve">How IPLCs </w:t>
      </w:r>
      <w:r w:rsidR="00E25A6E">
        <w:t xml:space="preserve">are </w:t>
      </w:r>
      <w:r>
        <w:t>measur</w:t>
      </w:r>
      <w:r w:rsidR="00E25A6E">
        <w:t>ing</w:t>
      </w:r>
      <w:r>
        <w:t xml:space="preserve"> </w:t>
      </w:r>
      <w:r w:rsidR="00082954">
        <w:t>and monitor</w:t>
      </w:r>
      <w:r w:rsidR="00E25A6E">
        <w:t>ing</w:t>
      </w:r>
      <w:r w:rsidR="00082954">
        <w:t xml:space="preserve"> </w:t>
      </w:r>
    </w:p>
    <w:p w14:paraId="5268B834" w14:textId="4923B483" w:rsidR="00C8671A" w:rsidRDefault="00303429" w:rsidP="00A972EE">
      <w:pPr>
        <w:spacing w:before="0" w:line="276" w:lineRule="auto"/>
        <w:jc w:val="both"/>
        <w:rPr>
          <w:lang w:val="en-US" w:eastAsia="zh-CN"/>
        </w:rPr>
      </w:pPr>
      <w:r>
        <w:rPr>
          <w:lang w:val="en-US" w:eastAsia="zh-CN"/>
        </w:rPr>
        <w:t xml:space="preserve">Participants discussed how </w:t>
      </w:r>
      <w:r w:rsidR="00200910">
        <w:rPr>
          <w:lang w:val="en-US" w:eastAsia="zh-CN"/>
        </w:rPr>
        <w:t xml:space="preserve">IPLCs </w:t>
      </w:r>
      <w:r>
        <w:rPr>
          <w:lang w:val="en-US" w:eastAsia="zh-CN"/>
        </w:rPr>
        <w:t xml:space="preserve">would traditionally </w:t>
      </w:r>
      <w:r w:rsidR="00C8671A">
        <w:rPr>
          <w:lang w:val="en-US" w:eastAsia="zh-CN"/>
        </w:rPr>
        <w:t xml:space="preserve">express and measure the interrelationship between IPLCs and nature. This included through art, </w:t>
      </w:r>
      <w:r w:rsidR="00604040">
        <w:rPr>
          <w:lang w:val="en-US" w:eastAsia="zh-CN"/>
        </w:rPr>
        <w:t>rituals</w:t>
      </w:r>
      <w:r w:rsidR="00C8671A">
        <w:rPr>
          <w:lang w:val="en-US" w:eastAsia="zh-CN"/>
        </w:rPr>
        <w:t xml:space="preserve"> and festivals.</w:t>
      </w:r>
    </w:p>
    <w:p w14:paraId="04C88317" w14:textId="4057257F" w:rsidR="00C8671A" w:rsidRPr="00D26E62" w:rsidRDefault="00F714F3" w:rsidP="00C8671A">
      <w:pPr>
        <w:shd w:val="clear" w:color="auto" w:fill="E2EFD9" w:themeFill="accent6" w:themeFillTint="33"/>
        <w:spacing w:before="0" w:line="276" w:lineRule="auto"/>
        <w:jc w:val="both"/>
        <w:rPr>
          <w:i/>
          <w:iCs/>
          <w:lang w:val="en-US" w:eastAsia="zh-CN"/>
        </w:rPr>
      </w:pPr>
      <w:r w:rsidRPr="00D26E62">
        <w:rPr>
          <w:i/>
          <w:iCs/>
          <w:lang w:val="en-US" w:eastAsia="zh-CN"/>
        </w:rPr>
        <w:t xml:space="preserve">Example </w:t>
      </w:r>
    </w:p>
    <w:p w14:paraId="5F48F0D5" w14:textId="7085EE38" w:rsidR="00303429" w:rsidRDefault="00C8671A" w:rsidP="006A4E41">
      <w:pPr>
        <w:shd w:val="clear" w:color="auto" w:fill="E2EFD9" w:themeFill="accent6" w:themeFillTint="33"/>
        <w:spacing w:line="276" w:lineRule="auto"/>
        <w:jc w:val="both"/>
        <w:rPr>
          <w:lang w:val="en-US" w:eastAsia="zh-CN"/>
        </w:rPr>
      </w:pPr>
      <w:r>
        <w:rPr>
          <w:lang w:val="en-US" w:eastAsia="zh-CN"/>
        </w:rPr>
        <w:t>I</w:t>
      </w:r>
      <w:r w:rsidR="00F714F3" w:rsidRPr="00F714F3">
        <w:rPr>
          <w:lang w:val="en-US" w:eastAsia="zh-CN"/>
        </w:rPr>
        <w:t xml:space="preserve">n Oaxaca, communities </w:t>
      </w:r>
      <w:r w:rsidR="007B5EFA">
        <w:rPr>
          <w:lang w:val="en-US" w:eastAsia="zh-CN"/>
        </w:rPr>
        <w:t>give</w:t>
      </w:r>
      <w:r w:rsidR="00F714F3" w:rsidRPr="00F714F3">
        <w:rPr>
          <w:lang w:val="en-US" w:eastAsia="zh-CN"/>
        </w:rPr>
        <w:t xml:space="preserve"> sacred value </w:t>
      </w:r>
      <w:r w:rsidR="007B5EFA">
        <w:rPr>
          <w:lang w:val="en-US" w:eastAsia="zh-CN"/>
        </w:rPr>
        <w:t>to species, places and landscapes</w:t>
      </w:r>
      <w:r w:rsidR="00F714F3" w:rsidRPr="00F714F3">
        <w:rPr>
          <w:lang w:val="en-US" w:eastAsia="zh-CN"/>
        </w:rPr>
        <w:t xml:space="preserve"> that </w:t>
      </w:r>
      <w:r w:rsidR="007B5EFA">
        <w:rPr>
          <w:lang w:val="en-US" w:eastAsia="zh-CN"/>
        </w:rPr>
        <w:t xml:space="preserve">provide </w:t>
      </w:r>
      <w:r w:rsidR="00F20ECF">
        <w:rPr>
          <w:lang w:val="en-US" w:eastAsia="zh-CN"/>
        </w:rPr>
        <w:t>sustenance, livelihoods and income.</w:t>
      </w:r>
      <w:r w:rsidR="00F714F3" w:rsidRPr="00F714F3">
        <w:rPr>
          <w:lang w:val="en-US" w:eastAsia="zh-CN"/>
        </w:rPr>
        <w:t xml:space="preserve"> T</w:t>
      </w:r>
      <w:r w:rsidR="00600C98">
        <w:rPr>
          <w:lang w:val="en-US" w:eastAsia="zh-CN"/>
        </w:rPr>
        <w:t xml:space="preserve">he </w:t>
      </w:r>
      <w:r w:rsidR="00600C98" w:rsidRPr="00FE358E">
        <w:rPr>
          <w:lang w:val="en-US" w:eastAsia="zh-CN"/>
        </w:rPr>
        <w:t>t</w:t>
      </w:r>
      <w:r w:rsidR="00F714F3" w:rsidRPr="00FE358E">
        <w:rPr>
          <w:lang w:val="en-US" w:eastAsia="zh-CN"/>
        </w:rPr>
        <w:t>ejate</w:t>
      </w:r>
      <w:r w:rsidR="00F714F3" w:rsidRPr="00F714F3">
        <w:rPr>
          <w:lang w:val="en-US" w:eastAsia="zh-CN"/>
        </w:rPr>
        <w:t xml:space="preserve"> beverage is made with a special flower that grows only in one community because of </w:t>
      </w:r>
      <w:r w:rsidR="00F20ECF">
        <w:rPr>
          <w:lang w:val="en-US" w:eastAsia="zh-CN"/>
        </w:rPr>
        <w:t xml:space="preserve">the </w:t>
      </w:r>
      <w:r w:rsidR="00F714F3" w:rsidRPr="00F714F3">
        <w:rPr>
          <w:lang w:val="en-US" w:eastAsia="zh-CN"/>
        </w:rPr>
        <w:t xml:space="preserve">ecological conditions, </w:t>
      </w:r>
      <w:r w:rsidR="00F20ECF">
        <w:rPr>
          <w:lang w:val="en-US" w:eastAsia="zh-CN"/>
        </w:rPr>
        <w:t xml:space="preserve">including </w:t>
      </w:r>
      <w:r w:rsidR="00F714F3" w:rsidRPr="00F714F3">
        <w:rPr>
          <w:lang w:val="en-US" w:eastAsia="zh-CN"/>
        </w:rPr>
        <w:t xml:space="preserve">water and climate. </w:t>
      </w:r>
      <w:r w:rsidR="00F20ECF">
        <w:rPr>
          <w:lang w:val="en-US" w:eastAsia="zh-CN"/>
        </w:rPr>
        <w:t xml:space="preserve">The importance of this flower is recognized in the churches as part of religious ceremonies. Agave is another crucially important plant, </w:t>
      </w:r>
      <w:r w:rsidR="00404498">
        <w:rPr>
          <w:lang w:val="en-US" w:eastAsia="zh-CN"/>
        </w:rPr>
        <w:t>which among other activities</w:t>
      </w:r>
      <w:r w:rsidR="00063BFF">
        <w:rPr>
          <w:lang w:val="en-US" w:eastAsia="zh-CN"/>
        </w:rPr>
        <w:t xml:space="preserve"> </w:t>
      </w:r>
      <w:r w:rsidR="00404498">
        <w:rPr>
          <w:lang w:val="en-US" w:eastAsia="zh-CN"/>
        </w:rPr>
        <w:t>is used</w:t>
      </w:r>
      <w:r w:rsidR="00063BFF">
        <w:rPr>
          <w:lang w:val="en-US" w:eastAsia="zh-CN"/>
        </w:rPr>
        <w:t xml:space="preserve"> t</w:t>
      </w:r>
      <w:r w:rsidR="00404498">
        <w:rPr>
          <w:lang w:val="en-US" w:eastAsia="zh-CN"/>
        </w:rPr>
        <w:t xml:space="preserve">o make the famous drink mescal. This plant is </w:t>
      </w:r>
      <w:r w:rsidR="00DE1C0E">
        <w:rPr>
          <w:lang w:val="en-US" w:eastAsia="zh-CN"/>
        </w:rPr>
        <w:t>celebrated in</w:t>
      </w:r>
      <w:r w:rsidR="00F714F3" w:rsidRPr="00F714F3">
        <w:rPr>
          <w:lang w:val="en-US" w:eastAsia="zh-CN"/>
        </w:rPr>
        <w:t xml:space="preserve"> paintings </w:t>
      </w:r>
      <w:r w:rsidR="00DE1C0E">
        <w:rPr>
          <w:lang w:val="en-US" w:eastAsia="zh-CN"/>
        </w:rPr>
        <w:t xml:space="preserve">in </w:t>
      </w:r>
      <w:r w:rsidR="00CC73A6">
        <w:rPr>
          <w:lang w:val="en-US" w:eastAsia="zh-CN"/>
        </w:rPr>
        <w:t xml:space="preserve">the main square of a </w:t>
      </w:r>
      <w:r w:rsidR="00DE1C0E">
        <w:rPr>
          <w:lang w:val="en-US" w:eastAsia="zh-CN"/>
        </w:rPr>
        <w:t>nearby communit</w:t>
      </w:r>
      <w:r w:rsidR="00CC73A6">
        <w:rPr>
          <w:lang w:val="en-US" w:eastAsia="zh-CN"/>
        </w:rPr>
        <w:t>y</w:t>
      </w:r>
      <w:r w:rsidR="00063BFF">
        <w:rPr>
          <w:lang w:val="en-US" w:eastAsia="zh-CN"/>
        </w:rPr>
        <w:t xml:space="preserve">, which </w:t>
      </w:r>
      <w:r w:rsidR="00CC73A6">
        <w:rPr>
          <w:lang w:val="en-US" w:eastAsia="zh-CN"/>
        </w:rPr>
        <w:t>depict</w:t>
      </w:r>
      <w:r w:rsidR="00063BFF">
        <w:rPr>
          <w:lang w:val="en-US" w:eastAsia="zh-CN"/>
        </w:rPr>
        <w:t xml:space="preserve"> the </w:t>
      </w:r>
      <w:r w:rsidR="00F714F3" w:rsidRPr="00F714F3">
        <w:rPr>
          <w:lang w:val="en-US" w:eastAsia="zh-CN"/>
        </w:rPr>
        <w:t xml:space="preserve">importance of </w:t>
      </w:r>
      <w:r w:rsidR="0066027D">
        <w:rPr>
          <w:lang w:val="en-US" w:eastAsia="zh-CN"/>
        </w:rPr>
        <w:t xml:space="preserve">the plant, its history, and </w:t>
      </w:r>
      <w:r w:rsidR="0066027D" w:rsidRPr="00F714F3">
        <w:rPr>
          <w:lang w:val="en-US" w:eastAsia="zh-CN"/>
        </w:rPr>
        <w:t xml:space="preserve">women making </w:t>
      </w:r>
      <w:r w:rsidR="0066027D">
        <w:rPr>
          <w:lang w:val="en-US" w:eastAsia="zh-CN"/>
        </w:rPr>
        <w:t>mescal</w:t>
      </w:r>
      <w:r w:rsidR="00CC73A6">
        <w:rPr>
          <w:lang w:val="en-US" w:eastAsia="zh-CN"/>
        </w:rPr>
        <w:t xml:space="preserve">. </w:t>
      </w:r>
      <w:r w:rsidR="003806EB">
        <w:rPr>
          <w:lang w:val="en-US" w:eastAsia="zh-CN"/>
        </w:rPr>
        <w:t>There are also</w:t>
      </w:r>
      <w:r w:rsidR="00F714F3" w:rsidRPr="00F714F3">
        <w:rPr>
          <w:lang w:val="en-US" w:eastAsia="zh-CN"/>
        </w:rPr>
        <w:t xml:space="preserve"> festivities based on </w:t>
      </w:r>
      <w:r w:rsidR="00AC0B45">
        <w:rPr>
          <w:lang w:val="en-US" w:eastAsia="zh-CN"/>
        </w:rPr>
        <w:t>t</w:t>
      </w:r>
      <w:r w:rsidR="00F714F3" w:rsidRPr="00F714F3">
        <w:rPr>
          <w:lang w:val="en-US" w:eastAsia="zh-CN"/>
        </w:rPr>
        <w:t>ejate</w:t>
      </w:r>
      <w:r w:rsidR="00AC0B45">
        <w:rPr>
          <w:lang w:val="en-US" w:eastAsia="zh-CN"/>
        </w:rPr>
        <w:t xml:space="preserve"> and</w:t>
      </w:r>
      <w:r w:rsidR="00F714F3" w:rsidRPr="00F714F3">
        <w:rPr>
          <w:lang w:val="en-US" w:eastAsia="zh-CN"/>
        </w:rPr>
        <w:t xml:space="preserve"> </w:t>
      </w:r>
      <w:r w:rsidR="00AC0B45">
        <w:rPr>
          <w:lang w:val="en-US" w:eastAsia="zh-CN"/>
        </w:rPr>
        <w:t>m</w:t>
      </w:r>
      <w:r w:rsidR="00F714F3" w:rsidRPr="00F714F3">
        <w:rPr>
          <w:lang w:val="en-US" w:eastAsia="zh-CN"/>
        </w:rPr>
        <w:t xml:space="preserve">escal, </w:t>
      </w:r>
      <w:r w:rsidR="00AC0B45">
        <w:rPr>
          <w:lang w:val="en-US" w:eastAsia="zh-CN"/>
        </w:rPr>
        <w:t>as well as t</w:t>
      </w:r>
      <w:r w:rsidR="00F714F3" w:rsidRPr="00F714F3">
        <w:rPr>
          <w:lang w:val="en-US" w:eastAsia="zh-CN"/>
        </w:rPr>
        <w:t>una</w:t>
      </w:r>
      <w:r w:rsidR="008D1ACA">
        <w:rPr>
          <w:lang w:val="en-US" w:eastAsia="zh-CN"/>
        </w:rPr>
        <w:t xml:space="preserve">, which also </w:t>
      </w:r>
      <w:r w:rsidR="00F714F3" w:rsidRPr="00F714F3">
        <w:rPr>
          <w:lang w:val="en-US" w:eastAsia="zh-CN"/>
        </w:rPr>
        <w:t xml:space="preserve">demonstrate the importance of these species and products. </w:t>
      </w:r>
      <w:r w:rsidR="00AB35C7">
        <w:rPr>
          <w:lang w:val="en-US" w:eastAsia="zh-CN"/>
        </w:rPr>
        <w:t>Communities</w:t>
      </w:r>
      <w:r w:rsidR="004D6D19">
        <w:rPr>
          <w:lang w:val="en-US" w:eastAsia="zh-CN"/>
        </w:rPr>
        <w:t xml:space="preserve"> also monitor </w:t>
      </w:r>
      <w:r w:rsidR="004D6D19" w:rsidRPr="00053E92">
        <w:rPr>
          <w:lang w:val="en-US" w:eastAsia="zh-CN"/>
        </w:rPr>
        <w:t xml:space="preserve">nature and </w:t>
      </w:r>
      <w:r w:rsidR="004D6D19">
        <w:rPr>
          <w:lang w:val="en-US" w:eastAsia="zh-CN"/>
        </w:rPr>
        <w:t>its</w:t>
      </w:r>
      <w:r w:rsidR="004D6D19" w:rsidRPr="00053E92">
        <w:rPr>
          <w:lang w:val="en-US" w:eastAsia="zh-CN"/>
        </w:rPr>
        <w:t xml:space="preserve"> benefits to the community</w:t>
      </w:r>
      <w:r w:rsidR="004D6D19">
        <w:rPr>
          <w:lang w:val="en-US" w:eastAsia="zh-CN"/>
        </w:rPr>
        <w:t xml:space="preserve"> and discuss and decide how much to harvest and how much to sell a</w:t>
      </w:r>
      <w:r w:rsidR="00A84987">
        <w:rPr>
          <w:lang w:val="en-US" w:eastAsia="zh-CN"/>
        </w:rPr>
        <w:t>s</w:t>
      </w:r>
      <w:r w:rsidR="004D6D19">
        <w:rPr>
          <w:lang w:val="en-US" w:eastAsia="zh-CN"/>
        </w:rPr>
        <w:t xml:space="preserve"> part of their customary law.</w:t>
      </w:r>
    </w:p>
    <w:p w14:paraId="06DCB99E" w14:textId="66C02B18" w:rsidR="00082954" w:rsidRDefault="00AF2BE4" w:rsidP="00AF2BE4">
      <w:pPr>
        <w:spacing w:line="276" w:lineRule="auto"/>
        <w:jc w:val="both"/>
        <w:rPr>
          <w:rStyle w:val="normaltextrun"/>
          <w:rFonts w:eastAsiaTheme="majorEastAsia"/>
          <w:color w:val="000000"/>
        </w:rPr>
      </w:pPr>
      <w:r>
        <w:rPr>
          <w:lang w:val="en-US" w:eastAsia="zh-CN"/>
        </w:rPr>
        <w:t xml:space="preserve">A participant from Ecuador added that in </w:t>
      </w:r>
      <w:r>
        <w:rPr>
          <w:rStyle w:val="normaltextrun"/>
          <w:rFonts w:eastAsiaTheme="majorEastAsia"/>
          <w:color w:val="000000"/>
        </w:rPr>
        <w:t xml:space="preserve">terms of knowing, monitoring and assessing, there is a great deal of knowledge in communities, including of how business developments are impacting nature, which often exceeds that of </w:t>
      </w:r>
      <w:r w:rsidR="00045462">
        <w:rPr>
          <w:rStyle w:val="normaltextrun"/>
          <w:rFonts w:eastAsiaTheme="majorEastAsia"/>
          <w:color w:val="000000"/>
        </w:rPr>
        <w:t>external</w:t>
      </w:r>
      <w:r>
        <w:rPr>
          <w:rStyle w:val="normaltextrun"/>
          <w:rFonts w:eastAsiaTheme="majorEastAsia"/>
          <w:color w:val="000000"/>
        </w:rPr>
        <w:t xml:space="preserve"> specialists who are brought in to monitor impacts, for example o</w:t>
      </w:r>
      <w:r w:rsidR="000217F5">
        <w:rPr>
          <w:rStyle w:val="normaltextrun"/>
          <w:rFonts w:eastAsiaTheme="majorEastAsia"/>
          <w:color w:val="000000"/>
        </w:rPr>
        <w:t>n</w:t>
      </w:r>
      <w:r>
        <w:rPr>
          <w:rStyle w:val="normaltextrun"/>
          <w:rFonts w:eastAsiaTheme="majorEastAsia"/>
          <w:color w:val="000000"/>
        </w:rPr>
        <w:t xml:space="preserve"> how roads are impacting forests and birds.</w:t>
      </w:r>
    </w:p>
    <w:p w14:paraId="26DC7B0C" w14:textId="77777777" w:rsidR="00B85DAD" w:rsidRDefault="00B85DAD" w:rsidP="00B85DAD">
      <w:pPr>
        <w:spacing w:line="276" w:lineRule="auto"/>
        <w:jc w:val="both"/>
        <w:rPr>
          <w:lang w:val="en-US" w:eastAsia="zh-CN"/>
        </w:rPr>
      </w:pPr>
      <w:r>
        <w:rPr>
          <w:lang w:val="en-US" w:eastAsia="zh-CN"/>
        </w:rPr>
        <w:t xml:space="preserve">Other Indigenous-led NGOs, for example in Indonesia, focus on dialogue, co-learning and co-planning with community members, </w:t>
      </w:r>
      <w:r w:rsidRPr="007040C5">
        <w:rPr>
          <w:lang w:val="en-US" w:eastAsia="zh-CN"/>
        </w:rPr>
        <w:t>discuss</w:t>
      </w:r>
      <w:r>
        <w:rPr>
          <w:lang w:val="en-US" w:eastAsia="zh-CN"/>
        </w:rPr>
        <w:t>ing</w:t>
      </w:r>
      <w:r w:rsidRPr="007040C5">
        <w:rPr>
          <w:lang w:val="en-US" w:eastAsia="zh-CN"/>
        </w:rPr>
        <w:t xml:space="preserve"> challenges, obstacles, opportunities and resources </w:t>
      </w:r>
      <w:r>
        <w:rPr>
          <w:lang w:val="en-US" w:eastAsia="zh-CN"/>
        </w:rPr>
        <w:t>that exist in</w:t>
      </w:r>
      <w:r w:rsidRPr="007040C5">
        <w:rPr>
          <w:lang w:val="en-US" w:eastAsia="zh-CN"/>
        </w:rPr>
        <w:t xml:space="preserve"> their villages</w:t>
      </w:r>
      <w:r>
        <w:rPr>
          <w:lang w:val="en-US" w:eastAsia="zh-CN"/>
        </w:rPr>
        <w:t xml:space="preserve"> and</w:t>
      </w:r>
      <w:r w:rsidRPr="007040C5">
        <w:rPr>
          <w:lang w:val="en-US" w:eastAsia="zh-CN"/>
        </w:rPr>
        <w:t xml:space="preserve"> learn</w:t>
      </w:r>
      <w:r>
        <w:rPr>
          <w:lang w:val="en-US" w:eastAsia="zh-CN"/>
        </w:rPr>
        <w:t>ing together</w:t>
      </w:r>
      <w:r w:rsidRPr="007040C5">
        <w:rPr>
          <w:lang w:val="en-US" w:eastAsia="zh-CN"/>
        </w:rPr>
        <w:t xml:space="preserve"> about</w:t>
      </w:r>
      <w:r>
        <w:rPr>
          <w:lang w:val="en-US" w:eastAsia="zh-CN"/>
        </w:rPr>
        <w:t xml:space="preserve"> the local</w:t>
      </w:r>
      <w:r w:rsidRPr="007040C5">
        <w:rPr>
          <w:lang w:val="en-US" w:eastAsia="zh-CN"/>
        </w:rPr>
        <w:t xml:space="preserve"> ecology, soci</w:t>
      </w:r>
      <w:r>
        <w:rPr>
          <w:lang w:val="en-US" w:eastAsia="zh-CN"/>
        </w:rPr>
        <w:t>ety and</w:t>
      </w:r>
      <w:r w:rsidRPr="007040C5">
        <w:rPr>
          <w:lang w:val="en-US" w:eastAsia="zh-CN"/>
        </w:rPr>
        <w:t xml:space="preserve"> economy, </w:t>
      </w:r>
      <w:r>
        <w:rPr>
          <w:lang w:val="en-US" w:eastAsia="zh-CN"/>
        </w:rPr>
        <w:t>before</w:t>
      </w:r>
      <w:r w:rsidRPr="007040C5">
        <w:rPr>
          <w:lang w:val="en-US" w:eastAsia="zh-CN"/>
        </w:rPr>
        <w:t xml:space="preserve"> work</w:t>
      </w:r>
      <w:r>
        <w:rPr>
          <w:lang w:val="en-US" w:eastAsia="zh-CN"/>
        </w:rPr>
        <w:t>ing</w:t>
      </w:r>
      <w:r w:rsidRPr="007040C5">
        <w:rPr>
          <w:lang w:val="en-US" w:eastAsia="zh-CN"/>
        </w:rPr>
        <w:t xml:space="preserve"> collectively on solutions. </w:t>
      </w:r>
      <w:r>
        <w:rPr>
          <w:lang w:val="en-US" w:eastAsia="zh-CN"/>
        </w:rPr>
        <w:t>These types of models would be important in co-developing measurement and monitoring frameworks with IPLCs.</w:t>
      </w:r>
    </w:p>
    <w:p w14:paraId="06A4E1F2" w14:textId="60F23CB9" w:rsidR="00307C21" w:rsidRDefault="00307C21" w:rsidP="00307C21">
      <w:pPr>
        <w:spacing w:line="276" w:lineRule="auto"/>
        <w:jc w:val="both"/>
        <w:rPr>
          <w:lang w:val="en-US" w:eastAsia="zh-CN"/>
        </w:rPr>
      </w:pPr>
      <w:r>
        <w:rPr>
          <w:lang w:val="en-US" w:eastAsia="zh-CN"/>
        </w:rPr>
        <w:t xml:space="preserve">Participants also emphasized the importance of </w:t>
      </w:r>
      <w:r w:rsidRPr="00F862B3">
        <w:rPr>
          <w:lang w:val="en-US" w:eastAsia="zh-CN"/>
        </w:rPr>
        <w:t>mapping</w:t>
      </w:r>
      <w:r>
        <w:rPr>
          <w:lang w:val="en-US" w:eastAsia="zh-CN"/>
        </w:rPr>
        <w:t>, including for mapping resource use and how IPLCs and their business</w:t>
      </w:r>
      <w:r w:rsidR="00B0761D">
        <w:rPr>
          <w:lang w:val="en-US" w:eastAsia="zh-CN"/>
        </w:rPr>
        <w:t>es</w:t>
      </w:r>
      <w:r>
        <w:rPr>
          <w:lang w:val="en-US" w:eastAsia="zh-CN"/>
        </w:rPr>
        <w:t xml:space="preserve"> depend on nature. They explained different ways this is being used in community contexts, for example by the Karen community of </w:t>
      </w:r>
      <w:r w:rsidRPr="0009145D">
        <w:rPr>
          <w:lang w:val="en-US" w:eastAsia="zh-CN"/>
        </w:rPr>
        <w:t>Bann Huay E Kha</w:t>
      </w:r>
      <w:r>
        <w:rPr>
          <w:lang w:val="en-US" w:eastAsia="zh-CN"/>
        </w:rPr>
        <w:t xml:space="preserve"> in northern Thailand, which is led by women leaders, where the community has mapped out its rotational farming, gardens and forestry. Participatory mapping is also being used in communities in Indonesia to support monitoring and protection of ecosystems. </w:t>
      </w:r>
    </w:p>
    <w:p w14:paraId="69B06F29" w14:textId="77777777" w:rsidR="00A64014" w:rsidRPr="00E7791F" w:rsidRDefault="00A64014" w:rsidP="00244627">
      <w:pPr>
        <w:pStyle w:val="Heading4"/>
        <w:rPr>
          <w:rStyle w:val="normaltextrun"/>
        </w:rPr>
      </w:pPr>
      <w:r>
        <w:rPr>
          <w:rStyle w:val="normaltextrun"/>
        </w:rPr>
        <w:lastRenderedPageBreak/>
        <w:t>Community-based monitoring</w:t>
      </w:r>
    </w:p>
    <w:p w14:paraId="185091A7" w14:textId="035D847A" w:rsidR="00062D0D" w:rsidRPr="00775B64" w:rsidRDefault="00062D0D" w:rsidP="00F46761">
      <w:pPr>
        <w:spacing w:before="0" w:line="276" w:lineRule="auto"/>
        <w:jc w:val="both"/>
        <w:rPr>
          <w:rFonts w:eastAsiaTheme="majorEastAsia"/>
          <w:color w:val="000000"/>
        </w:rPr>
      </w:pPr>
      <w:r w:rsidRPr="00062D0D">
        <w:rPr>
          <w:lang w:val="en-US" w:eastAsia="zh-CN"/>
        </w:rPr>
        <w:t>A participant highlighted that IPLCs are monitoring nature all the time</w:t>
      </w:r>
      <w:r w:rsidR="000F4727">
        <w:rPr>
          <w:lang w:val="en-US" w:eastAsia="zh-CN"/>
        </w:rPr>
        <w:t>,</w:t>
      </w:r>
      <w:r w:rsidRPr="00062D0D">
        <w:rPr>
          <w:lang w:val="en-US" w:eastAsia="zh-CN"/>
        </w:rPr>
        <w:t xml:space="preserve"> and have been for centuries and millennia.</w:t>
      </w:r>
      <w:r w:rsidR="00775B64">
        <w:rPr>
          <w:lang w:val="en-US" w:eastAsia="zh-CN"/>
        </w:rPr>
        <w:t xml:space="preserve"> Participants highlighted that </w:t>
      </w:r>
      <w:r w:rsidR="00775B64" w:rsidRPr="00FF7CC4">
        <w:rPr>
          <w:lang w:val="en-US" w:eastAsia="zh-CN"/>
        </w:rPr>
        <w:t>I</w:t>
      </w:r>
      <w:r w:rsidR="00775B64">
        <w:rPr>
          <w:lang w:val="en-US" w:eastAsia="zh-CN"/>
        </w:rPr>
        <w:t xml:space="preserve">PLC activities and </w:t>
      </w:r>
      <w:r w:rsidR="00775B64" w:rsidRPr="00FF7CC4">
        <w:rPr>
          <w:lang w:val="en-US" w:eastAsia="zh-CN"/>
        </w:rPr>
        <w:t xml:space="preserve">businesses, even </w:t>
      </w:r>
      <w:r w:rsidR="00775B64">
        <w:rPr>
          <w:lang w:val="en-US" w:eastAsia="zh-CN"/>
        </w:rPr>
        <w:t xml:space="preserve">at </w:t>
      </w:r>
      <w:r w:rsidR="00775B64" w:rsidRPr="00FF7CC4">
        <w:rPr>
          <w:lang w:val="en-US" w:eastAsia="zh-CN"/>
        </w:rPr>
        <w:t xml:space="preserve">the smallest scale, contribute to </w:t>
      </w:r>
      <w:r w:rsidR="00775B64">
        <w:rPr>
          <w:lang w:val="en-US" w:eastAsia="zh-CN"/>
        </w:rPr>
        <w:t xml:space="preserve">measuring and </w:t>
      </w:r>
      <w:r w:rsidR="00775B64" w:rsidRPr="00FF7CC4">
        <w:rPr>
          <w:lang w:val="en-US" w:eastAsia="zh-CN"/>
        </w:rPr>
        <w:t>monitoring</w:t>
      </w:r>
      <w:r w:rsidR="00775B64">
        <w:rPr>
          <w:lang w:val="en-US" w:eastAsia="zh-CN"/>
        </w:rPr>
        <w:t xml:space="preserve"> nature and related livelihoods. For example, </w:t>
      </w:r>
      <w:r w:rsidR="00775B64" w:rsidRPr="00FF7CC4">
        <w:rPr>
          <w:lang w:val="en-US" w:eastAsia="zh-CN"/>
        </w:rPr>
        <w:t>women gathering mushrooms</w:t>
      </w:r>
      <w:r w:rsidR="00775B64">
        <w:rPr>
          <w:lang w:val="en-US" w:eastAsia="zh-CN"/>
        </w:rPr>
        <w:t xml:space="preserve"> and people gathering</w:t>
      </w:r>
      <w:r w:rsidR="00775B64" w:rsidRPr="00FF7CC4">
        <w:rPr>
          <w:lang w:val="en-US" w:eastAsia="zh-CN"/>
        </w:rPr>
        <w:t xml:space="preserve"> firewood </w:t>
      </w:r>
      <w:r w:rsidR="00775B64">
        <w:rPr>
          <w:lang w:val="en-US" w:eastAsia="zh-CN"/>
        </w:rPr>
        <w:t>for sale are out on the land observing nature, and can provide</w:t>
      </w:r>
      <w:r w:rsidR="00775B64" w:rsidRPr="00FF7CC4">
        <w:rPr>
          <w:lang w:val="en-US" w:eastAsia="zh-CN"/>
        </w:rPr>
        <w:t xml:space="preserve"> advice</w:t>
      </w:r>
      <w:r w:rsidR="00775B64">
        <w:rPr>
          <w:lang w:val="en-US" w:eastAsia="zh-CN"/>
        </w:rPr>
        <w:t xml:space="preserve"> based on what they see</w:t>
      </w:r>
      <w:r w:rsidR="00775B64" w:rsidRPr="00FF7CC4">
        <w:rPr>
          <w:lang w:val="en-US" w:eastAsia="zh-CN"/>
        </w:rPr>
        <w:t xml:space="preserve">. </w:t>
      </w:r>
      <w:r w:rsidR="00775B64">
        <w:rPr>
          <w:lang w:val="en-US" w:eastAsia="zh-CN"/>
        </w:rPr>
        <w:t>S</w:t>
      </w:r>
      <w:r w:rsidR="00775B64" w:rsidRPr="00FF7CC4">
        <w:rPr>
          <w:lang w:val="en-US" w:eastAsia="zh-CN"/>
        </w:rPr>
        <w:t>ome communities in Oaxaca</w:t>
      </w:r>
      <w:r w:rsidR="00775B64">
        <w:rPr>
          <w:lang w:val="en-US" w:eastAsia="zh-CN"/>
        </w:rPr>
        <w:t xml:space="preserve"> have</w:t>
      </w:r>
      <w:r w:rsidR="00775B64" w:rsidRPr="00FF7CC4">
        <w:rPr>
          <w:lang w:val="en-US" w:eastAsia="zh-CN"/>
        </w:rPr>
        <w:t xml:space="preserve"> management plans</w:t>
      </w:r>
      <w:r w:rsidR="00775B64">
        <w:rPr>
          <w:lang w:val="en-US" w:eastAsia="zh-CN"/>
        </w:rPr>
        <w:t xml:space="preserve"> that they need to update periodically</w:t>
      </w:r>
      <w:r w:rsidR="00775B64" w:rsidRPr="00FF7CC4">
        <w:rPr>
          <w:lang w:val="en-US" w:eastAsia="zh-CN"/>
        </w:rPr>
        <w:t xml:space="preserve">, and this </w:t>
      </w:r>
      <w:r w:rsidR="00D644EB">
        <w:rPr>
          <w:lang w:val="en-US" w:eastAsia="zh-CN"/>
        </w:rPr>
        <w:t>provides a</w:t>
      </w:r>
      <w:r w:rsidR="00775B64" w:rsidRPr="00FF7CC4">
        <w:rPr>
          <w:lang w:val="en-US" w:eastAsia="zh-CN"/>
        </w:rPr>
        <w:t xml:space="preserve"> great opportunity to </w:t>
      </w:r>
      <w:r w:rsidR="00775B64">
        <w:rPr>
          <w:lang w:val="en-US" w:eastAsia="zh-CN"/>
        </w:rPr>
        <w:t>further build on traditional</w:t>
      </w:r>
      <w:r w:rsidR="00775B64" w:rsidRPr="00FF7CC4">
        <w:rPr>
          <w:lang w:val="en-US" w:eastAsia="zh-CN"/>
        </w:rPr>
        <w:t xml:space="preserve"> monitoring. </w:t>
      </w:r>
      <w:r w:rsidR="00775B64">
        <w:rPr>
          <w:lang w:val="en-US" w:eastAsia="zh-CN"/>
        </w:rPr>
        <w:t xml:space="preserve">In general, IPLCs are </w:t>
      </w:r>
      <w:r w:rsidR="00775B64" w:rsidRPr="00FF7CC4">
        <w:rPr>
          <w:lang w:val="en-US" w:eastAsia="zh-CN"/>
        </w:rPr>
        <w:t xml:space="preserve">not </w:t>
      </w:r>
      <w:r w:rsidR="00775B64">
        <w:rPr>
          <w:lang w:val="en-US" w:eastAsia="zh-CN"/>
        </w:rPr>
        <w:t xml:space="preserve">only monitoring </w:t>
      </w:r>
      <w:r w:rsidR="00775B64" w:rsidRPr="00FF7CC4">
        <w:rPr>
          <w:lang w:val="en-US" w:eastAsia="zh-CN"/>
        </w:rPr>
        <w:t>species of economic importance, but all</w:t>
      </w:r>
      <w:r w:rsidR="00775B64">
        <w:rPr>
          <w:lang w:val="en-US" w:eastAsia="zh-CN"/>
        </w:rPr>
        <w:t xml:space="preserve"> species and entire</w:t>
      </w:r>
      <w:r w:rsidR="00775B64" w:rsidRPr="00FF7CC4">
        <w:rPr>
          <w:lang w:val="en-US" w:eastAsia="zh-CN"/>
        </w:rPr>
        <w:t xml:space="preserve"> ecosystems</w:t>
      </w:r>
      <w:r w:rsidR="00775B64">
        <w:rPr>
          <w:lang w:val="en-US" w:eastAsia="zh-CN"/>
        </w:rPr>
        <w:t>.</w:t>
      </w:r>
      <w:r w:rsidR="00775B64" w:rsidRPr="00FF7CC4">
        <w:rPr>
          <w:lang w:val="en-US" w:eastAsia="zh-CN"/>
        </w:rPr>
        <w:t xml:space="preserve">  </w:t>
      </w:r>
    </w:p>
    <w:p w14:paraId="03850DAC" w14:textId="667AA32F" w:rsidR="00531FCC" w:rsidRPr="007040C5" w:rsidRDefault="00CE5E3F" w:rsidP="00062D0D">
      <w:pPr>
        <w:spacing w:before="0" w:line="276" w:lineRule="auto"/>
        <w:jc w:val="both"/>
        <w:rPr>
          <w:lang w:val="en-US" w:eastAsia="zh-CN"/>
        </w:rPr>
      </w:pPr>
      <w:r>
        <w:rPr>
          <w:lang w:val="en-US" w:eastAsia="zh-CN"/>
        </w:rPr>
        <w:t>P</w:t>
      </w:r>
      <w:r w:rsidR="00531FCC">
        <w:rPr>
          <w:lang w:val="en-US" w:eastAsia="zh-CN"/>
        </w:rPr>
        <w:t>articipant</w:t>
      </w:r>
      <w:r>
        <w:rPr>
          <w:lang w:val="en-US" w:eastAsia="zh-CN"/>
        </w:rPr>
        <w:t>s</w:t>
      </w:r>
      <w:r w:rsidR="00531FCC">
        <w:rPr>
          <w:lang w:val="en-US" w:eastAsia="zh-CN"/>
        </w:rPr>
        <w:t xml:space="preserve"> </w:t>
      </w:r>
      <w:r w:rsidR="00531FCC" w:rsidRPr="00680421">
        <w:rPr>
          <w:lang w:val="en-US" w:eastAsia="zh-CN"/>
        </w:rPr>
        <w:t>noted that IPBES recognizes the importance of different knowledge systems and the multiple evidence-</w:t>
      </w:r>
      <w:r w:rsidR="00531FCC" w:rsidRPr="00280501">
        <w:rPr>
          <w:lang w:val="en-US" w:eastAsia="zh-CN"/>
        </w:rPr>
        <w:t>base</w:t>
      </w:r>
      <w:r w:rsidR="000F4727">
        <w:rPr>
          <w:lang w:val="en-US" w:eastAsia="zh-CN"/>
        </w:rPr>
        <w:t>d approach</w:t>
      </w:r>
      <w:r w:rsidR="00531FCC" w:rsidRPr="00280501">
        <w:rPr>
          <w:lang w:val="en-US" w:eastAsia="zh-CN"/>
        </w:rPr>
        <w:t xml:space="preserve">. Similarly, it is also possible that communities </w:t>
      </w:r>
      <w:r w:rsidR="000F4727">
        <w:rPr>
          <w:lang w:val="en-US" w:eastAsia="zh-CN"/>
        </w:rPr>
        <w:t xml:space="preserve">can </w:t>
      </w:r>
      <w:r w:rsidR="00531FCC" w:rsidRPr="00280501">
        <w:rPr>
          <w:lang w:val="en-US" w:eastAsia="zh-CN"/>
        </w:rPr>
        <w:t>also do their own measuring and monitoring using various strategies and tools, such as maps, calendars to look at change over time, and developing life plans or future plans, which can include action</w:t>
      </w:r>
      <w:r w:rsidR="000F4727">
        <w:rPr>
          <w:lang w:val="en-US" w:eastAsia="zh-CN"/>
        </w:rPr>
        <w:t>s</w:t>
      </w:r>
      <w:r w:rsidR="00531FCC" w:rsidRPr="00280501">
        <w:rPr>
          <w:lang w:val="en-US" w:eastAsia="zh-CN"/>
        </w:rPr>
        <w:t xml:space="preserve"> and also measuring</w:t>
      </w:r>
      <w:r w:rsidR="000F4727">
        <w:rPr>
          <w:lang w:val="en-US" w:eastAsia="zh-CN"/>
        </w:rPr>
        <w:t>.</w:t>
      </w:r>
      <w:r w:rsidR="000F4727" w:rsidRPr="00280501">
        <w:rPr>
          <w:lang w:val="en-US" w:eastAsia="zh-CN"/>
        </w:rPr>
        <w:t xml:space="preserve"> </w:t>
      </w:r>
      <w:r w:rsidR="000F4727">
        <w:rPr>
          <w:lang w:val="en-US" w:eastAsia="zh-CN"/>
        </w:rPr>
        <w:t>N</w:t>
      </w:r>
      <w:r w:rsidR="00DD69F2" w:rsidRPr="00280501">
        <w:rPr>
          <w:lang w:val="en-US" w:eastAsia="zh-CN"/>
        </w:rPr>
        <w:t>ew technologies</w:t>
      </w:r>
      <w:r w:rsidR="000F4727">
        <w:rPr>
          <w:lang w:val="en-US" w:eastAsia="zh-CN"/>
        </w:rPr>
        <w:t xml:space="preserve"> can also be used</w:t>
      </w:r>
      <w:r w:rsidR="00531FCC" w:rsidRPr="00280501">
        <w:rPr>
          <w:lang w:val="en-US" w:eastAsia="zh-CN"/>
        </w:rPr>
        <w:t>. The importan</w:t>
      </w:r>
      <w:r w:rsidR="00260263">
        <w:rPr>
          <w:lang w:val="en-US" w:eastAsia="zh-CN"/>
        </w:rPr>
        <w:t>ce</w:t>
      </w:r>
      <w:r w:rsidR="00DD69F2" w:rsidRPr="00280501">
        <w:rPr>
          <w:lang w:val="en-US" w:eastAsia="zh-CN"/>
        </w:rPr>
        <w:t xml:space="preserve"> </w:t>
      </w:r>
      <w:r w:rsidR="00260263">
        <w:rPr>
          <w:lang w:val="en-US" w:eastAsia="zh-CN"/>
        </w:rPr>
        <w:t>of</w:t>
      </w:r>
      <w:r w:rsidR="00531FCC" w:rsidRPr="00280501">
        <w:rPr>
          <w:lang w:val="en-US" w:eastAsia="zh-CN"/>
        </w:rPr>
        <w:t xml:space="preserve"> communities </w:t>
      </w:r>
      <w:r w:rsidR="00260263">
        <w:rPr>
          <w:lang w:val="en-US" w:eastAsia="zh-CN"/>
        </w:rPr>
        <w:t>taking</w:t>
      </w:r>
      <w:r w:rsidR="00531FCC" w:rsidRPr="00280501">
        <w:rPr>
          <w:lang w:val="en-US" w:eastAsia="zh-CN"/>
        </w:rPr>
        <w:t xml:space="preserve"> the lead, so that they understand and control process</w:t>
      </w:r>
      <w:r w:rsidR="003B0C05">
        <w:rPr>
          <w:lang w:val="en-US" w:eastAsia="zh-CN"/>
        </w:rPr>
        <w:t>es</w:t>
      </w:r>
      <w:r w:rsidR="00531FCC" w:rsidRPr="00280501">
        <w:rPr>
          <w:lang w:val="en-US" w:eastAsia="zh-CN"/>
        </w:rPr>
        <w:t>,</w:t>
      </w:r>
      <w:r w:rsidR="00260263">
        <w:rPr>
          <w:lang w:val="en-US" w:eastAsia="zh-CN"/>
        </w:rPr>
        <w:t xml:space="preserve"> was highlighted, given that</w:t>
      </w:r>
      <w:r w:rsidR="00531FCC" w:rsidRPr="00280501">
        <w:rPr>
          <w:lang w:val="en-US" w:eastAsia="zh-CN"/>
        </w:rPr>
        <w:t xml:space="preserve"> the impacts are</w:t>
      </w:r>
      <w:r w:rsidR="003B0C05">
        <w:rPr>
          <w:lang w:val="en-US" w:eastAsia="zh-CN"/>
        </w:rPr>
        <w:t xml:space="preserve"> best understood by communities and will affect</w:t>
      </w:r>
      <w:r w:rsidR="00531FCC" w:rsidRPr="00280501">
        <w:rPr>
          <w:lang w:val="en-US" w:eastAsia="zh-CN"/>
        </w:rPr>
        <w:t xml:space="preserve"> their li</w:t>
      </w:r>
      <w:r w:rsidR="003B0C05">
        <w:rPr>
          <w:lang w:val="en-US" w:eastAsia="zh-CN"/>
        </w:rPr>
        <w:t>v</w:t>
      </w:r>
      <w:r w:rsidR="00531FCC" w:rsidRPr="00280501">
        <w:rPr>
          <w:lang w:val="en-US" w:eastAsia="zh-CN"/>
        </w:rPr>
        <w:t>e</w:t>
      </w:r>
      <w:r w:rsidR="003B0C05">
        <w:rPr>
          <w:lang w:val="en-US" w:eastAsia="zh-CN"/>
        </w:rPr>
        <w:t>s.</w:t>
      </w:r>
    </w:p>
    <w:p w14:paraId="55520246" w14:textId="77777777" w:rsidR="00C02FBD" w:rsidRDefault="00572252" w:rsidP="00062D0D">
      <w:pPr>
        <w:spacing w:before="0" w:line="276" w:lineRule="auto"/>
        <w:jc w:val="both"/>
        <w:rPr>
          <w:rStyle w:val="normaltextrun"/>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 xml:space="preserve">A participant from Canada highlighted the fundamental importance of community-based monitoring, including by using scientific methods. </w:t>
      </w:r>
      <w:r w:rsidRPr="00142AF1">
        <w:rPr>
          <w:rStyle w:val="normaltextrun"/>
          <w:rFonts w:eastAsiaTheme="majorEastAsia"/>
          <w:color w:val="000000"/>
          <w:bdr w:val="none" w:sz="0" w:space="0" w:color="auto" w:frame="1"/>
          <w:lang w:val="en-US"/>
        </w:rPr>
        <w:t xml:space="preserve">When </w:t>
      </w:r>
      <w:r>
        <w:rPr>
          <w:rStyle w:val="normaltextrun"/>
          <w:rFonts w:eastAsiaTheme="majorEastAsia"/>
          <w:color w:val="000000"/>
          <w:bdr w:val="none" w:sz="0" w:space="0" w:color="auto" w:frame="1"/>
          <w:lang w:val="en-US"/>
        </w:rPr>
        <w:t>such</w:t>
      </w:r>
      <w:r w:rsidRPr="00142AF1">
        <w:rPr>
          <w:rStyle w:val="normaltextrun"/>
          <w:rFonts w:eastAsiaTheme="majorEastAsia"/>
          <w:color w:val="000000"/>
          <w:bdr w:val="none" w:sz="0" w:space="0" w:color="auto" w:frame="1"/>
          <w:lang w:val="en-US"/>
        </w:rPr>
        <w:t xml:space="preserve"> monitoring</w:t>
      </w:r>
      <w:r>
        <w:rPr>
          <w:rStyle w:val="normaltextrun"/>
          <w:rFonts w:eastAsiaTheme="majorEastAsia"/>
          <w:color w:val="000000"/>
          <w:bdr w:val="none" w:sz="0" w:space="0" w:color="auto" w:frame="1"/>
          <w:lang w:val="en-US"/>
        </w:rPr>
        <w:t xml:space="preserve"> is done by communities,</w:t>
      </w:r>
      <w:r w:rsidRPr="00142AF1">
        <w:rPr>
          <w:rStyle w:val="normaltextrun"/>
          <w:rFonts w:eastAsiaTheme="majorEastAsia"/>
          <w:color w:val="000000"/>
          <w:bdr w:val="none" w:sz="0" w:space="0" w:color="auto" w:frame="1"/>
          <w:lang w:val="en-US"/>
        </w:rPr>
        <w:t xml:space="preserve"> alternative evidence</w:t>
      </w:r>
      <w:r>
        <w:rPr>
          <w:rStyle w:val="normaltextrun"/>
          <w:rFonts w:eastAsiaTheme="majorEastAsia"/>
          <w:color w:val="000000"/>
          <w:bdr w:val="none" w:sz="0" w:space="0" w:color="auto" w:frame="1"/>
          <w:lang w:val="en-US"/>
        </w:rPr>
        <w:t xml:space="preserve"> can be produced that challenges the evidence produced by business or governments. However, a great limitation remains in that it is not always clear which systems they can feed the information into, and what options there are for action based on the information and evidence produced. </w:t>
      </w:r>
    </w:p>
    <w:p w14:paraId="026C4AF2" w14:textId="64DDF11A" w:rsidR="00C02FBD" w:rsidRPr="00C02FBD" w:rsidRDefault="00C02FBD" w:rsidP="00C02FBD">
      <w:pPr>
        <w:spacing w:before="0" w:line="276" w:lineRule="auto"/>
        <w:jc w:val="both"/>
        <w:rPr>
          <w:rFonts w:eastAsiaTheme="majorEastAsia"/>
          <w:color w:val="000000"/>
          <w:bdr w:val="none" w:sz="0" w:space="0" w:color="auto" w:frame="1"/>
          <w:lang w:val="en-US"/>
        </w:rPr>
      </w:pPr>
      <w:r>
        <w:rPr>
          <w:rStyle w:val="normaltextrun"/>
          <w:rFonts w:eastAsiaTheme="majorEastAsia"/>
          <w:color w:val="000000"/>
          <w:bdr w:val="none" w:sz="0" w:space="0" w:color="auto" w:frame="1"/>
          <w:lang w:val="en-US"/>
        </w:rPr>
        <w:t xml:space="preserve">Participants noted that </w:t>
      </w:r>
      <w:r w:rsidR="00572252">
        <w:rPr>
          <w:rStyle w:val="normaltextrun"/>
          <w:rFonts w:eastAsiaTheme="majorEastAsia"/>
          <w:color w:val="000000"/>
          <w:bdr w:val="none" w:sz="0" w:space="0" w:color="auto" w:frame="1"/>
          <w:lang w:val="en-US"/>
        </w:rPr>
        <w:t>i</w:t>
      </w:r>
      <w:r w:rsidR="00572252" w:rsidRPr="00142AF1">
        <w:rPr>
          <w:rStyle w:val="normaltextrun"/>
          <w:rFonts w:eastAsiaTheme="majorEastAsia"/>
          <w:color w:val="000000"/>
          <w:bdr w:val="none" w:sz="0" w:space="0" w:color="auto" w:frame="1"/>
          <w:lang w:val="en-US"/>
        </w:rPr>
        <w:t>n some cases</w:t>
      </w:r>
      <w:r w:rsidR="00572252">
        <w:rPr>
          <w:rStyle w:val="normaltextrun"/>
          <w:rFonts w:eastAsiaTheme="majorEastAsia"/>
          <w:color w:val="000000"/>
          <w:bdr w:val="none" w:sz="0" w:space="0" w:color="auto" w:frame="1"/>
          <w:lang w:val="en-US"/>
        </w:rPr>
        <w:t>,</w:t>
      </w:r>
      <w:r w:rsidR="00572252" w:rsidRPr="00142AF1">
        <w:rPr>
          <w:rStyle w:val="normaltextrun"/>
          <w:rFonts w:eastAsiaTheme="majorEastAsia"/>
          <w:color w:val="000000"/>
          <w:bdr w:val="none" w:sz="0" w:space="0" w:color="auto" w:frame="1"/>
          <w:lang w:val="en-US"/>
        </w:rPr>
        <w:t xml:space="preserve"> </w:t>
      </w:r>
      <w:r w:rsidR="00572252">
        <w:rPr>
          <w:rStyle w:val="normaltextrun"/>
          <w:rFonts w:eastAsiaTheme="majorEastAsia"/>
          <w:color w:val="000000"/>
          <w:bdr w:val="none" w:sz="0" w:space="0" w:color="auto" w:frame="1"/>
          <w:lang w:val="en-US"/>
        </w:rPr>
        <w:t xml:space="preserve">governments or businesses </w:t>
      </w:r>
      <w:r w:rsidR="000F4727">
        <w:rPr>
          <w:rStyle w:val="normaltextrun"/>
          <w:rFonts w:eastAsiaTheme="majorEastAsia"/>
          <w:color w:val="000000"/>
          <w:bdr w:val="none" w:sz="0" w:space="0" w:color="auto" w:frame="1"/>
          <w:lang w:val="en-US"/>
        </w:rPr>
        <w:t xml:space="preserve">disregard </w:t>
      </w:r>
      <w:r w:rsidR="00572252">
        <w:rPr>
          <w:rStyle w:val="normaltextrun"/>
          <w:rFonts w:eastAsiaTheme="majorEastAsia"/>
          <w:color w:val="000000"/>
          <w:bdr w:val="none" w:sz="0" w:space="0" w:color="auto" w:frame="1"/>
          <w:lang w:val="en-US"/>
        </w:rPr>
        <w:t>knowledge produced by communities, or do not believe that communities are able to perform such monitoring in the first place</w:t>
      </w:r>
      <w:r>
        <w:rPr>
          <w:lang w:val="en-US" w:eastAsia="zh-CN"/>
        </w:rPr>
        <w:t xml:space="preserve"> because it is </w:t>
      </w:r>
      <w:r w:rsidR="0032377E">
        <w:rPr>
          <w:lang w:val="en-US" w:eastAsia="zh-CN"/>
        </w:rPr>
        <w:t xml:space="preserve">considered </w:t>
      </w:r>
      <w:r>
        <w:rPr>
          <w:lang w:val="en-US" w:eastAsia="zh-CN"/>
        </w:rPr>
        <w:t>too technical</w:t>
      </w:r>
      <w:r w:rsidRPr="001949BA">
        <w:rPr>
          <w:lang w:val="en-US" w:eastAsia="zh-CN"/>
        </w:rPr>
        <w:t>, and</w:t>
      </w:r>
      <w:r>
        <w:rPr>
          <w:lang w:val="en-US" w:eastAsia="zh-CN"/>
        </w:rPr>
        <w:t xml:space="preserve"> so external</w:t>
      </w:r>
      <w:r w:rsidRPr="001949BA">
        <w:rPr>
          <w:lang w:val="en-US" w:eastAsia="zh-CN"/>
        </w:rPr>
        <w:t xml:space="preserve"> consultants are needed</w:t>
      </w:r>
      <w:r w:rsidR="00572252">
        <w:rPr>
          <w:rStyle w:val="normaltextrun"/>
          <w:rFonts w:eastAsiaTheme="majorEastAsia"/>
          <w:color w:val="000000"/>
          <w:bdr w:val="none" w:sz="0" w:space="0" w:color="auto" w:frame="1"/>
          <w:lang w:val="en-US"/>
        </w:rPr>
        <w:t>.</w:t>
      </w:r>
      <w:r>
        <w:rPr>
          <w:rStyle w:val="normaltextrun"/>
          <w:rFonts w:eastAsiaTheme="majorEastAsia"/>
          <w:color w:val="000000"/>
          <w:bdr w:val="none" w:sz="0" w:space="0" w:color="auto" w:frame="1"/>
          <w:lang w:val="en-US"/>
        </w:rPr>
        <w:t xml:space="preserve"> </w:t>
      </w:r>
      <w:r>
        <w:rPr>
          <w:lang w:val="en-US" w:eastAsia="zh-CN"/>
        </w:rPr>
        <w:t>However,</w:t>
      </w:r>
      <w:r w:rsidRPr="001949BA">
        <w:rPr>
          <w:lang w:val="en-US" w:eastAsia="zh-CN"/>
        </w:rPr>
        <w:t xml:space="preserve"> there </w:t>
      </w:r>
      <w:r>
        <w:rPr>
          <w:lang w:val="en-US" w:eastAsia="zh-CN"/>
        </w:rPr>
        <w:t>are now many successful examples of</w:t>
      </w:r>
      <w:r w:rsidRPr="001949BA">
        <w:rPr>
          <w:lang w:val="en-US" w:eastAsia="zh-CN"/>
        </w:rPr>
        <w:t xml:space="preserve"> community</w:t>
      </w:r>
      <w:r>
        <w:rPr>
          <w:lang w:val="en-US" w:eastAsia="zh-CN"/>
        </w:rPr>
        <w:t>-</w:t>
      </w:r>
      <w:r w:rsidRPr="001949BA">
        <w:rPr>
          <w:lang w:val="en-US" w:eastAsia="zh-CN"/>
        </w:rPr>
        <w:t>based monitoring</w:t>
      </w:r>
      <w:r w:rsidR="000F4727">
        <w:rPr>
          <w:lang w:val="en-US" w:eastAsia="zh-CN"/>
        </w:rPr>
        <w:t>, for example</w:t>
      </w:r>
      <w:r w:rsidRPr="001949BA">
        <w:rPr>
          <w:lang w:val="en-US" w:eastAsia="zh-CN"/>
        </w:rPr>
        <w:t xml:space="preserve"> in Latin America</w:t>
      </w:r>
      <w:r>
        <w:rPr>
          <w:lang w:val="en-US" w:eastAsia="zh-CN"/>
        </w:rPr>
        <w:t xml:space="preserve">. </w:t>
      </w:r>
      <w:r w:rsidR="000F4727">
        <w:rPr>
          <w:lang w:val="en-US" w:eastAsia="zh-CN"/>
        </w:rPr>
        <w:t>As further examples, i</w:t>
      </w:r>
      <w:r>
        <w:rPr>
          <w:lang w:val="en-US" w:eastAsia="zh-CN"/>
        </w:rPr>
        <w:t>n</w:t>
      </w:r>
      <w:r w:rsidRPr="001949BA">
        <w:rPr>
          <w:lang w:val="en-US" w:eastAsia="zh-CN"/>
        </w:rPr>
        <w:t xml:space="preserve"> Brazil and Mozambique, communities are </w:t>
      </w:r>
      <w:r w:rsidR="001905F7">
        <w:rPr>
          <w:lang w:val="en-US" w:eastAsia="zh-CN"/>
        </w:rPr>
        <w:t xml:space="preserve">independently conducting </w:t>
      </w:r>
      <w:r w:rsidRPr="001949BA">
        <w:rPr>
          <w:lang w:val="en-US" w:eastAsia="zh-CN"/>
        </w:rPr>
        <w:t xml:space="preserve">monitoring and </w:t>
      </w:r>
      <w:r w:rsidR="000F4727" w:rsidRPr="001949BA">
        <w:rPr>
          <w:lang w:val="en-US" w:eastAsia="zh-CN"/>
        </w:rPr>
        <w:t>evaluati</w:t>
      </w:r>
      <w:r w:rsidR="000F4727">
        <w:rPr>
          <w:lang w:val="en-US" w:eastAsia="zh-CN"/>
        </w:rPr>
        <w:t>on</w:t>
      </w:r>
      <w:r w:rsidR="000F4727" w:rsidRPr="001949BA">
        <w:rPr>
          <w:lang w:val="en-US" w:eastAsia="zh-CN"/>
        </w:rPr>
        <w:t xml:space="preserve"> </w:t>
      </w:r>
      <w:r w:rsidRPr="001949BA">
        <w:rPr>
          <w:lang w:val="en-US" w:eastAsia="zh-CN"/>
        </w:rPr>
        <w:t xml:space="preserve">using tablets </w:t>
      </w:r>
      <w:r>
        <w:rPr>
          <w:lang w:val="en-US" w:eastAsia="zh-CN"/>
        </w:rPr>
        <w:t xml:space="preserve">with </w:t>
      </w:r>
      <w:r w:rsidR="001905F7" w:rsidRPr="001949BA">
        <w:rPr>
          <w:lang w:val="en-US" w:eastAsia="zh-CN"/>
        </w:rPr>
        <w:t>spec</w:t>
      </w:r>
      <w:r w:rsidR="001905F7">
        <w:rPr>
          <w:lang w:val="en-US" w:eastAsia="zh-CN"/>
        </w:rPr>
        <w:t>ific</w:t>
      </w:r>
      <w:r w:rsidR="001905F7" w:rsidRPr="001949BA">
        <w:rPr>
          <w:lang w:val="en-US" w:eastAsia="zh-CN"/>
        </w:rPr>
        <w:t xml:space="preserve"> </w:t>
      </w:r>
      <w:r w:rsidRPr="001949BA">
        <w:rPr>
          <w:lang w:val="en-US" w:eastAsia="zh-CN"/>
        </w:rPr>
        <w:t>software</w:t>
      </w:r>
      <w:r w:rsidR="000F4727">
        <w:rPr>
          <w:lang w:val="en-US" w:eastAsia="zh-CN"/>
        </w:rPr>
        <w:t>, without outside support</w:t>
      </w:r>
      <w:r w:rsidR="001905F7">
        <w:rPr>
          <w:lang w:val="en-US" w:eastAsia="zh-CN"/>
        </w:rPr>
        <w:t>.</w:t>
      </w:r>
      <w:r w:rsidR="001B45B3">
        <w:rPr>
          <w:lang w:val="en-US" w:eastAsia="zh-CN"/>
        </w:rPr>
        <w:t xml:space="preserve"> </w:t>
      </w:r>
      <w:r w:rsidR="001905F7">
        <w:rPr>
          <w:lang w:val="en-US" w:eastAsia="zh-CN"/>
        </w:rPr>
        <w:t>Due to their familiarity with the land, community members</w:t>
      </w:r>
      <w:r w:rsidRPr="001949BA">
        <w:rPr>
          <w:lang w:val="en-US" w:eastAsia="zh-CN"/>
        </w:rPr>
        <w:t xml:space="preserve"> gather better information</w:t>
      </w:r>
      <w:r>
        <w:rPr>
          <w:lang w:val="en-US" w:eastAsia="zh-CN"/>
        </w:rPr>
        <w:t xml:space="preserve"> than outside experts. </w:t>
      </w:r>
    </w:p>
    <w:p w14:paraId="06A9F899" w14:textId="4CD26EDC" w:rsidR="002D0D79" w:rsidRPr="009C09D0" w:rsidRDefault="00C02FBD" w:rsidP="009C09D0">
      <w:pPr>
        <w:spacing w:before="0" w:line="276" w:lineRule="auto"/>
        <w:jc w:val="both"/>
        <w:rPr>
          <w:rStyle w:val="normaltextrun"/>
          <w:rFonts w:eastAsiaTheme="majorEastAsia"/>
          <w:color w:val="000000"/>
        </w:rPr>
      </w:pPr>
      <w:r>
        <w:rPr>
          <w:rStyle w:val="normaltextrun"/>
          <w:rFonts w:eastAsiaTheme="majorEastAsia"/>
          <w:color w:val="000000"/>
          <w:bdr w:val="none" w:sz="0" w:space="0" w:color="auto" w:frame="1"/>
          <w:lang w:val="en-US"/>
        </w:rPr>
        <w:t>Participants noted that c</w:t>
      </w:r>
      <w:r w:rsidR="00572252">
        <w:rPr>
          <w:rStyle w:val="normaltextrun"/>
          <w:rFonts w:eastAsiaTheme="majorEastAsia"/>
          <w:color w:val="000000"/>
          <w:bdr w:val="none" w:sz="0" w:space="0" w:color="auto" w:frame="1"/>
          <w:lang w:val="en-US"/>
        </w:rPr>
        <w:t>apacity</w:t>
      </w:r>
      <w:r w:rsidR="0017418C">
        <w:rPr>
          <w:rStyle w:val="normaltextrun"/>
          <w:rFonts w:eastAsiaTheme="majorEastAsia"/>
          <w:color w:val="000000"/>
          <w:bdr w:val="none" w:sz="0" w:space="0" w:color="auto" w:frame="1"/>
          <w:lang w:val="en-US"/>
        </w:rPr>
        <w:t>-</w:t>
      </w:r>
      <w:r w:rsidR="00572252">
        <w:rPr>
          <w:rStyle w:val="normaltextrun"/>
          <w:rFonts w:eastAsiaTheme="majorEastAsia"/>
          <w:color w:val="000000"/>
          <w:bdr w:val="none" w:sz="0" w:space="0" w:color="auto" w:frame="1"/>
          <w:lang w:val="en-US"/>
        </w:rPr>
        <w:t>building is also needed for communities to develop their own monitoring and measurement systems</w:t>
      </w:r>
      <w:r w:rsidR="008F4FF5">
        <w:rPr>
          <w:rStyle w:val="normaltextrun"/>
          <w:rFonts w:eastAsiaTheme="majorEastAsia"/>
          <w:color w:val="000000"/>
          <w:bdr w:val="none" w:sz="0" w:space="0" w:color="auto" w:frame="1"/>
          <w:lang w:val="en-US"/>
        </w:rPr>
        <w:t>, and to</w:t>
      </w:r>
      <w:r w:rsidR="008F4FF5" w:rsidRPr="008F4FF5">
        <w:rPr>
          <w:rStyle w:val="normaltextrun"/>
          <w:rFonts w:eastAsiaTheme="majorEastAsia"/>
          <w:color w:val="000000"/>
          <w:bdr w:val="none" w:sz="0" w:space="0" w:color="auto" w:frame="1"/>
          <w:lang w:val="en-US"/>
        </w:rPr>
        <w:t xml:space="preserve"> understand </w:t>
      </w:r>
      <w:r w:rsidR="00591C7D">
        <w:rPr>
          <w:rStyle w:val="normaltextrun"/>
          <w:rFonts w:eastAsiaTheme="majorEastAsia"/>
          <w:color w:val="000000"/>
          <w:bdr w:val="none" w:sz="0" w:space="0" w:color="auto" w:frame="1"/>
          <w:lang w:val="en-US"/>
        </w:rPr>
        <w:t xml:space="preserve">scientific </w:t>
      </w:r>
      <w:r w:rsidR="008F4FF5" w:rsidRPr="008F4FF5">
        <w:rPr>
          <w:rStyle w:val="normaltextrun"/>
          <w:rFonts w:eastAsiaTheme="majorEastAsia"/>
          <w:color w:val="000000"/>
          <w:bdr w:val="none" w:sz="0" w:space="0" w:color="auto" w:frame="1"/>
          <w:lang w:val="en-US"/>
        </w:rPr>
        <w:t xml:space="preserve">methods, so that they can be equal partners in co-developed projects. </w:t>
      </w:r>
      <w:r w:rsidR="008F4FF5">
        <w:rPr>
          <w:rStyle w:val="normaltextrun"/>
          <w:rFonts w:eastAsiaTheme="majorEastAsia"/>
          <w:color w:val="000000"/>
          <w:bdr w:val="none" w:sz="0" w:space="0" w:color="auto" w:frame="1"/>
          <w:lang w:val="en-US"/>
        </w:rPr>
        <w:t>There is also a</w:t>
      </w:r>
      <w:r w:rsidR="008F4FF5" w:rsidRPr="008F4FF5">
        <w:rPr>
          <w:rStyle w:val="normaltextrun"/>
          <w:rFonts w:eastAsiaTheme="majorEastAsia"/>
          <w:color w:val="000000"/>
          <w:bdr w:val="none" w:sz="0" w:space="0" w:color="auto" w:frame="1"/>
          <w:lang w:val="en-US"/>
        </w:rPr>
        <w:t xml:space="preserve"> crucial need for funding to support these monitoring and assessment processes, as many communities do not have the funds to create the kind of monitoring and reporting systems that would be given credibility within, for example, environmental impact assessment processes.</w:t>
      </w:r>
      <w:r w:rsidR="008F4FF5" w:rsidRPr="008F4FF5">
        <w:rPr>
          <w:rFonts w:eastAsiaTheme="majorEastAsia"/>
          <w:lang w:val="en-US" w:eastAsia="zh-CN"/>
        </w:rPr>
        <w:t xml:space="preserve"> </w:t>
      </w:r>
      <w:r w:rsidR="008F4FF5">
        <w:rPr>
          <w:rFonts w:eastAsiaTheme="majorEastAsia"/>
          <w:lang w:val="en-US" w:eastAsia="zh-CN"/>
        </w:rPr>
        <w:t xml:space="preserve">Agreements may also be needed with </w:t>
      </w:r>
      <w:r w:rsidR="008F4FF5">
        <w:rPr>
          <w:rFonts w:eastAsiaTheme="majorEastAsia"/>
          <w:lang w:val="en-US" w:eastAsia="zh-CN"/>
        </w:rPr>
        <w:lastRenderedPageBreak/>
        <w:t>companies and universities to support monitoring of t</w:t>
      </w:r>
      <w:r w:rsidR="008F4FF5">
        <w:rPr>
          <w:rStyle w:val="normaltextrun"/>
          <w:rFonts w:eastAsiaTheme="majorEastAsia"/>
          <w:color w:val="000000"/>
        </w:rPr>
        <w:t>he impacts of businesses on IPLC lands and resources.</w:t>
      </w:r>
    </w:p>
    <w:p w14:paraId="589B24DF" w14:textId="77777777" w:rsidR="000E41BF" w:rsidRPr="000E41BF" w:rsidRDefault="000E41BF" w:rsidP="000E41BF">
      <w:pPr>
        <w:shd w:val="clear" w:color="auto" w:fill="E2EFD9" w:themeFill="accent6" w:themeFillTint="33"/>
        <w:spacing w:line="276" w:lineRule="auto"/>
        <w:jc w:val="both"/>
        <w:rPr>
          <w:i/>
          <w:iCs/>
          <w:lang w:val="en-US" w:eastAsia="zh-CN"/>
        </w:rPr>
      </w:pPr>
      <w:r w:rsidRPr="000E41BF">
        <w:rPr>
          <w:i/>
          <w:iCs/>
          <w:lang w:val="en-US" w:eastAsia="zh-CN"/>
        </w:rPr>
        <w:t>Examples</w:t>
      </w:r>
    </w:p>
    <w:p w14:paraId="55569BC4" w14:textId="3FF3BB2C" w:rsidR="00A64014" w:rsidRPr="005F3315" w:rsidRDefault="00A64014" w:rsidP="000E41BF">
      <w:pPr>
        <w:shd w:val="clear" w:color="auto" w:fill="E2EFD9" w:themeFill="accent6" w:themeFillTint="33"/>
        <w:spacing w:line="276" w:lineRule="auto"/>
        <w:jc w:val="both"/>
        <w:rPr>
          <w:lang w:val="en-US" w:eastAsia="zh-CN"/>
        </w:rPr>
      </w:pPr>
      <w:r>
        <w:rPr>
          <w:lang w:val="en-US" w:eastAsia="zh-CN"/>
        </w:rPr>
        <w:t xml:space="preserve">An author shared that some </w:t>
      </w:r>
      <w:r w:rsidRPr="00C1229E">
        <w:rPr>
          <w:lang w:val="en-US" w:eastAsia="zh-CN"/>
        </w:rPr>
        <w:t xml:space="preserve">communities </w:t>
      </w:r>
      <w:r>
        <w:rPr>
          <w:lang w:val="en-US" w:eastAsia="zh-CN"/>
        </w:rPr>
        <w:t xml:space="preserve">in Namibia </w:t>
      </w:r>
      <w:r w:rsidR="0020462D">
        <w:rPr>
          <w:lang w:val="en-US" w:eastAsia="zh-CN"/>
        </w:rPr>
        <w:t>also carry out</w:t>
      </w:r>
      <w:r w:rsidRPr="00C1229E">
        <w:rPr>
          <w:lang w:val="en-US" w:eastAsia="zh-CN"/>
        </w:rPr>
        <w:t xml:space="preserve"> resource monitoring</w:t>
      </w:r>
      <w:r w:rsidR="002B1814">
        <w:rPr>
          <w:lang w:val="en-US" w:eastAsia="zh-CN"/>
        </w:rPr>
        <w:t>,</w:t>
      </w:r>
      <w:r w:rsidRPr="00C1229E">
        <w:rPr>
          <w:lang w:val="en-US" w:eastAsia="zh-CN"/>
        </w:rPr>
        <w:t xml:space="preserve"> working with NGOs and governments. When </w:t>
      </w:r>
      <w:r w:rsidRPr="00C73BBF">
        <w:rPr>
          <w:lang w:val="en-US" w:eastAsia="zh-CN"/>
        </w:rPr>
        <w:t>they collect devil</w:t>
      </w:r>
      <w:r w:rsidR="00212211" w:rsidRPr="00C73BBF">
        <w:rPr>
          <w:lang w:val="en-US" w:eastAsia="zh-CN"/>
        </w:rPr>
        <w:t>’</w:t>
      </w:r>
      <w:r w:rsidRPr="00C73BBF">
        <w:rPr>
          <w:lang w:val="en-US" w:eastAsia="zh-CN"/>
        </w:rPr>
        <w:t>s claw</w:t>
      </w:r>
      <w:r w:rsidR="00C73BBF">
        <w:rPr>
          <w:lang w:val="en-US" w:eastAsia="zh-CN"/>
        </w:rPr>
        <w:t xml:space="preserve"> (</w:t>
      </w:r>
      <w:r w:rsidR="001C2501">
        <w:rPr>
          <w:lang w:val="en-US" w:eastAsia="zh-CN"/>
        </w:rPr>
        <w:t xml:space="preserve">a </w:t>
      </w:r>
      <w:r w:rsidR="00C73BBF">
        <w:rPr>
          <w:lang w:val="en-US" w:eastAsia="zh-CN"/>
        </w:rPr>
        <w:t>medicinal plant)</w:t>
      </w:r>
      <w:r w:rsidRPr="00C1229E">
        <w:rPr>
          <w:lang w:val="en-US" w:eastAsia="zh-CN"/>
        </w:rPr>
        <w:t xml:space="preserve">, </w:t>
      </w:r>
      <w:r w:rsidR="005E47B1">
        <w:rPr>
          <w:lang w:val="en-US" w:eastAsia="zh-CN"/>
        </w:rPr>
        <w:t>they monitor how much is left</w:t>
      </w:r>
      <w:r w:rsidRPr="00C1229E">
        <w:rPr>
          <w:lang w:val="en-US" w:eastAsia="zh-CN"/>
        </w:rPr>
        <w:t xml:space="preserve">, </w:t>
      </w:r>
      <w:r w:rsidR="00F8315C">
        <w:rPr>
          <w:lang w:val="en-US" w:eastAsia="zh-CN"/>
        </w:rPr>
        <w:t>so that</w:t>
      </w:r>
      <w:r w:rsidRPr="00C1229E">
        <w:rPr>
          <w:lang w:val="en-US" w:eastAsia="zh-CN"/>
        </w:rPr>
        <w:t xml:space="preserve"> they know if they can </w:t>
      </w:r>
      <w:r w:rsidR="00EF6407">
        <w:rPr>
          <w:lang w:val="en-US" w:eastAsia="zh-CN"/>
        </w:rPr>
        <w:t xml:space="preserve">continue to </w:t>
      </w:r>
      <w:r w:rsidRPr="00C1229E">
        <w:rPr>
          <w:lang w:val="en-US" w:eastAsia="zh-CN"/>
        </w:rPr>
        <w:t xml:space="preserve">harvest from the area or leave it to rehabilitate. The information is used by the government for resource monitoring </w:t>
      </w:r>
      <w:r w:rsidR="005E47B1">
        <w:rPr>
          <w:lang w:val="en-US" w:eastAsia="zh-CN"/>
        </w:rPr>
        <w:t xml:space="preserve">and </w:t>
      </w:r>
      <w:r w:rsidRPr="00C1229E">
        <w:rPr>
          <w:lang w:val="en-US" w:eastAsia="zh-CN"/>
        </w:rPr>
        <w:t>to assist local communities</w:t>
      </w:r>
      <w:r>
        <w:rPr>
          <w:lang w:val="en-US" w:eastAsia="zh-CN"/>
        </w:rPr>
        <w:t xml:space="preserve"> and </w:t>
      </w:r>
      <w:r w:rsidRPr="00C1229E">
        <w:rPr>
          <w:lang w:val="en-US" w:eastAsia="zh-CN"/>
        </w:rPr>
        <w:t>NGO</w:t>
      </w:r>
      <w:r>
        <w:rPr>
          <w:lang w:val="en-US" w:eastAsia="zh-CN"/>
        </w:rPr>
        <w:t>s</w:t>
      </w:r>
      <w:r w:rsidRPr="00C1229E">
        <w:rPr>
          <w:lang w:val="en-US" w:eastAsia="zh-CN"/>
        </w:rPr>
        <w:t xml:space="preserve"> to establish </w:t>
      </w:r>
      <w:r>
        <w:rPr>
          <w:lang w:val="en-US" w:eastAsia="zh-CN"/>
        </w:rPr>
        <w:t xml:space="preserve">supporting </w:t>
      </w:r>
      <w:r w:rsidRPr="00C1229E">
        <w:rPr>
          <w:lang w:val="en-US" w:eastAsia="zh-CN"/>
        </w:rPr>
        <w:t>initiatives</w:t>
      </w:r>
      <w:r>
        <w:rPr>
          <w:lang w:val="en-US" w:eastAsia="zh-CN"/>
        </w:rPr>
        <w:t xml:space="preserve">, such as </w:t>
      </w:r>
      <w:r w:rsidRPr="00C1229E">
        <w:rPr>
          <w:lang w:val="en-US" w:eastAsia="zh-CN"/>
        </w:rPr>
        <w:t>rehabilitation programs if a</w:t>
      </w:r>
      <w:r>
        <w:rPr>
          <w:lang w:val="en-US" w:eastAsia="zh-CN"/>
        </w:rPr>
        <w:t>n</w:t>
      </w:r>
      <w:r w:rsidRPr="00C1229E">
        <w:rPr>
          <w:lang w:val="en-US" w:eastAsia="zh-CN"/>
        </w:rPr>
        <w:t xml:space="preserve"> area has been overharvested</w:t>
      </w:r>
      <w:r>
        <w:rPr>
          <w:lang w:val="en-US" w:eastAsia="zh-CN"/>
        </w:rPr>
        <w:t xml:space="preserve">. </w:t>
      </w:r>
    </w:p>
    <w:p w14:paraId="0401BEF2" w14:textId="01FEDE5A" w:rsidR="00A64014" w:rsidRPr="005F3315" w:rsidRDefault="00A64014" w:rsidP="000E41BF">
      <w:pPr>
        <w:shd w:val="clear" w:color="auto" w:fill="E2EFD9" w:themeFill="accent6" w:themeFillTint="33"/>
        <w:spacing w:line="276" w:lineRule="auto"/>
        <w:jc w:val="both"/>
        <w:rPr>
          <w:lang w:val="en-US" w:eastAsia="zh-CN"/>
        </w:rPr>
      </w:pPr>
      <w:r>
        <w:rPr>
          <w:lang w:val="en-US" w:eastAsia="zh-CN"/>
        </w:rPr>
        <w:t>A</w:t>
      </w:r>
      <w:r w:rsidR="000E41BF">
        <w:rPr>
          <w:lang w:val="en-US" w:eastAsia="zh-CN"/>
        </w:rPr>
        <w:t>n</w:t>
      </w:r>
      <w:r>
        <w:rPr>
          <w:lang w:val="en-US" w:eastAsia="zh-CN"/>
        </w:rPr>
        <w:t xml:space="preserve"> </w:t>
      </w:r>
      <w:r w:rsidR="00D43DC6">
        <w:rPr>
          <w:lang w:val="en-US" w:eastAsia="zh-CN"/>
        </w:rPr>
        <w:t>author</w:t>
      </w:r>
      <w:r>
        <w:rPr>
          <w:lang w:val="en-US" w:eastAsia="zh-CN"/>
        </w:rPr>
        <w:t xml:space="preserve"> from</w:t>
      </w:r>
      <w:r w:rsidRPr="0020465D">
        <w:rPr>
          <w:lang w:val="en-US" w:eastAsia="zh-CN"/>
        </w:rPr>
        <w:t xml:space="preserve"> Kenya</w:t>
      </w:r>
      <w:r>
        <w:rPr>
          <w:lang w:val="en-US" w:eastAsia="zh-CN"/>
        </w:rPr>
        <w:t xml:space="preserve"> </w:t>
      </w:r>
      <w:r w:rsidR="00F12DD3">
        <w:rPr>
          <w:lang w:val="en-US" w:eastAsia="zh-CN"/>
        </w:rPr>
        <w:t>explain</w:t>
      </w:r>
      <w:r>
        <w:rPr>
          <w:lang w:val="en-US" w:eastAsia="zh-CN"/>
        </w:rPr>
        <w:t xml:space="preserve">ed </w:t>
      </w:r>
      <w:r w:rsidR="005E47B1">
        <w:rPr>
          <w:lang w:val="en-US" w:eastAsia="zh-CN"/>
        </w:rPr>
        <w:t>that in Kenya,</w:t>
      </w:r>
      <w:r w:rsidRPr="0020465D">
        <w:rPr>
          <w:lang w:val="en-US" w:eastAsia="zh-CN"/>
        </w:rPr>
        <w:t xml:space="preserve"> national reserves are monitored by local governments. </w:t>
      </w:r>
      <w:r w:rsidR="005E47B1">
        <w:rPr>
          <w:lang w:val="en-US" w:eastAsia="zh-CN"/>
        </w:rPr>
        <w:t>In some cases</w:t>
      </w:r>
      <w:r w:rsidR="0058076E">
        <w:rPr>
          <w:lang w:val="en-US" w:eastAsia="zh-CN"/>
        </w:rPr>
        <w:t>,</w:t>
      </w:r>
      <w:r w:rsidRPr="0020465D">
        <w:rPr>
          <w:lang w:val="en-US" w:eastAsia="zh-CN"/>
        </w:rPr>
        <w:t xml:space="preserve"> local communities have been </w:t>
      </w:r>
      <w:r w:rsidR="00A31811">
        <w:rPr>
          <w:lang w:val="en-US" w:eastAsia="zh-CN"/>
        </w:rPr>
        <w:t>tasked</w:t>
      </w:r>
      <w:r w:rsidRPr="0020465D">
        <w:rPr>
          <w:lang w:val="en-US" w:eastAsia="zh-CN"/>
        </w:rPr>
        <w:t xml:space="preserve"> </w:t>
      </w:r>
      <w:r w:rsidR="005E47B1">
        <w:rPr>
          <w:lang w:val="en-US" w:eastAsia="zh-CN"/>
        </w:rPr>
        <w:t>with</w:t>
      </w:r>
      <w:r w:rsidRPr="0020465D">
        <w:rPr>
          <w:lang w:val="en-US" w:eastAsia="zh-CN"/>
        </w:rPr>
        <w:t xml:space="preserve"> monitor</w:t>
      </w:r>
      <w:r w:rsidR="005E47B1">
        <w:rPr>
          <w:lang w:val="en-US" w:eastAsia="zh-CN"/>
        </w:rPr>
        <w:t>ing</w:t>
      </w:r>
      <w:r w:rsidRPr="0020465D">
        <w:rPr>
          <w:lang w:val="en-US" w:eastAsia="zh-CN"/>
        </w:rPr>
        <w:t xml:space="preserve"> wildlife and the environment, </w:t>
      </w:r>
      <w:r>
        <w:rPr>
          <w:lang w:val="en-US" w:eastAsia="zh-CN"/>
        </w:rPr>
        <w:t xml:space="preserve">and </w:t>
      </w:r>
      <w:r w:rsidR="004B5290">
        <w:rPr>
          <w:lang w:val="en-US" w:eastAsia="zh-CN"/>
        </w:rPr>
        <w:t>this supports the knowledge-base</w:t>
      </w:r>
      <w:r w:rsidRPr="0020465D">
        <w:rPr>
          <w:lang w:val="en-US" w:eastAsia="zh-CN"/>
        </w:rPr>
        <w:t xml:space="preserve"> o</w:t>
      </w:r>
      <w:r w:rsidR="004B5290">
        <w:rPr>
          <w:lang w:val="en-US" w:eastAsia="zh-CN"/>
        </w:rPr>
        <w:t>n</w:t>
      </w:r>
      <w:r w:rsidRPr="0020465D">
        <w:rPr>
          <w:lang w:val="en-US" w:eastAsia="zh-CN"/>
        </w:rPr>
        <w:t xml:space="preserve"> changes in </w:t>
      </w:r>
      <w:r w:rsidR="004B5290">
        <w:rPr>
          <w:lang w:val="en-US" w:eastAsia="zh-CN"/>
        </w:rPr>
        <w:t xml:space="preserve">numbers of </w:t>
      </w:r>
      <w:r>
        <w:rPr>
          <w:lang w:val="en-US" w:eastAsia="zh-CN"/>
        </w:rPr>
        <w:t>endangered</w:t>
      </w:r>
      <w:r w:rsidRPr="0020465D">
        <w:rPr>
          <w:lang w:val="en-US" w:eastAsia="zh-CN"/>
        </w:rPr>
        <w:t xml:space="preserve"> species and predators, which is important due to human-wildlife conflicts with pastoralist</w:t>
      </w:r>
      <w:r w:rsidR="004B5290">
        <w:rPr>
          <w:lang w:val="en-US" w:eastAsia="zh-CN"/>
        </w:rPr>
        <w:t>s.</w:t>
      </w:r>
      <w:r w:rsidRPr="0020465D">
        <w:rPr>
          <w:lang w:val="en-US" w:eastAsia="zh-CN"/>
        </w:rPr>
        <w:t xml:space="preserve"> </w:t>
      </w:r>
    </w:p>
    <w:p w14:paraId="07903015" w14:textId="18C3BE55" w:rsidR="0066679D" w:rsidRDefault="00461ED0" w:rsidP="00244627">
      <w:pPr>
        <w:pStyle w:val="Heading4"/>
      </w:pPr>
      <w:r>
        <w:t>Other m</w:t>
      </w:r>
      <w:r w:rsidR="0066679D">
        <w:t>ethods and measurement</w:t>
      </w:r>
      <w:r>
        <w:t>s</w:t>
      </w:r>
    </w:p>
    <w:p w14:paraId="0A480236" w14:textId="340C83E9" w:rsidR="00BD0806" w:rsidRPr="00326888" w:rsidRDefault="00BD0806" w:rsidP="00F46761">
      <w:pPr>
        <w:spacing w:before="0" w:line="276" w:lineRule="auto"/>
        <w:jc w:val="both"/>
        <w:rPr>
          <w:rStyle w:val="normaltextrun"/>
          <w:rFonts w:eastAsiaTheme="majorEastAsia"/>
          <w:color w:val="000000"/>
        </w:rPr>
      </w:pPr>
      <w:r w:rsidRPr="00326888">
        <w:rPr>
          <w:rStyle w:val="normaltextrun"/>
          <w:rFonts w:eastAsiaTheme="majorEastAsia"/>
          <w:color w:val="000000"/>
        </w:rPr>
        <w:t>Participants emphasized that</w:t>
      </w:r>
      <w:r w:rsidR="000B3A68" w:rsidRPr="00326888">
        <w:rPr>
          <w:rStyle w:val="normaltextrun"/>
          <w:rFonts w:eastAsiaTheme="majorEastAsia"/>
          <w:color w:val="000000"/>
        </w:rPr>
        <w:t xml:space="preserve"> it will be important to work wi</w:t>
      </w:r>
      <w:r w:rsidRPr="00326888">
        <w:rPr>
          <w:rStyle w:val="normaltextrun"/>
          <w:rFonts w:eastAsiaTheme="majorEastAsia"/>
          <w:color w:val="000000"/>
        </w:rPr>
        <w:t xml:space="preserve">th IPLCs on </w:t>
      </w:r>
      <w:r w:rsidR="000B3A68" w:rsidRPr="00326888">
        <w:rPr>
          <w:rStyle w:val="normaltextrun"/>
          <w:rFonts w:eastAsiaTheme="majorEastAsia"/>
          <w:color w:val="000000"/>
        </w:rPr>
        <w:t>co-</w:t>
      </w:r>
      <w:r w:rsidRPr="00326888">
        <w:rPr>
          <w:rStyle w:val="normaltextrun"/>
          <w:rFonts w:eastAsiaTheme="majorEastAsia"/>
          <w:color w:val="000000"/>
        </w:rPr>
        <w:t xml:space="preserve">designing </w:t>
      </w:r>
      <w:r w:rsidR="001D6D76" w:rsidRPr="00326888">
        <w:rPr>
          <w:rStyle w:val="normaltextrun"/>
          <w:rFonts w:eastAsiaTheme="majorEastAsia"/>
          <w:color w:val="000000"/>
        </w:rPr>
        <w:t xml:space="preserve">methods for </w:t>
      </w:r>
      <w:r w:rsidR="004478D8" w:rsidRPr="00326888">
        <w:rPr>
          <w:rStyle w:val="normaltextrun"/>
          <w:rFonts w:eastAsiaTheme="majorEastAsia"/>
          <w:color w:val="000000"/>
        </w:rPr>
        <w:t>measur</w:t>
      </w:r>
      <w:r w:rsidR="001D6D76" w:rsidRPr="00326888">
        <w:rPr>
          <w:rStyle w:val="normaltextrun"/>
          <w:rFonts w:eastAsiaTheme="majorEastAsia"/>
          <w:color w:val="000000"/>
        </w:rPr>
        <w:t>e</w:t>
      </w:r>
      <w:r w:rsidR="004478D8" w:rsidRPr="00326888">
        <w:rPr>
          <w:rStyle w:val="normaltextrun"/>
          <w:rFonts w:eastAsiaTheme="majorEastAsia"/>
          <w:color w:val="000000"/>
        </w:rPr>
        <w:t>ment</w:t>
      </w:r>
      <w:r w:rsidR="000B3A68" w:rsidRPr="00326888">
        <w:rPr>
          <w:rStyle w:val="normaltextrun"/>
          <w:rFonts w:eastAsiaTheme="majorEastAsia"/>
          <w:color w:val="000000"/>
        </w:rPr>
        <w:t xml:space="preserve"> and</w:t>
      </w:r>
      <w:r w:rsidR="001D6D76" w:rsidRPr="00326888">
        <w:rPr>
          <w:rStyle w:val="normaltextrun"/>
          <w:rFonts w:eastAsiaTheme="majorEastAsia"/>
          <w:color w:val="000000"/>
        </w:rPr>
        <w:t xml:space="preserve"> indicators</w:t>
      </w:r>
      <w:r w:rsidR="000B3A68" w:rsidRPr="00326888">
        <w:rPr>
          <w:rStyle w:val="normaltextrun"/>
          <w:rFonts w:eastAsiaTheme="majorEastAsia"/>
          <w:color w:val="000000"/>
        </w:rPr>
        <w:t xml:space="preserve"> relating to how businesses impact and depend on nature</w:t>
      </w:r>
      <w:r w:rsidR="007F6D9A">
        <w:rPr>
          <w:rStyle w:val="normaltextrun"/>
          <w:rFonts w:eastAsiaTheme="majorEastAsia"/>
          <w:color w:val="000000"/>
        </w:rPr>
        <w:t>, and that a mix of methodologies will probably be needed</w:t>
      </w:r>
      <w:r w:rsidR="00090CFE">
        <w:rPr>
          <w:rStyle w:val="normaltextrun"/>
          <w:rFonts w:eastAsiaTheme="majorEastAsia"/>
          <w:color w:val="000000"/>
        </w:rPr>
        <w:t xml:space="preserve"> that includes both IPLC methodologies and </w:t>
      </w:r>
      <w:r w:rsidR="00A27237">
        <w:rPr>
          <w:rStyle w:val="normaltextrun"/>
          <w:rFonts w:eastAsiaTheme="majorEastAsia"/>
          <w:color w:val="000000"/>
        </w:rPr>
        <w:t xml:space="preserve">scientific </w:t>
      </w:r>
      <w:r w:rsidR="00090CFE">
        <w:rPr>
          <w:rStyle w:val="normaltextrun"/>
          <w:rFonts w:eastAsiaTheme="majorEastAsia"/>
          <w:color w:val="000000"/>
        </w:rPr>
        <w:t>methods</w:t>
      </w:r>
      <w:r w:rsidR="000B3A68" w:rsidRPr="00326888">
        <w:rPr>
          <w:rStyle w:val="normaltextrun"/>
          <w:rFonts w:eastAsiaTheme="majorEastAsia"/>
          <w:color w:val="000000"/>
        </w:rPr>
        <w:t>.</w:t>
      </w:r>
      <w:r w:rsidR="001D6D76" w:rsidRPr="00326888">
        <w:rPr>
          <w:rStyle w:val="normaltextrun"/>
          <w:rFonts w:eastAsiaTheme="majorEastAsia"/>
          <w:color w:val="000000"/>
        </w:rPr>
        <w:t xml:space="preserve"> </w:t>
      </w:r>
      <w:r w:rsidR="00310C08" w:rsidRPr="00326888">
        <w:rPr>
          <w:rStyle w:val="normaltextrun"/>
          <w:rFonts w:eastAsiaTheme="majorEastAsia"/>
          <w:color w:val="000000"/>
        </w:rPr>
        <w:t>Some promising methodologies and frameworks already exist</w:t>
      </w:r>
      <w:r w:rsidR="00326888" w:rsidRPr="00326888">
        <w:rPr>
          <w:rStyle w:val="normaltextrun"/>
          <w:rFonts w:eastAsiaTheme="majorEastAsia"/>
          <w:color w:val="000000"/>
        </w:rPr>
        <w:t>, and different examples are discussed below.</w:t>
      </w:r>
    </w:p>
    <w:p w14:paraId="1CB6CB21" w14:textId="723A5FB3" w:rsidR="00AA7008" w:rsidRDefault="00AA7008" w:rsidP="00AA7008">
      <w:pPr>
        <w:spacing w:line="276" w:lineRule="auto"/>
        <w:jc w:val="both"/>
        <w:rPr>
          <w:rStyle w:val="normaltextrun"/>
          <w:rFonts w:eastAsiaTheme="majorEastAsia"/>
          <w:color w:val="000000"/>
        </w:rPr>
      </w:pPr>
      <w:r w:rsidRPr="00326888">
        <w:rPr>
          <w:rStyle w:val="normaltextrun"/>
          <w:rFonts w:eastAsiaTheme="majorEastAsia"/>
          <w:color w:val="000000"/>
        </w:rPr>
        <w:t xml:space="preserve">A participant recommended the use of social impact assessment methods to assess </w:t>
      </w:r>
      <w:r w:rsidR="00D97A60" w:rsidRPr="00326888">
        <w:rPr>
          <w:rStyle w:val="normaltextrun"/>
          <w:rFonts w:eastAsiaTheme="majorEastAsia"/>
          <w:color w:val="000000"/>
        </w:rPr>
        <w:t>business</w:t>
      </w:r>
      <w:r w:rsidRPr="00326888">
        <w:rPr>
          <w:rStyle w:val="normaltextrun"/>
          <w:rFonts w:eastAsiaTheme="majorEastAsia"/>
          <w:color w:val="000000"/>
        </w:rPr>
        <w:t xml:space="preserve"> impact</w:t>
      </w:r>
      <w:r w:rsidR="00D97A60" w:rsidRPr="00326888">
        <w:rPr>
          <w:rStyle w:val="normaltextrun"/>
          <w:rFonts w:eastAsiaTheme="majorEastAsia"/>
          <w:color w:val="000000"/>
        </w:rPr>
        <w:t>s</w:t>
      </w:r>
      <w:r w:rsidRPr="00326888">
        <w:rPr>
          <w:rStyle w:val="normaltextrun"/>
          <w:rFonts w:eastAsiaTheme="majorEastAsia"/>
          <w:color w:val="000000"/>
        </w:rPr>
        <w:t xml:space="preserve"> on communities and nature. </w:t>
      </w:r>
    </w:p>
    <w:p w14:paraId="798DC45C" w14:textId="6407BD74" w:rsidR="006526E3" w:rsidRDefault="00903B0A" w:rsidP="00903B0A">
      <w:pPr>
        <w:spacing w:line="276" w:lineRule="auto"/>
        <w:jc w:val="both"/>
        <w:rPr>
          <w:lang w:val="en-US" w:eastAsia="zh-CN"/>
        </w:rPr>
      </w:pPr>
      <w:r w:rsidRPr="00BC7D61">
        <w:rPr>
          <w:lang w:val="en-US" w:eastAsia="zh-CN"/>
        </w:rPr>
        <w:t>A</w:t>
      </w:r>
      <w:r w:rsidR="008652A2">
        <w:rPr>
          <w:lang w:val="en-US" w:eastAsia="zh-CN"/>
        </w:rPr>
        <w:t>nother</w:t>
      </w:r>
      <w:r w:rsidRPr="00BC7D61">
        <w:rPr>
          <w:lang w:val="en-US" w:eastAsia="zh-CN"/>
        </w:rPr>
        <w:t xml:space="preserve"> participant highlighted th</w:t>
      </w:r>
      <w:r>
        <w:rPr>
          <w:lang w:val="en-US" w:eastAsia="zh-CN"/>
        </w:rPr>
        <w:t>at there are</w:t>
      </w:r>
      <w:r w:rsidRPr="00BC7D61">
        <w:rPr>
          <w:lang w:val="en-US" w:eastAsia="zh-CN"/>
        </w:rPr>
        <w:t xml:space="preserve"> methods </w:t>
      </w:r>
      <w:r w:rsidR="00E22BB0">
        <w:rPr>
          <w:lang w:val="en-US" w:eastAsia="zh-CN"/>
        </w:rPr>
        <w:t>devised</w:t>
      </w:r>
      <w:r w:rsidRPr="00BC7D61">
        <w:rPr>
          <w:lang w:val="en-US" w:eastAsia="zh-CN"/>
        </w:rPr>
        <w:t xml:space="preserve"> from social accountability</w:t>
      </w:r>
      <w:r w:rsidR="00B55E06">
        <w:rPr>
          <w:lang w:val="en-US" w:eastAsia="zh-CN"/>
        </w:rPr>
        <w:t xml:space="preserve"> processes</w:t>
      </w:r>
      <w:r w:rsidRPr="00BC7D61">
        <w:rPr>
          <w:lang w:val="en-US" w:eastAsia="zh-CN"/>
        </w:rPr>
        <w:t xml:space="preserve"> and international </w:t>
      </w:r>
      <w:r w:rsidR="00B55E06">
        <w:rPr>
          <w:lang w:val="en-US" w:eastAsia="zh-CN"/>
        </w:rPr>
        <w:t>standards</w:t>
      </w:r>
      <w:r w:rsidR="00B55E06" w:rsidRPr="00BC7D61">
        <w:rPr>
          <w:lang w:val="en-US" w:eastAsia="zh-CN"/>
        </w:rPr>
        <w:t xml:space="preserve"> </w:t>
      </w:r>
      <w:r w:rsidRPr="00BC7D61">
        <w:rPr>
          <w:lang w:val="en-US" w:eastAsia="zh-CN"/>
        </w:rPr>
        <w:t xml:space="preserve">such as the International Finance </w:t>
      </w:r>
      <w:r w:rsidR="00E308BC" w:rsidRPr="00BC7D61">
        <w:rPr>
          <w:lang w:val="en-US" w:eastAsia="zh-CN"/>
        </w:rPr>
        <w:t>Corporat</w:t>
      </w:r>
      <w:r w:rsidR="00E308BC">
        <w:rPr>
          <w:lang w:val="en-US" w:eastAsia="zh-CN"/>
        </w:rPr>
        <w:t>ion</w:t>
      </w:r>
      <w:r w:rsidRPr="00BC7D61">
        <w:rPr>
          <w:lang w:val="en-US" w:eastAsia="zh-CN"/>
        </w:rPr>
        <w:t xml:space="preserve"> (IFC), </w:t>
      </w:r>
      <w:r w:rsidR="00986FAA">
        <w:rPr>
          <w:lang w:val="en-US" w:eastAsia="zh-CN"/>
        </w:rPr>
        <w:t xml:space="preserve">which has </w:t>
      </w:r>
      <w:r w:rsidRPr="00BC7D61">
        <w:rPr>
          <w:lang w:val="en-US" w:eastAsia="zh-CN"/>
        </w:rPr>
        <w:t xml:space="preserve">clear performance standards </w:t>
      </w:r>
      <w:r w:rsidR="00E308BC">
        <w:rPr>
          <w:lang w:val="en-US" w:eastAsia="zh-CN"/>
        </w:rPr>
        <w:t xml:space="preserve">that </w:t>
      </w:r>
      <w:r w:rsidR="00B55E06">
        <w:rPr>
          <w:lang w:val="en-US" w:eastAsia="zh-CN"/>
        </w:rPr>
        <w:t xml:space="preserve">consider </w:t>
      </w:r>
      <w:r w:rsidR="00E308BC">
        <w:rPr>
          <w:lang w:val="en-US" w:eastAsia="zh-CN"/>
        </w:rPr>
        <w:t>IPLCs</w:t>
      </w:r>
      <w:r w:rsidR="00BF3AA2">
        <w:rPr>
          <w:lang w:val="en-US" w:eastAsia="zh-CN"/>
        </w:rPr>
        <w:t xml:space="preserve"> (e.g. Performance Standard 7)</w:t>
      </w:r>
      <w:r w:rsidR="009708EB">
        <w:rPr>
          <w:lang w:val="en-US" w:eastAsia="zh-CN"/>
        </w:rPr>
        <w:t>.</w:t>
      </w:r>
      <w:r w:rsidR="00BF3AA2">
        <w:rPr>
          <w:rStyle w:val="FootnoteReference"/>
          <w:lang w:val="en-US" w:eastAsia="zh-CN"/>
        </w:rPr>
        <w:footnoteReference w:id="11"/>
      </w:r>
      <w:r w:rsidR="00BF3AA2">
        <w:rPr>
          <w:lang w:val="en-US" w:eastAsia="zh-CN"/>
        </w:rPr>
        <w:t xml:space="preserve"> </w:t>
      </w:r>
    </w:p>
    <w:p w14:paraId="71B92D22" w14:textId="17FBE5CE" w:rsidR="00903B0A" w:rsidRPr="00903B0A" w:rsidRDefault="006526E3" w:rsidP="00903B0A">
      <w:pPr>
        <w:spacing w:line="276" w:lineRule="auto"/>
        <w:jc w:val="both"/>
        <w:rPr>
          <w:rStyle w:val="normaltextrun"/>
          <w:lang w:val="en-US" w:eastAsia="zh-CN"/>
        </w:rPr>
      </w:pPr>
      <w:r>
        <w:rPr>
          <w:lang w:val="en-US" w:eastAsia="zh-CN"/>
        </w:rPr>
        <w:t>Participants noted that o</w:t>
      </w:r>
      <w:r w:rsidR="00747C10">
        <w:rPr>
          <w:rFonts w:eastAsiaTheme="majorEastAsia"/>
          <w:lang w:val="en-US" w:eastAsia="zh-CN"/>
        </w:rPr>
        <w:t>ther methods of measurement could be based on n</w:t>
      </w:r>
      <w:r w:rsidR="00747C10" w:rsidRPr="001B2E30">
        <w:rPr>
          <w:rFonts w:eastAsiaTheme="majorEastAsia"/>
          <w:lang w:val="en-US" w:eastAsia="zh-CN"/>
        </w:rPr>
        <w:t xml:space="preserve">ational and international legal frameworks, </w:t>
      </w:r>
      <w:r w:rsidR="00747C10">
        <w:rPr>
          <w:rFonts w:eastAsiaTheme="majorEastAsia"/>
          <w:lang w:val="en-US" w:eastAsia="zh-CN"/>
        </w:rPr>
        <w:t xml:space="preserve">business and human rights principles, </w:t>
      </w:r>
      <w:r w:rsidR="00747C10" w:rsidRPr="001B2E30">
        <w:rPr>
          <w:rFonts w:eastAsiaTheme="majorEastAsia"/>
          <w:lang w:val="en-US" w:eastAsia="zh-CN"/>
        </w:rPr>
        <w:t xml:space="preserve">international performance </w:t>
      </w:r>
      <w:r w:rsidR="00747C10" w:rsidRPr="00547CD1">
        <w:rPr>
          <w:rFonts w:eastAsiaTheme="majorEastAsia"/>
          <w:lang w:val="en-US" w:eastAsia="zh-CN"/>
        </w:rPr>
        <w:t xml:space="preserve">standards and agreements, </w:t>
      </w:r>
      <w:r w:rsidR="00355943" w:rsidRPr="00547CD1">
        <w:rPr>
          <w:rFonts w:eastAsiaTheme="majorEastAsia"/>
          <w:lang w:val="en-US" w:eastAsia="zh-CN"/>
        </w:rPr>
        <w:t xml:space="preserve">and </w:t>
      </w:r>
      <w:r w:rsidR="00747C10" w:rsidRPr="00547CD1">
        <w:rPr>
          <w:rFonts w:eastAsiaTheme="majorEastAsia"/>
          <w:lang w:val="en-US" w:eastAsia="zh-CN"/>
        </w:rPr>
        <w:t xml:space="preserve">voluntary guidelines, such as </w:t>
      </w:r>
      <w:r w:rsidR="00355943" w:rsidRPr="00547CD1">
        <w:rPr>
          <w:rFonts w:eastAsiaTheme="majorEastAsia"/>
          <w:lang w:val="en-US" w:eastAsia="zh-CN"/>
        </w:rPr>
        <w:t>those developed with the</w:t>
      </w:r>
      <w:r w:rsidR="00747C10" w:rsidRPr="00547CD1">
        <w:rPr>
          <w:rFonts w:eastAsiaTheme="majorEastAsia"/>
          <w:lang w:val="en-US" w:eastAsia="zh-CN"/>
        </w:rPr>
        <w:t xml:space="preserve"> </w:t>
      </w:r>
      <w:r w:rsidR="00A20DC8" w:rsidRPr="00547CD1">
        <w:rPr>
          <w:rFonts w:eastAsiaTheme="majorEastAsia"/>
          <w:lang w:val="en-US" w:eastAsia="zh-CN"/>
        </w:rPr>
        <w:t xml:space="preserve">International </w:t>
      </w:r>
      <w:r w:rsidR="00747C10" w:rsidRPr="00547CD1">
        <w:rPr>
          <w:rFonts w:eastAsiaTheme="majorEastAsia"/>
          <w:lang w:val="en-US" w:eastAsia="zh-CN"/>
        </w:rPr>
        <w:t xml:space="preserve">Indigenous Forum on Biodiversity </w:t>
      </w:r>
      <w:r w:rsidR="00355943" w:rsidRPr="00547CD1">
        <w:rPr>
          <w:rFonts w:eastAsiaTheme="majorEastAsia"/>
          <w:lang w:val="en-US" w:eastAsia="zh-CN"/>
        </w:rPr>
        <w:t xml:space="preserve">and </w:t>
      </w:r>
      <w:r w:rsidR="00547CD1" w:rsidRPr="00547CD1">
        <w:rPr>
          <w:rFonts w:eastAsiaTheme="majorEastAsia"/>
          <w:lang w:val="en-US" w:eastAsia="zh-CN"/>
        </w:rPr>
        <w:t xml:space="preserve">the </w:t>
      </w:r>
      <w:r w:rsidR="00355943" w:rsidRPr="00547CD1">
        <w:rPr>
          <w:rFonts w:eastAsiaTheme="majorEastAsia"/>
          <w:lang w:val="en-US" w:eastAsia="zh-CN"/>
        </w:rPr>
        <w:t>Convention on Biological Diversity</w:t>
      </w:r>
      <w:r w:rsidR="00355943">
        <w:rPr>
          <w:rFonts w:eastAsiaTheme="majorEastAsia"/>
          <w:lang w:val="en-US" w:eastAsia="zh-CN"/>
        </w:rPr>
        <w:t>, e.g</w:t>
      </w:r>
      <w:r w:rsidR="00F35227">
        <w:rPr>
          <w:rFonts w:eastAsiaTheme="majorEastAsia"/>
          <w:lang w:val="en-US" w:eastAsia="zh-CN"/>
        </w:rPr>
        <w:t>.,</w:t>
      </w:r>
      <w:r w:rsidR="00355943">
        <w:rPr>
          <w:rFonts w:eastAsiaTheme="majorEastAsia"/>
          <w:lang w:val="en-US" w:eastAsia="zh-CN"/>
        </w:rPr>
        <w:t xml:space="preserve"> </w:t>
      </w:r>
      <w:r w:rsidR="00BC2D51">
        <w:rPr>
          <w:rFonts w:eastAsiaTheme="majorEastAsia"/>
          <w:lang w:val="en-US" w:eastAsia="zh-CN"/>
        </w:rPr>
        <w:t>regarding</w:t>
      </w:r>
      <w:r w:rsidR="00747C10" w:rsidRPr="001B2E30">
        <w:rPr>
          <w:rFonts w:eastAsiaTheme="majorEastAsia"/>
          <w:lang w:val="en-US" w:eastAsia="zh-CN"/>
        </w:rPr>
        <w:t xml:space="preserve"> traditional knowledge and impact</w:t>
      </w:r>
      <w:r w:rsidR="00355943">
        <w:rPr>
          <w:rFonts w:eastAsiaTheme="majorEastAsia"/>
          <w:lang w:val="en-US" w:eastAsia="zh-CN"/>
        </w:rPr>
        <w:t>s</w:t>
      </w:r>
      <w:r w:rsidR="00747C10" w:rsidRPr="001B2E30">
        <w:rPr>
          <w:rFonts w:eastAsiaTheme="majorEastAsia"/>
          <w:lang w:val="en-US" w:eastAsia="zh-CN"/>
        </w:rPr>
        <w:t xml:space="preserve"> on sacred sites</w:t>
      </w:r>
      <w:r w:rsidR="00747C10">
        <w:rPr>
          <w:rFonts w:eastAsiaTheme="majorEastAsia"/>
          <w:lang w:val="en-US" w:eastAsia="zh-CN"/>
        </w:rPr>
        <w:t>.</w:t>
      </w:r>
    </w:p>
    <w:p w14:paraId="770C44F3" w14:textId="3F98D6C3" w:rsidR="00584613" w:rsidRDefault="00584613" w:rsidP="00584613">
      <w:pPr>
        <w:spacing w:line="276" w:lineRule="auto"/>
        <w:jc w:val="both"/>
        <w:rPr>
          <w:lang w:eastAsia="zh-CN"/>
        </w:rPr>
      </w:pPr>
      <w:r>
        <w:rPr>
          <w:lang w:eastAsia="zh-CN"/>
        </w:rPr>
        <w:t xml:space="preserve">Participants also noted that there </w:t>
      </w:r>
      <w:r w:rsidRPr="005C5253">
        <w:rPr>
          <w:lang w:eastAsia="zh-CN"/>
        </w:rPr>
        <w:t>may be interesting methods emerging from the development of indicators for monitoring targets</w:t>
      </w:r>
      <w:r w:rsidRPr="00485A73">
        <w:rPr>
          <w:lang w:eastAsia="zh-CN"/>
        </w:rPr>
        <w:t xml:space="preserve"> and goals</w:t>
      </w:r>
      <w:r>
        <w:rPr>
          <w:lang w:eastAsia="zh-CN"/>
        </w:rPr>
        <w:t xml:space="preserve"> </w:t>
      </w:r>
      <w:r w:rsidR="00EB4821">
        <w:rPr>
          <w:lang w:eastAsia="zh-CN"/>
        </w:rPr>
        <w:t>of</w:t>
      </w:r>
      <w:r>
        <w:rPr>
          <w:lang w:eastAsia="zh-CN"/>
        </w:rPr>
        <w:t xml:space="preserve"> the</w:t>
      </w:r>
      <w:r w:rsidRPr="00485A73">
        <w:rPr>
          <w:lang w:eastAsia="zh-CN"/>
        </w:rPr>
        <w:t xml:space="preserve"> Kunming-Montreal Global Biodiversity </w:t>
      </w:r>
      <w:r w:rsidRPr="00485A73">
        <w:rPr>
          <w:lang w:eastAsia="zh-CN"/>
        </w:rPr>
        <w:lastRenderedPageBreak/>
        <w:t>Framework</w:t>
      </w:r>
      <w:r>
        <w:rPr>
          <w:lang w:eastAsia="zh-CN"/>
        </w:rPr>
        <w:t xml:space="preserve"> and the Sustainable Development Goals, noting that trade-offs and synergies exist between different goals (e.g., nature conservation and hunger), but</w:t>
      </w:r>
      <w:r w:rsidR="00EC0B84">
        <w:rPr>
          <w:lang w:eastAsia="zh-CN"/>
        </w:rPr>
        <w:t xml:space="preserve"> that</w:t>
      </w:r>
      <w:r>
        <w:rPr>
          <w:lang w:eastAsia="zh-CN"/>
        </w:rPr>
        <w:t xml:space="preserve"> many connect to business and development in different ways. </w:t>
      </w:r>
    </w:p>
    <w:p w14:paraId="3E387A46" w14:textId="748916ED" w:rsidR="007E68FF" w:rsidRPr="00F61E3B" w:rsidRDefault="004942BE" w:rsidP="00F61E3B">
      <w:pPr>
        <w:spacing w:line="276" w:lineRule="auto"/>
        <w:jc w:val="both"/>
        <w:rPr>
          <w:rFonts w:eastAsiaTheme="majorEastAsia"/>
          <w:lang w:val="en-US" w:eastAsia="zh-CN"/>
        </w:rPr>
      </w:pPr>
      <w:r>
        <w:rPr>
          <w:lang w:val="en-US" w:eastAsia="zh-CN"/>
        </w:rPr>
        <w:t>P</w:t>
      </w:r>
      <w:r w:rsidR="007E68FF">
        <w:rPr>
          <w:lang w:val="en-US" w:eastAsia="zh-CN"/>
        </w:rPr>
        <w:t>articipant</w:t>
      </w:r>
      <w:r>
        <w:rPr>
          <w:lang w:val="en-US" w:eastAsia="zh-CN"/>
        </w:rPr>
        <w:t>s</w:t>
      </w:r>
      <w:r w:rsidR="007E68FF">
        <w:rPr>
          <w:lang w:val="en-US" w:eastAsia="zh-CN"/>
        </w:rPr>
        <w:t xml:space="preserve"> also recommended </w:t>
      </w:r>
      <w:r w:rsidR="00F53C79" w:rsidRPr="003C4A56">
        <w:rPr>
          <w:lang w:val="en-US" w:eastAsia="zh-CN"/>
        </w:rPr>
        <w:t>NGO reports and guidelines</w:t>
      </w:r>
      <w:r w:rsidR="007E68FF" w:rsidRPr="003C4A56">
        <w:rPr>
          <w:lang w:val="en-US" w:eastAsia="zh-CN"/>
        </w:rPr>
        <w:t>,</w:t>
      </w:r>
      <w:r w:rsidR="007E68FF">
        <w:rPr>
          <w:lang w:val="en-US" w:eastAsia="zh-CN"/>
        </w:rPr>
        <w:t xml:space="preserve"> which</w:t>
      </w:r>
      <w:r w:rsidR="003C4A56">
        <w:rPr>
          <w:lang w:val="en-US" w:eastAsia="zh-CN"/>
        </w:rPr>
        <w:t xml:space="preserve"> can</w:t>
      </w:r>
      <w:r w:rsidR="007E68FF">
        <w:rPr>
          <w:lang w:val="en-US" w:eastAsia="zh-CN"/>
        </w:rPr>
        <w:t xml:space="preserve"> provide</w:t>
      </w:r>
      <w:r>
        <w:rPr>
          <w:lang w:val="en-US" w:eastAsia="zh-CN"/>
        </w:rPr>
        <w:t xml:space="preserve"> </w:t>
      </w:r>
      <w:r w:rsidR="007E68FF">
        <w:rPr>
          <w:lang w:val="en-US" w:eastAsia="zh-CN"/>
        </w:rPr>
        <w:t>methods to assess national law</w:t>
      </w:r>
      <w:r w:rsidR="00365A1D">
        <w:rPr>
          <w:lang w:val="en-US" w:eastAsia="zh-CN"/>
        </w:rPr>
        <w:t>s</w:t>
      </w:r>
      <w:r w:rsidR="007E68FF">
        <w:rPr>
          <w:lang w:val="en-US" w:eastAsia="zh-CN"/>
        </w:rPr>
        <w:t>, corruption, and other drivers</w:t>
      </w:r>
      <w:r w:rsidR="00365A1D">
        <w:rPr>
          <w:lang w:val="en-US" w:eastAsia="zh-CN"/>
        </w:rPr>
        <w:t xml:space="preserve"> of biodiversity loss</w:t>
      </w:r>
      <w:r w:rsidR="007E68FF">
        <w:rPr>
          <w:lang w:val="en-US" w:eastAsia="zh-CN"/>
        </w:rPr>
        <w:t>.</w:t>
      </w:r>
      <w:r w:rsidR="00F61E3B" w:rsidRPr="00F61E3B">
        <w:rPr>
          <w:rFonts w:eastAsiaTheme="majorEastAsia"/>
          <w:lang w:eastAsia="zh-CN"/>
        </w:rPr>
        <w:t xml:space="preserve"> </w:t>
      </w:r>
      <w:r w:rsidR="00F61E3B">
        <w:rPr>
          <w:rFonts w:eastAsiaTheme="majorEastAsia"/>
          <w:lang w:eastAsia="zh-CN"/>
        </w:rPr>
        <w:t>T</w:t>
      </w:r>
      <w:r w:rsidR="00F61E3B">
        <w:rPr>
          <w:rFonts w:eastAsiaTheme="majorEastAsia"/>
          <w:lang w:val="en-US" w:eastAsia="zh-CN"/>
        </w:rPr>
        <w:t xml:space="preserve">he International Union for the Conservation of Nature and the World Wildlife Fund were also recommended as sources of information. </w:t>
      </w:r>
    </w:p>
    <w:p w14:paraId="4A257B28" w14:textId="07B6255A" w:rsidR="00073DBD" w:rsidRDefault="00AC2DB6" w:rsidP="004E19CA">
      <w:pPr>
        <w:spacing w:line="276" w:lineRule="auto"/>
        <w:jc w:val="both"/>
        <w:rPr>
          <w:lang w:eastAsia="zh-CN"/>
        </w:rPr>
      </w:pPr>
      <w:r>
        <w:rPr>
          <w:lang w:eastAsia="zh-CN"/>
        </w:rPr>
        <w:t xml:space="preserve">Processes around monitoring for </w:t>
      </w:r>
      <w:r w:rsidRPr="00AC2DB6">
        <w:rPr>
          <w:lang w:eastAsia="zh-CN"/>
        </w:rPr>
        <w:t>environmental, social and governance</w:t>
      </w:r>
      <w:r>
        <w:rPr>
          <w:lang w:eastAsia="zh-CN"/>
        </w:rPr>
        <w:t xml:space="preserve"> standards may also </w:t>
      </w:r>
      <w:r w:rsidR="00C81AB0">
        <w:rPr>
          <w:lang w:eastAsia="zh-CN"/>
        </w:rPr>
        <w:t>reveal useful</w:t>
      </w:r>
      <w:r w:rsidR="00485A73" w:rsidRPr="00485A73">
        <w:rPr>
          <w:lang w:eastAsia="zh-CN"/>
        </w:rPr>
        <w:t xml:space="preserve"> methods</w:t>
      </w:r>
      <w:r w:rsidR="00C81AB0">
        <w:rPr>
          <w:lang w:eastAsia="zh-CN"/>
        </w:rPr>
        <w:t>.</w:t>
      </w:r>
      <w:r w:rsidR="00485A73" w:rsidRPr="00485A73">
        <w:rPr>
          <w:lang w:eastAsia="zh-CN"/>
        </w:rPr>
        <w:t xml:space="preserve"> </w:t>
      </w:r>
    </w:p>
    <w:p w14:paraId="75D63D19" w14:textId="71C39687" w:rsidR="001C2530" w:rsidRDefault="00222107" w:rsidP="001C2530">
      <w:pPr>
        <w:spacing w:after="0" w:line="276" w:lineRule="auto"/>
        <w:jc w:val="both"/>
        <w:rPr>
          <w:rFonts w:eastAsiaTheme="majorEastAsia" w:cstheme="minorBidi"/>
          <w:lang w:val="en-US" w:eastAsia="zh-CN"/>
        </w:rPr>
      </w:pPr>
      <w:r w:rsidRPr="00222107">
        <w:rPr>
          <w:rFonts w:eastAsiaTheme="majorEastAsia" w:cstheme="minorBidi"/>
          <w:lang w:val="en-US" w:eastAsia="zh-CN"/>
        </w:rPr>
        <w:t xml:space="preserve">A participant </w:t>
      </w:r>
      <w:r w:rsidR="004942BE">
        <w:rPr>
          <w:rFonts w:eastAsiaTheme="majorEastAsia" w:cstheme="minorBidi"/>
          <w:lang w:val="en-US" w:eastAsia="zh-CN"/>
        </w:rPr>
        <w:t xml:space="preserve">also </w:t>
      </w:r>
      <w:r w:rsidRPr="00222107">
        <w:rPr>
          <w:rFonts w:eastAsiaTheme="majorEastAsia" w:cstheme="minorBidi"/>
          <w:lang w:val="en-US" w:eastAsia="zh-CN"/>
        </w:rPr>
        <w:t>highlighted the work of the Taskforce on Nature-related Financial Disclosures, which has developed a set of disclosure recommendations and guidance for organizations to report and act on nature-related dependencies, impacts, risks and opportunities. This process included participation by Indigenous Peoples and NGOs. It remains to be seen how effective it will be in practice and how it respects human rights and biodiversity.</w:t>
      </w:r>
    </w:p>
    <w:p w14:paraId="36F2E91C" w14:textId="0730D7F3" w:rsidR="001C2530" w:rsidRPr="0090563E" w:rsidRDefault="001C2530" w:rsidP="001C2530">
      <w:pPr>
        <w:spacing w:line="276" w:lineRule="auto"/>
        <w:jc w:val="both"/>
        <w:rPr>
          <w:rFonts w:eastAsia="Segoe UI"/>
          <w:lang w:val="en-US" w:eastAsia="zh-CN"/>
        </w:rPr>
      </w:pPr>
      <w:r w:rsidRPr="7A54F395">
        <w:rPr>
          <w:lang w:val="en-US" w:eastAsia="zh-CN"/>
        </w:rPr>
        <w:t>A</w:t>
      </w:r>
      <w:r w:rsidR="00760487">
        <w:rPr>
          <w:lang w:val="en-US" w:eastAsia="zh-CN"/>
        </w:rPr>
        <w:t>nother</w:t>
      </w:r>
      <w:r w:rsidRPr="7A54F395">
        <w:rPr>
          <w:lang w:val="en-US" w:eastAsia="zh-CN"/>
        </w:rPr>
        <w:t xml:space="preserve"> participant</w:t>
      </w:r>
      <w:r>
        <w:rPr>
          <w:lang w:val="en-US" w:eastAsia="zh-CN"/>
        </w:rPr>
        <w:t xml:space="preserve"> </w:t>
      </w:r>
      <w:r w:rsidRPr="7A54F395">
        <w:rPr>
          <w:lang w:val="en-US" w:eastAsia="zh-CN"/>
        </w:rPr>
        <w:t xml:space="preserve">recommended an article </w:t>
      </w:r>
      <w:r>
        <w:rPr>
          <w:lang w:val="en-US" w:eastAsia="zh-CN"/>
        </w:rPr>
        <w:t>about</w:t>
      </w:r>
      <w:r w:rsidRPr="7A54F395">
        <w:rPr>
          <w:lang w:val="en-US" w:eastAsia="zh-CN"/>
        </w:rPr>
        <w:t xml:space="preserve"> </w:t>
      </w:r>
      <w:r>
        <w:rPr>
          <w:rFonts w:eastAsia="Segoe UI"/>
          <w:lang w:val="en-US" w:eastAsia="zh-CN"/>
        </w:rPr>
        <w:t>e</w:t>
      </w:r>
      <w:r w:rsidRPr="3D7D1F6B">
        <w:rPr>
          <w:rFonts w:eastAsia="Segoe UI"/>
          <w:lang w:val="en-US" w:eastAsia="zh-CN"/>
        </w:rPr>
        <w:t xml:space="preserve">cosystem accounting and the need to </w:t>
      </w:r>
      <w:r w:rsidRPr="04C6FB08">
        <w:rPr>
          <w:rFonts w:eastAsia="Segoe UI"/>
          <w:lang w:val="en-US" w:eastAsia="zh-CN"/>
        </w:rPr>
        <w:t>recognize</w:t>
      </w:r>
      <w:r w:rsidRPr="3D7D1F6B">
        <w:rPr>
          <w:rFonts w:eastAsia="Segoe UI"/>
          <w:lang w:val="en-US" w:eastAsia="zh-CN"/>
        </w:rPr>
        <w:t xml:space="preserve"> Indigenous perspectives</w:t>
      </w:r>
      <w:r>
        <w:rPr>
          <w:rFonts w:eastAsia="Segoe UI"/>
          <w:lang w:val="en-US" w:eastAsia="zh-CN"/>
        </w:rPr>
        <w:t xml:space="preserve"> within this</w:t>
      </w:r>
      <w:r w:rsidRPr="1B544DDC">
        <w:rPr>
          <w:rFonts w:eastAsia="Segoe UI"/>
          <w:lang w:val="en-US" w:eastAsia="zh-CN"/>
        </w:rPr>
        <w:t>.</w:t>
      </w:r>
      <w:r w:rsidRPr="6790B745">
        <w:rPr>
          <w:rStyle w:val="FootnoteReference"/>
          <w:rFonts w:eastAsia="Segoe UI"/>
          <w:lang w:val="en-US" w:eastAsia="zh-CN"/>
        </w:rPr>
        <w:footnoteReference w:id="12"/>
      </w:r>
      <w:r w:rsidRPr="1B544DDC">
        <w:rPr>
          <w:rFonts w:eastAsia="Segoe UI"/>
          <w:lang w:val="en-US" w:eastAsia="zh-CN"/>
        </w:rPr>
        <w:t xml:space="preserve"> </w:t>
      </w:r>
    </w:p>
    <w:p w14:paraId="3E3789E6" w14:textId="5749C810" w:rsidR="004942BE" w:rsidRDefault="004942BE" w:rsidP="004942BE">
      <w:pPr>
        <w:spacing w:line="276" w:lineRule="auto"/>
        <w:jc w:val="both"/>
        <w:rPr>
          <w:rStyle w:val="normaltextrun"/>
          <w:rFonts w:eastAsiaTheme="majorEastAsia"/>
          <w:color w:val="000000"/>
        </w:rPr>
      </w:pPr>
      <w:r>
        <w:rPr>
          <w:rStyle w:val="normaltextrun"/>
          <w:rFonts w:eastAsiaTheme="majorEastAsia"/>
          <w:color w:val="000000"/>
        </w:rPr>
        <w:t xml:space="preserve">A </w:t>
      </w:r>
      <w:r w:rsidR="00760487">
        <w:rPr>
          <w:rStyle w:val="normaltextrun"/>
          <w:rFonts w:eastAsiaTheme="majorEastAsia"/>
          <w:color w:val="000000"/>
        </w:rPr>
        <w:t xml:space="preserve">further </w:t>
      </w:r>
      <w:r>
        <w:rPr>
          <w:rStyle w:val="normaltextrun"/>
          <w:rFonts w:eastAsiaTheme="majorEastAsia"/>
          <w:color w:val="000000"/>
        </w:rPr>
        <w:t>participant</w:t>
      </w:r>
      <w:r w:rsidR="00760487">
        <w:rPr>
          <w:rStyle w:val="normaltextrun"/>
          <w:rFonts w:eastAsiaTheme="majorEastAsia"/>
          <w:color w:val="000000"/>
        </w:rPr>
        <w:t xml:space="preserve"> </w:t>
      </w:r>
      <w:r>
        <w:rPr>
          <w:rStyle w:val="normaltextrun"/>
          <w:rFonts w:eastAsiaTheme="majorEastAsia"/>
          <w:color w:val="000000"/>
        </w:rPr>
        <w:t>noted that the IPBES Global Assessment</w:t>
      </w:r>
      <w:r w:rsidR="0059728B">
        <w:rPr>
          <w:rStyle w:val="normaltextrun"/>
          <w:rFonts w:eastAsiaTheme="majorEastAsia"/>
          <w:color w:val="000000"/>
        </w:rPr>
        <w:t xml:space="preserve"> of Biodiversity and Ecosystem Services</w:t>
      </w:r>
      <w:r>
        <w:rPr>
          <w:rStyle w:val="normaltextrun"/>
          <w:rFonts w:eastAsiaTheme="majorEastAsia"/>
          <w:color w:val="000000"/>
        </w:rPr>
        <w:t xml:space="preserve"> highlighted five main drivers of biodiversity loss and </w:t>
      </w:r>
      <w:r w:rsidR="0059728B">
        <w:rPr>
          <w:rStyle w:val="normaltextrun"/>
          <w:rFonts w:eastAsiaTheme="majorEastAsia"/>
          <w:color w:val="000000"/>
        </w:rPr>
        <w:t xml:space="preserve">that </w:t>
      </w:r>
      <w:r>
        <w:rPr>
          <w:rStyle w:val="normaltextrun"/>
          <w:rFonts w:eastAsiaTheme="majorEastAsia"/>
          <w:color w:val="000000"/>
        </w:rPr>
        <w:t xml:space="preserve">this work could be used to develop a framework for analysing biodiversity loss and impacts of business. </w:t>
      </w:r>
    </w:p>
    <w:p w14:paraId="5689531A" w14:textId="2FF8C625" w:rsidR="001D5052" w:rsidRPr="001C2530" w:rsidRDefault="00317CA1" w:rsidP="001C2530">
      <w:pPr>
        <w:spacing w:after="0" w:line="276" w:lineRule="auto"/>
        <w:jc w:val="both"/>
        <w:rPr>
          <w:rFonts w:eastAsiaTheme="majorEastAsia" w:cstheme="minorBidi"/>
          <w:lang w:val="en-US" w:eastAsia="zh-CN"/>
        </w:rPr>
      </w:pPr>
      <w:r w:rsidRPr="001C2530">
        <w:rPr>
          <w:rFonts w:eastAsiaTheme="majorEastAsia" w:cstheme="minorHAnsi"/>
          <w:lang w:val="en-US" w:eastAsia="zh-CN"/>
        </w:rPr>
        <w:br w:type="page"/>
      </w:r>
    </w:p>
    <w:p w14:paraId="6C756A9C" w14:textId="0EDD4197" w:rsidR="00BA1B43" w:rsidRDefault="00BA1B43" w:rsidP="00244627">
      <w:pPr>
        <w:pStyle w:val="Heading2"/>
      </w:pPr>
      <w:bookmarkStart w:id="56" w:name="_Toc133587897"/>
      <w:bookmarkStart w:id="57" w:name="_Toc157590855"/>
      <w:r w:rsidRPr="007C2628">
        <w:lastRenderedPageBreak/>
        <w:t>Chapter 5</w:t>
      </w:r>
      <w:r w:rsidR="00473C18" w:rsidRPr="007C2628">
        <w:t xml:space="preserve">: </w:t>
      </w:r>
      <w:bookmarkEnd w:id="56"/>
      <w:r w:rsidR="00A976CF" w:rsidRPr="007C2628">
        <w:t>Businesses as key actors of change: options for action</w:t>
      </w:r>
      <w:bookmarkEnd w:id="57"/>
    </w:p>
    <w:p w14:paraId="1528D731" w14:textId="57853A22" w:rsidR="0059329B" w:rsidRDefault="00336AC7" w:rsidP="00244627">
      <w:pPr>
        <w:pStyle w:val="Heading3"/>
      </w:pPr>
      <w:bookmarkStart w:id="58" w:name="_Toc157590856"/>
      <w:r>
        <w:t xml:space="preserve">Chapter 5: </w:t>
      </w:r>
      <w:r w:rsidR="0059329B">
        <w:t>Introduction by the authors</w:t>
      </w:r>
      <w:bookmarkEnd w:id="58"/>
    </w:p>
    <w:p w14:paraId="5AA9EBCE" w14:textId="20A52A8C" w:rsidR="00352F8C" w:rsidRDefault="00352F8C" w:rsidP="006C53B7">
      <w:pPr>
        <w:spacing w:before="0" w:line="276" w:lineRule="auto"/>
        <w:jc w:val="both"/>
        <w:rPr>
          <w:lang w:val="en-US" w:eastAsia="zh-CN"/>
        </w:rPr>
      </w:pPr>
      <w:r>
        <w:rPr>
          <w:lang w:val="en-US" w:eastAsia="zh-CN"/>
        </w:rPr>
        <w:t xml:space="preserve">The authors briefly explained the scope of the chapter as </w:t>
      </w:r>
      <w:r w:rsidR="008826A5">
        <w:rPr>
          <w:lang w:val="en-US" w:eastAsia="zh-CN"/>
        </w:rPr>
        <w:t>set out</w:t>
      </w:r>
      <w:r>
        <w:rPr>
          <w:lang w:val="en-US" w:eastAsia="zh-CN"/>
        </w:rPr>
        <w:t xml:space="preserve"> in the Plenary-approved scoping </w:t>
      </w:r>
      <w:r w:rsidR="008826A5">
        <w:rPr>
          <w:lang w:val="en-US" w:eastAsia="zh-CN"/>
        </w:rPr>
        <w:t xml:space="preserve">report </w:t>
      </w:r>
      <w:r>
        <w:rPr>
          <w:lang w:val="en-US" w:eastAsia="zh-CN"/>
        </w:rPr>
        <w:t xml:space="preserve">for the assessment. </w:t>
      </w:r>
      <w:r w:rsidR="00ED4C7B">
        <w:rPr>
          <w:lang w:val="en-US" w:eastAsia="zh-CN"/>
        </w:rPr>
        <w:t>According to</w:t>
      </w:r>
      <w:r w:rsidR="008826A5">
        <w:rPr>
          <w:lang w:val="en-US" w:eastAsia="zh-CN"/>
        </w:rPr>
        <w:t xml:space="preserve"> the scoping report</w:t>
      </w:r>
      <w:r>
        <w:rPr>
          <w:lang w:val="en-US" w:eastAsia="zh-CN"/>
        </w:rPr>
        <w:t xml:space="preserve">, chapter </w:t>
      </w:r>
      <w:r w:rsidR="00A86E7C">
        <w:rPr>
          <w:lang w:val="en-US" w:eastAsia="zh-CN"/>
        </w:rPr>
        <w:t>5</w:t>
      </w:r>
      <w:r>
        <w:rPr>
          <w:lang w:val="en-US" w:eastAsia="zh-CN"/>
        </w:rPr>
        <w:t xml:space="preserve"> is intended to discuss: </w:t>
      </w:r>
    </w:p>
    <w:p w14:paraId="339DCFEF" w14:textId="58B063AD" w:rsidR="00352F8C" w:rsidRPr="00352F8C" w:rsidRDefault="00352F8C" w:rsidP="006C53B7">
      <w:pPr>
        <w:pStyle w:val="ListParagraph"/>
        <w:spacing w:before="0" w:after="120" w:line="276" w:lineRule="auto"/>
        <w:ind w:left="720"/>
        <w:rPr>
          <w:rFonts w:eastAsiaTheme="majorEastAsia"/>
          <w:lang w:val="en-US" w:eastAsia="zh-CN"/>
        </w:rPr>
      </w:pPr>
      <w:r w:rsidRPr="00352F8C">
        <w:rPr>
          <w:lang w:val="en-US" w:eastAsia="zh-CN"/>
        </w:rPr>
        <w:t>The role and responsibility of businesses in contributing to</w:t>
      </w:r>
      <w:r w:rsidR="005E3A94">
        <w:rPr>
          <w:lang w:val="en-US" w:eastAsia="zh-CN"/>
        </w:rPr>
        <w:t xml:space="preserve"> </w:t>
      </w:r>
      <w:r w:rsidRPr="00352F8C">
        <w:rPr>
          <w:lang w:val="en-US" w:eastAsia="zh-CN"/>
        </w:rPr>
        <w:t>transformative change, sustainable development, nature conservation</w:t>
      </w:r>
      <w:r w:rsidR="001E7E14">
        <w:rPr>
          <w:lang w:val="en-US" w:eastAsia="zh-CN"/>
        </w:rPr>
        <w:t xml:space="preserve"> </w:t>
      </w:r>
      <w:r w:rsidRPr="00352F8C">
        <w:rPr>
          <w:lang w:val="en-US" w:eastAsia="zh-CN"/>
        </w:rPr>
        <w:t>and human wellbeing</w:t>
      </w:r>
      <w:r w:rsidR="00112A9C">
        <w:rPr>
          <w:lang w:val="en-US" w:eastAsia="zh-CN"/>
        </w:rPr>
        <w:t>;</w:t>
      </w:r>
    </w:p>
    <w:p w14:paraId="483EE3A8" w14:textId="66710DB4" w:rsidR="00352F8C" w:rsidRPr="00352F8C" w:rsidRDefault="00352F8C" w:rsidP="006C53B7">
      <w:pPr>
        <w:pStyle w:val="ListParagraph"/>
        <w:spacing w:before="0" w:after="120" w:line="276" w:lineRule="auto"/>
        <w:ind w:left="720"/>
        <w:rPr>
          <w:rFonts w:eastAsiaTheme="majorEastAsia"/>
          <w:lang w:val="en-US" w:eastAsia="zh-CN"/>
        </w:rPr>
      </w:pPr>
      <w:r w:rsidRPr="00352F8C">
        <w:rPr>
          <w:lang w:val="en-US" w:eastAsia="zh-CN"/>
        </w:rPr>
        <w:t>Challenges and opportunities</w:t>
      </w:r>
      <w:r w:rsidR="00112A9C">
        <w:rPr>
          <w:lang w:val="en-US" w:eastAsia="zh-CN"/>
        </w:rPr>
        <w:t>;</w:t>
      </w:r>
    </w:p>
    <w:p w14:paraId="44426204" w14:textId="47367DF1" w:rsidR="00352F8C" w:rsidRPr="00352F8C" w:rsidRDefault="00352F8C" w:rsidP="00B455BF">
      <w:pPr>
        <w:pStyle w:val="ListParagraph"/>
        <w:numPr>
          <w:ilvl w:val="0"/>
          <w:numId w:val="25"/>
        </w:numPr>
        <w:spacing w:before="0" w:after="120" w:line="276" w:lineRule="auto"/>
        <w:rPr>
          <w:rFonts w:eastAsiaTheme="majorEastAsia"/>
          <w:lang w:val="en-US" w:eastAsia="zh-CN"/>
        </w:rPr>
      </w:pPr>
      <w:r w:rsidRPr="00352F8C">
        <w:rPr>
          <w:rFonts w:eastAsiaTheme="majorEastAsia"/>
          <w:lang w:val="en-US" w:eastAsia="zh-CN"/>
        </w:rPr>
        <w:t>Options for how businesses can use measurements of how they</w:t>
      </w:r>
      <w:r w:rsidR="00E343A8">
        <w:rPr>
          <w:rFonts w:eastAsiaTheme="majorEastAsia"/>
          <w:lang w:val="en-US" w:eastAsia="zh-CN"/>
        </w:rPr>
        <w:t xml:space="preserve"> </w:t>
      </w:r>
      <w:r w:rsidRPr="00352F8C">
        <w:rPr>
          <w:rFonts w:eastAsiaTheme="majorEastAsia"/>
          <w:lang w:val="en-US" w:eastAsia="zh-CN"/>
        </w:rPr>
        <w:t>depend on and impact nature</w:t>
      </w:r>
      <w:r>
        <w:rPr>
          <w:rFonts w:eastAsiaTheme="majorEastAsia"/>
          <w:lang w:val="en-US" w:eastAsia="zh-CN"/>
        </w:rPr>
        <w:t xml:space="preserve">, </w:t>
      </w:r>
      <w:r w:rsidRPr="00352F8C">
        <w:rPr>
          <w:rFonts w:eastAsiaTheme="majorEastAsia"/>
          <w:lang w:val="en-US" w:eastAsia="zh-CN"/>
        </w:rPr>
        <w:t>in their operations and in strategic planning</w:t>
      </w:r>
      <w:r>
        <w:rPr>
          <w:rFonts w:eastAsiaTheme="majorEastAsia"/>
          <w:lang w:val="en-US" w:eastAsia="zh-CN"/>
        </w:rPr>
        <w:t xml:space="preserve"> and </w:t>
      </w:r>
      <w:r w:rsidRPr="00352F8C">
        <w:rPr>
          <w:rFonts w:eastAsiaTheme="majorEastAsia"/>
          <w:lang w:val="en-US" w:eastAsia="zh-CN"/>
        </w:rPr>
        <w:t>to improve their social, economic and environmental</w:t>
      </w:r>
      <w:r w:rsidR="00E343A8">
        <w:rPr>
          <w:rFonts w:eastAsiaTheme="majorEastAsia"/>
          <w:lang w:val="en-US" w:eastAsia="zh-CN"/>
        </w:rPr>
        <w:t xml:space="preserve"> </w:t>
      </w:r>
      <w:r w:rsidRPr="00352F8C">
        <w:rPr>
          <w:rFonts w:eastAsiaTheme="majorEastAsia"/>
          <w:lang w:val="en-US" w:eastAsia="zh-CN"/>
        </w:rPr>
        <w:t>performance</w:t>
      </w:r>
      <w:r w:rsidR="00112A9C">
        <w:rPr>
          <w:rFonts w:eastAsiaTheme="majorEastAsia"/>
          <w:lang w:val="en-US" w:eastAsia="zh-CN"/>
        </w:rPr>
        <w:t>; and</w:t>
      </w:r>
    </w:p>
    <w:p w14:paraId="53E618F5" w14:textId="050A8FAD" w:rsidR="00352F8C" w:rsidRPr="00352F8C" w:rsidRDefault="00352F8C" w:rsidP="00B455BF">
      <w:pPr>
        <w:pStyle w:val="ListParagraph"/>
        <w:numPr>
          <w:ilvl w:val="0"/>
          <w:numId w:val="25"/>
        </w:numPr>
        <w:spacing w:before="0" w:after="120" w:line="276" w:lineRule="auto"/>
        <w:rPr>
          <w:rFonts w:eastAsiaTheme="majorEastAsia"/>
          <w:lang w:val="en-US" w:eastAsia="zh-CN"/>
        </w:rPr>
      </w:pPr>
      <w:r w:rsidRPr="00352F8C">
        <w:rPr>
          <w:rFonts w:eastAsiaTheme="majorEastAsia"/>
          <w:lang w:val="en-US" w:eastAsia="zh-CN"/>
        </w:rPr>
        <w:t>How this can also influence social norms, consumption and production</w:t>
      </w:r>
      <w:r w:rsidR="00E343A8">
        <w:rPr>
          <w:rFonts w:eastAsiaTheme="majorEastAsia"/>
          <w:lang w:val="en-US" w:eastAsia="zh-CN"/>
        </w:rPr>
        <w:t xml:space="preserve"> </w:t>
      </w:r>
      <w:r w:rsidRPr="00352F8C">
        <w:rPr>
          <w:rFonts w:eastAsiaTheme="majorEastAsia"/>
          <w:lang w:val="en-US" w:eastAsia="zh-CN"/>
        </w:rPr>
        <w:t>patterns, and public policy</w:t>
      </w:r>
      <w:r>
        <w:rPr>
          <w:rFonts w:eastAsiaTheme="majorEastAsia"/>
          <w:lang w:val="en-US" w:eastAsia="zh-CN"/>
        </w:rPr>
        <w:t>.</w:t>
      </w:r>
    </w:p>
    <w:p w14:paraId="03DBD6E9" w14:textId="77777777" w:rsidR="00352F8C" w:rsidRDefault="00352F8C" w:rsidP="006C53B7">
      <w:pPr>
        <w:spacing w:before="0" w:line="276" w:lineRule="auto"/>
        <w:jc w:val="both"/>
        <w:rPr>
          <w:lang w:val="en-US" w:eastAsia="zh-CN"/>
        </w:rPr>
      </w:pPr>
      <w:r>
        <w:rPr>
          <w:lang w:val="en-US" w:eastAsia="zh-CN"/>
        </w:rPr>
        <w:t>The authors also presented the draft ILK questions and themes for the chapter, which were:</w:t>
      </w:r>
    </w:p>
    <w:p w14:paraId="65F3D92F" w14:textId="3297F1DA" w:rsidR="00A27924" w:rsidRPr="00A27924" w:rsidRDefault="00A27924" w:rsidP="006C53B7">
      <w:pPr>
        <w:pStyle w:val="ListParagraph"/>
        <w:spacing w:before="0" w:after="120" w:line="276" w:lineRule="auto"/>
        <w:ind w:left="720"/>
        <w:rPr>
          <w:lang w:val="en-US" w:eastAsia="zh-CN"/>
        </w:rPr>
      </w:pPr>
      <w:r w:rsidRPr="00A27924">
        <w:rPr>
          <w:lang w:val="en-US" w:eastAsia="zh-CN"/>
        </w:rPr>
        <w:t>What transformative changes would IPLCs want to see in other</w:t>
      </w:r>
      <w:r w:rsidR="00E343A8">
        <w:rPr>
          <w:lang w:val="en-US" w:eastAsia="zh-CN"/>
        </w:rPr>
        <w:t xml:space="preserve"> </w:t>
      </w:r>
      <w:r w:rsidR="00B55E06">
        <w:rPr>
          <w:lang w:val="en-US" w:eastAsia="zh-CN"/>
        </w:rPr>
        <w:t xml:space="preserve">(non-IPLC) </w:t>
      </w:r>
      <w:r w:rsidRPr="00A27924">
        <w:rPr>
          <w:lang w:val="en-US" w:eastAsia="zh-CN"/>
        </w:rPr>
        <w:t>businesses?</w:t>
      </w:r>
    </w:p>
    <w:p w14:paraId="56DFDD81" w14:textId="30901DD9" w:rsidR="00A27924" w:rsidRPr="00A27924" w:rsidRDefault="00A27924" w:rsidP="006C53B7">
      <w:pPr>
        <w:pStyle w:val="ListParagraph"/>
        <w:spacing w:before="0" w:after="120" w:line="276" w:lineRule="auto"/>
        <w:ind w:left="720"/>
        <w:rPr>
          <w:lang w:val="en-US" w:eastAsia="zh-CN"/>
        </w:rPr>
      </w:pPr>
      <w:r w:rsidRPr="00A27924">
        <w:rPr>
          <w:lang w:val="en-US" w:eastAsia="zh-CN"/>
        </w:rPr>
        <w:t xml:space="preserve">What are the key actions for </w:t>
      </w:r>
      <w:r w:rsidRPr="00B55E06">
        <w:rPr>
          <w:lang w:val="en-US" w:eastAsia="zh-CN"/>
        </w:rPr>
        <w:t>other</w:t>
      </w:r>
      <w:r w:rsidRPr="00A27924">
        <w:rPr>
          <w:lang w:val="en-US" w:eastAsia="zh-CN"/>
        </w:rPr>
        <w:t xml:space="preserve"> businesses, according to</w:t>
      </w:r>
      <w:r w:rsidR="00CC5DF9">
        <w:rPr>
          <w:lang w:val="en-US" w:eastAsia="zh-CN"/>
        </w:rPr>
        <w:t xml:space="preserve"> </w:t>
      </w:r>
      <w:r w:rsidRPr="00A27924">
        <w:rPr>
          <w:lang w:val="en-US" w:eastAsia="zh-CN"/>
        </w:rPr>
        <w:t>IPLCs?</w:t>
      </w:r>
    </w:p>
    <w:p w14:paraId="52E22021" w14:textId="07D93809" w:rsidR="0027180B" w:rsidRPr="0027180B" w:rsidRDefault="0027180B" w:rsidP="00B455BF">
      <w:pPr>
        <w:pStyle w:val="ListParagraph"/>
        <w:numPr>
          <w:ilvl w:val="0"/>
          <w:numId w:val="26"/>
        </w:numPr>
        <w:spacing w:before="0" w:after="120" w:line="276" w:lineRule="auto"/>
        <w:rPr>
          <w:lang w:val="en-US" w:eastAsia="zh-CN"/>
        </w:rPr>
      </w:pPr>
      <w:r w:rsidRPr="0027180B">
        <w:rPr>
          <w:lang w:val="en-US" w:eastAsia="zh-CN"/>
        </w:rPr>
        <w:t>How can IPLC rights and interests be protected and promoted by</w:t>
      </w:r>
      <w:r w:rsidR="00CC5DF9">
        <w:rPr>
          <w:lang w:val="en-US" w:eastAsia="zh-CN"/>
        </w:rPr>
        <w:t xml:space="preserve"> </w:t>
      </w:r>
      <w:r w:rsidRPr="0027180B">
        <w:rPr>
          <w:lang w:val="en-US" w:eastAsia="zh-CN"/>
        </w:rPr>
        <w:t>businesses? </w:t>
      </w:r>
    </w:p>
    <w:p w14:paraId="47F76828" w14:textId="77777777" w:rsidR="0027180B" w:rsidRPr="0027180B" w:rsidRDefault="0027180B" w:rsidP="00B455BF">
      <w:pPr>
        <w:pStyle w:val="ListParagraph"/>
        <w:numPr>
          <w:ilvl w:val="0"/>
          <w:numId w:val="26"/>
        </w:numPr>
        <w:spacing w:before="0" w:after="120" w:line="276" w:lineRule="auto"/>
        <w:rPr>
          <w:lang w:val="en-US" w:eastAsia="zh-CN"/>
        </w:rPr>
      </w:pPr>
      <w:r w:rsidRPr="0027180B">
        <w:rPr>
          <w:lang w:val="en-US" w:eastAsia="zh-CN"/>
        </w:rPr>
        <w:t>How would IPLCs want to participate in these processes?</w:t>
      </w:r>
    </w:p>
    <w:p w14:paraId="7FF56941" w14:textId="5F18428E" w:rsidR="00A27924" w:rsidRPr="0027180B" w:rsidRDefault="0027180B" w:rsidP="00B455BF">
      <w:pPr>
        <w:pStyle w:val="ListParagraph"/>
        <w:numPr>
          <w:ilvl w:val="0"/>
          <w:numId w:val="26"/>
        </w:numPr>
        <w:spacing w:before="0" w:after="120" w:line="276" w:lineRule="auto"/>
        <w:rPr>
          <w:lang w:val="en-US" w:eastAsia="zh-CN"/>
        </w:rPr>
      </w:pPr>
      <w:r w:rsidRPr="0027180B">
        <w:rPr>
          <w:lang w:val="en-US" w:eastAsia="zh-CN"/>
        </w:rPr>
        <w:t>What can other businesses learn from IPLC businesses and</w:t>
      </w:r>
      <w:r w:rsidR="00CC5DF9">
        <w:rPr>
          <w:lang w:val="en-US" w:eastAsia="zh-CN"/>
        </w:rPr>
        <w:t xml:space="preserve"> </w:t>
      </w:r>
      <w:r w:rsidRPr="0027180B">
        <w:rPr>
          <w:lang w:val="en-US" w:eastAsia="zh-CN"/>
        </w:rPr>
        <w:t>economies?</w:t>
      </w:r>
    </w:p>
    <w:p w14:paraId="31CD7F31" w14:textId="1B1DC56A" w:rsidR="0059329B" w:rsidRPr="00352F8C" w:rsidRDefault="00352F8C" w:rsidP="006C53B7">
      <w:pPr>
        <w:spacing w:before="0" w:line="276" w:lineRule="auto"/>
        <w:jc w:val="both"/>
        <w:rPr>
          <w:lang w:val="en-US" w:eastAsia="zh-CN"/>
        </w:rPr>
      </w:pPr>
      <w:r w:rsidRPr="00596BA4">
        <w:rPr>
          <w:lang w:val="en-US" w:eastAsia="zh-CN"/>
        </w:rPr>
        <w:t>Participants were asked to reflect on whether these questions and themes were appropriate, and to begin to respond to them as they deemed appropriate.</w:t>
      </w:r>
    </w:p>
    <w:p w14:paraId="53CF0707" w14:textId="1372C143" w:rsidR="00AF60E5" w:rsidRDefault="00621D08" w:rsidP="00244627">
      <w:pPr>
        <w:pStyle w:val="Heading3"/>
      </w:pPr>
      <w:bookmarkStart w:id="59" w:name="_Toc157590857"/>
      <w:r>
        <w:t xml:space="preserve">Chapter 5: </w:t>
      </w:r>
      <w:r w:rsidR="0059329B">
        <w:t>Discussion</w:t>
      </w:r>
      <w:bookmarkEnd w:id="59"/>
    </w:p>
    <w:p w14:paraId="7D4DEDFF" w14:textId="40EA36F0" w:rsidR="00C109A1" w:rsidRDefault="005C15D7" w:rsidP="00E603A3">
      <w:pPr>
        <w:spacing w:before="0" w:line="276" w:lineRule="auto"/>
        <w:jc w:val="both"/>
        <w:rPr>
          <w:lang w:eastAsia="zh-CN"/>
        </w:rPr>
      </w:pPr>
      <w:r>
        <w:rPr>
          <w:lang w:val="en-US" w:eastAsia="zh-CN"/>
        </w:rPr>
        <w:t xml:space="preserve">Participants agreed that </w:t>
      </w:r>
      <w:r w:rsidRPr="007B0AEF">
        <w:rPr>
          <w:lang w:val="en-US" w:eastAsia="zh-CN"/>
        </w:rPr>
        <w:t>businesses</w:t>
      </w:r>
      <w:r>
        <w:rPr>
          <w:lang w:val="en-US" w:eastAsia="zh-CN"/>
        </w:rPr>
        <w:t xml:space="preserve"> have </w:t>
      </w:r>
      <w:r w:rsidR="001C627B">
        <w:rPr>
          <w:lang w:val="en-US" w:eastAsia="zh-CN"/>
        </w:rPr>
        <w:t>a</w:t>
      </w:r>
      <w:r>
        <w:rPr>
          <w:lang w:val="en-US" w:eastAsia="zh-CN"/>
        </w:rPr>
        <w:t xml:space="preserve"> responsibility</w:t>
      </w:r>
      <w:r w:rsidRPr="007B0AEF">
        <w:rPr>
          <w:lang w:val="en-US" w:eastAsia="zh-CN"/>
        </w:rPr>
        <w:t xml:space="preserve"> </w:t>
      </w:r>
      <w:r>
        <w:rPr>
          <w:lang w:val="en-US" w:eastAsia="zh-CN"/>
        </w:rPr>
        <w:t>to</w:t>
      </w:r>
      <w:r w:rsidRPr="007B0AEF">
        <w:rPr>
          <w:lang w:val="en-US" w:eastAsia="zh-CN"/>
        </w:rPr>
        <w:t xml:space="preserve"> </w:t>
      </w:r>
      <w:r>
        <w:rPr>
          <w:lang w:val="en-US" w:eastAsia="zh-CN"/>
        </w:rPr>
        <w:t>contribute</w:t>
      </w:r>
      <w:r w:rsidRPr="007B0AEF">
        <w:rPr>
          <w:lang w:val="en-US" w:eastAsia="zh-CN"/>
        </w:rPr>
        <w:t xml:space="preserve"> to sustainab</w:t>
      </w:r>
      <w:r>
        <w:rPr>
          <w:lang w:val="en-US" w:eastAsia="zh-CN"/>
        </w:rPr>
        <w:t>le</w:t>
      </w:r>
      <w:r w:rsidRPr="007B0AEF">
        <w:rPr>
          <w:lang w:val="en-US" w:eastAsia="zh-CN"/>
        </w:rPr>
        <w:t xml:space="preserve"> development, nature conservation, human wellbeing and transformative change. </w:t>
      </w:r>
      <w:r w:rsidR="00AC3165">
        <w:rPr>
          <w:lang w:val="en-US" w:eastAsia="zh-CN"/>
        </w:rPr>
        <w:t xml:space="preserve">Participants highlighted that business plays a lead role in creating the challenges and negative impacts </w:t>
      </w:r>
      <w:r w:rsidR="005131FD">
        <w:rPr>
          <w:lang w:val="en-US" w:eastAsia="zh-CN"/>
        </w:rPr>
        <w:t xml:space="preserve">faced by nature and IPLCs </w:t>
      </w:r>
      <w:r w:rsidR="00AC3165">
        <w:rPr>
          <w:lang w:val="en-US" w:eastAsia="zh-CN"/>
        </w:rPr>
        <w:t xml:space="preserve">that are </w:t>
      </w:r>
      <w:r w:rsidR="005131FD">
        <w:rPr>
          <w:lang w:val="en-US" w:eastAsia="zh-CN"/>
        </w:rPr>
        <w:t>discussed above</w:t>
      </w:r>
      <w:r w:rsidR="00AC3165">
        <w:rPr>
          <w:lang w:val="en-US" w:eastAsia="zh-CN"/>
        </w:rPr>
        <w:t>. Business</w:t>
      </w:r>
      <w:r w:rsidR="005131FD">
        <w:rPr>
          <w:lang w:val="en-US" w:eastAsia="zh-CN"/>
        </w:rPr>
        <w:t xml:space="preserve"> therefore needs to take responsibility for resolving the</w:t>
      </w:r>
      <w:r w:rsidR="003E43E2">
        <w:rPr>
          <w:lang w:val="en-US" w:eastAsia="zh-CN"/>
        </w:rPr>
        <w:t>se</w:t>
      </w:r>
      <w:r w:rsidR="005131FD">
        <w:rPr>
          <w:lang w:val="en-US" w:eastAsia="zh-CN"/>
        </w:rPr>
        <w:t xml:space="preserve"> issues.</w:t>
      </w:r>
      <w:r w:rsidR="00C109A1" w:rsidRPr="00C109A1">
        <w:rPr>
          <w:lang w:eastAsia="zh-CN"/>
        </w:rPr>
        <w:t xml:space="preserve"> </w:t>
      </w:r>
    </w:p>
    <w:p w14:paraId="3849671A" w14:textId="01988224" w:rsidR="005C15D7" w:rsidRPr="00C109A1" w:rsidRDefault="00C109A1" w:rsidP="00C109A1">
      <w:pPr>
        <w:spacing w:line="276" w:lineRule="auto"/>
        <w:jc w:val="both"/>
        <w:rPr>
          <w:lang w:eastAsia="zh-CN"/>
        </w:rPr>
      </w:pPr>
      <w:r>
        <w:rPr>
          <w:lang w:eastAsia="zh-CN"/>
        </w:rPr>
        <w:t>Participants made a number of recommendations for how businesses could transform their relationships with nature and IPLCs, which are discussed below.</w:t>
      </w:r>
    </w:p>
    <w:p w14:paraId="7BAF3B40" w14:textId="4A207C59" w:rsidR="00C109A1" w:rsidRDefault="00C109A1" w:rsidP="00244627">
      <w:pPr>
        <w:pStyle w:val="Heading4"/>
      </w:pPr>
      <w:r>
        <w:t>Changing business models, values and goals</w:t>
      </w:r>
    </w:p>
    <w:p w14:paraId="3FEEADEA" w14:textId="79F93BD9" w:rsidR="003B05E9" w:rsidRDefault="003B05E9" w:rsidP="00F46761">
      <w:pPr>
        <w:spacing w:before="0" w:line="276" w:lineRule="auto"/>
        <w:jc w:val="both"/>
        <w:rPr>
          <w:rFonts w:eastAsiaTheme="majorEastAsia"/>
          <w:lang w:eastAsia="zh-CN"/>
        </w:rPr>
      </w:pPr>
      <w:r>
        <w:rPr>
          <w:rFonts w:eastAsiaTheme="majorEastAsia"/>
          <w:lang w:val="en-US" w:eastAsia="zh-CN"/>
        </w:rPr>
        <w:t xml:space="preserve">Participants agreed </w:t>
      </w:r>
      <w:r w:rsidR="009E2A2F">
        <w:rPr>
          <w:rFonts w:eastAsiaTheme="majorEastAsia"/>
          <w:lang w:val="en-US" w:eastAsia="zh-CN"/>
        </w:rPr>
        <w:t>that b</w:t>
      </w:r>
      <w:r w:rsidRPr="005577EA">
        <w:rPr>
          <w:rFonts w:eastAsiaTheme="majorEastAsia"/>
          <w:lang w:val="en-US" w:eastAsia="zh-CN"/>
        </w:rPr>
        <w:t xml:space="preserve">usiness models must </w:t>
      </w:r>
      <w:r w:rsidR="003E43E2">
        <w:rPr>
          <w:rFonts w:eastAsiaTheme="majorEastAsia"/>
          <w:lang w:val="en-US" w:eastAsia="zh-CN"/>
        </w:rPr>
        <w:t>transform</w:t>
      </w:r>
      <w:r>
        <w:rPr>
          <w:rFonts w:eastAsiaTheme="majorEastAsia"/>
          <w:lang w:val="en-US" w:eastAsia="zh-CN"/>
        </w:rPr>
        <w:t xml:space="preserve">, because </w:t>
      </w:r>
      <w:r w:rsidRPr="005577EA">
        <w:rPr>
          <w:rFonts w:eastAsiaTheme="majorEastAsia"/>
          <w:lang w:val="en-US" w:eastAsia="zh-CN"/>
        </w:rPr>
        <w:t>“business as usual” is</w:t>
      </w:r>
      <w:r>
        <w:rPr>
          <w:rFonts w:eastAsiaTheme="majorEastAsia"/>
          <w:lang w:val="en-US" w:eastAsia="zh-CN"/>
        </w:rPr>
        <w:t xml:space="preserve"> no</w:t>
      </w:r>
      <w:r w:rsidRPr="005577EA">
        <w:rPr>
          <w:rFonts w:eastAsiaTheme="majorEastAsia"/>
          <w:lang w:val="en-US" w:eastAsia="zh-CN"/>
        </w:rPr>
        <w:t>t an option anymore</w:t>
      </w:r>
      <w:r w:rsidR="004D72B7">
        <w:rPr>
          <w:rFonts w:eastAsiaTheme="majorEastAsia"/>
          <w:lang w:val="en-US" w:eastAsia="zh-CN"/>
        </w:rPr>
        <w:t>,</w:t>
      </w:r>
      <w:r w:rsidR="009E2A2F">
        <w:rPr>
          <w:rFonts w:eastAsiaTheme="majorEastAsia"/>
          <w:lang w:val="en-US" w:eastAsia="zh-CN"/>
        </w:rPr>
        <w:t xml:space="preserve"> as it is directly contributing to the interlink</w:t>
      </w:r>
      <w:r w:rsidR="003B62F8">
        <w:rPr>
          <w:rFonts w:eastAsiaTheme="majorEastAsia"/>
          <w:lang w:val="en-US" w:eastAsia="zh-CN"/>
        </w:rPr>
        <w:t>ed</w:t>
      </w:r>
      <w:r w:rsidR="009E2A2F">
        <w:rPr>
          <w:rFonts w:eastAsiaTheme="majorEastAsia"/>
          <w:lang w:val="en-US" w:eastAsia="zh-CN"/>
        </w:rPr>
        <w:t xml:space="preserve"> environmental and social c</w:t>
      </w:r>
      <w:r w:rsidR="00884038">
        <w:rPr>
          <w:rFonts w:eastAsiaTheme="majorEastAsia"/>
          <w:lang w:val="en-US" w:eastAsia="zh-CN"/>
        </w:rPr>
        <w:t>rises</w:t>
      </w:r>
      <w:r w:rsidR="009E2A2F">
        <w:rPr>
          <w:rFonts w:eastAsiaTheme="majorEastAsia"/>
          <w:lang w:val="en-US" w:eastAsia="zh-CN"/>
        </w:rPr>
        <w:t xml:space="preserve"> facing the planet, which are especially keenly felt by IPLCs due to their close connections to nature and vulnerable positions within many societies</w:t>
      </w:r>
      <w:r w:rsidRPr="005577EA">
        <w:rPr>
          <w:rFonts w:eastAsiaTheme="majorEastAsia"/>
          <w:lang w:val="en-US" w:eastAsia="zh-CN"/>
        </w:rPr>
        <w:t>.</w:t>
      </w:r>
    </w:p>
    <w:p w14:paraId="2F5245F8" w14:textId="10071173" w:rsidR="0017172B" w:rsidRDefault="002D5797" w:rsidP="0017172B">
      <w:pPr>
        <w:spacing w:line="276" w:lineRule="auto"/>
        <w:jc w:val="both"/>
        <w:rPr>
          <w:rFonts w:eastAsiaTheme="majorEastAsia"/>
          <w:lang w:eastAsia="zh-CN"/>
        </w:rPr>
      </w:pPr>
      <w:r w:rsidRPr="00E03835">
        <w:rPr>
          <w:rFonts w:eastAsiaTheme="majorEastAsia"/>
          <w:lang w:eastAsia="zh-CN"/>
        </w:rPr>
        <w:lastRenderedPageBreak/>
        <w:t>Participants also noted that businesses in general could learn from IPLC businesses and values</w:t>
      </w:r>
      <w:r w:rsidR="003270FC" w:rsidRPr="00E03835">
        <w:rPr>
          <w:rFonts w:eastAsiaTheme="majorEastAsia"/>
          <w:lang w:eastAsia="zh-CN"/>
        </w:rPr>
        <w:t>, including</w:t>
      </w:r>
      <w:r w:rsidR="00024193" w:rsidRPr="00E03835">
        <w:rPr>
          <w:rFonts w:eastAsiaTheme="majorEastAsia"/>
          <w:lang w:eastAsia="zh-CN"/>
        </w:rPr>
        <w:t xml:space="preserve"> by </w:t>
      </w:r>
      <w:r w:rsidR="005C5253" w:rsidRPr="00B55E06">
        <w:rPr>
          <w:rFonts w:eastAsiaTheme="majorEastAsia"/>
          <w:lang w:eastAsia="zh-CN"/>
        </w:rPr>
        <w:t>recognising</w:t>
      </w:r>
      <w:r w:rsidR="005C5253" w:rsidRPr="00E03835">
        <w:rPr>
          <w:rFonts w:eastAsiaTheme="majorEastAsia"/>
          <w:lang w:eastAsia="zh-CN"/>
        </w:rPr>
        <w:t xml:space="preserve"> </w:t>
      </w:r>
      <w:r w:rsidR="00A17678" w:rsidRPr="00E03835">
        <w:rPr>
          <w:rFonts w:eastAsiaTheme="majorEastAsia"/>
          <w:lang w:eastAsia="zh-CN"/>
        </w:rPr>
        <w:t xml:space="preserve">the role </w:t>
      </w:r>
      <w:r w:rsidR="005C5253" w:rsidRPr="00B55E06">
        <w:rPr>
          <w:rFonts w:eastAsiaTheme="majorEastAsia"/>
          <w:lang w:eastAsia="zh-CN"/>
        </w:rPr>
        <w:t>of IPLC busin</w:t>
      </w:r>
      <w:r w:rsidR="00E03835" w:rsidRPr="00B55E06">
        <w:rPr>
          <w:rFonts w:eastAsiaTheme="majorEastAsia"/>
          <w:lang w:eastAsia="zh-CN"/>
        </w:rPr>
        <w:t>esses in</w:t>
      </w:r>
      <w:r w:rsidR="00A17678" w:rsidRPr="00E03835">
        <w:rPr>
          <w:rFonts w:eastAsiaTheme="majorEastAsia"/>
          <w:lang w:eastAsia="zh-CN"/>
        </w:rPr>
        <w:t xml:space="preserve"> enhancing </w:t>
      </w:r>
      <w:r w:rsidR="00814BB4" w:rsidRPr="00E03835">
        <w:rPr>
          <w:rFonts w:eastAsiaTheme="majorEastAsia"/>
          <w:lang w:eastAsia="zh-CN"/>
        </w:rPr>
        <w:t>and restoring the environment, society</w:t>
      </w:r>
      <w:r w:rsidR="00E85013" w:rsidRPr="00E03835">
        <w:rPr>
          <w:rFonts w:eastAsiaTheme="majorEastAsia"/>
          <w:lang w:eastAsia="zh-CN"/>
        </w:rPr>
        <w:t xml:space="preserve"> and </w:t>
      </w:r>
      <w:r w:rsidR="00024193" w:rsidRPr="00E03835">
        <w:rPr>
          <w:rFonts w:eastAsiaTheme="majorEastAsia"/>
          <w:lang w:eastAsia="zh-CN"/>
        </w:rPr>
        <w:t>cul</w:t>
      </w:r>
      <w:r w:rsidR="00E85013" w:rsidRPr="00E03835">
        <w:rPr>
          <w:rFonts w:eastAsiaTheme="majorEastAsia"/>
          <w:lang w:eastAsia="zh-CN"/>
        </w:rPr>
        <w:t xml:space="preserve">ture, </w:t>
      </w:r>
      <w:r w:rsidR="00132133" w:rsidRPr="00E03835">
        <w:rPr>
          <w:rFonts w:eastAsiaTheme="majorEastAsia"/>
          <w:lang w:eastAsia="zh-CN"/>
        </w:rPr>
        <w:t>and</w:t>
      </w:r>
      <w:r w:rsidR="00E03835" w:rsidRPr="00B55E06">
        <w:rPr>
          <w:rFonts w:eastAsiaTheme="majorEastAsia"/>
          <w:lang w:eastAsia="zh-CN"/>
        </w:rPr>
        <w:t xml:space="preserve"> in</w:t>
      </w:r>
      <w:r w:rsidR="00132133" w:rsidRPr="00E03835">
        <w:rPr>
          <w:rFonts w:eastAsiaTheme="majorEastAsia"/>
          <w:lang w:eastAsia="zh-CN"/>
        </w:rPr>
        <w:t xml:space="preserve"> promoting and protecting human rights, </w:t>
      </w:r>
      <w:r w:rsidR="00E85013" w:rsidRPr="00E03835">
        <w:rPr>
          <w:rFonts w:eastAsiaTheme="majorEastAsia"/>
          <w:lang w:eastAsia="zh-CN"/>
        </w:rPr>
        <w:t>rather than only focusing on short term profit</w:t>
      </w:r>
      <w:r w:rsidR="009969BE" w:rsidRPr="00E03835">
        <w:rPr>
          <w:rFonts w:eastAsiaTheme="majorEastAsia"/>
          <w:lang w:eastAsia="zh-CN"/>
        </w:rPr>
        <w:t xml:space="preserve"> and extraction</w:t>
      </w:r>
      <w:r w:rsidR="00024193" w:rsidRPr="00E03835">
        <w:rPr>
          <w:rFonts w:eastAsiaTheme="majorEastAsia"/>
          <w:lang w:eastAsia="zh-CN"/>
        </w:rPr>
        <w:t>.</w:t>
      </w:r>
      <w:r w:rsidR="00024193">
        <w:rPr>
          <w:rFonts w:eastAsiaTheme="majorEastAsia"/>
          <w:lang w:eastAsia="zh-CN"/>
        </w:rPr>
        <w:t xml:space="preserve"> </w:t>
      </w:r>
    </w:p>
    <w:p w14:paraId="1DC6207B" w14:textId="3B999C36" w:rsidR="00117F0E" w:rsidRDefault="00024193" w:rsidP="003270FC">
      <w:pPr>
        <w:spacing w:line="276" w:lineRule="auto"/>
        <w:jc w:val="both"/>
        <w:rPr>
          <w:rFonts w:eastAsiaTheme="majorEastAsia"/>
          <w:lang w:eastAsia="zh-CN"/>
        </w:rPr>
      </w:pPr>
      <w:r>
        <w:rPr>
          <w:rFonts w:eastAsiaTheme="majorEastAsia"/>
          <w:lang w:eastAsia="zh-CN"/>
        </w:rPr>
        <w:t xml:space="preserve">Adopting </w:t>
      </w:r>
      <w:r w:rsidR="009969BE">
        <w:rPr>
          <w:rFonts w:eastAsiaTheme="majorEastAsia"/>
          <w:lang w:eastAsia="zh-CN"/>
        </w:rPr>
        <w:t>longer-term</w:t>
      </w:r>
      <w:r>
        <w:rPr>
          <w:rFonts w:eastAsiaTheme="majorEastAsia"/>
          <w:lang w:eastAsia="zh-CN"/>
        </w:rPr>
        <w:t xml:space="preserve"> visions, including by using work with scenarios, could also support businesses in supporting global and community level goals.</w:t>
      </w:r>
    </w:p>
    <w:p w14:paraId="26C1A574" w14:textId="0FE01FD4" w:rsidR="00166733" w:rsidRDefault="00166733" w:rsidP="003270FC">
      <w:pPr>
        <w:spacing w:line="276" w:lineRule="auto"/>
        <w:jc w:val="both"/>
        <w:rPr>
          <w:rFonts w:eastAsiaTheme="majorEastAsia"/>
          <w:lang w:eastAsia="zh-CN"/>
        </w:rPr>
      </w:pPr>
      <w:r>
        <w:rPr>
          <w:rFonts w:eastAsiaTheme="majorEastAsia"/>
          <w:lang w:eastAsia="zh-CN"/>
        </w:rPr>
        <w:t xml:space="preserve">Participants </w:t>
      </w:r>
      <w:r w:rsidR="000C0957">
        <w:rPr>
          <w:rFonts w:eastAsiaTheme="majorEastAsia"/>
          <w:lang w:eastAsia="zh-CN"/>
        </w:rPr>
        <w:t>recommended that e</w:t>
      </w:r>
      <w:r>
        <w:rPr>
          <w:rFonts w:eastAsiaTheme="majorEastAsia"/>
          <w:lang w:eastAsia="zh-CN"/>
        </w:rPr>
        <w:t>xploring alternative value systems, including those of IPLCs, could help business</w:t>
      </w:r>
      <w:r w:rsidR="00F623F3">
        <w:rPr>
          <w:rFonts w:eastAsiaTheme="majorEastAsia"/>
          <w:lang w:eastAsia="zh-CN"/>
        </w:rPr>
        <w:t>es</w:t>
      </w:r>
      <w:r>
        <w:rPr>
          <w:rFonts w:eastAsiaTheme="majorEastAsia"/>
          <w:lang w:eastAsia="zh-CN"/>
        </w:rPr>
        <w:t xml:space="preserve"> to conceptualize their relationships with nature and society in different ways</w:t>
      </w:r>
      <w:r w:rsidR="00FC11B7">
        <w:rPr>
          <w:rFonts w:eastAsiaTheme="majorEastAsia"/>
          <w:lang w:eastAsia="zh-CN"/>
        </w:rPr>
        <w:t>, and to move beyond considering only profit as a measure of success</w:t>
      </w:r>
      <w:r>
        <w:rPr>
          <w:rFonts w:eastAsiaTheme="majorEastAsia"/>
          <w:lang w:eastAsia="zh-CN"/>
        </w:rPr>
        <w:t>.</w:t>
      </w:r>
    </w:p>
    <w:p w14:paraId="025E22F3" w14:textId="69961205" w:rsidR="005A78D4" w:rsidRDefault="00621D08" w:rsidP="00244627">
      <w:pPr>
        <w:pStyle w:val="Heading4"/>
      </w:pPr>
      <w:r>
        <w:t>Dialogue, partnership and p</w:t>
      </w:r>
      <w:r w:rsidR="00A94351">
        <w:t>articipation</w:t>
      </w:r>
      <w:r>
        <w:t xml:space="preserve"> with IPLCs</w:t>
      </w:r>
      <w:r w:rsidR="005A78D4">
        <w:t xml:space="preserve"> </w:t>
      </w:r>
    </w:p>
    <w:p w14:paraId="3052B16C" w14:textId="57AE81B2" w:rsidR="009D766F" w:rsidRDefault="004D1393" w:rsidP="00F46761">
      <w:pPr>
        <w:spacing w:before="0" w:line="276" w:lineRule="auto"/>
        <w:jc w:val="both"/>
        <w:rPr>
          <w:lang w:val="en-US" w:eastAsia="zh-CN"/>
        </w:rPr>
      </w:pPr>
      <w:r>
        <w:rPr>
          <w:lang w:val="en-US" w:eastAsia="zh-CN"/>
        </w:rPr>
        <w:t>In terms of how businesses should work with IPLCs, p</w:t>
      </w:r>
      <w:r w:rsidR="00BF453C">
        <w:rPr>
          <w:lang w:val="en-US" w:eastAsia="zh-CN"/>
        </w:rPr>
        <w:t>articipants noted that it is neither possible nor appropriate to provide a fixed set of guidelines</w:t>
      </w:r>
      <w:r>
        <w:rPr>
          <w:lang w:val="en-US" w:eastAsia="zh-CN"/>
        </w:rPr>
        <w:t xml:space="preserve"> for businesses</w:t>
      </w:r>
      <w:r w:rsidR="00BF453C">
        <w:rPr>
          <w:lang w:val="en-US" w:eastAsia="zh-CN"/>
        </w:rPr>
        <w:t xml:space="preserve">, as each community is different, so businesses would need to work collaboratively with communities to determine appropriate mechanisms and processes. However, </w:t>
      </w:r>
      <w:r w:rsidR="009D766F">
        <w:rPr>
          <w:lang w:val="en-US" w:eastAsia="zh-CN"/>
        </w:rPr>
        <w:t>participants highlighted a number of consideration</w:t>
      </w:r>
      <w:r w:rsidR="0084243F">
        <w:rPr>
          <w:lang w:val="en-US" w:eastAsia="zh-CN"/>
        </w:rPr>
        <w:t>s</w:t>
      </w:r>
      <w:r w:rsidR="009D766F">
        <w:rPr>
          <w:lang w:val="en-US" w:eastAsia="zh-CN"/>
        </w:rPr>
        <w:t xml:space="preserve"> for businesses in order to ensure good practice, including:</w:t>
      </w:r>
    </w:p>
    <w:p w14:paraId="32E9B878" w14:textId="7A351FD9" w:rsidR="00BE67D4" w:rsidRDefault="00BE67D4" w:rsidP="00BE67D4">
      <w:pPr>
        <w:pStyle w:val="ListParagraph"/>
        <w:numPr>
          <w:ilvl w:val="0"/>
          <w:numId w:val="16"/>
        </w:numPr>
        <w:spacing w:line="276" w:lineRule="auto"/>
        <w:ind w:left="709"/>
        <w:rPr>
          <w:lang w:val="en-US" w:eastAsia="zh-CN"/>
        </w:rPr>
      </w:pPr>
      <w:r w:rsidRPr="00A071C4">
        <w:rPr>
          <w:lang w:val="en-US" w:eastAsia="zh-CN"/>
        </w:rPr>
        <w:t xml:space="preserve">Businesses </w:t>
      </w:r>
      <w:r w:rsidR="00F04032">
        <w:rPr>
          <w:lang w:val="en-US" w:eastAsia="zh-CN"/>
        </w:rPr>
        <w:t>are required</w:t>
      </w:r>
      <w:r w:rsidRPr="00A071C4">
        <w:rPr>
          <w:lang w:val="en-US" w:eastAsia="zh-CN"/>
        </w:rPr>
        <w:t xml:space="preserve"> to</w:t>
      </w:r>
      <w:r>
        <w:rPr>
          <w:b/>
          <w:bCs/>
          <w:lang w:val="en-US" w:eastAsia="zh-CN"/>
        </w:rPr>
        <w:t xml:space="preserve"> </w:t>
      </w:r>
      <w:r w:rsidR="00FD459F" w:rsidRPr="00F60C31">
        <w:rPr>
          <w:lang w:val="en-US" w:eastAsia="zh-CN"/>
        </w:rPr>
        <w:t>recognize</w:t>
      </w:r>
      <w:r w:rsidR="00F60C31" w:rsidRPr="00F60C31">
        <w:rPr>
          <w:lang w:val="en-US" w:eastAsia="zh-CN"/>
        </w:rPr>
        <w:t xml:space="preserve"> Indigenous </w:t>
      </w:r>
      <w:r w:rsidR="007A2AD5">
        <w:rPr>
          <w:lang w:val="en-US" w:eastAsia="zh-CN"/>
        </w:rPr>
        <w:t>P</w:t>
      </w:r>
      <w:r w:rsidR="00F60C31" w:rsidRPr="00F60C31">
        <w:rPr>
          <w:lang w:val="en-US" w:eastAsia="zh-CN"/>
        </w:rPr>
        <w:t>eoples as subjects of rights, and to respect</w:t>
      </w:r>
      <w:r w:rsidR="00FD459F" w:rsidRPr="00F60C31">
        <w:rPr>
          <w:lang w:val="en-US" w:eastAsia="zh-CN"/>
        </w:rPr>
        <w:t xml:space="preserve"> and</w:t>
      </w:r>
      <w:r w:rsidR="00FD459F">
        <w:rPr>
          <w:b/>
          <w:bCs/>
          <w:lang w:val="en-US" w:eastAsia="zh-CN"/>
        </w:rPr>
        <w:t xml:space="preserve"> </w:t>
      </w:r>
      <w:r w:rsidRPr="001041E1">
        <w:rPr>
          <w:lang w:val="en-US" w:eastAsia="zh-CN"/>
        </w:rPr>
        <w:t>learn</w:t>
      </w:r>
      <w:r>
        <w:rPr>
          <w:lang w:val="en-US" w:eastAsia="zh-CN"/>
        </w:rPr>
        <w:t xml:space="preserve"> about </w:t>
      </w:r>
      <w:r w:rsidRPr="001041E1">
        <w:rPr>
          <w:b/>
          <w:lang w:val="en-US" w:eastAsia="zh-CN"/>
        </w:rPr>
        <w:t>Indigenous rights</w:t>
      </w:r>
      <w:r>
        <w:rPr>
          <w:lang w:val="en-US" w:eastAsia="zh-CN"/>
        </w:rPr>
        <w:t xml:space="preserve">, particularly those pertaining to FPIC and </w:t>
      </w:r>
      <w:r w:rsidR="00F46761">
        <w:rPr>
          <w:lang w:val="en-US" w:eastAsia="zh-CN"/>
        </w:rPr>
        <w:t>access and benefit sharing</w:t>
      </w:r>
      <w:r>
        <w:rPr>
          <w:lang w:val="en-US" w:eastAsia="zh-CN"/>
        </w:rPr>
        <w:t>, including the Nagoya Protocol, and relevant local community rights, at international, national and local levels;</w:t>
      </w:r>
    </w:p>
    <w:p w14:paraId="19342019" w14:textId="7E0A0987" w:rsidR="00E62B2E" w:rsidRDefault="00E62B2E" w:rsidP="00677367">
      <w:pPr>
        <w:pStyle w:val="ListParagraph"/>
        <w:numPr>
          <w:ilvl w:val="0"/>
          <w:numId w:val="16"/>
        </w:numPr>
        <w:spacing w:line="276" w:lineRule="auto"/>
        <w:ind w:left="709"/>
        <w:rPr>
          <w:lang w:val="en-US" w:eastAsia="zh-CN"/>
        </w:rPr>
      </w:pPr>
      <w:r>
        <w:rPr>
          <w:lang w:val="en-US" w:eastAsia="zh-CN"/>
        </w:rPr>
        <w:t xml:space="preserve">Business should aim for </w:t>
      </w:r>
      <w:r w:rsidRPr="00E62B2E">
        <w:rPr>
          <w:b/>
          <w:bCs/>
          <w:lang w:val="en-US" w:eastAsia="zh-CN"/>
        </w:rPr>
        <w:t>dialogue and partnership</w:t>
      </w:r>
      <w:r>
        <w:rPr>
          <w:lang w:val="en-US" w:eastAsia="zh-CN"/>
        </w:rPr>
        <w:t xml:space="preserve"> with IPLCs</w:t>
      </w:r>
      <w:r w:rsidR="00CD4538">
        <w:rPr>
          <w:lang w:val="en-US" w:eastAsia="zh-CN"/>
        </w:rPr>
        <w:t>, and seek to be a positive feature of their lands and communities</w:t>
      </w:r>
      <w:r>
        <w:rPr>
          <w:lang w:val="en-US" w:eastAsia="zh-CN"/>
        </w:rPr>
        <w:t>;</w:t>
      </w:r>
    </w:p>
    <w:p w14:paraId="0C633801" w14:textId="061693D1" w:rsidR="001041E1" w:rsidRDefault="001041E1" w:rsidP="00677367">
      <w:pPr>
        <w:pStyle w:val="ListParagraph"/>
        <w:numPr>
          <w:ilvl w:val="0"/>
          <w:numId w:val="16"/>
        </w:numPr>
        <w:spacing w:line="276" w:lineRule="auto"/>
        <w:ind w:left="709"/>
        <w:rPr>
          <w:lang w:val="en-US" w:eastAsia="zh-CN"/>
        </w:rPr>
      </w:pPr>
      <w:r>
        <w:rPr>
          <w:lang w:val="en-US" w:eastAsia="zh-CN"/>
        </w:rPr>
        <w:t xml:space="preserve">Businesses </w:t>
      </w:r>
      <w:r w:rsidR="003336F3">
        <w:rPr>
          <w:lang w:val="en-US" w:eastAsia="zh-CN"/>
        </w:rPr>
        <w:t>should</w:t>
      </w:r>
      <w:r>
        <w:rPr>
          <w:lang w:val="en-US" w:eastAsia="zh-CN"/>
        </w:rPr>
        <w:t xml:space="preserve"> learn about the </w:t>
      </w:r>
      <w:r w:rsidR="0058509D" w:rsidRPr="0058509D">
        <w:rPr>
          <w:b/>
          <w:bCs/>
          <w:lang w:val="en-US" w:eastAsia="zh-CN"/>
        </w:rPr>
        <w:t>societies,</w:t>
      </w:r>
      <w:r w:rsidR="0058509D">
        <w:rPr>
          <w:lang w:val="en-US" w:eastAsia="zh-CN"/>
        </w:rPr>
        <w:t xml:space="preserve"> </w:t>
      </w:r>
      <w:r w:rsidRPr="001041E1">
        <w:rPr>
          <w:b/>
          <w:bCs/>
          <w:lang w:val="en-US" w:eastAsia="zh-CN"/>
        </w:rPr>
        <w:t>cultures, knowledge systems and values</w:t>
      </w:r>
      <w:r>
        <w:rPr>
          <w:lang w:val="en-US" w:eastAsia="zh-CN"/>
        </w:rPr>
        <w:t xml:space="preserve"> of IPLCs on lands where they are planning to start projects</w:t>
      </w:r>
      <w:r w:rsidR="0058509D">
        <w:rPr>
          <w:lang w:val="en-US" w:eastAsia="zh-CN"/>
        </w:rPr>
        <w:t>;</w:t>
      </w:r>
      <w:r>
        <w:rPr>
          <w:lang w:val="en-US" w:eastAsia="zh-CN"/>
        </w:rPr>
        <w:t xml:space="preserve"> </w:t>
      </w:r>
    </w:p>
    <w:p w14:paraId="47FF413C" w14:textId="2B315A58" w:rsidR="002432F6" w:rsidRDefault="002432F6" w:rsidP="00677367">
      <w:pPr>
        <w:pStyle w:val="ListParagraph"/>
        <w:numPr>
          <w:ilvl w:val="0"/>
          <w:numId w:val="16"/>
        </w:numPr>
        <w:spacing w:line="276" w:lineRule="auto"/>
        <w:ind w:left="709"/>
        <w:rPr>
          <w:lang w:val="en-US" w:eastAsia="zh-CN"/>
        </w:rPr>
      </w:pPr>
      <w:r>
        <w:rPr>
          <w:lang w:val="en-US" w:eastAsia="zh-CN"/>
        </w:rPr>
        <w:t xml:space="preserve">Businesses should be attentive to </w:t>
      </w:r>
      <w:r w:rsidRPr="00A50915">
        <w:rPr>
          <w:b/>
          <w:bCs/>
          <w:lang w:val="en-US" w:eastAsia="zh-CN"/>
        </w:rPr>
        <w:t>biocultural community protocols</w:t>
      </w:r>
      <w:r>
        <w:rPr>
          <w:lang w:val="en-US" w:eastAsia="zh-CN"/>
        </w:rPr>
        <w:t xml:space="preserve">, </w:t>
      </w:r>
      <w:r w:rsidR="000E77A6">
        <w:rPr>
          <w:lang w:val="en-US" w:eastAsia="zh-CN"/>
        </w:rPr>
        <w:t>and</w:t>
      </w:r>
      <w:r>
        <w:rPr>
          <w:lang w:val="en-US" w:eastAsia="zh-CN"/>
        </w:rPr>
        <w:t xml:space="preserve"> other laws or community plans that IPLCs have produced to convey their plans and </w:t>
      </w:r>
      <w:r w:rsidR="00A50915">
        <w:rPr>
          <w:lang w:val="en-US" w:eastAsia="zh-CN"/>
        </w:rPr>
        <w:t>rules</w:t>
      </w:r>
      <w:r>
        <w:rPr>
          <w:lang w:val="en-US" w:eastAsia="zh-CN"/>
        </w:rPr>
        <w:t>;</w:t>
      </w:r>
    </w:p>
    <w:p w14:paraId="09E6F4C3" w14:textId="2082019A" w:rsidR="00951407" w:rsidRPr="006E2CBE" w:rsidRDefault="00A071C4" w:rsidP="00677367">
      <w:pPr>
        <w:pStyle w:val="ListParagraph"/>
        <w:numPr>
          <w:ilvl w:val="0"/>
          <w:numId w:val="16"/>
        </w:numPr>
        <w:spacing w:line="276" w:lineRule="auto"/>
        <w:ind w:left="709"/>
        <w:rPr>
          <w:lang w:val="en-US" w:eastAsia="zh-CN"/>
        </w:rPr>
      </w:pPr>
      <w:r>
        <w:rPr>
          <w:lang w:val="en-US" w:eastAsia="zh-CN"/>
        </w:rPr>
        <w:t>Businesses should r</w:t>
      </w:r>
      <w:r w:rsidR="0027038B" w:rsidRPr="006E2CBE">
        <w:rPr>
          <w:lang w:val="en-US" w:eastAsia="zh-CN"/>
        </w:rPr>
        <w:t>ecogniz</w:t>
      </w:r>
      <w:r>
        <w:rPr>
          <w:lang w:val="en-US" w:eastAsia="zh-CN"/>
        </w:rPr>
        <w:t>e</w:t>
      </w:r>
      <w:r w:rsidR="009D766F" w:rsidRPr="006E2CBE">
        <w:rPr>
          <w:lang w:val="en-US" w:eastAsia="zh-CN"/>
        </w:rPr>
        <w:t xml:space="preserve"> </w:t>
      </w:r>
      <w:r w:rsidR="001957A8" w:rsidRPr="006E2CBE">
        <w:rPr>
          <w:lang w:val="en-US" w:eastAsia="zh-CN"/>
        </w:rPr>
        <w:t xml:space="preserve">and respect </w:t>
      </w:r>
      <w:r w:rsidR="009D766F" w:rsidRPr="006E2CBE">
        <w:rPr>
          <w:lang w:val="en-US" w:eastAsia="zh-CN"/>
        </w:rPr>
        <w:t xml:space="preserve">the right of </w:t>
      </w:r>
      <w:r w:rsidR="0027038B" w:rsidRPr="006E2CBE">
        <w:rPr>
          <w:lang w:val="en-US" w:eastAsia="zh-CN"/>
        </w:rPr>
        <w:t>Indigenous</w:t>
      </w:r>
      <w:r w:rsidR="009D766F" w:rsidRPr="006E2CBE">
        <w:rPr>
          <w:lang w:val="en-US" w:eastAsia="zh-CN"/>
        </w:rPr>
        <w:t xml:space="preserve"> </w:t>
      </w:r>
      <w:r w:rsidR="0027038B" w:rsidRPr="006E2CBE">
        <w:rPr>
          <w:lang w:val="en-US" w:eastAsia="zh-CN"/>
        </w:rPr>
        <w:t>Peoples</w:t>
      </w:r>
      <w:r w:rsidR="009D766F" w:rsidRPr="006E2CBE">
        <w:rPr>
          <w:lang w:val="en-US" w:eastAsia="zh-CN"/>
        </w:rPr>
        <w:t xml:space="preserve"> to </w:t>
      </w:r>
      <w:r w:rsidR="0027038B" w:rsidRPr="002D2DAD">
        <w:rPr>
          <w:b/>
          <w:bCs/>
          <w:lang w:val="en-US" w:eastAsia="zh-CN"/>
        </w:rPr>
        <w:t xml:space="preserve">refuse </w:t>
      </w:r>
      <w:r w:rsidR="001957A8" w:rsidRPr="002D2DAD">
        <w:rPr>
          <w:b/>
          <w:bCs/>
          <w:lang w:val="en-US" w:eastAsia="zh-CN"/>
        </w:rPr>
        <w:t>projects</w:t>
      </w:r>
      <w:r w:rsidR="001957A8" w:rsidRPr="006E2CBE">
        <w:rPr>
          <w:lang w:val="en-US" w:eastAsia="zh-CN"/>
        </w:rPr>
        <w:t xml:space="preserve"> proposed in their lands and territories</w:t>
      </w:r>
      <w:r w:rsidR="002D2DAD">
        <w:rPr>
          <w:lang w:val="en-US" w:eastAsia="zh-CN"/>
        </w:rPr>
        <w:t>;</w:t>
      </w:r>
      <w:r w:rsidR="00022BED" w:rsidRPr="006E2CBE">
        <w:rPr>
          <w:lang w:val="en-US" w:eastAsia="zh-CN"/>
        </w:rPr>
        <w:t xml:space="preserve"> </w:t>
      </w:r>
    </w:p>
    <w:p w14:paraId="21710E43" w14:textId="64C78678" w:rsidR="00E03835" w:rsidRPr="00E603A3" w:rsidRDefault="00216941" w:rsidP="00E603A3">
      <w:pPr>
        <w:pStyle w:val="ListParagraph"/>
        <w:numPr>
          <w:ilvl w:val="0"/>
          <w:numId w:val="16"/>
        </w:numPr>
        <w:spacing w:line="276" w:lineRule="auto"/>
        <w:ind w:left="709"/>
        <w:rPr>
          <w:lang w:val="en-US" w:eastAsia="zh-CN"/>
        </w:rPr>
      </w:pPr>
      <w:r w:rsidRPr="006E2CBE">
        <w:rPr>
          <w:lang w:val="en-US" w:eastAsia="zh-CN"/>
        </w:rPr>
        <w:t>B</w:t>
      </w:r>
      <w:r w:rsidR="00A071C4">
        <w:rPr>
          <w:lang w:val="en-US" w:eastAsia="zh-CN"/>
        </w:rPr>
        <w:t>usinesses should be</w:t>
      </w:r>
      <w:r w:rsidRPr="006E2CBE">
        <w:rPr>
          <w:lang w:val="en-US" w:eastAsia="zh-CN"/>
        </w:rPr>
        <w:t xml:space="preserve"> fully </w:t>
      </w:r>
      <w:r w:rsidRPr="002D2DAD">
        <w:rPr>
          <w:b/>
          <w:bCs/>
          <w:lang w:val="en-US" w:eastAsia="zh-CN"/>
        </w:rPr>
        <w:t>transparent</w:t>
      </w:r>
      <w:r w:rsidRPr="006E2CBE">
        <w:rPr>
          <w:lang w:val="en-US" w:eastAsia="zh-CN"/>
        </w:rPr>
        <w:t xml:space="preserve"> about likely </w:t>
      </w:r>
      <w:r w:rsidR="00FF704E" w:rsidRPr="006E2CBE">
        <w:rPr>
          <w:lang w:val="en-US" w:eastAsia="zh-CN"/>
        </w:rPr>
        <w:t>natural and social impacts of a project, including indirect impacts on IPLC wellbeing. This transparency should continue as a project develops</w:t>
      </w:r>
      <w:r w:rsidR="006E2CBE" w:rsidRPr="006E2CBE">
        <w:rPr>
          <w:lang w:val="en-US" w:eastAsia="zh-CN"/>
        </w:rPr>
        <w:t xml:space="preserve">, especially if unforeseen impacts </w:t>
      </w:r>
      <w:r w:rsidR="003D6ED6">
        <w:rPr>
          <w:lang w:val="en-US" w:eastAsia="zh-CN"/>
        </w:rPr>
        <w:t xml:space="preserve">start to </w:t>
      </w:r>
      <w:r w:rsidR="006E2CBE" w:rsidRPr="006E2CBE">
        <w:rPr>
          <w:lang w:val="en-US" w:eastAsia="zh-CN"/>
        </w:rPr>
        <w:t>evolve</w:t>
      </w:r>
      <w:r w:rsidR="00B95A9B">
        <w:rPr>
          <w:lang w:val="en-US" w:eastAsia="zh-CN"/>
        </w:rPr>
        <w:t>;</w:t>
      </w:r>
    </w:p>
    <w:p w14:paraId="55ABD512" w14:textId="5CE250BE" w:rsidR="0025247E" w:rsidRPr="00D1661E" w:rsidRDefault="00503BC6" w:rsidP="0025247E">
      <w:pPr>
        <w:pStyle w:val="ListParagraph"/>
        <w:numPr>
          <w:ilvl w:val="0"/>
          <w:numId w:val="16"/>
        </w:numPr>
        <w:spacing w:line="276" w:lineRule="auto"/>
        <w:ind w:left="709"/>
        <w:rPr>
          <w:rFonts w:eastAsiaTheme="majorEastAsia"/>
          <w:lang w:val="en-US" w:eastAsia="zh-CN"/>
        </w:rPr>
      </w:pPr>
      <w:r w:rsidRPr="00D1661E">
        <w:rPr>
          <w:lang w:val="en-US" w:eastAsia="zh-CN"/>
        </w:rPr>
        <w:t>Bu</w:t>
      </w:r>
      <w:r w:rsidR="00D95A41" w:rsidRPr="00D1661E">
        <w:rPr>
          <w:lang w:val="en-US" w:eastAsia="zh-CN"/>
        </w:rPr>
        <w:t>sinesses should bu</w:t>
      </w:r>
      <w:r w:rsidRPr="00D1661E">
        <w:rPr>
          <w:lang w:val="en-US" w:eastAsia="zh-CN"/>
        </w:rPr>
        <w:t xml:space="preserve">ild </w:t>
      </w:r>
      <w:r w:rsidRPr="00D1661E">
        <w:rPr>
          <w:b/>
          <w:bCs/>
          <w:lang w:val="en-US" w:eastAsia="zh-CN"/>
        </w:rPr>
        <w:t>meaningful participation</w:t>
      </w:r>
      <w:r w:rsidRPr="00D1661E">
        <w:rPr>
          <w:lang w:val="en-US" w:eastAsia="zh-CN"/>
        </w:rPr>
        <w:t xml:space="preserve"> of IPLCs into environmental and social impact assessments</w:t>
      </w:r>
      <w:r w:rsidR="00B55E06">
        <w:rPr>
          <w:lang w:val="en-US" w:eastAsia="zh-CN"/>
        </w:rPr>
        <w:t>,</w:t>
      </w:r>
      <w:r w:rsidR="00601A5E" w:rsidRPr="00D1661E">
        <w:rPr>
          <w:lang w:val="en-US" w:eastAsia="zh-CN"/>
        </w:rPr>
        <w:t xml:space="preserve"> </w:t>
      </w:r>
      <w:r w:rsidR="00C86092" w:rsidRPr="00D1661E">
        <w:rPr>
          <w:lang w:val="en-US" w:eastAsia="zh-CN"/>
        </w:rPr>
        <w:t>so</w:t>
      </w:r>
      <w:r w:rsidRPr="00D1661E">
        <w:rPr>
          <w:lang w:val="en-US" w:eastAsia="zh-CN"/>
        </w:rPr>
        <w:t xml:space="preserve"> that these assessment</w:t>
      </w:r>
      <w:r w:rsidR="008F0E88" w:rsidRPr="00D1661E">
        <w:rPr>
          <w:lang w:val="en-US" w:eastAsia="zh-CN"/>
        </w:rPr>
        <w:t>s</w:t>
      </w:r>
      <w:r w:rsidRPr="00D1661E">
        <w:rPr>
          <w:lang w:val="en-US" w:eastAsia="zh-CN"/>
        </w:rPr>
        <w:t xml:space="preserve"> benefit from ILK, and so that the </w:t>
      </w:r>
      <w:r w:rsidRPr="00D1661E">
        <w:rPr>
          <w:lang w:val="en-US" w:eastAsia="zh-CN"/>
        </w:rPr>
        <w:lastRenderedPageBreak/>
        <w:t>assessments explore and analyse all likely impacts from a project</w:t>
      </w:r>
      <w:r w:rsidR="008F0E88" w:rsidRPr="00D1661E">
        <w:rPr>
          <w:lang w:val="en-US" w:eastAsia="zh-CN"/>
        </w:rPr>
        <w:t xml:space="preserve">, including </w:t>
      </w:r>
      <w:r w:rsidR="00B04999" w:rsidRPr="00D1661E">
        <w:rPr>
          <w:lang w:val="en-US" w:eastAsia="zh-CN"/>
        </w:rPr>
        <w:t>the issues that IPLCs deem important</w:t>
      </w:r>
      <w:r w:rsidR="00B55E06">
        <w:rPr>
          <w:lang w:val="en-US" w:eastAsia="zh-CN"/>
        </w:rPr>
        <w:t>,</w:t>
      </w:r>
      <w:r w:rsidR="00B04999" w:rsidRPr="00D1661E">
        <w:rPr>
          <w:lang w:val="en-US" w:eastAsia="zh-CN"/>
        </w:rPr>
        <w:t xml:space="preserve"> which may not be obvious to scientists</w:t>
      </w:r>
      <w:r w:rsidRPr="00D1661E">
        <w:rPr>
          <w:lang w:val="en-US" w:eastAsia="zh-CN"/>
        </w:rPr>
        <w:t>;</w:t>
      </w:r>
      <w:r w:rsidR="0025247E" w:rsidRPr="00D1661E">
        <w:rPr>
          <w:rStyle w:val="FootnoteReference"/>
          <w:lang w:val="en-US" w:eastAsia="zh-CN"/>
        </w:rPr>
        <w:footnoteReference w:id="13"/>
      </w:r>
    </w:p>
    <w:p w14:paraId="00AF42EB" w14:textId="76A3DED6" w:rsidR="00B4412C" w:rsidRPr="00B4412C" w:rsidRDefault="00B4412C" w:rsidP="00B4412C">
      <w:pPr>
        <w:pStyle w:val="ListParagraph"/>
        <w:numPr>
          <w:ilvl w:val="0"/>
          <w:numId w:val="16"/>
        </w:numPr>
        <w:spacing w:line="276" w:lineRule="auto"/>
        <w:ind w:left="709"/>
        <w:rPr>
          <w:lang w:val="en-US" w:eastAsia="zh-CN"/>
        </w:rPr>
      </w:pPr>
      <w:r w:rsidRPr="00A071C4">
        <w:rPr>
          <w:lang w:val="en-US" w:eastAsia="zh-CN"/>
        </w:rPr>
        <w:t xml:space="preserve">Businesses </w:t>
      </w:r>
      <w:r>
        <w:rPr>
          <w:lang w:val="en-US" w:eastAsia="zh-CN"/>
        </w:rPr>
        <w:t xml:space="preserve">should build </w:t>
      </w:r>
      <w:r w:rsidRPr="00503BC6">
        <w:rPr>
          <w:b/>
          <w:bCs/>
          <w:lang w:val="en-US" w:eastAsia="zh-CN"/>
        </w:rPr>
        <w:t>meaningful participation</w:t>
      </w:r>
      <w:r>
        <w:rPr>
          <w:lang w:val="en-US" w:eastAsia="zh-CN"/>
        </w:rPr>
        <w:t xml:space="preserve"> of IPLCs into processes of determining benefits, so that these can be appropriate for community goals and wellbeing; </w:t>
      </w:r>
    </w:p>
    <w:p w14:paraId="20C9127D" w14:textId="26361447" w:rsidR="00503BC6" w:rsidRDefault="00D95A41" w:rsidP="00677367">
      <w:pPr>
        <w:pStyle w:val="ListParagraph"/>
        <w:numPr>
          <w:ilvl w:val="0"/>
          <w:numId w:val="16"/>
        </w:numPr>
        <w:spacing w:line="276" w:lineRule="auto"/>
        <w:ind w:left="709"/>
        <w:rPr>
          <w:lang w:val="en-US" w:eastAsia="zh-CN"/>
        </w:rPr>
      </w:pPr>
      <w:r>
        <w:rPr>
          <w:lang w:val="en-US" w:eastAsia="zh-CN"/>
        </w:rPr>
        <w:t xml:space="preserve">Businesses </w:t>
      </w:r>
      <w:r w:rsidR="00B04999">
        <w:rPr>
          <w:lang w:val="en-US" w:eastAsia="zh-CN"/>
        </w:rPr>
        <w:t>c</w:t>
      </w:r>
      <w:r>
        <w:rPr>
          <w:lang w:val="en-US" w:eastAsia="zh-CN"/>
        </w:rPr>
        <w:t>ould c</w:t>
      </w:r>
      <w:r w:rsidR="00352FED">
        <w:rPr>
          <w:lang w:val="en-US" w:eastAsia="zh-CN"/>
        </w:rPr>
        <w:t>reat</w:t>
      </w:r>
      <w:r w:rsidR="00A071C4">
        <w:rPr>
          <w:lang w:val="en-US" w:eastAsia="zh-CN"/>
        </w:rPr>
        <w:t>e</w:t>
      </w:r>
      <w:r w:rsidR="00352FED">
        <w:rPr>
          <w:lang w:val="en-US" w:eastAsia="zh-CN"/>
        </w:rPr>
        <w:t xml:space="preserve"> </w:t>
      </w:r>
      <w:r w:rsidR="00352FED" w:rsidRPr="00FE7CB2">
        <w:rPr>
          <w:b/>
          <w:bCs/>
          <w:lang w:val="en-US" w:eastAsia="zh-CN"/>
        </w:rPr>
        <w:t>committees or advisory groups</w:t>
      </w:r>
      <w:r w:rsidR="00352FED">
        <w:rPr>
          <w:lang w:val="en-US" w:eastAsia="zh-CN"/>
        </w:rPr>
        <w:t xml:space="preserve"> of IP</w:t>
      </w:r>
      <w:r w:rsidR="009A4518">
        <w:rPr>
          <w:lang w:val="en-US" w:eastAsia="zh-CN"/>
        </w:rPr>
        <w:t>LCs to oversee project</w:t>
      </w:r>
      <w:r w:rsidR="00B04999">
        <w:rPr>
          <w:lang w:val="en-US" w:eastAsia="zh-CN"/>
        </w:rPr>
        <w:t>s</w:t>
      </w:r>
      <w:r w:rsidR="009A4518">
        <w:rPr>
          <w:lang w:val="en-US" w:eastAsia="zh-CN"/>
        </w:rPr>
        <w:t xml:space="preserve"> to enhance communication and transparency;</w:t>
      </w:r>
    </w:p>
    <w:p w14:paraId="7C48F3E4" w14:textId="6ACF0A93" w:rsidR="002F7717" w:rsidRPr="006E2CBE" w:rsidRDefault="00D95A41" w:rsidP="00677367">
      <w:pPr>
        <w:pStyle w:val="ListParagraph"/>
        <w:numPr>
          <w:ilvl w:val="0"/>
          <w:numId w:val="16"/>
        </w:numPr>
        <w:spacing w:line="276" w:lineRule="auto"/>
        <w:ind w:left="709"/>
        <w:rPr>
          <w:lang w:val="en-US" w:eastAsia="zh-CN"/>
        </w:rPr>
      </w:pPr>
      <w:r>
        <w:rPr>
          <w:lang w:val="en-US" w:eastAsia="zh-CN"/>
        </w:rPr>
        <w:t>Businesses should r</w:t>
      </w:r>
      <w:r w:rsidR="002F7717">
        <w:rPr>
          <w:lang w:val="en-US" w:eastAsia="zh-CN"/>
        </w:rPr>
        <w:t xml:space="preserve">espect and understand </w:t>
      </w:r>
      <w:r w:rsidR="002F7717" w:rsidRPr="00FE7CB2">
        <w:rPr>
          <w:b/>
          <w:bCs/>
          <w:lang w:val="en-US" w:eastAsia="zh-CN"/>
        </w:rPr>
        <w:t>IPLC governance processes</w:t>
      </w:r>
      <w:r w:rsidR="002F7717">
        <w:rPr>
          <w:lang w:val="en-US" w:eastAsia="zh-CN"/>
        </w:rPr>
        <w:t>, and engage with recognized authorities</w:t>
      </w:r>
      <w:r w:rsidR="001D23F8">
        <w:rPr>
          <w:lang w:val="en-US" w:eastAsia="zh-CN"/>
        </w:rPr>
        <w:t xml:space="preserve">, structures or institutions </w:t>
      </w:r>
      <w:r w:rsidR="002F7717">
        <w:rPr>
          <w:lang w:val="en-US" w:eastAsia="zh-CN"/>
        </w:rPr>
        <w:t xml:space="preserve">in a community (rather than setting up parallel processes or </w:t>
      </w:r>
      <w:r w:rsidR="00BE5784">
        <w:rPr>
          <w:lang w:val="en-US" w:eastAsia="zh-CN"/>
        </w:rPr>
        <w:t>bodies);</w:t>
      </w:r>
    </w:p>
    <w:p w14:paraId="554AC6CE" w14:textId="71407FDB" w:rsidR="009A4518" w:rsidRDefault="00D95A41" w:rsidP="00677367">
      <w:pPr>
        <w:pStyle w:val="ListParagraph"/>
        <w:numPr>
          <w:ilvl w:val="0"/>
          <w:numId w:val="16"/>
        </w:numPr>
        <w:spacing w:line="276" w:lineRule="auto"/>
        <w:ind w:left="709"/>
        <w:rPr>
          <w:lang w:val="en-US" w:eastAsia="zh-CN"/>
        </w:rPr>
      </w:pPr>
      <w:r>
        <w:rPr>
          <w:lang w:val="en-US" w:eastAsia="zh-CN"/>
        </w:rPr>
        <w:t>Businesses should r</w:t>
      </w:r>
      <w:r w:rsidR="009A4518">
        <w:rPr>
          <w:lang w:val="en-US" w:eastAsia="zh-CN"/>
        </w:rPr>
        <w:t>espect</w:t>
      </w:r>
      <w:r w:rsidR="00CA4FA2">
        <w:rPr>
          <w:lang w:val="en-US" w:eastAsia="zh-CN"/>
        </w:rPr>
        <w:t xml:space="preserve"> and understand</w:t>
      </w:r>
      <w:r w:rsidR="009A4518">
        <w:rPr>
          <w:lang w:val="en-US" w:eastAsia="zh-CN"/>
        </w:rPr>
        <w:t xml:space="preserve"> </w:t>
      </w:r>
      <w:r w:rsidR="009A4518" w:rsidRPr="00FE7CB2">
        <w:rPr>
          <w:b/>
          <w:bCs/>
          <w:lang w:val="en-US" w:eastAsia="zh-CN"/>
        </w:rPr>
        <w:t>IPLC decision-making processes</w:t>
      </w:r>
      <w:r w:rsidR="009A4518">
        <w:rPr>
          <w:lang w:val="en-US" w:eastAsia="zh-CN"/>
        </w:rPr>
        <w:t>,</w:t>
      </w:r>
      <w:r w:rsidR="008062BF">
        <w:rPr>
          <w:lang w:val="en-US" w:eastAsia="zh-CN"/>
        </w:rPr>
        <w:t xml:space="preserve"> which may require separate private spaces. Business</w:t>
      </w:r>
      <w:r w:rsidR="00267D0A">
        <w:rPr>
          <w:lang w:val="en-US" w:eastAsia="zh-CN"/>
        </w:rPr>
        <w:t>es will often also need</w:t>
      </w:r>
      <w:r w:rsidR="009A4518">
        <w:rPr>
          <w:lang w:val="en-US" w:eastAsia="zh-CN"/>
        </w:rPr>
        <w:t xml:space="preserve"> </w:t>
      </w:r>
      <w:r w:rsidR="00267D0A">
        <w:rPr>
          <w:lang w:val="en-US" w:eastAsia="zh-CN"/>
        </w:rPr>
        <w:t>to</w:t>
      </w:r>
      <w:r w:rsidR="009A4518">
        <w:rPr>
          <w:lang w:val="en-US" w:eastAsia="zh-CN"/>
        </w:rPr>
        <w:t xml:space="preserve"> build enough time into </w:t>
      </w:r>
      <w:r w:rsidR="00CA4FA2">
        <w:rPr>
          <w:lang w:val="en-US" w:eastAsia="zh-CN"/>
        </w:rPr>
        <w:t xml:space="preserve">the </w:t>
      </w:r>
      <w:r w:rsidR="00BE5784">
        <w:rPr>
          <w:lang w:val="en-US" w:eastAsia="zh-CN"/>
        </w:rPr>
        <w:t xml:space="preserve">project development </w:t>
      </w:r>
      <w:r w:rsidR="00CA4FA2">
        <w:rPr>
          <w:lang w:val="en-US" w:eastAsia="zh-CN"/>
        </w:rPr>
        <w:t>process to allow for IPLC decision-making</w:t>
      </w:r>
      <w:r w:rsidR="00941091">
        <w:rPr>
          <w:lang w:val="en-US" w:eastAsia="zh-CN"/>
        </w:rPr>
        <w:t>, especially in relation to large projects that can dramatically alter IPLC lives, lands and waters</w:t>
      </w:r>
      <w:r w:rsidR="008062BF">
        <w:rPr>
          <w:lang w:val="en-US" w:eastAsia="zh-CN"/>
        </w:rPr>
        <w:t xml:space="preserve">. </w:t>
      </w:r>
      <w:r w:rsidR="00941091">
        <w:rPr>
          <w:lang w:val="en-US" w:eastAsia="zh-CN"/>
        </w:rPr>
        <w:t>Decision-making</w:t>
      </w:r>
      <w:r w:rsidR="008062BF">
        <w:rPr>
          <w:lang w:val="en-US" w:eastAsia="zh-CN"/>
        </w:rPr>
        <w:t xml:space="preserve"> </w:t>
      </w:r>
      <w:r w:rsidR="00CA4FA2">
        <w:rPr>
          <w:lang w:val="en-US" w:eastAsia="zh-CN"/>
        </w:rPr>
        <w:t>can for example include rituals or meetings hel</w:t>
      </w:r>
      <w:r w:rsidR="008062BF">
        <w:rPr>
          <w:lang w:val="en-US" w:eastAsia="zh-CN"/>
        </w:rPr>
        <w:t>d</w:t>
      </w:r>
      <w:r w:rsidR="00CA4FA2">
        <w:rPr>
          <w:lang w:val="en-US" w:eastAsia="zh-CN"/>
        </w:rPr>
        <w:t xml:space="preserve"> at specific times during the year</w:t>
      </w:r>
      <w:r w:rsidR="00125B78">
        <w:rPr>
          <w:lang w:val="en-US" w:eastAsia="zh-CN"/>
        </w:rPr>
        <w:t>, or circular consultations that take a lot of time to implement</w:t>
      </w:r>
      <w:r w:rsidR="00CA4FA2">
        <w:rPr>
          <w:lang w:val="en-US" w:eastAsia="zh-CN"/>
        </w:rPr>
        <w:t>;</w:t>
      </w:r>
    </w:p>
    <w:p w14:paraId="444E5098" w14:textId="1B947027" w:rsidR="00CA4FA2" w:rsidRDefault="00D41BB6" w:rsidP="00677367">
      <w:pPr>
        <w:pStyle w:val="ListParagraph"/>
        <w:numPr>
          <w:ilvl w:val="0"/>
          <w:numId w:val="16"/>
        </w:numPr>
        <w:spacing w:line="276" w:lineRule="auto"/>
        <w:ind w:left="709"/>
        <w:rPr>
          <w:lang w:val="en-US" w:eastAsia="zh-CN"/>
        </w:rPr>
      </w:pPr>
      <w:r w:rsidRPr="00D95A41">
        <w:rPr>
          <w:lang w:val="en-US" w:eastAsia="zh-CN"/>
        </w:rPr>
        <w:t>Businesses should</w:t>
      </w:r>
      <w:r>
        <w:rPr>
          <w:b/>
          <w:bCs/>
          <w:lang w:val="en-US" w:eastAsia="zh-CN"/>
        </w:rPr>
        <w:t xml:space="preserve"> n</w:t>
      </w:r>
      <w:r w:rsidR="00CA4FA2" w:rsidRPr="00FE7CB2">
        <w:rPr>
          <w:b/>
          <w:bCs/>
          <w:lang w:val="en-US" w:eastAsia="zh-CN"/>
        </w:rPr>
        <w:t>ot pressure or coerce</w:t>
      </w:r>
      <w:r w:rsidR="00CA4FA2">
        <w:rPr>
          <w:lang w:val="en-US" w:eastAsia="zh-CN"/>
        </w:rPr>
        <w:t xml:space="preserve"> IPLCs</w:t>
      </w:r>
      <w:r w:rsidR="00CD2D4E">
        <w:rPr>
          <w:lang w:val="en-US" w:eastAsia="zh-CN"/>
        </w:rPr>
        <w:t xml:space="preserve"> into accepting decisions that will potentially harm their lands, waters and communities;</w:t>
      </w:r>
    </w:p>
    <w:p w14:paraId="5DBA4799" w14:textId="0C152BB0" w:rsidR="0047594E" w:rsidRDefault="008A680E" w:rsidP="0047594E">
      <w:pPr>
        <w:pStyle w:val="ListParagraph"/>
        <w:numPr>
          <w:ilvl w:val="0"/>
          <w:numId w:val="16"/>
        </w:numPr>
        <w:spacing w:line="276" w:lineRule="auto"/>
        <w:ind w:left="709"/>
        <w:rPr>
          <w:lang w:val="en-US" w:eastAsia="zh-CN"/>
        </w:rPr>
      </w:pPr>
      <w:r w:rsidRPr="00A071C4">
        <w:rPr>
          <w:lang w:val="en-US" w:eastAsia="zh-CN"/>
        </w:rPr>
        <w:t xml:space="preserve">Businesses </w:t>
      </w:r>
      <w:r>
        <w:rPr>
          <w:lang w:val="en-US" w:eastAsia="zh-CN"/>
        </w:rPr>
        <w:t xml:space="preserve">should not use </w:t>
      </w:r>
      <w:r w:rsidR="00F46761">
        <w:rPr>
          <w:b/>
          <w:bCs/>
          <w:lang w:val="en-US" w:eastAsia="zh-CN"/>
        </w:rPr>
        <w:t>access and benefit sharing</w:t>
      </w:r>
      <w:r>
        <w:rPr>
          <w:b/>
          <w:bCs/>
          <w:lang w:val="en-US" w:eastAsia="zh-CN"/>
        </w:rPr>
        <w:t xml:space="preserve"> negotiations as part of efforts to </w:t>
      </w:r>
      <w:r w:rsidRPr="00FE7CB2">
        <w:rPr>
          <w:b/>
          <w:bCs/>
          <w:lang w:val="en-US" w:eastAsia="zh-CN"/>
        </w:rPr>
        <w:t>pressure or coerce</w:t>
      </w:r>
      <w:r>
        <w:rPr>
          <w:lang w:val="en-US" w:eastAsia="zh-CN"/>
        </w:rPr>
        <w:t xml:space="preserve"> IPLCs into accepting decisions that will potentially harm their lands, waters and communities;</w:t>
      </w:r>
    </w:p>
    <w:p w14:paraId="4E59AF91" w14:textId="1EF581D7" w:rsidR="008A680E" w:rsidRPr="00551DA4" w:rsidRDefault="00704097" w:rsidP="00551DA4">
      <w:pPr>
        <w:pStyle w:val="ListParagraph"/>
        <w:numPr>
          <w:ilvl w:val="0"/>
          <w:numId w:val="16"/>
        </w:numPr>
        <w:spacing w:line="276" w:lineRule="auto"/>
        <w:ind w:left="709"/>
        <w:rPr>
          <w:lang w:val="en-US" w:eastAsia="zh-CN"/>
        </w:rPr>
      </w:pPr>
      <w:r w:rsidRPr="0047594E">
        <w:rPr>
          <w:lang w:val="en-US" w:eastAsia="zh-CN"/>
        </w:rPr>
        <w:t>B</w:t>
      </w:r>
      <w:r w:rsidR="008A680E" w:rsidRPr="0047594E">
        <w:rPr>
          <w:lang w:val="en-US" w:eastAsia="zh-CN"/>
        </w:rPr>
        <w:t xml:space="preserve">usinesses should </w:t>
      </w:r>
      <w:r w:rsidR="008A680E" w:rsidRPr="0047594E">
        <w:rPr>
          <w:b/>
          <w:bCs/>
          <w:lang w:val="en-US" w:eastAsia="zh-CN"/>
        </w:rPr>
        <w:t xml:space="preserve">work to build relationships and trust </w:t>
      </w:r>
      <w:r w:rsidR="008A680E" w:rsidRPr="0047594E">
        <w:rPr>
          <w:lang w:val="en-US" w:eastAsia="zh-CN"/>
        </w:rPr>
        <w:t>with IPLCs. Participants noted that many communities have complete distrust for businesses due to a long history of abuse. Working on rebuilding these broken relationships will take significant time and energy, but there are good examples to show that it is possible (for example around Rooibos in South Africa).</w:t>
      </w:r>
      <w:r w:rsidR="00430AD0" w:rsidRPr="305A1A94">
        <w:rPr>
          <w:rStyle w:val="FootnoteReference"/>
          <w:rFonts w:ascii="Calibri" w:eastAsia="Calibri" w:hAnsi="Calibri" w:cs="Calibri"/>
          <w:lang w:val="en-US"/>
        </w:rPr>
        <w:footnoteReference w:id="14"/>
      </w:r>
    </w:p>
    <w:p w14:paraId="5D6F6899" w14:textId="15C03077" w:rsidR="00621D08" w:rsidRDefault="00621D08" w:rsidP="00244627">
      <w:pPr>
        <w:pStyle w:val="Heading4"/>
      </w:pPr>
      <w:r>
        <w:lastRenderedPageBreak/>
        <w:t>Free, prior and informed consent</w:t>
      </w:r>
    </w:p>
    <w:p w14:paraId="63119FF0" w14:textId="33F80B19" w:rsidR="00621D08" w:rsidRDefault="00621D08" w:rsidP="00FE358E">
      <w:pPr>
        <w:spacing w:before="0" w:line="276" w:lineRule="auto"/>
        <w:jc w:val="both"/>
        <w:rPr>
          <w:lang w:val="en-US" w:eastAsia="zh-CN"/>
        </w:rPr>
      </w:pPr>
      <w:r>
        <w:rPr>
          <w:lang w:val="en-US" w:eastAsia="zh-CN"/>
        </w:rPr>
        <w:t xml:space="preserve">Participants emphasized the importance of businesses adopting and adhering to </w:t>
      </w:r>
      <w:r w:rsidR="003F7890">
        <w:rPr>
          <w:lang w:val="en-US" w:eastAsia="zh-CN"/>
        </w:rPr>
        <w:t xml:space="preserve">FPIC </w:t>
      </w:r>
      <w:r>
        <w:rPr>
          <w:lang w:val="en-US" w:eastAsia="zh-CN"/>
        </w:rPr>
        <w:t xml:space="preserve">mechanisms, recognizing that this is a right of Indigenous Peoples as laid out in the </w:t>
      </w:r>
      <w:r w:rsidR="00A5634A">
        <w:rPr>
          <w:lang w:val="en-US" w:eastAsia="zh-CN"/>
        </w:rPr>
        <w:t>UNDRIP</w:t>
      </w:r>
      <w:r>
        <w:rPr>
          <w:lang w:val="en-US" w:eastAsia="zh-CN"/>
        </w:rPr>
        <w:t>.</w:t>
      </w:r>
    </w:p>
    <w:p w14:paraId="3631A795" w14:textId="77777777" w:rsidR="00621D08" w:rsidRDefault="00621D08" w:rsidP="00621D08">
      <w:pPr>
        <w:spacing w:before="0" w:line="276" w:lineRule="auto"/>
        <w:rPr>
          <w:lang w:val="en-US" w:eastAsia="zh-CN"/>
        </w:rPr>
      </w:pPr>
      <w:r>
        <w:rPr>
          <w:lang w:val="en-US" w:eastAsia="zh-CN"/>
        </w:rPr>
        <w:t>They noted that businesses should not see this as a burden, but as part of their duty to do good business for people and the planet.</w:t>
      </w:r>
    </w:p>
    <w:p w14:paraId="706F7983" w14:textId="2E32F042" w:rsidR="005A78D4" w:rsidRPr="004D0C87" w:rsidRDefault="005A78D4" w:rsidP="00677367">
      <w:pPr>
        <w:spacing w:line="276" w:lineRule="auto"/>
        <w:jc w:val="both"/>
        <w:rPr>
          <w:lang w:val="en-US" w:eastAsia="zh-CN"/>
        </w:rPr>
      </w:pPr>
      <w:r w:rsidRPr="004D0C87">
        <w:rPr>
          <w:lang w:val="en-US" w:eastAsia="zh-CN"/>
        </w:rPr>
        <w:t xml:space="preserve">A participant from Bolivia noted that </w:t>
      </w:r>
      <w:r w:rsidR="00525586" w:rsidRPr="001A207E">
        <w:rPr>
          <w:lang w:val="en-US" w:eastAsia="zh-CN"/>
        </w:rPr>
        <w:t xml:space="preserve">under </w:t>
      </w:r>
      <w:r w:rsidRPr="004D0C87">
        <w:rPr>
          <w:lang w:val="en-US" w:eastAsia="zh-CN"/>
        </w:rPr>
        <w:t>article 8</w:t>
      </w:r>
      <w:r w:rsidR="00061588">
        <w:rPr>
          <w:lang w:val="en-US" w:eastAsia="zh-CN"/>
        </w:rPr>
        <w:t>(</w:t>
      </w:r>
      <w:r w:rsidRPr="004D0C87">
        <w:rPr>
          <w:lang w:val="en-US" w:eastAsia="zh-CN"/>
        </w:rPr>
        <w:t>j</w:t>
      </w:r>
      <w:r w:rsidR="00061588">
        <w:rPr>
          <w:lang w:val="en-US" w:eastAsia="zh-CN"/>
        </w:rPr>
        <w:t>)</w:t>
      </w:r>
      <w:r w:rsidRPr="004D0C87">
        <w:rPr>
          <w:lang w:val="en-US" w:eastAsia="zh-CN"/>
        </w:rPr>
        <w:t xml:space="preserve"> of the</w:t>
      </w:r>
      <w:r w:rsidR="00B93D41" w:rsidRPr="001A207E">
        <w:rPr>
          <w:lang w:val="en-US" w:eastAsia="zh-CN"/>
        </w:rPr>
        <w:t xml:space="preserve"> Convention on Biological Diversity</w:t>
      </w:r>
      <w:r w:rsidRPr="004D0C87">
        <w:rPr>
          <w:lang w:val="en-US" w:eastAsia="zh-CN"/>
        </w:rPr>
        <w:t xml:space="preserve"> </w:t>
      </w:r>
      <w:r w:rsidR="00B93D41" w:rsidRPr="001A207E">
        <w:rPr>
          <w:lang w:val="en-US" w:eastAsia="zh-CN"/>
        </w:rPr>
        <w:t>(</w:t>
      </w:r>
      <w:r w:rsidRPr="004D0C87">
        <w:rPr>
          <w:lang w:val="en-US" w:eastAsia="zh-CN"/>
        </w:rPr>
        <w:t>CBD</w:t>
      </w:r>
      <w:r w:rsidR="00B93D41" w:rsidRPr="001A207E">
        <w:rPr>
          <w:lang w:val="en-US" w:eastAsia="zh-CN"/>
        </w:rPr>
        <w:t>)</w:t>
      </w:r>
      <w:r w:rsidRPr="004D0C87">
        <w:rPr>
          <w:lang w:val="en-US" w:eastAsia="zh-CN"/>
        </w:rPr>
        <w:t xml:space="preserve"> voluntary guidelines</w:t>
      </w:r>
      <w:r w:rsidR="001A207E">
        <w:rPr>
          <w:lang w:val="en-US" w:eastAsia="zh-CN"/>
        </w:rPr>
        <w:t xml:space="preserve"> have been developed</w:t>
      </w:r>
      <w:r w:rsidRPr="004D0C87">
        <w:rPr>
          <w:lang w:val="en-US" w:eastAsia="zh-CN"/>
        </w:rPr>
        <w:t>, such as</w:t>
      </w:r>
      <w:r w:rsidR="00AE5654">
        <w:rPr>
          <w:lang w:val="en-US" w:eastAsia="zh-CN"/>
        </w:rPr>
        <w:t xml:space="preserve"> the</w:t>
      </w:r>
      <w:r w:rsidRPr="004D0C87">
        <w:rPr>
          <w:lang w:val="en-US" w:eastAsia="zh-CN"/>
        </w:rPr>
        <w:t xml:space="preserve"> Mo'otz Kuxtal Voluntary Guidelines</w:t>
      </w:r>
      <w:r w:rsidR="00E7748F" w:rsidRPr="004D0C87">
        <w:rPr>
          <w:rStyle w:val="FootnoteReference"/>
          <w:lang w:val="en-US" w:eastAsia="zh-CN"/>
        </w:rPr>
        <w:footnoteReference w:id="15"/>
      </w:r>
      <w:r w:rsidRPr="004D0C87">
        <w:rPr>
          <w:lang w:val="en-US" w:eastAsia="zh-CN"/>
        </w:rPr>
        <w:t xml:space="preserve"> for the development of mechanisms, legislation or other appropriate initiatives to ensure th</w:t>
      </w:r>
      <w:r w:rsidR="00B26D29" w:rsidRPr="004D0C87">
        <w:rPr>
          <w:lang w:val="en-US" w:eastAsia="zh-CN"/>
        </w:rPr>
        <w:t>at</w:t>
      </w:r>
      <w:r w:rsidRPr="004D0C87">
        <w:rPr>
          <w:lang w:val="en-US" w:eastAsia="zh-CN"/>
        </w:rPr>
        <w:t xml:space="preserve"> </w:t>
      </w:r>
      <w:r w:rsidR="005B2A2F" w:rsidRPr="004D0C87">
        <w:rPr>
          <w:lang w:val="en-US" w:eastAsia="zh-CN"/>
        </w:rPr>
        <w:t>FPIC</w:t>
      </w:r>
      <w:r w:rsidRPr="004D0C87">
        <w:rPr>
          <w:lang w:val="en-US" w:eastAsia="zh-CN"/>
        </w:rPr>
        <w:t xml:space="preserve"> </w:t>
      </w:r>
      <w:r w:rsidR="00B26D29" w:rsidRPr="004D0C87">
        <w:rPr>
          <w:lang w:val="en-US" w:eastAsia="zh-CN"/>
        </w:rPr>
        <w:t xml:space="preserve">is properly developed for projects working </w:t>
      </w:r>
      <w:r w:rsidR="00E7748F" w:rsidRPr="004D0C87">
        <w:rPr>
          <w:lang w:val="en-US" w:eastAsia="zh-CN"/>
        </w:rPr>
        <w:t>with IPLCs or in their lands and territories. These</w:t>
      </w:r>
      <w:r w:rsidR="007560B9">
        <w:rPr>
          <w:lang w:val="en-US" w:eastAsia="zh-CN"/>
        </w:rPr>
        <w:t xml:space="preserve"> guidelines</w:t>
      </w:r>
      <w:r w:rsidR="00E7748F" w:rsidRPr="004D0C87">
        <w:rPr>
          <w:lang w:val="en-US" w:eastAsia="zh-CN"/>
        </w:rPr>
        <w:t xml:space="preserve"> could be a good resource for businesses and others. </w:t>
      </w:r>
      <w:r w:rsidRPr="004D0C87">
        <w:rPr>
          <w:lang w:val="en-US" w:eastAsia="zh-CN"/>
        </w:rPr>
        <w:t xml:space="preserve"> </w:t>
      </w:r>
    </w:p>
    <w:p w14:paraId="4CB952D5" w14:textId="097D22D9" w:rsidR="00FD32A8" w:rsidRPr="004D0C87" w:rsidRDefault="00193552" w:rsidP="00F5420C">
      <w:pPr>
        <w:spacing w:line="276" w:lineRule="auto"/>
        <w:jc w:val="both"/>
        <w:rPr>
          <w:rFonts w:ascii="Calibri" w:eastAsia="Calibri" w:hAnsi="Calibri" w:cs="Calibri"/>
          <w:lang w:val="en-US"/>
        </w:rPr>
      </w:pPr>
      <w:r w:rsidRPr="004D0C87">
        <w:rPr>
          <w:rFonts w:cstheme="minorBidi"/>
          <w:lang w:val="en-US" w:eastAsia="zh-CN"/>
        </w:rPr>
        <w:t xml:space="preserve">A participant also recommended the work of the </w:t>
      </w:r>
      <w:r w:rsidRPr="004D0C87">
        <w:rPr>
          <w:rFonts w:ascii="Calibri" w:eastAsia="Calibri" w:hAnsi="Calibri" w:cs="Calibri"/>
          <w:lang w:val="en-US"/>
        </w:rPr>
        <w:t xml:space="preserve">Expert Mechanism on the Rights of Indigenous Peoples and its 2018 study </w:t>
      </w:r>
      <w:r w:rsidRPr="004D0C87">
        <w:rPr>
          <w:rFonts w:ascii="Calibri" w:eastAsia="Calibri" w:hAnsi="Calibri" w:cs="Calibri"/>
          <w:i/>
          <w:iCs/>
          <w:lang w:val="en-US"/>
        </w:rPr>
        <w:t>free, prior and informed consent: a human rights-based approach</w:t>
      </w:r>
      <w:r w:rsidRPr="004D0C87">
        <w:rPr>
          <w:rFonts w:ascii="Calibri" w:eastAsia="Calibri" w:hAnsi="Calibri" w:cs="Calibri"/>
          <w:lang w:val="en-US"/>
        </w:rPr>
        <w:t>.</w:t>
      </w:r>
      <w:r w:rsidRPr="004D0C87">
        <w:rPr>
          <w:rStyle w:val="FootnoteReference"/>
          <w:rFonts w:ascii="Calibri" w:eastAsia="Calibri" w:hAnsi="Calibri" w:cs="Calibri"/>
          <w:lang w:val="en-US"/>
        </w:rPr>
        <w:footnoteReference w:id="16"/>
      </w:r>
      <w:r w:rsidRPr="004D0C87">
        <w:rPr>
          <w:rFonts w:ascii="Calibri" w:eastAsia="Calibri" w:hAnsi="Calibri" w:cs="Calibri"/>
          <w:lang w:val="en-US"/>
        </w:rPr>
        <w:t xml:space="preserve"> </w:t>
      </w:r>
    </w:p>
    <w:p w14:paraId="0F15CA11" w14:textId="33B4F7D8" w:rsidR="005A78D4" w:rsidRPr="00D0718E" w:rsidRDefault="003F38BC" w:rsidP="00244627">
      <w:pPr>
        <w:pStyle w:val="Heading4"/>
        <w:rPr>
          <w:rStyle w:val="normaltextrun"/>
        </w:rPr>
      </w:pPr>
      <w:r w:rsidRPr="004D0C87">
        <w:t>Access and benefit-sharing</w:t>
      </w:r>
    </w:p>
    <w:p w14:paraId="48D5FDEE" w14:textId="1B409320" w:rsidR="000E6F95" w:rsidRDefault="005A78D4" w:rsidP="00F46761">
      <w:pPr>
        <w:spacing w:before="0" w:line="276" w:lineRule="auto"/>
        <w:jc w:val="both"/>
        <w:rPr>
          <w:lang w:val="en-US" w:eastAsia="zh-CN"/>
        </w:rPr>
      </w:pPr>
      <w:r>
        <w:rPr>
          <w:lang w:val="en-US" w:eastAsia="zh-CN"/>
        </w:rPr>
        <w:t>Participants agreed that that c</w:t>
      </w:r>
      <w:r w:rsidRPr="0047096A">
        <w:rPr>
          <w:lang w:val="en-US" w:eastAsia="zh-CN"/>
        </w:rPr>
        <w:t xml:space="preserve">ompanies should comply with </w:t>
      </w:r>
      <w:r w:rsidR="006D1815" w:rsidRPr="0047096A">
        <w:rPr>
          <w:lang w:val="en-US" w:eastAsia="zh-CN"/>
        </w:rPr>
        <w:t xml:space="preserve">international </w:t>
      </w:r>
      <w:r w:rsidR="0009473A">
        <w:rPr>
          <w:lang w:val="en-US" w:eastAsia="zh-CN"/>
        </w:rPr>
        <w:t xml:space="preserve">and other </w:t>
      </w:r>
      <w:r w:rsidRPr="0047096A">
        <w:rPr>
          <w:lang w:val="en-US" w:eastAsia="zh-CN"/>
        </w:rPr>
        <w:t>standards</w:t>
      </w:r>
      <w:r w:rsidR="006D1815">
        <w:rPr>
          <w:lang w:val="en-US" w:eastAsia="zh-CN"/>
        </w:rPr>
        <w:t xml:space="preserve"> around </w:t>
      </w:r>
      <w:r w:rsidR="001A207E">
        <w:rPr>
          <w:lang w:val="en-US" w:eastAsia="zh-CN"/>
        </w:rPr>
        <w:t xml:space="preserve">access </w:t>
      </w:r>
      <w:r w:rsidR="006D1815">
        <w:rPr>
          <w:lang w:val="en-US" w:eastAsia="zh-CN"/>
        </w:rPr>
        <w:t xml:space="preserve">and </w:t>
      </w:r>
      <w:r w:rsidR="001A207E">
        <w:rPr>
          <w:lang w:val="en-US" w:eastAsia="zh-CN"/>
        </w:rPr>
        <w:t>benefit sharing</w:t>
      </w:r>
      <w:r>
        <w:rPr>
          <w:lang w:val="en-US" w:eastAsia="zh-CN"/>
        </w:rPr>
        <w:t xml:space="preserve">, such as the Nagoya </w:t>
      </w:r>
      <w:r w:rsidR="0009473A">
        <w:rPr>
          <w:lang w:val="en-US" w:eastAsia="zh-CN"/>
        </w:rPr>
        <w:t>P</w:t>
      </w:r>
      <w:r>
        <w:rPr>
          <w:lang w:val="en-US" w:eastAsia="zh-CN"/>
        </w:rPr>
        <w:t>rotocol</w:t>
      </w:r>
      <w:r w:rsidR="006D1815">
        <w:rPr>
          <w:lang w:val="en-US" w:eastAsia="zh-CN"/>
        </w:rPr>
        <w:t>, noting that many communities wish to see these principles extended beyond only genetic resources, to include all projects taking place on the lands and territories of IPLCs, or which use their knowledge or other cultural assets</w:t>
      </w:r>
      <w:r w:rsidRPr="0047096A">
        <w:rPr>
          <w:lang w:val="en-US" w:eastAsia="zh-CN"/>
        </w:rPr>
        <w:t>.</w:t>
      </w:r>
      <w:r w:rsidR="000E6F95">
        <w:rPr>
          <w:lang w:val="en-US" w:eastAsia="zh-CN"/>
        </w:rPr>
        <w:t xml:space="preserve"> </w:t>
      </w:r>
    </w:p>
    <w:p w14:paraId="469F0895" w14:textId="1758E86D" w:rsidR="005A78D4" w:rsidRDefault="000E6F95" w:rsidP="005A78D4">
      <w:pPr>
        <w:spacing w:line="276" w:lineRule="auto"/>
        <w:jc w:val="both"/>
        <w:rPr>
          <w:lang w:val="en-US" w:eastAsia="zh-CN"/>
        </w:rPr>
      </w:pPr>
      <w:r>
        <w:rPr>
          <w:lang w:val="en-US" w:eastAsia="zh-CN"/>
        </w:rPr>
        <w:t>This should be done within the context of the general guidelines of dialogue and participation given above.</w:t>
      </w:r>
    </w:p>
    <w:p w14:paraId="33BABDE5" w14:textId="6A465692" w:rsidR="009D3ECA" w:rsidRPr="00DB12AA" w:rsidRDefault="00833213" w:rsidP="00DB12AA">
      <w:pPr>
        <w:shd w:val="clear" w:color="auto" w:fill="E2EFD9" w:themeFill="accent6" w:themeFillTint="33"/>
        <w:spacing w:before="0" w:line="276" w:lineRule="auto"/>
        <w:jc w:val="both"/>
        <w:rPr>
          <w:i/>
          <w:iCs/>
          <w:lang w:val="en-US" w:eastAsia="zh-CN"/>
        </w:rPr>
      </w:pPr>
      <w:r w:rsidRPr="00DB12AA">
        <w:rPr>
          <w:i/>
          <w:iCs/>
          <w:lang w:val="en-US" w:eastAsia="zh-CN"/>
        </w:rPr>
        <w:t>Example</w:t>
      </w:r>
      <w:r w:rsidR="00DB12AA" w:rsidRPr="00DB12AA">
        <w:rPr>
          <w:i/>
          <w:iCs/>
          <w:lang w:val="en-US" w:eastAsia="zh-CN"/>
        </w:rPr>
        <w:t>s</w:t>
      </w:r>
    </w:p>
    <w:p w14:paraId="2E7CA655" w14:textId="07B22D2E" w:rsidR="00833213" w:rsidRDefault="00833213" w:rsidP="00833213">
      <w:pPr>
        <w:shd w:val="clear" w:color="auto" w:fill="E2EFD9" w:themeFill="accent6" w:themeFillTint="33"/>
        <w:spacing w:before="0" w:line="276" w:lineRule="auto"/>
        <w:jc w:val="both"/>
        <w:rPr>
          <w:lang w:val="en-US" w:eastAsia="zh-CN"/>
        </w:rPr>
      </w:pPr>
      <w:r>
        <w:rPr>
          <w:lang w:val="en-US" w:eastAsia="zh-CN"/>
        </w:rPr>
        <w:t>A participant from South Africa noted</w:t>
      </w:r>
      <w:r w:rsidRPr="0075105B">
        <w:rPr>
          <w:lang w:val="en-US" w:eastAsia="zh-CN"/>
        </w:rPr>
        <w:t xml:space="preserve"> that </w:t>
      </w:r>
      <w:r>
        <w:rPr>
          <w:lang w:val="en-US" w:eastAsia="zh-CN"/>
        </w:rPr>
        <w:t xml:space="preserve">companies that </w:t>
      </w:r>
      <w:r w:rsidRPr="0075105B">
        <w:rPr>
          <w:lang w:val="en-US" w:eastAsia="zh-CN"/>
        </w:rPr>
        <w:t xml:space="preserve">were </w:t>
      </w:r>
      <w:r w:rsidR="001A207E">
        <w:rPr>
          <w:lang w:val="en-US" w:eastAsia="zh-CN"/>
        </w:rPr>
        <w:t>reluctant</w:t>
      </w:r>
      <w:r w:rsidR="001A207E" w:rsidRPr="0075105B">
        <w:rPr>
          <w:lang w:val="en-US" w:eastAsia="zh-CN"/>
        </w:rPr>
        <w:t xml:space="preserve"> </w:t>
      </w:r>
      <w:r w:rsidRPr="0075105B">
        <w:rPr>
          <w:lang w:val="en-US" w:eastAsia="zh-CN"/>
        </w:rPr>
        <w:t xml:space="preserve">in the beginning of the </w:t>
      </w:r>
      <w:r w:rsidR="00F46761">
        <w:rPr>
          <w:lang w:val="en-US" w:eastAsia="zh-CN"/>
        </w:rPr>
        <w:t>access and benefit sharing</w:t>
      </w:r>
      <w:r w:rsidRPr="0075105B">
        <w:rPr>
          <w:lang w:val="en-US" w:eastAsia="zh-CN"/>
        </w:rPr>
        <w:t xml:space="preserve"> process </w:t>
      </w:r>
      <w:r w:rsidR="00B87DD0">
        <w:rPr>
          <w:lang w:val="en-US" w:eastAsia="zh-CN"/>
        </w:rPr>
        <w:t xml:space="preserve">around Rooibos </w:t>
      </w:r>
      <w:r w:rsidR="001A207E">
        <w:rPr>
          <w:lang w:val="en-US" w:eastAsia="zh-CN"/>
        </w:rPr>
        <w:t>have now formed good relationships with communities,</w:t>
      </w:r>
      <w:r w:rsidRPr="0075105B">
        <w:rPr>
          <w:lang w:val="en-US" w:eastAsia="zh-CN"/>
        </w:rPr>
        <w:t xml:space="preserve"> and</w:t>
      </w:r>
      <w:r>
        <w:rPr>
          <w:lang w:val="en-US" w:eastAsia="zh-CN"/>
        </w:rPr>
        <w:t xml:space="preserve"> </w:t>
      </w:r>
      <w:r w:rsidR="00AA6758">
        <w:rPr>
          <w:lang w:val="en-US" w:eastAsia="zh-CN"/>
        </w:rPr>
        <w:t>are seen by Indigenous Peoples as</w:t>
      </w:r>
      <w:r w:rsidRPr="0075105B">
        <w:rPr>
          <w:lang w:val="en-US" w:eastAsia="zh-CN"/>
        </w:rPr>
        <w:t xml:space="preserve"> partners</w:t>
      </w:r>
      <w:r>
        <w:rPr>
          <w:lang w:val="en-US" w:eastAsia="zh-CN"/>
        </w:rPr>
        <w:t xml:space="preserve">. </w:t>
      </w:r>
      <w:r w:rsidR="001A207E">
        <w:rPr>
          <w:lang w:val="en-US" w:eastAsia="zh-CN"/>
        </w:rPr>
        <w:t>Companies and Indigenous organizations</w:t>
      </w:r>
      <w:r w:rsidR="001A207E" w:rsidRPr="0075105B">
        <w:rPr>
          <w:lang w:val="en-US" w:eastAsia="zh-CN"/>
        </w:rPr>
        <w:t xml:space="preserve"> </w:t>
      </w:r>
      <w:r w:rsidRPr="0075105B">
        <w:rPr>
          <w:lang w:val="en-US" w:eastAsia="zh-CN"/>
        </w:rPr>
        <w:t xml:space="preserve">are </w:t>
      </w:r>
      <w:r w:rsidR="00AA6758">
        <w:rPr>
          <w:lang w:val="en-US" w:eastAsia="zh-CN"/>
        </w:rPr>
        <w:t xml:space="preserve">now </w:t>
      </w:r>
      <w:r w:rsidRPr="0075105B">
        <w:rPr>
          <w:lang w:val="en-US" w:eastAsia="zh-CN"/>
        </w:rPr>
        <w:t>working together, looking at how they can support I</w:t>
      </w:r>
      <w:r>
        <w:rPr>
          <w:lang w:val="en-US" w:eastAsia="zh-CN"/>
        </w:rPr>
        <w:t xml:space="preserve">ndigenous </w:t>
      </w:r>
      <w:r w:rsidRPr="0075105B">
        <w:rPr>
          <w:lang w:val="en-US" w:eastAsia="zh-CN"/>
        </w:rPr>
        <w:t>P</w:t>
      </w:r>
      <w:r>
        <w:rPr>
          <w:lang w:val="en-US" w:eastAsia="zh-CN"/>
        </w:rPr>
        <w:t>eople</w:t>
      </w:r>
      <w:r w:rsidRPr="0075105B">
        <w:rPr>
          <w:lang w:val="en-US" w:eastAsia="zh-CN"/>
        </w:rPr>
        <w:t>s</w:t>
      </w:r>
      <w:r w:rsidR="00AA6758">
        <w:rPr>
          <w:lang w:val="en-US" w:eastAsia="zh-CN"/>
        </w:rPr>
        <w:t xml:space="preserve"> </w:t>
      </w:r>
      <w:r w:rsidR="00AA6758">
        <w:rPr>
          <w:lang w:val="en-US" w:eastAsia="zh-CN"/>
        </w:rPr>
        <w:lastRenderedPageBreak/>
        <w:t>and their communities</w:t>
      </w:r>
      <w:r w:rsidRPr="0075105B">
        <w:rPr>
          <w:lang w:val="en-US" w:eastAsia="zh-CN"/>
        </w:rPr>
        <w:t xml:space="preserve">. </w:t>
      </w:r>
      <w:r>
        <w:rPr>
          <w:lang w:val="en-US" w:eastAsia="zh-CN"/>
        </w:rPr>
        <w:t>They are</w:t>
      </w:r>
      <w:r w:rsidRPr="0075105B">
        <w:rPr>
          <w:lang w:val="en-US" w:eastAsia="zh-CN"/>
        </w:rPr>
        <w:t xml:space="preserve"> also looking into the non-monetary </w:t>
      </w:r>
      <w:r w:rsidR="00197089">
        <w:rPr>
          <w:lang w:val="en-US" w:eastAsia="zh-CN"/>
        </w:rPr>
        <w:t>benefits</w:t>
      </w:r>
      <w:r>
        <w:rPr>
          <w:lang w:val="en-US" w:eastAsia="zh-CN"/>
        </w:rPr>
        <w:t>, such as</w:t>
      </w:r>
      <w:r w:rsidRPr="0075105B">
        <w:rPr>
          <w:lang w:val="en-US" w:eastAsia="zh-CN"/>
        </w:rPr>
        <w:t xml:space="preserve"> training</w:t>
      </w:r>
      <w:r>
        <w:rPr>
          <w:lang w:val="en-US" w:eastAsia="zh-CN"/>
        </w:rPr>
        <w:t xml:space="preserve"> of youth</w:t>
      </w:r>
      <w:r w:rsidRPr="0075105B">
        <w:rPr>
          <w:lang w:val="en-US" w:eastAsia="zh-CN"/>
        </w:rPr>
        <w:t xml:space="preserve"> by the companies </w:t>
      </w:r>
      <w:r w:rsidR="00197089">
        <w:rPr>
          <w:lang w:val="en-US" w:eastAsia="zh-CN"/>
        </w:rPr>
        <w:t>so they can become actors at different points in the</w:t>
      </w:r>
      <w:r w:rsidRPr="0075105B">
        <w:rPr>
          <w:lang w:val="en-US" w:eastAsia="zh-CN"/>
        </w:rPr>
        <w:t xml:space="preserve"> value chain</w:t>
      </w:r>
      <w:r>
        <w:rPr>
          <w:lang w:val="en-US" w:eastAsia="zh-CN"/>
        </w:rPr>
        <w:t xml:space="preserve">. </w:t>
      </w:r>
    </w:p>
    <w:p w14:paraId="0FC127B3" w14:textId="597BE593" w:rsidR="00DB12AA" w:rsidRDefault="00DB12AA" w:rsidP="00DB12AA">
      <w:pPr>
        <w:shd w:val="clear" w:color="auto" w:fill="E2EFD9" w:themeFill="accent6" w:themeFillTint="33"/>
        <w:spacing w:line="276" w:lineRule="auto"/>
        <w:jc w:val="both"/>
        <w:rPr>
          <w:rStyle w:val="normaltextrun"/>
          <w:rFonts w:eastAsiaTheme="majorEastAsia"/>
          <w:color w:val="000000"/>
        </w:rPr>
      </w:pPr>
      <w:r>
        <w:rPr>
          <w:lang w:val="en-US" w:eastAsia="zh-CN"/>
        </w:rPr>
        <w:t>A participant from Mexico also</w:t>
      </w:r>
      <w:r w:rsidR="00437F1B">
        <w:rPr>
          <w:lang w:val="en-US" w:eastAsia="zh-CN"/>
        </w:rPr>
        <w:t xml:space="preserve"> gave</w:t>
      </w:r>
      <w:r>
        <w:rPr>
          <w:lang w:val="en-US" w:eastAsia="zh-CN"/>
        </w:rPr>
        <w:t xml:space="preserve"> the example</w:t>
      </w:r>
      <w:r w:rsidR="00437F1B">
        <w:rPr>
          <w:lang w:val="en-US" w:eastAsia="zh-CN"/>
        </w:rPr>
        <w:t>s</w:t>
      </w:r>
      <w:r>
        <w:rPr>
          <w:lang w:val="en-US" w:eastAsia="zh-CN"/>
        </w:rPr>
        <w:t xml:space="preserve"> of </w:t>
      </w:r>
      <w:r>
        <w:rPr>
          <w:rStyle w:val="normaltextrun"/>
          <w:rFonts w:eastAsiaTheme="majorEastAsia"/>
          <w:color w:val="000000"/>
        </w:rPr>
        <w:t>Natura</w:t>
      </w:r>
      <w:r w:rsidR="00437F1B">
        <w:rPr>
          <w:rStyle w:val="normaltextrun"/>
          <w:rFonts w:eastAsiaTheme="majorEastAsia"/>
          <w:color w:val="000000"/>
        </w:rPr>
        <w:t xml:space="preserve"> </w:t>
      </w:r>
      <w:r>
        <w:rPr>
          <w:rStyle w:val="normaltextrun"/>
          <w:rFonts w:eastAsiaTheme="majorEastAsia"/>
          <w:color w:val="000000"/>
        </w:rPr>
        <w:t xml:space="preserve">and Body Shop which are promoting good partnerships with IPLCs and share benefits under the Nagoya </w:t>
      </w:r>
      <w:r w:rsidR="005D46E7">
        <w:rPr>
          <w:rStyle w:val="normaltextrun"/>
          <w:rFonts w:eastAsiaTheme="majorEastAsia"/>
          <w:color w:val="000000"/>
        </w:rPr>
        <w:t>P</w:t>
      </w:r>
      <w:r>
        <w:rPr>
          <w:rStyle w:val="normaltextrun"/>
          <w:rFonts w:eastAsiaTheme="majorEastAsia"/>
          <w:color w:val="000000"/>
        </w:rPr>
        <w:t xml:space="preserve">rotocol rules. </w:t>
      </w:r>
    </w:p>
    <w:p w14:paraId="79F3BFA6" w14:textId="01231B27" w:rsidR="00AB5966" w:rsidRDefault="00F30892" w:rsidP="002F4FC9">
      <w:pPr>
        <w:spacing w:line="276" w:lineRule="auto"/>
        <w:jc w:val="both"/>
        <w:rPr>
          <w:rStyle w:val="normaltextrun"/>
          <w:rFonts w:eastAsiaTheme="majorEastAsia"/>
          <w:color w:val="000000"/>
        </w:rPr>
      </w:pPr>
      <w:r>
        <w:rPr>
          <w:rStyle w:val="normaltextrun"/>
          <w:rFonts w:eastAsiaTheme="majorEastAsia"/>
          <w:color w:val="000000"/>
        </w:rPr>
        <w:t>A</w:t>
      </w:r>
      <w:r w:rsidR="00C25332">
        <w:rPr>
          <w:rStyle w:val="normaltextrun"/>
          <w:rFonts w:eastAsiaTheme="majorEastAsia"/>
          <w:color w:val="000000"/>
        </w:rPr>
        <w:t xml:space="preserve">n author </w:t>
      </w:r>
      <w:r>
        <w:rPr>
          <w:rStyle w:val="normaltextrun"/>
          <w:rFonts w:eastAsiaTheme="majorEastAsia"/>
          <w:color w:val="000000"/>
        </w:rPr>
        <w:t xml:space="preserve">added that there </w:t>
      </w:r>
      <w:r w:rsidR="001A207E">
        <w:rPr>
          <w:rStyle w:val="normaltextrun"/>
          <w:rFonts w:eastAsiaTheme="majorEastAsia"/>
          <w:color w:val="000000"/>
        </w:rPr>
        <w:t xml:space="preserve">may be </w:t>
      </w:r>
      <w:r>
        <w:rPr>
          <w:rStyle w:val="normaltextrun"/>
          <w:rFonts w:eastAsiaTheme="majorEastAsia"/>
          <w:color w:val="000000"/>
        </w:rPr>
        <w:t>a</w:t>
      </w:r>
      <w:r w:rsidR="00AB5966">
        <w:rPr>
          <w:rStyle w:val="normaltextrun"/>
          <w:rFonts w:eastAsiaTheme="majorEastAsia"/>
          <w:color w:val="000000"/>
        </w:rPr>
        <w:t xml:space="preserve"> different use</w:t>
      </w:r>
      <w:r>
        <w:rPr>
          <w:rStyle w:val="normaltextrun"/>
          <w:rFonts w:eastAsiaTheme="majorEastAsia"/>
          <w:color w:val="000000"/>
        </w:rPr>
        <w:t xml:space="preserve"> of </w:t>
      </w:r>
      <w:r w:rsidR="00210AA1">
        <w:rPr>
          <w:rStyle w:val="normaltextrun"/>
          <w:rFonts w:eastAsiaTheme="majorEastAsia"/>
          <w:color w:val="000000"/>
        </w:rPr>
        <w:t xml:space="preserve">the concept of </w:t>
      </w:r>
      <w:r>
        <w:rPr>
          <w:rStyle w:val="normaltextrun"/>
          <w:rFonts w:eastAsiaTheme="majorEastAsia"/>
          <w:color w:val="000000"/>
        </w:rPr>
        <w:t>“benefit-sharing”</w:t>
      </w:r>
      <w:r w:rsidR="00AB5966">
        <w:rPr>
          <w:rStyle w:val="normaltextrun"/>
          <w:rFonts w:eastAsiaTheme="majorEastAsia"/>
          <w:color w:val="000000"/>
        </w:rPr>
        <w:t xml:space="preserve"> between </w:t>
      </w:r>
      <w:r w:rsidR="007630C4">
        <w:rPr>
          <w:rStyle w:val="normaltextrun"/>
          <w:rFonts w:eastAsiaTheme="majorEastAsia"/>
          <w:color w:val="000000"/>
        </w:rPr>
        <w:t xml:space="preserve">the </w:t>
      </w:r>
      <w:r w:rsidR="00AB5966">
        <w:rPr>
          <w:rStyle w:val="normaltextrun"/>
          <w:rFonts w:eastAsiaTheme="majorEastAsia"/>
          <w:color w:val="000000"/>
        </w:rPr>
        <w:t>CBD</w:t>
      </w:r>
      <w:r>
        <w:rPr>
          <w:rStyle w:val="normaltextrun"/>
          <w:rFonts w:eastAsiaTheme="majorEastAsia"/>
          <w:color w:val="000000"/>
        </w:rPr>
        <w:t xml:space="preserve"> and </w:t>
      </w:r>
      <w:r w:rsidR="00AB5966">
        <w:rPr>
          <w:rStyle w:val="normaltextrun"/>
          <w:rFonts w:eastAsiaTheme="majorEastAsia"/>
          <w:color w:val="000000"/>
        </w:rPr>
        <w:t xml:space="preserve">human rights law. When </w:t>
      </w:r>
      <w:r>
        <w:rPr>
          <w:rStyle w:val="normaltextrun"/>
          <w:rFonts w:eastAsiaTheme="majorEastAsia"/>
          <w:color w:val="000000"/>
        </w:rPr>
        <w:t>In</w:t>
      </w:r>
      <w:r w:rsidR="00AB5966">
        <w:rPr>
          <w:rStyle w:val="normaltextrun"/>
          <w:rFonts w:eastAsiaTheme="majorEastAsia"/>
          <w:color w:val="000000"/>
        </w:rPr>
        <w:t xml:space="preserve">digenous </w:t>
      </w:r>
      <w:r>
        <w:rPr>
          <w:rStyle w:val="normaltextrun"/>
          <w:rFonts w:eastAsiaTheme="majorEastAsia"/>
          <w:color w:val="000000"/>
        </w:rPr>
        <w:t>P</w:t>
      </w:r>
      <w:r w:rsidR="00AB5966">
        <w:rPr>
          <w:rStyle w:val="normaltextrun"/>
          <w:rFonts w:eastAsiaTheme="majorEastAsia"/>
          <w:color w:val="000000"/>
        </w:rPr>
        <w:t>eople</w:t>
      </w:r>
      <w:r w:rsidR="000A2471">
        <w:rPr>
          <w:rStyle w:val="normaltextrun"/>
          <w:rFonts w:eastAsiaTheme="majorEastAsia"/>
          <w:color w:val="000000"/>
        </w:rPr>
        <w:t>s</w:t>
      </w:r>
      <w:r w:rsidR="00AB5966">
        <w:rPr>
          <w:rStyle w:val="normaltextrun"/>
          <w:rFonts w:eastAsiaTheme="majorEastAsia"/>
          <w:color w:val="000000"/>
        </w:rPr>
        <w:t xml:space="preserve"> are asking for benefit-sharing, they</w:t>
      </w:r>
      <w:r w:rsidR="000A2471">
        <w:rPr>
          <w:rStyle w:val="normaltextrun"/>
          <w:rFonts w:eastAsiaTheme="majorEastAsia"/>
          <w:color w:val="000000"/>
        </w:rPr>
        <w:t xml:space="preserve"> a</w:t>
      </w:r>
      <w:r w:rsidR="00AB5966">
        <w:rPr>
          <w:rStyle w:val="normaltextrun"/>
          <w:rFonts w:eastAsiaTheme="majorEastAsia"/>
          <w:color w:val="000000"/>
        </w:rPr>
        <w:t>re</w:t>
      </w:r>
      <w:r w:rsidR="001A207E">
        <w:rPr>
          <w:rStyle w:val="normaltextrun"/>
          <w:rFonts w:eastAsiaTheme="majorEastAsia"/>
          <w:color w:val="000000"/>
        </w:rPr>
        <w:t xml:space="preserve"> often</w:t>
      </w:r>
      <w:r w:rsidR="00AB5966">
        <w:rPr>
          <w:rStyle w:val="normaltextrun"/>
          <w:rFonts w:eastAsiaTheme="majorEastAsia"/>
          <w:color w:val="000000"/>
        </w:rPr>
        <w:t xml:space="preserve"> asking </w:t>
      </w:r>
      <w:r w:rsidR="00465F8B">
        <w:rPr>
          <w:rStyle w:val="normaltextrun"/>
          <w:rFonts w:eastAsiaTheme="majorEastAsia"/>
          <w:color w:val="000000"/>
        </w:rPr>
        <w:t xml:space="preserve">for this </w:t>
      </w:r>
      <w:r w:rsidR="00AB5966">
        <w:rPr>
          <w:rStyle w:val="normaltextrun"/>
          <w:rFonts w:eastAsiaTheme="majorEastAsia"/>
          <w:color w:val="000000"/>
        </w:rPr>
        <w:t xml:space="preserve">in a human rights </w:t>
      </w:r>
      <w:r w:rsidR="00465F8B">
        <w:rPr>
          <w:rStyle w:val="normaltextrun"/>
          <w:rFonts w:eastAsiaTheme="majorEastAsia"/>
          <w:color w:val="000000"/>
        </w:rPr>
        <w:t>framework,</w:t>
      </w:r>
      <w:r>
        <w:rPr>
          <w:rStyle w:val="normaltextrun"/>
          <w:rFonts w:eastAsiaTheme="majorEastAsia"/>
          <w:color w:val="000000"/>
        </w:rPr>
        <w:t xml:space="preserve"> which </w:t>
      </w:r>
      <w:r w:rsidR="00AB5966">
        <w:rPr>
          <w:rStyle w:val="normaltextrun"/>
          <w:rFonts w:eastAsiaTheme="majorEastAsia"/>
          <w:color w:val="000000"/>
        </w:rPr>
        <w:t>should always be applie</w:t>
      </w:r>
      <w:r>
        <w:rPr>
          <w:rStyle w:val="normaltextrun"/>
          <w:rFonts w:eastAsiaTheme="majorEastAsia"/>
          <w:color w:val="000000"/>
        </w:rPr>
        <w:t>d</w:t>
      </w:r>
      <w:r w:rsidR="00752998">
        <w:rPr>
          <w:rStyle w:val="normaltextrun"/>
          <w:rFonts w:eastAsiaTheme="majorEastAsia"/>
          <w:color w:val="000000"/>
        </w:rPr>
        <w:t>, as with all human rights</w:t>
      </w:r>
      <w:r w:rsidR="00465F8B">
        <w:rPr>
          <w:rStyle w:val="normaltextrun"/>
          <w:rFonts w:eastAsiaTheme="majorEastAsia"/>
          <w:color w:val="000000"/>
        </w:rPr>
        <w:t>. Meanwhile</w:t>
      </w:r>
      <w:r w:rsidR="00AB5966">
        <w:rPr>
          <w:rStyle w:val="normaltextrun"/>
          <w:rFonts w:eastAsiaTheme="majorEastAsia"/>
          <w:color w:val="000000"/>
        </w:rPr>
        <w:t xml:space="preserve"> the CBD </w:t>
      </w:r>
      <w:r w:rsidR="00465F8B">
        <w:rPr>
          <w:rStyle w:val="normaltextrun"/>
          <w:rFonts w:eastAsiaTheme="majorEastAsia"/>
          <w:color w:val="000000"/>
        </w:rPr>
        <w:t xml:space="preserve">is </w:t>
      </w:r>
      <w:r w:rsidR="00404487">
        <w:rPr>
          <w:rStyle w:val="normaltextrun"/>
          <w:rFonts w:eastAsiaTheme="majorEastAsia"/>
          <w:color w:val="000000"/>
        </w:rPr>
        <w:t>more focused on</w:t>
      </w:r>
      <w:r w:rsidR="00AB5966">
        <w:rPr>
          <w:rStyle w:val="normaltextrun"/>
          <w:rFonts w:eastAsiaTheme="majorEastAsia"/>
          <w:color w:val="000000"/>
        </w:rPr>
        <w:t xml:space="preserve"> </w:t>
      </w:r>
      <w:r w:rsidR="00E12F03">
        <w:rPr>
          <w:rStyle w:val="normaltextrun"/>
          <w:rFonts w:eastAsiaTheme="majorEastAsia"/>
          <w:color w:val="000000"/>
        </w:rPr>
        <w:t>benefit sharing from use of genetic resources (only)</w:t>
      </w:r>
      <w:r w:rsidR="00AB5966">
        <w:rPr>
          <w:rStyle w:val="normaltextrun"/>
          <w:rFonts w:eastAsiaTheme="majorEastAsia"/>
          <w:color w:val="000000"/>
        </w:rPr>
        <w:t xml:space="preserve">. </w:t>
      </w:r>
      <w:r w:rsidR="00404487">
        <w:rPr>
          <w:rStyle w:val="normaltextrun"/>
          <w:rFonts w:eastAsiaTheme="majorEastAsia"/>
          <w:color w:val="000000"/>
        </w:rPr>
        <w:t>A</w:t>
      </w:r>
      <w:r w:rsidR="00F54E26">
        <w:rPr>
          <w:rStyle w:val="normaltextrun"/>
          <w:rFonts w:eastAsiaTheme="majorEastAsia"/>
          <w:color w:val="000000"/>
        </w:rPr>
        <w:t>ccess and benefit sharing</w:t>
      </w:r>
      <w:r w:rsidR="00404487">
        <w:rPr>
          <w:rStyle w:val="normaltextrun"/>
          <w:rFonts w:eastAsiaTheme="majorEastAsia"/>
          <w:color w:val="000000"/>
        </w:rPr>
        <w:t xml:space="preserve"> should be considered in both senses. </w:t>
      </w:r>
    </w:p>
    <w:p w14:paraId="12272E9B" w14:textId="3E2625A6" w:rsidR="0096411C" w:rsidRDefault="00B60986" w:rsidP="0096411C">
      <w:pPr>
        <w:spacing w:line="276" w:lineRule="auto"/>
        <w:jc w:val="both"/>
        <w:rPr>
          <w:rFonts w:eastAsiaTheme="majorEastAsia"/>
          <w:color w:val="000000"/>
          <w:lang w:val="en-US"/>
        </w:rPr>
      </w:pPr>
      <w:r>
        <w:rPr>
          <w:rStyle w:val="normaltextrun"/>
          <w:rFonts w:eastAsiaTheme="majorEastAsia"/>
          <w:color w:val="000000"/>
        </w:rPr>
        <w:t xml:space="preserve">A participant from Nepal noted that </w:t>
      </w:r>
      <w:r w:rsidR="00082644">
        <w:rPr>
          <w:rStyle w:val="normaltextrun"/>
          <w:rFonts w:eastAsiaTheme="majorEastAsia"/>
          <w:color w:val="000000"/>
        </w:rPr>
        <w:t xml:space="preserve">many </w:t>
      </w:r>
      <w:r w:rsidR="005C69EF">
        <w:rPr>
          <w:rStyle w:val="normaltextrun"/>
          <w:rFonts w:eastAsiaTheme="majorEastAsia"/>
          <w:color w:val="000000"/>
        </w:rPr>
        <w:t xml:space="preserve">businesses are </w:t>
      </w:r>
      <w:r w:rsidR="00C21D8E">
        <w:rPr>
          <w:rStyle w:val="normaltextrun"/>
          <w:rFonts w:eastAsiaTheme="majorEastAsia"/>
          <w:color w:val="000000"/>
        </w:rPr>
        <w:t xml:space="preserve">operating </w:t>
      </w:r>
      <w:r w:rsidR="005C69EF">
        <w:rPr>
          <w:rStyle w:val="normaltextrun"/>
          <w:rFonts w:eastAsiaTheme="majorEastAsia"/>
          <w:color w:val="000000"/>
        </w:rPr>
        <w:t xml:space="preserve">in </w:t>
      </w:r>
      <w:r w:rsidR="005C697F">
        <w:rPr>
          <w:rStyle w:val="normaltextrun"/>
          <w:rFonts w:eastAsiaTheme="majorEastAsia"/>
          <w:color w:val="000000"/>
        </w:rPr>
        <w:t xml:space="preserve">IPLCs’ </w:t>
      </w:r>
      <w:r w:rsidR="005C69EF">
        <w:rPr>
          <w:rStyle w:val="normaltextrun"/>
          <w:rFonts w:eastAsiaTheme="majorEastAsia"/>
          <w:color w:val="000000"/>
        </w:rPr>
        <w:t>territories</w:t>
      </w:r>
      <w:r w:rsidR="005C697F">
        <w:rPr>
          <w:rStyle w:val="normaltextrun"/>
          <w:rFonts w:eastAsiaTheme="majorEastAsia"/>
          <w:color w:val="000000"/>
        </w:rPr>
        <w:t xml:space="preserve">. </w:t>
      </w:r>
      <w:r w:rsidR="007F3713">
        <w:rPr>
          <w:rStyle w:val="normaltextrun"/>
          <w:rFonts w:eastAsiaTheme="majorEastAsia"/>
          <w:color w:val="000000"/>
        </w:rPr>
        <w:t>Benefit</w:t>
      </w:r>
      <w:r w:rsidR="008038D4">
        <w:rPr>
          <w:rStyle w:val="normaltextrun"/>
          <w:rFonts w:eastAsiaTheme="majorEastAsia"/>
          <w:color w:val="000000"/>
        </w:rPr>
        <w:t>-</w:t>
      </w:r>
      <w:r w:rsidR="007F3713">
        <w:rPr>
          <w:rStyle w:val="normaltextrun"/>
          <w:rFonts w:eastAsiaTheme="majorEastAsia"/>
          <w:color w:val="000000"/>
        </w:rPr>
        <w:t>sharing is controversial in some countries,</w:t>
      </w:r>
      <w:r w:rsidR="00C255B9">
        <w:rPr>
          <w:rStyle w:val="normaltextrun"/>
          <w:rFonts w:eastAsiaTheme="majorEastAsia"/>
          <w:color w:val="000000"/>
        </w:rPr>
        <w:t xml:space="preserve"> as</w:t>
      </w:r>
      <w:r w:rsidR="007F3713">
        <w:rPr>
          <w:rStyle w:val="normaltextrun"/>
          <w:rFonts w:eastAsiaTheme="majorEastAsia"/>
          <w:color w:val="000000"/>
        </w:rPr>
        <w:t xml:space="preserve"> </w:t>
      </w:r>
      <w:r w:rsidR="00082644">
        <w:rPr>
          <w:rFonts w:eastAsiaTheme="majorEastAsia"/>
          <w:color w:val="000000"/>
          <w:lang w:val="en-US"/>
        </w:rPr>
        <w:t>c</w:t>
      </w:r>
      <w:r w:rsidR="00082644" w:rsidRPr="006E1DA1">
        <w:rPr>
          <w:rFonts w:eastAsiaTheme="majorEastAsia"/>
          <w:color w:val="000000"/>
          <w:lang w:val="en-US"/>
        </w:rPr>
        <w:t xml:space="preserve">ompanies </w:t>
      </w:r>
      <w:r>
        <w:rPr>
          <w:rFonts w:eastAsiaTheme="majorEastAsia"/>
          <w:color w:val="000000"/>
          <w:lang w:val="en-US"/>
        </w:rPr>
        <w:t xml:space="preserve">can </w:t>
      </w:r>
      <w:r w:rsidRPr="006E1DA1">
        <w:rPr>
          <w:rFonts w:eastAsiaTheme="majorEastAsia"/>
          <w:color w:val="000000"/>
          <w:lang w:val="en-US"/>
        </w:rPr>
        <w:t xml:space="preserve">say that </w:t>
      </w:r>
      <w:r>
        <w:rPr>
          <w:rFonts w:eastAsiaTheme="majorEastAsia"/>
          <w:color w:val="000000"/>
          <w:lang w:val="en-US"/>
        </w:rPr>
        <w:t>they</w:t>
      </w:r>
      <w:r w:rsidRPr="006E1DA1">
        <w:rPr>
          <w:rFonts w:eastAsiaTheme="majorEastAsia"/>
          <w:color w:val="000000"/>
          <w:lang w:val="en-US"/>
        </w:rPr>
        <w:t xml:space="preserve"> are giving </w:t>
      </w:r>
      <w:r>
        <w:rPr>
          <w:rFonts w:eastAsiaTheme="majorEastAsia"/>
          <w:color w:val="000000"/>
          <w:lang w:val="en-US"/>
        </w:rPr>
        <w:t>communities</w:t>
      </w:r>
      <w:r w:rsidRPr="006E1DA1">
        <w:rPr>
          <w:rFonts w:eastAsiaTheme="majorEastAsia"/>
          <w:color w:val="000000"/>
          <w:lang w:val="en-US"/>
        </w:rPr>
        <w:t xml:space="preserve"> </w:t>
      </w:r>
      <w:r w:rsidR="008F49B9">
        <w:rPr>
          <w:rFonts w:eastAsiaTheme="majorEastAsia"/>
          <w:color w:val="000000"/>
          <w:lang w:val="en-US"/>
        </w:rPr>
        <w:t xml:space="preserve">benefits, such as money, </w:t>
      </w:r>
      <w:r w:rsidRPr="006E1DA1">
        <w:rPr>
          <w:rFonts w:eastAsiaTheme="majorEastAsia"/>
          <w:color w:val="000000"/>
          <w:lang w:val="en-US"/>
        </w:rPr>
        <w:t>training, schools</w:t>
      </w:r>
      <w:r w:rsidR="008F49B9">
        <w:rPr>
          <w:rFonts w:eastAsiaTheme="majorEastAsia"/>
          <w:color w:val="000000"/>
          <w:lang w:val="en-US"/>
        </w:rPr>
        <w:t xml:space="preserve"> or infrastructure</w:t>
      </w:r>
      <w:r w:rsidR="002A581A">
        <w:rPr>
          <w:rFonts w:eastAsiaTheme="majorEastAsia"/>
          <w:color w:val="000000"/>
          <w:lang w:val="en-US"/>
        </w:rPr>
        <w:t>, but often they</w:t>
      </w:r>
      <w:r w:rsidRPr="006E1DA1">
        <w:rPr>
          <w:rFonts w:eastAsiaTheme="majorEastAsia"/>
          <w:color w:val="000000"/>
          <w:lang w:val="en-US"/>
        </w:rPr>
        <w:t xml:space="preserve"> have already damaged </w:t>
      </w:r>
      <w:r>
        <w:rPr>
          <w:rFonts w:eastAsiaTheme="majorEastAsia"/>
          <w:color w:val="000000"/>
          <w:lang w:val="en-US"/>
        </w:rPr>
        <w:t>the</w:t>
      </w:r>
      <w:r w:rsidRPr="006E1DA1">
        <w:rPr>
          <w:rFonts w:eastAsiaTheme="majorEastAsia"/>
          <w:color w:val="000000"/>
          <w:lang w:val="en-US"/>
        </w:rPr>
        <w:t xml:space="preserve"> environment</w:t>
      </w:r>
      <w:r w:rsidR="002A581A">
        <w:rPr>
          <w:rFonts w:eastAsiaTheme="majorEastAsia"/>
          <w:color w:val="000000"/>
          <w:lang w:val="en-US"/>
        </w:rPr>
        <w:t>, or will do in the near future. In this case</w:t>
      </w:r>
      <w:r w:rsidR="001A207E">
        <w:rPr>
          <w:rFonts w:eastAsiaTheme="majorEastAsia"/>
          <w:color w:val="000000"/>
          <w:lang w:val="en-US"/>
        </w:rPr>
        <w:t>,</w:t>
      </w:r>
      <w:r w:rsidR="002A581A">
        <w:rPr>
          <w:rFonts w:eastAsiaTheme="majorEastAsia"/>
          <w:color w:val="000000"/>
          <w:lang w:val="en-US"/>
        </w:rPr>
        <w:t xml:space="preserve"> this is</w:t>
      </w:r>
      <w:r w:rsidRPr="006E1DA1">
        <w:rPr>
          <w:rFonts w:eastAsiaTheme="majorEastAsia"/>
          <w:color w:val="000000"/>
          <w:lang w:val="en-US"/>
        </w:rPr>
        <w:t xml:space="preserve"> not benefit-sharing</w:t>
      </w:r>
      <w:r>
        <w:rPr>
          <w:rFonts w:eastAsiaTheme="majorEastAsia"/>
          <w:color w:val="000000"/>
          <w:lang w:val="en-US"/>
        </w:rPr>
        <w:t xml:space="preserve">, </w:t>
      </w:r>
      <w:r w:rsidR="001A207E">
        <w:rPr>
          <w:rFonts w:eastAsiaTheme="majorEastAsia"/>
          <w:color w:val="000000"/>
          <w:lang w:val="en-US"/>
        </w:rPr>
        <w:t>but is instead</w:t>
      </w:r>
      <w:r w:rsidRPr="006E1DA1">
        <w:rPr>
          <w:rFonts w:eastAsiaTheme="majorEastAsia"/>
          <w:color w:val="000000"/>
          <w:lang w:val="en-US"/>
        </w:rPr>
        <w:t xml:space="preserve"> compensation</w:t>
      </w:r>
      <w:r w:rsidR="002A581A">
        <w:rPr>
          <w:rFonts w:eastAsiaTheme="majorEastAsia"/>
          <w:color w:val="000000"/>
          <w:lang w:val="en-US"/>
        </w:rPr>
        <w:t xml:space="preserve"> for damages</w:t>
      </w:r>
      <w:r w:rsidR="00F31C36">
        <w:rPr>
          <w:rFonts w:eastAsiaTheme="majorEastAsia"/>
          <w:color w:val="000000"/>
          <w:lang w:val="en-US"/>
        </w:rPr>
        <w:t xml:space="preserve">, </w:t>
      </w:r>
      <w:r w:rsidR="001A207E">
        <w:rPr>
          <w:rFonts w:eastAsiaTheme="majorEastAsia"/>
          <w:color w:val="000000"/>
          <w:lang w:val="en-US"/>
        </w:rPr>
        <w:t>because, overall,</w:t>
      </w:r>
      <w:r w:rsidR="00F31C36">
        <w:rPr>
          <w:rFonts w:eastAsiaTheme="majorEastAsia"/>
          <w:color w:val="000000"/>
          <w:lang w:val="en-US"/>
        </w:rPr>
        <w:t xml:space="preserve"> the community is not actually benefitting</w:t>
      </w:r>
      <w:r w:rsidRPr="006E1DA1">
        <w:rPr>
          <w:rFonts w:eastAsiaTheme="majorEastAsia"/>
          <w:color w:val="000000"/>
          <w:lang w:val="en-US"/>
        </w:rPr>
        <w:t>.</w:t>
      </w:r>
      <w:r w:rsidR="0089496B">
        <w:rPr>
          <w:rFonts w:eastAsiaTheme="majorEastAsia"/>
          <w:color w:val="000000"/>
        </w:rPr>
        <w:t xml:space="preserve"> </w:t>
      </w:r>
      <w:r w:rsidR="00303EC7">
        <w:rPr>
          <w:rFonts w:eastAsiaTheme="majorEastAsia"/>
          <w:color w:val="000000"/>
          <w:lang w:val="en-US"/>
        </w:rPr>
        <w:t xml:space="preserve"> </w:t>
      </w:r>
      <w:r w:rsidR="00C255B9">
        <w:rPr>
          <w:rFonts w:ascii="Calibri" w:hAnsi="Calibri" w:cs="Calibri"/>
          <w:color w:val="000000"/>
          <w:shd w:val="clear" w:color="auto" w:fill="FFFFFF"/>
        </w:rPr>
        <w:t>To clarify and remedy this, c</w:t>
      </w:r>
      <w:r w:rsidR="0096411C" w:rsidRPr="008D5935">
        <w:rPr>
          <w:rFonts w:ascii="Calibri" w:hAnsi="Calibri" w:cs="Calibri"/>
          <w:color w:val="000000"/>
          <w:shd w:val="clear" w:color="auto" w:fill="FFFFFF"/>
        </w:rPr>
        <w:t>lear</w:t>
      </w:r>
      <w:r w:rsidR="00C255B9">
        <w:rPr>
          <w:rFonts w:ascii="Calibri" w:hAnsi="Calibri" w:cs="Calibri"/>
          <w:color w:val="000000"/>
          <w:shd w:val="clear" w:color="auto" w:fill="FFFFFF"/>
        </w:rPr>
        <w:t>,</w:t>
      </w:r>
      <w:r w:rsidR="0096411C" w:rsidRPr="008D5935">
        <w:rPr>
          <w:rFonts w:ascii="Calibri" w:hAnsi="Calibri" w:cs="Calibri"/>
          <w:color w:val="000000"/>
          <w:shd w:val="clear" w:color="auto" w:fill="FFFFFF"/>
        </w:rPr>
        <w:t xml:space="preserve"> equitable benefit-sharing mechanisms </w:t>
      </w:r>
      <w:r w:rsidR="009A544F">
        <w:rPr>
          <w:rFonts w:ascii="Calibri" w:hAnsi="Calibri" w:cs="Calibri"/>
          <w:color w:val="000000"/>
          <w:shd w:val="clear" w:color="auto" w:fill="FFFFFF"/>
        </w:rPr>
        <w:t>should</w:t>
      </w:r>
      <w:r w:rsidR="0096411C" w:rsidRPr="008D5935">
        <w:rPr>
          <w:rFonts w:ascii="Calibri" w:hAnsi="Calibri" w:cs="Calibri"/>
          <w:color w:val="000000"/>
          <w:shd w:val="clear" w:color="auto" w:fill="FFFFFF"/>
        </w:rPr>
        <w:t xml:space="preserve"> </w:t>
      </w:r>
      <w:r w:rsidR="0096411C" w:rsidRPr="00CB5E39">
        <w:rPr>
          <w:rFonts w:ascii="Calibri" w:hAnsi="Calibri" w:cs="Calibri"/>
          <w:color w:val="000000"/>
          <w:shd w:val="clear" w:color="auto" w:fill="FFFFFF"/>
        </w:rPr>
        <w:t>be established</w:t>
      </w:r>
      <w:r w:rsidR="0096411C" w:rsidRPr="008D5935">
        <w:rPr>
          <w:rFonts w:ascii="Calibri" w:hAnsi="Calibri" w:cs="Calibri"/>
          <w:color w:val="000000"/>
          <w:shd w:val="clear" w:color="auto" w:fill="FFFFFF"/>
        </w:rPr>
        <w:t xml:space="preserve"> through polic</w:t>
      </w:r>
      <w:r w:rsidR="00C255B9">
        <w:rPr>
          <w:rFonts w:ascii="Calibri" w:hAnsi="Calibri" w:cs="Calibri"/>
          <w:color w:val="000000"/>
          <w:shd w:val="clear" w:color="auto" w:fill="FFFFFF"/>
        </w:rPr>
        <w:t>y,</w:t>
      </w:r>
      <w:r w:rsidR="0096411C" w:rsidRPr="008D5935">
        <w:rPr>
          <w:rFonts w:ascii="Calibri" w:hAnsi="Calibri" w:cs="Calibri"/>
          <w:color w:val="000000"/>
          <w:shd w:val="clear" w:color="auto" w:fill="FFFFFF"/>
        </w:rPr>
        <w:t xml:space="preserve"> in consultation with IPLC</w:t>
      </w:r>
      <w:r w:rsidR="00082644">
        <w:rPr>
          <w:rFonts w:ascii="Calibri" w:hAnsi="Calibri" w:cs="Calibri"/>
          <w:color w:val="000000"/>
          <w:shd w:val="clear" w:color="auto" w:fill="FFFFFF"/>
        </w:rPr>
        <w:t>s</w:t>
      </w:r>
      <w:r w:rsidR="0096411C" w:rsidRPr="008D5935">
        <w:rPr>
          <w:rFonts w:ascii="Calibri" w:hAnsi="Calibri" w:cs="Calibri"/>
          <w:color w:val="000000"/>
          <w:shd w:val="clear" w:color="auto" w:fill="FFFFFF"/>
        </w:rPr>
        <w:t>.</w:t>
      </w:r>
    </w:p>
    <w:p w14:paraId="47151702" w14:textId="0433ACB4" w:rsidR="00973D00" w:rsidRPr="00973D00" w:rsidRDefault="00303EC7" w:rsidP="00973D00">
      <w:pPr>
        <w:spacing w:line="276" w:lineRule="auto"/>
        <w:jc w:val="both"/>
        <w:rPr>
          <w:rFonts w:eastAsiaTheme="majorEastAsia"/>
          <w:color w:val="000000"/>
        </w:rPr>
      </w:pPr>
      <w:r>
        <w:rPr>
          <w:rFonts w:eastAsiaTheme="majorEastAsia"/>
          <w:color w:val="000000"/>
          <w:lang w:val="en-US"/>
        </w:rPr>
        <w:t xml:space="preserve">An author also noted that </w:t>
      </w:r>
      <w:r w:rsidR="00393087">
        <w:rPr>
          <w:rFonts w:eastAsiaTheme="majorEastAsia"/>
          <w:color w:val="000000"/>
          <w:lang w:val="en-US"/>
        </w:rPr>
        <w:t xml:space="preserve">often communities are </w:t>
      </w:r>
      <w:r w:rsidR="00D01B46">
        <w:rPr>
          <w:rFonts w:eastAsiaTheme="majorEastAsia"/>
          <w:color w:val="000000"/>
          <w:lang w:val="en-US"/>
        </w:rPr>
        <w:t>negotiat</w:t>
      </w:r>
      <w:r w:rsidR="00393087">
        <w:rPr>
          <w:rFonts w:eastAsiaTheme="majorEastAsia"/>
          <w:color w:val="000000"/>
          <w:lang w:val="en-US"/>
        </w:rPr>
        <w:t>ing for basic human rights</w:t>
      </w:r>
      <w:r w:rsidR="00D01B46">
        <w:rPr>
          <w:rFonts w:eastAsiaTheme="majorEastAsia"/>
          <w:color w:val="000000"/>
          <w:lang w:val="en-US"/>
        </w:rPr>
        <w:t>,</w:t>
      </w:r>
      <w:r w:rsidR="00393087">
        <w:rPr>
          <w:rFonts w:eastAsiaTheme="majorEastAsia"/>
          <w:color w:val="000000"/>
          <w:lang w:val="en-US"/>
        </w:rPr>
        <w:t xml:space="preserve"> </w:t>
      </w:r>
      <w:r w:rsidR="00D01B46" w:rsidRPr="00D01B46">
        <w:rPr>
          <w:rFonts w:eastAsiaTheme="majorEastAsia"/>
          <w:color w:val="000000"/>
          <w:lang w:val="en-US"/>
        </w:rPr>
        <w:t>such as education, healthcare or clean water</w:t>
      </w:r>
      <w:r w:rsidR="00D01B46">
        <w:rPr>
          <w:rFonts w:eastAsiaTheme="majorEastAsia"/>
          <w:color w:val="000000"/>
          <w:lang w:val="en-US"/>
        </w:rPr>
        <w:t>,</w:t>
      </w:r>
      <w:r w:rsidR="00D01B46" w:rsidRPr="00D01B46">
        <w:rPr>
          <w:rFonts w:eastAsiaTheme="majorEastAsia"/>
          <w:color w:val="000000"/>
          <w:lang w:val="en-US"/>
        </w:rPr>
        <w:t xml:space="preserve"> </w:t>
      </w:r>
      <w:r w:rsidR="00393087">
        <w:rPr>
          <w:rFonts w:eastAsiaTheme="majorEastAsia"/>
          <w:color w:val="000000"/>
          <w:lang w:val="en-US"/>
        </w:rPr>
        <w:t>as part of their benefit sharing agreements</w:t>
      </w:r>
      <w:r w:rsidR="003C5EDB">
        <w:rPr>
          <w:rFonts w:eastAsiaTheme="majorEastAsia"/>
          <w:color w:val="000000"/>
          <w:lang w:val="en-US"/>
        </w:rPr>
        <w:t>. T</w:t>
      </w:r>
      <w:r w:rsidR="00393087">
        <w:rPr>
          <w:rFonts w:eastAsiaTheme="majorEastAsia"/>
          <w:color w:val="000000"/>
          <w:lang w:val="en-US"/>
        </w:rPr>
        <w:t>hese</w:t>
      </w:r>
      <w:r w:rsidR="003C5EDB">
        <w:rPr>
          <w:rFonts w:eastAsiaTheme="majorEastAsia"/>
          <w:color w:val="000000"/>
          <w:lang w:val="en-US"/>
        </w:rPr>
        <w:t xml:space="preserve"> basic human rights</w:t>
      </w:r>
      <w:r w:rsidR="00393087">
        <w:rPr>
          <w:rFonts w:eastAsiaTheme="majorEastAsia"/>
          <w:color w:val="000000"/>
          <w:lang w:val="en-US"/>
        </w:rPr>
        <w:t xml:space="preserve"> should </w:t>
      </w:r>
      <w:r w:rsidR="003C5EDB">
        <w:rPr>
          <w:rFonts w:eastAsiaTheme="majorEastAsia"/>
          <w:color w:val="000000"/>
          <w:lang w:val="en-US"/>
        </w:rPr>
        <w:t xml:space="preserve">however </w:t>
      </w:r>
      <w:r w:rsidR="00393087">
        <w:rPr>
          <w:rFonts w:eastAsiaTheme="majorEastAsia"/>
          <w:color w:val="000000"/>
          <w:lang w:val="en-US"/>
        </w:rPr>
        <w:t>be provided by the</w:t>
      </w:r>
      <w:r w:rsidR="00420A1F">
        <w:rPr>
          <w:rFonts w:eastAsiaTheme="majorEastAsia"/>
          <w:color w:val="000000"/>
          <w:lang w:val="en-US"/>
        </w:rPr>
        <w:t xml:space="preserve"> national government</w:t>
      </w:r>
      <w:r w:rsidR="003C5EDB">
        <w:rPr>
          <w:rFonts w:eastAsiaTheme="majorEastAsia"/>
          <w:color w:val="000000"/>
          <w:lang w:val="en-US"/>
        </w:rPr>
        <w:t>s</w:t>
      </w:r>
      <w:r w:rsidR="003277C9">
        <w:rPr>
          <w:rFonts w:eastAsiaTheme="majorEastAsia"/>
          <w:color w:val="000000"/>
          <w:lang w:val="en-US"/>
        </w:rPr>
        <w:t>,</w:t>
      </w:r>
      <w:r w:rsidR="00420A1F">
        <w:rPr>
          <w:rFonts w:eastAsiaTheme="majorEastAsia"/>
          <w:color w:val="000000"/>
          <w:lang w:val="en-US"/>
        </w:rPr>
        <w:t xml:space="preserve"> rather than </w:t>
      </w:r>
      <w:r w:rsidR="003277C9">
        <w:rPr>
          <w:rFonts w:eastAsiaTheme="majorEastAsia"/>
          <w:color w:val="000000"/>
          <w:lang w:val="en-US"/>
        </w:rPr>
        <w:t xml:space="preserve">as part of an exchange with </w:t>
      </w:r>
      <w:r w:rsidR="00BD0721">
        <w:rPr>
          <w:rFonts w:eastAsiaTheme="majorEastAsia"/>
          <w:color w:val="000000"/>
          <w:lang w:val="en-US"/>
        </w:rPr>
        <w:t>businesse</w:t>
      </w:r>
      <w:r w:rsidR="003277C9">
        <w:rPr>
          <w:rFonts w:eastAsiaTheme="majorEastAsia"/>
          <w:color w:val="000000"/>
          <w:lang w:val="en-US"/>
        </w:rPr>
        <w:t xml:space="preserve">s who want access </w:t>
      </w:r>
      <w:r w:rsidR="00BD0721">
        <w:rPr>
          <w:rFonts w:eastAsiaTheme="majorEastAsia"/>
          <w:color w:val="000000"/>
          <w:lang w:val="en-US"/>
        </w:rPr>
        <w:t xml:space="preserve">to their lands and resources. </w:t>
      </w:r>
    </w:p>
    <w:p w14:paraId="4A5C202F" w14:textId="3C3E9546" w:rsidR="001B2BA0" w:rsidRDefault="00973D00" w:rsidP="001B2BA0">
      <w:pPr>
        <w:spacing w:line="276" w:lineRule="auto"/>
        <w:jc w:val="both"/>
        <w:rPr>
          <w:lang w:val="en-US" w:eastAsia="zh-CN"/>
        </w:rPr>
      </w:pPr>
      <w:r>
        <w:rPr>
          <w:lang w:val="en-US" w:eastAsia="zh-CN"/>
        </w:rPr>
        <w:t xml:space="preserve">Participants also noted challenges </w:t>
      </w:r>
      <w:r w:rsidR="00542891">
        <w:rPr>
          <w:lang w:val="en-US" w:eastAsia="zh-CN"/>
        </w:rPr>
        <w:t>as</w:t>
      </w:r>
      <w:r>
        <w:rPr>
          <w:lang w:val="en-US" w:eastAsia="zh-CN"/>
        </w:rPr>
        <w:t xml:space="preserve"> </w:t>
      </w:r>
      <w:r w:rsidR="001B2BA0" w:rsidRPr="001B2BA0">
        <w:rPr>
          <w:lang w:val="en-US" w:eastAsia="zh-CN"/>
        </w:rPr>
        <w:t>many countries still have</w:t>
      </w:r>
      <w:r>
        <w:rPr>
          <w:lang w:val="en-US" w:eastAsia="zh-CN"/>
        </w:rPr>
        <w:t xml:space="preserve"> </w:t>
      </w:r>
      <w:r w:rsidR="001B2BA0" w:rsidRPr="001B2BA0">
        <w:rPr>
          <w:lang w:val="en-US" w:eastAsia="zh-CN"/>
        </w:rPr>
        <w:t>n</w:t>
      </w:r>
      <w:r>
        <w:rPr>
          <w:lang w:val="en-US" w:eastAsia="zh-CN"/>
        </w:rPr>
        <w:t>o</w:t>
      </w:r>
      <w:r w:rsidR="001B2BA0" w:rsidRPr="001B2BA0">
        <w:rPr>
          <w:lang w:val="en-US" w:eastAsia="zh-CN"/>
        </w:rPr>
        <w:t xml:space="preserve">t ratified the Nagoya </w:t>
      </w:r>
      <w:r w:rsidR="00FC74C0">
        <w:rPr>
          <w:lang w:val="en-US" w:eastAsia="zh-CN"/>
        </w:rPr>
        <w:t>P</w:t>
      </w:r>
      <w:r w:rsidR="001B2BA0" w:rsidRPr="001B2BA0">
        <w:rPr>
          <w:lang w:val="en-US" w:eastAsia="zh-CN"/>
        </w:rPr>
        <w:t>rotocol</w:t>
      </w:r>
      <w:r>
        <w:rPr>
          <w:lang w:val="en-US" w:eastAsia="zh-CN"/>
        </w:rPr>
        <w:t>, while o</w:t>
      </w:r>
      <w:r w:rsidR="001B2BA0" w:rsidRPr="001B2BA0">
        <w:rPr>
          <w:lang w:val="en-US" w:eastAsia="zh-CN"/>
        </w:rPr>
        <w:t xml:space="preserve">ther countries that </w:t>
      </w:r>
      <w:r>
        <w:rPr>
          <w:lang w:val="en-US" w:eastAsia="zh-CN"/>
        </w:rPr>
        <w:t>did</w:t>
      </w:r>
      <w:r w:rsidR="001B2BA0" w:rsidRPr="001B2BA0">
        <w:rPr>
          <w:lang w:val="en-US" w:eastAsia="zh-CN"/>
        </w:rPr>
        <w:t xml:space="preserve"> ratif</w:t>
      </w:r>
      <w:r>
        <w:rPr>
          <w:lang w:val="en-US" w:eastAsia="zh-CN"/>
        </w:rPr>
        <w:t>y</w:t>
      </w:r>
      <w:r w:rsidR="001B2BA0" w:rsidRPr="001B2BA0">
        <w:rPr>
          <w:lang w:val="en-US" w:eastAsia="zh-CN"/>
        </w:rPr>
        <w:t xml:space="preserve"> it are </w:t>
      </w:r>
      <w:r>
        <w:rPr>
          <w:lang w:val="en-US" w:eastAsia="zh-CN"/>
        </w:rPr>
        <w:t>now c</w:t>
      </w:r>
      <w:r w:rsidR="001B2BA0" w:rsidRPr="001B2BA0">
        <w:rPr>
          <w:lang w:val="en-US" w:eastAsia="zh-CN"/>
        </w:rPr>
        <w:t xml:space="preserve">onducting long </w:t>
      </w:r>
      <w:r w:rsidR="001A207E" w:rsidRPr="001B2BA0">
        <w:rPr>
          <w:lang w:val="en-US" w:eastAsia="zh-CN"/>
        </w:rPr>
        <w:t>discussion</w:t>
      </w:r>
      <w:r w:rsidR="001A207E">
        <w:rPr>
          <w:lang w:val="en-US" w:eastAsia="zh-CN"/>
        </w:rPr>
        <w:t xml:space="preserve"> processes</w:t>
      </w:r>
      <w:r w:rsidR="001A207E" w:rsidRPr="001B2BA0">
        <w:rPr>
          <w:lang w:val="en-US" w:eastAsia="zh-CN"/>
        </w:rPr>
        <w:t xml:space="preserve"> </w:t>
      </w:r>
      <w:r w:rsidR="001B2BA0" w:rsidRPr="001B2BA0">
        <w:rPr>
          <w:lang w:val="en-US" w:eastAsia="zh-CN"/>
        </w:rPr>
        <w:t xml:space="preserve">on how to implement </w:t>
      </w:r>
      <w:r>
        <w:rPr>
          <w:lang w:val="en-US" w:eastAsia="zh-CN"/>
        </w:rPr>
        <w:t>it,</w:t>
      </w:r>
      <w:r w:rsidR="001B2BA0" w:rsidRPr="001B2BA0">
        <w:rPr>
          <w:lang w:val="en-US" w:eastAsia="zh-CN"/>
        </w:rPr>
        <w:t xml:space="preserve"> and thus, are</w:t>
      </w:r>
      <w:r>
        <w:rPr>
          <w:lang w:val="en-US" w:eastAsia="zh-CN"/>
        </w:rPr>
        <w:t xml:space="preserve"> </w:t>
      </w:r>
      <w:r w:rsidR="001B2BA0" w:rsidRPr="001B2BA0">
        <w:rPr>
          <w:lang w:val="en-US" w:eastAsia="zh-CN"/>
        </w:rPr>
        <w:t>n</w:t>
      </w:r>
      <w:r>
        <w:rPr>
          <w:lang w:val="en-US" w:eastAsia="zh-CN"/>
        </w:rPr>
        <w:t>o</w:t>
      </w:r>
      <w:r w:rsidR="001B2BA0" w:rsidRPr="001B2BA0">
        <w:rPr>
          <w:lang w:val="en-US" w:eastAsia="zh-CN"/>
        </w:rPr>
        <w:t xml:space="preserve">t </w:t>
      </w:r>
      <w:r>
        <w:rPr>
          <w:lang w:val="en-US" w:eastAsia="zh-CN"/>
        </w:rPr>
        <w:t xml:space="preserve">yet </w:t>
      </w:r>
      <w:r w:rsidR="001B2BA0" w:rsidRPr="001B2BA0">
        <w:rPr>
          <w:lang w:val="en-US" w:eastAsia="zh-CN"/>
        </w:rPr>
        <w:t xml:space="preserve">applying it. </w:t>
      </w:r>
      <w:r w:rsidR="00594F92">
        <w:rPr>
          <w:lang w:val="en-US" w:eastAsia="zh-CN"/>
        </w:rPr>
        <w:t>However, business</w:t>
      </w:r>
      <w:r w:rsidR="00542891">
        <w:rPr>
          <w:lang w:val="en-US" w:eastAsia="zh-CN"/>
        </w:rPr>
        <w:t>es</w:t>
      </w:r>
      <w:r w:rsidR="00594F92">
        <w:rPr>
          <w:lang w:val="en-US" w:eastAsia="zh-CN"/>
        </w:rPr>
        <w:t xml:space="preserve"> can still commit to the</w:t>
      </w:r>
      <w:r w:rsidR="00912C67">
        <w:rPr>
          <w:lang w:val="en-US" w:eastAsia="zh-CN"/>
        </w:rPr>
        <w:t>s</w:t>
      </w:r>
      <w:r w:rsidR="00594F92">
        <w:rPr>
          <w:lang w:val="en-US" w:eastAsia="zh-CN"/>
        </w:rPr>
        <w:t xml:space="preserve">e principles. </w:t>
      </w:r>
      <w:r w:rsidR="00772958">
        <w:rPr>
          <w:lang w:val="en-US" w:eastAsia="zh-CN"/>
        </w:rPr>
        <w:t xml:space="preserve">Some countries have also adopted other mechanisms to ensure </w:t>
      </w:r>
      <w:r w:rsidR="00F46761">
        <w:rPr>
          <w:lang w:val="en-US" w:eastAsia="zh-CN"/>
        </w:rPr>
        <w:t>access and benefit sharing</w:t>
      </w:r>
      <w:r w:rsidR="00772958">
        <w:rPr>
          <w:lang w:val="en-US" w:eastAsia="zh-CN"/>
        </w:rPr>
        <w:t xml:space="preserve">. </w:t>
      </w:r>
      <w:r w:rsidR="00594F92">
        <w:rPr>
          <w:lang w:val="en-US" w:eastAsia="zh-CN"/>
        </w:rPr>
        <w:t>In other cases,</w:t>
      </w:r>
      <w:r w:rsidR="001B2BA0" w:rsidRPr="001B2BA0">
        <w:rPr>
          <w:lang w:val="en-US" w:eastAsia="zh-CN"/>
        </w:rPr>
        <w:t xml:space="preserve"> communities </w:t>
      </w:r>
      <w:r w:rsidR="00594F92">
        <w:rPr>
          <w:lang w:val="en-US" w:eastAsia="zh-CN"/>
        </w:rPr>
        <w:t xml:space="preserve">have developed their own </w:t>
      </w:r>
      <w:r w:rsidR="00912C67">
        <w:rPr>
          <w:lang w:val="en-US" w:eastAsia="zh-CN"/>
        </w:rPr>
        <w:t>biocultural</w:t>
      </w:r>
      <w:r w:rsidR="001B2BA0" w:rsidRPr="001B2BA0">
        <w:rPr>
          <w:lang w:val="en-US" w:eastAsia="zh-CN"/>
        </w:rPr>
        <w:t xml:space="preserve"> community protocols</w:t>
      </w:r>
      <w:r w:rsidR="00912C67">
        <w:rPr>
          <w:lang w:val="en-US" w:eastAsia="zh-CN"/>
        </w:rPr>
        <w:t xml:space="preserve">, which detail how consultation and development should take place on their lands, including </w:t>
      </w:r>
      <w:r w:rsidR="00F46761">
        <w:rPr>
          <w:lang w:val="en-US" w:eastAsia="zh-CN"/>
        </w:rPr>
        <w:t>access and benefit sharing</w:t>
      </w:r>
      <w:r w:rsidR="001B2BA0" w:rsidRPr="001B2BA0">
        <w:rPr>
          <w:lang w:val="en-US" w:eastAsia="zh-CN"/>
        </w:rPr>
        <w:t xml:space="preserve"> (such </w:t>
      </w:r>
      <w:r w:rsidR="00912C67">
        <w:rPr>
          <w:lang w:val="en-US" w:eastAsia="zh-CN"/>
        </w:rPr>
        <w:t xml:space="preserve">protocols exist </w:t>
      </w:r>
      <w:r w:rsidR="001B2BA0" w:rsidRPr="001B2BA0">
        <w:rPr>
          <w:lang w:val="en-US" w:eastAsia="zh-CN"/>
        </w:rPr>
        <w:t>in</w:t>
      </w:r>
      <w:r w:rsidR="00912C67">
        <w:rPr>
          <w:lang w:val="en-US" w:eastAsia="zh-CN"/>
        </w:rPr>
        <w:t xml:space="preserve"> communities in</w:t>
      </w:r>
      <w:r w:rsidR="001B2BA0" w:rsidRPr="001B2BA0">
        <w:rPr>
          <w:lang w:val="en-US" w:eastAsia="zh-CN"/>
        </w:rPr>
        <w:t xml:space="preserve"> Panama, Ecuador, Mexico</w:t>
      </w:r>
      <w:r w:rsidR="00514629">
        <w:rPr>
          <w:lang w:val="en-US" w:eastAsia="zh-CN"/>
        </w:rPr>
        <w:t>, South Africa</w:t>
      </w:r>
      <w:r w:rsidR="00912C67">
        <w:rPr>
          <w:lang w:val="en-US" w:eastAsia="zh-CN"/>
        </w:rPr>
        <w:t xml:space="preserve"> and other countries</w:t>
      </w:r>
      <w:r w:rsidR="001B2BA0" w:rsidRPr="001B2BA0">
        <w:rPr>
          <w:lang w:val="en-US" w:eastAsia="zh-CN"/>
        </w:rPr>
        <w:t>)</w:t>
      </w:r>
      <w:r w:rsidR="00772958">
        <w:rPr>
          <w:lang w:val="en-US" w:eastAsia="zh-CN"/>
        </w:rPr>
        <w:t xml:space="preserve">, and these should be </w:t>
      </w:r>
      <w:r w:rsidR="00F9237D">
        <w:rPr>
          <w:lang w:val="en-US" w:eastAsia="zh-CN"/>
        </w:rPr>
        <w:t>understood, respected and followed by businesses.</w:t>
      </w:r>
    </w:p>
    <w:p w14:paraId="02C39856" w14:textId="77777777" w:rsidR="00D0718E" w:rsidRDefault="00D0718E" w:rsidP="00244627">
      <w:pPr>
        <w:pStyle w:val="Heading4"/>
      </w:pPr>
      <w:r>
        <w:t xml:space="preserve">Sustainable processes </w:t>
      </w:r>
    </w:p>
    <w:p w14:paraId="3AF7B762" w14:textId="25165BCC" w:rsidR="00D0718E" w:rsidRPr="00D0718E" w:rsidRDefault="00D0718E" w:rsidP="00F46761">
      <w:pPr>
        <w:spacing w:before="0" w:line="276" w:lineRule="auto"/>
        <w:jc w:val="both"/>
        <w:rPr>
          <w:rFonts w:eastAsiaTheme="majorEastAsia"/>
          <w:lang w:val="en-US" w:eastAsia="zh-CN"/>
        </w:rPr>
      </w:pPr>
      <w:r>
        <w:rPr>
          <w:lang w:val="en-US" w:eastAsia="zh-CN"/>
        </w:rPr>
        <w:t>Participants agreed that businesses</w:t>
      </w:r>
      <w:r w:rsidRPr="00AB49DB">
        <w:rPr>
          <w:lang w:val="en-US" w:eastAsia="zh-CN"/>
        </w:rPr>
        <w:t xml:space="preserve"> should adopt sustainability strategies</w:t>
      </w:r>
      <w:r>
        <w:rPr>
          <w:lang w:val="en-US" w:eastAsia="zh-CN"/>
        </w:rPr>
        <w:t xml:space="preserve"> and </w:t>
      </w:r>
      <w:r w:rsidRPr="00AB49DB">
        <w:rPr>
          <w:lang w:val="en-US" w:eastAsia="zh-CN"/>
        </w:rPr>
        <w:t>approaches</w:t>
      </w:r>
      <w:r w:rsidR="008503E2">
        <w:rPr>
          <w:lang w:val="en-US" w:eastAsia="zh-CN"/>
        </w:rPr>
        <w:t>,</w:t>
      </w:r>
      <w:r w:rsidRPr="00AB49DB">
        <w:rPr>
          <w:lang w:val="en-US" w:eastAsia="zh-CN"/>
        </w:rPr>
        <w:t xml:space="preserve"> incorporate them in</w:t>
      </w:r>
      <w:r>
        <w:rPr>
          <w:lang w:val="en-US" w:eastAsia="zh-CN"/>
        </w:rPr>
        <w:t>to</w:t>
      </w:r>
      <w:r w:rsidRPr="00AB49DB">
        <w:rPr>
          <w:lang w:val="en-US" w:eastAsia="zh-CN"/>
        </w:rPr>
        <w:t xml:space="preserve"> the design of the</w:t>
      </w:r>
      <w:r>
        <w:rPr>
          <w:lang w:val="en-US" w:eastAsia="zh-CN"/>
        </w:rPr>
        <w:t>ir business</w:t>
      </w:r>
      <w:r w:rsidRPr="00AB49DB">
        <w:rPr>
          <w:lang w:val="en-US" w:eastAsia="zh-CN"/>
        </w:rPr>
        <w:t xml:space="preserve"> plan</w:t>
      </w:r>
      <w:r w:rsidR="008503E2">
        <w:rPr>
          <w:lang w:val="en-US" w:eastAsia="zh-CN"/>
        </w:rPr>
        <w:t>s,</w:t>
      </w:r>
      <w:r w:rsidRPr="00AB49DB">
        <w:rPr>
          <w:lang w:val="en-US" w:eastAsia="zh-CN"/>
        </w:rPr>
        <w:t xml:space="preserve"> and implement them. </w:t>
      </w:r>
      <w:r>
        <w:rPr>
          <w:lang w:val="en-US" w:eastAsia="zh-CN"/>
        </w:rPr>
        <w:t xml:space="preserve">They must ensure that </w:t>
      </w:r>
      <w:r w:rsidR="00BA49B5">
        <w:rPr>
          <w:lang w:val="en-US" w:eastAsia="zh-CN"/>
        </w:rPr>
        <w:t>their operations</w:t>
      </w:r>
      <w:r w:rsidRPr="00AB49DB">
        <w:rPr>
          <w:lang w:val="en-US" w:eastAsia="zh-CN"/>
        </w:rPr>
        <w:t xml:space="preserve"> do</w:t>
      </w:r>
      <w:r>
        <w:rPr>
          <w:lang w:val="en-US" w:eastAsia="zh-CN"/>
        </w:rPr>
        <w:t xml:space="preserve"> </w:t>
      </w:r>
      <w:r w:rsidRPr="00AB49DB">
        <w:rPr>
          <w:lang w:val="en-US" w:eastAsia="zh-CN"/>
        </w:rPr>
        <w:t>n</w:t>
      </w:r>
      <w:r>
        <w:rPr>
          <w:lang w:val="en-US" w:eastAsia="zh-CN"/>
        </w:rPr>
        <w:t>o</w:t>
      </w:r>
      <w:r w:rsidRPr="00AB49DB">
        <w:rPr>
          <w:lang w:val="en-US" w:eastAsia="zh-CN"/>
        </w:rPr>
        <w:t xml:space="preserve">t excessively </w:t>
      </w:r>
      <w:r>
        <w:rPr>
          <w:lang w:val="en-US" w:eastAsia="zh-CN"/>
        </w:rPr>
        <w:t xml:space="preserve">impact nature or communities. Participants provided examples of good practices, where businesses are taking active steps to minimize their environmental and social impacts, for example moving to more sustainable materials. </w:t>
      </w:r>
    </w:p>
    <w:p w14:paraId="130A71D2" w14:textId="387F5ECF" w:rsidR="00527500" w:rsidRDefault="00FF3DF9" w:rsidP="00244627">
      <w:pPr>
        <w:pStyle w:val="Heading4"/>
      </w:pPr>
      <w:r>
        <w:lastRenderedPageBreak/>
        <w:t>Restoration and c</w:t>
      </w:r>
      <w:r w:rsidR="00527500">
        <w:t xml:space="preserve">ompensation </w:t>
      </w:r>
    </w:p>
    <w:p w14:paraId="3E7C36B0" w14:textId="3B90D0E2" w:rsidR="00521B15" w:rsidRDefault="0072734A" w:rsidP="00F46761">
      <w:pPr>
        <w:spacing w:before="0" w:line="276" w:lineRule="auto"/>
        <w:jc w:val="both"/>
        <w:rPr>
          <w:lang w:val="en-US" w:eastAsia="zh-CN"/>
        </w:rPr>
      </w:pPr>
      <w:r w:rsidRPr="00FA0037">
        <w:rPr>
          <w:lang w:val="en-US" w:eastAsia="zh-CN"/>
        </w:rPr>
        <w:t xml:space="preserve">Participants emphasized </w:t>
      </w:r>
      <w:r w:rsidR="009A7014" w:rsidRPr="00FA0037">
        <w:rPr>
          <w:lang w:val="en-US" w:eastAsia="zh-CN"/>
        </w:rPr>
        <w:t>that</w:t>
      </w:r>
      <w:r w:rsidR="00FA0037" w:rsidRPr="00FA0037">
        <w:rPr>
          <w:lang w:val="en-US" w:eastAsia="zh-CN"/>
        </w:rPr>
        <w:t xml:space="preserve"> in cases</w:t>
      </w:r>
      <w:r w:rsidR="009A7014" w:rsidRPr="00FA0037">
        <w:rPr>
          <w:lang w:val="en-US" w:eastAsia="zh-CN"/>
        </w:rPr>
        <w:t xml:space="preserve"> where damage to nature or </w:t>
      </w:r>
      <w:r w:rsidR="00D75514" w:rsidRPr="00FA0037">
        <w:rPr>
          <w:lang w:val="en-US" w:eastAsia="zh-CN"/>
        </w:rPr>
        <w:t>communities</w:t>
      </w:r>
      <w:r w:rsidR="008115AE" w:rsidRPr="00FA0037">
        <w:rPr>
          <w:lang w:val="en-US" w:eastAsia="zh-CN"/>
        </w:rPr>
        <w:t xml:space="preserve"> may occur, it is important to </w:t>
      </w:r>
      <w:r w:rsidR="00D75514" w:rsidRPr="00FA0037">
        <w:rPr>
          <w:lang w:val="en-US" w:eastAsia="zh-CN"/>
        </w:rPr>
        <w:t>properly</w:t>
      </w:r>
      <w:r w:rsidR="008115AE" w:rsidRPr="00FA0037">
        <w:rPr>
          <w:lang w:val="en-US" w:eastAsia="zh-CN"/>
        </w:rPr>
        <w:t xml:space="preserve"> </w:t>
      </w:r>
      <w:r w:rsidR="00D75514" w:rsidRPr="00FA0037">
        <w:rPr>
          <w:lang w:val="en-US" w:eastAsia="zh-CN"/>
        </w:rPr>
        <w:t>asses</w:t>
      </w:r>
      <w:r w:rsidR="006C542A" w:rsidRPr="00FA0037">
        <w:rPr>
          <w:lang w:val="en-US" w:eastAsia="zh-CN"/>
        </w:rPr>
        <w:t>s</w:t>
      </w:r>
      <w:r w:rsidR="00D75514" w:rsidRPr="00FA0037">
        <w:rPr>
          <w:lang w:val="en-US" w:eastAsia="zh-CN"/>
        </w:rPr>
        <w:t xml:space="preserve"> </w:t>
      </w:r>
      <w:r w:rsidRPr="00FA0037">
        <w:rPr>
          <w:lang w:val="en-US" w:eastAsia="zh-CN"/>
        </w:rPr>
        <w:t>restoration</w:t>
      </w:r>
      <w:r w:rsidR="008F4CF3" w:rsidRPr="00FA0037">
        <w:rPr>
          <w:lang w:val="en-US" w:eastAsia="zh-CN"/>
        </w:rPr>
        <w:t xml:space="preserve"> </w:t>
      </w:r>
      <w:r w:rsidR="00FA0037" w:rsidRPr="001A207E">
        <w:rPr>
          <w:lang w:val="en-US" w:eastAsia="zh-CN"/>
        </w:rPr>
        <w:t xml:space="preserve">options </w:t>
      </w:r>
      <w:r w:rsidR="008F4CF3" w:rsidRPr="00FA0037">
        <w:rPr>
          <w:lang w:val="en-US" w:eastAsia="zh-CN"/>
        </w:rPr>
        <w:t>and impact mitigation, which should be properly accounted for in business models and plans</w:t>
      </w:r>
      <w:r w:rsidR="00637A92" w:rsidRPr="00FA0037">
        <w:rPr>
          <w:lang w:val="en-US" w:eastAsia="zh-CN"/>
        </w:rPr>
        <w:t xml:space="preserve">, as well as </w:t>
      </w:r>
      <w:r w:rsidR="005262C7" w:rsidRPr="00FA0037">
        <w:rPr>
          <w:lang w:val="en-US" w:eastAsia="zh-CN"/>
        </w:rPr>
        <w:t xml:space="preserve">in </w:t>
      </w:r>
      <w:r w:rsidR="00637A92" w:rsidRPr="00FA0037">
        <w:rPr>
          <w:lang w:val="en-US" w:eastAsia="zh-CN"/>
        </w:rPr>
        <w:t xml:space="preserve">compensation for </w:t>
      </w:r>
      <w:r w:rsidR="005262C7" w:rsidRPr="00FA0037">
        <w:rPr>
          <w:lang w:val="en-US" w:eastAsia="zh-CN"/>
        </w:rPr>
        <w:t>a</w:t>
      </w:r>
      <w:r w:rsidR="00637A92" w:rsidRPr="00FA0037">
        <w:rPr>
          <w:lang w:val="en-US" w:eastAsia="zh-CN"/>
        </w:rPr>
        <w:t>ffected communities</w:t>
      </w:r>
      <w:r w:rsidR="008F4CF3" w:rsidRPr="00FA0037">
        <w:rPr>
          <w:lang w:val="en-US" w:eastAsia="zh-CN"/>
        </w:rPr>
        <w:t>. Often</w:t>
      </w:r>
      <w:r w:rsidR="008F4CF3">
        <w:rPr>
          <w:lang w:val="en-US" w:eastAsia="zh-CN"/>
        </w:rPr>
        <w:t xml:space="preserve">, </w:t>
      </w:r>
      <w:r w:rsidR="00CF0378">
        <w:rPr>
          <w:lang w:val="en-US" w:eastAsia="zh-CN"/>
        </w:rPr>
        <w:t>businesses under</w:t>
      </w:r>
      <w:r w:rsidR="00BE33ED">
        <w:rPr>
          <w:lang w:val="en-US" w:eastAsia="zh-CN"/>
        </w:rPr>
        <w:t>-</w:t>
      </w:r>
      <w:r w:rsidR="00CF0378">
        <w:rPr>
          <w:lang w:val="en-US" w:eastAsia="zh-CN"/>
        </w:rPr>
        <w:t xml:space="preserve">represent potential damages, or over-estimate the effectiveness of mitigation measures, and </w:t>
      </w:r>
      <w:r w:rsidR="008F4CF3">
        <w:rPr>
          <w:lang w:val="en-US" w:eastAsia="zh-CN"/>
        </w:rPr>
        <w:t xml:space="preserve">damage lands and communities </w:t>
      </w:r>
      <w:r w:rsidR="0085446A">
        <w:rPr>
          <w:lang w:val="en-US" w:eastAsia="zh-CN"/>
        </w:rPr>
        <w:t xml:space="preserve">without fully </w:t>
      </w:r>
      <w:r w:rsidR="004E0842">
        <w:rPr>
          <w:lang w:val="en-US" w:eastAsia="zh-CN"/>
        </w:rPr>
        <w:t xml:space="preserve">restoring landscapes and ecosystems, or without </w:t>
      </w:r>
      <w:r w:rsidR="00853116">
        <w:rPr>
          <w:lang w:val="en-US" w:eastAsia="zh-CN"/>
        </w:rPr>
        <w:t>properly</w:t>
      </w:r>
      <w:r w:rsidR="004E0842">
        <w:rPr>
          <w:lang w:val="en-US" w:eastAsia="zh-CN"/>
        </w:rPr>
        <w:t xml:space="preserve"> compensating the communities who are impacted. </w:t>
      </w:r>
      <w:r w:rsidR="008F4CF3">
        <w:rPr>
          <w:lang w:val="en-US" w:eastAsia="zh-CN"/>
        </w:rPr>
        <w:t xml:space="preserve"> </w:t>
      </w:r>
    </w:p>
    <w:p w14:paraId="6767D75C" w14:textId="3DAA30B7" w:rsidR="00BE4050" w:rsidRDefault="00BE4050" w:rsidP="00527500">
      <w:pPr>
        <w:spacing w:line="276" w:lineRule="auto"/>
        <w:jc w:val="both"/>
        <w:rPr>
          <w:lang w:val="en-US" w:eastAsia="zh-CN"/>
        </w:rPr>
      </w:pPr>
      <w:r>
        <w:rPr>
          <w:lang w:val="en-US" w:eastAsia="zh-CN"/>
        </w:rPr>
        <w:t>As companies often underestimate their impacts, ongoing monitoring, assessment and recalculation of compensation and restoration measures is needed throughout the life of a project, to account for unforeseen impacts</w:t>
      </w:r>
      <w:r w:rsidR="005C4E18">
        <w:rPr>
          <w:lang w:val="en-US" w:eastAsia="zh-CN"/>
        </w:rPr>
        <w:t xml:space="preserve"> and unsuccessful mitigation</w:t>
      </w:r>
      <w:r>
        <w:rPr>
          <w:lang w:val="en-US" w:eastAsia="zh-CN"/>
        </w:rPr>
        <w:t>.</w:t>
      </w:r>
      <w:r w:rsidR="00580266">
        <w:rPr>
          <w:lang w:val="en-US" w:eastAsia="zh-CN"/>
        </w:rPr>
        <w:t xml:space="preserve"> This monitoring and assessing should be done </w:t>
      </w:r>
      <w:r w:rsidR="00194A2A">
        <w:rPr>
          <w:lang w:val="en-US" w:eastAsia="zh-CN"/>
        </w:rPr>
        <w:t xml:space="preserve">in collaboration </w:t>
      </w:r>
      <w:r w:rsidR="00580266">
        <w:rPr>
          <w:lang w:val="en-US" w:eastAsia="zh-CN"/>
        </w:rPr>
        <w:t xml:space="preserve">with IPLCs and </w:t>
      </w:r>
      <w:r w:rsidR="00A55A07">
        <w:rPr>
          <w:lang w:val="en-US" w:eastAsia="zh-CN"/>
        </w:rPr>
        <w:t>should include ILK and IPLC values of what is important to measure and assess.</w:t>
      </w:r>
    </w:p>
    <w:p w14:paraId="12BD48E1" w14:textId="6CFC2EE6" w:rsidR="00527500" w:rsidRDefault="00853116" w:rsidP="00527500">
      <w:pPr>
        <w:spacing w:line="276" w:lineRule="auto"/>
        <w:jc w:val="both"/>
        <w:rPr>
          <w:lang w:val="en-US" w:eastAsia="zh-CN"/>
        </w:rPr>
      </w:pPr>
      <w:r>
        <w:rPr>
          <w:lang w:val="en-US" w:eastAsia="zh-CN"/>
        </w:rPr>
        <w:t>However, participants also</w:t>
      </w:r>
      <w:r w:rsidR="00527500" w:rsidRPr="009D398D">
        <w:rPr>
          <w:lang w:val="en-US" w:eastAsia="zh-CN"/>
        </w:rPr>
        <w:t xml:space="preserve"> </w:t>
      </w:r>
      <w:r w:rsidR="00527500">
        <w:rPr>
          <w:lang w:val="en-US" w:eastAsia="zh-CN"/>
        </w:rPr>
        <w:t xml:space="preserve">emphasized the </w:t>
      </w:r>
      <w:r w:rsidR="00527500" w:rsidRPr="009D398D">
        <w:rPr>
          <w:lang w:val="en-US" w:eastAsia="zh-CN"/>
        </w:rPr>
        <w:t xml:space="preserve">need to </w:t>
      </w:r>
      <w:r w:rsidR="002B3001">
        <w:rPr>
          <w:lang w:val="en-US" w:eastAsia="zh-CN"/>
        </w:rPr>
        <w:t>approach</w:t>
      </w:r>
      <w:r>
        <w:rPr>
          <w:lang w:val="en-US" w:eastAsia="zh-CN"/>
        </w:rPr>
        <w:t xml:space="preserve"> compensation</w:t>
      </w:r>
      <w:r w:rsidR="002B3001">
        <w:rPr>
          <w:lang w:val="en-US" w:eastAsia="zh-CN"/>
        </w:rPr>
        <w:t xml:space="preserve"> with care</w:t>
      </w:r>
      <w:r>
        <w:rPr>
          <w:lang w:val="en-US" w:eastAsia="zh-CN"/>
        </w:rPr>
        <w:t xml:space="preserve">, </w:t>
      </w:r>
      <w:r w:rsidR="00833778">
        <w:rPr>
          <w:lang w:val="en-US" w:eastAsia="zh-CN"/>
        </w:rPr>
        <w:t xml:space="preserve">as </w:t>
      </w:r>
      <w:r w:rsidR="009B2F5F">
        <w:rPr>
          <w:lang w:val="en-US" w:eastAsia="zh-CN"/>
        </w:rPr>
        <w:t xml:space="preserve">companies </w:t>
      </w:r>
      <w:r w:rsidR="001A207E">
        <w:rPr>
          <w:lang w:val="en-US" w:eastAsia="zh-CN"/>
        </w:rPr>
        <w:t xml:space="preserve">it </w:t>
      </w:r>
      <w:r w:rsidR="009B2F5F">
        <w:rPr>
          <w:lang w:val="en-US" w:eastAsia="zh-CN"/>
        </w:rPr>
        <w:t xml:space="preserve">should </w:t>
      </w:r>
      <w:r w:rsidR="001A207E">
        <w:rPr>
          <w:lang w:val="en-US" w:eastAsia="zh-CN"/>
        </w:rPr>
        <w:t xml:space="preserve">be clear that offers of compensation do not mean that lands and waters can be irrevocably damaged. </w:t>
      </w:r>
    </w:p>
    <w:p w14:paraId="55A8340E" w14:textId="77777777" w:rsidR="00E11B8E" w:rsidRPr="004E55AD" w:rsidRDefault="00E11B8E" w:rsidP="00244627">
      <w:pPr>
        <w:pStyle w:val="Heading4"/>
      </w:pPr>
      <w:r>
        <w:t>Precautionary principle</w:t>
      </w:r>
    </w:p>
    <w:p w14:paraId="283E878B" w14:textId="77777777" w:rsidR="008F0BE2" w:rsidRDefault="00AF16A9" w:rsidP="00F46761">
      <w:pPr>
        <w:spacing w:before="0" w:line="276" w:lineRule="auto"/>
        <w:jc w:val="both"/>
        <w:rPr>
          <w:lang w:val="en-US" w:eastAsia="zh-CN"/>
        </w:rPr>
      </w:pPr>
      <w:r>
        <w:rPr>
          <w:lang w:val="en-US" w:eastAsia="zh-CN"/>
        </w:rPr>
        <w:t xml:space="preserve">Participants agreed that businesses should employ the </w:t>
      </w:r>
      <w:r w:rsidR="00D124DE">
        <w:rPr>
          <w:lang w:val="en-US" w:eastAsia="zh-CN"/>
        </w:rPr>
        <w:t>precautionary principle when assessing likely impacts of a project, or when deciding whether to implement a project. This</w:t>
      </w:r>
      <w:r w:rsidR="00E11B8E">
        <w:rPr>
          <w:lang w:val="en-US" w:eastAsia="zh-CN"/>
        </w:rPr>
        <w:t xml:space="preserve"> is</w:t>
      </w:r>
      <w:r w:rsidR="00E11B8E" w:rsidRPr="004E55AD">
        <w:rPr>
          <w:lang w:val="en-US" w:eastAsia="zh-CN"/>
        </w:rPr>
        <w:t xml:space="preserve"> particularly </w:t>
      </w:r>
      <w:r w:rsidR="00E11B8E">
        <w:rPr>
          <w:lang w:val="en-US" w:eastAsia="zh-CN"/>
        </w:rPr>
        <w:t xml:space="preserve">important regarding </w:t>
      </w:r>
      <w:r w:rsidR="00E11B8E" w:rsidRPr="004E55AD">
        <w:rPr>
          <w:lang w:val="en-US" w:eastAsia="zh-CN"/>
        </w:rPr>
        <w:t>new</w:t>
      </w:r>
      <w:r w:rsidR="00A356B4">
        <w:rPr>
          <w:lang w:val="en-US" w:eastAsia="zh-CN"/>
        </w:rPr>
        <w:t>, untested</w:t>
      </w:r>
      <w:r w:rsidR="00E11B8E" w:rsidRPr="004E55AD">
        <w:rPr>
          <w:lang w:val="en-US" w:eastAsia="zh-CN"/>
        </w:rPr>
        <w:t xml:space="preserve"> technologies</w:t>
      </w:r>
      <w:r w:rsidR="00A356B4">
        <w:rPr>
          <w:lang w:val="en-US" w:eastAsia="zh-CN"/>
        </w:rPr>
        <w:t>, including</w:t>
      </w:r>
      <w:r w:rsidR="00E11B8E" w:rsidRPr="004E55AD">
        <w:rPr>
          <w:lang w:val="en-US" w:eastAsia="zh-CN"/>
        </w:rPr>
        <w:t xml:space="preserve"> </w:t>
      </w:r>
      <w:r w:rsidR="00A356B4" w:rsidRPr="004E55AD">
        <w:rPr>
          <w:lang w:val="en-US" w:eastAsia="zh-CN"/>
        </w:rPr>
        <w:t xml:space="preserve">“green” </w:t>
      </w:r>
      <w:r w:rsidR="00A356B4">
        <w:rPr>
          <w:lang w:val="en-US" w:eastAsia="zh-CN"/>
        </w:rPr>
        <w:t xml:space="preserve">technologies. </w:t>
      </w:r>
    </w:p>
    <w:p w14:paraId="0FAEA9C0" w14:textId="21A02405" w:rsidR="008776A1" w:rsidRDefault="008776A1" w:rsidP="00244627">
      <w:pPr>
        <w:pStyle w:val="Heading4"/>
      </w:pPr>
      <w:r>
        <w:t>Joint investment</w:t>
      </w:r>
      <w:r w:rsidR="00E577D6">
        <w:t>,</w:t>
      </w:r>
      <w:r w:rsidR="00750774">
        <w:t xml:space="preserve"> partnerships </w:t>
      </w:r>
      <w:r w:rsidR="00E577D6">
        <w:t>and capacity</w:t>
      </w:r>
      <w:r w:rsidR="0017418C">
        <w:t>-</w:t>
      </w:r>
      <w:r w:rsidR="00E577D6">
        <w:t>building</w:t>
      </w:r>
    </w:p>
    <w:p w14:paraId="718400AE" w14:textId="6C5FCE47" w:rsidR="00FF57FC" w:rsidRDefault="002C5F26" w:rsidP="00F46761">
      <w:pPr>
        <w:spacing w:before="0" w:line="276" w:lineRule="auto"/>
        <w:jc w:val="both"/>
        <w:rPr>
          <w:lang w:val="en-US" w:eastAsia="zh-CN"/>
        </w:rPr>
      </w:pPr>
      <w:r>
        <w:rPr>
          <w:lang w:val="en-US" w:eastAsia="zh-CN"/>
        </w:rPr>
        <w:t xml:space="preserve">Participants noted that in many cases, IPLCs </w:t>
      </w:r>
      <w:r w:rsidR="00793E39">
        <w:rPr>
          <w:lang w:val="en-US" w:eastAsia="zh-CN"/>
        </w:rPr>
        <w:t xml:space="preserve">are open </w:t>
      </w:r>
      <w:r>
        <w:rPr>
          <w:lang w:val="en-US" w:eastAsia="zh-CN"/>
        </w:rPr>
        <w:t xml:space="preserve">to participate in joint ventures and partnerships, so that they can be active partners with business. </w:t>
      </w:r>
    </w:p>
    <w:p w14:paraId="5C61DC23" w14:textId="1001A52C" w:rsidR="00FF57FC" w:rsidRPr="00B64401" w:rsidRDefault="00FF57FC" w:rsidP="001A207E">
      <w:pPr>
        <w:keepNext/>
        <w:shd w:val="clear" w:color="auto" w:fill="E2EFD9" w:themeFill="accent6" w:themeFillTint="33"/>
        <w:spacing w:line="276" w:lineRule="auto"/>
        <w:jc w:val="both"/>
        <w:rPr>
          <w:i/>
          <w:iCs/>
          <w:lang w:val="en-US" w:eastAsia="zh-CN"/>
        </w:rPr>
      </w:pPr>
      <w:r w:rsidRPr="00B64401">
        <w:rPr>
          <w:i/>
          <w:iCs/>
          <w:lang w:val="en-US" w:eastAsia="zh-CN"/>
        </w:rPr>
        <w:t>E</w:t>
      </w:r>
      <w:r w:rsidR="00051CF0" w:rsidRPr="00B64401">
        <w:rPr>
          <w:i/>
          <w:iCs/>
          <w:lang w:val="en-US" w:eastAsia="zh-CN"/>
        </w:rPr>
        <w:t>xample</w:t>
      </w:r>
      <w:r w:rsidRPr="00B64401">
        <w:rPr>
          <w:i/>
          <w:iCs/>
          <w:lang w:val="en-US" w:eastAsia="zh-CN"/>
        </w:rPr>
        <w:t>s</w:t>
      </w:r>
    </w:p>
    <w:p w14:paraId="0443BE57" w14:textId="7561AA63" w:rsidR="00750774" w:rsidRDefault="00FF57FC" w:rsidP="001A207E">
      <w:pPr>
        <w:keepNext/>
        <w:shd w:val="clear" w:color="auto" w:fill="E2EFD9" w:themeFill="accent6" w:themeFillTint="33"/>
        <w:spacing w:line="276" w:lineRule="auto"/>
        <w:jc w:val="both"/>
        <w:rPr>
          <w:lang w:val="en-US" w:eastAsia="zh-CN"/>
        </w:rPr>
      </w:pPr>
      <w:r>
        <w:rPr>
          <w:lang w:val="en-US" w:eastAsia="zh-CN"/>
        </w:rPr>
        <w:t>I</w:t>
      </w:r>
      <w:r w:rsidR="00750774" w:rsidRPr="008C1502">
        <w:rPr>
          <w:lang w:val="en-US" w:eastAsia="zh-CN"/>
        </w:rPr>
        <w:t xml:space="preserve">n Colombia, a </w:t>
      </w:r>
      <w:r w:rsidR="00BA6BB9">
        <w:rPr>
          <w:lang w:val="en-US" w:eastAsia="zh-CN"/>
        </w:rPr>
        <w:t xml:space="preserve">community was looking for </w:t>
      </w:r>
      <w:r w:rsidR="00BA6BB9" w:rsidRPr="008C1502">
        <w:rPr>
          <w:lang w:val="en-US" w:eastAsia="zh-CN"/>
        </w:rPr>
        <w:t xml:space="preserve">partnership, joint investment </w:t>
      </w:r>
      <w:r w:rsidR="00BA6BB9">
        <w:rPr>
          <w:lang w:val="en-US" w:eastAsia="zh-CN"/>
        </w:rPr>
        <w:t xml:space="preserve">and </w:t>
      </w:r>
      <w:r w:rsidR="00BA6BB9" w:rsidRPr="008C1502">
        <w:rPr>
          <w:lang w:val="en-US" w:eastAsia="zh-CN"/>
        </w:rPr>
        <w:t xml:space="preserve">funding </w:t>
      </w:r>
      <w:r w:rsidR="00A14F8C">
        <w:rPr>
          <w:lang w:val="en-US" w:eastAsia="zh-CN"/>
        </w:rPr>
        <w:t xml:space="preserve">from </w:t>
      </w:r>
      <w:r w:rsidR="00BA6BB9">
        <w:rPr>
          <w:lang w:val="en-US" w:eastAsia="zh-CN"/>
        </w:rPr>
        <w:t>a large</w:t>
      </w:r>
      <w:r w:rsidR="00750774" w:rsidRPr="008C1502">
        <w:rPr>
          <w:lang w:val="en-US" w:eastAsia="zh-CN"/>
        </w:rPr>
        <w:t xml:space="preserve"> company </w:t>
      </w:r>
      <w:r w:rsidR="00BA6BB9">
        <w:rPr>
          <w:lang w:val="en-US" w:eastAsia="zh-CN"/>
        </w:rPr>
        <w:t xml:space="preserve">that was planning to build a windfarm on their lands. </w:t>
      </w:r>
    </w:p>
    <w:p w14:paraId="2F92613C" w14:textId="3ED28702" w:rsidR="00FF57FC" w:rsidRPr="00750774" w:rsidRDefault="00FF57FC" w:rsidP="001A207E">
      <w:pPr>
        <w:keepNext/>
        <w:shd w:val="clear" w:color="auto" w:fill="E2EFD9" w:themeFill="accent6" w:themeFillTint="33"/>
        <w:spacing w:line="276" w:lineRule="auto"/>
        <w:jc w:val="both"/>
        <w:rPr>
          <w:lang w:val="en-US" w:eastAsia="zh-CN"/>
        </w:rPr>
      </w:pPr>
      <w:r>
        <w:rPr>
          <w:lang w:val="en-US" w:eastAsia="zh-CN"/>
        </w:rPr>
        <w:t xml:space="preserve">In South Africa, studies on </w:t>
      </w:r>
      <w:r w:rsidR="003669D5">
        <w:rPr>
          <w:lang w:val="en-US" w:eastAsia="zh-CN"/>
        </w:rPr>
        <w:t>R</w:t>
      </w:r>
      <w:r>
        <w:rPr>
          <w:lang w:val="en-US" w:eastAsia="zh-CN"/>
        </w:rPr>
        <w:t xml:space="preserve">ooibos and honeybush indicate </w:t>
      </w:r>
      <w:r w:rsidR="00C673D6">
        <w:rPr>
          <w:lang w:val="en-US" w:eastAsia="zh-CN"/>
        </w:rPr>
        <w:t xml:space="preserve">great success in the medical field, </w:t>
      </w:r>
      <w:r w:rsidR="00B64401">
        <w:rPr>
          <w:lang w:val="en-US" w:eastAsia="zh-CN"/>
        </w:rPr>
        <w:t xml:space="preserve">so communities are keen to further solidify partnerships with business, so that they can benefit equitably from this. </w:t>
      </w:r>
    </w:p>
    <w:p w14:paraId="635B71DF" w14:textId="297CCDFE" w:rsidR="00F92124" w:rsidRDefault="00F92124" w:rsidP="002F4FC9">
      <w:pPr>
        <w:spacing w:line="276" w:lineRule="auto"/>
        <w:jc w:val="both"/>
        <w:rPr>
          <w:rFonts w:eastAsiaTheme="majorEastAsia"/>
          <w:lang w:eastAsia="zh-CN"/>
        </w:rPr>
      </w:pPr>
      <w:r>
        <w:rPr>
          <w:rFonts w:eastAsiaTheme="majorEastAsia"/>
          <w:lang w:eastAsia="zh-CN"/>
        </w:rPr>
        <w:t xml:space="preserve">Participants highlighted that businesses need </w:t>
      </w:r>
      <w:r w:rsidR="008A7DEB">
        <w:rPr>
          <w:rFonts w:eastAsiaTheme="majorEastAsia"/>
          <w:lang w:eastAsia="zh-CN"/>
        </w:rPr>
        <w:t>to</w:t>
      </w:r>
      <w:r>
        <w:rPr>
          <w:rFonts w:eastAsiaTheme="majorEastAsia"/>
          <w:lang w:eastAsia="zh-CN"/>
        </w:rPr>
        <w:t xml:space="preserve"> focus on building their </w:t>
      </w:r>
      <w:r w:rsidR="000E3534">
        <w:rPr>
          <w:rFonts w:eastAsiaTheme="majorEastAsia"/>
          <w:lang w:eastAsia="zh-CN"/>
        </w:rPr>
        <w:t xml:space="preserve">own </w:t>
      </w:r>
      <w:r>
        <w:rPr>
          <w:rFonts w:eastAsiaTheme="majorEastAsia"/>
          <w:lang w:eastAsia="zh-CN"/>
        </w:rPr>
        <w:t xml:space="preserve">capacity for working with IPLCs, including understanding FPIC and </w:t>
      </w:r>
      <w:r w:rsidR="00F46761">
        <w:rPr>
          <w:rFonts w:eastAsiaTheme="majorEastAsia"/>
          <w:lang w:eastAsia="zh-CN"/>
        </w:rPr>
        <w:t>access and benefit sharing</w:t>
      </w:r>
      <w:r>
        <w:rPr>
          <w:rFonts w:eastAsiaTheme="majorEastAsia"/>
          <w:lang w:eastAsia="zh-CN"/>
        </w:rPr>
        <w:t xml:space="preserve"> </w:t>
      </w:r>
      <w:r w:rsidR="008A7DEB">
        <w:rPr>
          <w:rFonts w:eastAsiaTheme="majorEastAsia"/>
          <w:lang w:eastAsia="zh-CN"/>
        </w:rPr>
        <w:t>principles</w:t>
      </w:r>
      <w:r>
        <w:rPr>
          <w:rFonts w:eastAsiaTheme="majorEastAsia"/>
          <w:lang w:eastAsia="zh-CN"/>
        </w:rPr>
        <w:t>, as described above, but also understanding community processes, needs, aspirations</w:t>
      </w:r>
      <w:r w:rsidR="00CD3622">
        <w:rPr>
          <w:rFonts w:eastAsiaTheme="majorEastAsia"/>
          <w:lang w:eastAsia="zh-CN"/>
        </w:rPr>
        <w:t>, wor</w:t>
      </w:r>
      <w:r w:rsidR="000A74B3">
        <w:rPr>
          <w:rFonts w:eastAsiaTheme="majorEastAsia"/>
          <w:lang w:eastAsia="zh-CN"/>
        </w:rPr>
        <w:t>l</w:t>
      </w:r>
      <w:r w:rsidR="00CD3622">
        <w:rPr>
          <w:rFonts w:eastAsiaTheme="majorEastAsia"/>
          <w:lang w:eastAsia="zh-CN"/>
        </w:rPr>
        <w:t>dviews and knowledge systems, so that true partnerships can be built.</w:t>
      </w:r>
      <w:r>
        <w:rPr>
          <w:rFonts w:eastAsiaTheme="majorEastAsia"/>
          <w:lang w:eastAsia="zh-CN"/>
        </w:rPr>
        <w:t xml:space="preserve"> </w:t>
      </w:r>
    </w:p>
    <w:p w14:paraId="627518F4" w14:textId="2D92390F" w:rsidR="00F91A70" w:rsidRDefault="000A74B3" w:rsidP="002F4FC9">
      <w:pPr>
        <w:spacing w:line="276" w:lineRule="auto"/>
        <w:jc w:val="both"/>
        <w:rPr>
          <w:lang w:val="en-US" w:eastAsia="zh-CN"/>
        </w:rPr>
      </w:pPr>
      <w:r>
        <w:rPr>
          <w:rFonts w:eastAsiaTheme="majorEastAsia"/>
          <w:lang w:eastAsia="zh-CN"/>
        </w:rPr>
        <w:lastRenderedPageBreak/>
        <w:t>Business can also support capacity</w:t>
      </w:r>
      <w:r w:rsidR="0017418C">
        <w:rPr>
          <w:rFonts w:eastAsiaTheme="majorEastAsia"/>
          <w:lang w:eastAsia="zh-CN"/>
        </w:rPr>
        <w:t>-</w:t>
      </w:r>
      <w:r>
        <w:rPr>
          <w:rFonts w:eastAsiaTheme="majorEastAsia"/>
          <w:lang w:eastAsia="zh-CN"/>
        </w:rPr>
        <w:t xml:space="preserve">building of IPLCs, </w:t>
      </w:r>
      <w:r w:rsidR="004D1211">
        <w:rPr>
          <w:rFonts w:eastAsiaTheme="majorEastAsia"/>
          <w:lang w:eastAsia="zh-CN"/>
        </w:rPr>
        <w:t xml:space="preserve">including </w:t>
      </w:r>
      <w:r w:rsidR="006A554D">
        <w:rPr>
          <w:rFonts w:eastAsiaTheme="majorEastAsia"/>
          <w:lang w:eastAsia="zh-CN"/>
        </w:rPr>
        <w:t xml:space="preserve">knowledge </w:t>
      </w:r>
      <w:r w:rsidR="004D1211">
        <w:rPr>
          <w:rFonts w:eastAsiaTheme="majorEastAsia"/>
          <w:lang w:eastAsia="zh-CN"/>
        </w:rPr>
        <w:t xml:space="preserve">of business models, finance and economics, </w:t>
      </w:r>
      <w:r w:rsidR="006A554D">
        <w:rPr>
          <w:rFonts w:eastAsiaTheme="majorEastAsia"/>
          <w:lang w:eastAsia="zh-CN"/>
        </w:rPr>
        <w:t xml:space="preserve">and equipment and </w:t>
      </w:r>
      <w:r w:rsidR="00A4180F">
        <w:rPr>
          <w:rFonts w:eastAsiaTheme="majorEastAsia"/>
          <w:lang w:eastAsia="zh-CN"/>
        </w:rPr>
        <w:t xml:space="preserve">infrastructure, </w:t>
      </w:r>
      <w:r>
        <w:rPr>
          <w:rFonts w:eastAsiaTheme="majorEastAsia"/>
          <w:lang w:eastAsia="zh-CN"/>
        </w:rPr>
        <w:t>so that they can better understand and participate in business processes as different stages</w:t>
      </w:r>
      <w:r w:rsidR="00355B24">
        <w:rPr>
          <w:rFonts w:eastAsiaTheme="majorEastAsia"/>
          <w:lang w:eastAsia="zh-CN"/>
        </w:rPr>
        <w:t>, including in true partnerships as described above</w:t>
      </w:r>
      <w:r>
        <w:rPr>
          <w:rFonts w:eastAsiaTheme="majorEastAsia"/>
          <w:lang w:eastAsia="zh-CN"/>
        </w:rPr>
        <w:t xml:space="preserve">. </w:t>
      </w:r>
    </w:p>
    <w:p w14:paraId="280EFBC9" w14:textId="2E882664" w:rsidR="003878F2" w:rsidRPr="007B6DFC" w:rsidRDefault="00F91A70" w:rsidP="007B6DFC">
      <w:pPr>
        <w:shd w:val="clear" w:color="auto" w:fill="E2EFD9" w:themeFill="accent6" w:themeFillTint="33"/>
        <w:spacing w:before="0" w:line="276" w:lineRule="auto"/>
        <w:jc w:val="both"/>
        <w:rPr>
          <w:i/>
          <w:iCs/>
          <w:lang w:val="en-US" w:eastAsia="zh-CN"/>
        </w:rPr>
      </w:pPr>
      <w:r w:rsidRPr="007B6DFC">
        <w:rPr>
          <w:i/>
          <w:iCs/>
          <w:lang w:val="en-US" w:eastAsia="zh-CN"/>
        </w:rPr>
        <w:t>Example</w:t>
      </w:r>
      <w:r w:rsidR="003878F2" w:rsidRPr="007B6DFC">
        <w:rPr>
          <w:i/>
          <w:iCs/>
          <w:lang w:val="en-US" w:eastAsia="zh-CN"/>
        </w:rPr>
        <w:t>s</w:t>
      </w:r>
    </w:p>
    <w:p w14:paraId="4D203269" w14:textId="6FE5E1C9" w:rsidR="003878F2" w:rsidRDefault="003878F2" w:rsidP="003878F2">
      <w:pPr>
        <w:shd w:val="clear" w:color="auto" w:fill="E2EFD9" w:themeFill="accent6" w:themeFillTint="33"/>
        <w:spacing w:line="276" w:lineRule="auto"/>
        <w:jc w:val="both"/>
        <w:rPr>
          <w:lang w:eastAsia="zh-CN"/>
        </w:rPr>
      </w:pPr>
      <w:r>
        <w:rPr>
          <w:lang w:val="en-US" w:eastAsia="zh-CN"/>
        </w:rPr>
        <w:t>I</w:t>
      </w:r>
      <w:r w:rsidR="00F91A70">
        <w:rPr>
          <w:lang w:val="en-US" w:eastAsia="zh-CN"/>
        </w:rPr>
        <w:t xml:space="preserve">n </w:t>
      </w:r>
      <w:r w:rsidR="00F91A70" w:rsidRPr="0031380A">
        <w:rPr>
          <w:lang w:val="en-US" w:eastAsia="zh-CN"/>
        </w:rPr>
        <w:t>Mexico</w:t>
      </w:r>
      <w:r w:rsidR="00F91A70">
        <w:rPr>
          <w:lang w:val="en-US" w:eastAsia="zh-CN"/>
        </w:rPr>
        <w:t xml:space="preserve">, </w:t>
      </w:r>
      <w:r w:rsidR="0083633A">
        <w:rPr>
          <w:lang w:val="en-US" w:eastAsia="zh-CN"/>
        </w:rPr>
        <w:t xml:space="preserve">Indigenous Peoples </w:t>
      </w:r>
      <w:r w:rsidR="00F91A70" w:rsidRPr="0031380A">
        <w:rPr>
          <w:lang w:val="en-US" w:eastAsia="zh-CN"/>
        </w:rPr>
        <w:t xml:space="preserve">are approaching the financial sector and businesses </w:t>
      </w:r>
      <w:r w:rsidR="0083633A">
        <w:rPr>
          <w:lang w:val="en-US" w:eastAsia="zh-CN"/>
        </w:rPr>
        <w:t>to explain</w:t>
      </w:r>
      <w:r w:rsidR="00F91A70" w:rsidRPr="0031380A">
        <w:rPr>
          <w:lang w:val="en-US" w:eastAsia="zh-CN"/>
        </w:rPr>
        <w:t xml:space="preserve"> how to work with I</w:t>
      </w:r>
      <w:r w:rsidR="00F91A70">
        <w:rPr>
          <w:lang w:val="en-US" w:eastAsia="zh-CN"/>
        </w:rPr>
        <w:t xml:space="preserve">ndigenous </w:t>
      </w:r>
      <w:r w:rsidR="00F91A70" w:rsidRPr="0031380A">
        <w:rPr>
          <w:lang w:val="en-US" w:eastAsia="zh-CN"/>
        </w:rPr>
        <w:t>P</w:t>
      </w:r>
      <w:r w:rsidR="00F91A70">
        <w:rPr>
          <w:lang w:val="en-US" w:eastAsia="zh-CN"/>
        </w:rPr>
        <w:t>eople</w:t>
      </w:r>
      <w:r w:rsidR="00FA30CB">
        <w:rPr>
          <w:lang w:val="en-US" w:eastAsia="zh-CN"/>
        </w:rPr>
        <w:t>s</w:t>
      </w:r>
      <w:r w:rsidR="00F91A70" w:rsidRPr="0031380A">
        <w:rPr>
          <w:lang w:val="en-US" w:eastAsia="zh-CN"/>
        </w:rPr>
        <w:t xml:space="preserve">, the importance of </w:t>
      </w:r>
      <w:r w:rsidR="0083633A">
        <w:rPr>
          <w:lang w:val="en-US" w:eastAsia="zh-CN"/>
        </w:rPr>
        <w:t xml:space="preserve">customary </w:t>
      </w:r>
      <w:r w:rsidR="00F91A70" w:rsidRPr="0031380A">
        <w:rPr>
          <w:lang w:val="en-US" w:eastAsia="zh-CN"/>
        </w:rPr>
        <w:t xml:space="preserve">governance, and to </w:t>
      </w:r>
      <w:r w:rsidR="0083633A">
        <w:rPr>
          <w:lang w:val="en-US" w:eastAsia="zh-CN"/>
        </w:rPr>
        <w:t>highlight</w:t>
      </w:r>
      <w:r w:rsidR="00F91A70" w:rsidRPr="0031380A">
        <w:rPr>
          <w:lang w:val="en-US" w:eastAsia="zh-CN"/>
        </w:rPr>
        <w:t xml:space="preserve"> successful experiences.</w:t>
      </w:r>
    </w:p>
    <w:p w14:paraId="6152732B" w14:textId="13D21B69" w:rsidR="003878F2" w:rsidRPr="00667FF5" w:rsidRDefault="003878F2" w:rsidP="00C63D5F">
      <w:pPr>
        <w:shd w:val="clear" w:color="auto" w:fill="E2EFD9" w:themeFill="accent6" w:themeFillTint="33"/>
        <w:spacing w:line="276" w:lineRule="auto"/>
        <w:jc w:val="both"/>
        <w:rPr>
          <w:lang w:val="en-US" w:eastAsia="zh-CN"/>
        </w:rPr>
      </w:pPr>
      <w:r w:rsidRPr="003878F2">
        <w:rPr>
          <w:lang w:val="en-US" w:eastAsia="zh-CN"/>
        </w:rPr>
        <w:t xml:space="preserve">In Kenya, </w:t>
      </w:r>
      <w:r>
        <w:rPr>
          <w:lang w:val="en-US" w:eastAsia="zh-CN"/>
        </w:rPr>
        <w:t xml:space="preserve">a </w:t>
      </w:r>
      <w:r w:rsidRPr="003878F2">
        <w:rPr>
          <w:lang w:val="en-US" w:eastAsia="zh-CN"/>
        </w:rPr>
        <w:t>program on landscape level conservation supported by companies through an ecotourism farm strengthen</w:t>
      </w:r>
      <w:r>
        <w:rPr>
          <w:lang w:val="en-US" w:eastAsia="zh-CN"/>
        </w:rPr>
        <w:t>s the</w:t>
      </w:r>
      <w:r w:rsidRPr="003878F2">
        <w:rPr>
          <w:lang w:val="en-US" w:eastAsia="zh-CN"/>
        </w:rPr>
        <w:t xml:space="preserve"> capacity of local community institutions</w:t>
      </w:r>
      <w:r w:rsidR="00667FF5">
        <w:rPr>
          <w:lang w:val="en-US" w:eastAsia="zh-CN"/>
        </w:rPr>
        <w:t>. This initiative allowed the</w:t>
      </w:r>
      <w:r w:rsidRPr="003878F2">
        <w:rPr>
          <w:lang w:val="en-US" w:eastAsia="zh-CN"/>
        </w:rPr>
        <w:t xml:space="preserve"> </w:t>
      </w:r>
      <w:r w:rsidR="00667FF5">
        <w:rPr>
          <w:lang w:val="en-US" w:eastAsia="zh-CN"/>
        </w:rPr>
        <w:t>creation of</w:t>
      </w:r>
      <w:r w:rsidRPr="003878F2">
        <w:rPr>
          <w:lang w:val="en-US" w:eastAsia="zh-CN"/>
        </w:rPr>
        <w:t xml:space="preserve"> community conservancies</w:t>
      </w:r>
      <w:r>
        <w:rPr>
          <w:lang w:val="en-US" w:eastAsia="zh-CN"/>
        </w:rPr>
        <w:t xml:space="preserve">. This </w:t>
      </w:r>
      <w:r w:rsidR="00667FF5">
        <w:rPr>
          <w:lang w:val="en-US" w:eastAsia="zh-CN"/>
        </w:rPr>
        <w:t>program</w:t>
      </w:r>
      <w:r>
        <w:rPr>
          <w:lang w:val="en-US" w:eastAsia="zh-CN"/>
        </w:rPr>
        <w:t xml:space="preserve"> </w:t>
      </w:r>
      <w:r w:rsidR="003006E9">
        <w:rPr>
          <w:lang w:val="en-US" w:eastAsia="zh-CN"/>
        </w:rPr>
        <w:t>also generated</w:t>
      </w:r>
      <w:r w:rsidRPr="003878F2">
        <w:rPr>
          <w:lang w:val="en-US" w:eastAsia="zh-CN"/>
        </w:rPr>
        <w:t xml:space="preserve"> capacity-building for locals, who are now </w:t>
      </w:r>
      <w:r w:rsidR="00667FF5">
        <w:rPr>
          <w:lang w:val="en-US" w:eastAsia="zh-CN"/>
        </w:rPr>
        <w:t>skilled</w:t>
      </w:r>
      <w:r w:rsidRPr="003878F2">
        <w:rPr>
          <w:lang w:val="en-US" w:eastAsia="zh-CN"/>
        </w:rPr>
        <w:t xml:space="preserve"> in conservation</w:t>
      </w:r>
      <w:r w:rsidR="003006E9">
        <w:rPr>
          <w:lang w:val="en-US" w:eastAsia="zh-CN"/>
        </w:rPr>
        <w:t xml:space="preserve"> techniques and management</w:t>
      </w:r>
      <w:r w:rsidRPr="003878F2">
        <w:rPr>
          <w:lang w:val="en-US" w:eastAsia="zh-CN"/>
        </w:rPr>
        <w:t>. </w:t>
      </w:r>
      <w:r w:rsidRPr="003878F2">
        <w:rPr>
          <w:rFonts w:eastAsiaTheme="majorEastAsia"/>
          <w:lang w:eastAsia="zh-CN"/>
        </w:rPr>
        <w:t> </w:t>
      </w:r>
      <w:r w:rsidR="00667FF5" w:rsidRPr="00667FF5">
        <w:rPr>
          <w:lang w:val="en-US" w:eastAsia="zh-CN"/>
        </w:rPr>
        <w:t xml:space="preserve"> </w:t>
      </w:r>
    </w:p>
    <w:p w14:paraId="5A0EC8F7" w14:textId="75516DE0" w:rsidR="0047096A" w:rsidRDefault="0047096A" w:rsidP="00244627">
      <w:pPr>
        <w:pStyle w:val="Heading4"/>
      </w:pPr>
      <w:r>
        <w:t xml:space="preserve">Compliance </w:t>
      </w:r>
      <w:r w:rsidR="007179E9">
        <w:t xml:space="preserve">and reporting </w:t>
      </w:r>
    </w:p>
    <w:p w14:paraId="201C2E65" w14:textId="6113CFB5" w:rsidR="000B3723" w:rsidRDefault="003E0A86" w:rsidP="00F46761">
      <w:pPr>
        <w:spacing w:before="0" w:line="276" w:lineRule="auto"/>
        <w:jc w:val="both"/>
        <w:rPr>
          <w:lang w:val="en-US" w:eastAsia="zh-CN"/>
        </w:rPr>
      </w:pPr>
      <w:r>
        <w:rPr>
          <w:lang w:val="en-US" w:eastAsia="zh-CN"/>
        </w:rPr>
        <w:t>Participants recommended that businesses should seek to comply with</w:t>
      </w:r>
      <w:r w:rsidR="00B0691E">
        <w:rPr>
          <w:lang w:val="en-US" w:eastAsia="zh-CN"/>
        </w:rPr>
        <w:t xml:space="preserve">, learn from and build on </w:t>
      </w:r>
      <w:r w:rsidR="009858E3">
        <w:rPr>
          <w:lang w:val="en-US" w:eastAsia="zh-CN"/>
        </w:rPr>
        <w:t>different policies and good practices that exist at different levels</w:t>
      </w:r>
      <w:r w:rsidR="000B3723">
        <w:rPr>
          <w:lang w:val="en-US" w:eastAsia="zh-CN"/>
        </w:rPr>
        <w:t xml:space="preserve">. </w:t>
      </w:r>
    </w:p>
    <w:p w14:paraId="0AEC6925" w14:textId="47CFBEDA" w:rsidR="000B3723" w:rsidRPr="0061249F" w:rsidRDefault="000B3723" w:rsidP="0061249F">
      <w:pPr>
        <w:spacing w:line="276" w:lineRule="auto"/>
        <w:jc w:val="both"/>
        <w:rPr>
          <w:rFonts w:eastAsiaTheme="majorEastAsia"/>
          <w:color w:val="000000" w:themeColor="text1"/>
        </w:rPr>
      </w:pPr>
      <w:r>
        <w:rPr>
          <w:lang w:val="en-US" w:eastAsia="zh-CN"/>
        </w:rPr>
        <w:t>At the international level these could include</w:t>
      </w:r>
      <w:r w:rsidR="009858E3">
        <w:rPr>
          <w:lang w:val="en-US" w:eastAsia="zh-CN"/>
        </w:rPr>
        <w:t xml:space="preserve"> the </w:t>
      </w:r>
      <w:r w:rsidR="00A5634A">
        <w:rPr>
          <w:lang w:val="en-US" w:eastAsia="zh-CN"/>
        </w:rPr>
        <w:t>UNDRIP</w:t>
      </w:r>
      <w:r w:rsidR="009858E3">
        <w:rPr>
          <w:lang w:val="en-US" w:eastAsia="zh-CN"/>
        </w:rPr>
        <w:t xml:space="preserve">, </w:t>
      </w:r>
      <w:r w:rsidR="00B0691E">
        <w:rPr>
          <w:lang w:val="en-US" w:eastAsia="zh-CN"/>
        </w:rPr>
        <w:t xml:space="preserve">the Nagoya Protocol, </w:t>
      </w:r>
      <w:r w:rsidR="005222D2">
        <w:rPr>
          <w:lang w:val="en-US" w:eastAsia="zh-CN"/>
        </w:rPr>
        <w:t xml:space="preserve">voluntary guidelines </w:t>
      </w:r>
      <w:r w:rsidR="00B0691E">
        <w:rPr>
          <w:lang w:val="en-US" w:eastAsia="zh-CN"/>
        </w:rPr>
        <w:t xml:space="preserve">on FPIC and </w:t>
      </w:r>
      <w:r w:rsidR="00F46761">
        <w:rPr>
          <w:lang w:val="en-US" w:eastAsia="zh-CN"/>
        </w:rPr>
        <w:t>access and benefit sharing</w:t>
      </w:r>
      <w:r w:rsidR="00B0691E">
        <w:rPr>
          <w:lang w:val="en-US" w:eastAsia="zh-CN"/>
        </w:rPr>
        <w:t xml:space="preserve"> </w:t>
      </w:r>
      <w:r w:rsidR="002D0983">
        <w:rPr>
          <w:lang w:val="en-US" w:eastAsia="zh-CN"/>
        </w:rPr>
        <w:t>(</w:t>
      </w:r>
      <w:r w:rsidR="00554F63">
        <w:rPr>
          <w:lang w:val="en-US" w:eastAsia="zh-CN"/>
        </w:rPr>
        <w:t xml:space="preserve">for example as </w:t>
      </w:r>
      <w:r w:rsidR="005222D2">
        <w:rPr>
          <w:lang w:val="en-US" w:eastAsia="zh-CN"/>
        </w:rPr>
        <w:t>developed by the CBD</w:t>
      </w:r>
      <w:r w:rsidR="002D0983">
        <w:rPr>
          <w:lang w:val="en-US" w:eastAsia="zh-CN"/>
        </w:rPr>
        <w:t>)</w:t>
      </w:r>
      <w:r w:rsidR="005222D2">
        <w:rPr>
          <w:lang w:val="en-US" w:eastAsia="zh-CN"/>
        </w:rPr>
        <w:t xml:space="preserve">, </w:t>
      </w:r>
      <w:r w:rsidR="00F9640D">
        <w:rPr>
          <w:lang w:val="en-US" w:eastAsia="zh-CN"/>
        </w:rPr>
        <w:t xml:space="preserve">and </w:t>
      </w:r>
      <w:r w:rsidR="0009221B">
        <w:rPr>
          <w:lang w:val="en-US" w:eastAsia="zh-CN"/>
        </w:rPr>
        <w:t>guidelines of the World Bank</w:t>
      </w:r>
      <w:r w:rsidR="002D0983">
        <w:rPr>
          <w:lang w:val="en-US" w:eastAsia="zh-CN"/>
        </w:rPr>
        <w:t>. At the regional level</w:t>
      </w:r>
      <w:r w:rsidR="00554F63">
        <w:rPr>
          <w:lang w:val="en-US" w:eastAsia="zh-CN"/>
        </w:rPr>
        <w:t xml:space="preserve"> </w:t>
      </w:r>
      <w:r w:rsidR="007012F6">
        <w:rPr>
          <w:lang w:val="en-US" w:eastAsia="zh-CN"/>
        </w:rPr>
        <w:t xml:space="preserve">agreements such as </w:t>
      </w:r>
      <w:r w:rsidR="00B927F7">
        <w:rPr>
          <w:lang w:val="en-US" w:eastAsia="zh-CN"/>
        </w:rPr>
        <w:t xml:space="preserve">the </w:t>
      </w:r>
      <w:r w:rsidR="00B927F7" w:rsidRPr="00B43DE0">
        <w:rPr>
          <w:lang w:val="en-US" w:eastAsia="zh-CN"/>
        </w:rPr>
        <w:t>Escazu agreement</w:t>
      </w:r>
      <w:r w:rsidR="008A23B6">
        <w:rPr>
          <w:lang w:val="en-US" w:eastAsia="zh-CN"/>
        </w:rPr>
        <w:t xml:space="preserve"> (the </w:t>
      </w:r>
      <w:r w:rsidR="008A23B6" w:rsidRPr="008A23B6">
        <w:rPr>
          <w:lang w:val="en-US" w:eastAsia="zh-CN"/>
        </w:rPr>
        <w:t>Regional Agreement on Access to Information, Public Participation and Justice in Environmental Matters in Latin America and the Caribbean</w:t>
      </w:r>
      <w:r w:rsidR="008A23B6">
        <w:rPr>
          <w:lang w:val="en-US" w:eastAsia="zh-CN"/>
        </w:rPr>
        <w:t>)</w:t>
      </w:r>
      <w:r w:rsidR="007012F6">
        <w:rPr>
          <w:lang w:val="en-US" w:eastAsia="zh-CN"/>
        </w:rPr>
        <w:t xml:space="preserve"> and </w:t>
      </w:r>
      <w:r w:rsidR="00554F63" w:rsidRPr="18E6AAF6">
        <w:rPr>
          <w:rStyle w:val="normaltextrun"/>
          <w:rFonts w:eastAsiaTheme="majorEastAsia"/>
          <w:color w:val="000000" w:themeColor="text1"/>
        </w:rPr>
        <w:t>the African continent free-trade area agreement will</w:t>
      </w:r>
      <w:r w:rsidR="007012F6">
        <w:rPr>
          <w:rStyle w:val="normaltextrun"/>
          <w:rFonts w:eastAsiaTheme="majorEastAsia"/>
          <w:color w:val="000000" w:themeColor="text1"/>
        </w:rPr>
        <w:t xml:space="preserve"> also</w:t>
      </w:r>
      <w:r w:rsidR="00554F63" w:rsidRPr="18E6AAF6">
        <w:rPr>
          <w:rStyle w:val="normaltextrun"/>
          <w:rFonts w:eastAsiaTheme="majorEastAsia"/>
          <w:color w:val="000000" w:themeColor="text1"/>
        </w:rPr>
        <w:t xml:space="preserve"> affect the ways </w:t>
      </w:r>
      <w:r w:rsidR="001B3906">
        <w:rPr>
          <w:rStyle w:val="normaltextrun"/>
          <w:rFonts w:eastAsiaTheme="majorEastAsia"/>
          <w:color w:val="000000" w:themeColor="text1"/>
        </w:rPr>
        <w:t xml:space="preserve">in which </w:t>
      </w:r>
      <w:r w:rsidR="00554F63" w:rsidRPr="18E6AAF6">
        <w:rPr>
          <w:rStyle w:val="normaltextrun"/>
          <w:rFonts w:eastAsiaTheme="majorEastAsia"/>
          <w:color w:val="000000" w:themeColor="text1"/>
        </w:rPr>
        <w:t xml:space="preserve">business is done, and </w:t>
      </w:r>
      <w:r w:rsidR="0061249F">
        <w:rPr>
          <w:rStyle w:val="normaltextrun"/>
          <w:rFonts w:eastAsiaTheme="majorEastAsia"/>
          <w:color w:val="000000" w:themeColor="text1"/>
        </w:rPr>
        <w:t xml:space="preserve">may </w:t>
      </w:r>
      <w:r w:rsidR="00554F63" w:rsidRPr="18E6AAF6">
        <w:rPr>
          <w:rStyle w:val="normaltextrun"/>
          <w:rFonts w:eastAsiaTheme="majorEastAsia"/>
          <w:color w:val="000000" w:themeColor="text1"/>
        </w:rPr>
        <w:t xml:space="preserve">open up new ways </w:t>
      </w:r>
      <w:r w:rsidR="0061249F">
        <w:rPr>
          <w:rStyle w:val="normaltextrun"/>
          <w:rFonts w:eastAsiaTheme="majorEastAsia"/>
          <w:color w:val="000000" w:themeColor="text1"/>
        </w:rPr>
        <w:t>of</w:t>
      </w:r>
      <w:r w:rsidR="007012F6">
        <w:rPr>
          <w:rStyle w:val="normaltextrun"/>
          <w:rFonts w:eastAsiaTheme="majorEastAsia"/>
          <w:color w:val="000000" w:themeColor="text1"/>
        </w:rPr>
        <w:t xml:space="preserve"> monitoring</w:t>
      </w:r>
      <w:r w:rsidR="0061249F">
        <w:rPr>
          <w:rStyle w:val="normaltextrun"/>
          <w:rFonts w:eastAsiaTheme="majorEastAsia"/>
          <w:color w:val="000000" w:themeColor="text1"/>
        </w:rPr>
        <w:t xml:space="preserve"> and reporting</w:t>
      </w:r>
      <w:r w:rsidR="007012F6">
        <w:rPr>
          <w:rStyle w:val="normaltextrun"/>
          <w:rFonts w:eastAsiaTheme="majorEastAsia"/>
          <w:color w:val="000000" w:themeColor="text1"/>
        </w:rPr>
        <w:t xml:space="preserve"> its impacts</w:t>
      </w:r>
      <w:r w:rsidR="00554F63" w:rsidRPr="18E6AAF6">
        <w:rPr>
          <w:rStyle w:val="normaltextrun"/>
          <w:rFonts w:eastAsiaTheme="majorEastAsia"/>
          <w:color w:val="000000" w:themeColor="text1"/>
        </w:rPr>
        <w:t>.</w:t>
      </w:r>
    </w:p>
    <w:p w14:paraId="087386B6" w14:textId="64E1C7F8" w:rsidR="003E0A86" w:rsidRDefault="000B3723" w:rsidP="00B0691E">
      <w:pPr>
        <w:spacing w:line="276" w:lineRule="auto"/>
        <w:jc w:val="both"/>
        <w:rPr>
          <w:lang w:val="en-US" w:eastAsia="zh-CN"/>
        </w:rPr>
      </w:pPr>
      <w:r>
        <w:rPr>
          <w:lang w:val="en-US" w:eastAsia="zh-CN"/>
        </w:rPr>
        <w:t xml:space="preserve">At the local level, </w:t>
      </w:r>
      <w:r w:rsidR="00745167">
        <w:rPr>
          <w:lang w:val="en-US" w:eastAsia="zh-CN"/>
        </w:rPr>
        <w:t xml:space="preserve">it is important for businesses to </w:t>
      </w:r>
      <w:r>
        <w:rPr>
          <w:lang w:val="en-US" w:eastAsia="zh-CN"/>
        </w:rPr>
        <w:t>understand</w:t>
      </w:r>
      <w:r w:rsidR="00745167">
        <w:rPr>
          <w:lang w:val="en-US" w:eastAsia="zh-CN"/>
        </w:rPr>
        <w:t>,</w:t>
      </w:r>
      <w:r>
        <w:rPr>
          <w:lang w:val="en-US" w:eastAsia="zh-CN"/>
        </w:rPr>
        <w:t xml:space="preserve"> respect </w:t>
      </w:r>
      <w:r w:rsidR="00745167">
        <w:rPr>
          <w:lang w:val="en-US" w:eastAsia="zh-CN"/>
        </w:rPr>
        <w:t xml:space="preserve">and follow </w:t>
      </w:r>
      <w:r>
        <w:rPr>
          <w:lang w:val="en-US" w:eastAsia="zh-CN"/>
        </w:rPr>
        <w:t>biocultural community protocols</w:t>
      </w:r>
      <w:r w:rsidR="00A02670">
        <w:rPr>
          <w:lang w:val="en-US" w:eastAsia="zh-CN"/>
        </w:rPr>
        <w:t xml:space="preserve">, community visions and </w:t>
      </w:r>
      <w:r w:rsidR="0079313A">
        <w:rPr>
          <w:lang w:val="en-US" w:eastAsia="zh-CN"/>
        </w:rPr>
        <w:t xml:space="preserve">life </w:t>
      </w:r>
      <w:r w:rsidR="00A02670">
        <w:rPr>
          <w:lang w:val="en-US" w:eastAsia="zh-CN"/>
        </w:rPr>
        <w:t xml:space="preserve">plans, or </w:t>
      </w:r>
      <w:r w:rsidR="001B6B75">
        <w:rPr>
          <w:lang w:val="en-US" w:eastAsia="zh-CN"/>
        </w:rPr>
        <w:t xml:space="preserve">rules </w:t>
      </w:r>
      <w:r w:rsidR="00666F31">
        <w:rPr>
          <w:lang w:val="en-US" w:eastAsia="zh-CN"/>
        </w:rPr>
        <w:t xml:space="preserve">expressed orally </w:t>
      </w:r>
      <w:r w:rsidR="007E52A9">
        <w:rPr>
          <w:lang w:val="en-US" w:eastAsia="zh-CN"/>
        </w:rPr>
        <w:t>through</w:t>
      </w:r>
      <w:r w:rsidR="00666F31">
        <w:rPr>
          <w:lang w:val="en-US" w:eastAsia="zh-CN"/>
        </w:rPr>
        <w:t xml:space="preserve"> governance systems</w:t>
      </w:r>
      <w:r w:rsidR="00745167">
        <w:rPr>
          <w:lang w:val="en-US" w:eastAsia="zh-CN"/>
        </w:rPr>
        <w:t>.</w:t>
      </w:r>
      <w:r w:rsidR="00A02670">
        <w:rPr>
          <w:lang w:val="en-US" w:eastAsia="zh-CN"/>
        </w:rPr>
        <w:t xml:space="preserve"> </w:t>
      </w:r>
      <w:r w:rsidR="00563116">
        <w:rPr>
          <w:lang w:val="en-US" w:eastAsia="zh-CN"/>
        </w:rPr>
        <w:t xml:space="preserve">Businesses should where possible develop rules of procedure </w:t>
      </w:r>
      <w:r w:rsidR="00403AAF">
        <w:rPr>
          <w:lang w:val="en-US" w:eastAsia="zh-CN"/>
        </w:rPr>
        <w:t>with communities as part of the discussions and negotiations around the development of a project.</w:t>
      </w:r>
    </w:p>
    <w:p w14:paraId="61577A07" w14:textId="27740C49" w:rsidR="00F17186" w:rsidRDefault="00F17186" w:rsidP="00FE358E">
      <w:pPr>
        <w:shd w:val="clear" w:color="auto" w:fill="E2EFD9" w:themeFill="accent6" w:themeFillTint="33"/>
        <w:spacing w:before="0" w:line="276" w:lineRule="auto"/>
        <w:jc w:val="both"/>
        <w:rPr>
          <w:lang w:val="en-US" w:eastAsia="zh-CN"/>
        </w:rPr>
      </w:pPr>
      <w:r w:rsidRPr="00390BD7">
        <w:rPr>
          <w:i/>
          <w:iCs/>
          <w:lang w:val="en-US" w:eastAsia="zh-CN"/>
        </w:rPr>
        <w:t>Example</w:t>
      </w:r>
      <w:r>
        <w:rPr>
          <w:lang w:val="en-US" w:eastAsia="zh-CN"/>
        </w:rPr>
        <w:t xml:space="preserve"> </w:t>
      </w:r>
    </w:p>
    <w:p w14:paraId="09A0725D" w14:textId="07D9899D" w:rsidR="00F17186" w:rsidRPr="00F17186" w:rsidRDefault="00F17186" w:rsidP="00F17186">
      <w:pPr>
        <w:shd w:val="clear" w:color="auto" w:fill="E2EFD9" w:themeFill="accent6" w:themeFillTint="33"/>
        <w:spacing w:line="276" w:lineRule="auto"/>
        <w:jc w:val="both"/>
        <w:rPr>
          <w:lang w:val="en-US" w:eastAsia="zh-CN"/>
        </w:rPr>
      </w:pPr>
      <w:r>
        <w:rPr>
          <w:lang w:val="en-US" w:eastAsia="zh-CN"/>
        </w:rPr>
        <w:t>I</w:t>
      </w:r>
      <w:r w:rsidRPr="00390BD7">
        <w:rPr>
          <w:lang w:val="en-US" w:eastAsia="zh-CN"/>
        </w:rPr>
        <w:t>n the Amazon</w:t>
      </w:r>
      <w:r>
        <w:rPr>
          <w:lang w:val="en-US" w:eastAsia="zh-CN"/>
        </w:rPr>
        <w:t>, Indigenous communities</w:t>
      </w:r>
      <w:r w:rsidRPr="00390BD7">
        <w:rPr>
          <w:lang w:val="en-US" w:eastAsia="zh-CN"/>
        </w:rPr>
        <w:t xml:space="preserve"> </w:t>
      </w:r>
      <w:r w:rsidR="00602103">
        <w:rPr>
          <w:lang w:val="en-US" w:eastAsia="zh-CN"/>
        </w:rPr>
        <w:t xml:space="preserve">and an oil company </w:t>
      </w:r>
      <w:r w:rsidRPr="00390BD7">
        <w:rPr>
          <w:lang w:val="en-US" w:eastAsia="zh-CN"/>
        </w:rPr>
        <w:t>created a code of conduct</w:t>
      </w:r>
      <w:r w:rsidR="00602103">
        <w:rPr>
          <w:lang w:val="en-US" w:eastAsia="zh-CN"/>
        </w:rPr>
        <w:t>, which included</w:t>
      </w:r>
      <w:r w:rsidRPr="00390BD7">
        <w:rPr>
          <w:lang w:val="en-US" w:eastAsia="zh-CN"/>
        </w:rPr>
        <w:t xml:space="preserve"> social and environmental </w:t>
      </w:r>
      <w:r w:rsidR="00602103">
        <w:rPr>
          <w:lang w:val="en-US" w:eastAsia="zh-CN"/>
        </w:rPr>
        <w:t>aspects</w:t>
      </w:r>
      <w:r w:rsidRPr="00390BD7">
        <w:rPr>
          <w:lang w:val="en-US" w:eastAsia="zh-CN"/>
        </w:rPr>
        <w:t xml:space="preserve">, and benefits received by the </w:t>
      </w:r>
      <w:r w:rsidR="005444F2" w:rsidRPr="00390BD7">
        <w:rPr>
          <w:lang w:val="en-US" w:eastAsia="zh-CN"/>
        </w:rPr>
        <w:t>compan</w:t>
      </w:r>
      <w:r w:rsidR="005444F2">
        <w:rPr>
          <w:lang w:val="en-US" w:eastAsia="zh-CN"/>
        </w:rPr>
        <w:t>y</w:t>
      </w:r>
      <w:r w:rsidRPr="00390BD7">
        <w:rPr>
          <w:lang w:val="en-US" w:eastAsia="zh-CN"/>
        </w:rPr>
        <w:t xml:space="preserve">. </w:t>
      </w:r>
      <w:r w:rsidR="00602103">
        <w:rPr>
          <w:lang w:val="en-US" w:eastAsia="zh-CN"/>
        </w:rPr>
        <w:t>One rule</w:t>
      </w:r>
      <w:r w:rsidR="00F9640D">
        <w:rPr>
          <w:lang w:val="en-US" w:eastAsia="zh-CN"/>
        </w:rPr>
        <w:t xml:space="preserve"> in the code of conduct</w:t>
      </w:r>
      <w:r w:rsidR="00602103">
        <w:rPr>
          <w:lang w:val="en-US" w:eastAsia="zh-CN"/>
        </w:rPr>
        <w:t xml:space="preserve"> is that the oil company </w:t>
      </w:r>
      <w:r w:rsidRPr="00390BD7">
        <w:rPr>
          <w:lang w:val="en-US" w:eastAsia="zh-CN"/>
        </w:rPr>
        <w:t xml:space="preserve">staff need to </w:t>
      </w:r>
      <w:r w:rsidR="00C83C26">
        <w:rPr>
          <w:lang w:val="en-US" w:eastAsia="zh-CN"/>
        </w:rPr>
        <w:t>leave</w:t>
      </w:r>
      <w:r w:rsidRPr="00390BD7">
        <w:rPr>
          <w:lang w:val="en-US" w:eastAsia="zh-CN"/>
        </w:rPr>
        <w:t xml:space="preserve"> the community a</w:t>
      </w:r>
      <w:r w:rsidR="00C83C26">
        <w:rPr>
          <w:lang w:val="en-US" w:eastAsia="zh-CN"/>
        </w:rPr>
        <w:t>t the end of the</w:t>
      </w:r>
      <w:r w:rsidRPr="00390BD7">
        <w:rPr>
          <w:lang w:val="en-US" w:eastAsia="zh-CN"/>
        </w:rPr>
        <w:t xml:space="preserve"> workday</w:t>
      </w:r>
      <w:r w:rsidR="00C83C26">
        <w:rPr>
          <w:lang w:val="en-US" w:eastAsia="zh-CN"/>
        </w:rPr>
        <w:t xml:space="preserve">, as they </w:t>
      </w:r>
      <w:r w:rsidR="009C7EEF">
        <w:rPr>
          <w:lang w:val="en-US" w:eastAsia="zh-CN"/>
        </w:rPr>
        <w:t>recognized</w:t>
      </w:r>
      <w:r w:rsidR="00C83C26">
        <w:rPr>
          <w:lang w:val="en-US" w:eastAsia="zh-CN"/>
        </w:rPr>
        <w:t xml:space="preserve"> that </w:t>
      </w:r>
      <w:r w:rsidR="009C7EEF">
        <w:rPr>
          <w:lang w:val="en-US" w:eastAsia="zh-CN"/>
        </w:rPr>
        <w:t>if</w:t>
      </w:r>
      <w:r w:rsidR="00C83C26">
        <w:rPr>
          <w:lang w:val="en-US" w:eastAsia="zh-CN"/>
        </w:rPr>
        <w:t xml:space="preserve"> workers stay in the community during the evening and night it would bring negative social impacts</w:t>
      </w:r>
      <w:r w:rsidRPr="00390BD7">
        <w:rPr>
          <w:lang w:val="en-US" w:eastAsia="zh-CN"/>
        </w:rPr>
        <w:t xml:space="preserve">. </w:t>
      </w:r>
      <w:r w:rsidR="009C7EEF">
        <w:rPr>
          <w:lang w:val="en-US" w:eastAsia="zh-CN"/>
        </w:rPr>
        <w:t>T</w:t>
      </w:r>
      <w:r>
        <w:rPr>
          <w:lang w:val="en-US" w:eastAsia="zh-CN"/>
        </w:rPr>
        <w:t>his code of conduct</w:t>
      </w:r>
      <w:r w:rsidRPr="00390BD7">
        <w:rPr>
          <w:lang w:val="en-US" w:eastAsia="zh-CN"/>
        </w:rPr>
        <w:t xml:space="preserve"> ha</w:t>
      </w:r>
      <w:r>
        <w:rPr>
          <w:lang w:val="en-US" w:eastAsia="zh-CN"/>
        </w:rPr>
        <w:t xml:space="preserve">s been </w:t>
      </w:r>
      <w:r w:rsidRPr="00390BD7">
        <w:rPr>
          <w:lang w:val="en-US" w:eastAsia="zh-CN"/>
        </w:rPr>
        <w:t>respected</w:t>
      </w:r>
      <w:r w:rsidR="009C7EEF">
        <w:rPr>
          <w:lang w:val="en-US" w:eastAsia="zh-CN"/>
        </w:rPr>
        <w:t xml:space="preserve"> and </w:t>
      </w:r>
      <w:r w:rsidR="00F9640D">
        <w:rPr>
          <w:lang w:val="en-US" w:eastAsia="zh-CN"/>
        </w:rPr>
        <w:t xml:space="preserve">has </w:t>
      </w:r>
      <w:r w:rsidR="009C7EEF">
        <w:rPr>
          <w:lang w:val="en-US" w:eastAsia="zh-CN"/>
        </w:rPr>
        <w:t>helped to build trust and respect between the community and company</w:t>
      </w:r>
      <w:r w:rsidRPr="00390BD7">
        <w:rPr>
          <w:lang w:val="en-US" w:eastAsia="zh-CN"/>
        </w:rPr>
        <w:t>.</w:t>
      </w:r>
    </w:p>
    <w:p w14:paraId="48669FDE" w14:textId="54C58004" w:rsidR="000260F4" w:rsidRDefault="00745167" w:rsidP="00B0691E">
      <w:pPr>
        <w:spacing w:line="276" w:lineRule="auto"/>
        <w:jc w:val="both"/>
        <w:rPr>
          <w:lang w:val="en-US" w:eastAsia="zh-CN"/>
        </w:rPr>
      </w:pPr>
      <w:r>
        <w:rPr>
          <w:lang w:val="en-US" w:eastAsia="zh-CN"/>
        </w:rPr>
        <w:lastRenderedPageBreak/>
        <w:t>Participants noted that f</w:t>
      </w:r>
      <w:r w:rsidR="0009221B">
        <w:rPr>
          <w:lang w:val="en-US" w:eastAsia="zh-CN"/>
        </w:rPr>
        <w:t xml:space="preserve">inding ways </w:t>
      </w:r>
      <w:r w:rsidR="00B308ED">
        <w:rPr>
          <w:lang w:val="en-US" w:eastAsia="zh-CN"/>
        </w:rPr>
        <w:t xml:space="preserve">for businesses </w:t>
      </w:r>
      <w:r w:rsidR="0009221B">
        <w:rPr>
          <w:lang w:val="en-US" w:eastAsia="zh-CN"/>
        </w:rPr>
        <w:t>to m</w:t>
      </w:r>
      <w:r w:rsidR="000260F4">
        <w:rPr>
          <w:lang w:val="en-US" w:eastAsia="zh-CN"/>
        </w:rPr>
        <w:t>easur</w:t>
      </w:r>
      <w:r w:rsidR="0009221B">
        <w:rPr>
          <w:lang w:val="en-US" w:eastAsia="zh-CN"/>
        </w:rPr>
        <w:t>e</w:t>
      </w:r>
      <w:r w:rsidR="000260F4">
        <w:rPr>
          <w:lang w:val="en-US" w:eastAsia="zh-CN"/>
        </w:rPr>
        <w:t xml:space="preserve"> and report on how </w:t>
      </w:r>
      <w:r w:rsidR="0009221B">
        <w:rPr>
          <w:lang w:val="en-US" w:eastAsia="zh-CN"/>
        </w:rPr>
        <w:t xml:space="preserve">principles and guidelines are applied would support businesses in operationalizing them. This could be seen as an opportunity </w:t>
      </w:r>
      <w:r w:rsidR="00F9640D">
        <w:rPr>
          <w:lang w:val="en-US" w:eastAsia="zh-CN"/>
        </w:rPr>
        <w:t>for</w:t>
      </w:r>
      <w:r w:rsidR="0009221B">
        <w:rPr>
          <w:lang w:val="en-US" w:eastAsia="zh-CN"/>
        </w:rPr>
        <w:t xml:space="preserve"> businesses to show their good work, rather than as an obligation.</w:t>
      </w:r>
    </w:p>
    <w:p w14:paraId="0CCC0A1F" w14:textId="4D835405" w:rsidR="0027092C" w:rsidRDefault="00525FCD" w:rsidP="00244627">
      <w:pPr>
        <w:pStyle w:val="Heading4"/>
      </w:pPr>
      <w:r>
        <w:t>E</w:t>
      </w:r>
      <w:r w:rsidR="0027092C">
        <w:t xml:space="preserve">nabling </w:t>
      </w:r>
      <w:r>
        <w:t>and supporting IPLC</w:t>
      </w:r>
      <w:r w:rsidR="0027092C">
        <w:t xml:space="preserve"> businesses</w:t>
      </w:r>
    </w:p>
    <w:p w14:paraId="5AD535B0" w14:textId="674DD657" w:rsidR="0098640D" w:rsidRDefault="0098640D" w:rsidP="00F46761">
      <w:pPr>
        <w:spacing w:before="0" w:line="276" w:lineRule="auto"/>
        <w:jc w:val="both"/>
        <w:rPr>
          <w:lang w:val="en-US" w:eastAsia="zh-CN"/>
        </w:rPr>
      </w:pPr>
      <w:r>
        <w:rPr>
          <w:lang w:val="en-US" w:eastAsia="zh-CN"/>
        </w:rPr>
        <w:t>Participants emphasized that another way for businesses to protect the environment and</w:t>
      </w:r>
      <w:r w:rsidR="00D63995">
        <w:rPr>
          <w:lang w:val="en-US" w:eastAsia="zh-CN"/>
        </w:rPr>
        <w:t xml:space="preserve"> support</w:t>
      </w:r>
      <w:r>
        <w:rPr>
          <w:lang w:val="en-US" w:eastAsia="zh-CN"/>
        </w:rPr>
        <w:t xml:space="preserve"> communities is to better support IPLC businesses which may be more sustainable or have positive impacts on </w:t>
      </w:r>
      <w:r w:rsidR="008A6136">
        <w:rPr>
          <w:lang w:val="en-US" w:eastAsia="zh-CN"/>
        </w:rPr>
        <w:t>nature and people.</w:t>
      </w:r>
      <w:r>
        <w:rPr>
          <w:lang w:val="en-US" w:eastAsia="zh-CN"/>
        </w:rPr>
        <w:t xml:space="preserve"> </w:t>
      </w:r>
    </w:p>
    <w:p w14:paraId="36B15AC8" w14:textId="28FFEBC9" w:rsidR="00BC06BE" w:rsidRDefault="00BC06BE" w:rsidP="009009DD">
      <w:pPr>
        <w:spacing w:line="276" w:lineRule="auto"/>
        <w:jc w:val="both"/>
        <w:rPr>
          <w:lang w:val="en-US" w:eastAsia="zh-CN"/>
        </w:rPr>
      </w:pPr>
      <w:r>
        <w:rPr>
          <w:lang w:val="en-US" w:eastAsia="zh-CN"/>
        </w:rPr>
        <w:t xml:space="preserve">Participants noted that </w:t>
      </w:r>
      <w:r w:rsidR="00CE71A2">
        <w:rPr>
          <w:lang w:val="en-US" w:eastAsia="zh-CN"/>
        </w:rPr>
        <w:t>companies</w:t>
      </w:r>
      <w:r>
        <w:rPr>
          <w:lang w:val="en-US" w:eastAsia="zh-CN"/>
        </w:rPr>
        <w:t xml:space="preserve"> often promote </w:t>
      </w:r>
      <w:r w:rsidR="00CE71A2">
        <w:rPr>
          <w:lang w:val="en-US" w:eastAsia="zh-CN"/>
        </w:rPr>
        <w:t>monopolies</w:t>
      </w:r>
      <w:r>
        <w:rPr>
          <w:lang w:val="en-US" w:eastAsia="zh-CN"/>
        </w:rPr>
        <w:t xml:space="preserve">, and </w:t>
      </w:r>
      <w:r w:rsidR="003D0110">
        <w:rPr>
          <w:lang w:val="en-US" w:eastAsia="zh-CN"/>
        </w:rPr>
        <w:t xml:space="preserve">advocate for </w:t>
      </w:r>
      <w:r>
        <w:rPr>
          <w:lang w:val="en-US" w:eastAsia="zh-CN"/>
        </w:rPr>
        <w:t>r</w:t>
      </w:r>
      <w:r w:rsidR="003D0110">
        <w:rPr>
          <w:lang w:val="en-US" w:eastAsia="zh-CN"/>
        </w:rPr>
        <w:t xml:space="preserve">egulations </w:t>
      </w:r>
      <w:r>
        <w:rPr>
          <w:lang w:val="en-US" w:eastAsia="zh-CN"/>
        </w:rPr>
        <w:t>and laws that do not allow compe</w:t>
      </w:r>
      <w:r w:rsidR="00CE71A2">
        <w:rPr>
          <w:lang w:val="en-US" w:eastAsia="zh-CN"/>
        </w:rPr>
        <w:t xml:space="preserve">tition </w:t>
      </w:r>
      <w:r w:rsidR="00077FB6">
        <w:rPr>
          <w:lang w:val="en-US" w:eastAsia="zh-CN"/>
        </w:rPr>
        <w:t>or access by</w:t>
      </w:r>
      <w:r w:rsidR="00CE71A2">
        <w:rPr>
          <w:lang w:val="en-US" w:eastAsia="zh-CN"/>
        </w:rPr>
        <w:t xml:space="preserve"> small IPLC businesses.</w:t>
      </w:r>
      <w:r w:rsidR="00B80299">
        <w:rPr>
          <w:lang w:val="en-US" w:eastAsia="zh-CN"/>
        </w:rPr>
        <w:t xml:space="preserve"> </w:t>
      </w:r>
    </w:p>
    <w:p w14:paraId="4F7CC845" w14:textId="77777777" w:rsidR="001741C1" w:rsidRPr="003B2B19" w:rsidRDefault="001741C1" w:rsidP="00525FCD">
      <w:pPr>
        <w:shd w:val="clear" w:color="auto" w:fill="E2EFD9" w:themeFill="accent6" w:themeFillTint="33"/>
        <w:spacing w:before="0" w:line="276" w:lineRule="auto"/>
        <w:jc w:val="both"/>
        <w:rPr>
          <w:i/>
          <w:iCs/>
          <w:lang w:val="en-US" w:eastAsia="zh-CN"/>
        </w:rPr>
      </w:pPr>
      <w:r w:rsidRPr="003B2B19">
        <w:rPr>
          <w:i/>
          <w:iCs/>
          <w:lang w:val="en-US" w:eastAsia="zh-CN"/>
        </w:rPr>
        <w:t xml:space="preserve">Example </w:t>
      </w:r>
    </w:p>
    <w:p w14:paraId="784D90AE" w14:textId="0966BF01" w:rsidR="0027092C" w:rsidRPr="00E405E4" w:rsidRDefault="001741C1" w:rsidP="001741C1">
      <w:pPr>
        <w:shd w:val="clear" w:color="auto" w:fill="E2EFD9" w:themeFill="accent6" w:themeFillTint="33"/>
        <w:spacing w:line="276" w:lineRule="auto"/>
        <w:jc w:val="both"/>
        <w:rPr>
          <w:lang w:val="en-US" w:eastAsia="zh-CN"/>
        </w:rPr>
      </w:pPr>
      <w:r>
        <w:rPr>
          <w:lang w:val="en-US" w:eastAsia="zh-CN"/>
        </w:rPr>
        <w:t>B</w:t>
      </w:r>
      <w:r w:rsidR="0027092C" w:rsidRPr="009B41D9">
        <w:rPr>
          <w:lang w:val="en-US" w:eastAsia="zh-CN"/>
        </w:rPr>
        <w:t>usiness councils</w:t>
      </w:r>
      <w:r w:rsidR="0027092C">
        <w:rPr>
          <w:lang w:val="en-US" w:eastAsia="zh-CN"/>
        </w:rPr>
        <w:t xml:space="preserve"> </w:t>
      </w:r>
      <w:r>
        <w:rPr>
          <w:lang w:val="en-US" w:eastAsia="zh-CN"/>
        </w:rPr>
        <w:t>can be</w:t>
      </w:r>
      <w:r w:rsidR="0027092C">
        <w:rPr>
          <w:lang w:val="en-US" w:eastAsia="zh-CN"/>
        </w:rPr>
        <w:t xml:space="preserve"> an obstacle to I</w:t>
      </w:r>
      <w:r>
        <w:rPr>
          <w:lang w:val="en-US" w:eastAsia="zh-CN"/>
        </w:rPr>
        <w:t>PLC</w:t>
      </w:r>
      <w:r w:rsidR="0027092C">
        <w:rPr>
          <w:lang w:val="en-US" w:eastAsia="zh-CN"/>
        </w:rPr>
        <w:t xml:space="preserve"> businesses. For example, a</w:t>
      </w:r>
      <w:r w:rsidR="0027092C" w:rsidRPr="009B41D9">
        <w:rPr>
          <w:lang w:val="en-US" w:eastAsia="zh-CN"/>
        </w:rPr>
        <w:t xml:space="preserve"> community</w:t>
      </w:r>
      <w:r w:rsidR="003B2B19">
        <w:rPr>
          <w:lang w:val="en-US" w:eastAsia="zh-CN"/>
        </w:rPr>
        <w:t xml:space="preserve"> in Latin America</w:t>
      </w:r>
      <w:r w:rsidR="0027092C" w:rsidRPr="009B41D9">
        <w:rPr>
          <w:lang w:val="en-US" w:eastAsia="zh-CN"/>
        </w:rPr>
        <w:t xml:space="preserve"> </w:t>
      </w:r>
      <w:r w:rsidR="003B2B19">
        <w:rPr>
          <w:lang w:val="en-US" w:eastAsia="zh-CN"/>
        </w:rPr>
        <w:t xml:space="preserve">was </w:t>
      </w:r>
      <w:r w:rsidR="0027092C">
        <w:rPr>
          <w:lang w:val="en-US" w:eastAsia="zh-CN"/>
        </w:rPr>
        <w:t>producing organic coffee to</w:t>
      </w:r>
      <w:r w:rsidR="005444F2">
        <w:rPr>
          <w:lang w:val="en-US" w:eastAsia="zh-CN"/>
        </w:rPr>
        <w:t xml:space="preserve"> generate income for the community</w:t>
      </w:r>
      <w:r w:rsidR="003B2B19">
        <w:rPr>
          <w:lang w:val="en-US" w:eastAsia="zh-CN"/>
        </w:rPr>
        <w:t>, but they</w:t>
      </w:r>
      <w:r w:rsidR="0027092C">
        <w:rPr>
          <w:lang w:val="en-US" w:eastAsia="zh-CN"/>
        </w:rPr>
        <w:t xml:space="preserve"> </w:t>
      </w:r>
      <w:r w:rsidR="0027092C" w:rsidRPr="009B41D9">
        <w:rPr>
          <w:lang w:val="en-US" w:eastAsia="zh-CN"/>
        </w:rPr>
        <w:t>could</w:t>
      </w:r>
      <w:r w:rsidR="0027092C">
        <w:rPr>
          <w:lang w:val="en-US" w:eastAsia="zh-CN"/>
        </w:rPr>
        <w:t xml:space="preserve"> no</w:t>
      </w:r>
      <w:r w:rsidR="0027092C" w:rsidRPr="009B41D9">
        <w:rPr>
          <w:lang w:val="en-US" w:eastAsia="zh-CN"/>
        </w:rPr>
        <w:t xml:space="preserve">t export </w:t>
      </w:r>
      <w:r>
        <w:rPr>
          <w:lang w:val="en-US" w:eastAsia="zh-CN"/>
        </w:rPr>
        <w:t>their coffee</w:t>
      </w:r>
      <w:r w:rsidR="0027092C" w:rsidRPr="009B41D9">
        <w:rPr>
          <w:lang w:val="en-US" w:eastAsia="zh-CN"/>
        </w:rPr>
        <w:t xml:space="preserve"> because a business council had to certify and approve the product</w:t>
      </w:r>
      <w:r w:rsidR="009D477A">
        <w:rPr>
          <w:lang w:val="en-US" w:eastAsia="zh-CN"/>
        </w:rPr>
        <w:t>.</w:t>
      </w:r>
      <w:r w:rsidR="0027092C">
        <w:rPr>
          <w:lang w:val="en-US" w:eastAsia="zh-CN"/>
        </w:rPr>
        <w:t xml:space="preserve"> </w:t>
      </w:r>
      <w:r w:rsidR="009D477A">
        <w:rPr>
          <w:lang w:val="en-US" w:eastAsia="zh-CN"/>
        </w:rPr>
        <w:t>T</w:t>
      </w:r>
      <w:r w:rsidR="0027092C" w:rsidRPr="009B41D9">
        <w:rPr>
          <w:lang w:val="en-US" w:eastAsia="zh-CN"/>
        </w:rPr>
        <w:t>he</w:t>
      </w:r>
      <w:r w:rsidR="003B2B19">
        <w:rPr>
          <w:lang w:val="en-US" w:eastAsia="zh-CN"/>
        </w:rPr>
        <w:t xml:space="preserve"> council was</w:t>
      </w:r>
      <w:r w:rsidR="0027092C" w:rsidRPr="009B41D9">
        <w:rPr>
          <w:lang w:val="en-US" w:eastAsia="zh-CN"/>
        </w:rPr>
        <w:t xml:space="preserve"> </w:t>
      </w:r>
      <w:r w:rsidR="009D477A">
        <w:rPr>
          <w:lang w:val="en-US" w:eastAsia="zh-CN"/>
        </w:rPr>
        <w:t>comprised</w:t>
      </w:r>
      <w:r w:rsidR="0027092C" w:rsidRPr="009B41D9">
        <w:rPr>
          <w:lang w:val="en-US" w:eastAsia="zh-CN"/>
        </w:rPr>
        <w:t xml:space="preserve"> of big companies that </w:t>
      </w:r>
      <w:r w:rsidR="00F97759">
        <w:rPr>
          <w:lang w:val="en-US" w:eastAsia="zh-CN"/>
        </w:rPr>
        <w:t xml:space="preserve">aimed </w:t>
      </w:r>
      <w:r w:rsidR="003B2B19">
        <w:rPr>
          <w:lang w:val="en-US" w:eastAsia="zh-CN"/>
        </w:rPr>
        <w:t>to maintain</w:t>
      </w:r>
      <w:r w:rsidR="0027092C" w:rsidRPr="009B41D9">
        <w:rPr>
          <w:lang w:val="en-US" w:eastAsia="zh-CN"/>
        </w:rPr>
        <w:t xml:space="preserve"> a monopoly over the exported products. </w:t>
      </w:r>
    </w:p>
    <w:p w14:paraId="4526DAE7" w14:textId="0FA98DD4" w:rsidR="004E55AD" w:rsidRDefault="00077FB6" w:rsidP="004E55AD">
      <w:pPr>
        <w:spacing w:line="276" w:lineRule="auto"/>
        <w:jc w:val="both"/>
        <w:rPr>
          <w:lang w:val="en-US" w:eastAsia="zh-CN"/>
        </w:rPr>
      </w:pPr>
      <w:r>
        <w:rPr>
          <w:lang w:val="en-US" w:eastAsia="zh-CN"/>
        </w:rPr>
        <w:t>Participants also noted that c</w:t>
      </w:r>
      <w:r w:rsidR="008E44ED">
        <w:rPr>
          <w:lang w:val="en-US" w:eastAsia="zh-CN"/>
        </w:rPr>
        <w:t xml:space="preserve">ompanies often apply pressure </w:t>
      </w:r>
      <w:r w:rsidR="006877D0">
        <w:rPr>
          <w:lang w:val="en-US" w:eastAsia="zh-CN"/>
        </w:rPr>
        <w:t>or incentives to</w:t>
      </w:r>
      <w:r w:rsidR="008E44ED">
        <w:rPr>
          <w:lang w:val="en-US" w:eastAsia="zh-CN"/>
        </w:rPr>
        <w:t xml:space="preserve"> IPLC business to join </w:t>
      </w:r>
      <w:r w:rsidR="006877D0">
        <w:rPr>
          <w:lang w:val="en-US" w:eastAsia="zh-CN"/>
        </w:rPr>
        <w:t>bigger companies</w:t>
      </w:r>
      <w:r w:rsidR="00664FC9">
        <w:rPr>
          <w:lang w:val="en-US" w:eastAsia="zh-CN"/>
        </w:rPr>
        <w:t>, and in the process</w:t>
      </w:r>
      <w:r w:rsidR="00BC2D51">
        <w:rPr>
          <w:lang w:val="en-US" w:eastAsia="zh-CN"/>
        </w:rPr>
        <w:t>,</w:t>
      </w:r>
      <w:r w:rsidR="00664FC9">
        <w:rPr>
          <w:lang w:val="en-US" w:eastAsia="zh-CN"/>
        </w:rPr>
        <w:t xml:space="preserve"> they can </w:t>
      </w:r>
      <w:r w:rsidR="005444F2">
        <w:rPr>
          <w:lang w:val="en-US" w:eastAsia="zh-CN"/>
        </w:rPr>
        <w:t xml:space="preserve">draw </w:t>
      </w:r>
      <w:r w:rsidR="00664FC9">
        <w:rPr>
          <w:lang w:val="en-US" w:eastAsia="zh-CN"/>
        </w:rPr>
        <w:t xml:space="preserve">IPLC businesses into unsustainable pathways, as was discussed above for chapter 3. </w:t>
      </w:r>
      <w:r w:rsidR="00163A48">
        <w:rPr>
          <w:lang w:val="en-US" w:eastAsia="zh-CN"/>
        </w:rPr>
        <w:t xml:space="preserve">Businesses could do more to understand the values and principles behind IPLC businesses, so that they can support them </w:t>
      </w:r>
      <w:r w:rsidR="00F9640D">
        <w:rPr>
          <w:lang w:val="en-US" w:eastAsia="zh-CN"/>
        </w:rPr>
        <w:t>i</w:t>
      </w:r>
      <w:r w:rsidR="00163A48">
        <w:rPr>
          <w:lang w:val="en-US" w:eastAsia="zh-CN"/>
        </w:rPr>
        <w:t xml:space="preserve">n fulfilling multiple goals rather than </w:t>
      </w:r>
      <w:r w:rsidR="00F9640D">
        <w:rPr>
          <w:lang w:val="en-US" w:eastAsia="zh-CN"/>
        </w:rPr>
        <w:t xml:space="preserve">in </w:t>
      </w:r>
      <w:r w:rsidR="00163A48">
        <w:rPr>
          <w:lang w:val="en-US" w:eastAsia="zh-CN"/>
        </w:rPr>
        <w:t>only making profit.</w:t>
      </w:r>
    </w:p>
    <w:p w14:paraId="0EB6A1D6" w14:textId="75AD7D84" w:rsidR="0031380A" w:rsidRPr="0031380A" w:rsidRDefault="0093258B" w:rsidP="0031380A">
      <w:pPr>
        <w:spacing w:line="276" w:lineRule="auto"/>
        <w:jc w:val="both"/>
        <w:rPr>
          <w:lang w:eastAsia="zh-CN"/>
        </w:rPr>
      </w:pPr>
      <w:r>
        <w:rPr>
          <w:lang w:val="en-US" w:eastAsia="zh-CN"/>
        </w:rPr>
        <w:t xml:space="preserve">A participant from Bangladesh </w:t>
      </w:r>
      <w:r w:rsidR="00163A48">
        <w:rPr>
          <w:lang w:val="en-US" w:eastAsia="zh-CN"/>
        </w:rPr>
        <w:t xml:space="preserve">also </w:t>
      </w:r>
      <w:r>
        <w:rPr>
          <w:lang w:val="en-US" w:eastAsia="zh-CN"/>
        </w:rPr>
        <w:t xml:space="preserve">highlighted </w:t>
      </w:r>
      <w:r w:rsidR="00D268CC">
        <w:rPr>
          <w:lang w:val="en-US" w:eastAsia="zh-CN"/>
        </w:rPr>
        <w:t>i</w:t>
      </w:r>
      <w:r w:rsidRPr="00390BD7">
        <w:rPr>
          <w:lang w:val="en-US" w:eastAsia="zh-CN"/>
        </w:rPr>
        <w:t>ntellectual property issues</w:t>
      </w:r>
      <w:r w:rsidR="00163A48">
        <w:rPr>
          <w:lang w:val="en-US" w:eastAsia="zh-CN"/>
        </w:rPr>
        <w:t xml:space="preserve">, as IPLC businesses often find that their intellectual property, which could </w:t>
      </w:r>
      <w:r w:rsidR="00CA1AE9">
        <w:rPr>
          <w:lang w:val="en-US" w:eastAsia="zh-CN"/>
        </w:rPr>
        <w:t>include</w:t>
      </w:r>
      <w:r w:rsidR="00163A48">
        <w:rPr>
          <w:lang w:val="en-US" w:eastAsia="zh-CN"/>
        </w:rPr>
        <w:t xml:space="preserve"> medicines, art or knowledge</w:t>
      </w:r>
      <w:r w:rsidR="00116C67">
        <w:rPr>
          <w:lang w:val="en-US" w:eastAsia="zh-CN"/>
        </w:rPr>
        <w:t>, is being exploited by outside businesses</w:t>
      </w:r>
      <w:r w:rsidR="00CA1AE9">
        <w:rPr>
          <w:lang w:val="en-US" w:eastAsia="zh-CN"/>
        </w:rPr>
        <w:t>. These outside businesses</w:t>
      </w:r>
      <w:r w:rsidR="009C3789">
        <w:rPr>
          <w:lang w:val="en-US" w:eastAsia="zh-CN"/>
        </w:rPr>
        <w:t xml:space="preserve"> not only </w:t>
      </w:r>
      <w:r w:rsidR="00CA1AE9">
        <w:rPr>
          <w:lang w:val="en-US" w:eastAsia="zh-CN"/>
        </w:rPr>
        <w:t>do</w:t>
      </w:r>
      <w:r w:rsidR="005444F2">
        <w:rPr>
          <w:lang w:val="en-US" w:eastAsia="zh-CN"/>
        </w:rPr>
        <w:t xml:space="preserve"> </w:t>
      </w:r>
      <w:r w:rsidR="00CA1AE9">
        <w:rPr>
          <w:lang w:val="en-US" w:eastAsia="zh-CN"/>
        </w:rPr>
        <w:t>n</w:t>
      </w:r>
      <w:r w:rsidR="005444F2">
        <w:rPr>
          <w:lang w:val="en-US" w:eastAsia="zh-CN"/>
        </w:rPr>
        <w:t>o</w:t>
      </w:r>
      <w:r w:rsidR="00CA1AE9">
        <w:rPr>
          <w:lang w:val="en-US" w:eastAsia="zh-CN"/>
        </w:rPr>
        <w:t xml:space="preserve">t </w:t>
      </w:r>
      <w:r w:rsidR="009C3789">
        <w:rPr>
          <w:lang w:val="en-US" w:eastAsia="zh-CN"/>
        </w:rPr>
        <w:t>provide</w:t>
      </w:r>
      <w:r w:rsidR="00CA1AE9">
        <w:rPr>
          <w:lang w:val="en-US" w:eastAsia="zh-CN"/>
        </w:rPr>
        <w:t xml:space="preserve"> any</w:t>
      </w:r>
      <w:r w:rsidR="009C3789">
        <w:rPr>
          <w:lang w:val="en-US" w:eastAsia="zh-CN"/>
        </w:rPr>
        <w:t xml:space="preserve"> benefits to IPLCs, but can also out-compete smaller</w:t>
      </w:r>
      <w:r w:rsidR="00CA1AE9">
        <w:rPr>
          <w:lang w:val="en-US" w:eastAsia="zh-CN"/>
        </w:rPr>
        <w:t xml:space="preserve"> IPLC</w:t>
      </w:r>
      <w:r w:rsidR="009C3789">
        <w:rPr>
          <w:lang w:val="en-US" w:eastAsia="zh-CN"/>
        </w:rPr>
        <w:t xml:space="preserve"> businesses</w:t>
      </w:r>
      <w:r>
        <w:rPr>
          <w:lang w:val="en-US" w:eastAsia="zh-CN"/>
        </w:rPr>
        <w:t xml:space="preserve">. </w:t>
      </w:r>
      <w:r w:rsidR="003E56AD">
        <w:rPr>
          <w:lang w:val="en-US" w:eastAsia="zh-CN"/>
        </w:rPr>
        <w:t xml:space="preserve">In this way, IPLCs may be forced to abandon small, sustainable businesses in </w:t>
      </w:r>
      <w:r w:rsidR="00BC2D51">
        <w:rPr>
          <w:lang w:val="en-US" w:eastAsia="zh-CN"/>
        </w:rPr>
        <w:t>favor</w:t>
      </w:r>
      <w:r w:rsidR="003E56AD">
        <w:rPr>
          <w:lang w:val="en-US" w:eastAsia="zh-CN"/>
        </w:rPr>
        <w:t xml:space="preserve"> of more unsustainable practices. </w:t>
      </w:r>
    </w:p>
    <w:p w14:paraId="7A415050" w14:textId="6B0FCE59" w:rsidR="00A976CF" w:rsidRDefault="00A976CF" w:rsidP="004030D8">
      <w:pPr>
        <w:spacing w:line="276" w:lineRule="auto"/>
        <w:jc w:val="both"/>
        <w:rPr>
          <w:sz w:val="36"/>
          <w:szCs w:val="36"/>
          <w:lang w:val="en-US" w:eastAsia="zh-CN"/>
        </w:rPr>
      </w:pPr>
    </w:p>
    <w:p w14:paraId="448308BB" w14:textId="77777777" w:rsidR="00091406" w:rsidRPr="004030D8" w:rsidRDefault="00091406" w:rsidP="004030D8">
      <w:pPr>
        <w:spacing w:line="276" w:lineRule="auto"/>
        <w:jc w:val="both"/>
        <w:rPr>
          <w:lang w:val="en-US" w:eastAsia="zh-CN"/>
        </w:rPr>
      </w:pPr>
    </w:p>
    <w:p w14:paraId="31B0317A" w14:textId="77777777" w:rsidR="006C6E14" w:rsidRDefault="006C6E14">
      <w:pPr>
        <w:spacing w:before="0" w:after="160" w:line="259" w:lineRule="auto"/>
        <w:rPr>
          <w:rFonts w:eastAsiaTheme="majorEastAsia" w:cstheme="minorHAnsi"/>
          <w:b/>
          <w:sz w:val="28"/>
          <w:szCs w:val="28"/>
          <w:lang w:val="en-US" w:eastAsia="zh-CN"/>
        </w:rPr>
      </w:pPr>
      <w:r>
        <w:br w:type="page"/>
      </w:r>
    </w:p>
    <w:p w14:paraId="13EF535F" w14:textId="77777777" w:rsidR="00145ED8" w:rsidRDefault="00145ED8" w:rsidP="00145ED8"/>
    <w:p w14:paraId="249DD932" w14:textId="73B222D6" w:rsidR="00A976CF" w:rsidRPr="00A50A62" w:rsidRDefault="00A976CF" w:rsidP="00FE358E">
      <w:pPr>
        <w:pStyle w:val="Heading2"/>
        <w:ind w:left="1418" w:hanging="1418"/>
      </w:pPr>
      <w:bookmarkStart w:id="60" w:name="_Toc157590858"/>
      <w:r w:rsidRPr="00A50A62">
        <w:t xml:space="preserve">Chapter 6: </w:t>
      </w:r>
      <w:r w:rsidR="00C50182">
        <w:tab/>
      </w:r>
      <w:r w:rsidRPr="00A50A62">
        <w:t xml:space="preserve">Options for actions by governments, the financial sector, </w:t>
      </w:r>
      <w:r w:rsidR="000945EB" w:rsidRPr="00A50A62">
        <w:t>I</w:t>
      </w:r>
      <w:r w:rsidRPr="00A50A62">
        <w:t xml:space="preserve">ndigenous </w:t>
      </w:r>
      <w:r w:rsidR="000945EB" w:rsidRPr="00A50A62">
        <w:t>P</w:t>
      </w:r>
      <w:r w:rsidRPr="00A50A62">
        <w:t>eople and local communities, civil society and other actors</w:t>
      </w:r>
      <w:bookmarkEnd w:id="60"/>
    </w:p>
    <w:p w14:paraId="2103D0A3" w14:textId="555CDFA2" w:rsidR="00CB336E" w:rsidRDefault="00F53D5D" w:rsidP="00244627">
      <w:pPr>
        <w:pStyle w:val="Heading3"/>
      </w:pPr>
      <w:bookmarkStart w:id="61" w:name="_Toc157590859"/>
      <w:r>
        <w:t xml:space="preserve">Chapter 6: </w:t>
      </w:r>
      <w:r w:rsidR="00A50A62">
        <w:t>Introduction by authors</w:t>
      </w:r>
      <w:bookmarkEnd w:id="61"/>
      <w:r w:rsidR="00A50A62">
        <w:t xml:space="preserve"> </w:t>
      </w:r>
    </w:p>
    <w:p w14:paraId="708BADE2" w14:textId="568E4C51" w:rsidR="00A86E7C" w:rsidRPr="00A274DF" w:rsidRDefault="00A86E7C" w:rsidP="00F46761">
      <w:pPr>
        <w:spacing w:before="0" w:line="276" w:lineRule="auto"/>
        <w:jc w:val="both"/>
        <w:rPr>
          <w:lang w:val="en-US" w:eastAsia="zh-CN"/>
        </w:rPr>
      </w:pPr>
      <w:r>
        <w:rPr>
          <w:lang w:val="en-US" w:eastAsia="zh-CN"/>
        </w:rPr>
        <w:t xml:space="preserve">The authors briefly explained the scope of the chapter as </w:t>
      </w:r>
      <w:r w:rsidR="00CA1AE9">
        <w:rPr>
          <w:lang w:val="en-US" w:eastAsia="zh-CN"/>
        </w:rPr>
        <w:t xml:space="preserve">set out </w:t>
      </w:r>
      <w:r>
        <w:rPr>
          <w:lang w:val="en-US" w:eastAsia="zh-CN"/>
        </w:rPr>
        <w:t xml:space="preserve">in the Plenary-approved scoping </w:t>
      </w:r>
      <w:r w:rsidR="00CA1AE9">
        <w:rPr>
          <w:lang w:val="en-US" w:eastAsia="zh-CN"/>
        </w:rPr>
        <w:t>report</w:t>
      </w:r>
      <w:r w:rsidR="00FC0731">
        <w:rPr>
          <w:lang w:val="en-US" w:eastAsia="zh-CN"/>
        </w:rPr>
        <w:t xml:space="preserve"> </w:t>
      </w:r>
      <w:r>
        <w:rPr>
          <w:lang w:val="en-US" w:eastAsia="zh-CN"/>
        </w:rPr>
        <w:t xml:space="preserve">for the assessment. </w:t>
      </w:r>
      <w:r w:rsidR="00ED4C7B">
        <w:rPr>
          <w:lang w:val="en-US" w:eastAsia="zh-CN"/>
        </w:rPr>
        <w:t>According to</w:t>
      </w:r>
      <w:r w:rsidR="00CA1AE9">
        <w:rPr>
          <w:lang w:val="en-US" w:eastAsia="zh-CN"/>
        </w:rPr>
        <w:t xml:space="preserve"> the scoping report</w:t>
      </w:r>
      <w:r>
        <w:rPr>
          <w:lang w:val="en-US" w:eastAsia="zh-CN"/>
        </w:rPr>
        <w:t>, chapter 6 is intended to discuss</w:t>
      </w:r>
      <w:r w:rsidR="00A274DF">
        <w:rPr>
          <w:lang w:val="en-US" w:eastAsia="zh-CN"/>
        </w:rPr>
        <w:t xml:space="preserve"> the </w:t>
      </w:r>
      <w:r w:rsidR="00FF4D46">
        <w:rPr>
          <w:lang w:val="en-US" w:eastAsia="zh-CN"/>
        </w:rPr>
        <w:t>o</w:t>
      </w:r>
      <w:r w:rsidR="00A274DF" w:rsidRPr="00A274DF">
        <w:rPr>
          <w:lang w:val="en-US" w:eastAsia="zh-CN"/>
        </w:rPr>
        <w:t xml:space="preserve">ptions for the ways in which </w:t>
      </w:r>
      <w:r w:rsidR="00B8298C">
        <w:rPr>
          <w:lang w:val="en-US" w:eastAsia="zh-CN"/>
        </w:rPr>
        <w:t>g</w:t>
      </w:r>
      <w:r w:rsidR="00A274DF" w:rsidRPr="00A274DF">
        <w:rPr>
          <w:lang w:val="en-US" w:eastAsia="zh-CN"/>
        </w:rPr>
        <w:t xml:space="preserve">overnments, the financial sector, civil society, IPLCs and others can use measurements of the ways that businesses depend on and impact nature, to promote and evaluate business actions and performance. </w:t>
      </w:r>
    </w:p>
    <w:p w14:paraId="7008574E" w14:textId="77777777" w:rsidR="00FF4D46" w:rsidRDefault="00A86E7C" w:rsidP="00FF4D46">
      <w:pPr>
        <w:spacing w:after="0" w:line="276" w:lineRule="auto"/>
        <w:jc w:val="both"/>
        <w:rPr>
          <w:lang w:val="en-US" w:eastAsia="zh-CN"/>
        </w:rPr>
      </w:pPr>
      <w:r>
        <w:rPr>
          <w:lang w:val="en-US" w:eastAsia="zh-CN"/>
        </w:rPr>
        <w:t>The authors also presented the draft ILK questions and themes for the chapter, which were:</w:t>
      </w:r>
    </w:p>
    <w:p w14:paraId="7E3F9CDA" w14:textId="19FDABF0" w:rsidR="006153E7" w:rsidRPr="006153E7" w:rsidRDefault="006153E7" w:rsidP="00B455BF">
      <w:pPr>
        <w:pStyle w:val="ListParagraph"/>
        <w:numPr>
          <w:ilvl w:val="0"/>
          <w:numId w:val="31"/>
        </w:numPr>
        <w:spacing w:after="0" w:line="276" w:lineRule="auto"/>
        <w:ind w:left="567"/>
        <w:rPr>
          <w:lang w:eastAsia="zh-CN"/>
        </w:rPr>
      </w:pPr>
      <w:r w:rsidRPr="00222103">
        <w:rPr>
          <w:lang w:val="en-US" w:eastAsia="zh-CN"/>
        </w:rPr>
        <w:t>What are the key actions for the financial sector, governments, civil society and IPLCs, according to IPLCs?</w:t>
      </w:r>
    </w:p>
    <w:p w14:paraId="2500BEE2" w14:textId="39E19D12" w:rsidR="00FF4D46" w:rsidRPr="006153E7" w:rsidRDefault="006153E7" w:rsidP="00B455BF">
      <w:pPr>
        <w:pStyle w:val="ListParagraph"/>
        <w:numPr>
          <w:ilvl w:val="0"/>
          <w:numId w:val="31"/>
        </w:numPr>
        <w:spacing w:after="0" w:line="276" w:lineRule="auto"/>
        <w:ind w:left="567"/>
        <w:rPr>
          <w:lang w:eastAsia="zh-CN"/>
        </w:rPr>
      </w:pPr>
      <w:r w:rsidRPr="00222103">
        <w:rPr>
          <w:lang w:val="en-US" w:eastAsia="zh-CN"/>
        </w:rPr>
        <w:t>How do IPLCs wish to participate in these processes?</w:t>
      </w:r>
    </w:p>
    <w:p w14:paraId="19CE9D0F" w14:textId="453F768A" w:rsidR="005131FD" w:rsidRPr="009F176E" w:rsidRDefault="00A86E7C" w:rsidP="00222103">
      <w:pPr>
        <w:spacing w:after="0" w:line="276" w:lineRule="auto"/>
        <w:jc w:val="both"/>
        <w:rPr>
          <w:lang w:val="en-US" w:eastAsia="zh-CN"/>
        </w:rPr>
      </w:pPr>
      <w:r w:rsidRPr="00FF4D46">
        <w:rPr>
          <w:lang w:val="en-US" w:eastAsia="zh-CN"/>
        </w:rPr>
        <w:t>Participants were asked to reflect on whether these questions and themes were appropriate, and to begin to respond to them as they deemed appropriate.</w:t>
      </w:r>
    </w:p>
    <w:p w14:paraId="50FC3DA3" w14:textId="7CE53554" w:rsidR="00A50A62" w:rsidRDefault="0072710F" w:rsidP="00244627">
      <w:pPr>
        <w:pStyle w:val="Heading3"/>
      </w:pPr>
      <w:bookmarkStart w:id="62" w:name="_Toc157590860"/>
      <w:r>
        <w:t xml:space="preserve">Chapter 6: </w:t>
      </w:r>
      <w:r w:rsidR="00A50A62">
        <w:t>Discussion</w:t>
      </w:r>
      <w:r w:rsidR="00440CCA">
        <w:t xml:space="preserve">: </w:t>
      </w:r>
      <w:r w:rsidR="00AB6FEB">
        <w:t>rol</w:t>
      </w:r>
      <w:r w:rsidR="00FD2A7F">
        <w:t>e</w:t>
      </w:r>
      <w:r w:rsidR="00AB6FEB">
        <w:t xml:space="preserve">s and responsibilities for </w:t>
      </w:r>
      <w:r w:rsidR="00440CCA">
        <w:t>government</w:t>
      </w:r>
      <w:r w:rsidR="00FD2A7F">
        <w:t>s</w:t>
      </w:r>
      <w:bookmarkEnd w:id="62"/>
    </w:p>
    <w:p w14:paraId="7FFF4E8B" w14:textId="2A476320" w:rsidR="00212F2A" w:rsidRDefault="00212F2A" w:rsidP="004E191F">
      <w:pPr>
        <w:pStyle w:val="Heading4"/>
        <w:spacing w:before="0"/>
      </w:pPr>
      <w:r>
        <w:t>Transformative change for governments</w:t>
      </w:r>
    </w:p>
    <w:p w14:paraId="333BDE3A" w14:textId="2C12B092" w:rsidR="00F41FF7" w:rsidRDefault="008D7D49" w:rsidP="00F46761">
      <w:pPr>
        <w:spacing w:before="0" w:line="276" w:lineRule="auto"/>
        <w:jc w:val="both"/>
        <w:rPr>
          <w:lang w:val="en-US" w:eastAsia="zh-CN"/>
        </w:rPr>
      </w:pPr>
      <w:r>
        <w:rPr>
          <w:lang w:val="en-US" w:eastAsia="zh-CN"/>
        </w:rPr>
        <w:t xml:space="preserve">As above for businesses, participants agreed that governments also need a </w:t>
      </w:r>
      <w:r w:rsidR="00031175">
        <w:rPr>
          <w:lang w:val="en-US" w:eastAsia="zh-CN"/>
        </w:rPr>
        <w:t>transformative</w:t>
      </w:r>
      <w:r>
        <w:rPr>
          <w:lang w:val="en-US" w:eastAsia="zh-CN"/>
        </w:rPr>
        <w:t xml:space="preserve"> change, </w:t>
      </w:r>
      <w:r w:rsidR="00031175">
        <w:rPr>
          <w:lang w:val="en-US" w:eastAsia="zh-CN"/>
        </w:rPr>
        <w:t>including</w:t>
      </w:r>
      <w:r>
        <w:rPr>
          <w:lang w:val="en-US" w:eastAsia="zh-CN"/>
        </w:rPr>
        <w:t xml:space="preserve"> in how they perceive </w:t>
      </w:r>
      <w:r w:rsidR="00CB1A6A">
        <w:rPr>
          <w:lang w:val="en-US" w:eastAsia="zh-CN"/>
        </w:rPr>
        <w:t xml:space="preserve">IPLCs, </w:t>
      </w:r>
      <w:r w:rsidR="00754D22">
        <w:rPr>
          <w:lang w:val="en-US" w:eastAsia="zh-CN"/>
        </w:rPr>
        <w:t xml:space="preserve">business, </w:t>
      </w:r>
      <w:r>
        <w:rPr>
          <w:lang w:val="en-US" w:eastAsia="zh-CN"/>
        </w:rPr>
        <w:t>development, progress and p</w:t>
      </w:r>
      <w:r w:rsidR="00031175">
        <w:rPr>
          <w:lang w:val="en-US" w:eastAsia="zh-CN"/>
        </w:rPr>
        <w:t>o</w:t>
      </w:r>
      <w:r>
        <w:rPr>
          <w:lang w:val="en-US" w:eastAsia="zh-CN"/>
        </w:rPr>
        <w:t>verty</w:t>
      </w:r>
      <w:r w:rsidR="00CA1AE9">
        <w:rPr>
          <w:lang w:val="en-US" w:eastAsia="zh-CN"/>
        </w:rPr>
        <w:t>. Transformative change</w:t>
      </w:r>
      <w:r w:rsidR="00031175">
        <w:rPr>
          <w:lang w:val="en-US" w:eastAsia="zh-CN"/>
        </w:rPr>
        <w:t xml:space="preserve"> could entail moving beyond only valuing GDP to also valuing the environment and human wellbeing as markers of progress or success</w:t>
      </w:r>
      <w:r w:rsidR="00594661">
        <w:rPr>
          <w:lang w:val="en-US" w:eastAsia="zh-CN"/>
        </w:rPr>
        <w:t>, as discussed for chapter 3</w:t>
      </w:r>
      <w:r w:rsidR="00031175">
        <w:rPr>
          <w:lang w:val="en-US" w:eastAsia="zh-CN"/>
        </w:rPr>
        <w:t xml:space="preserve">. </w:t>
      </w:r>
    </w:p>
    <w:p w14:paraId="0DB5E891" w14:textId="748DB363" w:rsidR="00D23B0C" w:rsidRDefault="00D23B0C" w:rsidP="000F03EE">
      <w:pPr>
        <w:spacing w:line="276" w:lineRule="auto"/>
        <w:jc w:val="both"/>
        <w:rPr>
          <w:lang w:val="en-US" w:eastAsia="zh-CN"/>
        </w:rPr>
      </w:pPr>
      <w:r>
        <w:rPr>
          <w:lang w:val="en-US" w:eastAsia="zh-CN"/>
        </w:rPr>
        <w:t xml:space="preserve">Participants agreed that an ideal situation could be one in which governments </w:t>
      </w:r>
      <w:r w:rsidR="00302EF4">
        <w:rPr>
          <w:lang w:val="en-US" w:eastAsia="zh-CN"/>
        </w:rPr>
        <w:t xml:space="preserve">see IPLCs as </w:t>
      </w:r>
      <w:r w:rsidR="005625E5">
        <w:rPr>
          <w:lang w:val="en-US" w:eastAsia="zh-CN"/>
        </w:rPr>
        <w:t>important actors</w:t>
      </w:r>
      <w:r w:rsidR="004C68AF">
        <w:rPr>
          <w:lang w:val="en-US" w:eastAsia="zh-CN"/>
        </w:rPr>
        <w:t xml:space="preserve"> around </w:t>
      </w:r>
      <w:r w:rsidR="005444F2">
        <w:rPr>
          <w:lang w:val="en-US" w:eastAsia="zh-CN"/>
        </w:rPr>
        <w:t xml:space="preserve">making </w:t>
      </w:r>
      <w:r w:rsidR="004C68AF">
        <w:rPr>
          <w:lang w:val="en-US" w:eastAsia="zh-CN"/>
        </w:rPr>
        <w:t>business</w:t>
      </w:r>
      <w:r w:rsidR="005444F2">
        <w:rPr>
          <w:lang w:val="en-US" w:eastAsia="zh-CN"/>
        </w:rPr>
        <w:t xml:space="preserve"> more sustainable</w:t>
      </w:r>
      <w:r w:rsidR="004C68AF" w:rsidRPr="004C68AF">
        <w:rPr>
          <w:lang w:val="en-US" w:eastAsia="zh-CN"/>
        </w:rPr>
        <w:t xml:space="preserve"> </w:t>
      </w:r>
      <w:r w:rsidR="004C68AF">
        <w:rPr>
          <w:lang w:val="en-US" w:eastAsia="zh-CN"/>
        </w:rPr>
        <w:t xml:space="preserve">and managing </w:t>
      </w:r>
      <w:r w:rsidR="005444F2">
        <w:rPr>
          <w:lang w:val="en-US" w:eastAsia="zh-CN"/>
        </w:rPr>
        <w:t xml:space="preserve">business </w:t>
      </w:r>
      <w:r w:rsidR="004C68AF">
        <w:rPr>
          <w:lang w:val="en-US" w:eastAsia="zh-CN"/>
        </w:rPr>
        <w:t>impacts</w:t>
      </w:r>
      <w:r w:rsidR="005625E5">
        <w:rPr>
          <w:lang w:val="en-US" w:eastAsia="zh-CN"/>
        </w:rPr>
        <w:t>, and in which govern</w:t>
      </w:r>
      <w:r w:rsidR="004C68AF">
        <w:rPr>
          <w:lang w:val="en-US" w:eastAsia="zh-CN"/>
        </w:rPr>
        <w:t>m</w:t>
      </w:r>
      <w:r w:rsidR="005625E5">
        <w:rPr>
          <w:lang w:val="en-US" w:eastAsia="zh-CN"/>
        </w:rPr>
        <w:t xml:space="preserve">ents </w:t>
      </w:r>
      <w:r w:rsidRPr="005D4190">
        <w:rPr>
          <w:rFonts w:eastAsiaTheme="majorEastAsia"/>
          <w:color w:val="000000"/>
          <w:lang w:val="en-US"/>
        </w:rPr>
        <w:t>create a positive environment for</w:t>
      </w:r>
      <w:r w:rsidR="00041D44">
        <w:rPr>
          <w:rFonts w:eastAsiaTheme="majorEastAsia"/>
          <w:color w:val="000000"/>
          <w:lang w:val="en-US"/>
        </w:rPr>
        <w:t xml:space="preserve"> IPLC</w:t>
      </w:r>
      <w:r w:rsidRPr="005D4190">
        <w:rPr>
          <w:rFonts w:eastAsiaTheme="majorEastAsia"/>
          <w:color w:val="000000"/>
          <w:lang w:val="en-US"/>
        </w:rPr>
        <w:t xml:space="preserve"> business</w:t>
      </w:r>
      <w:r>
        <w:rPr>
          <w:rFonts w:eastAsiaTheme="majorEastAsia"/>
          <w:color w:val="000000"/>
          <w:lang w:val="en-US"/>
        </w:rPr>
        <w:t xml:space="preserve">es, and </w:t>
      </w:r>
      <w:r w:rsidR="00BA60AD">
        <w:rPr>
          <w:rFonts w:eastAsiaTheme="majorEastAsia"/>
          <w:color w:val="000000"/>
          <w:lang w:val="en-US"/>
        </w:rPr>
        <w:t xml:space="preserve">create </w:t>
      </w:r>
      <w:r>
        <w:rPr>
          <w:rFonts w:eastAsiaTheme="majorEastAsia"/>
          <w:color w:val="000000"/>
          <w:lang w:val="en-US"/>
        </w:rPr>
        <w:t>certainty around rights and processes</w:t>
      </w:r>
      <w:r w:rsidR="00186EE8">
        <w:rPr>
          <w:rFonts w:eastAsiaTheme="majorEastAsia"/>
          <w:color w:val="000000"/>
          <w:lang w:val="en-US"/>
        </w:rPr>
        <w:t xml:space="preserve"> to protect the</w:t>
      </w:r>
      <w:r w:rsidR="00C373FC">
        <w:rPr>
          <w:rFonts w:eastAsiaTheme="majorEastAsia"/>
          <w:color w:val="000000"/>
          <w:lang w:val="en-US"/>
        </w:rPr>
        <w:t>se rights</w:t>
      </w:r>
      <w:r w:rsidRPr="005D4190">
        <w:rPr>
          <w:rFonts w:eastAsiaTheme="majorEastAsia"/>
          <w:color w:val="000000"/>
          <w:lang w:val="en-US"/>
        </w:rPr>
        <w:t>.</w:t>
      </w:r>
      <w:r w:rsidR="00186EE8">
        <w:rPr>
          <w:rFonts w:eastAsiaTheme="majorEastAsia"/>
          <w:color w:val="000000"/>
          <w:lang w:val="en-US"/>
        </w:rPr>
        <w:t xml:space="preserve"> This </w:t>
      </w:r>
      <w:r w:rsidR="004C3BC4">
        <w:rPr>
          <w:rFonts w:eastAsiaTheme="majorEastAsia"/>
          <w:color w:val="000000"/>
          <w:lang w:val="en-US"/>
        </w:rPr>
        <w:t>w</w:t>
      </w:r>
      <w:r w:rsidR="00186EE8">
        <w:rPr>
          <w:rFonts w:eastAsiaTheme="majorEastAsia"/>
          <w:color w:val="000000"/>
          <w:lang w:val="en-US"/>
        </w:rPr>
        <w:t xml:space="preserve">ould also </w:t>
      </w:r>
      <w:r w:rsidR="004C3BC4">
        <w:rPr>
          <w:rFonts w:eastAsiaTheme="majorEastAsia"/>
          <w:color w:val="000000"/>
          <w:lang w:val="en-US"/>
        </w:rPr>
        <w:t>provide</w:t>
      </w:r>
      <w:r w:rsidR="00186EE8">
        <w:rPr>
          <w:rFonts w:eastAsiaTheme="majorEastAsia"/>
          <w:color w:val="000000"/>
          <w:lang w:val="en-US"/>
        </w:rPr>
        <w:t xml:space="preserve"> a positive environment for other business</w:t>
      </w:r>
      <w:r w:rsidR="00C373FC">
        <w:rPr>
          <w:rFonts w:eastAsiaTheme="majorEastAsia"/>
          <w:color w:val="000000"/>
          <w:lang w:val="en-US"/>
        </w:rPr>
        <w:t>es</w:t>
      </w:r>
      <w:r w:rsidR="00186EE8">
        <w:rPr>
          <w:rFonts w:eastAsiaTheme="majorEastAsia"/>
          <w:color w:val="000000"/>
          <w:lang w:val="en-US"/>
        </w:rPr>
        <w:t xml:space="preserve">, where they have certainty of what is expected of them, </w:t>
      </w:r>
      <w:r w:rsidR="00791DB3">
        <w:rPr>
          <w:rFonts w:eastAsiaTheme="majorEastAsia"/>
          <w:color w:val="000000"/>
          <w:lang w:val="en-US"/>
        </w:rPr>
        <w:t xml:space="preserve">can build partnerships with IPLCs, </w:t>
      </w:r>
      <w:r w:rsidR="00186EE8">
        <w:rPr>
          <w:rFonts w:eastAsiaTheme="majorEastAsia"/>
          <w:color w:val="000000"/>
          <w:lang w:val="en-US"/>
        </w:rPr>
        <w:t xml:space="preserve">and where </w:t>
      </w:r>
      <w:r w:rsidR="00791DB3">
        <w:rPr>
          <w:rFonts w:eastAsiaTheme="majorEastAsia"/>
          <w:color w:val="000000"/>
          <w:lang w:val="en-US"/>
        </w:rPr>
        <w:t>negative environmental and social impacts</w:t>
      </w:r>
      <w:r w:rsidR="00186EE8">
        <w:rPr>
          <w:rFonts w:eastAsiaTheme="majorEastAsia"/>
          <w:color w:val="000000"/>
          <w:lang w:val="en-US"/>
        </w:rPr>
        <w:t xml:space="preserve"> </w:t>
      </w:r>
      <w:r w:rsidR="00014CDA">
        <w:rPr>
          <w:rFonts w:eastAsiaTheme="majorEastAsia"/>
          <w:color w:val="000000"/>
          <w:lang w:val="en-US"/>
        </w:rPr>
        <w:t xml:space="preserve">and conflicts </w:t>
      </w:r>
      <w:r w:rsidR="00186EE8">
        <w:rPr>
          <w:rFonts w:eastAsiaTheme="majorEastAsia"/>
          <w:color w:val="000000"/>
          <w:lang w:val="en-US"/>
        </w:rPr>
        <w:t xml:space="preserve">are reduced. </w:t>
      </w:r>
    </w:p>
    <w:p w14:paraId="4F5B6D3B" w14:textId="41CA1E79" w:rsidR="0008042B" w:rsidRDefault="0008042B" w:rsidP="00244627">
      <w:pPr>
        <w:pStyle w:val="Heading4"/>
      </w:pPr>
      <w:r>
        <w:t xml:space="preserve">Respecting and recognizing </w:t>
      </w:r>
      <w:r w:rsidR="00336AC7">
        <w:t xml:space="preserve">Indigenous </w:t>
      </w:r>
      <w:r>
        <w:t>Peoples</w:t>
      </w:r>
      <w:r w:rsidR="00CA1AE9">
        <w:t xml:space="preserve"> and their</w:t>
      </w:r>
      <w:r>
        <w:t xml:space="preserve"> rights</w:t>
      </w:r>
      <w:r w:rsidR="002E3CFD">
        <w:t>,</w:t>
      </w:r>
      <w:r>
        <w:t xml:space="preserve"> knowledge and management</w:t>
      </w:r>
    </w:p>
    <w:p w14:paraId="05EFD203" w14:textId="4A591E3D" w:rsidR="00BC4895" w:rsidRDefault="008B799E" w:rsidP="00F46761">
      <w:pPr>
        <w:spacing w:before="0" w:line="276" w:lineRule="auto"/>
        <w:jc w:val="both"/>
        <w:rPr>
          <w:lang w:val="en-US" w:eastAsia="zh-CN"/>
        </w:rPr>
      </w:pPr>
      <w:r>
        <w:rPr>
          <w:lang w:val="en-US" w:eastAsia="zh-CN"/>
        </w:rPr>
        <w:t>Participants</w:t>
      </w:r>
      <w:r w:rsidR="00F41FF7">
        <w:rPr>
          <w:lang w:val="en-US" w:eastAsia="zh-CN"/>
        </w:rPr>
        <w:t xml:space="preserve"> </w:t>
      </w:r>
      <w:r w:rsidR="008C1980">
        <w:rPr>
          <w:lang w:val="en-US" w:eastAsia="zh-CN"/>
        </w:rPr>
        <w:t>suggested</w:t>
      </w:r>
      <w:r>
        <w:rPr>
          <w:lang w:val="en-US" w:eastAsia="zh-CN"/>
        </w:rPr>
        <w:t xml:space="preserve"> </w:t>
      </w:r>
      <w:r w:rsidR="00F41FF7">
        <w:rPr>
          <w:lang w:val="en-US" w:eastAsia="zh-CN"/>
        </w:rPr>
        <w:t>a</w:t>
      </w:r>
      <w:r w:rsidR="00CF1283">
        <w:rPr>
          <w:lang w:val="en-US" w:eastAsia="zh-CN"/>
        </w:rPr>
        <w:t xml:space="preserve"> number</w:t>
      </w:r>
      <w:r w:rsidR="00F41FF7">
        <w:rPr>
          <w:lang w:val="en-US" w:eastAsia="zh-CN"/>
        </w:rPr>
        <w:t xml:space="preserve"> </w:t>
      </w:r>
      <w:r w:rsidR="00CF1283">
        <w:rPr>
          <w:lang w:val="en-US" w:eastAsia="zh-CN"/>
        </w:rPr>
        <w:t xml:space="preserve">of </w:t>
      </w:r>
      <w:r w:rsidR="00F41FF7">
        <w:rPr>
          <w:lang w:val="en-US" w:eastAsia="zh-CN"/>
        </w:rPr>
        <w:t>crucial step</w:t>
      </w:r>
      <w:r w:rsidR="00CF1283">
        <w:rPr>
          <w:lang w:val="en-US" w:eastAsia="zh-CN"/>
        </w:rPr>
        <w:t xml:space="preserve">s that </w:t>
      </w:r>
      <w:r w:rsidR="005E4CD7">
        <w:rPr>
          <w:lang w:val="en-US" w:eastAsia="zh-CN"/>
        </w:rPr>
        <w:t xml:space="preserve">governments could take to support </w:t>
      </w:r>
      <w:r w:rsidR="00A87A71">
        <w:rPr>
          <w:lang w:val="en-US" w:eastAsia="zh-CN"/>
        </w:rPr>
        <w:t xml:space="preserve">and protect </w:t>
      </w:r>
      <w:r w:rsidR="00BC4895">
        <w:rPr>
          <w:lang w:val="en-US" w:eastAsia="zh-CN"/>
        </w:rPr>
        <w:t>IPLC</w:t>
      </w:r>
      <w:r w:rsidR="00077EE3">
        <w:rPr>
          <w:lang w:val="en-US" w:eastAsia="zh-CN"/>
        </w:rPr>
        <w:t xml:space="preserve">s </w:t>
      </w:r>
      <w:r w:rsidR="00BC4895">
        <w:rPr>
          <w:lang w:val="en-US" w:eastAsia="zh-CN"/>
        </w:rPr>
        <w:t xml:space="preserve">and their lands and nature, whilst also promoting </w:t>
      </w:r>
      <w:r w:rsidR="00A87A71">
        <w:rPr>
          <w:lang w:val="en-US" w:eastAsia="zh-CN"/>
        </w:rPr>
        <w:t xml:space="preserve">sustainable IPLC businesses </w:t>
      </w:r>
      <w:r w:rsidR="00BC4895">
        <w:rPr>
          <w:lang w:val="en-US" w:eastAsia="zh-CN"/>
        </w:rPr>
        <w:t xml:space="preserve">that </w:t>
      </w:r>
      <w:r w:rsidR="00BC4895">
        <w:rPr>
          <w:lang w:val="en-US" w:eastAsia="zh-CN"/>
        </w:rPr>
        <w:lastRenderedPageBreak/>
        <w:t xml:space="preserve">enhance nature and community wellbeing. These </w:t>
      </w:r>
      <w:r w:rsidR="00BA6328">
        <w:rPr>
          <w:lang w:val="en-US" w:eastAsia="zh-CN"/>
        </w:rPr>
        <w:t>should take place in collaboration and consultation with IPLCs. The</w:t>
      </w:r>
      <w:r w:rsidR="00CA1AE9">
        <w:rPr>
          <w:lang w:val="en-US" w:eastAsia="zh-CN"/>
        </w:rPr>
        <w:t>se steps</w:t>
      </w:r>
      <w:r w:rsidR="00BA6328">
        <w:rPr>
          <w:lang w:val="en-US" w:eastAsia="zh-CN"/>
        </w:rPr>
        <w:t xml:space="preserve"> </w:t>
      </w:r>
      <w:r w:rsidR="00BC4895">
        <w:rPr>
          <w:lang w:val="en-US" w:eastAsia="zh-CN"/>
        </w:rPr>
        <w:t>include:</w:t>
      </w:r>
      <w:r w:rsidR="00F41FF7">
        <w:rPr>
          <w:lang w:val="en-US" w:eastAsia="zh-CN"/>
        </w:rPr>
        <w:t xml:space="preserve"> </w:t>
      </w:r>
    </w:p>
    <w:p w14:paraId="555C8521" w14:textId="4981680C" w:rsidR="00DA195B" w:rsidRPr="00B455BF" w:rsidRDefault="00326BA1" w:rsidP="00B455BF">
      <w:pPr>
        <w:pStyle w:val="ListParagraph"/>
        <w:numPr>
          <w:ilvl w:val="0"/>
          <w:numId w:val="32"/>
        </w:numPr>
        <w:spacing w:line="276" w:lineRule="auto"/>
        <w:rPr>
          <w:lang w:val="en-US" w:eastAsia="zh-CN"/>
        </w:rPr>
      </w:pPr>
      <w:r>
        <w:rPr>
          <w:lang w:val="en-US" w:eastAsia="zh-CN"/>
        </w:rPr>
        <w:t>F</w:t>
      </w:r>
      <w:r w:rsidR="00336522">
        <w:rPr>
          <w:lang w:val="en-US" w:eastAsia="zh-CN"/>
        </w:rPr>
        <w:t xml:space="preserve">ormally </w:t>
      </w:r>
      <w:r w:rsidR="008B799E" w:rsidRPr="00B455BF">
        <w:rPr>
          <w:lang w:val="en-US" w:eastAsia="zh-CN"/>
        </w:rPr>
        <w:t>recogniz</w:t>
      </w:r>
      <w:r w:rsidR="002A4F36">
        <w:rPr>
          <w:lang w:val="en-US" w:eastAsia="zh-CN"/>
        </w:rPr>
        <w:t>ing</w:t>
      </w:r>
      <w:r w:rsidR="008B799E" w:rsidRPr="00B455BF">
        <w:rPr>
          <w:lang w:val="en-US" w:eastAsia="zh-CN"/>
        </w:rPr>
        <w:t xml:space="preserve"> Indigenous People</w:t>
      </w:r>
      <w:r w:rsidR="00076BE2" w:rsidRPr="00B455BF">
        <w:rPr>
          <w:lang w:val="en-US" w:eastAsia="zh-CN"/>
        </w:rPr>
        <w:t>s</w:t>
      </w:r>
      <w:r w:rsidR="008B799E" w:rsidRPr="00B455BF">
        <w:rPr>
          <w:lang w:val="en-US" w:eastAsia="zh-CN"/>
        </w:rPr>
        <w:t>,</w:t>
      </w:r>
      <w:r w:rsidR="00245711" w:rsidRPr="00B455BF">
        <w:rPr>
          <w:lang w:val="en-US" w:eastAsia="zh-CN"/>
        </w:rPr>
        <w:t xml:space="preserve"> so that they can have more certainty around </w:t>
      </w:r>
      <w:r w:rsidR="00BC4895" w:rsidRPr="00B455BF">
        <w:rPr>
          <w:lang w:val="en-US" w:eastAsia="zh-CN"/>
        </w:rPr>
        <w:t>their</w:t>
      </w:r>
      <w:r w:rsidR="00245711" w:rsidRPr="00B455BF">
        <w:rPr>
          <w:lang w:val="en-US" w:eastAsia="zh-CN"/>
        </w:rPr>
        <w:t xml:space="preserve"> rights, </w:t>
      </w:r>
      <w:r w:rsidR="00CE61B3">
        <w:rPr>
          <w:lang w:val="en-US" w:eastAsia="zh-CN"/>
        </w:rPr>
        <w:t xml:space="preserve">self-determination, </w:t>
      </w:r>
      <w:r w:rsidR="00DA195B" w:rsidRPr="00B455BF">
        <w:rPr>
          <w:lang w:val="en-US" w:eastAsia="zh-CN"/>
        </w:rPr>
        <w:t xml:space="preserve">and related </w:t>
      </w:r>
      <w:r w:rsidR="00245711" w:rsidRPr="00B455BF">
        <w:rPr>
          <w:lang w:val="en-US" w:eastAsia="zh-CN"/>
        </w:rPr>
        <w:t>environmental</w:t>
      </w:r>
      <w:r w:rsidR="00DA195B" w:rsidRPr="00B455BF">
        <w:rPr>
          <w:lang w:val="en-US" w:eastAsia="zh-CN"/>
        </w:rPr>
        <w:t xml:space="preserve"> and social protections, including </w:t>
      </w:r>
      <w:r w:rsidR="003F7890">
        <w:rPr>
          <w:lang w:val="en-US" w:eastAsia="zh-CN"/>
        </w:rPr>
        <w:t>FPIC</w:t>
      </w:r>
      <w:r w:rsidR="00B455BF">
        <w:rPr>
          <w:lang w:val="en-US" w:eastAsia="zh-CN"/>
        </w:rPr>
        <w:t xml:space="preserve">, </w:t>
      </w:r>
      <w:r w:rsidR="00DA195B" w:rsidRPr="00B455BF">
        <w:rPr>
          <w:lang w:val="en-US" w:eastAsia="zh-CN"/>
        </w:rPr>
        <w:t xml:space="preserve">as </w:t>
      </w:r>
      <w:r w:rsidR="00DC279B">
        <w:rPr>
          <w:lang w:val="en-US" w:eastAsia="zh-CN"/>
        </w:rPr>
        <w:t xml:space="preserve">laid out in </w:t>
      </w:r>
      <w:r w:rsidR="00DC279B" w:rsidRPr="00FA0037">
        <w:rPr>
          <w:lang w:val="en-US" w:eastAsia="zh-CN"/>
        </w:rPr>
        <w:t xml:space="preserve">the UNDRIP, </w:t>
      </w:r>
      <w:r w:rsidR="00545549" w:rsidRPr="00FA0037">
        <w:rPr>
          <w:lang w:val="en-US" w:eastAsia="zh-CN"/>
        </w:rPr>
        <w:t xml:space="preserve">as </w:t>
      </w:r>
      <w:r w:rsidR="00DA195B" w:rsidRPr="00FA0037">
        <w:rPr>
          <w:lang w:val="en-US" w:eastAsia="zh-CN"/>
        </w:rPr>
        <w:t xml:space="preserve">discussed above. </w:t>
      </w:r>
      <w:r w:rsidR="008E501D" w:rsidRPr="00FA0037">
        <w:rPr>
          <w:lang w:val="en-US" w:eastAsia="zh-CN"/>
        </w:rPr>
        <w:t xml:space="preserve">This would </w:t>
      </w:r>
      <w:r w:rsidR="002D2C98" w:rsidRPr="00FA0037">
        <w:rPr>
          <w:lang w:val="en-US" w:eastAsia="zh-CN"/>
        </w:rPr>
        <w:t xml:space="preserve">also </w:t>
      </w:r>
      <w:r w:rsidR="008E501D" w:rsidRPr="00FA0037">
        <w:rPr>
          <w:lang w:val="en-US" w:eastAsia="zh-CN"/>
        </w:rPr>
        <w:t xml:space="preserve">help to protect and enhance sustainable communal </w:t>
      </w:r>
      <w:r w:rsidR="002A787E" w:rsidRPr="00FA0037">
        <w:rPr>
          <w:lang w:val="en-US" w:eastAsia="zh-CN"/>
        </w:rPr>
        <w:t xml:space="preserve">practices, such as </w:t>
      </w:r>
      <w:r w:rsidR="008E501D" w:rsidRPr="00FA0037">
        <w:rPr>
          <w:lang w:val="en-US" w:eastAsia="zh-CN"/>
        </w:rPr>
        <w:t>forestry management and other related practices and businesses.</w:t>
      </w:r>
      <w:r w:rsidR="008B799E" w:rsidRPr="00B455BF">
        <w:rPr>
          <w:lang w:val="en-US" w:eastAsia="zh-CN"/>
        </w:rPr>
        <w:t xml:space="preserve"> </w:t>
      </w:r>
    </w:p>
    <w:p w14:paraId="627C80AA" w14:textId="77777777" w:rsidR="00984CC5" w:rsidRDefault="002C4D0B" w:rsidP="00331E7E">
      <w:pPr>
        <w:pStyle w:val="ListParagraph"/>
        <w:numPr>
          <w:ilvl w:val="0"/>
          <w:numId w:val="32"/>
        </w:numPr>
        <w:spacing w:before="0" w:after="120" w:line="276" w:lineRule="auto"/>
        <w:ind w:left="714" w:hanging="357"/>
        <w:rPr>
          <w:lang w:val="en-US" w:eastAsia="zh-CN"/>
        </w:rPr>
      </w:pPr>
      <w:r w:rsidRPr="00B455BF">
        <w:rPr>
          <w:lang w:val="en-US" w:eastAsia="zh-CN"/>
        </w:rPr>
        <w:t xml:space="preserve">Providing land tenure and recognizing land rights is also essential in order for IPLCs to </w:t>
      </w:r>
      <w:r w:rsidR="00BB5ACF" w:rsidRPr="00B455BF">
        <w:rPr>
          <w:lang w:val="en-US" w:eastAsia="zh-CN"/>
        </w:rPr>
        <w:t>practice sustai</w:t>
      </w:r>
      <w:r w:rsidR="00295272" w:rsidRPr="00B455BF">
        <w:rPr>
          <w:lang w:val="en-US" w:eastAsia="zh-CN"/>
        </w:rPr>
        <w:t>n</w:t>
      </w:r>
      <w:r w:rsidR="00BB5ACF" w:rsidRPr="00B455BF">
        <w:rPr>
          <w:lang w:val="en-US" w:eastAsia="zh-CN"/>
        </w:rPr>
        <w:t xml:space="preserve">able business, protect lands </w:t>
      </w:r>
      <w:r w:rsidR="00295272" w:rsidRPr="00B455BF">
        <w:rPr>
          <w:lang w:val="en-US" w:eastAsia="zh-CN"/>
        </w:rPr>
        <w:t>from</w:t>
      </w:r>
      <w:r w:rsidR="00BB5ACF" w:rsidRPr="00B455BF">
        <w:rPr>
          <w:lang w:val="en-US" w:eastAsia="zh-CN"/>
        </w:rPr>
        <w:t xml:space="preserve"> </w:t>
      </w:r>
      <w:r w:rsidR="00984CC5">
        <w:rPr>
          <w:lang w:val="en-US" w:eastAsia="zh-CN"/>
        </w:rPr>
        <w:t xml:space="preserve">other </w:t>
      </w:r>
      <w:r w:rsidR="00BB5ACF" w:rsidRPr="00B455BF">
        <w:rPr>
          <w:lang w:val="en-US" w:eastAsia="zh-CN"/>
        </w:rPr>
        <w:t>unsustai</w:t>
      </w:r>
      <w:r w:rsidR="00295272" w:rsidRPr="00B455BF">
        <w:rPr>
          <w:lang w:val="en-US" w:eastAsia="zh-CN"/>
        </w:rPr>
        <w:t>n</w:t>
      </w:r>
      <w:r w:rsidR="00BB5ACF" w:rsidRPr="00B455BF">
        <w:rPr>
          <w:lang w:val="en-US" w:eastAsia="zh-CN"/>
        </w:rPr>
        <w:t xml:space="preserve">able business practices </w:t>
      </w:r>
      <w:r w:rsidR="00D008E1" w:rsidRPr="00B455BF">
        <w:rPr>
          <w:lang w:val="en-US" w:eastAsia="zh-CN"/>
        </w:rPr>
        <w:t xml:space="preserve">and </w:t>
      </w:r>
      <w:r w:rsidR="00984CC5">
        <w:rPr>
          <w:lang w:val="en-US" w:eastAsia="zh-CN"/>
        </w:rPr>
        <w:t xml:space="preserve">for communities to fairly </w:t>
      </w:r>
      <w:r w:rsidR="00D008E1" w:rsidRPr="00B455BF">
        <w:rPr>
          <w:lang w:val="en-US" w:eastAsia="zh-CN"/>
        </w:rPr>
        <w:t xml:space="preserve">benefit </w:t>
      </w:r>
      <w:r w:rsidR="00992DE6" w:rsidRPr="00B455BF">
        <w:rPr>
          <w:lang w:val="en-US" w:eastAsia="zh-CN"/>
        </w:rPr>
        <w:t>from</w:t>
      </w:r>
      <w:r w:rsidR="00D008E1" w:rsidRPr="00B455BF">
        <w:rPr>
          <w:lang w:val="en-US" w:eastAsia="zh-CN"/>
        </w:rPr>
        <w:t xml:space="preserve"> businesses taking place on their lands.</w:t>
      </w:r>
      <w:r w:rsidR="00992DE6" w:rsidRPr="00B455BF">
        <w:rPr>
          <w:lang w:val="en-US" w:eastAsia="zh-CN"/>
        </w:rPr>
        <w:t xml:space="preserve"> </w:t>
      </w:r>
    </w:p>
    <w:p w14:paraId="027ED71A" w14:textId="710AE687" w:rsidR="00E715D2" w:rsidRPr="00E715D2" w:rsidRDefault="00E715D2" w:rsidP="001E43FB">
      <w:pPr>
        <w:shd w:val="clear" w:color="auto" w:fill="E2EFD9" w:themeFill="accent6" w:themeFillTint="33"/>
        <w:spacing w:before="0" w:line="276" w:lineRule="auto"/>
        <w:rPr>
          <w:rFonts w:cstheme="minorBidi"/>
          <w:i/>
          <w:iCs/>
        </w:rPr>
      </w:pPr>
      <w:r w:rsidRPr="00E715D2">
        <w:rPr>
          <w:rFonts w:cstheme="minorBidi"/>
          <w:i/>
          <w:iCs/>
        </w:rPr>
        <w:t>Example</w:t>
      </w:r>
      <w:r w:rsidR="000F10AF">
        <w:rPr>
          <w:rFonts w:cstheme="minorBidi"/>
          <w:i/>
          <w:iCs/>
        </w:rPr>
        <w:t>s</w:t>
      </w:r>
    </w:p>
    <w:p w14:paraId="10D906B5" w14:textId="04817792" w:rsidR="005740E4" w:rsidRDefault="005740E4" w:rsidP="00331E7E">
      <w:pPr>
        <w:shd w:val="clear" w:color="auto" w:fill="E2EFD9" w:themeFill="accent6" w:themeFillTint="33"/>
        <w:spacing w:line="276" w:lineRule="auto"/>
        <w:jc w:val="both"/>
        <w:rPr>
          <w:rFonts w:cstheme="minorBidi"/>
        </w:rPr>
      </w:pPr>
      <w:r w:rsidRPr="00E715D2">
        <w:rPr>
          <w:rFonts w:cstheme="minorBidi"/>
        </w:rPr>
        <w:t xml:space="preserve">In </w:t>
      </w:r>
      <w:r w:rsidR="00EA72E5">
        <w:rPr>
          <w:rFonts w:cstheme="minorBidi"/>
        </w:rPr>
        <w:t>an African country</w:t>
      </w:r>
      <w:r w:rsidRPr="00E715D2">
        <w:rPr>
          <w:rFonts w:cstheme="minorBidi"/>
        </w:rPr>
        <w:t xml:space="preserve">, </w:t>
      </w:r>
      <w:r w:rsidR="00E715D2">
        <w:rPr>
          <w:rFonts w:cstheme="minorBidi"/>
        </w:rPr>
        <w:t>some</w:t>
      </w:r>
      <w:r w:rsidRPr="00E715D2">
        <w:rPr>
          <w:rFonts w:cstheme="minorBidi"/>
        </w:rPr>
        <w:t xml:space="preserve"> communities want</w:t>
      </w:r>
      <w:r w:rsidR="00EA72E5">
        <w:rPr>
          <w:rFonts w:cstheme="minorBidi"/>
        </w:rPr>
        <w:t>ed</w:t>
      </w:r>
      <w:r w:rsidRPr="00E715D2">
        <w:rPr>
          <w:rFonts w:cstheme="minorBidi"/>
        </w:rPr>
        <w:t xml:space="preserve"> </w:t>
      </w:r>
      <w:r w:rsidR="00710E7A">
        <w:rPr>
          <w:rFonts w:cstheme="minorBidi"/>
        </w:rPr>
        <w:t xml:space="preserve">to </w:t>
      </w:r>
      <w:r w:rsidR="00710E7A" w:rsidRPr="00E715D2">
        <w:rPr>
          <w:rFonts w:cstheme="minorBidi"/>
        </w:rPr>
        <w:t xml:space="preserve">work on sustainable forest management and </w:t>
      </w:r>
      <w:r w:rsidR="00710E7A">
        <w:rPr>
          <w:rFonts w:cstheme="minorBidi"/>
        </w:rPr>
        <w:t>generate income</w:t>
      </w:r>
      <w:r w:rsidR="00710E7A" w:rsidRPr="00E715D2">
        <w:rPr>
          <w:rFonts w:cstheme="minorBidi"/>
        </w:rPr>
        <w:t xml:space="preserve"> for the</w:t>
      </w:r>
      <w:r w:rsidR="00710E7A">
        <w:rPr>
          <w:rFonts w:cstheme="minorBidi"/>
        </w:rPr>
        <w:t>ir</w:t>
      </w:r>
      <w:r w:rsidR="00710E7A" w:rsidRPr="00E715D2">
        <w:rPr>
          <w:rFonts w:cstheme="minorBidi"/>
        </w:rPr>
        <w:t xml:space="preserve"> communit</w:t>
      </w:r>
      <w:r w:rsidR="00710E7A">
        <w:rPr>
          <w:rFonts w:cstheme="minorBidi"/>
        </w:rPr>
        <w:t>ies</w:t>
      </w:r>
      <w:r w:rsidRPr="00E715D2">
        <w:rPr>
          <w:rFonts w:cstheme="minorBidi"/>
        </w:rPr>
        <w:t>, but the</w:t>
      </w:r>
      <w:r w:rsidR="00E715D2">
        <w:rPr>
          <w:rFonts w:cstheme="minorBidi"/>
        </w:rPr>
        <w:t xml:space="preserve"> national</w:t>
      </w:r>
      <w:r w:rsidRPr="00E715D2">
        <w:rPr>
          <w:rFonts w:cstheme="minorBidi"/>
        </w:rPr>
        <w:t xml:space="preserve"> regulations only recognize</w:t>
      </w:r>
      <w:r w:rsidR="00E715D2">
        <w:rPr>
          <w:rFonts w:cstheme="minorBidi"/>
        </w:rPr>
        <w:t>d</w:t>
      </w:r>
      <w:r w:rsidRPr="00E715D2">
        <w:rPr>
          <w:rFonts w:cstheme="minorBidi"/>
        </w:rPr>
        <w:t xml:space="preserve"> big companies. </w:t>
      </w:r>
      <w:r w:rsidR="004F3910">
        <w:rPr>
          <w:rFonts w:cstheme="minorBidi"/>
        </w:rPr>
        <w:t xml:space="preserve">However, </w:t>
      </w:r>
      <w:r w:rsidR="00331E7E">
        <w:rPr>
          <w:rFonts w:cstheme="minorBidi"/>
        </w:rPr>
        <w:t>a</w:t>
      </w:r>
      <w:r w:rsidRPr="00E715D2">
        <w:rPr>
          <w:rFonts w:cstheme="minorBidi"/>
        </w:rPr>
        <w:t xml:space="preserve"> decree was </w:t>
      </w:r>
      <w:r w:rsidR="00331E7E">
        <w:rPr>
          <w:rFonts w:cstheme="minorBidi"/>
        </w:rPr>
        <w:t>made</w:t>
      </w:r>
      <w:r w:rsidRPr="00E715D2">
        <w:rPr>
          <w:rFonts w:cstheme="minorBidi"/>
        </w:rPr>
        <w:t xml:space="preserve"> a few years ago for local communities to also receive </w:t>
      </w:r>
      <w:r w:rsidR="00331E7E">
        <w:rPr>
          <w:rFonts w:cstheme="minorBidi"/>
        </w:rPr>
        <w:t xml:space="preserve">land </w:t>
      </w:r>
      <w:r w:rsidRPr="00E715D2">
        <w:rPr>
          <w:rFonts w:cstheme="minorBidi"/>
        </w:rPr>
        <w:t>concessions so</w:t>
      </w:r>
      <w:r w:rsidR="00094517">
        <w:rPr>
          <w:rFonts w:cstheme="minorBidi"/>
        </w:rPr>
        <w:t xml:space="preserve"> that</w:t>
      </w:r>
      <w:r w:rsidRPr="00E715D2">
        <w:rPr>
          <w:rFonts w:cstheme="minorBidi"/>
        </w:rPr>
        <w:t xml:space="preserve"> they c</w:t>
      </w:r>
      <w:r w:rsidR="00094517">
        <w:rPr>
          <w:rFonts w:cstheme="minorBidi"/>
        </w:rPr>
        <w:t>ould</w:t>
      </w:r>
      <w:r w:rsidR="00331E7E">
        <w:rPr>
          <w:rFonts w:cstheme="minorBidi"/>
        </w:rPr>
        <w:t xml:space="preserve"> begin to manage their forests and receive income.</w:t>
      </w:r>
    </w:p>
    <w:p w14:paraId="2367AE18" w14:textId="5B311C6C" w:rsidR="000F10AF" w:rsidRPr="000F10AF" w:rsidRDefault="000F10AF" w:rsidP="00361A81">
      <w:pPr>
        <w:shd w:val="clear" w:color="auto" w:fill="E2EFD9" w:themeFill="accent6" w:themeFillTint="33"/>
        <w:spacing w:line="276" w:lineRule="auto"/>
        <w:jc w:val="both"/>
        <w:rPr>
          <w:rFonts w:cstheme="minorBidi"/>
          <w:lang w:val="en-US"/>
        </w:rPr>
      </w:pPr>
      <w:r w:rsidRPr="000F10AF">
        <w:rPr>
          <w:rFonts w:eastAsiaTheme="majorEastAsia"/>
          <w:color w:val="000000"/>
          <w:lang w:val="en-US"/>
        </w:rPr>
        <w:t>In</w:t>
      </w:r>
      <w:r w:rsidRPr="005D4190">
        <w:rPr>
          <w:rFonts w:eastAsiaTheme="majorEastAsia"/>
          <w:color w:val="000000"/>
          <w:lang w:val="en-US"/>
        </w:rPr>
        <w:t xml:space="preserve"> New Zealand, the treaty of Waitangi</w:t>
      </w:r>
      <w:r>
        <w:rPr>
          <w:rFonts w:eastAsiaTheme="majorEastAsia"/>
          <w:color w:val="000000"/>
          <w:lang w:val="en-US"/>
        </w:rPr>
        <w:t xml:space="preserve"> provides that</w:t>
      </w:r>
      <w:r w:rsidRPr="005D4190">
        <w:rPr>
          <w:rFonts w:eastAsiaTheme="majorEastAsia"/>
          <w:color w:val="000000"/>
          <w:lang w:val="en-US"/>
        </w:rPr>
        <w:t xml:space="preserve"> Māori’s have rights and lands</w:t>
      </w:r>
      <w:r>
        <w:rPr>
          <w:rFonts w:eastAsiaTheme="majorEastAsia"/>
          <w:color w:val="000000"/>
          <w:lang w:val="en-US"/>
        </w:rPr>
        <w:t>. They</w:t>
      </w:r>
      <w:r w:rsidRPr="005D4190">
        <w:rPr>
          <w:rFonts w:eastAsiaTheme="majorEastAsia"/>
          <w:color w:val="000000"/>
          <w:lang w:val="en-US"/>
        </w:rPr>
        <w:t xml:space="preserve"> have established their own businesses </w:t>
      </w:r>
      <w:r w:rsidR="00361A81">
        <w:rPr>
          <w:rFonts w:eastAsiaTheme="majorEastAsia"/>
          <w:color w:val="000000"/>
          <w:lang w:val="en-US"/>
        </w:rPr>
        <w:t>that</w:t>
      </w:r>
      <w:r w:rsidRPr="005D4190">
        <w:rPr>
          <w:rFonts w:eastAsiaTheme="majorEastAsia"/>
          <w:color w:val="000000"/>
          <w:lang w:val="en-US"/>
        </w:rPr>
        <w:t xml:space="preserve"> have positive impact</w:t>
      </w:r>
      <w:r w:rsidR="00A966CA">
        <w:rPr>
          <w:rFonts w:eastAsiaTheme="majorEastAsia"/>
          <w:color w:val="000000"/>
          <w:lang w:val="en-US"/>
        </w:rPr>
        <w:t>s</w:t>
      </w:r>
      <w:r w:rsidRPr="005D4190">
        <w:rPr>
          <w:rFonts w:eastAsiaTheme="majorEastAsia"/>
          <w:color w:val="000000"/>
          <w:lang w:val="en-US"/>
        </w:rPr>
        <w:t xml:space="preserve"> on the environment</w:t>
      </w:r>
      <w:r>
        <w:rPr>
          <w:rFonts w:eastAsiaTheme="majorEastAsia"/>
          <w:color w:val="000000"/>
          <w:lang w:val="en-US"/>
        </w:rPr>
        <w:t xml:space="preserve">. </w:t>
      </w:r>
    </w:p>
    <w:p w14:paraId="4559482C" w14:textId="0A9021BD" w:rsidR="00295272" w:rsidRPr="00B455BF" w:rsidRDefault="00992DE6" w:rsidP="00B455BF">
      <w:pPr>
        <w:pStyle w:val="ListParagraph"/>
        <w:numPr>
          <w:ilvl w:val="0"/>
          <w:numId w:val="32"/>
        </w:numPr>
        <w:spacing w:line="276" w:lineRule="auto"/>
        <w:rPr>
          <w:lang w:val="en-US" w:eastAsia="zh-CN"/>
        </w:rPr>
      </w:pPr>
      <w:r w:rsidRPr="00B455BF">
        <w:rPr>
          <w:lang w:val="en-US" w:eastAsia="zh-CN"/>
        </w:rPr>
        <w:t>Ensuring access to lands</w:t>
      </w:r>
      <w:r w:rsidR="00024966">
        <w:rPr>
          <w:lang w:val="en-US" w:eastAsia="zh-CN"/>
        </w:rPr>
        <w:t>, waters, territories</w:t>
      </w:r>
      <w:r w:rsidRPr="00B455BF">
        <w:rPr>
          <w:lang w:val="en-US" w:eastAsia="zh-CN"/>
        </w:rPr>
        <w:t xml:space="preserve"> and resources, including around protected areas, would also enhance possibilities for IPLCs </w:t>
      </w:r>
      <w:r w:rsidR="00711B90">
        <w:rPr>
          <w:lang w:val="en-US" w:eastAsia="zh-CN"/>
        </w:rPr>
        <w:t>to</w:t>
      </w:r>
      <w:r w:rsidRPr="00B455BF">
        <w:rPr>
          <w:lang w:val="en-US" w:eastAsia="zh-CN"/>
        </w:rPr>
        <w:t xml:space="preserve"> develop and sustain sustainable businesses that protect nature and enhance community wellbeing.</w:t>
      </w:r>
    </w:p>
    <w:p w14:paraId="5CB5FA7A" w14:textId="60533333" w:rsidR="00C35570" w:rsidRPr="002177A4" w:rsidRDefault="00D008E1" w:rsidP="002177A4">
      <w:pPr>
        <w:pStyle w:val="ListParagraph"/>
        <w:numPr>
          <w:ilvl w:val="0"/>
          <w:numId w:val="32"/>
        </w:numPr>
        <w:spacing w:line="276" w:lineRule="auto"/>
        <w:rPr>
          <w:lang w:val="en-US" w:eastAsia="zh-CN"/>
        </w:rPr>
      </w:pPr>
      <w:r w:rsidRPr="00B455BF">
        <w:rPr>
          <w:lang w:val="en-US" w:eastAsia="zh-CN"/>
        </w:rPr>
        <w:t>D</w:t>
      </w:r>
      <w:r w:rsidR="008B799E" w:rsidRPr="00B455BF">
        <w:rPr>
          <w:lang w:val="en-US" w:eastAsia="zh-CN"/>
        </w:rPr>
        <w:t>ecriminaliz</w:t>
      </w:r>
      <w:r w:rsidRPr="00B455BF">
        <w:rPr>
          <w:lang w:val="en-US" w:eastAsia="zh-CN"/>
        </w:rPr>
        <w:t>ing</w:t>
      </w:r>
      <w:r w:rsidR="008B799E" w:rsidRPr="00B455BF">
        <w:rPr>
          <w:lang w:val="en-US" w:eastAsia="zh-CN"/>
        </w:rPr>
        <w:t xml:space="preserve"> </w:t>
      </w:r>
      <w:r w:rsidR="0062458A" w:rsidRPr="00B455BF">
        <w:rPr>
          <w:lang w:val="en-US" w:eastAsia="zh-CN"/>
        </w:rPr>
        <w:t xml:space="preserve">traditional </w:t>
      </w:r>
      <w:r w:rsidR="00024966">
        <w:rPr>
          <w:lang w:val="en-US" w:eastAsia="zh-CN"/>
        </w:rPr>
        <w:t xml:space="preserve">and customary </w:t>
      </w:r>
      <w:r w:rsidRPr="00B455BF">
        <w:rPr>
          <w:lang w:val="en-US" w:eastAsia="zh-CN"/>
        </w:rPr>
        <w:t>IPLC</w:t>
      </w:r>
      <w:r w:rsidR="008B799E" w:rsidRPr="00B455BF">
        <w:rPr>
          <w:lang w:val="en-US" w:eastAsia="zh-CN"/>
        </w:rPr>
        <w:t xml:space="preserve"> practices that are </w:t>
      </w:r>
      <w:r w:rsidR="00992DE6" w:rsidRPr="00B455BF">
        <w:rPr>
          <w:lang w:val="en-US" w:eastAsia="zh-CN"/>
        </w:rPr>
        <w:t>positive</w:t>
      </w:r>
      <w:r w:rsidR="008B799E" w:rsidRPr="00B455BF">
        <w:rPr>
          <w:lang w:val="en-US" w:eastAsia="zh-CN"/>
        </w:rPr>
        <w:t xml:space="preserve"> for conservation and resource management</w:t>
      </w:r>
      <w:r w:rsidR="00992DE6" w:rsidRPr="00B455BF">
        <w:rPr>
          <w:lang w:val="en-US" w:eastAsia="zh-CN"/>
        </w:rPr>
        <w:t xml:space="preserve"> and</w:t>
      </w:r>
      <w:r w:rsidR="006145DA">
        <w:rPr>
          <w:lang w:val="en-US" w:eastAsia="zh-CN"/>
        </w:rPr>
        <w:t xml:space="preserve"> that</w:t>
      </w:r>
      <w:r w:rsidR="00992DE6" w:rsidRPr="00B455BF">
        <w:rPr>
          <w:lang w:val="en-US" w:eastAsia="zh-CN"/>
        </w:rPr>
        <w:t xml:space="preserve"> support community wellbeing would also support </w:t>
      </w:r>
      <w:r w:rsidR="00A91B93" w:rsidRPr="00B455BF">
        <w:rPr>
          <w:lang w:val="en-US" w:eastAsia="zh-CN"/>
        </w:rPr>
        <w:t>the development of sustainable IPLC businesses</w:t>
      </w:r>
      <w:r w:rsidR="008B799E" w:rsidRPr="00B455BF">
        <w:rPr>
          <w:lang w:val="en-US" w:eastAsia="zh-CN"/>
        </w:rPr>
        <w:t xml:space="preserve">. </w:t>
      </w:r>
    </w:p>
    <w:p w14:paraId="17D906EB" w14:textId="06AEDCCA" w:rsidR="00DA512F" w:rsidRDefault="00C35570" w:rsidP="006C704F">
      <w:pPr>
        <w:shd w:val="clear" w:color="auto" w:fill="E2EFD9" w:themeFill="accent6" w:themeFillTint="33"/>
        <w:spacing w:line="276" w:lineRule="auto"/>
        <w:jc w:val="both"/>
        <w:rPr>
          <w:rFonts w:eastAsiaTheme="majorEastAsia"/>
          <w:color w:val="000000"/>
          <w:lang w:val="en-US"/>
        </w:rPr>
      </w:pPr>
      <w:r w:rsidRPr="002177A4">
        <w:rPr>
          <w:rFonts w:eastAsiaTheme="majorEastAsia"/>
          <w:i/>
          <w:iCs/>
          <w:color w:val="000000"/>
          <w:lang w:val="en-US"/>
        </w:rPr>
        <w:t>Example</w:t>
      </w:r>
    </w:p>
    <w:p w14:paraId="0EDD74E6" w14:textId="57E30B7D" w:rsidR="00C35570" w:rsidRPr="002177A4" w:rsidRDefault="00C35570" w:rsidP="006C704F">
      <w:pPr>
        <w:shd w:val="clear" w:color="auto" w:fill="E2EFD9" w:themeFill="accent6" w:themeFillTint="33"/>
        <w:spacing w:line="276" w:lineRule="auto"/>
        <w:jc w:val="both"/>
        <w:rPr>
          <w:rFonts w:eastAsiaTheme="majorEastAsia"/>
          <w:color w:val="000000"/>
          <w:lang w:val="en-US" w:eastAsia="en-US"/>
        </w:rPr>
      </w:pPr>
      <w:r w:rsidRPr="002177A4">
        <w:rPr>
          <w:rFonts w:eastAsiaTheme="majorEastAsia"/>
          <w:color w:val="000000"/>
          <w:lang w:val="en-US"/>
        </w:rPr>
        <w:t>In Canada and California, conservation policies banned Indigenous Peoples from making fires</w:t>
      </w:r>
      <w:r w:rsidR="00796A0A">
        <w:rPr>
          <w:rFonts w:eastAsiaTheme="majorEastAsia"/>
          <w:color w:val="000000"/>
          <w:lang w:val="en-US"/>
        </w:rPr>
        <w:t xml:space="preserve">. It is now </w:t>
      </w:r>
      <w:r w:rsidR="00DA512F">
        <w:rPr>
          <w:rFonts w:eastAsiaTheme="majorEastAsia"/>
          <w:color w:val="000000"/>
          <w:lang w:val="en-US"/>
        </w:rPr>
        <w:t>realized</w:t>
      </w:r>
      <w:r w:rsidRPr="002177A4">
        <w:rPr>
          <w:rFonts w:eastAsiaTheme="majorEastAsia"/>
          <w:color w:val="000000"/>
          <w:lang w:val="en-US"/>
        </w:rPr>
        <w:t xml:space="preserve">, after </w:t>
      </w:r>
      <w:r w:rsidR="00827CCE">
        <w:rPr>
          <w:rFonts w:eastAsiaTheme="majorEastAsia"/>
          <w:color w:val="000000"/>
          <w:lang w:val="en-US"/>
        </w:rPr>
        <w:t>many intense wild</w:t>
      </w:r>
      <w:r w:rsidRPr="002177A4">
        <w:rPr>
          <w:rFonts w:eastAsiaTheme="majorEastAsia"/>
          <w:color w:val="000000"/>
          <w:lang w:val="en-US"/>
        </w:rPr>
        <w:t>fires in Canada</w:t>
      </w:r>
      <w:r w:rsidR="00827CCE">
        <w:rPr>
          <w:rFonts w:eastAsiaTheme="majorEastAsia"/>
          <w:color w:val="000000"/>
          <w:lang w:val="en-US"/>
        </w:rPr>
        <w:t xml:space="preserve"> and the United States</w:t>
      </w:r>
      <w:r w:rsidRPr="002177A4">
        <w:rPr>
          <w:rFonts w:eastAsiaTheme="majorEastAsia"/>
          <w:color w:val="000000"/>
          <w:lang w:val="en-US"/>
        </w:rPr>
        <w:t>, that Indigenous practices</w:t>
      </w:r>
      <w:r w:rsidR="006C704F">
        <w:rPr>
          <w:rFonts w:eastAsiaTheme="majorEastAsia"/>
          <w:color w:val="000000"/>
          <w:lang w:val="en-US"/>
        </w:rPr>
        <w:t xml:space="preserve"> with fire</w:t>
      </w:r>
      <w:r w:rsidRPr="002177A4">
        <w:rPr>
          <w:rFonts w:eastAsiaTheme="majorEastAsia"/>
          <w:color w:val="000000"/>
          <w:lang w:val="en-US"/>
        </w:rPr>
        <w:t xml:space="preserve"> </w:t>
      </w:r>
      <w:r w:rsidR="00827CCE">
        <w:rPr>
          <w:rFonts w:eastAsiaTheme="majorEastAsia"/>
          <w:color w:val="000000"/>
          <w:lang w:val="en-US"/>
        </w:rPr>
        <w:t xml:space="preserve">were part of a management system that </w:t>
      </w:r>
      <w:r w:rsidRPr="002177A4">
        <w:rPr>
          <w:rFonts w:eastAsiaTheme="majorEastAsia"/>
          <w:color w:val="000000"/>
          <w:lang w:val="en-US"/>
        </w:rPr>
        <w:t>control</w:t>
      </w:r>
      <w:r w:rsidR="00827CCE">
        <w:rPr>
          <w:rFonts w:eastAsiaTheme="majorEastAsia"/>
          <w:color w:val="000000"/>
          <w:lang w:val="en-US"/>
        </w:rPr>
        <w:t>led</w:t>
      </w:r>
      <w:r w:rsidRPr="002177A4">
        <w:rPr>
          <w:rFonts w:eastAsiaTheme="majorEastAsia"/>
          <w:color w:val="000000"/>
          <w:lang w:val="en-US"/>
        </w:rPr>
        <w:t xml:space="preserve"> </w:t>
      </w:r>
      <w:r w:rsidR="00827CCE">
        <w:rPr>
          <w:rFonts w:eastAsiaTheme="majorEastAsia"/>
          <w:color w:val="000000"/>
          <w:lang w:val="en-US"/>
        </w:rPr>
        <w:t xml:space="preserve">the amounts of </w:t>
      </w:r>
      <w:r w:rsidR="001608C8">
        <w:rPr>
          <w:rFonts w:eastAsiaTheme="majorEastAsia"/>
          <w:color w:val="000000"/>
          <w:lang w:val="en-US"/>
        </w:rPr>
        <w:t>dead wood</w:t>
      </w:r>
      <w:r w:rsidR="00126722">
        <w:rPr>
          <w:rFonts w:eastAsiaTheme="majorEastAsia"/>
          <w:color w:val="000000"/>
          <w:lang w:val="en-US"/>
        </w:rPr>
        <w:t xml:space="preserve"> and vegetation that can build up in forests</w:t>
      </w:r>
      <w:r w:rsidRPr="002177A4">
        <w:rPr>
          <w:rFonts w:eastAsiaTheme="majorEastAsia"/>
          <w:color w:val="000000"/>
          <w:lang w:val="en-US"/>
        </w:rPr>
        <w:t xml:space="preserve">. </w:t>
      </w:r>
      <w:r w:rsidR="006C704F">
        <w:rPr>
          <w:rFonts w:eastAsiaTheme="majorEastAsia"/>
          <w:color w:val="000000"/>
          <w:lang w:val="en-US"/>
        </w:rPr>
        <w:t>Without these practices, large and destructive wildfires become uncontrollable.</w:t>
      </w:r>
      <w:r w:rsidRPr="002177A4">
        <w:rPr>
          <w:rFonts w:eastAsiaTheme="majorEastAsia"/>
          <w:color w:val="000000"/>
          <w:lang w:val="en-US"/>
        </w:rPr>
        <w:t xml:space="preserve"> </w:t>
      </w:r>
    </w:p>
    <w:p w14:paraId="209EB620" w14:textId="7D3E6E3F" w:rsidR="00F87723" w:rsidRPr="00F5420C" w:rsidRDefault="00AC787B" w:rsidP="00F5420C">
      <w:pPr>
        <w:pStyle w:val="ListParagraph"/>
        <w:numPr>
          <w:ilvl w:val="0"/>
          <w:numId w:val="32"/>
        </w:numPr>
        <w:spacing w:line="276" w:lineRule="auto"/>
        <w:rPr>
          <w:rFonts w:ascii="Calibri" w:eastAsiaTheme="majorEastAsia" w:hAnsi="Calibri"/>
          <w:color w:val="000000" w:themeColor="text1"/>
          <w:lang w:val="en-US" w:eastAsia="zh-CN"/>
        </w:rPr>
      </w:pPr>
      <w:r>
        <w:rPr>
          <w:lang w:val="en-US" w:eastAsia="zh-CN"/>
        </w:rPr>
        <w:t xml:space="preserve">Investing in supporting the learning of ILK in situ and the revitalization and continuation of </w:t>
      </w:r>
      <w:r w:rsidRPr="26B38C7C">
        <w:rPr>
          <w:rFonts w:eastAsiaTheme="majorEastAsia"/>
          <w:color w:val="000000" w:themeColor="text1"/>
          <w:lang w:val="en-US"/>
        </w:rPr>
        <w:t>Indigenous languages</w:t>
      </w:r>
      <w:r w:rsidR="00F91A9D">
        <w:rPr>
          <w:rFonts w:eastAsiaTheme="majorEastAsia"/>
          <w:color w:val="000000" w:themeColor="text1"/>
          <w:lang w:val="en-US"/>
        </w:rPr>
        <w:t xml:space="preserve"> and cultures</w:t>
      </w:r>
      <w:r w:rsidRPr="26B38C7C">
        <w:rPr>
          <w:rFonts w:eastAsiaTheme="majorEastAsia"/>
          <w:color w:val="000000" w:themeColor="text1"/>
          <w:lang w:val="en-US"/>
        </w:rPr>
        <w:t xml:space="preserve"> would be beneficial, as they are crucial foundations for management of lands and development of sustainable businesses</w:t>
      </w:r>
      <w:r w:rsidR="006D0FBB">
        <w:rPr>
          <w:rFonts w:eastAsiaTheme="majorEastAsia"/>
          <w:color w:val="000000" w:themeColor="text1"/>
          <w:lang w:val="en-US"/>
        </w:rPr>
        <w:t>.</w:t>
      </w:r>
    </w:p>
    <w:p w14:paraId="65B60B8F" w14:textId="05ED69EC" w:rsidR="002A1C85" w:rsidRPr="002A1C85" w:rsidRDefault="002A1C85" w:rsidP="00244627">
      <w:pPr>
        <w:pStyle w:val="Heading4"/>
      </w:pPr>
      <w:r>
        <w:lastRenderedPageBreak/>
        <w:t>Recognizing IPLC businesses</w:t>
      </w:r>
    </w:p>
    <w:p w14:paraId="58CAA8C8" w14:textId="3C480B2A" w:rsidR="006122E6" w:rsidRPr="002A1C85" w:rsidRDefault="002A1C85" w:rsidP="00F46761">
      <w:pPr>
        <w:spacing w:before="0" w:line="276" w:lineRule="auto"/>
        <w:jc w:val="both"/>
        <w:rPr>
          <w:lang w:val="en-US" w:eastAsia="zh-CN"/>
        </w:rPr>
      </w:pPr>
      <w:r>
        <w:rPr>
          <w:lang w:val="en-US" w:eastAsia="zh-CN"/>
        </w:rPr>
        <w:t>Participants also highlighted that governments should r</w:t>
      </w:r>
      <w:r w:rsidR="00C16EFF" w:rsidRPr="002A1C85">
        <w:rPr>
          <w:lang w:val="en-US" w:eastAsia="zh-CN"/>
        </w:rPr>
        <w:t>ecogniz</w:t>
      </w:r>
      <w:r>
        <w:rPr>
          <w:lang w:val="en-US" w:eastAsia="zh-CN"/>
        </w:rPr>
        <w:t>e</w:t>
      </w:r>
      <w:r w:rsidR="00C16EFF" w:rsidRPr="002A1C85">
        <w:rPr>
          <w:lang w:val="en-US" w:eastAsia="zh-CN"/>
        </w:rPr>
        <w:t>, support and protect IPLC businesses</w:t>
      </w:r>
      <w:r>
        <w:rPr>
          <w:lang w:val="en-US" w:eastAsia="zh-CN"/>
        </w:rPr>
        <w:t>, as this</w:t>
      </w:r>
      <w:r w:rsidR="00C16EFF" w:rsidRPr="002A1C85">
        <w:rPr>
          <w:lang w:val="en-US" w:eastAsia="zh-CN"/>
        </w:rPr>
        <w:t xml:space="preserve"> would benefit communities and nature</w:t>
      </w:r>
      <w:r w:rsidR="00A046C9" w:rsidRPr="002A1C85">
        <w:rPr>
          <w:lang w:val="en-US" w:eastAsia="zh-CN"/>
        </w:rPr>
        <w:t>, including by</w:t>
      </w:r>
      <w:r w:rsidR="006122E6" w:rsidRPr="002A1C85">
        <w:rPr>
          <w:lang w:val="en-US" w:eastAsia="zh-CN"/>
        </w:rPr>
        <w:t>:</w:t>
      </w:r>
      <w:r w:rsidR="00A046C9" w:rsidRPr="002A1C85">
        <w:rPr>
          <w:lang w:val="en-US" w:eastAsia="zh-CN"/>
        </w:rPr>
        <w:t xml:space="preserve"> </w:t>
      </w:r>
    </w:p>
    <w:p w14:paraId="6619B33E" w14:textId="71F0AC68" w:rsidR="00E34472" w:rsidRDefault="002A1C85" w:rsidP="006A7799">
      <w:pPr>
        <w:pStyle w:val="ListParagraph"/>
        <w:numPr>
          <w:ilvl w:val="0"/>
          <w:numId w:val="32"/>
        </w:numPr>
        <w:spacing w:after="120" w:line="276" w:lineRule="auto"/>
        <w:ind w:left="714" w:hanging="357"/>
        <w:rPr>
          <w:lang w:val="en-US" w:eastAsia="zh-CN"/>
        </w:rPr>
      </w:pPr>
      <w:r>
        <w:rPr>
          <w:lang w:val="en-US" w:eastAsia="zh-CN"/>
        </w:rPr>
        <w:t>F</w:t>
      </w:r>
      <w:r w:rsidR="00E34472">
        <w:rPr>
          <w:lang w:val="en-US" w:eastAsia="zh-CN"/>
        </w:rPr>
        <w:t>ormally recognizing hidden, informal businesses that currently do not benefit from any kind of recognition or protection</w:t>
      </w:r>
      <w:r w:rsidR="006A7799">
        <w:rPr>
          <w:lang w:val="en-US" w:eastAsia="zh-CN"/>
        </w:rPr>
        <w:t>.</w:t>
      </w:r>
      <w:r w:rsidR="00D06B8C">
        <w:rPr>
          <w:lang w:val="en-US" w:eastAsia="zh-CN"/>
        </w:rPr>
        <w:t xml:space="preserve"> </w:t>
      </w:r>
      <w:r w:rsidR="006A7799">
        <w:rPr>
          <w:lang w:val="en-US" w:eastAsia="zh-CN"/>
        </w:rPr>
        <w:t>W</w:t>
      </w:r>
      <w:r w:rsidR="00D06B8C">
        <w:rPr>
          <w:lang w:val="en-US" w:eastAsia="zh-CN"/>
        </w:rPr>
        <w:t>ithout recognition</w:t>
      </w:r>
      <w:r w:rsidR="00205DCD">
        <w:rPr>
          <w:lang w:val="en-US" w:eastAsia="zh-CN"/>
        </w:rPr>
        <w:t>,</w:t>
      </w:r>
      <w:r w:rsidR="00D06B8C">
        <w:rPr>
          <w:lang w:val="en-US" w:eastAsia="zh-CN"/>
        </w:rPr>
        <w:t xml:space="preserve"> the</w:t>
      </w:r>
      <w:r w:rsidR="00094517">
        <w:rPr>
          <w:lang w:val="en-US" w:eastAsia="zh-CN"/>
        </w:rPr>
        <w:t>se businesses</w:t>
      </w:r>
      <w:r w:rsidR="00E34472">
        <w:rPr>
          <w:lang w:val="en-US" w:eastAsia="zh-CN"/>
        </w:rPr>
        <w:t xml:space="preserve"> can be easily exploited or out-competed</w:t>
      </w:r>
      <w:r w:rsidR="00D1252B">
        <w:rPr>
          <w:lang w:val="en-US" w:eastAsia="zh-CN"/>
        </w:rPr>
        <w:t xml:space="preserve">. </w:t>
      </w:r>
      <w:r w:rsidR="00587A47">
        <w:rPr>
          <w:lang w:val="en-US" w:eastAsia="zh-CN"/>
        </w:rPr>
        <w:t>Such r</w:t>
      </w:r>
      <w:r w:rsidR="00D1252B">
        <w:rPr>
          <w:lang w:val="en-US" w:eastAsia="zh-CN"/>
        </w:rPr>
        <w:t>ecognition</w:t>
      </w:r>
      <w:r w:rsidR="00834AB5">
        <w:rPr>
          <w:lang w:val="en-US" w:eastAsia="zh-CN"/>
        </w:rPr>
        <w:t xml:space="preserve"> would also </w:t>
      </w:r>
      <w:r w:rsidR="00587A47">
        <w:rPr>
          <w:lang w:val="en-US" w:eastAsia="zh-CN"/>
        </w:rPr>
        <w:t xml:space="preserve">facilitate </w:t>
      </w:r>
      <w:r w:rsidR="00543701" w:rsidRPr="006A7799">
        <w:rPr>
          <w:lang w:val="en-US" w:eastAsia="zh-CN"/>
        </w:rPr>
        <w:t xml:space="preserve">the certification of </w:t>
      </w:r>
      <w:r w:rsidR="009666FC">
        <w:rPr>
          <w:lang w:val="en-US" w:eastAsia="zh-CN"/>
        </w:rPr>
        <w:t xml:space="preserve">IPLC </w:t>
      </w:r>
      <w:r w:rsidR="00543701" w:rsidRPr="006A7799">
        <w:rPr>
          <w:lang w:val="en-US" w:eastAsia="zh-CN"/>
        </w:rPr>
        <w:t>products that can be exported</w:t>
      </w:r>
      <w:r w:rsidR="006A7799">
        <w:rPr>
          <w:lang w:val="en-US" w:eastAsia="zh-CN"/>
        </w:rPr>
        <w:t>;</w:t>
      </w:r>
    </w:p>
    <w:p w14:paraId="50ED77EC" w14:textId="73120627" w:rsidR="00187C12" w:rsidRPr="00CD34D2" w:rsidRDefault="00187C12" w:rsidP="00187C12">
      <w:pPr>
        <w:shd w:val="clear" w:color="auto" w:fill="E2EFD9" w:themeFill="accent6" w:themeFillTint="33"/>
        <w:spacing w:line="276" w:lineRule="auto"/>
        <w:rPr>
          <w:rStyle w:val="normaltextrun"/>
          <w:rFonts w:ascii="Calibri" w:hAnsi="Calibri" w:cs="Calibri"/>
          <w:i/>
          <w:iCs/>
          <w:shd w:val="clear" w:color="auto" w:fill="E2EFD9" w:themeFill="accent6" w:themeFillTint="33"/>
        </w:rPr>
      </w:pPr>
      <w:r w:rsidRPr="00CD34D2">
        <w:rPr>
          <w:rStyle w:val="normaltextrun"/>
          <w:rFonts w:ascii="Calibri" w:hAnsi="Calibri" w:cs="Calibri"/>
          <w:i/>
          <w:iCs/>
          <w:shd w:val="clear" w:color="auto" w:fill="E2EFD9" w:themeFill="accent6" w:themeFillTint="33"/>
        </w:rPr>
        <w:t>Example</w:t>
      </w:r>
    </w:p>
    <w:p w14:paraId="1DE4F5A5" w14:textId="6FEF86A3" w:rsidR="00187C12" w:rsidRPr="009F4305" w:rsidRDefault="00187C12" w:rsidP="009F4305">
      <w:pPr>
        <w:shd w:val="clear" w:color="auto" w:fill="E2EFD9" w:themeFill="accent6" w:themeFillTint="33"/>
        <w:spacing w:line="276" w:lineRule="auto"/>
        <w:jc w:val="both"/>
        <w:rPr>
          <w:rFonts w:ascii="Calibri" w:hAnsi="Calibri" w:cs="Calibri"/>
          <w:shd w:val="clear" w:color="auto" w:fill="E2EFD9" w:themeFill="accent6" w:themeFillTint="33"/>
        </w:rPr>
      </w:pPr>
      <w:r>
        <w:rPr>
          <w:rStyle w:val="normaltextrun"/>
          <w:rFonts w:ascii="Calibri" w:hAnsi="Calibri" w:cs="Calibri"/>
          <w:shd w:val="clear" w:color="auto" w:fill="E2EFD9" w:themeFill="accent6" w:themeFillTint="33"/>
        </w:rPr>
        <w:t>M</w:t>
      </w:r>
      <w:r w:rsidRPr="00187C12">
        <w:rPr>
          <w:rStyle w:val="normaltextrun"/>
          <w:rFonts w:ascii="Calibri" w:hAnsi="Calibri" w:cs="Calibri"/>
          <w:shd w:val="clear" w:color="auto" w:fill="E2EFD9" w:themeFill="accent6" w:themeFillTint="33"/>
        </w:rPr>
        <w:t>any traditional small-scale Indigenous businesses</w:t>
      </w:r>
      <w:r>
        <w:rPr>
          <w:rStyle w:val="normaltextrun"/>
          <w:rFonts w:ascii="Calibri" w:hAnsi="Calibri" w:cs="Calibri"/>
          <w:shd w:val="clear" w:color="auto" w:fill="E2EFD9" w:themeFill="accent6" w:themeFillTint="33"/>
        </w:rPr>
        <w:t xml:space="preserve"> in Asia</w:t>
      </w:r>
      <w:r w:rsidRPr="00187C12">
        <w:rPr>
          <w:rStyle w:val="normaltextrun"/>
          <w:rFonts w:ascii="Calibri" w:hAnsi="Calibri" w:cs="Calibri"/>
          <w:shd w:val="clear" w:color="auto" w:fill="E2EFD9" w:themeFill="accent6" w:themeFillTint="33"/>
        </w:rPr>
        <w:t xml:space="preserve"> have a positive impact on biodiversity, but there are no regulatory institutions or recognition of these traditional economy systems. It will be important to represent this in the assessment to gain better recognition for th</w:t>
      </w:r>
      <w:r w:rsidR="00094517">
        <w:rPr>
          <w:rStyle w:val="normaltextrun"/>
          <w:rFonts w:ascii="Calibri" w:hAnsi="Calibri" w:cs="Calibri"/>
          <w:shd w:val="clear" w:color="auto" w:fill="E2EFD9" w:themeFill="accent6" w:themeFillTint="33"/>
        </w:rPr>
        <w:t>ese</w:t>
      </w:r>
      <w:r w:rsidRPr="00187C12">
        <w:rPr>
          <w:rStyle w:val="normaltextrun"/>
          <w:rFonts w:ascii="Calibri" w:hAnsi="Calibri" w:cs="Calibri"/>
          <w:shd w:val="clear" w:color="auto" w:fill="E2EFD9" w:themeFill="accent6" w:themeFillTint="33"/>
        </w:rPr>
        <w:t xml:space="preserve"> </w:t>
      </w:r>
      <w:r w:rsidR="00094517">
        <w:rPr>
          <w:rStyle w:val="normaltextrun"/>
          <w:rFonts w:ascii="Calibri" w:hAnsi="Calibri" w:cs="Calibri"/>
          <w:shd w:val="clear" w:color="auto" w:fill="E2EFD9" w:themeFill="accent6" w:themeFillTint="33"/>
        </w:rPr>
        <w:t xml:space="preserve">traditional </w:t>
      </w:r>
      <w:r w:rsidRPr="00187C12">
        <w:rPr>
          <w:rStyle w:val="normaltextrun"/>
          <w:rFonts w:ascii="Calibri" w:hAnsi="Calibri" w:cs="Calibri"/>
          <w:shd w:val="clear" w:color="auto" w:fill="E2EFD9" w:themeFill="accent6" w:themeFillTint="33"/>
        </w:rPr>
        <w:t>economy</w:t>
      </w:r>
      <w:r w:rsidR="00094517">
        <w:rPr>
          <w:rStyle w:val="normaltextrun"/>
          <w:rFonts w:ascii="Calibri" w:hAnsi="Calibri" w:cs="Calibri"/>
          <w:shd w:val="clear" w:color="auto" w:fill="E2EFD9" w:themeFill="accent6" w:themeFillTint="33"/>
        </w:rPr>
        <w:t xml:space="preserve"> systems</w:t>
      </w:r>
      <w:r w:rsidRPr="00187C12">
        <w:rPr>
          <w:rStyle w:val="normaltextrun"/>
          <w:rFonts w:ascii="Calibri" w:hAnsi="Calibri" w:cs="Calibri"/>
          <w:shd w:val="clear" w:color="auto" w:fill="E2EFD9" w:themeFill="accent6" w:themeFillTint="33"/>
        </w:rPr>
        <w:t xml:space="preserve">, because Indigenous Peoples’ voices are often not respected. </w:t>
      </w:r>
    </w:p>
    <w:p w14:paraId="2F75F5FE" w14:textId="0A2B4A5E" w:rsidR="0017125A" w:rsidRDefault="0017125A" w:rsidP="006A7799">
      <w:pPr>
        <w:pStyle w:val="ListParagraph"/>
        <w:numPr>
          <w:ilvl w:val="0"/>
          <w:numId w:val="32"/>
        </w:numPr>
        <w:spacing w:after="120" w:line="276" w:lineRule="auto"/>
        <w:ind w:left="714" w:hanging="357"/>
        <w:rPr>
          <w:lang w:val="en-US" w:eastAsia="zh-CN"/>
        </w:rPr>
      </w:pPr>
      <w:r>
        <w:rPr>
          <w:lang w:val="en-US" w:eastAsia="zh-CN"/>
        </w:rPr>
        <w:t xml:space="preserve">Recognizing the important </w:t>
      </w:r>
      <w:r w:rsidR="00CD34D2">
        <w:rPr>
          <w:lang w:val="en-US" w:eastAsia="zh-CN"/>
        </w:rPr>
        <w:t>contributions</w:t>
      </w:r>
      <w:r>
        <w:rPr>
          <w:lang w:val="en-US" w:eastAsia="zh-CN"/>
        </w:rPr>
        <w:t xml:space="preserve"> that IPLC businesses make to nature and people</w:t>
      </w:r>
      <w:r w:rsidR="00CD34D2">
        <w:rPr>
          <w:lang w:val="en-US" w:eastAsia="zh-CN"/>
        </w:rPr>
        <w:t>;</w:t>
      </w:r>
    </w:p>
    <w:p w14:paraId="4D986DA2" w14:textId="2BDA8C9B" w:rsidR="0017125A" w:rsidRPr="00CD34D2" w:rsidRDefault="0017125A" w:rsidP="00CD34D2">
      <w:pPr>
        <w:shd w:val="clear" w:color="auto" w:fill="E2EFD9" w:themeFill="accent6" w:themeFillTint="33"/>
        <w:spacing w:line="276" w:lineRule="auto"/>
        <w:rPr>
          <w:rFonts w:eastAsiaTheme="majorEastAsia"/>
          <w:i/>
          <w:iCs/>
          <w:lang w:val="en-US" w:eastAsia="zh-CN"/>
        </w:rPr>
      </w:pPr>
      <w:r w:rsidRPr="00CD34D2">
        <w:rPr>
          <w:rFonts w:eastAsiaTheme="majorEastAsia"/>
          <w:i/>
          <w:iCs/>
          <w:lang w:val="en-US" w:eastAsia="zh-CN"/>
        </w:rPr>
        <w:t>Example</w:t>
      </w:r>
    </w:p>
    <w:p w14:paraId="31D8F756" w14:textId="0E455C5D" w:rsidR="0017125A" w:rsidRPr="00CD34D2" w:rsidRDefault="0017125A" w:rsidP="00CD34D2">
      <w:pPr>
        <w:shd w:val="clear" w:color="auto" w:fill="E2EFD9" w:themeFill="accent6" w:themeFillTint="33"/>
        <w:spacing w:line="276" w:lineRule="auto"/>
        <w:rPr>
          <w:rFonts w:eastAsiaTheme="majorEastAsia"/>
          <w:lang w:val="en-US" w:eastAsia="zh-CN"/>
        </w:rPr>
      </w:pPr>
      <w:r w:rsidRPr="0017125A">
        <w:rPr>
          <w:rFonts w:eastAsiaTheme="majorEastAsia"/>
          <w:lang w:val="en-US" w:eastAsia="zh-CN"/>
        </w:rPr>
        <w:t xml:space="preserve">A participant </w:t>
      </w:r>
      <w:r>
        <w:rPr>
          <w:rFonts w:eastAsiaTheme="majorEastAsia"/>
          <w:lang w:val="en-US" w:eastAsia="zh-CN"/>
        </w:rPr>
        <w:t xml:space="preserve">from Mexico </w:t>
      </w:r>
      <w:r w:rsidRPr="0017125A">
        <w:rPr>
          <w:rFonts w:eastAsiaTheme="majorEastAsia"/>
          <w:lang w:val="en-US" w:eastAsia="zh-CN"/>
        </w:rPr>
        <w:t xml:space="preserve">noted </w:t>
      </w:r>
      <w:r>
        <w:rPr>
          <w:rFonts w:eastAsiaTheme="majorEastAsia"/>
          <w:lang w:val="en-US" w:eastAsia="zh-CN"/>
        </w:rPr>
        <w:t xml:space="preserve">a report from </w:t>
      </w:r>
      <w:r w:rsidRPr="0017125A">
        <w:rPr>
          <w:rFonts w:eastAsiaTheme="majorEastAsia"/>
          <w:lang w:val="en-US" w:eastAsia="zh-CN"/>
        </w:rPr>
        <w:t>the World Bank regarding the northern part of Oaxaca, which describes how Indigenous businesses associated with biodiversity are increasing local income and decreasing migration. These are important contributions of IPLC businesses that could be recognized.</w:t>
      </w:r>
      <w:r w:rsidR="00E71771">
        <w:rPr>
          <w:rStyle w:val="FootnoteReference"/>
          <w:rFonts w:eastAsiaTheme="majorEastAsia"/>
          <w:lang w:val="en-US" w:eastAsia="zh-CN"/>
        </w:rPr>
        <w:footnoteReference w:id="17"/>
      </w:r>
      <w:r w:rsidRPr="0017125A">
        <w:rPr>
          <w:rFonts w:eastAsiaTheme="majorEastAsia"/>
          <w:lang w:val="en-US" w:eastAsia="zh-CN"/>
        </w:rPr>
        <w:t xml:space="preserve"> </w:t>
      </w:r>
    </w:p>
    <w:p w14:paraId="2111D810" w14:textId="2A7040E2" w:rsidR="002A1C85" w:rsidRDefault="00C75BFC" w:rsidP="006A7799">
      <w:pPr>
        <w:pStyle w:val="ListParagraph"/>
        <w:numPr>
          <w:ilvl w:val="0"/>
          <w:numId w:val="32"/>
        </w:numPr>
        <w:spacing w:after="120" w:line="276" w:lineRule="auto"/>
        <w:ind w:left="714" w:hanging="357"/>
        <w:rPr>
          <w:lang w:val="en-US" w:eastAsia="zh-CN"/>
        </w:rPr>
      </w:pPr>
      <w:r>
        <w:rPr>
          <w:lang w:val="en-US" w:eastAsia="zh-CN"/>
        </w:rPr>
        <w:t xml:space="preserve">Recognizing that many IPLC businesses need to remain flexible </w:t>
      </w:r>
      <w:r w:rsidR="00BB5FC1">
        <w:rPr>
          <w:lang w:val="en-US" w:eastAsia="zh-CN"/>
        </w:rPr>
        <w:t>in order to function in changing environments and social contexts</w:t>
      </w:r>
      <w:r w:rsidR="00254F60">
        <w:rPr>
          <w:lang w:val="en-US" w:eastAsia="zh-CN"/>
        </w:rPr>
        <w:t>, so strict rules</w:t>
      </w:r>
      <w:r w:rsidR="00730FDB">
        <w:rPr>
          <w:lang w:val="en-US" w:eastAsia="zh-CN"/>
        </w:rPr>
        <w:t>,</w:t>
      </w:r>
      <w:r w:rsidR="00254F60">
        <w:rPr>
          <w:lang w:val="en-US" w:eastAsia="zh-CN"/>
        </w:rPr>
        <w:t xml:space="preserve"> regulations and registration requirements may not be appropriate;</w:t>
      </w:r>
    </w:p>
    <w:p w14:paraId="60A8318E" w14:textId="1A7E1C57" w:rsidR="00E537D9" w:rsidRDefault="00730FDB" w:rsidP="00091406">
      <w:pPr>
        <w:keepNext/>
        <w:shd w:val="clear" w:color="auto" w:fill="E2EFD9" w:themeFill="accent6" w:themeFillTint="33"/>
        <w:spacing w:line="276" w:lineRule="auto"/>
        <w:rPr>
          <w:lang w:val="en-US" w:eastAsia="zh-CN"/>
        </w:rPr>
      </w:pPr>
      <w:r w:rsidRPr="00730FDB">
        <w:rPr>
          <w:i/>
          <w:iCs/>
          <w:lang w:val="en-US" w:eastAsia="zh-CN"/>
        </w:rPr>
        <w:t>Example</w:t>
      </w:r>
      <w:r w:rsidRPr="00730FDB">
        <w:rPr>
          <w:lang w:val="en-US" w:eastAsia="zh-CN"/>
        </w:rPr>
        <w:t xml:space="preserve"> </w:t>
      </w:r>
    </w:p>
    <w:p w14:paraId="0398323D" w14:textId="6891A14E" w:rsidR="00730FDB" w:rsidRPr="00730FDB" w:rsidRDefault="00E537D9" w:rsidP="007926AC">
      <w:pPr>
        <w:shd w:val="clear" w:color="auto" w:fill="E2EFD9" w:themeFill="accent6" w:themeFillTint="33"/>
        <w:spacing w:line="276" w:lineRule="auto"/>
        <w:jc w:val="both"/>
        <w:rPr>
          <w:lang w:val="en-US" w:eastAsia="zh-CN"/>
        </w:rPr>
      </w:pPr>
      <w:r>
        <w:rPr>
          <w:lang w:val="en-US" w:eastAsia="zh-CN"/>
        </w:rPr>
        <w:t xml:space="preserve">In Kenya, local communities </w:t>
      </w:r>
      <w:r w:rsidR="00877828">
        <w:rPr>
          <w:lang w:val="en-US" w:eastAsia="zh-CN"/>
        </w:rPr>
        <w:t xml:space="preserve">started their own conservancies and adopted the model </w:t>
      </w:r>
      <w:r w:rsidR="00136F34">
        <w:rPr>
          <w:lang w:val="en-US" w:eastAsia="zh-CN"/>
        </w:rPr>
        <w:t xml:space="preserve">used by non-Indigenous landowners. </w:t>
      </w:r>
      <w:r w:rsidR="00CE3C91">
        <w:rPr>
          <w:lang w:val="en-US" w:eastAsia="zh-CN"/>
        </w:rPr>
        <w:t xml:space="preserve">However, </w:t>
      </w:r>
      <w:r w:rsidR="00730FDB" w:rsidRPr="00730FDB">
        <w:rPr>
          <w:lang w:val="en-US" w:eastAsia="zh-CN"/>
        </w:rPr>
        <w:t xml:space="preserve">this </w:t>
      </w:r>
      <w:r w:rsidR="00CE3C91">
        <w:rPr>
          <w:lang w:val="en-US" w:eastAsia="zh-CN"/>
        </w:rPr>
        <w:t>became</w:t>
      </w:r>
      <w:r w:rsidR="00730FDB" w:rsidRPr="00730FDB">
        <w:rPr>
          <w:lang w:val="en-US" w:eastAsia="zh-CN"/>
        </w:rPr>
        <w:t xml:space="preserve"> a challenge as communities </w:t>
      </w:r>
      <w:r w:rsidR="00CE3C91">
        <w:rPr>
          <w:lang w:val="en-US" w:eastAsia="zh-CN"/>
        </w:rPr>
        <w:t>did</w:t>
      </w:r>
      <w:r w:rsidR="00730FDB" w:rsidRPr="00730FDB">
        <w:rPr>
          <w:lang w:val="en-US" w:eastAsia="zh-CN"/>
        </w:rPr>
        <w:t xml:space="preserve"> not have the same management structures. These models cause</w:t>
      </w:r>
      <w:r w:rsidR="00CE3C91">
        <w:rPr>
          <w:lang w:val="en-US" w:eastAsia="zh-CN"/>
        </w:rPr>
        <w:t>d</w:t>
      </w:r>
      <w:r w:rsidR="00730FDB" w:rsidRPr="00730FDB">
        <w:rPr>
          <w:lang w:val="en-US" w:eastAsia="zh-CN"/>
        </w:rPr>
        <w:t xml:space="preserve"> division</w:t>
      </w:r>
      <w:r w:rsidR="00CE3C91">
        <w:rPr>
          <w:lang w:val="en-US" w:eastAsia="zh-CN"/>
        </w:rPr>
        <w:t>s</w:t>
      </w:r>
      <w:r w:rsidR="00730FDB" w:rsidRPr="00730FDB">
        <w:rPr>
          <w:lang w:val="en-US" w:eastAsia="zh-CN"/>
        </w:rPr>
        <w:t xml:space="preserve"> within communities.</w:t>
      </w:r>
    </w:p>
    <w:p w14:paraId="2733FE25" w14:textId="1D423281" w:rsidR="00AF2381" w:rsidRPr="00AF2381" w:rsidRDefault="002A1C85" w:rsidP="00AF2381">
      <w:pPr>
        <w:pStyle w:val="ListParagraph"/>
        <w:numPr>
          <w:ilvl w:val="0"/>
          <w:numId w:val="32"/>
        </w:numPr>
        <w:spacing w:after="120" w:line="276" w:lineRule="auto"/>
        <w:ind w:left="714" w:hanging="357"/>
        <w:rPr>
          <w:lang w:val="en-US" w:eastAsia="zh-CN"/>
        </w:rPr>
      </w:pPr>
      <w:r>
        <w:rPr>
          <w:lang w:val="en-US" w:eastAsia="zh-CN"/>
        </w:rPr>
        <w:t>R</w:t>
      </w:r>
      <w:r w:rsidR="00A046C9">
        <w:rPr>
          <w:lang w:val="en-US" w:eastAsia="zh-CN"/>
        </w:rPr>
        <w:t xml:space="preserve">ecognizing </w:t>
      </w:r>
      <w:r w:rsidR="00601CEC">
        <w:rPr>
          <w:lang w:val="en-US" w:eastAsia="zh-CN"/>
        </w:rPr>
        <w:t xml:space="preserve">and preventing exploitation of </w:t>
      </w:r>
      <w:r w:rsidR="00E34472">
        <w:rPr>
          <w:lang w:val="en-US" w:eastAsia="zh-CN"/>
        </w:rPr>
        <w:t>IPLC</w:t>
      </w:r>
      <w:r w:rsidR="00A046C9">
        <w:rPr>
          <w:lang w:val="en-US" w:eastAsia="zh-CN"/>
        </w:rPr>
        <w:t xml:space="preserve"> intellectual property</w:t>
      </w:r>
      <w:r w:rsidR="00AF2381">
        <w:rPr>
          <w:lang w:val="en-US" w:eastAsia="zh-CN"/>
        </w:rPr>
        <w:t xml:space="preserve"> without benefits to IPLCs</w:t>
      </w:r>
      <w:r w:rsidR="005444F2">
        <w:rPr>
          <w:lang w:val="en-US" w:eastAsia="zh-CN"/>
        </w:rPr>
        <w:t>, because e</w:t>
      </w:r>
      <w:r w:rsidR="00094517">
        <w:rPr>
          <w:lang w:val="en-US" w:eastAsia="zh-CN"/>
        </w:rPr>
        <w:t>xploitation of IPLC intellectual property</w:t>
      </w:r>
      <w:r w:rsidR="00AF2381" w:rsidRPr="00AF2381">
        <w:rPr>
          <w:lang w:val="en-US" w:eastAsia="zh-CN"/>
        </w:rPr>
        <w:t xml:space="preserve"> can limit the ways in which IPLCs </w:t>
      </w:r>
      <w:r w:rsidR="00AF2381" w:rsidRPr="00AF2381">
        <w:rPr>
          <w:lang w:val="en-US" w:eastAsia="zh-CN"/>
        </w:rPr>
        <w:lastRenderedPageBreak/>
        <w:t>can benefit appropriately from their own knowledge systems and practices as they are out-competed</w:t>
      </w:r>
      <w:r w:rsidR="001A3C0A">
        <w:rPr>
          <w:lang w:val="en-US" w:eastAsia="zh-CN"/>
        </w:rPr>
        <w:t xml:space="preserve"> by larger businesses</w:t>
      </w:r>
      <w:r w:rsidR="00AF2381" w:rsidRPr="00AF2381">
        <w:rPr>
          <w:lang w:val="en-US" w:eastAsia="zh-CN"/>
        </w:rPr>
        <w:t>;</w:t>
      </w:r>
    </w:p>
    <w:p w14:paraId="66F11ED0" w14:textId="1B4DFF33" w:rsidR="00AF2381" w:rsidRPr="00AF2381" w:rsidRDefault="00AF2381" w:rsidP="00FE358E">
      <w:pPr>
        <w:keepNext/>
        <w:shd w:val="clear" w:color="auto" w:fill="E2EFD9" w:themeFill="accent6" w:themeFillTint="33"/>
        <w:spacing w:line="276" w:lineRule="auto"/>
        <w:rPr>
          <w:i/>
          <w:iCs/>
          <w:lang w:val="en-US" w:eastAsia="zh-CN"/>
        </w:rPr>
      </w:pPr>
      <w:r w:rsidRPr="00AF2381">
        <w:rPr>
          <w:i/>
          <w:iCs/>
          <w:lang w:val="en-US" w:eastAsia="zh-CN"/>
        </w:rPr>
        <w:t>Example</w:t>
      </w:r>
    </w:p>
    <w:p w14:paraId="0C0AEB25" w14:textId="1ADB7C31" w:rsidR="00B018F6" w:rsidRPr="00AF2381" w:rsidRDefault="00AF2381" w:rsidP="00AF2381">
      <w:pPr>
        <w:shd w:val="clear" w:color="auto" w:fill="E2EFD9" w:themeFill="accent6" w:themeFillTint="33"/>
        <w:spacing w:line="276" w:lineRule="auto"/>
        <w:rPr>
          <w:lang w:val="en-US" w:eastAsia="zh-CN"/>
        </w:rPr>
      </w:pPr>
      <w:r>
        <w:rPr>
          <w:lang w:val="en-US" w:eastAsia="zh-CN"/>
        </w:rPr>
        <w:t>T</w:t>
      </w:r>
      <w:r w:rsidR="00211431" w:rsidRPr="00AF2381">
        <w:rPr>
          <w:lang w:val="en-US" w:eastAsia="zh-CN"/>
        </w:rPr>
        <w:t>here are cases of non-</w:t>
      </w:r>
      <w:r w:rsidR="007B35A8" w:rsidRPr="00AF2381">
        <w:rPr>
          <w:lang w:val="en-US" w:eastAsia="zh-CN"/>
        </w:rPr>
        <w:t>Indigenous</w:t>
      </w:r>
      <w:r w:rsidR="00211431" w:rsidRPr="00AF2381">
        <w:rPr>
          <w:lang w:val="en-US" w:eastAsia="zh-CN"/>
        </w:rPr>
        <w:t xml:space="preserve"> </w:t>
      </w:r>
      <w:r w:rsidR="007B35A8" w:rsidRPr="00AF2381">
        <w:rPr>
          <w:lang w:val="en-US" w:eastAsia="zh-CN"/>
        </w:rPr>
        <w:t>people claiming to be Indigenous in order to sell traditional medicines</w:t>
      </w:r>
      <w:r w:rsidR="00BC5822" w:rsidRPr="00AF2381">
        <w:rPr>
          <w:lang w:val="en-US" w:eastAsia="zh-CN"/>
        </w:rPr>
        <w:t>, which are often sacred</w:t>
      </w:r>
      <w:r w:rsidR="005444F2">
        <w:rPr>
          <w:lang w:val="en-US" w:eastAsia="zh-CN"/>
        </w:rPr>
        <w:t xml:space="preserve"> and should not be used without appropriate rituals and knowledge</w:t>
      </w:r>
      <w:r w:rsidR="001A3C0A">
        <w:rPr>
          <w:lang w:val="en-US" w:eastAsia="zh-CN"/>
        </w:rPr>
        <w:t>.</w:t>
      </w:r>
      <w:r w:rsidR="009B5FC6">
        <w:rPr>
          <w:lang w:val="en-US" w:eastAsia="zh-CN"/>
        </w:rPr>
        <w:t xml:space="preserve"> </w:t>
      </w:r>
      <w:r w:rsidR="00FD2FFD" w:rsidRPr="00AF2381">
        <w:rPr>
          <w:lang w:val="en-US" w:eastAsia="zh-CN"/>
        </w:rPr>
        <w:t xml:space="preserve">Indigenous designs and patterns </w:t>
      </w:r>
      <w:r w:rsidR="001A3C0A">
        <w:rPr>
          <w:lang w:val="en-US" w:eastAsia="zh-CN"/>
        </w:rPr>
        <w:t>are also sometimes</w:t>
      </w:r>
      <w:r w:rsidR="001A3C0A" w:rsidRPr="00AF2381">
        <w:rPr>
          <w:lang w:val="en-US" w:eastAsia="zh-CN"/>
        </w:rPr>
        <w:t xml:space="preserve"> </w:t>
      </w:r>
      <w:r w:rsidR="00FD2FFD" w:rsidRPr="00AF2381">
        <w:rPr>
          <w:lang w:val="en-US" w:eastAsia="zh-CN"/>
        </w:rPr>
        <w:t xml:space="preserve">used without permission </w:t>
      </w:r>
      <w:r w:rsidR="001A3C0A">
        <w:rPr>
          <w:lang w:val="en-US" w:eastAsia="zh-CN"/>
        </w:rPr>
        <w:t>by</w:t>
      </w:r>
      <w:r w:rsidR="00FD2FFD" w:rsidRPr="00AF2381">
        <w:rPr>
          <w:lang w:val="en-US" w:eastAsia="zh-CN"/>
        </w:rPr>
        <w:t xml:space="preserve"> the fashion industry</w:t>
      </w:r>
      <w:r w:rsidR="001A3C0A">
        <w:rPr>
          <w:lang w:val="en-US" w:eastAsia="zh-CN"/>
        </w:rPr>
        <w:t xml:space="preserve"> without providing benefits to the IPLCs to whom the designs belong</w:t>
      </w:r>
      <w:r w:rsidR="005444F2">
        <w:rPr>
          <w:lang w:val="en-US" w:eastAsia="zh-CN"/>
        </w:rPr>
        <w:t>.</w:t>
      </w:r>
      <w:r w:rsidR="008C019C" w:rsidRPr="00AF2381">
        <w:rPr>
          <w:lang w:val="en-US" w:eastAsia="zh-CN"/>
        </w:rPr>
        <w:t xml:space="preserve"> </w:t>
      </w:r>
    </w:p>
    <w:p w14:paraId="2E8B40B2" w14:textId="73F9F061" w:rsidR="001502AE" w:rsidRPr="008A3B1E" w:rsidRDefault="002A1C85" w:rsidP="007E66F6">
      <w:pPr>
        <w:pStyle w:val="ListParagraph"/>
        <w:numPr>
          <w:ilvl w:val="0"/>
          <w:numId w:val="32"/>
        </w:numPr>
        <w:spacing w:line="276" w:lineRule="auto"/>
        <w:rPr>
          <w:sz w:val="22"/>
          <w:szCs w:val="22"/>
          <w:lang w:val="en-US" w:eastAsia="zh-CN"/>
        </w:rPr>
      </w:pPr>
      <w:r w:rsidRPr="007E66F6">
        <w:rPr>
          <w:lang w:val="en-US" w:eastAsia="zh-CN"/>
        </w:rPr>
        <w:t>P</w:t>
      </w:r>
      <w:r w:rsidR="00B018F6" w:rsidRPr="007E66F6">
        <w:rPr>
          <w:lang w:val="en-US" w:eastAsia="zh-CN"/>
        </w:rPr>
        <w:t xml:space="preserve">roviding additional support to small-scale </w:t>
      </w:r>
      <w:r w:rsidR="00E74DB9" w:rsidRPr="007E66F6">
        <w:rPr>
          <w:lang w:val="en-US" w:eastAsia="zh-CN"/>
        </w:rPr>
        <w:t xml:space="preserve">IPLC </w:t>
      </w:r>
      <w:r w:rsidR="00B018F6" w:rsidRPr="007E66F6">
        <w:rPr>
          <w:lang w:val="en-US" w:eastAsia="zh-CN"/>
        </w:rPr>
        <w:t>businesses, for example by low</w:t>
      </w:r>
      <w:r w:rsidR="008D5B22" w:rsidRPr="007E66F6">
        <w:rPr>
          <w:lang w:val="en-US" w:eastAsia="zh-CN"/>
        </w:rPr>
        <w:t>er</w:t>
      </w:r>
      <w:r w:rsidR="00B018F6" w:rsidRPr="007E66F6">
        <w:rPr>
          <w:lang w:val="en-US" w:eastAsia="zh-CN"/>
        </w:rPr>
        <w:t>ing their taxes</w:t>
      </w:r>
      <w:r w:rsidR="001A3C0A">
        <w:rPr>
          <w:lang w:val="en-US" w:eastAsia="zh-CN"/>
        </w:rPr>
        <w:t>.</w:t>
      </w:r>
      <w:r w:rsidR="007E66F6" w:rsidRPr="007E66F6">
        <w:rPr>
          <w:lang w:val="en-US" w:eastAsia="zh-CN"/>
        </w:rPr>
        <w:t xml:space="preserve"> </w:t>
      </w:r>
      <w:r w:rsidR="001A3C0A">
        <w:rPr>
          <w:lang w:val="en-US" w:eastAsia="zh-CN"/>
        </w:rPr>
        <w:t>C</w:t>
      </w:r>
      <w:r w:rsidR="007E66F6" w:rsidRPr="007E66F6">
        <w:rPr>
          <w:lang w:val="en-US" w:eastAsia="zh-CN"/>
        </w:rPr>
        <w:t>urrently</w:t>
      </w:r>
      <w:r w:rsidR="007E66F6">
        <w:rPr>
          <w:lang w:val="en-US" w:eastAsia="zh-CN"/>
        </w:rPr>
        <w:t>,</w:t>
      </w:r>
      <w:r w:rsidR="007E66F6" w:rsidRPr="007E66F6">
        <w:rPr>
          <w:lang w:val="en-US" w:eastAsia="zh-CN"/>
        </w:rPr>
        <w:t xml:space="preserve"> </w:t>
      </w:r>
      <w:r w:rsidR="007E66F6">
        <w:t>in some countries national governments apply the same tax legislation measures to big companies and small Indigenous businesses, which is a great challenge for small</w:t>
      </w:r>
      <w:r w:rsidR="001A3C0A">
        <w:t xml:space="preserve"> IPLC</w:t>
      </w:r>
      <w:r w:rsidR="007E66F6">
        <w:t xml:space="preserve"> </w:t>
      </w:r>
      <w:r w:rsidR="00986EAE">
        <w:t>businesses</w:t>
      </w:r>
      <w:r w:rsidR="001502AE" w:rsidRPr="008A3B1E">
        <w:rPr>
          <w:lang w:val="en-US" w:eastAsia="zh-CN"/>
        </w:rPr>
        <w:t>;</w:t>
      </w:r>
      <w:r w:rsidR="00287068" w:rsidRPr="008A3B1E">
        <w:rPr>
          <w:lang w:val="en-US" w:eastAsia="zh-CN"/>
        </w:rPr>
        <w:t xml:space="preserve"> </w:t>
      </w:r>
    </w:p>
    <w:p w14:paraId="1B822035" w14:textId="5687BF49" w:rsidR="008C019C" w:rsidRDefault="002A1C85" w:rsidP="002A1C85">
      <w:pPr>
        <w:pStyle w:val="ListParagraph"/>
        <w:numPr>
          <w:ilvl w:val="0"/>
          <w:numId w:val="32"/>
        </w:numPr>
        <w:spacing w:line="276" w:lineRule="auto"/>
        <w:rPr>
          <w:lang w:val="en-US" w:eastAsia="zh-CN"/>
        </w:rPr>
      </w:pPr>
      <w:r>
        <w:rPr>
          <w:lang w:val="en-US" w:eastAsia="zh-CN"/>
        </w:rPr>
        <w:t>P</w:t>
      </w:r>
      <w:r w:rsidR="001502AE">
        <w:rPr>
          <w:lang w:val="en-US" w:eastAsia="zh-CN"/>
        </w:rPr>
        <w:t>roviding funding and capacity</w:t>
      </w:r>
      <w:r w:rsidR="00BC4709">
        <w:rPr>
          <w:lang w:val="en-US" w:eastAsia="zh-CN"/>
        </w:rPr>
        <w:t>-</w:t>
      </w:r>
      <w:r w:rsidR="001502AE">
        <w:rPr>
          <w:lang w:val="en-US" w:eastAsia="zh-CN"/>
        </w:rPr>
        <w:t xml:space="preserve">building that supports the development of IPLC businesses in ways that </w:t>
      </w:r>
      <w:r w:rsidR="00287068">
        <w:rPr>
          <w:lang w:val="en-US" w:eastAsia="zh-CN"/>
        </w:rPr>
        <w:t>respect community values and goals</w:t>
      </w:r>
      <w:r w:rsidR="008C019C">
        <w:rPr>
          <w:lang w:val="en-US" w:eastAsia="zh-CN"/>
        </w:rPr>
        <w:t>; and</w:t>
      </w:r>
    </w:p>
    <w:p w14:paraId="046FCFC0" w14:textId="321B9EBA" w:rsidR="006122E6" w:rsidRPr="00CF687B" w:rsidRDefault="002A1C85" w:rsidP="002A1C85">
      <w:pPr>
        <w:pStyle w:val="ListParagraph"/>
        <w:numPr>
          <w:ilvl w:val="0"/>
          <w:numId w:val="32"/>
        </w:numPr>
        <w:spacing w:after="120" w:line="276" w:lineRule="auto"/>
        <w:rPr>
          <w:lang w:val="en-US" w:eastAsia="zh-CN"/>
        </w:rPr>
      </w:pPr>
      <w:r>
        <w:rPr>
          <w:lang w:val="en-US" w:eastAsia="zh-CN"/>
        </w:rPr>
        <w:t>R</w:t>
      </w:r>
      <w:r w:rsidR="008C019C" w:rsidRPr="00CF687B">
        <w:rPr>
          <w:lang w:val="en-US" w:eastAsia="zh-CN"/>
        </w:rPr>
        <w:t>ecognizing that</w:t>
      </w:r>
      <w:r w:rsidR="008C019C" w:rsidRPr="00CF687B">
        <w:rPr>
          <w:rFonts w:eastAsiaTheme="majorEastAsia"/>
          <w:color w:val="000000"/>
          <w:lang w:val="en-US"/>
        </w:rPr>
        <w:t xml:space="preserve"> many IPLCs may have holistic views of community, lands, knowledge, spirituality and business that need to be understood and respected as a whole, so support for IPLC businesses may mean supporting multiple aspects of </w:t>
      </w:r>
      <w:r w:rsidR="00CF687B" w:rsidRPr="00CF687B">
        <w:rPr>
          <w:rFonts w:eastAsiaTheme="majorEastAsia"/>
          <w:color w:val="000000"/>
          <w:lang w:val="en-US"/>
        </w:rPr>
        <w:t>community life and their lands and waters.</w:t>
      </w:r>
      <w:r w:rsidR="00E34472" w:rsidRPr="00CF687B">
        <w:rPr>
          <w:lang w:val="en-US" w:eastAsia="zh-CN"/>
        </w:rPr>
        <w:t xml:space="preserve"> </w:t>
      </w:r>
    </w:p>
    <w:p w14:paraId="269E78C9" w14:textId="0AA848E8" w:rsidR="00601E11" w:rsidRPr="007F69EC" w:rsidRDefault="00FA6D90" w:rsidP="007F69EC">
      <w:pPr>
        <w:shd w:val="clear" w:color="auto" w:fill="E2EFD9" w:themeFill="accent6" w:themeFillTint="33"/>
        <w:spacing w:before="0" w:line="276" w:lineRule="auto"/>
        <w:rPr>
          <w:i/>
          <w:iCs/>
          <w:lang w:val="en-US" w:eastAsia="zh-CN"/>
        </w:rPr>
      </w:pPr>
      <w:r w:rsidRPr="007F69EC">
        <w:rPr>
          <w:i/>
          <w:iCs/>
          <w:lang w:val="en-US" w:eastAsia="zh-CN"/>
        </w:rPr>
        <w:t>E</w:t>
      </w:r>
      <w:r w:rsidR="00601E11" w:rsidRPr="007F69EC">
        <w:rPr>
          <w:i/>
          <w:iCs/>
          <w:lang w:val="en-US" w:eastAsia="zh-CN"/>
        </w:rPr>
        <w:t>xample</w:t>
      </w:r>
      <w:r w:rsidR="00A42271">
        <w:rPr>
          <w:i/>
          <w:iCs/>
          <w:lang w:val="en-US" w:eastAsia="zh-CN"/>
        </w:rPr>
        <w:t>s</w:t>
      </w:r>
    </w:p>
    <w:p w14:paraId="273B7A46" w14:textId="122DC33D" w:rsidR="00FA6D90" w:rsidRDefault="007A4069" w:rsidP="007F69EC">
      <w:pPr>
        <w:shd w:val="clear" w:color="auto" w:fill="E2EFD9" w:themeFill="accent6" w:themeFillTint="33"/>
        <w:spacing w:line="276" w:lineRule="auto"/>
        <w:jc w:val="both"/>
        <w:rPr>
          <w:lang w:val="en-US" w:eastAsia="zh-CN"/>
        </w:rPr>
      </w:pPr>
      <w:r>
        <w:rPr>
          <w:lang w:val="en-US" w:eastAsia="zh-CN"/>
        </w:rPr>
        <w:t>I</w:t>
      </w:r>
      <w:r w:rsidRPr="007A4069">
        <w:rPr>
          <w:lang w:val="en-US" w:eastAsia="zh-CN"/>
        </w:rPr>
        <w:t>n South Africa, communit</w:t>
      </w:r>
      <w:r>
        <w:rPr>
          <w:lang w:val="en-US" w:eastAsia="zh-CN"/>
        </w:rPr>
        <w:t>ies</w:t>
      </w:r>
      <w:r w:rsidRPr="007A4069">
        <w:rPr>
          <w:lang w:val="en-US" w:eastAsia="zh-CN"/>
        </w:rPr>
        <w:t xml:space="preserve"> ha</w:t>
      </w:r>
      <w:r>
        <w:rPr>
          <w:lang w:val="en-US" w:eastAsia="zh-CN"/>
        </w:rPr>
        <w:t>d</w:t>
      </w:r>
      <w:r w:rsidRPr="007A4069">
        <w:rPr>
          <w:lang w:val="en-US" w:eastAsia="zh-CN"/>
        </w:rPr>
        <w:t xml:space="preserve"> been completely dispossessed of their land because of colonialism and apartheid. Rooibos was cultivated over 200 years ago, and </w:t>
      </w:r>
      <w:r w:rsidR="00C120B3">
        <w:rPr>
          <w:lang w:val="en-US" w:eastAsia="zh-CN"/>
        </w:rPr>
        <w:t xml:space="preserve">was </w:t>
      </w:r>
      <w:r w:rsidRPr="007A4069">
        <w:rPr>
          <w:lang w:val="en-US" w:eastAsia="zh-CN"/>
        </w:rPr>
        <w:t xml:space="preserve">commercialized during colonial times, but traditional knowledge </w:t>
      </w:r>
      <w:r w:rsidR="001A3C0A">
        <w:rPr>
          <w:lang w:val="en-US" w:eastAsia="zh-CN"/>
        </w:rPr>
        <w:t>and</w:t>
      </w:r>
      <w:r w:rsidR="001B274E">
        <w:rPr>
          <w:lang w:val="en-US" w:eastAsia="zh-CN"/>
        </w:rPr>
        <w:t xml:space="preserve"> ownership </w:t>
      </w:r>
      <w:r w:rsidRPr="007A4069">
        <w:rPr>
          <w:lang w:val="en-US" w:eastAsia="zh-CN"/>
        </w:rPr>
        <w:t>was n</w:t>
      </w:r>
      <w:r w:rsidR="001B274E">
        <w:rPr>
          <w:lang w:val="en-US" w:eastAsia="zh-CN"/>
        </w:rPr>
        <w:t>ot</w:t>
      </w:r>
      <w:r w:rsidRPr="007A4069">
        <w:rPr>
          <w:lang w:val="en-US" w:eastAsia="zh-CN"/>
        </w:rPr>
        <w:t xml:space="preserve"> recognized. Thus, </w:t>
      </w:r>
      <w:r w:rsidR="005444F2">
        <w:rPr>
          <w:lang w:val="en-US" w:eastAsia="zh-CN"/>
        </w:rPr>
        <w:t>many</w:t>
      </w:r>
      <w:r w:rsidRPr="007A4069">
        <w:rPr>
          <w:lang w:val="en-US" w:eastAsia="zh-CN"/>
        </w:rPr>
        <w:t xml:space="preserve"> </w:t>
      </w:r>
      <w:r w:rsidR="009D033D">
        <w:rPr>
          <w:lang w:val="en-US" w:eastAsia="zh-CN"/>
        </w:rPr>
        <w:t>IPLCs</w:t>
      </w:r>
      <w:r w:rsidRPr="007A4069">
        <w:rPr>
          <w:lang w:val="en-US" w:eastAsia="zh-CN"/>
        </w:rPr>
        <w:t xml:space="preserve"> reside</w:t>
      </w:r>
      <w:r w:rsidR="001B274E">
        <w:rPr>
          <w:lang w:val="en-US" w:eastAsia="zh-CN"/>
        </w:rPr>
        <w:t>d</w:t>
      </w:r>
      <w:r w:rsidRPr="007A4069">
        <w:rPr>
          <w:lang w:val="en-US" w:eastAsia="zh-CN"/>
        </w:rPr>
        <w:t xml:space="preserve"> on lands belonging to church and mission stations, as a legacy of the missionary system. Indigenous People</w:t>
      </w:r>
      <w:r w:rsidR="005973F1">
        <w:rPr>
          <w:lang w:val="en-US" w:eastAsia="zh-CN"/>
        </w:rPr>
        <w:t>s</w:t>
      </w:r>
      <w:r w:rsidRPr="007A4069">
        <w:rPr>
          <w:lang w:val="en-US" w:eastAsia="zh-CN"/>
        </w:rPr>
        <w:t xml:space="preserve"> fought for the recognition of Indigenous knowledge, </w:t>
      </w:r>
      <w:r w:rsidR="003A762E">
        <w:rPr>
          <w:lang w:val="en-US" w:eastAsia="zh-CN"/>
        </w:rPr>
        <w:t xml:space="preserve">their </w:t>
      </w:r>
      <w:r w:rsidRPr="007A4069">
        <w:rPr>
          <w:lang w:val="en-US" w:eastAsia="zh-CN"/>
        </w:rPr>
        <w:t>lands and identity, and for access to benefit-sharing around Rooibos.</w:t>
      </w:r>
      <w:r w:rsidR="002A64F4">
        <w:rPr>
          <w:lang w:val="en-US" w:eastAsia="zh-CN"/>
        </w:rPr>
        <w:t xml:space="preserve"> </w:t>
      </w:r>
      <w:r w:rsidR="00FA6D90" w:rsidRPr="0043760F">
        <w:rPr>
          <w:lang w:val="en-US" w:eastAsia="zh-CN"/>
        </w:rPr>
        <w:t>The S</w:t>
      </w:r>
      <w:r w:rsidR="00FA6D90">
        <w:rPr>
          <w:lang w:val="en-US" w:eastAsia="zh-CN"/>
        </w:rPr>
        <w:t>outh African</w:t>
      </w:r>
      <w:r w:rsidR="00FA6D90" w:rsidRPr="0043760F">
        <w:rPr>
          <w:lang w:val="en-US" w:eastAsia="zh-CN"/>
        </w:rPr>
        <w:t xml:space="preserve"> gov</w:t>
      </w:r>
      <w:r w:rsidR="00FA6D90">
        <w:rPr>
          <w:lang w:val="en-US" w:eastAsia="zh-CN"/>
        </w:rPr>
        <w:t>ernment</w:t>
      </w:r>
      <w:r w:rsidR="00FA6D90" w:rsidRPr="0043760F">
        <w:rPr>
          <w:lang w:val="en-US" w:eastAsia="zh-CN"/>
        </w:rPr>
        <w:t xml:space="preserve"> and </w:t>
      </w:r>
      <w:r w:rsidR="00FA6D90">
        <w:rPr>
          <w:lang w:val="en-US" w:eastAsia="zh-CN"/>
        </w:rPr>
        <w:t xml:space="preserve">the </w:t>
      </w:r>
      <w:r w:rsidR="00FA6D90" w:rsidRPr="0043760F">
        <w:rPr>
          <w:lang w:val="en-US" w:eastAsia="zh-CN"/>
        </w:rPr>
        <w:t xml:space="preserve">Department of </w:t>
      </w:r>
      <w:r w:rsidR="00FA6D90">
        <w:rPr>
          <w:lang w:val="en-US" w:eastAsia="zh-CN"/>
        </w:rPr>
        <w:t>E</w:t>
      </w:r>
      <w:r w:rsidR="00FA6D90" w:rsidRPr="0043760F">
        <w:rPr>
          <w:lang w:val="en-US" w:eastAsia="zh-CN"/>
        </w:rPr>
        <w:t xml:space="preserve">nvironmental </w:t>
      </w:r>
      <w:r w:rsidR="00FA6D90">
        <w:rPr>
          <w:lang w:val="en-US" w:eastAsia="zh-CN"/>
        </w:rPr>
        <w:t>A</w:t>
      </w:r>
      <w:r w:rsidR="00FA6D90" w:rsidRPr="0043760F">
        <w:rPr>
          <w:lang w:val="en-US" w:eastAsia="zh-CN"/>
        </w:rPr>
        <w:t>ffairs were pivotal</w:t>
      </w:r>
      <w:r w:rsidR="00FA6D90">
        <w:rPr>
          <w:lang w:val="en-US" w:eastAsia="zh-CN"/>
        </w:rPr>
        <w:t xml:space="preserve"> in</w:t>
      </w:r>
      <w:r w:rsidR="00FA6D90" w:rsidRPr="0043760F">
        <w:rPr>
          <w:lang w:val="en-US" w:eastAsia="zh-CN"/>
        </w:rPr>
        <w:t xml:space="preserve"> support</w:t>
      </w:r>
      <w:r w:rsidR="00FA6D90">
        <w:rPr>
          <w:lang w:val="en-US" w:eastAsia="zh-CN"/>
        </w:rPr>
        <w:t>ing</w:t>
      </w:r>
      <w:r w:rsidR="00FA6D90" w:rsidRPr="0043760F">
        <w:rPr>
          <w:lang w:val="en-US" w:eastAsia="zh-CN"/>
        </w:rPr>
        <w:t xml:space="preserve"> </w:t>
      </w:r>
      <w:r w:rsidR="00FA6D90">
        <w:rPr>
          <w:lang w:val="en-US" w:eastAsia="zh-CN"/>
        </w:rPr>
        <w:t>Indigenous Peoples</w:t>
      </w:r>
      <w:r w:rsidR="00FA6D90" w:rsidRPr="0043760F">
        <w:rPr>
          <w:lang w:val="en-US" w:eastAsia="zh-CN"/>
        </w:rPr>
        <w:t xml:space="preserve"> </w:t>
      </w:r>
      <w:r w:rsidR="00FA6D90">
        <w:rPr>
          <w:lang w:val="en-US" w:eastAsia="zh-CN"/>
        </w:rPr>
        <w:t>in the process of ensuring fair and equitable benefits</w:t>
      </w:r>
      <w:r w:rsidR="00FA6D90" w:rsidRPr="0043760F">
        <w:rPr>
          <w:lang w:val="en-US" w:eastAsia="zh-CN"/>
        </w:rPr>
        <w:t>.</w:t>
      </w:r>
      <w:r w:rsidR="007C33AA">
        <w:rPr>
          <w:lang w:val="en-US" w:eastAsia="zh-CN"/>
        </w:rPr>
        <w:t xml:space="preserve"> </w:t>
      </w:r>
      <w:r w:rsidR="00B06BEB">
        <w:rPr>
          <w:lang w:val="en-US" w:eastAsia="zh-CN"/>
        </w:rPr>
        <w:t>Communities</w:t>
      </w:r>
      <w:r w:rsidR="007C33AA">
        <w:rPr>
          <w:lang w:val="en-US" w:eastAsia="zh-CN"/>
        </w:rPr>
        <w:t xml:space="preserve"> are now being supported so they can participate </w:t>
      </w:r>
      <w:r w:rsidR="00B06BEB">
        <w:rPr>
          <w:lang w:val="en-US" w:eastAsia="zh-CN"/>
        </w:rPr>
        <w:t xml:space="preserve">at different stages of the value chain. </w:t>
      </w:r>
      <w:r w:rsidR="002A64F4">
        <w:rPr>
          <w:lang w:val="en-US" w:eastAsia="zh-CN"/>
        </w:rPr>
        <w:t>However, access to and ownership of land remains a crucial barrier.</w:t>
      </w:r>
    </w:p>
    <w:p w14:paraId="2CAE0A3A" w14:textId="3F6F2BBC" w:rsidR="007E3A2A" w:rsidRDefault="007E3A2A" w:rsidP="00A42271">
      <w:pPr>
        <w:shd w:val="clear" w:color="auto" w:fill="E2EFD9" w:themeFill="accent6" w:themeFillTint="33"/>
        <w:spacing w:line="276" w:lineRule="auto"/>
        <w:jc w:val="both"/>
        <w:rPr>
          <w:lang w:val="en-US" w:eastAsia="zh-CN"/>
        </w:rPr>
      </w:pPr>
      <w:r>
        <w:rPr>
          <w:lang w:val="en-US" w:eastAsia="zh-CN"/>
        </w:rPr>
        <w:t xml:space="preserve">In </w:t>
      </w:r>
      <w:r w:rsidR="003960C3">
        <w:rPr>
          <w:lang w:val="en-US" w:eastAsia="zh-CN"/>
        </w:rPr>
        <w:t xml:space="preserve">the example of </w:t>
      </w:r>
      <w:r w:rsidR="00DC114E">
        <w:rPr>
          <w:lang w:val="en-US" w:eastAsia="zh-CN"/>
        </w:rPr>
        <w:t>one Asian country,</w:t>
      </w:r>
      <w:r w:rsidRPr="00F423E0">
        <w:rPr>
          <w:lang w:val="en-US" w:eastAsia="zh-CN"/>
        </w:rPr>
        <w:t xml:space="preserve"> </w:t>
      </w:r>
      <w:r w:rsidR="00AE74F8">
        <w:rPr>
          <w:lang w:val="en-US" w:eastAsia="zh-CN"/>
        </w:rPr>
        <w:t>the UNDRIP has been ratified but is not being implemented. L</w:t>
      </w:r>
      <w:r w:rsidRPr="00F423E0">
        <w:rPr>
          <w:lang w:val="en-US" w:eastAsia="zh-CN"/>
        </w:rPr>
        <w:t>and</w:t>
      </w:r>
      <w:r w:rsidR="00AE74F8">
        <w:rPr>
          <w:lang w:val="en-US" w:eastAsia="zh-CN"/>
        </w:rPr>
        <w:t>s,</w:t>
      </w:r>
      <w:r w:rsidRPr="00F423E0">
        <w:rPr>
          <w:lang w:val="en-US" w:eastAsia="zh-CN"/>
        </w:rPr>
        <w:t xml:space="preserve"> territories and resources linked </w:t>
      </w:r>
      <w:r>
        <w:rPr>
          <w:lang w:val="en-US" w:eastAsia="zh-CN"/>
        </w:rPr>
        <w:t>to</w:t>
      </w:r>
      <w:r w:rsidRPr="00F423E0">
        <w:rPr>
          <w:lang w:val="en-US" w:eastAsia="zh-CN"/>
        </w:rPr>
        <w:t xml:space="preserve"> I</w:t>
      </w:r>
      <w:r>
        <w:rPr>
          <w:lang w:val="en-US" w:eastAsia="zh-CN"/>
        </w:rPr>
        <w:t xml:space="preserve">ndigenous </w:t>
      </w:r>
      <w:r w:rsidRPr="00F423E0">
        <w:rPr>
          <w:lang w:val="en-US" w:eastAsia="zh-CN"/>
        </w:rPr>
        <w:t>P</w:t>
      </w:r>
      <w:r>
        <w:rPr>
          <w:lang w:val="en-US" w:eastAsia="zh-CN"/>
        </w:rPr>
        <w:t>eople</w:t>
      </w:r>
      <w:r w:rsidRPr="00F423E0">
        <w:rPr>
          <w:lang w:val="en-US" w:eastAsia="zh-CN"/>
        </w:rPr>
        <w:t xml:space="preserve">s are not recognized by </w:t>
      </w:r>
      <w:r>
        <w:rPr>
          <w:lang w:val="en-US" w:eastAsia="zh-CN"/>
        </w:rPr>
        <w:t xml:space="preserve">the </w:t>
      </w:r>
      <w:r w:rsidRPr="00F423E0">
        <w:rPr>
          <w:lang w:val="en-US" w:eastAsia="zh-CN"/>
        </w:rPr>
        <w:t xml:space="preserve">government, </w:t>
      </w:r>
      <w:r>
        <w:rPr>
          <w:lang w:val="en-US" w:eastAsia="zh-CN"/>
        </w:rPr>
        <w:t xml:space="preserve">which </w:t>
      </w:r>
      <w:r w:rsidR="00AE74F8">
        <w:rPr>
          <w:lang w:val="en-US" w:eastAsia="zh-CN"/>
        </w:rPr>
        <w:t>h</w:t>
      </w:r>
      <w:r>
        <w:rPr>
          <w:lang w:val="en-US" w:eastAsia="zh-CN"/>
        </w:rPr>
        <w:t xml:space="preserve">as a </w:t>
      </w:r>
      <w:r w:rsidRPr="00F423E0">
        <w:rPr>
          <w:lang w:val="en-US" w:eastAsia="zh-CN"/>
        </w:rPr>
        <w:t>mult</w:t>
      </w:r>
      <w:r>
        <w:rPr>
          <w:lang w:val="en-US" w:eastAsia="zh-CN"/>
        </w:rPr>
        <w:t>i</w:t>
      </w:r>
      <w:r w:rsidRPr="00F423E0">
        <w:rPr>
          <w:lang w:val="en-US" w:eastAsia="zh-CN"/>
        </w:rPr>
        <w:t xml:space="preserve">dimensional impact </w:t>
      </w:r>
      <w:r>
        <w:rPr>
          <w:lang w:val="en-US" w:eastAsia="zh-CN"/>
        </w:rPr>
        <w:t>on</w:t>
      </w:r>
      <w:r w:rsidRPr="00F423E0">
        <w:rPr>
          <w:lang w:val="en-US" w:eastAsia="zh-CN"/>
        </w:rPr>
        <w:t xml:space="preserve"> </w:t>
      </w:r>
      <w:r w:rsidR="007B4C6B">
        <w:rPr>
          <w:lang w:val="en-US" w:eastAsia="zh-CN"/>
        </w:rPr>
        <w:t xml:space="preserve">the ways they can do </w:t>
      </w:r>
      <w:r w:rsidRPr="00F423E0">
        <w:rPr>
          <w:lang w:val="en-US" w:eastAsia="zh-CN"/>
        </w:rPr>
        <w:t>busines</w:t>
      </w:r>
      <w:r>
        <w:rPr>
          <w:lang w:val="en-US" w:eastAsia="zh-CN"/>
        </w:rPr>
        <w:t>s</w:t>
      </w:r>
      <w:r w:rsidRPr="00F423E0">
        <w:rPr>
          <w:lang w:val="en-US" w:eastAsia="zh-CN"/>
        </w:rPr>
        <w:t>. I</w:t>
      </w:r>
      <w:r>
        <w:rPr>
          <w:lang w:val="en-US" w:eastAsia="zh-CN"/>
        </w:rPr>
        <w:t xml:space="preserve">ndigenous </w:t>
      </w:r>
      <w:r w:rsidRPr="00F423E0">
        <w:rPr>
          <w:lang w:val="en-US" w:eastAsia="zh-CN"/>
        </w:rPr>
        <w:t>P</w:t>
      </w:r>
      <w:r>
        <w:rPr>
          <w:lang w:val="en-US" w:eastAsia="zh-CN"/>
        </w:rPr>
        <w:t>eople</w:t>
      </w:r>
      <w:r w:rsidR="005444F2">
        <w:rPr>
          <w:lang w:val="en-US" w:eastAsia="zh-CN"/>
        </w:rPr>
        <w:t>s</w:t>
      </w:r>
      <w:r w:rsidRPr="00F423E0">
        <w:rPr>
          <w:lang w:val="en-US" w:eastAsia="zh-CN"/>
        </w:rPr>
        <w:t xml:space="preserve"> have</w:t>
      </w:r>
      <w:r w:rsidR="00D16969">
        <w:rPr>
          <w:lang w:val="en-US" w:eastAsia="zh-CN"/>
        </w:rPr>
        <w:t xml:space="preserve"> </w:t>
      </w:r>
      <w:r w:rsidRPr="00F423E0">
        <w:rPr>
          <w:lang w:val="en-US" w:eastAsia="zh-CN"/>
        </w:rPr>
        <w:t>knowledge</w:t>
      </w:r>
      <w:r>
        <w:rPr>
          <w:lang w:val="en-US" w:eastAsia="zh-CN"/>
        </w:rPr>
        <w:t xml:space="preserve"> and </w:t>
      </w:r>
      <w:r w:rsidR="00D16969">
        <w:rPr>
          <w:lang w:val="en-US" w:eastAsia="zh-CN"/>
        </w:rPr>
        <w:t xml:space="preserve">sustainable </w:t>
      </w:r>
      <w:r>
        <w:rPr>
          <w:lang w:val="en-US" w:eastAsia="zh-CN"/>
        </w:rPr>
        <w:t>practices</w:t>
      </w:r>
      <w:r w:rsidRPr="00F423E0">
        <w:rPr>
          <w:lang w:val="en-US" w:eastAsia="zh-CN"/>
        </w:rPr>
        <w:t xml:space="preserve">, but these activities are criminalized </w:t>
      </w:r>
      <w:r w:rsidR="00AE74F8">
        <w:rPr>
          <w:lang w:val="en-US" w:eastAsia="zh-CN"/>
        </w:rPr>
        <w:t xml:space="preserve">or unrecognized </w:t>
      </w:r>
      <w:r w:rsidRPr="00F423E0">
        <w:rPr>
          <w:lang w:val="en-US" w:eastAsia="zh-CN"/>
        </w:rPr>
        <w:t xml:space="preserve">by the government. </w:t>
      </w:r>
      <w:r w:rsidR="004E5425">
        <w:rPr>
          <w:lang w:val="en-US" w:eastAsia="zh-CN"/>
        </w:rPr>
        <w:t xml:space="preserve">For example, </w:t>
      </w:r>
      <w:r w:rsidR="00BD62D8">
        <w:rPr>
          <w:lang w:val="en-US" w:eastAsia="zh-CN"/>
        </w:rPr>
        <w:t xml:space="preserve">traditional medicines are not recognized, and </w:t>
      </w:r>
      <w:r w:rsidR="004E5425">
        <w:rPr>
          <w:lang w:val="en-US" w:eastAsia="zh-CN"/>
        </w:rPr>
        <w:t>t</w:t>
      </w:r>
      <w:r>
        <w:rPr>
          <w:lang w:val="en-US" w:eastAsia="zh-CN"/>
        </w:rPr>
        <w:t>he government is</w:t>
      </w:r>
      <w:r w:rsidRPr="00F423E0">
        <w:rPr>
          <w:lang w:val="en-US" w:eastAsia="zh-CN"/>
        </w:rPr>
        <w:t xml:space="preserve"> importing foreign drinks but </w:t>
      </w:r>
      <w:r>
        <w:rPr>
          <w:lang w:val="en-US" w:eastAsia="zh-CN"/>
        </w:rPr>
        <w:t>is</w:t>
      </w:r>
      <w:r w:rsidRPr="00F423E0">
        <w:rPr>
          <w:lang w:val="en-US" w:eastAsia="zh-CN"/>
        </w:rPr>
        <w:t xml:space="preserve"> not promoting </w:t>
      </w:r>
      <w:r w:rsidR="009C71EA">
        <w:rPr>
          <w:lang w:val="en-US" w:eastAsia="zh-CN"/>
        </w:rPr>
        <w:t xml:space="preserve">the products and practices of </w:t>
      </w:r>
      <w:r w:rsidRPr="00F423E0">
        <w:rPr>
          <w:lang w:val="en-US" w:eastAsia="zh-CN"/>
        </w:rPr>
        <w:t>I</w:t>
      </w:r>
      <w:r>
        <w:rPr>
          <w:lang w:val="en-US" w:eastAsia="zh-CN"/>
        </w:rPr>
        <w:t xml:space="preserve">ndigenous </w:t>
      </w:r>
      <w:r w:rsidRPr="00F423E0">
        <w:rPr>
          <w:lang w:val="en-US" w:eastAsia="zh-CN"/>
        </w:rPr>
        <w:t>P</w:t>
      </w:r>
      <w:r>
        <w:rPr>
          <w:lang w:val="en-US" w:eastAsia="zh-CN"/>
        </w:rPr>
        <w:t>eoples</w:t>
      </w:r>
      <w:r w:rsidR="004E5425">
        <w:rPr>
          <w:lang w:val="en-US" w:eastAsia="zh-CN"/>
        </w:rPr>
        <w:t>, such as rice wine</w:t>
      </w:r>
      <w:r w:rsidRPr="00F423E0">
        <w:rPr>
          <w:lang w:val="en-US" w:eastAsia="zh-CN"/>
        </w:rPr>
        <w:t>.</w:t>
      </w:r>
      <w:r>
        <w:rPr>
          <w:lang w:val="en-US" w:eastAsia="zh-CN"/>
        </w:rPr>
        <w:t xml:space="preserve"> Another example </w:t>
      </w:r>
      <w:r w:rsidR="00DD68CE">
        <w:rPr>
          <w:lang w:val="en-US" w:eastAsia="zh-CN"/>
        </w:rPr>
        <w:t>was given of</w:t>
      </w:r>
      <w:r>
        <w:rPr>
          <w:lang w:val="en-US" w:eastAsia="zh-CN"/>
        </w:rPr>
        <w:t xml:space="preserve"> a f</w:t>
      </w:r>
      <w:r w:rsidRPr="00F423E0">
        <w:rPr>
          <w:lang w:val="en-US" w:eastAsia="zh-CN"/>
        </w:rPr>
        <w:t xml:space="preserve">ishing community, </w:t>
      </w:r>
      <w:r>
        <w:rPr>
          <w:lang w:val="en-US" w:eastAsia="zh-CN"/>
        </w:rPr>
        <w:t xml:space="preserve">which </w:t>
      </w:r>
      <w:r w:rsidRPr="00F423E0">
        <w:rPr>
          <w:lang w:val="en-US" w:eastAsia="zh-CN"/>
        </w:rPr>
        <w:lastRenderedPageBreak/>
        <w:t>ha</w:t>
      </w:r>
      <w:r>
        <w:rPr>
          <w:lang w:val="en-US" w:eastAsia="zh-CN"/>
        </w:rPr>
        <w:t>s</w:t>
      </w:r>
      <w:r w:rsidRPr="00F423E0">
        <w:rPr>
          <w:lang w:val="en-US" w:eastAsia="zh-CN"/>
        </w:rPr>
        <w:t xml:space="preserve"> </w:t>
      </w:r>
      <w:r>
        <w:rPr>
          <w:lang w:val="en-US" w:eastAsia="zh-CN"/>
        </w:rPr>
        <w:t>a</w:t>
      </w:r>
      <w:r w:rsidRPr="00F423E0">
        <w:rPr>
          <w:lang w:val="en-US" w:eastAsia="zh-CN"/>
        </w:rPr>
        <w:t xml:space="preserve"> tradition</w:t>
      </w:r>
      <w:r w:rsidR="008D0D47">
        <w:rPr>
          <w:lang w:val="en-US" w:eastAsia="zh-CN"/>
        </w:rPr>
        <w:t xml:space="preserve"> of</w:t>
      </w:r>
      <w:r w:rsidRPr="00F423E0">
        <w:rPr>
          <w:lang w:val="en-US" w:eastAsia="zh-CN"/>
        </w:rPr>
        <w:t xml:space="preserve"> us</w:t>
      </w:r>
      <w:r w:rsidR="005C43FA">
        <w:rPr>
          <w:lang w:val="en-US" w:eastAsia="zh-CN"/>
        </w:rPr>
        <w:t>ing nature</w:t>
      </w:r>
      <w:r w:rsidRPr="00F423E0">
        <w:rPr>
          <w:lang w:val="en-US" w:eastAsia="zh-CN"/>
        </w:rPr>
        <w:t xml:space="preserve"> in </w:t>
      </w:r>
      <w:r>
        <w:rPr>
          <w:lang w:val="en-US" w:eastAsia="zh-CN"/>
        </w:rPr>
        <w:t>a</w:t>
      </w:r>
      <w:r w:rsidRPr="00F423E0">
        <w:rPr>
          <w:lang w:val="en-US" w:eastAsia="zh-CN"/>
        </w:rPr>
        <w:t xml:space="preserve"> sustainable way, but </w:t>
      </w:r>
      <w:r w:rsidR="00DD68CE">
        <w:rPr>
          <w:lang w:val="en-US" w:eastAsia="zh-CN"/>
        </w:rPr>
        <w:t>is now being</w:t>
      </w:r>
      <w:r w:rsidRPr="00F423E0">
        <w:rPr>
          <w:lang w:val="en-US" w:eastAsia="zh-CN"/>
        </w:rPr>
        <w:t xml:space="preserve"> restricted by</w:t>
      </w:r>
      <w:r w:rsidR="005C43FA">
        <w:rPr>
          <w:lang w:val="en-US" w:eastAsia="zh-CN"/>
        </w:rPr>
        <w:t xml:space="preserve"> a</w:t>
      </w:r>
      <w:r w:rsidRPr="00F423E0">
        <w:rPr>
          <w:lang w:val="en-US" w:eastAsia="zh-CN"/>
        </w:rPr>
        <w:t xml:space="preserve"> colonial approach to conservation</w:t>
      </w:r>
      <w:r w:rsidR="00DD68CE">
        <w:rPr>
          <w:lang w:val="en-US" w:eastAsia="zh-CN"/>
        </w:rPr>
        <w:t xml:space="preserve"> which prevents their activities</w:t>
      </w:r>
      <w:r>
        <w:rPr>
          <w:lang w:val="en-US" w:eastAsia="zh-CN"/>
        </w:rPr>
        <w:t xml:space="preserve">. </w:t>
      </w:r>
      <w:r w:rsidR="00A25067">
        <w:rPr>
          <w:lang w:val="en-US" w:eastAsia="zh-CN"/>
        </w:rPr>
        <w:t xml:space="preserve">If the government would better </w:t>
      </w:r>
      <w:r w:rsidR="00A42271">
        <w:rPr>
          <w:lang w:val="en-US" w:eastAsia="zh-CN"/>
        </w:rPr>
        <w:t xml:space="preserve">recognize and </w:t>
      </w:r>
      <w:r w:rsidR="00A25067">
        <w:rPr>
          <w:lang w:val="en-US" w:eastAsia="zh-CN"/>
        </w:rPr>
        <w:t xml:space="preserve">support </w:t>
      </w:r>
      <w:r w:rsidR="00A42271">
        <w:rPr>
          <w:lang w:val="en-US" w:eastAsia="zh-CN"/>
        </w:rPr>
        <w:t>IPLCs and their businesses, it could support nature conservation and community development.</w:t>
      </w:r>
    </w:p>
    <w:p w14:paraId="63129DA2" w14:textId="03445FA7" w:rsidR="00131E26" w:rsidRDefault="00131E26" w:rsidP="00705975">
      <w:pPr>
        <w:shd w:val="clear" w:color="auto" w:fill="E2EFD9" w:themeFill="accent6" w:themeFillTint="33"/>
        <w:spacing w:line="276" w:lineRule="auto"/>
        <w:jc w:val="both"/>
        <w:rPr>
          <w:lang w:val="en-US" w:eastAsia="zh-CN"/>
        </w:rPr>
      </w:pPr>
      <w:r>
        <w:rPr>
          <w:lang w:val="en-US" w:eastAsia="zh-CN"/>
        </w:rPr>
        <w:t xml:space="preserve">A participant from South Africa expressed concerns about legislation being developed </w:t>
      </w:r>
      <w:r w:rsidR="00C036FE">
        <w:rPr>
          <w:lang w:val="en-US" w:eastAsia="zh-CN"/>
        </w:rPr>
        <w:t xml:space="preserve">drafted </w:t>
      </w:r>
      <w:r>
        <w:rPr>
          <w:lang w:val="en-US" w:eastAsia="zh-CN"/>
        </w:rPr>
        <w:t xml:space="preserve">in Europe and North America prohibiting trophy hunting, </w:t>
      </w:r>
      <w:r w:rsidR="00F3284E">
        <w:rPr>
          <w:lang w:val="en-US" w:eastAsia="zh-CN"/>
        </w:rPr>
        <w:t xml:space="preserve">which </w:t>
      </w:r>
      <w:r>
        <w:rPr>
          <w:lang w:val="en-US" w:eastAsia="zh-CN"/>
        </w:rPr>
        <w:t>w</w:t>
      </w:r>
      <w:r w:rsidR="001A3C0A">
        <w:rPr>
          <w:lang w:val="en-US" w:eastAsia="zh-CN"/>
        </w:rPr>
        <w:t>ould</w:t>
      </w:r>
      <w:r>
        <w:rPr>
          <w:lang w:val="en-US" w:eastAsia="zh-CN"/>
        </w:rPr>
        <w:t xml:space="preserve"> have a direct impact on small business</w:t>
      </w:r>
      <w:r w:rsidR="005A07B8">
        <w:rPr>
          <w:lang w:val="en-US" w:eastAsia="zh-CN"/>
        </w:rPr>
        <w:t>es</w:t>
      </w:r>
      <w:r>
        <w:rPr>
          <w:lang w:val="en-US" w:eastAsia="zh-CN"/>
        </w:rPr>
        <w:t xml:space="preserve"> developed around hunting by IPLCs. </w:t>
      </w:r>
      <w:r w:rsidRPr="00CB386D">
        <w:rPr>
          <w:lang w:val="en-US" w:eastAsia="zh-CN"/>
        </w:rPr>
        <w:t>I</w:t>
      </w:r>
      <w:r>
        <w:rPr>
          <w:lang w:val="en-US" w:eastAsia="zh-CN"/>
        </w:rPr>
        <w:t xml:space="preserve">ndigenous </w:t>
      </w:r>
      <w:r w:rsidRPr="00CB386D">
        <w:rPr>
          <w:lang w:val="en-US" w:eastAsia="zh-CN"/>
        </w:rPr>
        <w:t xml:space="preserve">small business </w:t>
      </w:r>
      <w:r>
        <w:rPr>
          <w:lang w:val="en-US" w:eastAsia="zh-CN"/>
        </w:rPr>
        <w:t>is</w:t>
      </w:r>
      <w:r w:rsidRPr="00CB386D">
        <w:rPr>
          <w:lang w:val="en-US" w:eastAsia="zh-CN"/>
        </w:rPr>
        <w:t xml:space="preserve"> not focused on money but </w:t>
      </w:r>
      <w:r>
        <w:rPr>
          <w:lang w:val="en-US" w:eastAsia="zh-CN"/>
        </w:rPr>
        <w:t xml:space="preserve">on </w:t>
      </w:r>
      <w:r w:rsidRPr="00CB386D">
        <w:rPr>
          <w:lang w:val="en-US" w:eastAsia="zh-CN"/>
        </w:rPr>
        <w:t xml:space="preserve">livelihood, </w:t>
      </w:r>
      <w:r>
        <w:rPr>
          <w:lang w:val="en-US" w:eastAsia="zh-CN"/>
        </w:rPr>
        <w:t>and such</w:t>
      </w:r>
      <w:r w:rsidRPr="00CB386D">
        <w:rPr>
          <w:lang w:val="en-US" w:eastAsia="zh-CN"/>
        </w:rPr>
        <w:t xml:space="preserve"> legislation w</w:t>
      </w:r>
      <w:r w:rsidR="00C036FE">
        <w:rPr>
          <w:lang w:val="en-US" w:eastAsia="zh-CN"/>
        </w:rPr>
        <w:t>ould</w:t>
      </w:r>
      <w:r w:rsidRPr="00CB386D">
        <w:rPr>
          <w:lang w:val="en-US" w:eastAsia="zh-CN"/>
        </w:rPr>
        <w:t xml:space="preserve"> harm those livelihoods </w:t>
      </w:r>
      <w:r>
        <w:rPr>
          <w:lang w:val="en-US" w:eastAsia="zh-CN"/>
        </w:rPr>
        <w:t>(</w:t>
      </w:r>
      <w:r w:rsidRPr="00CB386D">
        <w:rPr>
          <w:lang w:val="en-US" w:eastAsia="zh-CN"/>
        </w:rPr>
        <w:t>e.g.</w:t>
      </w:r>
      <w:r>
        <w:rPr>
          <w:lang w:val="en-US" w:eastAsia="zh-CN"/>
        </w:rPr>
        <w:t>,</w:t>
      </w:r>
      <w:r w:rsidRPr="00CB386D">
        <w:rPr>
          <w:lang w:val="en-US" w:eastAsia="zh-CN"/>
        </w:rPr>
        <w:t xml:space="preserve"> San are hunter-gatherers, </w:t>
      </w:r>
      <w:r w:rsidR="00580272">
        <w:rPr>
          <w:lang w:val="en-US" w:eastAsia="zh-CN"/>
        </w:rPr>
        <w:t xml:space="preserve">and </w:t>
      </w:r>
      <w:r w:rsidRPr="00CB386D">
        <w:rPr>
          <w:lang w:val="en-US" w:eastAsia="zh-CN"/>
        </w:rPr>
        <w:t>they have been hunting for generations</w:t>
      </w:r>
      <w:r w:rsidR="00580272">
        <w:rPr>
          <w:lang w:val="en-US" w:eastAsia="zh-CN"/>
        </w:rPr>
        <w:t>, and supporting trophy hunting is a way of generating income from this knowledge and skill</w:t>
      </w:r>
      <w:r>
        <w:rPr>
          <w:lang w:val="en-US" w:eastAsia="zh-CN"/>
        </w:rPr>
        <w:t>)</w:t>
      </w:r>
      <w:r w:rsidRPr="00CB386D">
        <w:rPr>
          <w:lang w:val="en-US" w:eastAsia="zh-CN"/>
        </w:rPr>
        <w:t>. So I</w:t>
      </w:r>
      <w:r>
        <w:rPr>
          <w:lang w:val="en-US" w:eastAsia="zh-CN"/>
        </w:rPr>
        <w:t xml:space="preserve">ndigenous </w:t>
      </w:r>
      <w:r w:rsidRPr="00CB386D">
        <w:rPr>
          <w:lang w:val="en-US" w:eastAsia="zh-CN"/>
        </w:rPr>
        <w:t>P</w:t>
      </w:r>
      <w:r>
        <w:rPr>
          <w:lang w:val="en-US" w:eastAsia="zh-CN"/>
        </w:rPr>
        <w:t>eople</w:t>
      </w:r>
      <w:r w:rsidR="00C53F6A">
        <w:rPr>
          <w:lang w:val="en-US" w:eastAsia="zh-CN"/>
        </w:rPr>
        <w:t>s’</w:t>
      </w:r>
      <w:r w:rsidRPr="00CB386D">
        <w:rPr>
          <w:lang w:val="en-US" w:eastAsia="zh-CN"/>
        </w:rPr>
        <w:t xml:space="preserve"> organizations are trying to persuade those countries to review that legislation.</w:t>
      </w:r>
    </w:p>
    <w:p w14:paraId="0BC8ABFD" w14:textId="36A44576" w:rsidR="007C0082" w:rsidRDefault="007C0082" w:rsidP="00244627">
      <w:pPr>
        <w:pStyle w:val="Heading4"/>
      </w:pPr>
      <w:r>
        <w:t>Enhancing laws and regulatory regimes</w:t>
      </w:r>
    </w:p>
    <w:p w14:paraId="57354397" w14:textId="04385D39" w:rsidR="001721BB" w:rsidRDefault="00601CEC" w:rsidP="00F46761">
      <w:pPr>
        <w:spacing w:before="0" w:line="276" w:lineRule="auto"/>
        <w:jc w:val="both"/>
      </w:pPr>
      <w:r>
        <w:t>Participants also highlighted that there are significant gaps in laws and regulatory regimes around business</w:t>
      </w:r>
      <w:r w:rsidR="004E1910">
        <w:t xml:space="preserve"> in most countries</w:t>
      </w:r>
      <w:r>
        <w:t xml:space="preserve">, which governments should analyse and fill. </w:t>
      </w:r>
    </w:p>
    <w:p w14:paraId="33EC4080" w14:textId="0CF6FDAE" w:rsidR="00B26BCF" w:rsidRDefault="00601CEC" w:rsidP="00921671">
      <w:pPr>
        <w:spacing w:line="276" w:lineRule="auto"/>
        <w:jc w:val="both"/>
      </w:pPr>
      <w:r>
        <w:t>This could include ensuring that business</w:t>
      </w:r>
      <w:r w:rsidR="00CA3BA4">
        <w:t>es</w:t>
      </w:r>
      <w:r>
        <w:t xml:space="preserve"> carry out thorough </w:t>
      </w:r>
      <w:r w:rsidR="00740A3C">
        <w:t>environmental and social impact assessments</w:t>
      </w:r>
      <w:r w:rsidR="001523B2">
        <w:t xml:space="preserve"> in collaboration with </w:t>
      </w:r>
      <w:r w:rsidR="009B48AD">
        <w:t>IPLCs</w:t>
      </w:r>
      <w:r w:rsidR="001523B2">
        <w:t xml:space="preserve">, </w:t>
      </w:r>
      <w:r w:rsidR="00156EFD">
        <w:t>with full consideration of social</w:t>
      </w:r>
      <w:r w:rsidR="00B26BCF">
        <w:t>,</w:t>
      </w:r>
      <w:r w:rsidR="00156EFD">
        <w:t xml:space="preserve"> cultural </w:t>
      </w:r>
      <w:r w:rsidR="00B26BCF">
        <w:t>and spiritual aspects as they relate to IPLCs.</w:t>
      </w:r>
      <w:r w:rsidR="00921671">
        <w:t xml:space="preserve"> </w:t>
      </w:r>
    </w:p>
    <w:p w14:paraId="4DBEB870" w14:textId="541005FC" w:rsidR="00921671" w:rsidRDefault="00921671" w:rsidP="00921671">
      <w:pPr>
        <w:spacing w:line="276" w:lineRule="auto"/>
        <w:jc w:val="both"/>
      </w:pPr>
      <w:r>
        <w:t>E</w:t>
      </w:r>
      <w:r w:rsidR="00803395">
        <w:t>nshrining FPIC</w:t>
      </w:r>
      <w:r w:rsidR="00B26BCF">
        <w:t>,</w:t>
      </w:r>
      <w:r w:rsidR="00803395">
        <w:t xml:space="preserve"> </w:t>
      </w:r>
      <w:r w:rsidR="00F46761">
        <w:t>access and benefit sharing</w:t>
      </w:r>
      <w:r w:rsidR="00803395">
        <w:t xml:space="preserve"> </w:t>
      </w:r>
      <w:r w:rsidR="00B26BCF">
        <w:t xml:space="preserve">and transparency </w:t>
      </w:r>
      <w:r w:rsidR="00803395">
        <w:t>in laws and regulations</w:t>
      </w:r>
      <w:r w:rsidR="00532230">
        <w:t xml:space="preserve">, </w:t>
      </w:r>
      <w:r>
        <w:t xml:space="preserve">and stipulating and holding companies accountable for </w:t>
      </w:r>
      <w:r w:rsidR="00B26BCF">
        <w:t xml:space="preserve">monitoring, </w:t>
      </w:r>
      <w:r>
        <w:t>restoration and compensation would also better support fair and environmental</w:t>
      </w:r>
      <w:r w:rsidR="00BD05E1">
        <w:t>ly</w:t>
      </w:r>
      <w:r>
        <w:t xml:space="preserve"> and social</w:t>
      </w:r>
      <w:r w:rsidR="00BD05E1">
        <w:t>ly</w:t>
      </w:r>
      <w:r>
        <w:t xml:space="preserve"> sound development. </w:t>
      </w:r>
      <w:r w:rsidR="00C9468E">
        <w:t>Fines</w:t>
      </w:r>
      <w:r w:rsidR="00FF5F44">
        <w:t xml:space="preserve"> and other legal measures should be applied more strictly when violations occur.</w:t>
      </w:r>
    </w:p>
    <w:p w14:paraId="556525E5" w14:textId="3771EEDD" w:rsidR="00325F2F" w:rsidRPr="00325F2F" w:rsidRDefault="00325F2F" w:rsidP="00325F2F">
      <w:pPr>
        <w:spacing w:line="276" w:lineRule="auto"/>
        <w:jc w:val="both"/>
        <w:rPr>
          <w:rFonts w:eastAsiaTheme="majorEastAsia"/>
          <w:color w:val="000000"/>
        </w:rPr>
      </w:pPr>
      <w:r>
        <w:rPr>
          <w:rStyle w:val="normaltextrun"/>
          <w:rFonts w:eastAsiaTheme="majorEastAsia"/>
          <w:color w:val="000000"/>
        </w:rPr>
        <w:t>A participant added that h</w:t>
      </w:r>
      <w:r w:rsidRPr="0050676B">
        <w:rPr>
          <w:rStyle w:val="normaltextrun"/>
          <w:rFonts w:eastAsiaTheme="majorEastAsia"/>
          <w:color w:val="000000"/>
        </w:rPr>
        <w:t>uman rights due diligenc</w:t>
      </w:r>
      <w:r>
        <w:rPr>
          <w:rStyle w:val="normaltextrun"/>
          <w:rFonts w:eastAsiaTheme="majorEastAsia"/>
          <w:color w:val="000000"/>
        </w:rPr>
        <w:t>e</w:t>
      </w:r>
      <w:r w:rsidRPr="0050676B">
        <w:rPr>
          <w:rStyle w:val="normaltextrun"/>
          <w:rFonts w:eastAsiaTheme="majorEastAsia"/>
          <w:color w:val="000000"/>
        </w:rPr>
        <w:t xml:space="preserve"> should be mandatory to hold corporations</w:t>
      </w:r>
      <w:r>
        <w:rPr>
          <w:rStyle w:val="normaltextrun"/>
          <w:rFonts w:eastAsiaTheme="majorEastAsia"/>
          <w:color w:val="000000"/>
        </w:rPr>
        <w:t xml:space="preserve"> and </w:t>
      </w:r>
      <w:r w:rsidRPr="0050676B">
        <w:rPr>
          <w:rStyle w:val="normaltextrun"/>
          <w:rFonts w:eastAsiaTheme="majorEastAsia"/>
          <w:color w:val="000000"/>
        </w:rPr>
        <w:t>financial institutions accountable for</w:t>
      </w:r>
      <w:r w:rsidR="009C09D0">
        <w:rPr>
          <w:rStyle w:val="normaltextrun"/>
          <w:rFonts w:eastAsiaTheme="majorEastAsia"/>
          <w:color w:val="000000"/>
        </w:rPr>
        <w:t xml:space="preserve"> Indigenous</w:t>
      </w:r>
      <w:r w:rsidRPr="0050676B">
        <w:rPr>
          <w:rStyle w:val="normaltextrun"/>
          <w:rFonts w:eastAsiaTheme="majorEastAsia"/>
          <w:color w:val="000000"/>
        </w:rPr>
        <w:t xml:space="preserve"> rights; especially for companies </w:t>
      </w:r>
      <w:r w:rsidR="00C036FE">
        <w:rPr>
          <w:rStyle w:val="normaltextrun"/>
          <w:rFonts w:eastAsiaTheme="majorEastAsia"/>
          <w:color w:val="000000"/>
        </w:rPr>
        <w:t>that</w:t>
      </w:r>
      <w:r w:rsidR="00C036FE" w:rsidRPr="0050676B">
        <w:rPr>
          <w:rStyle w:val="normaltextrun"/>
          <w:rFonts w:eastAsiaTheme="majorEastAsia"/>
          <w:color w:val="000000"/>
        </w:rPr>
        <w:t xml:space="preserve"> </w:t>
      </w:r>
      <w:r>
        <w:rPr>
          <w:rStyle w:val="normaltextrun"/>
          <w:rFonts w:eastAsiaTheme="majorEastAsia"/>
          <w:color w:val="000000"/>
        </w:rPr>
        <w:t>do not</w:t>
      </w:r>
      <w:r w:rsidRPr="0050676B">
        <w:rPr>
          <w:rStyle w:val="normaltextrun"/>
          <w:rFonts w:eastAsiaTheme="majorEastAsia"/>
          <w:color w:val="000000"/>
        </w:rPr>
        <w:t xml:space="preserve"> have guidelines regarding these matters. </w:t>
      </w:r>
      <w:r>
        <w:rPr>
          <w:rStyle w:val="normaltextrun"/>
          <w:rFonts w:eastAsiaTheme="majorEastAsia"/>
          <w:color w:val="000000"/>
        </w:rPr>
        <w:t>Participants recommended that the United Nations Guidelines on Business and Human Rights</w:t>
      </w:r>
      <w:r>
        <w:rPr>
          <w:rStyle w:val="FootnoteReference"/>
          <w:rFonts w:eastAsiaTheme="majorEastAsia"/>
          <w:color w:val="000000"/>
        </w:rPr>
        <w:footnoteReference w:id="18"/>
      </w:r>
      <w:r w:rsidRPr="00790BE8">
        <w:t xml:space="preserve"> </w:t>
      </w:r>
      <w:r>
        <w:rPr>
          <w:rStyle w:val="normaltextrun"/>
          <w:rFonts w:eastAsiaTheme="majorEastAsia"/>
          <w:color w:val="000000"/>
        </w:rPr>
        <w:t xml:space="preserve">could be a resource for governments to use as a way of bolstering their processes and legislation. </w:t>
      </w:r>
    </w:p>
    <w:p w14:paraId="3A3DA01E" w14:textId="711641F0" w:rsidR="00FF5F44" w:rsidRDefault="003F19CF" w:rsidP="000D3B9E">
      <w:pPr>
        <w:spacing w:line="276" w:lineRule="auto"/>
        <w:jc w:val="both"/>
        <w:rPr>
          <w:lang w:val="en-US" w:eastAsia="zh-CN"/>
        </w:rPr>
      </w:pPr>
      <w:r>
        <w:rPr>
          <w:lang w:val="en-US" w:eastAsia="zh-CN"/>
        </w:rPr>
        <w:t>Participants noted that t</w:t>
      </w:r>
      <w:r w:rsidR="00FF5F44">
        <w:rPr>
          <w:lang w:val="en-US" w:eastAsia="zh-CN"/>
        </w:rPr>
        <w:t xml:space="preserve">hese issues can also cross national boundaries. For example, in </w:t>
      </w:r>
      <w:r w:rsidR="00FF5F44" w:rsidRPr="00242267">
        <w:rPr>
          <w:lang w:val="en-US" w:eastAsia="zh-CN"/>
        </w:rPr>
        <w:t xml:space="preserve">Canada, </w:t>
      </w:r>
      <w:r w:rsidR="00614989">
        <w:rPr>
          <w:lang w:val="en-US" w:eastAsia="zh-CN"/>
        </w:rPr>
        <w:t>Indigenous P</w:t>
      </w:r>
      <w:r w:rsidR="00FF5F44">
        <w:rPr>
          <w:lang w:val="en-US" w:eastAsia="zh-CN"/>
        </w:rPr>
        <w:t>eople</w:t>
      </w:r>
      <w:r w:rsidR="00614989">
        <w:rPr>
          <w:lang w:val="en-US" w:eastAsia="zh-CN"/>
        </w:rPr>
        <w:t>s</w:t>
      </w:r>
      <w:r w:rsidR="00FF5F44">
        <w:rPr>
          <w:lang w:val="en-US" w:eastAsia="zh-CN"/>
        </w:rPr>
        <w:t xml:space="preserve"> are now a</w:t>
      </w:r>
      <w:r w:rsidR="00614989">
        <w:rPr>
          <w:lang w:val="en-US" w:eastAsia="zh-CN"/>
        </w:rPr>
        <w:t xml:space="preserve">ware that </w:t>
      </w:r>
      <w:r w:rsidR="0019081D">
        <w:rPr>
          <w:lang w:val="en-US" w:eastAsia="zh-CN"/>
        </w:rPr>
        <w:t xml:space="preserve">there are accusations that </w:t>
      </w:r>
      <w:r w:rsidR="00D61898">
        <w:rPr>
          <w:lang w:val="en-US" w:eastAsia="zh-CN"/>
        </w:rPr>
        <w:t>Canadian mining companies have violated Indigenous rights in Latin American countries, and that Indigenous women from Latin America have launched court case</w:t>
      </w:r>
      <w:r w:rsidR="00DD68CE">
        <w:rPr>
          <w:lang w:val="en-US" w:eastAsia="zh-CN"/>
        </w:rPr>
        <w:t>s</w:t>
      </w:r>
      <w:r w:rsidR="00D61898">
        <w:rPr>
          <w:lang w:val="en-US" w:eastAsia="zh-CN"/>
        </w:rPr>
        <w:t xml:space="preserve"> against these companies in response. This</w:t>
      </w:r>
      <w:r w:rsidR="00C036FE">
        <w:rPr>
          <w:lang w:val="en-US" w:eastAsia="zh-CN"/>
        </w:rPr>
        <w:t xml:space="preserve"> incident</w:t>
      </w:r>
      <w:r w:rsidR="00D61898">
        <w:rPr>
          <w:lang w:val="en-US" w:eastAsia="zh-CN"/>
        </w:rPr>
        <w:t xml:space="preserve"> has </w:t>
      </w:r>
      <w:r w:rsidR="00D61898">
        <w:rPr>
          <w:lang w:val="en-US" w:eastAsia="zh-CN"/>
        </w:rPr>
        <w:lastRenderedPageBreak/>
        <w:t xml:space="preserve">further undermined trust </w:t>
      </w:r>
      <w:r w:rsidR="008C349F">
        <w:rPr>
          <w:lang w:val="en-US" w:eastAsia="zh-CN"/>
        </w:rPr>
        <w:t>from Canadian Indigenous Peoples in these companies</w:t>
      </w:r>
      <w:r w:rsidR="00160F38">
        <w:rPr>
          <w:lang w:val="en-US" w:eastAsia="zh-CN"/>
        </w:rPr>
        <w:t>, and they have seen that the government is not holding the companies accountable for their actions in other countries</w:t>
      </w:r>
      <w:r w:rsidR="008C349F">
        <w:rPr>
          <w:lang w:val="en-US" w:eastAsia="zh-CN"/>
        </w:rPr>
        <w:t xml:space="preserve">. </w:t>
      </w:r>
    </w:p>
    <w:p w14:paraId="036B4F62" w14:textId="4E63752C" w:rsidR="000D3B9E" w:rsidRDefault="00871F61" w:rsidP="000D3B9E">
      <w:pPr>
        <w:spacing w:line="276" w:lineRule="auto"/>
        <w:jc w:val="both"/>
        <w:rPr>
          <w:rStyle w:val="normaltextrun"/>
          <w:rFonts w:eastAsiaTheme="majorEastAsia"/>
          <w:color w:val="000000"/>
        </w:rPr>
      </w:pPr>
      <w:r>
        <w:rPr>
          <w:lang w:val="en-US" w:eastAsia="zh-CN"/>
        </w:rPr>
        <w:t>P</w:t>
      </w:r>
      <w:r w:rsidR="000D3B9E">
        <w:rPr>
          <w:lang w:val="en-US" w:eastAsia="zh-CN"/>
        </w:rPr>
        <w:t>articipant</w:t>
      </w:r>
      <w:r w:rsidR="00CD3CDB">
        <w:rPr>
          <w:lang w:val="en-US" w:eastAsia="zh-CN"/>
        </w:rPr>
        <w:t>s</w:t>
      </w:r>
      <w:r w:rsidR="000D3B9E">
        <w:rPr>
          <w:lang w:val="en-US" w:eastAsia="zh-CN"/>
        </w:rPr>
        <w:t xml:space="preserve"> noted that even in countries with </w:t>
      </w:r>
      <w:r w:rsidR="000D3B9E">
        <w:rPr>
          <w:rStyle w:val="normaltextrun"/>
          <w:rFonts w:eastAsiaTheme="majorEastAsia"/>
          <w:color w:val="000000"/>
        </w:rPr>
        <w:t xml:space="preserve">strong environmental and social legislation, this can be challenged by </w:t>
      </w:r>
      <w:r w:rsidR="00757499">
        <w:rPr>
          <w:rStyle w:val="normaltextrun"/>
          <w:rFonts w:eastAsiaTheme="majorEastAsia"/>
          <w:color w:val="000000"/>
        </w:rPr>
        <w:t xml:space="preserve">conflict, </w:t>
      </w:r>
      <w:r w:rsidR="000D3B9E">
        <w:rPr>
          <w:rStyle w:val="normaltextrun"/>
          <w:rFonts w:eastAsiaTheme="majorEastAsia"/>
          <w:color w:val="000000"/>
        </w:rPr>
        <w:t xml:space="preserve">corruption and lack of resources to apply the law. </w:t>
      </w:r>
      <w:r w:rsidR="003A723D">
        <w:rPr>
          <w:rStyle w:val="normaltextrun"/>
          <w:rFonts w:eastAsiaTheme="majorEastAsia"/>
          <w:color w:val="000000"/>
        </w:rPr>
        <w:t>Governments need to do what they can to tackle corruption and a lack of resources directed at environmental and social matters.</w:t>
      </w:r>
      <w:r w:rsidR="00FD3220">
        <w:rPr>
          <w:rStyle w:val="normaltextrun"/>
          <w:rFonts w:eastAsiaTheme="majorEastAsia"/>
          <w:color w:val="000000"/>
        </w:rPr>
        <w:t xml:space="preserve"> In conflict area</w:t>
      </w:r>
      <w:r>
        <w:rPr>
          <w:rStyle w:val="normaltextrun"/>
          <w:rFonts w:eastAsiaTheme="majorEastAsia"/>
          <w:color w:val="000000"/>
        </w:rPr>
        <w:t>s</w:t>
      </w:r>
      <w:r w:rsidR="00FD3220">
        <w:rPr>
          <w:rStyle w:val="normaltextrun"/>
          <w:rFonts w:eastAsiaTheme="majorEastAsia"/>
          <w:color w:val="000000"/>
        </w:rPr>
        <w:t xml:space="preserve">, it may also be necessary to bring in United </w:t>
      </w:r>
      <w:r>
        <w:rPr>
          <w:rStyle w:val="normaltextrun"/>
          <w:rFonts w:eastAsiaTheme="majorEastAsia"/>
          <w:color w:val="000000"/>
        </w:rPr>
        <w:t>Nations</w:t>
      </w:r>
      <w:r w:rsidR="00FD3220">
        <w:rPr>
          <w:rStyle w:val="normaltextrun"/>
          <w:rFonts w:eastAsiaTheme="majorEastAsia"/>
          <w:color w:val="000000"/>
        </w:rPr>
        <w:t xml:space="preserve"> forces to stabilize areas</w:t>
      </w:r>
      <w:r>
        <w:rPr>
          <w:rStyle w:val="normaltextrun"/>
          <w:rFonts w:eastAsiaTheme="majorEastAsia"/>
          <w:color w:val="000000"/>
        </w:rPr>
        <w:t>.</w:t>
      </w:r>
      <w:r w:rsidR="00FD3220">
        <w:rPr>
          <w:rStyle w:val="normaltextrun"/>
          <w:rFonts w:eastAsiaTheme="majorEastAsia"/>
          <w:color w:val="000000"/>
        </w:rPr>
        <w:t xml:space="preserve"> </w:t>
      </w:r>
    </w:p>
    <w:p w14:paraId="485AF953" w14:textId="6369BA8A" w:rsidR="002E3F5F" w:rsidRDefault="0097316F" w:rsidP="00AD049F">
      <w:pPr>
        <w:spacing w:line="276" w:lineRule="auto"/>
        <w:jc w:val="both"/>
      </w:pPr>
      <w:r>
        <w:t xml:space="preserve">Participants recommended that governments could ratify relevant </w:t>
      </w:r>
      <w:r w:rsidR="001C20CA">
        <w:t>international agreements</w:t>
      </w:r>
      <w:r>
        <w:t xml:space="preserve">, such as the Nagoya </w:t>
      </w:r>
      <w:r w:rsidR="00015BFE">
        <w:t>P</w:t>
      </w:r>
      <w:r>
        <w:t>rotocol, to support efforts towards fairer business</w:t>
      </w:r>
      <w:r w:rsidR="00DF6AA4">
        <w:t>, or they could develop their own national agreements based on similar principles</w:t>
      </w:r>
      <w:r>
        <w:t>.</w:t>
      </w:r>
    </w:p>
    <w:p w14:paraId="7F24F6C2" w14:textId="5D30475A" w:rsidR="00D709E1" w:rsidRPr="002366E4" w:rsidRDefault="00D709E1" w:rsidP="002366E4">
      <w:pPr>
        <w:spacing w:before="0" w:line="276" w:lineRule="auto"/>
        <w:jc w:val="both"/>
        <w:rPr>
          <w:rFonts w:ascii="Calibri" w:eastAsia="Calibri" w:hAnsi="Calibri" w:cs="Calibri"/>
        </w:rPr>
      </w:pPr>
      <w:r w:rsidRPr="00D709E1">
        <w:rPr>
          <w:rStyle w:val="normaltextrun"/>
          <w:rFonts w:eastAsiaTheme="majorEastAsia"/>
          <w:color w:val="000000" w:themeColor="text1"/>
        </w:rPr>
        <w:t xml:space="preserve">A participant </w:t>
      </w:r>
      <w:r w:rsidR="002366E4">
        <w:rPr>
          <w:rStyle w:val="normaltextrun"/>
          <w:rFonts w:eastAsiaTheme="majorEastAsia"/>
          <w:color w:val="000000" w:themeColor="text1"/>
        </w:rPr>
        <w:t xml:space="preserve">also </w:t>
      </w:r>
      <w:r w:rsidRPr="00D709E1">
        <w:rPr>
          <w:rStyle w:val="normaltextrun"/>
          <w:rFonts w:eastAsiaTheme="majorEastAsia"/>
          <w:color w:val="000000" w:themeColor="text1"/>
        </w:rPr>
        <w:t xml:space="preserve">recommended the </w:t>
      </w:r>
      <w:r w:rsidRPr="00D709E1">
        <w:rPr>
          <w:rFonts w:ascii="Calibri" w:eastAsia="Calibri" w:hAnsi="Calibri" w:cs="Calibri"/>
        </w:rPr>
        <w:t>sourcebook “Managing Mining for Sustainable Development”</w:t>
      </w:r>
      <w:r w:rsidR="002366E4">
        <w:rPr>
          <w:rFonts w:ascii="Calibri" w:eastAsia="Calibri" w:hAnsi="Calibri" w:cs="Calibri"/>
        </w:rPr>
        <w:t>,</w:t>
      </w:r>
      <w:r w:rsidRPr="00D709E1">
        <w:rPr>
          <w:rStyle w:val="FootnoteReference"/>
          <w:rFonts w:ascii="Calibri" w:eastAsia="Calibri" w:hAnsi="Calibri" w:cs="Calibri"/>
        </w:rPr>
        <w:footnoteReference w:id="19"/>
      </w:r>
      <w:r w:rsidRPr="00D709E1">
        <w:rPr>
          <w:rFonts w:ascii="Calibri" w:eastAsia="Calibri" w:hAnsi="Calibri" w:cs="Calibri"/>
        </w:rPr>
        <w:t xml:space="preserve"> which provide</w:t>
      </w:r>
      <w:r>
        <w:rPr>
          <w:rFonts w:ascii="Calibri" w:eastAsia="Calibri" w:hAnsi="Calibri" w:cs="Calibri"/>
        </w:rPr>
        <w:t>s</w:t>
      </w:r>
      <w:r w:rsidRPr="00D709E1">
        <w:rPr>
          <w:rFonts w:ascii="Calibri" w:eastAsia="Calibri" w:hAnsi="Calibri" w:cs="Calibri"/>
        </w:rPr>
        <w:t xml:space="preserve"> national and local policymakers, as well as international development partners, with an introduction to sustainability considerations related to social, environmental and economic impacts of mining, as well as to policy instruments and practices for managing mining towards sustainable development.</w:t>
      </w:r>
    </w:p>
    <w:p w14:paraId="4148FB15" w14:textId="31957538" w:rsidR="007C0082" w:rsidRDefault="0046578C" w:rsidP="00244627">
      <w:pPr>
        <w:pStyle w:val="Heading4"/>
      </w:pPr>
      <w:r>
        <w:t xml:space="preserve">Enhancing and respecting </w:t>
      </w:r>
      <w:r w:rsidR="00342597">
        <w:t xml:space="preserve">courts and </w:t>
      </w:r>
      <w:r w:rsidR="00267040">
        <w:t>grievance mechanisms</w:t>
      </w:r>
    </w:p>
    <w:p w14:paraId="07BC7634" w14:textId="7E83A536" w:rsidR="00432929" w:rsidRDefault="00432929" w:rsidP="00FE358E">
      <w:pPr>
        <w:spacing w:before="0" w:line="276" w:lineRule="auto"/>
        <w:jc w:val="both"/>
        <w:rPr>
          <w:lang w:val="en-US" w:eastAsia="zh-CN"/>
        </w:rPr>
      </w:pPr>
      <w:r>
        <w:rPr>
          <w:lang w:val="en-US" w:eastAsia="zh-CN"/>
        </w:rPr>
        <w:t xml:space="preserve">Participants noted the importance of </w:t>
      </w:r>
      <w:r w:rsidR="00CA269E">
        <w:rPr>
          <w:lang w:val="en-US" w:eastAsia="zh-CN"/>
        </w:rPr>
        <w:t>i</w:t>
      </w:r>
      <w:r w:rsidR="00352D88">
        <w:rPr>
          <w:lang w:val="en-US" w:eastAsia="zh-CN"/>
        </w:rPr>
        <w:t xml:space="preserve">nternational </w:t>
      </w:r>
      <w:r w:rsidR="00CA269E">
        <w:rPr>
          <w:lang w:val="en-US" w:eastAsia="zh-CN"/>
        </w:rPr>
        <w:t>c</w:t>
      </w:r>
      <w:r w:rsidR="00352D88">
        <w:rPr>
          <w:lang w:val="en-US" w:eastAsia="zh-CN"/>
        </w:rPr>
        <w:t>ourts and grievance mechanism</w:t>
      </w:r>
      <w:r w:rsidR="00CA269E">
        <w:rPr>
          <w:lang w:val="en-US" w:eastAsia="zh-CN"/>
        </w:rPr>
        <w:t>s</w:t>
      </w:r>
      <w:r w:rsidR="00352D88">
        <w:rPr>
          <w:lang w:val="en-US" w:eastAsia="zh-CN"/>
        </w:rPr>
        <w:t xml:space="preserve">, which provide some recourse to IPLCs when they are faced with businesses </w:t>
      </w:r>
      <w:r w:rsidR="00E12FB5">
        <w:rPr>
          <w:lang w:val="en-US" w:eastAsia="zh-CN"/>
        </w:rPr>
        <w:t xml:space="preserve">that </w:t>
      </w:r>
      <w:r w:rsidR="005D3445">
        <w:rPr>
          <w:lang w:val="en-US" w:eastAsia="zh-CN"/>
        </w:rPr>
        <w:t xml:space="preserve">do not respect due process or </w:t>
      </w:r>
      <w:r w:rsidR="00435060">
        <w:rPr>
          <w:lang w:val="en-US" w:eastAsia="zh-CN"/>
        </w:rPr>
        <w:t xml:space="preserve">cause environmental and social damage. However, </w:t>
      </w:r>
      <w:r w:rsidR="00E12FB5">
        <w:rPr>
          <w:lang w:val="en-US" w:eastAsia="zh-CN"/>
        </w:rPr>
        <w:t>participants</w:t>
      </w:r>
      <w:r w:rsidR="00435060">
        <w:rPr>
          <w:lang w:val="en-US" w:eastAsia="zh-CN"/>
        </w:rPr>
        <w:t xml:space="preserve"> also noted that often court decisions </w:t>
      </w:r>
      <w:r w:rsidR="00765ECF">
        <w:rPr>
          <w:lang w:val="en-US" w:eastAsia="zh-CN"/>
        </w:rPr>
        <w:t xml:space="preserve">that rule </w:t>
      </w:r>
      <w:r w:rsidR="00435060">
        <w:rPr>
          <w:lang w:val="en-US" w:eastAsia="zh-CN"/>
        </w:rPr>
        <w:t>in favour of IPLCs are ignored by the businesses and national governments</w:t>
      </w:r>
      <w:r w:rsidR="00765ECF" w:rsidRPr="00765ECF">
        <w:rPr>
          <w:lang w:val="en-US" w:eastAsia="zh-CN"/>
        </w:rPr>
        <w:t xml:space="preserve"> </w:t>
      </w:r>
      <w:r w:rsidR="00BE21DF">
        <w:rPr>
          <w:lang w:val="en-US" w:eastAsia="zh-CN"/>
        </w:rPr>
        <w:t>concerned</w:t>
      </w:r>
      <w:r w:rsidR="00435060">
        <w:rPr>
          <w:lang w:val="en-US" w:eastAsia="zh-CN"/>
        </w:rPr>
        <w:t>. Governments should therefore do more to recognize and enforce court rulings.</w:t>
      </w:r>
    </w:p>
    <w:p w14:paraId="02EB8DCB" w14:textId="180C933E" w:rsidR="00521CDE" w:rsidRDefault="00521CDE" w:rsidP="00521CDE">
      <w:pPr>
        <w:shd w:val="clear" w:color="auto" w:fill="E2EFD9" w:themeFill="accent6" w:themeFillTint="33"/>
        <w:spacing w:line="276" w:lineRule="auto"/>
        <w:jc w:val="both"/>
        <w:rPr>
          <w:rStyle w:val="normaltextrun"/>
          <w:rFonts w:eastAsiaTheme="majorEastAsia"/>
          <w:color w:val="000000"/>
        </w:rPr>
      </w:pPr>
      <w:r w:rsidRPr="00055E6E">
        <w:rPr>
          <w:rStyle w:val="normaltextrun"/>
          <w:rFonts w:eastAsiaTheme="majorEastAsia"/>
          <w:i/>
          <w:iCs/>
          <w:color w:val="000000"/>
        </w:rPr>
        <w:t>Example</w:t>
      </w:r>
    </w:p>
    <w:p w14:paraId="21AB5693" w14:textId="05AD733C" w:rsidR="00521CDE" w:rsidRDefault="00521CDE" w:rsidP="00521CDE">
      <w:pPr>
        <w:shd w:val="clear" w:color="auto" w:fill="E2EFD9" w:themeFill="accent6" w:themeFillTint="33"/>
        <w:spacing w:line="276" w:lineRule="auto"/>
        <w:jc w:val="both"/>
        <w:rPr>
          <w:rStyle w:val="normaltextrun"/>
          <w:rFonts w:eastAsiaTheme="majorEastAsia"/>
          <w:color w:val="000000"/>
        </w:rPr>
      </w:pPr>
      <w:r>
        <w:rPr>
          <w:rStyle w:val="normaltextrun"/>
          <w:rFonts w:eastAsiaTheme="majorEastAsia"/>
          <w:color w:val="000000"/>
        </w:rPr>
        <w:t xml:space="preserve">Participants shared examples from different countries in Latin America, where communities took cases of land violations by oil </w:t>
      </w:r>
      <w:r w:rsidR="00DB1F0A">
        <w:rPr>
          <w:rStyle w:val="normaltextrun"/>
          <w:rFonts w:eastAsiaTheme="majorEastAsia"/>
          <w:color w:val="000000"/>
        </w:rPr>
        <w:t>or wind companies</w:t>
      </w:r>
      <w:r>
        <w:rPr>
          <w:rStyle w:val="normaltextrun"/>
          <w:rFonts w:eastAsiaTheme="majorEastAsia"/>
          <w:color w:val="000000"/>
        </w:rPr>
        <w:t xml:space="preserve"> or demands for recognition of land ownership to the I</w:t>
      </w:r>
      <w:r w:rsidRPr="00055E6E">
        <w:rPr>
          <w:rStyle w:val="normaltextrun"/>
          <w:rFonts w:eastAsiaTheme="majorEastAsia"/>
          <w:color w:val="000000"/>
        </w:rPr>
        <w:t>nteramerican</w:t>
      </w:r>
      <w:r>
        <w:rPr>
          <w:rStyle w:val="normaltextrun"/>
          <w:rFonts w:eastAsiaTheme="majorEastAsia"/>
          <w:color w:val="000000"/>
        </w:rPr>
        <w:t xml:space="preserve"> Court of Human Rights, which ruled in favour of the Indigenous Peoples</w:t>
      </w:r>
      <w:r w:rsidR="00CF79C8">
        <w:rPr>
          <w:rStyle w:val="normaltextrun"/>
          <w:rFonts w:eastAsiaTheme="majorEastAsia"/>
          <w:color w:val="000000"/>
        </w:rPr>
        <w:t xml:space="preserve"> (references available on request)</w:t>
      </w:r>
      <w:r>
        <w:rPr>
          <w:rStyle w:val="normaltextrun"/>
          <w:rFonts w:eastAsiaTheme="majorEastAsia"/>
          <w:color w:val="000000"/>
        </w:rPr>
        <w:t>. However, the companies d</w:t>
      </w:r>
      <w:r w:rsidR="0001050E">
        <w:rPr>
          <w:rStyle w:val="normaltextrun"/>
          <w:rFonts w:eastAsiaTheme="majorEastAsia"/>
          <w:color w:val="000000"/>
        </w:rPr>
        <w:t>id</w:t>
      </w:r>
      <w:r w:rsidR="00BB77B1">
        <w:rPr>
          <w:rStyle w:val="normaltextrun"/>
          <w:rFonts w:eastAsiaTheme="majorEastAsia"/>
          <w:color w:val="000000"/>
        </w:rPr>
        <w:t xml:space="preserve"> often</w:t>
      </w:r>
      <w:r>
        <w:rPr>
          <w:rStyle w:val="normaltextrun"/>
          <w:rFonts w:eastAsiaTheme="majorEastAsia"/>
          <w:color w:val="000000"/>
        </w:rPr>
        <w:t xml:space="preserve"> not respect o</w:t>
      </w:r>
      <w:r w:rsidR="00CD3CDB">
        <w:rPr>
          <w:rStyle w:val="normaltextrun"/>
          <w:rFonts w:eastAsiaTheme="majorEastAsia"/>
          <w:color w:val="000000"/>
        </w:rPr>
        <w:t>r</w:t>
      </w:r>
      <w:r>
        <w:rPr>
          <w:rStyle w:val="normaltextrun"/>
          <w:rFonts w:eastAsiaTheme="majorEastAsia"/>
          <w:color w:val="000000"/>
        </w:rPr>
        <w:t xml:space="preserve"> implement </w:t>
      </w:r>
      <w:r>
        <w:rPr>
          <w:rStyle w:val="normaltextrun"/>
          <w:rFonts w:eastAsiaTheme="majorEastAsia"/>
          <w:color w:val="000000"/>
        </w:rPr>
        <w:lastRenderedPageBreak/>
        <w:t xml:space="preserve">the rulings, and the governments also did not seek to enforce the rulings. </w:t>
      </w:r>
      <w:r w:rsidR="008458C1">
        <w:rPr>
          <w:rStyle w:val="normaltextrun"/>
          <w:rFonts w:eastAsiaTheme="majorEastAsia"/>
          <w:color w:val="000000"/>
        </w:rPr>
        <w:t xml:space="preserve">This </w:t>
      </w:r>
      <w:r w:rsidR="00DD68CE">
        <w:rPr>
          <w:rStyle w:val="normaltextrun"/>
          <w:rFonts w:eastAsiaTheme="majorEastAsia"/>
          <w:color w:val="000000"/>
        </w:rPr>
        <w:t xml:space="preserve">can </w:t>
      </w:r>
      <w:r w:rsidR="008458C1">
        <w:rPr>
          <w:rStyle w:val="normaltextrun"/>
          <w:rFonts w:eastAsiaTheme="majorEastAsia"/>
          <w:color w:val="000000"/>
        </w:rPr>
        <w:t>remove incentive for businesses to respect rights, the environment or the rule of law.</w:t>
      </w:r>
      <w:r>
        <w:rPr>
          <w:rStyle w:val="normaltextrun"/>
          <w:rFonts w:eastAsiaTheme="majorEastAsia"/>
          <w:color w:val="000000"/>
        </w:rPr>
        <w:t xml:space="preserve"> </w:t>
      </w:r>
    </w:p>
    <w:p w14:paraId="6B24EED7" w14:textId="68D3D931" w:rsidR="00521CDE" w:rsidRDefault="005F0F39" w:rsidP="00244627">
      <w:pPr>
        <w:pStyle w:val="Heading4"/>
      </w:pPr>
      <w:r>
        <w:t xml:space="preserve">Payments for ecosystems services </w:t>
      </w:r>
    </w:p>
    <w:p w14:paraId="2655B847" w14:textId="239E9749" w:rsidR="005F0F39" w:rsidRDefault="005F0F39" w:rsidP="00FE358E">
      <w:pPr>
        <w:spacing w:before="0" w:line="276" w:lineRule="auto"/>
        <w:jc w:val="both"/>
        <w:rPr>
          <w:lang w:val="en-US" w:eastAsia="zh-CN"/>
        </w:rPr>
      </w:pPr>
      <w:r>
        <w:rPr>
          <w:lang w:val="en-US" w:eastAsia="zh-CN"/>
        </w:rPr>
        <w:t xml:space="preserve">Participants agreed that payments for ecosystems services, in relation to carbon or biodiversity schemes, are important for IPLCs to explore with </w:t>
      </w:r>
      <w:r w:rsidR="00E33625">
        <w:rPr>
          <w:lang w:val="en-US" w:eastAsia="zh-CN"/>
        </w:rPr>
        <w:t xml:space="preserve">governments and </w:t>
      </w:r>
      <w:r>
        <w:rPr>
          <w:lang w:val="en-US" w:eastAsia="zh-CN"/>
        </w:rPr>
        <w:t>businesses</w:t>
      </w:r>
      <w:r w:rsidR="00E33625">
        <w:rPr>
          <w:lang w:val="en-US" w:eastAsia="zh-CN"/>
        </w:rPr>
        <w:t>,</w:t>
      </w:r>
      <w:r>
        <w:rPr>
          <w:lang w:val="en-US" w:eastAsia="zh-CN"/>
        </w:rPr>
        <w:t xml:space="preserve"> as </w:t>
      </w:r>
      <w:r w:rsidR="00E33625">
        <w:rPr>
          <w:lang w:val="en-US" w:eastAsia="zh-CN"/>
        </w:rPr>
        <w:t>IPLCs</w:t>
      </w:r>
      <w:r>
        <w:rPr>
          <w:lang w:val="en-US" w:eastAsia="zh-CN"/>
        </w:rPr>
        <w:t xml:space="preserve"> are often conserving areas of high biodiversity or carbon sinks. However, such schemes need to be approached with care, to ensure that FPIC and </w:t>
      </w:r>
      <w:r w:rsidR="00F46761">
        <w:rPr>
          <w:lang w:val="en-US" w:eastAsia="zh-CN"/>
        </w:rPr>
        <w:t>access and benefit sharing</w:t>
      </w:r>
      <w:r>
        <w:rPr>
          <w:lang w:val="en-US" w:eastAsia="zh-CN"/>
        </w:rPr>
        <w:t xml:space="preserve"> are properly considered, and to ensure there are not negative impacts on communities or nature. </w:t>
      </w:r>
    </w:p>
    <w:p w14:paraId="66691AC0" w14:textId="7919E634" w:rsidR="00192421" w:rsidRPr="00020222" w:rsidRDefault="00192421" w:rsidP="00020222">
      <w:pPr>
        <w:shd w:val="clear" w:color="auto" w:fill="E2EFD9" w:themeFill="accent6" w:themeFillTint="33"/>
        <w:spacing w:line="276" w:lineRule="auto"/>
        <w:jc w:val="both"/>
        <w:rPr>
          <w:i/>
          <w:iCs/>
          <w:lang w:val="en-US" w:eastAsia="zh-CN"/>
        </w:rPr>
      </w:pPr>
      <w:r w:rsidRPr="00020222">
        <w:rPr>
          <w:i/>
          <w:iCs/>
          <w:lang w:val="en-US" w:eastAsia="zh-CN"/>
        </w:rPr>
        <w:t>Example</w:t>
      </w:r>
    </w:p>
    <w:p w14:paraId="315E06D7" w14:textId="646BF366" w:rsidR="005F0F39" w:rsidRDefault="005F0F39" w:rsidP="009B7105">
      <w:pPr>
        <w:shd w:val="clear" w:color="auto" w:fill="E2EFD9" w:themeFill="accent6" w:themeFillTint="33"/>
        <w:spacing w:line="276" w:lineRule="auto"/>
        <w:jc w:val="both"/>
        <w:rPr>
          <w:lang w:val="en-US" w:eastAsia="zh-CN"/>
        </w:rPr>
      </w:pPr>
      <w:r>
        <w:rPr>
          <w:lang w:val="en-US" w:eastAsia="zh-CN"/>
        </w:rPr>
        <w:t>A participant from</w:t>
      </w:r>
      <w:r w:rsidRPr="001229BF">
        <w:rPr>
          <w:lang w:val="en-US" w:eastAsia="zh-CN"/>
        </w:rPr>
        <w:t xml:space="preserve"> Ecuador</w:t>
      </w:r>
      <w:r>
        <w:rPr>
          <w:lang w:val="en-US" w:eastAsia="zh-CN"/>
        </w:rPr>
        <w:t xml:space="preserve"> </w:t>
      </w:r>
      <w:r w:rsidR="00D03684">
        <w:rPr>
          <w:lang w:val="en-US" w:eastAsia="zh-CN"/>
        </w:rPr>
        <w:t>explain</w:t>
      </w:r>
      <w:r>
        <w:rPr>
          <w:lang w:val="en-US" w:eastAsia="zh-CN"/>
        </w:rPr>
        <w:t xml:space="preserve">ed that </w:t>
      </w:r>
      <w:r w:rsidR="00192421">
        <w:rPr>
          <w:lang w:val="en-US" w:eastAsia="zh-CN"/>
        </w:rPr>
        <w:t xml:space="preserve">participants in </w:t>
      </w:r>
      <w:r>
        <w:rPr>
          <w:lang w:val="en-US" w:eastAsia="zh-CN"/>
        </w:rPr>
        <w:t>the</w:t>
      </w:r>
      <w:r w:rsidRPr="001229BF">
        <w:rPr>
          <w:lang w:val="en-US" w:eastAsia="zh-CN"/>
        </w:rPr>
        <w:t xml:space="preserve"> </w:t>
      </w:r>
      <w:r w:rsidRPr="00DB0B9E">
        <w:rPr>
          <w:lang w:val="en-US" w:eastAsia="zh-CN"/>
        </w:rPr>
        <w:t xml:space="preserve">Socio Bosque </w:t>
      </w:r>
      <w:r w:rsidR="001E44D8">
        <w:rPr>
          <w:lang w:val="en-US" w:eastAsia="zh-CN"/>
        </w:rPr>
        <w:t>P</w:t>
      </w:r>
      <w:r w:rsidRPr="00DB0B9E">
        <w:rPr>
          <w:lang w:val="en-US" w:eastAsia="zh-CN"/>
        </w:rPr>
        <w:t>ro</w:t>
      </w:r>
      <w:r>
        <w:rPr>
          <w:lang w:val="en-US" w:eastAsia="zh-CN"/>
        </w:rPr>
        <w:t>gram</w:t>
      </w:r>
      <w:r>
        <w:rPr>
          <w:rStyle w:val="FootnoteReference"/>
          <w:lang w:val="en-US" w:eastAsia="zh-CN"/>
        </w:rPr>
        <w:footnoteReference w:id="20"/>
      </w:r>
      <w:r>
        <w:rPr>
          <w:lang w:val="en-US" w:eastAsia="zh-CN"/>
        </w:rPr>
        <w:t xml:space="preserve"> receive </w:t>
      </w:r>
      <w:r w:rsidRPr="001229BF">
        <w:rPr>
          <w:lang w:val="en-US" w:eastAsia="zh-CN"/>
        </w:rPr>
        <w:t>payment</w:t>
      </w:r>
      <w:r w:rsidR="00D03684">
        <w:rPr>
          <w:lang w:val="en-US" w:eastAsia="zh-CN"/>
        </w:rPr>
        <w:t>s</w:t>
      </w:r>
      <w:r w:rsidRPr="001229BF">
        <w:rPr>
          <w:lang w:val="en-US" w:eastAsia="zh-CN"/>
        </w:rPr>
        <w:t xml:space="preserve"> for conservation</w:t>
      </w:r>
      <w:r>
        <w:rPr>
          <w:lang w:val="en-US" w:eastAsia="zh-CN"/>
        </w:rPr>
        <w:t xml:space="preserve">. They </w:t>
      </w:r>
      <w:r w:rsidRPr="001229BF">
        <w:rPr>
          <w:lang w:val="en-US" w:eastAsia="zh-CN"/>
        </w:rPr>
        <w:t>are receiving funding from the government to protect forests and resources</w:t>
      </w:r>
      <w:r>
        <w:rPr>
          <w:lang w:val="en-US" w:eastAsia="zh-CN"/>
        </w:rPr>
        <w:t xml:space="preserve"> (</w:t>
      </w:r>
      <w:r w:rsidRPr="001229BF">
        <w:rPr>
          <w:lang w:val="en-US" w:eastAsia="zh-CN"/>
        </w:rPr>
        <w:t>32,000</w:t>
      </w:r>
      <w:r w:rsidR="00385AAA">
        <w:rPr>
          <w:lang w:val="en-US" w:eastAsia="zh-CN"/>
        </w:rPr>
        <w:t>USD</w:t>
      </w:r>
      <w:r w:rsidRPr="001229BF">
        <w:rPr>
          <w:lang w:val="en-US" w:eastAsia="zh-CN"/>
        </w:rPr>
        <w:t xml:space="preserve"> per year to protect 3000 hectares of forest</w:t>
      </w:r>
      <w:r>
        <w:rPr>
          <w:lang w:val="en-US" w:eastAsia="zh-CN"/>
        </w:rPr>
        <w:t>).</w:t>
      </w:r>
      <w:r w:rsidRPr="001229BF">
        <w:rPr>
          <w:lang w:val="en-US" w:eastAsia="zh-CN"/>
        </w:rPr>
        <w:t xml:space="preserve"> </w:t>
      </w:r>
      <w:r>
        <w:rPr>
          <w:lang w:val="en-US" w:eastAsia="zh-CN"/>
        </w:rPr>
        <w:t>They</w:t>
      </w:r>
      <w:r w:rsidRPr="001229BF">
        <w:rPr>
          <w:lang w:val="en-US" w:eastAsia="zh-CN"/>
        </w:rPr>
        <w:t xml:space="preserve"> protect </w:t>
      </w:r>
      <w:r>
        <w:rPr>
          <w:lang w:val="en-US" w:eastAsia="zh-CN"/>
        </w:rPr>
        <w:t>their</w:t>
      </w:r>
      <w:r w:rsidRPr="001229BF">
        <w:rPr>
          <w:lang w:val="en-US" w:eastAsia="zh-CN"/>
        </w:rPr>
        <w:t xml:space="preserve"> resources, </w:t>
      </w:r>
      <w:r w:rsidR="00663AB7">
        <w:rPr>
          <w:lang w:val="en-US" w:eastAsia="zh-CN"/>
        </w:rPr>
        <w:t>and w</w:t>
      </w:r>
      <w:r w:rsidRPr="001229BF">
        <w:rPr>
          <w:lang w:val="en-US" w:eastAsia="zh-CN"/>
        </w:rPr>
        <w:t xml:space="preserve">ith </w:t>
      </w:r>
      <w:r>
        <w:rPr>
          <w:lang w:val="en-US" w:eastAsia="zh-CN"/>
        </w:rPr>
        <w:t xml:space="preserve">the </w:t>
      </w:r>
      <w:r w:rsidRPr="001229BF">
        <w:rPr>
          <w:lang w:val="en-US" w:eastAsia="zh-CN"/>
        </w:rPr>
        <w:t>money</w:t>
      </w:r>
      <w:r>
        <w:rPr>
          <w:lang w:val="en-US" w:eastAsia="zh-CN"/>
        </w:rPr>
        <w:t>, the</w:t>
      </w:r>
      <w:r w:rsidR="00020222">
        <w:rPr>
          <w:lang w:val="en-US" w:eastAsia="zh-CN"/>
        </w:rPr>
        <w:t xml:space="preserve"> communities also</w:t>
      </w:r>
      <w:r>
        <w:rPr>
          <w:lang w:val="en-US" w:eastAsia="zh-CN"/>
        </w:rPr>
        <w:t xml:space="preserve"> </w:t>
      </w:r>
      <w:r w:rsidR="00622E50">
        <w:rPr>
          <w:lang w:val="en-US" w:eastAsia="zh-CN"/>
        </w:rPr>
        <w:t xml:space="preserve">further </w:t>
      </w:r>
      <w:r w:rsidRPr="001229BF">
        <w:rPr>
          <w:lang w:val="en-US" w:eastAsia="zh-CN"/>
        </w:rPr>
        <w:t xml:space="preserve">invest in nature, </w:t>
      </w:r>
      <w:r w:rsidR="0040079C">
        <w:rPr>
          <w:lang w:val="en-US" w:eastAsia="zh-CN"/>
        </w:rPr>
        <w:t xml:space="preserve">and </w:t>
      </w:r>
      <w:r>
        <w:rPr>
          <w:lang w:val="en-US" w:eastAsia="zh-CN"/>
        </w:rPr>
        <w:t xml:space="preserve">in the </w:t>
      </w:r>
      <w:r w:rsidRPr="001229BF">
        <w:rPr>
          <w:lang w:val="en-US" w:eastAsia="zh-CN"/>
        </w:rPr>
        <w:t>reconstruct</w:t>
      </w:r>
      <w:r>
        <w:rPr>
          <w:lang w:val="en-US" w:eastAsia="zh-CN"/>
        </w:rPr>
        <w:t xml:space="preserve">ion of </w:t>
      </w:r>
      <w:r w:rsidRPr="001229BF">
        <w:rPr>
          <w:lang w:val="en-US" w:eastAsia="zh-CN"/>
        </w:rPr>
        <w:t>cultural practices in the forest. Th</w:t>
      </w:r>
      <w:r w:rsidR="0040079C">
        <w:rPr>
          <w:lang w:val="en-US" w:eastAsia="zh-CN"/>
        </w:rPr>
        <w:t xml:space="preserve">is is a positive example of </w:t>
      </w:r>
      <w:r w:rsidRPr="001229BF">
        <w:rPr>
          <w:lang w:val="en-US" w:eastAsia="zh-CN"/>
        </w:rPr>
        <w:t>the relation</w:t>
      </w:r>
      <w:r w:rsidR="0040079C">
        <w:rPr>
          <w:lang w:val="en-US" w:eastAsia="zh-CN"/>
        </w:rPr>
        <w:t>ship</w:t>
      </w:r>
      <w:r w:rsidRPr="001229BF">
        <w:rPr>
          <w:lang w:val="en-US" w:eastAsia="zh-CN"/>
        </w:rPr>
        <w:t xml:space="preserve"> between nature</w:t>
      </w:r>
      <w:r w:rsidR="0040079C">
        <w:rPr>
          <w:lang w:val="en-US" w:eastAsia="zh-CN"/>
        </w:rPr>
        <w:t>, communities</w:t>
      </w:r>
      <w:r w:rsidRPr="001229BF">
        <w:rPr>
          <w:lang w:val="en-US" w:eastAsia="zh-CN"/>
        </w:rPr>
        <w:t xml:space="preserve"> and funding.  </w:t>
      </w:r>
    </w:p>
    <w:p w14:paraId="00A6B333" w14:textId="2EA40976" w:rsidR="00FD3B6E" w:rsidRDefault="00746AFD" w:rsidP="00746AFD">
      <w:pPr>
        <w:spacing w:line="276" w:lineRule="auto"/>
        <w:jc w:val="both"/>
      </w:pPr>
      <w:r>
        <w:t xml:space="preserve">However, participants noted that often such schemes can have negative impacts. </w:t>
      </w:r>
      <w:r w:rsidR="007817C8">
        <w:t>In some cases, communities are not allowed to access resources or areas in which the schemes are based. In other cases</w:t>
      </w:r>
      <w:r w:rsidR="002A2143">
        <w:t>,</w:t>
      </w:r>
      <w:r w:rsidR="007817C8">
        <w:t xml:space="preserve"> </w:t>
      </w:r>
      <w:r w:rsidR="00FD3B6E">
        <w:t>communities</w:t>
      </w:r>
      <w:r w:rsidR="007817C8">
        <w:t xml:space="preserve"> are asked </w:t>
      </w:r>
      <w:r w:rsidR="00FD3B6E">
        <w:t>to</w:t>
      </w:r>
      <w:r w:rsidR="007817C8">
        <w:t xml:space="preserve"> sign documents</w:t>
      </w:r>
      <w:r w:rsidR="00FD3B6E">
        <w:t xml:space="preserve"> </w:t>
      </w:r>
      <w:r w:rsidR="007817C8">
        <w:t xml:space="preserve">in </w:t>
      </w:r>
      <w:r w:rsidR="00FD3B6E">
        <w:t>languages</w:t>
      </w:r>
      <w:r w:rsidR="007817C8">
        <w:t xml:space="preserve"> that they do not understand, and they fear that they are giving away </w:t>
      </w:r>
      <w:r w:rsidR="002A2143">
        <w:t xml:space="preserve">the ownership of </w:t>
      </w:r>
      <w:r w:rsidR="007817C8">
        <w:t>their lands.</w:t>
      </w:r>
      <w:r w:rsidR="00561B16">
        <w:t xml:space="preserve"> There can also be concerns that assigning monetary value to nature, and introducing money into communities, can cause value changes and social issues, if not managed well.</w:t>
      </w:r>
      <w:r w:rsidR="007817C8">
        <w:t xml:space="preserve">   </w:t>
      </w:r>
    </w:p>
    <w:p w14:paraId="33603955" w14:textId="6A2A696F" w:rsidR="00746AFD" w:rsidRPr="00746AFD" w:rsidRDefault="00FD3B6E" w:rsidP="00AC5207">
      <w:pPr>
        <w:spacing w:line="276" w:lineRule="auto"/>
        <w:jc w:val="both"/>
        <w:rPr>
          <w:lang w:eastAsia="zh-CN"/>
        </w:rPr>
      </w:pPr>
      <w:r>
        <w:t xml:space="preserve">A participant noted that biodiversity credits also </w:t>
      </w:r>
      <w:r w:rsidR="00C420EF">
        <w:t xml:space="preserve">need </w:t>
      </w:r>
      <w:r w:rsidR="00060AFD">
        <w:t>to</w:t>
      </w:r>
      <w:r w:rsidR="00C420EF">
        <w:t xml:space="preserve"> be approached with care, as they can </w:t>
      </w:r>
      <w:r w:rsidR="00060AFD">
        <w:t xml:space="preserve">stipulate the need to maintain or enhance biodiversity, </w:t>
      </w:r>
      <w:r w:rsidR="00E12FB5">
        <w:t xml:space="preserve">a requirement </w:t>
      </w:r>
      <w:r w:rsidR="00060AFD">
        <w:t>which needs to be carefully explored with communities who depend on biodiversity</w:t>
      </w:r>
      <w:r w:rsidR="00AC5207">
        <w:t xml:space="preserve"> for their livelihoods and food systems</w:t>
      </w:r>
      <w:r w:rsidR="00060AFD">
        <w:t xml:space="preserve">. </w:t>
      </w:r>
    </w:p>
    <w:p w14:paraId="3870CDF8" w14:textId="26311F79" w:rsidR="005E2A55" w:rsidRDefault="005E2A55" w:rsidP="00244627">
      <w:pPr>
        <w:pStyle w:val="Heading4"/>
      </w:pPr>
      <w:r>
        <w:t xml:space="preserve">Rights of Nature </w:t>
      </w:r>
    </w:p>
    <w:p w14:paraId="54344F01" w14:textId="5BBCC37B" w:rsidR="005E2A55" w:rsidRDefault="000847E0" w:rsidP="00F46761">
      <w:pPr>
        <w:spacing w:before="0" w:line="276" w:lineRule="auto"/>
        <w:jc w:val="both"/>
        <w:rPr>
          <w:rStyle w:val="normaltextrun"/>
          <w:rFonts w:eastAsiaTheme="majorEastAsia"/>
          <w:color w:val="000000"/>
        </w:rPr>
      </w:pPr>
      <w:r>
        <w:rPr>
          <w:rStyle w:val="normaltextrun"/>
          <w:rFonts w:eastAsiaTheme="majorEastAsia"/>
          <w:color w:val="000000"/>
        </w:rPr>
        <w:t>Participants also highlighted that government</w:t>
      </w:r>
      <w:r w:rsidR="00DE17EA">
        <w:rPr>
          <w:rStyle w:val="normaltextrun"/>
          <w:rFonts w:eastAsiaTheme="majorEastAsia"/>
          <w:color w:val="000000"/>
        </w:rPr>
        <w:t>s</w:t>
      </w:r>
      <w:r>
        <w:rPr>
          <w:rStyle w:val="normaltextrun"/>
          <w:rFonts w:eastAsiaTheme="majorEastAsia"/>
          <w:color w:val="000000"/>
        </w:rPr>
        <w:t xml:space="preserve"> could do more to recognize the rights of nature. They highlighted that there are positive examples of nature, </w:t>
      </w:r>
      <w:r w:rsidR="00B71FCF">
        <w:rPr>
          <w:rStyle w:val="normaltextrun"/>
          <w:rFonts w:eastAsiaTheme="majorEastAsia"/>
          <w:color w:val="000000"/>
        </w:rPr>
        <w:t xml:space="preserve">landscapes or rivers </w:t>
      </w:r>
      <w:r w:rsidR="00DE17EA">
        <w:rPr>
          <w:rStyle w:val="normaltextrun"/>
          <w:rFonts w:eastAsiaTheme="majorEastAsia"/>
          <w:color w:val="000000"/>
        </w:rPr>
        <w:t xml:space="preserve">being granted legal personhood, which helps to convey that these are entities with their own rights </w:t>
      </w:r>
      <w:r w:rsidR="00E12FB5">
        <w:rPr>
          <w:rStyle w:val="normaltextrun"/>
          <w:rFonts w:eastAsiaTheme="majorEastAsia"/>
          <w:color w:val="000000"/>
        </w:rPr>
        <w:t xml:space="preserve">that </w:t>
      </w:r>
      <w:r w:rsidR="009D5555">
        <w:rPr>
          <w:rStyle w:val="normaltextrun"/>
          <w:rFonts w:eastAsiaTheme="majorEastAsia"/>
          <w:color w:val="000000"/>
        </w:rPr>
        <w:t>deserve protection. This</w:t>
      </w:r>
      <w:r w:rsidR="00E12FB5">
        <w:rPr>
          <w:rStyle w:val="normaltextrun"/>
          <w:rFonts w:eastAsiaTheme="majorEastAsia"/>
          <w:color w:val="000000"/>
        </w:rPr>
        <w:t xml:space="preserve"> concept</w:t>
      </w:r>
      <w:r w:rsidR="009D5555">
        <w:rPr>
          <w:rStyle w:val="normaltextrun"/>
          <w:rFonts w:eastAsiaTheme="majorEastAsia"/>
          <w:color w:val="000000"/>
        </w:rPr>
        <w:t xml:space="preserve"> intersects well with IPLC worldviews, which often see landscapes or </w:t>
      </w:r>
      <w:r w:rsidR="00473CB0">
        <w:rPr>
          <w:rStyle w:val="normaltextrun"/>
          <w:rFonts w:eastAsiaTheme="majorEastAsia"/>
          <w:color w:val="000000"/>
        </w:rPr>
        <w:t>animals</w:t>
      </w:r>
      <w:r w:rsidR="009D5555">
        <w:rPr>
          <w:rStyle w:val="normaltextrun"/>
          <w:rFonts w:eastAsiaTheme="majorEastAsia"/>
          <w:color w:val="000000"/>
        </w:rPr>
        <w:t xml:space="preserve"> as </w:t>
      </w:r>
      <w:r w:rsidR="00473CB0">
        <w:rPr>
          <w:rStyle w:val="normaltextrun"/>
          <w:rFonts w:eastAsiaTheme="majorEastAsia"/>
          <w:color w:val="000000"/>
        </w:rPr>
        <w:t xml:space="preserve">relatives, or spiritual beings. </w:t>
      </w:r>
    </w:p>
    <w:p w14:paraId="621B795F" w14:textId="6A1E1AD1" w:rsidR="00AD049F" w:rsidRDefault="0072710F" w:rsidP="00244627">
      <w:pPr>
        <w:pStyle w:val="Heading3"/>
      </w:pPr>
      <w:bookmarkStart w:id="65" w:name="_Toc157590861"/>
      <w:r>
        <w:lastRenderedPageBreak/>
        <w:t xml:space="preserve">Chapter 6: </w:t>
      </w:r>
      <w:r w:rsidR="00AD049F">
        <w:t xml:space="preserve">Discussion: </w:t>
      </w:r>
      <w:r w:rsidR="00503EFE">
        <w:t>r</w:t>
      </w:r>
      <w:r w:rsidR="00AD049F">
        <w:t>oles and responsibilities for the financial sector</w:t>
      </w:r>
      <w:bookmarkEnd w:id="65"/>
      <w:r w:rsidR="00AD049F">
        <w:t xml:space="preserve"> </w:t>
      </w:r>
    </w:p>
    <w:p w14:paraId="7E659189" w14:textId="324C67C8" w:rsidR="00DD7AD2" w:rsidRDefault="00DD7AD2" w:rsidP="006A7799">
      <w:pPr>
        <w:pStyle w:val="paragraph"/>
        <w:keepNext/>
        <w:spacing w:before="0" w:beforeAutospacing="0" w:after="120" w:afterAutospacing="0" w:line="276" w:lineRule="auto"/>
        <w:jc w:val="both"/>
        <w:textAlignment w:val="baseline"/>
        <w:rPr>
          <w:rFonts w:eastAsiaTheme="majorEastAsia"/>
          <w:color w:val="000000"/>
          <w:lang w:val="en-US"/>
        </w:rPr>
      </w:pPr>
      <w:r>
        <w:rPr>
          <w:rFonts w:eastAsiaTheme="majorEastAsia"/>
          <w:color w:val="000000"/>
          <w:lang w:val="en-US"/>
        </w:rPr>
        <w:t>In general</w:t>
      </w:r>
      <w:r w:rsidR="009119CE">
        <w:rPr>
          <w:rFonts w:eastAsiaTheme="majorEastAsia"/>
          <w:color w:val="000000"/>
          <w:lang w:val="en-US"/>
        </w:rPr>
        <w:t>,</w:t>
      </w:r>
      <w:r>
        <w:rPr>
          <w:rFonts w:eastAsiaTheme="majorEastAsia"/>
          <w:color w:val="000000"/>
          <w:lang w:val="en-US"/>
        </w:rPr>
        <w:t xml:space="preserve"> participants identified two broad is</w:t>
      </w:r>
      <w:r w:rsidR="006620C0">
        <w:rPr>
          <w:rFonts w:eastAsiaTheme="majorEastAsia"/>
          <w:color w:val="000000"/>
          <w:lang w:val="en-US"/>
        </w:rPr>
        <w:t>s</w:t>
      </w:r>
      <w:r>
        <w:rPr>
          <w:rFonts w:eastAsiaTheme="majorEastAsia"/>
          <w:color w:val="000000"/>
          <w:lang w:val="en-US"/>
        </w:rPr>
        <w:t>ues relating to the financial sector:</w:t>
      </w:r>
    </w:p>
    <w:p w14:paraId="3EC88F15" w14:textId="19520B6A" w:rsidR="00DD7AD2" w:rsidRDefault="00DD7AD2" w:rsidP="00010F0C">
      <w:pPr>
        <w:pStyle w:val="paragraph"/>
        <w:numPr>
          <w:ilvl w:val="0"/>
          <w:numId w:val="34"/>
        </w:numPr>
        <w:spacing w:before="0" w:beforeAutospacing="0" w:after="120" w:afterAutospacing="0" w:line="276" w:lineRule="auto"/>
        <w:jc w:val="both"/>
        <w:textAlignment w:val="baseline"/>
        <w:rPr>
          <w:rFonts w:eastAsiaTheme="majorEastAsia"/>
          <w:color w:val="000000"/>
          <w:lang w:val="en-US"/>
        </w:rPr>
      </w:pPr>
      <w:r>
        <w:rPr>
          <w:rFonts w:eastAsiaTheme="majorEastAsia"/>
          <w:color w:val="000000"/>
          <w:lang w:val="en-US"/>
        </w:rPr>
        <w:t xml:space="preserve">A lack of funding directed </w:t>
      </w:r>
      <w:r w:rsidR="006620C0">
        <w:rPr>
          <w:rFonts w:eastAsiaTheme="majorEastAsia"/>
          <w:color w:val="000000"/>
          <w:lang w:val="en-US"/>
        </w:rPr>
        <w:t>to</w:t>
      </w:r>
      <w:r>
        <w:rPr>
          <w:rFonts w:eastAsiaTheme="majorEastAsia"/>
          <w:color w:val="000000"/>
          <w:lang w:val="en-US"/>
        </w:rPr>
        <w:t xml:space="preserve"> and appropriate for IPLCs</w:t>
      </w:r>
      <w:r w:rsidR="001B774C">
        <w:rPr>
          <w:rFonts w:eastAsiaTheme="majorEastAsia"/>
          <w:color w:val="000000"/>
          <w:lang w:val="en-US"/>
        </w:rPr>
        <w:t>;</w:t>
      </w:r>
      <w:r w:rsidR="00010F0C">
        <w:rPr>
          <w:rFonts w:eastAsiaTheme="majorEastAsia"/>
          <w:color w:val="000000"/>
          <w:lang w:val="en-US"/>
        </w:rPr>
        <w:t xml:space="preserve"> and</w:t>
      </w:r>
    </w:p>
    <w:p w14:paraId="05077211" w14:textId="2C9B73ED" w:rsidR="00DD7AD2" w:rsidRDefault="006620C0" w:rsidP="00010F0C">
      <w:pPr>
        <w:pStyle w:val="paragraph"/>
        <w:numPr>
          <w:ilvl w:val="0"/>
          <w:numId w:val="34"/>
        </w:numPr>
        <w:spacing w:before="0" w:beforeAutospacing="0" w:after="120" w:afterAutospacing="0" w:line="276" w:lineRule="auto"/>
        <w:jc w:val="both"/>
        <w:textAlignment w:val="baseline"/>
        <w:rPr>
          <w:rFonts w:eastAsiaTheme="majorEastAsia"/>
          <w:color w:val="000000"/>
          <w:lang w:val="en-US"/>
        </w:rPr>
      </w:pPr>
      <w:r>
        <w:rPr>
          <w:rFonts w:eastAsiaTheme="majorEastAsia"/>
          <w:color w:val="000000"/>
          <w:lang w:val="en-US"/>
        </w:rPr>
        <w:t>Financing</w:t>
      </w:r>
      <w:r w:rsidR="00273658">
        <w:rPr>
          <w:rFonts w:eastAsiaTheme="majorEastAsia"/>
          <w:color w:val="000000"/>
          <w:lang w:val="en-US"/>
        </w:rPr>
        <w:t xml:space="preserve"> of large projects which violate IPLC rights and/or cause significant negative impacts to IPLCs and nature</w:t>
      </w:r>
      <w:r w:rsidR="000E3FB1">
        <w:rPr>
          <w:rFonts w:eastAsiaTheme="majorEastAsia"/>
          <w:color w:val="000000"/>
          <w:lang w:val="en-US"/>
        </w:rPr>
        <w:t>.</w:t>
      </w:r>
    </w:p>
    <w:p w14:paraId="58EDF0FF" w14:textId="55FF75E9" w:rsidR="00273658" w:rsidRDefault="006620C0" w:rsidP="00244627">
      <w:pPr>
        <w:pStyle w:val="Heading4"/>
      </w:pPr>
      <w:r>
        <w:t>Funding for IPLCs</w:t>
      </w:r>
    </w:p>
    <w:p w14:paraId="6AB7D01F" w14:textId="73A43CE4" w:rsidR="00010F0C" w:rsidRDefault="00010F0C" w:rsidP="00010F0C">
      <w:pPr>
        <w:pStyle w:val="paragraph"/>
        <w:spacing w:before="0" w:beforeAutospacing="0" w:after="120" w:afterAutospacing="0" w:line="276" w:lineRule="auto"/>
        <w:jc w:val="both"/>
        <w:textAlignment w:val="baseline"/>
        <w:rPr>
          <w:rFonts w:eastAsiaTheme="majorEastAsia"/>
          <w:color w:val="000000"/>
          <w:lang w:val="en-US"/>
        </w:rPr>
      </w:pPr>
      <w:r>
        <w:rPr>
          <w:lang w:val="en-US"/>
        </w:rPr>
        <w:t>Participants agreed that</w:t>
      </w:r>
      <w:r w:rsidR="00E737B8">
        <w:rPr>
          <w:lang w:val="en-US"/>
        </w:rPr>
        <w:t xml:space="preserve"> many</w:t>
      </w:r>
      <w:r>
        <w:rPr>
          <w:lang w:val="en-US"/>
        </w:rPr>
        <w:t xml:space="preserve"> IPLCs face similar challenges in relation to finance. IPLCs often have </w:t>
      </w:r>
      <w:r w:rsidRPr="00081AB1">
        <w:rPr>
          <w:lang w:val="en-US"/>
        </w:rPr>
        <w:t xml:space="preserve">limited access to </w:t>
      </w:r>
      <w:r>
        <w:rPr>
          <w:lang w:val="en-US"/>
        </w:rPr>
        <w:t>funding or loans</w:t>
      </w:r>
      <w:r w:rsidRPr="00081AB1">
        <w:rPr>
          <w:lang w:val="en-US"/>
        </w:rPr>
        <w:t>,</w:t>
      </w:r>
      <w:r>
        <w:rPr>
          <w:lang w:val="en-US"/>
        </w:rPr>
        <w:t xml:space="preserve"> a</w:t>
      </w:r>
      <w:r w:rsidRPr="00081AB1">
        <w:rPr>
          <w:lang w:val="en-US"/>
        </w:rPr>
        <w:t xml:space="preserve"> high debt burden, high vulnerability to financial stress, </w:t>
      </w:r>
      <w:r w:rsidR="00E12FB5">
        <w:rPr>
          <w:lang w:val="en-US"/>
        </w:rPr>
        <w:t xml:space="preserve">and </w:t>
      </w:r>
      <w:r w:rsidRPr="00081AB1">
        <w:rPr>
          <w:lang w:val="en-US"/>
        </w:rPr>
        <w:t xml:space="preserve">limited investment </w:t>
      </w:r>
      <w:r>
        <w:rPr>
          <w:lang w:val="en-US"/>
        </w:rPr>
        <w:t>opportunities, which</w:t>
      </w:r>
      <w:r w:rsidRPr="00081AB1">
        <w:rPr>
          <w:lang w:val="en-US"/>
        </w:rPr>
        <w:t xml:space="preserve"> impacts communities and conservation</w:t>
      </w:r>
      <w:r>
        <w:rPr>
          <w:lang w:val="en-US"/>
        </w:rPr>
        <w:t>.</w:t>
      </w:r>
    </w:p>
    <w:p w14:paraId="3AEC7991" w14:textId="6C8BAC9A" w:rsidR="00F26550" w:rsidRPr="00670FFF" w:rsidRDefault="00163D0B" w:rsidP="000B1903">
      <w:pPr>
        <w:pStyle w:val="paragraph"/>
        <w:spacing w:before="0" w:beforeAutospacing="0" w:after="120" w:afterAutospacing="0" w:line="276" w:lineRule="auto"/>
        <w:jc w:val="both"/>
        <w:textAlignment w:val="baseline"/>
        <w:rPr>
          <w:lang w:val="en-US"/>
        </w:rPr>
      </w:pPr>
      <w:r>
        <w:rPr>
          <w:lang w:val="en-US"/>
        </w:rPr>
        <w:t>Participants highlighted that for many IPLCs, it is not possible to receive loans to set up businesses, or funding for projects. Often this is because processes for applications do not</w:t>
      </w:r>
      <w:r w:rsidR="006620C0">
        <w:rPr>
          <w:lang w:val="en-US"/>
        </w:rPr>
        <w:t xml:space="preserve"> fit </w:t>
      </w:r>
      <w:r>
        <w:rPr>
          <w:lang w:val="en-US"/>
        </w:rPr>
        <w:t>with IPLC</w:t>
      </w:r>
      <w:r w:rsidR="006620C0">
        <w:rPr>
          <w:lang w:val="en-US"/>
        </w:rPr>
        <w:t xml:space="preserve"> culture</w:t>
      </w:r>
      <w:r>
        <w:rPr>
          <w:lang w:val="en-US"/>
        </w:rPr>
        <w:t>s,</w:t>
      </w:r>
      <w:r w:rsidR="006620C0">
        <w:rPr>
          <w:lang w:val="en-US"/>
        </w:rPr>
        <w:t xml:space="preserve"> processes</w:t>
      </w:r>
      <w:r>
        <w:rPr>
          <w:lang w:val="en-US"/>
        </w:rPr>
        <w:t xml:space="preserve"> and realities</w:t>
      </w:r>
      <w:r w:rsidR="006620C0">
        <w:rPr>
          <w:lang w:val="en-US"/>
        </w:rPr>
        <w:t>.</w:t>
      </w:r>
      <w:r>
        <w:rPr>
          <w:lang w:val="en-US"/>
        </w:rPr>
        <w:t xml:space="preserve"> For example,</w:t>
      </w:r>
      <w:r w:rsidR="006620C0">
        <w:rPr>
          <w:lang w:val="en-US"/>
        </w:rPr>
        <w:t xml:space="preserve"> donors</w:t>
      </w:r>
      <w:r w:rsidR="006620C0" w:rsidRPr="00BB7D16">
        <w:rPr>
          <w:lang w:val="en-US"/>
        </w:rPr>
        <w:t xml:space="preserve"> </w:t>
      </w:r>
      <w:r>
        <w:rPr>
          <w:lang w:val="en-US"/>
        </w:rPr>
        <w:t>often</w:t>
      </w:r>
      <w:r w:rsidR="009D3EAC">
        <w:rPr>
          <w:lang w:val="en-US"/>
        </w:rPr>
        <w:t xml:space="preserve"> </w:t>
      </w:r>
      <w:r w:rsidR="006620C0" w:rsidRPr="00BB7D16">
        <w:rPr>
          <w:lang w:val="en-US"/>
        </w:rPr>
        <w:t>require that the</w:t>
      </w:r>
      <w:r w:rsidR="009F1D7C">
        <w:rPr>
          <w:lang w:val="en-US"/>
        </w:rPr>
        <w:t xml:space="preserve"> recipient</w:t>
      </w:r>
      <w:r w:rsidR="006620C0" w:rsidRPr="00BB7D16">
        <w:rPr>
          <w:lang w:val="en-US"/>
        </w:rPr>
        <w:t xml:space="preserve"> is a</w:t>
      </w:r>
      <w:r w:rsidR="009F1D7C">
        <w:rPr>
          <w:lang w:val="en-US"/>
        </w:rPr>
        <w:t>n</w:t>
      </w:r>
      <w:r w:rsidR="006620C0" w:rsidRPr="00BB7D16">
        <w:rPr>
          <w:lang w:val="en-US"/>
        </w:rPr>
        <w:t xml:space="preserve"> organization</w:t>
      </w:r>
      <w:r w:rsidR="009F1D7C" w:rsidRPr="00BB7D16">
        <w:rPr>
          <w:lang w:val="en-US"/>
        </w:rPr>
        <w:t xml:space="preserve"> </w:t>
      </w:r>
      <w:r w:rsidR="00306C13">
        <w:rPr>
          <w:lang w:val="en-US"/>
        </w:rPr>
        <w:t xml:space="preserve">that is </w:t>
      </w:r>
      <w:r w:rsidR="009F1D7C" w:rsidRPr="00BB7D16">
        <w:rPr>
          <w:lang w:val="en-US"/>
        </w:rPr>
        <w:t>legal</w:t>
      </w:r>
      <w:r w:rsidR="00306C13">
        <w:rPr>
          <w:lang w:val="en-US"/>
        </w:rPr>
        <w:t>ly</w:t>
      </w:r>
      <w:r w:rsidR="006620C0" w:rsidRPr="00BB7D16">
        <w:rPr>
          <w:lang w:val="en-US"/>
        </w:rPr>
        <w:t xml:space="preserve"> registered with the government</w:t>
      </w:r>
      <w:r w:rsidR="00306C13">
        <w:rPr>
          <w:lang w:val="en-US"/>
        </w:rPr>
        <w:t xml:space="preserve">. </w:t>
      </w:r>
      <w:r w:rsidR="00775A76">
        <w:rPr>
          <w:lang w:val="en-US"/>
        </w:rPr>
        <w:t>M</w:t>
      </w:r>
      <w:r w:rsidR="00306C13">
        <w:rPr>
          <w:lang w:val="en-US"/>
        </w:rPr>
        <w:t>any communities do not have these kinds of structures in place</w:t>
      </w:r>
      <w:r w:rsidR="00775A76">
        <w:rPr>
          <w:lang w:val="en-US"/>
        </w:rPr>
        <w:t>, which present</w:t>
      </w:r>
      <w:r w:rsidR="00B06DBE">
        <w:rPr>
          <w:lang w:val="en-US"/>
        </w:rPr>
        <w:t>s</w:t>
      </w:r>
      <w:r w:rsidR="00775A76">
        <w:rPr>
          <w:lang w:val="en-US"/>
        </w:rPr>
        <w:t xml:space="preserve"> a barrier to receiving funding</w:t>
      </w:r>
      <w:r w:rsidR="00306C13">
        <w:rPr>
          <w:lang w:val="en-US"/>
        </w:rPr>
        <w:t>.</w:t>
      </w:r>
      <w:r w:rsidR="009F1D7C" w:rsidRPr="009F1D7C">
        <w:rPr>
          <w:lang w:val="en-US"/>
        </w:rPr>
        <w:t xml:space="preserve"> </w:t>
      </w:r>
      <w:r w:rsidR="00BC775B">
        <w:rPr>
          <w:lang w:val="en-US"/>
        </w:rPr>
        <w:t>Complicated reporting processes may also be</w:t>
      </w:r>
      <w:r w:rsidR="005D2E42">
        <w:rPr>
          <w:lang w:val="en-US"/>
        </w:rPr>
        <w:t xml:space="preserve"> significant barriers to small rural communities. </w:t>
      </w:r>
      <w:r w:rsidR="00F26550" w:rsidRPr="00D60317">
        <w:rPr>
          <w:rFonts w:cstheme="minorHAnsi"/>
          <w:color w:val="000000" w:themeColor="text1"/>
          <w:lang w:val="en-US" w:eastAsia="fr-FR"/>
        </w:rPr>
        <w:t xml:space="preserve">Banks </w:t>
      </w:r>
      <w:r w:rsidR="00F26550">
        <w:rPr>
          <w:rFonts w:cstheme="minorHAnsi"/>
          <w:color w:val="000000" w:themeColor="text1"/>
          <w:lang w:val="en-US" w:eastAsia="fr-FR"/>
        </w:rPr>
        <w:t xml:space="preserve">may also </w:t>
      </w:r>
      <w:r w:rsidR="00F26550" w:rsidRPr="00D60317">
        <w:rPr>
          <w:rFonts w:cstheme="minorHAnsi"/>
          <w:color w:val="000000" w:themeColor="text1"/>
          <w:lang w:val="en-US" w:eastAsia="fr-FR"/>
        </w:rPr>
        <w:t xml:space="preserve">ask for real estate or </w:t>
      </w:r>
      <w:r w:rsidR="00F26550">
        <w:rPr>
          <w:rFonts w:cstheme="minorHAnsi"/>
          <w:color w:val="000000" w:themeColor="text1"/>
          <w:lang w:val="en-US" w:eastAsia="fr-FR"/>
        </w:rPr>
        <w:t xml:space="preserve">an </w:t>
      </w:r>
      <w:r w:rsidR="00F26550" w:rsidRPr="00D60317">
        <w:rPr>
          <w:rFonts w:cstheme="minorHAnsi"/>
          <w:color w:val="000000" w:themeColor="text1"/>
          <w:lang w:val="en-US" w:eastAsia="fr-FR"/>
        </w:rPr>
        <w:t>asset</w:t>
      </w:r>
      <w:r w:rsidR="00F26550">
        <w:rPr>
          <w:rFonts w:cstheme="minorHAnsi"/>
          <w:color w:val="000000" w:themeColor="text1"/>
          <w:lang w:val="en-US" w:eastAsia="fr-FR"/>
        </w:rPr>
        <w:t xml:space="preserve"> </w:t>
      </w:r>
      <w:r w:rsidR="00823750">
        <w:rPr>
          <w:rFonts w:cstheme="minorHAnsi"/>
          <w:color w:val="000000" w:themeColor="text1"/>
          <w:lang w:val="en-US" w:eastAsia="fr-FR"/>
        </w:rPr>
        <w:t>to support a loan</w:t>
      </w:r>
      <w:r w:rsidR="00F26550" w:rsidRPr="00D60317">
        <w:rPr>
          <w:rFonts w:cstheme="minorHAnsi"/>
          <w:color w:val="000000" w:themeColor="text1"/>
          <w:lang w:val="en-US" w:eastAsia="fr-FR"/>
        </w:rPr>
        <w:t xml:space="preserve">, but </w:t>
      </w:r>
      <w:r w:rsidR="00823750">
        <w:rPr>
          <w:rFonts w:cstheme="minorHAnsi"/>
          <w:color w:val="000000" w:themeColor="text1"/>
          <w:lang w:val="en-US" w:eastAsia="fr-FR"/>
        </w:rPr>
        <w:t>many IPLCs hold land collectively</w:t>
      </w:r>
      <w:r w:rsidR="00B06E02">
        <w:rPr>
          <w:rFonts w:cstheme="minorHAnsi"/>
          <w:color w:val="000000" w:themeColor="text1"/>
          <w:lang w:val="en-US" w:eastAsia="fr-FR"/>
        </w:rPr>
        <w:t xml:space="preserve"> or their ownership is not recognized by governments</w:t>
      </w:r>
      <w:r w:rsidR="00F26550" w:rsidRPr="00D60317">
        <w:rPr>
          <w:rFonts w:cstheme="minorHAnsi"/>
          <w:color w:val="000000" w:themeColor="text1"/>
          <w:lang w:val="en-US" w:eastAsia="fr-FR"/>
        </w:rPr>
        <w:t xml:space="preserve">. </w:t>
      </w:r>
    </w:p>
    <w:p w14:paraId="25A996E4" w14:textId="7C4D4211" w:rsidR="003F59A3" w:rsidRDefault="003F59A3" w:rsidP="00163D0B">
      <w:pPr>
        <w:pStyle w:val="paragraph"/>
        <w:spacing w:before="0" w:beforeAutospacing="0" w:after="120" w:afterAutospacing="0" w:line="276" w:lineRule="auto"/>
        <w:jc w:val="both"/>
        <w:textAlignment w:val="baseline"/>
        <w:rPr>
          <w:lang w:val="en-US"/>
        </w:rPr>
      </w:pPr>
      <w:r>
        <w:rPr>
          <w:lang w:val="en-US"/>
        </w:rPr>
        <w:t>In other cases, communities in Latin America who sought funding to build a hydroelectric dam found that the stipulations for the funding did not align with their values and approach to communal ownership and work.</w:t>
      </w:r>
    </w:p>
    <w:p w14:paraId="41E15D5B" w14:textId="7EC0F6A7" w:rsidR="00AF390C" w:rsidRDefault="00AF390C" w:rsidP="00AF390C">
      <w:pPr>
        <w:pStyle w:val="paragraph"/>
        <w:spacing w:before="0" w:beforeAutospacing="0" w:after="120" w:afterAutospacing="0" w:line="276" w:lineRule="auto"/>
        <w:jc w:val="both"/>
        <w:textAlignment w:val="baseline"/>
        <w:rPr>
          <w:lang w:val="en-US"/>
        </w:rPr>
      </w:pPr>
      <w:r>
        <w:rPr>
          <w:lang w:val="en-US"/>
        </w:rPr>
        <w:t>Moreover, many IPLCs may not be aware of possibilities or processes to apply for funding or loans, so capacity</w:t>
      </w:r>
      <w:r w:rsidR="0017418C">
        <w:rPr>
          <w:lang w:val="en-US"/>
        </w:rPr>
        <w:t>-</w:t>
      </w:r>
      <w:r>
        <w:rPr>
          <w:lang w:val="en-US"/>
        </w:rPr>
        <w:t>building and support is needed from donors and others.</w:t>
      </w:r>
    </w:p>
    <w:p w14:paraId="4A8E3BFA" w14:textId="601A0E5E" w:rsidR="00AF390C" w:rsidRDefault="006620C0" w:rsidP="00E877C2">
      <w:pPr>
        <w:pStyle w:val="paragraph"/>
        <w:spacing w:before="0" w:beforeAutospacing="0" w:after="120" w:afterAutospacing="0" w:line="276" w:lineRule="auto"/>
        <w:jc w:val="both"/>
        <w:textAlignment w:val="baseline"/>
        <w:rPr>
          <w:lang w:val="en-US"/>
        </w:rPr>
      </w:pPr>
      <w:r>
        <w:rPr>
          <w:lang w:val="en-US"/>
        </w:rPr>
        <w:t xml:space="preserve">However, increasingly, </w:t>
      </w:r>
      <w:r w:rsidR="0010574E">
        <w:rPr>
          <w:lang w:val="en-US"/>
        </w:rPr>
        <w:t>some</w:t>
      </w:r>
      <w:r w:rsidRPr="00BB7D16">
        <w:rPr>
          <w:lang w:val="en-US"/>
        </w:rPr>
        <w:t xml:space="preserve"> donors </w:t>
      </w:r>
      <w:r w:rsidR="00B66298">
        <w:rPr>
          <w:lang w:val="en-US"/>
        </w:rPr>
        <w:t xml:space="preserve">do </w:t>
      </w:r>
      <w:r w:rsidRPr="00BB7D16">
        <w:rPr>
          <w:lang w:val="en-US"/>
        </w:rPr>
        <w:t xml:space="preserve">accept </w:t>
      </w:r>
      <w:r w:rsidR="00775A76">
        <w:rPr>
          <w:lang w:val="en-US"/>
        </w:rPr>
        <w:t>funding applications</w:t>
      </w:r>
      <w:r w:rsidRPr="00BB7D16">
        <w:rPr>
          <w:lang w:val="en-US"/>
        </w:rPr>
        <w:t xml:space="preserve"> based on document</w:t>
      </w:r>
      <w:r w:rsidR="00775A76">
        <w:rPr>
          <w:lang w:val="en-US"/>
        </w:rPr>
        <w:t>s</w:t>
      </w:r>
      <w:r w:rsidRPr="00BB7D16">
        <w:rPr>
          <w:lang w:val="en-US"/>
        </w:rPr>
        <w:t xml:space="preserve"> from communit</w:t>
      </w:r>
      <w:r w:rsidR="00B06DBE">
        <w:rPr>
          <w:lang w:val="en-US"/>
        </w:rPr>
        <w:t>ies themselves</w:t>
      </w:r>
      <w:r>
        <w:rPr>
          <w:lang w:val="en-US"/>
        </w:rPr>
        <w:t>.</w:t>
      </w:r>
      <w:r w:rsidRPr="00BB7D16">
        <w:rPr>
          <w:lang w:val="en-US"/>
        </w:rPr>
        <w:t xml:space="preserve"> </w:t>
      </w:r>
      <w:r w:rsidR="00AF390C">
        <w:rPr>
          <w:lang w:val="en-US"/>
        </w:rPr>
        <w:t xml:space="preserve">There are also smaller funds and credit unions that </w:t>
      </w:r>
      <w:r w:rsidR="008C1CA2">
        <w:rPr>
          <w:lang w:val="en-US"/>
        </w:rPr>
        <w:t xml:space="preserve">specialize in </w:t>
      </w:r>
      <w:r w:rsidR="00AF390C">
        <w:rPr>
          <w:lang w:val="en-US"/>
        </w:rPr>
        <w:t>supply</w:t>
      </w:r>
      <w:r w:rsidR="008C1CA2">
        <w:rPr>
          <w:lang w:val="en-US"/>
        </w:rPr>
        <w:t>ing</w:t>
      </w:r>
      <w:r w:rsidR="00AF390C">
        <w:rPr>
          <w:lang w:val="en-US"/>
        </w:rPr>
        <w:t xml:space="preserve"> small loans</w:t>
      </w:r>
      <w:r w:rsidR="00E877C2">
        <w:rPr>
          <w:lang w:val="en-US"/>
        </w:rPr>
        <w:t xml:space="preserve">, </w:t>
      </w:r>
      <w:r w:rsidR="00AF390C">
        <w:rPr>
          <w:lang w:val="en-US"/>
        </w:rPr>
        <w:t>grants</w:t>
      </w:r>
      <w:r w:rsidR="00E877C2">
        <w:rPr>
          <w:lang w:val="en-US"/>
        </w:rPr>
        <w:t xml:space="preserve"> and insurance</w:t>
      </w:r>
      <w:r w:rsidR="00AF390C">
        <w:rPr>
          <w:lang w:val="en-US"/>
        </w:rPr>
        <w:t xml:space="preserve"> to IPLCs</w:t>
      </w:r>
      <w:r w:rsidR="00E877C2">
        <w:rPr>
          <w:lang w:val="en-US"/>
        </w:rPr>
        <w:t xml:space="preserve">. </w:t>
      </w:r>
    </w:p>
    <w:p w14:paraId="1CBBF426" w14:textId="6B6A45A9" w:rsidR="006C6BC6" w:rsidRPr="00431435" w:rsidRDefault="005A6782" w:rsidP="00431435">
      <w:pPr>
        <w:spacing w:line="276" w:lineRule="auto"/>
        <w:jc w:val="both"/>
        <w:rPr>
          <w:rFonts w:eastAsiaTheme="majorEastAsia"/>
          <w:color w:val="000000"/>
        </w:rPr>
      </w:pPr>
      <w:r>
        <w:rPr>
          <w:rFonts w:eastAsiaTheme="majorEastAsia"/>
          <w:color w:val="000000"/>
        </w:rPr>
        <w:t xml:space="preserve">Overall, participants noted that </w:t>
      </w:r>
      <w:r w:rsidR="006C6BC6">
        <w:rPr>
          <w:rFonts w:eastAsiaTheme="majorEastAsia"/>
          <w:color w:val="000000"/>
        </w:rPr>
        <w:t>financial institutions need to r</w:t>
      </w:r>
      <w:r w:rsidR="006C6BC6" w:rsidRPr="00B11BEF">
        <w:rPr>
          <w:rFonts w:eastAsiaTheme="majorEastAsia"/>
          <w:color w:val="000000"/>
        </w:rPr>
        <w:t xml:space="preserve">ecognize IPLCs as key players in the conservation of nature, </w:t>
      </w:r>
      <w:r w:rsidR="006C6BC6">
        <w:rPr>
          <w:rFonts w:eastAsiaTheme="majorEastAsia"/>
          <w:color w:val="000000"/>
        </w:rPr>
        <w:t>and to</w:t>
      </w:r>
      <w:r w:rsidR="006C6BC6" w:rsidRPr="00B11BEF">
        <w:rPr>
          <w:rFonts w:eastAsiaTheme="majorEastAsia"/>
          <w:color w:val="000000"/>
        </w:rPr>
        <w:t xml:space="preserve"> </w:t>
      </w:r>
      <w:r w:rsidR="00AB6F19">
        <w:rPr>
          <w:rFonts w:eastAsiaTheme="majorEastAsia"/>
          <w:color w:val="000000"/>
        </w:rPr>
        <w:t xml:space="preserve">do what they can to </w:t>
      </w:r>
      <w:r w:rsidR="006C6BC6">
        <w:rPr>
          <w:rFonts w:eastAsiaTheme="majorEastAsia"/>
          <w:color w:val="000000"/>
        </w:rPr>
        <w:t>e</w:t>
      </w:r>
      <w:r w:rsidR="006C6BC6" w:rsidRPr="00B11BEF">
        <w:rPr>
          <w:rFonts w:eastAsiaTheme="majorEastAsia"/>
          <w:color w:val="000000"/>
        </w:rPr>
        <w:t>nhance intercultural dialogue</w:t>
      </w:r>
      <w:r w:rsidR="00AB6F19">
        <w:rPr>
          <w:rFonts w:eastAsiaTheme="majorEastAsia"/>
          <w:color w:val="000000"/>
        </w:rPr>
        <w:t xml:space="preserve"> around </w:t>
      </w:r>
      <w:r w:rsidR="008740D1">
        <w:rPr>
          <w:rFonts w:eastAsiaTheme="majorEastAsia"/>
          <w:color w:val="000000"/>
        </w:rPr>
        <w:t>funding and finance</w:t>
      </w:r>
      <w:r w:rsidR="00BD04DA">
        <w:rPr>
          <w:rFonts w:eastAsiaTheme="majorEastAsia"/>
          <w:color w:val="000000"/>
        </w:rPr>
        <w:t xml:space="preserve"> to support this</w:t>
      </w:r>
      <w:r w:rsidR="00DC568E">
        <w:rPr>
          <w:rFonts w:eastAsiaTheme="majorEastAsia"/>
          <w:color w:val="000000"/>
        </w:rPr>
        <w:t xml:space="preserve">, </w:t>
      </w:r>
      <w:r w:rsidR="009821EA">
        <w:rPr>
          <w:rFonts w:eastAsiaTheme="majorEastAsia"/>
          <w:color w:val="000000"/>
        </w:rPr>
        <w:t xml:space="preserve">including by </w:t>
      </w:r>
      <w:r w:rsidR="00DC568E">
        <w:rPr>
          <w:rFonts w:eastAsiaTheme="majorEastAsia"/>
          <w:color w:val="000000"/>
        </w:rPr>
        <w:t>working with Indigenous governments and leaders</w:t>
      </w:r>
      <w:r w:rsidR="00E73E09">
        <w:rPr>
          <w:rFonts w:eastAsiaTheme="majorEastAsia"/>
          <w:color w:val="000000"/>
        </w:rPr>
        <w:t>.</w:t>
      </w:r>
      <w:r w:rsidR="006C6BC6" w:rsidRPr="00B11BEF">
        <w:rPr>
          <w:rFonts w:eastAsiaTheme="majorEastAsia"/>
          <w:color w:val="000000"/>
        </w:rPr>
        <w:t xml:space="preserve"> </w:t>
      </w:r>
    </w:p>
    <w:p w14:paraId="207E8DE7" w14:textId="5A8B9A74" w:rsidR="00273658" w:rsidRDefault="001C43F0" w:rsidP="00244627">
      <w:pPr>
        <w:pStyle w:val="Heading4"/>
      </w:pPr>
      <w:r>
        <w:t>Financing of large projects with negative impacts</w:t>
      </w:r>
    </w:p>
    <w:p w14:paraId="46F1DFBE" w14:textId="66FF51F1" w:rsidR="00102A9C" w:rsidRDefault="00102A9C" w:rsidP="00F46761">
      <w:pPr>
        <w:spacing w:before="0" w:line="276" w:lineRule="auto"/>
        <w:jc w:val="both"/>
        <w:rPr>
          <w:lang w:val="en-US" w:eastAsia="zh-CN"/>
        </w:rPr>
      </w:pPr>
      <w:r>
        <w:rPr>
          <w:lang w:val="en-US" w:eastAsia="zh-CN"/>
        </w:rPr>
        <w:t xml:space="preserve">Participants also highlighted that many financial institutions </w:t>
      </w:r>
      <w:r w:rsidR="00322D29">
        <w:rPr>
          <w:lang w:val="en-US" w:eastAsia="zh-CN"/>
        </w:rPr>
        <w:t xml:space="preserve">often fund </w:t>
      </w:r>
      <w:r>
        <w:rPr>
          <w:lang w:val="en-US" w:eastAsia="zh-CN"/>
        </w:rPr>
        <w:t>large projects that cause significant damage to nature and IPLCs, and impact the right</w:t>
      </w:r>
      <w:r w:rsidR="009821EA">
        <w:rPr>
          <w:lang w:val="en-US" w:eastAsia="zh-CN"/>
        </w:rPr>
        <w:t>s</w:t>
      </w:r>
      <w:r>
        <w:rPr>
          <w:lang w:val="en-US" w:eastAsia="zh-CN"/>
        </w:rPr>
        <w:t xml:space="preserve"> of Indigenous Peoples.</w:t>
      </w:r>
    </w:p>
    <w:p w14:paraId="675CCD28" w14:textId="26053197" w:rsidR="0088381A" w:rsidRDefault="0088381A" w:rsidP="0088381A">
      <w:pPr>
        <w:spacing w:line="276" w:lineRule="auto"/>
        <w:jc w:val="both"/>
        <w:rPr>
          <w:rStyle w:val="normaltextrun"/>
          <w:rFonts w:eastAsiaTheme="majorEastAsia"/>
          <w:color w:val="000000"/>
        </w:rPr>
      </w:pPr>
      <w:r>
        <w:rPr>
          <w:rStyle w:val="normaltextrun"/>
          <w:rFonts w:eastAsiaTheme="majorEastAsia"/>
          <w:color w:val="000000"/>
        </w:rPr>
        <w:lastRenderedPageBreak/>
        <w:t xml:space="preserve">A participant from Nepal noted that financial institutions are </w:t>
      </w:r>
      <w:r w:rsidRPr="007F1D89">
        <w:rPr>
          <w:rStyle w:val="normaltextrun"/>
          <w:rFonts w:eastAsiaTheme="majorEastAsia"/>
          <w:color w:val="000000"/>
        </w:rPr>
        <w:t xml:space="preserve">investing </w:t>
      </w:r>
      <w:r>
        <w:rPr>
          <w:rStyle w:val="normaltextrun"/>
          <w:rFonts w:eastAsiaTheme="majorEastAsia"/>
          <w:color w:val="000000"/>
        </w:rPr>
        <w:t>in projects on IPLC lands and territories</w:t>
      </w:r>
      <w:r w:rsidRPr="007F1D89">
        <w:rPr>
          <w:rStyle w:val="normaltextrun"/>
          <w:rFonts w:eastAsiaTheme="majorEastAsia"/>
          <w:color w:val="000000"/>
        </w:rPr>
        <w:t xml:space="preserve"> in the name of the green economy, </w:t>
      </w:r>
      <w:r>
        <w:rPr>
          <w:rStyle w:val="normaltextrun"/>
          <w:rFonts w:eastAsiaTheme="majorEastAsia"/>
          <w:color w:val="000000"/>
        </w:rPr>
        <w:t xml:space="preserve">but often </w:t>
      </w:r>
      <w:r w:rsidRPr="007F1D89">
        <w:rPr>
          <w:rStyle w:val="normaltextrun"/>
          <w:rFonts w:eastAsiaTheme="majorEastAsia"/>
          <w:color w:val="000000"/>
        </w:rPr>
        <w:t>their social and environmental safeguards are</w:t>
      </w:r>
      <w:r>
        <w:rPr>
          <w:rStyle w:val="normaltextrun"/>
          <w:rFonts w:eastAsiaTheme="majorEastAsia"/>
          <w:color w:val="000000"/>
        </w:rPr>
        <w:t xml:space="preserve"> no</w:t>
      </w:r>
      <w:r w:rsidRPr="007F1D89">
        <w:rPr>
          <w:rStyle w:val="normaltextrun"/>
          <w:rFonts w:eastAsiaTheme="majorEastAsia"/>
          <w:color w:val="000000"/>
        </w:rPr>
        <w:t>t in line with U</w:t>
      </w:r>
      <w:r>
        <w:rPr>
          <w:rStyle w:val="normaltextrun"/>
          <w:rFonts w:eastAsiaTheme="majorEastAsia"/>
          <w:color w:val="000000"/>
        </w:rPr>
        <w:t xml:space="preserve">nited </w:t>
      </w:r>
      <w:r w:rsidRPr="007F1D89">
        <w:rPr>
          <w:rStyle w:val="normaltextrun"/>
          <w:rFonts w:eastAsiaTheme="majorEastAsia"/>
          <w:color w:val="000000"/>
        </w:rPr>
        <w:t>N</w:t>
      </w:r>
      <w:r>
        <w:rPr>
          <w:rStyle w:val="normaltextrun"/>
          <w:rFonts w:eastAsiaTheme="majorEastAsia"/>
          <w:color w:val="000000"/>
        </w:rPr>
        <w:t>ations</w:t>
      </w:r>
      <w:r w:rsidRPr="007F1D89">
        <w:rPr>
          <w:rStyle w:val="normaltextrun"/>
          <w:rFonts w:eastAsiaTheme="majorEastAsia"/>
          <w:color w:val="000000"/>
        </w:rPr>
        <w:t xml:space="preserve"> </w:t>
      </w:r>
      <w:r>
        <w:rPr>
          <w:rStyle w:val="normaltextrun"/>
          <w:rFonts w:eastAsiaTheme="majorEastAsia"/>
          <w:color w:val="000000"/>
        </w:rPr>
        <w:t>guide</w:t>
      </w:r>
      <w:r w:rsidRPr="007F1D89">
        <w:rPr>
          <w:rStyle w:val="normaltextrun"/>
          <w:rFonts w:eastAsiaTheme="majorEastAsia"/>
          <w:color w:val="000000"/>
        </w:rPr>
        <w:t>lines</w:t>
      </w:r>
      <w:r>
        <w:rPr>
          <w:rStyle w:val="normaltextrun"/>
          <w:rFonts w:eastAsiaTheme="majorEastAsia"/>
          <w:color w:val="000000"/>
        </w:rPr>
        <w:t xml:space="preserve"> and international </w:t>
      </w:r>
      <w:r w:rsidRPr="007F1D89">
        <w:rPr>
          <w:rStyle w:val="normaltextrun"/>
          <w:rFonts w:eastAsiaTheme="majorEastAsia"/>
          <w:color w:val="000000"/>
        </w:rPr>
        <w:t xml:space="preserve">conventions. </w:t>
      </w:r>
      <w:r>
        <w:rPr>
          <w:rStyle w:val="normaltextrun"/>
          <w:rFonts w:eastAsiaTheme="majorEastAsia"/>
          <w:color w:val="000000"/>
        </w:rPr>
        <w:t>As such, t</w:t>
      </w:r>
      <w:r w:rsidRPr="007F1D89">
        <w:rPr>
          <w:rStyle w:val="normaltextrun"/>
          <w:rFonts w:eastAsiaTheme="majorEastAsia"/>
          <w:color w:val="000000"/>
        </w:rPr>
        <w:t xml:space="preserve">heir operational policies and environmental safeguards </w:t>
      </w:r>
      <w:r>
        <w:rPr>
          <w:rStyle w:val="normaltextrun"/>
          <w:rFonts w:eastAsiaTheme="majorEastAsia"/>
          <w:color w:val="000000"/>
        </w:rPr>
        <w:t>should</w:t>
      </w:r>
      <w:r w:rsidRPr="007F1D89">
        <w:rPr>
          <w:rStyle w:val="normaltextrun"/>
          <w:rFonts w:eastAsiaTheme="majorEastAsia"/>
          <w:color w:val="000000"/>
        </w:rPr>
        <w:t xml:space="preserve"> be amended according to</w:t>
      </w:r>
      <w:r w:rsidR="00E445AE">
        <w:rPr>
          <w:rStyle w:val="normaltextrun"/>
          <w:rFonts w:eastAsiaTheme="majorEastAsia"/>
          <w:color w:val="000000"/>
        </w:rPr>
        <w:t xml:space="preserve"> I</w:t>
      </w:r>
      <w:r w:rsidR="006F4379">
        <w:rPr>
          <w:rStyle w:val="normaltextrun"/>
          <w:rFonts w:eastAsiaTheme="majorEastAsia"/>
          <w:color w:val="000000"/>
        </w:rPr>
        <w:t xml:space="preserve">nternational Labor Organization </w:t>
      </w:r>
      <w:r w:rsidR="00221523">
        <w:rPr>
          <w:rStyle w:val="normaltextrun"/>
          <w:rFonts w:eastAsiaTheme="majorEastAsia"/>
          <w:color w:val="000000"/>
        </w:rPr>
        <w:t xml:space="preserve">(ILO) </w:t>
      </w:r>
      <w:r w:rsidR="006F23FC">
        <w:rPr>
          <w:rStyle w:val="normaltextrun"/>
          <w:rFonts w:eastAsiaTheme="majorEastAsia"/>
          <w:color w:val="000000"/>
        </w:rPr>
        <w:t>Convention</w:t>
      </w:r>
      <w:r w:rsidR="00E445AE">
        <w:rPr>
          <w:rStyle w:val="normaltextrun"/>
          <w:rFonts w:eastAsiaTheme="majorEastAsia"/>
          <w:color w:val="000000"/>
        </w:rPr>
        <w:t xml:space="preserve"> 169, UNDRIP, CBD, UN Guiding Principles on Business and Human Rights and other guidelines</w:t>
      </w:r>
      <w:r w:rsidR="00986EAE">
        <w:rPr>
          <w:rStyle w:val="normaltextrun"/>
          <w:rFonts w:eastAsiaTheme="majorEastAsia"/>
          <w:color w:val="000000"/>
        </w:rPr>
        <w:t xml:space="preserve">. </w:t>
      </w:r>
      <w:r w:rsidR="007C5B6C" w:rsidRPr="008D5935">
        <w:rPr>
          <w:rStyle w:val="normaltextrun"/>
          <w:rFonts w:eastAsiaTheme="majorEastAsia"/>
        </w:rPr>
        <w:t xml:space="preserve">Mandatory human rights due diligence legislation needs to be </w:t>
      </w:r>
      <w:r w:rsidR="009D516D">
        <w:rPr>
          <w:rStyle w:val="normaltextrun"/>
          <w:rFonts w:eastAsiaTheme="majorEastAsia"/>
        </w:rPr>
        <w:t>implemented</w:t>
      </w:r>
      <w:r w:rsidR="007C5B6C" w:rsidRPr="008D5935">
        <w:rPr>
          <w:rStyle w:val="normaltextrun"/>
          <w:rFonts w:eastAsiaTheme="majorEastAsia"/>
        </w:rPr>
        <w:t xml:space="preserve"> to hold companies and financia</w:t>
      </w:r>
      <w:r w:rsidR="007C5B6C">
        <w:rPr>
          <w:rStyle w:val="normaltextrun"/>
          <w:rFonts w:eastAsiaTheme="majorEastAsia"/>
        </w:rPr>
        <w:t xml:space="preserve">l institutions accountable </w:t>
      </w:r>
      <w:r w:rsidR="009D516D">
        <w:rPr>
          <w:rStyle w:val="normaltextrun"/>
          <w:rFonts w:eastAsiaTheme="majorEastAsia"/>
        </w:rPr>
        <w:t xml:space="preserve">for </w:t>
      </w:r>
      <w:r w:rsidR="007C5B6C" w:rsidRPr="008D5935">
        <w:rPr>
          <w:rStyle w:val="normaltextrun"/>
          <w:rFonts w:eastAsiaTheme="majorEastAsia"/>
        </w:rPr>
        <w:t>the right</w:t>
      </w:r>
      <w:r w:rsidR="009D516D">
        <w:rPr>
          <w:rStyle w:val="normaltextrun"/>
          <w:rFonts w:eastAsiaTheme="majorEastAsia"/>
        </w:rPr>
        <w:t>s</w:t>
      </w:r>
      <w:r w:rsidR="007C5B6C" w:rsidRPr="008D5935">
        <w:rPr>
          <w:rStyle w:val="normaltextrun"/>
          <w:rFonts w:eastAsiaTheme="majorEastAsia"/>
        </w:rPr>
        <w:t xml:space="preserve"> of IPLC</w:t>
      </w:r>
      <w:r w:rsidR="009D516D">
        <w:rPr>
          <w:rStyle w:val="normaltextrun"/>
          <w:rFonts w:eastAsiaTheme="majorEastAsia"/>
        </w:rPr>
        <w:t>s</w:t>
      </w:r>
      <w:r w:rsidR="007C5B6C" w:rsidRPr="008D5935">
        <w:rPr>
          <w:rStyle w:val="normaltextrun"/>
          <w:rFonts w:eastAsiaTheme="majorEastAsia"/>
        </w:rPr>
        <w:t xml:space="preserve"> </w:t>
      </w:r>
      <w:r w:rsidR="00D33E27">
        <w:rPr>
          <w:rStyle w:val="normaltextrun"/>
          <w:rFonts w:eastAsiaTheme="majorEastAsia"/>
        </w:rPr>
        <w:t>in relation to</w:t>
      </w:r>
      <w:r w:rsidR="007C5B6C" w:rsidRPr="008D5935">
        <w:rPr>
          <w:rStyle w:val="normaltextrun"/>
          <w:rFonts w:eastAsiaTheme="majorEastAsia"/>
        </w:rPr>
        <w:t xml:space="preserve"> business</w:t>
      </w:r>
      <w:r w:rsidR="007C5B6C">
        <w:rPr>
          <w:rFonts w:ascii="Calibri" w:hAnsi="Calibri" w:cs="Calibri"/>
          <w:color w:val="000000"/>
          <w:sz w:val="16"/>
          <w:szCs w:val="16"/>
          <w:shd w:val="clear" w:color="auto" w:fill="FFFFFF"/>
        </w:rPr>
        <w:t>.</w:t>
      </w:r>
      <w:r w:rsidR="00D36E8D">
        <w:rPr>
          <w:rFonts w:ascii="Calibri" w:hAnsi="Calibri" w:cs="Calibri"/>
          <w:color w:val="000000"/>
          <w:sz w:val="16"/>
          <w:szCs w:val="16"/>
          <w:shd w:val="clear" w:color="auto" w:fill="FFFFFF"/>
        </w:rPr>
        <w:t xml:space="preserve"> </w:t>
      </w:r>
      <w:r w:rsidR="00EB74FF">
        <w:rPr>
          <w:rStyle w:val="normaltextrun"/>
          <w:rFonts w:eastAsiaTheme="majorEastAsia"/>
          <w:color w:val="000000"/>
        </w:rPr>
        <w:t>However, participants also noted that some lenders</w:t>
      </w:r>
      <w:r w:rsidR="006E4F11">
        <w:rPr>
          <w:rStyle w:val="normaltextrun"/>
          <w:rFonts w:eastAsiaTheme="majorEastAsia"/>
          <w:color w:val="000000"/>
        </w:rPr>
        <w:t xml:space="preserve"> </w:t>
      </w:r>
      <w:r w:rsidR="00EB74FF">
        <w:rPr>
          <w:rStyle w:val="normaltextrun"/>
          <w:rFonts w:eastAsiaTheme="majorEastAsia"/>
          <w:color w:val="000000"/>
        </w:rPr>
        <w:t>do have extensive policies in place</w:t>
      </w:r>
      <w:r w:rsidR="00701981">
        <w:rPr>
          <w:rStyle w:val="normaltextrun"/>
          <w:rFonts w:eastAsiaTheme="majorEastAsia"/>
          <w:color w:val="000000"/>
        </w:rPr>
        <w:t>, yet</w:t>
      </w:r>
      <w:r w:rsidR="000F521C">
        <w:rPr>
          <w:rStyle w:val="normaltextrun"/>
          <w:rFonts w:eastAsiaTheme="majorEastAsia"/>
          <w:color w:val="000000"/>
        </w:rPr>
        <w:t xml:space="preserve"> </w:t>
      </w:r>
      <w:r w:rsidR="009A632B">
        <w:rPr>
          <w:rStyle w:val="normaltextrun"/>
          <w:rFonts w:eastAsiaTheme="majorEastAsia"/>
          <w:color w:val="000000"/>
        </w:rPr>
        <w:t>often</w:t>
      </w:r>
      <w:r w:rsidR="0023299C">
        <w:rPr>
          <w:rStyle w:val="normaltextrun"/>
          <w:rFonts w:eastAsiaTheme="majorEastAsia"/>
          <w:color w:val="000000"/>
        </w:rPr>
        <w:t xml:space="preserve"> these</w:t>
      </w:r>
      <w:r w:rsidR="00701981">
        <w:rPr>
          <w:rStyle w:val="normaltextrun"/>
          <w:rFonts w:eastAsiaTheme="majorEastAsia"/>
          <w:color w:val="000000"/>
        </w:rPr>
        <w:t xml:space="preserve"> policies</w:t>
      </w:r>
      <w:r w:rsidR="0023299C">
        <w:rPr>
          <w:rStyle w:val="normaltextrun"/>
          <w:rFonts w:eastAsiaTheme="majorEastAsia"/>
          <w:color w:val="000000"/>
        </w:rPr>
        <w:t xml:space="preserve"> do not seem to be implemented in </w:t>
      </w:r>
      <w:r w:rsidR="003A20D9">
        <w:rPr>
          <w:rStyle w:val="normaltextrun"/>
          <w:rFonts w:eastAsiaTheme="majorEastAsia"/>
          <w:color w:val="000000"/>
        </w:rPr>
        <w:t>practice. Nonetheless,</w:t>
      </w:r>
      <w:r w:rsidR="00EB74FF">
        <w:rPr>
          <w:rStyle w:val="normaltextrun"/>
          <w:rFonts w:eastAsiaTheme="majorEastAsia"/>
          <w:color w:val="000000"/>
        </w:rPr>
        <w:t xml:space="preserve"> these </w:t>
      </w:r>
      <w:r w:rsidR="009A632B">
        <w:rPr>
          <w:rStyle w:val="normaltextrun"/>
          <w:rFonts w:eastAsiaTheme="majorEastAsia"/>
          <w:color w:val="000000"/>
        </w:rPr>
        <w:t xml:space="preserve">policies </w:t>
      </w:r>
      <w:r w:rsidR="00EB74FF">
        <w:rPr>
          <w:rStyle w:val="normaltextrun"/>
          <w:rFonts w:eastAsiaTheme="majorEastAsia"/>
          <w:color w:val="000000"/>
        </w:rPr>
        <w:t>could be built on, with attention to how, and if, they are implemented</w:t>
      </w:r>
      <w:r w:rsidR="00D4189A">
        <w:rPr>
          <w:rStyle w:val="normaltextrun"/>
          <w:rFonts w:eastAsiaTheme="majorEastAsia"/>
          <w:color w:val="000000"/>
        </w:rPr>
        <w:t xml:space="preserve"> and what challenges and obstacles exist</w:t>
      </w:r>
      <w:r w:rsidR="00EB74FF">
        <w:rPr>
          <w:rStyle w:val="normaltextrun"/>
          <w:rFonts w:eastAsiaTheme="majorEastAsia"/>
          <w:color w:val="000000"/>
        </w:rPr>
        <w:t>.</w:t>
      </w:r>
    </w:p>
    <w:p w14:paraId="6AC94B19" w14:textId="304C3F27" w:rsidR="0088381A" w:rsidRDefault="0088381A" w:rsidP="00CD21C0">
      <w:pPr>
        <w:spacing w:line="276" w:lineRule="auto"/>
        <w:jc w:val="both"/>
        <w:rPr>
          <w:rStyle w:val="normaltextrun"/>
          <w:rFonts w:eastAsiaTheme="majorEastAsia"/>
          <w:color w:val="000000"/>
        </w:rPr>
      </w:pPr>
      <w:r w:rsidRPr="58BB947D">
        <w:rPr>
          <w:rStyle w:val="normaltextrun"/>
          <w:rFonts w:eastAsiaTheme="majorEastAsia"/>
          <w:color w:val="000000" w:themeColor="text1"/>
        </w:rPr>
        <w:t>Participants also noted that often complaint and grievance mechanisms do not seem to be effective</w:t>
      </w:r>
      <w:r w:rsidR="00856D36" w:rsidRPr="58BB947D">
        <w:rPr>
          <w:rStyle w:val="normaltextrun"/>
          <w:rFonts w:eastAsiaTheme="majorEastAsia"/>
          <w:color w:val="000000" w:themeColor="text1"/>
        </w:rPr>
        <w:t xml:space="preserve">, and no action is taken when IPLCs raise concerns and evidence of problems and </w:t>
      </w:r>
      <w:r w:rsidR="00CD21C0" w:rsidRPr="58BB947D">
        <w:rPr>
          <w:rStyle w:val="normaltextrun"/>
          <w:rFonts w:eastAsiaTheme="majorEastAsia"/>
          <w:color w:val="000000" w:themeColor="text1"/>
        </w:rPr>
        <w:t>negative impacts</w:t>
      </w:r>
      <w:r w:rsidRPr="58BB947D">
        <w:rPr>
          <w:rStyle w:val="normaltextrun"/>
          <w:rFonts w:eastAsiaTheme="majorEastAsia"/>
          <w:color w:val="000000" w:themeColor="text1"/>
        </w:rPr>
        <w:t xml:space="preserve">. </w:t>
      </w:r>
      <w:r w:rsidR="00701981">
        <w:rPr>
          <w:rStyle w:val="normaltextrun"/>
          <w:rFonts w:eastAsiaTheme="majorEastAsia"/>
          <w:color w:val="000000" w:themeColor="text1"/>
        </w:rPr>
        <w:t>Participants</w:t>
      </w:r>
      <w:r w:rsidR="0022341D">
        <w:rPr>
          <w:rStyle w:val="normaltextrun"/>
          <w:rFonts w:eastAsiaTheme="majorEastAsia"/>
          <w:color w:val="000000" w:themeColor="text1"/>
        </w:rPr>
        <w:t xml:space="preserve"> </w:t>
      </w:r>
      <w:r w:rsidR="00422641" w:rsidRPr="58BB947D">
        <w:rPr>
          <w:rStyle w:val="normaltextrun"/>
          <w:rFonts w:eastAsiaTheme="majorEastAsia"/>
          <w:color w:val="000000" w:themeColor="text1"/>
        </w:rPr>
        <w:t>recommend</w:t>
      </w:r>
      <w:r w:rsidR="00701981">
        <w:rPr>
          <w:rStyle w:val="normaltextrun"/>
          <w:rFonts w:eastAsiaTheme="majorEastAsia"/>
          <w:color w:val="000000" w:themeColor="text1"/>
        </w:rPr>
        <w:t>ed</w:t>
      </w:r>
      <w:r w:rsidR="00422641" w:rsidRPr="58BB947D">
        <w:rPr>
          <w:rStyle w:val="normaltextrun"/>
          <w:rFonts w:eastAsiaTheme="majorEastAsia"/>
          <w:color w:val="000000" w:themeColor="text1"/>
        </w:rPr>
        <w:t xml:space="preserve"> that projects should lose their funding if there is evidence of negative impacts, or </w:t>
      </w:r>
      <w:r w:rsidR="00FD1352">
        <w:rPr>
          <w:rStyle w:val="normaltextrun"/>
          <w:rFonts w:eastAsiaTheme="majorEastAsia"/>
          <w:color w:val="000000" w:themeColor="text1"/>
        </w:rPr>
        <w:t>i</w:t>
      </w:r>
      <w:r w:rsidR="00422641" w:rsidRPr="58BB947D">
        <w:rPr>
          <w:rStyle w:val="normaltextrun"/>
          <w:rFonts w:eastAsiaTheme="majorEastAsia"/>
          <w:color w:val="000000" w:themeColor="text1"/>
        </w:rPr>
        <w:t xml:space="preserve">f </w:t>
      </w:r>
      <w:r w:rsidR="000F35AB" w:rsidRPr="58BB947D">
        <w:rPr>
          <w:rStyle w:val="normaltextrun"/>
          <w:rFonts w:eastAsiaTheme="majorEastAsia"/>
          <w:color w:val="000000" w:themeColor="text1"/>
        </w:rPr>
        <w:t xml:space="preserve">appropriate consultation, FPIC and </w:t>
      </w:r>
      <w:r w:rsidR="00F46761">
        <w:rPr>
          <w:rStyle w:val="normaltextrun"/>
          <w:rFonts w:eastAsiaTheme="majorEastAsia"/>
          <w:color w:val="000000" w:themeColor="text1"/>
        </w:rPr>
        <w:t>access and benefit sharing</w:t>
      </w:r>
      <w:r w:rsidR="000F35AB" w:rsidRPr="58BB947D">
        <w:rPr>
          <w:rStyle w:val="normaltextrun"/>
          <w:rFonts w:eastAsiaTheme="majorEastAsia"/>
          <w:color w:val="000000" w:themeColor="text1"/>
        </w:rPr>
        <w:t xml:space="preserve"> processes have not taken place.</w:t>
      </w:r>
      <w:r w:rsidR="00587C6F" w:rsidRPr="58BB947D">
        <w:rPr>
          <w:rStyle w:val="normaltextrun"/>
          <w:rFonts w:eastAsiaTheme="majorEastAsia"/>
          <w:color w:val="000000" w:themeColor="text1"/>
        </w:rPr>
        <w:t xml:space="preserve"> There are examples of this occurring.</w:t>
      </w:r>
    </w:p>
    <w:p w14:paraId="0296CE26" w14:textId="77DDE234" w:rsidR="00A851E8" w:rsidRDefault="00587C6F" w:rsidP="00FA6FD6">
      <w:pPr>
        <w:shd w:val="clear" w:color="auto" w:fill="E2EFD9" w:themeFill="accent6" w:themeFillTint="33"/>
        <w:spacing w:before="0" w:line="276" w:lineRule="auto"/>
        <w:jc w:val="both"/>
        <w:rPr>
          <w:lang w:val="en-US" w:eastAsia="zh-CN"/>
        </w:rPr>
      </w:pPr>
      <w:r w:rsidRPr="009C363F">
        <w:rPr>
          <w:i/>
          <w:iCs/>
          <w:lang w:val="en-US" w:eastAsia="zh-CN"/>
        </w:rPr>
        <w:t>Example</w:t>
      </w:r>
    </w:p>
    <w:p w14:paraId="24886BCD" w14:textId="5B846EAD" w:rsidR="00587C6F" w:rsidRPr="00587C6F" w:rsidRDefault="00A851E8" w:rsidP="00D709A3">
      <w:pPr>
        <w:shd w:val="clear" w:color="auto" w:fill="E2EFD9" w:themeFill="accent6" w:themeFillTint="33"/>
        <w:spacing w:line="276" w:lineRule="auto"/>
        <w:jc w:val="both"/>
        <w:rPr>
          <w:lang w:val="en-US" w:eastAsia="zh-CN"/>
        </w:rPr>
      </w:pPr>
      <w:r>
        <w:rPr>
          <w:lang w:val="en-US" w:eastAsia="zh-CN"/>
        </w:rPr>
        <w:t>I</w:t>
      </w:r>
      <w:r w:rsidR="00587C6F">
        <w:rPr>
          <w:lang w:val="en-US" w:eastAsia="zh-CN"/>
        </w:rPr>
        <w:t>n</w:t>
      </w:r>
      <w:r w:rsidR="00587C6F" w:rsidRPr="009C363F">
        <w:rPr>
          <w:lang w:val="en-US" w:eastAsia="zh-CN"/>
        </w:rPr>
        <w:t xml:space="preserve"> Guatemala</w:t>
      </w:r>
      <w:r w:rsidR="00587C6F">
        <w:rPr>
          <w:lang w:val="en-US" w:eastAsia="zh-CN"/>
        </w:rPr>
        <w:t xml:space="preserve">, a </w:t>
      </w:r>
      <w:r w:rsidR="00587C6F" w:rsidRPr="009C363F">
        <w:rPr>
          <w:lang w:val="en-US" w:eastAsia="zh-CN"/>
        </w:rPr>
        <w:t xml:space="preserve">complaint led to the suspension of </w:t>
      </w:r>
      <w:r w:rsidR="00587C6F">
        <w:rPr>
          <w:lang w:val="en-US" w:eastAsia="zh-CN"/>
        </w:rPr>
        <w:t>a</w:t>
      </w:r>
      <w:r w:rsidR="00587C6F" w:rsidRPr="009C363F">
        <w:rPr>
          <w:lang w:val="en-US" w:eastAsia="zh-CN"/>
        </w:rPr>
        <w:t xml:space="preserve"> project, </w:t>
      </w:r>
      <w:r w:rsidR="00D709A3">
        <w:rPr>
          <w:lang w:val="en-US" w:eastAsia="zh-CN"/>
        </w:rPr>
        <w:t xml:space="preserve">as it was recognized that it </w:t>
      </w:r>
      <w:r w:rsidR="00587C6F" w:rsidRPr="009C363F">
        <w:rPr>
          <w:lang w:val="en-US" w:eastAsia="zh-CN"/>
        </w:rPr>
        <w:t>did</w:t>
      </w:r>
      <w:r w:rsidR="00587C6F">
        <w:rPr>
          <w:lang w:val="en-US" w:eastAsia="zh-CN"/>
        </w:rPr>
        <w:t xml:space="preserve"> no</w:t>
      </w:r>
      <w:r w:rsidR="00587C6F" w:rsidRPr="009C363F">
        <w:rPr>
          <w:lang w:val="en-US" w:eastAsia="zh-CN"/>
        </w:rPr>
        <w:t xml:space="preserve">t </w:t>
      </w:r>
      <w:r w:rsidR="00D709A3">
        <w:rPr>
          <w:lang w:val="en-US" w:eastAsia="zh-CN"/>
        </w:rPr>
        <w:t xml:space="preserve">properly </w:t>
      </w:r>
      <w:r w:rsidR="00587C6F" w:rsidRPr="009C363F">
        <w:rPr>
          <w:lang w:val="en-US" w:eastAsia="zh-CN"/>
        </w:rPr>
        <w:t>evaluate its impact on women and the environment, and</w:t>
      </w:r>
      <w:r w:rsidR="00587C6F">
        <w:rPr>
          <w:lang w:val="en-US" w:eastAsia="zh-CN"/>
        </w:rPr>
        <w:t xml:space="preserve"> because of the</w:t>
      </w:r>
      <w:r w:rsidR="00587C6F" w:rsidRPr="009C363F">
        <w:rPr>
          <w:lang w:val="en-US" w:eastAsia="zh-CN"/>
        </w:rPr>
        <w:t xml:space="preserve"> lack of participation of </w:t>
      </w:r>
      <w:r w:rsidR="00587C6F">
        <w:rPr>
          <w:lang w:val="en-US" w:eastAsia="zh-CN"/>
        </w:rPr>
        <w:t>I</w:t>
      </w:r>
      <w:r w:rsidR="00587C6F" w:rsidRPr="009C363F">
        <w:rPr>
          <w:lang w:val="en-US" w:eastAsia="zh-CN"/>
        </w:rPr>
        <w:t xml:space="preserve">ndigenous </w:t>
      </w:r>
      <w:r w:rsidR="00587C6F">
        <w:rPr>
          <w:lang w:val="en-US" w:eastAsia="zh-CN"/>
        </w:rPr>
        <w:t>Pe</w:t>
      </w:r>
      <w:r w:rsidR="00587C6F" w:rsidRPr="009C363F">
        <w:rPr>
          <w:lang w:val="en-US" w:eastAsia="zh-CN"/>
        </w:rPr>
        <w:t>ople</w:t>
      </w:r>
      <w:r w:rsidR="00587C6F">
        <w:rPr>
          <w:lang w:val="en-US" w:eastAsia="zh-CN"/>
        </w:rPr>
        <w:t>s</w:t>
      </w:r>
      <w:r w:rsidR="00587C6F" w:rsidRPr="009C363F">
        <w:rPr>
          <w:lang w:val="en-US" w:eastAsia="zh-CN"/>
        </w:rPr>
        <w:t>.</w:t>
      </w:r>
      <w:r w:rsidR="00587C6F" w:rsidRPr="009C363F">
        <w:rPr>
          <w:lang w:eastAsia="zh-CN"/>
        </w:rPr>
        <w:t> </w:t>
      </w:r>
    </w:p>
    <w:p w14:paraId="6886536C" w14:textId="52442358" w:rsidR="00950D08" w:rsidRDefault="00102503" w:rsidP="00950D08">
      <w:pPr>
        <w:spacing w:line="276" w:lineRule="auto"/>
        <w:jc w:val="both"/>
        <w:rPr>
          <w:rStyle w:val="normaltextrun"/>
          <w:rFonts w:eastAsiaTheme="majorEastAsia"/>
          <w:color w:val="000000" w:themeColor="text1"/>
        </w:rPr>
      </w:pPr>
      <w:r>
        <w:rPr>
          <w:rStyle w:val="normaltextrun"/>
          <w:rFonts w:eastAsiaTheme="majorEastAsia"/>
          <w:color w:val="000000" w:themeColor="text1"/>
        </w:rPr>
        <w:t>P</w:t>
      </w:r>
      <w:r w:rsidR="007C0882" w:rsidRPr="58BB947D">
        <w:rPr>
          <w:rStyle w:val="normaltextrun"/>
          <w:rFonts w:eastAsiaTheme="majorEastAsia"/>
          <w:color w:val="000000" w:themeColor="text1"/>
        </w:rPr>
        <w:t>articipant</w:t>
      </w:r>
      <w:r>
        <w:rPr>
          <w:rStyle w:val="normaltextrun"/>
          <w:rFonts w:eastAsiaTheme="majorEastAsia"/>
          <w:color w:val="000000" w:themeColor="text1"/>
        </w:rPr>
        <w:t>s</w:t>
      </w:r>
      <w:r w:rsidR="007C0882" w:rsidRPr="58BB947D">
        <w:rPr>
          <w:rStyle w:val="normaltextrun"/>
          <w:rFonts w:eastAsiaTheme="majorEastAsia"/>
          <w:color w:val="000000" w:themeColor="text1"/>
        </w:rPr>
        <w:t xml:space="preserve"> noted that </w:t>
      </w:r>
      <w:r w:rsidR="00701981">
        <w:rPr>
          <w:rStyle w:val="normaltextrun"/>
          <w:rFonts w:eastAsiaTheme="majorEastAsia"/>
          <w:color w:val="000000" w:themeColor="text1"/>
        </w:rPr>
        <w:t xml:space="preserve">in 2017 </w:t>
      </w:r>
      <w:r w:rsidR="007C0882" w:rsidRPr="58BB947D">
        <w:rPr>
          <w:rStyle w:val="normaltextrun"/>
          <w:rFonts w:eastAsiaTheme="majorEastAsia"/>
          <w:color w:val="000000" w:themeColor="text1"/>
        </w:rPr>
        <w:t>the E</w:t>
      </w:r>
      <w:r w:rsidR="0032705F" w:rsidRPr="58BB947D">
        <w:rPr>
          <w:rStyle w:val="normaltextrun"/>
          <w:rFonts w:eastAsiaTheme="majorEastAsia"/>
          <w:color w:val="000000" w:themeColor="text1"/>
        </w:rPr>
        <w:t xml:space="preserve">xpert </w:t>
      </w:r>
      <w:r w:rsidR="007C0882" w:rsidRPr="58BB947D">
        <w:rPr>
          <w:rStyle w:val="normaltextrun"/>
          <w:rFonts w:eastAsiaTheme="majorEastAsia"/>
          <w:color w:val="000000" w:themeColor="text1"/>
        </w:rPr>
        <w:t>M</w:t>
      </w:r>
      <w:r w:rsidR="0032705F" w:rsidRPr="58BB947D">
        <w:rPr>
          <w:rStyle w:val="normaltextrun"/>
          <w:rFonts w:eastAsiaTheme="majorEastAsia"/>
          <w:color w:val="000000" w:themeColor="text1"/>
        </w:rPr>
        <w:t>echanism on</w:t>
      </w:r>
      <w:r w:rsidR="007C0882" w:rsidRPr="58BB947D">
        <w:rPr>
          <w:rStyle w:val="normaltextrun"/>
          <w:rFonts w:eastAsiaTheme="majorEastAsia"/>
          <w:color w:val="000000" w:themeColor="text1"/>
        </w:rPr>
        <w:t xml:space="preserve"> the</w:t>
      </w:r>
      <w:r w:rsidR="0032705F" w:rsidRPr="58BB947D">
        <w:rPr>
          <w:rStyle w:val="normaltextrun"/>
          <w:rFonts w:eastAsiaTheme="majorEastAsia"/>
          <w:color w:val="000000" w:themeColor="text1"/>
        </w:rPr>
        <w:t xml:space="preserve"> </w:t>
      </w:r>
      <w:r w:rsidR="007C0882" w:rsidRPr="58BB947D">
        <w:rPr>
          <w:rStyle w:val="normaltextrun"/>
          <w:rFonts w:eastAsiaTheme="majorEastAsia"/>
          <w:color w:val="000000" w:themeColor="text1"/>
        </w:rPr>
        <w:t>R</w:t>
      </w:r>
      <w:r w:rsidR="0032705F" w:rsidRPr="58BB947D">
        <w:rPr>
          <w:rStyle w:val="normaltextrun"/>
          <w:rFonts w:eastAsiaTheme="majorEastAsia"/>
          <w:color w:val="000000" w:themeColor="text1"/>
        </w:rPr>
        <w:t xml:space="preserve">ights of Indigenous Peoples, </w:t>
      </w:r>
      <w:r w:rsidR="002A4297" w:rsidRPr="58BB947D">
        <w:rPr>
          <w:rStyle w:val="normaltextrun"/>
          <w:rFonts w:eastAsiaTheme="majorEastAsia"/>
          <w:color w:val="000000" w:themeColor="text1"/>
        </w:rPr>
        <w:t xml:space="preserve">which functions in the framework of the UNDRIP, </w:t>
      </w:r>
      <w:r w:rsidR="0032705F" w:rsidRPr="58BB947D">
        <w:rPr>
          <w:rStyle w:val="normaltextrun"/>
          <w:rFonts w:eastAsiaTheme="majorEastAsia"/>
          <w:color w:val="000000" w:themeColor="text1"/>
        </w:rPr>
        <w:t xml:space="preserve">conducted a study on </w:t>
      </w:r>
      <w:r w:rsidR="00A72D3F">
        <w:rPr>
          <w:rFonts w:ascii="Calibri" w:eastAsia="Calibri" w:hAnsi="Calibri" w:cs="Calibri"/>
        </w:rPr>
        <w:t>g</w:t>
      </w:r>
      <w:r w:rsidR="1A1ECBD1" w:rsidRPr="5366EC50">
        <w:rPr>
          <w:rFonts w:ascii="Calibri" w:eastAsia="Calibri" w:hAnsi="Calibri" w:cs="Calibri"/>
        </w:rPr>
        <w:t xml:space="preserve">ood </w:t>
      </w:r>
      <w:r w:rsidR="00A72D3F">
        <w:rPr>
          <w:rFonts w:ascii="Calibri" w:eastAsia="Calibri" w:hAnsi="Calibri" w:cs="Calibri"/>
        </w:rPr>
        <w:t>p</w:t>
      </w:r>
      <w:r w:rsidR="1A1ECBD1" w:rsidRPr="5366EC50">
        <w:rPr>
          <w:rFonts w:ascii="Calibri" w:eastAsia="Calibri" w:hAnsi="Calibri" w:cs="Calibri"/>
        </w:rPr>
        <w:t xml:space="preserve">ractices and challenges, including discrimination, in business and in access to financial services by </w:t>
      </w:r>
      <w:r w:rsidR="00701981">
        <w:rPr>
          <w:rFonts w:ascii="Calibri" w:eastAsia="Calibri" w:hAnsi="Calibri" w:cs="Calibri"/>
        </w:rPr>
        <w:t>I</w:t>
      </w:r>
      <w:r w:rsidR="1A1ECBD1" w:rsidRPr="5366EC50">
        <w:rPr>
          <w:rFonts w:ascii="Calibri" w:eastAsia="Calibri" w:hAnsi="Calibri" w:cs="Calibri"/>
        </w:rPr>
        <w:t xml:space="preserve">ndigenous </w:t>
      </w:r>
      <w:r w:rsidR="00DF6398">
        <w:rPr>
          <w:rFonts w:ascii="Calibri" w:eastAsia="Calibri" w:hAnsi="Calibri" w:cs="Calibri"/>
        </w:rPr>
        <w:t>P</w:t>
      </w:r>
      <w:r w:rsidR="1A1ECBD1" w:rsidRPr="5366EC50">
        <w:rPr>
          <w:rFonts w:ascii="Calibri" w:eastAsia="Calibri" w:hAnsi="Calibri" w:cs="Calibri"/>
        </w:rPr>
        <w:t xml:space="preserve">eoples, in particular </w:t>
      </w:r>
      <w:r w:rsidR="00701981">
        <w:rPr>
          <w:rFonts w:ascii="Calibri" w:eastAsia="Calibri" w:hAnsi="Calibri" w:cs="Calibri"/>
        </w:rPr>
        <w:t>I</w:t>
      </w:r>
      <w:r w:rsidR="1A1ECBD1" w:rsidRPr="5366EC50">
        <w:rPr>
          <w:rFonts w:ascii="Calibri" w:eastAsia="Calibri" w:hAnsi="Calibri" w:cs="Calibri"/>
        </w:rPr>
        <w:t xml:space="preserve">ndigenous women and </w:t>
      </w:r>
      <w:r w:rsidR="000925B6">
        <w:rPr>
          <w:rFonts w:ascii="Calibri" w:eastAsia="Calibri" w:hAnsi="Calibri" w:cs="Calibri"/>
        </w:rPr>
        <w:t>I</w:t>
      </w:r>
      <w:r w:rsidR="1A1ECBD1" w:rsidRPr="5366EC50">
        <w:rPr>
          <w:rFonts w:ascii="Calibri" w:eastAsia="Calibri" w:hAnsi="Calibri" w:cs="Calibri"/>
        </w:rPr>
        <w:t xml:space="preserve">ndigenous </w:t>
      </w:r>
      <w:r w:rsidR="000925B6">
        <w:rPr>
          <w:rFonts w:ascii="Calibri" w:eastAsia="Calibri" w:hAnsi="Calibri" w:cs="Calibri"/>
        </w:rPr>
        <w:t>p</w:t>
      </w:r>
      <w:r w:rsidR="1A1ECBD1" w:rsidRPr="5366EC50">
        <w:rPr>
          <w:rFonts w:ascii="Calibri" w:eastAsia="Calibri" w:hAnsi="Calibri" w:cs="Calibri"/>
        </w:rPr>
        <w:t>ersons with disabilities</w:t>
      </w:r>
      <w:r w:rsidR="00496129">
        <w:rPr>
          <w:rStyle w:val="normaltextrun"/>
          <w:rFonts w:eastAsiaTheme="majorEastAsia"/>
          <w:color w:val="000000" w:themeColor="text1"/>
        </w:rPr>
        <w:t>.</w:t>
      </w:r>
      <w:r w:rsidR="0032705F" w:rsidRPr="70BE1324">
        <w:rPr>
          <w:rStyle w:val="FootnoteReference"/>
          <w:rFonts w:eastAsiaTheme="majorEastAsia"/>
          <w:color w:val="000000" w:themeColor="text1"/>
        </w:rPr>
        <w:footnoteReference w:id="21"/>
      </w:r>
      <w:r w:rsidR="002A4297" w:rsidRPr="58BB947D">
        <w:rPr>
          <w:rStyle w:val="normaltextrun"/>
          <w:rFonts w:eastAsiaTheme="majorEastAsia"/>
          <w:color w:val="000000" w:themeColor="text1"/>
        </w:rPr>
        <w:t xml:space="preserve"> This</w:t>
      </w:r>
      <w:r w:rsidR="00701981">
        <w:rPr>
          <w:rStyle w:val="normaltextrun"/>
          <w:rFonts w:eastAsiaTheme="majorEastAsia"/>
          <w:color w:val="000000" w:themeColor="text1"/>
        </w:rPr>
        <w:t xml:space="preserve"> study</w:t>
      </w:r>
      <w:r w:rsidR="00FF2CE8">
        <w:rPr>
          <w:rStyle w:val="normaltextrun"/>
          <w:rFonts w:eastAsiaTheme="majorEastAsia"/>
          <w:color w:val="000000" w:themeColor="text1"/>
        </w:rPr>
        <w:t xml:space="preserve"> </w:t>
      </w:r>
      <w:r w:rsidR="00701981">
        <w:rPr>
          <w:rStyle w:val="normaltextrun"/>
          <w:rFonts w:eastAsiaTheme="majorEastAsia"/>
          <w:color w:val="000000" w:themeColor="text1"/>
        </w:rPr>
        <w:t>provides</w:t>
      </w:r>
      <w:r w:rsidR="002A4297" w:rsidRPr="58BB947D">
        <w:rPr>
          <w:rStyle w:val="normaltextrun"/>
          <w:rFonts w:eastAsiaTheme="majorEastAsia"/>
          <w:color w:val="000000" w:themeColor="text1"/>
        </w:rPr>
        <w:t xml:space="preserve"> examples of rules and procedures fo</w:t>
      </w:r>
      <w:r w:rsidR="00AF5672" w:rsidRPr="58BB947D">
        <w:rPr>
          <w:rStyle w:val="normaltextrun"/>
          <w:rFonts w:eastAsiaTheme="majorEastAsia"/>
          <w:color w:val="000000" w:themeColor="text1"/>
        </w:rPr>
        <w:t xml:space="preserve">r financial </w:t>
      </w:r>
      <w:r w:rsidR="00E72F9F" w:rsidRPr="58BB947D">
        <w:rPr>
          <w:rStyle w:val="normaltextrun"/>
          <w:rFonts w:eastAsiaTheme="majorEastAsia"/>
          <w:color w:val="000000" w:themeColor="text1"/>
        </w:rPr>
        <w:t>institutions and</w:t>
      </w:r>
      <w:r w:rsidR="007C0882" w:rsidRPr="58BB947D">
        <w:rPr>
          <w:rStyle w:val="normaltextrun"/>
          <w:rFonts w:eastAsiaTheme="majorEastAsia"/>
          <w:color w:val="000000" w:themeColor="text1"/>
        </w:rPr>
        <w:t xml:space="preserve"> could be an important resource</w:t>
      </w:r>
      <w:r w:rsidR="0032705F" w:rsidRPr="58BB947D">
        <w:rPr>
          <w:rStyle w:val="normaltextrun"/>
          <w:rFonts w:eastAsiaTheme="majorEastAsia"/>
          <w:color w:val="000000" w:themeColor="text1"/>
        </w:rPr>
        <w:t>.</w:t>
      </w:r>
      <w:r w:rsidR="007C0882" w:rsidRPr="58BB947D">
        <w:rPr>
          <w:rStyle w:val="normaltextrun"/>
          <w:rFonts w:eastAsiaTheme="majorEastAsia"/>
          <w:color w:val="000000" w:themeColor="text1"/>
        </w:rPr>
        <w:t xml:space="preserve"> </w:t>
      </w:r>
      <w:r w:rsidR="00AD049F" w:rsidRPr="58BB947D">
        <w:rPr>
          <w:rStyle w:val="normaltextrun"/>
          <w:rFonts w:eastAsiaTheme="majorEastAsia"/>
          <w:color w:val="000000" w:themeColor="text1"/>
        </w:rPr>
        <w:t xml:space="preserve"> </w:t>
      </w:r>
    </w:p>
    <w:p w14:paraId="2DE4366F" w14:textId="79A3FBBF" w:rsidR="00950D08" w:rsidRDefault="00950D08" w:rsidP="00950D08">
      <w:pPr>
        <w:spacing w:line="276" w:lineRule="auto"/>
        <w:jc w:val="both"/>
        <w:rPr>
          <w:rStyle w:val="normaltextrun"/>
          <w:rFonts w:eastAsiaTheme="majorEastAsia"/>
          <w:color w:val="000000"/>
        </w:rPr>
      </w:pPr>
      <w:r>
        <w:rPr>
          <w:rStyle w:val="normaltextrun"/>
          <w:rFonts w:eastAsiaTheme="majorEastAsia"/>
          <w:color w:val="000000"/>
          <w:shd w:val="clear" w:color="auto" w:fill="FFFFFF"/>
        </w:rPr>
        <w:t xml:space="preserve">An author noted that this </w:t>
      </w:r>
      <w:r w:rsidR="00701981">
        <w:rPr>
          <w:rStyle w:val="normaltextrun"/>
          <w:rFonts w:eastAsiaTheme="majorEastAsia"/>
          <w:color w:val="000000"/>
          <w:shd w:val="clear" w:color="auto" w:fill="FFFFFF"/>
        </w:rPr>
        <w:t>2017 study</w:t>
      </w:r>
      <w:r w:rsidR="009B62DE">
        <w:rPr>
          <w:rStyle w:val="normaltextrun"/>
          <w:rFonts w:eastAsiaTheme="majorEastAsia"/>
          <w:color w:val="000000"/>
          <w:shd w:val="clear" w:color="auto" w:fill="FFFFFF"/>
        </w:rPr>
        <w:t xml:space="preserve"> </w:t>
      </w:r>
      <w:r w:rsidR="00701981">
        <w:rPr>
          <w:rStyle w:val="normaltextrun"/>
          <w:rFonts w:eastAsiaTheme="majorEastAsia"/>
          <w:color w:val="000000"/>
          <w:shd w:val="clear" w:color="auto" w:fill="FFFFFF"/>
        </w:rPr>
        <w:t>also</w:t>
      </w:r>
      <w:r>
        <w:rPr>
          <w:rStyle w:val="normaltextrun"/>
          <w:rFonts w:eastAsiaTheme="majorEastAsia"/>
          <w:color w:val="000000"/>
          <w:shd w:val="clear" w:color="auto" w:fill="FFFFFF"/>
        </w:rPr>
        <w:t xml:space="preserve"> </w:t>
      </w:r>
      <w:r w:rsidR="00AE233A">
        <w:rPr>
          <w:rStyle w:val="normaltextrun"/>
          <w:rFonts w:eastAsiaTheme="majorEastAsia"/>
          <w:color w:val="000000"/>
          <w:shd w:val="clear" w:color="auto" w:fill="FFFFFF"/>
        </w:rPr>
        <w:t xml:space="preserve">explained that </w:t>
      </w:r>
      <w:r>
        <w:rPr>
          <w:rStyle w:val="normaltextrun"/>
          <w:rFonts w:eastAsiaTheme="majorEastAsia"/>
          <w:color w:val="000000"/>
          <w:shd w:val="clear" w:color="auto" w:fill="FFFFFF"/>
        </w:rPr>
        <w:t xml:space="preserve">financial </w:t>
      </w:r>
      <w:r>
        <w:rPr>
          <w:rStyle w:val="normaltextrun"/>
          <w:rFonts w:eastAsiaTheme="majorEastAsia"/>
          <w:color w:val="000000"/>
        </w:rPr>
        <w:t xml:space="preserve">institutions should always have </w:t>
      </w:r>
      <w:r w:rsidR="00AE233A">
        <w:rPr>
          <w:rStyle w:val="normaltextrun"/>
          <w:rFonts w:eastAsiaTheme="majorEastAsia"/>
          <w:color w:val="000000"/>
        </w:rPr>
        <w:t xml:space="preserve">funds for </w:t>
      </w:r>
      <w:r>
        <w:rPr>
          <w:rStyle w:val="normaltextrun"/>
          <w:rFonts w:eastAsiaTheme="majorEastAsia"/>
          <w:color w:val="000000"/>
        </w:rPr>
        <w:t>compensation</w:t>
      </w:r>
      <w:r w:rsidR="00AE233A">
        <w:rPr>
          <w:rStyle w:val="normaltextrun"/>
          <w:rFonts w:eastAsiaTheme="majorEastAsia"/>
          <w:color w:val="000000"/>
        </w:rPr>
        <w:t xml:space="preserve"> and</w:t>
      </w:r>
      <w:r>
        <w:rPr>
          <w:rStyle w:val="normaltextrun"/>
          <w:rFonts w:eastAsiaTheme="majorEastAsia"/>
          <w:color w:val="000000"/>
        </w:rPr>
        <w:t xml:space="preserve"> redress whenever they are engaging in new projects. </w:t>
      </w:r>
      <w:r w:rsidR="00D85418">
        <w:rPr>
          <w:rStyle w:val="normaltextrun"/>
          <w:rFonts w:eastAsiaTheme="majorEastAsia"/>
          <w:color w:val="000000"/>
        </w:rPr>
        <w:t xml:space="preserve">These funds </w:t>
      </w:r>
      <w:r>
        <w:rPr>
          <w:rStyle w:val="normaltextrun"/>
          <w:rFonts w:eastAsiaTheme="majorEastAsia"/>
          <w:color w:val="000000"/>
        </w:rPr>
        <w:t xml:space="preserve">should be set aside </w:t>
      </w:r>
      <w:r w:rsidR="00701981">
        <w:rPr>
          <w:rStyle w:val="normaltextrun"/>
          <w:rFonts w:eastAsiaTheme="majorEastAsia"/>
          <w:color w:val="000000"/>
        </w:rPr>
        <w:t>in case</w:t>
      </w:r>
      <w:r>
        <w:rPr>
          <w:rStyle w:val="normaltextrun"/>
          <w:rFonts w:eastAsiaTheme="majorEastAsia"/>
          <w:color w:val="000000"/>
        </w:rPr>
        <w:t xml:space="preserve"> something goes wrong and a complaint is </w:t>
      </w:r>
      <w:r w:rsidR="00D85418">
        <w:rPr>
          <w:rStyle w:val="normaltextrun"/>
          <w:rFonts w:eastAsiaTheme="majorEastAsia"/>
          <w:color w:val="000000"/>
        </w:rPr>
        <w:t>raised</w:t>
      </w:r>
      <w:r>
        <w:rPr>
          <w:rStyle w:val="normaltextrun"/>
          <w:rFonts w:eastAsiaTheme="majorEastAsia"/>
          <w:color w:val="000000"/>
        </w:rPr>
        <w:t xml:space="preserve">. </w:t>
      </w:r>
      <w:r w:rsidR="00D85418">
        <w:rPr>
          <w:rStyle w:val="normaltextrun"/>
          <w:rFonts w:eastAsiaTheme="majorEastAsia"/>
          <w:color w:val="000000"/>
        </w:rPr>
        <w:t xml:space="preserve">However, </w:t>
      </w:r>
      <w:r w:rsidR="00701981">
        <w:rPr>
          <w:rStyle w:val="normaltextrun"/>
          <w:rFonts w:eastAsiaTheme="majorEastAsia"/>
          <w:color w:val="000000"/>
        </w:rPr>
        <w:lastRenderedPageBreak/>
        <w:t>compensatory funds</w:t>
      </w:r>
      <w:r w:rsidR="00BD27E6">
        <w:rPr>
          <w:rStyle w:val="normaltextrun"/>
          <w:rFonts w:eastAsiaTheme="majorEastAsia"/>
          <w:color w:val="000000"/>
        </w:rPr>
        <w:t xml:space="preserve"> </w:t>
      </w:r>
      <w:r w:rsidR="00D85418">
        <w:rPr>
          <w:rStyle w:val="normaltextrun"/>
          <w:rFonts w:eastAsiaTheme="majorEastAsia"/>
          <w:color w:val="000000"/>
        </w:rPr>
        <w:t xml:space="preserve">must also be approached with care, </w:t>
      </w:r>
      <w:r w:rsidR="00745685">
        <w:rPr>
          <w:rStyle w:val="normaltextrun"/>
          <w:rFonts w:eastAsiaTheme="majorEastAsia"/>
          <w:color w:val="000000"/>
        </w:rPr>
        <w:t xml:space="preserve">as </w:t>
      </w:r>
      <w:r w:rsidR="00701981">
        <w:rPr>
          <w:rStyle w:val="normaltextrun"/>
          <w:rFonts w:eastAsiaTheme="majorEastAsia"/>
          <w:color w:val="000000"/>
        </w:rPr>
        <w:t>they</w:t>
      </w:r>
      <w:r w:rsidR="00745685">
        <w:rPr>
          <w:rStyle w:val="normaltextrun"/>
          <w:rFonts w:eastAsiaTheme="majorEastAsia"/>
          <w:color w:val="000000"/>
        </w:rPr>
        <w:t xml:space="preserve"> can potentially lead to the idea that</w:t>
      </w:r>
      <w:r>
        <w:rPr>
          <w:rStyle w:val="normaltextrun"/>
          <w:rFonts w:eastAsiaTheme="majorEastAsia"/>
          <w:color w:val="000000"/>
        </w:rPr>
        <w:t xml:space="preserve"> problem</w:t>
      </w:r>
      <w:r w:rsidR="007D520F">
        <w:rPr>
          <w:rStyle w:val="normaltextrun"/>
          <w:rFonts w:eastAsiaTheme="majorEastAsia"/>
          <w:color w:val="000000"/>
        </w:rPr>
        <w:t>s can be bought off</w:t>
      </w:r>
      <w:r w:rsidR="002E1677">
        <w:rPr>
          <w:rStyle w:val="normaltextrun"/>
          <w:rFonts w:eastAsiaTheme="majorEastAsia"/>
          <w:color w:val="000000"/>
        </w:rPr>
        <w:t xml:space="preserve"> as they arise</w:t>
      </w:r>
      <w:r w:rsidR="007D520F">
        <w:rPr>
          <w:rStyle w:val="normaltextrun"/>
          <w:rFonts w:eastAsiaTheme="majorEastAsia"/>
          <w:color w:val="000000"/>
        </w:rPr>
        <w:t>, rather</w:t>
      </w:r>
      <w:r>
        <w:rPr>
          <w:rStyle w:val="normaltextrun"/>
          <w:rFonts w:eastAsiaTheme="majorEastAsia"/>
          <w:color w:val="000000"/>
        </w:rPr>
        <w:t xml:space="preserve"> than</w:t>
      </w:r>
      <w:r w:rsidR="007D520F">
        <w:rPr>
          <w:rStyle w:val="normaltextrun"/>
          <w:rFonts w:eastAsiaTheme="majorEastAsia"/>
          <w:color w:val="000000"/>
        </w:rPr>
        <w:t xml:space="preserve"> carefully</w:t>
      </w:r>
      <w:r>
        <w:rPr>
          <w:rStyle w:val="normaltextrun"/>
          <w:rFonts w:eastAsiaTheme="majorEastAsia"/>
          <w:color w:val="000000"/>
        </w:rPr>
        <w:t xml:space="preserve"> avoid</w:t>
      </w:r>
      <w:r w:rsidR="007D520F">
        <w:rPr>
          <w:rStyle w:val="normaltextrun"/>
          <w:rFonts w:eastAsiaTheme="majorEastAsia"/>
          <w:color w:val="000000"/>
        </w:rPr>
        <w:t>ed</w:t>
      </w:r>
      <w:r>
        <w:rPr>
          <w:rStyle w:val="normaltextrun"/>
          <w:rFonts w:eastAsiaTheme="majorEastAsia"/>
          <w:color w:val="000000"/>
        </w:rPr>
        <w:t xml:space="preserve"> in the first place.</w:t>
      </w:r>
    </w:p>
    <w:p w14:paraId="6EA9B0FC" w14:textId="22FDB68A" w:rsidR="00AD049F" w:rsidRDefault="00C37BB3" w:rsidP="00AD049F">
      <w:pPr>
        <w:spacing w:line="276" w:lineRule="auto"/>
        <w:jc w:val="both"/>
        <w:rPr>
          <w:rStyle w:val="normaltextrun"/>
          <w:rFonts w:eastAsiaTheme="majorEastAsia"/>
          <w:color w:val="000000"/>
        </w:rPr>
      </w:pPr>
      <w:r>
        <w:rPr>
          <w:rStyle w:val="normaltextrun"/>
          <w:rFonts w:eastAsiaTheme="majorEastAsia"/>
          <w:color w:val="000000"/>
        </w:rPr>
        <w:t xml:space="preserve">Overall, participants emphasized the need to </w:t>
      </w:r>
      <w:r w:rsidR="006C4CC8">
        <w:rPr>
          <w:rStyle w:val="normaltextrun"/>
          <w:rFonts w:eastAsiaTheme="majorEastAsia"/>
          <w:color w:val="000000"/>
        </w:rPr>
        <w:t>review the performance of financial institutions in relation to the environment and IPLCs. C</w:t>
      </w:r>
      <w:r>
        <w:rPr>
          <w:rStyle w:val="normaltextrun"/>
          <w:rFonts w:eastAsiaTheme="majorEastAsia"/>
          <w:color w:val="000000"/>
        </w:rPr>
        <w:t xml:space="preserve">ollaboration and consultation with IPLCs </w:t>
      </w:r>
      <w:r w:rsidR="006C4CC8">
        <w:rPr>
          <w:rStyle w:val="normaltextrun"/>
          <w:rFonts w:eastAsiaTheme="majorEastAsia"/>
          <w:color w:val="000000"/>
        </w:rPr>
        <w:t xml:space="preserve">is important </w:t>
      </w:r>
      <w:r>
        <w:rPr>
          <w:rStyle w:val="normaltextrun"/>
          <w:rFonts w:eastAsiaTheme="majorEastAsia"/>
          <w:color w:val="000000"/>
        </w:rPr>
        <w:t>at all stages of policy design</w:t>
      </w:r>
      <w:r w:rsidR="006C4CC8">
        <w:rPr>
          <w:rStyle w:val="normaltextrun"/>
          <w:rFonts w:eastAsiaTheme="majorEastAsia"/>
          <w:color w:val="000000"/>
        </w:rPr>
        <w:t>,</w:t>
      </w:r>
      <w:r>
        <w:rPr>
          <w:rStyle w:val="normaltextrun"/>
          <w:rFonts w:eastAsiaTheme="majorEastAsia"/>
          <w:color w:val="000000"/>
        </w:rPr>
        <w:t xml:space="preserve"> implementation </w:t>
      </w:r>
      <w:r w:rsidR="006C4CC8">
        <w:rPr>
          <w:rStyle w:val="normaltextrun"/>
          <w:rFonts w:eastAsiaTheme="majorEastAsia"/>
          <w:color w:val="000000"/>
        </w:rPr>
        <w:t xml:space="preserve">and review </w:t>
      </w:r>
      <w:r>
        <w:rPr>
          <w:rStyle w:val="normaltextrun"/>
          <w:rFonts w:eastAsiaTheme="majorEastAsia"/>
          <w:color w:val="000000"/>
        </w:rPr>
        <w:t>by financial institutions.</w:t>
      </w:r>
    </w:p>
    <w:p w14:paraId="4C59D597" w14:textId="163BD8A8" w:rsidR="00F45449" w:rsidRDefault="00AD049F" w:rsidP="00AD049F">
      <w:pPr>
        <w:shd w:val="clear" w:color="auto" w:fill="E2EFD9" w:themeFill="accent6" w:themeFillTint="33"/>
        <w:spacing w:line="276" w:lineRule="auto"/>
        <w:jc w:val="both"/>
        <w:rPr>
          <w:lang w:val="en-US" w:eastAsia="zh-CN"/>
        </w:rPr>
      </w:pPr>
      <w:r>
        <w:rPr>
          <w:i/>
          <w:iCs/>
          <w:lang w:val="en-US" w:eastAsia="zh-CN"/>
        </w:rPr>
        <w:t>Example</w:t>
      </w:r>
      <w:r>
        <w:rPr>
          <w:lang w:val="en-US" w:eastAsia="zh-CN"/>
        </w:rPr>
        <w:t xml:space="preserve"> </w:t>
      </w:r>
    </w:p>
    <w:p w14:paraId="3F753B7B" w14:textId="79324C56" w:rsidR="00AD049F" w:rsidRDefault="00F45449" w:rsidP="00AD049F">
      <w:pPr>
        <w:shd w:val="clear" w:color="auto" w:fill="E2EFD9" w:themeFill="accent6" w:themeFillTint="33"/>
        <w:spacing w:line="276" w:lineRule="auto"/>
        <w:jc w:val="both"/>
        <w:rPr>
          <w:lang w:val="en-US" w:eastAsia="zh-CN"/>
        </w:rPr>
      </w:pPr>
      <w:r>
        <w:rPr>
          <w:lang w:val="en-US" w:eastAsia="zh-CN"/>
        </w:rPr>
        <w:t>T</w:t>
      </w:r>
      <w:r w:rsidR="00AD049F">
        <w:rPr>
          <w:lang w:val="en-US" w:eastAsia="zh-CN"/>
        </w:rPr>
        <w:t>he</w:t>
      </w:r>
      <w:r w:rsidR="00F353A5">
        <w:rPr>
          <w:lang w:val="en-US" w:eastAsia="zh-CN"/>
        </w:rPr>
        <w:t xml:space="preserve"> </w:t>
      </w:r>
      <w:r w:rsidR="00F353A5" w:rsidRPr="00FA0037">
        <w:rPr>
          <w:lang w:val="en-US" w:eastAsia="zh-CN"/>
        </w:rPr>
        <w:t xml:space="preserve">International </w:t>
      </w:r>
      <w:r w:rsidR="3329D5A6" w:rsidRPr="00FA0037">
        <w:rPr>
          <w:lang w:val="en-US" w:eastAsia="zh-CN"/>
        </w:rPr>
        <w:t xml:space="preserve">Indigenous Forum on Biodiversity </w:t>
      </w:r>
      <w:r w:rsidR="009D7DD6" w:rsidRPr="00FA0037">
        <w:rPr>
          <w:lang w:val="en-US" w:eastAsia="zh-CN"/>
        </w:rPr>
        <w:t>is working</w:t>
      </w:r>
      <w:r w:rsidR="00AD049F" w:rsidRPr="00FA0037">
        <w:rPr>
          <w:lang w:val="en-US" w:eastAsia="zh-CN"/>
        </w:rPr>
        <w:t xml:space="preserve"> on</w:t>
      </w:r>
      <w:r w:rsidR="007729F0" w:rsidRPr="00FA0037">
        <w:rPr>
          <w:lang w:val="en-US" w:eastAsia="zh-CN"/>
        </w:rPr>
        <w:t xml:space="preserve"> a review of</w:t>
      </w:r>
      <w:r w:rsidR="00AD049F" w:rsidRPr="00FA0037">
        <w:rPr>
          <w:lang w:val="en-US" w:eastAsia="zh-CN"/>
        </w:rPr>
        <w:t xml:space="preserve"> businesses, using non-traditional metrics: they</w:t>
      </w:r>
      <w:r w:rsidR="007729F0" w:rsidRPr="00FA0037">
        <w:rPr>
          <w:lang w:val="en-US" w:eastAsia="zh-CN"/>
        </w:rPr>
        <w:t xml:space="preserve"> are examining</w:t>
      </w:r>
      <w:r w:rsidR="00AD049F" w:rsidRPr="00FA0037">
        <w:rPr>
          <w:lang w:val="en-US" w:eastAsia="zh-CN"/>
        </w:rPr>
        <w:t xml:space="preserve"> businesses,</w:t>
      </w:r>
      <w:r w:rsidR="00770719" w:rsidRPr="00FA0037">
        <w:rPr>
          <w:lang w:val="en-US" w:eastAsia="zh-CN"/>
        </w:rPr>
        <w:t xml:space="preserve"> looking at</w:t>
      </w:r>
      <w:r w:rsidR="00AD049F" w:rsidRPr="00FA0037">
        <w:rPr>
          <w:lang w:val="en-US" w:eastAsia="zh-CN"/>
        </w:rPr>
        <w:t xml:space="preserve"> </w:t>
      </w:r>
      <w:r w:rsidR="007729F0" w:rsidRPr="00FA0037">
        <w:rPr>
          <w:lang w:val="en-US" w:eastAsia="zh-CN"/>
        </w:rPr>
        <w:t xml:space="preserve">the </w:t>
      </w:r>
      <w:r w:rsidR="00AD049F" w:rsidRPr="00FA0037">
        <w:rPr>
          <w:lang w:val="en-US" w:eastAsia="zh-CN"/>
        </w:rPr>
        <w:t xml:space="preserve">number of </w:t>
      </w:r>
      <w:r w:rsidR="00F46761" w:rsidRPr="00FA0037">
        <w:rPr>
          <w:lang w:val="en-US" w:eastAsia="zh-CN"/>
        </w:rPr>
        <w:t>access and benefit sharing</w:t>
      </w:r>
      <w:r w:rsidR="00CD3CDB" w:rsidRPr="00FA0037">
        <w:rPr>
          <w:lang w:val="en-US" w:eastAsia="zh-CN"/>
        </w:rPr>
        <w:t xml:space="preserve"> agreements</w:t>
      </w:r>
      <w:r w:rsidR="00AD049F" w:rsidRPr="006C5D8A">
        <w:rPr>
          <w:lang w:val="en-US" w:eastAsia="zh-CN"/>
        </w:rPr>
        <w:t xml:space="preserve">, especially when FPIC is involved, how many claims they </w:t>
      </w:r>
      <w:r w:rsidR="007729F0">
        <w:rPr>
          <w:lang w:val="en-US" w:eastAsia="zh-CN"/>
        </w:rPr>
        <w:t>received</w:t>
      </w:r>
      <w:r w:rsidR="00AD049F" w:rsidRPr="006C5D8A">
        <w:rPr>
          <w:lang w:val="en-US" w:eastAsia="zh-CN"/>
        </w:rPr>
        <w:t xml:space="preserve">, how many were solved, </w:t>
      </w:r>
      <w:r w:rsidR="007729F0">
        <w:rPr>
          <w:lang w:val="en-US" w:eastAsia="zh-CN"/>
        </w:rPr>
        <w:t xml:space="preserve">the </w:t>
      </w:r>
      <w:r w:rsidR="00AD049F" w:rsidRPr="006C5D8A">
        <w:rPr>
          <w:lang w:val="en-US" w:eastAsia="zh-CN"/>
        </w:rPr>
        <w:t>economic costs, the impacts on nature and how much w</w:t>
      </w:r>
      <w:r w:rsidR="00F22B7D">
        <w:rPr>
          <w:lang w:val="en-US" w:eastAsia="zh-CN"/>
        </w:rPr>
        <w:t xml:space="preserve">as </w:t>
      </w:r>
      <w:r w:rsidR="00AD049F" w:rsidRPr="006C5D8A">
        <w:rPr>
          <w:lang w:val="en-US" w:eastAsia="zh-CN"/>
        </w:rPr>
        <w:t>paid to compensate for the damages to nature and communities</w:t>
      </w:r>
      <w:r w:rsidR="00AD049F">
        <w:rPr>
          <w:lang w:val="en-US" w:eastAsia="zh-CN"/>
        </w:rPr>
        <w:t>.</w:t>
      </w:r>
    </w:p>
    <w:p w14:paraId="0F77B1AE" w14:textId="0CC3C3F6" w:rsidR="00AD049F" w:rsidRPr="00356B5A" w:rsidRDefault="00C6205B" w:rsidP="00AD049F">
      <w:pPr>
        <w:shd w:val="clear" w:color="auto" w:fill="E2EFD9" w:themeFill="accent6" w:themeFillTint="33"/>
        <w:spacing w:line="276" w:lineRule="auto"/>
        <w:jc w:val="both"/>
        <w:rPr>
          <w:lang w:eastAsia="zh-CN"/>
        </w:rPr>
      </w:pPr>
      <w:r>
        <w:rPr>
          <w:lang w:val="en-US" w:eastAsia="zh-CN"/>
        </w:rPr>
        <w:t>The</w:t>
      </w:r>
      <w:r w:rsidR="00AD049F" w:rsidRPr="00A80124">
        <w:rPr>
          <w:lang w:val="en-US" w:eastAsia="zh-CN"/>
        </w:rPr>
        <w:t xml:space="preserve"> World Bank Forest Carbon Partnership Facility</w:t>
      </w:r>
      <w:r w:rsidR="004B141C">
        <w:rPr>
          <w:lang w:val="en-US" w:eastAsia="zh-CN"/>
        </w:rPr>
        <w:t xml:space="preserve"> stipulated that national governments should invite</w:t>
      </w:r>
      <w:r w:rsidR="00AD049F" w:rsidRPr="00A80124">
        <w:rPr>
          <w:lang w:val="en-US" w:eastAsia="zh-CN"/>
        </w:rPr>
        <w:t xml:space="preserve"> </w:t>
      </w:r>
      <w:r w:rsidR="00AD049F">
        <w:rPr>
          <w:lang w:val="en-US" w:eastAsia="zh-CN"/>
        </w:rPr>
        <w:t>In</w:t>
      </w:r>
      <w:r w:rsidR="00AD049F" w:rsidRPr="00A80124">
        <w:rPr>
          <w:lang w:val="en-US" w:eastAsia="zh-CN"/>
        </w:rPr>
        <w:t xml:space="preserve">digenous </w:t>
      </w:r>
      <w:r w:rsidR="00AD049F">
        <w:rPr>
          <w:lang w:val="en-US" w:eastAsia="zh-CN"/>
        </w:rPr>
        <w:t xml:space="preserve">Peoples </w:t>
      </w:r>
      <w:r w:rsidR="00AD049F" w:rsidRPr="00A80124">
        <w:rPr>
          <w:lang w:val="en-US" w:eastAsia="zh-CN"/>
        </w:rPr>
        <w:t>to be part of the</w:t>
      </w:r>
      <w:r w:rsidR="004B141C">
        <w:rPr>
          <w:lang w:val="en-US" w:eastAsia="zh-CN"/>
        </w:rPr>
        <w:t>ir</w:t>
      </w:r>
      <w:r w:rsidR="00AD049F" w:rsidRPr="00A80124">
        <w:rPr>
          <w:lang w:val="en-US" w:eastAsia="zh-CN"/>
        </w:rPr>
        <w:t xml:space="preserve"> initial discussions</w:t>
      </w:r>
      <w:r w:rsidR="004B141C">
        <w:rPr>
          <w:lang w:val="en-US" w:eastAsia="zh-CN"/>
        </w:rPr>
        <w:t xml:space="preserve">, </w:t>
      </w:r>
      <w:r w:rsidR="00AD049F" w:rsidRPr="00A80124">
        <w:rPr>
          <w:lang w:val="en-US" w:eastAsia="zh-CN"/>
        </w:rPr>
        <w:t>as</w:t>
      </w:r>
      <w:r w:rsidR="004B141C">
        <w:rPr>
          <w:lang w:val="en-US" w:eastAsia="zh-CN"/>
        </w:rPr>
        <w:t xml:space="preserve"> one of the</w:t>
      </w:r>
      <w:r w:rsidR="00AD049F" w:rsidRPr="00A80124">
        <w:rPr>
          <w:lang w:val="en-US" w:eastAsia="zh-CN"/>
        </w:rPr>
        <w:t xml:space="preserve"> requirement</w:t>
      </w:r>
      <w:r w:rsidR="004B141C">
        <w:rPr>
          <w:lang w:val="en-US" w:eastAsia="zh-CN"/>
        </w:rPr>
        <w:t>s</w:t>
      </w:r>
      <w:r w:rsidR="00AD049F" w:rsidRPr="00A80124">
        <w:rPr>
          <w:lang w:val="en-US" w:eastAsia="zh-CN"/>
        </w:rPr>
        <w:t xml:space="preserve"> to </w:t>
      </w:r>
      <w:r w:rsidR="004B141C">
        <w:rPr>
          <w:lang w:val="en-US" w:eastAsia="zh-CN"/>
        </w:rPr>
        <w:t>receive</w:t>
      </w:r>
      <w:r w:rsidR="00AD049F" w:rsidRPr="00A80124">
        <w:rPr>
          <w:lang w:val="en-US" w:eastAsia="zh-CN"/>
        </w:rPr>
        <w:t xml:space="preserve"> a loan. </w:t>
      </w:r>
      <w:r w:rsidR="004B141C">
        <w:rPr>
          <w:lang w:val="en-US" w:eastAsia="zh-CN"/>
        </w:rPr>
        <w:t>Some c</w:t>
      </w:r>
      <w:r w:rsidR="00AD049F">
        <w:rPr>
          <w:lang w:val="en-US" w:eastAsia="zh-CN"/>
        </w:rPr>
        <w:t>ountries</w:t>
      </w:r>
      <w:r w:rsidR="00AD049F" w:rsidRPr="00A80124">
        <w:rPr>
          <w:lang w:val="en-US" w:eastAsia="zh-CN"/>
        </w:rPr>
        <w:t xml:space="preserve"> </w:t>
      </w:r>
      <w:r w:rsidR="004B141C">
        <w:rPr>
          <w:lang w:val="en-US" w:eastAsia="zh-CN"/>
        </w:rPr>
        <w:t xml:space="preserve">were wary of this, partly as they did not want to </w:t>
      </w:r>
      <w:r w:rsidR="00AD049F" w:rsidRPr="00A80124">
        <w:rPr>
          <w:lang w:val="en-US" w:eastAsia="zh-CN"/>
        </w:rPr>
        <w:t>raise expectations from I</w:t>
      </w:r>
      <w:r w:rsidR="00AD049F">
        <w:rPr>
          <w:lang w:val="en-US" w:eastAsia="zh-CN"/>
        </w:rPr>
        <w:t xml:space="preserve">ndigenous </w:t>
      </w:r>
      <w:r w:rsidR="00AD049F" w:rsidRPr="00A80124">
        <w:rPr>
          <w:lang w:val="en-US" w:eastAsia="zh-CN"/>
        </w:rPr>
        <w:t>P</w:t>
      </w:r>
      <w:r w:rsidR="00AD049F">
        <w:rPr>
          <w:lang w:val="en-US" w:eastAsia="zh-CN"/>
        </w:rPr>
        <w:t>eoples</w:t>
      </w:r>
      <w:r w:rsidR="004B141C">
        <w:rPr>
          <w:lang w:val="en-US" w:eastAsia="zh-CN"/>
        </w:rPr>
        <w:t xml:space="preserve"> too early in the process. In Colombia t</w:t>
      </w:r>
      <w:r w:rsidR="00AD049F" w:rsidRPr="00A80124">
        <w:rPr>
          <w:lang w:val="en-US" w:eastAsia="zh-CN"/>
        </w:rPr>
        <w:t xml:space="preserve">his led to the creation of national roundtables with </w:t>
      </w:r>
      <w:r w:rsidR="00AD049F">
        <w:rPr>
          <w:lang w:val="en-US" w:eastAsia="zh-CN"/>
        </w:rPr>
        <w:t>I</w:t>
      </w:r>
      <w:r w:rsidR="00AD049F" w:rsidRPr="00A80124">
        <w:rPr>
          <w:lang w:val="en-US" w:eastAsia="zh-CN"/>
        </w:rPr>
        <w:t xml:space="preserve">ndigenous </w:t>
      </w:r>
      <w:r w:rsidR="00AD049F">
        <w:rPr>
          <w:lang w:val="en-US" w:eastAsia="zh-CN"/>
        </w:rPr>
        <w:t>P</w:t>
      </w:r>
      <w:r w:rsidR="00AD049F" w:rsidRPr="00A80124">
        <w:rPr>
          <w:lang w:val="en-US" w:eastAsia="zh-CN"/>
        </w:rPr>
        <w:t>eople</w:t>
      </w:r>
      <w:r w:rsidR="00AD049F">
        <w:rPr>
          <w:lang w:val="en-US" w:eastAsia="zh-CN"/>
        </w:rPr>
        <w:t>s</w:t>
      </w:r>
      <w:r w:rsidR="00AD049F" w:rsidRPr="00A80124">
        <w:rPr>
          <w:lang w:val="en-US" w:eastAsia="zh-CN"/>
        </w:rPr>
        <w:t>.</w:t>
      </w:r>
    </w:p>
    <w:p w14:paraId="289CAC8E" w14:textId="6F2E3ED0" w:rsidR="00823AE2" w:rsidRDefault="0072710F" w:rsidP="00FE358E">
      <w:pPr>
        <w:pStyle w:val="Heading3"/>
        <w:spacing w:before="360"/>
      </w:pPr>
      <w:bookmarkStart w:id="66" w:name="_Toc157590862"/>
      <w:r>
        <w:t xml:space="preserve">Chapter 6: </w:t>
      </w:r>
      <w:r w:rsidR="009B7105">
        <w:t xml:space="preserve">Discussion: roles and responsibilities for </w:t>
      </w:r>
      <w:r w:rsidR="00823AE2">
        <w:t>IPLCs</w:t>
      </w:r>
      <w:bookmarkEnd w:id="66"/>
    </w:p>
    <w:p w14:paraId="0509BA47" w14:textId="60D3B486" w:rsidR="002C022B" w:rsidRDefault="002C022B" w:rsidP="00FE358E">
      <w:pPr>
        <w:pStyle w:val="Heading4"/>
        <w:spacing w:before="0"/>
      </w:pPr>
      <w:r>
        <w:t>Dialogue</w:t>
      </w:r>
    </w:p>
    <w:p w14:paraId="782391B5" w14:textId="62D97F64" w:rsidR="002C022B" w:rsidRPr="00BD7BDD" w:rsidRDefault="00400C5C" w:rsidP="00F46761">
      <w:pPr>
        <w:spacing w:before="0" w:line="276" w:lineRule="auto"/>
        <w:jc w:val="both"/>
      </w:pPr>
      <w:r>
        <w:rPr>
          <w:lang w:val="en-US" w:eastAsia="zh-CN"/>
        </w:rPr>
        <w:t xml:space="preserve">Participants </w:t>
      </w:r>
      <w:r w:rsidR="008A2A76">
        <w:rPr>
          <w:lang w:val="en-US" w:eastAsia="zh-CN"/>
        </w:rPr>
        <w:t xml:space="preserve">noted that </w:t>
      </w:r>
      <w:r w:rsidR="000E7361">
        <w:rPr>
          <w:lang w:val="en-US" w:eastAsia="zh-CN"/>
        </w:rPr>
        <w:t xml:space="preserve">for many IPLCs, dialogue is not easy, as they may be in situations where governments and others will not </w:t>
      </w:r>
      <w:r w:rsidR="00701981">
        <w:rPr>
          <w:lang w:val="en-US" w:eastAsia="zh-CN"/>
        </w:rPr>
        <w:t>listen to</w:t>
      </w:r>
      <w:r w:rsidR="000E7361">
        <w:rPr>
          <w:lang w:val="en-US" w:eastAsia="zh-CN"/>
        </w:rPr>
        <w:t xml:space="preserve"> them, or actively suppress the</w:t>
      </w:r>
      <w:r w:rsidR="00475C4D">
        <w:rPr>
          <w:lang w:val="en-US" w:eastAsia="zh-CN"/>
        </w:rPr>
        <w:t>ir voices</w:t>
      </w:r>
      <w:r w:rsidR="000E7361">
        <w:rPr>
          <w:lang w:val="en-US" w:eastAsia="zh-CN"/>
        </w:rPr>
        <w:t xml:space="preserve">. However, where possible, </w:t>
      </w:r>
      <w:r w:rsidR="00475C4D">
        <w:rPr>
          <w:lang w:val="en-US" w:eastAsia="zh-CN"/>
        </w:rPr>
        <w:t xml:space="preserve">participants recommended that </w:t>
      </w:r>
      <w:r w:rsidR="000E7361">
        <w:rPr>
          <w:lang w:val="en-US" w:eastAsia="zh-CN"/>
        </w:rPr>
        <w:t>IPLCs can try to be</w:t>
      </w:r>
      <w:r w:rsidR="002C022B" w:rsidRPr="00BD7BDD">
        <w:rPr>
          <w:lang w:val="en-US"/>
        </w:rPr>
        <w:t xml:space="preserve"> open to dialogue</w:t>
      </w:r>
      <w:r w:rsidR="000E7361">
        <w:rPr>
          <w:lang w:val="en-US"/>
        </w:rPr>
        <w:t xml:space="preserve"> with business and governments,</w:t>
      </w:r>
      <w:r w:rsidR="002C022B" w:rsidRPr="00BD7BDD">
        <w:rPr>
          <w:lang w:val="en-US"/>
        </w:rPr>
        <w:t xml:space="preserve"> even </w:t>
      </w:r>
      <w:r w:rsidR="000E7361">
        <w:rPr>
          <w:lang w:val="en-US"/>
        </w:rPr>
        <w:t>if</w:t>
      </w:r>
      <w:r w:rsidR="002C022B" w:rsidRPr="00BD7BDD">
        <w:rPr>
          <w:lang w:val="en-US"/>
        </w:rPr>
        <w:t xml:space="preserve"> </w:t>
      </w:r>
      <w:r w:rsidR="002C022B">
        <w:rPr>
          <w:lang w:val="en-US"/>
        </w:rPr>
        <w:t>they</w:t>
      </w:r>
      <w:r w:rsidR="002C022B" w:rsidRPr="00BD7BDD">
        <w:rPr>
          <w:lang w:val="en-US"/>
        </w:rPr>
        <w:t xml:space="preserve"> have been victim</w:t>
      </w:r>
      <w:r w:rsidR="002C022B">
        <w:rPr>
          <w:lang w:val="en-US"/>
        </w:rPr>
        <w:t xml:space="preserve">s </w:t>
      </w:r>
      <w:r w:rsidR="002C022B" w:rsidRPr="00BD7BDD">
        <w:rPr>
          <w:lang w:val="en-US"/>
        </w:rPr>
        <w:t>of violations</w:t>
      </w:r>
      <w:r w:rsidR="000E7361">
        <w:rPr>
          <w:lang w:val="en-US"/>
        </w:rPr>
        <w:t xml:space="preserve"> in the past, because only through dialogue will problems be solved.</w:t>
      </w:r>
      <w:r w:rsidR="002C022B" w:rsidRPr="00BD7BDD">
        <w:rPr>
          <w:lang w:val="en-US"/>
        </w:rPr>
        <w:t xml:space="preserve"> </w:t>
      </w:r>
      <w:r w:rsidR="000E7361">
        <w:rPr>
          <w:lang w:val="en-US"/>
        </w:rPr>
        <w:t xml:space="preserve">IPLCs can also seek to engage proactively in </w:t>
      </w:r>
      <w:r w:rsidR="002C022B" w:rsidRPr="00BD7BDD">
        <w:rPr>
          <w:lang w:val="en-US"/>
        </w:rPr>
        <w:t xml:space="preserve">national </w:t>
      </w:r>
      <w:r w:rsidR="000E7361">
        <w:rPr>
          <w:lang w:val="en-US"/>
        </w:rPr>
        <w:t xml:space="preserve">processes, if there are spaces for them to do so, </w:t>
      </w:r>
      <w:r w:rsidR="002C022B" w:rsidRPr="00BD7BDD">
        <w:rPr>
          <w:lang w:val="en-US"/>
        </w:rPr>
        <w:t>and</w:t>
      </w:r>
      <w:r w:rsidR="000E7361">
        <w:rPr>
          <w:lang w:val="en-US"/>
        </w:rPr>
        <w:t xml:space="preserve"> in</w:t>
      </w:r>
      <w:r w:rsidR="002C022B" w:rsidRPr="00BD7BDD">
        <w:rPr>
          <w:lang w:val="en-US"/>
        </w:rPr>
        <w:t xml:space="preserve"> international processes</w:t>
      </w:r>
      <w:r w:rsidR="000E7361">
        <w:rPr>
          <w:lang w:val="en-US"/>
        </w:rPr>
        <w:t xml:space="preserve">. </w:t>
      </w:r>
      <w:r w:rsidR="00701981">
        <w:rPr>
          <w:lang w:val="en-US"/>
        </w:rPr>
        <w:t>Participants</w:t>
      </w:r>
      <w:r w:rsidR="00BF12F4">
        <w:rPr>
          <w:lang w:val="en-US"/>
        </w:rPr>
        <w:t xml:space="preserve"> noted that </w:t>
      </w:r>
      <w:r w:rsidR="002C022B">
        <w:t>I</w:t>
      </w:r>
      <w:r w:rsidR="00BF12F4">
        <w:t>PLC</w:t>
      </w:r>
      <w:r w:rsidR="002C022B">
        <w:t xml:space="preserve"> organizations, networks and civil society have a special role in starting the dialogue with </w:t>
      </w:r>
      <w:r w:rsidR="00761F11">
        <w:t>business</w:t>
      </w:r>
      <w:r w:rsidR="002A4A1B">
        <w:t xml:space="preserve"> and governments</w:t>
      </w:r>
      <w:r w:rsidR="002C022B">
        <w:t>.</w:t>
      </w:r>
    </w:p>
    <w:p w14:paraId="7A9E066C" w14:textId="44D90D4A" w:rsidR="002C022B" w:rsidRDefault="00701981" w:rsidP="00770719">
      <w:pPr>
        <w:spacing w:line="276" w:lineRule="auto"/>
        <w:jc w:val="both"/>
        <w:rPr>
          <w:lang w:eastAsia="zh-CN"/>
        </w:rPr>
      </w:pPr>
      <w:r>
        <w:rPr>
          <w:lang w:eastAsia="zh-CN"/>
        </w:rPr>
        <w:t>Participants</w:t>
      </w:r>
      <w:r w:rsidR="00F55CBE">
        <w:rPr>
          <w:lang w:eastAsia="zh-CN"/>
        </w:rPr>
        <w:t xml:space="preserve"> also noted that in situations where governments o</w:t>
      </w:r>
      <w:r>
        <w:rPr>
          <w:lang w:eastAsia="zh-CN"/>
        </w:rPr>
        <w:t>r</w:t>
      </w:r>
      <w:r w:rsidR="00F55CBE">
        <w:rPr>
          <w:lang w:eastAsia="zh-CN"/>
        </w:rPr>
        <w:t xml:space="preserve"> business are suppressing </w:t>
      </w:r>
      <w:r>
        <w:rPr>
          <w:lang w:eastAsia="zh-CN"/>
        </w:rPr>
        <w:t>IPLC</w:t>
      </w:r>
      <w:r w:rsidR="00F55CBE">
        <w:rPr>
          <w:lang w:eastAsia="zh-CN"/>
        </w:rPr>
        <w:t xml:space="preserve"> voices, </w:t>
      </w:r>
      <w:r w:rsidR="002A4A1B">
        <w:rPr>
          <w:lang w:eastAsia="zh-CN"/>
        </w:rPr>
        <w:t xml:space="preserve">and where violations or negative impacts are occurring, </w:t>
      </w:r>
      <w:r w:rsidR="00F55CBE">
        <w:rPr>
          <w:lang w:eastAsia="zh-CN"/>
        </w:rPr>
        <w:t xml:space="preserve">IPLCs can try to find ways to be heard </w:t>
      </w:r>
      <w:r w:rsidR="00E63964">
        <w:rPr>
          <w:lang w:eastAsia="zh-CN"/>
        </w:rPr>
        <w:t>in different ways</w:t>
      </w:r>
      <w:r w:rsidR="00F55CBE">
        <w:rPr>
          <w:lang w:eastAsia="zh-CN"/>
        </w:rPr>
        <w:t xml:space="preserve">, </w:t>
      </w:r>
      <w:r w:rsidR="002A4A1B">
        <w:rPr>
          <w:lang w:eastAsia="zh-CN"/>
        </w:rPr>
        <w:t>including</w:t>
      </w:r>
      <w:r w:rsidR="00E63964">
        <w:rPr>
          <w:lang w:eastAsia="zh-CN"/>
        </w:rPr>
        <w:t xml:space="preserve"> for example</w:t>
      </w:r>
      <w:r w:rsidR="002A4A1B">
        <w:rPr>
          <w:lang w:eastAsia="zh-CN"/>
        </w:rPr>
        <w:t xml:space="preserve"> </w:t>
      </w:r>
      <w:r w:rsidR="00F55CBE">
        <w:rPr>
          <w:lang w:eastAsia="zh-CN"/>
        </w:rPr>
        <w:t xml:space="preserve">by engaging in international processes. </w:t>
      </w:r>
    </w:p>
    <w:p w14:paraId="4EAB1839" w14:textId="7DC46F4D" w:rsidR="00D25C82" w:rsidRPr="002C022B" w:rsidRDefault="008F383E" w:rsidP="00770719">
      <w:pPr>
        <w:spacing w:line="276" w:lineRule="auto"/>
        <w:jc w:val="both"/>
        <w:rPr>
          <w:lang w:eastAsia="zh-CN"/>
        </w:rPr>
      </w:pPr>
      <w:r>
        <w:rPr>
          <w:lang w:eastAsia="zh-CN"/>
        </w:rPr>
        <w:t>Participants</w:t>
      </w:r>
      <w:r w:rsidR="00D25C82">
        <w:rPr>
          <w:lang w:eastAsia="zh-CN"/>
        </w:rPr>
        <w:t xml:space="preserve"> also noted the importance of joining assessments and monitoring schemes, where these are co</w:t>
      </w:r>
      <w:r w:rsidR="002574CD">
        <w:rPr>
          <w:lang w:eastAsia="zh-CN"/>
        </w:rPr>
        <w:t>-</w:t>
      </w:r>
      <w:r w:rsidR="00D25C82">
        <w:rPr>
          <w:lang w:eastAsia="zh-CN"/>
        </w:rPr>
        <w:t>developed with IPLCs, support community knowledge systems, and serve community interests.</w:t>
      </w:r>
    </w:p>
    <w:p w14:paraId="7C31F891" w14:textId="5A2405C8" w:rsidR="00D1268C" w:rsidRDefault="003457BB" w:rsidP="00244627">
      <w:pPr>
        <w:pStyle w:val="Heading4"/>
      </w:pPr>
      <w:r>
        <w:lastRenderedPageBreak/>
        <w:t xml:space="preserve">Establish local laws and </w:t>
      </w:r>
      <w:r w:rsidR="004C5E41">
        <w:t>b</w:t>
      </w:r>
      <w:r w:rsidR="00D1268C">
        <w:t>iocultural community protocols</w:t>
      </w:r>
    </w:p>
    <w:p w14:paraId="2867B270" w14:textId="77777777" w:rsidR="00D622C3" w:rsidRPr="00DA42CD" w:rsidRDefault="007875D9" w:rsidP="00F46761">
      <w:pPr>
        <w:spacing w:before="0" w:line="276" w:lineRule="auto"/>
        <w:jc w:val="both"/>
        <w:rPr>
          <w:lang w:val="en-US" w:eastAsia="zh-CN"/>
        </w:rPr>
      </w:pPr>
      <w:r>
        <w:rPr>
          <w:lang w:val="en-US"/>
        </w:rPr>
        <w:t>Participants also noted that, where possible, IPLCs can also develop their own laws and protocols, which clearly lay out rules that should be followed by governments, businesses and others</w:t>
      </w:r>
      <w:r w:rsidR="00C45A5B">
        <w:rPr>
          <w:lang w:val="en-US"/>
        </w:rPr>
        <w:t xml:space="preserve"> who are working in their lands and territories</w:t>
      </w:r>
      <w:r>
        <w:rPr>
          <w:lang w:val="en-US"/>
        </w:rPr>
        <w:t xml:space="preserve">. </w:t>
      </w:r>
      <w:r w:rsidR="00D622C3">
        <w:rPr>
          <w:lang w:val="en-US" w:eastAsia="zh-CN"/>
        </w:rPr>
        <w:t>Within these processes, IPLCs can also</w:t>
      </w:r>
      <w:r w:rsidR="00D622C3" w:rsidRPr="005A0880">
        <w:rPr>
          <w:lang w:val="en-US" w:eastAsia="zh-CN"/>
        </w:rPr>
        <w:t xml:space="preserve"> determine how and which of their own institutions and leaders </w:t>
      </w:r>
      <w:r w:rsidR="00D622C3">
        <w:rPr>
          <w:lang w:val="en-US" w:eastAsia="zh-CN"/>
        </w:rPr>
        <w:t xml:space="preserve">will </w:t>
      </w:r>
      <w:r w:rsidR="00D622C3" w:rsidRPr="005A0880">
        <w:rPr>
          <w:lang w:val="en-US" w:eastAsia="zh-CN"/>
        </w:rPr>
        <w:t>represent them</w:t>
      </w:r>
      <w:r w:rsidR="00D622C3">
        <w:rPr>
          <w:lang w:val="en-US" w:eastAsia="zh-CN"/>
        </w:rPr>
        <w:t xml:space="preserve">, respecting customary governance systems and institutions. </w:t>
      </w:r>
    </w:p>
    <w:p w14:paraId="4C9E1587" w14:textId="5BE0883A" w:rsidR="00D9029F" w:rsidRPr="00D9029F" w:rsidRDefault="007875D9" w:rsidP="00D9029F">
      <w:pPr>
        <w:spacing w:line="276" w:lineRule="auto"/>
        <w:jc w:val="both"/>
      </w:pPr>
      <w:r>
        <w:rPr>
          <w:lang w:val="en-US"/>
        </w:rPr>
        <w:t>Even where they are not formally recognized</w:t>
      </w:r>
      <w:r w:rsidR="001A1F99">
        <w:rPr>
          <w:lang w:val="en-US"/>
        </w:rPr>
        <w:t xml:space="preserve"> by national governments</w:t>
      </w:r>
      <w:r>
        <w:rPr>
          <w:lang w:val="en-US"/>
        </w:rPr>
        <w:t xml:space="preserve">, </w:t>
      </w:r>
      <w:r w:rsidR="001A1F99">
        <w:rPr>
          <w:lang w:val="en-US"/>
        </w:rPr>
        <w:t xml:space="preserve">such </w:t>
      </w:r>
      <w:r w:rsidR="00C45A5B">
        <w:rPr>
          <w:lang w:val="en-US"/>
        </w:rPr>
        <w:t xml:space="preserve">laws and protocols </w:t>
      </w:r>
      <w:r>
        <w:rPr>
          <w:lang w:val="en-US"/>
        </w:rPr>
        <w:t>can help to bring the community together to generate a clear vision of the rules and processes they are expecting</w:t>
      </w:r>
      <w:r w:rsidR="00B52067">
        <w:rPr>
          <w:lang w:val="en-US"/>
        </w:rPr>
        <w:t xml:space="preserve"> from outsiders</w:t>
      </w:r>
      <w:r w:rsidR="000A6794">
        <w:rPr>
          <w:lang w:val="en-US"/>
        </w:rPr>
        <w:t>, which then provides a position from which to negotiate and discuss</w:t>
      </w:r>
      <w:r>
        <w:rPr>
          <w:lang w:val="en-US"/>
        </w:rPr>
        <w:t xml:space="preserve">. </w:t>
      </w:r>
    </w:p>
    <w:p w14:paraId="3EAEDCB9" w14:textId="77777777" w:rsidR="00207908" w:rsidRPr="000B36BD" w:rsidRDefault="00207908" w:rsidP="00DD68CE">
      <w:pPr>
        <w:keepNext/>
        <w:shd w:val="clear" w:color="auto" w:fill="E2EFD9" w:themeFill="accent6" w:themeFillTint="33"/>
        <w:spacing w:before="0" w:line="276" w:lineRule="auto"/>
        <w:jc w:val="both"/>
        <w:rPr>
          <w:i/>
          <w:iCs/>
          <w:lang w:val="en-US" w:eastAsia="zh-CN"/>
        </w:rPr>
      </w:pPr>
      <w:r w:rsidRPr="000B36BD">
        <w:rPr>
          <w:i/>
          <w:iCs/>
          <w:lang w:val="en-US" w:eastAsia="zh-CN"/>
        </w:rPr>
        <w:t>Example</w:t>
      </w:r>
    </w:p>
    <w:p w14:paraId="2E8436EB" w14:textId="2E2EF318" w:rsidR="00207908" w:rsidRDefault="00207908" w:rsidP="00207908">
      <w:pPr>
        <w:shd w:val="clear" w:color="auto" w:fill="E2EFD9" w:themeFill="accent6" w:themeFillTint="33"/>
        <w:spacing w:before="0" w:line="276" w:lineRule="auto"/>
        <w:jc w:val="both"/>
        <w:rPr>
          <w:lang w:val="en-US" w:eastAsia="zh-CN"/>
        </w:rPr>
      </w:pPr>
      <w:r>
        <w:rPr>
          <w:lang w:val="en-US" w:eastAsia="zh-CN"/>
        </w:rPr>
        <w:t xml:space="preserve">A participant from South Africa emphasized the </w:t>
      </w:r>
      <w:r w:rsidRPr="00DD491B">
        <w:rPr>
          <w:rFonts w:eastAsiaTheme="majorEastAsia"/>
          <w:lang w:val="en-US" w:eastAsia="zh-CN"/>
        </w:rPr>
        <w:t>Khoikhoi Peoples’ Rooibos Biocultural Community Protocol</w:t>
      </w:r>
      <w:r>
        <w:rPr>
          <w:rFonts w:eastAsiaTheme="majorEastAsia"/>
          <w:lang w:val="en-US" w:eastAsia="zh-CN"/>
        </w:rPr>
        <w:t>,</w:t>
      </w:r>
      <w:r w:rsidRPr="00DD491B">
        <w:rPr>
          <w:rStyle w:val="FootnoteReference"/>
          <w:rFonts w:eastAsiaTheme="majorEastAsia"/>
          <w:lang w:val="en-US" w:eastAsia="zh-CN"/>
        </w:rPr>
        <w:footnoteReference w:id="22"/>
      </w:r>
      <w:r>
        <w:rPr>
          <w:rFonts w:eastAsiaTheme="majorEastAsia"/>
          <w:lang w:val="en-US" w:eastAsia="zh-CN"/>
        </w:rPr>
        <w:t xml:space="preserve"> which </w:t>
      </w:r>
      <w:r w:rsidRPr="00DD491B">
        <w:rPr>
          <w:rFonts w:eastAsiaTheme="majorEastAsia"/>
          <w:lang w:val="en-US" w:eastAsia="zh-CN"/>
        </w:rPr>
        <w:t>is</w:t>
      </w:r>
      <w:r>
        <w:rPr>
          <w:rFonts w:eastAsiaTheme="majorEastAsia"/>
          <w:lang w:val="en-US" w:eastAsia="zh-CN"/>
        </w:rPr>
        <w:t xml:space="preserve"> a</w:t>
      </w:r>
      <w:r w:rsidRPr="00CB386D">
        <w:rPr>
          <w:rFonts w:eastAsiaTheme="majorEastAsia"/>
          <w:lang w:val="en-US" w:eastAsia="zh-CN"/>
        </w:rPr>
        <w:t xml:space="preserve"> guideline</w:t>
      </w:r>
      <w:r>
        <w:rPr>
          <w:rFonts w:eastAsiaTheme="majorEastAsia"/>
          <w:lang w:val="en-US" w:eastAsia="zh-CN"/>
        </w:rPr>
        <w:t xml:space="preserve"> </w:t>
      </w:r>
      <w:r w:rsidRPr="00DD491B">
        <w:rPr>
          <w:rFonts w:eastAsiaTheme="majorEastAsia"/>
          <w:lang w:val="en-US" w:eastAsia="zh-CN"/>
        </w:rPr>
        <w:t>for</w:t>
      </w:r>
      <w:r>
        <w:rPr>
          <w:rFonts w:eastAsiaTheme="majorEastAsia"/>
          <w:lang w:val="en-US" w:eastAsia="zh-CN"/>
        </w:rPr>
        <w:t xml:space="preserve"> the</w:t>
      </w:r>
      <w:r w:rsidR="000D16BA">
        <w:rPr>
          <w:rFonts w:eastAsiaTheme="majorEastAsia"/>
          <w:lang w:val="en-US" w:eastAsia="zh-CN"/>
        </w:rPr>
        <w:t xml:space="preserve"> communities</w:t>
      </w:r>
      <w:r w:rsidR="00D455C9">
        <w:rPr>
          <w:rFonts w:eastAsiaTheme="majorEastAsia"/>
          <w:lang w:val="en-US" w:eastAsia="zh-CN"/>
        </w:rPr>
        <w:t xml:space="preserve"> and others working with them</w:t>
      </w:r>
      <w:r w:rsidRPr="00CB386D">
        <w:rPr>
          <w:lang w:val="en-US" w:eastAsia="zh-CN"/>
        </w:rPr>
        <w:t xml:space="preserve">. </w:t>
      </w:r>
      <w:r w:rsidR="00EE709E">
        <w:rPr>
          <w:lang w:val="en-US" w:eastAsia="zh-CN"/>
        </w:rPr>
        <w:t>It includes</w:t>
      </w:r>
      <w:r w:rsidRPr="00CB386D">
        <w:rPr>
          <w:lang w:val="en-US" w:eastAsia="zh-CN"/>
        </w:rPr>
        <w:t xml:space="preserve"> </w:t>
      </w:r>
      <w:r w:rsidR="000D16BA">
        <w:rPr>
          <w:lang w:val="en-US" w:eastAsia="zh-CN"/>
        </w:rPr>
        <w:t>aspects</w:t>
      </w:r>
      <w:r w:rsidRPr="00CB386D">
        <w:rPr>
          <w:lang w:val="en-US" w:eastAsia="zh-CN"/>
        </w:rPr>
        <w:t xml:space="preserve"> </w:t>
      </w:r>
      <w:r>
        <w:rPr>
          <w:lang w:val="en-US" w:eastAsia="zh-CN"/>
        </w:rPr>
        <w:t>related to</w:t>
      </w:r>
      <w:r w:rsidRPr="00CB386D">
        <w:rPr>
          <w:lang w:val="en-US" w:eastAsia="zh-CN"/>
        </w:rPr>
        <w:t xml:space="preserve"> businesses, recognition of </w:t>
      </w:r>
      <w:r w:rsidR="00F92B0F">
        <w:rPr>
          <w:lang w:val="en-US" w:eastAsia="zh-CN"/>
        </w:rPr>
        <w:t>ILK</w:t>
      </w:r>
      <w:r w:rsidRPr="00CB386D">
        <w:rPr>
          <w:lang w:val="en-US" w:eastAsia="zh-CN"/>
        </w:rPr>
        <w:t xml:space="preserve">, research by academics, </w:t>
      </w:r>
      <w:r>
        <w:rPr>
          <w:lang w:val="en-US" w:eastAsia="zh-CN"/>
        </w:rPr>
        <w:t xml:space="preserve">and how </w:t>
      </w:r>
      <w:r w:rsidR="00CB5625">
        <w:rPr>
          <w:lang w:val="en-US" w:eastAsia="zh-CN"/>
        </w:rPr>
        <w:t xml:space="preserve">the </w:t>
      </w:r>
      <w:r w:rsidRPr="00CB386D">
        <w:rPr>
          <w:lang w:val="en-US" w:eastAsia="zh-CN"/>
        </w:rPr>
        <w:t xml:space="preserve">community will deal with </w:t>
      </w:r>
      <w:r>
        <w:rPr>
          <w:lang w:val="en-US" w:eastAsia="zh-CN"/>
        </w:rPr>
        <w:t>these issues</w:t>
      </w:r>
      <w:r w:rsidRPr="00CB386D">
        <w:rPr>
          <w:lang w:val="en-US" w:eastAsia="zh-CN"/>
        </w:rPr>
        <w:t xml:space="preserve">. </w:t>
      </w:r>
      <w:r>
        <w:rPr>
          <w:lang w:val="en-US" w:eastAsia="zh-CN"/>
        </w:rPr>
        <w:t>This</w:t>
      </w:r>
      <w:r w:rsidRPr="00CB386D">
        <w:rPr>
          <w:lang w:val="en-US" w:eastAsia="zh-CN"/>
        </w:rPr>
        <w:t xml:space="preserve"> </w:t>
      </w:r>
      <w:r>
        <w:rPr>
          <w:lang w:val="en-US" w:eastAsia="zh-CN"/>
        </w:rPr>
        <w:t>d</w:t>
      </w:r>
      <w:r w:rsidRPr="00CB386D">
        <w:rPr>
          <w:lang w:val="en-US" w:eastAsia="zh-CN"/>
        </w:rPr>
        <w:t xml:space="preserve">ocument has legal standing, </w:t>
      </w:r>
      <w:r>
        <w:rPr>
          <w:lang w:val="en-US" w:eastAsia="zh-CN"/>
        </w:rPr>
        <w:t xml:space="preserve">and </w:t>
      </w:r>
      <w:r w:rsidR="00DD68CE">
        <w:rPr>
          <w:lang w:val="en-US" w:eastAsia="zh-CN"/>
        </w:rPr>
        <w:t xml:space="preserve">the organization </w:t>
      </w:r>
      <w:r w:rsidRPr="00CB386D">
        <w:rPr>
          <w:lang w:val="en-US" w:eastAsia="zh-CN"/>
        </w:rPr>
        <w:t>Natural Justice</w:t>
      </w:r>
      <w:r>
        <w:rPr>
          <w:lang w:val="en-US" w:eastAsia="zh-CN"/>
        </w:rPr>
        <w:t xml:space="preserve"> supported its development.</w:t>
      </w:r>
      <w:r w:rsidRPr="00CB386D">
        <w:rPr>
          <w:lang w:val="en-US" w:eastAsia="zh-CN"/>
        </w:rPr>
        <w:t xml:space="preserve"> </w:t>
      </w:r>
      <w:r>
        <w:rPr>
          <w:lang w:val="en-US" w:eastAsia="zh-CN"/>
        </w:rPr>
        <w:t>This participant r</w:t>
      </w:r>
      <w:r w:rsidRPr="00CB386D">
        <w:rPr>
          <w:lang w:val="en-US" w:eastAsia="zh-CN"/>
        </w:rPr>
        <w:t xml:space="preserve">ecommends </w:t>
      </w:r>
      <w:r w:rsidR="00A3465D">
        <w:rPr>
          <w:lang w:val="en-US" w:eastAsia="zh-CN"/>
        </w:rPr>
        <w:t>that other</w:t>
      </w:r>
      <w:r w:rsidRPr="00CB386D">
        <w:rPr>
          <w:lang w:val="en-US" w:eastAsia="zh-CN"/>
        </w:rPr>
        <w:t xml:space="preserve"> communities </w:t>
      </w:r>
      <w:r w:rsidR="00A3465D">
        <w:rPr>
          <w:lang w:val="en-US" w:eastAsia="zh-CN"/>
        </w:rPr>
        <w:t>should</w:t>
      </w:r>
      <w:r w:rsidRPr="00CB386D">
        <w:rPr>
          <w:lang w:val="en-US" w:eastAsia="zh-CN"/>
        </w:rPr>
        <w:t xml:space="preserve"> </w:t>
      </w:r>
      <w:r w:rsidR="006B41F4">
        <w:rPr>
          <w:lang w:val="en-US" w:eastAsia="zh-CN"/>
        </w:rPr>
        <w:t xml:space="preserve">also </w:t>
      </w:r>
      <w:r w:rsidRPr="00CB386D">
        <w:rPr>
          <w:lang w:val="en-US" w:eastAsia="zh-CN"/>
        </w:rPr>
        <w:t xml:space="preserve">develop  biocultural </w:t>
      </w:r>
      <w:r w:rsidR="00A3465D">
        <w:rPr>
          <w:lang w:val="en-US" w:eastAsia="zh-CN"/>
        </w:rPr>
        <w:t xml:space="preserve">community </w:t>
      </w:r>
      <w:r w:rsidRPr="00CB386D">
        <w:rPr>
          <w:lang w:val="en-US" w:eastAsia="zh-CN"/>
        </w:rPr>
        <w:t>protocol</w:t>
      </w:r>
      <w:r w:rsidR="006B41F4">
        <w:rPr>
          <w:lang w:val="en-US" w:eastAsia="zh-CN"/>
        </w:rPr>
        <w:t>s</w:t>
      </w:r>
      <w:r w:rsidRPr="00CB386D">
        <w:rPr>
          <w:lang w:val="en-US" w:eastAsia="zh-CN"/>
        </w:rPr>
        <w:t xml:space="preserve">.  </w:t>
      </w:r>
    </w:p>
    <w:p w14:paraId="059F9791" w14:textId="37C5FC8B" w:rsidR="009F1E03" w:rsidRDefault="009F1E03" w:rsidP="00B431DD">
      <w:pPr>
        <w:shd w:val="clear" w:color="auto" w:fill="E2EFD9" w:themeFill="accent6" w:themeFillTint="33"/>
        <w:spacing w:line="276" w:lineRule="auto"/>
        <w:jc w:val="both"/>
        <w:rPr>
          <w:lang w:val="en-US"/>
        </w:rPr>
      </w:pPr>
      <w:r w:rsidRPr="009F1E03">
        <w:rPr>
          <w:lang w:val="en-US"/>
        </w:rPr>
        <w:t xml:space="preserve">In </w:t>
      </w:r>
      <w:r w:rsidRPr="00547A02">
        <w:rPr>
          <w:lang w:val="en-US"/>
        </w:rPr>
        <w:t>Oaxaca, Indigenous People</w:t>
      </w:r>
      <w:r w:rsidR="00DD68CE">
        <w:rPr>
          <w:lang w:val="en-US"/>
        </w:rPr>
        <w:t>s</w:t>
      </w:r>
      <w:r w:rsidRPr="00547A02">
        <w:rPr>
          <w:lang w:val="en-US"/>
        </w:rPr>
        <w:t xml:space="preserve"> are </w:t>
      </w:r>
      <w:r>
        <w:rPr>
          <w:lang w:val="en-US"/>
        </w:rPr>
        <w:t xml:space="preserve">working </w:t>
      </w:r>
      <w:r w:rsidR="00B431DD">
        <w:rPr>
          <w:lang w:val="en-US"/>
        </w:rPr>
        <w:t>to include</w:t>
      </w:r>
      <w:r>
        <w:rPr>
          <w:lang w:val="en-US"/>
        </w:rPr>
        <w:t xml:space="preserve"> biocultural</w:t>
      </w:r>
      <w:r w:rsidR="00A3465D">
        <w:rPr>
          <w:lang w:val="en-US"/>
        </w:rPr>
        <w:t xml:space="preserve"> community</w:t>
      </w:r>
      <w:r>
        <w:rPr>
          <w:lang w:val="en-US"/>
        </w:rPr>
        <w:t xml:space="preserve"> protocol</w:t>
      </w:r>
      <w:r w:rsidR="00B431DD">
        <w:rPr>
          <w:lang w:val="en-US"/>
        </w:rPr>
        <w:t>s</w:t>
      </w:r>
      <w:r>
        <w:rPr>
          <w:lang w:val="en-US"/>
        </w:rPr>
        <w:t xml:space="preserve"> in the local legislation</w:t>
      </w:r>
      <w:r w:rsidR="00B431DD">
        <w:rPr>
          <w:lang w:val="en-US"/>
        </w:rPr>
        <w:t>,</w:t>
      </w:r>
      <w:r w:rsidRPr="00BD7BDD">
        <w:rPr>
          <w:lang w:val="en-US"/>
        </w:rPr>
        <w:t xml:space="preserve"> as a way to prevent conflicts and respect </w:t>
      </w:r>
      <w:r>
        <w:rPr>
          <w:lang w:val="en-US"/>
        </w:rPr>
        <w:t>I</w:t>
      </w:r>
      <w:r w:rsidRPr="00BD7BDD">
        <w:rPr>
          <w:lang w:val="en-US"/>
        </w:rPr>
        <w:t xml:space="preserve">ndigenous rights, local communities and </w:t>
      </w:r>
      <w:r w:rsidR="00224CC7" w:rsidRPr="00BD7BDD">
        <w:rPr>
          <w:lang w:val="en-US"/>
        </w:rPr>
        <w:t>afro descendant</w:t>
      </w:r>
      <w:r>
        <w:rPr>
          <w:lang w:val="en-US"/>
        </w:rPr>
        <w:t xml:space="preserve"> groups.</w:t>
      </w:r>
      <w:r w:rsidR="00BC6BF0">
        <w:rPr>
          <w:rStyle w:val="FootnoteReference"/>
          <w:lang w:val="en-US"/>
        </w:rPr>
        <w:footnoteReference w:id="23"/>
      </w:r>
      <w:r>
        <w:rPr>
          <w:lang w:val="en-US"/>
        </w:rPr>
        <w:t xml:space="preserve"> </w:t>
      </w:r>
    </w:p>
    <w:p w14:paraId="374D1D5A" w14:textId="5A309EE2" w:rsidR="00D1268C" w:rsidRDefault="00CC2656" w:rsidP="00244627">
      <w:pPr>
        <w:pStyle w:val="Heading4"/>
      </w:pPr>
      <w:r>
        <w:t>Capacity</w:t>
      </w:r>
      <w:r w:rsidR="0017418C">
        <w:t>-</w:t>
      </w:r>
      <w:r>
        <w:t xml:space="preserve">building and education </w:t>
      </w:r>
    </w:p>
    <w:p w14:paraId="4E3DFE99" w14:textId="01DA9014" w:rsidR="006E4A5A" w:rsidRDefault="00B57295" w:rsidP="00F46761">
      <w:pPr>
        <w:spacing w:before="0" w:line="276" w:lineRule="auto"/>
        <w:jc w:val="both"/>
        <w:rPr>
          <w:lang w:val="en-US" w:eastAsia="zh-CN"/>
        </w:rPr>
      </w:pPr>
      <w:r>
        <w:rPr>
          <w:lang w:val="en-US" w:eastAsia="zh-CN"/>
        </w:rPr>
        <w:t xml:space="preserve">Participants also noted that a focus on </w:t>
      </w:r>
      <w:r w:rsidR="0017418C">
        <w:rPr>
          <w:lang w:val="en-US" w:eastAsia="zh-CN"/>
        </w:rPr>
        <w:t>capacity-</w:t>
      </w:r>
      <w:r>
        <w:rPr>
          <w:lang w:val="en-US" w:eastAsia="zh-CN"/>
        </w:rPr>
        <w:t xml:space="preserve">building and education can be important for IPLCs, </w:t>
      </w:r>
      <w:r w:rsidR="00F32857">
        <w:rPr>
          <w:lang w:val="en-US" w:eastAsia="zh-CN"/>
        </w:rPr>
        <w:t>and</w:t>
      </w:r>
      <w:r>
        <w:rPr>
          <w:lang w:val="en-US" w:eastAsia="zh-CN"/>
        </w:rPr>
        <w:t xml:space="preserve"> </w:t>
      </w:r>
      <w:r w:rsidR="00F37A6E">
        <w:rPr>
          <w:lang w:val="en-US" w:eastAsia="zh-CN"/>
        </w:rPr>
        <w:t xml:space="preserve">that </w:t>
      </w:r>
      <w:r>
        <w:rPr>
          <w:lang w:val="en-US" w:eastAsia="zh-CN"/>
        </w:rPr>
        <w:t xml:space="preserve">IPLC leaders, </w:t>
      </w:r>
      <w:r w:rsidR="00F37A6E">
        <w:rPr>
          <w:lang w:val="en-US" w:eastAsia="zh-CN"/>
        </w:rPr>
        <w:t>organizations</w:t>
      </w:r>
      <w:r>
        <w:rPr>
          <w:lang w:val="en-US" w:eastAsia="zh-CN"/>
        </w:rPr>
        <w:t xml:space="preserve"> and networks hav</w:t>
      </w:r>
      <w:r w:rsidR="00F32857">
        <w:rPr>
          <w:lang w:val="en-US" w:eastAsia="zh-CN"/>
        </w:rPr>
        <w:t>e</w:t>
      </w:r>
      <w:r>
        <w:rPr>
          <w:lang w:val="en-US" w:eastAsia="zh-CN"/>
        </w:rPr>
        <w:t xml:space="preserve"> a special role in this. </w:t>
      </w:r>
      <w:r w:rsidR="006E4A5A">
        <w:rPr>
          <w:lang w:val="en-US" w:eastAsia="zh-CN"/>
        </w:rPr>
        <w:t xml:space="preserve">They noted that often </w:t>
      </w:r>
      <w:r w:rsidR="00943A7A">
        <w:rPr>
          <w:lang w:val="en-US" w:eastAsia="zh-CN"/>
        </w:rPr>
        <w:t>Indigenous</w:t>
      </w:r>
      <w:r w:rsidR="00A04A4A">
        <w:rPr>
          <w:lang w:val="en-US" w:eastAsia="zh-CN"/>
        </w:rPr>
        <w:t xml:space="preserve"> </w:t>
      </w:r>
      <w:r w:rsidR="00943A7A">
        <w:rPr>
          <w:lang w:val="en-US" w:eastAsia="zh-CN"/>
        </w:rPr>
        <w:t>communities</w:t>
      </w:r>
      <w:r w:rsidR="00A04A4A">
        <w:rPr>
          <w:lang w:val="en-US" w:eastAsia="zh-CN"/>
        </w:rPr>
        <w:t xml:space="preserve"> do not know </w:t>
      </w:r>
      <w:r w:rsidR="00C96C8A">
        <w:rPr>
          <w:lang w:val="en-US" w:eastAsia="zh-CN"/>
        </w:rPr>
        <w:t xml:space="preserve">about </w:t>
      </w:r>
      <w:r w:rsidR="00A04A4A">
        <w:rPr>
          <w:lang w:val="en-US" w:eastAsia="zh-CN"/>
        </w:rPr>
        <w:t>the</w:t>
      </w:r>
      <w:r w:rsidR="00943A7A">
        <w:rPr>
          <w:lang w:val="en-US" w:eastAsia="zh-CN"/>
        </w:rPr>
        <w:t>ir rights</w:t>
      </w:r>
      <w:r w:rsidR="00C96C8A">
        <w:rPr>
          <w:lang w:val="en-US" w:eastAsia="zh-CN"/>
        </w:rPr>
        <w:t xml:space="preserve">, </w:t>
      </w:r>
      <w:r w:rsidR="00F32857">
        <w:rPr>
          <w:lang w:val="en-US" w:eastAsia="zh-CN"/>
        </w:rPr>
        <w:t xml:space="preserve">including </w:t>
      </w:r>
      <w:r w:rsidR="003F7890">
        <w:rPr>
          <w:lang w:val="en-US" w:eastAsia="zh-CN"/>
        </w:rPr>
        <w:t>FPIC</w:t>
      </w:r>
      <w:r w:rsidR="00C96C8A">
        <w:rPr>
          <w:lang w:val="en-US" w:eastAsia="zh-CN"/>
        </w:rPr>
        <w:t xml:space="preserve">, </w:t>
      </w:r>
      <w:r w:rsidR="00943A7A">
        <w:rPr>
          <w:lang w:val="en-US" w:eastAsia="zh-CN"/>
        </w:rPr>
        <w:t>or national and international redress and grievance mechanisms</w:t>
      </w:r>
      <w:r w:rsidR="00C96C8A">
        <w:rPr>
          <w:lang w:val="en-US" w:eastAsia="zh-CN"/>
        </w:rPr>
        <w:t>. This</w:t>
      </w:r>
      <w:r w:rsidR="00943A7A">
        <w:rPr>
          <w:lang w:val="en-US" w:eastAsia="zh-CN"/>
        </w:rPr>
        <w:t xml:space="preserve"> puts them at a </w:t>
      </w:r>
      <w:r w:rsidR="00C96C8A">
        <w:rPr>
          <w:lang w:val="en-US" w:eastAsia="zh-CN"/>
        </w:rPr>
        <w:t>significant</w:t>
      </w:r>
      <w:r w:rsidR="00943A7A">
        <w:rPr>
          <w:lang w:val="en-US" w:eastAsia="zh-CN"/>
        </w:rPr>
        <w:t xml:space="preserve"> disadvantage when they are faced with business developments and pressure from governments. Education and capacity</w:t>
      </w:r>
      <w:r w:rsidR="00CB2DF6">
        <w:rPr>
          <w:lang w:val="en-US" w:eastAsia="zh-CN"/>
        </w:rPr>
        <w:t>-</w:t>
      </w:r>
      <w:r w:rsidR="00943A7A">
        <w:rPr>
          <w:lang w:val="en-US" w:eastAsia="zh-CN"/>
        </w:rPr>
        <w:t>building for communities around these issues is therefore essential.</w:t>
      </w:r>
    </w:p>
    <w:p w14:paraId="7B06E358" w14:textId="6E698399" w:rsidR="006E4A5A" w:rsidRDefault="00943A7A" w:rsidP="00844276">
      <w:pPr>
        <w:spacing w:line="276" w:lineRule="auto"/>
        <w:jc w:val="both"/>
        <w:rPr>
          <w:lang w:val="en-US" w:eastAsia="zh-CN"/>
        </w:rPr>
      </w:pPr>
      <w:r>
        <w:rPr>
          <w:lang w:val="en-US" w:eastAsia="zh-CN"/>
        </w:rPr>
        <w:t>Mo</w:t>
      </w:r>
      <w:r w:rsidR="00A15083">
        <w:rPr>
          <w:lang w:val="en-US" w:eastAsia="zh-CN"/>
        </w:rPr>
        <w:t>r</w:t>
      </w:r>
      <w:r>
        <w:rPr>
          <w:lang w:val="en-US" w:eastAsia="zh-CN"/>
        </w:rPr>
        <w:t xml:space="preserve">eover, </w:t>
      </w:r>
      <w:r w:rsidR="00A15083">
        <w:rPr>
          <w:lang w:val="en-US" w:eastAsia="zh-CN"/>
        </w:rPr>
        <w:t>participants</w:t>
      </w:r>
      <w:r>
        <w:rPr>
          <w:lang w:val="en-US" w:eastAsia="zh-CN"/>
        </w:rPr>
        <w:t xml:space="preserve"> noted that many </w:t>
      </w:r>
      <w:r w:rsidR="00A15083">
        <w:rPr>
          <w:lang w:val="en-US" w:eastAsia="zh-CN"/>
        </w:rPr>
        <w:t>communities</w:t>
      </w:r>
      <w:r>
        <w:rPr>
          <w:lang w:val="en-US" w:eastAsia="zh-CN"/>
        </w:rPr>
        <w:t xml:space="preserve"> need </w:t>
      </w:r>
      <w:r w:rsidR="00DD68CE" w:rsidRPr="00DD68CE">
        <w:rPr>
          <w:lang w:val="en-US" w:eastAsia="zh-CN"/>
        </w:rPr>
        <w:t>capacity-</w:t>
      </w:r>
      <w:r w:rsidRPr="00DD68CE">
        <w:rPr>
          <w:lang w:val="en-US" w:eastAsia="zh-CN"/>
        </w:rPr>
        <w:t>building</w:t>
      </w:r>
      <w:r>
        <w:rPr>
          <w:lang w:val="en-US" w:eastAsia="zh-CN"/>
        </w:rPr>
        <w:t xml:space="preserve"> and education in relation to </w:t>
      </w:r>
      <w:r w:rsidR="00A15083">
        <w:rPr>
          <w:lang w:val="en-US" w:eastAsia="zh-CN"/>
        </w:rPr>
        <w:t xml:space="preserve">law and </w:t>
      </w:r>
      <w:r>
        <w:rPr>
          <w:lang w:val="en-US" w:eastAsia="zh-CN"/>
        </w:rPr>
        <w:t xml:space="preserve">business, </w:t>
      </w:r>
      <w:r w:rsidR="00A15083">
        <w:rPr>
          <w:lang w:val="en-US" w:eastAsia="zh-CN"/>
        </w:rPr>
        <w:t>among other topics</w:t>
      </w:r>
      <w:r w:rsidR="00DB07E5">
        <w:rPr>
          <w:lang w:val="en-US" w:eastAsia="zh-CN"/>
        </w:rPr>
        <w:t xml:space="preserve">. This will </w:t>
      </w:r>
      <w:r w:rsidR="001D5DB2">
        <w:rPr>
          <w:lang w:val="en-US" w:eastAsia="zh-CN"/>
        </w:rPr>
        <w:t>help</w:t>
      </w:r>
      <w:r w:rsidR="00DB07E5">
        <w:rPr>
          <w:lang w:val="en-US" w:eastAsia="zh-CN"/>
        </w:rPr>
        <w:t xml:space="preserve"> them to</w:t>
      </w:r>
      <w:r>
        <w:rPr>
          <w:lang w:val="en-US" w:eastAsia="zh-CN"/>
        </w:rPr>
        <w:t xml:space="preserve"> enter into </w:t>
      </w:r>
      <w:r w:rsidR="00A15083">
        <w:rPr>
          <w:lang w:val="en-US" w:eastAsia="zh-CN"/>
        </w:rPr>
        <w:t xml:space="preserve">strong </w:t>
      </w:r>
      <w:r>
        <w:rPr>
          <w:lang w:val="en-US" w:eastAsia="zh-CN"/>
        </w:rPr>
        <w:lastRenderedPageBreak/>
        <w:t>equitable part</w:t>
      </w:r>
      <w:r w:rsidR="00A15083">
        <w:rPr>
          <w:lang w:val="en-US" w:eastAsia="zh-CN"/>
        </w:rPr>
        <w:t xml:space="preserve">nerships with </w:t>
      </w:r>
      <w:r w:rsidR="00D45797">
        <w:rPr>
          <w:lang w:val="en-US" w:eastAsia="zh-CN"/>
        </w:rPr>
        <w:t xml:space="preserve">businesses, or hold them to account when </w:t>
      </w:r>
      <w:r w:rsidR="001172E5">
        <w:rPr>
          <w:lang w:val="en-US" w:eastAsia="zh-CN"/>
        </w:rPr>
        <w:t xml:space="preserve">they cause negative impacts or do not follow </w:t>
      </w:r>
      <w:r w:rsidR="00844276">
        <w:rPr>
          <w:lang w:val="en-US" w:eastAsia="zh-CN"/>
        </w:rPr>
        <w:t>procedures</w:t>
      </w:r>
      <w:r w:rsidR="001172E5">
        <w:rPr>
          <w:lang w:val="en-US" w:eastAsia="zh-CN"/>
        </w:rPr>
        <w:t>.</w:t>
      </w:r>
      <w:r w:rsidR="00DB07E5">
        <w:rPr>
          <w:lang w:val="en-US" w:eastAsia="zh-CN"/>
        </w:rPr>
        <w:t xml:space="preserve"> It will also allow them to create their own businesses in different ways</w:t>
      </w:r>
      <w:r w:rsidR="00830E2B">
        <w:rPr>
          <w:lang w:val="en-US" w:eastAsia="zh-CN"/>
        </w:rPr>
        <w:t xml:space="preserve"> and at different parts of the value chain</w:t>
      </w:r>
      <w:r w:rsidR="00DB07E5">
        <w:rPr>
          <w:lang w:val="en-US" w:eastAsia="zh-CN"/>
        </w:rPr>
        <w:t>.</w:t>
      </w:r>
    </w:p>
    <w:p w14:paraId="58F19F95" w14:textId="78EAB689" w:rsidR="00844276" w:rsidRPr="00844276" w:rsidRDefault="00844276" w:rsidP="00844276">
      <w:pPr>
        <w:shd w:val="clear" w:color="auto" w:fill="E2EFD9" w:themeFill="accent6" w:themeFillTint="33"/>
        <w:spacing w:line="276" w:lineRule="auto"/>
        <w:jc w:val="both"/>
        <w:rPr>
          <w:i/>
          <w:iCs/>
          <w:lang w:val="en-US" w:eastAsia="zh-CN"/>
        </w:rPr>
      </w:pPr>
      <w:r w:rsidRPr="00844276">
        <w:rPr>
          <w:i/>
          <w:iCs/>
          <w:lang w:val="en-US" w:eastAsia="zh-CN"/>
        </w:rPr>
        <w:t>Example</w:t>
      </w:r>
      <w:r w:rsidR="00DB07E5">
        <w:rPr>
          <w:i/>
          <w:iCs/>
          <w:lang w:val="en-US" w:eastAsia="zh-CN"/>
        </w:rPr>
        <w:t>s</w:t>
      </w:r>
    </w:p>
    <w:p w14:paraId="54B0EC31" w14:textId="473B9885" w:rsidR="003457BB" w:rsidRDefault="00844276" w:rsidP="00844276">
      <w:pPr>
        <w:shd w:val="clear" w:color="auto" w:fill="E2EFD9" w:themeFill="accent6" w:themeFillTint="33"/>
        <w:spacing w:line="276" w:lineRule="auto"/>
        <w:jc w:val="both"/>
        <w:rPr>
          <w:lang w:val="en-US" w:eastAsia="zh-CN"/>
        </w:rPr>
      </w:pPr>
      <w:r>
        <w:rPr>
          <w:lang w:val="en-US" w:eastAsia="zh-CN"/>
        </w:rPr>
        <w:t>I</w:t>
      </w:r>
      <w:r w:rsidR="003457BB">
        <w:rPr>
          <w:lang w:val="en-US" w:eastAsia="zh-CN"/>
        </w:rPr>
        <w:t xml:space="preserve">n the Amazon, </w:t>
      </w:r>
      <w:r w:rsidR="00ED163F">
        <w:rPr>
          <w:lang w:val="en-US" w:eastAsia="zh-CN"/>
        </w:rPr>
        <w:t xml:space="preserve">some </w:t>
      </w:r>
      <w:r w:rsidR="003457BB" w:rsidRPr="008C1502">
        <w:rPr>
          <w:lang w:val="en-US" w:eastAsia="zh-CN"/>
        </w:rPr>
        <w:t>I</w:t>
      </w:r>
      <w:r w:rsidR="003457BB">
        <w:rPr>
          <w:lang w:val="en-US" w:eastAsia="zh-CN"/>
        </w:rPr>
        <w:t xml:space="preserve">ndigenous </w:t>
      </w:r>
      <w:r w:rsidR="003457BB" w:rsidRPr="008C1502">
        <w:rPr>
          <w:lang w:val="en-US" w:eastAsia="zh-CN"/>
        </w:rPr>
        <w:t>P</w:t>
      </w:r>
      <w:r w:rsidR="003457BB">
        <w:rPr>
          <w:lang w:val="en-US" w:eastAsia="zh-CN"/>
        </w:rPr>
        <w:t>eoples</w:t>
      </w:r>
      <w:r w:rsidR="003457BB" w:rsidRPr="008C1502">
        <w:rPr>
          <w:lang w:val="en-US" w:eastAsia="zh-CN"/>
        </w:rPr>
        <w:t xml:space="preserve"> </w:t>
      </w:r>
      <w:r w:rsidR="00ED163F">
        <w:rPr>
          <w:lang w:val="en-US" w:eastAsia="zh-CN"/>
        </w:rPr>
        <w:t>have decided</w:t>
      </w:r>
      <w:r w:rsidR="003457BB" w:rsidRPr="008C1502">
        <w:rPr>
          <w:lang w:val="en-US" w:eastAsia="zh-CN"/>
        </w:rPr>
        <w:t xml:space="preserve"> </w:t>
      </w:r>
      <w:r w:rsidR="003457BB">
        <w:rPr>
          <w:lang w:val="en-US" w:eastAsia="zh-CN"/>
        </w:rPr>
        <w:t xml:space="preserve">that </w:t>
      </w:r>
      <w:r w:rsidR="003457BB" w:rsidRPr="008C1502">
        <w:rPr>
          <w:lang w:val="en-US" w:eastAsia="zh-CN"/>
        </w:rPr>
        <w:t xml:space="preserve">if </w:t>
      </w:r>
      <w:r w:rsidR="003457BB">
        <w:rPr>
          <w:lang w:val="en-US" w:eastAsia="zh-CN"/>
        </w:rPr>
        <w:t>companies</w:t>
      </w:r>
      <w:r w:rsidR="003457BB" w:rsidRPr="008C1502">
        <w:rPr>
          <w:lang w:val="en-US" w:eastAsia="zh-CN"/>
        </w:rPr>
        <w:t xml:space="preserve"> </w:t>
      </w:r>
      <w:r w:rsidR="003457BB">
        <w:rPr>
          <w:lang w:val="en-US" w:eastAsia="zh-CN"/>
        </w:rPr>
        <w:t>wish</w:t>
      </w:r>
      <w:r w:rsidR="003457BB" w:rsidRPr="008C1502">
        <w:rPr>
          <w:lang w:val="en-US" w:eastAsia="zh-CN"/>
        </w:rPr>
        <w:t xml:space="preserve"> to invest </w:t>
      </w:r>
      <w:r w:rsidR="003457BB">
        <w:rPr>
          <w:lang w:val="en-US" w:eastAsia="zh-CN"/>
        </w:rPr>
        <w:t>in</w:t>
      </w:r>
      <w:r w:rsidR="003457BB" w:rsidRPr="008C1502">
        <w:rPr>
          <w:lang w:val="en-US" w:eastAsia="zh-CN"/>
        </w:rPr>
        <w:t xml:space="preserve"> </w:t>
      </w:r>
      <w:r w:rsidR="003457BB">
        <w:rPr>
          <w:lang w:val="en-US" w:eastAsia="zh-CN"/>
        </w:rPr>
        <w:t>their</w:t>
      </w:r>
      <w:r w:rsidR="003457BB" w:rsidRPr="008C1502">
        <w:rPr>
          <w:lang w:val="en-US" w:eastAsia="zh-CN"/>
        </w:rPr>
        <w:t xml:space="preserve"> territories</w:t>
      </w:r>
      <w:r w:rsidR="003457BB">
        <w:rPr>
          <w:lang w:val="en-US" w:eastAsia="zh-CN"/>
        </w:rPr>
        <w:t xml:space="preserve">, </w:t>
      </w:r>
      <w:r w:rsidR="00DD68CE">
        <w:rPr>
          <w:lang w:val="en-US" w:eastAsia="zh-CN"/>
        </w:rPr>
        <w:t xml:space="preserve">the communities </w:t>
      </w:r>
      <w:r w:rsidR="003457BB" w:rsidRPr="008C1502">
        <w:rPr>
          <w:lang w:val="en-US" w:eastAsia="zh-CN"/>
        </w:rPr>
        <w:t>need to be ready</w:t>
      </w:r>
      <w:r w:rsidR="00C25A94">
        <w:rPr>
          <w:lang w:val="en-US" w:eastAsia="zh-CN"/>
        </w:rPr>
        <w:t xml:space="preserve">. They are therefore </w:t>
      </w:r>
      <w:r w:rsidR="003457BB" w:rsidRPr="008C1502">
        <w:rPr>
          <w:lang w:val="en-US" w:eastAsia="zh-CN"/>
        </w:rPr>
        <w:t>prepar</w:t>
      </w:r>
      <w:r w:rsidR="00C25A94">
        <w:rPr>
          <w:lang w:val="en-US" w:eastAsia="zh-CN"/>
        </w:rPr>
        <w:t>ing</w:t>
      </w:r>
      <w:r w:rsidR="003457BB" w:rsidRPr="008C1502">
        <w:rPr>
          <w:lang w:val="en-US" w:eastAsia="zh-CN"/>
        </w:rPr>
        <w:t xml:space="preserve"> and educat</w:t>
      </w:r>
      <w:r w:rsidR="00C25A94">
        <w:rPr>
          <w:lang w:val="en-US" w:eastAsia="zh-CN"/>
        </w:rPr>
        <w:t>ing</w:t>
      </w:r>
      <w:r w:rsidR="003457BB" w:rsidRPr="008C1502">
        <w:rPr>
          <w:lang w:val="en-US" w:eastAsia="zh-CN"/>
        </w:rPr>
        <w:t xml:space="preserve"> </w:t>
      </w:r>
      <w:r w:rsidR="003457BB">
        <w:rPr>
          <w:lang w:val="en-US" w:eastAsia="zh-CN"/>
        </w:rPr>
        <w:t>their</w:t>
      </w:r>
      <w:r w:rsidR="003457BB" w:rsidRPr="008C1502">
        <w:rPr>
          <w:lang w:val="en-US" w:eastAsia="zh-CN"/>
        </w:rPr>
        <w:t xml:space="preserve"> people, and </w:t>
      </w:r>
      <w:r w:rsidR="00A96B24">
        <w:rPr>
          <w:lang w:val="en-US" w:eastAsia="zh-CN"/>
        </w:rPr>
        <w:t xml:space="preserve">only </w:t>
      </w:r>
      <w:r w:rsidR="003457BB" w:rsidRPr="008C1502">
        <w:rPr>
          <w:lang w:val="en-US" w:eastAsia="zh-CN"/>
        </w:rPr>
        <w:t xml:space="preserve">when </w:t>
      </w:r>
      <w:r w:rsidR="00A96B24">
        <w:rPr>
          <w:lang w:val="en-US" w:eastAsia="zh-CN"/>
        </w:rPr>
        <w:t xml:space="preserve">they are </w:t>
      </w:r>
      <w:r w:rsidR="003457BB" w:rsidRPr="008C1502">
        <w:rPr>
          <w:lang w:val="en-US" w:eastAsia="zh-CN"/>
        </w:rPr>
        <w:t xml:space="preserve">ready </w:t>
      </w:r>
      <w:r w:rsidR="00A96B24">
        <w:rPr>
          <w:lang w:val="en-US" w:eastAsia="zh-CN"/>
        </w:rPr>
        <w:t>will they consider</w:t>
      </w:r>
      <w:r w:rsidR="003457BB" w:rsidRPr="008C1502">
        <w:rPr>
          <w:lang w:val="en-US" w:eastAsia="zh-CN"/>
        </w:rPr>
        <w:t xml:space="preserve"> mak</w:t>
      </w:r>
      <w:r w:rsidR="00A96B24">
        <w:rPr>
          <w:lang w:val="en-US" w:eastAsia="zh-CN"/>
        </w:rPr>
        <w:t>ing</w:t>
      </w:r>
      <w:r w:rsidR="003457BB" w:rsidRPr="008C1502">
        <w:rPr>
          <w:lang w:val="en-US" w:eastAsia="zh-CN"/>
        </w:rPr>
        <w:t xml:space="preserve"> a joint investment with </w:t>
      </w:r>
      <w:r w:rsidR="00A96B24">
        <w:rPr>
          <w:lang w:val="en-US" w:eastAsia="zh-CN"/>
        </w:rPr>
        <w:t>outside</w:t>
      </w:r>
      <w:r w:rsidR="003457BB" w:rsidRPr="008C1502">
        <w:rPr>
          <w:lang w:val="en-US" w:eastAsia="zh-CN"/>
        </w:rPr>
        <w:t xml:space="preserve"> companies</w:t>
      </w:r>
      <w:r w:rsidR="00A96B24">
        <w:rPr>
          <w:lang w:val="en-US" w:eastAsia="zh-CN"/>
        </w:rPr>
        <w:t xml:space="preserve">, as then they can ensure </w:t>
      </w:r>
      <w:r w:rsidR="008F383E">
        <w:rPr>
          <w:lang w:val="en-US" w:eastAsia="zh-CN"/>
        </w:rPr>
        <w:t>that any join</w:t>
      </w:r>
      <w:r w:rsidR="00307B2E">
        <w:rPr>
          <w:lang w:val="en-US" w:eastAsia="zh-CN"/>
        </w:rPr>
        <w:t>t</w:t>
      </w:r>
      <w:r w:rsidR="008F383E">
        <w:rPr>
          <w:lang w:val="en-US" w:eastAsia="zh-CN"/>
        </w:rPr>
        <w:t xml:space="preserve"> investment</w:t>
      </w:r>
      <w:r w:rsidR="00A96B24">
        <w:rPr>
          <w:lang w:val="en-US" w:eastAsia="zh-CN"/>
        </w:rPr>
        <w:t xml:space="preserve"> is</w:t>
      </w:r>
      <w:r w:rsidR="003457BB" w:rsidRPr="008C1502">
        <w:rPr>
          <w:lang w:val="en-US" w:eastAsia="zh-CN"/>
        </w:rPr>
        <w:t xml:space="preserve"> connected to </w:t>
      </w:r>
      <w:r w:rsidR="003457BB">
        <w:rPr>
          <w:lang w:val="en-US" w:eastAsia="zh-CN"/>
        </w:rPr>
        <w:t>their</w:t>
      </w:r>
      <w:r w:rsidR="003457BB" w:rsidRPr="008C1502">
        <w:rPr>
          <w:lang w:val="en-US" w:eastAsia="zh-CN"/>
        </w:rPr>
        <w:t xml:space="preserve"> interest</w:t>
      </w:r>
      <w:r w:rsidR="00A96B24">
        <w:rPr>
          <w:lang w:val="en-US" w:eastAsia="zh-CN"/>
        </w:rPr>
        <w:t>s</w:t>
      </w:r>
      <w:r w:rsidR="003457BB">
        <w:rPr>
          <w:lang w:val="en-US" w:eastAsia="zh-CN"/>
        </w:rPr>
        <w:t xml:space="preserve">, </w:t>
      </w:r>
      <w:r w:rsidR="003457BB" w:rsidRPr="008C1502">
        <w:rPr>
          <w:lang w:val="en-US" w:eastAsia="zh-CN"/>
        </w:rPr>
        <w:t xml:space="preserve">which </w:t>
      </w:r>
      <w:r w:rsidR="00A96B24">
        <w:rPr>
          <w:lang w:val="en-US" w:eastAsia="zh-CN"/>
        </w:rPr>
        <w:t>are</w:t>
      </w:r>
      <w:r w:rsidR="003457BB" w:rsidRPr="008C1502">
        <w:rPr>
          <w:lang w:val="en-US" w:eastAsia="zh-CN"/>
        </w:rPr>
        <w:t xml:space="preserve"> to protect nature</w:t>
      </w:r>
      <w:r w:rsidR="003457BB">
        <w:rPr>
          <w:lang w:val="en-US" w:eastAsia="zh-CN"/>
        </w:rPr>
        <w:t xml:space="preserve">, </w:t>
      </w:r>
      <w:r w:rsidR="003457BB" w:rsidRPr="008C1502">
        <w:rPr>
          <w:lang w:val="en-US" w:eastAsia="zh-CN"/>
        </w:rPr>
        <w:t>the</w:t>
      </w:r>
      <w:r w:rsidR="00A96B24">
        <w:rPr>
          <w:lang w:val="en-US" w:eastAsia="zh-CN"/>
        </w:rPr>
        <w:t>ir</w:t>
      </w:r>
      <w:r w:rsidR="003457BB" w:rsidRPr="008C1502">
        <w:rPr>
          <w:lang w:val="en-US" w:eastAsia="zh-CN"/>
        </w:rPr>
        <w:t xml:space="preserve"> land and </w:t>
      </w:r>
      <w:r w:rsidR="003457BB">
        <w:rPr>
          <w:lang w:val="en-US" w:eastAsia="zh-CN"/>
        </w:rPr>
        <w:t>their</w:t>
      </w:r>
      <w:r w:rsidR="003457BB" w:rsidRPr="008C1502">
        <w:rPr>
          <w:lang w:val="en-US" w:eastAsia="zh-CN"/>
        </w:rPr>
        <w:t xml:space="preserve"> right to self-determination</w:t>
      </w:r>
      <w:r w:rsidR="003457BB">
        <w:rPr>
          <w:lang w:val="en-US" w:eastAsia="zh-CN"/>
        </w:rPr>
        <w:t>.</w:t>
      </w:r>
    </w:p>
    <w:p w14:paraId="562F959F" w14:textId="54570AF2" w:rsidR="006270FD" w:rsidRPr="00445C53" w:rsidRDefault="00DB07E5" w:rsidP="00445C53">
      <w:pPr>
        <w:shd w:val="clear" w:color="auto" w:fill="E2EFD9" w:themeFill="accent6" w:themeFillTint="33"/>
        <w:spacing w:line="276" w:lineRule="auto"/>
        <w:jc w:val="both"/>
        <w:rPr>
          <w:lang w:val="en-US" w:eastAsia="zh-CN"/>
        </w:rPr>
      </w:pPr>
      <w:r>
        <w:rPr>
          <w:lang w:val="en-US" w:eastAsia="zh-CN"/>
        </w:rPr>
        <w:t xml:space="preserve">Examples given </w:t>
      </w:r>
      <w:r w:rsidR="00C96C8A">
        <w:rPr>
          <w:lang w:val="en-US" w:eastAsia="zh-CN"/>
        </w:rPr>
        <w:t>earlier in this report of</w:t>
      </w:r>
      <w:r>
        <w:rPr>
          <w:lang w:val="en-US" w:eastAsia="zh-CN"/>
        </w:rPr>
        <w:t xml:space="preserve"> communities reinvesting </w:t>
      </w:r>
      <w:r w:rsidR="00C96C8A">
        <w:rPr>
          <w:lang w:val="en-US" w:eastAsia="zh-CN"/>
        </w:rPr>
        <w:t>profits</w:t>
      </w:r>
      <w:r>
        <w:rPr>
          <w:lang w:val="en-US" w:eastAsia="zh-CN"/>
        </w:rPr>
        <w:t xml:space="preserve"> from casinos (in the United States) and </w:t>
      </w:r>
      <w:r w:rsidR="00C96C8A">
        <w:rPr>
          <w:lang w:val="en-US" w:eastAsia="zh-CN"/>
        </w:rPr>
        <w:t xml:space="preserve">funds from </w:t>
      </w:r>
      <w:r w:rsidR="00F46761">
        <w:rPr>
          <w:lang w:val="en-US" w:eastAsia="zh-CN"/>
        </w:rPr>
        <w:t>access and benefit sharing</w:t>
      </w:r>
      <w:r>
        <w:rPr>
          <w:lang w:val="en-US" w:eastAsia="zh-CN"/>
        </w:rPr>
        <w:t xml:space="preserve"> (</w:t>
      </w:r>
      <w:r w:rsidR="00C96C8A">
        <w:rPr>
          <w:lang w:val="en-US" w:eastAsia="zh-CN"/>
        </w:rPr>
        <w:t>i</w:t>
      </w:r>
      <w:r>
        <w:rPr>
          <w:lang w:val="en-US" w:eastAsia="zh-CN"/>
        </w:rPr>
        <w:t>n South Africa) provide examples of how IPLCs are investing in education and capacity</w:t>
      </w:r>
      <w:r w:rsidR="0017418C">
        <w:rPr>
          <w:lang w:val="en-US" w:eastAsia="zh-CN"/>
        </w:rPr>
        <w:t>-</w:t>
      </w:r>
      <w:r>
        <w:rPr>
          <w:lang w:val="en-US" w:eastAsia="zh-CN"/>
        </w:rPr>
        <w:t>building for their members.</w:t>
      </w:r>
    </w:p>
    <w:p w14:paraId="7672A64C" w14:textId="5878CD1F" w:rsidR="003457BB" w:rsidRDefault="00091F96" w:rsidP="00244627">
      <w:pPr>
        <w:pStyle w:val="Heading4"/>
      </w:pPr>
      <w:r>
        <w:t>Developing IPLC businesses</w:t>
      </w:r>
    </w:p>
    <w:p w14:paraId="003B137A" w14:textId="2661B064" w:rsidR="00445C53" w:rsidRDefault="00445C53" w:rsidP="00F46761">
      <w:pPr>
        <w:spacing w:before="0" w:line="276" w:lineRule="auto"/>
        <w:jc w:val="both"/>
        <w:rPr>
          <w:lang w:val="en-US" w:eastAsia="zh-CN"/>
        </w:rPr>
      </w:pPr>
      <w:r>
        <w:rPr>
          <w:lang w:val="en-US" w:eastAsia="zh-CN"/>
        </w:rPr>
        <w:t xml:space="preserve">Participants highlighted that IPLCs can </w:t>
      </w:r>
      <w:r w:rsidR="009175B3">
        <w:rPr>
          <w:lang w:val="en-US" w:eastAsia="zh-CN"/>
        </w:rPr>
        <w:t>continue</w:t>
      </w:r>
      <w:r>
        <w:rPr>
          <w:lang w:val="en-US" w:eastAsia="zh-CN"/>
        </w:rPr>
        <w:t xml:space="preserve"> to develop business models that are culturally and environmentally appropriate</w:t>
      </w:r>
      <w:r w:rsidR="005D5E4A">
        <w:rPr>
          <w:lang w:val="en-US" w:eastAsia="zh-CN"/>
        </w:rPr>
        <w:t>.</w:t>
      </w:r>
    </w:p>
    <w:p w14:paraId="19698DF4" w14:textId="7FE567E4" w:rsidR="008E2DC0" w:rsidRPr="008E2DC0" w:rsidRDefault="008E2DC0" w:rsidP="008E2DC0">
      <w:pPr>
        <w:shd w:val="clear" w:color="auto" w:fill="E2EFD9" w:themeFill="accent6" w:themeFillTint="33"/>
        <w:spacing w:line="276" w:lineRule="auto"/>
        <w:rPr>
          <w:i/>
          <w:iCs/>
          <w:lang w:val="en-US" w:eastAsia="zh-CN"/>
        </w:rPr>
      </w:pPr>
      <w:r w:rsidRPr="008E2DC0">
        <w:rPr>
          <w:i/>
          <w:iCs/>
          <w:lang w:val="en-US" w:eastAsia="zh-CN"/>
        </w:rPr>
        <w:t>Example</w:t>
      </w:r>
      <w:r w:rsidR="006111AA">
        <w:rPr>
          <w:i/>
          <w:iCs/>
          <w:lang w:val="en-US" w:eastAsia="zh-CN"/>
        </w:rPr>
        <w:t>s</w:t>
      </w:r>
    </w:p>
    <w:p w14:paraId="5D8FE8BC" w14:textId="0FE4AC7E" w:rsidR="003457BB" w:rsidRDefault="003457BB" w:rsidP="006111AA">
      <w:pPr>
        <w:shd w:val="clear" w:color="auto" w:fill="E2EFD9" w:themeFill="accent6" w:themeFillTint="33"/>
        <w:spacing w:line="276" w:lineRule="auto"/>
        <w:jc w:val="both"/>
        <w:rPr>
          <w:lang w:val="en-US" w:eastAsia="zh-CN"/>
        </w:rPr>
      </w:pPr>
      <w:r>
        <w:rPr>
          <w:lang w:val="en-US" w:eastAsia="zh-CN"/>
        </w:rPr>
        <w:t xml:space="preserve">A participant from Bangladesh highlighted some examples </w:t>
      </w:r>
      <w:r w:rsidR="00B51124">
        <w:rPr>
          <w:lang w:val="en-US" w:eastAsia="zh-CN"/>
        </w:rPr>
        <w:t>from</w:t>
      </w:r>
      <w:r>
        <w:rPr>
          <w:lang w:val="en-US" w:eastAsia="zh-CN"/>
        </w:rPr>
        <w:t xml:space="preserve"> Asia of how Indigenous Peoples participate in </w:t>
      </w:r>
      <w:r w:rsidR="009175B3">
        <w:rPr>
          <w:lang w:val="en-US" w:eastAsia="zh-CN"/>
        </w:rPr>
        <w:t xml:space="preserve">the collective management of </w:t>
      </w:r>
      <w:r w:rsidRPr="003C1862">
        <w:rPr>
          <w:lang w:val="en-US" w:eastAsia="zh-CN"/>
        </w:rPr>
        <w:t>forest</w:t>
      </w:r>
      <w:r w:rsidR="009175B3">
        <w:rPr>
          <w:lang w:val="en-US" w:eastAsia="zh-CN"/>
        </w:rPr>
        <w:t>s</w:t>
      </w:r>
      <w:r w:rsidRPr="003C1862">
        <w:rPr>
          <w:lang w:val="en-US" w:eastAsia="zh-CN"/>
        </w:rPr>
        <w:t>, ecosystem</w:t>
      </w:r>
      <w:r>
        <w:rPr>
          <w:lang w:val="en-US" w:eastAsia="zh-CN"/>
        </w:rPr>
        <w:t>s,</w:t>
      </w:r>
      <w:r w:rsidR="009175B3">
        <w:rPr>
          <w:lang w:val="en-US" w:eastAsia="zh-CN"/>
        </w:rPr>
        <w:t xml:space="preserve"> resources and</w:t>
      </w:r>
      <w:r w:rsidRPr="003C1862">
        <w:rPr>
          <w:lang w:val="en-US" w:eastAsia="zh-CN"/>
        </w:rPr>
        <w:t xml:space="preserve"> </w:t>
      </w:r>
      <w:r>
        <w:rPr>
          <w:lang w:val="en-US" w:eastAsia="zh-CN"/>
        </w:rPr>
        <w:t xml:space="preserve">products, and </w:t>
      </w:r>
      <w:r w:rsidRPr="003C1862">
        <w:rPr>
          <w:lang w:val="en-US" w:eastAsia="zh-CN"/>
        </w:rPr>
        <w:t>connect</w:t>
      </w:r>
      <w:r w:rsidR="009175B3">
        <w:rPr>
          <w:lang w:val="en-US" w:eastAsia="zh-CN"/>
        </w:rPr>
        <w:t xml:space="preserve"> this</w:t>
      </w:r>
      <w:r>
        <w:rPr>
          <w:lang w:val="en-US" w:eastAsia="zh-CN"/>
        </w:rPr>
        <w:t xml:space="preserve"> </w:t>
      </w:r>
      <w:r w:rsidRPr="003C1862">
        <w:rPr>
          <w:lang w:val="en-US" w:eastAsia="zh-CN"/>
        </w:rPr>
        <w:t>with spirituality</w:t>
      </w:r>
      <w:r w:rsidR="009175B3">
        <w:rPr>
          <w:lang w:val="en-US" w:eastAsia="zh-CN"/>
        </w:rPr>
        <w:t>,</w:t>
      </w:r>
      <w:r>
        <w:rPr>
          <w:lang w:val="en-US" w:eastAsia="zh-CN"/>
        </w:rPr>
        <w:t xml:space="preserve"> </w:t>
      </w:r>
      <w:r w:rsidRPr="003C1862">
        <w:rPr>
          <w:lang w:val="en-US" w:eastAsia="zh-CN"/>
        </w:rPr>
        <w:t>cultur</w:t>
      </w:r>
      <w:r w:rsidR="009175B3">
        <w:rPr>
          <w:lang w:val="en-US" w:eastAsia="zh-CN"/>
        </w:rPr>
        <w:t>e</w:t>
      </w:r>
      <w:r w:rsidRPr="003C1862">
        <w:rPr>
          <w:lang w:val="en-US" w:eastAsia="zh-CN"/>
        </w:rPr>
        <w:t xml:space="preserve"> and social activities</w:t>
      </w:r>
      <w:r w:rsidR="00B3616B">
        <w:rPr>
          <w:lang w:val="en-US" w:eastAsia="zh-CN"/>
        </w:rPr>
        <w:t>. Within this they use their own practices and arrangements to</w:t>
      </w:r>
      <w:r w:rsidR="00B3616B" w:rsidRPr="003C1862">
        <w:rPr>
          <w:lang w:val="en-US" w:eastAsia="zh-CN"/>
        </w:rPr>
        <w:t xml:space="preserve"> collectively manage forest resources, sell them</w:t>
      </w:r>
      <w:r w:rsidR="00B3616B">
        <w:rPr>
          <w:lang w:val="en-US" w:eastAsia="zh-CN"/>
        </w:rPr>
        <w:t>,</w:t>
      </w:r>
      <w:r w:rsidR="00B3616B" w:rsidRPr="003C1862">
        <w:rPr>
          <w:lang w:val="en-US" w:eastAsia="zh-CN"/>
        </w:rPr>
        <w:t xml:space="preserve"> divide </w:t>
      </w:r>
      <w:r w:rsidR="00B3616B">
        <w:rPr>
          <w:lang w:val="en-US" w:eastAsia="zh-CN"/>
        </w:rPr>
        <w:t>the benefits</w:t>
      </w:r>
      <w:r w:rsidR="00B3616B" w:rsidRPr="003C1862">
        <w:rPr>
          <w:lang w:val="en-US" w:eastAsia="zh-CN"/>
        </w:rPr>
        <w:t xml:space="preserve"> and support each </w:t>
      </w:r>
      <w:r w:rsidR="00B3616B" w:rsidRPr="00EE5560">
        <w:rPr>
          <w:lang w:val="en-US" w:eastAsia="zh-CN"/>
        </w:rPr>
        <w:t>other.</w:t>
      </w:r>
      <w:r w:rsidRPr="00EE5560">
        <w:rPr>
          <w:lang w:val="en-US" w:eastAsia="zh-CN"/>
        </w:rPr>
        <w:t xml:space="preserve"> The most significant aspect</w:t>
      </w:r>
      <w:r w:rsidR="00C421F8" w:rsidRPr="00DD68CE">
        <w:rPr>
          <w:lang w:val="en-US" w:eastAsia="zh-CN"/>
        </w:rPr>
        <w:t xml:space="preserve"> of </w:t>
      </w:r>
      <w:r w:rsidR="00FC0BA7" w:rsidRPr="00DD68CE">
        <w:rPr>
          <w:lang w:val="en-US" w:eastAsia="zh-CN"/>
        </w:rPr>
        <w:t xml:space="preserve">these </w:t>
      </w:r>
      <w:r w:rsidR="00EE5560" w:rsidRPr="00DD68CE">
        <w:rPr>
          <w:lang w:val="en-US" w:eastAsia="zh-CN"/>
        </w:rPr>
        <w:t>management practices</w:t>
      </w:r>
      <w:r w:rsidRPr="00EE5560">
        <w:rPr>
          <w:lang w:val="en-US" w:eastAsia="zh-CN"/>
        </w:rPr>
        <w:t xml:space="preserve"> is </w:t>
      </w:r>
      <w:r w:rsidR="00FC0BA7" w:rsidRPr="00DD68CE">
        <w:rPr>
          <w:lang w:val="en-US" w:eastAsia="zh-CN"/>
        </w:rPr>
        <w:t>Indigenous Peoples’</w:t>
      </w:r>
      <w:r w:rsidRPr="00EE5560">
        <w:rPr>
          <w:lang w:val="en-US" w:eastAsia="zh-CN"/>
        </w:rPr>
        <w:t xml:space="preserve"> direct participation in decision-making process</w:t>
      </w:r>
      <w:r w:rsidR="00EE5560" w:rsidRPr="00DD68CE">
        <w:rPr>
          <w:lang w:val="en-US" w:eastAsia="zh-CN"/>
        </w:rPr>
        <w:t>es</w:t>
      </w:r>
      <w:r w:rsidRPr="00EE5560">
        <w:rPr>
          <w:lang w:val="en-US" w:eastAsia="zh-CN"/>
        </w:rPr>
        <w:t xml:space="preserve"> through their own village governance structure</w:t>
      </w:r>
      <w:r w:rsidR="001C2409" w:rsidRPr="00EE5560">
        <w:rPr>
          <w:lang w:val="en-US" w:eastAsia="zh-CN"/>
        </w:rPr>
        <w:t>s</w:t>
      </w:r>
      <w:r w:rsidRPr="00EE5560">
        <w:rPr>
          <w:lang w:val="en-US" w:eastAsia="zh-CN"/>
        </w:rPr>
        <w:t>.</w:t>
      </w:r>
      <w:r>
        <w:rPr>
          <w:lang w:val="en-US" w:eastAsia="zh-CN"/>
        </w:rPr>
        <w:t xml:space="preserve"> </w:t>
      </w:r>
    </w:p>
    <w:p w14:paraId="4CF9D3A8" w14:textId="3F20161C" w:rsidR="006111AA" w:rsidRPr="001B45B3" w:rsidRDefault="006111AA" w:rsidP="006111AA">
      <w:pPr>
        <w:shd w:val="clear" w:color="auto" w:fill="E2EFD9" w:themeFill="accent6" w:themeFillTint="33"/>
        <w:spacing w:line="276" w:lineRule="auto"/>
        <w:jc w:val="both"/>
        <w:rPr>
          <w:rFonts w:cstheme="minorBidi"/>
        </w:rPr>
      </w:pPr>
      <w:r w:rsidRPr="18E6AAF6">
        <w:rPr>
          <w:rFonts w:cstheme="minorBidi"/>
        </w:rPr>
        <w:t>In Oaxaca, communities have been working on sustainable forest management</w:t>
      </w:r>
      <w:r>
        <w:rPr>
          <w:rFonts w:cstheme="minorBidi"/>
        </w:rPr>
        <w:t xml:space="preserve">, protecting their </w:t>
      </w:r>
      <w:r w:rsidRPr="001B45B3">
        <w:rPr>
          <w:rFonts w:cstheme="minorBidi"/>
        </w:rPr>
        <w:t xml:space="preserve">environment and culture, while generating income for the community. </w:t>
      </w:r>
    </w:p>
    <w:p w14:paraId="2194E8A3" w14:textId="3690F620" w:rsidR="00D027D8" w:rsidRDefault="00D027D8" w:rsidP="00D027D8">
      <w:pPr>
        <w:shd w:val="clear" w:color="auto" w:fill="E2EFD9" w:themeFill="accent6" w:themeFillTint="33"/>
        <w:spacing w:line="276" w:lineRule="auto"/>
        <w:jc w:val="both"/>
        <w:rPr>
          <w:lang w:val="en-US" w:eastAsia="zh-CN"/>
        </w:rPr>
      </w:pPr>
      <w:r w:rsidRPr="001B45B3">
        <w:rPr>
          <w:rStyle w:val="normaltextrun"/>
          <w:rFonts w:ascii="Calibri" w:hAnsi="Calibri" w:cs="Calibri"/>
          <w:shd w:val="clear" w:color="auto" w:fill="E2EFD9" w:themeFill="accent6" w:themeFillTint="33"/>
        </w:rPr>
        <w:t>An Indigenous-led enterprise in Kenya, the Southern Rangelands Association of Landowners</w:t>
      </w:r>
      <w:r w:rsidR="00FC4BDE" w:rsidRPr="001B45B3">
        <w:rPr>
          <w:rStyle w:val="normaltextrun"/>
          <w:rFonts w:ascii="Calibri" w:hAnsi="Calibri" w:cs="Calibri"/>
          <w:shd w:val="clear" w:color="auto" w:fill="E2EFD9" w:themeFill="accent6" w:themeFillTint="33"/>
        </w:rPr>
        <w:t>,</w:t>
      </w:r>
      <w:r w:rsidRPr="001B45B3">
        <w:rPr>
          <w:rStyle w:val="normaltextrun"/>
          <w:rFonts w:ascii="Calibri" w:hAnsi="Calibri" w:cs="Calibri"/>
          <w:shd w:val="clear" w:color="auto" w:fill="E2EFD9" w:themeFill="accent6" w:themeFillTint="33"/>
        </w:rPr>
        <w:t xml:space="preserve"> is a land trust established in 2004 to create community empowerment to ensure security of land tenure over </w:t>
      </w:r>
      <w:r w:rsidR="00EE5560" w:rsidRPr="009B3C37">
        <w:rPr>
          <w:rStyle w:val="normaltextrun"/>
          <w:rFonts w:ascii="Calibri" w:hAnsi="Calibri" w:cs="Calibri"/>
          <w:shd w:val="clear" w:color="auto" w:fill="E2EFD9" w:themeFill="accent6" w:themeFillTint="33"/>
        </w:rPr>
        <w:t>community</w:t>
      </w:r>
      <w:r w:rsidR="001B45B3" w:rsidRPr="009B3C37">
        <w:rPr>
          <w:rStyle w:val="normaltextrun"/>
          <w:rFonts w:ascii="Calibri" w:hAnsi="Calibri" w:cs="Calibri"/>
          <w:shd w:val="clear" w:color="auto" w:fill="E2EFD9" w:themeFill="accent6" w:themeFillTint="33"/>
        </w:rPr>
        <w:t xml:space="preserve"> </w:t>
      </w:r>
      <w:r w:rsidRPr="001B45B3">
        <w:rPr>
          <w:rStyle w:val="normaltextrun"/>
          <w:rFonts w:ascii="Calibri" w:hAnsi="Calibri" w:cs="Calibri"/>
          <w:shd w:val="clear" w:color="auto" w:fill="E2EFD9" w:themeFill="accent6" w:themeFillTint="33"/>
        </w:rPr>
        <w:t>resources in a just and sustainable manner to improve livelihoods. The</w:t>
      </w:r>
      <w:r w:rsidR="00B4057E" w:rsidRPr="009B3C37">
        <w:rPr>
          <w:rStyle w:val="normaltextrun"/>
          <w:rFonts w:ascii="Calibri" w:hAnsi="Calibri" w:cs="Calibri"/>
          <w:shd w:val="clear" w:color="auto" w:fill="E2EFD9" w:themeFill="accent6" w:themeFillTint="33"/>
        </w:rPr>
        <w:t xml:space="preserve"> association</w:t>
      </w:r>
      <w:r w:rsidRPr="001B45B3">
        <w:rPr>
          <w:rStyle w:val="normaltextrun"/>
          <w:rFonts w:ascii="Calibri" w:hAnsi="Calibri" w:cs="Calibri"/>
          <w:shd w:val="clear" w:color="auto" w:fill="E2EFD9" w:themeFill="accent6" w:themeFillTint="33"/>
        </w:rPr>
        <w:t xml:space="preserve"> ha</w:t>
      </w:r>
      <w:r w:rsidR="00B4057E" w:rsidRPr="009B3C37">
        <w:rPr>
          <w:rStyle w:val="normaltextrun"/>
          <w:rFonts w:ascii="Calibri" w:hAnsi="Calibri" w:cs="Calibri"/>
          <w:shd w:val="clear" w:color="auto" w:fill="E2EFD9" w:themeFill="accent6" w:themeFillTint="33"/>
        </w:rPr>
        <w:t>s</w:t>
      </w:r>
      <w:r w:rsidRPr="001B45B3">
        <w:rPr>
          <w:rStyle w:val="normaltextrun"/>
          <w:rFonts w:ascii="Calibri" w:hAnsi="Calibri" w:cs="Calibri"/>
          <w:shd w:val="clear" w:color="auto" w:fill="E2EFD9" w:themeFill="accent6" w:themeFillTint="33"/>
        </w:rPr>
        <w:t xml:space="preserve"> been able to improve rangelands governance, natural resources management and conservation, </w:t>
      </w:r>
      <w:r w:rsidR="00B4057E" w:rsidRPr="009B3C37">
        <w:rPr>
          <w:rStyle w:val="normaltextrun"/>
          <w:rFonts w:ascii="Calibri" w:hAnsi="Calibri" w:cs="Calibri"/>
          <w:shd w:val="clear" w:color="auto" w:fill="E2EFD9" w:themeFill="accent6" w:themeFillTint="33"/>
        </w:rPr>
        <w:t>and has fostered</w:t>
      </w:r>
      <w:r w:rsidRPr="001B45B3">
        <w:rPr>
          <w:rStyle w:val="normaltextrun"/>
          <w:rFonts w:ascii="Calibri" w:hAnsi="Calibri" w:cs="Calibri"/>
          <w:shd w:val="clear" w:color="auto" w:fill="E2EFD9" w:themeFill="accent6" w:themeFillTint="33"/>
        </w:rPr>
        <w:t xml:space="preserve"> cultural values and practices that promote</w:t>
      </w:r>
      <w:r w:rsidR="00B4057E" w:rsidRPr="009B3C37">
        <w:rPr>
          <w:rStyle w:val="normaltextrun"/>
          <w:rFonts w:ascii="Calibri" w:hAnsi="Calibri" w:cs="Calibri"/>
          <w:shd w:val="clear" w:color="auto" w:fill="E2EFD9" w:themeFill="accent6" w:themeFillTint="33"/>
        </w:rPr>
        <w:t xml:space="preserve"> the</w:t>
      </w:r>
      <w:r w:rsidRPr="001B45B3">
        <w:rPr>
          <w:rStyle w:val="normaltextrun"/>
          <w:rFonts w:ascii="Calibri" w:hAnsi="Calibri" w:cs="Calibri"/>
          <w:shd w:val="clear" w:color="auto" w:fill="E2EFD9" w:themeFill="accent6" w:themeFillTint="33"/>
        </w:rPr>
        <w:t xml:space="preserve"> coexistence of people and wildlife and generat</w:t>
      </w:r>
      <w:r w:rsidR="007A59E8" w:rsidRPr="009B3C37">
        <w:rPr>
          <w:rStyle w:val="normaltextrun"/>
          <w:rFonts w:ascii="Calibri" w:hAnsi="Calibri" w:cs="Calibri"/>
          <w:shd w:val="clear" w:color="auto" w:fill="E2EFD9" w:themeFill="accent6" w:themeFillTint="33"/>
        </w:rPr>
        <w:t>e</w:t>
      </w:r>
      <w:r w:rsidRPr="001B45B3">
        <w:rPr>
          <w:rStyle w:val="normaltextrun"/>
          <w:rFonts w:ascii="Calibri" w:hAnsi="Calibri" w:cs="Calibri"/>
          <w:shd w:val="clear" w:color="auto" w:fill="E2EFD9" w:themeFill="accent6" w:themeFillTint="33"/>
        </w:rPr>
        <w:t xml:space="preserve"> benefits </w:t>
      </w:r>
      <w:r w:rsidR="007A59E8" w:rsidRPr="009B3C37">
        <w:rPr>
          <w:rStyle w:val="normaltextrun"/>
          <w:rFonts w:ascii="Calibri" w:hAnsi="Calibri" w:cs="Calibri"/>
          <w:shd w:val="clear" w:color="auto" w:fill="E2EFD9" w:themeFill="accent6" w:themeFillTint="33"/>
        </w:rPr>
        <w:t>for</w:t>
      </w:r>
      <w:r w:rsidRPr="001B45B3">
        <w:rPr>
          <w:rStyle w:val="normaltextrun"/>
          <w:rFonts w:ascii="Calibri" w:hAnsi="Calibri" w:cs="Calibri"/>
          <w:shd w:val="clear" w:color="auto" w:fill="E2EFD9" w:themeFill="accent6" w:themeFillTint="33"/>
        </w:rPr>
        <w:t xml:space="preserve"> communities. In 2019, there was no encroachment of elephants in the area </w:t>
      </w:r>
      <w:r w:rsidR="007F2111" w:rsidRPr="009B3C37">
        <w:rPr>
          <w:rStyle w:val="normaltextrun"/>
          <w:rFonts w:ascii="Calibri" w:hAnsi="Calibri" w:cs="Calibri"/>
          <w:shd w:val="clear" w:color="auto" w:fill="E2EFD9" w:themeFill="accent6" w:themeFillTint="33"/>
        </w:rPr>
        <w:t>managed by the association</w:t>
      </w:r>
      <w:r w:rsidRPr="001B45B3">
        <w:rPr>
          <w:rStyle w:val="normaltextrun"/>
          <w:rFonts w:ascii="Calibri" w:hAnsi="Calibri" w:cs="Calibri"/>
          <w:shd w:val="clear" w:color="auto" w:fill="E2EFD9" w:themeFill="accent6" w:themeFillTint="33"/>
        </w:rPr>
        <w:t xml:space="preserve"> (7</w:t>
      </w:r>
      <w:r w:rsidR="007F2111" w:rsidRPr="009B3C37">
        <w:rPr>
          <w:rStyle w:val="normaltextrun"/>
          <w:rFonts w:ascii="Calibri" w:hAnsi="Calibri" w:cs="Calibri"/>
          <w:shd w:val="clear" w:color="auto" w:fill="E2EFD9" w:themeFill="accent6" w:themeFillTint="33"/>
        </w:rPr>
        <w:t>,</w:t>
      </w:r>
      <w:r w:rsidRPr="001B45B3">
        <w:rPr>
          <w:rStyle w:val="normaltextrun"/>
          <w:rFonts w:ascii="Calibri" w:hAnsi="Calibri" w:cs="Calibri"/>
          <w:shd w:val="clear" w:color="auto" w:fill="E2EFD9" w:themeFill="accent6" w:themeFillTint="33"/>
        </w:rPr>
        <w:t>000km</w:t>
      </w:r>
      <w:r w:rsidR="007039E0" w:rsidRPr="001B45B3">
        <w:rPr>
          <w:rStyle w:val="normaltextrun"/>
          <w:rFonts w:ascii="Calibri" w:hAnsi="Calibri" w:cs="Calibri"/>
          <w:shd w:val="clear" w:color="auto" w:fill="E2EFD9" w:themeFill="accent6" w:themeFillTint="33"/>
          <w:vertAlign w:val="superscript"/>
        </w:rPr>
        <w:t>2</w:t>
      </w:r>
      <w:r w:rsidRPr="001B45B3">
        <w:rPr>
          <w:rStyle w:val="normaltextrun"/>
          <w:rFonts w:ascii="Calibri" w:hAnsi="Calibri" w:cs="Calibri"/>
          <w:shd w:val="clear" w:color="auto" w:fill="E2EFD9" w:themeFill="accent6" w:themeFillTint="33"/>
        </w:rPr>
        <w:t xml:space="preserve">). </w:t>
      </w:r>
      <w:r w:rsidR="007039E0" w:rsidRPr="001B45B3">
        <w:rPr>
          <w:rStyle w:val="normaltextrun"/>
          <w:rFonts w:ascii="Calibri" w:hAnsi="Calibri" w:cs="Calibri"/>
          <w:shd w:val="clear" w:color="auto" w:fill="E2EFD9" w:themeFill="accent6" w:themeFillTint="33"/>
        </w:rPr>
        <w:t>During the pandemic t</w:t>
      </w:r>
      <w:r w:rsidRPr="001B45B3">
        <w:rPr>
          <w:rStyle w:val="normaltextrun"/>
          <w:rFonts w:ascii="Calibri" w:hAnsi="Calibri" w:cs="Calibri"/>
          <w:shd w:val="clear" w:color="auto" w:fill="E2EFD9" w:themeFill="accent6" w:themeFillTint="33"/>
        </w:rPr>
        <w:t>he</w:t>
      </w:r>
      <w:r w:rsidR="007F2111" w:rsidRPr="009B3C37">
        <w:rPr>
          <w:rStyle w:val="normaltextrun"/>
          <w:rFonts w:ascii="Calibri" w:hAnsi="Calibri" w:cs="Calibri"/>
          <w:shd w:val="clear" w:color="auto" w:fill="E2EFD9" w:themeFill="accent6" w:themeFillTint="33"/>
        </w:rPr>
        <w:t xml:space="preserve"> association</w:t>
      </w:r>
      <w:r w:rsidRPr="001B45B3">
        <w:rPr>
          <w:rStyle w:val="normaltextrun"/>
          <w:rFonts w:ascii="Calibri" w:hAnsi="Calibri" w:cs="Calibri"/>
          <w:shd w:val="clear" w:color="auto" w:fill="E2EFD9" w:themeFill="accent6" w:themeFillTint="33"/>
        </w:rPr>
        <w:t xml:space="preserve"> w</w:t>
      </w:r>
      <w:r w:rsidR="007F2111" w:rsidRPr="009B3C37">
        <w:rPr>
          <w:rStyle w:val="normaltextrun"/>
          <w:rFonts w:ascii="Calibri" w:hAnsi="Calibri" w:cs="Calibri"/>
          <w:shd w:val="clear" w:color="auto" w:fill="E2EFD9" w:themeFill="accent6" w:themeFillTint="33"/>
        </w:rPr>
        <w:t>as</w:t>
      </w:r>
      <w:r w:rsidRPr="001B45B3">
        <w:rPr>
          <w:rStyle w:val="normaltextrun"/>
          <w:rFonts w:ascii="Calibri" w:hAnsi="Calibri" w:cs="Calibri"/>
          <w:shd w:val="clear" w:color="auto" w:fill="E2EFD9" w:themeFill="accent6" w:themeFillTint="33"/>
        </w:rPr>
        <w:t xml:space="preserve"> able to generate 600</w:t>
      </w:r>
      <w:r w:rsidR="001B45B3">
        <w:rPr>
          <w:rStyle w:val="normaltextrun"/>
          <w:rFonts w:ascii="Calibri" w:hAnsi="Calibri" w:cs="Calibri"/>
          <w:shd w:val="clear" w:color="auto" w:fill="E2EFD9" w:themeFill="accent6" w:themeFillTint="33"/>
        </w:rPr>
        <w:t>,</w:t>
      </w:r>
      <w:r w:rsidRPr="001B45B3">
        <w:rPr>
          <w:rStyle w:val="normaltextrun"/>
          <w:rFonts w:ascii="Calibri" w:hAnsi="Calibri" w:cs="Calibri"/>
          <w:shd w:val="clear" w:color="auto" w:fill="E2EFD9" w:themeFill="accent6" w:themeFillTint="33"/>
        </w:rPr>
        <w:t xml:space="preserve">000USD for communities. </w:t>
      </w:r>
      <w:r w:rsidRPr="001B45B3">
        <w:rPr>
          <w:lang w:val="en-US" w:eastAsia="zh-CN"/>
        </w:rPr>
        <w:t>Now, the</w:t>
      </w:r>
      <w:r w:rsidR="007F2111" w:rsidRPr="009B3C37">
        <w:rPr>
          <w:lang w:val="en-US" w:eastAsia="zh-CN"/>
        </w:rPr>
        <w:t xml:space="preserve"> association</w:t>
      </w:r>
      <w:r w:rsidRPr="001B45B3">
        <w:rPr>
          <w:lang w:val="en-US" w:eastAsia="zh-CN"/>
        </w:rPr>
        <w:t xml:space="preserve"> </w:t>
      </w:r>
      <w:r w:rsidR="007039E0" w:rsidRPr="001B45B3">
        <w:rPr>
          <w:lang w:val="en-US" w:eastAsia="zh-CN"/>
        </w:rPr>
        <w:t xml:space="preserve">also </w:t>
      </w:r>
      <w:r w:rsidRPr="001B45B3">
        <w:rPr>
          <w:lang w:val="en-US" w:eastAsia="zh-CN"/>
        </w:rPr>
        <w:t>ha</w:t>
      </w:r>
      <w:r w:rsidR="007F2111" w:rsidRPr="009B3C37">
        <w:rPr>
          <w:lang w:val="en-US" w:eastAsia="zh-CN"/>
        </w:rPr>
        <w:t>s</w:t>
      </w:r>
      <w:r w:rsidRPr="001B45B3">
        <w:rPr>
          <w:lang w:val="en-US" w:eastAsia="zh-CN"/>
        </w:rPr>
        <w:t xml:space="preserve"> opportunities </w:t>
      </w:r>
      <w:r w:rsidR="0007519E" w:rsidRPr="009B3C37">
        <w:rPr>
          <w:lang w:val="en-US" w:eastAsia="zh-CN"/>
        </w:rPr>
        <w:t xml:space="preserve">to benefit from </w:t>
      </w:r>
      <w:r w:rsidRPr="001B45B3">
        <w:rPr>
          <w:lang w:val="en-US" w:eastAsia="zh-CN"/>
        </w:rPr>
        <w:t xml:space="preserve">carbon markets </w:t>
      </w:r>
      <w:r w:rsidR="009B3C37">
        <w:rPr>
          <w:lang w:val="en-US" w:eastAsia="zh-CN"/>
        </w:rPr>
        <w:t>with</w:t>
      </w:r>
      <w:r w:rsidR="009B3C37" w:rsidRPr="001B45B3">
        <w:rPr>
          <w:lang w:val="en-US" w:eastAsia="zh-CN"/>
        </w:rPr>
        <w:t xml:space="preserve"> </w:t>
      </w:r>
      <w:r w:rsidRPr="001B45B3">
        <w:rPr>
          <w:lang w:val="en-US" w:eastAsia="zh-CN"/>
        </w:rPr>
        <w:t>the World Bank.</w:t>
      </w:r>
      <w:r>
        <w:rPr>
          <w:lang w:val="en-US" w:eastAsia="zh-CN"/>
        </w:rPr>
        <w:t xml:space="preserve"> </w:t>
      </w:r>
    </w:p>
    <w:p w14:paraId="1A747433" w14:textId="26CC38A3" w:rsidR="00831298" w:rsidRPr="006730FF" w:rsidRDefault="00A906B2" w:rsidP="006730FF">
      <w:pPr>
        <w:spacing w:line="276" w:lineRule="auto"/>
        <w:jc w:val="both"/>
        <w:rPr>
          <w:rFonts w:eastAsiaTheme="majorEastAsia"/>
          <w:lang w:val="en-US" w:eastAsia="zh-CN"/>
        </w:rPr>
      </w:pPr>
      <w:r w:rsidRPr="60578922">
        <w:rPr>
          <w:rFonts w:eastAsiaTheme="majorEastAsia"/>
          <w:lang w:val="en-US" w:eastAsia="zh-CN"/>
        </w:rPr>
        <w:lastRenderedPageBreak/>
        <w:t xml:space="preserve">A participant </w:t>
      </w:r>
      <w:r w:rsidR="00D60820">
        <w:rPr>
          <w:rFonts w:eastAsiaTheme="majorEastAsia"/>
          <w:lang w:val="en-US" w:eastAsia="zh-CN"/>
        </w:rPr>
        <w:t xml:space="preserve">also </w:t>
      </w:r>
      <w:r w:rsidRPr="0F1BEF82">
        <w:rPr>
          <w:rFonts w:eastAsiaTheme="majorEastAsia"/>
          <w:lang w:val="en-US" w:eastAsia="zh-CN"/>
        </w:rPr>
        <w:t xml:space="preserve">provided </w:t>
      </w:r>
      <w:r>
        <w:rPr>
          <w:rFonts w:eastAsiaTheme="majorEastAsia"/>
          <w:lang w:val="en-US" w:eastAsia="zh-CN"/>
        </w:rPr>
        <w:t xml:space="preserve">a paper that explains </w:t>
      </w:r>
      <w:r w:rsidRPr="0F1BEF82">
        <w:rPr>
          <w:rFonts w:eastAsiaTheme="majorEastAsia"/>
          <w:lang w:val="en-US" w:eastAsia="zh-CN"/>
        </w:rPr>
        <w:t xml:space="preserve">case studies of three successful </w:t>
      </w:r>
      <w:r w:rsidRPr="009B3C37">
        <w:rPr>
          <w:rFonts w:eastAsiaTheme="majorEastAsia"/>
          <w:i/>
          <w:iCs/>
          <w:lang w:val="en-US" w:eastAsia="zh-CN"/>
        </w:rPr>
        <w:t>Itaukei</w:t>
      </w:r>
      <w:r w:rsidRPr="0F1BEF82">
        <w:rPr>
          <w:rFonts w:eastAsiaTheme="majorEastAsia"/>
          <w:lang w:val="en-US" w:eastAsia="zh-CN"/>
        </w:rPr>
        <w:t xml:space="preserve"> (Indigenous Fijian) enterprises</w:t>
      </w:r>
      <w:r w:rsidRPr="7418B35E">
        <w:rPr>
          <w:rFonts w:eastAsiaTheme="majorEastAsia"/>
          <w:lang w:val="en-US" w:eastAsia="zh-CN"/>
        </w:rPr>
        <w:t xml:space="preserve"> and strategies for success of Indigenous businesses on customary land</w:t>
      </w:r>
      <w:r>
        <w:rPr>
          <w:rFonts w:eastAsiaTheme="majorEastAsia"/>
          <w:lang w:val="en-US" w:eastAsia="zh-CN"/>
        </w:rPr>
        <w:t>.</w:t>
      </w:r>
      <w:r w:rsidRPr="7418B35E">
        <w:rPr>
          <w:rStyle w:val="FootnoteReference"/>
          <w:rFonts w:eastAsiaTheme="majorEastAsia"/>
          <w:lang w:val="en-US" w:eastAsia="zh-CN"/>
        </w:rPr>
        <w:footnoteReference w:id="24"/>
      </w:r>
      <w:r w:rsidRPr="0F1BEF82">
        <w:rPr>
          <w:rFonts w:eastAsiaTheme="majorEastAsia"/>
          <w:lang w:val="en-US" w:eastAsia="zh-CN"/>
        </w:rPr>
        <w:t xml:space="preserve"> </w:t>
      </w:r>
    </w:p>
    <w:p w14:paraId="0E0B33FE" w14:textId="7F5B50F8" w:rsidR="006111AA" w:rsidRDefault="006111AA" w:rsidP="00244627">
      <w:pPr>
        <w:pStyle w:val="Heading4"/>
      </w:pPr>
      <w:r>
        <w:t xml:space="preserve">Working with </w:t>
      </w:r>
      <w:r w:rsidR="00F46761">
        <w:t>access and benefit sharing</w:t>
      </w:r>
    </w:p>
    <w:p w14:paraId="5ED656BC" w14:textId="723EEE08" w:rsidR="006111AA" w:rsidRDefault="006111AA" w:rsidP="00F46761">
      <w:pPr>
        <w:spacing w:before="0" w:line="276" w:lineRule="auto"/>
        <w:jc w:val="both"/>
        <w:rPr>
          <w:lang w:val="en-US" w:eastAsia="zh-CN"/>
        </w:rPr>
      </w:pPr>
      <w:r>
        <w:rPr>
          <w:lang w:val="en-US" w:eastAsia="zh-CN"/>
        </w:rPr>
        <w:t>Participants also noted that IPLCs can develop strategies, plans and funds to help them</w:t>
      </w:r>
      <w:r w:rsidR="004F7CDB">
        <w:rPr>
          <w:lang w:val="en-US" w:eastAsia="zh-CN"/>
        </w:rPr>
        <w:t xml:space="preserve"> </w:t>
      </w:r>
      <w:r>
        <w:rPr>
          <w:lang w:val="en-US" w:eastAsia="zh-CN"/>
        </w:rPr>
        <w:t xml:space="preserve">benefit appropriately and strategically from </w:t>
      </w:r>
      <w:r w:rsidR="00F46761">
        <w:rPr>
          <w:lang w:val="en-US" w:eastAsia="zh-CN"/>
        </w:rPr>
        <w:t>access and benefit sharing</w:t>
      </w:r>
      <w:r>
        <w:rPr>
          <w:lang w:val="en-US" w:eastAsia="zh-CN"/>
        </w:rPr>
        <w:t xml:space="preserve"> agreements</w:t>
      </w:r>
      <w:r w:rsidR="006730FF">
        <w:rPr>
          <w:lang w:val="en-US" w:eastAsia="zh-CN"/>
        </w:rPr>
        <w:t>.</w:t>
      </w:r>
      <w:r>
        <w:rPr>
          <w:lang w:val="en-US" w:eastAsia="zh-CN"/>
        </w:rPr>
        <w:t xml:space="preserve"> </w:t>
      </w:r>
    </w:p>
    <w:p w14:paraId="5FCA64BA" w14:textId="77777777" w:rsidR="006111AA" w:rsidRPr="00D5626D" w:rsidRDefault="006111AA" w:rsidP="006111AA">
      <w:pPr>
        <w:shd w:val="clear" w:color="auto" w:fill="E2EFD9" w:themeFill="accent6" w:themeFillTint="33"/>
        <w:spacing w:line="276" w:lineRule="auto"/>
        <w:jc w:val="both"/>
        <w:rPr>
          <w:i/>
          <w:iCs/>
          <w:lang w:val="en-US" w:eastAsia="zh-CN"/>
        </w:rPr>
      </w:pPr>
      <w:r w:rsidRPr="00D5626D">
        <w:rPr>
          <w:i/>
          <w:iCs/>
          <w:lang w:val="en-US" w:eastAsia="zh-CN"/>
        </w:rPr>
        <w:t>Example</w:t>
      </w:r>
    </w:p>
    <w:p w14:paraId="72872C21" w14:textId="11DD6778" w:rsidR="006111AA" w:rsidRPr="006111AA" w:rsidRDefault="006111AA" w:rsidP="006111AA">
      <w:pPr>
        <w:shd w:val="clear" w:color="auto" w:fill="E2EFD9" w:themeFill="accent6" w:themeFillTint="33"/>
        <w:spacing w:line="276" w:lineRule="auto"/>
        <w:jc w:val="both"/>
        <w:rPr>
          <w:lang w:val="en-US" w:eastAsia="zh-CN"/>
        </w:rPr>
      </w:pPr>
      <w:r>
        <w:rPr>
          <w:lang w:val="en-US" w:eastAsia="zh-CN"/>
        </w:rPr>
        <w:t>A participant from South Africa shared that a trust has been</w:t>
      </w:r>
      <w:r w:rsidRPr="00CB386D">
        <w:rPr>
          <w:lang w:val="en-US" w:eastAsia="zh-CN"/>
        </w:rPr>
        <w:t xml:space="preserve"> established </w:t>
      </w:r>
      <w:r>
        <w:rPr>
          <w:lang w:val="en-US" w:eastAsia="zh-CN"/>
        </w:rPr>
        <w:t>where the funds f</w:t>
      </w:r>
      <w:r w:rsidR="006730FF">
        <w:rPr>
          <w:lang w:val="en-US" w:eastAsia="zh-CN"/>
        </w:rPr>
        <w:t>ro</w:t>
      </w:r>
      <w:r>
        <w:rPr>
          <w:lang w:val="en-US" w:eastAsia="zh-CN"/>
        </w:rPr>
        <w:t xml:space="preserve">m the Rooibos </w:t>
      </w:r>
      <w:r w:rsidR="00F46761">
        <w:rPr>
          <w:lang w:val="en-US" w:eastAsia="zh-CN"/>
        </w:rPr>
        <w:t>access and benefit sharing</w:t>
      </w:r>
      <w:r>
        <w:rPr>
          <w:lang w:val="en-US" w:eastAsia="zh-CN"/>
        </w:rPr>
        <w:t xml:space="preserve"> agreement are</w:t>
      </w:r>
      <w:r w:rsidRPr="00CB386D">
        <w:rPr>
          <w:lang w:val="en-US" w:eastAsia="zh-CN"/>
        </w:rPr>
        <w:t xml:space="preserve"> deposited. </w:t>
      </w:r>
      <w:r>
        <w:rPr>
          <w:lang w:val="en-US" w:eastAsia="zh-CN"/>
        </w:rPr>
        <w:t>T</w:t>
      </w:r>
      <w:r w:rsidRPr="00CB386D">
        <w:rPr>
          <w:lang w:val="en-US" w:eastAsia="zh-CN"/>
        </w:rPr>
        <w:t xml:space="preserve">hat trust will not </w:t>
      </w:r>
      <w:r>
        <w:rPr>
          <w:lang w:val="en-US" w:eastAsia="zh-CN"/>
        </w:rPr>
        <w:t>give</w:t>
      </w:r>
      <w:r w:rsidRPr="00CB386D">
        <w:rPr>
          <w:lang w:val="en-US" w:eastAsia="zh-CN"/>
        </w:rPr>
        <w:t xml:space="preserve"> out money to beneficiaries</w:t>
      </w:r>
      <w:r>
        <w:rPr>
          <w:lang w:val="en-US" w:eastAsia="zh-CN"/>
        </w:rPr>
        <w:t>,</w:t>
      </w:r>
      <w:r w:rsidRPr="00CB386D">
        <w:rPr>
          <w:lang w:val="en-US" w:eastAsia="zh-CN"/>
        </w:rPr>
        <w:t xml:space="preserve"> but community members</w:t>
      </w:r>
      <w:r>
        <w:rPr>
          <w:lang w:val="en-US" w:eastAsia="zh-CN"/>
        </w:rPr>
        <w:t xml:space="preserve"> can apply to the trust</w:t>
      </w:r>
      <w:r w:rsidRPr="00CB386D">
        <w:rPr>
          <w:lang w:val="en-US" w:eastAsia="zh-CN"/>
        </w:rPr>
        <w:t xml:space="preserve"> to start business</w:t>
      </w:r>
      <w:r>
        <w:rPr>
          <w:lang w:val="en-US" w:eastAsia="zh-CN"/>
        </w:rPr>
        <w:t>es</w:t>
      </w:r>
      <w:r w:rsidRPr="00CB386D">
        <w:rPr>
          <w:lang w:val="en-US" w:eastAsia="zh-CN"/>
        </w:rPr>
        <w:t xml:space="preserve">. </w:t>
      </w:r>
    </w:p>
    <w:p w14:paraId="0AA1739B" w14:textId="77777777" w:rsidR="007039E0" w:rsidRDefault="007039E0" w:rsidP="00244627">
      <w:pPr>
        <w:pStyle w:val="Heading4"/>
      </w:pPr>
      <w:r>
        <w:t>Contributions to collective futures</w:t>
      </w:r>
    </w:p>
    <w:p w14:paraId="66DD5B28" w14:textId="3F1558E7" w:rsidR="007039E0" w:rsidRDefault="007039E0" w:rsidP="00F46761">
      <w:pPr>
        <w:spacing w:before="0" w:line="276" w:lineRule="auto"/>
        <w:jc w:val="both"/>
        <w:rPr>
          <w:lang w:val="en-US" w:eastAsia="zh-CN"/>
        </w:rPr>
      </w:pPr>
      <w:r>
        <w:rPr>
          <w:lang w:val="en-US" w:eastAsia="zh-CN"/>
        </w:rPr>
        <w:t xml:space="preserve">Participants noted that IPLCs </w:t>
      </w:r>
      <w:r w:rsidRPr="0041689D">
        <w:rPr>
          <w:lang w:val="en-US" w:eastAsia="zh-CN"/>
        </w:rPr>
        <w:t xml:space="preserve">must remember </w:t>
      </w:r>
      <w:r>
        <w:rPr>
          <w:lang w:val="en-US" w:eastAsia="zh-CN"/>
        </w:rPr>
        <w:t xml:space="preserve">that they </w:t>
      </w:r>
      <w:r w:rsidRPr="0041689D">
        <w:rPr>
          <w:lang w:val="en-US" w:eastAsia="zh-CN"/>
        </w:rPr>
        <w:t xml:space="preserve">are guardians of nature, and this is </w:t>
      </w:r>
      <w:r w:rsidR="00824BB6">
        <w:rPr>
          <w:lang w:val="en-US" w:eastAsia="zh-CN"/>
        </w:rPr>
        <w:t xml:space="preserve">one of </w:t>
      </w:r>
      <w:r>
        <w:rPr>
          <w:lang w:val="en-US" w:eastAsia="zh-CN"/>
        </w:rPr>
        <w:t>their</w:t>
      </w:r>
      <w:r w:rsidRPr="0041689D">
        <w:rPr>
          <w:lang w:val="en-US" w:eastAsia="zh-CN"/>
        </w:rPr>
        <w:t xml:space="preserve"> </w:t>
      </w:r>
      <w:r>
        <w:rPr>
          <w:lang w:val="en-US" w:eastAsia="zh-CN"/>
        </w:rPr>
        <w:t>significant</w:t>
      </w:r>
      <w:r w:rsidR="006D7E46">
        <w:rPr>
          <w:lang w:val="en-US" w:eastAsia="zh-CN"/>
        </w:rPr>
        <w:t xml:space="preserve"> </w:t>
      </w:r>
      <w:r w:rsidRPr="0041689D">
        <w:rPr>
          <w:lang w:val="en-US" w:eastAsia="zh-CN"/>
        </w:rPr>
        <w:t>contribution</w:t>
      </w:r>
      <w:r w:rsidR="00824BB6">
        <w:rPr>
          <w:lang w:val="en-US" w:eastAsia="zh-CN"/>
        </w:rPr>
        <w:t>s</w:t>
      </w:r>
      <w:r w:rsidRPr="0041689D">
        <w:rPr>
          <w:lang w:val="en-US" w:eastAsia="zh-CN"/>
        </w:rPr>
        <w:t xml:space="preserve"> to </w:t>
      </w:r>
      <w:r>
        <w:rPr>
          <w:lang w:val="en-US" w:eastAsia="zh-CN"/>
        </w:rPr>
        <w:t xml:space="preserve">a </w:t>
      </w:r>
      <w:r w:rsidRPr="0041689D">
        <w:rPr>
          <w:lang w:val="en-US" w:eastAsia="zh-CN"/>
        </w:rPr>
        <w:t xml:space="preserve">collective </w:t>
      </w:r>
      <w:r w:rsidR="00824BB6">
        <w:rPr>
          <w:lang w:val="en-US" w:eastAsia="zh-CN"/>
        </w:rPr>
        <w:t>global</w:t>
      </w:r>
      <w:r w:rsidR="00824BB6" w:rsidRPr="0041689D">
        <w:rPr>
          <w:lang w:val="en-US" w:eastAsia="zh-CN"/>
        </w:rPr>
        <w:t xml:space="preserve"> </w:t>
      </w:r>
      <w:r w:rsidRPr="0041689D">
        <w:rPr>
          <w:lang w:val="en-US" w:eastAsia="zh-CN"/>
        </w:rPr>
        <w:t>future</w:t>
      </w:r>
      <w:r>
        <w:rPr>
          <w:lang w:val="en-US" w:eastAsia="zh-CN"/>
        </w:rPr>
        <w:t xml:space="preserve">. </w:t>
      </w:r>
    </w:p>
    <w:p w14:paraId="5DD5802F" w14:textId="5A405759" w:rsidR="00E263E5" w:rsidRDefault="008E2DC0" w:rsidP="00B162D1">
      <w:pPr>
        <w:spacing w:line="276" w:lineRule="auto"/>
        <w:jc w:val="both"/>
        <w:rPr>
          <w:lang w:val="en-US" w:eastAsia="zh-CN"/>
        </w:rPr>
      </w:pPr>
      <w:r>
        <w:rPr>
          <w:lang w:val="en-US" w:eastAsia="zh-CN"/>
        </w:rPr>
        <w:t xml:space="preserve">Participants noted that </w:t>
      </w:r>
      <w:r w:rsidR="006D5B53">
        <w:rPr>
          <w:lang w:val="en-US" w:eastAsia="zh-CN"/>
        </w:rPr>
        <w:t xml:space="preserve">IPLCs can </w:t>
      </w:r>
      <w:r w:rsidR="006D7E46">
        <w:rPr>
          <w:lang w:val="en-US" w:eastAsia="zh-CN"/>
        </w:rPr>
        <w:t xml:space="preserve">also </w:t>
      </w:r>
      <w:r w:rsidR="006D5B53">
        <w:rPr>
          <w:lang w:val="en-US" w:eastAsia="zh-CN"/>
        </w:rPr>
        <w:t>seek to</w:t>
      </w:r>
      <w:r w:rsidR="00091F96">
        <w:rPr>
          <w:lang w:val="en-US" w:eastAsia="zh-CN"/>
        </w:rPr>
        <w:t xml:space="preserve"> explain their worldviews and practices in relation to business and to explain their conceptions of economy, poverty, wellbeing and communal responsibility and connection to nature. This can support the wor</w:t>
      </w:r>
      <w:r w:rsidR="006D7E46">
        <w:rPr>
          <w:lang w:val="en-US" w:eastAsia="zh-CN"/>
        </w:rPr>
        <w:t>l</w:t>
      </w:r>
      <w:r w:rsidR="00091F96">
        <w:rPr>
          <w:lang w:val="en-US" w:eastAsia="zh-CN"/>
        </w:rPr>
        <w:t xml:space="preserve">d in moving towards a transformative change in its relationship with nature and people.  </w:t>
      </w:r>
      <w:r w:rsidR="006D5B53">
        <w:rPr>
          <w:lang w:val="en-US" w:eastAsia="zh-CN"/>
        </w:rPr>
        <w:t xml:space="preserve"> </w:t>
      </w:r>
    </w:p>
    <w:p w14:paraId="60871C98" w14:textId="733EA2E3" w:rsidR="00831298" w:rsidRDefault="00831298" w:rsidP="008E3903">
      <w:pPr>
        <w:spacing w:line="276" w:lineRule="auto"/>
        <w:jc w:val="both"/>
        <w:rPr>
          <w:lang w:val="en-US" w:eastAsia="zh-CN"/>
        </w:rPr>
      </w:pPr>
      <w:r>
        <w:rPr>
          <w:rFonts w:eastAsiaTheme="majorEastAsia"/>
          <w:lang w:val="en-US" w:eastAsia="zh-CN"/>
        </w:rPr>
        <w:t xml:space="preserve">A participant </w:t>
      </w:r>
      <w:r w:rsidR="008E3903">
        <w:rPr>
          <w:rFonts w:eastAsiaTheme="majorEastAsia"/>
          <w:lang w:val="en-US" w:eastAsia="zh-CN"/>
        </w:rPr>
        <w:t xml:space="preserve">also </w:t>
      </w:r>
      <w:r w:rsidRPr="60578922">
        <w:rPr>
          <w:rFonts w:eastAsiaTheme="majorEastAsia"/>
          <w:lang w:val="en-US" w:eastAsia="zh-CN"/>
        </w:rPr>
        <w:t xml:space="preserve">recommended an article about lessons </w:t>
      </w:r>
      <w:r w:rsidRPr="5C1D15A5">
        <w:rPr>
          <w:rFonts w:eastAsiaTheme="majorEastAsia"/>
          <w:lang w:val="en-US" w:eastAsia="zh-CN"/>
        </w:rPr>
        <w:t xml:space="preserve">learned </w:t>
      </w:r>
      <w:r w:rsidR="008E3903" w:rsidRPr="60578922">
        <w:rPr>
          <w:rFonts w:eastAsiaTheme="majorEastAsia"/>
          <w:lang w:val="en-US" w:eastAsia="zh-CN"/>
        </w:rPr>
        <w:t xml:space="preserve">about sustainability </w:t>
      </w:r>
      <w:r w:rsidRPr="60578922">
        <w:rPr>
          <w:rFonts w:eastAsiaTheme="majorEastAsia"/>
          <w:lang w:val="en-US" w:eastAsia="zh-CN"/>
        </w:rPr>
        <w:t>from an Indigenous business leader</w:t>
      </w:r>
      <w:r>
        <w:rPr>
          <w:rFonts w:eastAsiaTheme="majorEastAsia"/>
          <w:lang w:val="en-US" w:eastAsia="zh-CN"/>
        </w:rPr>
        <w:t>.</w:t>
      </w:r>
      <w:r w:rsidRPr="5C1D15A5">
        <w:rPr>
          <w:rStyle w:val="FootnoteReference"/>
          <w:rFonts w:eastAsiaTheme="majorEastAsia"/>
          <w:lang w:val="en-US" w:eastAsia="zh-CN"/>
        </w:rPr>
        <w:footnoteReference w:id="25"/>
      </w:r>
    </w:p>
    <w:p w14:paraId="5A693F4F" w14:textId="293B8F31" w:rsidR="007753C4" w:rsidRDefault="005624E1" w:rsidP="00244627">
      <w:pPr>
        <w:pStyle w:val="Heading3"/>
      </w:pPr>
      <w:bookmarkStart w:id="67" w:name="_Toc157590863"/>
      <w:r>
        <w:t xml:space="preserve">Chapter 6: </w:t>
      </w:r>
      <w:r w:rsidR="0055430F">
        <w:t xml:space="preserve">Discussion: roles and responsibilities for </w:t>
      </w:r>
      <w:r w:rsidR="00B162D1">
        <w:t>c</w:t>
      </w:r>
      <w:r w:rsidR="0055430F">
        <w:t xml:space="preserve">ivil society and </w:t>
      </w:r>
      <w:r w:rsidR="007753C4">
        <w:t>NGOs</w:t>
      </w:r>
      <w:bookmarkEnd w:id="67"/>
    </w:p>
    <w:p w14:paraId="5C3A7B6C" w14:textId="062738D3" w:rsidR="007753C4" w:rsidRDefault="00B162D1" w:rsidP="00F46761">
      <w:pPr>
        <w:spacing w:before="0" w:line="276" w:lineRule="auto"/>
        <w:jc w:val="both"/>
        <w:rPr>
          <w:lang w:val="en-US" w:eastAsia="zh-CN"/>
        </w:rPr>
      </w:pPr>
      <w:r>
        <w:rPr>
          <w:lang w:val="en-US" w:eastAsia="zh-CN"/>
        </w:rPr>
        <w:t xml:space="preserve">Participants shared a number of concerns with </w:t>
      </w:r>
      <w:r w:rsidR="00E40265">
        <w:rPr>
          <w:lang w:val="en-US" w:eastAsia="zh-CN"/>
        </w:rPr>
        <w:t xml:space="preserve">the work of some </w:t>
      </w:r>
      <w:r>
        <w:rPr>
          <w:lang w:val="en-US" w:eastAsia="zh-CN"/>
        </w:rPr>
        <w:t xml:space="preserve">NGOs. </w:t>
      </w:r>
      <w:r w:rsidR="007A5BA0">
        <w:rPr>
          <w:lang w:val="en-US" w:eastAsia="zh-CN"/>
        </w:rPr>
        <w:t xml:space="preserve">A participant from </w:t>
      </w:r>
      <w:r w:rsidR="00CC22FE">
        <w:rPr>
          <w:lang w:val="en-US" w:eastAsia="zh-CN"/>
        </w:rPr>
        <w:t>Asia</w:t>
      </w:r>
      <w:r w:rsidR="007A5BA0">
        <w:rPr>
          <w:lang w:val="en-US" w:eastAsia="zh-CN"/>
        </w:rPr>
        <w:t xml:space="preserve"> shared that communities</w:t>
      </w:r>
      <w:r w:rsidR="007A5BA0" w:rsidRPr="007A5BA0">
        <w:rPr>
          <w:lang w:val="en-US" w:eastAsia="zh-CN"/>
        </w:rPr>
        <w:t xml:space="preserve"> </w:t>
      </w:r>
      <w:r w:rsidR="00CC22FE">
        <w:rPr>
          <w:lang w:val="en-US" w:eastAsia="zh-CN"/>
        </w:rPr>
        <w:t xml:space="preserve">in her country </w:t>
      </w:r>
      <w:r w:rsidR="007A5BA0">
        <w:rPr>
          <w:lang w:val="en-US" w:eastAsia="zh-CN"/>
        </w:rPr>
        <w:t xml:space="preserve">are exhausted from unfulfilled promises made by </w:t>
      </w:r>
      <w:r w:rsidR="007A5BA0" w:rsidRPr="007A5BA0">
        <w:rPr>
          <w:lang w:val="en-US" w:eastAsia="zh-CN"/>
        </w:rPr>
        <w:t>NGOs</w:t>
      </w:r>
      <w:r>
        <w:rPr>
          <w:lang w:val="en-US" w:eastAsia="zh-CN"/>
        </w:rPr>
        <w:t xml:space="preserve"> and other</w:t>
      </w:r>
      <w:r w:rsidR="00227094">
        <w:rPr>
          <w:lang w:val="en-US" w:eastAsia="zh-CN"/>
        </w:rPr>
        <w:t>s</w:t>
      </w:r>
      <w:r w:rsidR="007A5BA0">
        <w:rPr>
          <w:lang w:val="en-US" w:eastAsia="zh-CN"/>
        </w:rPr>
        <w:t xml:space="preserve"> </w:t>
      </w:r>
      <w:r w:rsidR="007C0796">
        <w:rPr>
          <w:lang w:val="en-US" w:eastAsia="zh-CN"/>
        </w:rPr>
        <w:t xml:space="preserve">to improve their </w:t>
      </w:r>
      <w:r w:rsidR="007A5BA0" w:rsidRPr="007A5BA0">
        <w:rPr>
          <w:lang w:val="en-US" w:eastAsia="zh-CN"/>
        </w:rPr>
        <w:t>env</w:t>
      </w:r>
      <w:r w:rsidR="007C0796">
        <w:rPr>
          <w:lang w:val="en-US" w:eastAsia="zh-CN"/>
        </w:rPr>
        <w:t>ironmental</w:t>
      </w:r>
      <w:r w:rsidR="007A5BA0" w:rsidRPr="007A5BA0">
        <w:rPr>
          <w:lang w:val="en-US" w:eastAsia="zh-CN"/>
        </w:rPr>
        <w:t xml:space="preserve"> or economic condition</w:t>
      </w:r>
      <w:r>
        <w:rPr>
          <w:lang w:val="en-US" w:eastAsia="zh-CN"/>
        </w:rPr>
        <w:t xml:space="preserve">s, as </w:t>
      </w:r>
      <w:r w:rsidR="008F383E">
        <w:rPr>
          <w:lang w:val="en-US" w:eastAsia="zh-CN"/>
        </w:rPr>
        <w:t xml:space="preserve">communities </w:t>
      </w:r>
      <w:r w:rsidR="00F56FDE">
        <w:rPr>
          <w:lang w:val="en-US" w:eastAsia="zh-CN"/>
        </w:rPr>
        <w:t xml:space="preserve">do not </w:t>
      </w:r>
      <w:r w:rsidR="007A5BA0" w:rsidRPr="007A5BA0">
        <w:rPr>
          <w:lang w:val="en-US" w:eastAsia="zh-CN"/>
        </w:rPr>
        <w:t xml:space="preserve">see results or concrete work. </w:t>
      </w:r>
    </w:p>
    <w:p w14:paraId="53F59493" w14:textId="281FE8D0" w:rsidR="00463B7C" w:rsidRDefault="00CC22FE" w:rsidP="00BA07DD">
      <w:pPr>
        <w:spacing w:line="276" w:lineRule="auto"/>
        <w:jc w:val="both"/>
        <w:rPr>
          <w:lang w:val="en-US" w:eastAsia="zh-CN"/>
        </w:rPr>
      </w:pPr>
      <w:r>
        <w:rPr>
          <w:lang w:val="en-US" w:eastAsia="zh-CN"/>
        </w:rPr>
        <w:t>A participant shared that i</w:t>
      </w:r>
      <w:r w:rsidR="00463B7C" w:rsidRPr="00463B7C">
        <w:rPr>
          <w:lang w:val="en-US" w:eastAsia="zh-CN"/>
        </w:rPr>
        <w:t xml:space="preserve">n </w:t>
      </w:r>
      <w:r>
        <w:rPr>
          <w:lang w:val="en-US" w:eastAsia="zh-CN"/>
        </w:rPr>
        <w:t>Latin America</w:t>
      </w:r>
      <w:r w:rsidR="00463B7C" w:rsidRPr="00463B7C">
        <w:rPr>
          <w:lang w:val="en-US" w:eastAsia="zh-CN"/>
        </w:rPr>
        <w:t xml:space="preserve">, </w:t>
      </w:r>
      <w:r w:rsidR="008E0D0E">
        <w:rPr>
          <w:lang w:val="en-US" w:eastAsia="zh-CN"/>
        </w:rPr>
        <w:t xml:space="preserve">some </w:t>
      </w:r>
      <w:r w:rsidR="00463B7C" w:rsidRPr="00463B7C">
        <w:rPr>
          <w:lang w:val="en-US" w:eastAsia="zh-CN"/>
        </w:rPr>
        <w:t xml:space="preserve">NGOs were speaking on behalf of </w:t>
      </w:r>
      <w:r w:rsidR="00463B7C">
        <w:rPr>
          <w:lang w:val="en-US" w:eastAsia="zh-CN"/>
        </w:rPr>
        <w:t>I</w:t>
      </w:r>
      <w:r w:rsidR="00463B7C" w:rsidRPr="00463B7C">
        <w:rPr>
          <w:lang w:val="en-US" w:eastAsia="zh-CN"/>
        </w:rPr>
        <w:t>ndigenous</w:t>
      </w:r>
      <w:r w:rsidR="00807644">
        <w:rPr>
          <w:lang w:val="en-US" w:eastAsia="zh-CN"/>
        </w:rPr>
        <w:t xml:space="preserve"> Peoples</w:t>
      </w:r>
      <w:r w:rsidR="00463B7C" w:rsidRPr="00463B7C">
        <w:rPr>
          <w:lang w:val="en-US" w:eastAsia="zh-CN"/>
        </w:rPr>
        <w:t xml:space="preserve">, promoting agreements with few benefits to </w:t>
      </w:r>
      <w:r w:rsidR="00463B7C">
        <w:rPr>
          <w:lang w:val="en-US" w:eastAsia="zh-CN"/>
        </w:rPr>
        <w:t>In</w:t>
      </w:r>
      <w:r w:rsidR="00463B7C" w:rsidRPr="00463B7C">
        <w:rPr>
          <w:lang w:val="en-US" w:eastAsia="zh-CN"/>
        </w:rPr>
        <w:t xml:space="preserve">digenous </w:t>
      </w:r>
      <w:r w:rsidR="00463B7C">
        <w:rPr>
          <w:lang w:val="en-US" w:eastAsia="zh-CN"/>
        </w:rPr>
        <w:t>P</w:t>
      </w:r>
      <w:r w:rsidR="00463B7C" w:rsidRPr="00463B7C">
        <w:rPr>
          <w:lang w:val="en-US" w:eastAsia="zh-CN"/>
        </w:rPr>
        <w:t>eople</w:t>
      </w:r>
      <w:r w:rsidR="00FB662A">
        <w:rPr>
          <w:lang w:val="en-US" w:eastAsia="zh-CN"/>
        </w:rPr>
        <w:t>s</w:t>
      </w:r>
      <w:r w:rsidR="00837CC1">
        <w:rPr>
          <w:lang w:val="en-US" w:eastAsia="zh-CN"/>
        </w:rPr>
        <w:t xml:space="preserve">. In other cases, for </w:t>
      </w:r>
      <w:r w:rsidR="00837CC1">
        <w:rPr>
          <w:lang w:val="en-US" w:eastAsia="zh-CN"/>
        </w:rPr>
        <w:lastRenderedPageBreak/>
        <w:t>example around carbon payment schemes, NGOs</w:t>
      </w:r>
      <w:r w:rsidR="00085945">
        <w:rPr>
          <w:lang w:val="en-US" w:eastAsia="zh-CN"/>
        </w:rPr>
        <w:t xml:space="preserve"> </w:t>
      </w:r>
      <w:r w:rsidR="00391CD8">
        <w:rPr>
          <w:lang w:val="en-US" w:eastAsia="zh-CN"/>
        </w:rPr>
        <w:t xml:space="preserve">often </w:t>
      </w:r>
      <w:r w:rsidR="00EC0DC0" w:rsidRPr="00463B7C">
        <w:rPr>
          <w:lang w:val="en-US" w:eastAsia="zh-CN"/>
        </w:rPr>
        <w:t>tak</w:t>
      </w:r>
      <w:r w:rsidR="00837CC1">
        <w:rPr>
          <w:lang w:val="en-US" w:eastAsia="zh-CN"/>
        </w:rPr>
        <w:t>e</w:t>
      </w:r>
      <w:r w:rsidR="00EC0DC0" w:rsidRPr="00463B7C">
        <w:rPr>
          <w:lang w:val="en-US" w:eastAsia="zh-CN"/>
        </w:rPr>
        <w:t xml:space="preserve"> </w:t>
      </w:r>
      <w:r w:rsidR="00391CD8">
        <w:rPr>
          <w:lang w:val="en-US" w:eastAsia="zh-CN"/>
        </w:rPr>
        <w:t>most of the funds</w:t>
      </w:r>
      <w:r w:rsidR="008056C7">
        <w:rPr>
          <w:lang w:val="en-US" w:eastAsia="zh-CN"/>
        </w:rPr>
        <w:t>,</w:t>
      </w:r>
      <w:r w:rsidR="00EC0DC0" w:rsidRPr="00463B7C">
        <w:rPr>
          <w:lang w:val="en-US" w:eastAsia="zh-CN"/>
        </w:rPr>
        <w:t xml:space="preserve"> and the communities </w:t>
      </w:r>
      <w:r w:rsidR="00CA291D">
        <w:rPr>
          <w:lang w:val="en-US" w:eastAsia="zh-CN"/>
        </w:rPr>
        <w:t xml:space="preserve">receive only a small </w:t>
      </w:r>
      <w:r w:rsidR="00734463">
        <w:rPr>
          <w:lang w:val="en-US" w:eastAsia="zh-CN"/>
        </w:rPr>
        <w:t>amount</w:t>
      </w:r>
      <w:r w:rsidR="00EC0DC0" w:rsidRPr="00463B7C">
        <w:rPr>
          <w:lang w:val="en-US" w:eastAsia="zh-CN"/>
        </w:rPr>
        <w:t>.</w:t>
      </w:r>
      <w:r w:rsidR="00734463">
        <w:rPr>
          <w:rStyle w:val="FootnoteReference"/>
          <w:lang w:val="en-US" w:eastAsia="zh-CN"/>
        </w:rPr>
        <w:footnoteReference w:id="26"/>
      </w:r>
      <w:r w:rsidR="00EC0DC0">
        <w:rPr>
          <w:lang w:val="en-US" w:eastAsia="zh-CN"/>
        </w:rPr>
        <w:t xml:space="preserve"> </w:t>
      </w:r>
    </w:p>
    <w:p w14:paraId="0FE79928" w14:textId="339293B7" w:rsidR="00953040" w:rsidRDefault="00953040" w:rsidP="00BA07DD">
      <w:pPr>
        <w:spacing w:line="276" w:lineRule="auto"/>
        <w:jc w:val="both"/>
        <w:rPr>
          <w:lang w:val="en-US" w:eastAsia="zh-CN"/>
        </w:rPr>
      </w:pPr>
      <w:r>
        <w:rPr>
          <w:lang w:val="en-US" w:eastAsia="zh-CN"/>
        </w:rPr>
        <w:t xml:space="preserve">Overall, </w:t>
      </w:r>
      <w:r w:rsidR="002B1F75">
        <w:rPr>
          <w:lang w:val="en-US" w:eastAsia="zh-CN"/>
        </w:rPr>
        <w:t>participants</w:t>
      </w:r>
      <w:r>
        <w:rPr>
          <w:lang w:val="en-US" w:eastAsia="zh-CN"/>
        </w:rPr>
        <w:t xml:space="preserve"> noted that NGOs need </w:t>
      </w:r>
      <w:r w:rsidR="002B1F75">
        <w:rPr>
          <w:lang w:val="en-US" w:eastAsia="zh-CN"/>
        </w:rPr>
        <w:t>to</w:t>
      </w:r>
      <w:r>
        <w:rPr>
          <w:lang w:val="en-US" w:eastAsia="zh-CN"/>
        </w:rPr>
        <w:t xml:space="preserve"> function within strict rules and </w:t>
      </w:r>
      <w:r w:rsidR="002B1F75">
        <w:rPr>
          <w:lang w:val="en-US" w:eastAsia="zh-CN"/>
        </w:rPr>
        <w:t xml:space="preserve">guidelines in relation to IPLCs, </w:t>
      </w:r>
      <w:r w:rsidR="003D7DD0">
        <w:rPr>
          <w:lang w:val="en-US" w:eastAsia="zh-CN"/>
        </w:rPr>
        <w:t xml:space="preserve">including FPIC, </w:t>
      </w:r>
      <w:r w:rsidR="002B1F75">
        <w:rPr>
          <w:lang w:val="en-US" w:eastAsia="zh-CN"/>
        </w:rPr>
        <w:t xml:space="preserve">much as </w:t>
      </w:r>
      <w:r w:rsidR="005C3DD0">
        <w:rPr>
          <w:lang w:val="en-US" w:eastAsia="zh-CN"/>
        </w:rPr>
        <w:t xml:space="preserve">was discussed for </w:t>
      </w:r>
      <w:r w:rsidR="002B1F75">
        <w:rPr>
          <w:lang w:val="en-US" w:eastAsia="zh-CN"/>
        </w:rPr>
        <w:t>business</w:t>
      </w:r>
      <w:r w:rsidR="005C3DD0">
        <w:rPr>
          <w:lang w:val="en-US" w:eastAsia="zh-CN"/>
        </w:rPr>
        <w:t>, above</w:t>
      </w:r>
      <w:r w:rsidR="002B1F75">
        <w:rPr>
          <w:lang w:val="en-US" w:eastAsia="zh-CN"/>
        </w:rPr>
        <w:t>.</w:t>
      </w:r>
    </w:p>
    <w:p w14:paraId="137233A4" w14:textId="4B906144" w:rsidR="00F718CD" w:rsidRPr="00F718CD" w:rsidRDefault="00F718CD" w:rsidP="00BA07DD">
      <w:pPr>
        <w:spacing w:line="276" w:lineRule="auto"/>
        <w:jc w:val="both"/>
        <w:rPr>
          <w:lang w:eastAsia="zh-CN"/>
        </w:rPr>
      </w:pPr>
      <w:r>
        <w:rPr>
          <w:lang w:val="en-US" w:eastAsia="zh-CN"/>
        </w:rPr>
        <w:t xml:space="preserve">However, </w:t>
      </w:r>
      <w:r w:rsidR="008F383E">
        <w:rPr>
          <w:lang w:val="en-US" w:eastAsia="zh-CN"/>
        </w:rPr>
        <w:t xml:space="preserve">participants </w:t>
      </w:r>
      <w:r>
        <w:rPr>
          <w:lang w:val="en-US" w:eastAsia="zh-CN"/>
        </w:rPr>
        <w:t xml:space="preserve"> also recognized that </w:t>
      </w:r>
      <w:r>
        <w:rPr>
          <w:rFonts w:eastAsiaTheme="majorEastAsia"/>
          <w:lang w:eastAsia="zh-CN"/>
        </w:rPr>
        <w:t>m</w:t>
      </w:r>
      <w:r w:rsidRPr="003156C5">
        <w:rPr>
          <w:rFonts w:eastAsiaTheme="majorEastAsia"/>
          <w:lang w:eastAsia="zh-CN"/>
        </w:rPr>
        <w:t xml:space="preserve">ainstream civil society </w:t>
      </w:r>
      <w:r>
        <w:rPr>
          <w:rFonts w:eastAsiaTheme="majorEastAsia"/>
          <w:lang w:eastAsia="zh-CN"/>
        </w:rPr>
        <w:t xml:space="preserve">has </w:t>
      </w:r>
      <w:r w:rsidRPr="003156C5">
        <w:rPr>
          <w:rFonts w:eastAsiaTheme="majorEastAsia"/>
          <w:lang w:eastAsia="zh-CN"/>
        </w:rPr>
        <w:t xml:space="preserve">played a </w:t>
      </w:r>
      <w:r w:rsidR="001316B0">
        <w:rPr>
          <w:rFonts w:eastAsiaTheme="majorEastAsia"/>
          <w:lang w:eastAsia="zh-CN"/>
        </w:rPr>
        <w:t>significant</w:t>
      </w:r>
      <w:r w:rsidRPr="003156C5">
        <w:rPr>
          <w:rFonts w:eastAsiaTheme="majorEastAsia"/>
          <w:lang w:eastAsia="zh-CN"/>
        </w:rPr>
        <w:t xml:space="preserve"> role </w:t>
      </w:r>
      <w:r>
        <w:rPr>
          <w:rFonts w:eastAsiaTheme="majorEastAsia"/>
          <w:lang w:eastAsia="zh-CN"/>
        </w:rPr>
        <w:t>in</w:t>
      </w:r>
      <w:r w:rsidRPr="003156C5">
        <w:rPr>
          <w:rFonts w:eastAsiaTheme="majorEastAsia"/>
          <w:lang w:eastAsia="zh-CN"/>
        </w:rPr>
        <w:t xml:space="preserve"> the recognition of </w:t>
      </w:r>
      <w:r>
        <w:rPr>
          <w:rFonts w:eastAsiaTheme="majorEastAsia"/>
          <w:lang w:eastAsia="zh-CN"/>
        </w:rPr>
        <w:t>I</w:t>
      </w:r>
      <w:r w:rsidRPr="003156C5">
        <w:rPr>
          <w:rFonts w:eastAsiaTheme="majorEastAsia"/>
          <w:lang w:eastAsia="zh-CN"/>
        </w:rPr>
        <w:t>ndigenous rights</w:t>
      </w:r>
      <w:r w:rsidR="00FC64CA">
        <w:rPr>
          <w:rFonts w:eastAsiaTheme="majorEastAsia"/>
          <w:lang w:eastAsia="zh-CN"/>
        </w:rPr>
        <w:t>. However, they noted that in many places</w:t>
      </w:r>
      <w:r w:rsidRPr="003156C5">
        <w:rPr>
          <w:rFonts w:eastAsiaTheme="majorEastAsia"/>
          <w:lang w:eastAsia="zh-CN"/>
        </w:rPr>
        <w:t xml:space="preserve"> </w:t>
      </w:r>
      <w:r w:rsidR="009B3C37">
        <w:rPr>
          <w:rFonts w:eastAsiaTheme="majorEastAsia"/>
          <w:lang w:eastAsia="zh-CN"/>
        </w:rPr>
        <w:t xml:space="preserve">civil society organizations are declining in power </w:t>
      </w:r>
      <w:r w:rsidRPr="003156C5">
        <w:rPr>
          <w:rFonts w:eastAsiaTheme="majorEastAsia"/>
          <w:lang w:eastAsia="zh-CN"/>
        </w:rPr>
        <w:t>because of the political context of some countries.</w:t>
      </w:r>
    </w:p>
    <w:p w14:paraId="77240AD3" w14:textId="6F67BAC0" w:rsidR="005577EA" w:rsidRDefault="005577EA" w:rsidP="00BA07DD">
      <w:pPr>
        <w:spacing w:line="276" w:lineRule="auto"/>
        <w:rPr>
          <w:lang w:val="en-US" w:eastAsia="zh-CN"/>
        </w:rPr>
      </w:pPr>
      <w:r>
        <w:rPr>
          <w:lang w:val="en-US" w:eastAsia="zh-CN"/>
        </w:rPr>
        <w:t xml:space="preserve">A participant provided </w:t>
      </w:r>
      <w:r w:rsidR="00F42084">
        <w:rPr>
          <w:lang w:val="en-US" w:eastAsia="zh-CN"/>
        </w:rPr>
        <w:t xml:space="preserve">recommended </w:t>
      </w:r>
      <w:r>
        <w:rPr>
          <w:lang w:val="en-US" w:eastAsia="zh-CN"/>
        </w:rPr>
        <w:t xml:space="preserve">options for actions for </w:t>
      </w:r>
      <w:r w:rsidR="005C3DD0">
        <w:rPr>
          <w:lang w:val="en-US" w:eastAsia="zh-CN"/>
        </w:rPr>
        <w:t xml:space="preserve">NGOs and </w:t>
      </w:r>
      <w:r>
        <w:rPr>
          <w:lang w:val="en-US" w:eastAsia="zh-CN"/>
        </w:rPr>
        <w:t xml:space="preserve">civil society: </w:t>
      </w:r>
    </w:p>
    <w:p w14:paraId="66D4AD1E" w14:textId="7CF04631" w:rsidR="003E3BD4" w:rsidRPr="003E3BD4" w:rsidRDefault="003E3BD4" w:rsidP="00BA07DD">
      <w:pPr>
        <w:numPr>
          <w:ilvl w:val="0"/>
          <w:numId w:val="29"/>
        </w:numPr>
        <w:spacing w:line="276" w:lineRule="auto"/>
        <w:rPr>
          <w:lang w:eastAsia="zh-CN"/>
        </w:rPr>
      </w:pPr>
      <w:r>
        <w:rPr>
          <w:lang w:val="en-US" w:eastAsia="zh-CN"/>
        </w:rPr>
        <w:t xml:space="preserve">Knowing, promoting and </w:t>
      </w:r>
      <w:r w:rsidR="005C3DD0">
        <w:rPr>
          <w:lang w:val="en-US" w:eastAsia="zh-CN"/>
        </w:rPr>
        <w:t>following</w:t>
      </w:r>
      <w:r w:rsidRPr="003E3BD4">
        <w:rPr>
          <w:lang w:val="en-US" w:eastAsia="zh-CN"/>
        </w:rPr>
        <w:t xml:space="preserve"> </w:t>
      </w:r>
      <w:r w:rsidR="0003757B">
        <w:rPr>
          <w:lang w:val="en-US" w:eastAsia="zh-CN"/>
        </w:rPr>
        <w:t xml:space="preserve">national and </w:t>
      </w:r>
      <w:r w:rsidR="005C3DD0">
        <w:rPr>
          <w:lang w:val="en-US" w:eastAsia="zh-CN"/>
        </w:rPr>
        <w:t xml:space="preserve">international rules and guidelines and </w:t>
      </w:r>
      <w:r w:rsidR="0003757B">
        <w:rPr>
          <w:lang w:val="en-US" w:eastAsia="zh-CN"/>
        </w:rPr>
        <w:t xml:space="preserve">holding </w:t>
      </w:r>
      <w:r w:rsidR="009E05D1">
        <w:rPr>
          <w:lang w:val="en-US" w:eastAsia="zh-CN"/>
        </w:rPr>
        <w:t>businesses and governments</w:t>
      </w:r>
      <w:r w:rsidR="0003757B">
        <w:rPr>
          <w:lang w:val="en-US" w:eastAsia="zh-CN"/>
        </w:rPr>
        <w:t xml:space="preserve"> to account;</w:t>
      </w:r>
    </w:p>
    <w:p w14:paraId="0802418D" w14:textId="7663919D" w:rsidR="003E3BD4" w:rsidRPr="003E3BD4" w:rsidRDefault="003E3BD4" w:rsidP="00BA07DD">
      <w:pPr>
        <w:numPr>
          <w:ilvl w:val="0"/>
          <w:numId w:val="29"/>
        </w:numPr>
        <w:spacing w:line="276" w:lineRule="auto"/>
        <w:rPr>
          <w:lang w:eastAsia="zh-CN"/>
        </w:rPr>
      </w:pPr>
      <w:r w:rsidRPr="003E3BD4">
        <w:rPr>
          <w:lang w:val="en-US" w:eastAsia="zh-CN"/>
        </w:rPr>
        <w:t>Build</w:t>
      </w:r>
      <w:r w:rsidR="0003757B">
        <w:rPr>
          <w:lang w:val="en-US" w:eastAsia="zh-CN"/>
        </w:rPr>
        <w:t>ing</w:t>
      </w:r>
      <w:r w:rsidRPr="003E3BD4">
        <w:rPr>
          <w:lang w:val="en-US" w:eastAsia="zh-CN"/>
        </w:rPr>
        <w:t xml:space="preserve"> capacities </w:t>
      </w:r>
      <w:r w:rsidR="0003757B">
        <w:rPr>
          <w:lang w:val="en-US" w:eastAsia="zh-CN"/>
        </w:rPr>
        <w:t>with IPLCs;</w:t>
      </w:r>
    </w:p>
    <w:p w14:paraId="4EA1783C" w14:textId="57C41A87" w:rsidR="007A7806" w:rsidRPr="007A7806" w:rsidRDefault="003E3BD4" w:rsidP="00BA07DD">
      <w:pPr>
        <w:numPr>
          <w:ilvl w:val="0"/>
          <w:numId w:val="29"/>
        </w:numPr>
        <w:spacing w:line="276" w:lineRule="auto"/>
        <w:jc w:val="both"/>
        <w:rPr>
          <w:lang w:eastAsia="zh-CN"/>
        </w:rPr>
      </w:pPr>
      <w:r w:rsidRPr="003E3BD4">
        <w:rPr>
          <w:lang w:val="en-US" w:eastAsia="zh-CN"/>
        </w:rPr>
        <w:t>Support</w:t>
      </w:r>
      <w:r w:rsidR="0003757B">
        <w:rPr>
          <w:lang w:val="en-US" w:eastAsia="zh-CN"/>
        </w:rPr>
        <w:t>ing</w:t>
      </w:r>
      <w:r w:rsidRPr="003E3BD4">
        <w:rPr>
          <w:lang w:val="en-US" w:eastAsia="zh-CN"/>
        </w:rPr>
        <w:t xml:space="preserve"> IPLCs’ </w:t>
      </w:r>
      <w:r w:rsidR="0003757B">
        <w:rPr>
          <w:lang w:val="en-US" w:eastAsia="zh-CN"/>
        </w:rPr>
        <w:t>struggles and efforts</w:t>
      </w:r>
      <w:r w:rsidRPr="003E3BD4">
        <w:rPr>
          <w:lang w:val="en-US" w:eastAsia="zh-CN"/>
        </w:rPr>
        <w:t xml:space="preserve"> to expose violation</w:t>
      </w:r>
      <w:r w:rsidR="007A7806">
        <w:rPr>
          <w:lang w:val="en-US" w:eastAsia="zh-CN"/>
        </w:rPr>
        <w:t>s</w:t>
      </w:r>
      <w:r w:rsidR="0003757B">
        <w:rPr>
          <w:lang w:val="en-US" w:eastAsia="zh-CN"/>
        </w:rPr>
        <w:t xml:space="preserve"> and negative impacts;</w:t>
      </w:r>
    </w:p>
    <w:p w14:paraId="00C1901D" w14:textId="64D6300A" w:rsidR="007A7806" w:rsidRPr="007A7806" w:rsidRDefault="007A7806" w:rsidP="00BA07DD">
      <w:pPr>
        <w:numPr>
          <w:ilvl w:val="0"/>
          <w:numId w:val="29"/>
        </w:numPr>
        <w:spacing w:line="276" w:lineRule="auto"/>
        <w:jc w:val="both"/>
        <w:rPr>
          <w:lang w:eastAsia="zh-CN"/>
        </w:rPr>
      </w:pPr>
      <w:r>
        <w:rPr>
          <w:lang w:val="en-US" w:eastAsia="zh-CN"/>
        </w:rPr>
        <w:t>S</w:t>
      </w:r>
      <w:r w:rsidR="003E3BD4" w:rsidRPr="003E3BD4">
        <w:rPr>
          <w:lang w:val="en-US" w:eastAsia="zh-CN"/>
        </w:rPr>
        <w:t xml:space="preserve">upporting assessments </w:t>
      </w:r>
      <w:r>
        <w:rPr>
          <w:lang w:val="en-US" w:eastAsia="zh-CN"/>
        </w:rPr>
        <w:t xml:space="preserve">and </w:t>
      </w:r>
      <w:r w:rsidR="003E3BD4" w:rsidRPr="003E3BD4">
        <w:rPr>
          <w:lang w:val="en-US" w:eastAsia="zh-CN"/>
        </w:rPr>
        <w:t>monitoring impacts</w:t>
      </w:r>
      <w:r w:rsidR="0003757B">
        <w:rPr>
          <w:lang w:val="en-US" w:eastAsia="zh-CN"/>
        </w:rPr>
        <w:t>;</w:t>
      </w:r>
      <w:r w:rsidR="003E3BD4" w:rsidRPr="003E3BD4">
        <w:rPr>
          <w:lang w:val="en-US" w:eastAsia="zh-CN"/>
        </w:rPr>
        <w:t xml:space="preserve"> </w:t>
      </w:r>
    </w:p>
    <w:p w14:paraId="02C1615B" w14:textId="13095BED" w:rsidR="007A50B2" w:rsidRPr="007A7806" w:rsidRDefault="007A7806" w:rsidP="00BA07DD">
      <w:pPr>
        <w:numPr>
          <w:ilvl w:val="0"/>
          <w:numId w:val="29"/>
        </w:numPr>
        <w:spacing w:line="276" w:lineRule="auto"/>
        <w:jc w:val="both"/>
        <w:rPr>
          <w:lang w:eastAsia="zh-CN"/>
        </w:rPr>
      </w:pPr>
      <w:r>
        <w:rPr>
          <w:lang w:val="en-US" w:eastAsia="zh-CN"/>
        </w:rPr>
        <w:t>P</w:t>
      </w:r>
      <w:r w:rsidR="003E3BD4" w:rsidRPr="003E3BD4">
        <w:rPr>
          <w:lang w:val="en-US" w:eastAsia="zh-CN"/>
        </w:rPr>
        <w:t>romoting new models of sustainable businesses (e.g.</w:t>
      </w:r>
      <w:r>
        <w:rPr>
          <w:lang w:val="en-US" w:eastAsia="zh-CN"/>
        </w:rPr>
        <w:t>,</w:t>
      </w:r>
      <w:r w:rsidR="003E3BD4" w:rsidRPr="003E3BD4">
        <w:rPr>
          <w:lang w:val="en-US" w:eastAsia="zh-CN"/>
        </w:rPr>
        <w:t xml:space="preserve"> In Oaxaca</w:t>
      </w:r>
      <w:r w:rsidR="00271911">
        <w:rPr>
          <w:lang w:val="en-US" w:eastAsia="zh-CN"/>
        </w:rPr>
        <w:t>, Mexico</w:t>
      </w:r>
      <w:r w:rsidR="003E3BD4" w:rsidRPr="003E3BD4">
        <w:rPr>
          <w:lang w:val="en-US" w:eastAsia="zh-CN"/>
        </w:rPr>
        <w:t xml:space="preserve"> </w:t>
      </w:r>
      <w:r w:rsidR="00271911">
        <w:rPr>
          <w:lang w:val="en-US" w:eastAsia="zh-CN"/>
        </w:rPr>
        <w:t xml:space="preserve">a </w:t>
      </w:r>
      <w:r w:rsidR="003E3BD4" w:rsidRPr="003E3BD4">
        <w:rPr>
          <w:lang w:val="en-US" w:eastAsia="zh-CN"/>
        </w:rPr>
        <w:t xml:space="preserve">successful community-based forest management enterprise </w:t>
      </w:r>
      <w:r w:rsidR="002555FF">
        <w:rPr>
          <w:lang w:val="en-US" w:eastAsia="zh-CN"/>
        </w:rPr>
        <w:t>was</w:t>
      </w:r>
      <w:r w:rsidR="003E3BD4" w:rsidRPr="003E3BD4">
        <w:rPr>
          <w:lang w:val="en-US" w:eastAsia="zh-CN"/>
        </w:rPr>
        <w:t xml:space="preserve"> support</w:t>
      </w:r>
      <w:r w:rsidR="002555FF">
        <w:rPr>
          <w:lang w:val="en-US" w:eastAsia="zh-CN"/>
        </w:rPr>
        <w:t>ed</w:t>
      </w:r>
      <w:r w:rsidR="003E3BD4" w:rsidRPr="003E3BD4">
        <w:rPr>
          <w:lang w:val="en-US" w:eastAsia="zh-CN"/>
        </w:rPr>
        <w:t xml:space="preserve"> and guid</w:t>
      </w:r>
      <w:r w:rsidR="002555FF">
        <w:rPr>
          <w:lang w:val="en-US" w:eastAsia="zh-CN"/>
        </w:rPr>
        <w:t>ed by</w:t>
      </w:r>
      <w:r w:rsidR="003E3BD4" w:rsidRPr="003E3BD4">
        <w:rPr>
          <w:lang w:val="en-US" w:eastAsia="zh-CN"/>
        </w:rPr>
        <w:t xml:space="preserve"> NGOs and academics).</w:t>
      </w:r>
      <w:r w:rsidR="003E3BD4" w:rsidRPr="003E3BD4">
        <w:rPr>
          <w:rFonts w:eastAsiaTheme="majorEastAsia"/>
          <w:lang w:eastAsia="zh-CN"/>
        </w:rPr>
        <w:t> </w:t>
      </w:r>
    </w:p>
    <w:p w14:paraId="565F72AE" w14:textId="6DD0CEEC" w:rsidR="00A976CF" w:rsidRDefault="00A976CF" w:rsidP="18E6AAF6">
      <w:pPr>
        <w:spacing w:line="276" w:lineRule="auto"/>
        <w:jc w:val="both"/>
        <w:rPr>
          <w:rFonts w:cstheme="minorBidi"/>
        </w:rPr>
      </w:pPr>
    </w:p>
    <w:p w14:paraId="7A267E1B" w14:textId="4E7B7583" w:rsidR="00A976CF" w:rsidRDefault="00A976CF" w:rsidP="18E6AAF6"/>
    <w:p w14:paraId="6B0199C4" w14:textId="48BEE108" w:rsidR="00A976CF" w:rsidRPr="00A976CF" w:rsidRDefault="00A50A62" w:rsidP="00A50A62">
      <w:pPr>
        <w:spacing w:before="0" w:after="160" w:line="259" w:lineRule="auto"/>
        <w:rPr>
          <w:lang w:val="en-US" w:eastAsia="zh-CN"/>
        </w:rPr>
      </w:pPr>
      <w:r>
        <w:rPr>
          <w:lang w:val="en-US" w:eastAsia="zh-CN"/>
        </w:rPr>
        <w:br w:type="page"/>
      </w:r>
    </w:p>
    <w:p w14:paraId="1994F0EB" w14:textId="69DC0100" w:rsidR="00F4298B" w:rsidRPr="00A400F7" w:rsidRDefault="00EB0302" w:rsidP="00567AB2">
      <w:pPr>
        <w:pStyle w:val="Heading1"/>
        <w:spacing w:line="276" w:lineRule="auto"/>
      </w:pPr>
      <w:bookmarkStart w:id="68" w:name="_Toc133315335"/>
      <w:bookmarkStart w:id="69" w:name="_Toc133315474"/>
      <w:bookmarkStart w:id="70" w:name="_Toc133587900"/>
      <w:bookmarkStart w:id="71" w:name="_Toc157590864"/>
      <w:bookmarkEnd w:id="68"/>
      <w:bookmarkEnd w:id="69"/>
      <w:r w:rsidRPr="00A400F7">
        <w:lastRenderedPageBreak/>
        <w:t>Next steps</w:t>
      </w:r>
      <w:bookmarkEnd w:id="70"/>
      <w:bookmarkEnd w:id="71"/>
    </w:p>
    <w:p w14:paraId="2600CBBD" w14:textId="37C35C4D" w:rsidR="003D5168" w:rsidRPr="003D5168" w:rsidRDefault="003D5168" w:rsidP="003D5168">
      <w:pPr>
        <w:spacing w:line="276" w:lineRule="auto"/>
        <w:jc w:val="both"/>
        <w:rPr>
          <w:rFonts w:cstheme="minorHAnsi"/>
          <w:lang w:val="en-US"/>
        </w:rPr>
      </w:pPr>
      <w:r>
        <w:rPr>
          <w:rFonts w:cstheme="minorHAnsi"/>
          <w:lang w:val="en-US"/>
        </w:rPr>
        <w:t>The following next steps took place, or will take place, after the workshop:</w:t>
      </w:r>
    </w:p>
    <w:p w14:paraId="0629BE39" w14:textId="694C0FA3" w:rsidR="00D93F1B" w:rsidRPr="00B02DBB" w:rsidRDefault="00AF14E5" w:rsidP="003D5168">
      <w:pPr>
        <w:numPr>
          <w:ilvl w:val="0"/>
          <w:numId w:val="17"/>
        </w:numPr>
        <w:spacing w:line="276" w:lineRule="auto"/>
        <w:ind w:left="714" w:hanging="357"/>
        <w:jc w:val="both"/>
        <w:rPr>
          <w:rFonts w:cstheme="minorHAnsi"/>
          <w:lang w:val="en-US"/>
        </w:rPr>
      </w:pPr>
      <w:r>
        <w:rPr>
          <w:rFonts w:cstheme="minorHAnsi"/>
        </w:rPr>
        <w:t>A</w:t>
      </w:r>
      <w:r w:rsidR="00D93F1B">
        <w:rPr>
          <w:rFonts w:cstheme="minorHAnsi"/>
        </w:rPr>
        <w:t xml:space="preserve"> </w:t>
      </w:r>
      <w:r w:rsidR="00D93F1B" w:rsidRPr="00EB0302">
        <w:rPr>
          <w:rFonts w:cstheme="minorHAnsi"/>
        </w:rPr>
        <w:t>report</w:t>
      </w:r>
      <w:r>
        <w:rPr>
          <w:rFonts w:cstheme="minorHAnsi"/>
        </w:rPr>
        <w:t xml:space="preserve"> was developed</w:t>
      </w:r>
      <w:r w:rsidR="00D93F1B">
        <w:rPr>
          <w:rFonts w:cstheme="minorHAnsi"/>
        </w:rPr>
        <w:t xml:space="preserve"> from the dialogue workshop</w:t>
      </w:r>
      <w:r w:rsidR="00D93F1B" w:rsidRPr="00EB0302">
        <w:rPr>
          <w:rFonts w:cstheme="minorHAnsi"/>
        </w:rPr>
        <w:t xml:space="preserve"> </w:t>
      </w:r>
      <w:r w:rsidR="00D93F1B">
        <w:rPr>
          <w:rFonts w:cstheme="minorHAnsi"/>
        </w:rPr>
        <w:t>(this report).</w:t>
      </w:r>
      <w:r w:rsidR="00D93F1B" w:rsidRPr="00580434">
        <w:rPr>
          <w:rFonts w:cstheme="minorHAnsi"/>
        </w:rPr>
        <w:t xml:space="preserve"> </w:t>
      </w:r>
      <w:r w:rsidR="00D93F1B">
        <w:rPr>
          <w:rFonts w:cstheme="minorHAnsi"/>
        </w:rPr>
        <w:t>The draft report was sent to all participants for the</w:t>
      </w:r>
      <w:r w:rsidR="00167BF9">
        <w:rPr>
          <w:rFonts w:cstheme="minorHAnsi"/>
        </w:rPr>
        <w:t>m</w:t>
      </w:r>
      <w:r w:rsidR="00A916DA">
        <w:rPr>
          <w:rFonts w:cstheme="minorHAnsi"/>
        </w:rPr>
        <w:t xml:space="preserve"> </w:t>
      </w:r>
      <w:r w:rsidR="00167BF9">
        <w:rPr>
          <w:rFonts w:cstheme="minorHAnsi"/>
        </w:rPr>
        <w:t xml:space="preserve">to </w:t>
      </w:r>
      <w:r w:rsidR="00D93F1B">
        <w:rPr>
          <w:rFonts w:cstheme="minorHAnsi"/>
        </w:rPr>
        <w:t xml:space="preserve">edit, </w:t>
      </w:r>
      <w:r w:rsidR="00167BF9">
        <w:rPr>
          <w:rFonts w:cstheme="minorHAnsi"/>
        </w:rPr>
        <w:t xml:space="preserve">make </w:t>
      </w:r>
      <w:r w:rsidR="00D93F1B">
        <w:rPr>
          <w:rFonts w:cstheme="minorHAnsi"/>
        </w:rPr>
        <w:t>additions</w:t>
      </w:r>
      <w:r w:rsidR="00167BF9">
        <w:rPr>
          <w:rFonts w:cstheme="minorHAnsi"/>
        </w:rPr>
        <w:t>,</w:t>
      </w:r>
      <w:r w:rsidR="00D93F1B">
        <w:rPr>
          <w:rFonts w:cstheme="minorHAnsi"/>
        </w:rPr>
        <w:t xml:space="preserve"> and/or approv</w:t>
      </w:r>
      <w:r w:rsidR="00167BF9">
        <w:rPr>
          <w:rFonts w:cstheme="minorHAnsi"/>
        </w:rPr>
        <w:t>e</w:t>
      </w:r>
      <w:r w:rsidR="00D93F1B">
        <w:rPr>
          <w:rFonts w:cstheme="minorHAnsi"/>
        </w:rPr>
        <w:t xml:space="preserve"> </w:t>
      </w:r>
      <w:r w:rsidR="00167BF9">
        <w:rPr>
          <w:rFonts w:cstheme="minorHAnsi"/>
        </w:rPr>
        <w:t>prior to</w:t>
      </w:r>
      <w:r w:rsidR="00D93F1B">
        <w:rPr>
          <w:rFonts w:cstheme="minorHAnsi"/>
        </w:rPr>
        <w:t xml:space="preserve"> finali</w:t>
      </w:r>
      <w:r w:rsidR="00167BF9">
        <w:rPr>
          <w:rFonts w:cstheme="minorHAnsi"/>
        </w:rPr>
        <w:t>zation</w:t>
      </w:r>
      <w:r w:rsidR="003F66B5">
        <w:rPr>
          <w:rFonts w:cstheme="minorHAnsi"/>
        </w:rPr>
        <w:t xml:space="preserve"> and publi</w:t>
      </w:r>
      <w:r w:rsidR="00167BF9">
        <w:rPr>
          <w:rFonts w:cstheme="minorHAnsi"/>
        </w:rPr>
        <w:t xml:space="preserve">cation </w:t>
      </w:r>
      <w:r>
        <w:rPr>
          <w:rFonts w:cstheme="minorHAnsi"/>
        </w:rPr>
        <w:t>online</w:t>
      </w:r>
      <w:r w:rsidR="00B02DBB">
        <w:rPr>
          <w:rFonts w:cstheme="minorHAnsi"/>
        </w:rPr>
        <w:t>;</w:t>
      </w:r>
      <w:r w:rsidR="00D93F1B">
        <w:rPr>
          <w:rFonts w:cstheme="minorHAnsi"/>
        </w:rPr>
        <w:t xml:space="preserve"> </w:t>
      </w:r>
    </w:p>
    <w:p w14:paraId="43543630" w14:textId="4FDD543A" w:rsidR="00B02DBB" w:rsidRPr="00A400F7" w:rsidRDefault="00B02DBB" w:rsidP="003D5168">
      <w:pPr>
        <w:numPr>
          <w:ilvl w:val="0"/>
          <w:numId w:val="17"/>
        </w:numPr>
        <w:spacing w:line="276" w:lineRule="auto"/>
        <w:ind w:left="714" w:hanging="357"/>
        <w:jc w:val="both"/>
        <w:rPr>
          <w:rFonts w:cstheme="minorHAnsi"/>
          <w:lang w:val="en-US"/>
        </w:rPr>
      </w:pPr>
      <w:r>
        <w:rPr>
          <w:rFonts w:cstheme="minorHAnsi"/>
        </w:rPr>
        <w:t xml:space="preserve">Using the report as </w:t>
      </w:r>
      <w:r w:rsidR="00407159">
        <w:rPr>
          <w:rFonts w:cstheme="minorHAnsi"/>
        </w:rPr>
        <w:t xml:space="preserve">a </w:t>
      </w:r>
      <w:r>
        <w:rPr>
          <w:rFonts w:cstheme="minorHAnsi"/>
        </w:rPr>
        <w:t xml:space="preserve">resource, the authors </w:t>
      </w:r>
      <w:r w:rsidR="00AF14E5">
        <w:rPr>
          <w:rFonts w:cstheme="minorHAnsi"/>
        </w:rPr>
        <w:t xml:space="preserve">will </w:t>
      </w:r>
      <w:r>
        <w:rPr>
          <w:rFonts w:cstheme="minorHAnsi"/>
        </w:rPr>
        <w:t>continue to develop the draft chapters of the assessment;</w:t>
      </w:r>
    </w:p>
    <w:p w14:paraId="20E38E24" w14:textId="49831030" w:rsidR="00A400F7" w:rsidRPr="00A400F7" w:rsidRDefault="00A400F7" w:rsidP="003D5168">
      <w:pPr>
        <w:numPr>
          <w:ilvl w:val="0"/>
          <w:numId w:val="17"/>
        </w:numPr>
        <w:spacing w:line="276" w:lineRule="auto"/>
        <w:ind w:left="714" w:hanging="357"/>
        <w:jc w:val="both"/>
        <w:rPr>
          <w:rFonts w:cstheme="minorHAnsi"/>
          <w:lang w:val="en-US"/>
        </w:rPr>
      </w:pPr>
      <w:r>
        <w:rPr>
          <w:rFonts w:cstheme="minorHAnsi"/>
          <w:lang w:val="en-US"/>
        </w:rPr>
        <w:t xml:space="preserve">Author teams </w:t>
      </w:r>
      <w:r w:rsidR="00AF14E5">
        <w:rPr>
          <w:rFonts w:cstheme="minorHAnsi"/>
          <w:lang w:val="en-US"/>
        </w:rPr>
        <w:t xml:space="preserve">may </w:t>
      </w:r>
      <w:r>
        <w:rPr>
          <w:rFonts w:cstheme="minorHAnsi"/>
          <w:lang w:val="en-US"/>
        </w:rPr>
        <w:t>reach out to IPLC</w:t>
      </w:r>
      <w:r w:rsidR="00B02DBB">
        <w:rPr>
          <w:rFonts w:cstheme="minorHAnsi"/>
          <w:lang w:val="en-US"/>
        </w:rPr>
        <w:t xml:space="preserve"> participants</w:t>
      </w:r>
      <w:r w:rsidR="00A46E76">
        <w:rPr>
          <w:rFonts w:cstheme="minorHAnsi"/>
          <w:lang w:val="en-US"/>
        </w:rPr>
        <w:t>, and other members of IPLCs,</w:t>
      </w:r>
      <w:r>
        <w:rPr>
          <w:rFonts w:cstheme="minorHAnsi"/>
          <w:lang w:val="en-US"/>
        </w:rPr>
        <w:t xml:space="preserve"> </w:t>
      </w:r>
      <w:r w:rsidR="00FE1400">
        <w:rPr>
          <w:rFonts w:cstheme="minorHAnsi"/>
          <w:lang w:val="en-US"/>
        </w:rPr>
        <w:t>to invite them to be</w:t>
      </w:r>
      <w:r>
        <w:rPr>
          <w:rFonts w:cstheme="minorHAnsi"/>
          <w:lang w:val="en-US"/>
        </w:rPr>
        <w:t xml:space="preserve"> contributing authors</w:t>
      </w:r>
      <w:r w:rsidR="00B02DBB">
        <w:rPr>
          <w:rFonts w:cstheme="minorHAnsi"/>
          <w:lang w:val="en-US"/>
        </w:rPr>
        <w:t>; and</w:t>
      </w:r>
    </w:p>
    <w:p w14:paraId="4BFA6E43" w14:textId="28C1B37F" w:rsidR="009855F1" w:rsidRPr="003E6BE3" w:rsidRDefault="00A400F7" w:rsidP="009B3C37">
      <w:pPr>
        <w:numPr>
          <w:ilvl w:val="0"/>
          <w:numId w:val="17"/>
        </w:numPr>
        <w:spacing w:after="240" w:line="276" w:lineRule="auto"/>
        <w:ind w:left="714" w:hanging="357"/>
        <w:jc w:val="both"/>
        <w:rPr>
          <w:rFonts w:cstheme="minorHAnsi"/>
          <w:lang w:val="en-US"/>
        </w:rPr>
      </w:pPr>
      <w:r w:rsidRPr="003E6BE3">
        <w:rPr>
          <w:rFonts w:cstheme="minorHAnsi"/>
        </w:rPr>
        <w:t xml:space="preserve">Another dialogue will be organised in </w:t>
      </w:r>
      <w:r w:rsidR="00A46E76" w:rsidRPr="003E6BE3">
        <w:rPr>
          <w:rFonts w:cstheme="minorHAnsi"/>
        </w:rPr>
        <w:t>mid-</w:t>
      </w:r>
      <w:r w:rsidRPr="003E6BE3">
        <w:rPr>
          <w:rFonts w:cstheme="minorHAnsi"/>
        </w:rPr>
        <w:t>202</w:t>
      </w:r>
      <w:r w:rsidR="00A46E76" w:rsidRPr="003E6BE3">
        <w:rPr>
          <w:rFonts w:cstheme="minorHAnsi"/>
        </w:rPr>
        <w:t xml:space="preserve">4 </w:t>
      </w:r>
      <w:r w:rsidR="008F73CC" w:rsidRPr="003E6BE3">
        <w:rPr>
          <w:rFonts w:cstheme="minorHAnsi"/>
        </w:rPr>
        <w:t>during</w:t>
      </w:r>
      <w:r w:rsidRPr="003E6BE3">
        <w:rPr>
          <w:rFonts w:cstheme="minorHAnsi"/>
        </w:rPr>
        <w:t xml:space="preserve"> the</w:t>
      </w:r>
      <w:r w:rsidR="008F73CC" w:rsidRPr="003E6BE3">
        <w:rPr>
          <w:rFonts w:cstheme="minorHAnsi"/>
        </w:rPr>
        <w:t xml:space="preserve"> external</w:t>
      </w:r>
      <w:r w:rsidRPr="003E6BE3">
        <w:rPr>
          <w:rFonts w:cstheme="minorHAnsi"/>
        </w:rPr>
        <w:t xml:space="preserve"> review period for the draft</w:t>
      </w:r>
      <w:r w:rsidR="00A46E76" w:rsidRPr="003E6BE3">
        <w:rPr>
          <w:rFonts w:cstheme="minorHAnsi"/>
        </w:rPr>
        <w:t>s of the chapters and summary for policymakers.</w:t>
      </w:r>
    </w:p>
    <w:p w14:paraId="59DDB950" w14:textId="77777777" w:rsidR="007F427F" w:rsidRDefault="007F427F" w:rsidP="00567AB2">
      <w:pPr>
        <w:spacing w:after="160" w:line="276" w:lineRule="auto"/>
        <w:rPr>
          <w:rFonts w:eastAsiaTheme="majorEastAsia" w:cstheme="minorHAnsi"/>
          <w:b/>
          <w:color w:val="385623" w:themeColor="accent6" w:themeShade="80"/>
          <w:sz w:val="40"/>
          <w:szCs w:val="40"/>
          <w:lang w:val="en-US" w:eastAsia="zh-CN"/>
        </w:rPr>
      </w:pPr>
      <w:r>
        <w:br w:type="page"/>
      </w:r>
    </w:p>
    <w:p w14:paraId="71A527AE" w14:textId="18F81543" w:rsidR="005A0EC9" w:rsidRDefault="000C2D43" w:rsidP="003D5168">
      <w:pPr>
        <w:pStyle w:val="Heading1"/>
        <w:numPr>
          <w:ilvl w:val="0"/>
          <w:numId w:val="0"/>
        </w:numPr>
        <w:spacing w:line="276" w:lineRule="auto"/>
        <w:ind w:left="432" w:hanging="432"/>
      </w:pPr>
      <w:bookmarkStart w:id="72" w:name="_Toc133587901"/>
      <w:bookmarkStart w:id="73" w:name="_Toc157590865"/>
      <w:r w:rsidRPr="008D2CBB">
        <w:lastRenderedPageBreak/>
        <w:t>Annexes</w:t>
      </w:r>
      <w:bookmarkStart w:id="74" w:name="_Toc133587902"/>
      <w:bookmarkEnd w:id="72"/>
      <w:bookmarkEnd w:id="73"/>
    </w:p>
    <w:p w14:paraId="741D1A4A" w14:textId="5A192D9B" w:rsidR="00537A87" w:rsidRPr="00E800F9" w:rsidRDefault="00537A87" w:rsidP="00244627">
      <w:pPr>
        <w:pStyle w:val="Heading2"/>
      </w:pPr>
      <w:bookmarkStart w:id="75" w:name="_Toc157590866"/>
      <w:r>
        <w:t xml:space="preserve">Annex 1: </w:t>
      </w:r>
      <w:r w:rsidRPr="00E800F9">
        <w:t>A</w:t>
      </w:r>
      <w:r>
        <w:t>genda</w:t>
      </w:r>
      <w:bookmarkEnd w:id="74"/>
      <w:bookmarkEnd w:id="75"/>
    </w:p>
    <w:p w14:paraId="1B868617" w14:textId="77777777" w:rsidR="00537A87" w:rsidRPr="0064755C" w:rsidRDefault="00537A87" w:rsidP="00466971">
      <w:pPr>
        <w:autoSpaceDE w:val="0"/>
        <w:autoSpaceDN w:val="0"/>
        <w:adjustRightInd w:val="0"/>
        <w:spacing w:line="276" w:lineRule="auto"/>
        <w:rPr>
          <w:rFonts w:ascii="Calibri" w:hAnsi="Calibri" w:cs="Calibri"/>
          <w:color w:val="000000"/>
          <w:sz w:val="20"/>
          <w:szCs w:val="20"/>
          <w:lang w:val="en-US"/>
        </w:rPr>
      </w:pPr>
      <w:r>
        <w:rPr>
          <w:rFonts w:ascii="Calibri" w:hAnsi="Calibri" w:cs="Calibri"/>
          <w:b/>
          <w:bCs/>
          <w:color w:val="000000"/>
          <w:sz w:val="20"/>
          <w:szCs w:val="20"/>
          <w:lang w:val="en-US"/>
        </w:rPr>
        <w:t>A</w:t>
      </w:r>
      <w:r w:rsidRPr="0064755C">
        <w:rPr>
          <w:rFonts w:ascii="Calibri" w:hAnsi="Calibri" w:cs="Calibri"/>
          <w:b/>
          <w:bCs/>
          <w:color w:val="000000"/>
          <w:sz w:val="20"/>
          <w:szCs w:val="20"/>
          <w:lang w:val="en-US"/>
        </w:rPr>
        <w:t xml:space="preserve">cronyms: </w:t>
      </w:r>
    </w:p>
    <w:p w14:paraId="12D2F374" w14:textId="3404D691" w:rsidR="00537A87" w:rsidRPr="0064755C" w:rsidRDefault="00537A87" w:rsidP="00466971">
      <w:pPr>
        <w:autoSpaceDE w:val="0"/>
        <w:autoSpaceDN w:val="0"/>
        <w:adjustRightInd w:val="0"/>
        <w:spacing w:line="276" w:lineRule="auto"/>
        <w:rPr>
          <w:rFonts w:ascii="Calibri" w:hAnsi="Calibri" w:cs="Calibri"/>
          <w:color w:val="000000"/>
          <w:sz w:val="20"/>
          <w:szCs w:val="20"/>
          <w:lang w:val="en-US"/>
        </w:rPr>
      </w:pPr>
      <w:r w:rsidRPr="0064755C">
        <w:rPr>
          <w:rFonts w:ascii="Calibri" w:hAnsi="Calibri" w:cs="Calibri"/>
          <w:color w:val="000000"/>
          <w:sz w:val="20"/>
          <w:szCs w:val="20"/>
          <w:lang w:val="en-US"/>
        </w:rPr>
        <w:t>IPLC</w:t>
      </w:r>
      <w:r>
        <w:rPr>
          <w:rFonts w:ascii="Calibri" w:hAnsi="Calibri" w:cs="Calibri"/>
          <w:color w:val="000000"/>
          <w:sz w:val="20"/>
          <w:szCs w:val="20"/>
          <w:lang w:val="en-US"/>
        </w:rPr>
        <w:t>s</w:t>
      </w:r>
      <w:r w:rsidRPr="0064755C">
        <w:rPr>
          <w:rFonts w:ascii="Calibri" w:hAnsi="Calibri" w:cs="Calibri"/>
          <w:color w:val="000000"/>
          <w:sz w:val="20"/>
          <w:szCs w:val="20"/>
          <w:lang w:val="en-US"/>
        </w:rPr>
        <w:t xml:space="preserve"> = </w:t>
      </w:r>
      <w:r>
        <w:rPr>
          <w:rFonts w:ascii="Calibri" w:hAnsi="Calibri" w:cs="Calibri"/>
          <w:color w:val="000000"/>
          <w:sz w:val="20"/>
          <w:szCs w:val="20"/>
          <w:lang w:val="en-US"/>
        </w:rPr>
        <w:t>I</w:t>
      </w:r>
      <w:r w:rsidRPr="0064755C">
        <w:rPr>
          <w:rFonts w:ascii="Calibri" w:hAnsi="Calibri" w:cs="Calibri"/>
          <w:color w:val="000000"/>
          <w:sz w:val="20"/>
          <w:szCs w:val="20"/>
          <w:lang w:val="en-US"/>
        </w:rPr>
        <w:t xml:space="preserve">ndigenous </w:t>
      </w:r>
      <w:r>
        <w:rPr>
          <w:rFonts w:ascii="Calibri" w:hAnsi="Calibri" w:cs="Calibri"/>
          <w:color w:val="000000"/>
          <w:sz w:val="20"/>
          <w:szCs w:val="20"/>
          <w:lang w:val="en-US"/>
        </w:rPr>
        <w:t>P</w:t>
      </w:r>
      <w:r w:rsidRPr="0064755C">
        <w:rPr>
          <w:rFonts w:ascii="Calibri" w:hAnsi="Calibri" w:cs="Calibri"/>
          <w:color w:val="000000"/>
          <w:sz w:val="20"/>
          <w:szCs w:val="20"/>
          <w:lang w:val="en-US"/>
        </w:rPr>
        <w:t xml:space="preserve">eoples and local communities </w:t>
      </w:r>
    </w:p>
    <w:p w14:paraId="19516093" w14:textId="05F5EAB4" w:rsidR="00995F70" w:rsidRDefault="00537A87" w:rsidP="00466971">
      <w:pPr>
        <w:pStyle w:val="Default"/>
        <w:spacing w:line="276" w:lineRule="auto"/>
        <w:rPr>
          <w:rFonts w:ascii="Calibri" w:hAnsi="Calibri" w:cs="Calibri"/>
          <w:sz w:val="20"/>
          <w:szCs w:val="20"/>
          <w:lang w:val="en-US"/>
        </w:rPr>
      </w:pPr>
      <w:r w:rsidRPr="0064755C">
        <w:rPr>
          <w:rFonts w:ascii="Calibri" w:hAnsi="Calibri" w:cs="Calibri"/>
          <w:sz w:val="20"/>
          <w:szCs w:val="20"/>
          <w:lang w:val="en-US"/>
        </w:rPr>
        <w:t>ILK =</w:t>
      </w:r>
      <w:r>
        <w:rPr>
          <w:rFonts w:ascii="Calibri" w:hAnsi="Calibri" w:cs="Calibri"/>
          <w:sz w:val="20"/>
          <w:szCs w:val="20"/>
          <w:lang w:val="en-US"/>
        </w:rPr>
        <w:t xml:space="preserve"> </w:t>
      </w:r>
      <w:r w:rsidR="00527C23">
        <w:rPr>
          <w:rFonts w:ascii="Calibri" w:hAnsi="Calibri" w:cs="Calibri"/>
          <w:sz w:val="20"/>
          <w:szCs w:val="20"/>
          <w:lang w:val="en-US"/>
        </w:rPr>
        <w:t>I</w:t>
      </w:r>
      <w:r>
        <w:rPr>
          <w:rFonts w:ascii="Calibri" w:hAnsi="Calibri" w:cs="Calibri"/>
          <w:sz w:val="20"/>
          <w:szCs w:val="20"/>
          <w:lang w:val="en-US"/>
        </w:rPr>
        <w:t>ndigenous and local knowledge</w:t>
      </w:r>
    </w:p>
    <w:p w14:paraId="61F2A537" w14:textId="2C9BA7A8" w:rsidR="00995F70" w:rsidRPr="005A6747" w:rsidRDefault="00995F70" w:rsidP="00466971">
      <w:pPr>
        <w:pStyle w:val="Default"/>
        <w:spacing w:line="276" w:lineRule="auto"/>
        <w:rPr>
          <w:rFonts w:ascii="Calibri" w:hAnsi="Calibri" w:cs="Calibri"/>
          <w:sz w:val="20"/>
          <w:szCs w:val="20"/>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833031" w14:paraId="5D0C45B7" w14:textId="77777777" w:rsidTr="00833031">
        <w:trPr>
          <w:trHeight w:val="27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7BB4AAE0" w14:textId="77777777" w:rsidR="00833031" w:rsidRPr="00B76EC1" w:rsidRDefault="00833031">
            <w:pPr>
              <w:pStyle w:val="NormalWeb"/>
              <w:spacing w:before="0" w:beforeAutospacing="0" w:after="0" w:afterAutospacing="0"/>
              <w:ind w:left="120"/>
              <w:rPr>
                <w:color w:val="00B050"/>
                <w:sz w:val="20"/>
                <w:szCs w:val="20"/>
                <w:lang w:val="fr-FR"/>
              </w:rPr>
            </w:pPr>
            <w:r w:rsidRPr="00B76EC1">
              <w:rPr>
                <w:rFonts w:ascii="Calibri" w:hAnsi="Calibri" w:cs="Calibri"/>
                <w:b/>
                <w:bCs/>
                <w:color w:val="000000"/>
                <w:sz w:val="20"/>
                <w:szCs w:val="20"/>
                <w:shd w:val="clear" w:color="auto" w:fill="A8D08D"/>
              </w:rPr>
              <w:t>Saturday 23 September 2023</w:t>
            </w:r>
          </w:p>
        </w:tc>
      </w:tr>
      <w:tr w:rsidR="00833031" w14:paraId="16195BC3" w14:textId="77777777" w:rsidTr="00B76EC1">
        <w:trPr>
          <w:trHeight w:val="25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B5E83" w14:textId="77777777" w:rsidR="00833031" w:rsidRPr="00B76EC1" w:rsidRDefault="00833031">
            <w:pPr>
              <w:pStyle w:val="NormalWeb"/>
              <w:spacing w:before="0" w:beforeAutospacing="0" w:after="0" w:afterAutospacing="0"/>
              <w:ind w:left="121"/>
              <w:rPr>
                <w:sz w:val="20"/>
                <w:szCs w:val="20"/>
              </w:rPr>
            </w:pPr>
            <w:r w:rsidRPr="00B76EC1">
              <w:rPr>
                <w:rFonts w:ascii="Calibri" w:hAnsi="Calibri" w:cs="Calibri"/>
                <w:color w:val="000000"/>
                <w:sz w:val="20"/>
                <w:szCs w:val="20"/>
              </w:rPr>
              <w:t>8.30am-9.00am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5AA0D"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rPr>
              <w:t>Registration</w:t>
            </w:r>
          </w:p>
        </w:tc>
      </w:tr>
      <w:tr w:rsidR="00833031" w14:paraId="40A11AF0" w14:textId="77777777" w:rsidTr="00B76EC1">
        <w:trPr>
          <w:trHeight w:val="25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213AA" w14:textId="77777777" w:rsidR="00833031" w:rsidRPr="00B76EC1" w:rsidRDefault="00833031">
            <w:pPr>
              <w:pStyle w:val="NormalWeb"/>
              <w:spacing w:before="0" w:beforeAutospacing="0" w:after="0" w:afterAutospacing="0"/>
              <w:ind w:left="121"/>
              <w:rPr>
                <w:sz w:val="20"/>
                <w:szCs w:val="20"/>
              </w:rPr>
            </w:pPr>
            <w:r w:rsidRPr="00B76EC1">
              <w:rPr>
                <w:rFonts w:ascii="Calibri" w:hAnsi="Calibri" w:cs="Calibri"/>
                <w:color w:val="000000"/>
                <w:sz w:val="20"/>
                <w:szCs w:val="20"/>
              </w:rPr>
              <w:t>9.00am-9.30am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95A11"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rPr>
              <w:t>Opening, introductions </w:t>
            </w:r>
          </w:p>
        </w:tc>
      </w:tr>
      <w:tr w:rsidR="00833031" w14:paraId="5E6E5235" w14:textId="77777777" w:rsidTr="00B76EC1">
        <w:trPr>
          <w:trHeight w:val="74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33E14" w14:textId="77777777" w:rsidR="00833031" w:rsidRPr="00B76EC1" w:rsidRDefault="00833031">
            <w:pPr>
              <w:pStyle w:val="NormalWeb"/>
              <w:spacing w:before="0" w:beforeAutospacing="0" w:after="0" w:afterAutospacing="0"/>
              <w:ind w:left="121"/>
              <w:rPr>
                <w:sz w:val="20"/>
                <w:szCs w:val="20"/>
              </w:rPr>
            </w:pPr>
            <w:r w:rsidRPr="00B76EC1">
              <w:rPr>
                <w:rFonts w:ascii="Calibri" w:hAnsi="Calibri" w:cs="Calibri"/>
                <w:color w:val="000000"/>
                <w:sz w:val="20"/>
                <w:szCs w:val="20"/>
              </w:rPr>
              <w:t>9.30am-9.45am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17DC0"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rPr>
              <w:t>Introduction to IPBES and its work with ILK  </w:t>
            </w:r>
          </w:p>
          <w:p w14:paraId="70020B95" w14:textId="77777777" w:rsidR="00833031" w:rsidRPr="00B76EC1" w:rsidRDefault="00833031" w:rsidP="009B3C37">
            <w:pPr>
              <w:pStyle w:val="NormalWeb"/>
              <w:spacing w:before="10" w:beforeAutospacing="0" w:after="0" w:afterAutospacing="0"/>
              <w:ind w:left="128"/>
              <w:rPr>
                <w:sz w:val="20"/>
                <w:szCs w:val="20"/>
              </w:rPr>
            </w:pPr>
            <w:r w:rsidRPr="00B76EC1">
              <w:rPr>
                <w:rFonts w:ascii="Calibri" w:hAnsi="Calibri" w:cs="Calibri"/>
                <w:color w:val="000000"/>
                <w:sz w:val="20"/>
                <w:szCs w:val="20"/>
              </w:rPr>
              <w:t>Aims, methods and agenda of the dialogue  </w:t>
            </w:r>
          </w:p>
          <w:p w14:paraId="1983555B" w14:textId="77777777" w:rsidR="00833031" w:rsidRPr="00B76EC1" w:rsidRDefault="00833031" w:rsidP="009B3C37">
            <w:pPr>
              <w:pStyle w:val="NormalWeb"/>
              <w:spacing w:before="10" w:beforeAutospacing="0" w:after="0" w:afterAutospacing="0"/>
              <w:ind w:left="128"/>
              <w:rPr>
                <w:sz w:val="20"/>
                <w:szCs w:val="20"/>
              </w:rPr>
            </w:pPr>
            <w:r w:rsidRPr="00B76EC1">
              <w:rPr>
                <w:rFonts w:ascii="Calibri" w:hAnsi="Calibri" w:cs="Calibri"/>
                <w:color w:val="000000"/>
                <w:sz w:val="20"/>
                <w:szCs w:val="20"/>
              </w:rPr>
              <w:t>Free Prior and Informed Consent</w:t>
            </w:r>
          </w:p>
        </w:tc>
      </w:tr>
      <w:tr w:rsidR="00833031" w14:paraId="11C1E177" w14:textId="77777777" w:rsidTr="00B76EC1">
        <w:trPr>
          <w:trHeight w:val="49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4A667" w14:textId="77777777" w:rsidR="00833031" w:rsidRPr="00B76EC1" w:rsidRDefault="00833031">
            <w:pPr>
              <w:pStyle w:val="NormalWeb"/>
              <w:spacing w:before="0" w:beforeAutospacing="0" w:after="0" w:afterAutospacing="0"/>
              <w:ind w:left="121"/>
              <w:rPr>
                <w:sz w:val="20"/>
                <w:szCs w:val="20"/>
              </w:rPr>
            </w:pPr>
            <w:r w:rsidRPr="00B76EC1">
              <w:rPr>
                <w:rFonts w:ascii="Calibri" w:hAnsi="Calibri" w:cs="Calibri"/>
                <w:color w:val="000000"/>
                <w:sz w:val="20"/>
                <w:szCs w:val="20"/>
              </w:rPr>
              <w:t>9.45am-10.30am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08D84" w14:textId="3B6A8C99" w:rsidR="00833031" w:rsidRPr="00B76EC1" w:rsidRDefault="00833031" w:rsidP="009B3C37">
            <w:pPr>
              <w:pStyle w:val="NormalWeb"/>
              <w:spacing w:before="0" w:beforeAutospacing="0" w:after="0" w:afterAutospacing="0"/>
              <w:ind w:left="128" w:right="833" w:firstLine="8"/>
              <w:rPr>
                <w:sz w:val="20"/>
                <w:szCs w:val="20"/>
              </w:rPr>
            </w:pPr>
            <w:r w:rsidRPr="00B76EC1">
              <w:rPr>
                <w:rFonts w:ascii="Calibri" w:hAnsi="Calibri" w:cs="Calibri"/>
                <w:color w:val="000000"/>
                <w:sz w:val="20"/>
                <w:szCs w:val="20"/>
              </w:rPr>
              <w:t>Introduction to the business and biodiversity assessment: aims, methods, timelines, chapters, final product, ILK in the assessment, progress so far</w:t>
            </w:r>
          </w:p>
        </w:tc>
      </w:tr>
      <w:tr w:rsidR="00833031" w14:paraId="20BDFB9D" w14:textId="77777777" w:rsidTr="00B76EC1">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55F343E8" w14:textId="77777777" w:rsidR="00833031" w:rsidRPr="00B76EC1" w:rsidRDefault="00833031">
            <w:pPr>
              <w:pStyle w:val="NormalWeb"/>
              <w:spacing w:before="0" w:beforeAutospacing="0" w:after="0" w:afterAutospacing="0"/>
              <w:jc w:val="center"/>
              <w:rPr>
                <w:sz w:val="20"/>
                <w:szCs w:val="20"/>
              </w:rPr>
            </w:pPr>
            <w:r w:rsidRPr="00B76EC1">
              <w:rPr>
                <w:rFonts w:ascii="Calibri" w:hAnsi="Calibri" w:cs="Calibri"/>
                <w:color w:val="000000"/>
                <w:sz w:val="20"/>
                <w:szCs w:val="20"/>
                <w:shd w:val="clear" w:color="auto" w:fill="E2EFD9"/>
              </w:rPr>
              <w:t>10.30am-11.00am </w:t>
            </w:r>
          </w:p>
        </w:tc>
        <w:tc>
          <w:tcPr>
            <w:tcW w:w="73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70810587"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shd w:val="clear" w:color="auto" w:fill="E2EFD9"/>
              </w:rPr>
              <w:t>Refreshment break</w:t>
            </w:r>
          </w:p>
        </w:tc>
      </w:tr>
      <w:tr w:rsidR="00833031" w14:paraId="117A8DB6" w14:textId="77777777" w:rsidTr="00B76EC1">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00" w:type="dxa"/>
              <w:left w:w="100" w:type="dxa"/>
              <w:bottom w:w="100" w:type="dxa"/>
              <w:right w:w="100" w:type="dxa"/>
            </w:tcMar>
            <w:hideMark/>
          </w:tcPr>
          <w:p w14:paraId="336A7B58" w14:textId="77777777" w:rsidR="00833031" w:rsidRPr="00B76EC1" w:rsidRDefault="00833031">
            <w:pPr>
              <w:pStyle w:val="NormalWeb"/>
              <w:spacing w:before="0" w:beforeAutospacing="0" w:after="0" w:afterAutospacing="0"/>
              <w:jc w:val="center"/>
              <w:rPr>
                <w:sz w:val="20"/>
                <w:szCs w:val="20"/>
              </w:rPr>
            </w:pPr>
            <w:r w:rsidRPr="00B76EC1">
              <w:rPr>
                <w:rFonts w:ascii="Calibri" w:hAnsi="Calibri" w:cs="Calibri"/>
                <w:color w:val="000000"/>
                <w:sz w:val="20"/>
                <w:szCs w:val="20"/>
                <w:shd w:val="clear" w:color="auto" w:fill="DEEAF6"/>
              </w:rPr>
              <w:t>11.00am-11.30am </w:t>
            </w:r>
          </w:p>
        </w:tc>
        <w:tc>
          <w:tcPr>
            <w:tcW w:w="7365"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00" w:type="dxa"/>
              <w:left w:w="100" w:type="dxa"/>
              <w:bottom w:w="100" w:type="dxa"/>
              <w:right w:w="100" w:type="dxa"/>
            </w:tcMar>
            <w:hideMark/>
          </w:tcPr>
          <w:p w14:paraId="170AB97C"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shd w:val="clear" w:color="auto" w:fill="DEEAF6"/>
              </w:rPr>
              <w:t>IPLC caucus</w:t>
            </w:r>
          </w:p>
        </w:tc>
      </w:tr>
      <w:tr w:rsidR="00833031" w14:paraId="65780B03" w14:textId="77777777" w:rsidTr="00B76EC1">
        <w:trPr>
          <w:trHeight w:val="25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B336B" w14:textId="77777777" w:rsidR="00833031" w:rsidRPr="00B76EC1" w:rsidRDefault="00833031">
            <w:pPr>
              <w:pStyle w:val="NormalWeb"/>
              <w:spacing w:before="0" w:beforeAutospacing="0" w:after="0" w:afterAutospacing="0"/>
              <w:jc w:val="center"/>
              <w:rPr>
                <w:sz w:val="20"/>
                <w:szCs w:val="20"/>
              </w:rPr>
            </w:pPr>
            <w:r w:rsidRPr="00B76EC1">
              <w:rPr>
                <w:rFonts w:ascii="Calibri" w:hAnsi="Calibri" w:cs="Calibri"/>
                <w:color w:val="000000"/>
                <w:sz w:val="20"/>
                <w:szCs w:val="20"/>
              </w:rPr>
              <w:t>11.30am-12.30pm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06178" w14:textId="0654C1BC"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rPr>
              <w:t>Report back from caucus, discussion, including: how can the assessment be useful for</w:t>
            </w:r>
            <w:r w:rsidR="00742A1E">
              <w:rPr>
                <w:rFonts w:ascii="Calibri" w:hAnsi="Calibri" w:cs="Calibri"/>
                <w:color w:val="000000"/>
                <w:sz w:val="20"/>
                <w:szCs w:val="20"/>
              </w:rPr>
              <w:t xml:space="preserve"> </w:t>
            </w:r>
            <w:r w:rsidRPr="00B76EC1">
              <w:rPr>
                <w:rFonts w:ascii="Calibri" w:hAnsi="Calibri" w:cs="Calibri"/>
                <w:color w:val="000000"/>
                <w:sz w:val="20"/>
                <w:szCs w:val="20"/>
              </w:rPr>
              <w:t>IPLCs?</w:t>
            </w:r>
          </w:p>
        </w:tc>
      </w:tr>
      <w:tr w:rsidR="00833031" w14:paraId="3EE64BB2" w14:textId="77777777" w:rsidTr="00B76EC1">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494B6ACD" w14:textId="77777777" w:rsidR="00833031" w:rsidRPr="00B76EC1" w:rsidRDefault="00833031">
            <w:pPr>
              <w:pStyle w:val="NormalWeb"/>
              <w:spacing w:before="0" w:beforeAutospacing="0" w:after="0" w:afterAutospacing="0"/>
              <w:jc w:val="center"/>
              <w:rPr>
                <w:sz w:val="20"/>
                <w:szCs w:val="20"/>
              </w:rPr>
            </w:pPr>
            <w:r w:rsidRPr="00B76EC1">
              <w:rPr>
                <w:rFonts w:ascii="Calibri" w:hAnsi="Calibri" w:cs="Calibri"/>
                <w:i/>
                <w:iCs/>
                <w:color w:val="000000"/>
                <w:sz w:val="20"/>
                <w:szCs w:val="20"/>
                <w:shd w:val="clear" w:color="auto" w:fill="E2EFD9"/>
              </w:rPr>
              <w:t>12.30pm-2.00pm </w:t>
            </w:r>
          </w:p>
        </w:tc>
        <w:tc>
          <w:tcPr>
            <w:tcW w:w="73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D4D05D9"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i/>
                <w:iCs/>
                <w:color w:val="000000"/>
                <w:sz w:val="20"/>
                <w:szCs w:val="20"/>
                <w:shd w:val="clear" w:color="auto" w:fill="E2EFD9"/>
              </w:rPr>
              <w:t>Lunch</w:t>
            </w:r>
          </w:p>
        </w:tc>
      </w:tr>
      <w:tr w:rsidR="00833031" w14:paraId="35366254" w14:textId="77777777" w:rsidTr="00B76EC1">
        <w:trPr>
          <w:trHeight w:val="499"/>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2BADE" w14:textId="77777777" w:rsidR="00833031" w:rsidRPr="00B76EC1" w:rsidRDefault="00833031">
            <w:pPr>
              <w:pStyle w:val="NormalWeb"/>
              <w:spacing w:before="0" w:beforeAutospacing="0" w:after="0" w:afterAutospacing="0"/>
              <w:ind w:left="124"/>
              <w:rPr>
                <w:sz w:val="20"/>
                <w:szCs w:val="20"/>
              </w:rPr>
            </w:pPr>
            <w:r w:rsidRPr="00B76EC1">
              <w:rPr>
                <w:rFonts w:ascii="Calibri" w:hAnsi="Calibri" w:cs="Calibri"/>
                <w:color w:val="000000"/>
                <w:sz w:val="20"/>
                <w:szCs w:val="20"/>
              </w:rPr>
              <w:t>2.00pm-3.30pm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789E7" w14:textId="0A653B03"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rPr>
              <w:t>How do IPLCs conceptualise and engage with business?</w:t>
            </w:r>
          </w:p>
          <w:p w14:paraId="00721FB0" w14:textId="77777777" w:rsidR="00833031" w:rsidRPr="00B76EC1" w:rsidRDefault="00833031" w:rsidP="009B3C37">
            <w:pPr>
              <w:pStyle w:val="NormalWeb"/>
              <w:spacing w:before="10" w:beforeAutospacing="0" w:after="0" w:afterAutospacing="0"/>
              <w:ind w:left="128"/>
              <w:rPr>
                <w:sz w:val="20"/>
                <w:szCs w:val="20"/>
              </w:rPr>
            </w:pPr>
            <w:r w:rsidRPr="00B76EC1">
              <w:rPr>
                <w:rFonts w:ascii="Calibri" w:hAnsi="Calibri" w:cs="Calibri"/>
                <w:color w:val="000000"/>
                <w:sz w:val="20"/>
                <w:szCs w:val="20"/>
              </w:rPr>
              <w:t>What are IPLC aspirations and concerns in relation to business at all scales?</w:t>
            </w:r>
          </w:p>
        </w:tc>
      </w:tr>
      <w:tr w:rsidR="00833031" w14:paraId="133CC810" w14:textId="77777777" w:rsidTr="00B76EC1">
        <w:trPr>
          <w:trHeight w:val="253"/>
        </w:trPr>
        <w:tc>
          <w:tcPr>
            <w:tcW w:w="19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266FD9F" w14:textId="77777777" w:rsidR="00833031" w:rsidRPr="00B76EC1" w:rsidRDefault="00833031">
            <w:pPr>
              <w:pStyle w:val="NormalWeb"/>
              <w:spacing w:before="0" w:beforeAutospacing="0" w:after="0" w:afterAutospacing="0"/>
              <w:ind w:left="123"/>
              <w:rPr>
                <w:sz w:val="20"/>
                <w:szCs w:val="20"/>
              </w:rPr>
            </w:pPr>
            <w:r w:rsidRPr="00B76EC1">
              <w:rPr>
                <w:rFonts w:ascii="Calibri" w:hAnsi="Calibri" w:cs="Calibri"/>
                <w:color w:val="000000"/>
                <w:sz w:val="20"/>
                <w:szCs w:val="20"/>
                <w:shd w:val="clear" w:color="auto" w:fill="E2EFD9"/>
              </w:rPr>
              <w:t>3.30pm-3.45pm </w:t>
            </w:r>
          </w:p>
        </w:tc>
        <w:tc>
          <w:tcPr>
            <w:tcW w:w="73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441C7838"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shd w:val="clear" w:color="auto" w:fill="E2EFD9"/>
              </w:rPr>
              <w:t>Refreshment break</w:t>
            </w:r>
          </w:p>
        </w:tc>
      </w:tr>
      <w:tr w:rsidR="00833031" w14:paraId="7D30593F" w14:textId="77777777" w:rsidTr="00B76EC1">
        <w:trPr>
          <w:trHeight w:val="74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3DA18" w14:textId="77777777" w:rsidR="00833031" w:rsidRPr="00B76EC1" w:rsidRDefault="00833031">
            <w:pPr>
              <w:pStyle w:val="NormalWeb"/>
              <w:spacing w:before="0" w:beforeAutospacing="0" w:after="0" w:afterAutospacing="0"/>
              <w:ind w:left="123"/>
              <w:rPr>
                <w:sz w:val="20"/>
                <w:szCs w:val="20"/>
              </w:rPr>
            </w:pPr>
            <w:r w:rsidRPr="00B76EC1">
              <w:rPr>
                <w:rFonts w:ascii="Calibri" w:hAnsi="Calibri" w:cs="Calibri"/>
                <w:color w:val="000000"/>
                <w:sz w:val="20"/>
                <w:szCs w:val="20"/>
              </w:rPr>
              <w:t>3.45pm-5.55pm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0557E" w14:textId="77777777" w:rsidR="00833031" w:rsidRDefault="00C01B79" w:rsidP="009B3C37">
            <w:pPr>
              <w:pStyle w:val="NormalWeb"/>
              <w:spacing w:before="11" w:beforeAutospacing="0" w:after="0" w:afterAutospacing="0"/>
              <w:ind w:left="128"/>
              <w:rPr>
                <w:color w:val="000000"/>
                <w:sz w:val="20"/>
                <w:szCs w:val="20"/>
              </w:rPr>
            </w:pPr>
            <w:r>
              <w:rPr>
                <w:rFonts w:ascii="Calibri" w:hAnsi="Calibri" w:cs="Calibri"/>
                <w:color w:val="000000"/>
                <w:sz w:val="20"/>
                <w:szCs w:val="20"/>
              </w:rPr>
              <w:t>H</w:t>
            </w:r>
            <w:r>
              <w:rPr>
                <w:color w:val="000000"/>
                <w:sz w:val="20"/>
                <w:szCs w:val="20"/>
              </w:rPr>
              <w:t>ow do IPLC enterprises and other businesses depend on nature?</w:t>
            </w:r>
          </w:p>
          <w:p w14:paraId="02FEAF2A" w14:textId="77777777" w:rsidR="00C01B79" w:rsidRDefault="00E807E5" w:rsidP="009B3C37">
            <w:pPr>
              <w:pStyle w:val="NormalWeb"/>
              <w:spacing w:before="11" w:beforeAutospacing="0" w:after="0" w:afterAutospacing="0"/>
              <w:ind w:left="128"/>
              <w:rPr>
                <w:color w:val="000000"/>
                <w:sz w:val="20"/>
                <w:szCs w:val="20"/>
              </w:rPr>
            </w:pPr>
            <w:r>
              <w:rPr>
                <w:color w:val="000000"/>
                <w:sz w:val="20"/>
                <w:szCs w:val="20"/>
              </w:rPr>
              <w:t>How should these be measured? What are the indicators?</w:t>
            </w:r>
          </w:p>
          <w:p w14:paraId="65FB8529" w14:textId="468D90A0" w:rsidR="00E807E5" w:rsidRPr="00B76EC1" w:rsidRDefault="00E807E5" w:rsidP="009B3C37">
            <w:pPr>
              <w:pStyle w:val="NormalWeb"/>
              <w:spacing w:before="11" w:beforeAutospacing="0" w:after="0" w:afterAutospacing="0"/>
              <w:ind w:left="128"/>
              <w:rPr>
                <w:sz w:val="20"/>
                <w:szCs w:val="20"/>
              </w:rPr>
            </w:pPr>
            <w:r>
              <w:rPr>
                <w:sz w:val="20"/>
                <w:szCs w:val="20"/>
              </w:rPr>
              <w:t>How would IPLCs measure these impacts?</w:t>
            </w:r>
          </w:p>
        </w:tc>
      </w:tr>
      <w:tr w:rsidR="00833031" w:rsidRPr="00720B28" w14:paraId="313C53E5" w14:textId="77777777" w:rsidTr="00B76EC1">
        <w:trPr>
          <w:trHeight w:val="25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CC08B" w14:textId="77777777" w:rsidR="00833031" w:rsidRPr="00B76EC1" w:rsidRDefault="00833031">
            <w:pPr>
              <w:pStyle w:val="NormalWeb"/>
              <w:spacing w:before="0" w:beforeAutospacing="0" w:after="0" w:afterAutospacing="0"/>
              <w:ind w:left="123"/>
              <w:rPr>
                <w:sz w:val="20"/>
                <w:szCs w:val="20"/>
              </w:rPr>
            </w:pPr>
            <w:r w:rsidRPr="00B76EC1">
              <w:rPr>
                <w:rFonts w:ascii="Calibri" w:hAnsi="Calibri" w:cs="Calibri"/>
                <w:color w:val="000000"/>
                <w:sz w:val="20"/>
                <w:szCs w:val="20"/>
              </w:rPr>
              <w:t>5.55pm-6.00pm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37BAD" w14:textId="77777777" w:rsidR="00833031" w:rsidRPr="00B76EC1" w:rsidRDefault="00833031" w:rsidP="009B3C37">
            <w:pPr>
              <w:pStyle w:val="NormalWeb"/>
              <w:spacing w:before="0" w:beforeAutospacing="0" w:after="0" w:afterAutospacing="0"/>
              <w:ind w:left="128"/>
              <w:rPr>
                <w:sz w:val="20"/>
                <w:szCs w:val="20"/>
              </w:rPr>
            </w:pPr>
            <w:r w:rsidRPr="00B76EC1">
              <w:rPr>
                <w:rFonts w:ascii="Calibri" w:hAnsi="Calibri" w:cs="Calibri"/>
                <w:color w:val="000000"/>
                <w:sz w:val="20"/>
                <w:szCs w:val="20"/>
              </w:rPr>
              <w:t>Closing of day </w:t>
            </w:r>
          </w:p>
        </w:tc>
      </w:tr>
    </w:tbl>
    <w:p w14:paraId="232940CE" w14:textId="3ED6F138" w:rsidR="00B76EC1" w:rsidRDefault="00B76EC1" w:rsidP="4B57E2D5">
      <w:pPr>
        <w:spacing w:line="276" w:lineRule="auto"/>
        <w:rPr>
          <w:sz w:val="12"/>
          <w:szCs w:val="12"/>
        </w:rPr>
      </w:pPr>
    </w:p>
    <w:p w14:paraId="45582967" w14:textId="2C9BA7A8" w:rsidR="00B76EC1" w:rsidRDefault="00B76EC1" w:rsidP="7ABD6BE8">
      <w:pPr>
        <w:spacing w:line="276" w:lineRule="auto"/>
        <w:rPr>
          <w:rFonts w:cstheme="minorBidi"/>
          <w:sz w:val="20"/>
          <w:szCs w:val="20"/>
        </w:rPr>
      </w:pPr>
    </w:p>
    <w:p w14:paraId="44CD8CD7" w14:textId="2C9BA7A8" w:rsidR="00B76EC1" w:rsidRDefault="00B76EC1" w:rsidP="7ABD6BE8">
      <w:pPr>
        <w:spacing w:line="276" w:lineRule="auto"/>
        <w:rPr>
          <w:rFonts w:cstheme="minorBidi"/>
          <w:sz w:val="20"/>
          <w:szCs w:val="20"/>
        </w:rPr>
      </w:pPr>
    </w:p>
    <w:p w14:paraId="10A4C6ED" w14:textId="77777777" w:rsidR="009C1BD3" w:rsidRPr="00720B28" w:rsidRDefault="009C1BD3" w:rsidP="7ABD6BE8">
      <w:pPr>
        <w:spacing w:line="276" w:lineRule="auto"/>
        <w:rPr>
          <w:rFonts w:cstheme="minorBidi"/>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365"/>
      </w:tblGrid>
      <w:tr w:rsidR="00833031" w:rsidRPr="00720B28" w14:paraId="45505D76" w14:textId="77777777" w:rsidTr="00833031">
        <w:trPr>
          <w:trHeight w:val="27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A8D08D" w:themeFill="accent6" w:themeFillTint="99"/>
            <w:tcMar>
              <w:top w:w="100" w:type="dxa"/>
              <w:left w:w="100" w:type="dxa"/>
              <w:bottom w:w="100" w:type="dxa"/>
              <w:right w:w="100" w:type="dxa"/>
            </w:tcMar>
            <w:hideMark/>
          </w:tcPr>
          <w:p w14:paraId="1B69CFAA" w14:textId="77777777" w:rsidR="00833031" w:rsidRPr="00720B28" w:rsidRDefault="00833031">
            <w:pPr>
              <w:pStyle w:val="NormalWeb"/>
              <w:spacing w:before="0" w:beforeAutospacing="0" w:after="0" w:afterAutospacing="0"/>
              <w:ind w:left="120"/>
              <w:rPr>
                <w:rFonts w:cstheme="minorHAnsi"/>
                <w:sz w:val="20"/>
                <w:szCs w:val="20"/>
                <w:lang w:val="fr-FR"/>
              </w:rPr>
            </w:pPr>
            <w:r w:rsidRPr="00720B28">
              <w:rPr>
                <w:rFonts w:cstheme="minorHAnsi"/>
                <w:b/>
                <w:bCs/>
                <w:color w:val="000000"/>
                <w:sz w:val="20"/>
                <w:szCs w:val="20"/>
                <w:shd w:val="clear" w:color="auto" w:fill="A8D08D"/>
              </w:rPr>
              <w:lastRenderedPageBreak/>
              <w:t>Sunday 24 September 2023</w:t>
            </w:r>
          </w:p>
        </w:tc>
      </w:tr>
      <w:tr w:rsidR="00833031" w:rsidRPr="00720B28" w14:paraId="235A6546" w14:textId="77777777" w:rsidTr="00720B28">
        <w:trPr>
          <w:trHeight w:val="25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E5441" w14:textId="77777777" w:rsidR="00833031" w:rsidRPr="00720B28" w:rsidRDefault="00833031" w:rsidP="00B76EC1">
            <w:pPr>
              <w:pStyle w:val="NormalWeb"/>
              <w:spacing w:before="0" w:beforeAutospacing="0" w:after="0" w:afterAutospacing="0"/>
              <w:ind w:left="121"/>
              <w:rPr>
                <w:rFonts w:cstheme="minorHAnsi"/>
                <w:sz w:val="20"/>
                <w:szCs w:val="20"/>
              </w:rPr>
            </w:pPr>
            <w:r w:rsidRPr="00720B28">
              <w:rPr>
                <w:rFonts w:cstheme="minorHAnsi"/>
                <w:color w:val="000000"/>
                <w:sz w:val="20"/>
                <w:szCs w:val="20"/>
              </w:rPr>
              <w:t>9.00am-9.15am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31A08"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rPr>
              <w:t>Updates, review of day 1, plan for day 2</w:t>
            </w:r>
          </w:p>
        </w:tc>
      </w:tr>
      <w:tr w:rsidR="00833031" w:rsidRPr="00720B28" w14:paraId="37F6982C" w14:textId="77777777" w:rsidTr="00720B28">
        <w:trPr>
          <w:trHeight w:val="742"/>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BE307" w14:textId="77777777" w:rsidR="00833031" w:rsidRPr="00720B28" w:rsidRDefault="00833031" w:rsidP="00B76EC1">
            <w:pPr>
              <w:pStyle w:val="NormalWeb"/>
              <w:spacing w:before="0" w:beforeAutospacing="0" w:after="0" w:afterAutospacing="0"/>
              <w:ind w:left="121"/>
              <w:rPr>
                <w:rFonts w:cstheme="minorHAnsi"/>
                <w:sz w:val="20"/>
                <w:szCs w:val="20"/>
              </w:rPr>
            </w:pPr>
            <w:r w:rsidRPr="00720B28">
              <w:rPr>
                <w:rFonts w:cstheme="minorHAnsi"/>
                <w:color w:val="000000"/>
                <w:sz w:val="20"/>
                <w:szCs w:val="20"/>
              </w:rPr>
              <w:t>9.15am-10.30am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7798" w14:textId="77777777" w:rsidR="00833031" w:rsidRDefault="00E807E5" w:rsidP="00B76EC1">
            <w:pPr>
              <w:pStyle w:val="NormalWeb"/>
              <w:spacing w:before="10" w:beforeAutospacing="0" w:after="0" w:afterAutospacing="0"/>
              <w:ind w:left="121" w:right="388" w:firstLine="7"/>
              <w:rPr>
                <w:rFonts w:cstheme="minorHAnsi"/>
                <w:color w:val="000000"/>
                <w:sz w:val="20"/>
                <w:szCs w:val="20"/>
              </w:rPr>
            </w:pPr>
            <w:r>
              <w:rPr>
                <w:rFonts w:cstheme="minorHAnsi"/>
                <w:color w:val="000000"/>
                <w:sz w:val="20"/>
                <w:szCs w:val="20"/>
              </w:rPr>
              <w:t>What are the impacts of business</w:t>
            </w:r>
            <w:r w:rsidR="005E515E">
              <w:rPr>
                <w:rFonts w:cstheme="minorHAnsi"/>
                <w:color w:val="000000"/>
                <w:sz w:val="20"/>
                <w:szCs w:val="20"/>
              </w:rPr>
              <w:t xml:space="preserve"> on nature and IPLCs? </w:t>
            </w:r>
          </w:p>
          <w:p w14:paraId="66D81386" w14:textId="77777777" w:rsidR="005E515E" w:rsidRDefault="005E515E" w:rsidP="005E515E">
            <w:pPr>
              <w:pStyle w:val="NormalWeb"/>
              <w:spacing w:before="11" w:beforeAutospacing="0" w:after="0" w:afterAutospacing="0"/>
              <w:ind w:left="128"/>
              <w:rPr>
                <w:color w:val="000000"/>
                <w:sz w:val="20"/>
                <w:szCs w:val="20"/>
              </w:rPr>
            </w:pPr>
            <w:r>
              <w:rPr>
                <w:color w:val="000000"/>
                <w:sz w:val="20"/>
                <w:szCs w:val="20"/>
              </w:rPr>
              <w:t>How should these be measured? What are the indicators?</w:t>
            </w:r>
          </w:p>
          <w:p w14:paraId="44096864" w14:textId="0A71DB5E" w:rsidR="005E515E" w:rsidRPr="00720B28" w:rsidRDefault="005E515E" w:rsidP="005E515E">
            <w:pPr>
              <w:pStyle w:val="NormalWeb"/>
              <w:spacing w:before="10" w:beforeAutospacing="0" w:after="0" w:afterAutospacing="0"/>
              <w:ind w:left="121" w:right="388" w:firstLine="7"/>
              <w:rPr>
                <w:rFonts w:cstheme="minorHAnsi"/>
                <w:sz w:val="20"/>
                <w:szCs w:val="20"/>
              </w:rPr>
            </w:pPr>
            <w:r>
              <w:rPr>
                <w:sz w:val="20"/>
                <w:szCs w:val="20"/>
              </w:rPr>
              <w:t>How would IPLCs measure these impacts?</w:t>
            </w:r>
          </w:p>
        </w:tc>
      </w:tr>
      <w:tr w:rsidR="00833031" w:rsidRPr="00720B28" w14:paraId="7327DA37" w14:textId="77777777" w:rsidTr="00720B28">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A38B3A5" w14:textId="77777777" w:rsidR="00833031" w:rsidRPr="00720B28" w:rsidRDefault="00833031" w:rsidP="00B76EC1">
            <w:pPr>
              <w:pStyle w:val="NormalWeb"/>
              <w:spacing w:before="0" w:beforeAutospacing="0" w:after="0" w:afterAutospacing="0"/>
              <w:jc w:val="center"/>
              <w:rPr>
                <w:rFonts w:cstheme="minorHAnsi"/>
                <w:sz w:val="20"/>
                <w:szCs w:val="20"/>
              </w:rPr>
            </w:pPr>
            <w:r w:rsidRPr="00720B28">
              <w:rPr>
                <w:rFonts w:cstheme="minorHAnsi"/>
                <w:color w:val="000000"/>
                <w:sz w:val="20"/>
                <w:szCs w:val="20"/>
                <w:shd w:val="clear" w:color="auto" w:fill="E2EFD9"/>
              </w:rPr>
              <w:t>10.30am-11.00am </w:t>
            </w:r>
          </w:p>
        </w:tc>
        <w:tc>
          <w:tcPr>
            <w:tcW w:w="73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3C506462"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shd w:val="clear" w:color="auto" w:fill="E2EFD9"/>
              </w:rPr>
              <w:t>Refreshment break </w:t>
            </w:r>
          </w:p>
        </w:tc>
      </w:tr>
      <w:tr w:rsidR="00833031" w:rsidRPr="00720B28" w14:paraId="4DD005EB" w14:textId="77777777" w:rsidTr="00720B28">
        <w:trPr>
          <w:trHeight w:val="74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B6F48" w14:textId="77777777" w:rsidR="00833031" w:rsidRPr="00720B28" w:rsidRDefault="00833031" w:rsidP="00B76EC1">
            <w:pPr>
              <w:pStyle w:val="NormalWeb"/>
              <w:spacing w:before="0" w:beforeAutospacing="0" w:after="0" w:afterAutospacing="0"/>
              <w:jc w:val="center"/>
              <w:rPr>
                <w:rFonts w:cstheme="minorHAnsi"/>
                <w:sz w:val="20"/>
                <w:szCs w:val="20"/>
              </w:rPr>
            </w:pPr>
            <w:r w:rsidRPr="00720B28">
              <w:rPr>
                <w:rFonts w:cstheme="minorHAnsi"/>
                <w:color w:val="000000"/>
                <w:sz w:val="20"/>
                <w:szCs w:val="20"/>
              </w:rPr>
              <w:t>11.00am-12.30pm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90E60" w14:textId="6895AB4B" w:rsidR="00833031" w:rsidRPr="00720B28" w:rsidRDefault="00833031" w:rsidP="00B76EC1">
            <w:pPr>
              <w:pStyle w:val="NormalWeb"/>
              <w:spacing w:before="0" w:beforeAutospacing="0" w:after="0" w:afterAutospacing="0"/>
              <w:ind w:left="118"/>
              <w:rPr>
                <w:rFonts w:cstheme="minorHAnsi"/>
                <w:sz w:val="20"/>
                <w:szCs w:val="20"/>
              </w:rPr>
            </w:pPr>
            <w:r w:rsidRPr="00720B28">
              <w:rPr>
                <w:rFonts w:cstheme="minorHAnsi"/>
                <w:color w:val="000000"/>
                <w:sz w:val="20"/>
                <w:szCs w:val="20"/>
              </w:rPr>
              <w:t>What should a transformative change for business look like?</w:t>
            </w:r>
          </w:p>
          <w:p w14:paraId="7D493DF5" w14:textId="50D95358" w:rsidR="00833031" w:rsidRPr="00720B28" w:rsidRDefault="00833031" w:rsidP="00B76EC1">
            <w:pPr>
              <w:pStyle w:val="NormalWeb"/>
              <w:spacing w:before="11" w:beforeAutospacing="0" w:after="0" w:afterAutospacing="0"/>
              <w:ind w:left="118"/>
              <w:rPr>
                <w:rFonts w:cstheme="minorHAnsi"/>
                <w:sz w:val="20"/>
                <w:szCs w:val="20"/>
              </w:rPr>
            </w:pPr>
            <w:r w:rsidRPr="00720B28">
              <w:rPr>
                <w:rFonts w:cstheme="minorHAnsi"/>
                <w:color w:val="000000"/>
                <w:sz w:val="20"/>
                <w:szCs w:val="20"/>
              </w:rPr>
              <w:t>What would be the role of IPLCs within this?</w:t>
            </w:r>
          </w:p>
          <w:p w14:paraId="7DDACBF9" w14:textId="77777777" w:rsidR="00833031" w:rsidRPr="00720B28" w:rsidRDefault="00833031" w:rsidP="00B76EC1">
            <w:pPr>
              <w:pStyle w:val="NormalWeb"/>
              <w:spacing w:before="10" w:beforeAutospacing="0" w:after="0" w:afterAutospacing="0"/>
              <w:ind w:left="118"/>
              <w:rPr>
                <w:rFonts w:cstheme="minorHAnsi"/>
                <w:sz w:val="20"/>
                <w:szCs w:val="20"/>
              </w:rPr>
            </w:pPr>
            <w:r w:rsidRPr="00720B28">
              <w:rPr>
                <w:rFonts w:cstheme="minorHAnsi"/>
                <w:color w:val="000000"/>
                <w:sz w:val="20"/>
                <w:szCs w:val="20"/>
              </w:rPr>
              <w:t>What are the key actions for businesses, according to IPLCs?</w:t>
            </w:r>
          </w:p>
        </w:tc>
      </w:tr>
      <w:tr w:rsidR="00833031" w:rsidRPr="00720B28" w14:paraId="7D4A416E" w14:textId="77777777" w:rsidTr="00720B28">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407FE8F4" w14:textId="77777777" w:rsidR="00833031" w:rsidRPr="00720B28" w:rsidRDefault="00833031" w:rsidP="00B76EC1">
            <w:pPr>
              <w:pStyle w:val="NormalWeb"/>
              <w:spacing w:before="0" w:beforeAutospacing="0" w:after="0" w:afterAutospacing="0"/>
              <w:jc w:val="center"/>
              <w:rPr>
                <w:rFonts w:cstheme="minorHAnsi"/>
                <w:sz w:val="20"/>
                <w:szCs w:val="20"/>
              </w:rPr>
            </w:pPr>
            <w:r w:rsidRPr="00720B28">
              <w:rPr>
                <w:rFonts w:cstheme="minorHAnsi"/>
                <w:color w:val="000000"/>
                <w:sz w:val="20"/>
                <w:szCs w:val="20"/>
                <w:shd w:val="clear" w:color="auto" w:fill="E2EFD9"/>
              </w:rPr>
              <w:t>12.30pm-2.00pm </w:t>
            </w:r>
          </w:p>
        </w:tc>
        <w:tc>
          <w:tcPr>
            <w:tcW w:w="73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618B7A7"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shd w:val="clear" w:color="auto" w:fill="E2EFD9"/>
              </w:rPr>
              <w:t>Lunch</w:t>
            </w:r>
          </w:p>
        </w:tc>
      </w:tr>
      <w:tr w:rsidR="00833031" w:rsidRPr="00720B28" w14:paraId="688D4E51" w14:textId="77777777" w:rsidTr="00720B28">
        <w:trPr>
          <w:trHeight w:val="546"/>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D08E8" w14:textId="77777777" w:rsidR="00833031" w:rsidRPr="00720B28" w:rsidRDefault="00833031" w:rsidP="00B76EC1">
            <w:pPr>
              <w:pStyle w:val="NormalWeb"/>
              <w:spacing w:before="0" w:beforeAutospacing="0" w:after="0" w:afterAutospacing="0"/>
              <w:ind w:left="124"/>
              <w:rPr>
                <w:rFonts w:cstheme="minorHAnsi"/>
                <w:sz w:val="20"/>
                <w:szCs w:val="20"/>
              </w:rPr>
            </w:pPr>
            <w:r w:rsidRPr="00720B28">
              <w:rPr>
                <w:rFonts w:cstheme="minorHAnsi"/>
                <w:color w:val="000000"/>
                <w:sz w:val="20"/>
                <w:szCs w:val="20"/>
              </w:rPr>
              <w:t>2.00pm-3.30pm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B6E26" w14:textId="686986B0" w:rsidR="00833031" w:rsidRPr="00720B28" w:rsidRDefault="00833031" w:rsidP="00B76EC1">
            <w:pPr>
              <w:pStyle w:val="NormalWeb"/>
              <w:spacing w:before="0" w:beforeAutospacing="0" w:after="0" w:afterAutospacing="0"/>
              <w:ind w:left="118" w:right="673" w:hanging="3"/>
              <w:rPr>
                <w:rFonts w:cstheme="minorHAnsi"/>
                <w:sz w:val="20"/>
                <w:szCs w:val="20"/>
              </w:rPr>
            </w:pPr>
            <w:r w:rsidRPr="00720B28">
              <w:rPr>
                <w:rFonts w:cstheme="minorHAnsi"/>
                <w:color w:val="000000"/>
                <w:sz w:val="20"/>
                <w:szCs w:val="20"/>
              </w:rPr>
              <w:t xml:space="preserve">What are the key actions for the financial sector, governments, civil society and </w:t>
            </w:r>
            <w:r w:rsidR="00ED639A" w:rsidRPr="00720B28">
              <w:rPr>
                <w:rFonts w:cstheme="minorHAnsi"/>
                <w:color w:val="000000"/>
                <w:sz w:val="20"/>
                <w:szCs w:val="20"/>
              </w:rPr>
              <w:t>IPLCs, according</w:t>
            </w:r>
            <w:r w:rsidRPr="00720B28">
              <w:rPr>
                <w:rFonts w:cstheme="minorHAnsi"/>
                <w:color w:val="000000"/>
                <w:sz w:val="20"/>
                <w:szCs w:val="20"/>
              </w:rPr>
              <w:t xml:space="preserve"> to IPLCs?</w:t>
            </w:r>
          </w:p>
        </w:tc>
      </w:tr>
      <w:tr w:rsidR="00833031" w:rsidRPr="00720B28" w14:paraId="3578893A" w14:textId="77777777" w:rsidTr="00720B28">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00" w:type="dxa"/>
              <w:left w:w="100" w:type="dxa"/>
              <w:bottom w:w="100" w:type="dxa"/>
              <w:right w:w="100" w:type="dxa"/>
            </w:tcMar>
            <w:hideMark/>
          </w:tcPr>
          <w:p w14:paraId="10026135" w14:textId="77777777" w:rsidR="00833031" w:rsidRPr="00720B28" w:rsidRDefault="00833031" w:rsidP="00B76EC1">
            <w:pPr>
              <w:pStyle w:val="NormalWeb"/>
              <w:spacing w:before="0" w:beforeAutospacing="0" w:after="0" w:afterAutospacing="0"/>
              <w:ind w:left="123"/>
              <w:rPr>
                <w:rFonts w:cstheme="minorHAnsi"/>
                <w:sz w:val="20"/>
                <w:szCs w:val="20"/>
              </w:rPr>
            </w:pPr>
            <w:r w:rsidRPr="00720B28">
              <w:rPr>
                <w:rFonts w:cstheme="minorHAnsi"/>
                <w:color w:val="000000"/>
                <w:sz w:val="20"/>
                <w:szCs w:val="20"/>
                <w:shd w:val="clear" w:color="auto" w:fill="DEEAF6"/>
              </w:rPr>
              <w:t>3.30pm-4.15pm </w:t>
            </w:r>
          </w:p>
        </w:tc>
        <w:tc>
          <w:tcPr>
            <w:tcW w:w="7365" w:type="dxa"/>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00" w:type="dxa"/>
              <w:left w:w="100" w:type="dxa"/>
              <w:bottom w:w="100" w:type="dxa"/>
              <w:right w:w="100" w:type="dxa"/>
            </w:tcMar>
            <w:hideMark/>
          </w:tcPr>
          <w:p w14:paraId="4657E853"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shd w:val="clear" w:color="auto" w:fill="DEEAF6"/>
              </w:rPr>
              <w:t>IPLC caucus</w:t>
            </w:r>
          </w:p>
        </w:tc>
      </w:tr>
      <w:tr w:rsidR="00833031" w:rsidRPr="00720B28" w14:paraId="4E0FDDD6" w14:textId="77777777" w:rsidTr="00720B28">
        <w:trPr>
          <w:trHeight w:val="254"/>
        </w:trPr>
        <w:tc>
          <w:tcPr>
            <w:tcW w:w="19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C353E13" w14:textId="77777777" w:rsidR="00833031" w:rsidRPr="00720B28" w:rsidRDefault="00833031" w:rsidP="00B76EC1">
            <w:pPr>
              <w:pStyle w:val="NormalWeb"/>
              <w:spacing w:before="0" w:beforeAutospacing="0" w:after="0" w:afterAutospacing="0"/>
              <w:ind w:left="117"/>
              <w:rPr>
                <w:rFonts w:cstheme="minorHAnsi"/>
                <w:sz w:val="20"/>
                <w:szCs w:val="20"/>
              </w:rPr>
            </w:pPr>
            <w:r w:rsidRPr="00720B28">
              <w:rPr>
                <w:rFonts w:cstheme="minorHAnsi"/>
                <w:color w:val="000000"/>
                <w:sz w:val="20"/>
                <w:szCs w:val="20"/>
                <w:shd w:val="clear" w:color="auto" w:fill="E2EFD9"/>
              </w:rPr>
              <w:t>4.15pm-4.30pm </w:t>
            </w:r>
          </w:p>
        </w:tc>
        <w:tc>
          <w:tcPr>
            <w:tcW w:w="73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519B4E18"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shd w:val="clear" w:color="auto" w:fill="E2EFD9"/>
              </w:rPr>
              <w:t>Refreshment break</w:t>
            </w:r>
          </w:p>
        </w:tc>
      </w:tr>
      <w:tr w:rsidR="00833031" w:rsidRPr="00720B28" w14:paraId="5BB1D7FA" w14:textId="77777777" w:rsidTr="00720B28">
        <w:trPr>
          <w:trHeight w:val="498"/>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E42E4" w14:textId="77777777" w:rsidR="00833031" w:rsidRPr="00720B28" w:rsidRDefault="00833031" w:rsidP="00B76EC1">
            <w:pPr>
              <w:pStyle w:val="NormalWeb"/>
              <w:spacing w:before="0" w:beforeAutospacing="0" w:after="0" w:afterAutospacing="0"/>
              <w:ind w:left="117"/>
              <w:rPr>
                <w:rFonts w:cstheme="minorHAnsi"/>
                <w:sz w:val="20"/>
                <w:szCs w:val="20"/>
              </w:rPr>
            </w:pPr>
            <w:r w:rsidRPr="00720B28">
              <w:rPr>
                <w:rFonts w:cstheme="minorHAnsi"/>
                <w:color w:val="000000"/>
                <w:sz w:val="20"/>
                <w:szCs w:val="20"/>
              </w:rPr>
              <w:t>4.30pm-5.15pm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9111A" w14:textId="2D03B147" w:rsidR="00833031" w:rsidRPr="00720B28" w:rsidRDefault="00833031" w:rsidP="00B76EC1">
            <w:pPr>
              <w:pStyle w:val="NormalWeb"/>
              <w:spacing w:before="0" w:beforeAutospacing="0" w:after="0" w:afterAutospacing="0"/>
              <w:ind w:left="115" w:right="315" w:firstLine="14"/>
              <w:rPr>
                <w:rFonts w:cstheme="minorHAnsi"/>
                <w:sz w:val="20"/>
                <w:szCs w:val="20"/>
              </w:rPr>
            </w:pPr>
            <w:r w:rsidRPr="00720B28">
              <w:rPr>
                <w:rFonts w:cstheme="minorHAnsi"/>
                <w:color w:val="000000"/>
                <w:sz w:val="20"/>
                <w:szCs w:val="20"/>
              </w:rPr>
              <w:t xml:space="preserve">Report back from the IPLC caucus and discussion: could include overarching messages </w:t>
            </w:r>
            <w:r w:rsidR="00ED639A" w:rsidRPr="00720B28">
              <w:rPr>
                <w:rFonts w:cstheme="minorHAnsi"/>
                <w:color w:val="000000"/>
                <w:sz w:val="20"/>
                <w:szCs w:val="20"/>
              </w:rPr>
              <w:t>and themes</w:t>
            </w:r>
            <w:r w:rsidRPr="00720B28">
              <w:rPr>
                <w:rFonts w:cstheme="minorHAnsi"/>
                <w:color w:val="000000"/>
                <w:sz w:val="20"/>
                <w:szCs w:val="20"/>
              </w:rPr>
              <w:t>, key approaches and participants</w:t>
            </w:r>
          </w:p>
        </w:tc>
      </w:tr>
      <w:tr w:rsidR="00833031" w:rsidRPr="00720B28" w14:paraId="1403984D" w14:textId="77777777" w:rsidTr="00720B28">
        <w:trPr>
          <w:trHeight w:val="743"/>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7813D" w14:textId="77777777" w:rsidR="00833031" w:rsidRPr="00720B28" w:rsidRDefault="00833031" w:rsidP="00B76EC1">
            <w:pPr>
              <w:pStyle w:val="NormalWeb"/>
              <w:spacing w:before="0" w:beforeAutospacing="0" w:after="0" w:afterAutospacing="0"/>
              <w:ind w:left="123"/>
              <w:rPr>
                <w:rFonts w:cstheme="minorHAnsi"/>
                <w:sz w:val="20"/>
                <w:szCs w:val="20"/>
              </w:rPr>
            </w:pPr>
            <w:r w:rsidRPr="00720B28">
              <w:rPr>
                <w:rFonts w:cstheme="minorHAnsi"/>
                <w:color w:val="000000"/>
                <w:sz w:val="20"/>
                <w:szCs w:val="20"/>
              </w:rPr>
              <w:t>5.15pm-5.30pm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5DED2"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rPr>
              <w:t>Next steps for the assessment and participation in the assessment: </w:t>
            </w:r>
          </w:p>
          <w:p w14:paraId="4FA1FA13" w14:textId="0E5BAB36" w:rsidR="00833031" w:rsidRPr="00720B28" w:rsidRDefault="00833031" w:rsidP="00B76EC1">
            <w:pPr>
              <w:pStyle w:val="NormalWeb"/>
              <w:spacing w:before="10" w:beforeAutospacing="0" w:after="0" w:afterAutospacing="0"/>
              <w:ind w:left="113" w:right="727" w:hanging="14"/>
              <w:rPr>
                <w:rFonts w:cstheme="minorHAnsi"/>
                <w:sz w:val="20"/>
                <w:szCs w:val="20"/>
              </w:rPr>
            </w:pPr>
            <w:r w:rsidRPr="00720B28">
              <w:rPr>
                <w:rFonts w:cstheme="minorHAnsi"/>
                <w:color w:val="000000"/>
                <w:sz w:val="20"/>
                <w:szCs w:val="20"/>
              </w:rPr>
              <w:t xml:space="preserve">Timelines for collaboration, communication and dialogue throughout the </w:t>
            </w:r>
            <w:r w:rsidR="00ED639A" w:rsidRPr="00720B28">
              <w:rPr>
                <w:rFonts w:cstheme="minorHAnsi"/>
                <w:color w:val="000000"/>
                <w:sz w:val="20"/>
                <w:szCs w:val="20"/>
              </w:rPr>
              <w:t>assessment processes</w:t>
            </w:r>
            <w:r w:rsidRPr="00720B28">
              <w:rPr>
                <w:rFonts w:cstheme="minorHAnsi"/>
                <w:color w:val="000000"/>
                <w:sz w:val="20"/>
                <w:szCs w:val="20"/>
              </w:rPr>
              <w:t>, identifying key experts, resources</w:t>
            </w:r>
          </w:p>
        </w:tc>
      </w:tr>
      <w:tr w:rsidR="00833031" w:rsidRPr="00720B28" w14:paraId="275B083C" w14:textId="77777777" w:rsidTr="00720B28">
        <w:trPr>
          <w:trHeight w:val="25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67CF0" w14:textId="77777777" w:rsidR="00833031" w:rsidRPr="00720B28" w:rsidRDefault="00833031" w:rsidP="00B76EC1">
            <w:pPr>
              <w:pStyle w:val="NormalWeb"/>
              <w:spacing w:before="0" w:beforeAutospacing="0" w:after="0" w:afterAutospacing="0"/>
              <w:ind w:left="123"/>
              <w:rPr>
                <w:rFonts w:cstheme="minorHAnsi"/>
                <w:sz w:val="20"/>
                <w:szCs w:val="20"/>
              </w:rPr>
            </w:pPr>
            <w:r w:rsidRPr="00720B28">
              <w:rPr>
                <w:rFonts w:cstheme="minorHAnsi"/>
                <w:color w:val="000000"/>
                <w:sz w:val="20"/>
                <w:szCs w:val="20"/>
              </w:rPr>
              <w:t>5.30pm-6.00pm </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40184" w14:textId="77777777" w:rsidR="00833031" w:rsidRPr="00720B28" w:rsidRDefault="00833031" w:rsidP="00B76EC1">
            <w:pPr>
              <w:pStyle w:val="NormalWeb"/>
              <w:spacing w:before="0" w:beforeAutospacing="0" w:after="0" w:afterAutospacing="0"/>
              <w:ind w:left="128"/>
              <w:rPr>
                <w:rFonts w:cstheme="minorHAnsi"/>
                <w:sz w:val="20"/>
                <w:szCs w:val="20"/>
              </w:rPr>
            </w:pPr>
            <w:r w:rsidRPr="00720B28">
              <w:rPr>
                <w:rFonts w:cstheme="minorHAnsi"/>
                <w:color w:val="000000"/>
                <w:sz w:val="20"/>
                <w:szCs w:val="20"/>
              </w:rPr>
              <w:t>Next steps and closing </w:t>
            </w:r>
          </w:p>
        </w:tc>
      </w:tr>
    </w:tbl>
    <w:p w14:paraId="239D986E" w14:textId="77777777" w:rsidR="00527C23" w:rsidRDefault="00527C23" w:rsidP="00466971">
      <w:pPr>
        <w:spacing w:after="160" w:line="276" w:lineRule="auto"/>
        <w:rPr>
          <w:rFonts w:eastAsiaTheme="majorEastAsia" w:cstheme="minorHAnsi"/>
          <w:b/>
          <w:color w:val="538135" w:themeColor="accent6" w:themeShade="BF"/>
          <w:sz w:val="28"/>
          <w:szCs w:val="28"/>
          <w:lang w:val="en-US" w:eastAsia="zh-CN"/>
        </w:rPr>
      </w:pPr>
      <w:r>
        <w:br w:type="page"/>
      </w:r>
    </w:p>
    <w:p w14:paraId="35EEEC56" w14:textId="02A8DFC7" w:rsidR="00800C64" w:rsidRPr="000522CD" w:rsidRDefault="00BB3349" w:rsidP="00244627">
      <w:pPr>
        <w:pStyle w:val="Heading2"/>
      </w:pPr>
      <w:bookmarkStart w:id="76" w:name="_Toc133587903"/>
      <w:bookmarkStart w:id="77" w:name="_Toc157590867"/>
      <w:r w:rsidRPr="000522CD">
        <w:lastRenderedPageBreak/>
        <w:t xml:space="preserve">Annex 2: </w:t>
      </w:r>
      <w:r w:rsidR="003F77A2" w:rsidRPr="000522CD">
        <w:t>FPIC</w:t>
      </w:r>
      <w:r w:rsidR="00800C64" w:rsidRPr="000522CD">
        <w:t xml:space="preserve"> document</w:t>
      </w:r>
      <w:bookmarkEnd w:id="76"/>
      <w:bookmarkEnd w:id="77"/>
      <w:r w:rsidR="00800C64" w:rsidRPr="000522CD">
        <w:t xml:space="preserve"> </w:t>
      </w:r>
    </w:p>
    <w:p w14:paraId="72E213D4" w14:textId="49D7FF52" w:rsidR="00527C23" w:rsidRPr="00742A1E" w:rsidRDefault="00EA38D0" w:rsidP="00466971">
      <w:pPr>
        <w:spacing w:line="276" w:lineRule="auto"/>
        <w:rPr>
          <w:rFonts w:eastAsiaTheme="majorEastAsia" w:cstheme="minorHAnsi"/>
          <w:b/>
          <w:bCs/>
          <w:color w:val="538135" w:themeColor="accent6" w:themeShade="BF"/>
          <w:sz w:val="28"/>
          <w:szCs w:val="28"/>
          <w:lang w:val="en-US"/>
        </w:rPr>
      </w:pPr>
      <w:r w:rsidRPr="00742A1E">
        <w:rPr>
          <w:rFonts w:eastAsiaTheme="majorEastAsia" w:cstheme="minorHAnsi"/>
          <w:b/>
          <w:bCs/>
          <w:color w:val="538135" w:themeColor="accent6" w:themeShade="BF"/>
          <w:sz w:val="28"/>
          <w:szCs w:val="28"/>
          <w:lang w:val="en-US"/>
        </w:rPr>
        <w:t xml:space="preserve">First </w:t>
      </w:r>
      <w:r w:rsidR="00527C23" w:rsidRPr="00742A1E">
        <w:rPr>
          <w:rFonts w:eastAsiaTheme="majorEastAsia" w:cstheme="minorHAnsi"/>
          <w:b/>
          <w:bCs/>
          <w:color w:val="538135" w:themeColor="accent6" w:themeShade="BF"/>
          <w:sz w:val="28"/>
          <w:szCs w:val="28"/>
          <w:lang w:val="en-US"/>
        </w:rPr>
        <w:t xml:space="preserve">Indigenous and local knowledge dialogue </w:t>
      </w:r>
      <w:r w:rsidR="00733101" w:rsidRPr="00742A1E">
        <w:rPr>
          <w:rFonts w:eastAsiaTheme="majorEastAsia" w:cstheme="minorHAnsi"/>
          <w:b/>
          <w:bCs/>
          <w:color w:val="538135" w:themeColor="accent6" w:themeShade="BF"/>
          <w:sz w:val="28"/>
          <w:szCs w:val="28"/>
          <w:lang w:val="en-US"/>
        </w:rPr>
        <w:t xml:space="preserve">on </w:t>
      </w:r>
      <w:r w:rsidRPr="00742A1E">
        <w:rPr>
          <w:rFonts w:eastAsiaTheme="majorEastAsia" w:cstheme="minorHAnsi"/>
          <w:b/>
          <w:bCs/>
          <w:color w:val="538135" w:themeColor="accent6" w:themeShade="BF"/>
          <w:sz w:val="28"/>
          <w:szCs w:val="28"/>
          <w:lang w:val="en-US"/>
        </w:rPr>
        <w:t>the IPBES assessment of b</w:t>
      </w:r>
      <w:r w:rsidR="00733101" w:rsidRPr="00742A1E">
        <w:rPr>
          <w:rFonts w:eastAsiaTheme="majorEastAsia" w:cstheme="minorHAnsi"/>
          <w:b/>
          <w:bCs/>
          <w:color w:val="538135" w:themeColor="accent6" w:themeShade="BF"/>
          <w:sz w:val="28"/>
          <w:szCs w:val="28"/>
          <w:lang w:val="en-US"/>
        </w:rPr>
        <w:t xml:space="preserve">usiness and </w:t>
      </w:r>
      <w:r w:rsidRPr="00742A1E">
        <w:rPr>
          <w:rFonts w:eastAsiaTheme="majorEastAsia" w:cstheme="minorHAnsi"/>
          <w:b/>
          <w:bCs/>
          <w:color w:val="538135" w:themeColor="accent6" w:themeShade="BF"/>
          <w:sz w:val="28"/>
          <w:szCs w:val="28"/>
          <w:lang w:val="en-US"/>
        </w:rPr>
        <w:t>b</w:t>
      </w:r>
      <w:r w:rsidR="00733101" w:rsidRPr="00742A1E">
        <w:rPr>
          <w:rFonts w:eastAsiaTheme="majorEastAsia" w:cstheme="minorHAnsi"/>
          <w:b/>
          <w:bCs/>
          <w:color w:val="538135" w:themeColor="accent6" w:themeShade="BF"/>
          <w:sz w:val="28"/>
          <w:szCs w:val="28"/>
          <w:lang w:val="en-US"/>
        </w:rPr>
        <w:t>iodiversity</w:t>
      </w:r>
    </w:p>
    <w:p w14:paraId="42E285C6" w14:textId="644DCEFE" w:rsidR="003D5168" w:rsidRPr="00742A1E" w:rsidRDefault="003D5168" w:rsidP="00466971">
      <w:pPr>
        <w:spacing w:line="276" w:lineRule="auto"/>
        <w:rPr>
          <w:rFonts w:eastAsiaTheme="majorEastAsia" w:cstheme="minorHAnsi"/>
          <w:b/>
          <w:bCs/>
          <w:i/>
          <w:iCs/>
          <w:sz w:val="28"/>
          <w:szCs w:val="28"/>
          <w:lang w:val="en-US"/>
        </w:rPr>
      </w:pPr>
      <w:r w:rsidRPr="00742A1E">
        <w:rPr>
          <w:rFonts w:eastAsiaTheme="majorEastAsia" w:cstheme="minorHAnsi"/>
          <w:b/>
          <w:bCs/>
          <w:i/>
          <w:iCs/>
          <w:sz w:val="28"/>
          <w:szCs w:val="28"/>
          <w:lang w:val="en-US"/>
        </w:rPr>
        <w:t xml:space="preserve">Free, Prior and Informed Consent </w:t>
      </w:r>
    </w:p>
    <w:p w14:paraId="661FA685" w14:textId="6193DD1D" w:rsidR="00527C23" w:rsidRPr="00527C23" w:rsidRDefault="00733101" w:rsidP="00466971">
      <w:pPr>
        <w:spacing w:line="276" w:lineRule="auto"/>
        <w:jc w:val="both"/>
        <w:rPr>
          <w:rFonts w:eastAsiaTheme="minorEastAsia" w:cstheme="minorHAnsi"/>
          <w:b/>
          <w:bCs/>
          <w:lang w:val="en-US" w:eastAsia="zh-CN"/>
        </w:rPr>
      </w:pPr>
      <w:r>
        <w:rPr>
          <w:rFonts w:eastAsiaTheme="minorEastAsia" w:cstheme="minorHAnsi"/>
          <w:b/>
          <w:bCs/>
          <w:lang w:val="en-US" w:eastAsia="zh-CN"/>
        </w:rPr>
        <w:t>23-24 Se</w:t>
      </w:r>
      <w:r w:rsidR="00EA4521">
        <w:rPr>
          <w:rFonts w:eastAsiaTheme="minorEastAsia" w:cstheme="minorHAnsi"/>
          <w:b/>
          <w:bCs/>
          <w:lang w:val="en-US" w:eastAsia="zh-CN"/>
        </w:rPr>
        <w:t>ptember</w:t>
      </w:r>
      <w:r w:rsidR="00527C23" w:rsidRPr="00527C23">
        <w:rPr>
          <w:rFonts w:eastAsiaTheme="minorEastAsia" w:cstheme="minorHAnsi"/>
          <w:b/>
          <w:bCs/>
          <w:lang w:val="en-US" w:eastAsia="zh-CN"/>
        </w:rPr>
        <w:t xml:space="preserve"> 2023</w:t>
      </w:r>
    </w:p>
    <w:p w14:paraId="67443BEB" w14:textId="56F7A11F" w:rsidR="00527C23" w:rsidRPr="00527C23" w:rsidRDefault="00EA4521" w:rsidP="00466971">
      <w:pPr>
        <w:spacing w:after="160" w:line="276" w:lineRule="auto"/>
        <w:jc w:val="both"/>
        <w:rPr>
          <w:rFonts w:eastAsiaTheme="minorEastAsia" w:cstheme="minorHAnsi"/>
          <w:i/>
          <w:lang w:val="en-US" w:eastAsia="zh-CN"/>
        </w:rPr>
      </w:pPr>
      <w:r>
        <w:rPr>
          <w:rFonts w:eastAsiaTheme="minorEastAsia" w:cstheme="minorHAnsi"/>
          <w:lang w:val="en-US" w:eastAsia="zh-CN"/>
        </w:rPr>
        <w:t>Bogota</w:t>
      </w:r>
      <w:r w:rsidR="00527C23" w:rsidRPr="00527C23">
        <w:rPr>
          <w:rFonts w:eastAsiaTheme="minorEastAsia" w:cstheme="minorHAnsi"/>
          <w:lang w:val="en-US" w:eastAsia="zh-CN"/>
        </w:rPr>
        <w:t>, Colombia</w:t>
      </w:r>
    </w:p>
    <w:p w14:paraId="191DF32D" w14:textId="1152E36A" w:rsidR="00527C23" w:rsidRPr="00527C23" w:rsidRDefault="00527C23" w:rsidP="00466971">
      <w:pPr>
        <w:spacing w:line="276" w:lineRule="auto"/>
        <w:jc w:val="both"/>
        <w:rPr>
          <w:rFonts w:cstheme="minorHAnsi"/>
        </w:rPr>
      </w:pPr>
      <w:r w:rsidRPr="00B618E1">
        <w:rPr>
          <w:rFonts w:cstheme="minorHAnsi"/>
        </w:rPr>
        <w:t>The individuals whose names are listed at the end of this document agreed during the dialogue workshop to follow the principles and steps laid out in this document.</w:t>
      </w:r>
      <w:r w:rsidRPr="00527C23">
        <w:rPr>
          <w:rFonts w:cstheme="minorHAnsi"/>
        </w:rPr>
        <w:t xml:space="preserve"> </w:t>
      </w:r>
    </w:p>
    <w:p w14:paraId="2D06D094" w14:textId="77777777" w:rsidR="00527C23" w:rsidRPr="00527C23" w:rsidRDefault="00527C23" w:rsidP="00466971">
      <w:pPr>
        <w:spacing w:line="276" w:lineRule="auto"/>
        <w:rPr>
          <w:rFonts w:cstheme="minorHAnsi"/>
          <w:b/>
          <w:bCs/>
          <w:color w:val="538135" w:themeColor="accent6" w:themeShade="BF"/>
        </w:rPr>
      </w:pPr>
      <w:r w:rsidRPr="00527C23">
        <w:rPr>
          <w:rFonts w:cstheme="minorHAnsi"/>
          <w:b/>
          <w:bCs/>
          <w:color w:val="538135" w:themeColor="accent6" w:themeShade="BF"/>
        </w:rPr>
        <w:t>Background</w:t>
      </w:r>
    </w:p>
    <w:p w14:paraId="797C7F53" w14:textId="78867DC8" w:rsidR="00527C23" w:rsidRPr="00527C23" w:rsidRDefault="00527C23" w:rsidP="00466971">
      <w:pPr>
        <w:spacing w:line="276" w:lineRule="auto"/>
        <w:jc w:val="both"/>
        <w:rPr>
          <w:rFonts w:cstheme="minorHAnsi"/>
        </w:rPr>
      </w:pPr>
      <w:r w:rsidRPr="00527C23">
        <w:rPr>
          <w:rFonts w:cstheme="minorHAnsi"/>
        </w:rPr>
        <w:t>Within the framework of the UN Declaration on the Rights of Indigenous Peoples (UNDRIP), principles of Free</w:t>
      </w:r>
      <w:r w:rsidR="000C5ADC">
        <w:rPr>
          <w:rFonts w:cstheme="minorHAnsi"/>
        </w:rPr>
        <w:t>,</w:t>
      </w:r>
      <w:r w:rsidRPr="00527C23">
        <w:rPr>
          <w:rFonts w:cstheme="minorHAnsi"/>
        </w:rPr>
        <w:t xml:space="preserve"> Prior </w:t>
      </w:r>
      <w:r w:rsidR="000C5ADC">
        <w:rPr>
          <w:rFonts w:cstheme="minorHAnsi"/>
        </w:rPr>
        <w:t xml:space="preserve">and </w:t>
      </w:r>
      <w:r w:rsidRPr="00527C23">
        <w:rPr>
          <w:rFonts w:cstheme="minorHAnsi"/>
        </w:rPr>
        <w:t xml:space="preserve">Informed Consent (FPIC) apply to research or knowledge-related interactions between </w:t>
      </w:r>
      <w:r w:rsidR="000C5ADC">
        <w:rPr>
          <w:rFonts w:cstheme="minorHAnsi"/>
        </w:rPr>
        <w:t>I</w:t>
      </w:r>
      <w:r w:rsidRPr="00527C23">
        <w:rPr>
          <w:rFonts w:cstheme="minorHAnsi"/>
        </w:rPr>
        <w:t xml:space="preserve">ndigenous </w:t>
      </w:r>
      <w:r w:rsidR="005F179F">
        <w:rPr>
          <w:rFonts w:cstheme="minorHAnsi"/>
        </w:rPr>
        <w:t>Pe</w:t>
      </w:r>
      <w:r w:rsidRPr="00527C23">
        <w:rPr>
          <w:rFonts w:cstheme="minorHAnsi"/>
        </w:rPr>
        <w:t xml:space="preserve">oples and outsiders (including researchers, scientists, journalists, etc.). Given that the dialogue process includes discussion of </w:t>
      </w:r>
      <w:r w:rsidR="000C5ADC">
        <w:rPr>
          <w:rFonts w:cstheme="minorHAnsi"/>
        </w:rPr>
        <w:t>I</w:t>
      </w:r>
      <w:r w:rsidRPr="00527C23">
        <w:rPr>
          <w:rFonts w:cstheme="minorHAnsi"/>
        </w:rPr>
        <w:t>ndigenous</w:t>
      </w:r>
      <w:r w:rsidR="009B3C37">
        <w:rPr>
          <w:rFonts w:cstheme="minorHAnsi"/>
        </w:rPr>
        <w:t xml:space="preserve"> and local</w:t>
      </w:r>
      <w:r w:rsidRPr="00527C23">
        <w:rPr>
          <w:rFonts w:cstheme="minorHAnsi"/>
        </w:rPr>
        <w:t xml:space="preserve">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82D90E2" w14:textId="77777777" w:rsidR="00527C23" w:rsidRPr="00527C23" w:rsidRDefault="00527C23" w:rsidP="00466971">
      <w:pPr>
        <w:spacing w:line="276" w:lineRule="auto"/>
        <w:rPr>
          <w:rFonts w:cstheme="minorHAnsi"/>
          <w:b/>
          <w:bCs/>
          <w:color w:val="538135" w:themeColor="accent6" w:themeShade="BF"/>
        </w:rPr>
      </w:pPr>
      <w:r w:rsidRPr="00527C23">
        <w:rPr>
          <w:rFonts w:cstheme="minorHAnsi"/>
          <w:b/>
          <w:bCs/>
          <w:color w:val="538135" w:themeColor="accent6" w:themeShade="BF"/>
        </w:rPr>
        <w:t xml:space="preserve">Principles </w:t>
      </w:r>
    </w:p>
    <w:p w14:paraId="471C0026" w14:textId="77777777" w:rsidR="00527C23" w:rsidRPr="00527C23" w:rsidRDefault="00527C23" w:rsidP="00466971">
      <w:pPr>
        <w:spacing w:line="276" w:lineRule="auto"/>
        <w:jc w:val="both"/>
        <w:rPr>
          <w:rFonts w:cstheme="minorHAnsi"/>
        </w:rPr>
      </w:pPr>
      <w:r w:rsidRPr="00527C23">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83E87AD" w14:textId="77777777" w:rsidR="00527C23" w:rsidRPr="00527C23" w:rsidRDefault="00527C23" w:rsidP="00466971">
      <w:pPr>
        <w:spacing w:line="276" w:lineRule="auto"/>
        <w:jc w:val="both"/>
        <w:rPr>
          <w:rFonts w:cstheme="minorHAnsi"/>
        </w:rPr>
      </w:pPr>
      <w:r w:rsidRPr="00527C23">
        <w:rPr>
          <w:rFonts w:cstheme="minorHAnsi"/>
        </w:rPr>
        <w:t>To achieve these aims, the following goals are emphasized:</w:t>
      </w:r>
    </w:p>
    <w:p w14:paraId="31E7B178" w14:textId="77777777" w:rsidR="00527C23" w:rsidRPr="00527C23" w:rsidRDefault="00527C23" w:rsidP="00FE5910">
      <w:pPr>
        <w:pStyle w:val="ListParagraph"/>
        <w:numPr>
          <w:ilvl w:val="0"/>
          <w:numId w:val="3"/>
        </w:numPr>
        <w:autoSpaceDN w:val="0"/>
        <w:spacing w:line="276" w:lineRule="auto"/>
        <w:ind w:left="720"/>
        <w:rPr>
          <w:rFonts w:cstheme="minorHAnsi"/>
        </w:rPr>
      </w:pPr>
      <w:r w:rsidRPr="00527C23">
        <w:rPr>
          <w:rFonts w:cstheme="minorHAnsi"/>
        </w:rPr>
        <w:t>Equality of all participants and absence of coercive influence</w:t>
      </w:r>
    </w:p>
    <w:p w14:paraId="20901639" w14:textId="77777777" w:rsidR="00527C23" w:rsidRPr="00527C23" w:rsidRDefault="00527C23" w:rsidP="00FE5910">
      <w:pPr>
        <w:pStyle w:val="ListParagraph"/>
        <w:numPr>
          <w:ilvl w:val="0"/>
          <w:numId w:val="3"/>
        </w:numPr>
        <w:autoSpaceDN w:val="0"/>
        <w:spacing w:line="276" w:lineRule="auto"/>
        <w:ind w:left="720"/>
        <w:rPr>
          <w:rFonts w:cstheme="minorHAnsi"/>
        </w:rPr>
      </w:pPr>
      <w:r w:rsidRPr="00527C23">
        <w:rPr>
          <w:rFonts w:cstheme="minorHAnsi"/>
        </w:rPr>
        <w:t>Listening with empathy and seeking to understand each other’s viewpoints</w:t>
      </w:r>
    </w:p>
    <w:p w14:paraId="52B14313" w14:textId="3C5F3920" w:rsidR="00527C23" w:rsidRPr="00527C23" w:rsidRDefault="00527C23" w:rsidP="00FE5910">
      <w:pPr>
        <w:pStyle w:val="ListParagraph"/>
        <w:numPr>
          <w:ilvl w:val="0"/>
          <w:numId w:val="3"/>
        </w:numPr>
        <w:autoSpaceDN w:val="0"/>
        <w:spacing w:line="276" w:lineRule="auto"/>
        <w:ind w:left="720"/>
        <w:rPr>
          <w:rFonts w:cstheme="minorHAnsi"/>
        </w:rPr>
      </w:pPr>
      <w:r w:rsidRPr="00527C23">
        <w:rPr>
          <w:rFonts w:cstheme="minorHAnsi"/>
        </w:rPr>
        <w:t>Accurate and empathetic communication</w:t>
      </w:r>
    </w:p>
    <w:p w14:paraId="75671CD8" w14:textId="77777777" w:rsidR="00527C23" w:rsidRPr="00527C23" w:rsidRDefault="00527C23" w:rsidP="00FE5910">
      <w:pPr>
        <w:pStyle w:val="ListParagraph"/>
        <w:numPr>
          <w:ilvl w:val="0"/>
          <w:numId w:val="3"/>
        </w:numPr>
        <w:autoSpaceDN w:val="0"/>
        <w:spacing w:after="120" w:line="276" w:lineRule="auto"/>
        <w:ind w:left="720"/>
        <w:rPr>
          <w:rFonts w:cstheme="minorHAnsi"/>
        </w:rPr>
      </w:pPr>
      <w:r w:rsidRPr="00527C23">
        <w:rPr>
          <w:rFonts w:cstheme="minorHAnsi"/>
        </w:rPr>
        <w:t>Bringing assumptions into the open</w:t>
      </w:r>
    </w:p>
    <w:p w14:paraId="0FCA8EB8" w14:textId="77777777" w:rsidR="00527C23" w:rsidRDefault="00527C23" w:rsidP="00466971">
      <w:pPr>
        <w:spacing w:line="276" w:lineRule="auto"/>
        <w:jc w:val="both"/>
        <w:rPr>
          <w:rFonts w:cstheme="minorHAnsi"/>
        </w:rPr>
      </w:pPr>
      <w:r w:rsidRPr="00527C23">
        <w:rPr>
          <w:rFonts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18" w:history="1">
        <w:r w:rsidRPr="00527C23">
          <w:rPr>
            <w:rStyle w:val="Hyperlink"/>
            <w:rFonts w:cstheme="minorHAnsi"/>
          </w:rPr>
          <w:t>ilk.tsu.ipbes@unesco.org</w:t>
        </w:r>
      </w:hyperlink>
      <w:r w:rsidRPr="00527C23">
        <w:rPr>
          <w:rFonts w:cstheme="minorHAnsi"/>
        </w:rPr>
        <w:t>.</w:t>
      </w:r>
    </w:p>
    <w:p w14:paraId="5C3392F4" w14:textId="77777777" w:rsidR="00307951" w:rsidRDefault="00307951" w:rsidP="00466971">
      <w:pPr>
        <w:spacing w:line="276" w:lineRule="auto"/>
        <w:jc w:val="both"/>
        <w:rPr>
          <w:rFonts w:cstheme="minorHAnsi"/>
        </w:rPr>
      </w:pPr>
    </w:p>
    <w:p w14:paraId="3D0A432F" w14:textId="77777777" w:rsidR="00307951" w:rsidRPr="00527C23" w:rsidRDefault="00307951" w:rsidP="00466971">
      <w:pPr>
        <w:spacing w:line="276" w:lineRule="auto"/>
        <w:jc w:val="both"/>
        <w:rPr>
          <w:rFonts w:cstheme="minorHAnsi"/>
        </w:rPr>
      </w:pPr>
    </w:p>
    <w:p w14:paraId="68D1F33F" w14:textId="77777777" w:rsidR="00527C23" w:rsidRPr="00527C23" w:rsidRDefault="00527C23" w:rsidP="00466971">
      <w:pPr>
        <w:spacing w:line="276" w:lineRule="auto"/>
        <w:rPr>
          <w:rFonts w:cstheme="minorHAnsi"/>
          <w:b/>
          <w:bCs/>
          <w:color w:val="538135" w:themeColor="accent6" w:themeShade="BF"/>
        </w:rPr>
      </w:pPr>
      <w:bookmarkStart w:id="78" w:name="_Toc46321303"/>
      <w:r w:rsidRPr="00527C23">
        <w:rPr>
          <w:rFonts w:cstheme="minorHAnsi"/>
          <w:b/>
          <w:bCs/>
          <w:color w:val="538135" w:themeColor="accent6" w:themeShade="BF"/>
        </w:rPr>
        <w:lastRenderedPageBreak/>
        <w:t>Sharing knowledge and respecting FPIC</w:t>
      </w:r>
      <w:bookmarkEnd w:id="78"/>
    </w:p>
    <w:p w14:paraId="596D9FE3" w14:textId="1361302E" w:rsidR="00527C23" w:rsidRPr="00527C23" w:rsidRDefault="00527C23" w:rsidP="00466971">
      <w:pPr>
        <w:spacing w:line="276" w:lineRule="auto"/>
        <w:jc w:val="both"/>
        <w:rPr>
          <w:rFonts w:cstheme="minorHAnsi"/>
        </w:rPr>
      </w:pPr>
      <w:r w:rsidRPr="00527C23">
        <w:rPr>
          <w:rFonts w:cstheme="minorHAnsi"/>
        </w:rPr>
        <w:t>To ensure that knowledge is shared in appropriate ways during dialogue workshops and other IPBES activities, and that information and materials produced after these activities are used in ways that respect FPIC, the following</w:t>
      </w:r>
      <w:r w:rsidR="00F3579C">
        <w:rPr>
          <w:rFonts w:cstheme="minorHAnsi"/>
        </w:rPr>
        <w:t xml:space="preserve"> was put forward</w:t>
      </w:r>
      <w:r w:rsidRPr="00527C23">
        <w:rPr>
          <w:rFonts w:cstheme="minorHAnsi"/>
        </w:rPr>
        <w:t>:</w:t>
      </w:r>
    </w:p>
    <w:p w14:paraId="5D9BA5CC" w14:textId="77777777" w:rsidR="00527C23" w:rsidRPr="00527C23" w:rsidRDefault="00527C23" w:rsidP="00B455BF">
      <w:pPr>
        <w:pStyle w:val="ListParagraph"/>
        <w:keepNext/>
        <w:numPr>
          <w:ilvl w:val="0"/>
          <w:numId w:val="9"/>
        </w:numPr>
        <w:autoSpaceDN w:val="0"/>
        <w:spacing w:line="276" w:lineRule="auto"/>
        <w:ind w:left="357" w:hanging="357"/>
        <w:rPr>
          <w:rFonts w:cstheme="minorHAnsi"/>
          <w:b/>
          <w:bCs/>
        </w:rPr>
      </w:pPr>
      <w:r w:rsidRPr="00527C23">
        <w:rPr>
          <w:rFonts w:cstheme="minorHAnsi"/>
          <w:b/>
          <w:bCs/>
        </w:rPr>
        <w:t>Guardianship – participants who represent organizations and communities</w:t>
      </w:r>
    </w:p>
    <w:p w14:paraId="37347740" w14:textId="77777777" w:rsidR="00527C23" w:rsidRPr="00527C23" w:rsidRDefault="00527C23" w:rsidP="00FE5910">
      <w:pPr>
        <w:pStyle w:val="ListParagraph"/>
        <w:numPr>
          <w:ilvl w:val="0"/>
          <w:numId w:val="5"/>
        </w:numPr>
        <w:autoSpaceDN w:val="0"/>
        <w:spacing w:line="276" w:lineRule="auto"/>
        <w:ind w:left="360"/>
        <w:rPr>
          <w:rFonts w:cstheme="minorHAnsi"/>
        </w:rPr>
      </w:pPr>
      <w:r w:rsidRPr="00527C23">
        <w:rPr>
          <w:rFonts w:cstheme="minorHAnsi"/>
        </w:rPr>
        <w:t xml:space="preserve">Principles of guardianship will be discussed with IPLC participants at the beginning of IPBES activities. </w:t>
      </w:r>
    </w:p>
    <w:p w14:paraId="72CF9A8E" w14:textId="77777777" w:rsidR="00527C23" w:rsidRPr="00F769C0" w:rsidRDefault="00527C23" w:rsidP="00FE5910">
      <w:pPr>
        <w:pStyle w:val="ListParagraph"/>
        <w:numPr>
          <w:ilvl w:val="0"/>
          <w:numId w:val="5"/>
        </w:numPr>
        <w:autoSpaceDN w:val="0"/>
        <w:spacing w:after="120" w:line="276" w:lineRule="auto"/>
        <w:ind w:left="360"/>
        <w:contextualSpacing w:val="0"/>
        <w:rPr>
          <w:i/>
          <w:lang w:eastAsia="en-GB"/>
        </w:rPr>
      </w:pPr>
      <w:r w:rsidRPr="00527C23">
        <w:rPr>
          <w:rFonts w:cstheme="minorHAnsi"/>
        </w:rPr>
        <w:t>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discussed and approved</w:t>
      </w:r>
      <w:r w:rsidRPr="0026285C">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t xml:space="preserve"> </w:t>
      </w:r>
      <w:r w:rsidRPr="0026285C">
        <w:t xml:space="preserve">locations and uses of medicinal plants. </w:t>
      </w:r>
    </w:p>
    <w:p w14:paraId="21691E4B" w14:textId="77777777" w:rsidR="00527C23" w:rsidRPr="00C63DEA" w:rsidRDefault="00527C23" w:rsidP="00B455BF">
      <w:pPr>
        <w:pStyle w:val="ListParagraph"/>
        <w:numPr>
          <w:ilvl w:val="0"/>
          <w:numId w:val="9"/>
        </w:numPr>
        <w:autoSpaceDN w:val="0"/>
        <w:spacing w:line="276" w:lineRule="auto"/>
        <w:ind w:left="360"/>
        <w:rPr>
          <w:b/>
          <w:bCs/>
        </w:rPr>
      </w:pPr>
      <w:r w:rsidRPr="00C63DEA">
        <w:rPr>
          <w:b/>
          <w:bCs/>
        </w:rPr>
        <w:t xml:space="preserve">FPIC rights during dialogue workshops and other activities </w:t>
      </w:r>
    </w:p>
    <w:p w14:paraId="58BBDB84" w14:textId="269E700D" w:rsidR="00527C23" w:rsidRPr="0026285C" w:rsidRDefault="00527C23" w:rsidP="00B455BF">
      <w:pPr>
        <w:pStyle w:val="ListParagraph"/>
        <w:numPr>
          <w:ilvl w:val="0"/>
          <w:numId w:val="8"/>
        </w:numPr>
        <w:autoSpaceDN w:val="0"/>
        <w:spacing w:line="276" w:lineRule="auto"/>
        <w:ind w:left="360"/>
      </w:pPr>
      <w:r w:rsidRPr="0026285C">
        <w:t xml:space="preserve">The FPIC rights of the </w:t>
      </w:r>
      <w:r w:rsidR="006321A2">
        <w:t>I</w:t>
      </w:r>
      <w:r w:rsidRPr="0026285C">
        <w:t xml:space="preserve">ndigenous </w:t>
      </w:r>
      <w:r w:rsidR="006321A2">
        <w:t>P</w:t>
      </w:r>
      <w:r w:rsidRPr="0026285C">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activity, and will be revisited at the end of dialogue workshops once participants have engaged in the dialogue process. </w:t>
      </w:r>
    </w:p>
    <w:p w14:paraId="39E1409A" w14:textId="3F20E6D1" w:rsidR="00527C23" w:rsidRPr="0026285C" w:rsidRDefault="00527C23" w:rsidP="00B455BF">
      <w:pPr>
        <w:pStyle w:val="ListParagraph"/>
        <w:numPr>
          <w:ilvl w:val="0"/>
          <w:numId w:val="8"/>
        </w:numPr>
        <w:autoSpaceDN w:val="0"/>
        <w:spacing w:line="276" w:lineRule="auto"/>
        <w:ind w:left="360"/>
      </w:pPr>
      <w:r w:rsidRPr="0026285C">
        <w:t>Participants do not have to answer any questions that they do not want to answer, and do not need to participate in any part of an activity in which they do not wish to participate</w:t>
      </w:r>
      <w:r w:rsidR="00472707">
        <w:t>.</w:t>
      </w:r>
    </w:p>
    <w:p w14:paraId="11783222" w14:textId="77777777" w:rsidR="00527C23" w:rsidRPr="0026285C" w:rsidRDefault="00527C23" w:rsidP="00B455BF">
      <w:pPr>
        <w:pStyle w:val="ListParagraph"/>
        <w:numPr>
          <w:ilvl w:val="0"/>
          <w:numId w:val="8"/>
        </w:numPr>
        <w:autoSpaceDN w:val="0"/>
        <w:spacing w:line="276" w:lineRule="auto"/>
        <w:ind w:left="360"/>
      </w:pPr>
      <w:r w:rsidRPr="0026285C">
        <w:t>At any point,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4B280231" w14:textId="77777777" w:rsidR="00527C23" w:rsidRPr="00F769C0" w:rsidRDefault="00527C23" w:rsidP="00B455BF">
      <w:pPr>
        <w:pStyle w:val="ListParagraph"/>
        <w:numPr>
          <w:ilvl w:val="0"/>
          <w:numId w:val="8"/>
        </w:numPr>
        <w:autoSpaceDN w:val="0"/>
        <w:spacing w:after="120" w:line="276" w:lineRule="auto"/>
        <w:ind w:left="360"/>
        <w:contextualSpacing w:val="0"/>
      </w:pPr>
      <w:r w:rsidRPr="0026285C">
        <w:t>Permission for photographs must be agreed prior to photos being taken and participants have the right not to be photographed. Organizers will take note of this.</w:t>
      </w:r>
    </w:p>
    <w:p w14:paraId="58E8E259" w14:textId="77777777" w:rsidR="00527C23" w:rsidRPr="00C63DEA" w:rsidRDefault="00527C23" w:rsidP="009B3C37">
      <w:pPr>
        <w:pStyle w:val="ListParagraph"/>
        <w:keepNext/>
        <w:numPr>
          <w:ilvl w:val="0"/>
          <w:numId w:val="9"/>
        </w:numPr>
        <w:autoSpaceDN w:val="0"/>
        <w:spacing w:line="276" w:lineRule="auto"/>
        <w:ind w:left="357" w:hanging="357"/>
        <w:rPr>
          <w:b/>
          <w:bCs/>
        </w:rPr>
      </w:pPr>
      <w:r w:rsidRPr="00C63DEA">
        <w:rPr>
          <w:b/>
          <w:bCs/>
        </w:rPr>
        <w:t>After the activity</w:t>
      </w:r>
    </w:p>
    <w:p w14:paraId="79405448" w14:textId="77777777" w:rsidR="00527C23" w:rsidRPr="0026285C" w:rsidRDefault="00527C23" w:rsidP="00FE5910">
      <w:pPr>
        <w:pStyle w:val="ListParagraph"/>
        <w:numPr>
          <w:ilvl w:val="0"/>
          <w:numId w:val="4"/>
        </w:numPr>
        <w:autoSpaceDN w:val="0"/>
        <w:spacing w:line="276" w:lineRule="auto"/>
        <w:ind w:left="360"/>
      </w:pPr>
      <w:r w:rsidRPr="0026285C">
        <w:t>Permission will be obtained before any photograph of a participant is used or distributed in any form.</w:t>
      </w:r>
    </w:p>
    <w:p w14:paraId="33EE5A33" w14:textId="77777777" w:rsidR="00527C23" w:rsidRPr="0026285C" w:rsidRDefault="00527C23" w:rsidP="00FE5910">
      <w:pPr>
        <w:pStyle w:val="ListParagraph"/>
        <w:numPr>
          <w:ilvl w:val="0"/>
          <w:numId w:val="4"/>
        </w:numPr>
        <w:autoSpaceDN w:val="0"/>
        <w:spacing w:line="276" w:lineRule="auto"/>
        <w:ind w:left="360"/>
      </w:pPr>
      <w:r w:rsidRPr="0026285C">
        <w:t xml:space="preserve">Permission will be obtained before any list of participants is used or distributed in any form. </w:t>
      </w:r>
    </w:p>
    <w:p w14:paraId="5A071CBC" w14:textId="77777777" w:rsidR="00527C23" w:rsidRPr="0026285C" w:rsidRDefault="00527C23" w:rsidP="00FE5910">
      <w:pPr>
        <w:pStyle w:val="ListParagraph"/>
        <w:numPr>
          <w:ilvl w:val="0"/>
          <w:numId w:val="4"/>
        </w:numPr>
        <w:autoSpaceDN w:val="0"/>
        <w:spacing w:line="276" w:lineRule="auto"/>
        <w:ind w:left="360"/>
      </w:pPr>
      <w:r w:rsidRPr="0026285C">
        <w:lastRenderedPageBreak/>
        <w:t xml:space="preserve">Participants maintain intellectual property rights over all information collected from them about themselves or their communities, including photographs. </w:t>
      </w:r>
      <w:bookmarkStart w:id="79" w:name="_Hlk55470236"/>
      <w:r w:rsidRPr="0026285C">
        <w:t xml:space="preserve">Their intellectual property rights should be protected, pursuant to applicable laws.  </w:t>
      </w:r>
    </w:p>
    <w:bookmarkEnd w:id="79"/>
    <w:p w14:paraId="5DE639B4" w14:textId="77777777" w:rsidR="00527C23" w:rsidRPr="0026285C" w:rsidRDefault="00527C23" w:rsidP="00FE5910">
      <w:pPr>
        <w:pStyle w:val="ListParagraph"/>
        <w:numPr>
          <w:ilvl w:val="0"/>
          <w:numId w:val="4"/>
        </w:numPr>
        <w:autoSpaceDN w:val="0"/>
        <w:spacing w:line="276" w:lineRule="auto"/>
        <w:ind w:left="360"/>
      </w:pPr>
      <w:r w:rsidRPr="0026285C">
        <w:t>Copies of all information collected will be provided to the participants for approval.</w:t>
      </w:r>
    </w:p>
    <w:p w14:paraId="64408D53" w14:textId="0D5C25C7" w:rsidR="00527C23" w:rsidRPr="0026285C" w:rsidRDefault="00527C23" w:rsidP="00FE5910">
      <w:pPr>
        <w:pStyle w:val="ListParagraph"/>
        <w:numPr>
          <w:ilvl w:val="0"/>
          <w:numId w:val="4"/>
        </w:numPr>
        <w:autoSpaceDN w:val="0"/>
        <w:spacing w:line="276" w:lineRule="auto"/>
        <w:ind w:left="360"/>
      </w:pPr>
      <w:r w:rsidRPr="0026285C">
        <w:t xml:space="preserve">Any materials developed for IPBES assessments or other </w:t>
      </w:r>
      <w:r w:rsidR="009B3C37">
        <w:t xml:space="preserve">IPBES </w:t>
      </w:r>
      <w:r w:rsidRPr="0026285C">
        <w:t>products using information provided by participants will be shared with the participants for prior approval and consent</w:t>
      </w:r>
      <w:r w:rsidR="0053756E">
        <w:t xml:space="preserve"> (noting that IPBES does not have control over how others may us its publicly available materials that may contain ILK)</w:t>
      </w:r>
      <w:r w:rsidRPr="0026285C">
        <w:t>.</w:t>
      </w:r>
    </w:p>
    <w:p w14:paraId="1B7A8850" w14:textId="510E6346" w:rsidR="00527C23" w:rsidRPr="0026285C" w:rsidRDefault="00527C23" w:rsidP="00FE5910">
      <w:pPr>
        <w:pStyle w:val="ListParagraph"/>
        <w:numPr>
          <w:ilvl w:val="0"/>
          <w:numId w:val="4"/>
        </w:numPr>
        <w:autoSpaceDN w:val="0"/>
        <w:spacing w:line="276" w:lineRule="auto"/>
        <w:ind w:left="360"/>
      </w:pPr>
      <w:r w:rsidRPr="0026285C">
        <w:t>The information collected during the activity will not be used</w:t>
      </w:r>
      <w:r w:rsidR="009B3C37">
        <w:t xml:space="preserve"> by IPBES</w:t>
      </w:r>
      <w:r w:rsidRPr="0026285C">
        <w:t xml:space="preserve"> for any purposes other than those for which consent has been granted, unless permission is sought and given by participants. </w:t>
      </w:r>
    </w:p>
    <w:p w14:paraId="46CC32C3" w14:textId="77777777" w:rsidR="00527C23" w:rsidRPr="0026285C" w:rsidRDefault="00527C23" w:rsidP="00FE5910">
      <w:pPr>
        <w:pStyle w:val="ListParagraph"/>
        <w:numPr>
          <w:ilvl w:val="0"/>
          <w:numId w:val="4"/>
        </w:numPr>
        <w:autoSpaceDN w:val="0"/>
        <w:spacing w:line="276" w:lineRule="auto"/>
        <w:ind w:left="360"/>
      </w:pPr>
      <w:r w:rsidRPr="0026285C">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cstheme="minorHAnsi"/>
        </w:rPr>
        <w:t xml:space="preserve">once an assessment is published it cannot be changed, and information incorporated into the assessment cannot therefore be withdrawn from the assessment after this point.  </w:t>
      </w:r>
      <w:r w:rsidRPr="0026285C">
        <w:rPr>
          <w:rStyle w:val="CommentReference"/>
        </w:rPr>
        <w:t xml:space="preserve"> </w:t>
      </w:r>
    </w:p>
    <w:p w14:paraId="22C44A8B" w14:textId="6833A635" w:rsidR="00527C23" w:rsidRPr="0026285C" w:rsidRDefault="00527C23" w:rsidP="00FE5910">
      <w:pPr>
        <w:pStyle w:val="ListParagraph"/>
        <w:numPr>
          <w:ilvl w:val="0"/>
          <w:numId w:val="4"/>
        </w:numPr>
        <w:autoSpaceDN w:val="0"/>
        <w:spacing w:after="120" w:line="276" w:lineRule="auto"/>
        <w:ind w:left="360"/>
        <w:contextualSpacing w:val="0"/>
      </w:pPr>
      <w:r w:rsidRPr="0026285C">
        <w:rPr>
          <w:rFonts w:cstheme="minorHAnsi"/>
        </w:rPr>
        <w:t>Participants have the opportunity of reviewing and commenting upon the final product</w:t>
      </w:r>
      <w:r w:rsidR="00B618E1">
        <w:rPr>
          <w:rFonts w:cstheme="minorHAnsi"/>
        </w:rPr>
        <w:t xml:space="preserve"> during the second draft review period</w:t>
      </w:r>
      <w:r w:rsidRPr="0026285C">
        <w:rPr>
          <w:rFonts w:cstheme="minorHAnsi"/>
        </w:rPr>
        <w:t>,</w:t>
      </w:r>
      <w:r w:rsidR="00B618E1">
        <w:rPr>
          <w:rFonts w:cstheme="minorHAnsi"/>
        </w:rPr>
        <w:t xml:space="preserve"> and a dialogue workshop will be organized </w:t>
      </w:r>
      <w:r w:rsidR="00F647AC">
        <w:rPr>
          <w:rFonts w:cstheme="minorHAnsi"/>
        </w:rPr>
        <w:t>to</w:t>
      </w:r>
      <w:r w:rsidR="00B618E1">
        <w:rPr>
          <w:rFonts w:cstheme="minorHAnsi"/>
        </w:rPr>
        <w:t xml:space="preserve"> support this,</w:t>
      </w:r>
      <w:r w:rsidRPr="0026285C">
        <w:rPr>
          <w:rFonts w:cstheme="minorHAnsi"/>
        </w:rPr>
        <w:t xml:space="preserve"> bearing in mind that responsibility for the final product rests exclusively with the authors. </w:t>
      </w:r>
    </w:p>
    <w:p w14:paraId="3F469908" w14:textId="0A5C57F5" w:rsidR="008012A5" w:rsidRPr="00527C23" w:rsidRDefault="008012A5" w:rsidP="00466971">
      <w:pPr>
        <w:spacing w:line="276" w:lineRule="auto"/>
        <w:rPr>
          <w:rFonts w:eastAsiaTheme="majorEastAsia"/>
          <w:lang w:eastAsia="zh-CN"/>
        </w:rPr>
      </w:pPr>
    </w:p>
    <w:p w14:paraId="66C1E273" w14:textId="1F632ACB" w:rsidR="00B618E1" w:rsidRDefault="005F509D">
      <w:pPr>
        <w:spacing w:before="0" w:after="160" w:line="259" w:lineRule="auto"/>
      </w:pPr>
      <w:bookmarkStart w:id="80" w:name="_Toc133587904"/>
      <w:r>
        <w:br w:type="page"/>
      </w:r>
    </w:p>
    <w:p w14:paraId="0E8206F0" w14:textId="01709566" w:rsidR="000A67DE" w:rsidRPr="0076200D" w:rsidRDefault="00BB3349" w:rsidP="00244627">
      <w:pPr>
        <w:pStyle w:val="Heading2"/>
        <w:rPr>
          <w:sz w:val="18"/>
          <w:szCs w:val="18"/>
        </w:rPr>
      </w:pPr>
      <w:bookmarkStart w:id="81" w:name="_Toc157590868"/>
      <w:r>
        <w:lastRenderedPageBreak/>
        <w:t xml:space="preserve">Annex 3: </w:t>
      </w:r>
      <w:r w:rsidR="00097359">
        <w:t>Participants of the dialogue workshop</w:t>
      </w:r>
      <w:bookmarkEnd w:id="80"/>
      <w:bookmarkEnd w:id="81"/>
      <w:r w:rsidR="00097359">
        <w:t xml:space="preserve"> </w:t>
      </w:r>
    </w:p>
    <w:p w14:paraId="1E8387BA" w14:textId="77777777" w:rsidR="0076200D" w:rsidRPr="009A2155" w:rsidRDefault="0076200D" w:rsidP="0076200D">
      <w:pPr>
        <w:pStyle w:val="paragraph"/>
        <w:spacing w:before="0" w:beforeAutospacing="0" w:after="0" w:afterAutospacing="0"/>
        <w:textAlignment w:val="baseline"/>
        <w:rPr>
          <w:rStyle w:val="eop"/>
          <w:rFonts w:ascii="Calibri" w:eastAsiaTheme="majorEastAsia" w:hAnsi="Calibri" w:cs="Calibri"/>
          <w:sz w:val="22"/>
          <w:szCs w:val="22"/>
          <w:lang w:val="en-US"/>
        </w:rPr>
      </w:pPr>
      <w:r w:rsidRPr="009A2155">
        <w:rPr>
          <w:rStyle w:val="eop"/>
          <w:rFonts w:ascii="Calibri" w:eastAsiaTheme="majorEastAsia" w:hAnsi="Calibri" w:cs="Calibri"/>
          <w:sz w:val="22"/>
          <w:szCs w:val="22"/>
          <w:lang w:val="en-US"/>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8"/>
        <w:gridCol w:w="1401"/>
        <w:gridCol w:w="5985"/>
      </w:tblGrid>
      <w:tr w:rsidR="00BB051E" w14:paraId="79FB325A" w14:textId="77777777" w:rsidTr="004424A2">
        <w:trPr>
          <w:trHeight w:val="285"/>
        </w:trPr>
        <w:tc>
          <w:tcPr>
            <w:tcW w:w="9344" w:type="dxa"/>
            <w:gridSpan w:val="3"/>
            <w:tcBorders>
              <w:top w:val="single" w:sz="6" w:space="0" w:color="000000"/>
              <w:left w:val="single" w:sz="6" w:space="0" w:color="000000"/>
              <w:bottom w:val="single" w:sz="6" w:space="0" w:color="000000"/>
              <w:right w:val="single" w:sz="6" w:space="0" w:color="000000"/>
            </w:tcBorders>
            <w:shd w:val="clear" w:color="auto" w:fill="C5E0B3"/>
            <w:vAlign w:val="bottom"/>
            <w:hideMark/>
          </w:tcPr>
          <w:p w14:paraId="0D1F0478" w14:textId="77777777" w:rsidR="00BB051E" w:rsidRPr="00BB051E" w:rsidRDefault="00BB051E" w:rsidP="00F46761">
            <w:pPr>
              <w:pStyle w:val="paragraph"/>
              <w:spacing w:before="0" w:beforeAutospacing="0" w:after="0" w:afterAutospacing="0"/>
              <w:ind w:left="132"/>
              <w:textAlignment w:val="baseline"/>
              <w:rPr>
                <w:rFonts w:ascii="Segoe UI" w:hAnsi="Segoe UI" w:cs="Segoe UI"/>
                <w:sz w:val="18"/>
                <w:szCs w:val="18"/>
                <w:lang w:val="en-US"/>
              </w:rPr>
            </w:pPr>
            <w:r>
              <w:rPr>
                <w:rStyle w:val="normaltextrun"/>
                <w:rFonts w:ascii="Calibri" w:hAnsi="Calibri" w:cs="Calibri"/>
                <w:b/>
                <w:bCs/>
                <w:color w:val="000000"/>
                <w:sz w:val="20"/>
                <w:szCs w:val="20"/>
                <w:lang w:val="en-US"/>
              </w:rPr>
              <w:t>Indigenous Peoples and local communities </w:t>
            </w:r>
            <w:r w:rsidRPr="00BB051E">
              <w:rPr>
                <w:rStyle w:val="eop"/>
                <w:rFonts w:ascii="Calibri" w:eastAsiaTheme="majorEastAsia" w:hAnsi="Calibri" w:cs="Calibri"/>
                <w:color w:val="000000"/>
                <w:sz w:val="20"/>
                <w:szCs w:val="20"/>
                <w:lang w:val="en-US"/>
              </w:rPr>
              <w:t> </w:t>
            </w:r>
          </w:p>
        </w:tc>
      </w:tr>
      <w:tr w:rsidR="00BB051E" w14:paraId="0170A174"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C7A0D4"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bookmarkStart w:id="82" w:name="_Hlk148449857"/>
            <w:r>
              <w:rPr>
                <w:rStyle w:val="normaltextrun"/>
                <w:rFonts w:ascii="Calibri" w:hAnsi="Calibri" w:cs="Calibri"/>
                <w:color w:val="000000"/>
                <w:sz w:val="20"/>
                <w:szCs w:val="20"/>
                <w:lang w:val="en-US"/>
              </w:rPr>
              <w:t>Edith Bastidas</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71C1D9"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Colombia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26A40F" w14:textId="12CC73EA"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Indigenous women's Network on Biodiversity in Latin America and the Caribbean</w:t>
            </w:r>
          </w:p>
        </w:tc>
      </w:tr>
      <w:tr w:rsidR="00BB051E" w14:paraId="4BBD6E06"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E95FD"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Johnson Cerda</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FCE340"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Ecuador</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A6F979" w14:textId="4887A57C"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Conservation International</w:t>
            </w:r>
          </w:p>
        </w:tc>
      </w:tr>
      <w:tr w:rsidR="00BB051E" w14:paraId="58A05897"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32B891"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Q”apaq Conde</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DF6B17"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Bolivia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1C3815" w14:textId="16E458D8"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Convention on Biological Diversity</w:t>
            </w:r>
          </w:p>
        </w:tc>
      </w:tr>
      <w:tr w:rsidR="00BB051E" w14:paraId="4CD99E33"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738654"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Binota Moy Dhamai</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F50673"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Bangladesh</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0563FC" w14:textId="5131254B"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Member of the United Nations Expert Mechanism on the Rights of Indigenous Peoples (EMRIP)</w:t>
            </w:r>
          </w:p>
        </w:tc>
      </w:tr>
      <w:tr w:rsidR="00BB051E" w14:paraId="52D87DDC"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96FAB2"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Guadalupe Yesenia Hernández Márquez</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1C5548"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Mexico</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008418" w14:textId="65708B61"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ILK focal point for IPBES in Mexico</w:t>
            </w:r>
          </w:p>
        </w:tc>
      </w:tr>
      <w:tr w:rsidR="00BB051E" w14:paraId="69A1D6AE"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61458D"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Cecil Le Fleur</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B609E3"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South Africa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A6373D" w14:textId="77777777"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Leader of the National Khoe-San Consultative Conference</w:t>
            </w:r>
            <w:r w:rsidRPr="00BB051E">
              <w:rPr>
                <w:rStyle w:val="eop"/>
                <w:rFonts w:ascii="Calibri" w:eastAsiaTheme="majorEastAsia" w:hAnsi="Calibri" w:cs="Calibri"/>
                <w:color w:val="000000"/>
                <w:sz w:val="20"/>
                <w:szCs w:val="20"/>
                <w:lang w:val="en-US"/>
              </w:rPr>
              <w:t> </w:t>
            </w:r>
          </w:p>
        </w:tc>
      </w:tr>
      <w:tr w:rsidR="00BB051E" w14:paraId="4CFE5429"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B5C1E8"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Gathuru Mburu</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DC9BF3"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Kenya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579BBC" w14:textId="299FFFFA"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Ngaatho Community Foundation (NCF) and Institute for Culture and Ecology</w:t>
            </w:r>
          </w:p>
        </w:tc>
      </w:tr>
      <w:tr w:rsidR="00BB051E" w14:paraId="77EDF579"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EF9311"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Sherry Pictou</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E9DBC7"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Canada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A12AA6" w14:textId="7A2BD755"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Schulich School of Law, Dalhousie University / IPBES ILK task force</w:t>
            </w:r>
          </w:p>
        </w:tc>
      </w:tr>
      <w:tr w:rsidR="00BB051E" w14:paraId="799075D3"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EF149F"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Novia Sagita</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F706BB"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Indonesia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CA0E3A" w14:textId="795946E4"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sz w:val="20"/>
                <w:szCs w:val="20"/>
                <w:lang w:val="en-US"/>
              </w:rPr>
              <w:t>Yayasan Planet Indonesia</w:t>
            </w:r>
          </w:p>
        </w:tc>
      </w:tr>
      <w:tr w:rsidR="00BB051E" w14:paraId="04C818CB"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0506AE"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Lucía Xiloj</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DE11C1"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Guatemala</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5C236E" w14:textId="71019954"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 xml:space="preserve">Maya </w:t>
            </w:r>
            <w:r w:rsidR="0046457B">
              <w:rPr>
                <w:rStyle w:val="normaltextrun"/>
                <w:rFonts w:ascii="Calibri" w:hAnsi="Calibri" w:cs="Calibri"/>
                <w:color w:val="000000"/>
                <w:sz w:val="20"/>
                <w:szCs w:val="20"/>
                <w:lang w:val="en-US"/>
              </w:rPr>
              <w:t>K</w:t>
            </w:r>
            <w:r w:rsidR="0046457B">
              <w:rPr>
                <w:rStyle w:val="normaltextrun"/>
                <w:rFonts w:ascii="Calibri" w:hAnsi="Calibri" w:cs="Calibri"/>
                <w:color w:val="000000"/>
                <w:sz w:val="20"/>
                <w:szCs w:val="20"/>
              </w:rPr>
              <w:t xml:space="preserve">’iche’ </w:t>
            </w:r>
            <w:r>
              <w:rPr>
                <w:rStyle w:val="normaltextrun"/>
                <w:rFonts w:ascii="Calibri" w:hAnsi="Calibri" w:cs="Calibri"/>
                <w:color w:val="000000"/>
                <w:sz w:val="20"/>
                <w:szCs w:val="20"/>
                <w:lang w:val="en-US"/>
              </w:rPr>
              <w:t>lawyer</w:t>
            </w:r>
          </w:p>
        </w:tc>
      </w:tr>
      <w:tr w:rsidR="00BB051E" w14:paraId="6173D819" w14:textId="77777777" w:rsidTr="004424A2">
        <w:trPr>
          <w:trHeight w:val="285"/>
        </w:trPr>
        <w:tc>
          <w:tcPr>
            <w:tcW w:w="195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6BD175"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Durga Yamphu</w:t>
            </w:r>
            <w:r>
              <w:rPr>
                <w:rStyle w:val="eop"/>
                <w:rFonts w:ascii="Calibri" w:eastAsiaTheme="majorEastAsia" w:hAnsi="Calibri" w:cs="Calibri"/>
                <w:color w:val="000000"/>
                <w:sz w:val="20"/>
                <w:szCs w:val="20"/>
              </w:rPr>
              <w:t> </w:t>
            </w:r>
          </w:p>
        </w:tc>
        <w:tc>
          <w:tcPr>
            <w:tcW w:w="14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4F2156" w14:textId="77777777" w:rsidR="00BB051E" w:rsidRDefault="00BB051E" w:rsidP="00F46761">
            <w:pPr>
              <w:pStyle w:val="paragraph"/>
              <w:spacing w:before="0" w:beforeAutospacing="0" w:after="0" w:afterAutospacing="0"/>
              <w:ind w:left="157" w:right="-184"/>
              <w:textAlignment w:val="baseline"/>
              <w:rPr>
                <w:rFonts w:ascii="Segoe UI" w:hAnsi="Segoe UI" w:cs="Segoe UI"/>
                <w:sz w:val="18"/>
                <w:szCs w:val="18"/>
              </w:rPr>
            </w:pPr>
            <w:r>
              <w:rPr>
                <w:rStyle w:val="normaltextrun"/>
                <w:rFonts w:ascii="Calibri" w:hAnsi="Calibri" w:cs="Calibri"/>
                <w:color w:val="000000"/>
                <w:sz w:val="20"/>
                <w:szCs w:val="20"/>
                <w:lang w:val="en-US"/>
              </w:rPr>
              <w:t>Nepal </w:t>
            </w:r>
            <w:r>
              <w:rPr>
                <w:rStyle w:val="eop"/>
                <w:rFonts w:ascii="Calibri" w:eastAsiaTheme="majorEastAsia" w:hAnsi="Calibri" w:cs="Calibri"/>
                <w:color w:val="000000"/>
                <w:sz w:val="20"/>
                <w:szCs w:val="20"/>
              </w:rPr>
              <w:t> </w:t>
            </w:r>
          </w:p>
        </w:tc>
        <w:tc>
          <w:tcPr>
            <w:tcW w:w="59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EC40B" w14:textId="77777777" w:rsidR="00BB051E" w:rsidRPr="00BB051E" w:rsidRDefault="00BB051E" w:rsidP="00F46761">
            <w:pPr>
              <w:pStyle w:val="paragraph"/>
              <w:spacing w:before="0" w:beforeAutospacing="0" w:after="0" w:afterAutospacing="0"/>
              <w:ind w:left="157" w:right="-184"/>
              <w:textAlignment w:val="baseline"/>
              <w:rPr>
                <w:rFonts w:ascii="Segoe UI" w:hAnsi="Segoe UI" w:cs="Segoe UI"/>
                <w:sz w:val="18"/>
                <w:szCs w:val="18"/>
                <w:lang w:val="en-US"/>
              </w:rPr>
            </w:pPr>
            <w:r>
              <w:rPr>
                <w:rStyle w:val="normaltextrun"/>
                <w:rFonts w:ascii="Calibri" w:hAnsi="Calibri" w:cs="Calibri"/>
                <w:color w:val="000000"/>
                <w:sz w:val="20"/>
                <w:szCs w:val="20"/>
                <w:lang w:val="en-US"/>
              </w:rPr>
              <w:t>Lawyers’ Association for Human Rights of Nepalese Indigenous Peoples (LAHURNIP)</w:t>
            </w:r>
            <w:r w:rsidRPr="00BB051E">
              <w:rPr>
                <w:rStyle w:val="eop"/>
                <w:rFonts w:ascii="Calibri" w:eastAsiaTheme="majorEastAsia" w:hAnsi="Calibri" w:cs="Calibri"/>
                <w:color w:val="000000"/>
                <w:sz w:val="20"/>
                <w:szCs w:val="20"/>
                <w:lang w:val="en-US"/>
              </w:rPr>
              <w:t> </w:t>
            </w:r>
          </w:p>
        </w:tc>
      </w:tr>
      <w:bookmarkEnd w:id="82"/>
    </w:tbl>
    <w:p w14:paraId="09CE5AEE" w14:textId="77777777" w:rsidR="00BB051E" w:rsidRPr="00BB051E" w:rsidRDefault="00BB051E" w:rsidP="0076200D">
      <w:pPr>
        <w:pStyle w:val="paragraph"/>
        <w:spacing w:before="0" w:beforeAutospacing="0" w:after="0" w:afterAutospacing="0"/>
        <w:textAlignment w:val="baseline"/>
        <w:rPr>
          <w:rStyle w:val="eop"/>
          <w:rFonts w:ascii="Calibri" w:eastAsiaTheme="majorEastAsia" w:hAnsi="Calibri" w:cs="Calibri"/>
          <w:sz w:val="22"/>
          <w:szCs w:val="22"/>
          <w:lang w:val="en-US"/>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2"/>
        <w:gridCol w:w="1574"/>
        <w:gridCol w:w="5808"/>
      </w:tblGrid>
      <w:tr w:rsidR="00BB051E" w14:paraId="0140190D" w14:textId="77777777" w:rsidTr="003D5168">
        <w:trPr>
          <w:trHeight w:val="285"/>
        </w:trPr>
        <w:tc>
          <w:tcPr>
            <w:tcW w:w="9344" w:type="dxa"/>
            <w:gridSpan w:val="3"/>
            <w:tcBorders>
              <w:top w:val="single" w:sz="6" w:space="0" w:color="000000"/>
              <w:left w:val="single" w:sz="6" w:space="0" w:color="000000"/>
              <w:bottom w:val="single" w:sz="4" w:space="0" w:color="auto"/>
              <w:right w:val="single" w:sz="6" w:space="0" w:color="000000"/>
            </w:tcBorders>
            <w:shd w:val="clear" w:color="auto" w:fill="FBE4D5"/>
            <w:vAlign w:val="center"/>
            <w:hideMark/>
          </w:tcPr>
          <w:p w14:paraId="39BC20B9" w14:textId="77777777" w:rsidR="00BB051E" w:rsidRPr="00BB051E" w:rsidRDefault="00BB051E" w:rsidP="00F46761">
            <w:pPr>
              <w:pStyle w:val="paragraph"/>
              <w:spacing w:before="0" w:beforeAutospacing="0" w:after="0" w:afterAutospacing="0"/>
              <w:ind w:left="132"/>
              <w:textAlignment w:val="baseline"/>
              <w:rPr>
                <w:rFonts w:ascii="Segoe UI" w:hAnsi="Segoe UI" w:cs="Segoe UI"/>
                <w:sz w:val="18"/>
                <w:szCs w:val="18"/>
                <w:lang w:val="en-US"/>
              </w:rPr>
            </w:pPr>
            <w:r>
              <w:rPr>
                <w:rStyle w:val="normaltextrun"/>
                <w:rFonts w:ascii="Calibri" w:hAnsi="Calibri" w:cs="Calibri"/>
                <w:b/>
                <w:bCs/>
                <w:color w:val="000000"/>
                <w:sz w:val="20"/>
                <w:szCs w:val="20"/>
                <w:lang w:val="en-US"/>
              </w:rPr>
              <w:t>IPBES business and biodiversity assessment</w:t>
            </w:r>
            <w:r w:rsidRPr="00BB051E">
              <w:rPr>
                <w:rStyle w:val="eop"/>
                <w:rFonts w:ascii="Calibri" w:eastAsiaTheme="majorEastAsia" w:hAnsi="Calibri" w:cs="Calibri"/>
                <w:color w:val="000000"/>
                <w:sz w:val="20"/>
                <w:szCs w:val="20"/>
                <w:lang w:val="en-US"/>
              </w:rPr>
              <w:t> </w:t>
            </w:r>
          </w:p>
        </w:tc>
      </w:tr>
      <w:tr w:rsidR="00BB051E" w14:paraId="077D1E9B"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0DB1E9"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Matt Jones</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6EF53D"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United Kingdom</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EC2EFFA" w14:textId="65641922"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Co-chair</w:t>
            </w:r>
          </w:p>
        </w:tc>
      </w:tr>
      <w:tr w:rsidR="00BB051E" w14:paraId="790D317A"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0BD4CB"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Steve Polasky</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EF65F1"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USA</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26D02D" w14:textId="4C2523AA"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Co-chair</w:t>
            </w:r>
          </w:p>
        </w:tc>
      </w:tr>
      <w:tr w:rsidR="00BB051E" w14:paraId="04B879E3"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2FFB27" w14:textId="2C3D1D76"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Ximena</w:t>
            </w:r>
            <w:r w:rsidR="00F46761">
              <w:rPr>
                <w:rStyle w:val="normaltextrun"/>
                <w:rFonts w:ascii="Calibri" w:hAnsi="Calibri" w:cs="Calibri"/>
                <w:sz w:val="20"/>
                <w:szCs w:val="20"/>
              </w:rPr>
              <w:t xml:space="preserve"> </w:t>
            </w:r>
            <w:r>
              <w:rPr>
                <w:rStyle w:val="normaltextrun"/>
                <w:rFonts w:ascii="Calibri" w:hAnsi="Calibri" w:cs="Calibri"/>
                <w:sz w:val="20"/>
                <w:szCs w:val="20"/>
                <w:lang w:val="en-US"/>
              </w:rPr>
              <w:t>Rueda</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C2B4F2"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Colombia</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A4A771" w14:textId="47D60354"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Co-chair</w:t>
            </w:r>
          </w:p>
        </w:tc>
      </w:tr>
      <w:tr w:rsidR="00BB051E" w14:paraId="124EF55C"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428B928"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Anouska Perram</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953F625"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Australia</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516AF46" w14:textId="784A8DCC"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 xml:space="preserve">Chapter </w:t>
            </w:r>
            <w:r>
              <w:rPr>
                <w:rStyle w:val="normaltextrun"/>
                <w:rFonts w:ascii="Calibri" w:hAnsi="Calibri" w:cs="Calibri"/>
                <w:color w:val="000000"/>
                <w:sz w:val="20"/>
                <w:szCs w:val="20"/>
                <w:lang w:val="en-US"/>
              </w:rPr>
              <w:t>1</w:t>
            </w:r>
          </w:p>
        </w:tc>
      </w:tr>
      <w:tr w:rsidR="00BB051E" w14:paraId="0B22B684"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A279798"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Hongxia Duan</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BEFA5DE"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China</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3BB1509" w14:textId="5F2EB49B"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Chapter 2</w:t>
            </w:r>
          </w:p>
        </w:tc>
      </w:tr>
      <w:tr w:rsidR="00BB051E" w14:paraId="326E6EE1"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DC09AED"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Nicholas Oguge</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104600B"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Kenya</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FE5800E" w14:textId="1DD394EC"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Chapter 3</w:t>
            </w:r>
          </w:p>
        </w:tc>
      </w:tr>
      <w:tr w:rsidR="004A0455" w14:paraId="62F00F42"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1A086C1" w14:textId="341644E1" w:rsidR="004A0455" w:rsidRPr="005A57AF" w:rsidRDefault="004A0455" w:rsidP="00F46761">
            <w:pPr>
              <w:pStyle w:val="paragraph"/>
              <w:spacing w:before="0" w:beforeAutospacing="0" w:after="0" w:afterAutospacing="0"/>
              <w:ind w:left="132"/>
              <w:textAlignment w:val="baseline"/>
              <w:rPr>
                <w:rFonts w:ascii="Segoe UI" w:hAnsi="Segoe UI" w:cs="Segoe UI"/>
                <w:sz w:val="18"/>
                <w:szCs w:val="18"/>
                <w:highlight w:val="yellow"/>
              </w:rPr>
            </w:pPr>
            <w:r w:rsidRPr="00446BEB">
              <w:rPr>
                <w:sz w:val="20"/>
                <w:szCs w:val="20"/>
              </w:rPr>
              <w:t>Bruna</w:t>
            </w:r>
            <w:r>
              <w:rPr>
                <w:sz w:val="20"/>
                <w:szCs w:val="20"/>
              </w:rPr>
              <w:t xml:space="preserve"> </w:t>
            </w:r>
            <w:r w:rsidRPr="00446BEB">
              <w:rPr>
                <w:sz w:val="20"/>
                <w:szCs w:val="20"/>
              </w:rPr>
              <w:t>Pavani</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65E6BDD" w14:textId="74408795" w:rsidR="004A0455" w:rsidRPr="005A57AF" w:rsidRDefault="004A0455" w:rsidP="004A0455">
            <w:pPr>
              <w:pStyle w:val="paragraph"/>
              <w:spacing w:before="0" w:beforeAutospacing="0" w:after="0" w:afterAutospacing="0"/>
              <w:ind w:left="60"/>
              <w:textAlignment w:val="baseline"/>
              <w:rPr>
                <w:rFonts w:ascii="Segoe UI" w:hAnsi="Segoe UI" w:cs="Segoe UI"/>
                <w:sz w:val="18"/>
                <w:szCs w:val="18"/>
                <w:highlight w:val="yellow"/>
              </w:rPr>
            </w:pPr>
            <w:r>
              <w:rPr>
                <w:sz w:val="20"/>
                <w:szCs w:val="20"/>
              </w:rPr>
              <w:t>Brazil</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F5CB748" w14:textId="5904E9D0" w:rsidR="004A0455" w:rsidRDefault="004A0455" w:rsidP="004A0455">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 xml:space="preserve">Chapter </w:t>
            </w:r>
            <w:r>
              <w:rPr>
                <w:rStyle w:val="normaltextrun"/>
                <w:rFonts w:ascii="Calibri" w:hAnsi="Calibri" w:cs="Calibri"/>
                <w:color w:val="000000"/>
                <w:sz w:val="20"/>
                <w:szCs w:val="20"/>
                <w:lang w:val="en-US"/>
              </w:rPr>
              <w:t>4</w:t>
            </w:r>
          </w:p>
        </w:tc>
      </w:tr>
      <w:tr w:rsidR="004A0455" w14:paraId="5A458A8A"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E864978" w14:textId="1674D461" w:rsidR="004A0455" w:rsidRPr="005A57AF" w:rsidRDefault="00FF0739" w:rsidP="00F46761">
            <w:pPr>
              <w:pStyle w:val="paragraph"/>
              <w:spacing w:before="0" w:beforeAutospacing="0" w:after="0" w:afterAutospacing="0"/>
              <w:ind w:left="132"/>
              <w:textAlignment w:val="baseline"/>
              <w:rPr>
                <w:rFonts w:ascii="Segoe UI" w:hAnsi="Segoe UI" w:cs="Segoe UI"/>
                <w:sz w:val="18"/>
                <w:szCs w:val="18"/>
                <w:highlight w:val="yellow"/>
              </w:rPr>
            </w:pPr>
            <w:r w:rsidRPr="00FF0739">
              <w:rPr>
                <w:rFonts w:ascii="Segoe UI" w:hAnsi="Segoe UI" w:cs="Segoe UI"/>
                <w:sz w:val="18"/>
                <w:szCs w:val="18"/>
              </w:rPr>
              <w:t>Jacolette Adam</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70BD490C" w14:textId="7F721A8C" w:rsidR="004A0455" w:rsidRPr="005A57AF" w:rsidRDefault="004A0455" w:rsidP="004A0455">
            <w:pPr>
              <w:pStyle w:val="paragraph"/>
              <w:spacing w:before="0" w:beforeAutospacing="0" w:after="0" w:afterAutospacing="0"/>
              <w:ind w:left="60"/>
              <w:textAlignment w:val="baseline"/>
              <w:rPr>
                <w:rFonts w:ascii="Segoe UI" w:hAnsi="Segoe UI" w:cs="Segoe UI"/>
                <w:sz w:val="18"/>
                <w:szCs w:val="18"/>
                <w:highlight w:val="yellow"/>
              </w:rPr>
            </w:pPr>
            <w:r>
              <w:rPr>
                <w:sz w:val="20"/>
                <w:szCs w:val="20"/>
              </w:rPr>
              <w:t>South Africa</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8A84400" w14:textId="2C8AC6BA" w:rsidR="004A0455" w:rsidRDefault="004A0455" w:rsidP="004A0455">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 xml:space="preserve">Chapter </w:t>
            </w:r>
            <w:r>
              <w:rPr>
                <w:rStyle w:val="normaltextrun"/>
                <w:rFonts w:ascii="Calibri" w:hAnsi="Calibri" w:cs="Calibri"/>
                <w:color w:val="000000"/>
                <w:sz w:val="20"/>
                <w:szCs w:val="20"/>
                <w:lang w:val="en-US"/>
              </w:rPr>
              <w:t>5</w:t>
            </w:r>
          </w:p>
        </w:tc>
      </w:tr>
      <w:tr w:rsidR="00BB051E" w14:paraId="79E997FC"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8E0C878"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n-US"/>
              </w:rPr>
              <w:t>Inonge Mukumbuta Guillemin</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277727F" w14:textId="0A81AB84" w:rsidR="00BB051E" w:rsidRDefault="00B103BA"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rPr>
              <w:t>N</w:t>
            </w:r>
            <w:r w:rsidR="005A57AF">
              <w:rPr>
                <w:rStyle w:val="normaltextrun"/>
                <w:rFonts w:ascii="Calibri" w:hAnsi="Calibri" w:cs="Calibri"/>
                <w:sz w:val="20"/>
                <w:szCs w:val="20"/>
              </w:rPr>
              <w:t>amibia</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B702FE0" w14:textId="7A3A9B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n-US"/>
              </w:rPr>
              <w:t xml:space="preserve">Chapter </w:t>
            </w:r>
            <w:r>
              <w:rPr>
                <w:rStyle w:val="normaltextrun"/>
                <w:rFonts w:ascii="Calibri" w:hAnsi="Calibri" w:cs="Calibri"/>
                <w:color w:val="000000"/>
                <w:sz w:val="20"/>
                <w:szCs w:val="20"/>
                <w:lang w:val="en-US"/>
              </w:rPr>
              <w:t>6</w:t>
            </w:r>
          </w:p>
        </w:tc>
      </w:tr>
      <w:tr w:rsidR="00BB051E" w14:paraId="68CAB550"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1178A92B"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s-ES"/>
              </w:rPr>
              <w:t>Orlando Vargas Rayo </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CFE8B98"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s-ES"/>
              </w:rPr>
              <w:t>Colombia</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C3E302B" w14:textId="6E9601DB"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s-ES"/>
              </w:rPr>
              <w:t>Technical support unit</w:t>
            </w:r>
          </w:p>
        </w:tc>
      </w:tr>
      <w:tr w:rsidR="00BB051E" w14:paraId="597ED7C6" w14:textId="77777777" w:rsidTr="003D5168">
        <w:trPr>
          <w:trHeight w:val="285"/>
        </w:trPr>
        <w:tc>
          <w:tcPr>
            <w:tcW w:w="1962"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39ABA25" w14:textId="77777777" w:rsidR="00BB051E" w:rsidRDefault="00BB051E"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sz w:val="20"/>
                <w:szCs w:val="20"/>
                <w:lang w:val="es-ES"/>
              </w:rPr>
              <w:t>Alina Vera Paz</w:t>
            </w:r>
            <w:r>
              <w:rPr>
                <w:rStyle w:val="eop"/>
                <w:rFonts w:ascii="Calibri" w:eastAsiaTheme="majorEastAsia" w:hAnsi="Calibri" w:cs="Calibri"/>
                <w:sz w:val="20"/>
                <w:szCs w:val="20"/>
              </w:rPr>
              <w:t> </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21E3EF7D" w14:textId="77777777"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s-ES"/>
              </w:rPr>
              <w:t>Spain</w:t>
            </w:r>
            <w:r>
              <w:rPr>
                <w:rStyle w:val="eop"/>
                <w:rFonts w:ascii="Calibri" w:eastAsiaTheme="majorEastAsia" w:hAnsi="Calibri" w:cs="Calibri"/>
                <w:sz w:val="20"/>
                <w:szCs w:val="20"/>
              </w:rPr>
              <w:t> </w:t>
            </w:r>
          </w:p>
        </w:tc>
        <w:tc>
          <w:tcPr>
            <w:tcW w:w="5808"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40676447" w14:textId="7D02B252" w:rsidR="00BB051E" w:rsidRDefault="00BB051E" w:rsidP="00BB051E">
            <w:pPr>
              <w:pStyle w:val="paragraph"/>
              <w:spacing w:before="0" w:beforeAutospacing="0" w:after="0" w:afterAutospacing="0"/>
              <w:ind w:left="60"/>
              <w:textAlignment w:val="baseline"/>
              <w:rPr>
                <w:rFonts w:ascii="Segoe UI" w:hAnsi="Segoe UI" w:cs="Segoe UI"/>
                <w:sz w:val="18"/>
                <w:szCs w:val="18"/>
              </w:rPr>
            </w:pPr>
            <w:r>
              <w:rPr>
                <w:rStyle w:val="normaltextrun"/>
                <w:rFonts w:ascii="Calibri" w:hAnsi="Calibri" w:cs="Calibri"/>
                <w:sz w:val="20"/>
                <w:szCs w:val="20"/>
                <w:lang w:val="es-ES"/>
              </w:rPr>
              <w:t>Technical support unit</w:t>
            </w:r>
          </w:p>
        </w:tc>
      </w:tr>
    </w:tbl>
    <w:p w14:paraId="5DF859F9" w14:textId="77777777" w:rsidR="00BB051E" w:rsidRPr="00BB051E" w:rsidRDefault="00BB051E" w:rsidP="0076200D">
      <w:pPr>
        <w:pStyle w:val="paragraph"/>
        <w:spacing w:before="0" w:beforeAutospacing="0" w:after="0" w:afterAutospacing="0"/>
        <w:textAlignment w:val="baseline"/>
        <w:rPr>
          <w:rStyle w:val="eop"/>
          <w:rFonts w:ascii="Calibri" w:eastAsiaTheme="majorEastAsia" w:hAnsi="Calibri" w:cs="Calibri"/>
          <w:sz w:val="22"/>
          <w:szCs w:val="22"/>
          <w:lang w:val="en-US"/>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4"/>
        <w:gridCol w:w="1582"/>
        <w:gridCol w:w="5808"/>
      </w:tblGrid>
      <w:tr w:rsidR="00C10499" w14:paraId="60DAB3C0" w14:textId="77777777" w:rsidTr="003D5168">
        <w:trPr>
          <w:trHeight w:val="285"/>
        </w:trPr>
        <w:tc>
          <w:tcPr>
            <w:tcW w:w="9344" w:type="dxa"/>
            <w:gridSpan w:val="3"/>
            <w:tcBorders>
              <w:top w:val="single" w:sz="6" w:space="0" w:color="000000"/>
              <w:left w:val="single" w:sz="6" w:space="0" w:color="000000"/>
              <w:bottom w:val="single" w:sz="6" w:space="0" w:color="000000"/>
              <w:right w:val="single" w:sz="6" w:space="0" w:color="000000"/>
            </w:tcBorders>
            <w:shd w:val="clear" w:color="auto" w:fill="D9E2F3"/>
            <w:vAlign w:val="bottom"/>
            <w:hideMark/>
          </w:tcPr>
          <w:p w14:paraId="1D4E5334" w14:textId="77777777" w:rsidR="00C10499" w:rsidRPr="00C10499" w:rsidRDefault="00C10499" w:rsidP="00F46761">
            <w:pPr>
              <w:pStyle w:val="paragraph"/>
              <w:spacing w:before="0" w:beforeAutospacing="0" w:after="0" w:afterAutospacing="0"/>
              <w:ind w:left="132"/>
              <w:textAlignment w:val="baseline"/>
              <w:rPr>
                <w:rFonts w:ascii="Segoe UI" w:hAnsi="Segoe UI" w:cs="Segoe UI"/>
                <w:sz w:val="18"/>
                <w:szCs w:val="18"/>
                <w:lang w:val="en-US"/>
              </w:rPr>
            </w:pPr>
            <w:r>
              <w:rPr>
                <w:rStyle w:val="normaltextrun"/>
                <w:rFonts w:ascii="Calibri" w:hAnsi="Calibri" w:cs="Calibri"/>
                <w:b/>
                <w:bCs/>
                <w:color w:val="000000"/>
                <w:sz w:val="20"/>
                <w:szCs w:val="20"/>
                <w:lang w:val="en-US"/>
              </w:rPr>
              <w:t>IPBES task force on Indigenous and local knowledge </w:t>
            </w:r>
            <w:r w:rsidRPr="00C10499">
              <w:rPr>
                <w:rStyle w:val="eop"/>
                <w:rFonts w:ascii="Calibri" w:eastAsiaTheme="majorEastAsia" w:hAnsi="Calibri" w:cs="Calibri"/>
                <w:color w:val="000000"/>
                <w:sz w:val="20"/>
                <w:szCs w:val="20"/>
                <w:lang w:val="en-US"/>
              </w:rPr>
              <w:t> </w:t>
            </w:r>
          </w:p>
        </w:tc>
      </w:tr>
      <w:tr w:rsidR="00C10499" w14:paraId="4EBFA949" w14:textId="77777777" w:rsidTr="003D5168">
        <w:trPr>
          <w:trHeight w:val="285"/>
        </w:trPr>
        <w:tc>
          <w:tcPr>
            <w:tcW w:w="195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2EBFFD" w14:textId="77777777" w:rsidR="00C10499" w:rsidRDefault="00C10499"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Sherry Pictou</w:t>
            </w:r>
            <w:r>
              <w:rPr>
                <w:rStyle w:val="tabchar"/>
                <w:rFonts w:ascii="Calibri" w:hAnsi="Calibri" w:cs="Calibri"/>
                <w:color w:val="000000"/>
                <w:sz w:val="20"/>
                <w:szCs w:val="20"/>
              </w:rPr>
              <w:tab/>
            </w:r>
            <w:r>
              <w:rPr>
                <w:rStyle w:val="eop"/>
                <w:rFonts w:ascii="Calibri" w:eastAsiaTheme="majorEastAsia" w:hAnsi="Calibri" w:cs="Calibri"/>
                <w:color w:val="000000"/>
                <w:sz w:val="20"/>
                <w:szCs w:val="20"/>
              </w:rPr>
              <w:t> </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8834B0" w14:textId="36CD434D" w:rsidR="00C10499" w:rsidRDefault="00C10499"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Canada</w:t>
            </w:r>
          </w:p>
        </w:tc>
        <w:tc>
          <w:tcPr>
            <w:tcW w:w="580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5A0D5E" w14:textId="27BC9CE0" w:rsidR="00C10499" w:rsidRPr="00C10499" w:rsidRDefault="00C10499" w:rsidP="00F46761">
            <w:pPr>
              <w:pStyle w:val="paragraph"/>
              <w:spacing w:before="0" w:beforeAutospacing="0" w:after="0" w:afterAutospacing="0"/>
              <w:ind w:left="132"/>
              <w:textAlignment w:val="baseline"/>
              <w:rPr>
                <w:rFonts w:ascii="Segoe UI" w:hAnsi="Segoe UI" w:cs="Segoe UI"/>
                <w:sz w:val="18"/>
                <w:szCs w:val="18"/>
                <w:lang w:val="en-US"/>
              </w:rPr>
            </w:pPr>
            <w:r>
              <w:rPr>
                <w:rStyle w:val="normaltextrun"/>
                <w:rFonts w:ascii="Calibri" w:hAnsi="Calibri" w:cs="Calibri"/>
                <w:color w:val="000000"/>
                <w:sz w:val="20"/>
                <w:szCs w:val="20"/>
                <w:lang w:val="en-US"/>
              </w:rPr>
              <w:t>Schulich School of Law, Dalhousie University / IPBES ILK task force</w:t>
            </w:r>
          </w:p>
        </w:tc>
      </w:tr>
      <w:tr w:rsidR="00C10499" w14:paraId="786E6DB9" w14:textId="77777777" w:rsidTr="003D5168">
        <w:trPr>
          <w:trHeight w:val="285"/>
        </w:trPr>
        <w:tc>
          <w:tcPr>
            <w:tcW w:w="195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CE4311" w14:textId="77777777" w:rsidR="00C10499" w:rsidRDefault="00C10499"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Peter Bates</w:t>
            </w:r>
            <w:r>
              <w:rPr>
                <w:rStyle w:val="eop"/>
                <w:rFonts w:ascii="Calibri" w:eastAsiaTheme="majorEastAsia" w:hAnsi="Calibri" w:cs="Calibri"/>
                <w:color w:val="000000"/>
                <w:sz w:val="20"/>
                <w:szCs w:val="20"/>
              </w:rPr>
              <w:t> </w:t>
            </w:r>
          </w:p>
        </w:tc>
        <w:tc>
          <w:tcPr>
            <w:tcW w:w="158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FAC14" w14:textId="09DAF7D3" w:rsidR="00C10499" w:rsidRDefault="00C10499"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United Kingdom</w:t>
            </w:r>
          </w:p>
        </w:tc>
        <w:tc>
          <w:tcPr>
            <w:tcW w:w="580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A9715A" w14:textId="3AC711DF" w:rsidR="00C10499" w:rsidRDefault="00C10499" w:rsidP="00F46761">
            <w:pPr>
              <w:pStyle w:val="paragraph"/>
              <w:spacing w:before="0" w:beforeAutospacing="0" w:after="0" w:afterAutospacing="0"/>
              <w:ind w:left="132"/>
              <w:textAlignment w:val="baseline"/>
              <w:rPr>
                <w:rFonts w:ascii="Segoe UI" w:hAnsi="Segoe UI" w:cs="Segoe UI"/>
                <w:sz w:val="18"/>
                <w:szCs w:val="18"/>
              </w:rPr>
            </w:pPr>
            <w:r>
              <w:rPr>
                <w:rStyle w:val="normaltextrun"/>
                <w:rFonts w:ascii="Calibri" w:hAnsi="Calibri" w:cs="Calibri"/>
                <w:color w:val="000000"/>
                <w:sz w:val="20"/>
                <w:szCs w:val="20"/>
                <w:lang w:val="en-US"/>
              </w:rPr>
              <w:t>Technical support unit</w:t>
            </w:r>
          </w:p>
        </w:tc>
      </w:tr>
    </w:tbl>
    <w:p w14:paraId="6478E749" w14:textId="77777777" w:rsidR="005C13C1" w:rsidRDefault="005C13C1" w:rsidP="00567AB2">
      <w:pPr>
        <w:spacing w:after="160" w:line="276" w:lineRule="auto"/>
        <w:rPr>
          <w:rFonts w:cstheme="minorHAnsi"/>
          <w:lang w:val="en-US" w:eastAsia="zh-CN"/>
        </w:rPr>
      </w:pPr>
    </w:p>
    <w:p w14:paraId="3BC37625" w14:textId="77777777" w:rsidR="00C10499" w:rsidRDefault="00C10499" w:rsidP="00567AB2">
      <w:pPr>
        <w:spacing w:after="160" w:line="276" w:lineRule="auto"/>
        <w:rPr>
          <w:rFonts w:cstheme="minorHAnsi"/>
          <w:lang w:val="en-US" w:eastAsia="zh-CN"/>
        </w:rPr>
      </w:pPr>
    </w:p>
    <w:p w14:paraId="2ABA7E5D" w14:textId="009D0FAC" w:rsidR="008D3614" w:rsidRDefault="008D3614" w:rsidP="006F10F7">
      <w:pPr>
        <w:pStyle w:val="Heading2"/>
        <w:ind w:left="1418" w:hanging="1418"/>
      </w:pPr>
      <w:bookmarkStart w:id="83" w:name="_Toc157590869"/>
      <w:r>
        <w:lastRenderedPageBreak/>
        <w:t xml:space="preserve">Annex 4: Conceptualizing </w:t>
      </w:r>
      <w:r w:rsidR="00760099">
        <w:t xml:space="preserve">businesses of </w:t>
      </w:r>
      <w:r>
        <w:t xml:space="preserve">Indigenous </w:t>
      </w:r>
      <w:r w:rsidR="00760099">
        <w:t xml:space="preserve">Peoples </w:t>
      </w:r>
      <w:r>
        <w:t>and local communit</w:t>
      </w:r>
      <w:r w:rsidR="00760099">
        <w:t>ies</w:t>
      </w:r>
      <w:bookmarkEnd w:id="83"/>
      <w:r w:rsidR="00760099">
        <w:t xml:space="preserve"> </w:t>
      </w:r>
    </w:p>
    <w:p w14:paraId="10BCF56B" w14:textId="55E7D21D" w:rsidR="00FF0739" w:rsidRDefault="00FF0739" w:rsidP="008A313F">
      <w:pPr>
        <w:spacing w:line="276" w:lineRule="auto"/>
        <w:jc w:val="both"/>
        <w:rPr>
          <w:rFonts w:cstheme="minorHAnsi"/>
          <w:lang w:eastAsia="zh-CN"/>
        </w:rPr>
      </w:pPr>
      <w:r>
        <w:rPr>
          <w:rFonts w:cstheme="minorHAnsi"/>
          <w:lang w:eastAsia="zh-CN"/>
        </w:rPr>
        <w:t xml:space="preserve">A longer draft conceptualisation of </w:t>
      </w:r>
      <w:r w:rsidR="00760099">
        <w:rPr>
          <w:rFonts w:cstheme="minorHAnsi"/>
          <w:lang w:eastAsia="zh-CN"/>
        </w:rPr>
        <w:t xml:space="preserve">the term “businesses of Indigenous Peoples and local communities” </w:t>
      </w:r>
      <w:r w:rsidR="003D5168">
        <w:rPr>
          <w:rFonts w:cstheme="minorHAnsi"/>
          <w:lang w:eastAsia="zh-CN"/>
        </w:rPr>
        <w:t xml:space="preserve">(discussed in this report for Chapter 1) </w:t>
      </w:r>
      <w:r>
        <w:rPr>
          <w:rFonts w:cstheme="minorHAnsi"/>
          <w:lang w:eastAsia="zh-CN"/>
        </w:rPr>
        <w:t>was also developed during the dialogue</w:t>
      </w:r>
      <w:r w:rsidR="00F46761">
        <w:rPr>
          <w:rFonts w:cstheme="minorHAnsi"/>
          <w:lang w:eastAsia="zh-CN"/>
        </w:rPr>
        <w:t>, and is presented below:</w:t>
      </w:r>
    </w:p>
    <w:p w14:paraId="52687B48" w14:textId="2D60208F" w:rsidR="00FF0739" w:rsidRDefault="00FF0739" w:rsidP="00244627">
      <w:pPr>
        <w:pStyle w:val="Heading3"/>
      </w:pPr>
      <w:bookmarkStart w:id="84" w:name="_Toc150261352"/>
      <w:bookmarkStart w:id="85" w:name="_Toc157590870"/>
      <w:r>
        <w:t>Introduction</w:t>
      </w:r>
      <w:bookmarkEnd w:id="84"/>
      <w:bookmarkEnd w:id="85"/>
    </w:p>
    <w:p w14:paraId="67911292" w14:textId="4735A521" w:rsidR="008A313F" w:rsidRPr="008A313F" w:rsidRDefault="008A313F" w:rsidP="006D3353">
      <w:pPr>
        <w:spacing w:before="0" w:line="276" w:lineRule="auto"/>
        <w:jc w:val="both"/>
        <w:rPr>
          <w:rFonts w:cstheme="minorHAnsi"/>
          <w:lang w:val="en-US" w:eastAsia="zh-CN"/>
        </w:rPr>
      </w:pPr>
      <w:r w:rsidRPr="008A313F">
        <w:rPr>
          <w:rFonts w:cstheme="minorHAnsi"/>
          <w:lang w:eastAsia="zh-CN"/>
        </w:rPr>
        <w:t xml:space="preserve">Indigenous Peoples and local communities are engaged in a diverse range of business activities, ranging from local barter activities to operating multinational corporations. However, many </w:t>
      </w:r>
      <w:r w:rsidR="00760099">
        <w:rPr>
          <w:rFonts w:cstheme="minorHAnsi"/>
          <w:lang w:eastAsia="zh-CN"/>
        </w:rPr>
        <w:t xml:space="preserve">businesses of </w:t>
      </w:r>
      <w:r w:rsidRPr="008A313F">
        <w:rPr>
          <w:rFonts w:cstheme="minorHAnsi"/>
          <w:lang w:eastAsia="zh-CN"/>
        </w:rPr>
        <w:t xml:space="preserve">Indigenous </w:t>
      </w:r>
      <w:r w:rsidR="00760099">
        <w:rPr>
          <w:rFonts w:cstheme="minorHAnsi"/>
          <w:lang w:eastAsia="zh-CN"/>
        </w:rPr>
        <w:t xml:space="preserve">Peoples </w:t>
      </w:r>
      <w:r w:rsidRPr="008A313F">
        <w:rPr>
          <w:rFonts w:cstheme="minorHAnsi"/>
          <w:lang w:eastAsia="zh-CN"/>
        </w:rPr>
        <w:t>and local communit</w:t>
      </w:r>
      <w:r w:rsidR="00760099">
        <w:rPr>
          <w:rFonts w:cstheme="minorHAnsi"/>
          <w:lang w:eastAsia="zh-CN"/>
        </w:rPr>
        <w:t>ies</w:t>
      </w:r>
      <w:r w:rsidRPr="008A313F">
        <w:rPr>
          <w:rFonts w:cstheme="minorHAnsi"/>
          <w:lang w:eastAsia="zh-CN"/>
        </w:rPr>
        <w:t xml:space="preserve"> share common characteristics. For the purposes of this assessment, </w:t>
      </w:r>
      <w:r w:rsidR="00760099" w:rsidRPr="00AA0E89">
        <w:rPr>
          <w:rFonts w:cstheme="minorHAnsi"/>
          <w:b/>
          <w:bCs/>
          <w:lang w:eastAsia="zh-CN"/>
        </w:rPr>
        <w:t>businesses of</w:t>
      </w:r>
      <w:r w:rsidR="00760099">
        <w:rPr>
          <w:rFonts w:cstheme="minorHAnsi"/>
          <w:lang w:eastAsia="zh-CN"/>
        </w:rPr>
        <w:t xml:space="preserve"> </w:t>
      </w:r>
      <w:r w:rsidRPr="008A313F">
        <w:rPr>
          <w:rFonts w:cstheme="minorHAnsi"/>
          <w:b/>
          <w:bCs/>
          <w:lang w:eastAsia="zh-CN"/>
        </w:rPr>
        <w:t xml:space="preserve">Indigenous </w:t>
      </w:r>
      <w:r w:rsidR="00760099">
        <w:rPr>
          <w:rFonts w:cstheme="minorHAnsi"/>
          <w:b/>
          <w:bCs/>
          <w:lang w:eastAsia="zh-CN"/>
        </w:rPr>
        <w:t xml:space="preserve">Peoples </w:t>
      </w:r>
      <w:r w:rsidRPr="008A313F">
        <w:rPr>
          <w:rFonts w:cstheme="minorHAnsi"/>
          <w:b/>
          <w:bCs/>
          <w:lang w:eastAsia="zh-CN"/>
        </w:rPr>
        <w:t>and local communit</w:t>
      </w:r>
      <w:r w:rsidR="00760099">
        <w:rPr>
          <w:rFonts w:cstheme="minorHAnsi"/>
          <w:b/>
          <w:bCs/>
          <w:lang w:eastAsia="zh-CN"/>
        </w:rPr>
        <w:t>ies</w:t>
      </w:r>
      <w:r w:rsidRPr="008A313F">
        <w:rPr>
          <w:rFonts w:cstheme="minorHAnsi"/>
          <w:lang w:eastAsia="zh-CN"/>
        </w:rPr>
        <w:t xml:space="preserve"> refers to businesses which have some or all of the following characteristics.</w:t>
      </w:r>
      <w:r w:rsidRPr="008A313F">
        <w:rPr>
          <w:rFonts w:cstheme="minorHAnsi"/>
          <w:lang w:val="en-US" w:eastAsia="zh-CN"/>
        </w:rPr>
        <w:t> </w:t>
      </w:r>
    </w:p>
    <w:p w14:paraId="7C6A65ED" w14:textId="5A62A29E" w:rsidR="008A313F" w:rsidRPr="008A313F" w:rsidRDefault="008A313F" w:rsidP="00244627">
      <w:pPr>
        <w:pStyle w:val="Heading3"/>
      </w:pPr>
      <w:bookmarkStart w:id="86" w:name="_Toc150261353"/>
      <w:bookmarkStart w:id="87" w:name="_Toc157590871"/>
      <w:r w:rsidRPr="008A313F">
        <w:t>Ownership</w:t>
      </w:r>
      <w:bookmarkEnd w:id="86"/>
      <w:bookmarkEnd w:id="87"/>
      <w:r w:rsidRPr="008A313F">
        <w:t> </w:t>
      </w:r>
    </w:p>
    <w:p w14:paraId="45DDC322" w14:textId="34F11476" w:rsidR="008A313F" w:rsidRPr="008A313F" w:rsidRDefault="00760099" w:rsidP="006D3353">
      <w:pPr>
        <w:spacing w:before="0" w:line="276" w:lineRule="auto"/>
        <w:jc w:val="both"/>
        <w:rPr>
          <w:rFonts w:cstheme="minorHAnsi"/>
          <w:lang w:val="en-US" w:eastAsia="zh-CN"/>
        </w:rPr>
      </w:pP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will usually be owned and governed by Indigenous </w:t>
      </w:r>
      <w:r w:rsidR="005F179F">
        <w:rPr>
          <w:rFonts w:cstheme="minorHAnsi"/>
          <w:lang w:eastAsia="zh-CN"/>
        </w:rPr>
        <w:t>P</w:t>
      </w:r>
      <w:r w:rsidR="008A313F" w:rsidRPr="008A313F">
        <w:rPr>
          <w:rFonts w:cstheme="minorHAnsi"/>
          <w:lang w:eastAsia="zh-CN"/>
        </w:rPr>
        <w:t xml:space="preserve">eoples or local communities, either collectively or individually. They may however sometimes be owned in partnership with actors who are not Indigenous </w:t>
      </w:r>
      <w:r w:rsidR="005F179F">
        <w:rPr>
          <w:rFonts w:cstheme="minorHAnsi"/>
          <w:lang w:eastAsia="zh-CN"/>
        </w:rPr>
        <w:t>P</w:t>
      </w:r>
      <w:r w:rsidR="008A313F" w:rsidRPr="008A313F">
        <w:rPr>
          <w:rFonts w:cstheme="minorHAnsi"/>
          <w:lang w:eastAsia="zh-CN"/>
        </w:rPr>
        <w:t xml:space="preserve">eoples or local communities, where the business remains majority-owned by Indigenous </w:t>
      </w:r>
      <w:r w:rsidR="00EA0FFC">
        <w:rPr>
          <w:rFonts w:cstheme="minorHAnsi"/>
          <w:lang w:eastAsia="zh-CN"/>
        </w:rPr>
        <w:t>P</w:t>
      </w:r>
      <w:r w:rsidR="008A313F" w:rsidRPr="008A313F">
        <w:rPr>
          <w:rFonts w:cstheme="minorHAnsi"/>
          <w:lang w:eastAsia="zh-CN"/>
        </w:rPr>
        <w:t xml:space="preserve">eoples or local communities, or where Indigenous </w:t>
      </w:r>
      <w:r w:rsidR="005F179F">
        <w:rPr>
          <w:rFonts w:cstheme="minorHAnsi"/>
          <w:lang w:eastAsia="zh-CN"/>
        </w:rPr>
        <w:t>P</w:t>
      </w:r>
      <w:r w:rsidR="008A313F" w:rsidRPr="008A313F">
        <w:rPr>
          <w:rFonts w:cstheme="minorHAnsi"/>
          <w:lang w:eastAsia="zh-CN"/>
        </w:rPr>
        <w:t>eoples or local communities have a dominant role in their governance. The mere fact that a business is owned by an Indigenous person or local community member is not sufficient</w:t>
      </w:r>
      <w:r w:rsidR="001B7907">
        <w:rPr>
          <w:rFonts w:cstheme="minorHAnsi"/>
          <w:lang w:eastAsia="zh-CN"/>
        </w:rPr>
        <w:t xml:space="preserve"> </w:t>
      </w:r>
      <w:r w:rsidR="008A313F" w:rsidRPr="008A313F">
        <w:rPr>
          <w:rFonts w:cstheme="minorHAnsi"/>
          <w:lang w:eastAsia="zh-CN"/>
        </w:rPr>
        <w:t xml:space="preserve">for it to constitute </w:t>
      </w:r>
      <w:r w:rsidR="005F179F" w:rsidRPr="008A313F">
        <w:rPr>
          <w:rFonts w:cstheme="minorHAnsi"/>
          <w:lang w:eastAsia="zh-CN"/>
        </w:rPr>
        <w:t>an</w:t>
      </w:r>
      <w:r w:rsidR="008A313F" w:rsidRPr="008A313F">
        <w:rPr>
          <w:rFonts w:cstheme="minorHAnsi"/>
          <w:lang w:eastAsia="zh-CN"/>
        </w:rPr>
        <w:t xml:space="preserve"> Indigenous and local community business for the purposes of this assessment.</w:t>
      </w:r>
      <w:r w:rsidR="008A313F" w:rsidRPr="008A313F">
        <w:rPr>
          <w:rFonts w:cstheme="minorHAnsi"/>
          <w:lang w:val="en-US" w:eastAsia="zh-CN"/>
        </w:rPr>
        <w:t> </w:t>
      </w:r>
    </w:p>
    <w:p w14:paraId="2963E7F4" w14:textId="10E592F7" w:rsidR="008A313F" w:rsidRPr="008A313F" w:rsidRDefault="008A313F" w:rsidP="00244627">
      <w:pPr>
        <w:pStyle w:val="Heading3"/>
      </w:pPr>
      <w:bookmarkStart w:id="88" w:name="_Toc150261354"/>
      <w:bookmarkStart w:id="89" w:name="_Toc157590872"/>
      <w:r w:rsidRPr="008A313F">
        <w:t>Values</w:t>
      </w:r>
      <w:bookmarkEnd w:id="88"/>
      <w:bookmarkEnd w:id="89"/>
      <w:r w:rsidRPr="008A313F">
        <w:t> </w:t>
      </w:r>
    </w:p>
    <w:p w14:paraId="4EBE4777" w14:textId="1FAAD34D" w:rsidR="008A313F" w:rsidRPr="00FF0739" w:rsidRDefault="008A313F" w:rsidP="006D3353">
      <w:pPr>
        <w:spacing w:before="0" w:line="276" w:lineRule="auto"/>
        <w:jc w:val="both"/>
        <w:rPr>
          <w:rFonts w:cstheme="minorHAnsi"/>
          <w:lang w:eastAsia="zh-CN"/>
        </w:rPr>
      </w:pPr>
      <w:r w:rsidRPr="008A313F">
        <w:rPr>
          <w:rFonts w:cstheme="minorHAnsi"/>
          <w:lang w:eastAsia="zh-CN"/>
        </w:rPr>
        <w:t xml:space="preserve">Many </w:t>
      </w:r>
      <w:r w:rsidR="00760099">
        <w:rPr>
          <w:rFonts w:cstheme="minorHAnsi"/>
          <w:lang w:eastAsia="zh-CN"/>
        </w:rPr>
        <w:t xml:space="preserve">businesses of </w:t>
      </w:r>
      <w:r w:rsidRPr="008A313F">
        <w:rPr>
          <w:rFonts w:cstheme="minorHAnsi"/>
          <w:lang w:eastAsia="zh-CN"/>
        </w:rPr>
        <w:t xml:space="preserve">Indigenous </w:t>
      </w:r>
      <w:r w:rsidR="00760099">
        <w:rPr>
          <w:rFonts w:cstheme="minorHAnsi"/>
          <w:lang w:eastAsia="zh-CN"/>
        </w:rPr>
        <w:t xml:space="preserve">Peoples </w:t>
      </w:r>
      <w:r w:rsidRPr="008A313F">
        <w:rPr>
          <w:rFonts w:cstheme="minorHAnsi"/>
          <w:lang w:eastAsia="zh-CN"/>
        </w:rPr>
        <w:t>and local communit</w:t>
      </w:r>
      <w:r w:rsidR="00760099">
        <w:rPr>
          <w:rFonts w:cstheme="minorHAnsi"/>
          <w:lang w:eastAsia="zh-CN"/>
        </w:rPr>
        <w:t>ies</w:t>
      </w:r>
      <w:r w:rsidRPr="008A313F">
        <w:rPr>
          <w:rFonts w:cstheme="minorHAnsi"/>
          <w:lang w:eastAsia="zh-CN"/>
        </w:rPr>
        <w:t xml:space="preserve"> are informed by the priorities and values of Indigenous Peoples and local communities. They will often aim to generate profit, but profit maximisation will not be the only objective of the business. Rather, how and how much profit is generated, and how it is used, is determined in accordance with collective values, including spiritual, cultural, social and economic factors, and often with a focus on equity, cultural strengthening and sustainability and based on a reciprocal relationship with Mother Earth.  </w:t>
      </w:r>
    </w:p>
    <w:p w14:paraId="66E7B99C" w14:textId="5057B0EF" w:rsidR="008A313F" w:rsidRPr="008A313F" w:rsidRDefault="008A313F" w:rsidP="00244627">
      <w:pPr>
        <w:pStyle w:val="Heading3"/>
      </w:pPr>
      <w:bookmarkStart w:id="90" w:name="_Toc150261355"/>
      <w:bookmarkStart w:id="91" w:name="_Toc157590873"/>
      <w:r w:rsidRPr="008A313F">
        <w:t>Governance and management</w:t>
      </w:r>
      <w:bookmarkEnd w:id="90"/>
      <w:bookmarkEnd w:id="91"/>
      <w:r w:rsidRPr="008A313F">
        <w:t> </w:t>
      </w:r>
    </w:p>
    <w:p w14:paraId="25E20BC7" w14:textId="0646AE1A" w:rsidR="008A313F" w:rsidRPr="002E449F" w:rsidRDefault="00760099" w:rsidP="006D3353">
      <w:pPr>
        <w:spacing w:before="0" w:line="276" w:lineRule="auto"/>
        <w:jc w:val="both"/>
        <w:rPr>
          <w:rFonts w:cstheme="minorHAnsi"/>
          <w:lang w:eastAsia="zh-CN"/>
        </w:rPr>
      </w:pPr>
      <w:r>
        <w:rPr>
          <w:rFonts w:cstheme="minorHAnsi"/>
          <w:lang w:val="en-US"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may be managed collectively at the level of the community or territory and by or under the supervision of customary governance institutions. </w:t>
      </w: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may also be managed by individuals or small groups within an Indigenous </w:t>
      </w:r>
      <w:r w:rsidR="00A975BE">
        <w:rPr>
          <w:rFonts w:cstheme="minorHAnsi"/>
          <w:lang w:eastAsia="zh-CN"/>
        </w:rPr>
        <w:t>P</w:t>
      </w:r>
      <w:r w:rsidR="008A313F" w:rsidRPr="008A313F">
        <w:rPr>
          <w:rFonts w:cstheme="minorHAnsi"/>
          <w:lang w:eastAsia="zh-CN"/>
        </w:rPr>
        <w:t xml:space="preserve">eople or local community, but remain under the broader umbrella of custom (for example, customary rules may apply to how a business may use lands and resources and/or how any profits are used). In some cases, </w:t>
      </w:r>
      <w:r>
        <w:rPr>
          <w:rFonts w:cstheme="minorHAnsi"/>
          <w:lang w:eastAsia="zh-CN"/>
        </w:rPr>
        <w:t xml:space="preserve">businesses of </w:t>
      </w:r>
      <w:r w:rsidR="008A313F" w:rsidRPr="008A313F">
        <w:rPr>
          <w:rFonts w:cstheme="minorHAnsi"/>
          <w:lang w:eastAsia="zh-CN"/>
        </w:rPr>
        <w:lastRenderedPageBreak/>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may also be at a larger scale </w:t>
      </w:r>
      <w:r w:rsidR="0059289E">
        <w:rPr>
          <w:rFonts w:cstheme="minorHAnsi"/>
          <w:lang w:eastAsia="zh-CN"/>
        </w:rPr>
        <w:t>–</w:t>
      </w:r>
      <w:r w:rsidR="008A313F" w:rsidRPr="008A313F">
        <w:rPr>
          <w:rFonts w:cstheme="minorHAnsi"/>
          <w:lang w:eastAsia="zh-CN"/>
        </w:rPr>
        <w:t xml:space="preserve"> for example </w:t>
      </w:r>
      <w:r>
        <w:rPr>
          <w:rFonts w:cstheme="minorHAnsi"/>
          <w:lang w:eastAsia="zh-CN"/>
        </w:rPr>
        <w:t xml:space="preserve">financial institutions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which aim to provide financial services to other </w:t>
      </w: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w:t>
      </w:r>
    </w:p>
    <w:p w14:paraId="23D992DB" w14:textId="50ED8988" w:rsidR="008A313F" w:rsidRPr="008A313F" w:rsidRDefault="008A313F" w:rsidP="00244627">
      <w:pPr>
        <w:pStyle w:val="Heading3"/>
      </w:pPr>
      <w:bookmarkStart w:id="92" w:name="_Toc150261356"/>
      <w:bookmarkStart w:id="93" w:name="_Toc157590874"/>
      <w:r w:rsidRPr="008A313F">
        <w:t>Based on traditions, customs and Indigenous and local knowledge</w:t>
      </w:r>
      <w:bookmarkEnd w:id="92"/>
      <w:bookmarkEnd w:id="93"/>
      <w:r w:rsidRPr="008A313F">
        <w:t> </w:t>
      </w:r>
    </w:p>
    <w:p w14:paraId="04C262E5" w14:textId="3A1152BE" w:rsidR="008A313F" w:rsidRPr="008A313F" w:rsidRDefault="00760099" w:rsidP="006D3353">
      <w:pPr>
        <w:spacing w:before="0" w:line="276" w:lineRule="auto"/>
        <w:jc w:val="both"/>
        <w:rPr>
          <w:rFonts w:cstheme="minorHAnsi"/>
          <w:lang w:val="en-US" w:eastAsia="zh-CN"/>
        </w:rPr>
      </w:pP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 xml:space="preserve">ies </w:t>
      </w:r>
      <w:r w:rsidR="008A313F" w:rsidRPr="008A313F">
        <w:rPr>
          <w:rFonts w:cstheme="minorHAnsi"/>
          <w:lang w:eastAsia="zh-CN"/>
        </w:rPr>
        <w:t xml:space="preserve">will often be based on traditional livelihood activities that form a central part of the identity of Indigenous </w:t>
      </w:r>
      <w:r w:rsidR="00A975BE">
        <w:rPr>
          <w:rFonts w:cstheme="minorHAnsi"/>
          <w:lang w:eastAsia="zh-CN"/>
        </w:rPr>
        <w:t>P</w:t>
      </w:r>
      <w:r w:rsidR="008A313F" w:rsidRPr="008A313F">
        <w:rPr>
          <w:rFonts w:cstheme="minorHAnsi"/>
          <w:lang w:eastAsia="zh-CN"/>
        </w:rPr>
        <w:t xml:space="preserve">eoples and local communities. These activities will often make use of Indigenous </w:t>
      </w:r>
      <w:r w:rsidR="00A975BE">
        <w:rPr>
          <w:rFonts w:cstheme="minorHAnsi"/>
          <w:lang w:eastAsia="zh-CN"/>
        </w:rPr>
        <w:t>P</w:t>
      </w:r>
      <w:r w:rsidR="008A313F" w:rsidRPr="008A313F">
        <w:rPr>
          <w:rFonts w:cstheme="minorHAnsi"/>
          <w:lang w:eastAsia="zh-CN"/>
        </w:rPr>
        <w:t>eoples</w:t>
      </w:r>
      <w:r>
        <w:rPr>
          <w:rFonts w:cstheme="minorHAnsi"/>
          <w:lang w:eastAsia="zh-CN"/>
        </w:rPr>
        <w:t>’</w:t>
      </w:r>
      <w:r w:rsidR="008A313F" w:rsidRPr="008A313F">
        <w:rPr>
          <w:rFonts w:cstheme="minorHAnsi"/>
          <w:lang w:eastAsia="zh-CN"/>
        </w:rPr>
        <w:t xml:space="preserve"> and local communities’ traditional knowledge, including traditional ecological knowledge, in developing their business and managing their impacts on nature. </w:t>
      </w:r>
    </w:p>
    <w:p w14:paraId="71D91398" w14:textId="57010F26" w:rsidR="008A313F" w:rsidRPr="008A313F" w:rsidRDefault="008A313F" w:rsidP="00FF0739">
      <w:pPr>
        <w:spacing w:line="276" w:lineRule="auto"/>
        <w:jc w:val="both"/>
        <w:rPr>
          <w:rFonts w:cstheme="minorHAnsi"/>
          <w:lang w:val="en-US" w:eastAsia="zh-CN"/>
        </w:rPr>
      </w:pPr>
      <w:r w:rsidRPr="008A313F">
        <w:rPr>
          <w:rFonts w:cstheme="minorHAnsi"/>
          <w:lang w:eastAsia="zh-CN"/>
        </w:rPr>
        <w:t xml:space="preserve">Although many </w:t>
      </w:r>
      <w:r w:rsidR="00760099">
        <w:rPr>
          <w:rFonts w:cstheme="minorHAnsi"/>
          <w:lang w:eastAsia="zh-CN"/>
        </w:rPr>
        <w:t xml:space="preserve">businesses of </w:t>
      </w:r>
      <w:r w:rsidRPr="008A313F">
        <w:rPr>
          <w:rFonts w:cstheme="minorHAnsi"/>
          <w:lang w:eastAsia="zh-CN"/>
        </w:rPr>
        <w:t xml:space="preserve">Indigenous </w:t>
      </w:r>
      <w:r w:rsidR="00760099">
        <w:rPr>
          <w:rFonts w:cstheme="minorHAnsi"/>
          <w:lang w:eastAsia="zh-CN"/>
        </w:rPr>
        <w:t xml:space="preserve">Peoples </w:t>
      </w:r>
      <w:r w:rsidRPr="008A313F">
        <w:rPr>
          <w:rFonts w:cstheme="minorHAnsi"/>
          <w:lang w:eastAsia="zh-CN"/>
        </w:rPr>
        <w:t>and local communit</w:t>
      </w:r>
      <w:r w:rsidR="00760099">
        <w:rPr>
          <w:rFonts w:cstheme="minorHAnsi"/>
          <w:lang w:eastAsia="zh-CN"/>
        </w:rPr>
        <w:t>ies</w:t>
      </w:r>
      <w:r w:rsidRPr="008A313F">
        <w:rPr>
          <w:rFonts w:cstheme="minorHAnsi"/>
          <w:lang w:eastAsia="zh-CN"/>
        </w:rPr>
        <w:t xml:space="preserve"> are based on traditions and customs, it is important to recognise that engagement in different sectors or use of other modern technology does not exclude a business from being considered a</w:t>
      </w:r>
      <w:r w:rsidR="00760099">
        <w:rPr>
          <w:rFonts w:cstheme="minorHAnsi"/>
          <w:lang w:eastAsia="zh-CN"/>
        </w:rPr>
        <w:t xml:space="preserve"> business of </w:t>
      </w:r>
      <w:r w:rsidRPr="008A313F">
        <w:rPr>
          <w:rFonts w:cstheme="minorHAnsi"/>
          <w:lang w:eastAsia="zh-CN"/>
        </w:rPr>
        <w:t xml:space="preserve">Indigenous </w:t>
      </w:r>
      <w:r w:rsidR="00760099">
        <w:rPr>
          <w:rFonts w:cstheme="minorHAnsi"/>
          <w:lang w:eastAsia="zh-CN"/>
        </w:rPr>
        <w:t xml:space="preserve">Peoples </w:t>
      </w:r>
      <w:r w:rsidRPr="008A313F">
        <w:rPr>
          <w:rFonts w:cstheme="minorHAnsi"/>
          <w:lang w:eastAsia="zh-CN"/>
        </w:rPr>
        <w:t>and local communit</w:t>
      </w:r>
      <w:r w:rsidR="00760099">
        <w:rPr>
          <w:rFonts w:cstheme="minorHAnsi"/>
          <w:lang w:eastAsia="zh-CN"/>
        </w:rPr>
        <w:t>ies</w:t>
      </w:r>
      <w:r w:rsidRPr="008A313F">
        <w:rPr>
          <w:rFonts w:cstheme="minorHAnsi"/>
          <w:lang w:eastAsia="zh-CN"/>
        </w:rPr>
        <w:t>. </w:t>
      </w:r>
    </w:p>
    <w:p w14:paraId="16A7DED1" w14:textId="36823E69" w:rsidR="008A313F" w:rsidRPr="008A313F" w:rsidRDefault="008A313F" w:rsidP="00244627">
      <w:pPr>
        <w:pStyle w:val="Heading3"/>
      </w:pPr>
      <w:bookmarkStart w:id="94" w:name="_Toc150261357"/>
      <w:bookmarkStart w:id="95" w:name="_Toc157590875"/>
      <w:r w:rsidRPr="008A313F">
        <w:t>Recognition</w:t>
      </w:r>
      <w:bookmarkEnd w:id="94"/>
      <w:bookmarkEnd w:id="95"/>
      <w:r w:rsidRPr="008A313F">
        <w:t> </w:t>
      </w:r>
    </w:p>
    <w:p w14:paraId="5F03EF26" w14:textId="734E32B4" w:rsidR="008A313F" w:rsidRPr="008A313F" w:rsidRDefault="00760099" w:rsidP="006D3353">
      <w:pPr>
        <w:spacing w:before="0" w:line="276" w:lineRule="auto"/>
        <w:jc w:val="both"/>
        <w:rPr>
          <w:rFonts w:cstheme="minorHAnsi"/>
          <w:lang w:val="en-US" w:eastAsia="zh-CN"/>
        </w:rPr>
      </w:pP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 xml:space="preserve">ies </w:t>
      </w:r>
      <w:r w:rsidR="008A313F" w:rsidRPr="008A313F">
        <w:rPr>
          <w:rFonts w:cstheme="minorHAnsi"/>
          <w:lang w:eastAsia="zh-CN"/>
        </w:rPr>
        <w:t xml:space="preserve">do not fit neatly into the categories of formal or informal. Some </w:t>
      </w: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may be formally registered under national laws. Others may be formally constituted or recognised under customary law, which may or may not be recognised under national law. Still others may operate without any formal registration or recognition. It is also important to note that many</w:t>
      </w:r>
      <w:r>
        <w:rPr>
          <w:rFonts w:cstheme="minorHAnsi"/>
          <w:lang w:eastAsia="zh-CN"/>
        </w:rPr>
        <w:t xml:space="preserve"> 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 xml:space="preserve">ies </w:t>
      </w:r>
      <w:r w:rsidR="008A313F" w:rsidRPr="008A313F">
        <w:rPr>
          <w:rFonts w:cstheme="minorHAnsi"/>
          <w:lang w:eastAsia="zh-CN"/>
        </w:rPr>
        <w:t xml:space="preserve">may also be considered illegal under national laws, for example where Indigenous Peoples and local communities have been dispossessed of their lands and resources and/or their access and use to lands and resources has been criminalised. This may mean many </w:t>
      </w:r>
      <w:r>
        <w:rPr>
          <w:rFonts w:cstheme="minorHAnsi"/>
          <w:lang w:eastAsia="zh-CN"/>
        </w:rPr>
        <w:t xml:space="preserve">businesses of </w:t>
      </w:r>
      <w:r w:rsidR="008A313F" w:rsidRPr="008A313F">
        <w:rPr>
          <w:rFonts w:cstheme="minorHAnsi"/>
          <w:lang w:eastAsia="zh-CN"/>
        </w:rPr>
        <w:t xml:space="preserve">Indigenous </w:t>
      </w:r>
      <w:r>
        <w:rPr>
          <w:rFonts w:cstheme="minorHAnsi"/>
          <w:lang w:eastAsia="zh-CN"/>
        </w:rPr>
        <w:t xml:space="preserve">Peoples </w:t>
      </w:r>
      <w:r w:rsidR="008A313F" w:rsidRPr="008A313F">
        <w:rPr>
          <w:rFonts w:cstheme="minorHAnsi"/>
          <w:lang w:eastAsia="zh-CN"/>
        </w:rPr>
        <w:t>and local communit</w:t>
      </w:r>
      <w:r>
        <w:rPr>
          <w:rFonts w:cstheme="minorHAnsi"/>
          <w:lang w:eastAsia="zh-CN"/>
        </w:rPr>
        <w:t>ies</w:t>
      </w:r>
      <w:r w:rsidR="008A313F" w:rsidRPr="008A313F">
        <w:rPr>
          <w:rFonts w:cstheme="minorHAnsi"/>
          <w:lang w:eastAsia="zh-CN"/>
        </w:rPr>
        <w:t xml:space="preserve"> operate at the margins or are even forced out of existence.</w:t>
      </w:r>
      <w:r w:rsidR="008A313F" w:rsidRPr="008A313F">
        <w:rPr>
          <w:rFonts w:cstheme="minorHAnsi"/>
          <w:lang w:val="en-US" w:eastAsia="zh-CN"/>
        </w:rPr>
        <w:t> </w:t>
      </w:r>
    </w:p>
    <w:p w14:paraId="0392172E" w14:textId="6820C89E" w:rsidR="008A313F" w:rsidRPr="008A313F" w:rsidRDefault="008A313F" w:rsidP="00244627">
      <w:pPr>
        <w:pStyle w:val="Heading3"/>
      </w:pPr>
      <w:bookmarkStart w:id="96" w:name="_Toc150261358"/>
      <w:bookmarkStart w:id="97" w:name="_Toc157590876"/>
      <w:r w:rsidRPr="008A313F">
        <w:t>Exclusions</w:t>
      </w:r>
      <w:bookmarkEnd w:id="96"/>
      <w:bookmarkEnd w:id="97"/>
      <w:r w:rsidRPr="008A313F">
        <w:t> </w:t>
      </w:r>
    </w:p>
    <w:p w14:paraId="0187EAD9" w14:textId="6F334347" w:rsidR="008A313F" w:rsidRPr="008A313F" w:rsidRDefault="008A313F" w:rsidP="006D3353">
      <w:pPr>
        <w:spacing w:before="0" w:line="276" w:lineRule="auto"/>
        <w:jc w:val="both"/>
        <w:rPr>
          <w:rFonts w:cstheme="minorHAnsi"/>
          <w:lang w:val="en-US" w:eastAsia="zh-CN"/>
        </w:rPr>
      </w:pPr>
      <w:r w:rsidRPr="008A313F">
        <w:rPr>
          <w:rFonts w:cstheme="minorHAnsi"/>
          <w:lang w:eastAsia="zh-CN"/>
        </w:rPr>
        <w:t xml:space="preserve">The category of </w:t>
      </w:r>
      <w:r w:rsidR="00760099">
        <w:rPr>
          <w:rFonts w:cstheme="minorHAnsi"/>
          <w:lang w:eastAsia="zh-CN"/>
        </w:rPr>
        <w:t xml:space="preserve">businesses of </w:t>
      </w:r>
      <w:r w:rsidRPr="008A313F">
        <w:rPr>
          <w:rFonts w:cstheme="minorHAnsi"/>
          <w:lang w:eastAsia="zh-CN"/>
        </w:rPr>
        <w:t xml:space="preserve">Indigenous </w:t>
      </w:r>
      <w:r w:rsidR="00760099">
        <w:rPr>
          <w:rFonts w:cstheme="minorHAnsi"/>
          <w:lang w:eastAsia="zh-CN"/>
        </w:rPr>
        <w:t xml:space="preserve">Peoples </w:t>
      </w:r>
      <w:r w:rsidRPr="008A313F">
        <w:rPr>
          <w:rFonts w:cstheme="minorHAnsi"/>
          <w:lang w:eastAsia="zh-CN"/>
        </w:rPr>
        <w:t>and</w:t>
      </w:r>
      <w:r w:rsidR="00760099">
        <w:rPr>
          <w:rFonts w:cstheme="minorHAnsi"/>
          <w:lang w:eastAsia="zh-CN"/>
        </w:rPr>
        <w:t xml:space="preserve"> </w:t>
      </w:r>
      <w:r w:rsidRPr="008A313F">
        <w:rPr>
          <w:rFonts w:cstheme="minorHAnsi"/>
          <w:lang w:eastAsia="zh-CN"/>
        </w:rPr>
        <w:t>local communit</w:t>
      </w:r>
      <w:r w:rsidR="00760099">
        <w:rPr>
          <w:rFonts w:cstheme="minorHAnsi"/>
          <w:lang w:eastAsia="zh-CN"/>
        </w:rPr>
        <w:t xml:space="preserve">ies </w:t>
      </w:r>
      <w:r w:rsidRPr="008A313F">
        <w:rPr>
          <w:rFonts w:cstheme="minorHAnsi"/>
          <w:lang w:eastAsia="zh-CN"/>
        </w:rPr>
        <w:t xml:space="preserve">should exclude any business which operates against the express collective wishes of the Indigenous </w:t>
      </w:r>
      <w:r w:rsidR="00760099">
        <w:rPr>
          <w:rFonts w:cstheme="minorHAnsi"/>
          <w:lang w:eastAsia="zh-CN"/>
        </w:rPr>
        <w:t xml:space="preserve">People </w:t>
      </w:r>
      <w:r w:rsidRPr="008A313F">
        <w:rPr>
          <w:rFonts w:cstheme="minorHAnsi"/>
          <w:lang w:eastAsia="zh-CN"/>
        </w:rPr>
        <w:t>or local community whose lands or territories it is operating in, or in violation of customary laws.</w:t>
      </w:r>
    </w:p>
    <w:p w14:paraId="0DE31818" w14:textId="37F956DA" w:rsidR="00262F1C" w:rsidRDefault="00262F1C">
      <w:pPr>
        <w:spacing w:before="0" w:after="160" w:line="259" w:lineRule="auto"/>
        <w:rPr>
          <w:rFonts w:cstheme="minorHAnsi"/>
          <w:lang w:val="en-US" w:eastAsia="zh-CN"/>
        </w:rPr>
      </w:pPr>
      <w:r>
        <w:rPr>
          <w:rFonts w:cstheme="minorHAnsi"/>
          <w:lang w:val="en-US" w:eastAsia="zh-CN"/>
        </w:rPr>
        <w:br w:type="page"/>
      </w:r>
    </w:p>
    <w:p w14:paraId="7385A968" w14:textId="69C0EE2B" w:rsidR="005C13C1" w:rsidRDefault="00262F1C" w:rsidP="00567AB2">
      <w:pPr>
        <w:spacing w:after="160" w:line="276" w:lineRule="auto"/>
        <w:rPr>
          <w:rFonts w:cstheme="minorHAnsi"/>
          <w:lang w:val="en-US" w:eastAsia="zh-CN"/>
        </w:rPr>
      </w:pPr>
      <w:r>
        <w:rPr>
          <w:rFonts w:cstheme="minorHAnsi"/>
          <w:b/>
          <w:noProof/>
          <w:sz w:val="44"/>
          <w:szCs w:val="44"/>
        </w:rPr>
        <w:lastRenderedPageBreak/>
        <mc:AlternateContent>
          <mc:Choice Requires="wps">
            <w:drawing>
              <wp:anchor distT="0" distB="0" distL="114300" distR="114300" simplePos="0" relativeHeight="251661312" behindDoc="1" locked="0" layoutInCell="1" allowOverlap="1" wp14:anchorId="297DDD56" wp14:editId="6C7E8748">
                <wp:simplePos x="0" y="0"/>
                <wp:positionH relativeFrom="page">
                  <wp:posOffset>-157656</wp:posOffset>
                </wp:positionH>
                <wp:positionV relativeFrom="paragraph">
                  <wp:posOffset>-1051560</wp:posOffset>
                </wp:positionV>
                <wp:extent cx="8781393" cy="10042591"/>
                <wp:effectExtent l="0" t="0" r="20320" b="15875"/>
                <wp:wrapNone/>
                <wp:docPr id="725110113" name="Rectangle 3"/>
                <wp:cNvGraphicFramePr/>
                <a:graphic xmlns:a="http://schemas.openxmlformats.org/drawingml/2006/main">
                  <a:graphicData uri="http://schemas.microsoft.com/office/word/2010/wordprocessingShape">
                    <wps:wsp>
                      <wps:cNvSpPr/>
                      <wps:spPr>
                        <a:xfrm>
                          <a:off x="0" y="0"/>
                          <a:ext cx="8781393" cy="10042591"/>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FF7CF" id="Rectangle 3" o:spid="_x0000_s1026" style="position:absolute;margin-left:-12.4pt;margin-top:-82.8pt;width:691.45pt;height:790.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" fillcolor="#fbe4d5 [661]" strokecolor="#fbe4d5 [661]" strokeweight="1pt">
                <w10:wrap anchorx="page"/>
              </v:rect>
            </w:pict>
          </mc:Fallback>
        </mc:AlternateContent>
      </w:r>
    </w:p>
    <w:sectPr w:rsidR="005C13C1" w:rsidSect="00032B74">
      <w:headerReference w:type="default" r:id="rId19"/>
      <w:footerReference w:type="default" r:id="rId20"/>
      <w:headerReference w:type="first" r:id="rId21"/>
      <w:footerReference w:type="first" r:id="rId2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1622D" w14:textId="77777777" w:rsidR="005A78AE" w:rsidRDefault="005A78AE" w:rsidP="00174F87">
      <w:r>
        <w:separator/>
      </w:r>
    </w:p>
    <w:p w14:paraId="2F4029CC" w14:textId="77777777" w:rsidR="005A78AE" w:rsidRDefault="005A78AE"/>
    <w:p w14:paraId="4B903B98" w14:textId="77777777" w:rsidR="005A78AE" w:rsidRDefault="005A78AE"/>
  </w:endnote>
  <w:endnote w:type="continuationSeparator" w:id="0">
    <w:p w14:paraId="15D09FD5" w14:textId="77777777" w:rsidR="005A78AE" w:rsidRDefault="005A78AE" w:rsidP="00174F87">
      <w:r>
        <w:continuationSeparator/>
      </w:r>
    </w:p>
    <w:p w14:paraId="7F905E8E" w14:textId="77777777" w:rsidR="005A78AE" w:rsidRDefault="005A78AE"/>
    <w:p w14:paraId="608865EB" w14:textId="77777777" w:rsidR="005A78AE" w:rsidRDefault="005A78AE"/>
  </w:endnote>
  <w:endnote w:type="continuationNotice" w:id="1">
    <w:p w14:paraId="7ADB33B2" w14:textId="77777777" w:rsidR="005A78AE" w:rsidRDefault="005A78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533358"/>
      <w:docPartObj>
        <w:docPartGallery w:val="Page Numbers (Bottom of Page)"/>
        <w:docPartUnique/>
      </w:docPartObj>
    </w:sdt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09D2155" w14:paraId="63BBFF00" w14:textId="77777777" w:rsidTr="409D2155">
      <w:trPr>
        <w:trHeight w:val="300"/>
      </w:trPr>
      <w:tc>
        <w:tcPr>
          <w:tcW w:w="3120" w:type="dxa"/>
        </w:tcPr>
        <w:p w14:paraId="519DCC6E" w14:textId="078AFE6C" w:rsidR="409D2155" w:rsidRDefault="409D2155" w:rsidP="409D2155">
          <w:pPr>
            <w:pStyle w:val="Header"/>
            <w:ind w:left="-115"/>
          </w:pPr>
        </w:p>
      </w:tc>
      <w:tc>
        <w:tcPr>
          <w:tcW w:w="3120" w:type="dxa"/>
        </w:tcPr>
        <w:p w14:paraId="086B8FF4" w14:textId="0FCB38E3" w:rsidR="409D2155" w:rsidRDefault="409D2155" w:rsidP="409D2155">
          <w:pPr>
            <w:pStyle w:val="Header"/>
            <w:jc w:val="center"/>
          </w:pPr>
        </w:p>
      </w:tc>
      <w:tc>
        <w:tcPr>
          <w:tcW w:w="3120" w:type="dxa"/>
        </w:tcPr>
        <w:p w14:paraId="68730DB2" w14:textId="5BCE5F1B" w:rsidR="409D2155" w:rsidRDefault="409D2155" w:rsidP="409D2155">
          <w:pPr>
            <w:pStyle w:val="Header"/>
            <w:ind w:right="-115"/>
            <w:jc w:val="right"/>
          </w:pPr>
        </w:p>
      </w:tc>
    </w:tr>
  </w:tbl>
  <w:p w14:paraId="525918D0" w14:textId="4E943FFB" w:rsidR="00EE281E" w:rsidRDefault="00EE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36A4" w14:textId="77777777" w:rsidR="005A78AE" w:rsidRDefault="005A78AE" w:rsidP="00174F87">
      <w:r>
        <w:separator/>
      </w:r>
    </w:p>
  </w:footnote>
  <w:footnote w:type="continuationSeparator" w:id="0">
    <w:p w14:paraId="12CF01E5" w14:textId="77777777" w:rsidR="005A78AE" w:rsidRDefault="005A78AE" w:rsidP="00174F87">
      <w:r>
        <w:continuationSeparator/>
      </w:r>
    </w:p>
    <w:p w14:paraId="2A887500" w14:textId="77777777" w:rsidR="005A78AE" w:rsidRDefault="005A78AE"/>
    <w:p w14:paraId="4FFD4D6D" w14:textId="77777777" w:rsidR="005A78AE" w:rsidRDefault="005A78AE"/>
  </w:footnote>
  <w:footnote w:type="continuationNotice" w:id="1">
    <w:p w14:paraId="0DFE9042" w14:textId="77777777" w:rsidR="005A78AE" w:rsidRDefault="005A78AE"/>
  </w:footnote>
  <w:footnote w:id="2">
    <w:p w14:paraId="61343714" w14:textId="554C2E22" w:rsidR="19DE8EAB" w:rsidRDefault="19DE8EAB" w:rsidP="0095201C">
      <w:pPr>
        <w:pStyle w:val="FootnoteText"/>
        <w:jc w:val="both"/>
      </w:pPr>
      <w:r w:rsidRPr="19DE8EAB">
        <w:rPr>
          <w:rStyle w:val="FootnoteReference"/>
        </w:rPr>
        <w:footnoteRef/>
      </w:r>
      <w:r w:rsidR="643BF72C">
        <w:t xml:space="preserve"> </w:t>
      </w:r>
      <w:r w:rsidR="5B7A915F">
        <w:t xml:space="preserve">The report </w:t>
      </w:r>
      <w:r w:rsidR="0345B8DF">
        <w:t>from</w:t>
      </w:r>
      <w:r w:rsidR="5B7A915F">
        <w:t xml:space="preserve"> the scoping dialogue is available here: </w:t>
      </w:r>
      <w:hyperlink r:id="rId1" w:history="1">
        <w:r w:rsidR="005C029D" w:rsidRPr="008C47A0">
          <w:rPr>
            <w:rStyle w:val="Hyperlink"/>
          </w:rPr>
          <w:t>https://www.ipbes.net/sites/default/files/2023-06/IPBES_ILK_BusinessBiodiversity_Scoping_REPORT_forWeb.pdf</w:t>
        </w:r>
      </w:hyperlink>
      <w:r w:rsidR="005C029D">
        <w:t xml:space="preserve"> </w:t>
      </w:r>
    </w:p>
  </w:footnote>
  <w:footnote w:id="3">
    <w:p w14:paraId="000993DF" w14:textId="7A48E9C5" w:rsidR="009001BD" w:rsidRPr="002C1062" w:rsidRDefault="009001BD" w:rsidP="00702870">
      <w:pPr>
        <w:jc w:val="both"/>
        <w:rPr>
          <w:rFonts w:cstheme="minorHAnsi"/>
          <w:snapToGrid w:val="0"/>
          <w:sz w:val="22"/>
          <w:szCs w:val="22"/>
        </w:rPr>
      </w:pPr>
      <w:r w:rsidRPr="008169F5">
        <w:rPr>
          <w:rStyle w:val="FootnoteReference"/>
        </w:rPr>
        <w:footnoteRef/>
      </w:r>
      <w:r w:rsidRPr="008169F5">
        <w:t xml:space="preserve"> </w:t>
      </w:r>
      <w:r w:rsidRPr="00702870">
        <w:rPr>
          <w:rFonts w:cstheme="minorHAnsi"/>
          <w:sz w:val="22"/>
          <w:szCs w:val="22"/>
        </w:rPr>
        <w:t xml:space="preserve">Disclaimer: The text in section </w:t>
      </w:r>
      <w:r w:rsidR="00691006" w:rsidRPr="00702870">
        <w:rPr>
          <w:rFonts w:cstheme="minorHAnsi"/>
          <w:sz w:val="22"/>
          <w:szCs w:val="22"/>
        </w:rPr>
        <w:t>3</w:t>
      </w:r>
      <w:r w:rsidRPr="00702870">
        <w:rPr>
          <w:rFonts w:cstheme="minorHAnsi"/>
          <w:sz w:val="22"/>
          <w:szCs w:val="22"/>
        </w:rPr>
        <w:t xml:space="preserve"> represents an attempt to reflect solely the views and contributions of the participants in the dialogue. As such, it does not represent the views of IPBES or UNESCO or reflect upon their official positions.</w:t>
      </w:r>
      <w:r w:rsidRPr="005F4FCE">
        <w:rPr>
          <w:rFonts w:cstheme="minorHAnsi"/>
          <w:sz w:val="22"/>
          <w:szCs w:val="22"/>
        </w:rPr>
        <w:t xml:space="preserve">  </w:t>
      </w:r>
    </w:p>
  </w:footnote>
  <w:footnote w:id="4">
    <w:p w14:paraId="1B263510" w14:textId="77777777" w:rsidR="004C6235" w:rsidRPr="008A7C58" w:rsidRDefault="004C6235" w:rsidP="004C6235">
      <w:pPr>
        <w:pStyle w:val="FootnoteText"/>
      </w:pPr>
      <w:r>
        <w:rPr>
          <w:rStyle w:val="FootnoteReference"/>
        </w:rPr>
        <w:footnoteRef/>
      </w:r>
      <w:r>
        <w:t xml:space="preserve"> </w:t>
      </w:r>
      <w:r w:rsidRPr="00702870">
        <w:rPr>
          <w:rFonts w:cstheme="minorHAnsi"/>
          <w:sz w:val="22"/>
          <w:szCs w:val="22"/>
        </w:rPr>
        <w:t xml:space="preserve">The full conceptualization of local communities in the </w:t>
      </w:r>
      <w:r w:rsidRPr="000D3BFE">
        <w:rPr>
          <w:rFonts w:cstheme="minorHAnsi"/>
          <w:i/>
          <w:iCs/>
          <w:sz w:val="22"/>
          <w:szCs w:val="22"/>
        </w:rPr>
        <w:t>IPBES methodological guidance on recognizing and working with Indigenous and local knowledge</w:t>
      </w:r>
      <w:r w:rsidRPr="00702870">
        <w:rPr>
          <w:rFonts w:cstheme="minorHAnsi"/>
          <w:sz w:val="22"/>
          <w:szCs w:val="22"/>
        </w:rPr>
        <w:t xml:space="preserve"> is available here: </w:t>
      </w:r>
      <w:r w:rsidRPr="00702870">
        <w:rPr>
          <w:sz w:val="22"/>
          <w:szCs w:val="22"/>
        </w:rPr>
        <w:t xml:space="preserve"> </w:t>
      </w:r>
      <w:hyperlink r:id="rId2" w:history="1">
        <w:r w:rsidRPr="00702870">
          <w:rPr>
            <w:rStyle w:val="Hyperlink"/>
            <w:sz w:val="22"/>
            <w:szCs w:val="22"/>
          </w:rPr>
          <w:t>https://www.ipbes.net/sites/default/files/inline-files/IPBES_ILK_MethGuide_MEP-Approved_5MAY2022.pdf</w:t>
        </w:r>
      </w:hyperlink>
      <w:r>
        <w:rPr>
          <w:sz w:val="22"/>
          <w:szCs w:val="22"/>
        </w:rPr>
        <w:t xml:space="preserve"> </w:t>
      </w:r>
    </w:p>
  </w:footnote>
  <w:footnote w:id="5">
    <w:p w14:paraId="3E60532F" w14:textId="3517BC6B" w:rsidR="00A76AB0" w:rsidRPr="00B51B92" w:rsidRDefault="00A76AB0" w:rsidP="00B51B92">
      <w:pPr>
        <w:spacing w:line="276" w:lineRule="auto"/>
        <w:jc w:val="both"/>
        <w:rPr>
          <w:lang w:val="en-US" w:eastAsia="zh-CN"/>
        </w:rPr>
      </w:pPr>
      <w:r>
        <w:rPr>
          <w:rStyle w:val="FootnoteReference"/>
        </w:rPr>
        <w:footnoteRef/>
      </w:r>
      <w:r>
        <w:t xml:space="preserve"> </w:t>
      </w:r>
      <w:r w:rsidRPr="00A37B4F">
        <w:rPr>
          <w:sz w:val="22"/>
          <w:szCs w:val="22"/>
          <w:lang w:val="en-US" w:eastAsia="zh-CN"/>
        </w:rPr>
        <w:t xml:space="preserve">The concept of </w:t>
      </w:r>
      <w:r w:rsidR="0035159C" w:rsidRPr="00A37B4F">
        <w:rPr>
          <w:sz w:val="22"/>
          <w:szCs w:val="22"/>
          <w:lang w:val="en-US" w:eastAsia="zh-CN"/>
        </w:rPr>
        <w:t>“</w:t>
      </w:r>
      <w:r w:rsidRPr="00A37B4F">
        <w:rPr>
          <w:sz w:val="22"/>
          <w:szCs w:val="22"/>
          <w:lang w:val="en-US" w:eastAsia="zh-CN"/>
        </w:rPr>
        <w:t>nature’s contribution to people</w:t>
      </w:r>
      <w:r w:rsidR="0035159C" w:rsidRPr="00A37B4F">
        <w:rPr>
          <w:sz w:val="22"/>
          <w:szCs w:val="22"/>
          <w:lang w:val="en-US" w:eastAsia="zh-CN"/>
        </w:rPr>
        <w:t>”</w:t>
      </w:r>
      <w:r w:rsidRPr="00A37B4F">
        <w:rPr>
          <w:sz w:val="22"/>
          <w:szCs w:val="22"/>
          <w:lang w:val="en-US" w:eastAsia="zh-CN"/>
        </w:rPr>
        <w:t xml:space="preserve"> was developed by IPBES</w:t>
      </w:r>
      <w:r w:rsidR="0035159C" w:rsidRPr="00A37B4F">
        <w:rPr>
          <w:sz w:val="22"/>
          <w:szCs w:val="22"/>
          <w:lang w:val="en-US" w:eastAsia="zh-CN"/>
        </w:rPr>
        <w:t xml:space="preserve"> and was intended to be</w:t>
      </w:r>
      <w:r w:rsidRPr="00A37B4F">
        <w:rPr>
          <w:sz w:val="22"/>
          <w:szCs w:val="22"/>
          <w:lang w:val="en-US" w:eastAsia="zh-CN"/>
        </w:rPr>
        <w:t xml:space="preserve"> broader than</w:t>
      </w:r>
      <w:r w:rsidR="0035159C" w:rsidRPr="00A37B4F">
        <w:rPr>
          <w:sz w:val="22"/>
          <w:szCs w:val="22"/>
          <w:lang w:val="en-US" w:eastAsia="zh-CN"/>
        </w:rPr>
        <w:t xml:space="preserve"> the similar concept of</w:t>
      </w:r>
      <w:r w:rsidRPr="00A37B4F">
        <w:rPr>
          <w:sz w:val="22"/>
          <w:szCs w:val="22"/>
          <w:lang w:val="en-US" w:eastAsia="zh-CN"/>
        </w:rPr>
        <w:t xml:space="preserve"> </w:t>
      </w:r>
      <w:r w:rsidR="0035159C" w:rsidRPr="00A37B4F">
        <w:rPr>
          <w:sz w:val="22"/>
          <w:szCs w:val="22"/>
          <w:lang w:val="en-US" w:eastAsia="zh-CN"/>
        </w:rPr>
        <w:t>“</w:t>
      </w:r>
      <w:r w:rsidRPr="00A37B4F">
        <w:rPr>
          <w:sz w:val="22"/>
          <w:szCs w:val="22"/>
          <w:lang w:val="en-US" w:eastAsia="zh-CN"/>
        </w:rPr>
        <w:t>ecosystem services</w:t>
      </w:r>
      <w:r w:rsidR="0035159C" w:rsidRPr="00A37B4F">
        <w:rPr>
          <w:sz w:val="22"/>
          <w:szCs w:val="22"/>
          <w:lang w:val="en-US" w:eastAsia="zh-CN"/>
        </w:rPr>
        <w:t>”</w:t>
      </w:r>
      <w:r w:rsidRPr="00A37B4F">
        <w:rPr>
          <w:sz w:val="22"/>
          <w:szCs w:val="22"/>
          <w:lang w:val="en-US" w:eastAsia="zh-CN"/>
        </w:rPr>
        <w:t>,</w:t>
      </w:r>
      <w:r w:rsidR="008A48C1" w:rsidRPr="00A37B4F">
        <w:rPr>
          <w:sz w:val="22"/>
          <w:szCs w:val="22"/>
          <w:lang w:val="en-US" w:eastAsia="zh-CN"/>
        </w:rPr>
        <w:t xml:space="preserve"> for example</w:t>
      </w:r>
      <w:r w:rsidRPr="00A37B4F">
        <w:rPr>
          <w:sz w:val="22"/>
          <w:szCs w:val="22"/>
          <w:lang w:val="en-US" w:eastAsia="zh-CN"/>
        </w:rPr>
        <w:t xml:space="preserve"> </w:t>
      </w:r>
      <w:r w:rsidR="008711B3" w:rsidRPr="00A37B4F">
        <w:rPr>
          <w:sz w:val="22"/>
          <w:szCs w:val="22"/>
          <w:lang w:val="en-US" w:eastAsia="zh-CN"/>
        </w:rPr>
        <w:t>nature’s contribution to people</w:t>
      </w:r>
      <w:r w:rsidR="008A48C1" w:rsidRPr="00A37B4F">
        <w:rPr>
          <w:sz w:val="22"/>
          <w:szCs w:val="22"/>
          <w:lang w:val="en-US" w:eastAsia="zh-CN"/>
        </w:rPr>
        <w:t xml:space="preserve"> include</w:t>
      </w:r>
      <w:r w:rsidR="008711B3">
        <w:rPr>
          <w:sz w:val="22"/>
          <w:szCs w:val="22"/>
          <w:lang w:val="en-US" w:eastAsia="zh-CN"/>
        </w:rPr>
        <w:t>s</w:t>
      </w:r>
      <w:r w:rsidR="008A48C1" w:rsidRPr="00A37B4F">
        <w:rPr>
          <w:sz w:val="22"/>
          <w:szCs w:val="22"/>
          <w:lang w:val="en-US" w:eastAsia="zh-CN"/>
        </w:rPr>
        <w:t xml:space="preserve"> cultural and spiritual benefits from nature. It is defined in the IPBES glossary as: </w:t>
      </w:r>
      <w:r w:rsidR="008A48C1" w:rsidRPr="008711B3">
        <w:rPr>
          <w:i/>
          <w:sz w:val="22"/>
          <w:szCs w:val="22"/>
          <w:lang w:val="en-US" w:eastAsia="zh-CN"/>
        </w:rPr>
        <w:t>all the contributions, both positive and negative, of living nature (i.e</w:t>
      </w:r>
      <w:r w:rsidR="008366A7" w:rsidRPr="008711B3">
        <w:rPr>
          <w:i/>
          <w:sz w:val="22"/>
          <w:szCs w:val="22"/>
          <w:lang w:val="en-US" w:eastAsia="zh-CN"/>
        </w:rPr>
        <w:t>.,</w:t>
      </w:r>
      <w:r w:rsidR="008A48C1" w:rsidRPr="008711B3">
        <w:rPr>
          <w:i/>
          <w:sz w:val="22"/>
          <w:szCs w:val="22"/>
          <w:lang w:val="en-US" w:eastAsia="zh-CN"/>
        </w:rPr>
        <w:t xml:space="preserve"> all organisms, ecosystems, and their associated ecological and evolutionary processes) to people</w:t>
      </w:r>
      <w:r w:rsidR="00ED2327" w:rsidRPr="008711B3">
        <w:rPr>
          <w:i/>
          <w:sz w:val="22"/>
          <w:szCs w:val="22"/>
          <w:lang w:val="en-US" w:eastAsia="zh-CN"/>
        </w:rPr>
        <w:t>’</w:t>
      </w:r>
      <w:r w:rsidR="008A48C1" w:rsidRPr="008711B3">
        <w:rPr>
          <w:i/>
          <w:sz w:val="22"/>
          <w:szCs w:val="22"/>
          <w:lang w:val="en-US" w:eastAsia="zh-CN"/>
        </w:rPr>
        <w:t>s quality of life.</w:t>
      </w:r>
      <w:r>
        <w:rPr>
          <w:lang w:val="en-US" w:eastAsia="zh-CN"/>
        </w:rPr>
        <w:t xml:space="preserve"> </w:t>
      </w:r>
    </w:p>
  </w:footnote>
  <w:footnote w:id="6">
    <w:p w14:paraId="18D69B67" w14:textId="5DD5B495" w:rsidR="4743BF70" w:rsidRPr="00E74557" w:rsidRDefault="4743BF70" w:rsidP="005328E4">
      <w:pPr>
        <w:spacing w:before="0" w:after="0"/>
        <w:jc w:val="both"/>
        <w:rPr>
          <w:rFonts w:eastAsia="Segoe UI" w:cstheme="minorHAnsi"/>
          <w:color w:val="333333"/>
          <w:sz w:val="20"/>
          <w:szCs w:val="20"/>
          <w:lang w:val="en-US"/>
        </w:rPr>
      </w:pPr>
      <w:r w:rsidRPr="4743BF70">
        <w:rPr>
          <w:rStyle w:val="FootnoteReference"/>
        </w:rPr>
        <w:footnoteRef/>
      </w:r>
      <w:r w:rsidR="45E72482">
        <w:t xml:space="preserve"> </w:t>
      </w:r>
      <w:r w:rsidR="00EC675D" w:rsidRPr="005328E4">
        <w:rPr>
          <w:rFonts w:cstheme="minorHAnsi"/>
          <w:sz w:val="22"/>
          <w:szCs w:val="22"/>
        </w:rPr>
        <w:t xml:space="preserve">This </w:t>
      </w:r>
      <w:r w:rsidR="00662639" w:rsidRPr="005328E4">
        <w:rPr>
          <w:rFonts w:cstheme="minorHAnsi"/>
          <w:sz w:val="22"/>
          <w:szCs w:val="22"/>
        </w:rPr>
        <w:t>is</w:t>
      </w:r>
      <w:r w:rsidR="00EC675D" w:rsidRPr="005328E4">
        <w:rPr>
          <w:rFonts w:cstheme="minorHAnsi"/>
          <w:sz w:val="22"/>
          <w:szCs w:val="22"/>
        </w:rPr>
        <w:t xml:space="preserve"> also discussed in </w:t>
      </w:r>
      <w:r w:rsidR="45E72482" w:rsidRPr="005328E4">
        <w:rPr>
          <w:rFonts w:eastAsia="Segoe UI" w:cstheme="minorHAnsi"/>
          <w:color w:val="333333"/>
          <w:sz w:val="22"/>
          <w:szCs w:val="22"/>
          <w:lang w:val="en-US"/>
        </w:rPr>
        <w:t>Christina M. Kennedy, Brandie Fariss, James R. Oakleaf, Stephen T. Garnett, Álvaro Fernández-Llamazares, Julia E. Fa, Sharon Baruch-Mordo, Joseph Kiesecker</w:t>
      </w:r>
      <w:r w:rsidR="00EC675D" w:rsidRPr="005328E4">
        <w:rPr>
          <w:rFonts w:eastAsia="Segoe UI" w:cstheme="minorHAnsi"/>
          <w:color w:val="333333"/>
          <w:sz w:val="22"/>
          <w:szCs w:val="22"/>
          <w:lang w:val="en-US"/>
        </w:rPr>
        <w:t xml:space="preserve">. 2023. </w:t>
      </w:r>
      <w:r w:rsidR="45E72482" w:rsidRPr="005328E4">
        <w:rPr>
          <w:rFonts w:eastAsia="Segoe UI" w:cstheme="minorHAnsi"/>
          <w:color w:val="333333"/>
          <w:sz w:val="22"/>
          <w:szCs w:val="22"/>
          <w:lang w:val="en-US"/>
        </w:rPr>
        <w:t>Indigenous Peoples’ lands are threatened by industrial development; conversion risk assessment reveals need to support Indigenous stewardship</w:t>
      </w:r>
      <w:r w:rsidR="0055556A" w:rsidRPr="005328E4">
        <w:rPr>
          <w:rFonts w:eastAsia="Segoe UI" w:cstheme="minorHAnsi"/>
          <w:color w:val="333333"/>
          <w:sz w:val="22"/>
          <w:szCs w:val="22"/>
          <w:lang w:val="en-US"/>
        </w:rPr>
        <w:t>.</w:t>
      </w:r>
      <w:r w:rsidR="003829C1" w:rsidRPr="005328E4">
        <w:rPr>
          <w:rFonts w:eastAsia="Segoe UI" w:cstheme="minorHAnsi"/>
          <w:color w:val="333333"/>
          <w:sz w:val="22"/>
          <w:szCs w:val="22"/>
          <w:lang w:val="en-US"/>
        </w:rPr>
        <w:t xml:space="preserve"> </w:t>
      </w:r>
      <w:r w:rsidR="45E72482" w:rsidRPr="005328E4">
        <w:rPr>
          <w:rFonts w:eastAsia="Segoe UI" w:cstheme="minorHAnsi"/>
          <w:color w:val="333333"/>
          <w:sz w:val="22"/>
          <w:szCs w:val="22"/>
          <w:lang w:val="en-US"/>
        </w:rPr>
        <w:t>One Earth,</w:t>
      </w:r>
      <w:r w:rsidR="00662639" w:rsidRPr="005328E4">
        <w:rPr>
          <w:rFonts w:eastAsia="Segoe UI" w:cstheme="minorHAnsi"/>
          <w:color w:val="333333"/>
          <w:sz w:val="22"/>
          <w:szCs w:val="22"/>
          <w:lang w:val="en-US"/>
        </w:rPr>
        <w:t xml:space="preserve"> </w:t>
      </w:r>
      <w:r w:rsidR="45E72482" w:rsidRPr="005328E4">
        <w:rPr>
          <w:rFonts w:eastAsia="Segoe UI" w:cstheme="minorHAnsi"/>
          <w:color w:val="333333"/>
          <w:sz w:val="22"/>
          <w:szCs w:val="22"/>
          <w:lang w:val="en-US"/>
        </w:rPr>
        <w:t>Volume 6, Issue 8,</w:t>
      </w:r>
      <w:r w:rsidR="00662639" w:rsidRPr="005328E4">
        <w:rPr>
          <w:rFonts w:eastAsia="Segoe UI" w:cstheme="minorHAnsi"/>
          <w:color w:val="333333"/>
          <w:sz w:val="22"/>
          <w:szCs w:val="22"/>
          <w:lang w:val="en-US"/>
        </w:rPr>
        <w:t xml:space="preserve"> </w:t>
      </w:r>
      <w:r w:rsidR="45E72482" w:rsidRPr="005328E4">
        <w:rPr>
          <w:rFonts w:eastAsia="Segoe UI" w:cstheme="minorHAnsi"/>
          <w:color w:val="333333"/>
          <w:sz w:val="22"/>
          <w:szCs w:val="22"/>
          <w:lang w:val="en-US"/>
        </w:rPr>
        <w:t>Pages 1032-1049,</w:t>
      </w:r>
      <w:r w:rsidR="00662639" w:rsidRPr="005328E4">
        <w:rPr>
          <w:rFonts w:eastAsia="Segoe UI" w:cstheme="minorHAnsi"/>
          <w:color w:val="333333"/>
          <w:sz w:val="22"/>
          <w:szCs w:val="22"/>
          <w:lang w:val="en-US"/>
        </w:rPr>
        <w:t xml:space="preserve"> </w:t>
      </w:r>
      <w:r w:rsidR="45E72482" w:rsidRPr="005328E4">
        <w:rPr>
          <w:rFonts w:eastAsia="Segoe UI" w:cstheme="minorHAnsi"/>
          <w:color w:val="333333"/>
          <w:sz w:val="22"/>
          <w:szCs w:val="22"/>
          <w:lang w:val="en-US"/>
        </w:rPr>
        <w:t>ISSN 2590-3322,</w:t>
      </w:r>
      <w:r w:rsidR="003829C1" w:rsidRPr="005328E4">
        <w:rPr>
          <w:rFonts w:eastAsia="Segoe UI" w:cstheme="minorHAnsi"/>
          <w:color w:val="333333"/>
          <w:sz w:val="22"/>
          <w:szCs w:val="22"/>
          <w:lang w:val="en-US"/>
        </w:rPr>
        <w:t xml:space="preserve"> </w:t>
      </w:r>
      <w:hyperlink r:id="rId3" w:history="1">
        <w:r w:rsidR="003829C1" w:rsidRPr="005328E4">
          <w:rPr>
            <w:rStyle w:val="Hyperlink"/>
            <w:rFonts w:eastAsia="Segoe UI" w:cstheme="minorHAnsi"/>
            <w:sz w:val="22"/>
            <w:szCs w:val="22"/>
            <w:lang w:val="en-US"/>
          </w:rPr>
          <w:t>https://doi.org/10.1016/j.oneear.2023.07.006</w:t>
        </w:r>
      </w:hyperlink>
      <w:r w:rsidR="45E72482" w:rsidRPr="005328E4">
        <w:rPr>
          <w:rFonts w:eastAsia="Segoe UI" w:cstheme="minorHAnsi"/>
          <w:color w:val="333333"/>
          <w:sz w:val="22"/>
          <w:szCs w:val="22"/>
          <w:lang w:val="en-US"/>
        </w:rPr>
        <w:t>.</w:t>
      </w:r>
    </w:p>
  </w:footnote>
  <w:footnote w:id="7">
    <w:p w14:paraId="66381E3F" w14:textId="262AAE9B" w:rsidR="006F1004" w:rsidRPr="007A49F9" w:rsidRDefault="006F1004" w:rsidP="0095201C">
      <w:pPr>
        <w:pStyle w:val="FootnoteText"/>
        <w:jc w:val="both"/>
      </w:pPr>
      <w:r>
        <w:rPr>
          <w:rStyle w:val="FootnoteReference"/>
        </w:rPr>
        <w:footnoteRef/>
      </w:r>
      <w:r>
        <w:t xml:space="preserve"> </w:t>
      </w:r>
      <w:r w:rsidR="00314B20" w:rsidRPr="00121D5F">
        <w:rPr>
          <w:sz w:val="22"/>
          <w:szCs w:val="22"/>
        </w:rPr>
        <w:t>Global Witness</w:t>
      </w:r>
      <w:r w:rsidR="006A030A" w:rsidRPr="00121D5F">
        <w:rPr>
          <w:sz w:val="22"/>
          <w:szCs w:val="22"/>
        </w:rPr>
        <w:t>.</w:t>
      </w:r>
      <w:r w:rsidR="009D61A8" w:rsidRPr="00121D5F">
        <w:rPr>
          <w:sz w:val="22"/>
          <w:szCs w:val="22"/>
        </w:rPr>
        <w:t xml:space="preserve"> </w:t>
      </w:r>
      <w:r w:rsidR="00121D5F" w:rsidRPr="00121D5F">
        <w:rPr>
          <w:sz w:val="22"/>
          <w:szCs w:val="22"/>
        </w:rPr>
        <w:t xml:space="preserve">Webpage. Accessed 2023. </w:t>
      </w:r>
      <w:r w:rsidR="000305A1" w:rsidRPr="00121D5F">
        <w:rPr>
          <w:sz w:val="22"/>
          <w:szCs w:val="22"/>
        </w:rPr>
        <w:t>1733 land</w:t>
      </w:r>
      <w:r w:rsidR="001F423B" w:rsidRPr="00121D5F">
        <w:rPr>
          <w:sz w:val="22"/>
          <w:szCs w:val="22"/>
        </w:rPr>
        <w:t xml:space="preserve"> and environmental defenders </w:t>
      </w:r>
      <w:r w:rsidR="009877D7" w:rsidRPr="00121D5F">
        <w:rPr>
          <w:sz w:val="22"/>
          <w:szCs w:val="22"/>
        </w:rPr>
        <w:t>were killed between 2012 and 2021</w:t>
      </w:r>
      <w:r w:rsidR="006A030A" w:rsidRPr="00121D5F">
        <w:rPr>
          <w:sz w:val="22"/>
          <w:szCs w:val="22"/>
        </w:rPr>
        <w:t>.</w:t>
      </w:r>
      <w:r w:rsidR="00121D5F" w:rsidRPr="00121D5F">
        <w:rPr>
          <w:sz w:val="22"/>
          <w:szCs w:val="22"/>
        </w:rPr>
        <w:t xml:space="preserve"> </w:t>
      </w:r>
      <w:hyperlink r:id="rId4" w:history="1">
        <w:r w:rsidR="00121D5F" w:rsidRPr="00121D5F">
          <w:rPr>
            <w:rStyle w:val="Hyperlink"/>
            <w:sz w:val="22"/>
            <w:szCs w:val="22"/>
          </w:rPr>
          <w:t>https://www.globalwitness.org/en/campaigns/environmental-activists/numbers-lethal-attacks-against-defenders-2012/</w:t>
        </w:r>
      </w:hyperlink>
      <w:r w:rsidR="00751E6A">
        <w:t xml:space="preserve"> </w:t>
      </w:r>
    </w:p>
  </w:footnote>
  <w:footnote w:id="8">
    <w:p w14:paraId="4ECC0A77" w14:textId="50F461B0" w:rsidR="0036172F" w:rsidRPr="00EB2B89" w:rsidRDefault="0036172F" w:rsidP="004E04DB">
      <w:pPr>
        <w:pStyle w:val="FootnoteText"/>
        <w:rPr>
          <w:sz w:val="22"/>
          <w:szCs w:val="22"/>
          <w:lang w:val="en-GB"/>
        </w:rPr>
      </w:pPr>
      <w:r w:rsidRPr="00EB2B89">
        <w:rPr>
          <w:rStyle w:val="FootnoteReference"/>
          <w:sz w:val="22"/>
          <w:szCs w:val="22"/>
        </w:rPr>
        <w:footnoteRef/>
      </w:r>
      <w:r w:rsidR="0095201C" w:rsidRPr="00EB2B89">
        <w:rPr>
          <w:sz w:val="22"/>
          <w:szCs w:val="22"/>
          <w:lang w:val="en-GB"/>
        </w:rPr>
        <w:t xml:space="preserve"> </w:t>
      </w:r>
      <w:r w:rsidRPr="00EB2B89">
        <w:rPr>
          <w:rStyle w:val="ui-provider"/>
          <w:sz w:val="22"/>
          <w:szCs w:val="22"/>
        </w:rPr>
        <w:t xml:space="preserve">Sara L Seck. March 10, 2022. Business, Human Rights, &amp; the Triple Planetary Crisis: </w:t>
      </w:r>
      <w:r w:rsidR="001017BD" w:rsidRPr="00EB2B89">
        <w:rPr>
          <w:rStyle w:val="ui-provider"/>
          <w:sz w:val="22"/>
          <w:szCs w:val="22"/>
        </w:rPr>
        <w:t>Confronting Overconsumption</w:t>
      </w:r>
      <w:r w:rsidRPr="00EB2B89">
        <w:rPr>
          <w:rStyle w:val="ui-provider"/>
          <w:sz w:val="22"/>
          <w:szCs w:val="22"/>
        </w:rPr>
        <w:t xml:space="preserve">’, Paper prepared for UConn Business &amp; Human Rights Workshop. </w:t>
      </w:r>
      <w:hyperlink r:id="rId5" w:tgtFrame="_blank" w:tooltip="https://humanrights.uconn.edu/wp-content/uploads/sites/3236/2022/02/sara-seck-business-human-rights-and-the-triple-planetary-crisis.pdf" w:history="1">
        <w:r w:rsidRPr="00EB2B89">
          <w:rPr>
            <w:rStyle w:val="Hyperlink"/>
            <w:sz w:val="22"/>
            <w:szCs w:val="22"/>
          </w:rPr>
          <w:t>https://humanrights.uconn.edu/wp-content/uploads/sites/3236/2022/02/Sara-Seck-Business-Human-Rights-and-The-Triple-Planetary-Crisis.pdf</w:t>
        </w:r>
      </w:hyperlink>
      <w:r w:rsidRPr="00EB2B89">
        <w:rPr>
          <w:rStyle w:val="ui-provider"/>
          <w:sz w:val="22"/>
          <w:szCs w:val="22"/>
        </w:rPr>
        <w:t> </w:t>
      </w:r>
    </w:p>
  </w:footnote>
  <w:footnote w:id="9">
    <w:p w14:paraId="2972C266" w14:textId="77777777" w:rsidR="00E56C72" w:rsidRPr="00CD34D2" w:rsidRDefault="00E56C72" w:rsidP="005969AD">
      <w:pPr>
        <w:pStyle w:val="FootnoteText"/>
      </w:pPr>
      <w:r w:rsidRPr="3BB3873F">
        <w:rPr>
          <w:rStyle w:val="FootnoteReference"/>
        </w:rPr>
        <w:footnoteRef/>
      </w:r>
      <w:r w:rsidRPr="000F2E03">
        <w:rPr>
          <w:lang w:val="fr-FR"/>
        </w:rPr>
        <w:t xml:space="preserve"> </w:t>
      </w:r>
      <w:r w:rsidRPr="000F2E03">
        <w:rPr>
          <w:sz w:val="22"/>
          <w:szCs w:val="22"/>
          <w:lang w:val="fr-FR"/>
        </w:rPr>
        <w:t xml:space="preserve">Kamaljit K. Sangha, Andrew Le Brocque, Robert Costanza, Yvonne Cadet-James. </w:t>
      </w:r>
      <w:r w:rsidRPr="002366E4">
        <w:rPr>
          <w:sz w:val="22"/>
          <w:szCs w:val="22"/>
        </w:rPr>
        <w:t xml:space="preserve">2015. Ecosystems and Indigenous well-being: An integrated framework, Global Ecology and Conservation. </w:t>
      </w:r>
      <w:hyperlink r:id="rId6" w:history="1">
        <w:r w:rsidRPr="002366E4">
          <w:rPr>
            <w:rStyle w:val="Hyperlink"/>
            <w:sz w:val="22"/>
            <w:szCs w:val="22"/>
          </w:rPr>
          <w:t>https://www.sciencedirect.com/science/article/pii/S2351989415000700</w:t>
        </w:r>
      </w:hyperlink>
      <w:r>
        <w:t xml:space="preserve"> </w:t>
      </w:r>
    </w:p>
  </w:footnote>
  <w:footnote w:id="10">
    <w:p w14:paraId="5CACA3C3" w14:textId="4B66CB87" w:rsidR="00530558" w:rsidRPr="006E7D8C" w:rsidRDefault="00530558" w:rsidP="009D70D1">
      <w:pPr>
        <w:pStyle w:val="FootnoteText"/>
        <w:jc w:val="both"/>
        <w:rPr>
          <w:sz w:val="22"/>
          <w:szCs w:val="22"/>
        </w:rPr>
      </w:pPr>
      <w:r w:rsidRPr="006E7D8C">
        <w:rPr>
          <w:rStyle w:val="FootnoteReference"/>
          <w:sz w:val="22"/>
          <w:szCs w:val="22"/>
        </w:rPr>
        <w:footnoteRef/>
      </w:r>
      <w:r w:rsidRPr="006E7D8C">
        <w:rPr>
          <w:sz w:val="22"/>
          <w:szCs w:val="22"/>
        </w:rPr>
        <w:t xml:space="preserve"> Global Witness</w:t>
      </w:r>
      <w:r w:rsidR="006A030A" w:rsidRPr="006E7D8C">
        <w:rPr>
          <w:sz w:val="22"/>
          <w:szCs w:val="22"/>
        </w:rPr>
        <w:t xml:space="preserve">. </w:t>
      </w:r>
      <w:r w:rsidRPr="006E7D8C">
        <w:rPr>
          <w:sz w:val="22"/>
          <w:szCs w:val="22"/>
        </w:rPr>
        <w:t>1733 land and environmental defenders were killed between 2012 and 2021</w:t>
      </w:r>
      <w:r w:rsidR="006A030A" w:rsidRPr="006E7D8C">
        <w:rPr>
          <w:sz w:val="22"/>
          <w:szCs w:val="22"/>
        </w:rPr>
        <w:t xml:space="preserve">. </w:t>
      </w:r>
      <w:hyperlink r:id="rId7" w:history="1">
        <w:r w:rsidR="006A030A" w:rsidRPr="006E7D8C">
          <w:rPr>
            <w:rStyle w:val="Hyperlink"/>
            <w:sz w:val="22"/>
            <w:szCs w:val="22"/>
          </w:rPr>
          <w:t>https://www.globalwitness.org/en/campaigns/environmental-activists/numbers-lethal-attacks-against-defenders-2012/</w:t>
        </w:r>
      </w:hyperlink>
    </w:p>
  </w:footnote>
  <w:footnote w:id="11">
    <w:p w14:paraId="1D60D0DF" w14:textId="1B5EB161" w:rsidR="00BF3AA2" w:rsidRPr="001017BD" w:rsidRDefault="00BF3AA2">
      <w:pPr>
        <w:pStyle w:val="FootnoteText"/>
        <w:rPr>
          <w:sz w:val="22"/>
          <w:szCs w:val="22"/>
          <w:lang w:val="en-GB"/>
        </w:rPr>
      </w:pPr>
      <w:r w:rsidRPr="001017BD">
        <w:rPr>
          <w:rStyle w:val="FootnoteReference"/>
          <w:sz w:val="22"/>
          <w:szCs w:val="22"/>
        </w:rPr>
        <w:footnoteRef/>
      </w:r>
      <w:r w:rsidRPr="001017BD">
        <w:rPr>
          <w:sz w:val="22"/>
          <w:szCs w:val="22"/>
        </w:rPr>
        <w:t xml:space="preserve"> https://www.ifc.org/en/insights-reports/2012/ifc-performance-standard-7</w:t>
      </w:r>
    </w:p>
  </w:footnote>
  <w:footnote w:id="12">
    <w:p w14:paraId="1FE5A8EC" w14:textId="4BFCEFEF" w:rsidR="001C2530" w:rsidRPr="00A00FC6" w:rsidRDefault="001C2530" w:rsidP="009D70D1">
      <w:pPr>
        <w:pStyle w:val="FootnoteText"/>
        <w:jc w:val="both"/>
        <w:rPr>
          <w:sz w:val="22"/>
          <w:szCs w:val="22"/>
        </w:rPr>
      </w:pPr>
      <w:r w:rsidRPr="00A00FC6">
        <w:rPr>
          <w:rStyle w:val="FootnoteReference"/>
          <w:sz w:val="22"/>
          <w:szCs w:val="22"/>
        </w:rPr>
        <w:footnoteRef/>
      </w:r>
      <w:r w:rsidRPr="00A00FC6">
        <w:rPr>
          <w:sz w:val="22"/>
          <w:szCs w:val="22"/>
        </w:rPr>
        <w:t xml:space="preserve"> Normyle, A., Vardon, M. &amp; Doran, B. </w:t>
      </w:r>
      <w:r w:rsidR="00584613" w:rsidRPr="00A00FC6">
        <w:rPr>
          <w:sz w:val="22"/>
          <w:szCs w:val="22"/>
        </w:rPr>
        <w:t xml:space="preserve">2002. </w:t>
      </w:r>
      <w:r w:rsidRPr="00A00FC6">
        <w:rPr>
          <w:sz w:val="22"/>
          <w:szCs w:val="22"/>
        </w:rPr>
        <w:t>Ecosystem accounting and the need to recognise Indigenous perspectives. Humanit</w:t>
      </w:r>
      <w:r w:rsidR="003B7F1A" w:rsidRPr="00A00FC6">
        <w:rPr>
          <w:sz w:val="22"/>
          <w:szCs w:val="22"/>
        </w:rPr>
        <w:t>ies</w:t>
      </w:r>
      <w:r w:rsidRPr="00A00FC6">
        <w:rPr>
          <w:sz w:val="22"/>
          <w:szCs w:val="22"/>
        </w:rPr>
        <w:t xml:space="preserve"> </w:t>
      </w:r>
      <w:r w:rsidR="00FA5DC2" w:rsidRPr="00A00FC6">
        <w:rPr>
          <w:sz w:val="22"/>
          <w:szCs w:val="22"/>
        </w:rPr>
        <w:t>and</w:t>
      </w:r>
      <w:r w:rsidRPr="00A00FC6">
        <w:rPr>
          <w:sz w:val="22"/>
          <w:szCs w:val="22"/>
        </w:rPr>
        <w:t xml:space="preserve"> Soc</w:t>
      </w:r>
      <w:r w:rsidR="00FA5DC2" w:rsidRPr="00A00FC6">
        <w:rPr>
          <w:sz w:val="22"/>
          <w:szCs w:val="22"/>
        </w:rPr>
        <w:t>ial</w:t>
      </w:r>
      <w:r w:rsidRPr="00A00FC6">
        <w:rPr>
          <w:sz w:val="22"/>
          <w:szCs w:val="22"/>
        </w:rPr>
        <w:t xml:space="preserve"> Sci</w:t>
      </w:r>
      <w:r w:rsidR="00FA5DC2" w:rsidRPr="00A00FC6">
        <w:rPr>
          <w:sz w:val="22"/>
          <w:szCs w:val="22"/>
        </w:rPr>
        <w:t>ence</w:t>
      </w:r>
      <w:r w:rsidRPr="00A00FC6">
        <w:rPr>
          <w:sz w:val="22"/>
          <w:szCs w:val="22"/>
        </w:rPr>
        <w:t xml:space="preserve"> Commun</w:t>
      </w:r>
      <w:r w:rsidR="00FA5DC2" w:rsidRPr="00A00FC6">
        <w:rPr>
          <w:sz w:val="22"/>
          <w:szCs w:val="22"/>
        </w:rPr>
        <w:t>ication</w:t>
      </w:r>
      <w:r w:rsidRPr="00A00FC6">
        <w:rPr>
          <w:sz w:val="22"/>
          <w:szCs w:val="22"/>
        </w:rPr>
        <w:t xml:space="preserve"> 9, 133. </w:t>
      </w:r>
      <w:hyperlink r:id="rId8" w:history="1">
        <w:r w:rsidRPr="00A00FC6">
          <w:rPr>
            <w:rStyle w:val="Hyperlink"/>
            <w:sz w:val="22"/>
            <w:szCs w:val="22"/>
          </w:rPr>
          <w:t>https://doi.org/10.1057/s41599-022-01149-w</w:t>
        </w:r>
      </w:hyperlink>
      <w:r w:rsidRPr="00A00FC6">
        <w:rPr>
          <w:sz w:val="22"/>
          <w:szCs w:val="22"/>
        </w:rPr>
        <w:t xml:space="preserve">: </w:t>
      </w:r>
      <w:hyperlink r:id="rId9" w:anchor="citeas" w:history="1">
        <w:r w:rsidRPr="00A00FC6">
          <w:rPr>
            <w:rStyle w:val="Hyperlink"/>
            <w:sz w:val="22"/>
            <w:szCs w:val="22"/>
          </w:rPr>
          <w:t>https://www.nature.com/articles/s41599-022-01149-w#citeas</w:t>
        </w:r>
      </w:hyperlink>
      <w:r w:rsidRPr="00A00FC6">
        <w:rPr>
          <w:sz w:val="22"/>
          <w:szCs w:val="22"/>
        </w:rPr>
        <w:t xml:space="preserve"> </w:t>
      </w:r>
    </w:p>
  </w:footnote>
  <w:footnote w:id="13">
    <w:p w14:paraId="27EDFED7" w14:textId="31F5CD49" w:rsidR="0025247E" w:rsidRDefault="0025247E" w:rsidP="005969AD">
      <w:pPr>
        <w:spacing w:after="0" w:line="276" w:lineRule="auto"/>
      </w:pPr>
      <w:r w:rsidRPr="208F3634">
        <w:rPr>
          <w:rStyle w:val="FootnoteReference"/>
        </w:rPr>
        <w:footnoteRef/>
      </w:r>
      <w:r w:rsidRPr="000D0F6D">
        <w:rPr>
          <w:lang w:val="en-US"/>
        </w:rPr>
        <w:t xml:space="preserve"> </w:t>
      </w:r>
      <w:r w:rsidRPr="000D0F6D">
        <w:rPr>
          <w:sz w:val="22"/>
          <w:szCs w:val="22"/>
          <w:lang w:val="en-US"/>
        </w:rPr>
        <w:t xml:space="preserve">A participant recommended: Sara Seck et al. </w:t>
      </w:r>
      <w:r w:rsidRPr="0025247E">
        <w:rPr>
          <w:sz w:val="22"/>
          <w:szCs w:val="22"/>
        </w:rPr>
        <w:t xml:space="preserve">April 2022. “Impact Assessment and Responsible Business Guidance Tools in the Extractive Sector: An Environmental Human Rights Toolbox for Government, Business, Civil Society, and Indigenous Groups” (SSHRC Knowledge Synthesis Grant: Informing Best Practices in Environmental and Impact Assessments). </w:t>
      </w:r>
      <w:hyperlink r:id="rId10" w:history="1">
        <w:r w:rsidRPr="0025247E">
          <w:rPr>
            <w:rStyle w:val="Hyperlink"/>
            <w:sz w:val="22"/>
            <w:szCs w:val="22"/>
          </w:rPr>
          <w:t>https://digitalcommons.schulichlaw.dal.ca/ialawrbc/4/</w:t>
        </w:r>
      </w:hyperlink>
      <w:r w:rsidRPr="0025247E">
        <w:rPr>
          <w:sz w:val="22"/>
          <w:szCs w:val="22"/>
        </w:rPr>
        <w:t xml:space="preserve"> </w:t>
      </w:r>
    </w:p>
  </w:footnote>
  <w:footnote w:id="14">
    <w:p w14:paraId="02F86E3E" w14:textId="2D3F8992" w:rsidR="00430AD0" w:rsidRPr="003D584D" w:rsidRDefault="00430AD0" w:rsidP="005969AD">
      <w:pPr>
        <w:pStyle w:val="FootnoteText"/>
        <w:rPr>
          <w:sz w:val="22"/>
          <w:szCs w:val="22"/>
        </w:rPr>
      </w:pPr>
      <w:r w:rsidRPr="305A1A94">
        <w:rPr>
          <w:rStyle w:val="FootnoteReference"/>
        </w:rPr>
        <w:footnoteRef/>
      </w:r>
      <w:r>
        <w:t xml:space="preserve"> </w:t>
      </w:r>
      <w:r w:rsidRPr="003D584D">
        <w:rPr>
          <w:sz w:val="22"/>
          <w:szCs w:val="22"/>
        </w:rPr>
        <w:t xml:space="preserve">A participant recommended </w:t>
      </w:r>
      <w:r w:rsidR="0047594E" w:rsidRPr="003D584D">
        <w:rPr>
          <w:sz w:val="22"/>
          <w:szCs w:val="22"/>
        </w:rPr>
        <w:t xml:space="preserve">reviewing </w:t>
      </w:r>
      <w:r w:rsidRPr="003D584D">
        <w:rPr>
          <w:sz w:val="22"/>
          <w:szCs w:val="22"/>
        </w:rPr>
        <w:t>the Guidance on Engagement with Indigenous Peoples, Local Communities and affected stakeholders developed by the Taskforce on Nature-related Financial Disclosures</w:t>
      </w:r>
      <w:r w:rsidR="00FD32A8" w:rsidRPr="003D584D">
        <w:rPr>
          <w:sz w:val="22"/>
          <w:szCs w:val="22"/>
        </w:rPr>
        <w:t xml:space="preserve"> (2023)</w:t>
      </w:r>
      <w:r w:rsidRPr="003D584D">
        <w:rPr>
          <w:sz w:val="22"/>
          <w:szCs w:val="22"/>
        </w:rPr>
        <w:t>. This guidance aims to support meaningful engagement by companies and financial institutions with Indigenous Peoples, Local Communities, affected and other stakeholders for assessment, management and disclosure of nature-related dependencies, impacts, risks and opportunities.</w:t>
      </w:r>
      <w:r w:rsidR="00627B1B" w:rsidRPr="003D584D">
        <w:rPr>
          <w:sz w:val="22"/>
          <w:szCs w:val="22"/>
        </w:rPr>
        <w:t xml:space="preserve"> </w:t>
      </w:r>
      <w:hyperlink r:id="rId11" w:history="1">
        <w:r w:rsidR="0027523B" w:rsidRPr="003D584D">
          <w:rPr>
            <w:rStyle w:val="Hyperlink"/>
            <w:sz w:val="22"/>
            <w:szCs w:val="22"/>
          </w:rPr>
          <w:t>https://tnfd.global/publication/guidance-on-engagement-with-Indigenous-peoples-local-communities-and-affected-stakeholders/</w:t>
        </w:r>
      </w:hyperlink>
      <w:r w:rsidR="0027523B" w:rsidRPr="003D584D">
        <w:rPr>
          <w:sz w:val="22"/>
          <w:szCs w:val="22"/>
        </w:rPr>
        <w:t xml:space="preserve"> </w:t>
      </w:r>
    </w:p>
  </w:footnote>
  <w:footnote w:id="15">
    <w:p w14:paraId="4BBBF931" w14:textId="4695B1B7" w:rsidR="00E7748F" w:rsidRPr="003D584D" w:rsidRDefault="00E7748F" w:rsidP="005969AD">
      <w:pPr>
        <w:pStyle w:val="FootnoteText"/>
        <w:rPr>
          <w:sz w:val="22"/>
          <w:szCs w:val="22"/>
          <w:lang w:val="en-GB"/>
        </w:rPr>
      </w:pPr>
      <w:r w:rsidRPr="003D584D">
        <w:rPr>
          <w:rStyle w:val="FootnoteReference"/>
          <w:sz w:val="22"/>
          <w:szCs w:val="22"/>
        </w:rPr>
        <w:footnoteRef/>
      </w:r>
      <w:r w:rsidRPr="003D584D">
        <w:rPr>
          <w:sz w:val="22"/>
          <w:szCs w:val="22"/>
        </w:rPr>
        <w:t xml:space="preserve"> The Mo'otz Kuxtal Voluntary Guidelines are available here: </w:t>
      </w:r>
      <w:hyperlink r:id="rId12" w:history="1">
        <w:r w:rsidRPr="003D584D">
          <w:rPr>
            <w:rStyle w:val="Hyperlink"/>
            <w:sz w:val="22"/>
            <w:szCs w:val="22"/>
          </w:rPr>
          <w:t>https://www.cbd.int/doc/publications/8j-cbd-mootz-kuxtal-en.pdf</w:t>
        </w:r>
      </w:hyperlink>
      <w:r w:rsidRPr="003D584D">
        <w:rPr>
          <w:sz w:val="22"/>
          <w:szCs w:val="22"/>
        </w:rPr>
        <w:t xml:space="preserve"> </w:t>
      </w:r>
    </w:p>
  </w:footnote>
  <w:footnote w:id="16">
    <w:p w14:paraId="2EE015E0" w14:textId="3C12B2E9" w:rsidR="00193552" w:rsidRDefault="00193552" w:rsidP="005969AD">
      <w:pPr>
        <w:pStyle w:val="FootnoteText"/>
      </w:pPr>
      <w:r w:rsidRPr="003D584D">
        <w:rPr>
          <w:rStyle w:val="FootnoteReference"/>
          <w:sz w:val="22"/>
          <w:szCs w:val="22"/>
        </w:rPr>
        <w:footnoteRef/>
      </w:r>
      <w:r w:rsidRPr="003D584D">
        <w:rPr>
          <w:sz w:val="22"/>
          <w:szCs w:val="22"/>
        </w:rPr>
        <w:t xml:space="preserve"> </w:t>
      </w:r>
      <w:r w:rsidR="0055556A" w:rsidRPr="003D584D">
        <w:rPr>
          <w:sz w:val="22"/>
          <w:szCs w:val="22"/>
        </w:rPr>
        <w:t>Expert Mechanism on the Rights of Indigenous People. 10 August 2018.</w:t>
      </w:r>
      <w:r w:rsidRPr="003D584D">
        <w:rPr>
          <w:sz w:val="22"/>
          <w:szCs w:val="22"/>
        </w:rPr>
        <w:t xml:space="preserve"> Free, prior and informed consent: a human rights-based approach</w:t>
      </w:r>
      <w:r w:rsidR="0055556A" w:rsidRPr="003D584D">
        <w:rPr>
          <w:sz w:val="22"/>
          <w:szCs w:val="22"/>
        </w:rPr>
        <w:t>.</w:t>
      </w:r>
      <w:r w:rsidRPr="003D584D">
        <w:rPr>
          <w:sz w:val="22"/>
          <w:szCs w:val="22"/>
        </w:rPr>
        <w:t xml:space="preserve"> </w:t>
      </w:r>
      <w:hyperlink r:id="rId13" w:history="1">
        <w:r w:rsidR="005F4704" w:rsidRPr="003D584D">
          <w:rPr>
            <w:rStyle w:val="Hyperlink"/>
            <w:sz w:val="22"/>
            <w:szCs w:val="22"/>
          </w:rPr>
          <w:t>https://documents-dds-ny.un.org/doc/UNDOC/GEN/G18/245/94/PDF/G1824594.pdf?OpenElement</w:t>
        </w:r>
      </w:hyperlink>
      <w:r w:rsidR="005F4704">
        <w:t xml:space="preserve"> </w:t>
      </w:r>
    </w:p>
  </w:footnote>
  <w:footnote w:id="17">
    <w:p w14:paraId="68BE133E" w14:textId="77777777" w:rsidR="00A76136" w:rsidRDefault="00E71771" w:rsidP="00E71771">
      <w:pPr>
        <w:rPr>
          <w:rFonts w:eastAsiaTheme="majorEastAsia"/>
          <w:sz w:val="22"/>
          <w:szCs w:val="22"/>
        </w:rPr>
      </w:pPr>
      <w:r w:rsidRPr="00244ABD">
        <w:rPr>
          <w:rStyle w:val="FootnoteReference"/>
          <w:sz w:val="22"/>
          <w:szCs w:val="22"/>
        </w:rPr>
        <w:footnoteRef/>
      </w:r>
      <w:r w:rsidRPr="00244ABD">
        <w:rPr>
          <w:sz w:val="22"/>
          <w:szCs w:val="22"/>
        </w:rPr>
        <w:t xml:space="preserve"> </w:t>
      </w:r>
      <w:r w:rsidR="00A76136" w:rsidRPr="00244ABD">
        <w:rPr>
          <w:sz w:val="22"/>
          <w:szCs w:val="22"/>
        </w:rPr>
        <w:t xml:space="preserve">For more information: </w:t>
      </w:r>
    </w:p>
    <w:p w14:paraId="0D33DF2A" w14:textId="483478B7" w:rsidR="00E71771" w:rsidRPr="00244ABD" w:rsidRDefault="00000000" w:rsidP="00244ABD">
      <w:pPr>
        <w:pStyle w:val="ListParagraph"/>
        <w:numPr>
          <w:ilvl w:val="0"/>
          <w:numId w:val="47"/>
        </w:numPr>
        <w:spacing w:before="0" w:after="0"/>
        <w:ind w:left="714" w:hanging="357"/>
        <w:rPr>
          <w:sz w:val="22"/>
          <w:szCs w:val="22"/>
          <w:lang w:val="en-US" w:eastAsia="zh-CN"/>
        </w:rPr>
      </w:pPr>
      <w:hyperlink r:id="rId14" w:history="1">
        <w:r w:rsidR="00A76136" w:rsidRPr="00244ABD">
          <w:rPr>
            <w:rStyle w:val="Hyperlink"/>
            <w:rFonts w:eastAsiaTheme="majorEastAsia"/>
            <w:sz w:val="22"/>
            <w:szCs w:val="22"/>
          </w:rPr>
          <w:t>https://openknowledge.worldbank.org/server/api/core/bitstreams/45947b07-602a-57f9-a93d-7983d75e4dea/content</w:t>
        </w:r>
      </w:hyperlink>
    </w:p>
    <w:p w14:paraId="15F519C1" w14:textId="1A0516DE" w:rsidR="00E71771" w:rsidRPr="00E71771" w:rsidRDefault="00E71771" w:rsidP="00244ABD">
      <w:pPr>
        <w:pStyle w:val="FootnoteText"/>
        <w:numPr>
          <w:ilvl w:val="0"/>
          <w:numId w:val="47"/>
        </w:numPr>
        <w:spacing w:before="0" w:after="0"/>
        <w:ind w:left="714" w:hanging="357"/>
      </w:pPr>
      <w:r w:rsidRPr="00244ABD">
        <w:rPr>
          <w:sz w:val="22"/>
          <w:szCs w:val="22"/>
        </w:rPr>
        <w:t>https://digitalcollections.sit.edu/cgi/viewcontent.cgi?article=1181&amp;context=isp_collection</w:t>
      </w:r>
    </w:p>
  </w:footnote>
  <w:footnote w:id="18">
    <w:p w14:paraId="35C391BB" w14:textId="4A5E00F5" w:rsidR="00325F2F" w:rsidRPr="00790BE8" w:rsidRDefault="00325F2F" w:rsidP="00986EAE">
      <w:pPr>
        <w:pStyle w:val="FootnoteText"/>
        <w:rPr>
          <w:lang w:val="en-GB"/>
        </w:rPr>
      </w:pPr>
      <w:r>
        <w:rPr>
          <w:rStyle w:val="FootnoteReference"/>
        </w:rPr>
        <w:footnoteRef/>
      </w:r>
      <w:r>
        <w:t xml:space="preserve"> </w:t>
      </w:r>
      <w:r w:rsidR="004B7130" w:rsidRPr="003D5168">
        <w:rPr>
          <w:sz w:val="22"/>
          <w:szCs w:val="22"/>
          <w:lang w:val="en-GB"/>
        </w:rPr>
        <w:t xml:space="preserve">The UN Guiding Principles on Business and human rights: an introduction. </w:t>
      </w:r>
      <w:r w:rsidR="00522A70" w:rsidRPr="003D5168">
        <w:rPr>
          <w:sz w:val="22"/>
          <w:szCs w:val="22"/>
          <w:lang w:val="en-GB"/>
        </w:rPr>
        <w:t>2011.</w:t>
      </w:r>
      <w:r w:rsidR="004B7130" w:rsidRPr="003D5168">
        <w:rPr>
          <w:sz w:val="22"/>
          <w:szCs w:val="22"/>
          <w:lang w:val="en-GB"/>
        </w:rPr>
        <w:t xml:space="preserve"> </w:t>
      </w:r>
      <w:hyperlink r:id="rId15" w:history="1">
        <w:r w:rsidR="004B7130" w:rsidRPr="003D5168">
          <w:rPr>
            <w:rStyle w:val="Hyperlink"/>
            <w:sz w:val="22"/>
            <w:szCs w:val="22"/>
          </w:rPr>
          <w:t>https://www.ohchr.org/sites/default/files/Documents/Issues/Business/Intro_Guiding_PrinciplesBusinessHR.pdf</w:t>
        </w:r>
      </w:hyperlink>
      <w:r w:rsidR="004B7130">
        <w:t xml:space="preserve"> </w:t>
      </w:r>
    </w:p>
  </w:footnote>
  <w:footnote w:id="19">
    <w:p w14:paraId="5F31BB5E" w14:textId="77777777" w:rsidR="00D709E1" w:rsidRPr="00FE358E" w:rsidRDefault="00D709E1" w:rsidP="00FE358E">
      <w:pPr>
        <w:pStyle w:val="FootnoteText"/>
        <w:rPr>
          <w:sz w:val="22"/>
          <w:szCs w:val="22"/>
        </w:rPr>
      </w:pPr>
      <w:r w:rsidRPr="00FE358E">
        <w:rPr>
          <w:rStyle w:val="FootnoteReference"/>
          <w:sz w:val="22"/>
          <w:szCs w:val="22"/>
        </w:rPr>
        <w:footnoteRef/>
      </w:r>
      <w:r w:rsidRPr="00FE358E">
        <w:rPr>
          <w:sz w:val="22"/>
          <w:szCs w:val="22"/>
        </w:rPr>
        <w:t xml:space="preserve"> UNDP and UN Environment. 2018. Managing mining for sustainable development: A sourcebook. Bangkok: United Nations Development Programme. </w:t>
      </w:r>
      <w:hyperlink r:id="rId16" w:history="1">
        <w:r w:rsidRPr="00FE358E">
          <w:rPr>
            <w:rStyle w:val="Hyperlink"/>
            <w:sz w:val="22"/>
            <w:szCs w:val="22"/>
          </w:rPr>
          <w:t>https://www.undp.org/sites/g/files/zskgke326/files/publications/UNDP-MMFSD-ExecutiveSummary-HighResolution.</w:t>
        </w:r>
        <w:bookmarkStart w:id="63" w:name="_Hlt148517918"/>
        <w:bookmarkStart w:id="64" w:name="_Hlt148517919"/>
        <w:r w:rsidRPr="00FE358E">
          <w:rPr>
            <w:rStyle w:val="Hyperlink"/>
            <w:sz w:val="22"/>
            <w:szCs w:val="22"/>
          </w:rPr>
          <w:t>p</w:t>
        </w:r>
        <w:bookmarkEnd w:id="63"/>
        <w:bookmarkEnd w:id="64"/>
        <w:r w:rsidRPr="00FE358E">
          <w:rPr>
            <w:rStyle w:val="Hyperlink"/>
            <w:sz w:val="22"/>
            <w:szCs w:val="22"/>
          </w:rPr>
          <w:t>df</w:t>
        </w:r>
      </w:hyperlink>
      <w:r w:rsidRPr="00FE358E">
        <w:rPr>
          <w:sz w:val="22"/>
          <w:szCs w:val="22"/>
        </w:rPr>
        <w:t xml:space="preserve"> </w:t>
      </w:r>
    </w:p>
  </w:footnote>
  <w:footnote w:id="20">
    <w:p w14:paraId="69B2E6EA" w14:textId="29AD410E" w:rsidR="005F0F39" w:rsidRPr="00192421" w:rsidRDefault="005F0F39" w:rsidP="009E3092">
      <w:pPr>
        <w:pStyle w:val="FootnoteText"/>
        <w:jc w:val="both"/>
      </w:pPr>
      <w:r>
        <w:rPr>
          <w:rStyle w:val="FootnoteReference"/>
        </w:rPr>
        <w:footnoteRef/>
      </w:r>
      <w:r w:rsidR="00192421">
        <w:rPr>
          <w:sz w:val="22"/>
          <w:szCs w:val="22"/>
        </w:rPr>
        <w:t xml:space="preserve"> </w:t>
      </w:r>
      <w:r w:rsidR="00192421" w:rsidRPr="00192421">
        <w:rPr>
          <w:sz w:val="22"/>
          <w:szCs w:val="22"/>
        </w:rPr>
        <w:t xml:space="preserve">More information on </w:t>
      </w:r>
      <w:r w:rsidRPr="00192421">
        <w:rPr>
          <w:sz w:val="22"/>
          <w:szCs w:val="22"/>
        </w:rPr>
        <w:t>Ecuador</w:t>
      </w:r>
      <w:r w:rsidR="00192421" w:rsidRPr="00192421">
        <w:rPr>
          <w:sz w:val="22"/>
          <w:szCs w:val="22"/>
        </w:rPr>
        <w:t>’</w:t>
      </w:r>
      <w:r w:rsidRPr="00192421">
        <w:rPr>
          <w:sz w:val="22"/>
          <w:szCs w:val="22"/>
        </w:rPr>
        <w:t>s Socio Bosque Program</w:t>
      </w:r>
      <w:r w:rsidR="00192421" w:rsidRPr="00192421">
        <w:rPr>
          <w:sz w:val="22"/>
          <w:szCs w:val="22"/>
        </w:rPr>
        <w:t>:</w:t>
      </w:r>
      <w:r w:rsidRPr="00192421">
        <w:rPr>
          <w:sz w:val="22"/>
          <w:szCs w:val="22"/>
        </w:rPr>
        <w:t xml:space="preserve"> </w:t>
      </w:r>
      <w:hyperlink r:id="rId17" w:history="1">
        <w:r w:rsidR="009E3092" w:rsidRPr="00893F2C">
          <w:rPr>
            <w:rStyle w:val="Hyperlink"/>
            <w:sz w:val="22"/>
            <w:szCs w:val="22"/>
          </w:rPr>
          <w:t>https://initiative20x20.org/restoration-projects/ecuadors-socio-bosque-program</w:t>
        </w:r>
      </w:hyperlink>
      <w:r w:rsidRPr="00192421">
        <w:t xml:space="preserve"> </w:t>
      </w:r>
    </w:p>
  </w:footnote>
  <w:footnote w:id="21">
    <w:p w14:paraId="790ABDD7" w14:textId="45040155" w:rsidR="70BE1324" w:rsidRPr="00FA6FD6" w:rsidRDefault="70BE1324" w:rsidP="00FF14F6">
      <w:pPr>
        <w:pStyle w:val="FootnoteText"/>
        <w:rPr>
          <w:sz w:val="22"/>
          <w:szCs w:val="22"/>
        </w:rPr>
      </w:pPr>
      <w:r w:rsidRPr="00FA6FD6">
        <w:rPr>
          <w:rStyle w:val="FootnoteReference"/>
          <w:sz w:val="22"/>
          <w:szCs w:val="22"/>
        </w:rPr>
        <w:footnoteRef/>
      </w:r>
      <w:r w:rsidRPr="00FA6FD6">
        <w:rPr>
          <w:sz w:val="22"/>
          <w:szCs w:val="22"/>
        </w:rPr>
        <w:t xml:space="preserve"> Expert Mechanism on the Rights of Indigenous Peoples</w:t>
      </w:r>
      <w:r w:rsidR="005079FF" w:rsidRPr="00FA6FD6">
        <w:rPr>
          <w:sz w:val="22"/>
          <w:szCs w:val="22"/>
        </w:rPr>
        <w:t>.</w:t>
      </w:r>
      <w:r w:rsidRPr="00FA6FD6">
        <w:rPr>
          <w:sz w:val="22"/>
          <w:szCs w:val="22"/>
        </w:rPr>
        <w:t xml:space="preserve"> </w:t>
      </w:r>
      <w:r w:rsidR="005079FF" w:rsidRPr="00FA6FD6">
        <w:rPr>
          <w:sz w:val="22"/>
          <w:szCs w:val="22"/>
        </w:rPr>
        <w:t xml:space="preserve">2017. </w:t>
      </w:r>
      <w:r w:rsidRPr="00FA6FD6">
        <w:rPr>
          <w:sz w:val="22"/>
          <w:szCs w:val="22"/>
        </w:rPr>
        <w:t xml:space="preserve">Good Practices and challenges, including discrimination, in business and in access to financial services by </w:t>
      </w:r>
      <w:r w:rsidR="00C93675" w:rsidRPr="00FA6FD6">
        <w:rPr>
          <w:sz w:val="22"/>
          <w:szCs w:val="22"/>
        </w:rPr>
        <w:t>I</w:t>
      </w:r>
      <w:r w:rsidRPr="00FA6FD6">
        <w:rPr>
          <w:sz w:val="22"/>
          <w:szCs w:val="22"/>
        </w:rPr>
        <w:t xml:space="preserve">ndigenous </w:t>
      </w:r>
      <w:r w:rsidR="00C93675" w:rsidRPr="00FA6FD6">
        <w:rPr>
          <w:sz w:val="22"/>
          <w:szCs w:val="22"/>
        </w:rPr>
        <w:t>P</w:t>
      </w:r>
      <w:r w:rsidRPr="00FA6FD6">
        <w:rPr>
          <w:sz w:val="22"/>
          <w:szCs w:val="22"/>
        </w:rPr>
        <w:t>eoples, in particular indigenous women and indigenous persons with disabilities</w:t>
      </w:r>
      <w:r w:rsidR="009662A7" w:rsidRPr="00FA6FD6">
        <w:rPr>
          <w:sz w:val="22"/>
          <w:szCs w:val="22"/>
        </w:rPr>
        <w:t>.</w:t>
      </w:r>
      <w:r w:rsidRPr="00FA6FD6">
        <w:rPr>
          <w:sz w:val="22"/>
          <w:szCs w:val="22"/>
        </w:rPr>
        <w:t xml:space="preserve"> </w:t>
      </w:r>
      <w:hyperlink r:id="rId18" w:history="1">
        <w:r w:rsidR="009662A7" w:rsidRPr="00FA6FD6">
          <w:rPr>
            <w:rStyle w:val="Hyperlink"/>
            <w:sz w:val="22"/>
            <w:szCs w:val="22"/>
          </w:rPr>
          <w:t>https://www.ohchr.org/sites/default/files/Documents/Issues/IPeoples/EMRIP/Session10/A.HRC.EMRIP.2017.CRP.1.pdf</w:t>
        </w:r>
      </w:hyperlink>
      <w:r w:rsidRPr="00FA6FD6">
        <w:rPr>
          <w:sz w:val="22"/>
          <w:szCs w:val="22"/>
        </w:rPr>
        <w:t xml:space="preserve"> </w:t>
      </w:r>
    </w:p>
  </w:footnote>
  <w:footnote w:id="22">
    <w:p w14:paraId="058A6CA9" w14:textId="1CAE77BF" w:rsidR="00207908" w:rsidRPr="00FA6FD6" w:rsidRDefault="00207908" w:rsidP="00DD68CE">
      <w:pPr>
        <w:pStyle w:val="FootnoteText"/>
        <w:rPr>
          <w:sz w:val="22"/>
          <w:szCs w:val="22"/>
        </w:rPr>
      </w:pPr>
      <w:r w:rsidRPr="00FA6FD6">
        <w:rPr>
          <w:rStyle w:val="FootnoteReference"/>
          <w:sz w:val="22"/>
          <w:szCs w:val="22"/>
        </w:rPr>
        <w:footnoteRef/>
      </w:r>
      <w:r w:rsidRPr="00FA6FD6">
        <w:rPr>
          <w:sz w:val="22"/>
          <w:szCs w:val="22"/>
        </w:rPr>
        <w:t xml:space="preserve"> </w:t>
      </w:r>
      <w:r w:rsidR="00C7660A" w:rsidRPr="00FA6FD6">
        <w:rPr>
          <w:sz w:val="22"/>
          <w:szCs w:val="22"/>
        </w:rPr>
        <w:t xml:space="preserve">National Khoisan Council of South Africa. </w:t>
      </w:r>
      <w:r w:rsidRPr="00FA6FD6">
        <w:rPr>
          <w:sz w:val="22"/>
          <w:szCs w:val="22"/>
        </w:rPr>
        <w:t>The Khoikhoi Peoples’ Rooibos Biocultural Community Protocol</w:t>
      </w:r>
      <w:r w:rsidR="00C7660A" w:rsidRPr="00FA6FD6">
        <w:rPr>
          <w:sz w:val="22"/>
          <w:szCs w:val="22"/>
        </w:rPr>
        <w:t>.</w:t>
      </w:r>
      <w:r w:rsidRPr="00FA6FD6">
        <w:rPr>
          <w:sz w:val="22"/>
          <w:szCs w:val="22"/>
        </w:rPr>
        <w:t xml:space="preserve"> Natural Justice</w:t>
      </w:r>
      <w:r w:rsidR="00C46B1C" w:rsidRPr="00FA6FD6">
        <w:rPr>
          <w:sz w:val="22"/>
          <w:szCs w:val="22"/>
        </w:rPr>
        <w:t>.</w:t>
      </w:r>
      <w:r w:rsidRPr="00FA6FD6">
        <w:rPr>
          <w:sz w:val="22"/>
          <w:szCs w:val="22"/>
        </w:rPr>
        <w:t xml:space="preserve"> </w:t>
      </w:r>
      <w:hyperlink r:id="rId19" w:history="1">
        <w:r w:rsidR="00043D71" w:rsidRPr="00FA6FD6">
          <w:rPr>
            <w:rStyle w:val="Hyperlink"/>
            <w:sz w:val="22"/>
            <w:szCs w:val="22"/>
          </w:rPr>
          <w:t>https://naturaljustice.org/publication/the-khoikhoi-peoples-rooibos-biocultural-community-protocol/</w:t>
        </w:r>
      </w:hyperlink>
      <w:r w:rsidRPr="00FA6FD6">
        <w:rPr>
          <w:sz w:val="22"/>
          <w:szCs w:val="22"/>
        </w:rPr>
        <w:t xml:space="preserve"> </w:t>
      </w:r>
    </w:p>
  </w:footnote>
  <w:footnote w:id="23">
    <w:p w14:paraId="00FEF513" w14:textId="0569D086" w:rsidR="00BC6BF0" w:rsidRPr="00BC6BF0" w:rsidRDefault="00BC6BF0">
      <w:pPr>
        <w:pStyle w:val="FootnoteText"/>
        <w:rPr>
          <w:sz w:val="22"/>
          <w:szCs w:val="22"/>
          <w:lang w:val="en-GB"/>
        </w:rPr>
      </w:pPr>
      <w:r w:rsidRPr="00BC6BF0">
        <w:rPr>
          <w:rStyle w:val="FootnoteReference"/>
          <w:sz w:val="22"/>
          <w:szCs w:val="22"/>
        </w:rPr>
        <w:footnoteRef/>
      </w:r>
      <w:r w:rsidRPr="00BC6BF0">
        <w:rPr>
          <w:sz w:val="22"/>
          <w:szCs w:val="22"/>
        </w:rPr>
        <w:t xml:space="preserve"> </w:t>
      </w:r>
      <w:r w:rsidRPr="00BC6BF0">
        <w:rPr>
          <w:sz w:val="22"/>
          <w:szCs w:val="22"/>
          <w:lang w:val="en-GB"/>
        </w:rPr>
        <w:t xml:space="preserve">See: </w:t>
      </w:r>
      <w:r w:rsidRPr="00BC6BF0">
        <w:rPr>
          <w:sz w:val="22"/>
          <w:szCs w:val="22"/>
        </w:rPr>
        <w:t>https://docs64.congresooaxaca.gob.mx/gaceta/20210707a/87_26.pdf</w:t>
      </w:r>
    </w:p>
  </w:footnote>
  <w:footnote w:id="24">
    <w:p w14:paraId="2548D04C" w14:textId="27046169" w:rsidR="00A906B2" w:rsidRPr="00FA6FD6" w:rsidRDefault="00A906B2" w:rsidP="006730FF">
      <w:pPr>
        <w:pStyle w:val="FootnoteText"/>
        <w:jc w:val="both"/>
        <w:rPr>
          <w:sz w:val="22"/>
          <w:szCs w:val="22"/>
        </w:rPr>
      </w:pPr>
      <w:r w:rsidRPr="00FA6FD6">
        <w:rPr>
          <w:rStyle w:val="FootnoteReference"/>
          <w:sz w:val="22"/>
          <w:szCs w:val="22"/>
        </w:rPr>
        <w:footnoteRef/>
      </w:r>
      <w:r w:rsidRPr="00FA6FD6">
        <w:rPr>
          <w:sz w:val="22"/>
          <w:szCs w:val="22"/>
        </w:rPr>
        <w:t xml:space="preserve"> Vunibola, S., &amp; Scheyvens, R. 2023</w:t>
      </w:r>
      <w:r w:rsidR="00043D71" w:rsidRPr="00FA6FD6">
        <w:rPr>
          <w:sz w:val="22"/>
          <w:szCs w:val="22"/>
        </w:rPr>
        <w:t>.</w:t>
      </w:r>
      <w:r w:rsidRPr="00FA6FD6">
        <w:rPr>
          <w:sz w:val="22"/>
          <w:szCs w:val="22"/>
        </w:rPr>
        <w:t xml:space="preserve"> Strategies for success of Indigenous businesses on customary land: case studies of three Itaukei (Indigenous Fijian) enterprises. AlterNative: An International Journal of Indigenous Peoples, 19(3), 646-655. </w:t>
      </w:r>
      <w:hyperlink r:id="rId20" w:history="1">
        <w:r w:rsidR="005624E1" w:rsidRPr="00FA6FD6">
          <w:rPr>
            <w:rStyle w:val="Hyperlink"/>
            <w:sz w:val="22"/>
            <w:szCs w:val="22"/>
          </w:rPr>
          <w:t>https://doi.org/10.1177/11771801231193594</w:t>
        </w:r>
      </w:hyperlink>
      <w:r w:rsidR="005624E1" w:rsidRPr="00FA6FD6">
        <w:rPr>
          <w:sz w:val="22"/>
          <w:szCs w:val="22"/>
        </w:rPr>
        <w:t xml:space="preserve"> </w:t>
      </w:r>
    </w:p>
  </w:footnote>
  <w:footnote w:id="25">
    <w:p w14:paraId="7B9C7743" w14:textId="44DB3E34" w:rsidR="00831298" w:rsidRDefault="00831298" w:rsidP="00D33E27">
      <w:pPr>
        <w:pStyle w:val="FootnoteText"/>
        <w:jc w:val="both"/>
      </w:pPr>
      <w:r w:rsidRPr="78DC6DC3">
        <w:rPr>
          <w:rStyle w:val="FootnoteReference"/>
        </w:rPr>
        <w:footnoteRef/>
      </w:r>
      <w:r>
        <w:t xml:space="preserve"> </w:t>
      </w:r>
      <w:r w:rsidRPr="009B3C37">
        <w:rPr>
          <w:sz w:val="22"/>
          <w:szCs w:val="22"/>
        </w:rPr>
        <w:t xml:space="preserve">Deja Leonard. February 26, 2023. Lessons from an Indigenous business leader about sustainability in a world of greenwashing. </w:t>
      </w:r>
      <w:hyperlink r:id="rId21" w:history="1">
        <w:r w:rsidR="005624E1" w:rsidRPr="009B3C37">
          <w:rPr>
            <w:rStyle w:val="Hyperlink"/>
            <w:sz w:val="22"/>
            <w:szCs w:val="22"/>
          </w:rPr>
          <w:t>https://www.theglobeandmail.com/business/careers/article-lessons-from-an-indigenous-business-leader-about-sustainability-in-a/</w:t>
        </w:r>
      </w:hyperlink>
      <w:r w:rsidR="005624E1">
        <w:t xml:space="preserve"> </w:t>
      </w:r>
    </w:p>
  </w:footnote>
  <w:footnote w:id="26">
    <w:p w14:paraId="0A53BA5B" w14:textId="6138731A" w:rsidR="00734463" w:rsidRPr="00D33E27" w:rsidRDefault="00734463">
      <w:pPr>
        <w:pStyle w:val="FootnoteText"/>
        <w:rPr>
          <w:lang w:val="en-GB"/>
        </w:rPr>
      </w:pPr>
      <w:r>
        <w:rPr>
          <w:rStyle w:val="FootnoteReference"/>
        </w:rPr>
        <w:footnoteRef/>
      </w:r>
      <w:r>
        <w:t xml:space="preserve"> </w:t>
      </w:r>
      <w:hyperlink r:id="rId22" w:history="1">
        <w:r w:rsidRPr="009B3C37">
          <w:rPr>
            <w:rStyle w:val="Hyperlink"/>
            <w:sz w:val="22"/>
            <w:szCs w:val="22"/>
          </w:rPr>
          <w:t>https://d5i6is0eze552.cloudfront.net/documents/Publikasjoner/Andre-rapporter/RFN_Falling_short_2021.pdf?mtime=20210412123104</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FE31" w14:textId="338D1F1A" w:rsidR="00753E77" w:rsidRDefault="009001BD" w:rsidP="003D288D">
    <w:pPr>
      <w:pStyle w:val="Header"/>
      <w:spacing w:before="0" w:after="0"/>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0E2DC4">
      <w:rPr>
        <w:i/>
        <w:color w:val="385623" w:themeColor="accent6" w:themeShade="80"/>
        <w:sz w:val="18"/>
        <w:szCs w:val="18"/>
      </w:rPr>
      <w:t>first</w:t>
    </w:r>
    <w:r w:rsidR="005D78DB">
      <w:rPr>
        <w:i/>
        <w:color w:val="385623" w:themeColor="accent6" w:themeShade="80"/>
        <w:sz w:val="18"/>
        <w:szCs w:val="18"/>
      </w:rPr>
      <w:t xml:space="preserve"> </w:t>
    </w:r>
    <w:r w:rsidR="00FB5ACF">
      <w:rPr>
        <w:i/>
        <w:color w:val="385623" w:themeColor="accent6" w:themeShade="80"/>
        <w:sz w:val="18"/>
        <w:szCs w:val="18"/>
      </w:rPr>
      <w:t>I</w:t>
    </w:r>
    <w:r w:rsidRPr="00953B5A">
      <w:rPr>
        <w:i/>
        <w:color w:val="385623" w:themeColor="accent6" w:themeShade="80"/>
        <w:sz w:val="18"/>
        <w:szCs w:val="18"/>
      </w:rPr>
      <w:t xml:space="preserve">ndigenous and local knowledge dialogue workshop for </w:t>
    </w:r>
  </w:p>
  <w:p w14:paraId="164479C5" w14:textId="1A62C74C" w:rsidR="009001BD" w:rsidRPr="00953B5A" w:rsidRDefault="00753E77" w:rsidP="003D288D">
    <w:pPr>
      <w:pStyle w:val="Header"/>
      <w:spacing w:before="0" w:after="0"/>
      <w:jc w:val="right"/>
      <w:rPr>
        <w:i/>
        <w:color w:val="385623" w:themeColor="accent6" w:themeShade="80"/>
        <w:sz w:val="18"/>
        <w:szCs w:val="18"/>
      </w:rPr>
    </w:pPr>
    <w:r>
      <w:rPr>
        <w:i/>
        <w:color w:val="385623" w:themeColor="accent6" w:themeShade="80"/>
        <w:sz w:val="18"/>
        <w:szCs w:val="18"/>
      </w:rPr>
      <w:t xml:space="preserve">the </w:t>
    </w:r>
    <w:r w:rsidR="009001BD" w:rsidRPr="00953B5A">
      <w:rPr>
        <w:i/>
        <w:color w:val="385623" w:themeColor="accent6" w:themeShade="80"/>
        <w:sz w:val="18"/>
        <w:szCs w:val="18"/>
      </w:rPr>
      <w:t xml:space="preserve">IPBES </w:t>
    </w:r>
    <w:r w:rsidR="003D288D">
      <w:rPr>
        <w:i/>
        <w:color w:val="385623" w:themeColor="accent6" w:themeShade="80"/>
        <w:sz w:val="18"/>
        <w:szCs w:val="18"/>
      </w:rPr>
      <w:t>b</w:t>
    </w:r>
    <w:r w:rsidR="000E2DC4">
      <w:rPr>
        <w:i/>
        <w:color w:val="385623" w:themeColor="accent6" w:themeShade="80"/>
        <w:sz w:val="18"/>
        <w:szCs w:val="18"/>
      </w:rPr>
      <w:t xml:space="preserve">usiness and </w:t>
    </w:r>
    <w:r w:rsidR="003D288D">
      <w:rPr>
        <w:i/>
        <w:color w:val="385623" w:themeColor="accent6" w:themeShade="80"/>
        <w:sz w:val="18"/>
        <w:szCs w:val="18"/>
      </w:rPr>
      <w:t>b</w:t>
    </w:r>
    <w:r w:rsidR="000E2DC4">
      <w:rPr>
        <w:i/>
        <w:color w:val="385623" w:themeColor="accent6" w:themeShade="80"/>
        <w:sz w:val="18"/>
        <w:szCs w:val="18"/>
      </w:rPr>
      <w:t xml:space="preserve">iodiversity </w:t>
    </w:r>
    <w:r w:rsidR="004A1F07" w:rsidRPr="004A1F07">
      <w:rPr>
        <w:i/>
        <w:color w:val="385623" w:themeColor="accent6" w:themeShade="80"/>
        <w:sz w:val="18"/>
        <w:szCs w:val="18"/>
      </w:rPr>
      <w:t xml:space="preserve">assessment </w:t>
    </w:r>
  </w:p>
  <w:p w14:paraId="7385A421" w14:textId="77777777" w:rsidR="009001BD" w:rsidRDefault="00900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09D2155" w14:paraId="19C1A26A" w14:textId="77777777" w:rsidTr="409D2155">
      <w:trPr>
        <w:trHeight w:val="300"/>
      </w:trPr>
      <w:tc>
        <w:tcPr>
          <w:tcW w:w="3120" w:type="dxa"/>
        </w:tcPr>
        <w:p w14:paraId="18EF70AC" w14:textId="4C79959B" w:rsidR="409D2155" w:rsidRDefault="409D2155" w:rsidP="409D2155">
          <w:pPr>
            <w:pStyle w:val="Header"/>
            <w:ind w:left="-115"/>
          </w:pPr>
        </w:p>
      </w:tc>
      <w:tc>
        <w:tcPr>
          <w:tcW w:w="3120" w:type="dxa"/>
        </w:tcPr>
        <w:p w14:paraId="30AB112A" w14:textId="5392AD16" w:rsidR="409D2155" w:rsidRDefault="409D2155" w:rsidP="409D2155">
          <w:pPr>
            <w:pStyle w:val="Header"/>
            <w:jc w:val="center"/>
          </w:pPr>
        </w:p>
      </w:tc>
      <w:tc>
        <w:tcPr>
          <w:tcW w:w="3120" w:type="dxa"/>
        </w:tcPr>
        <w:p w14:paraId="40A801FC" w14:textId="046E8A55" w:rsidR="409D2155" w:rsidRDefault="409D2155" w:rsidP="409D2155">
          <w:pPr>
            <w:pStyle w:val="Header"/>
            <w:ind w:right="-115"/>
            <w:jc w:val="right"/>
          </w:pPr>
        </w:p>
      </w:tc>
    </w:tr>
  </w:tbl>
  <w:p w14:paraId="2696BEF2" w14:textId="194C98C8" w:rsidR="00EE281E" w:rsidRDefault="00EE2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05C6"/>
    <w:multiLevelType w:val="hybridMultilevel"/>
    <w:tmpl w:val="3C82B5EC"/>
    <w:lvl w:ilvl="0" w:tplc="AC62A762">
      <w:start w:val="1"/>
      <w:numFmt w:val="bullet"/>
      <w:lvlText w:val="•"/>
      <w:lvlJc w:val="left"/>
      <w:pPr>
        <w:tabs>
          <w:tab w:val="num" w:pos="720"/>
        </w:tabs>
        <w:ind w:left="720" w:hanging="360"/>
      </w:pPr>
      <w:rPr>
        <w:rFonts w:ascii="Arial" w:hAnsi="Arial" w:hint="default"/>
      </w:rPr>
    </w:lvl>
    <w:lvl w:ilvl="1" w:tplc="E09ECCA6" w:tentative="1">
      <w:start w:val="1"/>
      <w:numFmt w:val="bullet"/>
      <w:lvlText w:val="•"/>
      <w:lvlJc w:val="left"/>
      <w:pPr>
        <w:tabs>
          <w:tab w:val="num" w:pos="1440"/>
        </w:tabs>
        <w:ind w:left="1440" w:hanging="360"/>
      </w:pPr>
      <w:rPr>
        <w:rFonts w:ascii="Arial" w:hAnsi="Arial" w:hint="default"/>
      </w:rPr>
    </w:lvl>
    <w:lvl w:ilvl="2" w:tplc="AAF61CAC" w:tentative="1">
      <w:start w:val="1"/>
      <w:numFmt w:val="bullet"/>
      <w:lvlText w:val="•"/>
      <w:lvlJc w:val="left"/>
      <w:pPr>
        <w:tabs>
          <w:tab w:val="num" w:pos="2160"/>
        </w:tabs>
        <w:ind w:left="2160" w:hanging="360"/>
      </w:pPr>
      <w:rPr>
        <w:rFonts w:ascii="Arial" w:hAnsi="Arial" w:hint="default"/>
      </w:rPr>
    </w:lvl>
    <w:lvl w:ilvl="3" w:tplc="36306266" w:tentative="1">
      <w:start w:val="1"/>
      <w:numFmt w:val="bullet"/>
      <w:lvlText w:val="•"/>
      <w:lvlJc w:val="left"/>
      <w:pPr>
        <w:tabs>
          <w:tab w:val="num" w:pos="2880"/>
        </w:tabs>
        <w:ind w:left="2880" w:hanging="360"/>
      </w:pPr>
      <w:rPr>
        <w:rFonts w:ascii="Arial" w:hAnsi="Arial" w:hint="default"/>
      </w:rPr>
    </w:lvl>
    <w:lvl w:ilvl="4" w:tplc="7E1EA424" w:tentative="1">
      <w:start w:val="1"/>
      <w:numFmt w:val="bullet"/>
      <w:lvlText w:val="•"/>
      <w:lvlJc w:val="left"/>
      <w:pPr>
        <w:tabs>
          <w:tab w:val="num" w:pos="3600"/>
        </w:tabs>
        <w:ind w:left="3600" w:hanging="360"/>
      </w:pPr>
      <w:rPr>
        <w:rFonts w:ascii="Arial" w:hAnsi="Arial" w:hint="default"/>
      </w:rPr>
    </w:lvl>
    <w:lvl w:ilvl="5" w:tplc="8764703A" w:tentative="1">
      <w:start w:val="1"/>
      <w:numFmt w:val="bullet"/>
      <w:lvlText w:val="•"/>
      <w:lvlJc w:val="left"/>
      <w:pPr>
        <w:tabs>
          <w:tab w:val="num" w:pos="4320"/>
        </w:tabs>
        <w:ind w:left="4320" w:hanging="360"/>
      </w:pPr>
      <w:rPr>
        <w:rFonts w:ascii="Arial" w:hAnsi="Arial" w:hint="default"/>
      </w:rPr>
    </w:lvl>
    <w:lvl w:ilvl="6" w:tplc="BE10FD4E" w:tentative="1">
      <w:start w:val="1"/>
      <w:numFmt w:val="bullet"/>
      <w:lvlText w:val="•"/>
      <w:lvlJc w:val="left"/>
      <w:pPr>
        <w:tabs>
          <w:tab w:val="num" w:pos="5040"/>
        </w:tabs>
        <w:ind w:left="5040" w:hanging="360"/>
      </w:pPr>
      <w:rPr>
        <w:rFonts w:ascii="Arial" w:hAnsi="Arial" w:hint="default"/>
      </w:rPr>
    </w:lvl>
    <w:lvl w:ilvl="7" w:tplc="4684AE7A" w:tentative="1">
      <w:start w:val="1"/>
      <w:numFmt w:val="bullet"/>
      <w:lvlText w:val="•"/>
      <w:lvlJc w:val="left"/>
      <w:pPr>
        <w:tabs>
          <w:tab w:val="num" w:pos="5760"/>
        </w:tabs>
        <w:ind w:left="5760" w:hanging="360"/>
      </w:pPr>
      <w:rPr>
        <w:rFonts w:ascii="Arial" w:hAnsi="Arial" w:hint="default"/>
      </w:rPr>
    </w:lvl>
    <w:lvl w:ilvl="8" w:tplc="1430C24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044D29"/>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546E9C"/>
    <w:multiLevelType w:val="hybridMultilevel"/>
    <w:tmpl w:val="477A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 w15:restartNumberingAfterBreak="0">
    <w:nsid w:val="161A29FC"/>
    <w:multiLevelType w:val="hybridMultilevel"/>
    <w:tmpl w:val="EB18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583F0A"/>
    <w:multiLevelType w:val="multilevel"/>
    <w:tmpl w:val="34C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56B9A"/>
    <w:multiLevelType w:val="hybridMultilevel"/>
    <w:tmpl w:val="60D89EB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CC3909"/>
    <w:multiLevelType w:val="hybridMultilevel"/>
    <w:tmpl w:val="4976C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04F58"/>
    <w:multiLevelType w:val="hybridMultilevel"/>
    <w:tmpl w:val="5ED6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128FA"/>
    <w:multiLevelType w:val="multilevel"/>
    <w:tmpl w:val="954E73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1265923"/>
    <w:multiLevelType w:val="hybridMultilevel"/>
    <w:tmpl w:val="BC34A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A03D50"/>
    <w:multiLevelType w:val="hybridMultilevel"/>
    <w:tmpl w:val="B9823906"/>
    <w:lvl w:ilvl="0" w:tplc="000E777A">
      <w:start w:val="1"/>
      <w:numFmt w:val="bullet"/>
      <w:lvlText w:val="•"/>
      <w:lvlJc w:val="left"/>
      <w:pPr>
        <w:tabs>
          <w:tab w:val="num" w:pos="720"/>
        </w:tabs>
        <w:ind w:left="720" w:hanging="360"/>
      </w:pPr>
      <w:rPr>
        <w:rFonts w:ascii="Arial" w:hAnsi="Arial" w:hint="default"/>
      </w:rPr>
    </w:lvl>
    <w:lvl w:ilvl="1" w:tplc="0032D5DA" w:tentative="1">
      <w:start w:val="1"/>
      <w:numFmt w:val="bullet"/>
      <w:lvlText w:val="•"/>
      <w:lvlJc w:val="left"/>
      <w:pPr>
        <w:tabs>
          <w:tab w:val="num" w:pos="1440"/>
        </w:tabs>
        <w:ind w:left="1440" w:hanging="360"/>
      </w:pPr>
      <w:rPr>
        <w:rFonts w:ascii="Arial" w:hAnsi="Arial" w:hint="default"/>
      </w:rPr>
    </w:lvl>
    <w:lvl w:ilvl="2" w:tplc="BE7E7556" w:tentative="1">
      <w:start w:val="1"/>
      <w:numFmt w:val="bullet"/>
      <w:lvlText w:val="•"/>
      <w:lvlJc w:val="left"/>
      <w:pPr>
        <w:tabs>
          <w:tab w:val="num" w:pos="2160"/>
        </w:tabs>
        <w:ind w:left="2160" w:hanging="360"/>
      </w:pPr>
      <w:rPr>
        <w:rFonts w:ascii="Arial" w:hAnsi="Arial" w:hint="default"/>
      </w:rPr>
    </w:lvl>
    <w:lvl w:ilvl="3" w:tplc="EAFEBDD2" w:tentative="1">
      <w:start w:val="1"/>
      <w:numFmt w:val="bullet"/>
      <w:lvlText w:val="•"/>
      <w:lvlJc w:val="left"/>
      <w:pPr>
        <w:tabs>
          <w:tab w:val="num" w:pos="2880"/>
        </w:tabs>
        <w:ind w:left="2880" w:hanging="360"/>
      </w:pPr>
      <w:rPr>
        <w:rFonts w:ascii="Arial" w:hAnsi="Arial" w:hint="default"/>
      </w:rPr>
    </w:lvl>
    <w:lvl w:ilvl="4" w:tplc="C27EF6D8" w:tentative="1">
      <w:start w:val="1"/>
      <w:numFmt w:val="bullet"/>
      <w:lvlText w:val="•"/>
      <w:lvlJc w:val="left"/>
      <w:pPr>
        <w:tabs>
          <w:tab w:val="num" w:pos="3600"/>
        </w:tabs>
        <w:ind w:left="3600" w:hanging="360"/>
      </w:pPr>
      <w:rPr>
        <w:rFonts w:ascii="Arial" w:hAnsi="Arial" w:hint="default"/>
      </w:rPr>
    </w:lvl>
    <w:lvl w:ilvl="5" w:tplc="4C747D4E" w:tentative="1">
      <w:start w:val="1"/>
      <w:numFmt w:val="bullet"/>
      <w:lvlText w:val="•"/>
      <w:lvlJc w:val="left"/>
      <w:pPr>
        <w:tabs>
          <w:tab w:val="num" w:pos="4320"/>
        </w:tabs>
        <w:ind w:left="4320" w:hanging="360"/>
      </w:pPr>
      <w:rPr>
        <w:rFonts w:ascii="Arial" w:hAnsi="Arial" w:hint="default"/>
      </w:rPr>
    </w:lvl>
    <w:lvl w:ilvl="6" w:tplc="80CC814E" w:tentative="1">
      <w:start w:val="1"/>
      <w:numFmt w:val="bullet"/>
      <w:lvlText w:val="•"/>
      <w:lvlJc w:val="left"/>
      <w:pPr>
        <w:tabs>
          <w:tab w:val="num" w:pos="5040"/>
        </w:tabs>
        <w:ind w:left="5040" w:hanging="360"/>
      </w:pPr>
      <w:rPr>
        <w:rFonts w:ascii="Arial" w:hAnsi="Arial" w:hint="default"/>
      </w:rPr>
    </w:lvl>
    <w:lvl w:ilvl="7" w:tplc="05CEE978" w:tentative="1">
      <w:start w:val="1"/>
      <w:numFmt w:val="bullet"/>
      <w:lvlText w:val="•"/>
      <w:lvlJc w:val="left"/>
      <w:pPr>
        <w:tabs>
          <w:tab w:val="num" w:pos="5760"/>
        </w:tabs>
        <w:ind w:left="5760" w:hanging="360"/>
      </w:pPr>
      <w:rPr>
        <w:rFonts w:ascii="Arial" w:hAnsi="Arial" w:hint="default"/>
      </w:rPr>
    </w:lvl>
    <w:lvl w:ilvl="8" w:tplc="3C969CE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4D53187"/>
    <w:multiLevelType w:val="multilevel"/>
    <w:tmpl w:val="04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B5693"/>
    <w:multiLevelType w:val="hybridMultilevel"/>
    <w:tmpl w:val="FEF46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9B2531"/>
    <w:multiLevelType w:val="multilevel"/>
    <w:tmpl w:val="067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3249D4"/>
    <w:multiLevelType w:val="hybridMultilevel"/>
    <w:tmpl w:val="6292F5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7340EED"/>
    <w:multiLevelType w:val="hybridMultilevel"/>
    <w:tmpl w:val="7C4AB132"/>
    <w:lvl w:ilvl="0" w:tplc="548E3974">
      <w:start w:val="5"/>
      <w:numFmt w:val="bullet"/>
      <w:lvlText w:val="-"/>
      <w:lvlJc w:val="left"/>
      <w:pPr>
        <w:ind w:left="720" w:hanging="360"/>
      </w:pPr>
      <w:rPr>
        <w:rFonts w:ascii="Calibri" w:eastAsiaTheme="maj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1" w15:restartNumberingAfterBreak="0">
    <w:nsid w:val="3E8A622D"/>
    <w:multiLevelType w:val="hybridMultilevel"/>
    <w:tmpl w:val="998E55D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16F74AD"/>
    <w:multiLevelType w:val="hybridMultilevel"/>
    <w:tmpl w:val="08946280"/>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23528AE"/>
    <w:multiLevelType w:val="multilevel"/>
    <w:tmpl w:val="D5D4AA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7E48B3"/>
    <w:multiLevelType w:val="hybridMultilevel"/>
    <w:tmpl w:val="804EC94A"/>
    <w:lvl w:ilvl="0" w:tplc="C0B8FA54">
      <w:start w:val="1"/>
      <w:numFmt w:val="bullet"/>
      <w:lvlText w:val="•"/>
      <w:lvlJc w:val="left"/>
      <w:pPr>
        <w:tabs>
          <w:tab w:val="num" w:pos="720"/>
        </w:tabs>
        <w:ind w:left="720" w:hanging="360"/>
      </w:pPr>
      <w:rPr>
        <w:rFonts w:ascii="Arial" w:hAnsi="Arial" w:hint="default"/>
      </w:rPr>
    </w:lvl>
    <w:lvl w:ilvl="1" w:tplc="02B4F268" w:tentative="1">
      <w:start w:val="1"/>
      <w:numFmt w:val="bullet"/>
      <w:lvlText w:val="•"/>
      <w:lvlJc w:val="left"/>
      <w:pPr>
        <w:tabs>
          <w:tab w:val="num" w:pos="1440"/>
        </w:tabs>
        <w:ind w:left="1440" w:hanging="360"/>
      </w:pPr>
      <w:rPr>
        <w:rFonts w:ascii="Arial" w:hAnsi="Arial" w:hint="default"/>
      </w:rPr>
    </w:lvl>
    <w:lvl w:ilvl="2" w:tplc="4A726028" w:tentative="1">
      <w:start w:val="1"/>
      <w:numFmt w:val="bullet"/>
      <w:lvlText w:val="•"/>
      <w:lvlJc w:val="left"/>
      <w:pPr>
        <w:tabs>
          <w:tab w:val="num" w:pos="2160"/>
        </w:tabs>
        <w:ind w:left="2160" w:hanging="360"/>
      </w:pPr>
      <w:rPr>
        <w:rFonts w:ascii="Arial" w:hAnsi="Arial" w:hint="default"/>
      </w:rPr>
    </w:lvl>
    <w:lvl w:ilvl="3" w:tplc="7D7C625E" w:tentative="1">
      <w:start w:val="1"/>
      <w:numFmt w:val="bullet"/>
      <w:lvlText w:val="•"/>
      <w:lvlJc w:val="left"/>
      <w:pPr>
        <w:tabs>
          <w:tab w:val="num" w:pos="2880"/>
        </w:tabs>
        <w:ind w:left="2880" w:hanging="360"/>
      </w:pPr>
      <w:rPr>
        <w:rFonts w:ascii="Arial" w:hAnsi="Arial" w:hint="default"/>
      </w:rPr>
    </w:lvl>
    <w:lvl w:ilvl="4" w:tplc="289A28E2" w:tentative="1">
      <w:start w:val="1"/>
      <w:numFmt w:val="bullet"/>
      <w:lvlText w:val="•"/>
      <w:lvlJc w:val="left"/>
      <w:pPr>
        <w:tabs>
          <w:tab w:val="num" w:pos="3600"/>
        </w:tabs>
        <w:ind w:left="3600" w:hanging="360"/>
      </w:pPr>
      <w:rPr>
        <w:rFonts w:ascii="Arial" w:hAnsi="Arial" w:hint="default"/>
      </w:rPr>
    </w:lvl>
    <w:lvl w:ilvl="5" w:tplc="BB5C4C6C" w:tentative="1">
      <w:start w:val="1"/>
      <w:numFmt w:val="bullet"/>
      <w:lvlText w:val="•"/>
      <w:lvlJc w:val="left"/>
      <w:pPr>
        <w:tabs>
          <w:tab w:val="num" w:pos="4320"/>
        </w:tabs>
        <w:ind w:left="4320" w:hanging="360"/>
      </w:pPr>
      <w:rPr>
        <w:rFonts w:ascii="Arial" w:hAnsi="Arial" w:hint="default"/>
      </w:rPr>
    </w:lvl>
    <w:lvl w:ilvl="6" w:tplc="2FD8C0CC" w:tentative="1">
      <w:start w:val="1"/>
      <w:numFmt w:val="bullet"/>
      <w:lvlText w:val="•"/>
      <w:lvlJc w:val="left"/>
      <w:pPr>
        <w:tabs>
          <w:tab w:val="num" w:pos="5040"/>
        </w:tabs>
        <w:ind w:left="5040" w:hanging="360"/>
      </w:pPr>
      <w:rPr>
        <w:rFonts w:ascii="Arial" w:hAnsi="Arial" w:hint="default"/>
      </w:rPr>
    </w:lvl>
    <w:lvl w:ilvl="7" w:tplc="ED7C4B62" w:tentative="1">
      <w:start w:val="1"/>
      <w:numFmt w:val="bullet"/>
      <w:lvlText w:val="•"/>
      <w:lvlJc w:val="left"/>
      <w:pPr>
        <w:tabs>
          <w:tab w:val="num" w:pos="5760"/>
        </w:tabs>
        <w:ind w:left="5760" w:hanging="360"/>
      </w:pPr>
      <w:rPr>
        <w:rFonts w:ascii="Arial" w:hAnsi="Arial" w:hint="default"/>
      </w:rPr>
    </w:lvl>
    <w:lvl w:ilvl="8" w:tplc="782E20C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36E581D"/>
    <w:multiLevelType w:val="hybridMultilevel"/>
    <w:tmpl w:val="FF8C6052"/>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89F06066">
      <w:start w:val="1"/>
      <w:numFmt w:val="decimal"/>
      <w:lvlText w:val="%3)"/>
      <w:lvlJc w:val="left"/>
      <w:pPr>
        <w:ind w:left="4446" w:hanging="360"/>
      </w:pPr>
      <w:rPr>
        <w:rFonts w:hint="default"/>
      </w:r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27" w15:restartNumberingAfterBreak="0">
    <w:nsid w:val="588A738C"/>
    <w:multiLevelType w:val="hybridMultilevel"/>
    <w:tmpl w:val="FFFFFFFF"/>
    <w:lvl w:ilvl="0" w:tplc="FFFFFFFF">
      <w:start w:val="1"/>
      <w:numFmt w:val="bullet"/>
      <w:lvlText w:val=""/>
      <w:lvlJc w:val="left"/>
      <w:pPr>
        <w:ind w:left="720" w:hanging="360"/>
      </w:pPr>
      <w:rPr>
        <w:rFonts w:ascii="Symbol" w:hAnsi="Symbol" w:hint="default"/>
      </w:rPr>
    </w:lvl>
    <w:lvl w:ilvl="1" w:tplc="638ED784">
      <w:start w:val="1"/>
      <w:numFmt w:val="bullet"/>
      <w:lvlText w:val="o"/>
      <w:lvlJc w:val="left"/>
      <w:pPr>
        <w:ind w:left="1440" w:hanging="360"/>
      </w:pPr>
      <w:rPr>
        <w:rFonts w:ascii="Courier New" w:hAnsi="Courier New" w:hint="default"/>
      </w:rPr>
    </w:lvl>
    <w:lvl w:ilvl="2" w:tplc="5D2A9FE2">
      <w:start w:val="1"/>
      <w:numFmt w:val="bullet"/>
      <w:lvlText w:val=""/>
      <w:lvlJc w:val="left"/>
      <w:pPr>
        <w:ind w:left="2160" w:hanging="360"/>
      </w:pPr>
      <w:rPr>
        <w:rFonts w:ascii="Wingdings" w:hAnsi="Wingdings" w:hint="default"/>
      </w:rPr>
    </w:lvl>
    <w:lvl w:ilvl="3" w:tplc="475C2060">
      <w:start w:val="1"/>
      <w:numFmt w:val="bullet"/>
      <w:lvlText w:val=""/>
      <w:lvlJc w:val="left"/>
      <w:pPr>
        <w:ind w:left="2880" w:hanging="360"/>
      </w:pPr>
      <w:rPr>
        <w:rFonts w:ascii="Symbol" w:hAnsi="Symbol" w:hint="default"/>
      </w:rPr>
    </w:lvl>
    <w:lvl w:ilvl="4" w:tplc="5906CBC0">
      <w:start w:val="1"/>
      <w:numFmt w:val="bullet"/>
      <w:lvlText w:val="o"/>
      <w:lvlJc w:val="left"/>
      <w:pPr>
        <w:ind w:left="3600" w:hanging="360"/>
      </w:pPr>
      <w:rPr>
        <w:rFonts w:ascii="Courier New" w:hAnsi="Courier New" w:hint="default"/>
      </w:rPr>
    </w:lvl>
    <w:lvl w:ilvl="5" w:tplc="27C6643E">
      <w:start w:val="1"/>
      <w:numFmt w:val="bullet"/>
      <w:lvlText w:val=""/>
      <w:lvlJc w:val="left"/>
      <w:pPr>
        <w:ind w:left="4320" w:hanging="360"/>
      </w:pPr>
      <w:rPr>
        <w:rFonts w:ascii="Wingdings" w:hAnsi="Wingdings" w:hint="default"/>
      </w:rPr>
    </w:lvl>
    <w:lvl w:ilvl="6" w:tplc="F716A0F6">
      <w:start w:val="1"/>
      <w:numFmt w:val="bullet"/>
      <w:lvlText w:val=""/>
      <w:lvlJc w:val="left"/>
      <w:pPr>
        <w:ind w:left="5040" w:hanging="360"/>
      </w:pPr>
      <w:rPr>
        <w:rFonts w:ascii="Symbol" w:hAnsi="Symbol" w:hint="default"/>
      </w:rPr>
    </w:lvl>
    <w:lvl w:ilvl="7" w:tplc="9D043F66">
      <w:start w:val="1"/>
      <w:numFmt w:val="bullet"/>
      <w:lvlText w:val="o"/>
      <w:lvlJc w:val="left"/>
      <w:pPr>
        <w:ind w:left="5760" w:hanging="360"/>
      </w:pPr>
      <w:rPr>
        <w:rFonts w:ascii="Courier New" w:hAnsi="Courier New" w:hint="default"/>
      </w:rPr>
    </w:lvl>
    <w:lvl w:ilvl="8" w:tplc="B6BCE6A4">
      <w:start w:val="1"/>
      <w:numFmt w:val="bullet"/>
      <w:lvlText w:val=""/>
      <w:lvlJc w:val="left"/>
      <w:pPr>
        <w:ind w:left="6480" w:hanging="360"/>
      </w:pPr>
      <w:rPr>
        <w:rFonts w:ascii="Wingdings" w:hAnsi="Wingdings" w:hint="default"/>
      </w:rPr>
    </w:lvl>
  </w:abstractNum>
  <w:abstractNum w:abstractNumId="28" w15:restartNumberingAfterBreak="0">
    <w:nsid w:val="5C0B6C07"/>
    <w:multiLevelType w:val="multilevel"/>
    <w:tmpl w:val="9ECEDC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CB306CF"/>
    <w:multiLevelType w:val="hybridMultilevel"/>
    <w:tmpl w:val="D73229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DC23D5"/>
    <w:multiLevelType w:val="hybridMultilevel"/>
    <w:tmpl w:val="FFFFFFFF"/>
    <w:lvl w:ilvl="0" w:tplc="B4C6B474">
      <w:start w:val="1"/>
      <w:numFmt w:val="bullet"/>
      <w:lvlText w:val=""/>
      <w:lvlJc w:val="left"/>
      <w:pPr>
        <w:ind w:left="720" w:hanging="360"/>
      </w:pPr>
      <w:rPr>
        <w:rFonts w:ascii="Symbol" w:hAnsi="Symbol" w:hint="default"/>
      </w:rPr>
    </w:lvl>
    <w:lvl w:ilvl="1" w:tplc="6ED8B610">
      <w:start w:val="1"/>
      <w:numFmt w:val="bullet"/>
      <w:lvlText w:val="o"/>
      <w:lvlJc w:val="left"/>
      <w:pPr>
        <w:ind w:left="1440" w:hanging="360"/>
      </w:pPr>
      <w:rPr>
        <w:rFonts w:ascii="Courier New" w:hAnsi="Courier New" w:hint="default"/>
      </w:rPr>
    </w:lvl>
    <w:lvl w:ilvl="2" w:tplc="241837D8">
      <w:start w:val="1"/>
      <w:numFmt w:val="bullet"/>
      <w:lvlText w:val=""/>
      <w:lvlJc w:val="left"/>
      <w:pPr>
        <w:ind w:left="2160" w:hanging="360"/>
      </w:pPr>
      <w:rPr>
        <w:rFonts w:ascii="Wingdings" w:hAnsi="Wingdings" w:hint="default"/>
      </w:rPr>
    </w:lvl>
    <w:lvl w:ilvl="3" w:tplc="CEB0DA30">
      <w:start w:val="1"/>
      <w:numFmt w:val="bullet"/>
      <w:lvlText w:val=""/>
      <w:lvlJc w:val="left"/>
      <w:pPr>
        <w:ind w:left="2880" w:hanging="360"/>
      </w:pPr>
      <w:rPr>
        <w:rFonts w:ascii="Symbol" w:hAnsi="Symbol" w:hint="default"/>
      </w:rPr>
    </w:lvl>
    <w:lvl w:ilvl="4" w:tplc="1B7A9112">
      <w:start w:val="1"/>
      <w:numFmt w:val="bullet"/>
      <w:lvlText w:val="o"/>
      <w:lvlJc w:val="left"/>
      <w:pPr>
        <w:ind w:left="3600" w:hanging="360"/>
      </w:pPr>
      <w:rPr>
        <w:rFonts w:ascii="Courier New" w:hAnsi="Courier New" w:hint="default"/>
      </w:rPr>
    </w:lvl>
    <w:lvl w:ilvl="5" w:tplc="DF7AD29C">
      <w:start w:val="1"/>
      <w:numFmt w:val="bullet"/>
      <w:lvlText w:val=""/>
      <w:lvlJc w:val="left"/>
      <w:pPr>
        <w:ind w:left="4320" w:hanging="360"/>
      </w:pPr>
      <w:rPr>
        <w:rFonts w:ascii="Wingdings" w:hAnsi="Wingdings" w:hint="default"/>
      </w:rPr>
    </w:lvl>
    <w:lvl w:ilvl="6" w:tplc="562073E2">
      <w:start w:val="1"/>
      <w:numFmt w:val="bullet"/>
      <w:lvlText w:val=""/>
      <w:lvlJc w:val="left"/>
      <w:pPr>
        <w:ind w:left="5040" w:hanging="360"/>
      </w:pPr>
      <w:rPr>
        <w:rFonts w:ascii="Symbol" w:hAnsi="Symbol" w:hint="default"/>
      </w:rPr>
    </w:lvl>
    <w:lvl w:ilvl="7" w:tplc="28FCA77E">
      <w:start w:val="1"/>
      <w:numFmt w:val="bullet"/>
      <w:lvlText w:val="o"/>
      <w:lvlJc w:val="left"/>
      <w:pPr>
        <w:ind w:left="5760" w:hanging="360"/>
      </w:pPr>
      <w:rPr>
        <w:rFonts w:ascii="Courier New" w:hAnsi="Courier New" w:hint="default"/>
      </w:rPr>
    </w:lvl>
    <w:lvl w:ilvl="8" w:tplc="22EE7C34">
      <w:start w:val="1"/>
      <w:numFmt w:val="bullet"/>
      <w:lvlText w:val=""/>
      <w:lvlJc w:val="left"/>
      <w:pPr>
        <w:ind w:left="6480" w:hanging="360"/>
      </w:pPr>
      <w:rPr>
        <w:rFonts w:ascii="Wingdings" w:hAnsi="Wingdings" w:hint="default"/>
      </w:rPr>
    </w:lvl>
  </w:abstractNum>
  <w:abstractNum w:abstractNumId="31" w15:restartNumberingAfterBreak="0">
    <w:nsid w:val="5DE55893"/>
    <w:multiLevelType w:val="hybridMultilevel"/>
    <w:tmpl w:val="918C1982"/>
    <w:lvl w:ilvl="0" w:tplc="E69C6F98">
      <w:start w:val="1"/>
      <w:numFmt w:val="bullet"/>
      <w:lvlText w:val="•"/>
      <w:lvlJc w:val="left"/>
      <w:pPr>
        <w:tabs>
          <w:tab w:val="num" w:pos="720"/>
        </w:tabs>
        <w:ind w:left="720" w:hanging="360"/>
      </w:pPr>
      <w:rPr>
        <w:rFonts w:ascii="Arial" w:hAnsi="Arial" w:hint="default"/>
      </w:rPr>
    </w:lvl>
    <w:lvl w:ilvl="1" w:tplc="92D68282" w:tentative="1">
      <w:start w:val="1"/>
      <w:numFmt w:val="bullet"/>
      <w:lvlText w:val="•"/>
      <w:lvlJc w:val="left"/>
      <w:pPr>
        <w:tabs>
          <w:tab w:val="num" w:pos="1440"/>
        </w:tabs>
        <w:ind w:left="1440" w:hanging="360"/>
      </w:pPr>
      <w:rPr>
        <w:rFonts w:ascii="Arial" w:hAnsi="Arial" w:hint="default"/>
      </w:rPr>
    </w:lvl>
    <w:lvl w:ilvl="2" w:tplc="2FE857D2" w:tentative="1">
      <w:start w:val="1"/>
      <w:numFmt w:val="bullet"/>
      <w:lvlText w:val="•"/>
      <w:lvlJc w:val="left"/>
      <w:pPr>
        <w:tabs>
          <w:tab w:val="num" w:pos="2160"/>
        </w:tabs>
        <w:ind w:left="2160" w:hanging="360"/>
      </w:pPr>
      <w:rPr>
        <w:rFonts w:ascii="Arial" w:hAnsi="Arial" w:hint="default"/>
      </w:rPr>
    </w:lvl>
    <w:lvl w:ilvl="3" w:tplc="683056CA" w:tentative="1">
      <w:start w:val="1"/>
      <w:numFmt w:val="bullet"/>
      <w:lvlText w:val="•"/>
      <w:lvlJc w:val="left"/>
      <w:pPr>
        <w:tabs>
          <w:tab w:val="num" w:pos="2880"/>
        </w:tabs>
        <w:ind w:left="2880" w:hanging="360"/>
      </w:pPr>
      <w:rPr>
        <w:rFonts w:ascii="Arial" w:hAnsi="Arial" w:hint="default"/>
      </w:rPr>
    </w:lvl>
    <w:lvl w:ilvl="4" w:tplc="FB2C6564" w:tentative="1">
      <w:start w:val="1"/>
      <w:numFmt w:val="bullet"/>
      <w:lvlText w:val="•"/>
      <w:lvlJc w:val="left"/>
      <w:pPr>
        <w:tabs>
          <w:tab w:val="num" w:pos="3600"/>
        </w:tabs>
        <w:ind w:left="3600" w:hanging="360"/>
      </w:pPr>
      <w:rPr>
        <w:rFonts w:ascii="Arial" w:hAnsi="Arial" w:hint="default"/>
      </w:rPr>
    </w:lvl>
    <w:lvl w:ilvl="5" w:tplc="24788018" w:tentative="1">
      <w:start w:val="1"/>
      <w:numFmt w:val="bullet"/>
      <w:lvlText w:val="•"/>
      <w:lvlJc w:val="left"/>
      <w:pPr>
        <w:tabs>
          <w:tab w:val="num" w:pos="4320"/>
        </w:tabs>
        <w:ind w:left="4320" w:hanging="360"/>
      </w:pPr>
      <w:rPr>
        <w:rFonts w:ascii="Arial" w:hAnsi="Arial" w:hint="default"/>
      </w:rPr>
    </w:lvl>
    <w:lvl w:ilvl="6" w:tplc="92F2EEAA" w:tentative="1">
      <w:start w:val="1"/>
      <w:numFmt w:val="bullet"/>
      <w:lvlText w:val="•"/>
      <w:lvlJc w:val="left"/>
      <w:pPr>
        <w:tabs>
          <w:tab w:val="num" w:pos="5040"/>
        </w:tabs>
        <w:ind w:left="5040" w:hanging="360"/>
      </w:pPr>
      <w:rPr>
        <w:rFonts w:ascii="Arial" w:hAnsi="Arial" w:hint="default"/>
      </w:rPr>
    </w:lvl>
    <w:lvl w:ilvl="7" w:tplc="AEC2BF7C" w:tentative="1">
      <w:start w:val="1"/>
      <w:numFmt w:val="bullet"/>
      <w:lvlText w:val="•"/>
      <w:lvlJc w:val="left"/>
      <w:pPr>
        <w:tabs>
          <w:tab w:val="num" w:pos="5760"/>
        </w:tabs>
        <w:ind w:left="5760" w:hanging="360"/>
      </w:pPr>
      <w:rPr>
        <w:rFonts w:ascii="Arial" w:hAnsi="Arial" w:hint="default"/>
      </w:rPr>
    </w:lvl>
    <w:lvl w:ilvl="8" w:tplc="A410744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2906ED3"/>
    <w:multiLevelType w:val="hybridMultilevel"/>
    <w:tmpl w:val="BD0648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E40BD2"/>
    <w:multiLevelType w:val="multilevel"/>
    <w:tmpl w:val="777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42744C"/>
    <w:multiLevelType w:val="hybridMultilevel"/>
    <w:tmpl w:val="AF4CA8D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2DA4877"/>
    <w:multiLevelType w:val="multilevel"/>
    <w:tmpl w:val="11B24B24"/>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3062A4"/>
    <w:multiLevelType w:val="hybridMultilevel"/>
    <w:tmpl w:val="D00850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4439F8"/>
    <w:multiLevelType w:val="hybridMultilevel"/>
    <w:tmpl w:val="6016B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CD4228"/>
    <w:multiLevelType w:val="hybridMultilevel"/>
    <w:tmpl w:val="1DC6BECA"/>
    <w:styleLink w:val="ImportedStyle1"/>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9E1E08"/>
    <w:multiLevelType w:val="hybridMultilevel"/>
    <w:tmpl w:val="D9AE60D0"/>
    <w:styleLink w:val="ImportedStyle3"/>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AC07317"/>
    <w:multiLevelType w:val="hybridMultilevel"/>
    <w:tmpl w:val="0A969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826877"/>
    <w:multiLevelType w:val="hybridMultilevel"/>
    <w:tmpl w:val="14A43AEE"/>
    <w:styleLink w:val="ImportedStyle2"/>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4"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EC0701D"/>
    <w:multiLevelType w:val="multilevel"/>
    <w:tmpl w:val="B35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3740023">
    <w:abstractNumId w:val="27"/>
  </w:num>
  <w:num w:numId="2" w16cid:durableId="134758090">
    <w:abstractNumId w:val="30"/>
  </w:num>
  <w:num w:numId="3" w16cid:durableId="891884606">
    <w:abstractNumId w:val="6"/>
  </w:num>
  <w:num w:numId="4" w16cid:durableId="721439930">
    <w:abstractNumId w:val="3"/>
  </w:num>
  <w:num w:numId="5" w16cid:durableId="157696447">
    <w:abstractNumId w:val="44"/>
  </w:num>
  <w:num w:numId="6" w16cid:durableId="831140911">
    <w:abstractNumId w:val="19"/>
  </w:num>
  <w:num w:numId="7" w16cid:durableId="256839224">
    <w:abstractNumId w:val="26"/>
  </w:num>
  <w:num w:numId="8" w16cid:durableId="1804500332">
    <w:abstractNumId w:val="20"/>
  </w:num>
  <w:num w:numId="9" w16cid:durableId="19658418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0797527">
    <w:abstractNumId w:val="14"/>
  </w:num>
  <w:num w:numId="11" w16cid:durableId="311182740">
    <w:abstractNumId w:val="15"/>
  </w:num>
  <w:num w:numId="12" w16cid:durableId="884679349">
    <w:abstractNumId w:val="40"/>
  </w:num>
  <w:num w:numId="13" w16cid:durableId="346759191">
    <w:abstractNumId w:val="43"/>
  </w:num>
  <w:num w:numId="14" w16cid:durableId="727067775">
    <w:abstractNumId w:val="41"/>
  </w:num>
  <w:num w:numId="15" w16cid:durableId="885751454">
    <w:abstractNumId w:val="33"/>
  </w:num>
  <w:num w:numId="16" w16cid:durableId="79370170">
    <w:abstractNumId w:val="17"/>
  </w:num>
  <w:num w:numId="17" w16cid:durableId="358244745">
    <w:abstractNumId w:val="34"/>
  </w:num>
  <w:num w:numId="18" w16cid:durableId="1257055998">
    <w:abstractNumId w:val="7"/>
  </w:num>
  <w:num w:numId="19" w16cid:durableId="233049244">
    <w:abstractNumId w:val="12"/>
  </w:num>
  <w:num w:numId="20" w16cid:durableId="2096633680">
    <w:abstractNumId w:val="31"/>
  </w:num>
  <w:num w:numId="21" w16cid:durableId="887300402">
    <w:abstractNumId w:val="23"/>
  </w:num>
  <w:num w:numId="22" w16cid:durableId="1688363529">
    <w:abstractNumId w:val="18"/>
  </w:num>
  <w:num w:numId="23" w16cid:durableId="1851069406">
    <w:abstractNumId w:val="0"/>
  </w:num>
  <w:num w:numId="24" w16cid:durableId="1527477040">
    <w:abstractNumId w:val="25"/>
  </w:num>
  <w:num w:numId="25" w16cid:durableId="1576090521">
    <w:abstractNumId w:val="11"/>
  </w:num>
  <w:num w:numId="26" w16cid:durableId="638262991">
    <w:abstractNumId w:val="4"/>
  </w:num>
  <w:num w:numId="27" w16cid:durableId="2064788674">
    <w:abstractNumId w:val="5"/>
  </w:num>
  <w:num w:numId="28" w16cid:durableId="550583042">
    <w:abstractNumId w:val="35"/>
  </w:num>
  <w:num w:numId="29" w16cid:durableId="969894519">
    <w:abstractNumId w:val="45"/>
  </w:num>
  <w:num w:numId="30" w16cid:durableId="1439721178">
    <w:abstractNumId w:val="16"/>
  </w:num>
  <w:num w:numId="31" w16cid:durableId="750270579">
    <w:abstractNumId w:val="32"/>
  </w:num>
  <w:num w:numId="32" w16cid:durableId="694623784">
    <w:abstractNumId w:val="8"/>
  </w:num>
  <w:num w:numId="33" w16cid:durableId="1146780479">
    <w:abstractNumId w:val="24"/>
  </w:num>
  <w:num w:numId="34" w16cid:durableId="1089892115">
    <w:abstractNumId w:val="2"/>
  </w:num>
  <w:num w:numId="35" w16cid:durableId="1347948084">
    <w:abstractNumId w:val="37"/>
  </w:num>
  <w:num w:numId="36" w16cid:durableId="1523931257">
    <w:abstractNumId w:val="28"/>
  </w:num>
  <w:num w:numId="37" w16cid:durableId="268586947">
    <w:abstractNumId w:val="1"/>
  </w:num>
  <w:num w:numId="38" w16cid:durableId="306788834">
    <w:abstractNumId w:val="29"/>
  </w:num>
  <w:num w:numId="39" w16cid:durableId="698553330">
    <w:abstractNumId w:val="21"/>
  </w:num>
  <w:num w:numId="40" w16cid:durableId="1673606936">
    <w:abstractNumId w:val="36"/>
  </w:num>
  <w:num w:numId="41" w16cid:durableId="1805806545">
    <w:abstractNumId w:val="22"/>
  </w:num>
  <w:num w:numId="42" w16cid:durableId="1788504253">
    <w:abstractNumId w:val="39"/>
  </w:num>
  <w:num w:numId="43" w16cid:durableId="1410228781">
    <w:abstractNumId w:val="13"/>
  </w:num>
  <w:num w:numId="44" w16cid:durableId="1128939216">
    <w:abstractNumId w:val="38"/>
  </w:num>
  <w:num w:numId="45" w16cid:durableId="1659770704">
    <w:abstractNumId w:val="42"/>
  </w:num>
  <w:num w:numId="46" w16cid:durableId="8266290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09991361">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99"/>
    <w:rsid w:val="000003A8"/>
    <w:rsid w:val="0000093F"/>
    <w:rsid w:val="00001810"/>
    <w:rsid w:val="00001C99"/>
    <w:rsid w:val="00002529"/>
    <w:rsid w:val="000033C1"/>
    <w:rsid w:val="0000342C"/>
    <w:rsid w:val="0000345B"/>
    <w:rsid w:val="00003C6B"/>
    <w:rsid w:val="00003C75"/>
    <w:rsid w:val="00003CB2"/>
    <w:rsid w:val="00004010"/>
    <w:rsid w:val="000040E8"/>
    <w:rsid w:val="000041C3"/>
    <w:rsid w:val="00004290"/>
    <w:rsid w:val="0000457F"/>
    <w:rsid w:val="000049F1"/>
    <w:rsid w:val="00004E61"/>
    <w:rsid w:val="000050E6"/>
    <w:rsid w:val="00005453"/>
    <w:rsid w:val="0000592D"/>
    <w:rsid w:val="00005EA4"/>
    <w:rsid w:val="000064AF"/>
    <w:rsid w:val="00006750"/>
    <w:rsid w:val="00006B10"/>
    <w:rsid w:val="00006B30"/>
    <w:rsid w:val="00006F22"/>
    <w:rsid w:val="00007536"/>
    <w:rsid w:val="00007C8C"/>
    <w:rsid w:val="00007F2C"/>
    <w:rsid w:val="0001050E"/>
    <w:rsid w:val="00010AB8"/>
    <w:rsid w:val="00010DD5"/>
    <w:rsid w:val="00010E91"/>
    <w:rsid w:val="00010F0C"/>
    <w:rsid w:val="0001113B"/>
    <w:rsid w:val="00011190"/>
    <w:rsid w:val="00011813"/>
    <w:rsid w:val="00012370"/>
    <w:rsid w:val="0001296B"/>
    <w:rsid w:val="000133B6"/>
    <w:rsid w:val="00013E67"/>
    <w:rsid w:val="00013EBE"/>
    <w:rsid w:val="0001421E"/>
    <w:rsid w:val="00014292"/>
    <w:rsid w:val="00014453"/>
    <w:rsid w:val="0001464A"/>
    <w:rsid w:val="00014C23"/>
    <w:rsid w:val="00014CDA"/>
    <w:rsid w:val="00015236"/>
    <w:rsid w:val="00015542"/>
    <w:rsid w:val="00015A71"/>
    <w:rsid w:val="00015BCB"/>
    <w:rsid w:val="00015BFE"/>
    <w:rsid w:val="00015C69"/>
    <w:rsid w:val="00015D06"/>
    <w:rsid w:val="00015E00"/>
    <w:rsid w:val="00015FDB"/>
    <w:rsid w:val="00015FEA"/>
    <w:rsid w:val="00016272"/>
    <w:rsid w:val="00016479"/>
    <w:rsid w:val="000167F2"/>
    <w:rsid w:val="00016957"/>
    <w:rsid w:val="00016FB1"/>
    <w:rsid w:val="00017150"/>
    <w:rsid w:val="00017700"/>
    <w:rsid w:val="00017E96"/>
    <w:rsid w:val="0002019C"/>
    <w:rsid w:val="00020222"/>
    <w:rsid w:val="00020CDC"/>
    <w:rsid w:val="00020D0A"/>
    <w:rsid w:val="0002104C"/>
    <w:rsid w:val="000213AE"/>
    <w:rsid w:val="00021666"/>
    <w:rsid w:val="000217F5"/>
    <w:rsid w:val="0002184A"/>
    <w:rsid w:val="00021B38"/>
    <w:rsid w:val="00021F64"/>
    <w:rsid w:val="00021F7C"/>
    <w:rsid w:val="000225D3"/>
    <w:rsid w:val="00022796"/>
    <w:rsid w:val="00022BED"/>
    <w:rsid w:val="00022F3B"/>
    <w:rsid w:val="000234E0"/>
    <w:rsid w:val="0002396C"/>
    <w:rsid w:val="000239D7"/>
    <w:rsid w:val="00023AFF"/>
    <w:rsid w:val="00023BDD"/>
    <w:rsid w:val="00024193"/>
    <w:rsid w:val="0002454F"/>
    <w:rsid w:val="00024966"/>
    <w:rsid w:val="000253E2"/>
    <w:rsid w:val="000256FB"/>
    <w:rsid w:val="0002576E"/>
    <w:rsid w:val="0002587C"/>
    <w:rsid w:val="00025908"/>
    <w:rsid w:val="00025C6B"/>
    <w:rsid w:val="000260F4"/>
    <w:rsid w:val="00026128"/>
    <w:rsid w:val="0002651F"/>
    <w:rsid w:val="00026B25"/>
    <w:rsid w:val="00026B9E"/>
    <w:rsid w:val="00026F77"/>
    <w:rsid w:val="0002707E"/>
    <w:rsid w:val="000277D0"/>
    <w:rsid w:val="00027867"/>
    <w:rsid w:val="00027CB9"/>
    <w:rsid w:val="000300DB"/>
    <w:rsid w:val="000305A1"/>
    <w:rsid w:val="0003070C"/>
    <w:rsid w:val="00031175"/>
    <w:rsid w:val="000323E0"/>
    <w:rsid w:val="00032B74"/>
    <w:rsid w:val="00032D40"/>
    <w:rsid w:val="000335CF"/>
    <w:rsid w:val="00034096"/>
    <w:rsid w:val="000346B3"/>
    <w:rsid w:val="00034872"/>
    <w:rsid w:val="0003494C"/>
    <w:rsid w:val="00034CF9"/>
    <w:rsid w:val="00035190"/>
    <w:rsid w:val="000355F3"/>
    <w:rsid w:val="00035AF7"/>
    <w:rsid w:val="000363FD"/>
    <w:rsid w:val="00036475"/>
    <w:rsid w:val="00036DFC"/>
    <w:rsid w:val="0003757B"/>
    <w:rsid w:val="00037EB3"/>
    <w:rsid w:val="00037F1C"/>
    <w:rsid w:val="000401BC"/>
    <w:rsid w:val="0004058C"/>
    <w:rsid w:val="000407DE"/>
    <w:rsid w:val="0004090B"/>
    <w:rsid w:val="000409EA"/>
    <w:rsid w:val="0004150C"/>
    <w:rsid w:val="00041D44"/>
    <w:rsid w:val="00041DC4"/>
    <w:rsid w:val="00041EC1"/>
    <w:rsid w:val="000421B9"/>
    <w:rsid w:val="00042804"/>
    <w:rsid w:val="00042882"/>
    <w:rsid w:val="00043636"/>
    <w:rsid w:val="000436FF"/>
    <w:rsid w:val="00043D71"/>
    <w:rsid w:val="00043F93"/>
    <w:rsid w:val="00044B3C"/>
    <w:rsid w:val="00044E6D"/>
    <w:rsid w:val="000452D6"/>
    <w:rsid w:val="0004539E"/>
    <w:rsid w:val="00045462"/>
    <w:rsid w:val="000457F7"/>
    <w:rsid w:val="00046E06"/>
    <w:rsid w:val="00047949"/>
    <w:rsid w:val="00047963"/>
    <w:rsid w:val="00047D88"/>
    <w:rsid w:val="00047ED5"/>
    <w:rsid w:val="00050241"/>
    <w:rsid w:val="00050381"/>
    <w:rsid w:val="000506AB"/>
    <w:rsid w:val="000507AE"/>
    <w:rsid w:val="000508E8"/>
    <w:rsid w:val="00050C78"/>
    <w:rsid w:val="00050EDD"/>
    <w:rsid w:val="0005106D"/>
    <w:rsid w:val="0005115C"/>
    <w:rsid w:val="0005120B"/>
    <w:rsid w:val="00051909"/>
    <w:rsid w:val="00051924"/>
    <w:rsid w:val="00051CD7"/>
    <w:rsid w:val="00051CF0"/>
    <w:rsid w:val="000522CD"/>
    <w:rsid w:val="00052615"/>
    <w:rsid w:val="00052771"/>
    <w:rsid w:val="00053225"/>
    <w:rsid w:val="000535E4"/>
    <w:rsid w:val="00053673"/>
    <w:rsid w:val="00053BCB"/>
    <w:rsid w:val="00053E92"/>
    <w:rsid w:val="0005401A"/>
    <w:rsid w:val="0005453E"/>
    <w:rsid w:val="00054683"/>
    <w:rsid w:val="000547AC"/>
    <w:rsid w:val="00054B0C"/>
    <w:rsid w:val="00054EE5"/>
    <w:rsid w:val="00055883"/>
    <w:rsid w:val="00055BF9"/>
    <w:rsid w:val="00055E6E"/>
    <w:rsid w:val="00056668"/>
    <w:rsid w:val="00056795"/>
    <w:rsid w:val="000569E1"/>
    <w:rsid w:val="00056CE1"/>
    <w:rsid w:val="00057271"/>
    <w:rsid w:val="000573BA"/>
    <w:rsid w:val="000578F7"/>
    <w:rsid w:val="000579EB"/>
    <w:rsid w:val="00057F39"/>
    <w:rsid w:val="00057F84"/>
    <w:rsid w:val="00057FFB"/>
    <w:rsid w:val="00060102"/>
    <w:rsid w:val="000601BB"/>
    <w:rsid w:val="0006073E"/>
    <w:rsid w:val="00060AFD"/>
    <w:rsid w:val="000611EB"/>
    <w:rsid w:val="00061285"/>
    <w:rsid w:val="000613AA"/>
    <w:rsid w:val="00061588"/>
    <w:rsid w:val="0006197C"/>
    <w:rsid w:val="00061D6D"/>
    <w:rsid w:val="00061EA9"/>
    <w:rsid w:val="000624CC"/>
    <w:rsid w:val="00062601"/>
    <w:rsid w:val="0006298F"/>
    <w:rsid w:val="00062A73"/>
    <w:rsid w:val="00062D05"/>
    <w:rsid w:val="00062D0D"/>
    <w:rsid w:val="000638F5"/>
    <w:rsid w:val="00063BFF"/>
    <w:rsid w:val="000641D0"/>
    <w:rsid w:val="0006444F"/>
    <w:rsid w:val="000648DB"/>
    <w:rsid w:val="000649FD"/>
    <w:rsid w:val="00064A30"/>
    <w:rsid w:val="000653F7"/>
    <w:rsid w:val="00065D06"/>
    <w:rsid w:val="00066043"/>
    <w:rsid w:val="000662CF"/>
    <w:rsid w:val="00066420"/>
    <w:rsid w:val="00066D4C"/>
    <w:rsid w:val="0006718F"/>
    <w:rsid w:val="00067201"/>
    <w:rsid w:val="000677C7"/>
    <w:rsid w:val="000679A4"/>
    <w:rsid w:val="00067C1A"/>
    <w:rsid w:val="00067F99"/>
    <w:rsid w:val="00070104"/>
    <w:rsid w:val="00070A8A"/>
    <w:rsid w:val="00070D01"/>
    <w:rsid w:val="00070E1A"/>
    <w:rsid w:val="00071115"/>
    <w:rsid w:val="00071403"/>
    <w:rsid w:val="00071513"/>
    <w:rsid w:val="00071A3A"/>
    <w:rsid w:val="00072629"/>
    <w:rsid w:val="00072B1B"/>
    <w:rsid w:val="00072B7F"/>
    <w:rsid w:val="0007314C"/>
    <w:rsid w:val="00073DBD"/>
    <w:rsid w:val="000740B1"/>
    <w:rsid w:val="000740B5"/>
    <w:rsid w:val="0007416F"/>
    <w:rsid w:val="00074B1B"/>
    <w:rsid w:val="00074D1A"/>
    <w:rsid w:val="0007519E"/>
    <w:rsid w:val="00075294"/>
    <w:rsid w:val="0007538A"/>
    <w:rsid w:val="00075390"/>
    <w:rsid w:val="000753E9"/>
    <w:rsid w:val="000754BF"/>
    <w:rsid w:val="000757D1"/>
    <w:rsid w:val="00075E2D"/>
    <w:rsid w:val="00076050"/>
    <w:rsid w:val="000766A6"/>
    <w:rsid w:val="00076BC3"/>
    <w:rsid w:val="00076BE2"/>
    <w:rsid w:val="000777F0"/>
    <w:rsid w:val="00077AC2"/>
    <w:rsid w:val="00077B2F"/>
    <w:rsid w:val="00077EE3"/>
    <w:rsid w:val="00077FB6"/>
    <w:rsid w:val="00080028"/>
    <w:rsid w:val="0008042B"/>
    <w:rsid w:val="0008095C"/>
    <w:rsid w:val="00080D50"/>
    <w:rsid w:val="00080DF4"/>
    <w:rsid w:val="00080FD2"/>
    <w:rsid w:val="000813FB"/>
    <w:rsid w:val="00081900"/>
    <w:rsid w:val="00081A58"/>
    <w:rsid w:val="00081AB1"/>
    <w:rsid w:val="00081C5B"/>
    <w:rsid w:val="000821E6"/>
    <w:rsid w:val="0008231E"/>
    <w:rsid w:val="00082644"/>
    <w:rsid w:val="00082954"/>
    <w:rsid w:val="00082A4A"/>
    <w:rsid w:val="00082D68"/>
    <w:rsid w:val="00082D94"/>
    <w:rsid w:val="00082E26"/>
    <w:rsid w:val="00082E3E"/>
    <w:rsid w:val="00083250"/>
    <w:rsid w:val="00083446"/>
    <w:rsid w:val="00083FD4"/>
    <w:rsid w:val="000847E0"/>
    <w:rsid w:val="000849F7"/>
    <w:rsid w:val="00084E58"/>
    <w:rsid w:val="00085011"/>
    <w:rsid w:val="000850FB"/>
    <w:rsid w:val="00085565"/>
    <w:rsid w:val="0008565B"/>
    <w:rsid w:val="00085945"/>
    <w:rsid w:val="000864B0"/>
    <w:rsid w:val="00086C0F"/>
    <w:rsid w:val="000870BA"/>
    <w:rsid w:val="000870D0"/>
    <w:rsid w:val="00087286"/>
    <w:rsid w:val="00087BAA"/>
    <w:rsid w:val="00087E7E"/>
    <w:rsid w:val="00087E90"/>
    <w:rsid w:val="00087FB3"/>
    <w:rsid w:val="00090174"/>
    <w:rsid w:val="00090CFE"/>
    <w:rsid w:val="00090D49"/>
    <w:rsid w:val="00090ECD"/>
    <w:rsid w:val="00091196"/>
    <w:rsid w:val="00091406"/>
    <w:rsid w:val="0009145D"/>
    <w:rsid w:val="00091F96"/>
    <w:rsid w:val="0009221B"/>
    <w:rsid w:val="0009257B"/>
    <w:rsid w:val="000925B6"/>
    <w:rsid w:val="00092D89"/>
    <w:rsid w:val="0009306F"/>
    <w:rsid w:val="00093166"/>
    <w:rsid w:val="000937AE"/>
    <w:rsid w:val="00093828"/>
    <w:rsid w:val="00093B1F"/>
    <w:rsid w:val="00093B4D"/>
    <w:rsid w:val="00093CF5"/>
    <w:rsid w:val="00093E8F"/>
    <w:rsid w:val="00094517"/>
    <w:rsid w:val="000945EB"/>
    <w:rsid w:val="0009473A"/>
    <w:rsid w:val="00094757"/>
    <w:rsid w:val="00094FA8"/>
    <w:rsid w:val="00095304"/>
    <w:rsid w:val="00095814"/>
    <w:rsid w:val="0009593A"/>
    <w:rsid w:val="000959D8"/>
    <w:rsid w:val="00095CB5"/>
    <w:rsid w:val="00095E2A"/>
    <w:rsid w:val="00095E70"/>
    <w:rsid w:val="00096239"/>
    <w:rsid w:val="00096431"/>
    <w:rsid w:val="00096805"/>
    <w:rsid w:val="00096986"/>
    <w:rsid w:val="00097148"/>
    <w:rsid w:val="00097359"/>
    <w:rsid w:val="000A0CDA"/>
    <w:rsid w:val="000A0F07"/>
    <w:rsid w:val="000A1152"/>
    <w:rsid w:val="000A1438"/>
    <w:rsid w:val="000A16AE"/>
    <w:rsid w:val="000A1738"/>
    <w:rsid w:val="000A17C7"/>
    <w:rsid w:val="000A1F15"/>
    <w:rsid w:val="000A23AE"/>
    <w:rsid w:val="000A2471"/>
    <w:rsid w:val="000A2524"/>
    <w:rsid w:val="000A271E"/>
    <w:rsid w:val="000A28EA"/>
    <w:rsid w:val="000A3827"/>
    <w:rsid w:val="000A3A72"/>
    <w:rsid w:val="000A3ED6"/>
    <w:rsid w:val="000A4553"/>
    <w:rsid w:val="000A481E"/>
    <w:rsid w:val="000A4A9D"/>
    <w:rsid w:val="000A4B54"/>
    <w:rsid w:val="000A4BD6"/>
    <w:rsid w:val="000A5342"/>
    <w:rsid w:val="000A55EE"/>
    <w:rsid w:val="000A5AB6"/>
    <w:rsid w:val="000A5B5C"/>
    <w:rsid w:val="000A5BBB"/>
    <w:rsid w:val="000A5BD9"/>
    <w:rsid w:val="000A5C3C"/>
    <w:rsid w:val="000A5D14"/>
    <w:rsid w:val="000A6211"/>
    <w:rsid w:val="000A6794"/>
    <w:rsid w:val="000A67DE"/>
    <w:rsid w:val="000A6B2B"/>
    <w:rsid w:val="000A6B71"/>
    <w:rsid w:val="000A74B3"/>
    <w:rsid w:val="000A7505"/>
    <w:rsid w:val="000A7636"/>
    <w:rsid w:val="000A7769"/>
    <w:rsid w:val="000B108F"/>
    <w:rsid w:val="000B10E7"/>
    <w:rsid w:val="000B12C8"/>
    <w:rsid w:val="000B1414"/>
    <w:rsid w:val="000B149E"/>
    <w:rsid w:val="000B1903"/>
    <w:rsid w:val="000B1BC5"/>
    <w:rsid w:val="000B1C53"/>
    <w:rsid w:val="000B1CE6"/>
    <w:rsid w:val="000B25A1"/>
    <w:rsid w:val="000B272F"/>
    <w:rsid w:val="000B36BD"/>
    <w:rsid w:val="000B36D0"/>
    <w:rsid w:val="000B3723"/>
    <w:rsid w:val="000B3A68"/>
    <w:rsid w:val="000B3BA3"/>
    <w:rsid w:val="000B3D84"/>
    <w:rsid w:val="000B44E1"/>
    <w:rsid w:val="000B4FE8"/>
    <w:rsid w:val="000B503F"/>
    <w:rsid w:val="000B5256"/>
    <w:rsid w:val="000B5A30"/>
    <w:rsid w:val="000B5F73"/>
    <w:rsid w:val="000B60EC"/>
    <w:rsid w:val="000B618E"/>
    <w:rsid w:val="000B6307"/>
    <w:rsid w:val="000B673E"/>
    <w:rsid w:val="000B68FA"/>
    <w:rsid w:val="000B6A8A"/>
    <w:rsid w:val="000B72A0"/>
    <w:rsid w:val="000B73A0"/>
    <w:rsid w:val="000B7431"/>
    <w:rsid w:val="000B7B06"/>
    <w:rsid w:val="000B7B5A"/>
    <w:rsid w:val="000B7C3F"/>
    <w:rsid w:val="000B7C48"/>
    <w:rsid w:val="000B7DD2"/>
    <w:rsid w:val="000C0957"/>
    <w:rsid w:val="000C0A94"/>
    <w:rsid w:val="000C1123"/>
    <w:rsid w:val="000C1627"/>
    <w:rsid w:val="000C1735"/>
    <w:rsid w:val="000C1770"/>
    <w:rsid w:val="000C1FBA"/>
    <w:rsid w:val="000C20A3"/>
    <w:rsid w:val="000C2709"/>
    <w:rsid w:val="000C2854"/>
    <w:rsid w:val="000C2BEF"/>
    <w:rsid w:val="000C2D43"/>
    <w:rsid w:val="000C2DC9"/>
    <w:rsid w:val="000C349F"/>
    <w:rsid w:val="000C3723"/>
    <w:rsid w:val="000C3EDC"/>
    <w:rsid w:val="000C3FC5"/>
    <w:rsid w:val="000C44E6"/>
    <w:rsid w:val="000C49EB"/>
    <w:rsid w:val="000C532C"/>
    <w:rsid w:val="000C5523"/>
    <w:rsid w:val="000C5612"/>
    <w:rsid w:val="000C57DC"/>
    <w:rsid w:val="000C592F"/>
    <w:rsid w:val="000C5ADC"/>
    <w:rsid w:val="000C60AE"/>
    <w:rsid w:val="000C622D"/>
    <w:rsid w:val="000C627E"/>
    <w:rsid w:val="000C6A65"/>
    <w:rsid w:val="000D026B"/>
    <w:rsid w:val="000D0504"/>
    <w:rsid w:val="000D0658"/>
    <w:rsid w:val="000D0A2B"/>
    <w:rsid w:val="000D0CD9"/>
    <w:rsid w:val="000D0F6D"/>
    <w:rsid w:val="000D104B"/>
    <w:rsid w:val="000D1671"/>
    <w:rsid w:val="000D16BA"/>
    <w:rsid w:val="000D19FB"/>
    <w:rsid w:val="000D1B67"/>
    <w:rsid w:val="000D2445"/>
    <w:rsid w:val="000D2743"/>
    <w:rsid w:val="000D2895"/>
    <w:rsid w:val="000D2E04"/>
    <w:rsid w:val="000D2E0A"/>
    <w:rsid w:val="000D3284"/>
    <w:rsid w:val="000D3659"/>
    <w:rsid w:val="000D3B9E"/>
    <w:rsid w:val="000D3BFE"/>
    <w:rsid w:val="000D3DA4"/>
    <w:rsid w:val="000D446C"/>
    <w:rsid w:val="000D44FD"/>
    <w:rsid w:val="000D4C83"/>
    <w:rsid w:val="000D4DD9"/>
    <w:rsid w:val="000D4E21"/>
    <w:rsid w:val="000D4EAC"/>
    <w:rsid w:val="000D4EF4"/>
    <w:rsid w:val="000D5510"/>
    <w:rsid w:val="000D58AA"/>
    <w:rsid w:val="000D5D5B"/>
    <w:rsid w:val="000D62D6"/>
    <w:rsid w:val="000D6356"/>
    <w:rsid w:val="000D66F3"/>
    <w:rsid w:val="000D6714"/>
    <w:rsid w:val="000D677C"/>
    <w:rsid w:val="000D6C74"/>
    <w:rsid w:val="000D6E9A"/>
    <w:rsid w:val="000D79C0"/>
    <w:rsid w:val="000D7CA4"/>
    <w:rsid w:val="000E010B"/>
    <w:rsid w:val="000E0973"/>
    <w:rsid w:val="000E0D6D"/>
    <w:rsid w:val="000E0DF3"/>
    <w:rsid w:val="000E10B2"/>
    <w:rsid w:val="000E11C3"/>
    <w:rsid w:val="000E15CD"/>
    <w:rsid w:val="000E2267"/>
    <w:rsid w:val="000E2DC4"/>
    <w:rsid w:val="000E2FD4"/>
    <w:rsid w:val="000E3534"/>
    <w:rsid w:val="000E3F9B"/>
    <w:rsid w:val="000E3FB1"/>
    <w:rsid w:val="000E41BF"/>
    <w:rsid w:val="000E45D2"/>
    <w:rsid w:val="000E545C"/>
    <w:rsid w:val="000E595E"/>
    <w:rsid w:val="000E5BDB"/>
    <w:rsid w:val="000E5FFF"/>
    <w:rsid w:val="000E6212"/>
    <w:rsid w:val="000E649A"/>
    <w:rsid w:val="000E6A1A"/>
    <w:rsid w:val="000E6B4E"/>
    <w:rsid w:val="000E6F95"/>
    <w:rsid w:val="000E7361"/>
    <w:rsid w:val="000E73D0"/>
    <w:rsid w:val="000E76EB"/>
    <w:rsid w:val="000E77A6"/>
    <w:rsid w:val="000E7DFF"/>
    <w:rsid w:val="000F008E"/>
    <w:rsid w:val="000F0297"/>
    <w:rsid w:val="000F03D9"/>
    <w:rsid w:val="000F03EE"/>
    <w:rsid w:val="000F0797"/>
    <w:rsid w:val="000F0BDF"/>
    <w:rsid w:val="000F1010"/>
    <w:rsid w:val="000F104C"/>
    <w:rsid w:val="000F10AF"/>
    <w:rsid w:val="000F1BCE"/>
    <w:rsid w:val="000F21EC"/>
    <w:rsid w:val="000F2479"/>
    <w:rsid w:val="000F2746"/>
    <w:rsid w:val="000F2E03"/>
    <w:rsid w:val="000F2EF7"/>
    <w:rsid w:val="000F30C6"/>
    <w:rsid w:val="000F35AB"/>
    <w:rsid w:val="000F35B2"/>
    <w:rsid w:val="000F3BC5"/>
    <w:rsid w:val="000F3FD9"/>
    <w:rsid w:val="000F4727"/>
    <w:rsid w:val="000F489D"/>
    <w:rsid w:val="000F48E3"/>
    <w:rsid w:val="000F4B00"/>
    <w:rsid w:val="000F4E5E"/>
    <w:rsid w:val="000F5119"/>
    <w:rsid w:val="000F521C"/>
    <w:rsid w:val="000F60AE"/>
    <w:rsid w:val="000F6529"/>
    <w:rsid w:val="000F6535"/>
    <w:rsid w:val="000F6A11"/>
    <w:rsid w:val="000F72C1"/>
    <w:rsid w:val="000FE74A"/>
    <w:rsid w:val="00100816"/>
    <w:rsid w:val="00100A6A"/>
    <w:rsid w:val="00100D28"/>
    <w:rsid w:val="00100E24"/>
    <w:rsid w:val="00100F53"/>
    <w:rsid w:val="00101711"/>
    <w:rsid w:val="001017BD"/>
    <w:rsid w:val="001019E3"/>
    <w:rsid w:val="00101A0A"/>
    <w:rsid w:val="00102503"/>
    <w:rsid w:val="00102743"/>
    <w:rsid w:val="001027A7"/>
    <w:rsid w:val="00102971"/>
    <w:rsid w:val="001029A8"/>
    <w:rsid w:val="00102A9C"/>
    <w:rsid w:val="00102BD8"/>
    <w:rsid w:val="00102DE0"/>
    <w:rsid w:val="00102F4B"/>
    <w:rsid w:val="00103463"/>
    <w:rsid w:val="00103874"/>
    <w:rsid w:val="0010392C"/>
    <w:rsid w:val="00103A12"/>
    <w:rsid w:val="001041E1"/>
    <w:rsid w:val="00104513"/>
    <w:rsid w:val="00104669"/>
    <w:rsid w:val="00104F8E"/>
    <w:rsid w:val="001050E7"/>
    <w:rsid w:val="0010537D"/>
    <w:rsid w:val="0010539F"/>
    <w:rsid w:val="001056B4"/>
    <w:rsid w:val="0010574E"/>
    <w:rsid w:val="00106A8D"/>
    <w:rsid w:val="00107406"/>
    <w:rsid w:val="001079ED"/>
    <w:rsid w:val="0011000A"/>
    <w:rsid w:val="001104AA"/>
    <w:rsid w:val="0011058E"/>
    <w:rsid w:val="00110668"/>
    <w:rsid w:val="001106FF"/>
    <w:rsid w:val="00110816"/>
    <w:rsid w:val="00110911"/>
    <w:rsid w:val="00110B9A"/>
    <w:rsid w:val="00110D16"/>
    <w:rsid w:val="00110E20"/>
    <w:rsid w:val="00110E58"/>
    <w:rsid w:val="00111219"/>
    <w:rsid w:val="0011188D"/>
    <w:rsid w:val="001128F9"/>
    <w:rsid w:val="00112A1B"/>
    <w:rsid w:val="00112A9C"/>
    <w:rsid w:val="001130B9"/>
    <w:rsid w:val="001133E9"/>
    <w:rsid w:val="00113502"/>
    <w:rsid w:val="00113645"/>
    <w:rsid w:val="00113B38"/>
    <w:rsid w:val="00113EA0"/>
    <w:rsid w:val="00114293"/>
    <w:rsid w:val="00114338"/>
    <w:rsid w:val="0011486D"/>
    <w:rsid w:val="00114D81"/>
    <w:rsid w:val="00114F88"/>
    <w:rsid w:val="0011510C"/>
    <w:rsid w:val="001151A9"/>
    <w:rsid w:val="00115609"/>
    <w:rsid w:val="00115BCC"/>
    <w:rsid w:val="00116C67"/>
    <w:rsid w:val="001172E5"/>
    <w:rsid w:val="00117CDC"/>
    <w:rsid w:val="00117E86"/>
    <w:rsid w:val="00117E9F"/>
    <w:rsid w:val="00117F0E"/>
    <w:rsid w:val="00117FBF"/>
    <w:rsid w:val="001202D6"/>
    <w:rsid w:val="001208D2"/>
    <w:rsid w:val="00121366"/>
    <w:rsid w:val="001213B6"/>
    <w:rsid w:val="00121C2C"/>
    <w:rsid w:val="00121CB7"/>
    <w:rsid w:val="00121D5F"/>
    <w:rsid w:val="00122024"/>
    <w:rsid w:val="0012213D"/>
    <w:rsid w:val="00122241"/>
    <w:rsid w:val="001225E0"/>
    <w:rsid w:val="001229BF"/>
    <w:rsid w:val="00122F12"/>
    <w:rsid w:val="0012338F"/>
    <w:rsid w:val="00123716"/>
    <w:rsid w:val="00123924"/>
    <w:rsid w:val="00123954"/>
    <w:rsid w:val="00123EE1"/>
    <w:rsid w:val="00124010"/>
    <w:rsid w:val="001241BB"/>
    <w:rsid w:val="0012433F"/>
    <w:rsid w:val="00124952"/>
    <w:rsid w:val="00124C5E"/>
    <w:rsid w:val="00124D73"/>
    <w:rsid w:val="00124E17"/>
    <w:rsid w:val="00125124"/>
    <w:rsid w:val="001252E4"/>
    <w:rsid w:val="0012588B"/>
    <w:rsid w:val="00125B78"/>
    <w:rsid w:val="00125CD7"/>
    <w:rsid w:val="00125F06"/>
    <w:rsid w:val="00126381"/>
    <w:rsid w:val="00126616"/>
    <w:rsid w:val="00126722"/>
    <w:rsid w:val="0012695F"/>
    <w:rsid w:val="00126A2C"/>
    <w:rsid w:val="00126C8B"/>
    <w:rsid w:val="001272A3"/>
    <w:rsid w:val="00127669"/>
    <w:rsid w:val="00127B59"/>
    <w:rsid w:val="00127C3B"/>
    <w:rsid w:val="001301BB"/>
    <w:rsid w:val="001309D7"/>
    <w:rsid w:val="00130A71"/>
    <w:rsid w:val="00130C55"/>
    <w:rsid w:val="001316B0"/>
    <w:rsid w:val="00131809"/>
    <w:rsid w:val="00131D4F"/>
    <w:rsid w:val="00131DB2"/>
    <w:rsid w:val="00131E26"/>
    <w:rsid w:val="00131E80"/>
    <w:rsid w:val="00132133"/>
    <w:rsid w:val="0013221E"/>
    <w:rsid w:val="0013221F"/>
    <w:rsid w:val="001322EE"/>
    <w:rsid w:val="00132C7C"/>
    <w:rsid w:val="00133DF7"/>
    <w:rsid w:val="00133EB9"/>
    <w:rsid w:val="001342BF"/>
    <w:rsid w:val="001343E9"/>
    <w:rsid w:val="00134846"/>
    <w:rsid w:val="001348C6"/>
    <w:rsid w:val="001349FF"/>
    <w:rsid w:val="00134D1F"/>
    <w:rsid w:val="00135539"/>
    <w:rsid w:val="00135609"/>
    <w:rsid w:val="00135B85"/>
    <w:rsid w:val="00136BB5"/>
    <w:rsid w:val="00136C0F"/>
    <w:rsid w:val="00136E11"/>
    <w:rsid w:val="00136F34"/>
    <w:rsid w:val="001370E3"/>
    <w:rsid w:val="001372A2"/>
    <w:rsid w:val="001372D0"/>
    <w:rsid w:val="0013735F"/>
    <w:rsid w:val="001407CF"/>
    <w:rsid w:val="00140FAA"/>
    <w:rsid w:val="00140FAD"/>
    <w:rsid w:val="00141142"/>
    <w:rsid w:val="0014186D"/>
    <w:rsid w:val="00141A4C"/>
    <w:rsid w:val="00141A92"/>
    <w:rsid w:val="00141E56"/>
    <w:rsid w:val="001428A3"/>
    <w:rsid w:val="001429DE"/>
    <w:rsid w:val="00142AF1"/>
    <w:rsid w:val="00142DF8"/>
    <w:rsid w:val="00142EEB"/>
    <w:rsid w:val="00143572"/>
    <w:rsid w:val="0014462E"/>
    <w:rsid w:val="00144B01"/>
    <w:rsid w:val="00144C7B"/>
    <w:rsid w:val="0014569D"/>
    <w:rsid w:val="00145D06"/>
    <w:rsid w:val="00145ED8"/>
    <w:rsid w:val="001464D1"/>
    <w:rsid w:val="00146513"/>
    <w:rsid w:val="00146B0B"/>
    <w:rsid w:val="00146D1E"/>
    <w:rsid w:val="00146E0C"/>
    <w:rsid w:val="00146E8F"/>
    <w:rsid w:val="00146F9A"/>
    <w:rsid w:val="00147216"/>
    <w:rsid w:val="0014721C"/>
    <w:rsid w:val="001472B9"/>
    <w:rsid w:val="001472F5"/>
    <w:rsid w:val="001475B3"/>
    <w:rsid w:val="0014797C"/>
    <w:rsid w:val="00147A97"/>
    <w:rsid w:val="00147DCB"/>
    <w:rsid w:val="00147FEE"/>
    <w:rsid w:val="001502AE"/>
    <w:rsid w:val="0015030E"/>
    <w:rsid w:val="001503F9"/>
    <w:rsid w:val="00150618"/>
    <w:rsid w:val="00150730"/>
    <w:rsid w:val="0015104A"/>
    <w:rsid w:val="0015125B"/>
    <w:rsid w:val="00151583"/>
    <w:rsid w:val="00151D52"/>
    <w:rsid w:val="00151E3D"/>
    <w:rsid w:val="001523B2"/>
    <w:rsid w:val="00152999"/>
    <w:rsid w:val="001529FB"/>
    <w:rsid w:val="0015375D"/>
    <w:rsid w:val="00153B69"/>
    <w:rsid w:val="00153BB6"/>
    <w:rsid w:val="00153D09"/>
    <w:rsid w:val="001549D6"/>
    <w:rsid w:val="00154E67"/>
    <w:rsid w:val="001553C3"/>
    <w:rsid w:val="001558C8"/>
    <w:rsid w:val="0015613C"/>
    <w:rsid w:val="00156284"/>
    <w:rsid w:val="00156C0A"/>
    <w:rsid w:val="00156EFD"/>
    <w:rsid w:val="001575F8"/>
    <w:rsid w:val="00157B51"/>
    <w:rsid w:val="00157B5C"/>
    <w:rsid w:val="001605CC"/>
    <w:rsid w:val="001608C8"/>
    <w:rsid w:val="00160F38"/>
    <w:rsid w:val="00161231"/>
    <w:rsid w:val="00161767"/>
    <w:rsid w:val="00161B1E"/>
    <w:rsid w:val="00161E87"/>
    <w:rsid w:val="001622E4"/>
    <w:rsid w:val="001631CD"/>
    <w:rsid w:val="00163867"/>
    <w:rsid w:val="00163A48"/>
    <w:rsid w:val="00163C0C"/>
    <w:rsid w:val="00163D0B"/>
    <w:rsid w:val="00163DC4"/>
    <w:rsid w:val="00163E90"/>
    <w:rsid w:val="001642AC"/>
    <w:rsid w:val="001642E3"/>
    <w:rsid w:val="001648BD"/>
    <w:rsid w:val="00164A01"/>
    <w:rsid w:val="00164AD9"/>
    <w:rsid w:val="00164CDB"/>
    <w:rsid w:val="00165507"/>
    <w:rsid w:val="0016585C"/>
    <w:rsid w:val="00165BE1"/>
    <w:rsid w:val="00165BF4"/>
    <w:rsid w:val="00166271"/>
    <w:rsid w:val="00166733"/>
    <w:rsid w:val="001672DA"/>
    <w:rsid w:val="00167443"/>
    <w:rsid w:val="00167513"/>
    <w:rsid w:val="00167992"/>
    <w:rsid w:val="00167BF9"/>
    <w:rsid w:val="00167EA7"/>
    <w:rsid w:val="00170AF7"/>
    <w:rsid w:val="00170D5E"/>
    <w:rsid w:val="00170F50"/>
    <w:rsid w:val="00171085"/>
    <w:rsid w:val="0017125A"/>
    <w:rsid w:val="001713CC"/>
    <w:rsid w:val="001714C4"/>
    <w:rsid w:val="001715DA"/>
    <w:rsid w:val="0017172B"/>
    <w:rsid w:val="001717A4"/>
    <w:rsid w:val="00171C4B"/>
    <w:rsid w:val="00171CDC"/>
    <w:rsid w:val="00171E6F"/>
    <w:rsid w:val="001721AF"/>
    <w:rsid w:val="001721BB"/>
    <w:rsid w:val="00172332"/>
    <w:rsid w:val="00172DE4"/>
    <w:rsid w:val="00172E4B"/>
    <w:rsid w:val="00172EBB"/>
    <w:rsid w:val="00172F39"/>
    <w:rsid w:val="0017314B"/>
    <w:rsid w:val="00173839"/>
    <w:rsid w:val="00173FCC"/>
    <w:rsid w:val="0017418C"/>
    <w:rsid w:val="001741C1"/>
    <w:rsid w:val="0017453D"/>
    <w:rsid w:val="001746B7"/>
    <w:rsid w:val="00174E79"/>
    <w:rsid w:val="00174F87"/>
    <w:rsid w:val="001751AF"/>
    <w:rsid w:val="0017525D"/>
    <w:rsid w:val="001756EB"/>
    <w:rsid w:val="00175AAA"/>
    <w:rsid w:val="0017613C"/>
    <w:rsid w:val="00176672"/>
    <w:rsid w:val="00176AE1"/>
    <w:rsid w:val="0017740C"/>
    <w:rsid w:val="0017793A"/>
    <w:rsid w:val="00180160"/>
    <w:rsid w:val="0018023E"/>
    <w:rsid w:val="001802B6"/>
    <w:rsid w:val="00180B6D"/>
    <w:rsid w:val="00181028"/>
    <w:rsid w:val="0018173B"/>
    <w:rsid w:val="001817E1"/>
    <w:rsid w:val="00181C21"/>
    <w:rsid w:val="00181FA2"/>
    <w:rsid w:val="001823A7"/>
    <w:rsid w:val="00182B0B"/>
    <w:rsid w:val="00182EC3"/>
    <w:rsid w:val="00182EE7"/>
    <w:rsid w:val="00182FB9"/>
    <w:rsid w:val="001833B3"/>
    <w:rsid w:val="001835EA"/>
    <w:rsid w:val="001836B4"/>
    <w:rsid w:val="00183A28"/>
    <w:rsid w:val="00183B2C"/>
    <w:rsid w:val="00184428"/>
    <w:rsid w:val="0018447F"/>
    <w:rsid w:val="001848A0"/>
    <w:rsid w:val="001849E0"/>
    <w:rsid w:val="00184B91"/>
    <w:rsid w:val="00185B7B"/>
    <w:rsid w:val="00185C8E"/>
    <w:rsid w:val="001863E9"/>
    <w:rsid w:val="00186EE8"/>
    <w:rsid w:val="00186FA7"/>
    <w:rsid w:val="0018762A"/>
    <w:rsid w:val="00187BC8"/>
    <w:rsid w:val="00187C12"/>
    <w:rsid w:val="001905F7"/>
    <w:rsid w:val="0019081D"/>
    <w:rsid w:val="001908BB"/>
    <w:rsid w:val="0019154A"/>
    <w:rsid w:val="00192421"/>
    <w:rsid w:val="001927FE"/>
    <w:rsid w:val="001929A3"/>
    <w:rsid w:val="00192FDB"/>
    <w:rsid w:val="00193110"/>
    <w:rsid w:val="00193552"/>
    <w:rsid w:val="00194204"/>
    <w:rsid w:val="0019424D"/>
    <w:rsid w:val="001943C0"/>
    <w:rsid w:val="00194933"/>
    <w:rsid w:val="001949BA"/>
    <w:rsid w:val="00194A2A"/>
    <w:rsid w:val="00194CA8"/>
    <w:rsid w:val="00194EFC"/>
    <w:rsid w:val="001950F6"/>
    <w:rsid w:val="001952B5"/>
    <w:rsid w:val="00195492"/>
    <w:rsid w:val="001957A8"/>
    <w:rsid w:val="00195BC4"/>
    <w:rsid w:val="00196368"/>
    <w:rsid w:val="00196536"/>
    <w:rsid w:val="0019689E"/>
    <w:rsid w:val="00196A91"/>
    <w:rsid w:val="00196C04"/>
    <w:rsid w:val="00197089"/>
    <w:rsid w:val="0019727B"/>
    <w:rsid w:val="00197325"/>
    <w:rsid w:val="0019757F"/>
    <w:rsid w:val="00197598"/>
    <w:rsid w:val="001975E9"/>
    <w:rsid w:val="001976A3"/>
    <w:rsid w:val="00197C97"/>
    <w:rsid w:val="00197DB6"/>
    <w:rsid w:val="001A023B"/>
    <w:rsid w:val="001A04E0"/>
    <w:rsid w:val="001A100C"/>
    <w:rsid w:val="001A11AB"/>
    <w:rsid w:val="001A1540"/>
    <w:rsid w:val="001A15C6"/>
    <w:rsid w:val="001A1E08"/>
    <w:rsid w:val="001A1F99"/>
    <w:rsid w:val="001A2075"/>
    <w:rsid w:val="001A207E"/>
    <w:rsid w:val="001A2096"/>
    <w:rsid w:val="001A2574"/>
    <w:rsid w:val="001A2618"/>
    <w:rsid w:val="001A2A32"/>
    <w:rsid w:val="001A2ED0"/>
    <w:rsid w:val="001A3309"/>
    <w:rsid w:val="001A344B"/>
    <w:rsid w:val="001A3975"/>
    <w:rsid w:val="001A3C0A"/>
    <w:rsid w:val="001A43B8"/>
    <w:rsid w:val="001A4F06"/>
    <w:rsid w:val="001A529D"/>
    <w:rsid w:val="001A5ADB"/>
    <w:rsid w:val="001A5FAC"/>
    <w:rsid w:val="001A699F"/>
    <w:rsid w:val="001A6A6A"/>
    <w:rsid w:val="001A713F"/>
    <w:rsid w:val="001A74BF"/>
    <w:rsid w:val="001B0333"/>
    <w:rsid w:val="001B0774"/>
    <w:rsid w:val="001B0865"/>
    <w:rsid w:val="001B0A17"/>
    <w:rsid w:val="001B0BE2"/>
    <w:rsid w:val="001B1496"/>
    <w:rsid w:val="001B14FB"/>
    <w:rsid w:val="001B15AD"/>
    <w:rsid w:val="001B22EA"/>
    <w:rsid w:val="001B26B5"/>
    <w:rsid w:val="001B274E"/>
    <w:rsid w:val="001B29BB"/>
    <w:rsid w:val="001B2BA0"/>
    <w:rsid w:val="001B2E30"/>
    <w:rsid w:val="001B3906"/>
    <w:rsid w:val="001B3E10"/>
    <w:rsid w:val="001B45B3"/>
    <w:rsid w:val="001B48B0"/>
    <w:rsid w:val="001B496D"/>
    <w:rsid w:val="001B4A28"/>
    <w:rsid w:val="001B4C76"/>
    <w:rsid w:val="001B4C85"/>
    <w:rsid w:val="001B4CAE"/>
    <w:rsid w:val="001B4CB7"/>
    <w:rsid w:val="001B4DD0"/>
    <w:rsid w:val="001B5297"/>
    <w:rsid w:val="001B557B"/>
    <w:rsid w:val="001B5A33"/>
    <w:rsid w:val="001B5E47"/>
    <w:rsid w:val="001B671B"/>
    <w:rsid w:val="001B67A9"/>
    <w:rsid w:val="001B6B75"/>
    <w:rsid w:val="001B6C10"/>
    <w:rsid w:val="001B6C3C"/>
    <w:rsid w:val="001B6DA8"/>
    <w:rsid w:val="001B7605"/>
    <w:rsid w:val="001B774C"/>
    <w:rsid w:val="001B7907"/>
    <w:rsid w:val="001C06EC"/>
    <w:rsid w:val="001C089F"/>
    <w:rsid w:val="001C0D89"/>
    <w:rsid w:val="001C0EF6"/>
    <w:rsid w:val="001C1A66"/>
    <w:rsid w:val="001C20CA"/>
    <w:rsid w:val="001C23FD"/>
    <w:rsid w:val="001C2409"/>
    <w:rsid w:val="001C2501"/>
    <w:rsid w:val="001C2530"/>
    <w:rsid w:val="001C25BD"/>
    <w:rsid w:val="001C2D02"/>
    <w:rsid w:val="001C393D"/>
    <w:rsid w:val="001C3A27"/>
    <w:rsid w:val="001C3C21"/>
    <w:rsid w:val="001C3CFF"/>
    <w:rsid w:val="001C4080"/>
    <w:rsid w:val="001C43F0"/>
    <w:rsid w:val="001C4474"/>
    <w:rsid w:val="001C55CE"/>
    <w:rsid w:val="001C580C"/>
    <w:rsid w:val="001C5B80"/>
    <w:rsid w:val="001C5CB9"/>
    <w:rsid w:val="001C616C"/>
    <w:rsid w:val="001C61E6"/>
    <w:rsid w:val="001C627B"/>
    <w:rsid w:val="001C7626"/>
    <w:rsid w:val="001C7918"/>
    <w:rsid w:val="001C7980"/>
    <w:rsid w:val="001C7EAD"/>
    <w:rsid w:val="001D0ADF"/>
    <w:rsid w:val="001D0D45"/>
    <w:rsid w:val="001D1223"/>
    <w:rsid w:val="001D1267"/>
    <w:rsid w:val="001D1B9A"/>
    <w:rsid w:val="001D1BEE"/>
    <w:rsid w:val="001D1CCB"/>
    <w:rsid w:val="001D23F8"/>
    <w:rsid w:val="001D24F4"/>
    <w:rsid w:val="001D2913"/>
    <w:rsid w:val="001D2A19"/>
    <w:rsid w:val="001D2C28"/>
    <w:rsid w:val="001D33B5"/>
    <w:rsid w:val="001D37EA"/>
    <w:rsid w:val="001D3BBA"/>
    <w:rsid w:val="001D443F"/>
    <w:rsid w:val="001D48BD"/>
    <w:rsid w:val="001D48EC"/>
    <w:rsid w:val="001D4D22"/>
    <w:rsid w:val="001D5052"/>
    <w:rsid w:val="001D5DB2"/>
    <w:rsid w:val="001D5E0E"/>
    <w:rsid w:val="001D5FDF"/>
    <w:rsid w:val="001D6192"/>
    <w:rsid w:val="001D6335"/>
    <w:rsid w:val="001D6949"/>
    <w:rsid w:val="001D69A5"/>
    <w:rsid w:val="001D6A32"/>
    <w:rsid w:val="001D6D76"/>
    <w:rsid w:val="001D6EB7"/>
    <w:rsid w:val="001D6FED"/>
    <w:rsid w:val="001D77F4"/>
    <w:rsid w:val="001D7ADD"/>
    <w:rsid w:val="001D7B89"/>
    <w:rsid w:val="001E03A3"/>
    <w:rsid w:val="001E0FA0"/>
    <w:rsid w:val="001E1315"/>
    <w:rsid w:val="001E13CB"/>
    <w:rsid w:val="001E290E"/>
    <w:rsid w:val="001E2CF3"/>
    <w:rsid w:val="001E347C"/>
    <w:rsid w:val="001E374A"/>
    <w:rsid w:val="001E3F93"/>
    <w:rsid w:val="001E43FB"/>
    <w:rsid w:val="001E44D8"/>
    <w:rsid w:val="001E4CF1"/>
    <w:rsid w:val="001E5053"/>
    <w:rsid w:val="001E5C69"/>
    <w:rsid w:val="001E5E97"/>
    <w:rsid w:val="001E66D5"/>
    <w:rsid w:val="001E66DC"/>
    <w:rsid w:val="001E6866"/>
    <w:rsid w:val="001E6A56"/>
    <w:rsid w:val="001E720C"/>
    <w:rsid w:val="001E77FF"/>
    <w:rsid w:val="001E7845"/>
    <w:rsid w:val="001E7918"/>
    <w:rsid w:val="001E7C50"/>
    <w:rsid w:val="001E7E14"/>
    <w:rsid w:val="001F0416"/>
    <w:rsid w:val="001F07BF"/>
    <w:rsid w:val="001F0A20"/>
    <w:rsid w:val="001F0F03"/>
    <w:rsid w:val="001F10D5"/>
    <w:rsid w:val="001F116D"/>
    <w:rsid w:val="001F11D8"/>
    <w:rsid w:val="001F1287"/>
    <w:rsid w:val="001F18C4"/>
    <w:rsid w:val="001F1A15"/>
    <w:rsid w:val="001F1D48"/>
    <w:rsid w:val="001F2359"/>
    <w:rsid w:val="001F3254"/>
    <w:rsid w:val="001F3355"/>
    <w:rsid w:val="001F353D"/>
    <w:rsid w:val="001F3CD7"/>
    <w:rsid w:val="001F3DFE"/>
    <w:rsid w:val="001F423B"/>
    <w:rsid w:val="001F44D1"/>
    <w:rsid w:val="001F45E5"/>
    <w:rsid w:val="001F4989"/>
    <w:rsid w:val="001F4C5A"/>
    <w:rsid w:val="001F4EB3"/>
    <w:rsid w:val="001F579B"/>
    <w:rsid w:val="001F5909"/>
    <w:rsid w:val="001F5BDF"/>
    <w:rsid w:val="001F5D7B"/>
    <w:rsid w:val="001F5F8A"/>
    <w:rsid w:val="001F656F"/>
    <w:rsid w:val="001F6608"/>
    <w:rsid w:val="001F6B34"/>
    <w:rsid w:val="001F6F1F"/>
    <w:rsid w:val="001F7116"/>
    <w:rsid w:val="001F72B1"/>
    <w:rsid w:val="001F7930"/>
    <w:rsid w:val="00200910"/>
    <w:rsid w:val="00200FBF"/>
    <w:rsid w:val="002010EC"/>
    <w:rsid w:val="0020169A"/>
    <w:rsid w:val="0020221C"/>
    <w:rsid w:val="002026BB"/>
    <w:rsid w:val="00202A22"/>
    <w:rsid w:val="00202BAA"/>
    <w:rsid w:val="00202D25"/>
    <w:rsid w:val="00203201"/>
    <w:rsid w:val="002037CC"/>
    <w:rsid w:val="00203884"/>
    <w:rsid w:val="002039F6"/>
    <w:rsid w:val="00203D00"/>
    <w:rsid w:val="00203E35"/>
    <w:rsid w:val="00203EA7"/>
    <w:rsid w:val="00204412"/>
    <w:rsid w:val="0020462D"/>
    <w:rsid w:val="0020465D"/>
    <w:rsid w:val="00205106"/>
    <w:rsid w:val="002052F4"/>
    <w:rsid w:val="0020549F"/>
    <w:rsid w:val="0020559A"/>
    <w:rsid w:val="0020576B"/>
    <w:rsid w:val="0020593C"/>
    <w:rsid w:val="00205B2E"/>
    <w:rsid w:val="00205BA8"/>
    <w:rsid w:val="00205DCD"/>
    <w:rsid w:val="0020675B"/>
    <w:rsid w:val="00206968"/>
    <w:rsid w:val="00206A3B"/>
    <w:rsid w:val="00206A8C"/>
    <w:rsid w:val="00206B70"/>
    <w:rsid w:val="00206C2D"/>
    <w:rsid w:val="00206EA3"/>
    <w:rsid w:val="00207238"/>
    <w:rsid w:val="0020741A"/>
    <w:rsid w:val="00207657"/>
    <w:rsid w:val="00207908"/>
    <w:rsid w:val="002101E6"/>
    <w:rsid w:val="00210363"/>
    <w:rsid w:val="002104FC"/>
    <w:rsid w:val="00210563"/>
    <w:rsid w:val="002107EA"/>
    <w:rsid w:val="00210AA1"/>
    <w:rsid w:val="00210C37"/>
    <w:rsid w:val="00210FE9"/>
    <w:rsid w:val="002112E0"/>
    <w:rsid w:val="0021136A"/>
    <w:rsid w:val="00211431"/>
    <w:rsid w:val="00211CEB"/>
    <w:rsid w:val="002121A0"/>
    <w:rsid w:val="00212211"/>
    <w:rsid w:val="00212A2A"/>
    <w:rsid w:val="00212A32"/>
    <w:rsid w:val="00212F2A"/>
    <w:rsid w:val="0021314E"/>
    <w:rsid w:val="0021319C"/>
    <w:rsid w:val="002131ED"/>
    <w:rsid w:val="00213287"/>
    <w:rsid w:val="00213577"/>
    <w:rsid w:val="00213F76"/>
    <w:rsid w:val="002141B0"/>
    <w:rsid w:val="00214513"/>
    <w:rsid w:val="0021478C"/>
    <w:rsid w:val="00214A12"/>
    <w:rsid w:val="00215054"/>
    <w:rsid w:val="00215134"/>
    <w:rsid w:val="00215233"/>
    <w:rsid w:val="00215274"/>
    <w:rsid w:val="00215870"/>
    <w:rsid w:val="00215AA4"/>
    <w:rsid w:val="00215B0A"/>
    <w:rsid w:val="00215C53"/>
    <w:rsid w:val="00215CF2"/>
    <w:rsid w:val="00216011"/>
    <w:rsid w:val="00216276"/>
    <w:rsid w:val="0021666F"/>
    <w:rsid w:val="00216941"/>
    <w:rsid w:val="0021696B"/>
    <w:rsid w:val="0021732A"/>
    <w:rsid w:val="0021734F"/>
    <w:rsid w:val="002177A4"/>
    <w:rsid w:val="002205C2"/>
    <w:rsid w:val="002206E5"/>
    <w:rsid w:val="002206E6"/>
    <w:rsid w:val="002208EF"/>
    <w:rsid w:val="002211B7"/>
    <w:rsid w:val="00221523"/>
    <w:rsid w:val="002218C1"/>
    <w:rsid w:val="00221907"/>
    <w:rsid w:val="002219E4"/>
    <w:rsid w:val="00221CFE"/>
    <w:rsid w:val="00221FAF"/>
    <w:rsid w:val="00222103"/>
    <w:rsid w:val="00222107"/>
    <w:rsid w:val="002228F7"/>
    <w:rsid w:val="00222AB5"/>
    <w:rsid w:val="00223210"/>
    <w:rsid w:val="002233FF"/>
    <w:rsid w:val="0022341D"/>
    <w:rsid w:val="0022361A"/>
    <w:rsid w:val="0022375A"/>
    <w:rsid w:val="00224430"/>
    <w:rsid w:val="002244C5"/>
    <w:rsid w:val="00224CC7"/>
    <w:rsid w:val="00224D62"/>
    <w:rsid w:val="00225008"/>
    <w:rsid w:val="00225092"/>
    <w:rsid w:val="002250BE"/>
    <w:rsid w:val="0022574E"/>
    <w:rsid w:val="00225E46"/>
    <w:rsid w:val="002260A9"/>
    <w:rsid w:val="00226294"/>
    <w:rsid w:val="002266A7"/>
    <w:rsid w:val="00226A83"/>
    <w:rsid w:val="00226FEB"/>
    <w:rsid w:val="00226FF4"/>
    <w:rsid w:val="00227094"/>
    <w:rsid w:val="00227471"/>
    <w:rsid w:val="0022788F"/>
    <w:rsid w:val="00227EA6"/>
    <w:rsid w:val="0023012C"/>
    <w:rsid w:val="00230272"/>
    <w:rsid w:val="0023048D"/>
    <w:rsid w:val="00230679"/>
    <w:rsid w:val="00230BDD"/>
    <w:rsid w:val="00230C48"/>
    <w:rsid w:val="00230F08"/>
    <w:rsid w:val="00231DCF"/>
    <w:rsid w:val="00231EF4"/>
    <w:rsid w:val="0023299C"/>
    <w:rsid w:val="00233317"/>
    <w:rsid w:val="0023340E"/>
    <w:rsid w:val="002335EC"/>
    <w:rsid w:val="00233A43"/>
    <w:rsid w:val="00233C47"/>
    <w:rsid w:val="00233F8F"/>
    <w:rsid w:val="00234303"/>
    <w:rsid w:val="00234A34"/>
    <w:rsid w:val="00234BD4"/>
    <w:rsid w:val="00234F3C"/>
    <w:rsid w:val="00235090"/>
    <w:rsid w:val="0023528C"/>
    <w:rsid w:val="0023574A"/>
    <w:rsid w:val="00235D1A"/>
    <w:rsid w:val="0023632A"/>
    <w:rsid w:val="002366E4"/>
    <w:rsid w:val="0023673E"/>
    <w:rsid w:val="00236EE8"/>
    <w:rsid w:val="002370BB"/>
    <w:rsid w:val="002376F1"/>
    <w:rsid w:val="002378F1"/>
    <w:rsid w:val="00237914"/>
    <w:rsid w:val="002379FA"/>
    <w:rsid w:val="002400E4"/>
    <w:rsid w:val="002402A7"/>
    <w:rsid w:val="00240671"/>
    <w:rsid w:val="00240955"/>
    <w:rsid w:val="0024122D"/>
    <w:rsid w:val="0024156D"/>
    <w:rsid w:val="00241C2B"/>
    <w:rsid w:val="00241E58"/>
    <w:rsid w:val="00241F81"/>
    <w:rsid w:val="002420DE"/>
    <w:rsid w:val="00242267"/>
    <w:rsid w:val="002432F6"/>
    <w:rsid w:val="0024358F"/>
    <w:rsid w:val="002436DC"/>
    <w:rsid w:val="00243E3E"/>
    <w:rsid w:val="00243EF3"/>
    <w:rsid w:val="00244627"/>
    <w:rsid w:val="00244ABD"/>
    <w:rsid w:val="00244C9A"/>
    <w:rsid w:val="00244F7F"/>
    <w:rsid w:val="00245066"/>
    <w:rsid w:val="002451C3"/>
    <w:rsid w:val="00245446"/>
    <w:rsid w:val="00245711"/>
    <w:rsid w:val="002458C4"/>
    <w:rsid w:val="00246063"/>
    <w:rsid w:val="002466F8"/>
    <w:rsid w:val="00246AB1"/>
    <w:rsid w:val="00246E3D"/>
    <w:rsid w:val="00247137"/>
    <w:rsid w:val="0024754C"/>
    <w:rsid w:val="00247A21"/>
    <w:rsid w:val="00247A25"/>
    <w:rsid w:val="00247EA4"/>
    <w:rsid w:val="00250216"/>
    <w:rsid w:val="00250534"/>
    <w:rsid w:val="00250669"/>
    <w:rsid w:val="002508F2"/>
    <w:rsid w:val="0025091D"/>
    <w:rsid w:val="002512BF"/>
    <w:rsid w:val="00251460"/>
    <w:rsid w:val="00251B21"/>
    <w:rsid w:val="00251E26"/>
    <w:rsid w:val="00252146"/>
    <w:rsid w:val="0025219C"/>
    <w:rsid w:val="0025247E"/>
    <w:rsid w:val="0025260E"/>
    <w:rsid w:val="00252702"/>
    <w:rsid w:val="0025277F"/>
    <w:rsid w:val="00252B5B"/>
    <w:rsid w:val="0025303E"/>
    <w:rsid w:val="00253951"/>
    <w:rsid w:val="00253B4F"/>
    <w:rsid w:val="00253C97"/>
    <w:rsid w:val="00253D94"/>
    <w:rsid w:val="00254212"/>
    <w:rsid w:val="00254364"/>
    <w:rsid w:val="00254864"/>
    <w:rsid w:val="00254F60"/>
    <w:rsid w:val="002555FF"/>
    <w:rsid w:val="002556A4"/>
    <w:rsid w:val="002556AB"/>
    <w:rsid w:val="00255742"/>
    <w:rsid w:val="00255797"/>
    <w:rsid w:val="00255EC1"/>
    <w:rsid w:val="002561DF"/>
    <w:rsid w:val="002567AC"/>
    <w:rsid w:val="002569F2"/>
    <w:rsid w:val="00256B38"/>
    <w:rsid w:val="002574CD"/>
    <w:rsid w:val="00257A14"/>
    <w:rsid w:val="00257B0C"/>
    <w:rsid w:val="00260263"/>
    <w:rsid w:val="002609BB"/>
    <w:rsid w:val="00260B07"/>
    <w:rsid w:val="00260DAA"/>
    <w:rsid w:val="00260DC4"/>
    <w:rsid w:val="00260EDC"/>
    <w:rsid w:val="00261386"/>
    <w:rsid w:val="00262390"/>
    <w:rsid w:val="00262EAE"/>
    <w:rsid w:val="00262F1C"/>
    <w:rsid w:val="0026315C"/>
    <w:rsid w:val="0026324A"/>
    <w:rsid w:val="00263697"/>
    <w:rsid w:val="002643E8"/>
    <w:rsid w:val="00265355"/>
    <w:rsid w:val="00265BE6"/>
    <w:rsid w:val="00265F47"/>
    <w:rsid w:val="00266088"/>
    <w:rsid w:val="00266182"/>
    <w:rsid w:val="002663EB"/>
    <w:rsid w:val="0026668A"/>
    <w:rsid w:val="002666A9"/>
    <w:rsid w:val="002668AE"/>
    <w:rsid w:val="00266A31"/>
    <w:rsid w:val="00266B3B"/>
    <w:rsid w:val="00266D66"/>
    <w:rsid w:val="00266F4B"/>
    <w:rsid w:val="00267040"/>
    <w:rsid w:val="002670B4"/>
    <w:rsid w:val="002671EB"/>
    <w:rsid w:val="00267680"/>
    <w:rsid w:val="0026781C"/>
    <w:rsid w:val="00267A8F"/>
    <w:rsid w:val="00267CFA"/>
    <w:rsid w:val="00267D0A"/>
    <w:rsid w:val="002701E3"/>
    <w:rsid w:val="0027038B"/>
    <w:rsid w:val="002704B9"/>
    <w:rsid w:val="00270550"/>
    <w:rsid w:val="002706BB"/>
    <w:rsid w:val="0027092C"/>
    <w:rsid w:val="0027113D"/>
    <w:rsid w:val="0027118F"/>
    <w:rsid w:val="00271770"/>
    <w:rsid w:val="002717AC"/>
    <w:rsid w:val="002717FA"/>
    <w:rsid w:val="0027180B"/>
    <w:rsid w:val="00271911"/>
    <w:rsid w:val="00271B5D"/>
    <w:rsid w:val="00272B6F"/>
    <w:rsid w:val="00272E12"/>
    <w:rsid w:val="0027323B"/>
    <w:rsid w:val="002732D5"/>
    <w:rsid w:val="00273658"/>
    <w:rsid w:val="00273777"/>
    <w:rsid w:val="00273A3B"/>
    <w:rsid w:val="002743A4"/>
    <w:rsid w:val="002745B4"/>
    <w:rsid w:val="00274697"/>
    <w:rsid w:val="00274C16"/>
    <w:rsid w:val="00274C5C"/>
    <w:rsid w:val="00274E3C"/>
    <w:rsid w:val="00274F76"/>
    <w:rsid w:val="002750E2"/>
    <w:rsid w:val="0027523B"/>
    <w:rsid w:val="00275A33"/>
    <w:rsid w:val="00276987"/>
    <w:rsid w:val="00276E11"/>
    <w:rsid w:val="00276E9C"/>
    <w:rsid w:val="00277173"/>
    <w:rsid w:val="00277BB7"/>
    <w:rsid w:val="00277F79"/>
    <w:rsid w:val="0028005C"/>
    <w:rsid w:val="0028022C"/>
    <w:rsid w:val="00280482"/>
    <w:rsid w:val="0028048F"/>
    <w:rsid w:val="00280501"/>
    <w:rsid w:val="00280637"/>
    <w:rsid w:val="0028085C"/>
    <w:rsid w:val="002808D4"/>
    <w:rsid w:val="00280AED"/>
    <w:rsid w:val="00280CBF"/>
    <w:rsid w:val="00281DCA"/>
    <w:rsid w:val="00281F87"/>
    <w:rsid w:val="0028249C"/>
    <w:rsid w:val="00283A47"/>
    <w:rsid w:val="00284517"/>
    <w:rsid w:val="00284CAA"/>
    <w:rsid w:val="00284D9B"/>
    <w:rsid w:val="00284F82"/>
    <w:rsid w:val="00285631"/>
    <w:rsid w:val="00285681"/>
    <w:rsid w:val="00285BB2"/>
    <w:rsid w:val="00285FF5"/>
    <w:rsid w:val="00286911"/>
    <w:rsid w:val="00286C85"/>
    <w:rsid w:val="00287036"/>
    <w:rsid w:val="00287068"/>
    <w:rsid w:val="00287128"/>
    <w:rsid w:val="0028744A"/>
    <w:rsid w:val="002877F1"/>
    <w:rsid w:val="00287E44"/>
    <w:rsid w:val="00287F52"/>
    <w:rsid w:val="0029039A"/>
    <w:rsid w:val="0029088B"/>
    <w:rsid w:val="00290C22"/>
    <w:rsid w:val="00290E85"/>
    <w:rsid w:val="00290EFF"/>
    <w:rsid w:val="00291360"/>
    <w:rsid w:val="002913E4"/>
    <w:rsid w:val="0029194B"/>
    <w:rsid w:val="00291AFF"/>
    <w:rsid w:val="00292281"/>
    <w:rsid w:val="002922E0"/>
    <w:rsid w:val="002924D9"/>
    <w:rsid w:val="00292D2F"/>
    <w:rsid w:val="00292D40"/>
    <w:rsid w:val="00293344"/>
    <w:rsid w:val="0029347C"/>
    <w:rsid w:val="00293FE6"/>
    <w:rsid w:val="00294171"/>
    <w:rsid w:val="0029440D"/>
    <w:rsid w:val="00294418"/>
    <w:rsid w:val="002945CA"/>
    <w:rsid w:val="0029485C"/>
    <w:rsid w:val="00294886"/>
    <w:rsid w:val="00294E2D"/>
    <w:rsid w:val="00295272"/>
    <w:rsid w:val="0029538B"/>
    <w:rsid w:val="00295BB8"/>
    <w:rsid w:val="00295E12"/>
    <w:rsid w:val="00295F97"/>
    <w:rsid w:val="00295FFA"/>
    <w:rsid w:val="002961A8"/>
    <w:rsid w:val="00296206"/>
    <w:rsid w:val="00296268"/>
    <w:rsid w:val="00296AB9"/>
    <w:rsid w:val="00296D31"/>
    <w:rsid w:val="00296FBE"/>
    <w:rsid w:val="00297006"/>
    <w:rsid w:val="00297330"/>
    <w:rsid w:val="002975BB"/>
    <w:rsid w:val="00297AC0"/>
    <w:rsid w:val="00297D6F"/>
    <w:rsid w:val="002A02DC"/>
    <w:rsid w:val="002A0E01"/>
    <w:rsid w:val="002A1155"/>
    <w:rsid w:val="002A17FE"/>
    <w:rsid w:val="002A1922"/>
    <w:rsid w:val="002A1C85"/>
    <w:rsid w:val="002A2143"/>
    <w:rsid w:val="002A28FF"/>
    <w:rsid w:val="002A2956"/>
    <w:rsid w:val="002A2E49"/>
    <w:rsid w:val="002A2F7E"/>
    <w:rsid w:val="002A304A"/>
    <w:rsid w:val="002A3AB9"/>
    <w:rsid w:val="002A40E6"/>
    <w:rsid w:val="002A4297"/>
    <w:rsid w:val="002A45E7"/>
    <w:rsid w:val="002A4A1B"/>
    <w:rsid w:val="002A4A6C"/>
    <w:rsid w:val="002A4F36"/>
    <w:rsid w:val="002A563C"/>
    <w:rsid w:val="002A581A"/>
    <w:rsid w:val="002A5913"/>
    <w:rsid w:val="002A5B52"/>
    <w:rsid w:val="002A6297"/>
    <w:rsid w:val="002A64F4"/>
    <w:rsid w:val="002A675B"/>
    <w:rsid w:val="002A67B4"/>
    <w:rsid w:val="002A67D9"/>
    <w:rsid w:val="002A6D41"/>
    <w:rsid w:val="002A787E"/>
    <w:rsid w:val="002A791D"/>
    <w:rsid w:val="002A797D"/>
    <w:rsid w:val="002A7F2A"/>
    <w:rsid w:val="002B002E"/>
    <w:rsid w:val="002B0131"/>
    <w:rsid w:val="002B0154"/>
    <w:rsid w:val="002B01DA"/>
    <w:rsid w:val="002B03B6"/>
    <w:rsid w:val="002B03FD"/>
    <w:rsid w:val="002B040F"/>
    <w:rsid w:val="002B0C37"/>
    <w:rsid w:val="002B0C83"/>
    <w:rsid w:val="002B0CCB"/>
    <w:rsid w:val="002B12DD"/>
    <w:rsid w:val="002B1340"/>
    <w:rsid w:val="002B1814"/>
    <w:rsid w:val="002B1BE2"/>
    <w:rsid w:val="002B1F75"/>
    <w:rsid w:val="002B2034"/>
    <w:rsid w:val="002B23C5"/>
    <w:rsid w:val="002B23DF"/>
    <w:rsid w:val="002B2435"/>
    <w:rsid w:val="002B2B19"/>
    <w:rsid w:val="002B2E80"/>
    <w:rsid w:val="002B2FBE"/>
    <w:rsid w:val="002B3001"/>
    <w:rsid w:val="002B31B0"/>
    <w:rsid w:val="002B3313"/>
    <w:rsid w:val="002B3D26"/>
    <w:rsid w:val="002B3FE9"/>
    <w:rsid w:val="002B4230"/>
    <w:rsid w:val="002B42F6"/>
    <w:rsid w:val="002B465C"/>
    <w:rsid w:val="002B5012"/>
    <w:rsid w:val="002B54A9"/>
    <w:rsid w:val="002B5536"/>
    <w:rsid w:val="002B593E"/>
    <w:rsid w:val="002B5C82"/>
    <w:rsid w:val="002B6153"/>
    <w:rsid w:val="002B655B"/>
    <w:rsid w:val="002B6BF5"/>
    <w:rsid w:val="002B6F0D"/>
    <w:rsid w:val="002B6FE7"/>
    <w:rsid w:val="002B76B7"/>
    <w:rsid w:val="002B76D2"/>
    <w:rsid w:val="002B76ED"/>
    <w:rsid w:val="002B7C8D"/>
    <w:rsid w:val="002B7D52"/>
    <w:rsid w:val="002B7EFE"/>
    <w:rsid w:val="002C022B"/>
    <w:rsid w:val="002C0763"/>
    <w:rsid w:val="002C0835"/>
    <w:rsid w:val="002C0B62"/>
    <w:rsid w:val="002C0D40"/>
    <w:rsid w:val="002C0FEB"/>
    <w:rsid w:val="002C1062"/>
    <w:rsid w:val="002C106C"/>
    <w:rsid w:val="002C1284"/>
    <w:rsid w:val="002C1544"/>
    <w:rsid w:val="002C1B8B"/>
    <w:rsid w:val="002C1D1C"/>
    <w:rsid w:val="002C1F7A"/>
    <w:rsid w:val="002C1FA4"/>
    <w:rsid w:val="002C1FE2"/>
    <w:rsid w:val="002C1FEB"/>
    <w:rsid w:val="002C240E"/>
    <w:rsid w:val="002C246B"/>
    <w:rsid w:val="002C2AC3"/>
    <w:rsid w:val="002C2E66"/>
    <w:rsid w:val="002C307A"/>
    <w:rsid w:val="002C343C"/>
    <w:rsid w:val="002C34C7"/>
    <w:rsid w:val="002C3D5E"/>
    <w:rsid w:val="002C3E28"/>
    <w:rsid w:val="002C4248"/>
    <w:rsid w:val="002C4BCE"/>
    <w:rsid w:val="002C4CC0"/>
    <w:rsid w:val="002C4D0B"/>
    <w:rsid w:val="002C50B7"/>
    <w:rsid w:val="002C513B"/>
    <w:rsid w:val="002C5278"/>
    <w:rsid w:val="002C5443"/>
    <w:rsid w:val="002C5657"/>
    <w:rsid w:val="002C5ED5"/>
    <w:rsid w:val="002C5F26"/>
    <w:rsid w:val="002C62D2"/>
    <w:rsid w:val="002C65DA"/>
    <w:rsid w:val="002C67A4"/>
    <w:rsid w:val="002C69C9"/>
    <w:rsid w:val="002C6BF9"/>
    <w:rsid w:val="002C6E77"/>
    <w:rsid w:val="002C6E8B"/>
    <w:rsid w:val="002C7FF7"/>
    <w:rsid w:val="002D093B"/>
    <w:rsid w:val="002D0983"/>
    <w:rsid w:val="002D09D0"/>
    <w:rsid w:val="002D0D79"/>
    <w:rsid w:val="002D11E0"/>
    <w:rsid w:val="002D12D8"/>
    <w:rsid w:val="002D162B"/>
    <w:rsid w:val="002D1635"/>
    <w:rsid w:val="002D1B59"/>
    <w:rsid w:val="002D1F3D"/>
    <w:rsid w:val="002D200B"/>
    <w:rsid w:val="002D2019"/>
    <w:rsid w:val="002D2421"/>
    <w:rsid w:val="002D2520"/>
    <w:rsid w:val="002D278F"/>
    <w:rsid w:val="002D28F3"/>
    <w:rsid w:val="002D29D4"/>
    <w:rsid w:val="002D29E5"/>
    <w:rsid w:val="002D2C98"/>
    <w:rsid w:val="002D2CB2"/>
    <w:rsid w:val="002D2DAD"/>
    <w:rsid w:val="002D2ED3"/>
    <w:rsid w:val="002D368F"/>
    <w:rsid w:val="002D3AF9"/>
    <w:rsid w:val="002D3EA9"/>
    <w:rsid w:val="002D4428"/>
    <w:rsid w:val="002D4A50"/>
    <w:rsid w:val="002D4B1D"/>
    <w:rsid w:val="002D547C"/>
    <w:rsid w:val="002D54C5"/>
    <w:rsid w:val="002D5556"/>
    <w:rsid w:val="002D5581"/>
    <w:rsid w:val="002D5797"/>
    <w:rsid w:val="002D5B05"/>
    <w:rsid w:val="002D60DB"/>
    <w:rsid w:val="002D6BDE"/>
    <w:rsid w:val="002D6BF8"/>
    <w:rsid w:val="002D6D6E"/>
    <w:rsid w:val="002D6F95"/>
    <w:rsid w:val="002D72AC"/>
    <w:rsid w:val="002D73EB"/>
    <w:rsid w:val="002D7766"/>
    <w:rsid w:val="002D7C24"/>
    <w:rsid w:val="002E065D"/>
    <w:rsid w:val="002E08BC"/>
    <w:rsid w:val="002E08DE"/>
    <w:rsid w:val="002E1048"/>
    <w:rsid w:val="002E12AA"/>
    <w:rsid w:val="002E1329"/>
    <w:rsid w:val="002E1677"/>
    <w:rsid w:val="002E1B30"/>
    <w:rsid w:val="002E1B3C"/>
    <w:rsid w:val="002E2525"/>
    <w:rsid w:val="002E270F"/>
    <w:rsid w:val="002E2ED4"/>
    <w:rsid w:val="002E2FE8"/>
    <w:rsid w:val="002E3123"/>
    <w:rsid w:val="002E35A6"/>
    <w:rsid w:val="002E3647"/>
    <w:rsid w:val="002E378C"/>
    <w:rsid w:val="002E3906"/>
    <w:rsid w:val="002E3A58"/>
    <w:rsid w:val="002E3CFD"/>
    <w:rsid w:val="002E3F5F"/>
    <w:rsid w:val="002E43A4"/>
    <w:rsid w:val="002E449F"/>
    <w:rsid w:val="002E457E"/>
    <w:rsid w:val="002E4736"/>
    <w:rsid w:val="002E4E52"/>
    <w:rsid w:val="002E54AF"/>
    <w:rsid w:val="002E581B"/>
    <w:rsid w:val="002E5946"/>
    <w:rsid w:val="002E5DBD"/>
    <w:rsid w:val="002E6B6D"/>
    <w:rsid w:val="002E6DFF"/>
    <w:rsid w:val="002E713D"/>
    <w:rsid w:val="002E760C"/>
    <w:rsid w:val="002E79C3"/>
    <w:rsid w:val="002F01BA"/>
    <w:rsid w:val="002F01C3"/>
    <w:rsid w:val="002F0421"/>
    <w:rsid w:val="002F0526"/>
    <w:rsid w:val="002F0D87"/>
    <w:rsid w:val="002F0DB6"/>
    <w:rsid w:val="002F0F18"/>
    <w:rsid w:val="002F172E"/>
    <w:rsid w:val="002F20F4"/>
    <w:rsid w:val="002F249D"/>
    <w:rsid w:val="002F34DF"/>
    <w:rsid w:val="002F35C7"/>
    <w:rsid w:val="002F367F"/>
    <w:rsid w:val="002F43CE"/>
    <w:rsid w:val="002F4ABE"/>
    <w:rsid w:val="002F4FC3"/>
    <w:rsid w:val="002F4FC9"/>
    <w:rsid w:val="002F5070"/>
    <w:rsid w:val="002F5558"/>
    <w:rsid w:val="002F59FC"/>
    <w:rsid w:val="002F5BE6"/>
    <w:rsid w:val="002F6354"/>
    <w:rsid w:val="002F636C"/>
    <w:rsid w:val="002F6798"/>
    <w:rsid w:val="002F749C"/>
    <w:rsid w:val="002F7549"/>
    <w:rsid w:val="002F7717"/>
    <w:rsid w:val="002F77AB"/>
    <w:rsid w:val="002F797B"/>
    <w:rsid w:val="002F7D43"/>
    <w:rsid w:val="003006E9"/>
    <w:rsid w:val="00300E43"/>
    <w:rsid w:val="00300F5C"/>
    <w:rsid w:val="00301400"/>
    <w:rsid w:val="0030146A"/>
    <w:rsid w:val="003015BB"/>
    <w:rsid w:val="0030235E"/>
    <w:rsid w:val="003025E3"/>
    <w:rsid w:val="00302B4B"/>
    <w:rsid w:val="00302EF4"/>
    <w:rsid w:val="00302FD2"/>
    <w:rsid w:val="00303429"/>
    <w:rsid w:val="0030382E"/>
    <w:rsid w:val="00303884"/>
    <w:rsid w:val="00303EC7"/>
    <w:rsid w:val="00303FA5"/>
    <w:rsid w:val="0030413C"/>
    <w:rsid w:val="00304397"/>
    <w:rsid w:val="0030458C"/>
    <w:rsid w:val="00305013"/>
    <w:rsid w:val="0030536C"/>
    <w:rsid w:val="00305CB8"/>
    <w:rsid w:val="00305D91"/>
    <w:rsid w:val="003064FA"/>
    <w:rsid w:val="00306599"/>
    <w:rsid w:val="00306A03"/>
    <w:rsid w:val="00306B6A"/>
    <w:rsid w:val="00306C13"/>
    <w:rsid w:val="003071F9"/>
    <w:rsid w:val="0030724F"/>
    <w:rsid w:val="003075BE"/>
    <w:rsid w:val="00307917"/>
    <w:rsid w:val="00307951"/>
    <w:rsid w:val="00307B0C"/>
    <w:rsid w:val="00307B2E"/>
    <w:rsid w:val="00307B6F"/>
    <w:rsid w:val="00307C21"/>
    <w:rsid w:val="00307DA3"/>
    <w:rsid w:val="00307DBC"/>
    <w:rsid w:val="003101F6"/>
    <w:rsid w:val="003104E9"/>
    <w:rsid w:val="0031069A"/>
    <w:rsid w:val="00310956"/>
    <w:rsid w:val="00310AAD"/>
    <w:rsid w:val="00310ACC"/>
    <w:rsid w:val="00310B18"/>
    <w:rsid w:val="00310C08"/>
    <w:rsid w:val="00310C96"/>
    <w:rsid w:val="00311054"/>
    <w:rsid w:val="003110A7"/>
    <w:rsid w:val="0031181B"/>
    <w:rsid w:val="00311C49"/>
    <w:rsid w:val="00311D50"/>
    <w:rsid w:val="003120A4"/>
    <w:rsid w:val="003120D5"/>
    <w:rsid w:val="00312646"/>
    <w:rsid w:val="003133A0"/>
    <w:rsid w:val="0031380A"/>
    <w:rsid w:val="003143B2"/>
    <w:rsid w:val="003143E2"/>
    <w:rsid w:val="0031469B"/>
    <w:rsid w:val="00314B20"/>
    <w:rsid w:val="00314D37"/>
    <w:rsid w:val="00314E49"/>
    <w:rsid w:val="0031565F"/>
    <w:rsid w:val="003156C5"/>
    <w:rsid w:val="00315D33"/>
    <w:rsid w:val="0031687A"/>
    <w:rsid w:val="00316DD3"/>
    <w:rsid w:val="00317255"/>
    <w:rsid w:val="00317462"/>
    <w:rsid w:val="00317747"/>
    <w:rsid w:val="00317A76"/>
    <w:rsid w:val="00317B10"/>
    <w:rsid w:val="00317CA1"/>
    <w:rsid w:val="00317DEC"/>
    <w:rsid w:val="0032003E"/>
    <w:rsid w:val="00320376"/>
    <w:rsid w:val="00321732"/>
    <w:rsid w:val="0032183B"/>
    <w:rsid w:val="00322013"/>
    <w:rsid w:val="00322022"/>
    <w:rsid w:val="003220AD"/>
    <w:rsid w:val="003221FA"/>
    <w:rsid w:val="0032230D"/>
    <w:rsid w:val="00322589"/>
    <w:rsid w:val="00322718"/>
    <w:rsid w:val="00322AFE"/>
    <w:rsid w:val="00322D29"/>
    <w:rsid w:val="003233C8"/>
    <w:rsid w:val="0032377E"/>
    <w:rsid w:val="00323870"/>
    <w:rsid w:val="003239A2"/>
    <w:rsid w:val="00323A53"/>
    <w:rsid w:val="00324068"/>
    <w:rsid w:val="0032431C"/>
    <w:rsid w:val="0032432F"/>
    <w:rsid w:val="00324392"/>
    <w:rsid w:val="003244C0"/>
    <w:rsid w:val="003250C9"/>
    <w:rsid w:val="0032519C"/>
    <w:rsid w:val="003253C2"/>
    <w:rsid w:val="00325904"/>
    <w:rsid w:val="00325B66"/>
    <w:rsid w:val="00325F2F"/>
    <w:rsid w:val="0032612A"/>
    <w:rsid w:val="003266EF"/>
    <w:rsid w:val="003267CF"/>
    <w:rsid w:val="00326888"/>
    <w:rsid w:val="00326893"/>
    <w:rsid w:val="00326B34"/>
    <w:rsid w:val="00326BA1"/>
    <w:rsid w:val="00326DAC"/>
    <w:rsid w:val="0032705F"/>
    <w:rsid w:val="003270FC"/>
    <w:rsid w:val="00327176"/>
    <w:rsid w:val="003272C8"/>
    <w:rsid w:val="003277C9"/>
    <w:rsid w:val="00327DD2"/>
    <w:rsid w:val="00327FEB"/>
    <w:rsid w:val="00330186"/>
    <w:rsid w:val="003308FE"/>
    <w:rsid w:val="0033090B"/>
    <w:rsid w:val="00330AAE"/>
    <w:rsid w:val="00330E06"/>
    <w:rsid w:val="003315BB"/>
    <w:rsid w:val="00331753"/>
    <w:rsid w:val="00331ABF"/>
    <w:rsid w:val="00331D38"/>
    <w:rsid w:val="00331D7F"/>
    <w:rsid w:val="00331E7E"/>
    <w:rsid w:val="00332C29"/>
    <w:rsid w:val="00332DC5"/>
    <w:rsid w:val="00333178"/>
    <w:rsid w:val="003335A5"/>
    <w:rsid w:val="003336F3"/>
    <w:rsid w:val="003338EA"/>
    <w:rsid w:val="00333BEC"/>
    <w:rsid w:val="00333CEC"/>
    <w:rsid w:val="003340A8"/>
    <w:rsid w:val="0033480F"/>
    <w:rsid w:val="00334D17"/>
    <w:rsid w:val="00334E2D"/>
    <w:rsid w:val="00334F03"/>
    <w:rsid w:val="00334FEA"/>
    <w:rsid w:val="0033525A"/>
    <w:rsid w:val="0033539D"/>
    <w:rsid w:val="003353DD"/>
    <w:rsid w:val="003353F0"/>
    <w:rsid w:val="0033564C"/>
    <w:rsid w:val="00335F70"/>
    <w:rsid w:val="00336029"/>
    <w:rsid w:val="00336522"/>
    <w:rsid w:val="00336AC7"/>
    <w:rsid w:val="00336EA4"/>
    <w:rsid w:val="00336FA3"/>
    <w:rsid w:val="003376F6"/>
    <w:rsid w:val="00337A6D"/>
    <w:rsid w:val="0034057E"/>
    <w:rsid w:val="003407DC"/>
    <w:rsid w:val="00340992"/>
    <w:rsid w:val="003409F8"/>
    <w:rsid w:val="00340A40"/>
    <w:rsid w:val="00340B1C"/>
    <w:rsid w:val="00340DC8"/>
    <w:rsid w:val="003418A6"/>
    <w:rsid w:val="00341A2E"/>
    <w:rsid w:val="00341AFE"/>
    <w:rsid w:val="0034206A"/>
    <w:rsid w:val="003421DA"/>
    <w:rsid w:val="00342597"/>
    <w:rsid w:val="00342CE9"/>
    <w:rsid w:val="003430D4"/>
    <w:rsid w:val="00343EC8"/>
    <w:rsid w:val="00344098"/>
    <w:rsid w:val="003441E9"/>
    <w:rsid w:val="00344507"/>
    <w:rsid w:val="00344CCA"/>
    <w:rsid w:val="003457BB"/>
    <w:rsid w:val="003464F8"/>
    <w:rsid w:val="003467D4"/>
    <w:rsid w:val="00346A8E"/>
    <w:rsid w:val="00347070"/>
    <w:rsid w:val="003472A8"/>
    <w:rsid w:val="00347A89"/>
    <w:rsid w:val="00347C78"/>
    <w:rsid w:val="00347D51"/>
    <w:rsid w:val="0035003B"/>
    <w:rsid w:val="003502AA"/>
    <w:rsid w:val="003503B5"/>
    <w:rsid w:val="0035058E"/>
    <w:rsid w:val="003505D6"/>
    <w:rsid w:val="00351517"/>
    <w:rsid w:val="0035159C"/>
    <w:rsid w:val="00351DE9"/>
    <w:rsid w:val="00352366"/>
    <w:rsid w:val="003526B8"/>
    <w:rsid w:val="00352D88"/>
    <w:rsid w:val="00352E45"/>
    <w:rsid w:val="00352F8C"/>
    <w:rsid w:val="00352FED"/>
    <w:rsid w:val="00353203"/>
    <w:rsid w:val="00353E4A"/>
    <w:rsid w:val="00353E7D"/>
    <w:rsid w:val="00354121"/>
    <w:rsid w:val="00354351"/>
    <w:rsid w:val="00354408"/>
    <w:rsid w:val="00354932"/>
    <w:rsid w:val="00354A5C"/>
    <w:rsid w:val="00354D10"/>
    <w:rsid w:val="0035556C"/>
    <w:rsid w:val="00355728"/>
    <w:rsid w:val="00355887"/>
    <w:rsid w:val="00355943"/>
    <w:rsid w:val="00355B24"/>
    <w:rsid w:val="00355B3F"/>
    <w:rsid w:val="00355BB1"/>
    <w:rsid w:val="00356046"/>
    <w:rsid w:val="0035614C"/>
    <w:rsid w:val="003567C3"/>
    <w:rsid w:val="00356B5A"/>
    <w:rsid w:val="00356DB4"/>
    <w:rsid w:val="003575AC"/>
    <w:rsid w:val="00357A72"/>
    <w:rsid w:val="00357D55"/>
    <w:rsid w:val="00360157"/>
    <w:rsid w:val="00360F89"/>
    <w:rsid w:val="003610F5"/>
    <w:rsid w:val="00361111"/>
    <w:rsid w:val="0036120F"/>
    <w:rsid w:val="003612CA"/>
    <w:rsid w:val="003613FF"/>
    <w:rsid w:val="00361707"/>
    <w:rsid w:val="0036172F"/>
    <w:rsid w:val="003619F0"/>
    <w:rsid w:val="00361A81"/>
    <w:rsid w:val="00361F5C"/>
    <w:rsid w:val="0036208A"/>
    <w:rsid w:val="0036265E"/>
    <w:rsid w:val="00362764"/>
    <w:rsid w:val="00362879"/>
    <w:rsid w:val="003628A5"/>
    <w:rsid w:val="00362AE6"/>
    <w:rsid w:val="00362B87"/>
    <w:rsid w:val="00362C1C"/>
    <w:rsid w:val="003638D9"/>
    <w:rsid w:val="00363AD5"/>
    <w:rsid w:val="00363AFD"/>
    <w:rsid w:val="00363FFA"/>
    <w:rsid w:val="0036447B"/>
    <w:rsid w:val="0036482A"/>
    <w:rsid w:val="00364E9F"/>
    <w:rsid w:val="00365593"/>
    <w:rsid w:val="0036565A"/>
    <w:rsid w:val="00365A1D"/>
    <w:rsid w:val="00365D58"/>
    <w:rsid w:val="003669D5"/>
    <w:rsid w:val="00366BCE"/>
    <w:rsid w:val="00366FFD"/>
    <w:rsid w:val="003672DE"/>
    <w:rsid w:val="0036735E"/>
    <w:rsid w:val="0036745D"/>
    <w:rsid w:val="003677F5"/>
    <w:rsid w:val="00367A1D"/>
    <w:rsid w:val="003703D2"/>
    <w:rsid w:val="00370451"/>
    <w:rsid w:val="00370A54"/>
    <w:rsid w:val="00370A82"/>
    <w:rsid w:val="003726D6"/>
    <w:rsid w:val="00372772"/>
    <w:rsid w:val="00372A08"/>
    <w:rsid w:val="00372ECD"/>
    <w:rsid w:val="003736A2"/>
    <w:rsid w:val="003744C6"/>
    <w:rsid w:val="003748F9"/>
    <w:rsid w:val="00375224"/>
    <w:rsid w:val="0037528B"/>
    <w:rsid w:val="003755A4"/>
    <w:rsid w:val="00375C0D"/>
    <w:rsid w:val="00376B55"/>
    <w:rsid w:val="00376E1D"/>
    <w:rsid w:val="00377123"/>
    <w:rsid w:val="003776E6"/>
    <w:rsid w:val="00377D15"/>
    <w:rsid w:val="00377D8F"/>
    <w:rsid w:val="0038063D"/>
    <w:rsid w:val="003806EB"/>
    <w:rsid w:val="0038078C"/>
    <w:rsid w:val="00380EAD"/>
    <w:rsid w:val="003811C3"/>
    <w:rsid w:val="00381650"/>
    <w:rsid w:val="00381AFE"/>
    <w:rsid w:val="00381E03"/>
    <w:rsid w:val="003821BB"/>
    <w:rsid w:val="0038283C"/>
    <w:rsid w:val="003829AC"/>
    <w:rsid w:val="003829BC"/>
    <w:rsid w:val="003829C1"/>
    <w:rsid w:val="00382E4F"/>
    <w:rsid w:val="0038381D"/>
    <w:rsid w:val="003838ED"/>
    <w:rsid w:val="003846AE"/>
    <w:rsid w:val="00384BA1"/>
    <w:rsid w:val="00384D1D"/>
    <w:rsid w:val="00384DD6"/>
    <w:rsid w:val="00384FD9"/>
    <w:rsid w:val="00385235"/>
    <w:rsid w:val="00385633"/>
    <w:rsid w:val="003859BD"/>
    <w:rsid w:val="00385AAA"/>
    <w:rsid w:val="00386D34"/>
    <w:rsid w:val="0038760E"/>
    <w:rsid w:val="003878F2"/>
    <w:rsid w:val="00390BD7"/>
    <w:rsid w:val="00390D42"/>
    <w:rsid w:val="00391834"/>
    <w:rsid w:val="00391913"/>
    <w:rsid w:val="00391CD8"/>
    <w:rsid w:val="00391E21"/>
    <w:rsid w:val="00391E3E"/>
    <w:rsid w:val="003921C0"/>
    <w:rsid w:val="003929F5"/>
    <w:rsid w:val="00392D1D"/>
    <w:rsid w:val="00392E22"/>
    <w:rsid w:val="00392E9B"/>
    <w:rsid w:val="00392E9E"/>
    <w:rsid w:val="00392F98"/>
    <w:rsid w:val="00393087"/>
    <w:rsid w:val="00393A95"/>
    <w:rsid w:val="00393ED3"/>
    <w:rsid w:val="0039404A"/>
    <w:rsid w:val="00394266"/>
    <w:rsid w:val="003949B1"/>
    <w:rsid w:val="00394A64"/>
    <w:rsid w:val="00394C3D"/>
    <w:rsid w:val="00394DE8"/>
    <w:rsid w:val="00395164"/>
    <w:rsid w:val="00395861"/>
    <w:rsid w:val="00395978"/>
    <w:rsid w:val="003960C3"/>
    <w:rsid w:val="00396129"/>
    <w:rsid w:val="0039618B"/>
    <w:rsid w:val="003969C1"/>
    <w:rsid w:val="00396AB1"/>
    <w:rsid w:val="00397379"/>
    <w:rsid w:val="00397656"/>
    <w:rsid w:val="003977F2"/>
    <w:rsid w:val="00397845"/>
    <w:rsid w:val="00397972"/>
    <w:rsid w:val="00397C88"/>
    <w:rsid w:val="00397D34"/>
    <w:rsid w:val="00397FE8"/>
    <w:rsid w:val="003A04E0"/>
    <w:rsid w:val="003A073C"/>
    <w:rsid w:val="003A0E91"/>
    <w:rsid w:val="003A12F2"/>
    <w:rsid w:val="003A1700"/>
    <w:rsid w:val="003A1ABB"/>
    <w:rsid w:val="003A1ADA"/>
    <w:rsid w:val="003A2072"/>
    <w:rsid w:val="003A20D9"/>
    <w:rsid w:val="003A284B"/>
    <w:rsid w:val="003A2A29"/>
    <w:rsid w:val="003A2B5B"/>
    <w:rsid w:val="003A30FC"/>
    <w:rsid w:val="003A3537"/>
    <w:rsid w:val="003A3732"/>
    <w:rsid w:val="003A3A16"/>
    <w:rsid w:val="003A3C66"/>
    <w:rsid w:val="003A4739"/>
    <w:rsid w:val="003A4883"/>
    <w:rsid w:val="003A5432"/>
    <w:rsid w:val="003A556D"/>
    <w:rsid w:val="003A5637"/>
    <w:rsid w:val="003A5824"/>
    <w:rsid w:val="003A5B6D"/>
    <w:rsid w:val="003A5E19"/>
    <w:rsid w:val="003A5F4F"/>
    <w:rsid w:val="003A6103"/>
    <w:rsid w:val="003A67C5"/>
    <w:rsid w:val="003A6C9E"/>
    <w:rsid w:val="003A6D39"/>
    <w:rsid w:val="003A723D"/>
    <w:rsid w:val="003A762E"/>
    <w:rsid w:val="003A7C8C"/>
    <w:rsid w:val="003A7C8F"/>
    <w:rsid w:val="003A7FE9"/>
    <w:rsid w:val="003B05E9"/>
    <w:rsid w:val="003B0725"/>
    <w:rsid w:val="003B0749"/>
    <w:rsid w:val="003B0C05"/>
    <w:rsid w:val="003B0F8C"/>
    <w:rsid w:val="003B105D"/>
    <w:rsid w:val="003B13E2"/>
    <w:rsid w:val="003B13F7"/>
    <w:rsid w:val="003B1FA4"/>
    <w:rsid w:val="003B22D2"/>
    <w:rsid w:val="003B256A"/>
    <w:rsid w:val="003B2884"/>
    <w:rsid w:val="003B2B12"/>
    <w:rsid w:val="003B2B19"/>
    <w:rsid w:val="003B3096"/>
    <w:rsid w:val="003B3305"/>
    <w:rsid w:val="003B3DA4"/>
    <w:rsid w:val="003B4141"/>
    <w:rsid w:val="003B41B3"/>
    <w:rsid w:val="003B42A0"/>
    <w:rsid w:val="003B4501"/>
    <w:rsid w:val="003B5084"/>
    <w:rsid w:val="003B533C"/>
    <w:rsid w:val="003B59EF"/>
    <w:rsid w:val="003B5FD3"/>
    <w:rsid w:val="003B62F8"/>
    <w:rsid w:val="003B6C95"/>
    <w:rsid w:val="003B6D91"/>
    <w:rsid w:val="003B71DF"/>
    <w:rsid w:val="003B7300"/>
    <w:rsid w:val="003B7486"/>
    <w:rsid w:val="003B76DE"/>
    <w:rsid w:val="003B7822"/>
    <w:rsid w:val="003B7F1A"/>
    <w:rsid w:val="003C0DA2"/>
    <w:rsid w:val="003C1043"/>
    <w:rsid w:val="003C10AC"/>
    <w:rsid w:val="003C1132"/>
    <w:rsid w:val="003C12E1"/>
    <w:rsid w:val="003C1702"/>
    <w:rsid w:val="003C1862"/>
    <w:rsid w:val="003C1E8D"/>
    <w:rsid w:val="003C25F8"/>
    <w:rsid w:val="003C2A6C"/>
    <w:rsid w:val="003C2D09"/>
    <w:rsid w:val="003C3AA4"/>
    <w:rsid w:val="003C47EE"/>
    <w:rsid w:val="003C495E"/>
    <w:rsid w:val="003C4A01"/>
    <w:rsid w:val="003C4A56"/>
    <w:rsid w:val="003C520D"/>
    <w:rsid w:val="003C53DB"/>
    <w:rsid w:val="003C577B"/>
    <w:rsid w:val="003C5857"/>
    <w:rsid w:val="003C5987"/>
    <w:rsid w:val="003C5BA5"/>
    <w:rsid w:val="003C5BAE"/>
    <w:rsid w:val="003C5D52"/>
    <w:rsid w:val="003C5EDB"/>
    <w:rsid w:val="003C5F31"/>
    <w:rsid w:val="003C612C"/>
    <w:rsid w:val="003C703E"/>
    <w:rsid w:val="003C7054"/>
    <w:rsid w:val="003C70F5"/>
    <w:rsid w:val="003C72FC"/>
    <w:rsid w:val="003C7646"/>
    <w:rsid w:val="003C7A48"/>
    <w:rsid w:val="003C7C91"/>
    <w:rsid w:val="003C7E7F"/>
    <w:rsid w:val="003D0110"/>
    <w:rsid w:val="003D09F9"/>
    <w:rsid w:val="003D0C7C"/>
    <w:rsid w:val="003D0D10"/>
    <w:rsid w:val="003D1A7B"/>
    <w:rsid w:val="003D228A"/>
    <w:rsid w:val="003D288D"/>
    <w:rsid w:val="003D2F74"/>
    <w:rsid w:val="003D328E"/>
    <w:rsid w:val="003D32DE"/>
    <w:rsid w:val="003D3C3D"/>
    <w:rsid w:val="003D47F8"/>
    <w:rsid w:val="003D48E5"/>
    <w:rsid w:val="003D4CCD"/>
    <w:rsid w:val="003D505E"/>
    <w:rsid w:val="003D5097"/>
    <w:rsid w:val="003D5168"/>
    <w:rsid w:val="003D5758"/>
    <w:rsid w:val="003D57DB"/>
    <w:rsid w:val="003D584D"/>
    <w:rsid w:val="003D5A3E"/>
    <w:rsid w:val="003D5AC9"/>
    <w:rsid w:val="003D5E98"/>
    <w:rsid w:val="003D640E"/>
    <w:rsid w:val="003D6448"/>
    <w:rsid w:val="003D6ED6"/>
    <w:rsid w:val="003D7BE6"/>
    <w:rsid w:val="003D7C20"/>
    <w:rsid w:val="003D7CEB"/>
    <w:rsid w:val="003D7DD0"/>
    <w:rsid w:val="003D7E3D"/>
    <w:rsid w:val="003D7E57"/>
    <w:rsid w:val="003E045D"/>
    <w:rsid w:val="003E076A"/>
    <w:rsid w:val="003E0A86"/>
    <w:rsid w:val="003E0E0F"/>
    <w:rsid w:val="003E0E4B"/>
    <w:rsid w:val="003E1CC3"/>
    <w:rsid w:val="003E24C1"/>
    <w:rsid w:val="003E2E02"/>
    <w:rsid w:val="003E379B"/>
    <w:rsid w:val="003E3BD4"/>
    <w:rsid w:val="003E410A"/>
    <w:rsid w:val="003E4396"/>
    <w:rsid w:val="003E43E2"/>
    <w:rsid w:val="003E47D6"/>
    <w:rsid w:val="003E4978"/>
    <w:rsid w:val="003E49EE"/>
    <w:rsid w:val="003E4E21"/>
    <w:rsid w:val="003E56AD"/>
    <w:rsid w:val="003E5B37"/>
    <w:rsid w:val="003E60B6"/>
    <w:rsid w:val="003E6610"/>
    <w:rsid w:val="003E6613"/>
    <w:rsid w:val="003E6AB7"/>
    <w:rsid w:val="003E6B42"/>
    <w:rsid w:val="003E6BE3"/>
    <w:rsid w:val="003E707C"/>
    <w:rsid w:val="003E7445"/>
    <w:rsid w:val="003E7AA8"/>
    <w:rsid w:val="003E7E94"/>
    <w:rsid w:val="003F06AA"/>
    <w:rsid w:val="003F06D0"/>
    <w:rsid w:val="003F0980"/>
    <w:rsid w:val="003F0BD4"/>
    <w:rsid w:val="003F0C72"/>
    <w:rsid w:val="003F0DA8"/>
    <w:rsid w:val="003F102F"/>
    <w:rsid w:val="003F10D6"/>
    <w:rsid w:val="003F155F"/>
    <w:rsid w:val="003F1991"/>
    <w:rsid w:val="003F19CF"/>
    <w:rsid w:val="003F1DEE"/>
    <w:rsid w:val="003F227C"/>
    <w:rsid w:val="003F2549"/>
    <w:rsid w:val="003F294C"/>
    <w:rsid w:val="003F2C13"/>
    <w:rsid w:val="003F3425"/>
    <w:rsid w:val="003F38BC"/>
    <w:rsid w:val="003F390A"/>
    <w:rsid w:val="003F3975"/>
    <w:rsid w:val="003F4618"/>
    <w:rsid w:val="003F4762"/>
    <w:rsid w:val="003F4813"/>
    <w:rsid w:val="003F4A0F"/>
    <w:rsid w:val="003F4CAE"/>
    <w:rsid w:val="003F4E64"/>
    <w:rsid w:val="003F517E"/>
    <w:rsid w:val="003F5266"/>
    <w:rsid w:val="003F54DC"/>
    <w:rsid w:val="003F590D"/>
    <w:rsid w:val="003F59A3"/>
    <w:rsid w:val="003F6273"/>
    <w:rsid w:val="003F66B5"/>
    <w:rsid w:val="003F671C"/>
    <w:rsid w:val="003F6759"/>
    <w:rsid w:val="003F7337"/>
    <w:rsid w:val="003F738D"/>
    <w:rsid w:val="003F77A2"/>
    <w:rsid w:val="003F783E"/>
    <w:rsid w:val="003F7890"/>
    <w:rsid w:val="003F7A25"/>
    <w:rsid w:val="003F7A30"/>
    <w:rsid w:val="0040045D"/>
    <w:rsid w:val="0040079C"/>
    <w:rsid w:val="00400C5C"/>
    <w:rsid w:val="00401251"/>
    <w:rsid w:val="0040125D"/>
    <w:rsid w:val="004012FD"/>
    <w:rsid w:val="0040135C"/>
    <w:rsid w:val="00401857"/>
    <w:rsid w:val="00401C76"/>
    <w:rsid w:val="00401E50"/>
    <w:rsid w:val="00401E76"/>
    <w:rsid w:val="00401F73"/>
    <w:rsid w:val="004021B0"/>
    <w:rsid w:val="004023B0"/>
    <w:rsid w:val="00402732"/>
    <w:rsid w:val="00402EDB"/>
    <w:rsid w:val="004030D8"/>
    <w:rsid w:val="0040357B"/>
    <w:rsid w:val="00403600"/>
    <w:rsid w:val="00403AAF"/>
    <w:rsid w:val="00403F5C"/>
    <w:rsid w:val="00403F8F"/>
    <w:rsid w:val="00404487"/>
    <w:rsid w:val="00404498"/>
    <w:rsid w:val="00404A6A"/>
    <w:rsid w:val="00404ABA"/>
    <w:rsid w:val="00405630"/>
    <w:rsid w:val="00405A89"/>
    <w:rsid w:val="00405BD3"/>
    <w:rsid w:val="00405DDC"/>
    <w:rsid w:val="00405E73"/>
    <w:rsid w:val="004060A3"/>
    <w:rsid w:val="0040679B"/>
    <w:rsid w:val="00407159"/>
    <w:rsid w:val="00407458"/>
    <w:rsid w:val="00407533"/>
    <w:rsid w:val="004103C1"/>
    <w:rsid w:val="00410486"/>
    <w:rsid w:val="00411122"/>
    <w:rsid w:val="004115FD"/>
    <w:rsid w:val="004119BE"/>
    <w:rsid w:val="00412205"/>
    <w:rsid w:val="00412E8F"/>
    <w:rsid w:val="0041320F"/>
    <w:rsid w:val="004144A2"/>
    <w:rsid w:val="00414507"/>
    <w:rsid w:val="0041469D"/>
    <w:rsid w:val="0041488F"/>
    <w:rsid w:val="004155DF"/>
    <w:rsid w:val="0041597D"/>
    <w:rsid w:val="00415A82"/>
    <w:rsid w:val="00415D3C"/>
    <w:rsid w:val="00416482"/>
    <w:rsid w:val="0041689D"/>
    <w:rsid w:val="004168DF"/>
    <w:rsid w:val="004168F9"/>
    <w:rsid w:val="00417320"/>
    <w:rsid w:val="004174DE"/>
    <w:rsid w:val="00417D4F"/>
    <w:rsid w:val="00417D83"/>
    <w:rsid w:val="00417F8B"/>
    <w:rsid w:val="004201F9"/>
    <w:rsid w:val="00420A1F"/>
    <w:rsid w:val="00420DF3"/>
    <w:rsid w:val="004213BB"/>
    <w:rsid w:val="00421A0F"/>
    <w:rsid w:val="0042225D"/>
    <w:rsid w:val="00422641"/>
    <w:rsid w:val="00423173"/>
    <w:rsid w:val="004231A1"/>
    <w:rsid w:val="00423C79"/>
    <w:rsid w:val="00423E91"/>
    <w:rsid w:val="004243AE"/>
    <w:rsid w:val="00424438"/>
    <w:rsid w:val="00426567"/>
    <w:rsid w:val="0042660A"/>
    <w:rsid w:val="0042689D"/>
    <w:rsid w:val="00426F97"/>
    <w:rsid w:val="00427226"/>
    <w:rsid w:val="00427494"/>
    <w:rsid w:val="0042753A"/>
    <w:rsid w:val="0042782C"/>
    <w:rsid w:val="004301EC"/>
    <w:rsid w:val="004302D1"/>
    <w:rsid w:val="004306F6"/>
    <w:rsid w:val="00430AD0"/>
    <w:rsid w:val="00431095"/>
    <w:rsid w:val="00431435"/>
    <w:rsid w:val="004318AF"/>
    <w:rsid w:val="0043197D"/>
    <w:rsid w:val="00431A10"/>
    <w:rsid w:val="004323A2"/>
    <w:rsid w:val="00432929"/>
    <w:rsid w:val="00433044"/>
    <w:rsid w:val="00433366"/>
    <w:rsid w:val="004333A4"/>
    <w:rsid w:val="00433B96"/>
    <w:rsid w:val="004341CE"/>
    <w:rsid w:val="00435060"/>
    <w:rsid w:val="004350A1"/>
    <w:rsid w:val="0043514D"/>
    <w:rsid w:val="0043529C"/>
    <w:rsid w:val="0043599D"/>
    <w:rsid w:val="00435DD0"/>
    <w:rsid w:val="00435EFD"/>
    <w:rsid w:val="00435F99"/>
    <w:rsid w:val="004361F9"/>
    <w:rsid w:val="004365A7"/>
    <w:rsid w:val="0043698B"/>
    <w:rsid w:val="00436996"/>
    <w:rsid w:val="00436BD4"/>
    <w:rsid w:val="00436F8A"/>
    <w:rsid w:val="0043707D"/>
    <w:rsid w:val="0043760F"/>
    <w:rsid w:val="0043770E"/>
    <w:rsid w:val="00437992"/>
    <w:rsid w:val="00437A35"/>
    <w:rsid w:val="00437BA9"/>
    <w:rsid w:val="00437DDF"/>
    <w:rsid w:val="00437F1B"/>
    <w:rsid w:val="00440092"/>
    <w:rsid w:val="004404D1"/>
    <w:rsid w:val="00440542"/>
    <w:rsid w:val="0044071F"/>
    <w:rsid w:val="0044089F"/>
    <w:rsid w:val="004408CF"/>
    <w:rsid w:val="004409C1"/>
    <w:rsid w:val="00440CCA"/>
    <w:rsid w:val="0044169D"/>
    <w:rsid w:val="004416AF"/>
    <w:rsid w:val="0044172F"/>
    <w:rsid w:val="00441E1D"/>
    <w:rsid w:val="00441FD2"/>
    <w:rsid w:val="004424A2"/>
    <w:rsid w:val="00442940"/>
    <w:rsid w:val="00443344"/>
    <w:rsid w:val="004436EC"/>
    <w:rsid w:val="00443BD4"/>
    <w:rsid w:val="004449C8"/>
    <w:rsid w:val="00444B84"/>
    <w:rsid w:val="00444B93"/>
    <w:rsid w:val="00444D7D"/>
    <w:rsid w:val="00445C53"/>
    <w:rsid w:val="0044604E"/>
    <w:rsid w:val="0044605B"/>
    <w:rsid w:val="00446D5C"/>
    <w:rsid w:val="0044748C"/>
    <w:rsid w:val="00447724"/>
    <w:rsid w:val="004477CA"/>
    <w:rsid w:val="004478C1"/>
    <w:rsid w:val="004478D8"/>
    <w:rsid w:val="0044793E"/>
    <w:rsid w:val="00450E83"/>
    <w:rsid w:val="0045164C"/>
    <w:rsid w:val="004521C5"/>
    <w:rsid w:val="004525E9"/>
    <w:rsid w:val="00452EC8"/>
    <w:rsid w:val="00453273"/>
    <w:rsid w:val="00453309"/>
    <w:rsid w:val="00454165"/>
    <w:rsid w:val="00454C99"/>
    <w:rsid w:val="00454F63"/>
    <w:rsid w:val="0045532B"/>
    <w:rsid w:val="004554FB"/>
    <w:rsid w:val="00455533"/>
    <w:rsid w:val="004558AF"/>
    <w:rsid w:val="00455D8B"/>
    <w:rsid w:val="004569AA"/>
    <w:rsid w:val="00456B19"/>
    <w:rsid w:val="00457102"/>
    <w:rsid w:val="0045746D"/>
    <w:rsid w:val="004577EC"/>
    <w:rsid w:val="00457DF9"/>
    <w:rsid w:val="00457F8E"/>
    <w:rsid w:val="0046071A"/>
    <w:rsid w:val="00460D89"/>
    <w:rsid w:val="004610E2"/>
    <w:rsid w:val="004612AD"/>
    <w:rsid w:val="004616E7"/>
    <w:rsid w:val="004616ED"/>
    <w:rsid w:val="0046194D"/>
    <w:rsid w:val="00461BB5"/>
    <w:rsid w:val="00461C21"/>
    <w:rsid w:val="00461ED0"/>
    <w:rsid w:val="00461F81"/>
    <w:rsid w:val="00462310"/>
    <w:rsid w:val="00462718"/>
    <w:rsid w:val="004633E7"/>
    <w:rsid w:val="00463763"/>
    <w:rsid w:val="00463911"/>
    <w:rsid w:val="00463B7C"/>
    <w:rsid w:val="00463E23"/>
    <w:rsid w:val="00463E68"/>
    <w:rsid w:val="00464121"/>
    <w:rsid w:val="0046420A"/>
    <w:rsid w:val="0046431F"/>
    <w:rsid w:val="0046457B"/>
    <w:rsid w:val="00464DA5"/>
    <w:rsid w:val="004653F3"/>
    <w:rsid w:val="0046578C"/>
    <w:rsid w:val="00465827"/>
    <w:rsid w:val="00465A96"/>
    <w:rsid w:val="00465ABB"/>
    <w:rsid w:val="00465F8B"/>
    <w:rsid w:val="00465FC9"/>
    <w:rsid w:val="004660FA"/>
    <w:rsid w:val="00466971"/>
    <w:rsid w:val="004669AF"/>
    <w:rsid w:val="004669DC"/>
    <w:rsid w:val="00466A37"/>
    <w:rsid w:val="00466BE2"/>
    <w:rsid w:val="00467152"/>
    <w:rsid w:val="00467797"/>
    <w:rsid w:val="004679D3"/>
    <w:rsid w:val="00470100"/>
    <w:rsid w:val="004702CE"/>
    <w:rsid w:val="0047096A"/>
    <w:rsid w:val="00470C17"/>
    <w:rsid w:val="00470D98"/>
    <w:rsid w:val="00470F4A"/>
    <w:rsid w:val="00471D90"/>
    <w:rsid w:val="00472707"/>
    <w:rsid w:val="004731AE"/>
    <w:rsid w:val="004732B1"/>
    <w:rsid w:val="00473723"/>
    <w:rsid w:val="00473AE6"/>
    <w:rsid w:val="00473C18"/>
    <w:rsid w:val="00473CB0"/>
    <w:rsid w:val="00473E86"/>
    <w:rsid w:val="004747BC"/>
    <w:rsid w:val="004750A9"/>
    <w:rsid w:val="0047517F"/>
    <w:rsid w:val="004755EE"/>
    <w:rsid w:val="0047594E"/>
    <w:rsid w:val="00475A14"/>
    <w:rsid w:val="00475C4D"/>
    <w:rsid w:val="00475CEC"/>
    <w:rsid w:val="004761F2"/>
    <w:rsid w:val="00476895"/>
    <w:rsid w:val="00476B3F"/>
    <w:rsid w:val="00476B70"/>
    <w:rsid w:val="00476DC3"/>
    <w:rsid w:val="004771DC"/>
    <w:rsid w:val="00477CD2"/>
    <w:rsid w:val="004804D0"/>
    <w:rsid w:val="00480642"/>
    <w:rsid w:val="00480A00"/>
    <w:rsid w:val="00481188"/>
    <w:rsid w:val="004811C2"/>
    <w:rsid w:val="004815A1"/>
    <w:rsid w:val="0048171A"/>
    <w:rsid w:val="004819DF"/>
    <w:rsid w:val="00481E81"/>
    <w:rsid w:val="0048211C"/>
    <w:rsid w:val="00482257"/>
    <w:rsid w:val="00482523"/>
    <w:rsid w:val="00482582"/>
    <w:rsid w:val="00482AB2"/>
    <w:rsid w:val="00482FBB"/>
    <w:rsid w:val="0048324C"/>
    <w:rsid w:val="00483399"/>
    <w:rsid w:val="00483B88"/>
    <w:rsid w:val="00484BC8"/>
    <w:rsid w:val="00484C79"/>
    <w:rsid w:val="00484E5A"/>
    <w:rsid w:val="00485050"/>
    <w:rsid w:val="00485258"/>
    <w:rsid w:val="00485451"/>
    <w:rsid w:val="00485A3B"/>
    <w:rsid w:val="00485A73"/>
    <w:rsid w:val="00485B5D"/>
    <w:rsid w:val="00485C92"/>
    <w:rsid w:val="00485D3D"/>
    <w:rsid w:val="00486159"/>
    <w:rsid w:val="00486171"/>
    <w:rsid w:val="004864B1"/>
    <w:rsid w:val="004869F6"/>
    <w:rsid w:val="00486C57"/>
    <w:rsid w:val="00486D30"/>
    <w:rsid w:val="004873D9"/>
    <w:rsid w:val="004901AF"/>
    <w:rsid w:val="00490616"/>
    <w:rsid w:val="00490AB8"/>
    <w:rsid w:val="00490B2A"/>
    <w:rsid w:val="00490B52"/>
    <w:rsid w:val="00490FEB"/>
    <w:rsid w:val="004912C1"/>
    <w:rsid w:val="00491C58"/>
    <w:rsid w:val="00492375"/>
    <w:rsid w:val="004925CB"/>
    <w:rsid w:val="004927F0"/>
    <w:rsid w:val="00492906"/>
    <w:rsid w:val="0049323C"/>
    <w:rsid w:val="00493B39"/>
    <w:rsid w:val="004942BE"/>
    <w:rsid w:val="00494C11"/>
    <w:rsid w:val="00494CE4"/>
    <w:rsid w:val="00495380"/>
    <w:rsid w:val="0049549B"/>
    <w:rsid w:val="00495500"/>
    <w:rsid w:val="004956B5"/>
    <w:rsid w:val="00495A85"/>
    <w:rsid w:val="00495CB0"/>
    <w:rsid w:val="00495DCA"/>
    <w:rsid w:val="00496129"/>
    <w:rsid w:val="004967E8"/>
    <w:rsid w:val="00496A73"/>
    <w:rsid w:val="00496BF1"/>
    <w:rsid w:val="004979E0"/>
    <w:rsid w:val="00497AB5"/>
    <w:rsid w:val="00497D0D"/>
    <w:rsid w:val="00497F94"/>
    <w:rsid w:val="004A02B4"/>
    <w:rsid w:val="004A0455"/>
    <w:rsid w:val="004A0558"/>
    <w:rsid w:val="004A08BB"/>
    <w:rsid w:val="004A0A2B"/>
    <w:rsid w:val="004A0C4A"/>
    <w:rsid w:val="004A0DE7"/>
    <w:rsid w:val="004A0E14"/>
    <w:rsid w:val="004A1200"/>
    <w:rsid w:val="004A163E"/>
    <w:rsid w:val="004A16DF"/>
    <w:rsid w:val="004A1F07"/>
    <w:rsid w:val="004A2297"/>
    <w:rsid w:val="004A23CF"/>
    <w:rsid w:val="004A2553"/>
    <w:rsid w:val="004A25E6"/>
    <w:rsid w:val="004A2738"/>
    <w:rsid w:val="004A2885"/>
    <w:rsid w:val="004A2FE8"/>
    <w:rsid w:val="004A3044"/>
    <w:rsid w:val="004A30EE"/>
    <w:rsid w:val="004A3347"/>
    <w:rsid w:val="004A3B3B"/>
    <w:rsid w:val="004A4393"/>
    <w:rsid w:val="004A43B4"/>
    <w:rsid w:val="004A491F"/>
    <w:rsid w:val="004A4ABD"/>
    <w:rsid w:val="004A4F14"/>
    <w:rsid w:val="004A4FA7"/>
    <w:rsid w:val="004A5551"/>
    <w:rsid w:val="004A5684"/>
    <w:rsid w:val="004A5A7A"/>
    <w:rsid w:val="004A5B79"/>
    <w:rsid w:val="004A5C31"/>
    <w:rsid w:val="004A6010"/>
    <w:rsid w:val="004A6A6B"/>
    <w:rsid w:val="004A6FD0"/>
    <w:rsid w:val="004A7108"/>
    <w:rsid w:val="004A72B3"/>
    <w:rsid w:val="004A762A"/>
    <w:rsid w:val="004A798A"/>
    <w:rsid w:val="004A7EBA"/>
    <w:rsid w:val="004B0530"/>
    <w:rsid w:val="004B0831"/>
    <w:rsid w:val="004B0BA3"/>
    <w:rsid w:val="004B0D03"/>
    <w:rsid w:val="004B0D2B"/>
    <w:rsid w:val="004B1290"/>
    <w:rsid w:val="004B12C1"/>
    <w:rsid w:val="004B141C"/>
    <w:rsid w:val="004B149E"/>
    <w:rsid w:val="004B15E3"/>
    <w:rsid w:val="004B198C"/>
    <w:rsid w:val="004B2126"/>
    <w:rsid w:val="004B2207"/>
    <w:rsid w:val="004B2668"/>
    <w:rsid w:val="004B2835"/>
    <w:rsid w:val="004B2B76"/>
    <w:rsid w:val="004B2E8C"/>
    <w:rsid w:val="004B325C"/>
    <w:rsid w:val="004B36DD"/>
    <w:rsid w:val="004B3BF2"/>
    <w:rsid w:val="004B3CF4"/>
    <w:rsid w:val="004B42C4"/>
    <w:rsid w:val="004B47FA"/>
    <w:rsid w:val="004B4862"/>
    <w:rsid w:val="004B4BB6"/>
    <w:rsid w:val="004B4F00"/>
    <w:rsid w:val="004B4F0D"/>
    <w:rsid w:val="004B5110"/>
    <w:rsid w:val="004B51ED"/>
    <w:rsid w:val="004B5290"/>
    <w:rsid w:val="004B52B9"/>
    <w:rsid w:val="004B554F"/>
    <w:rsid w:val="004B56A4"/>
    <w:rsid w:val="004B5C7B"/>
    <w:rsid w:val="004B62CD"/>
    <w:rsid w:val="004B63DF"/>
    <w:rsid w:val="004B66E7"/>
    <w:rsid w:val="004B69EE"/>
    <w:rsid w:val="004B70B8"/>
    <w:rsid w:val="004B7130"/>
    <w:rsid w:val="004B73F4"/>
    <w:rsid w:val="004B78AA"/>
    <w:rsid w:val="004B7A6A"/>
    <w:rsid w:val="004B7E90"/>
    <w:rsid w:val="004B7F89"/>
    <w:rsid w:val="004C1AA6"/>
    <w:rsid w:val="004C20F9"/>
    <w:rsid w:val="004C29F7"/>
    <w:rsid w:val="004C2EB9"/>
    <w:rsid w:val="004C3016"/>
    <w:rsid w:val="004C3538"/>
    <w:rsid w:val="004C38AF"/>
    <w:rsid w:val="004C3BC4"/>
    <w:rsid w:val="004C3BE4"/>
    <w:rsid w:val="004C4920"/>
    <w:rsid w:val="004C4C49"/>
    <w:rsid w:val="004C4CBC"/>
    <w:rsid w:val="004C5149"/>
    <w:rsid w:val="004C568D"/>
    <w:rsid w:val="004C58E7"/>
    <w:rsid w:val="004C5DCA"/>
    <w:rsid w:val="004C5E41"/>
    <w:rsid w:val="004C5ED4"/>
    <w:rsid w:val="004C6235"/>
    <w:rsid w:val="004C660D"/>
    <w:rsid w:val="004C6625"/>
    <w:rsid w:val="004C6725"/>
    <w:rsid w:val="004C684B"/>
    <w:rsid w:val="004C68AF"/>
    <w:rsid w:val="004C6AA3"/>
    <w:rsid w:val="004C6BD0"/>
    <w:rsid w:val="004C719E"/>
    <w:rsid w:val="004C7211"/>
    <w:rsid w:val="004C7DB9"/>
    <w:rsid w:val="004D0B08"/>
    <w:rsid w:val="004D0C87"/>
    <w:rsid w:val="004D117E"/>
    <w:rsid w:val="004D1211"/>
    <w:rsid w:val="004D124B"/>
    <w:rsid w:val="004D1326"/>
    <w:rsid w:val="004D1393"/>
    <w:rsid w:val="004D1725"/>
    <w:rsid w:val="004D1DC5"/>
    <w:rsid w:val="004D275C"/>
    <w:rsid w:val="004D2AFB"/>
    <w:rsid w:val="004D2BDF"/>
    <w:rsid w:val="004D396C"/>
    <w:rsid w:val="004D3E0B"/>
    <w:rsid w:val="004D4045"/>
    <w:rsid w:val="004D414D"/>
    <w:rsid w:val="004D41CD"/>
    <w:rsid w:val="004D46B5"/>
    <w:rsid w:val="004D4A82"/>
    <w:rsid w:val="004D4E7D"/>
    <w:rsid w:val="004D508A"/>
    <w:rsid w:val="004D5CAC"/>
    <w:rsid w:val="004D649E"/>
    <w:rsid w:val="004D6D19"/>
    <w:rsid w:val="004D6DAA"/>
    <w:rsid w:val="004D72B7"/>
    <w:rsid w:val="004D7956"/>
    <w:rsid w:val="004D7A0D"/>
    <w:rsid w:val="004D7D90"/>
    <w:rsid w:val="004D7D97"/>
    <w:rsid w:val="004E0283"/>
    <w:rsid w:val="004E0436"/>
    <w:rsid w:val="004E04DB"/>
    <w:rsid w:val="004E0717"/>
    <w:rsid w:val="004E0842"/>
    <w:rsid w:val="004E0948"/>
    <w:rsid w:val="004E09E8"/>
    <w:rsid w:val="004E0BFD"/>
    <w:rsid w:val="004E13DD"/>
    <w:rsid w:val="004E1910"/>
    <w:rsid w:val="004E191F"/>
    <w:rsid w:val="004E19CA"/>
    <w:rsid w:val="004E1A71"/>
    <w:rsid w:val="004E2A08"/>
    <w:rsid w:val="004E356D"/>
    <w:rsid w:val="004E3952"/>
    <w:rsid w:val="004E3EF5"/>
    <w:rsid w:val="004E498B"/>
    <w:rsid w:val="004E4A38"/>
    <w:rsid w:val="004E4AD9"/>
    <w:rsid w:val="004E4D96"/>
    <w:rsid w:val="004E53A2"/>
    <w:rsid w:val="004E5425"/>
    <w:rsid w:val="004E55AD"/>
    <w:rsid w:val="004E5BB3"/>
    <w:rsid w:val="004E65A1"/>
    <w:rsid w:val="004E6E5F"/>
    <w:rsid w:val="004E7035"/>
    <w:rsid w:val="004E7138"/>
    <w:rsid w:val="004E723F"/>
    <w:rsid w:val="004E7C45"/>
    <w:rsid w:val="004F01E0"/>
    <w:rsid w:val="004F02DE"/>
    <w:rsid w:val="004F036D"/>
    <w:rsid w:val="004F0BAA"/>
    <w:rsid w:val="004F0BF3"/>
    <w:rsid w:val="004F0CC3"/>
    <w:rsid w:val="004F1AF5"/>
    <w:rsid w:val="004F1C6D"/>
    <w:rsid w:val="004F2175"/>
    <w:rsid w:val="004F2220"/>
    <w:rsid w:val="004F2B1E"/>
    <w:rsid w:val="004F2B28"/>
    <w:rsid w:val="004F328B"/>
    <w:rsid w:val="004F3850"/>
    <w:rsid w:val="004F3910"/>
    <w:rsid w:val="004F3EBD"/>
    <w:rsid w:val="004F465F"/>
    <w:rsid w:val="004F4E73"/>
    <w:rsid w:val="004F5784"/>
    <w:rsid w:val="004F587B"/>
    <w:rsid w:val="004F5AE5"/>
    <w:rsid w:val="004F73D3"/>
    <w:rsid w:val="004F73F7"/>
    <w:rsid w:val="004F7463"/>
    <w:rsid w:val="004F7905"/>
    <w:rsid w:val="004F7CDB"/>
    <w:rsid w:val="00500056"/>
    <w:rsid w:val="0050008F"/>
    <w:rsid w:val="005003F9"/>
    <w:rsid w:val="00500431"/>
    <w:rsid w:val="005004BC"/>
    <w:rsid w:val="00500897"/>
    <w:rsid w:val="00500B9C"/>
    <w:rsid w:val="00500C97"/>
    <w:rsid w:val="005016AF"/>
    <w:rsid w:val="00501763"/>
    <w:rsid w:val="0050182F"/>
    <w:rsid w:val="0050187F"/>
    <w:rsid w:val="00501CC2"/>
    <w:rsid w:val="005020BB"/>
    <w:rsid w:val="00502F29"/>
    <w:rsid w:val="00503179"/>
    <w:rsid w:val="00503BB4"/>
    <w:rsid w:val="00503BC6"/>
    <w:rsid w:val="00503E62"/>
    <w:rsid w:val="00503EFE"/>
    <w:rsid w:val="00504436"/>
    <w:rsid w:val="00504A0C"/>
    <w:rsid w:val="00504A54"/>
    <w:rsid w:val="00504E7A"/>
    <w:rsid w:val="005059EB"/>
    <w:rsid w:val="00505FEE"/>
    <w:rsid w:val="0050676B"/>
    <w:rsid w:val="00506843"/>
    <w:rsid w:val="0050691C"/>
    <w:rsid w:val="0050739A"/>
    <w:rsid w:val="005074B2"/>
    <w:rsid w:val="005079FF"/>
    <w:rsid w:val="00510048"/>
    <w:rsid w:val="00510595"/>
    <w:rsid w:val="00510DC9"/>
    <w:rsid w:val="005111C6"/>
    <w:rsid w:val="0051138E"/>
    <w:rsid w:val="005113FC"/>
    <w:rsid w:val="00511ADB"/>
    <w:rsid w:val="00511FDF"/>
    <w:rsid w:val="00511FE7"/>
    <w:rsid w:val="005121C4"/>
    <w:rsid w:val="00512711"/>
    <w:rsid w:val="0051274B"/>
    <w:rsid w:val="005131FD"/>
    <w:rsid w:val="00513A57"/>
    <w:rsid w:val="00514168"/>
    <w:rsid w:val="00514323"/>
    <w:rsid w:val="0051437E"/>
    <w:rsid w:val="0051451C"/>
    <w:rsid w:val="00514629"/>
    <w:rsid w:val="0051463A"/>
    <w:rsid w:val="005146B4"/>
    <w:rsid w:val="005146E9"/>
    <w:rsid w:val="00514BC9"/>
    <w:rsid w:val="0051500B"/>
    <w:rsid w:val="005150F4"/>
    <w:rsid w:val="005155E3"/>
    <w:rsid w:val="0051627B"/>
    <w:rsid w:val="0051658D"/>
    <w:rsid w:val="005166E1"/>
    <w:rsid w:val="005168A2"/>
    <w:rsid w:val="00516BD2"/>
    <w:rsid w:val="00517623"/>
    <w:rsid w:val="00517D7A"/>
    <w:rsid w:val="00517EF8"/>
    <w:rsid w:val="005201CE"/>
    <w:rsid w:val="00520264"/>
    <w:rsid w:val="00520912"/>
    <w:rsid w:val="00521314"/>
    <w:rsid w:val="00521AA9"/>
    <w:rsid w:val="00521B15"/>
    <w:rsid w:val="00521CDE"/>
    <w:rsid w:val="00521D84"/>
    <w:rsid w:val="005222AF"/>
    <w:rsid w:val="005222D2"/>
    <w:rsid w:val="00522364"/>
    <w:rsid w:val="005227F7"/>
    <w:rsid w:val="00522A70"/>
    <w:rsid w:val="00522AAB"/>
    <w:rsid w:val="00522B44"/>
    <w:rsid w:val="00522B4A"/>
    <w:rsid w:val="00522FB0"/>
    <w:rsid w:val="005230DC"/>
    <w:rsid w:val="005232B0"/>
    <w:rsid w:val="005237FC"/>
    <w:rsid w:val="005242DC"/>
    <w:rsid w:val="005246D7"/>
    <w:rsid w:val="00524FF4"/>
    <w:rsid w:val="00525093"/>
    <w:rsid w:val="00525586"/>
    <w:rsid w:val="0052566D"/>
    <w:rsid w:val="00525AC1"/>
    <w:rsid w:val="00525BB0"/>
    <w:rsid w:val="00525C68"/>
    <w:rsid w:val="00525ED0"/>
    <w:rsid w:val="00525FCD"/>
    <w:rsid w:val="00526026"/>
    <w:rsid w:val="005262C7"/>
    <w:rsid w:val="00526799"/>
    <w:rsid w:val="005267EE"/>
    <w:rsid w:val="005271F8"/>
    <w:rsid w:val="00527467"/>
    <w:rsid w:val="00527500"/>
    <w:rsid w:val="0052757C"/>
    <w:rsid w:val="00527C23"/>
    <w:rsid w:val="005300CD"/>
    <w:rsid w:val="0053014D"/>
    <w:rsid w:val="00530558"/>
    <w:rsid w:val="0053096D"/>
    <w:rsid w:val="00530BCC"/>
    <w:rsid w:val="00530D0B"/>
    <w:rsid w:val="00531601"/>
    <w:rsid w:val="00531D8E"/>
    <w:rsid w:val="00531F3A"/>
    <w:rsid w:val="00531FCC"/>
    <w:rsid w:val="00532230"/>
    <w:rsid w:val="00532499"/>
    <w:rsid w:val="00532569"/>
    <w:rsid w:val="00532601"/>
    <w:rsid w:val="00532852"/>
    <w:rsid w:val="005328E4"/>
    <w:rsid w:val="005329EE"/>
    <w:rsid w:val="00532AD2"/>
    <w:rsid w:val="00532E54"/>
    <w:rsid w:val="005330DF"/>
    <w:rsid w:val="0053331C"/>
    <w:rsid w:val="005334C7"/>
    <w:rsid w:val="0053382D"/>
    <w:rsid w:val="00533B75"/>
    <w:rsid w:val="005344FE"/>
    <w:rsid w:val="00534913"/>
    <w:rsid w:val="00534AE7"/>
    <w:rsid w:val="00534DF5"/>
    <w:rsid w:val="00536034"/>
    <w:rsid w:val="0053605C"/>
    <w:rsid w:val="0053612F"/>
    <w:rsid w:val="00536810"/>
    <w:rsid w:val="00536901"/>
    <w:rsid w:val="00536B5B"/>
    <w:rsid w:val="00536DAB"/>
    <w:rsid w:val="00536DDA"/>
    <w:rsid w:val="00536EA0"/>
    <w:rsid w:val="00536EF0"/>
    <w:rsid w:val="005372D3"/>
    <w:rsid w:val="0053756E"/>
    <w:rsid w:val="00537674"/>
    <w:rsid w:val="00537A87"/>
    <w:rsid w:val="00537B4A"/>
    <w:rsid w:val="00540557"/>
    <w:rsid w:val="00540869"/>
    <w:rsid w:val="00540A10"/>
    <w:rsid w:val="00541760"/>
    <w:rsid w:val="005421CB"/>
    <w:rsid w:val="005424D4"/>
    <w:rsid w:val="0054255B"/>
    <w:rsid w:val="00542891"/>
    <w:rsid w:val="00542E0A"/>
    <w:rsid w:val="00543701"/>
    <w:rsid w:val="00543C43"/>
    <w:rsid w:val="00543CA1"/>
    <w:rsid w:val="00543CDB"/>
    <w:rsid w:val="005444F2"/>
    <w:rsid w:val="0054450C"/>
    <w:rsid w:val="0054451D"/>
    <w:rsid w:val="005447D2"/>
    <w:rsid w:val="00544AF1"/>
    <w:rsid w:val="005454A3"/>
    <w:rsid w:val="00545549"/>
    <w:rsid w:val="0054576E"/>
    <w:rsid w:val="00545AF1"/>
    <w:rsid w:val="00547A02"/>
    <w:rsid w:val="00547CD1"/>
    <w:rsid w:val="00547FD7"/>
    <w:rsid w:val="00550216"/>
    <w:rsid w:val="005503BD"/>
    <w:rsid w:val="00550A98"/>
    <w:rsid w:val="00550C20"/>
    <w:rsid w:val="0055120C"/>
    <w:rsid w:val="00551458"/>
    <w:rsid w:val="00551A73"/>
    <w:rsid w:val="00551CA2"/>
    <w:rsid w:val="00551DA4"/>
    <w:rsid w:val="0055202E"/>
    <w:rsid w:val="00552238"/>
    <w:rsid w:val="0055272A"/>
    <w:rsid w:val="00552AB4"/>
    <w:rsid w:val="00552C01"/>
    <w:rsid w:val="00552D18"/>
    <w:rsid w:val="00552E23"/>
    <w:rsid w:val="00553C80"/>
    <w:rsid w:val="00553EB2"/>
    <w:rsid w:val="00554202"/>
    <w:rsid w:val="0055430F"/>
    <w:rsid w:val="0055445A"/>
    <w:rsid w:val="00554D03"/>
    <w:rsid w:val="00554F63"/>
    <w:rsid w:val="0055556A"/>
    <w:rsid w:val="005558FD"/>
    <w:rsid w:val="00555DBC"/>
    <w:rsid w:val="00555E39"/>
    <w:rsid w:val="00555EBA"/>
    <w:rsid w:val="00555FAE"/>
    <w:rsid w:val="00556019"/>
    <w:rsid w:val="00556199"/>
    <w:rsid w:val="00556B47"/>
    <w:rsid w:val="00556D6D"/>
    <w:rsid w:val="00556E19"/>
    <w:rsid w:val="00557121"/>
    <w:rsid w:val="0055743B"/>
    <w:rsid w:val="005574CD"/>
    <w:rsid w:val="005577EA"/>
    <w:rsid w:val="0055794B"/>
    <w:rsid w:val="00557FDD"/>
    <w:rsid w:val="00560159"/>
    <w:rsid w:val="0056031D"/>
    <w:rsid w:val="00560C8C"/>
    <w:rsid w:val="00560E09"/>
    <w:rsid w:val="005619C7"/>
    <w:rsid w:val="00561B16"/>
    <w:rsid w:val="00562020"/>
    <w:rsid w:val="0056239F"/>
    <w:rsid w:val="005624E1"/>
    <w:rsid w:val="005625E5"/>
    <w:rsid w:val="00562979"/>
    <w:rsid w:val="00562A27"/>
    <w:rsid w:val="00563116"/>
    <w:rsid w:val="00564043"/>
    <w:rsid w:val="0056431D"/>
    <w:rsid w:val="00564510"/>
    <w:rsid w:val="005647B5"/>
    <w:rsid w:val="005654BA"/>
    <w:rsid w:val="005658C2"/>
    <w:rsid w:val="00566216"/>
    <w:rsid w:val="00566284"/>
    <w:rsid w:val="005664E0"/>
    <w:rsid w:val="00566AFC"/>
    <w:rsid w:val="00566F83"/>
    <w:rsid w:val="005672CC"/>
    <w:rsid w:val="005675BC"/>
    <w:rsid w:val="005678F4"/>
    <w:rsid w:val="00567AB2"/>
    <w:rsid w:val="00567C6B"/>
    <w:rsid w:val="005707D3"/>
    <w:rsid w:val="00570843"/>
    <w:rsid w:val="00570850"/>
    <w:rsid w:val="00570D55"/>
    <w:rsid w:val="00571091"/>
    <w:rsid w:val="0057110B"/>
    <w:rsid w:val="00571112"/>
    <w:rsid w:val="00571327"/>
    <w:rsid w:val="00571AAB"/>
    <w:rsid w:val="005720CE"/>
    <w:rsid w:val="00572252"/>
    <w:rsid w:val="00572803"/>
    <w:rsid w:val="00572EC7"/>
    <w:rsid w:val="005737BA"/>
    <w:rsid w:val="00573A50"/>
    <w:rsid w:val="00573AB9"/>
    <w:rsid w:val="00573BC6"/>
    <w:rsid w:val="00573BDF"/>
    <w:rsid w:val="00573F04"/>
    <w:rsid w:val="005740E4"/>
    <w:rsid w:val="00574214"/>
    <w:rsid w:val="00574936"/>
    <w:rsid w:val="00575707"/>
    <w:rsid w:val="00575757"/>
    <w:rsid w:val="00575AA7"/>
    <w:rsid w:val="00575F00"/>
    <w:rsid w:val="005768BA"/>
    <w:rsid w:val="00576ACE"/>
    <w:rsid w:val="00576C98"/>
    <w:rsid w:val="00576F48"/>
    <w:rsid w:val="005772CF"/>
    <w:rsid w:val="005774E0"/>
    <w:rsid w:val="00577D8C"/>
    <w:rsid w:val="00580266"/>
    <w:rsid w:val="00580272"/>
    <w:rsid w:val="005803FF"/>
    <w:rsid w:val="00580434"/>
    <w:rsid w:val="0058068A"/>
    <w:rsid w:val="0058076E"/>
    <w:rsid w:val="005808DD"/>
    <w:rsid w:val="00580A52"/>
    <w:rsid w:val="00580DAD"/>
    <w:rsid w:val="005814A3"/>
    <w:rsid w:val="00581877"/>
    <w:rsid w:val="0058210E"/>
    <w:rsid w:val="00582216"/>
    <w:rsid w:val="0058261A"/>
    <w:rsid w:val="00582647"/>
    <w:rsid w:val="005826B4"/>
    <w:rsid w:val="00582952"/>
    <w:rsid w:val="00582A78"/>
    <w:rsid w:val="00582CE3"/>
    <w:rsid w:val="0058301C"/>
    <w:rsid w:val="00583228"/>
    <w:rsid w:val="005834D6"/>
    <w:rsid w:val="00583FEA"/>
    <w:rsid w:val="00584526"/>
    <w:rsid w:val="00584613"/>
    <w:rsid w:val="005847DA"/>
    <w:rsid w:val="00584926"/>
    <w:rsid w:val="00584B04"/>
    <w:rsid w:val="00584FA4"/>
    <w:rsid w:val="0058509D"/>
    <w:rsid w:val="005855D9"/>
    <w:rsid w:val="005855FD"/>
    <w:rsid w:val="005859FA"/>
    <w:rsid w:val="00586063"/>
    <w:rsid w:val="0058625F"/>
    <w:rsid w:val="00586B3E"/>
    <w:rsid w:val="0058705C"/>
    <w:rsid w:val="00587285"/>
    <w:rsid w:val="00587A47"/>
    <w:rsid w:val="00587C6F"/>
    <w:rsid w:val="00587F8B"/>
    <w:rsid w:val="0059008B"/>
    <w:rsid w:val="0059014A"/>
    <w:rsid w:val="005902E1"/>
    <w:rsid w:val="005912CF"/>
    <w:rsid w:val="00591C7D"/>
    <w:rsid w:val="00591E10"/>
    <w:rsid w:val="0059289E"/>
    <w:rsid w:val="00592966"/>
    <w:rsid w:val="00592E92"/>
    <w:rsid w:val="0059329B"/>
    <w:rsid w:val="0059340E"/>
    <w:rsid w:val="00593A55"/>
    <w:rsid w:val="00593CAF"/>
    <w:rsid w:val="00594135"/>
    <w:rsid w:val="005942AD"/>
    <w:rsid w:val="00594553"/>
    <w:rsid w:val="00594661"/>
    <w:rsid w:val="00594903"/>
    <w:rsid w:val="00594E0B"/>
    <w:rsid w:val="00594F41"/>
    <w:rsid w:val="00594F92"/>
    <w:rsid w:val="0059526F"/>
    <w:rsid w:val="00595D2E"/>
    <w:rsid w:val="00595EBB"/>
    <w:rsid w:val="005960FE"/>
    <w:rsid w:val="005961C7"/>
    <w:rsid w:val="0059620E"/>
    <w:rsid w:val="005963C1"/>
    <w:rsid w:val="005969AD"/>
    <w:rsid w:val="00596AD0"/>
    <w:rsid w:val="00596BA4"/>
    <w:rsid w:val="0059728B"/>
    <w:rsid w:val="00597294"/>
    <w:rsid w:val="005973F1"/>
    <w:rsid w:val="00597540"/>
    <w:rsid w:val="005978A5"/>
    <w:rsid w:val="005A0122"/>
    <w:rsid w:val="005A031D"/>
    <w:rsid w:val="005A07B8"/>
    <w:rsid w:val="005A0880"/>
    <w:rsid w:val="005A0909"/>
    <w:rsid w:val="005A0BB9"/>
    <w:rsid w:val="005A0EC9"/>
    <w:rsid w:val="005A2099"/>
    <w:rsid w:val="005A2A50"/>
    <w:rsid w:val="005A2C10"/>
    <w:rsid w:val="005A2D1E"/>
    <w:rsid w:val="005A3861"/>
    <w:rsid w:val="005A3CFE"/>
    <w:rsid w:val="005A3E50"/>
    <w:rsid w:val="005A403E"/>
    <w:rsid w:val="005A4464"/>
    <w:rsid w:val="005A44EB"/>
    <w:rsid w:val="005A518B"/>
    <w:rsid w:val="005A5594"/>
    <w:rsid w:val="005A57AF"/>
    <w:rsid w:val="005A58C6"/>
    <w:rsid w:val="005A593B"/>
    <w:rsid w:val="005A63E8"/>
    <w:rsid w:val="005A6782"/>
    <w:rsid w:val="005A6E4E"/>
    <w:rsid w:val="005A7128"/>
    <w:rsid w:val="005A78AE"/>
    <w:rsid w:val="005A78D4"/>
    <w:rsid w:val="005A7D02"/>
    <w:rsid w:val="005A7FEC"/>
    <w:rsid w:val="005B034A"/>
    <w:rsid w:val="005B0893"/>
    <w:rsid w:val="005B0D2C"/>
    <w:rsid w:val="005B0F8F"/>
    <w:rsid w:val="005B1609"/>
    <w:rsid w:val="005B1832"/>
    <w:rsid w:val="005B19D3"/>
    <w:rsid w:val="005B1D27"/>
    <w:rsid w:val="005B220D"/>
    <w:rsid w:val="005B243E"/>
    <w:rsid w:val="005B2A2F"/>
    <w:rsid w:val="005B2C6B"/>
    <w:rsid w:val="005B2CE2"/>
    <w:rsid w:val="005B32A4"/>
    <w:rsid w:val="005B3426"/>
    <w:rsid w:val="005B3DA1"/>
    <w:rsid w:val="005B4050"/>
    <w:rsid w:val="005B42A8"/>
    <w:rsid w:val="005B49DF"/>
    <w:rsid w:val="005B4B03"/>
    <w:rsid w:val="005B6100"/>
    <w:rsid w:val="005B6703"/>
    <w:rsid w:val="005B7477"/>
    <w:rsid w:val="005B79E4"/>
    <w:rsid w:val="005B7B08"/>
    <w:rsid w:val="005B7F22"/>
    <w:rsid w:val="005C0058"/>
    <w:rsid w:val="005C029D"/>
    <w:rsid w:val="005C04B1"/>
    <w:rsid w:val="005C0F0E"/>
    <w:rsid w:val="005C1362"/>
    <w:rsid w:val="005C13C1"/>
    <w:rsid w:val="005C15D7"/>
    <w:rsid w:val="005C1992"/>
    <w:rsid w:val="005C1B50"/>
    <w:rsid w:val="005C1BC1"/>
    <w:rsid w:val="005C2454"/>
    <w:rsid w:val="005C254F"/>
    <w:rsid w:val="005C25D6"/>
    <w:rsid w:val="005C261D"/>
    <w:rsid w:val="005C2931"/>
    <w:rsid w:val="005C29B4"/>
    <w:rsid w:val="005C2CC9"/>
    <w:rsid w:val="005C311D"/>
    <w:rsid w:val="005C35DD"/>
    <w:rsid w:val="005C3A0A"/>
    <w:rsid w:val="005C3DD0"/>
    <w:rsid w:val="005C3F79"/>
    <w:rsid w:val="005C41CB"/>
    <w:rsid w:val="005C43B5"/>
    <w:rsid w:val="005C43FA"/>
    <w:rsid w:val="005C4445"/>
    <w:rsid w:val="005C47EF"/>
    <w:rsid w:val="005C4E0B"/>
    <w:rsid w:val="005C4E18"/>
    <w:rsid w:val="005C4E1C"/>
    <w:rsid w:val="005C4E45"/>
    <w:rsid w:val="005C5253"/>
    <w:rsid w:val="005C57E4"/>
    <w:rsid w:val="005C5D0C"/>
    <w:rsid w:val="005C5E1B"/>
    <w:rsid w:val="005C63E4"/>
    <w:rsid w:val="005C697F"/>
    <w:rsid w:val="005C69EF"/>
    <w:rsid w:val="005C6EC0"/>
    <w:rsid w:val="005C6F66"/>
    <w:rsid w:val="005C7FA0"/>
    <w:rsid w:val="005D019E"/>
    <w:rsid w:val="005D07B2"/>
    <w:rsid w:val="005D0851"/>
    <w:rsid w:val="005D0BD9"/>
    <w:rsid w:val="005D0D35"/>
    <w:rsid w:val="005D0EE1"/>
    <w:rsid w:val="005D10A4"/>
    <w:rsid w:val="005D1332"/>
    <w:rsid w:val="005D1384"/>
    <w:rsid w:val="005D1940"/>
    <w:rsid w:val="005D19A3"/>
    <w:rsid w:val="005D2E42"/>
    <w:rsid w:val="005D300D"/>
    <w:rsid w:val="005D305D"/>
    <w:rsid w:val="005D3402"/>
    <w:rsid w:val="005D3445"/>
    <w:rsid w:val="005D4190"/>
    <w:rsid w:val="005D46E7"/>
    <w:rsid w:val="005D4921"/>
    <w:rsid w:val="005D5155"/>
    <w:rsid w:val="005D54DA"/>
    <w:rsid w:val="005D55B8"/>
    <w:rsid w:val="005D5623"/>
    <w:rsid w:val="005D5745"/>
    <w:rsid w:val="005D5DBD"/>
    <w:rsid w:val="005D5E4A"/>
    <w:rsid w:val="005D5F63"/>
    <w:rsid w:val="005D60F2"/>
    <w:rsid w:val="005D62CC"/>
    <w:rsid w:val="005D64F7"/>
    <w:rsid w:val="005D69B9"/>
    <w:rsid w:val="005D72C4"/>
    <w:rsid w:val="005D7371"/>
    <w:rsid w:val="005D78DB"/>
    <w:rsid w:val="005D7A66"/>
    <w:rsid w:val="005D7B5B"/>
    <w:rsid w:val="005D7C6E"/>
    <w:rsid w:val="005D7D24"/>
    <w:rsid w:val="005E0928"/>
    <w:rsid w:val="005E111C"/>
    <w:rsid w:val="005E15DD"/>
    <w:rsid w:val="005E1A82"/>
    <w:rsid w:val="005E1AAE"/>
    <w:rsid w:val="005E1D6C"/>
    <w:rsid w:val="005E24A1"/>
    <w:rsid w:val="005E280D"/>
    <w:rsid w:val="005E299F"/>
    <w:rsid w:val="005E2A55"/>
    <w:rsid w:val="005E2CA6"/>
    <w:rsid w:val="005E2D64"/>
    <w:rsid w:val="005E348A"/>
    <w:rsid w:val="005E371E"/>
    <w:rsid w:val="005E3A94"/>
    <w:rsid w:val="005E41FB"/>
    <w:rsid w:val="005E44E8"/>
    <w:rsid w:val="005E45EA"/>
    <w:rsid w:val="005E474F"/>
    <w:rsid w:val="005E47B1"/>
    <w:rsid w:val="005E48F2"/>
    <w:rsid w:val="005E48FF"/>
    <w:rsid w:val="005E4A0D"/>
    <w:rsid w:val="005E4B94"/>
    <w:rsid w:val="005E4C05"/>
    <w:rsid w:val="005E4CD7"/>
    <w:rsid w:val="005E5140"/>
    <w:rsid w:val="005E515E"/>
    <w:rsid w:val="005E5644"/>
    <w:rsid w:val="005E5820"/>
    <w:rsid w:val="005E5ECC"/>
    <w:rsid w:val="005E6346"/>
    <w:rsid w:val="005E64DD"/>
    <w:rsid w:val="005E654D"/>
    <w:rsid w:val="005E664C"/>
    <w:rsid w:val="005E672A"/>
    <w:rsid w:val="005E76D1"/>
    <w:rsid w:val="005E7DF2"/>
    <w:rsid w:val="005E7E3A"/>
    <w:rsid w:val="005E7EB3"/>
    <w:rsid w:val="005E7F47"/>
    <w:rsid w:val="005E7F7D"/>
    <w:rsid w:val="005F0737"/>
    <w:rsid w:val="005F0756"/>
    <w:rsid w:val="005F0842"/>
    <w:rsid w:val="005F0A76"/>
    <w:rsid w:val="005F0AEB"/>
    <w:rsid w:val="005F0F39"/>
    <w:rsid w:val="005F1353"/>
    <w:rsid w:val="005F179F"/>
    <w:rsid w:val="005F191A"/>
    <w:rsid w:val="005F1A6B"/>
    <w:rsid w:val="005F28AE"/>
    <w:rsid w:val="005F28DE"/>
    <w:rsid w:val="005F2967"/>
    <w:rsid w:val="005F32BD"/>
    <w:rsid w:val="005F3315"/>
    <w:rsid w:val="005F3D23"/>
    <w:rsid w:val="005F44C8"/>
    <w:rsid w:val="005F45F6"/>
    <w:rsid w:val="005F4704"/>
    <w:rsid w:val="005F4826"/>
    <w:rsid w:val="005F4EE2"/>
    <w:rsid w:val="005F4FCE"/>
    <w:rsid w:val="005F509D"/>
    <w:rsid w:val="005F54B0"/>
    <w:rsid w:val="005F57EC"/>
    <w:rsid w:val="005F5A21"/>
    <w:rsid w:val="005F615C"/>
    <w:rsid w:val="005F6213"/>
    <w:rsid w:val="005F6E27"/>
    <w:rsid w:val="005F7788"/>
    <w:rsid w:val="005F77D6"/>
    <w:rsid w:val="006000BB"/>
    <w:rsid w:val="00600191"/>
    <w:rsid w:val="00600B95"/>
    <w:rsid w:val="00600C98"/>
    <w:rsid w:val="00600E30"/>
    <w:rsid w:val="00601A5E"/>
    <w:rsid w:val="00601AD9"/>
    <w:rsid w:val="00601AF4"/>
    <w:rsid w:val="00601CEC"/>
    <w:rsid w:val="00601E11"/>
    <w:rsid w:val="0060202B"/>
    <w:rsid w:val="00602103"/>
    <w:rsid w:val="006025CF"/>
    <w:rsid w:val="006027E7"/>
    <w:rsid w:val="00602C65"/>
    <w:rsid w:val="00602F01"/>
    <w:rsid w:val="0060340F"/>
    <w:rsid w:val="0060341F"/>
    <w:rsid w:val="00603696"/>
    <w:rsid w:val="006038FA"/>
    <w:rsid w:val="00604040"/>
    <w:rsid w:val="006042DB"/>
    <w:rsid w:val="006046BC"/>
    <w:rsid w:val="00604887"/>
    <w:rsid w:val="00604B0B"/>
    <w:rsid w:val="00604B7F"/>
    <w:rsid w:val="00604D61"/>
    <w:rsid w:val="00605562"/>
    <w:rsid w:val="00605852"/>
    <w:rsid w:val="006058E1"/>
    <w:rsid w:val="00605D09"/>
    <w:rsid w:val="0060642D"/>
    <w:rsid w:val="00606CDF"/>
    <w:rsid w:val="00606F87"/>
    <w:rsid w:val="0060727C"/>
    <w:rsid w:val="006074DE"/>
    <w:rsid w:val="006074F2"/>
    <w:rsid w:val="00607755"/>
    <w:rsid w:val="0060794F"/>
    <w:rsid w:val="00607A65"/>
    <w:rsid w:val="00607E8B"/>
    <w:rsid w:val="00610126"/>
    <w:rsid w:val="00610202"/>
    <w:rsid w:val="0061031C"/>
    <w:rsid w:val="00610CD6"/>
    <w:rsid w:val="00610DF1"/>
    <w:rsid w:val="00610F66"/>
    <w:rsid w:val="006111AA"/>
    <w:rsid w:val="00612207"/>
    <w:rsid w:val="006122B1"/>
    <w:rsid w:val="006122E6"/>
    <w:rsid w:val="006123ED"/>
    <w:rsid w:val="0061249F"/>
    <w:rsid w:val="00612520"/>
    <w:rsid w:val="00612718"/>
    <w:rsid w:val="00612A3C"/>
    <w:rsid w:val="00612FA2"/>
    <w:rsid w:val="006131B3"/>
    <w:rsid w:val="00613D99"/>
    <w:rsid w:val="00613DA0"/>
    <w:rsid w:val="00613EE7"/>
    <w:rsid w:val="006145DA"/>
    <w:rsid w:val="00614989"/>
    <w:rsid w:val="00614AF8"/>
    <w:rsid w:val="00614D2F"/>
    <w:rsid w:val="00614D8F"/>
    <w:rsid w:val="00614EE0"/>
    <w:rsid w:val="006153E7"/>
    <w:rsid w:val="00615481"/>
    <w:rsid w:val="00615913"/>
    <w:rsid w:val="00615CF8"/>
    <w:rsid w:val="0061628B"/>
    <w:rsid w:val="00616C8B"/>
    <w:rsid w:val="00621D08"/>
    <w:rsid w:val="00622779"/>
    <w:rsid w:val="00622CAB"/>
    <w:rsid w:val="00622E50"/>
    <w:rsid w:val="0062343B"/>
    <w:rsid w:val="00623677"/>
    <w:rsid w:val="0062383B"/>
    <w:rsid w:val="00623913"/>
    <w:rsid w:val="00623A87"/>
    <w:rsid w:val="00623C3B"/>
    <w:rsid w:val="006240D8"/>
    <w:rsid w:val="0062441E"/>
    <w:rsid w:val="0062458A"/>
    <w:rsid w:val="00624623"/>
    <w:rsid w:val="00624B61"/>
    <w:rsid w:val="0062502E"/>
    <w:rsid w:val="00625493"/>
    <w:rsid w:val="00625636"/>
    <w:rsid w:val="0062574D"/>
    <w:rsid w:val="006257B0"/>
    <w:rsid w:val="00625CBD"/>
    <w:rsid w:val="00625E5A"/>
    <w:rsid w:val="00625F6E"/>
    <w:rsid w:val="00626164"/>
    <w:rsid w:val="0062620A"/>
    <w:rsid w:val="00626248"/>
    <w:rsid w:val="006264DF"/>
    <w:rsid w:val="0062672C"/>
    <w:rsid w:val="006270FD"/>
    <w:rsid w:val="00627405"/>
    <w:rsid w:val="00627B1B"/>
    <w:rsid w:val="00627EF5"/>
    <w:rsid w:val="006301C4"/>
    <w:rsid w:val="00630DA1"/>
    <w:rsid w:val="00630DBF"/>
    <w:rsid w:val="00631376"/>
    <w:rsid w:val="006315FB"/>
    <w:rsid w:val="00631C8D"/>
    <w:rsid w:val="00631D97"/>
    <w:rsid w:val="00631F6C"/>
    <w:rsid w:val="006321A2"/>
    <w:rsid w:val="00632406"/>
    <w:rsid w:val="00632588"/>
    <w:rsid w:val="006325F5"/>
    <w:rsid w:val="006328E3"/>
    <w:rsid w:val="00633346"/>
    <w:rsid w:val="0063372A"/>
    <w:rsid w:val="00633C1F"/>
    <w:rsid w:val="006347B5"/>
    <w:rsid w:val="00634BA8"/>
    <w:rsid w:val="00634E7B"/>
    <w:rsid w:val="006354A3"/>
    <w:rsid w:val="00635E7D"/>
    <w:rsid w:val="00636320"/>
    <w:rsid w:val="006364CA"/>
    <w:rsid w:val="00636543"/>
    <w:rsid w:val="0063671C"/>
    <w:rsid w:val="006367AD"/>
    <w:rsid w:val="006369E1"/>
    <w:rsid w:val="00636EA6"/>
    <w:rsid w:val="006372AF"/>
    <w:rsid w:val="006375F9"/>
    <w:rsid w:val="0063780B"/>
    <w:rsid w:val="00637A92"/>
    <w:rsid w:val="00637D9B"/>
    <w:rsid w:val="006400F7"/>
    <w:rsid w:val="006401E8"/>
    <w:rsid w:val="006403C6"/>
    <w:rsid w:val="0064059A"/>
    <w:rsid w:val="00640930"/>
    <w:rsid w:val="00640A41"/>
    <w:rsid w:val="00640C02"/>
    <w:rsid w:val="00640F0A"/>
    <w:rsid w:val="00641461"/>
    <w:rsid w:val="00641549"/>
    <w:rsid w:val="006416C9"/>
    <w:rsid w:val="00641A6B"/>
    <w:rsid w:val="006421D7"/>
    <w:rsid w:val="006429CE"/>
    <w:rsid w:val="00642DF8"/>
    <w:rsid w:val="0064388F"/>
    <w:rsid w:val="00644309"/>
    <w:rsid w:val="00644480"/>
    <w:rsid w:val="0064480B"/>
    <w:rsid w:val="00644819"/>
    <w:rsid w:val="00644F3F"/>
    <w:rsid w:val="00644F46"/>
    <w:rsid w:val="00644F72"/>
    <w:rsid w:val="00645294"/>
    <w:rsid w:val="006454B1"/>
    <w:rsid w:val="00645883"/>
    <w:rsid w:val="006459F8"/>
    <w:rsid w:val="00645D51"/>
    <w:rsid w:val="00645E57"/>
    <w:rsid w:val="00646B80"/>
    <w:rsid w:val="00646BC8"/>
    <w:rsid w:val="00647108"/>
    <w:rsid w:val="00647415"/>
    <w:rsid w:val="006478F2"/>
    <w:rsid w:val="00647917"/>
    <w:rsid w:val="00647FAF"/>
    <w:rsid w:val="00650053"/>
    <w:rsid w:val="00650129"/>
    <w:rsid w:val="00650135"/>
    <w:rsid w:val="00650E8D"/>
    <w:rsid w:val="006511DD"/>
    <w:rsid w:val="0065173B"/>
    <w:rsid w:val="00651D58"/>
    <w:rsid w:val="00651DE6"/>
    <w:rsid w:val="00651F8F"/>
    <w:rsid w:val="00651FD3"/>
    <w:rsid w:val="00652000"/>
    <w:rsid w:val="006526E3"/>
    <w:rsid w:val="00652E34"/>
    <w:rsid w:val="0065337D"/>
    <w:rsid w:val="006534E9"/>
    <w:rsid w:val="00653770"/>
    <w:rsid w:val="00654709"/>
    <w:rsid w:val="00654AD7"/>
    <w:rsid w:val="00654EDC"/>
    <w:rsid w:val="00654F8C"/>
    <w:rsid w:val="00655439"/>
    <w:rsid w:val="00655495"/>
    <w:rsid w:val="0065637D"/>
    <w:rsid w:val="00656A41"/>
    <w:rsid w:val="00656C84"/>
    <w:rsid w:val="00656CCF"/>
    <w:rsid w:val="00657454"/>
    <w:rsid w:val="00657B57"/>
    <w:rsid w:val="00657E0B"/>
    <w:rsid w:val="00660268"/>
    <w:rsid w:val="0066027D"/>
    <w:rsid w:val="00660A13"/>
    <w:rsid w:val="00660A7A"/>
    <w:rsid w:val="0066140A"/>
    <w:rsid w:val="00661A6B"/>
    <w:rsid w:val="006620C0"/>
    <w:rsid w:val="00662278"/>
    <w:rsid w:val="00662639"/>
    <w:rsid w:val="00662907"/>
    <w:rsid w:val="00662BB8"/>
    <w:rsid w:val="00663867"/>
    <w:rsid w:val="00663AB7"/>
    <w:rsid w:val="00663BE4"/>
    <w:rsid w:val="0066440A"/>
    <w:rsid w:val="006644EE"/>
    <w:rsid w:val="0066462E"/>
    <w:rsid w:val="00664EDF"/>
    <w:rsid w:val="00664FC9"/>
    <w:rsid w:val="006658C1"/>
    <w:rsid w:val="00665E45"/>
    <w:rsid w:val="006660C4"/>
    <w:rsid w:val="0066679D"/>
    <w:rsid w:val="006667CB"/>
    <w:rsid w:val="00666DC6"/>
    <w:rsid w:val="00666F31"/>
    <w:rsid w:val="00666FDF"/>
    <w:rsid w:val="006674F9"/>
    <w:rsid w:val="0066778F"/>
    <w:rsid w:val="00667855"/>
    <w:rsid w:val="00667FF5"/>
    <w:rsid w:val="006703A4"/>
    <w:rsid w:val="006704CA"/>
    <w:rsid w:val="00670CB9"/>
    <w:rsid w:val="00670FFF"/>
    <w:rsid w:val="006716A7"/>
    <w:rsid w:val="00671787"/>
    <w:rsid w:val="006719A3"/>
    <w:rsid w:val="00671C92"/>
    <w:rsid w:val="00672081"/>
    <w:rsid w:val="00672092"/>
    <w:rsid w:val="006730FF"/>
    <w:rsid w:val="00673A59"/>
    <w:rsid w:val="00673D5F"/>
    <w:rsid w:val="00673EC7"/>
    <w:rsid w:val="00674282"/>
    <w:rsid w:val="0067440D"/>
    <w:rsid w:val="00674732"/>
    <w:rsid w:val="00674CC5"/>
    <w:rsid w:val="00674D2A"/>
    <w:rsid w:val="0067579C"/>
    <w:rsid w:val="006762F9"/>
    <w:rsid w:val="00676C6C"/>
    <w:rsid w:val="00676D36"/>
    <w:rsid w:val="00677367"/>
    <w:rsid w:val="006777CC"/>
    <w:rsid w:val="00677D5E"/>
    <w:rsid w:val="00677FA4"/>
    <w:rsid w:val="00680096"/>
    <w:rsid w:val="0068041D"/>
    <w:rsid w:val="00680421"/>
    <w:rsid w:val="0068068B"/>
    <w:rsid w:val="006807BA"/>
    <w:rsid w:val="00680B86"/>
    <w:rsid w:val="00680DAF"/>
    <w:rsid w:val="00680E43"/>
    <w:rsid w:val="006816DE"/>
    <w:rsid w:val="00682594"/>
    <w:rsid w:val="006828C0"/>
    <w:rsid w:val="00682A47"/>
    <w:rsid w:val="00682CB9"/>
    <w:rsid w:val="00682EA1"/>
    <w:rsid w:val="00682F93"/>
    <w:rsid w:val="006830D5"/>
    <w:rsid w:val="006834B2"/>
    <w:rsid w:val="00683DC0"/>
    <w:rsid w:val="00683F18"/>
    <w:rsid w:val="0068439A"/>
    <w:rsid w:val="006849FE"/>
    <w:rsid w:val="00684F3B"/>
    <w:rsid w:val="00684F87"/>
    <w:rsid w:val="006851DC"/>
    <w:rsid w:val="00685741"/>
    <w:rsid w:val="006859D6"/>
    <w:rsid w:val="00685BA9"/>
    <w:rsid w:val="00686C33"/>
    <w:rsid w:val="00686CE9"/>
    <w:rsid w:val="00687206"/>
    <w:rsid w:val="006872CB"/>
    <w:rsid w:val="0068733A"/>
    <w:rsid w:val="0068734A"/>
    <w:rsid w:val="0068734E"/>
    <w:rsid w:val="006874D9"/>
    <w:rsid w:val="00687587"/>
    <w:rsid w:val="006877D0"/>
    <w:rsid w:val="00687929"/>
    <w:rsid w:val="0068793A"/>
    <w:rsid w:val="00687FB7"/>
    <w:rsid w:val="006902F8"/>
    <w:rsid w:val="006905E0"/>
    <w:rsid w:val="00690958"/>
    <w:rsid w:val="006909A5"/>
    <w:rsid w:val="00690A8D"/>
    <w:rsid w:val="00691006"/>
    <w:rsid w:val="00691366"/>
    <w:rsid w:val="00691A2E"/>
    <w:rsid w:val="00691B69"/>
    <w:rsid w:val="00691F4A"/>
    <w:rsid w:val="0069237F"/>
    <w:rsid w:val="006926F9"/>
    <w:rsid w:val="00692712"/>
    <w:rsid w:val="0069279D"/>
    <w:rsid w:val="00692D98"/>
    <w:rsid w:val="006931AB"/>
    <w:rsid w:val="006937FD"/>
    <w:rsid w:val="00693ACE"/>
    <w:rsid w:val="006944B7"/>
    <w:rsid w:val="00694566"/>
    <w:rsid w:val="006950EB"/>
    <w:rsid w:val="00695413"/>
    <w:rsid w:val="006954C7"/>
    <w:rsid w:val="0069608A"/>
    <w:rsid w:val="0069644F"/>
    <w:rsid w:val="00696477"/>
    <w:rsid w:val="00696C55"/>
    <w:rsid w:val="00696DA9"/>
    <w:rsid w:val="00696F45"/>
    <w:rsid w:val="00697079"/>
    <w:rsid w:val="006971FE"/>
    <w:rsid w:val="006975DE"/>
    <w:rsid w:val="00697D4E"/>
    <w:rsid w:val="006A030A"/>
    <w:rsid w:val="006A05B1"/>
    <w:rsid w:val="006A0645"/>
    <w:rsid w:val="006A07E0"/>
    <w:rsid w:val="006A0825"/>
    <w:rsid w:val="006A0E0B"/>
    <w:rsid w:val="006A1374"/>
    <w:rsid w:val="006A14C5"/>
    <w:rsid w:val="006A1638"/>
    <w:rsid w:val="006A181E"/>
    <w:rsid w:val="006A18BD"/>
    <w:rsid w:val="006A288A"/>
    <w:rsid w:val="006A2B0B"/>
    <w:rsid w:val="006A2F82"/>
    <w:rsid w:val="006A3498"/>
    <w:rsid w:val="006A38D6"/>
    <w:rsid w:val="006A3C22"/>
    <w:rsid w:val="006A4760"/>
    <w:rsid w:val="006A47E3"/>
    <w:rsid w:val="006A4990"/>
    <w:rsid w:val="006A4E41"/>
    <w:rsid w:val="006A4E79"/>
    <w:rsid w:val="006A503C"/>
    <w:rsid w:val="006A5171"/>
    <w:rsid w:val="006A554D"/>
    <w:rsid w:val="006A63BD"/>
    <w:rsid w:val="006A661B"/>
    <w:rsid w:val="006A691C"/>
    <w:rsid w:val="006A6A03"/>
    <w:rsid w:val="006A707B"/>
    <w:rsid w:val="006A71A0"/>
    <w:rsid w:val="006A7799"/>
    <w:rsid w:val="006A7C5E"/>
    <w:rsid w:val="006A7F72"/>
    <w:rsid w:val="006B0018"/>
    <w:rsid w:val="006B00B3"/>
    <w:rsid w:val="006B0244"/>
    <w:rsid w:val="006B088E"/>
    <w:rsid w:val="006B0B39"/>
    <w:rsid w:val="006B0D69"/>
    <w:rsid w:val="006B1304"/>
    <w:rsid w:val="006B17C7"/>
    <w:rsid w:val="006B1C16"/>
    <w:rsid w:val="006B1EBB"/>
    <w:rsid w:val="006B2F0C"/>
    <w:rsid w:val="006B326E"/>
    <w:rsid w:val="006B339B"/>
    <w:rsid w:val="006B37C8"/>
    <w:rsid w:val="006B39DA"/>
    <w:rsid w:val="006B3EEA"/>
    <w:rsid w:val="006B41F4"/>
    <w:rsid w:val="006B47D1"/>
    <w:rsid w:val="006B491C"/>
    <w:rsid w:val="006B4FE1"/>
    <w:rsid w:val="006B5242"/>
    <w:rsid w:val="006B530C"/>
    <w:rsid w:val="006B5566"/>
    <w:rsid w:val="006B5875"/>
    <w:rsid w:val="006B5986"/>
    <w:rsid w:val="006B5E0B"/>
    <w:rsid w:val="006B5F83"/>
    <w:rsid w:val="006B622E"/>
    <w:rsid w:val="006B731A"/>
    <w:rsid w:val="006B7ED7"/>
    <w:rsid w:val="006C035E"/>
    <w:rsid w:val="006C06CE"/>
    <w:rsid w:val="006C10DD"/>
    <w:rsid w:val="006C1A07"/>
    <w:rsid w:val="006C1A49"/>
    <w:rsid w:val="006C1C3E"/>
    <w:rsid w:val="006C1D3D"/>
    <w:rsid w:val="006C1F9F"/>
    <w:rsid w:val="006C25E8"/>
    <w:rsid w:val="006C28C3"/>
    <w:rsid w:val="006C31DC"/>
    <w:rsid w:val="006C3453"/>
    <w:rsid w:val="006C3572"/>
    <w:rsid w:val="006C36A6"/>
    <w:rsid w:val="006C3A3B"/>
    <w:rsid w:val="006C3A7F"/>
    <w:rsid w:val="006C420C"/>
    <w:rsid w:val="006C4434"/>
    <w:rsid w:val="006C4972"/>
    <w:rsid w:val="006C4A0B"/>
    <w:rsid w:val="006C4C26"/>
    <w:rsid w:val="006C4CC8"/>
    <w:rsid w:val="006C4E52"/>
    <w:rsid w:val="006C533B"/>
    <w:rsid w:val="006C53B7"/>
    <w:rsid w:val="006C542A"/>
    <w:rsid w:val="006C5501"/>
    <w:rsid w:val="006C5D8A"/>
    <w:rsid w:val="006C65E8"/>
    <w:rsid w:val="006C6BC6"/>
    <w:rsid w:val="006C6E14"/>
    <w:rsid w:val="006C704F"/>
    <w:rsid w:val="006C76B8"/>
    <w:rsid w:val="006C77A5"/>
    <w:rsid w:val="006C78CA"/>
    <w:rsid w:val="006C7945"/>
    <w:rsid w:val="006C7A1A"/>
    <w:rsid w:val="006D04C4"/>
    <w:rsid w:val="006D074A"/>
    <w:rsid w:val="006D077F"/>
    <w:rsid w:val="006D081C"/>
    <w:rsid w:val="006D0966"/>
    <w:rsid w:val="006D09E3"/>
    <w:rsid w:val="006D0D4E"/>
    <w:rsid w:val="006D0FBB"/>
    <w:rsid w:val="006D1676"/>
    <w:rsid w:val="006D1815"/>
    <w:rsid w:val="006D19C0"/>
    <w:rsid w:val="006D2525"/>
    <w:rsid w:val="006D26F9"/>
    <w:rsid w:val="006D296D"/>
    <w:rsid w:val="006D2999"/>
    <w:rsid w:val="006D2ECC"/>
    <w:rsid w:val="006D3136"/>
    <w:rsid w:val="006D3353"/>
    <w:rsid w:val="006D3563"/>
    <w:rsid w:val="006D3C96"/>
    <w:rsid w:val="006D51D1"/>
    <w:rsid w:val="006D5475"/>
    <w:rsid w:val="006D5B53"/>
    <w:rsid w:val="006D5CD5"/>
    <w:rsid w:val="006D5F3E"/>
    <w:rsid w:val="006D6428"/>
    <w:rsid w:val="006D64B4"/>
    <w:rsid w:val="006D65B0"/>
    <w:rsid w:val="006D68D7"/>
    <w:rsid w:val="006D69AE"/>
    <w:rsid w:val="006D6AED"/>
    <w:rsid w:val="006D6D72"/>
    <w:rsid w:val="006D6D94"/>
    <w:rsid w:val="006D762A"/>
    <w:rsid w:val="006D7672"/>
    <w:rsid w:val="006D7E46"/>
    <w:rsid w:val="006E01D9"/>
    <w:rsid w:val="006E089A"/>
    <w:rsid w:val="006E0C13"/>
    <w:rsid w:val="006E0E3C"/>
    <w:rsid w:val="006E1061"/>
    <w:rsid w:val="006E18AC"/>
    <w:rsid w:val="006E1BCE"/>
    <w:rsid w:val="006E1DA1"/>
    <w:rsid w:val="006E1F4A"/>
    <w:rsid w:val="006E1FC0"/>
    <w:rsid w:val="006E27A1"/>
    <w:rsid w:val="006E287E"/>
    <w:rsid w:val="006E2CBE"/>
    <w:rsid w:val="006E3808"/>
    <w:rsid w:val="006E3B52"/>
    <w:rsid w:val="006E3BCF"/>
    <w:rsid w:val="006E4335"/>
    <w:rsid w:val="006E4497"/>
    <w:rsid w:val="006E44CB"/>
    <w:rsid w:val="006E49B6"/>
    <w:rsid w:val="006E4A5A"/>
    <w:rsid w:val="006E4EFB"/>
    <w:rsid w:val="006E4F11"/>
    <w:rsid w:val="006E51E9"/>
    <w:rsid w:val="006E59C2"/>
    <w:rsid w:val="006E6026"/>
    <w:rsid w:val="006E68D0"/>
    <w:rsid w:val="006E6A72"/>
    <w:rsid w:val="006E739E"/>
    <w:rsid w:val="006E797F"/>
    <w:rsid w:val="006E7D8C"/>
    <w:rsid w:val="006F0080"/>
    <w:rsid w:val="006F02DF"/>
    <w:rsid w:val="006F064E"/>
    <w:rsid w:val="006F0A2B"/>
    <w:rsid w:val="006F0AFE"/>
    <w:rsid w:val="006F0D8C"/>
    <w:rsid w:val="006F1004"/>
    <w:rsid w:val="006F10F7"/>
    <w:rsid w:val="006F199E"/>
    <w:rsid w:val="006F23FC"/>
    <w:rsid w:val="006F2891"/>
    <w:rsid w:val="006F2999"/>
    <w:rsid w:val="006F2A43"/>
    <w:rsid w:val="006F2EB1"/>
    <w:rsid w:val="006F3914"/>
    <w:rsid w:val="006F3EFA"/>
    <w:rsid w:val="006F4379"/>
    <w:rsid w:val="006F45C4"/>
    <w:rsid w:val="006F47CF"/>
    <w:rsid w:val="006F4B74"/>
    <w:rsid w:val="006F5064"/>
    <w:rsid w:val="006F5345"/>
    <w:rsid w:val="006F5EF5"/>
    <w:rsid w:val="006F5FFC"/>
    <w:rsid w:val="006F6702"/>
    <w:rsid w:val="006F68E3"/>
    <w:rsid w:val="006F6E1F"/>
    <w:rsid w:val="006F6FC0"/>
    <w:rsid w:val="006F7220"/>
    <w:rsid w:val="006F7342"/>
    <w:rsid w:val="006F7673"/>
    <w:rsid w:val="006F7973"/>
    <w:rsid w:val="006F7DE2"/>
    <w:rsid w:val="007001D6"/>
    <w:rsid w:val="00700323"/>
    <w:rsid w:val="007004CF"/>
    <w:rsid w:val="00700DC5"/>
    <w:rsid w:val="00700E67"/>
    <w:rsid w:val="00700E91"/>
    <w:rsid w:val="007012F6"/>
    <w:rsid w:val="0070140D"/>
    <w:rsid w:val="007018E2"/>
    <w:rsid w:val="00701981"/>
    <w:rsid w:val="00701A3B"/>
    <w:rsid w:val="00702870"/>
    <w:rsid w:val="00702BB1"/>
    <w:rsid w:val="00702BBB"/>
    <w:rsid w:val="007030F2"/>
    <w:rsid w:val="007033DA"/>
    <w:rsid w:val="007039E0"/>
    <w:rsid w:val="00703DE4"/>
    <w:rsid w:val="00704097"/>
    <w:rsid w:val="007040C5"/>
    <w:rsid w:val="007042FF"/>
    <w:rsid w:val="007045EB"/>
    <w:rsid w:val="00704D11"/>
    <w:rsid w:val="0070533D"/>
    <w:rsid w:val="007054CE"/>
    <w:rsid w:val="00705975"/>
    <w:rsid w:val="00705DC6"/>
    <w:rsid w:val="00705E10"/>
    <w:rsid w:val="00705F29"/>
    <w:rsid w:val="007060C8"/>
    <w:rsid w:val="00706666"/>
    <w:rsid w:val="007066E3"/>
    <w:rsid w:val="007068F7"/>
    <w:rsid w:val="00706A24"/>
    <w:rsid w:val="00707178"/>
    <w:rsid w:val="0070786B"/>
    <w:rsid w:val="00707B9C"/>
    <w:rsid w:val="00707D6A"/>
    <w:rsid w:val="00707FB6"/>
    <w:rsid w:val="00710039"/>
    <w:rsid w:val="007101A7"/>
    <w:rsid w:val="0071029E"/>
    <w:rsid w:val="0071046B"/>
    <w:rsid w:val="00710509"/>
    <w:rsid w:val="00710A7E"/>
    <w:rsid w:val="00710E65"/>
    <w:rsid w:val="00710E7A"/>
    <w:rsid w:val="00711093"/>
    <w:rsid w:val="00711221"/>
    <w:rsid w:val="007113FB"/>
    <w:rsid w:val="00711549"/>
    <w:rsid w:val="0071183B"/>
    <w:rsid w:val="00711A05"/>
    <w:rsid w:val="00711B90"/>
    <w:rsid w:val="00712769"/>
    <w:rsid w:val="00712834"/>
    <w:rsid w:val="00712BED"/>
    <w:rsid w:val="00712CD3"/>
    <w:rsid w:val="007132A5"/>
    <w:rsid w:val="00714626"/>
    <w:rsid w:val="00714CBF"/>
    <w:rsid w:val="00714D54"/>
    <w:rsid w:val="00715185"/>
    <w:rsid w:val="007152FA"/>
    <w:rsid w:val="0071543E"/>
    <w:rsid w:val="007161FB"/>
    <w:rsid w:val="007166FF"/>
    <w:rsid w:val="00716ADD"/>
    <w:rsid w:val="00716B2A"/>
    <w:rsid w:val="00716B43"/>
    <w:rsid w:val="00716C62"/>
    <w:rsid w:val="007175B0"/>
    <w:rsid w:val="007176B0"/>
    <w:rsid w:val="0071778E"/>
    <w:rsid w:val="007179E9"/>
    <w:rsid w:val="00717D99"/>
    <w:rsid w:val="00720270"/>
    <w:rsid w:val="0072050A"/>
    <w:rsid w:val="00720989"/>
    <w:rsid w:val="00720B28"/>
    <w:rsid w:val="00720F44"/>
    <w:rsid w:val="0072124A"/>
    <w:rsid w:val="0072163B"/>
    <w:rsid w:val="007220AD"/>
    <w:rsid w:val="007222D2"/>
    <w:rsid w:val="0072235D"/>
    <w:rsid w:val="00722423"/>
    <w:rsid w:val="0072243B"/>
    <w:rsid w:val="00722B28"/>
    <w:rsid w:val="007246BB"/>
    <w:rsid w:val="00724D89"/>
    <w:rsid w:val="00724F36"/>
    <w:rsid w:val="00725379"/>
    <w:rsid w:val="00725E46"/>
    <w:rsid w:val="00725F64"/>
    <w:rsid w:val="0072606D"/>
    <w:rsid w:val="00726488"/>
    <w:rsid w:val="007266F4"/>
    <w:rsid w:val="00726CA7"/>
    <w:rsid w:val="0072710F"/>
    <w:rsid w:val="0072730C"/>
    <w:rsid w:val="0072734A"/>
    <w:rsid w:val="0072748B"/>
    <w:rsid w:val="00727A7C"/>
    <w:rsid w:val="00727FBD"/>
    <w:rsid w:val="00730523"/>
    <w:rsid w:val="00730B8C"/>
    <w:rsid w:val="00730BA1"/>
    <w:rsid w:val="00730FDB"/>
    <w:rsid w:val="0073139A"/>
    <w:rsid w:val="00731458"/>
    <w:rsid w:val="00731631"/>
    <w:rsid w:val="007316F5"/>
    <w:rsid w:val="007317CB"/>
    <w:rsid w:val="00731BB2"/>
    <w:rsid w:val="00731E83"/>
    <w:rsid w:val="00731ED8"/>
    <w:rsid w:val="0073230D"/>
    <w:rsid w:val="007325AC"/>
    <w:rsid w:val="00732629"/>
    <w:rsid w:val="0073278A"/>
    <w:rsid w:val="00732E27"/>
    <w:rsid w:val="00732E87"/>
    <w:rsid w:val="00732E94"/>
    <w:rsid w:val="00733101"/>
    <w:rsid w:val="007334A8"/>
    <w:rsid w:val="0073369E"/>
    <w:rsid w:val="00733A0F"/>
    <w:rsid w:val="00733BEF"/>
    <w:rsid w:val="00734169"/>
    <w:rsid w:val="00734463"/>
    <w:rsid w:val="00734B13"/>
    <w:rsid w:val="00734CA1"/>
    <w:rsid w:val="0073550C"/>
    <w:rsid w:val="00735524"/>
    <w:rsid w:val="007355AD"/>
    <w:rsid w:val="00735635"/>
    <w:rsid w:val="00735C2E"/>
    <w:rsid w:val="00735ECE"/>
    <w:rsid w:val="00735FAE"/>
    <w:rsid w:val="00736143"/>
    <w:rsid w:val="007361BA"/>
    <w:rsid w:val="00736ADF"/>
    <w:rsid w:val="007374B3"/>
    <w:rsid w:val="00737978"/>
    <w:rsid w:val="00737A08"/>
    <w:rsid w:val="00737EA5"/>
    <w:rsid w:val="007405CF"/>
    <w:rsid w:val="007406A0"/>
    <w:rsid w:val="00740A3C"/>
    <w:rsid w:val="00740D0A"/>
    <w:rsid w:val="00740FFE"/>
    <w:rsid w:val="007411DD"/>
    <w:rsid w:val="00741648"/>
    <w:rsid w:val="00741E1E"/>
    <w:rsid w:val="0074220B"/>
    <w:rsid w:val="0074220C"/>
    <w:rsid w:val="00742455"/>
    <w:rsid w:val="007424D7"/>
    <w:rsid w:val="00742A1E"/>
    <w:rsid w:val="00742E4C"/>
    <w:rsid w:val="007430DE"/>
    <w:rsid w:val="007431EA"/>
    <w:rsid w:val="007432EB"/>
    <w:rsid w:val="0074409A"/>
    <w:rsid w:val="00744260"/>
    <w:rsid w:val="00744291"/>
    <w:rsid w:val="007443FE"/>
    <w:rsid w:val="007448F2"/>
    <w:rsid w:val="00744A50"/>
    <w:rsid w:val="00744AC3"/>
    <w:rsid w:val="0074512B"/>
    <w:rsid w:val="00745167"/>
    <w:rsid w:val="00745319"/>
    <w:rsid w:val="00745668"/>
    <w:rsid w:val="00745685"/>
    <w:rsid w:val="00745B4E"/>
    <w:rsid w:val="00745EE5"/>
    <w:rsid w:val="00746039"/>
    <w:rsid w:val="00746306"/>
    <w:rsid w:val="0074639D"/>
    <w:rsid w:val="00746AFD"/>
    <w:rsid w:val="00746CE9"/>
    <w:rsid w:val="0074781C"/>
    <w:rsid w:val="00747C10"/>
    <w:rsid w:val="00747CEE"/>
    <w:rsid w:val="00750113"/>
    <w:rsid w:val="00750774"/>
    <w:rsid w:val="007508D0"/>
    <w:rsid w:val="007509FB"/>
    <w:rsid w:val="00750A89"/>
    <w:rsid w:val="00750C96"/>
    <w:rsid w:val="0075105B"/>
    <w:rsid w:val="00751882"/>
    <w:rsid w:val="00751985"/>
    <w:rsid w:val="00751B44"/>
    <w:rsid w:val="00751E6A"/>
    <w:rsid w:val="00751FD4"/>
    <w:rsid w:val="00752758"/>
    <w:rsid w:val="00752998"/>
    <w:rsid w:val="007529B7"/>
    <w:rsid w:val="00752F22"/>
    <w:rsid w:val="007531A3"/>
    <w:rsid w:val="0075346B"/>
    <w:rsid w:val="007535A9"/>
    <w:rsid w:val="00753AF2"/>
    <w:rsid w:val="00753C4D"/>
    <w:rsid w:val="00753E0C"/>
    <w:rsid w:val="00753E62"/>
    <w:rsid w:val="00753E77"/>
    <w:rsid w:val="007544B5"/>
    <w:rsid w:val="00754CA3"/>
    <w:rsid w:val="00754D22"/>
    <w:rsid w:val="00754DEF"/>
    <w:rsid w:val="0075529C"/>
    <w:rsid w:val="0075551D"/>
    <w:rsid w:val="00755EF3"/>
    <w:rsid w:val="007560B9"/>
    <w:rsid w:val="0075614A"/>
    <w:rsid w:val="0075617D"/>
    <w:rsid w:val="007562B4"/>
    <w:rsid w:val="00756CDA"/>
    <w:rsid w:val="00756D94"/>
    <w:rsid w:val="00756DBA"/>
    <w:rsid w:val="00756E66"/>
    <w:rsid w:val="007570E6"/>
    <w:rsid w:val="00757499"/>
    <w:rsid w:val="0075750A"/>
    <w:rsid w:val="007579C5"/>
    <w:rsid w:val="007579E7"/>
    <w:rsid w:val="00757A31"/>
    <w:rsid w:val="00757E68"/>
    <w:rsid w:val="00757F30"/>
    <w:rsid w:val="00760099"/>
    <w:rsid w:val="00760487"/>
    <w:rsid w:val="00760AD4"/>
    <w:rsid w:val="00760ADF"/>
    <w:rsid w:val="00760D5B"/>
    <w:rsid w:val="00760E09"/>
    <w:rsid w:val="00760E75"/>
    <w:rsid w:val="007612CD"/>
    <w:rsid w:val="00761629"/>
    <w:rsid w:val="00761F11"/>
    <w:rsid w:val="0076200D"/>
    <w:rsid w:val="007620EC"/>
    <w:rsid w:val="007624D6"/>
    <w:rsid w:val="0076271E"/>
    <w:rsid w:val="00762743"/>
    <w:rsid w:val="00762B07"/>
    <w:rsid w:val="007630C4"/>
    <w:rsid w:val="007630C9"/>
    <w:rsid w:val="00763679"/>
    <w:rsid w:val="00764726"/>
    <w:rsid w:val="0076472B"/>
    <w:rsid w:val="00764F8E"/>
    <w:rsid w:val="007652D4"/>
    <w:rsid w:val="00765520"/>
    <w:rsid w:val="0076590D"/>
    <w:rsid w:val="00765ACA"/>
    <w:rsid w:val="00765C32"/>
    <w:rsid w:val="00765CBA"/>
    <w:rsid w:val="00765DAD"/>
    <w:rsid w:val="00765ECF"/>
    <w:rsid w:val="007664C7"/>
    <w:rsid w:val="007667E3"/>
    <w:rsid w:val="00766863"/>
    <w:rsid w:val="007668F4"/>
    <w:rsid w:val="00766D29"/>
    <w:rsid w:val="00766D47"/>
    <w:rsid w:val="00766E71"/>
    <w:rsid w:val="00767172"/>
    <w:rsid w:val="00767374"/>
    <w:rsid w:val="007679C8"/>
    <w:rsid w:val="00767B45"/>
    <w:rsid w:val="007700FC"/>
    <w:rsid w:val="007701A6"/>
    <w:rsid w:val="007701AD"/>
    <w:rsid w:val="00770583"/>
    <w:rsid w:val="00770719"/>
    <w:rsid w:val="00770E29"/>
    <w:rsid w:val="0077129F"/>
    <w:rsid w:val="007718BC"/>
    <w:rsid w:val="00771A87"/>
    <w:rsid w:val="00771AD2"/>
    <w:rsid w:val="00771EFC"/>
    <w:rsid w:val="00772138"/>
    <w:rsid w:val="0077265B"/>
    <w:rsid w:val="00772914"/>
    <w:rsid w:val="00772958"/>
    <w:rsid w:val="007729F0"/>
    <w:rsid w:val="00772C8D"/>
    <w:rsid w:val="0077340A"/>
    <w:rsid w:val="00773732"/>
    <w:rsid w:val="00774598"/>
    <w:rsid w:val="00774617"/>
    <w:rsid w:val="007747BE"/>
    <w:rsid w:val="007748B0"/>
    <w:rsid w:val="00774E1D"/>
    <w:rsid w:val="00774FB2"/>
    <w:rsid w:val="007753C4"/>
    <w:rsid w:val="00775A76"/>
    <w:rsid w:val="00775B64"/>
    <w:rsid w:val="00775CAE"/>
    <w:rsid w:val="00775E5C"/>
    <w:rsid w:val="0077694A"/>
    <w:rsid w:val="00776B25"/>
    <w:rsid w:val="00776E92"/>
    <w:rsid w:val="00777005"/>
    <w:rsid w:val="00777532"/>
    <w:rsid w:val="00777685"/>
    <w:rsid w:val="00777814"/>
    <w:rsid w:val="00777FE4"/>
    <w:rsid w:val="007800DA"/>
    <w:rsid w:val="007817C8"/>
    <w:rsid w:val="00781910"/>
    <w:rsid w:val="00781B93"/>
    <w:rsid w:val="00781E8B"/>
    <w:rsid w:val="00782308"/>
    <w:rsid w:val="00782411"/>
    <w:rsid w:val="007829E7"/>
    <w:rsid w:val="00782AE5"/>
    <w:rsid w:val="00782D8E"/>
    <w:rsid w:val="00782D9E"/>
    <w:rsid w:val="00782FE7"/>
    <w:rsid w:val="007830D7"/>
    <w:rsid w:val="0078324F"/>
    <w:rsid w:val="00783546"/>
    <w:rsid w:val="00783A7F"/>
    <w:rsid w:val="00784ACD"/>
    <w:rsid w:val="007850BB"/>
    <w:rsid w:val="007852D2"/>
    <w:rsid w:val="00785990"/>
    <w:rsid w:val="00785E34"/>
    <w:rsid w:val="00785F96"/>
    <w:rsid w:val="0078635E"/>
    <w:rsid w:val="007864B9"/>
    <w:rsid w:val="00787327"/>
    <w:rsid w:val="007875D9"/>
    <w:rsid w:val="007878F9"/>
    <w:rsid w:val="00787E35"/>
    <w:rsid w:val="007902D3"/>
    <w:rsid w:val="007903B3"/>
    <w:rsid w:val="00790606"/>
    <w:rsid w:val="00790BE8"/>
    <w:rsid w:val="0079113F"/>
    <w:rsid w:val="007911EF"/>
    <w:rsid w:val="00791A19"/>
    <w:rsid w:val="00791DB3"/>
    <w:rsid w:val="007926AC"/>
    <w:rsid w:val="007926F0"/>
    <w:rsid w:val="00792F07"/>
    <w:rsid w:val="0079313A"/>
    <w:rsid w:val="0079319B"/>
    <w:rsid w:val="007938D6"/>
    <w:rsid w:val="00793B7B"/>
    <w:rsid w:val="00793E39"/>
    <w:rsid w:val="00794247"/>
    <w:rsid w:val="0079432D"/>
    <w:rsid w:val="00794880"/>
    <w:rsid w:val="00794979"/>
    <w:rsid w:val="00794BCD"/>
    <w:rsid w:val="00795376"/>
    <w:rsid w:val="00795650"/>
    <w:rsid w:val="0079570C"/>
    <w:rsid w:val="00795A6D"/>
    <w:rsid w:val="0079646C"/>
    <w:rsid w:val="00796965"/>
    <w:rsid w:val="007969F5"/>
    <w:rsid w:val="00796A0A"/>
    <w:rsid w:val="00796A64"/>
    <w:rsid w:val="00796A74"/>
    <w:rsid w:val="00796E05"/>
    <w:rsid w:val="00796F3C"/>
    <w:rsid w:val="007977E4"/>
    <w:rsid w:val="00797A24"/>
    <w:rsid w:val="007A02F7"/>
    <w:rsid w:val="007A0348"/>
    <w:rsid w:val="007A06C8"/>
    <w:rsid w:val="007A06CD"/>
    <w:rsid w:val="007A0BA7"/>
    <w:rsid w:val="007A0D65"/>
    <w:rsid w:val="007A1100"/>
    <w:rsid w:val="007A120B"/>
    <w:rsid w:val="007A189D"/>
    <w:rsid w:val="007A1DD4"/>
    <w:rsid w:val="007A1E1D"/>
    <w:rsid w:val="007A1E8D"/>
    <w:rsid w:val="007A23D9"/>
    <w:rsid w:val="007A25DA"/>
    <w:rsid w:val="007A2922"/>
    <w:rsid w:val="007A2AD5"/>
    <w:rsid w:val="007A2D82"/>
    <w:rsid w:val="007A2DB5"/>
    <w:rsid w:val="007A32F0"/>
    <w:rsid w:val="007A36A8"/>
    <w:rsid w:val="007A38D8"/>
    <w:rsid w:val="007A38F6"/>
    <w:rsid w:val="007A3CCE"/>
    <w:rsid w:val="007A4069"/>
    <w:rsid w:val="007A40BF"/>
    <w:rsid w:val="007A42D0"/>
    <w:rsid w:val="007A456F"/>
    <w:rsid w:val="007A4595"/>
    <w:rsid w:val="007A45D0"/>
    <w:rsid w:val="007A49F9"/>
    <w:rsid w:val="007A4D95"/>
    <w:rsid w:val="007A50B2"/>
    <w:rsid w:val="007A5340"/>
    <w:rsid w:val="007A5649"/>
    <w:rsid w:val="007A59E8"/>
    <w:rsid w:val="007A5BA0"/>
    <w:rsid w:val="007A609D"/>
    <w:rsid w:val="007A6469"/>
    <w:rsid w:val="007A65B0"/>
    <w:rsid w:val="007A695E"/>
    <w:rsid w:val="007A6AF0"/>
    <w:rsid w:val="007A7250"/>
    <w:rsid w:val="007A7806"/>
    <w:rsid w:val="007A7922"/>
    <w:rsid w:val="007A7AD9"/>
    <w:rsid w:val="007A7BA8"/>
    <w:rsid w:val="007A7E51"/>
    <w:rsid w:val="007B0876"/>
    <w:rsid w:val="007B0AEF"/>
    <w:rsid w:val="007B0D30"/>
    <w:rsid w:val="007B0E3C"/>
    <w:rsid w:val="007B0E65"/>
    <w:rsid w:val="007B15E9"/>
    <w:rsid w:val="007B2053"/>
    <w:rsid w:val="007B2107"/>
    <w:rsid w:val="007B2436"/>
    <w:rsid w:val="007B2875"/>
    <w:rsid w:val="007B2AE1"/>
    <w:rsid w:val="007B2AF1"/>
    <w:rsid w:val="007B2F07"/>
    <w:rsid w:val="007B35A8"/>
    <w:rsid w:val="007B4213"/>
    <w:rsid w:val="007B4297"/>
    <w:rsid w:val="007B4298"/>
    <w:rsid w:val="007B4605"/>
    <w:rsid w:val="007B4C6B"/>
    <w:rsid w:val="007B4C7A"/>
    <w:rsid w:val="007B4D95"/>
    <w:rsid w:val="007B53D1"/>
    <w:rsid w:val="007B5495"/>
    <w:rsid w:val="007B585C"/>
    <w:rsid w:val="007B5A65"/>
    <w:rsid w:val="007B5D37"/>
    <w:rsid w:val="007B5EFA"/>
    <w:rsid w:val="007B61B1"/>
    <w:rsid w:val="007B630B"/>
    <w:rsid w:val="007B65BA"/>
    <w:rsid w:val="007B6833"/>
    <w:rsid w:val="007B6AE7"/>
    <w:rsid w:val="007B6DFC"/>
    <w:rsid w:val="007B72F2"/>
    <w:rsid w:val="007B73A0"/>
    <w:rsid w:val="007B7BAA"/>
    <w:rsid w:val="007B7BF3"/>
    <w:rsid w:val="007B7E83"/>
    <w:rsid w:val="007C0082"/>
    <w:rsid w:val="007C0254"/>
    <w:rsid w:val="007C0607"/>
    <w:rsid w:val="007C0796"/>
    <w:rsid w:val="007C0882"/>
    <w:rsid w:val="007C09E0"/>
    <w:rsid w:val="007C0B0B"/>
    <w:rsid w:val="007C0CA3"/>
    <w:rsid w:val="007C0CB8"/>
    <w:rsid w:val="007C12A2"/>
    <w:rsid w:val="007C13FD"/>
    <w:rsid w:val="007C14EF"/>
    <w:rsid w:val="007C213B"/>
    <w:rsid w:val="007C2587"/>
    <w:rsid w:val="007C2628"/>
    <w:rsid w:val="007C2938"/>
    <w:rsid w:val="007C2EC7"/>
    <w:rsid w:val="007C3377"/>
    <w:rsid w:val="007C33AA"/>
    <w:rsid w:val="007C3526"/>
    <w:rsid w:val="007C3B31"/>
    <w:rsid w:val="007C3BF8"/>
    <w:rsid w:val="007C3C5E"/>
    <w:rsid w:val="007C49E9"/>
    <w:rsid w:val="007C4A9A"/>
    <w:rsid w:val="007C5B6C"/>
    <w:rsid w:val="007C5D4F"/>
    <w:rsid w:val="007C5D93"/>
    <w:rsid w:val="007C619B"/>
    <w:rsid w:val="007C6944"/>
    <w:rsid w:val="007C695C"/>
    <w:rsid w:val="007C6CD7"/>
    <w:rsid w:val="007C6D2E"/>
    <w:rsid w:val="007C708B"/>
    <w:rsid w:val="007C79EA"/>
    <w:rsid w:val="007D0413"/>
    <w:rsid w:val="007D0467"/>
    <w:rsid w:val="007D0B6D"/>
    <w:rsid w:val="007D0D96"/>
    <w:rsid w:val="007D104F"/>
    <w:rsid w:val="007D1B86"/>
    <w:rsid w:val="007D20AF"/>
    <w:rsid w:val="007D2ADE"/>
    <w:rsid w:val="007D2B18"/>
    <w:rsid w:val="007D308E"/>
    <w:rsid w:val="007D3A59"/>
    <w:rsid w:val="007D3E29"/>
    <w:rsid w:val="007D4228"/>
    <w:rsid w:val="007D49A0"/>
    <w:rsid w:val="007D4A98"/>
    <w:rsid w:val="007D4C07"/>
    <w:rsid w:val="007D520F"/>
    <w:rsid w:val="007D52CA"/>
    <w:rsid w:val="007D52EA"/>
    <w:rsid w:val="007D5555"/>
    <w:rsid w:val="007D5A81"/>
    <w:rsid w:val="007D65EC"/>
    <w:rsid w:val="007D681B"/>
    <w:rsid w:val="007D6A69"/>
    <w:rsid w:val="007D6F72"/>
    <w:rsid w:val="007D6F90"/>
    <w:rsid w:val="007D7103"/>
    <w:rsid w:val="007D7497"/>
    <w:rsid w:val="007D7F10"/>
    <w:rsid w:val="007E0225"/>
    <w:rsid w:val="007E0444"/>
    <w:rsid w:val="007E0580"/>
    <w:rsid w:val="007E07D1"/>
    <w:rsid w:val="007E1805"/>
    <w:rsid w:val="007E19E8"/>
    <w:rsid w:val="007E1C65"/>
    <w:rsid w:val="007E1C9A"/>
    <w:rsid w:val="007E1DC3"/>
    <w:rsid w:val="007E23CB"/>
    <w:rsid w:val="007E2888"/>
    <w:rsid w:val="007E293F"/>
    <w:rsid w:val="007E29CC"/>
    <w:rsid w:val="007E300C"/>
    <w:rsid w:val="007E322A"/>
    <w:rsid w:val="007E3483"/>
    <w:rsid w:val="007E3728"/>
    <w:rsid w:val="007E3878"/>
    <w:rsid w:val="007E3992"/>
    <w:rsid w:val="007E3A2A"/>
    <w:rsid w:val="007E41E1"/>
    <w:rsid w:val="007E52A9"/>
    <w:rsid w:val="007E557C"/>
    <w:rsid w:val="007E5BDF"/>
    <w:rsid w:val="007E62E0"/>
    <w:rsid w:val="007E66BF"/>
    <w:rsid w:val="007E66F6"/>
    <w:rsid w:val="007E68FF"/>
    <w:rsid w:val="007E6B9D"/>
    <w:rsid w:val="007E6C64"/>
    <w:rsid w:val="007E6F55"/>
    <w:rsid w:val="007F0525"/>
    <w:rsid w:val="007F08A0"/>
    <w:rsid w:val="007F0AFB"/>
    <w:rsid w:val="007F143A"/>
    <w:rsid w:val="007F17A3"/>
    <w:rsid w:val="007F1D89"/>
    <w:rsid w:val="007F1E8D"/>
    <w:rsid w:val="007F1F0A"/>
    <w:rsid w:val="007F2111"/>
    <w:rsid w:val="007F2380"/>
    <w:rsid w:val="007F27AC"/>
    <w:rsid w:val="007F27F8"/>
    <w:rsid w:val="007F2810"/>
    <w:rsid w:val="007F2873"/>
    <w:rsid w:val="007F2D48"/>
    <w:rsid w:val="007F3074"/>
    <w:rsid w:val="007F3713"/>
    <w:rsid w:val="007F3FA8"/>
    <w:rsid w:val="007F427F"/>
    <w:rsid w:val="007F4519"/>
    <w:rsid w:val="007F485C"/>
    <w:rsid w:val="007F4A4B"/>
    <w:rsid w:val="007F4A98"/>
    <w:rsid w:val="007F5308"/>
    <w:rsid w:val="007F5805"/>
    <w:rsid w:val="007F584B"/>
    <w:rsid w:val="007F64BC"/>
    <w:rsid w:val="007F65B6"/>
    <w:rsid w:val="007F69EC"/>
    <w:rsid w:val="007F6BCC"/>
    <w:rsid w:val="007F6C16"/>
    <w:rsid w:val="007F6D9A"/>
    <w:rsid w:val="007F7171"/>
    <w:rsid w:val="007F79D9"/>
    <w:rsid w:val="0080009A"/>
    <w:rsid w:val="008000E2"/>
    <w:rsid w:val="00800C64"/>
    <w:rsid w:val="008012A5"/>
    <w:rsid w:val="0080206A"/>
    <w:rsid w:val="0080217F"/>
    <w:rsid w:val="00802D16"/>
    <w:rsid w:val="00802E5D"/>
    <w:rsid w:val="00803395"/>
    <w:rsid w:val="00803707"/>
    <w:rsid w:val="008038D4"/>
    <w:rsid w:val="00803BF9"/>
    <w:rsid w:val="00803F4D"/>
    <w:rsid w:val="00803F9A"/>
    <w:rsid w:val="00804743"/>
    <w:rsid w:val="008052D7"/>
    <w:rsid w:val="00805478"/>
    <w:rsid w:val="0080550A"/>
    <w:rsid w:val="00805583"/>
    <w:rsid w:val="008056C7"/>
    <w:rsid w:val="0080578E"/>
    <w:rsid w:val="00806090"/>
    <w:rsid w:val="008062BF"/>
    <w:rsid w:val="008065B7"/>
    <w:rsid w:val="00806C4D"/>
    <w:rsid w:val="00806E1A"/>
    <w:rsid w:val="0080703C"/>
    <w:rsid w:val="00807644"/>
    <w:rsid w:val="00807D3D"/>
    <w:rsid w:val="0081018C"/>
    <w:rsid w:val="008106F7"/>
    <w:rsid w:val="008107C0"/>
    <w:rsid w:val="00811338"/>
    <w:rsid w:val="008115AE"/>
    <w:rsid w:val="00811896"/>
    <w:rsid w:val="008119F2"/>
    <w:rsid w:val="00812151"/>
    <w:rsid w:val="008121EF"/>
    <w:rsid w:val="00812393"/>
    <w:rsid w:val="00812DDE"/>
    <w:rsid w:val="00813283"/>
    <w:rsid w:val="0081358C"/>
    <w:rsid w:val="00813A83"/>
    <w:rsid w:val="00814628"/>
    <w:rsid w:val="00814670"/>
    <w:rsid w:val="00814AC0"/>
    <w:rsid w:val="00814BB4"/>
    <w:rsid w:val="00814F88"/>
    <w:rsid w:val="00815241"/>
    <w:rsid w:val="00815CD6"/>
    <w:rsid w:val="008165BE"/>
    <w:rsid w:val="0081667B"/>
    <w:rsid w:val="008169F5"/>
    <w:rsid w:val="00816D0A"/>
    <w:rsid w:val="00816D8D"/>
    <w:rsid w:val="00817D79"/>
    <w:rsid w:val="00817DB2"/>
    <w:rsid w:val="00820116"/>
    <w:rsid w:val="00820321"/>
    <w:rsid w:val="008203DA"/>
    <w:rsid w:val="0082081D"/>
    <w:rsid w:val="00821473"/>
    <w:rsid w:val="008214FD"/>
    <w:rsid w:val="008217F7"/>
    <w:rsid w:val="00821827"/>
    <w:rsid w:val="00821D32"/>
    <w:rsid w:val="00821DC2"/>
    <w:rsid w:val="00821E7E"/>
    <w:rsid w:val="008225C0"/>
    <w:rsid w:val="0082296A"/>
    <w:rsid w:val="00822983"/>
    <w:rsid w:val="0082361B"/>
    <w:rsid w:val="00823750"/>
    <w:rsid w:val="00823AE2"/>
    <w:rsid w:val="0082408D"/>
    <w:rsid w:val="0082463F"/>
    <w:rsid w:val="00824BB6"/>
    <w:rsid w:val="00825BAA"/>
    <w:rsid w:val="00826193"/>
    <w:rsid w:val="008267E7"/>
    <w:rsid w:val="00826803"/>
    <w:rsid w:val="00827433"/>
    <w:rsid w:val="00827661"/>
    <w:rsid w:val="008277E6"/>
    <w:rsid w:val="00827A0F"/>
    <w:rsid w:val="00827CCE"/>
    <w:rsid w:val="00830794"/>
    <w:rsid w:val="00830C71"/>
    <w:rsid w:val="00830E2B"/>
    <w:rsid w:val="00831204"/>
    <w:rsid w:val="00831298"/>
    <w:rsid w:val="0083173E"/>
    <w:rsid w:val="008318C4"/>
    <w:rsid w:val="00831AB4"/>
    <w:rsid w:val="008323C4"/>
    <w:rsid w:val="0083275F"/>
    <w:rsid w:val="00833031"/>
    <w:rsid w:val="00833213"/>
    <w:rsid w:val="00833416"/>
    <w:rsid w:val="00833778"/>
    <w:rsid w:val="008342E2"/>
    <w:rsid w:val="008347BD"/>
    <w:rsid w:val="00834AB5"/>
    <w:rsid w:val="00834F88"/>
    <w:rsid w:val="0083633A"/>
    <w:rsid w:val="008366A7"/>
    <w:rsid w:val="00836FF1"/>
    <w:rsid w:val="0083703A"/>
    <w:rsid w:val="00837616"/>
    <w:rsid w:val="00837987"/>
    <w:rsid w:val="00837CC1"/>
    <w:rsid w:val="00840855"/>
    <w:rsid w:val="00840C1A"/>
    <w:rsid w:val="0084118C"/>
    <w:rsid w:val="008411B5"/>
    <w:rsid w:val="00841772"/>
    <w:rsid w:val="00841C1A"/>
    <w:rsid w:val="00841EA1"/>
    <w:rsid w:val="0084201C"/>
    <w:rsid w:val="00842251"/>
    <w:rsid w:val="00842262"/>
    <w:rsid w:val="008422E9"/>
    <w:rsid w:val="008423E5"/>
    <w:rsid w:val="0084243F"/>
    <w:rsid w:val="00842FD2"/>
    <w:rsid w:val="008433CF"/>
    <w:rsid w:val="0084344E"/>
    <w:rsid w:val="0084346C"/>
    <w:rsid w:val="008436E1"/>
    <w:rsid w:val="008437F8"/>
    <w:rsid w:val="00843FA3"/>
    <w:rsid w:val="00844081"/>
    <w:rsid w:val="00844276"/>
    <w:rsid w:val="0084465D"/>
    <w:rsid w:val="0084476E"/>
    <w:rsid w:val="0084503A"/>
    <w:rsid w:val="00845592"/>
    <w:rsid w:val="008458C1"/>
    <w:rsid w:val="00845D09"/>
    <w:rsid w:val="00846060"/>
    <w:rsid w:val="00846104"/>
    <w:rsid w:val="008464D6"/>
    <w:rsid w:val="00846D77"/>
    <w:rsid w:val="00847645"/>
    <w:rsid w:val="00847EF7"/>
    <w:rsid w:val="00850241"/>
    <w:rsid w:val="008503E2"/>
    <w:rsid w:val="0085042D"/>
    <w:rsid w:val="00850B08"/>
    <w:rsid w:val="0085156A"/>
    <w:rsid w:val="00851578"/>
    <w:rsid w:val="00851786"/>
    <w:rsid w:val="00851A16"/>
    <w:rsid w:val="00851E93"/>
    <w:rsid w:val="0085207B"/>
    <w:rsid w:val="0085232F"/>
    <w:rsid w:val="00852AA4"/>
    <w:rsid w:val="00852E09"/>
    <w:rsid w:val="00853116"/>
    <w:rsid w:val="008531AA"/>
    <w:rsid w:val="00853270"/>
    <w:rsid w:val="00853A36"/>
    <w:rsid w:val="00853FAF"/>
    <w:rsid w:val="008540AE"/>
    <w:rsid w:val="0085446A"/>
    <w:rsid w:val="008547D2"/>
    <w:rsid w:val="008551E4"/>
    <w:rsid w:val="00855977"/>
    <w:rsid w:val="00855C17"/>
    <w:rsid w:val="00856054"/>
    <w:rsid w:val="00856314"/>
    <w:rsid w:val="0085692E"/>
    <w:rsid w:val="00856D36"/>
    <w:rsid w:val="008572B2"/>
    <w:rsid w:val="0085788A"/>
    <w:rsid w:val="008579F3"/>
    <w:rsid w:val="00857E81"/>
    <w:rsid w:val="00860741"/>
    <w:rsid w:val="00860994"/>
    <w:rsid w:val="00860ABC"/>
    <w:rsid w:val="00860D70"/>
    <w:rsid w:val="00861138"/>
    <w:rsid w:val="0086196F"/>
    <w:rsid w:val="00861ED7"/>
    <w:rsid w:val="00862977"/>
    <w:rsid w:val="00863354"/>
    <w:rsid w:val="0086355B"/>
    <w:rsid w:val="00863656"/>
    <w:rsid w:val="00863800"/>
    <w:rsid w:val="0086447C"/>
    <w:rsid w:val="00864828"/>
    <w:rsid w:val="00864D6C"/>
    <w:rsid w:val="00864DD2"/>
    <w:rsid w:val="00864E16"/>
    <w:rsid w:val="008652A2"/>
    <w:rsid w:val="008656FA"/>
    <w:rsid w:val="0086585E"/>
    <w:rsid w:val="00866034"/>
    <w:rsid w:val="0086604E"/>
    <w:rsid w:val="00866250"/>
    <w:rsid w:val="00866957"/>
    <w:rsid w:val="00866D33"/>
    <w:rsid w:val="00866FC3"/>
    <w:rsid w:val="008670EB"/>
    <w:rsid w:val="00867C20"/>
    <w:rsid w:val="00867D6B"/>
    <w:rsid w:val="0087000E"/>
    <w:rsid w:val="00870388"/>
    <w:rsid w:val="0087081B"/>
    <w:rsid w:val="00870928"/>
    <w:rsid w:val="00870998"/>
    <w:rsid w:val="008711B3"/>
    <w:rsid w:val="00871490"/>
    <w:rsid w:val="00871A90"/>
    <w:rsid w:val="00871F61"/>
    <w:rsid w:val="00872061"/>
    <w:rsid w:val="00872185"/>
    <w:rsid w:val="008723C7"/>
    <w:rsid w:val="008723EF"/>
    <w:rsid w:val="00872C4E"/>
    <w:rsid w:val="0087321F"/>
    <w:rsid w:val="008732D6"/>
    <w:rsid w:val="008733E5"/>
    <w:rsid w:val="008734F1"/>
    <w:rsid w:val="00873DB5"/>
    <w:rsid w:val="008740D1"/>
    <w:rsid w:val="008745C0"/>
    <w:rsid w:val="00874AC8"/>
    <w:rsid w:val="00874F6E"/>
    <w:rsid w:val="00875130"/>
    <w:rsid w:val="008752D7"/>
    <w:rsid w:val="00875305"/>
    <w:rsid w:val="00875722"/>
    <w:rsid w:val="00876291"/>
    <w:rsid w:val="008762DE"/>
    <w:rsid w:val="00876E8D"/>
    <w:rsid w:val="00876F5F"/>
    <w:rsid w:val="00877437"/>
    <w:rsid w:val="0087750E"/>
    <w:rsid w:val="0087763C"/>
    <w:rsid w:val="008776A1"/>
    <w:rsid w:val="00877828"/>
    <w:rsid w:val="008778F5"/>
    <w:rsid w:val="008779FF"/>
    <w:rsid w:val="00877A27"/>
    <w:rsid w:val="00880534"/>
    <w:rsid w:val="00880722"/>
    <w:rsid w:val="00881452"/>
    <w:rsid w:val="00882671"/>
    <w:rsid w:val="008826A5"/>
    <w:rsid w:val="00882B17"/>
    <w:rsid w:val="00882C7A"/>
    <w:rsid w:val="00882E2C"/>
    <w:rsid w:val="00883350"/>
    <w:rsid w:val="0088359C"/>
    <w:rsid w:val="0088381A"/>
    <w:rsid w:val="008839B3"/>
    <w:rsid w:val="00883C67"/>
    <w:rsid w:val="00883FF8"/>
    <w:rsid w:val="00884025"/>
    <w:rsid w:val="00884038"/>
    <w:rsid w:val="008842FE"/>
    <w:rsid w:val="00884459"/>
    <w:rsid w:val="0088460B"/>
    <w:rsid w:val="008846DD"/>
    <w:rsid w:val="008847BB"/>
    <w:rsid w:val="0088494C"/>
    <w:rsid w:val="00884BD2"/>
    <w:rsid w:val="00884D12"/>
    <w:rsid w:val="00884D6E"/>
    <w:rsid w:val="00885FA5"/>
    <w:rsid w:val="008862AD"/>
    <w:rsid w:val="008862F9"/>
    <w:rsid w:val="008863E2"/>
    <w:rsid w:val="0088690E"/>
    <w:rsid w:val="00886F8D"/>
    <w:rsid w:val="00887692"/>
    <w:rsid w:val="0088784C"/>
    <w:rsid w:val="00887DF6"/>
    <w:rsid w:val="00890D19"/>
    <w:rsid w:val="00890D4E"/>
    <w:rsid w:val="00891121"/>
    <w:rsid w:val="0089113D"/>
    <w:rsid w:val="008912DE"/>
    <w:rsid w:val="00891454"/>
    <w:rsid w:val="008915AD"/>
    <w:rsid w:val="0089175B"/>
    <w:rsid w:val="008917DB"/>
    <w:rsid w:val="00891CD8"/>
    <w:rsid w:val="00891CE0"/>
    <w:rsid w:val="008922C1"/>
    <w:rsid w:val="008923CE"/>
    <w:rsid w:val="008924D5"/>
    <w:rsid w:val="008924FE"/>
    <w:rsid w:val="0089309C"/>
    <w:rsid w:val="00893525"/>
    <w:rsid w:val="0089372E"/>
    <w:rsid w:val="008937F2"/>
    <w:rsid w:val="00893AFD"/>
    <w:rsid w:val="00893B0A"/>
    <w:rsid w:val="008942D5"/>
    <w:rsid w:val="008942DB"/>
    <w:rsid w:val="008944A8"/>
    <w:rsid w:val="008944C2"/>
    <w:rsid w:val="0089453E"/>
    <w:rsid w:val="008947AE"/>
    <w:rsid w:val="00894800"/>
    <w:rsid w:val="0089496B"/>
    <w:rsid w:val="008954A0"/>
    <w:rsid w:val="0089566C"/>
    <w:rsid w:val="00895983"/>
    <w:rsid w:val="008959B0"/>
    <w:rsid w:val="00896646"/>
    <w:rsid w:val="0089668D"/>
    <w:rsid w:val="00897332"/>
    <w:rsid w:val="008975D9"/>
    <w:rsid w:val="008975EC"/>
    <w:rsid w:val="00897714"/>
    <w:rsid w:val="00897912"/>
    <w:rsid w:val="00897F2F"/>
    <w:rsid w:val="008A01F9"/>
    <w:rsid w:val="008A03EB"/>
    <w:rsid w:val="008A0B5E"/>
    <w:rsid w:val="008A0C14"/>
    <w:rsid w:val="008A0D26"/>
    <w:rsid w:val="008A0D6E"/>
    <w:rsid w:val="008A1214"/>
    <w:rsid w:val="008A1460"/>
    <w:rsid w:val="008A19DF"/>
    <w:rsid w:val="008A1B0D"/>
    <w:rsid w:val="008A1B67"/>
    <w:rsid w:val="008A23B6"/>
    <w:rsid w:val="008A2A76"/>
    <w:rsid w:val="008A2AAD"/>
    <w:rsid w:val="008A2B68"/>
    <w:rsid w:val="008A2C66"/>
    <w:rsid w:val="008A2F84"/>
    <w:rsid w:val="008A313F"/>
    <w:rsid w:val="008A3B1E"/>
    <w:rsid w:val="008A3E62"/>
    <w:rsid w:val="008A3FBC"/>
    <w:rsid w:val="008A40B2"/>
    <w:rsid w:val="008A48C1"/>
    <w:rsid w:val="008A4910"/>
    <w:rsid w:val="008A4AD4"/>
    <w:rsid w:val="008A50CE"/>
    <w:rsid w:val="008A5868"/>
    <w:rsid w:val="008A587D"/>
    <w:rsid w:val="008A5A72"/>
    <w:rsid w:val="008A5C06"/>
    <w:rsid w:val="008A6136"/>
    <w:rsid w:val="008A680E"/>
    <w:rsid w:val="008A6934"/>
    <w:rsid w:val="008A6987"/>
    <w:rsid w:val="008A730D"/>
    <w:rsid w:val="008A75AD"/>
    <w:rsid w:val="008A7C58"/>
    <w:rsid w:val="008A7DEB"/>
    <w:rsid w:val="008B016E"/>
    <w:rsid w:val="008B04A5"/>
    <w:rsid w:val="008B0991"/>
    <w:rsid w:val="008B09F5"/>
    <w:rsid w:val="008B0A85"/>
    <w:rsid w:val="008B0DF2"/>
    <w:rsid w:val="008B0E62"/>
    <w:rsid w:val="008B0EC3"/>
    <w:rsid w:val="008B11EB"/>
    <w:rsid w:val="008B1207"/>
    <w:rsid w:val="008B17C0"/>
    <w:rsid w:val="008B1DB6"/>
    <w:rsid w:val="008B1F65"/>
    <w:rsid w:val="008B238A"/>
    <w:rsid w:val="008B25C0"/>
    <w:rsid w:val="008B2B07"/>
    <w:rsid w:val="008B2D67"/>
    <w:rsid w:val="008B32AD"/>
    <w:rsid w:val="008B32B7"/>
    <w:rsid w:val="008B3D97"/>
    <w:rsid w:val="008B46DF"/>
    <w:rsid w:val="008B472D"/>
    <w:rsid w:val="008B4C61"/>
    <w:rsid w:val="008B5077"/>
    <w:rsid w:val="008B57FB"/>
    <w:rsid w:val="008B5DF3"/>
    <w:rsid w:val="008B5FE8"/>
    <w:rsid w:val="008B6262"/>
    <w:rsid w:val="008B6325"/>
    <w:rsid w:val="008B6850"/>
    <w:rsid w:val="008B6D16"/>
    <w:rsid w:val="008B6D27"/>
    <w:rsid w:val="008B6EFE"/>
    <w:rsid w:val="008B78C3"/>
    <w:rsid w:val="008B7982"/>
    <w:rsid w:val="008B799E"/>
    <w:rsid w:val="008B7B4B"/>
    <w:rsid w:val="008B7EDD"/>
    <w:rsid w:val="008C019C"/>
    <w:rsid w:val="008C076E"/>
    <w:rsid w:val="008C079F"/>
    <w:rsid w:val="008C0B0F"/>
    <w:rsid w:val="008C0C05"/>
    <w:rsid w:val="008C0DE7"/>
    <w:rsid w:val="008C0E3D"/>
    <w:rsid w:val="008C0EEB"/>
    <w:rsid w:val="008C1502"/>
    <w:rsid w:val="008C16E8"/>
    <w:rsid w:val="008C1980"/>
    <w:rsid w:val="008C1C97"/>
    <w:rsid w:val="008C1CA2"/>
    <w:rsid w:val="008C21E8"/>
    <w:rsid w:val="008C2280"/>
    <w:rsid w:val="008C27F2"/>
    <w:rsid w:val="008C349F"/>
    <w:rsid w:val="008C3601"/>
    <w:rsid w:val="008C3C3F"/>
    <w:rsid w:val="008C3D1F"/>
    <w:rsid w:val="008C3D4B"/>
    <w:rsid w:val="008C3ED9"/>
    <w:rsid w:val="008C43A2"/>
    <w:rsid w:val="008C4974"/>
    <w:rsid w:val="008C5F64"/>
    <w:rsid w:val="008C6479"/>
    <w:rsid w:val="008C6A05"/>
    <w:rsid w:val="008C6EBC"/>
    <w:rsid w:val="008C71EF"/>
    <w:rsid w:val="008C76A2"/>
    <w:rsid w:val="008C7C7E"/>
    <w:rsid w:val="008C7F19"/>
    <w:rsid w:val="008C7F67"/>
    <w:rsid w:val="008D0521"/>
    <w:rsid w:val="008D0B4B"/>
    <w:rsid w:val="008D0D47"/>
    <w:rsid w:val="008D1113"/>
    <w:rsid w:val="008D1468"/>
    <w:rsid w:val="008D14BD"/>
    <w:rsid w:val="008D1598"/>
    <w:rsid w:val="008D1712"/>
    <w:rsid w:val="008D1831"/>
    <w:rsid w:val="008D18EC"/>
    <w:rsid w:val="008D1ACA"/>
    <w:rsid w:val="008D1E3A"/>
    <w:rsid w:val="008D1F8F"/>
    <w:rsid w:val="008D2097"/>
    <w:rsid w:val="008D20A1"/>
    <w:rsid w:val="008D2331"/>
    <w:rsid w:val="008D2466"/>
    <w:rsid w:val="008D2761"/>
    <w:rsid w:val="008D2CBB"/>
    <w:rsid w:val="008D320F"/>
    <w:rsid w:val="008D3614"/>
    <w:rsid w:val="008D3B5D"/>
    <w:rsid w:val="008D3F8E"/>
    <w:rsid w:val="008D3FC7"/>
    <w:rsid w:val="008D417A"/>
    <w:rsid w:val="008D4AC7"/>
    <w:rsid w:val="008D4E57"/>
    <w:rsid w:val="008D4EBA"/>
    <w:rsid w:val="008D4EC3"/>
    <w:rsid w:val="008D5254"/>
    <w:rsid w:val="008D5B22"/>
    <w:rsid w:val="008D5C66"/>
    <w:rsid w:val="008D61E3"/>
    <w:rsid w:val="008D61F1"/>
    <w:rsid w:val="008D65CA"/>
    <w:rsid w:val="008D6682"/>
    <w:rsid w:val="008D6C2B"/>
    <w:rsid w:val="008D7D49"/>
    <w:rsid w:val="008E0274"/>
    <w:rsid w:val="008E0A0D"/>
    <w:rsid w:val="008E0A2E"/>
    <w:rsid w:val="008E0D0E"/>
    <w:rsid w:val="008E1127"/>
    <w:rsid w:val="008E118C"/>
    <w:rsid w:val="008E125C"/>
    <w:rsid w:val="008E203D"/>
    <w:rsid w:val="008E207B"/>
    <w:rsid w:val="008E23E0"/>
    <w:rsid w:val="008E2459"/>
    <w:rsid w:val="008E2772"/>
    <w:rsid w:val="008E2AB9"/>
    <w:rsid w:val="008E2B9E"/>
    <w:rsid w:val="008E2D78"/>
    <w:rsid w:val="008E2DC0"/>
    <w:rsid w:val="008E37B0"/>
    <w:rsid w:val="008E387B"/>
    <w:rsid w:val="008E3903"/>
    <w:rsid w:val="008E44ED"/>
    <w:rsid w:val="008E460C"/>
    <w:rsid w:val="008E4654"/>
    <w:rsid w:val="008E47CB"/>
    <w:rsid w:val="008E4867"/>
    <w:rsid w:val="008E501D"/>
    <w:rsid w:val="008E5028"/>
    <w:rsid w:val="008E51DA"/>
    <w:rsid w:val="008E5393"/>
    <w:rsid w:val="008E56A1"/>
    <w:rsid w:val="008E58CD"/>
    <w:rsid w:val="008E5D13"/>
    <w:rsid w:val="008E60F6"/>
    <w:rsid w:val="008E6116"/>
    <w:rsid w:val="008E6787"/>
    <w:rsid w:val="008E67F4"/>
    <w:rsid w:val="008E73F5"/>
    <w:rsid w:val="008E7676"/>
    <w:rsid w:val="008E77F8"/>
    <w:rsid w:val="008E7C9E"/>
    <w:rsid w:val="008E7ED8"/>
    <w:rsid w:val="008F0085"/>
    <w:rsid w:val="008F0140"/>
    <w:rsid w:val="008F0255"/>
    <w:rsid w:val="008F04DF"/>
    <w:rsid w:val="008F0847"/>
    <w:rsid w:val="008F0BC9"/>
    <w:rsid w:val="008F0BE2"/>
    <w:rsid w:val="008F0E88"/>
    <w:rsid w:val="008F1A12"/>
    <w:rsid w:val="008F1DFC"/>
    <w:rsid w:val="008F22A5"/>
    <w:rsid w:val="008F28EC"/>
    <w:rsid w:val="008F2AA7"/>
    <w:rsid w:val="008F316F"/>
    <w:rsid w:val="008F332C"/>
    <w:rsid w:val="008F34BA"/>
    <w:rsid w:val="008F3520"/>
    <w:rsid w:val="008F373A"/>
    <w:rsid w:val="008F383E"/>
    <w:rsid w:val="008F3BA3"/>
    <w:rsid w:val="008F3FB1"/>
    <w:rsid w:val="008F491F"/>
    <w:rsid w:val="008F49B9"/>
    <w:rsid w:val="008F4A5D"/>
    <w:rsid w:val="008F4CF3"/>
    <w:rsid w:val="008F4CF7"/>
    <w:rsid w:val="008F4FF5"/>
    <w:rsid w:val="008F52F7"/>
    <w:rsid w:val="008F5594"/>
    <w:rsid w:val="008F58E5"/>
    <w:rsid w:val="008F5D07"/>
    <w:rsid w:val="008F602A"/>
    <w:rsid w:val="008F63E8"/>
    <w:rsid w:val="008F652A"/>
    <w:rsid w:val="008F657A"/>
    <w:rsid w:val="008F661E"/>
    <w:rsid w:val="008F67E7"/>
    <w:rsid w:val="008F6A21"/>
    <w:rsid w:val="008F6F1D"/>
    <w:rsid w:val="008F73CC"/>
    <w:rsid w:val="008F7411"/>
    <w:rsid w:val="008F750A"/>
    <w:rsid w:val="008F7ED7"/>
    <w:rsid w:val="009001BD"/>
    <w:rsid w:val="0090023F"/>
    <w:rsid w:val="00900279"/>
    <w:rsid w:val="00900574"/>
    <w:rsid w:val="0090063B"/>
    <w:rsid w:val="009009DD"/>
    <w:rsid w:val="00900F26"/>
    <w:rsid w:val="009011CD"/>
    <w:rsid w:val="0090141D"/>
    <w:rsid w:val="009014B3"/>
    <w:rsid w:val="00901891"/>
    <w:rsid w:val="00901DE8"/>
    <w:rsid w:val="00901ED3"/>
    <w:rsid w:val="00901F22"/>
    <w:rsid w:val="0090237E"/>
    <w:rsid w:val="00902775"/>
    <w:rsid w:val="00902844"/>
    <w:rsid w:val="00902C94"/>
    <w:rsid w:val="00903069"/>
    <w:rsid w:val="0090321B"/>
    <w:rsid w:val="009039EA"/>
    <w:rsid w:val="00903B0A"/>
    <w:rsid w:val="00903BAB"/>
    <w:rsid w:val="00903FDB"/>
    <w:rsid w:val="009040FF"/>
    <w:rsid w:val="0090451A"/>
    <w:rsid w:val="0090489B"/>
    <w:rsid w:val="0090517E"/>
    <w:rsid w:val="00905204"/>
    <w:rsid w:val="00905317"/>
    <w:rsid w:val="00905329"/>
    <w:rsid w:val="00905504"/>
    <w:rsid w:val="0090563E"/>
    <w:rsid w:val="0090575B"/>
    <w:rsid w:val="00905893"/>
    <w:rsid w:val="00905A5E"/>
    <w:rsid w:val="00905A79"/>
    <w:rsid w:val="00905AA2"/>
    <w:rsid w:val="00905C7D"/>
    <w:rsid w:val="0090629D"/>
    <w:rsid w:val="0090691B"/>
    <w:rsid w:val="00906F22"/>
    <w:rsid w:val="00906F95"/>
    <w:rsid w:val="0090705A"/>
    <w:rsid w:val="00907097"/>
    <w:rsid w:val="009071DE"/>
    <w:rsid w:val="009100F8"/>
    <w:rsid w:val="0091012B"/>
    <w:rsid w:val="009106C1"/>
    <w:rsid w:val="0091074C"/>
    <w:rsid w:val="00910A09"/>
    <w:rsid w:val="00910A20"/>
    <w:rsid w:val="00910B4E"/>
    <w:rsid w:val="00910C0D"/>
    <w:rsid w:val="009118D0"/>
    <w:rsid w:val="009119CE"/>
    <w:rsid w:val="00911D9E"/>
    <w:rsid w:val="009123E7"/>
    <w:rsid w:val="00912BFD"/>
    <w:rsid w:val="00912C67"/>
    <w:rsid w:val="00912EA2"/>
    <w:rsid w:val="009131E2"/>
    <w:rsid w:val="0091390B"/>
    <w:rsid w:val="00913A64"/>
    <w:rsid w:val="00913CAC"/>
    <w:rsid w:val="00913E8E"/>
    <w:rsid w:val="00913FE8"/>
    <w:rsid w:val="0091400C"/>
    <w:rsid w:val="00914748"/>
    <w:rsid w:val="00914E5D"/>
    <w:rsid w:val="0091500A"/>
    <w:rsid w:val="0091508E"/>
    <w:rsid w:val="009151D6"/>
    <w:rsid w:val="0091590F"/>
    <w:rsid w:val="00915A18"/>
    <w:rsid w:val="00915D38"/>
    <w:rsid w:val="00915DDF"/>
    <w:rsid w:val="009169BC"/>
    <w:rsid w:val="009173FD"/>
    <w:rsid w:val="0091743B"/>
    <w:rsid w:val="009175B3"/>
    <w:rsid w:val="009200A2"/>
    <w:rsid w:val="0092097A"/>
    <w:rsid w:val="00920C18"/>
    <w:rsid w:val="00921121"/>
    <w:rsid w:val="00921253"/>
    <w:rsid w:val="009212E4"/>
    <w:rsid w:val="00921315"/>
    <w:rsid w:val="00921403"/>
    <w:rsid w:val="00921671"/>
    <w:rsid w:val="009219B0"/>
    <w:rsid w:val="00921A5F"/>
    <w:rsid w:val="00921E27"/>
    <w:rsid w:val="00922D10"/>
    <w:rsid w:val="00922D5B"/>
    <w:rsid w:val="00922E1E"/>
    <w:rsid w:val="009231F9"/>
    <w:rsid w:val="00923533"/>
    <w:rsid w:val="0092362B"/>
    <w:rsid w:val="0092369F"/>
    <w:rsid w:val="009236EB"/>
    <w:rsid w:val="00923A3C"/>
    <w:rsid w:val="00923AA1"/>
    <w:rsid w:val="00923AC7"/>
    <w:rsid w:val="00923CDE"/>
    <w:rsid w:val="00923E71"/>
    <w:rsid w:val="00924284"/>
    <w:rsid w:val="009246EE"/>
    <w:rsid w:val="009249FD"/>
    <w:rsid w:val="00924B61"/>
    <w:rsid w:val="00924EC8"/>
    <w:rsid w:val="00924F09"/>
    <w:rsid w:val="00925066"/>
    <w:rsid w:val="0092507C"/>
    <w:rsid w:val="009252A5"/>
    <w:rsid w:val="009256FC"/>
    <w:rsid w:val="009258DC"/>
    <w:rsid w:val="00925E8E"/>
    <w:rsid w:val="00926182"/>
    <w:rsid w:val="009262DC"/>
    <w:rsid w:val="009262FD"/>
    <w:rsid w:val="00926480"/>
    <w:rsid w:val="0092648F"/>
    <w:rsid w:val="0092654D"/>
    <w:rsid w:val="00926586"/>
    <w:rsid w:val="0092677C"/>
    <w:rsid w:val="009268C1"/>
    <w:rsid w:val="00926C1A"/>
    <w:rsid w:val="00926E67"/>
    <w:rsid w:val="00926FA3"/>
    <w:rsid w:val="00927116"/>
    <w:rsid w:val="009271B6"/>
    <w:rsid w:val="00927438"/>
    <w:rsid w:val="00927565"/>
    <w:rsid w:val="00927772"/>
    <w:rsid w:val="00927CC0"/>
    <w:rsid w:val="00930818"/>
    <w:rsid w:val="00930F54"/>
    <w:rsid w:val="00931183"/>
    <w:rsid w:val="00931588"/>
    <w:rsid w:val="009317CE"/>
    <w:rsid w:val="00931985"/>
    <w:rsid w:val="00931CD6"/>
    <w:rsid w:val="0093203B"/>
    <w:rsid w:val="00932288"/>
    <w:rsid w:val="0093258B"/>
    <w:rsid w:val="00932836"/>
    <w:rsid w:val="0093285C"/>
    <w:rsid w:val="009330E8"/>
    <w:rsid w:val="009331B3"/>
    <w:rsid w:val="00933630"/>
    <w:rsid w:val="009341C0"/>
    <w:rsid w:val="00934772"/>
    <w:rsid w:val="00934AA9"/>
    <w:rsid w:val="00934D6A"/>
    <w:rsid w:val="00935AD8"/>
    <w:rsid w:val="00935B15"/>
    <w:rsid w:val="00936810"/>
    <w:rsid w:val="00936867"/>
    <w:rsid w:val="00937578"/>
    <w:rsid w:val="00937ACA"/>
    <w:rsid w:val="00937C15"/>
    <w:rsid w:val="00937FE8"/>
    <w:rsid w:val="00940176"/>
    <w:rsid w:val="00940925"/>
    <w:rsid w:val="00941091"/>
    <w:rsid w:val="0094146E"/>
    <w:rsid w:val="009414A3"/>
    <w:rsid w:val="009414EA"/>
    <w:rsid w:val="00941797"/>
    <w:rsid w:val="00941964"/>
    <w:rsid w:val="0094212D"/>
    <w:rsid w:val="009423A0"/>
    <w:rsid w:val="00943058"/>
    <w:rsid w:val="0094331E"/>
    <w:rsid w:val="00943556"/>
    <w:rsid w:val="00943659"/>
    <w:rsid w:val="009438B7"/>
    <w:rsid w:val="00943A7A"/>
    <w:rsid w:val="00943E0B"/>
    <w:rsid w:val="00943FD9"/>
    <w:rsid w:val="0094405D"/>
    <w:rsid w:val="009440D9"/>
    <w:rsid w:val="0094424B"/>
    <w:rsid w:val="00944342"/>
    <w:rsid w:val="00944488"/>
    <w:rsid w:val="00944947"/>
    <w:rsid w:val="00944B5C"/>
    <w:rsid w:val="00944FDE"/>
    <w:rsid w:val="0094566A"/>
    <w:rsid w:val="0094577F"/>
    <w:rsid w:val="0094581B"/>
    <w:rsid w:val="00945CD2"/>
    <w:rsid w:val="00945D95"/>
    <w:rsid w:val="009462AC"/>
    <w:rsid w:val="00946B00"/>
    <w:rsid w:val="00946D59"/>
    <w:rsid w:val="00946D79"/>
    <w:rsid w:val="00947003"/>
    <w:rsid w:val="00947490"/>
    <w:rsid w:val="00947671"/>
    <w:rsid w:val="00947707"/>
    <w:rsid w:val="00947DE0"/>
    <w:rsid w:val="00947FD6"/>
    <w:rsid w:val="00950726"/>
    <w:rsid w:val="00950AEE"/>
    <w:rsid w:val="00950D08"/>
    <w:rsid w:val="009510D3"/>
    <w:rsid w:val="0095132B"/>
    <w:rsid w:val="00951407"/>
    <w:rsid w:val="00951FCB"/>
    <w:rsid w:val="0095201C"/>
    <w:rsid w:val="00952400"/>
    <w:rsid w:val="00952430"/>
    <w:rsid w:val="009524FB"/>
    <w:rsid w:val="0095251B"/>
    <w:rsid w:val="00952593"/>
    <w:rsid w:val="00952E3E"/>
    <w:rsid w:val="00952EF2"/>
    <w:rsid w:val="00953040"/>
    <w:rsid w:val="00953705"/>
    <w:rsid w:val="009538D1"/>
    <w:rsid w:val="009539E3"/>
    <w:rsid w:val="00953B5A"/>
    <w:rsid w:val="00953CFB"/>
    <w:rsid w:val="00954375"/>
    <w:rsid w:val="00954628"/>
    <w:rsid w:val="00954D99"/>
    <w:rsid w:val="009553AB"/>
    <w:rsid w:val="00955523"/>
    <w:rsid w:val="00955616"/>
    <w:rsid w:val="009557AC"/>
    <w:rsid w:val="00955893"/>
    <w:rsid w:val="00955A39"/>
    <w:rsid w:val="00955DDC"/>
    <w:rsid w:val="00955EB9"/>
    <w:rsid w:val="0095669C"/>
    <w:rsid w:val="009566A0"/>
    <w:rsid w:val="0095675E"/>
    <w:rsid w:val="009567C2"/>
    <w:rsid w:val="00956938"/>
    <w:rsid w:val="00956A23"/>
    <w:rsid w:val="00956F35"/>
    <w:rsid w:val="00957361"/>
    <w:rsid w:val="009574CE"/>
    <w:rsid w:val="00957765"/>
    <w:rsid w:val="0095784A"/>
    <w:rsid w:val="00957BFC"/>
    <w:rsid w:val="00957E42"/>
    <w:rsid w:val="009600DC"/>
    <w:rsid w:val="00960C18"/>
    <w:rsid w:val="00960D48"/>
    <w:rsid w:val="00960D4D"/>
    <w:rsid w:val="00960EC8"/>
    <w:rsid w:val="00961297"/>
    <w:rsid w:val="009612A1"/>
    <w:rsid w:val="0096182D"/>
    <w:rsid w:val="00961D10"/>
    <w:rsid w:val="00961DC1"/>
    <w:rsid w:val="00961E48"/>
    <w:rsid w:val="009621D4"/>
    <w:rsid w:val="00962316"/>
    <w:rsid w:val="009625E3"/>
    <w:rsid w:val="00962C96"/>
    <w:rsid w:val="00962D6F"/>
    <w:rsid w:val="00962DDA"/>
    <w:rsid w:val="0096329A"/>
    <w:rsid w:val="009634CF"/>
    <w:rsid w:val="009639FB"/>
    <w:rsid w:val="00963AA4"/>
    <w:rsid w:val="00963C33"/>
    <w:rsid w:val="00963E55"/>
    <w:rsid w:val="0096411C"/>
    <w:rsid w:val="00964716"/>
    <w:rsid w:val="00964D2B"/>
    <w:rsid w:val="009653F5"/>
    <w:rsid w:val="00965639"/>
    <w:rsid w:val="0096588D"/>
    <w:rsid w:val="009659C5"/>
    <w:rsid w:val="00965B19"/>
    <w:rsid w:val="0096608B"/>
    <w:rsid w:val="009662A7"/>
    <w:rsid w:val="009662C5"/>
    <w:rsid w:val="00966301"/>
    <w:rsid w:val="009666FC"/>
    <w:rsid w:val="009669EF"/>
    <w:rsid w:val="009669F5"/>
    <w:rsid w:val="00966C6B"/>
    <w:rsid w:val="00966C7F"/>
    <w:rsid w:val="00967216"/>
    <w:rsid w:val="009673ED"/>
    <w:rsid w:val="0096757B"/>
    <w:rsid w:val="00967D25"/>
    <w:rsid w:val="00967E67"/>
    <w:rsid w:val="00970418"/>
    <w:rsid w:val="009704CA"/>
    <w:rsid w:val="0097061F"/>
    <w:rsid w:val="0097063C"/>
    <w:rsid w:val="009708EB"/>
    <w:rsid w:val="0097136F"/>
    <w:rsid w:val="009718D4"/>
    <w:rsid w:val="009719BB"/>
    <w:rsid w:val="00971A15"/>
    <w:rsid w:val="009721D0"/>
    <w:rsid w:val="0097316F"/>
    <w:rsid w:val="0097352E"/>
    <w:rsid w:val="00973D00"/>
    <w:rsid w:val="00973D0F"/>
    <w:rsid w:val="009740BF"/>
    <w:rsid w:val="00974163"/>
    <w:rsid w:val="009744E4"/>
    <w:rsid w:val="00974A32"/>
    <w:rsid w:val="00974B55"/>
    <w:rsid w:val="00975C09"/>
    <w:rsid w:val="00976126"/>
    <w:rsid w:val="009761E0"/>
    <w:rsid w:val="0097663F"/>
    <w:rsid w:val="009766ED"/>
    <w:rsid w:val="00977036"/>
    <w:rsid w:val="00977840"/>
    <w:rsid w:val="00977849"/>
    <w:rsid w:val="00977874"/>
    <w:rsid w:val="00977F32"/>
    <w:rsid w:val="00980628"/>
    <w:rsid w:val="00980B13"/>
    <w:rsid w:val="00980D11"/>
    <w:rsid w:val="00980EF5"/>
    <w:rsid w:val="00981573"/>
    <w:rsid w:val="0098184E"/>
    <w:rsid w:val="0098187B"/>
    <w:rsid w:val="00981CF9"/>
    <w:rsid w:val="00981D6B"/>
    <w:rsid w:val="0098213C"/>
    <w:rsid w:val="00982164"/>
    <w:rsid w:val="009821EA"/>
    <w:rsid w:val="00982802"/>
    <w:rsid w:val="00982F6C"/>
    <w:rsid w:val="0098317D"/>
    <w:rsid w:val="009831C2"/>
    <w:rsid w:val="009835CD"/>
    <w:rsid w:val="00983D59"/>
    <w:rsid w:val="00984287"/>
    <w:rsid w:val="009844DD"/>
    <w:rsid w:val="0098488B"/>
    <w:rsid w:val="00984CC5"/>
    <w:rsid w:val="00984ED6"/>
    <w:rsid w:val="009855A0"/>
    <w:rsid w:val="009855F1"/>
    <w:rsid w:val="009858E3"/>
    <w:rsid w:val="00985B3A"/>
    <w:rsid w:val="00985B4D"/>
    <w:rsid w:val="00985CC7"/>
    <w:rsid w:val="0098640D"/>
    <w:rsid w:val="009864DB"/>
    <w:rsid w:val="00986534"/>
    <w:rsid w:val="00986620"/>
    <w:rsid w:val="00986EAE"/>
    <w:rsid w:val="00986FAA"/>
    <w:rsid w:val="00987083"/>
    <w:rsid w:val="009873AE"/>
    <w:rsid w:val="00987588"/>
    <w:rsid w:val="00987785"/>
    <w:rsid w:val="009877D7"/>
    <w:rsid w:val="009877DB"/>
    <w:rsid w:val="00987875"/>
    <w:rsid w:val="00987985"/>
    <w:rsid w:val="00987B12"/>
    <w:rsid w:val="00987D3C"/>
    <w:rsid w:val="00990054"/>
    <w:rsid w:val="00990838"/>
    <w:rsid w:val="00990997"/>
    <w:rsid w:val="00990A3A"/>
    <w:rsid w:val="00990D7F"/>
    <w:rsid w:val="00990E07"/>
    <w:rsid w:val="00990E3A"/>
    <w:rsid w:val="00991008"/>
    <w:rsid w:val="009911E8"/>
    <w:rsid w:val="0099121D"/>
    <w:rsid w:val="009912C4"/>
    <w:rsid w:val="00992A29"/>
    <w:rsid w:val="00992DE6"/>
    <w:rsid w:val="00992E8A"/>
    <w:rsid w:val="009930E5"/>
    <w:rsid w:val="009931BE"/>
    <w:rsid w:val="0099349F"/>
    <w:rsid w:val="00993672"/>
    <w:rsid w:val="0099409E"/>
    <w:rsid w:val="00994230"/>
    <w:rsid w:val="00994691"/>
    <w:rsid w:val="0099470D"/>
    <w:rsid w:val="00994958"/>
    <w:rsid w:val="00994D69"/>
    <w:rsid w:val="00994D6F"/>
    <w:rsid w:val="00994FC9"/>
    <w:rsid w:val="00995332"/>
    <w:rsid w:val="0099539C"/>
    <w:rsid w:val="00995404"/>
    <w:rsid w:val="00995655"/>
    <w:rsid w:val="00995CD5"/>
    <w:rsid w:val="00995F70"/>
    <w:rsid w:val="00996015"/>
    <w:rsid w:val="009962ED"/>
    <w:rsid w:val="0099653E"/>
    <w:rsid w:val="009969BE"/>
    <w:rsid w:val="00996AFC"/>
    <w:rsid w:val="00996BA3"/>
    <w:rsid w:val="009975FD"/>
    <w:rsid w:val="00997BB5"/>
    <w:rsid w:val="009A0360"/>
    <w:rsid w:val="009A0423"/>
    <w:rsid w:val="009A0737"/>
    <w:rsid w:val="009A0969"/>
    <w:rsid w:val="009A10BE"/>
    <w:rsid w:val="009A1234"/>
    <w:rsid w:val="009A1D09"/>
    <w:rsid w:val="009A2155"/>
    <w:rsid w:val="009A225C"/>
    <w:rsid w:val="009A2810"/>
    <w:rsid w:val="009A2EA4"/>
    <w:rsid w:val="009A2F9E"/>
    <w:rsid w:val="009A38B3"/>
    <w:rsid w:val="009A3D1B"/>
    <w:rsid w:val="009A4518"/>
    <w:rsid w:val="009A4883"/>
    <w:rsid w:val="009A48FB"/>
    <w:rsid w:val="009A4D12"/>
    <w:rsid w:val="009A544F"/>
    <w:rsid w:val="009A57E3"/>
    <w:rsid w:val="009A5FC0"/>
    <w:rsid w:val="009A632B"/>
    <w:rsid w:val="009A6BAE"/>
    <w:rsid w:val="009A6CBF"/>
    <w:rsid w:val="009A7014"/>
    <w:rsid w:val="009A77DF"/>
    <w:rsid w:val="009A7A84"/>
    <w:rsid w:val="009B0B6C"/>
    <w:rsid w:val="009B0FC0"/>
    <w:rsid w:val="009B144B"/>
    <w:rsid w:val="009B15C9"/>
    <w:rsid w:val="009B1630"/>
    <w:rsid w:val="009B2089"/>
    <w:rsid w:val="009B2434"/>
    <w:rsid w:val="009B2802"/>
    <w:rsid w:val="009B2A04"/>
    <w:rsid w:val="009B2CA7"/>
    <w:rsid w:val="009B2F5F"/>
    <w:rsid w:val="009B30BA"/>
    <w:rsid w:val="009B3593"/>
    <w:rsid w:val="009B3AE1"/>
    <w:rsid w:val="009B3B06"/>
    <w:rsid w:val="009B3C37"/>
    <w:rsid w:val="009B4083"/>
    <w:rsid w:val="009B41D9"/>
    <w:rsid w:val="009B48AD"/>
    <w:rsid w:val="009B49F5"/>
    <w:rsid w:val="009B4A94"/>
    <w:rsid w:val="009B56EC"/>
    <w:rsid w:val="009B5925"/>
    <w:rsid w:val="009B5A96"/>
    <w:rsid w:val="009B5FC6"/>
    <w:rsid w:val="009B62DE"/>
    <w:rsid w:val="009B6848"/>
    <w:rsid w:val="009B6886"/>
    <w:rsid w:val="009B6A3C"/>
    <w:rsid w:val="009B6E47"/>
    <w:rsid w:val="009B7105"/>
    <w:rsid w:val="009B714D"/>
    <w:rsid w:val="009B7787"/>
    <w:rsid w:val="009B7D02"/>
    <w:rsid w:val="009C021A"/>
    <w:rsid w:val="009C0221"/>
    <w:rsid w:val="009C0505"/>
    <w:rsid w:val="009C09D0"/>
    <w:rsid w:val="009C0E0B"/>
    <w:rsid w:val="009C0EFD"/>
    <w:rsid w:val="009C1375"/>
    <w:rsid w:val="009C15D1"/>
    <w:rsid w:val="009C1782"/>
    <w:rsid w:val="009C1B54"/>
    <w:rsid w:val="009C1B74"/>
    <w:rsid w:val="009C1BD3"/>
    <w:rsid w:val="009C1EF1"/>
    <w:rsid w:val="009C2041"/>
    <w:rsid w:val="009C210D"/>
    <w:rsid w:val="009C27BE"/>
    <w:rsid w:val="009C29C9"/>
    <w:rsid w:val="009C2BAC"/>
    <w:rsid w:val="009C2CCA"/>
    <w:rsid w:val="009C3030"/>
    <w:rsid w:val="009C3174"/>
    <w:rsid w:val="009C363F"/>
    <w:rsid w:val="009C364E"/>
    <w:rsid w:val="009C3789"/>
    <w:rsid w:val="009C3F7C"/>
    <w:rsid w:val="009C49B0"/>
    <w:rsid w:val="009C4B5D"/>
    <w:rsid w:val="009C4E7E"/>
    <w:rsid w:val="009C50CF"/>
    <w:rsid w:val="009C56A3"/>
    <w:rsid w:val="009C5C62"/>
    <w:rsid w:val="009C60A2"/>
    <w:rsid w:val="009C71EA"/>
    <w:rsid w:val="009C756F"/>
    <w:rsid w:val="009C7ADC"/>
    <w:rsid w:val="009C7B8D"/>
    <w:rsid w:val="009C7EEF"/>
    <w:rsid w:val="009D033D"/>
    <w:rsid w:val="009D06B5"/>
    <w:rsid w:val="009D0BC9"/>
    <w:rsid w:val="009D0D28"/>
    <w:rsid w:val="009D0DFE"/>
    <w:rsid w:val="009D0E73"/>
    <w:rsid w:val="009D10E7"/>
    <w:rsid w:val="009D13EF"/>
    <w:rsid w:val="009D15E3"/>
    <w:rsid w:val="009D1B1F"/>
    <w:rsid w:val="009D1BB1"/>
    <w:rsid w:val="009D288D"/>
    <w:rsid w:val="009D2BEE"/>
    <w:rsid w:val="009D3007"/>
    <w:rsid w:val="009D3158"/>
    <w:rsid w:val="009D3827"/>
    <w:rsid w:val="009D38EE"/>
    <w:rsid w:val="009D398D"/>
    <w:rsid w:val="009D3EAC"/>
    <w:rsid w:val="009D3ECA"/>
    <w:rsid w:val="009D401B"/>
    <w:rsid w:val="009D477A"/>
    <w:rsid w:val="009D47EE"/>
    <w:rsid w:val="009D499E"/>
    <w:rsid w:val="009D4B91"/>
    <w:rsid w:val="009D4CC0"/>
    <w:rsid w:val="009D516D"/>
    <w:rsid w:val="009D53C8"/>
    <w:rsid w:val="009D5555"/>
    <w:rsid w:val="009D5DD9"/>
    <w:rsid w:val="009D61A8"/>
    <w:rsid w:val="009D62EC"/>
    <w:rsid w:val="009D655C"/>
    <w:rsid w:val="009D6929"/>
    <w:rsid w:val="009D69EE"/>
    <w:rsid w:val="009D6C06"/>
    <w:rsid w:val="009D6DA6"/>
    <w:rsid w:val="009D6E41"/>
    <w:rsid w:val="009D702F"/>
    <w:rsid w:val="009D70D1"/>
    <w:rsid w:val="009D766F"/>
    <w:rsid w:val="009D7DD6"/>
    <w:rsid w:val="009D7FDA"/>
    <w:rsid w:val="009E01C1"/>
    <w:rsid w:val="009E05D1"/>
    <w:rsid w:val="009E09B1"/>
    <w:rsid w:val="009E09F8"/>
    <w:rsid w:val="009E0B3B"/>
    <w:rsid w:val="009E0C64"/>
    <w:rsid w:val="009E14AF"/>
    <w:rsid w:val="009E1554"/>
    <w:rsid w:val="009E1A64"/>
    <w:rsid w:val="009E1DD3"/>
    <w:rsid w:val="009E27ED"/>
    <w:rsid w:val="009E2A2F"/>
    <w:rsid w:val="009E2B76"/>
    <w:rsid w:val="009E2FBC"/>
    <w:rsid w:val="009E3092"/>
    <w:rsid w:val="009E30B8"/>
    <w:rsid w:val="009E30DF"/>
    <w:rsid w:val="009E32BF"/>
    <w:rsid w:val="009E33C0"/>
    <w:rsid w:val="009E421B"/>
    <w:rsid w:val="009E4CD4"/>
    <w:rsid w:val="009E596D"/>
    <w:rsid w:val="009E5C47"/>
    <w:rsid w:val="009E6684"/>
    <w:rsid w:val="009E6959"/>
    <w:rsid w:val="009E6A53"/>
    <w:rsid w:val="009E6D17"/>
    <w:rsid w:val="009E6D7B"/>
    <w:rsid w:val="009E7348"/>
    <w:rsid w:val="009E7558"/>
    <w:rsid w:val="009E7EAC"/>
    <w:rsid w:val="009F00D7"/>
    <w:rsid w:val="009F074C"/>
    <w:rsid w:val="009F087E"/>
    <w:rsid w:val="009F0B27"/>
    <w:rsid w:val="009F0C9C"/>
    <w:rsid w:val="009F1535"/>
    <w:rsid w:val="009F176E"/>
    <w:rsid w:val="009F1B62"/>
    <w:rsid w:val="009F1D7C"/>
    <w:rsid w:val="009F1E03"/>
    <w:rsid w:val="009F1E84"/>
    <w:rsid w:val="009F2005"/>
    <w:rsid w:val="009F219E"/>
    <w:rsid w:val="009F27A6"/>
    <w:rsid w:val="009F28D0"/>
    <w:rsid w:val="009F3524"/>
    <w:rsid w:val="009F39BD"/>
    <w:rsid w:val="009F3D22"/>
    <w:rsid w:val="009F3D4B"/>
    <w:rsid w:val="009F4245"/>
    <w:rsid w:val="009F4305"/>
    <w:rsid w:val="009F4431"/>
    <w:rsid w:val="009F4E37"/>
    <w:rsid w:val="009F5177"/>
    <w:rsid w:val="009F544F"/>
    <w:rsid w:val="009F5930"/>
    <w:rsid w:val="009F5BB2"/>
    <w:rsid w:val="009F5CE8"/>
    <w:rsid w:val="009F5DF6"/>
    <w:rsid w:val="009F61F7"/>
    <w:rsid w:val="009F620D"/>
    <w:rsid w:val="009F66F7"/>
    <w:rsid w:val="009F6AB4"/>
    <w:rsid w:val="009F7593"/>
    <w:rsid w:val="009F7B1C"/>
    <w:rsid w:val="00A00240"/>
    <w:rsid w:val="00A00FC6"/>
    <w:rsid w:val="00A01472"/>
    <w:rsid w:val="00A015EF"/>
    <w:rsid w:val="00A01667"/>
    <w:rsid w:val="00A01820"/>
    <w:rsid w:val="00A0187E"/>
    <w:rsid w:val="00A01AD0"/>
    <w:rsid w:val="00A01D24"/>
    <w:rsid w:val="00A02263"/>
    <w:rsid w:val="00A02280"/>
    <w:rsid w:val="00A02670"/>
    <w:rsid w:val="00A02C88"/>
    <w:rsid w:val="00A02CAA"/>
    <w:rsid w:val="00A02D4E"/>
    <w:rsid w:val="00A0309B"/>
    <w:rsid w:val="00A03350"/>
    <w:rsid w:val="00A03648"/>
    <w:rsid w:val="00A03982"/>
    <w:rsid w:val="00A03A9F"/>
    <w:rsid w:val="00A03B84"/>
    <w:rsid w:val="00A03C7B"/>
    <w:rsid w:val="00A046C6"/>
    <w:rsid w:val="00A046C9"/>
    <w:rsid w:val="00A049A8"/>
    <w:rsid w:val="00A04A4A"/>
    <w:rsid w:val="00A04D96"/>
    <w:rsid w:val="00A053D1"/>
    <w:rsid w:val="00A05530"/>
    <w:rsid w:val="00A05685"/>
    <w:rsid w:val="00A06104"/>
    <w:rsid w:val="00A06196"/>
    <w:rsid w:val="00A062D9"/>
    <w:rsid w:val="00A062EC"/>
    <w:rsid w:val="00A06347"/>
    <w:rsid w:val="00A06723"/>
    <w:rsid w:val="00A06A35"/>
    <w:rsid w:val="00A06E52"/>
    <w:rsid w:val="00A06F35"/>
    <w:rsid w:val="00A071C4"/>
    <w:rsid w:val="00A075C2"/>
    <w:rsid w:val="00A0789A"/>
    <w:rsid w:val="00A07F5E"/>
    <w:rsid w:val="00A07F8F"/>
    <w:rsid w:val="00A100BA"/>
    <w:rsid w:val="00A10103"/>
    <w:rsid w:val="00A1031B"/>
    <w:rsid w:val="00A1059D"/>
    <w:rsid w:val="00A10856"/>
    <w:rsid w:val="00A10A0A"/>
    <w:rsid w:val="00A10AA0"/>
    <w:rsid w:val="00A10C06"/>
    <w:rsid w:val="00A1106C"/>
    <w:rsid w:val="00A112E3"/>
    <w:rsid w:val="00A11551"/>
    <w:rsid w:val="00A11EBE"/>
    <w:rsid w:val="00A1225D"/>
    <w:rsid w:val="00A124A2"/>
    <w:rsid w:val="00A12C34"/>
    <w:rsid w:val="00A12DAE"/>
    <w:rsid w:val="00A13276"/>
    <w:rsid w:val="00A132B1"/>
    <w:rsid w:val="00A13442"/>
    <w:rsid w:val="00A1361B"/>
    <w:rsid w:val="00A138A2"/>
    <w:rsid w:val="00A139B9"/>
    <w:rsid w:val="00A13C8B"/>
    <w:rsid w:val="00A13E7E"/>
    <w:rsid w:val="00A14479"/>
    <w:rsid w:val="00A14C94"/>
    <w:rsid w:val="00A14F8C"/>
    <w:rsid w:val="00A15083"/>
    <w:rsid w:val="00A15DF5"/>
    <w:rsid w:val="00A16CA3"/>
    <w:rsid w:val="00A16E3A"/>
    <w:rsid w:val="00A16ED3"/>
    <w:rsid w:val="00A16FE4"/>
    <w:rsid w:val="00A17562"/>
    <w:rsid w:val="00A17678"/>
    <w:rsid w:val="00A1782A"/>
    <w:rsid w:val="00A17903"/>
    <w:rsid w:val="00A200AA"/>
    <w:rsid w:val="00A20720"/>
    <w:rsid w:val="00A2092F"/>
    <w:rsid w:val="00A209C6"/>
    <w:rsid w:val="00A20BFA"/>
    <w:rsid w:val="00A20DC8"/>
    <w:rsid w:val="00A213A1"/>
    <w:rsid w:val="00A21A86"/>
    <w:rsid w:val="00A21CA7"/>
    <w:rsid w:val="00A2227A"/>
    <w:rsid w:val="00A22313"/>
    <w:rsid w:val="00A22384"/>
    <w:rsid w:val="00A22411"/>
    <w:rsid w:val="00A22563"/>
    <w:rsid w:val="00A23127"/>
    <w:rsid w:val="00A23424"/>
    <w:rsid w:val="00A23715"/>
    <w:rsid w:val="00A238CC"/>
    <w:rsid w:val="00A24133"/>
    <w:rsid w:val="00A243A7"/>
    <w:rsid w:val="00A2469D"/>
    <w:rsid w:val="00A24735"/>
    <w:rsid w:val="00A25067"/>
    <w:rsid w:val="00A2589E"/>
    <w:rsid w:val="00A25AE1"/>
    <w:rsid w:val="00A265B5"/>
    <w:rsid w:val="00A26EE4"/>
    <w:rsid w:val="00A26F8C"/>
    <w:rsid w:val="00A2720B"/>
    <w:rsid w:val="00A27237"/>
    <w:rsid w:val="00A274DF"/>
    <w:rsid w:val="00A27672"/>
    <w:rsid w:val="00A27767"/>
    <w:rsid w:val="00A27924"/>
    <w:rsid w:val="00A27BD9"/>
    <w:rsid w:val="00A27D2B"/>
    <w:rsid w:val="00A27DD1"/>
    <w:rsid w:val="00A30005"/>
    <w:rsid w:val="00A30455"/>
    <w:rsid w:val="00A30B47"/>
    <w:rsid w:val="00A30BAE"/>
    <w:rsid w:val="00A30D1D"/>
    <w:rsid w:val="00A30F52"/>
    <w:rsid w:val="00A3112F"/>
    <w:rsid w:val="00A313FC"/>
    <w:rsid w:val="00A31811"/>
    <w:rsid w:val="00A32278"/>
    <w:rsid w:val="00A32ABF"/>
    <w:rsid w:val="00A32B1B"/>
    <w:rsid w:val="00A32B5D"/>
    <w:rsid w:val="00A3308B"/>
    <w:rsid w:val="00A330A1"/>
    <w:rsid w:val="00A3353C"/>
    <w:rsid w:val="00A33C85"/>
    <w:rsid w:val="00A34362"/>
    <w:rsid w:val="00A3465D"/>
    <w:rsid w:val="00A34819"/>
    <w:rsid w:val="00A34828"/>
    <w:rsid w:val="00A349BB"/>
    <w:rsid w:val="00A34E75"/>
    <w:rsid w:val="00A354D1"/>
    <w:rsid w:val="00A356B4"/>
    <w:rsid w:val="00A3583C"/>
    <w:rsid w:val="00A358FA"/>
    <w:rsid w:val="00A364C9"/>
    <w:rsid w:val="00A3681F"/>
    <w:rsid w:val="00A36C7C"/>
    <w:rsid w:val="00A36F82"/>
    <w:rsid w:val="00A373E6"/>
    <w:rsid w:val="00A37B4F"/>
    <w:rsid w:val="00A37EDC"/>
    <w:rsid w:val="00A400F7"/>
    <w:rsid w:val="00A402F2"/>
    <w:rsid w:val="00A40708"/>
    <w:rsid w:val="00A414E0"/>
    <w:rsid w:val="00A4180F"/>
    <w:rsid w:val="00A418E1"/>
    <w:rsid w:val="00A418FA"/>
    <w:rsid w:val="00A41E86"/>
    <w:rsid w:val="00A42271"/>
    <w:rsid w:val="00A42447"/>
    <w:rsid w:val="00A42498"/>
    <w:rsid w:val="00A424F0"/>
    <w:rsid w:val="00A42804"/>
    <w:rsid w:val="00A42CB6"/>
    <w:rsid w:val="00A42F19"/>
    <w:rsid w:val="00A43293"/>
    <w:rsid w:val="00A4369C"/>
    <w:rsid w:val="00A43EF7"/>
    <w:rsid w:val="00A44204"/>
    <w:rsid w:val="00A4450F"/>
    <w:rsid w:val="00A4470F"/>
    <w:rsid w:val="00A44FB8"/>
    <w:rsid w:val="00A451A0"/>
    <w:rsid w:val="00A456C8"/>
    <w:rsid w:val="00A45E75"/>
    <w:rsid w:val="00A46481"/>
    <w:rsid w:val="00A46780"/>
    <w:rsid w:val="00A46A66"/>
    <w:rsid w:val="00A46CBB"/>
    <w:rsid w:val="00A46E76"/>
    <w:rsid w:val="00A475CC"/>
    <w:rsid w:val="00A50064"/>
    <w:rsid w:val="00A5035C"/>
    <w:rsid w:val="00A503BC"/>
    <w:rsid w:val="00A50664"/>
    <w:rsid w:val="00A50881"/>
    <w:rsid w:val="00A508F1"/>
    <w:rsid w:val="00A50915"/>
    <w:rsid w:val="00A50A62"/>
    <w:rsid w:val="00A513A2"/>
    <w:rsid w:val="00A5147F"/>
    <w:rsid w:val="00A51C8D"/>
    <w:rsid w:val="00A51D69"/>
    <w:rsid w:val="00A51FD9"/>
    <w:rsid w:val="00A52501"/>
    <w:rsid w:val="00A52D85"/>
    <w:rsid w:val="00A53051"/>
    <w:rsid w:val="00A534E7"/>
    <w:rsid w:val="00A53DBE"/>
    <w:rsid w:val="00A53DCB"/>
    <w:rsid w:val="00A540DA"/>
    <w:rsid w:val="00A5412F"/>
    <w:rsid w:val="00A54309"/>
    <w:rsid w:val="00A54408"/>
    <w:rsid w:val="00A5494D"/>
    <w:rsid w:val="00A54E8A"/>
    <w:rsid w:val="00A54F67"/>
    <w:rsid w:val="00A5536D"/>
    <w:rsid w:val="00A55483"/>
    <w:rsid w:val="00A556DF"/>
    <w:rsid w:val="00A55A07"/>
    <w:rsid w:val="00A5634A"/>
    <w:rsid w:val="00A5645C"/>
    <w:rsid w:val="00A56B82"/>
    <w:rsid w:val="00A56BB7"/>
    <w:rsid w:val="00A56CAE"/>
    <w:rsid w:val="00A57176"/>
    <w:rsid w:val="00A5717B"/>
    <w:rsid w:val="00A57285"/>
    <w:rsid w:val="00A572DC"/>
    <w:rsid w:val="00A57AC3"/>
    <w:rsid w:val="00A601AC"/>
    <w:rsid w:val="00A60729"/>
    <w:rsid w:val="00A607A8"/>
    <w:rsid w:val="00A608CE"/>
    <w:rsid w:val="00A60B0C"/>
    <w:rsid w:val="00A61114"/>
    <w:rsid w:val="00A61675"/>
    <w:rsid w:val="00A6178D"/>
    <w:rsid w:val="00A617BD"/>
    <w:rsid w:val="00A6184B"/>
    <w:rsid w:val="00A6186E"/>
    <w:rsid w:val="00A61CDE"/>
    <w:rsid w:val="00A61D76"/>
    <w:rsid w:val="00A61EFB"/>
    <w:rsid w:val="00A625A9"/>
    <w:rsid w:val="00A625C0"/>
    <w:rsid w:val="00A627E9"/>
    <w:rsid w:val="00A62BB5"/>
    <w:rsid w:val="00A636F2"/>
    <w:rsid w:val="00A6392B"/>
    <w:rsid w:val="00A63976"/>
    <w:rsid w:val="00A64014"/>
    <w:rsid w:val="00A6405A"/>
    <w:rsid w:val="00A64D39"/>
    <w:rsid w:val="00A65345"/>
    <w:rsid w:val="00A65A65"/>
    <w:rsid w:val="00A65F0D"/>
    <w:rsid w:val="00A65FE0"/>
    <w:rsid w:val="00A6640F"/>
    <w:rsid w:val="00A66565"/>
    <w:rsid w:val="00A67063"/>
    <w:rsid w:val="00A67205"/>
    <w:rsid w:val="00A674A5"/>
    <w:rsid w:val="00A70007"/>
    <w:rsid w:val="00A7028F"/>
    <w:rsid w:val="00A706F0"/>
    <w:rsid w:val="00A7080E"/>
    <w:rsid w:val="00A70B5C"/>
    <w:rsid w:val="00A70EC5"/>
    <w:rsid w:val="00A71032"/>
    <w:rsid w:val="00A71171"/>
    <w:rsid w:val="00A711DF"/>
    <w:rsid w:val="00A71C6E"/>
    <w:rsid w:val="00A71CF8"/>
    <w:rsid w:val="00A71E76"/>
    <w:rsid w:val="00A72049"/>
    <w:rsid w:val="00A72277"/>
    <w:rsid w:val="00A725B6"/>
    <w:rsid w:val="00A72D3F"/>
    <w:rsid w:val="00A73133"/>
    <w:rsid w:val="00A73671"/>
    <w:rsid w:val="00A73729"/>
    <w:rsid w:val="00A74059"/>
    <w:rsid w:val="00A7457E"/>
    <w:rsid w:val="00A74828"/>
    <w:rsid w:val="00A74B90"/>
    <w:rsid w:val="00A74E3D"/>
    <w:rsid w:val="00A75184"/>
    <w:rsid w:val="00A754B5"/>
    <w:rsid w:val="00A75567"/>
    <w:rsid w:val="00A76136"/>
    <w:rsid w:val="00A76AB0"/>
    <w:rsid w:val="00A76F62"/>
    <w:rsid w:val="00A77009"/>
    <w:rsid w:val="00A7757B"/>
    <w:rsid w:val="00A77634"/>
    <w:rsid w:val="00A77CE0"/>
    <w:rsid w:val="00A77DCB"/>
    <w:rsid w:val="00A77F91"/>
    <w:rsid w:val="00A80090"/>
    <w:rsid w:val="00A80124"/>
    <w:rsid w:val="00A80170"/>
    <w:rsid w:val="00A80A62"/>
    <w:rsid w:val="00A80BF8"/>
    <w:rsid w:val="00A80FA8"/>
    <w:rsid w:val="00A811A5"/>
    <w:rsid w:val="00A81599"/>
    <w:rsid w:val="00A81ED4"/>
    <w:rsid w:val="00A8220B"/>
    <w:rsid w:val="00A8251A"/>
    <w:rsid w:val="00A82D30"/>
    <w:rsid w:val="00A82DDA"/>
    <w:rsid w:val="00A83B41"/>
    <w:rsid w:val="00A83C76"/>
    <w:rsid w:val="00A83DD2"/>
    <w:rsid w:val="00A841AA"/>
    <w:rsid w:val="00A843D6"/>
    <w:rsid w:val="00A84657"/>
    <w:rsid w:val="00A84987"/>
    <w:rsid w:val="00A84FDE"/>
    <w:rsid w:val="00A851E8"/>
    <w:rsid w:val="00A854FD"/>
    <w:rsid w:val="00A85718"/>
    <w:rsid w:val="00A85C8E"/>
    <w:rsid w:val="00A85ED6"/>
    <w:rsid w:val="00A861AB"/>
    <w:rsid w:val="00A86583"/>
    <w:rsid w:val="00A86735"/>
    <w:rsid w:val="00A86799"/>
    <w:rsid w:val="00A8680A"/>
    <w:rsid w:val="00A86E7C"/>
    <w:rsid w:val="00A8754A"/>
    <w:rsid w:val="00A87A15"/>
    <w:rsid w:val="00A87A71"/>
    <w:rsid w:val="00A87B0F"/>
    <w:rsid w:val="00A87F15"/>
    <w:rsid w:val="00A90319"/>
    <w:rsid w:val="00A906B2"/>
    <w:rsid w:val="00A906C4"/>
    <w:rsid w:val="00A910B3"/>
    <w:rsid w:val="00A913E7"/>
    <w:rsid w:val="00A916DA"/>
    <w:rsid w:val="00A91758"/>
    <w:rsid w:val="00A91B1A"/>
    <w:rsid w:val="00A91B93"/>
    <w:rsid w:val="00A91C33"/>
    <w:rsid w:val="00A91D0A"/>
    <w:rsid w:val="00A91EA6"/>
    <w:rsid w:val="00A92048"/>
    <w:rsid w:val="00A9228B"/>
    <w:rsid w:val="00A9257C"/>
    <w:rsid w:val="00A92707"/>
    <w:rsid w:val="00A9292C"/>
    <w:rsid w:val="00A92A81"/>
    <w:rsid w:val="00A92C60"/>
    <w:rsid w:val="00A937AF"/>
    <w:rsid w:val="00A93A70"/>
    <w:rsid w:val="00A93C20"/>
    <w:rsid w:val="00A93E52"/>
    <w:rsid w:val="00A93F61"/>
    <w:rsid w:val="00A94187"/>
    <w:rsid w:val="00A94351"/>
    <w:rsid w:val="00A94672"/>
    <w:rsid w:val="00A94CB5"/>
    <w:rsid w:val="00A95EDE"/>
    <w:rsid w:val="00A95EE7"/>
    <w:rsid w:val="00A96604"/>
    <w:rsid w:val="00A966CA"/>
    <w:rsid w:val="00A96B24"/>
    <w:rsid w:val="00A96BC7"/>
    <w:rsid w:val="00A96F0E"/>
    <w:rsid w:val="00A97001"/>
    <w:rsid w:val="00A971D3"/>
    <w:rsid w:val="00A972EE"/>
    <w:rsid w:val="00A975BE"/>
    <w:rsid w:val="00A976CF"/>
    <w:rsid w:val="00A97BB5"/>
    <w:rsid w:val="00AA02D6"/>
    <w:rsid w:val="00AA0733"/>
    <w:rsid w:val="00AA0BB4"/>
    <w:rsid w:val="00AA0BF8"/>
    <w:rsid w:val="00AA0C62"/>
    <w:rsid w:val="00AA0E0C"/>
    <w:rsid w:val="00AA0E1F"/>
    <w:rsid w:val="00AA0E89"/>
    <w:rsid w:val="00AA1264"/>
    <w:rsid w:val="00AA1295"/>
    <w:rsid w:val="00AA1325"/>
    <w:rsid w:val="00AA15B7"/>
    <w:rsid w:val="00AA1A20"/>
    <w:rsid w:val="00AA1DF4"/>
    <w:rsid w:val="00AA1E82"/>
    <w:rsid w:val="00AA2021"/>
    <w:rsid w:val="00AA20BA"/>
    <w:rsid w:val="00AA211C"/>
    <w:rsid w:val="00AA2440"/>
    <w:rsid w:val="00AA2A1B"/>
    <w:rsid w:val="00AA343E"/>
    <w:rsid w:val="00AA39D8"/>
    <w:rsid w:val="00AA3E69"/>
    <w:rsid w:val="00AA40BC"/>
    <w:rsid w:val="00AA417A"/>
    <w:rsid w:val="00AA44BA"/>
    <w:rsid w:val="00AA48CD"/>
    <w:rsid w:val="00AA4CD4"/>
    <w:rsid w:val="00AA4FB2"/>
    <w:rsid w:val="00AA532B"/>
    <w:rsid w:val="00AA56F2"/>
    <w:rsid w:val="00AA578C"/>
    <w:rsid w:val="00AA5CBD"/>
    <w:rsid w:val="00AA60DC"/>
    <w:rsid w:val="00AA655D"/>
    <w:rsid w:val="00AA6758"/>
    <w:rsid w:val="00AA6839"/>
    <w:rsid w:val="00AA7008"/>
    <w:rsid w:val="00AA73CA"/>
    <w:rsid w:val="00AA7988"/>
    <w:rsid w:val="00AA7AD4"/>
    <w:rsid w:val="00AA7E39"/>
    <w:rsid w:val="00AB08A0"/>
    <w:rsid w:val="00AB0969"/>
    <w:rsid w:val="00AB0AF3"/>
    <w:rsid w:val="00AB0B1C"/>
    <w:rsid w:val="00AB1B9F"/>
    <w:rsid w:val="00AB20B4"/>
    <w:rsid w:val="00AB2650"/>
    <w:rsid w:val="00AB290A"/>
    <w:rsid w:val="00AB300F"/>
    <w:rsid w:val="00AB3475"/>
    <w:rsid w:val="00AB35C7"/>
    <w:rsid w:val="00AB3DBB"/>
    <w:rsid w:val="00AB4746"/>
    <w:rsid w:val="00AB4982"/>
    <w:rsid w:val="00AB49DB"/>
    <w:rsid w:val="00AB504C"/>
    <w:rsid w:val="00AB51AF"/>
    <w:rsid w:val="00AB5966"/>
    <w:rsid w:val="00AB5984"/>
    <w:rsid w:val="00AB5C17"/>
    <w:rsid w:val="00AB5CBF"/>
    <w:rsid w:val="00AB5E9C"/>
    <w:rsid w:val="00AB5FD5"/>
    <w:rsid w:val="00AB603F"/>
    <w:rsid w:val="00AB662E"/>
    <w:rsid w:val="00AB67F1"/>
    <w:rsid w:val="00AB6BD2"/>
    <w:rsid w:val="00AB6C28"/>
    <w:rsid w:val="00AB6F19"/>
    <w:rsid w:val="00AB6FEB"/>
    <w:rsid w:val="00AB7382"/>
    <w:rsid w:val="00AB758C"/>
    <w:rsid w:val="00AB7C31"/>
    <w:rsid w:val="00AB7ED2"/>
    <w:rsid w:val="00AC0175"/>
    <w:rsid w:val="00AC0253"/>
    <w:rsid w:val="00AC044F"/>
    <w:rsid w:val="00AC0AA0"/>
    <w:rsid w:val="00AC0B45"/>
    <w:rsid w:val="00AC0C2B"/>
    <w:rsid w:val="00AC0C67"/>
    <w:rsid w:val="00AC1024"/>
    <w:rsid w:val="00AC10DC"/>
    <w:rsid w:val="00AC11B8"/>
    <w:rsid w:val="00AC18DE"/>
    <w:rsid w:val="00AC1964"/>
    <w:rsid w:val="00AC1F09"/>
    <w:rsid w:val="00AC2150"/>
    <w:rsid w:val="00AC279B"/>
    <w:rsid w:val="00AC27BF"/>
    <w:rsid w:val="00AC2DB6"/>
    <w:rsid w:val="00AC30BD"/>
    <w:rsid w:val="00AC3165"/>
    <w:rsid w:val="00AC3209"/>
    <w:rsid w:val="00AC34BD"/>
    <w:rsid w:val="00AC36DD"/>
    <w:rsid w:val="00AC3CDB"/>
    <w:rsid w:val="00AC3D42"/>
    <w:rsid w:val="00AC41CB"/>
    <w:rsid w:val="00AC49AF"/>
    <w:rsid w:val="00AC4A93"/>
    <w:rsid w:val="00AC5207"/>
    <w:rsid w:val="00AC523A"/>
    <w:rsid w:val="00AC59AE"/>
    <w:rsid w:val="00AC68AF"/>
    <w:rsid w:val="00AC6EC2"/>
    <w:rsid w:val="00AC70E6"/>
    <w:rsid w:val="00AC7285"/>
    <w:rsid w:val="00AC74DF"/>
    <w:rsid w:val="00AC756C"/>
    <w:rsid w:val="00AC7699"/>
    <w:rsid w:val="00AC787B"/>
    <w:rsid w:val="00AC7B2D"/>
    <w:rsid w:val="00AC7C1D"/>
    <w:rsid w:val="00AC7C9D"/>
    <w:rsid w:val="00AD00E9"/>
    <w:rsid w:val="00AD0147"/>
    <w:rsid w:val="00AD031E"/>
    <w:rsid w:val="00AD03BE"/>
    <w:rsid w:val="00AD0435"/>
    <w:rsid w:val="00AD049F"/>
    <w:rsid w:val="00AD0860"/>
    <w:rsid w:val="00AD0E7F"/>
    <w:rsid w:val="00AD10D7"/>
    <w:rsid w:val="00AD1175"/>
    <w:rsid w:val="00AD13F8"/>
    <w:rsid w:val="00AD13FF"/>
    <w:rsid w:val="00AD2DCA"/>
    <w:rsid w:val="00AD2DD7"/>
    <w:rsid w:val="00AD377B"/>
    <w:rsid w:val="00AD398C"/>
    <w:rsid w:val="00AD39A7"/>
    <w:rsid w:val="00AD3B66"/>
    <w:rsid w:val="00AD3CF0"/>
    <w:rsid w:val="00AD447C"/>
    <w:rsid w:val="00AD44D1"/>
    <w:rsid w:val="00AD451D"/>
    <w:rsid w:val="00AD457A"/>
    <w:rsid w:val="00AD4D9B"/>
    <w:rsid w:val="00AD4E69"/>
    <w:rsid w:val="00AD5158"/>
    <w:rsid w:val="00AD5562"/>
    <w:rsid w:val="00AD5C9B"/>
    <w:rsid w:val="00AD62AF"/>
    <w:rsid w:val="00AD67C4"/>
    <w:rsid w:val="00AD688D"/>
    <w:rsid w:val="00AD6C5C"/>
    <w:rsid w:val="00AD6EF1"/>
    <w:rsid w:val="00AD7135"/>
    <w:rsid w:val="00AD722D"/>
    <w:rsid w:val="00AD726F"/>
    <w:rsid w:val="00AD78CF"/>
    <w:rsid w:val="00AE0357"/>
    <w:rsid w:val="00AE1142"/>
    <w:rsid w:val="00AE16B2"/>
    <w:rsid w:val="00AE1E88"/>
    <w:rsid w:val="00AE21B4"/>
    <w:rsid w:val="00AE228F"/>
    <w:rsid w:val="00AE233A"/>
    <w:rsid w:val="00AE2670"/>
    <w:rsid w:val="00AE2E24"/>
    <w:rsid w:val="00AE36C8"/>
    <w:rsid w:val="00AE3C2E"/>
    <w:rsid w:val="00AE3D47"/>
    <w:rsid w:val="00AE3DDE"/>
    <w:rsid w:val="00AE4472"/>
    <w:rsid w:val="00AE4822"/>
    <w:rsid w:val="00AE5654"/>
    <w:rsid w:val="00AE59F4"/>
    <w:rsid w:val="00AE5E15"/>
    <w:rsid w:val="00AE617A"/>
    <w:rsid w:val="00AE6B21"/>
    <w:rsid w:val="00AE7005"/>
    <w:rsid w:val="00AE74F8"/>
    <w:rsid w:val="00AE74FC"/>
    <w:rsid w:val="00AE77E4"/>
    <w:rsid w:val="00AE79EA"/>
    <w:rsid w:val="00AE7A1F"/>
    <w:rsid w:val="00AF0070"/>
    <w:rsid w:val="00AF04F3"/>
    <w:rsid w:val="00AF04FE"/>
    <w:rsid w:val="00AF115A"/>
    <w:rsid w:val="00AF14E5"/>
    <w:rsid w:val="00AF16A9"/>
    <w:rsid w:val="00AF17FB"/>
    <w:rsid w:val="00AF2381"/>
    <w:rsid w:val="00AF23E3"/>
    <w:rsid w:val="00AF2BE4"/>
    <w:rsid w:val="00AF2C3E"/>
    <w:rsid w:val="00AF3376"/>
    <w:rsid w:val="00AF390C"/>
    <w:rsid w:val="00AF3F10"/>
    <w:rsid w:val="00AF45B1"/>
    <w:rsid w:val="00AF468F"/>
    <w:rsid w:val="00AF47B9"/>
    <w:rsid w:val="00AF4F38"/>
    <w:rsid w:val="00AF558F"/>
    <w:rsid w:val="00AF5672"/>
    <w:rsid w:val="00AF56D5"/>
    <w:rsid w:val="00AF5BF7"/>
    <w:rsid w:val="00AF5E57"/>
    <w:rsid w:val="00AF5E7F"/>
    <w:rsid w:val="00AF60E5"/>
    <w:rsid w:val="00AF612A"/>
    <w:rsid w:val="00AF6593"/>
    <w:rsid w:val="00AF6845"/>
    <w:rsid w:val="00AF6E60"/>
    <w:rsid w:val="00AF7575"/>
    <w:rsid w:val="00AF7F50"/>
    <w:rsid w:val="00B00975"/>
    <w:rsid w:val="00B011E2"/>
    <w:rsid w:val="00B01295"/>
    <w:rsid w:val="00B015A9"/>
    <w:rsid w:val="00B0178D"/>
    <w:rsid w:val="00B018F6"/>
    <w:rsid w:val="00B01CAA"/>
    <w:rsid w:val="00B01E58"/>
    <w:rsid w:val="00B01E92"/>
    <w:rsid w:val="00B01FEA"/>
    <w:rsid w:val="00B02013"/>
    <w:rsid w:val="00B02112"/>
    <w:rsid w:val="00B02DBB"/>
    <w:rsid w:val="00B03302"/>
    <w:rsid w:val="00B03403"/>
    <w:rsid w:val="00B03914"/>
    <w:rsid w:val="00B03DED"/>
    <w:rsid w:val="00B03F54"/>
    <w:rsid w:val="00B04999"/>
    <w:rsid w:val="00B04A46"/>
    <w:rsid w:val="00B04D04"/>
    <w:rsid w:val="00B04F90"/>
    <w:rsid w:val="00B04FAB"/>
    <w:rsid w:val="00B0534A"/>
    <w:rsid w:val="00B05470"/>
    <w:rsid w:val="00B05737"/>
    <w:rsid w:val="00B05C01"/>
    <w:rsid w:val="00B05F6A"/>
    <w:rsid w:val="00B0651E"/>
    <w:rsid w:val="00B0691E"/>
    <w:rsid w:val="00B06BEB"/>
    <w:rsid w:val="00B06DBE"/>
    <w:rsid w:val="00B06E02"/>
    <w:rsid w:val="00B074DD"/>
    <w:rsid w:val="00B0761D"/>
    <w:rsid w:val="00B07747"/>
    <w:rsid w:val="00B077E9"/>
    <w:rsid w:val="00B079A8"/>
    <w:rsid w:val="00B103BA"/>
    <w:rsid w:val="00B10D8D"/>
    <w:rsid w:val="00B11032"/>
    <w:rsid w:val="00B11214"/>
    <w:rsid w:val="00B11617"/>
    <w:rsid w:val="00B11AAD"/>
    <w:rsid w:val="00B11BC6"/>
    <w:rsid w:val="00B11BEF"/>
    <w:rsid w:val="00B121F2"/>
    <w:rsid w:val="00B122BC"/>
    <w:rsid w:val="00B12B9A"/>
    <w:rsid w:val="00B12D8C"/>
    <w:rsid w:val="00B13052"/>
    <w:rsid w:val="00B13656"/>
    <w:rsid w:val="00B13C16"/>
    <w:rsid w:val="00B13F76"/>
    <w:rsid w:val="00B1422A"/>
    <w:rsid w:val="00B14684"/>
    <w:rsid w:val="00B148FC"/>
    <w:rsid w:val="00B14D44"/>
    <w:rsid w:val="00B14DF0"/>
    <w:rsid w:val="00B14E09"/>
    <w:rsid w:val="00B15739"/>
    <w:rsid w:val="00B15D14"/>
    <w:rsid w:val="00B161DF"/>
    <w:rsid w:val="00B162D1"/>
    <w:rsid w:val="00B1735A"/>
    <w:rsid w:val="00B173DF"/>
    <w:rsid w:val="00B179B3"/>
    <w:rsid w:val="00B179E6"/>
    <w:rsid w:val="00B17D19"/>
    <w:rsid w:val="00B17E10"/>
    <w:rsid w:val="00B17F83"/>
    <w:rsid w:val="00B20CBD"/>
    <w:rsid w:val="00B20CC1"/>
    <w:rsid w:val="00B20D4F"/>
    <w:rsid w:val="00B2100D"/>
    <w:rsid w:val="00B21478"/>
    <w:rsid w:val="00B21921"/>
    <w:rsid w:val="00B21D32"/>
    <w:rsid w:val="00B21DCB"/>
    <w:rsid w:val="00B21E86"/>
    <w:rsid w:val="00B222DA"/>
    <w:rsid w:val="00B223EE"/>
    <w:rsid w:val="00B224CC"/>
    <w:rsid w:val="00B22742"/>
    <w:rsid w:val="00B227EC"/>
    <w:rsid w:val="00B22B3C"/>
    <w:rsid w:val="00B230E1"/>
    <w:rsid w:val="00B23317"/>
    <w:rsid w:val="00B236A4"/>
    <w:rsid w:val="00B237B9"/>
    <w:rsid w:val="00B23D30"/>
    <w:rsid w:val="00B241C5"/>
    <w:rsid w:val="00B246F9"/>
    <w:rsid w:val="00B24726"/>
    <w:rsid w:val="00B24782"/>
    <w:rsid w:val="00B24A1E"/>
    <w:rsid w:val="00B24CD2"/>
    <w:rsid w:val="00B24E7B"/>
    <w:rsid w:val="00B25795"/>
    <w:rsid w:val="00B25A95"/>
    <w:rsid w:val="00B26AB5"/>
    <w:rsid w:val="00B26BCF"/>
    <w:rsid w:val="00B26D29"/>
    <w:rsid w:val="00B26D8F"/>
    <w:rsid w:val="00B26F2E"/>
    <w:rsid w:val="00B272DA"/>
    <w:rsid w:val="00B27688"/>
    <w:rsid w:val="00B27898"/>
    <w:rsid w:val="00B27F70"/>
    <w:rsid w:val="00B30711"/>
    <w:rsid w:val="00B308ED"/>
    <w:rsid w:val="00B309C2"/>
    <w:rsid w:val="00B30B80"/>
    <w:rsid w:val="00B30D8D"/>
    <w:rsid w:val="00B30EC2"/>
    <w:rsid w:val="00B30FAB"/>
    <w:rsid w:val="00B31FFE"/>
    <w:rsid w:val="00B3225A"/>
    <w:rsid w:val="00B32361"/>
    <w:rsid w:val="00B329BA"/>
    <w:rsid w:val="00B32E3B"/>
    <w:rsid w:val="00B33119"/>
    <w:rsid w:val="00B3314D"/>
    <w:rsid w:val="00B33B91"/>
    <w:rsid w:val="00B33BB2"/>
    <w:rsid w:val="00B343FE"/>
    <w:rsid w:val="00B3476D"/>
    <w:rsid w:val="00B34ABD"/>
    <w:rsid w:val="00B34E26"/>
    <w:rsid w:val="00B34F91"/>
    <w:rsid w:val="00B35167"/>
    <w:rsid w:val="00B356BF"/>
    <w:rsid w:val="00B35820"/>
    <w:rsid w:val="00B358CB"/>
    <w:rsid w:val="00B35FC6"/>
    <w:rsid w:val="00B3616B"/>
    <w:rsid w:val="00B3651B"/>
    <w:rsid w:val="00B3699B"/>
    <w:rsid w:val="00B37098"/>
    <w:rsid w:val="00B373F1"/>
    <w:rsid w:val="00B4047D"/>
    <w:rsid w:val="00B4057E"/>
    <w:rsid w:val="00B40701"/>
    <w:rsid w:val="00B4107A"/>
    <w:rsid w:val="00B4122C"/>
    <w:rsid w:val="00B41B07"/>
    <w:rsid w:val="00B42285"/>
    <w:rsid w:val="00B42607"/>
    <w:rsid w:val="00B428AC"/>
    <w:rsid w:val="00B42AB9"/>
    <w:rsid w:val="00B431DD"/>
    <w:rsid w:val="00B43403"/>
    <w:rsid w:val="00B43750"/>
    <w:rsid w:val="00B43B6A"/>
    <w:rsid w:val="00B43C88"/>
    <w:rsid w:val="00B43DE0"/>
    <w:rsid w:val="00B43F31"/>
    <w:rsid w:val="00B4412C"/>
    <w:rsid w:val="00B447FA"/>
    <w:rsid w:val="00B4492F"/>
    <w:rsid w:val="00B44C81"/>
    <w:rsid w:val="00B44D70"/>
    <w:rsid w:val="00B45150"/>
    <w:rsid w:val="00B455BF"/>
    <w:rsid w:val="00B457FC"/>
    <w:rsid w:val="00B459D3"/>
    <w:rsid w:val="00B47DC2"/>
    <w:rsid w:val="00B50025"/>
    <w:rsid w:val="00B50047"/>
    <w:rsid w:val="00B50380"/>
    <w:rsid w:val="00B50946"/>
    <w:rsid w:val="00B509B7"/>
    <w:rsid w:val="00B50AD9"/>
    <w:rsid w:val="00B51124"/>
    <w:rsid w:val="00B5158F"/>
    <w:rsid w:val="00B51B5E"/>
    <w:rsid w:val="00B51B83"/>
    <w:rsid w:val="00B51B92"/>
    <w:rsid w:val="00B51D62"/>
    <w:rsid w:val="00B51E97"/>
    <w:rsid w:val="00B52067"/>
    <w:rsid w:val="00B52103"/>
    <w:rsid w:val="00B52480"/>
    <w:rsid w:val="00B530AB"/>
    <w:rsid w:val="00B531A5"/>
    <w:rsid w:val="00B5346D"/>
    <w:rsid w:val="00B537C9"/>
    <w:rsid w:val="00B53F4D"/>
    <w:rsid w:val="00B542CF"/>
    <w:rsid w:val="00B5459B"/>
    <w:rsid w:val="00B548AD"/>
    <w:rsid w:val="00B54957"/>
    <w:rsid w:val="00B54AFE"/>
    <w:rsid w:val="00B54C44"/>
    <w:rsid w:val="00B5511E"/>
    <w:rsid w:val="00B55348"/>
    <w:rsid w:val="00B5550F"/>
    <w:rsid w:val="00B55BEE"/>
    <w:rsid w:val="00B55E06"/>
    <w:rsid w:val="00B55FA0"/>
    <w:rsid w:val="00B56220"/>
    <w:rsid w:val="00B568DF"/>
    <w:rsid w:val="00B56B5E"/>
    <w:rsid w:val="00B56D81"/>
    <w:rsid w:val="00B57295"/>
    <w:rsid w:val="00B57299"/>
    <w:rsid w:val="00B5739F"/>
    <w:rsid w:val="00B57F38"/>
    <w:rsid w:val="00B60986"/>
    <w:rsid w:val="00B60F4B"/>
    <w:rsid w:val="00B61119"/>
    <w:rsid w:val="00B61641"/>
    <w:rsid w:val="00B6170B"/>
    <w:rsid w:val="00B618E1"/>
    <w:rsid w:val="00B61C40"/>
    <w:rsid w:val="00B62136"/>
    <w:rsid w:val="00B62242"/>
    <w:rsid w:val="00B62BFA"/>
    <w:rsid w:val="00B62D9A"/>
    <w:rsid w:val="00B62ECA"/>
    <w:rsid w:val="00B631D7"/>
    <w:rsid w:val="00B63A88"/>
    <w:rsid w:val="00B63E9D"/>
    <w:rsid w:val="00B643AA"/>
    <w:rsid w:val="00B64401"/>
    <w:rsid w:val="00B644CF"/>
    <w:rsid w:val="00B64996"/>
    <w:rsid w:val="00B649E5"/>
    <w:rsid w:val="00B65141"/>
    <w:rsid w:val="00B652E8"/>
    <w:rsid w:val="00B65514"/>
    <w:rsid w:val="00B65697"/>
    <w:rsid w:val="00B65855"/>
    <w:rsid w:val="00B65BEB"/>
    <w:rsid w:val="00B66102"/>
    <w:rsid w:val="00B66298"/>
    <w:rsid w:val="00B66EB6"/>
    <w:rsid w:val="00B6702E"/>
    <w:rsid w:val="00B67255"/>
    <w:rsid w:val="00B676FD"/>
    <w:rsid w:val="00B678E5"/>
    <w:rsid w:val="00B679E8"/>
    <w:rsid w:val="00B67B29"/>
    <w:rsid w:val="00B70C8D"/>
    <w:rsid w:val="00B71147"/>
    <w:rsid w:val="00B71159"/>
    <w:rsid w:val="00B71813"/>
    <w:rsid w:val="00B7189E"/>
    <w:rsid w:val="00B71FBA"/>
    <w:rsid w:val="00B71FCF"/>
    <w:rsid w:val="00B7248F"/>
    <w:rsid w:val="00B7255A"/>
    <w:rsid w:val="00B725B8"/>
    <w:rsid w:val="00B72CEE"/>
    <w:rsid w:val="00B72F0F"/>
    <w:rsid w:val="00B730B6"/>
    <w:rsid w:val="00B73B75"/>
    <w:rsid w:val="00B73F9B"/>
    <w:rsid w:val="00B740CE"/>
    <w:rsid w:val="00B7423C"/>
    <w:rsid w:val="00B74417"/>
    <w:rsid w:val="00B747A1"/>
    <w:rsid w:val="00B74A63"/>
    <w:rsid w:val="00B75098"/>
    <w:rsid w:val="00B751E8"/>
    <w:rsid w:val="00B752FB"/>
    <w:rsid w:val="00B7541A"/>
    <w:rsid w:val="00B75A97"/>
    <w:rsid w:val="00B75E88"/>
    <w:rsid w:val="00B766AA"/>
    <w:rsid w:val="00B76920"/>
    <w:rsid w:val="00B76B4E"/>
    <w:rsid w:val="00B76E3C"/>
    <w:rsid w:val="00B76E60"/>
    <w:rsid w:val="00B76EC1"/>
    <w:rsid w:val="00B770B1"/>
    <w:rsid w:val="00B771DB"/>
    <w:rsid w:val="00B778D3"/>
    <w:rsid w:val="00B779BA"/>
    <w:rsid w:val="00B77E0F"/>
    <w:rsid w:val="00B77E34"/>
    <w:rsid w:val="00B80299"/>
    <w:rsid w:val="00B80699"/>
    <w:rsid w:val="00B80803"/>
    <w:rsid w:val="00B80C87"/>
    <w:rsid w:val="00B80D09"/>
    <w:rsid w:val="00B80FB8"/>
    <w:rsid w:val="00B812EE"/>
    <w:rsid w:val="00B81CF5"/>
    <w:rsid w:val="00B81EF0"/>
    <w:rsid w:val="00B824D9"/>
    <w:rsid w:val="00B8298C"/>
    <w:rsid w:val="00B829F1"/>
    <w:rsid w:val="00B82DAB"/>
    <w:rsid w:val="00B831AC"/>
    <w:rsid w:val="00B8331B"/>
    <w:rsid w:val="00B8402B"/>
    <w:rsid w:val="00B840B5"/>
    <w:rsid w:val="00B84221"/>
    <w:rsid w:val="00B84D7F"/>
    <w:rsid w:val="00B84E2C"/>
    <w:rsid w:val="00B84F41"/>
    <w:rsid w:val="00B85288"/>
    <w:rsid w:val="00B85880"/>
    <w:rsid w:val="00B85A58"/>
    <w:rsid w:val="00B85DAD"/>
    <w:rsid w:val="00B85EB2"/>
    <w:rsid w:val="00B86CA4"/>
    <w:rsid w:val="00B86D66"/>
    <w:rsid w:val="00B86D88"/>
    <w:rsid w:val="00B8700C"/>
    <w:rsid w:val="00B87DD0"/>
    <w:rsid w:val="00B90123"/>
    <w:rsid w:val="00B9016D"/>
    <w:rsid w:val="00B913D7"/>
    <w:rsid w:val="00B91520"/>
    <w:rsid w:val="00B9154C"/>
    <w:rsid w:val="00B9161C"/>
    <w:rsid w:val="00B91761"/>
    <w:rsid w:val="00B91810"/>
    <w:rsid w:val="00B92430"/>
    <w:rsid w:val="00B927C4"/>
    <w:rsid w:val="00B927F7"/>
    <w:rsid w:val="00B928B7"/>
    <w:rsid w:val="00B935F5"/>
    <w:rsid w:val="00B93C6E"/>
    <w:rsid w:val="00B93C76"/>
    <w:rsid w:val="00B93D41"/>
    <w:rsid w:val="00B941C6"/>
    <w:rsid w:val="00B947CB"/>
    <w:rsid w:val="00B94991"/>
    <w:rsid w:val="00B94A4A"/>
    <w:rsid w:val="00B94B44"/>
    <w:rsid w:val="00B952D6"/>
    <w:rsid w:val="00B95A0D"/>
    <w:rsid w:val="00B95A9B"/>
    <w:rsid w:val="00B95C91"/>
    <w:rsid w:val="00B95E5F"/>
    <w:rsid w:val="00B95FA5"/>
    <w:rsid w:val="00B96709"/>
    <w:rsid w:val="00B96BBA"/>
    <w:rsid w:val="00B97421"/>
    <w:rsid w:val="00B97486"/>
    <w:rsid w:val="00BA015B"/>
    <w:rsid w:val="00BA01B8"/>
    <w:rsid w:val="00BA03E8"/>
    <w:rsid w:val="00BA047E"/>
    <w:rsid w:val="00BA05E3"/>
    <w:rsid w:val="00BA062F"/>
    <w:rsid w:val="00BA07DD"/>
    <w:rsid w:val="00BA0C90"/>
    <w:rsid w:val="00BA0CE5"/>
    <w:rsid w:val="00BA0DC5"/>
    <w:rsid w:val="00BA1785"/>
    <w:rsid w:val="00BA1B43"/>
    <w:rsid w:val="00BA24FC"/>
    <w:rsid w:val="00BA2B51"/>
    <w:rsid w:val="00BA2C79"/>
    <w:rsid w:val="00BA352C"/>
    <w:rsid w:val="00BA3A64"/>
    <w:rsid w:val="00BA3BD1"/>
    <w:rsid w:val="00BA3DE1"/>
    <w:rsid w:val="00BA3E49"/>
    <w:rsid w:val="00BA49B5"/>
    <w:rsid w:val="00BA4B81"/>
    <w:rsid w:val="00BA4E83"/>
    <w:rsid w:val="00BA535C"/>
    <w:rsid w:val="00BA5B42"/>
    <w:rsid w:val="00BA5D2A"/>
    <w:rsid w:val="00BA5E86"/>
    <w:rsid w:val="00BA60AD"/>
    <w:rsid w:val="00BA6328"/>
    <w:rsid w:val="00BA6B99"/>
    <w:rsid w:val="00BA6BB9"/>
    <w:rsid w:val="00BA6C4B"/>
    <w:rsid w:val="00BA6FBF"/>
    <w:rsid w:val="00BA74B2"/>
    <w:rsid w:val="00BA79E8"/>
    <w:rsid w:val="00BA7B27"/>
    <w:rsid w:val="00BA7DED"/>
    <w:rsid w:val="00BB00E0"/>
    <w:rsid w:val="00BB051E"/>
    <w:rsid w:val="00BB08CE"/>
    <w:rsid w:val="00BB0A89"/>
    <w:rsid w:val="00BB0EA1"/>
    <w:rsid w:val="00BB0EF0"/>
    <w:rsid w:val="00BB1061"/>
    <w:rsid w:val="00BB1F9A"/>
    <w:rsid w:val="00BB22C9"/>
    <w:rsid w:val="00BB2476"/>
    <w:rsid w:val="00BB27A2"/>
    <w:rsid w:val="00BB2840"/>
    <w:rsid w:val="00BB2D17"/>
    <w:rsid w:val="00BB2D1D"/>
    <w:rsid w:val="00BB2D4F"/>
    <w:rsid w:val="00BB3349"/>
    <w:rsid w:val="00BB33B7"/>
    <w:rsid w:val="00BB3454"/>
    <w:rsid w:val="00BB3488"/>
    <w:rsid w:val="00BB3683"/>
    <w:rsid w:val="00BB37DA"/>
    <w:rsid w:val="00BB400A"/>
    <w:rsid w:val="00BB488E"/>
    <w:rsid w:val="00BB4EA3"/>
    <w:rsid w:val="00BB54E0"/>
    <w:rsid w:val="00BB5ACF"/>
    <w:rsid w:val="00BB5FC1"/>
    <w:rsid w:val="00BB6654"/>
    <w:rsid w:val="00BB6D96"/>
    <w:rsid w:val="00BB6E92"/>
    <w:rsid w:val="00BB715C"/>
    <w:rsid w:val="00BB74C9"/>
    <w:rsid w:val="00BB77B1"/>
    <w:rsid w:val="00BB7D16"/>
    <w:rsid w:val="00BC0384"/>
    <w:rsid w:val="00BC06BE"/>
    <w:rsid w:val="00BC06F1"/>
    <w:rsid w:val="00BC0E37"/>
    <w:rsid w:val="00BC1F28"/>
    <w:rsid w:val="00BC2991"/>
    <w:rsid w:val="00BC2C44"/>
    <w:rsid w:val="00BC2D51"/>
    <w:rsid w:val="00BC31B0"/>
    <w:rsid w:val="00BC3655"/>
    <w:rsid w:val="00BC4709"/>
    <w:rsid w:val="00BC4895"/>
    <w:rsid w:val="00BC4AF1"/>
    <w:rsid w:val="00BC4C23"/>
    <w:rsid w:val="00BC4D70"/>
    <w:rsid w:val="00BC5164"/>
    <w:rsid w:val="00BC5822"/>
    <w:rsid w:val="00BC6344"/>
    <w:rsid w:val="00BC69B2"/>
    <w:rsid w:val="00BC6BF0"/>
    <w:rsid w:val="00BC7027"/>
    <w:rsid w:val="00BC705C"/>
    <w:rsid w:val="00BC7623"/>
    <w:rsid w:val="00BC775B"/>
    <w:rsid w:val="00BC7AF8"/>
    <w:rsid w:val="00BC7C16"/>
    <w:rsid w:val="00BC7D61"/>
    <w:rsid w:val="00BD0052"/>
    <w:rsid w:val="00BD04D7"/>
    <w:rsid w:val="00BD04DA"/>
    <w:rsid w:val="00BD04E4"/>
    <w:rsid w:val="00BD056D"/>
    <w:rsid w:val="00BD05E1"/>
    <w:rsid w:val="00BD06E7"/>
    <w:rsid w:val="00BD0721"/>
    <w:rsid w:val="00BD0806"/>
    <w:rsid w:val="00BD08CD"/>
    <w:rsid w:val="00BD098E"/>
    <w:rsid w:val="00BD09DE"/>
    <w:rsid w:val="00BD0C1F"/>
    <w:rsid w:val="00BD121B"/>
    <w:rsid w:val="00BD1300"/>
    <w:rsid w:val="00BD1D05"/>
    <w:rsid w:val="00BD1EEE"/>
    <w:rsid w:val="00BD1F11"/>
    <w:rsid w:val="00BD1F3E"/>
    <w:rsid w:val="00BD23E7"/>
    <w:rsid w:val="00BD2481"/>
    <w:rsid w:val="00BD27E6"/>
    <w:rsid w:val="00BD2B7A"/>
    <w:rsid w:val="00BD2BD1"/>
    <w:rsid w:val="00BD2D09"/>
    <w:rsid w:val="00BD2D0F"/>
    <w:rsid w:val="00BD2E7D"/>
    <w:rsid w:val="00BD314F"/>
    <w:rsid w:val="00BD3308"/>
    <w:rsid w:val="00BD35F7"/>
    <w:rsid w:val="00BD3601"/>
    <w:rsid w:val="00BD3B84"/>
    <w:rsid w:val="00BD46D9"/>
    <w:rsid w:val="00BD47C1"/>
    <w:rsid w:val="00BD5869"/>
    <w:rsid w:val="00BD5C9C"/>
    <w:rsid w:val="00BD62D8"/>
    <w:rsid w:val="00BD68CC"/>
    <w:rsid w:val="00BD69C9"/>
    <w:rsid w:val="00BD6E29"/>
    <w:rsid w:val="00BD7297"/>
    <w:rsid w:val="00BD7BDD"/>
    <w:rsid w:val="00BD7DC9"/>
    <w:rsid w:val="00BD7E05"/>
    <w:rsid w:val="00BD7E2D"/>
    <w:rsid w:val="00BD7EB4"/>
    <w:rsid w:val="00BD7EFF"/>
    <w:rsid w:val="00BE0674"/>
    <w:rsid w:val="00BE0E9D"/>
    <w:rsid w:val="00BE12DD"/>
    <w:rsid w:val="00BE1A11"/>
    <w:rsid w:val="00BE1F0F"/>
    <w:rsid w:val="00BE21DF"/>
    <w:rsid w:val="00BE2757"/>
    <w:rsid w:val="00BE2D52"/>
    <w:rsid w:val="00BE2D9E"/>
    <w:rsid w:val="00BE33D4"/>
    <w:rsid w:val="00BE33ED"/>
    <w:rsid w:val="00BE34DC"/>
    <w:rsid w:val="00BE39D9"/>
    <w:rsid w:val="00BE3AC8"/>
    <w:rsid w:val="00BE3B14"/>
    <w:rsid w:val="00BE3E50"/>
    <w:rsid w:val="00BE4050"/>
    <w:rsid w:val="00BE475C"/>
    <w:rsid w:val="00BE49BC"/>
    <w:rsid w:val="00BE4C04"/>
    <w:rsid w:val="00BE4C48"/>
    <w:rsid w:val="00BE4D18"/>
    <w:rsid w:val="00BE5784"/>
    <w:rsid w:val="00BE5883"/>
    <w:rsid w:val="00BE62E3"/>
    <w:rsid w:val="00BE67D4"/>
    <w:rsid w:val="00BE68EB"/>
    <w:rsid w:val="00BE6B4F"/>
    <w:rsid w:val="00BE6BCA"/>
    <w:rsid w:val="00BE6EB3"/>
    <w:rsid w:val="00BE7037"/>
    <w:rsid w:val="00BE7788"/>
    <w:rsid w:val="00BE78E7"/>
    <w:rsid w:val="00BE7D7C"/>
    <w:rsid w:val="00BE7FE1"/>
    <w:rsid w:val="00BF0463"/>
    <w:rsid w:val="00BF1064"/>
    <w:rsid w:val="00BF11AF"/>
    <w:rsid w:val="00BF1210"/>
    <w:rsid w:val="00BF12F4"/>
    <w:rsid w:val="00BF1853"/>
    <w:rsid w:val="00BF18B9"/>
    <w:rsid w:val="00BF1F7A"/>
    <w:rsid w:val="00BF2DCD"/>
    <w:rsid w:val="00BF2E05"/>
    <w:rsid w:val="00BF339A"/>
    <w:rsid w:val="00BF35BC"/>
    <w:rsid w:val="00BF37C2"/>
    <w:rsid w:val="00BF3A51"/>
    <w:rsid w:val="00BF3AA2"/>
    <w:rsid w:val="00BF3BBA"/>
    <w:rsid w:val="00BF3E25"/>
    <w:rsid w:val="00BF3FC5"/>
    <w:rsid w:val="00BF40DF"/>
    <w:rsid w:val="00BF41AB"/>
    <w:rsid w:val="00BF4244"/>
    <w:rsid w:val="00BF453C"/>
    <w:rsid w:val="00BF487F"/>
    <w:rsid w:val="00BF5282"/>
    <w:rsid w:val="00BF53BA"/>
    <w:rsid w:val="00BF5404"/>
    <w:rsid w:val="00BF5607"/>
    <w:rsid w:val="00BF5720"/>
    <w:rsid w:val="00BF5834"/>
    <w:rsid w:val="00BF6405"/>
    <w:rsid w:val="00BF69E1"/>
    <w:rsid w:val="00BF7061"/>
    <w:rsid w:val="00BF762A"/>
    <w:rsid w:val="00BF7D33"/>
    <w:rsid w:val="00C003BE"/>
    <w:rsid w:val="00C003E5"/>
    <w:rsid w:val="00C003FD"/>
    <w:rsid w:val="00C00825"/>
    <w:rsid w:val="00C00BE5"/>
    <w:rsid w:val="00C00F02"/>
    <w:rsid w:val="00C012CF"/>
    <w:rsid w:val="00C014A0"/>
    <w:rsid w:val="00C01AE7"/>
    <w:rsid w:val="00C01B79"/>
    <w:rsid w:val="00C02796"/>
    <w:rsid w:val="00C02FBD"/>
    <w:rsid w:val="00C03054"/>
    <w:rsid w:val="00C036FE"/>
    <w:rsid w:val="00C039FA"/>
    <w:rsid w:val="00C03A1B"/>
    <w:rsid w:val="00C03AD9"/>
    <w:rsid w:val="00C03FBC"/>
    <w:rsid w:val="00C04724"/>
    <w:rsid w:val="00C047DA"/>
    <w:rsid w:val="00C0494C"/>
    <w:rsid w:val="00C04EEF"/>
    <w:rsid w:val="00C05351"/>
    <w:rsid w:val="00C05391"/>
    <w:rsid w:val="00C055CE"/>
    <w:rsid w:val="00C05696"/>
    <w:rsid w:val="00C06646"/>
    <w:rsid w:val="00C071A6"/>
    <w:rsid w:val="00C075A4"/>
    <w:rsid w:val="00C07BA6"/>
    <w:rsid w:val="00C10499"/>
    <w:rsid w:val="00C1056F"/>
    <w:rsid w:val="00C10621"/>
    <w:rsid w:val="00C109A1"/>
    <w:rsid w:val="00C10A10"/>
    <w:rsid w:val="00C10E30"/>
    <w:rsid w:val="00C1147F"/>
    <w:rsid w:val="00C11C8E"/>
    <w:rsid w:val="00C120B3"/>
    <w:rsid w:val="00C1229E"/>
    <w:rsid w:val="00C12370"/>
    <w:rsid w:val="00C12468"/>
    <w:rsid w:val="00C12F41"/>
    <w:rsid w:val="00C13236"/>
    <w:rsid w:val="00C133F8"/>
    <w:rsid w:val="00C13449"/>
    <w:rsid w:val="00C134FE"/>
    <w:rsid w:val="00C13C07"/>
    <w:rsid w:val="00C1422F"/>
    <w:rsid w:val="00C1430D"/>
    <w:rsid w:val="00C14570"/>
    <w:rsid w:val="00C1469A"/>
    <w:rsid w:val="00C148E6"/>
    <w:rsid w:val="00C14AF9"/>
    <w:rsid w:val="00C14F5E"/>
    <w:rsid w:val="00C14FE6"/>
    <w:rsid w:val="00C15B8B"/>
    <w:rsid w:val="00C16A0D"/>
    <w:rsid w:val="00C16EFF"/>
    <w:rsid w:val="00C16FEA"/>
    <w:rsid w:val="00C172D7"/>
    <w:rsid w:val="00C17672"/>
    <w:rsid w:val="00C202B3"/>
    <w:rsid w:val="00C20458"/>
    <w:rsid w:val="00C20A9E"/>
    <w:rsid w:val="00C2190B"/>
    <w:rsid w:val="00C21D8E"/>
    <w:rsid w:val="00C23180"/>
    <w:rsid w:val="00C2347B"/>
    <w:rsid w:val="00C2363A"/>
    <w:rsid w:val="00C238C5"/>
    <w:rsid w:val="00C23CE5"/>
    <w:rsid w:val="00C23F06"/>
    <w:rsid w:val="00C2443C"/>
    <w:rsid w:val="00C24644"/>
    <w:rsid w:val="00C2476E"/>
    <w:rsid w:val="00C2483B"/>
    <w:rsid w:val="00C25102"/>
    <w:rsid w:val="00C252A8"/>
    <w:rsid w:val="00C25332"/>
    <w:rsid w:val="00C25538"/>
    <w:rsid w:val="00C255B9"/>
    <w:rsid w:val="00C256A3"/>
    <w:rsid w:val="00C25A94"/>
    <w:rsid w:val="00C25D7F"/>
    <w:rsid w:val="00C2622B"/>
    <w:rsid w:val="00C26683"/>
    <w:rsid w:val="00C268C7"/>
    <w:rsid w:val="00C2693E"/>
    <w:rsid w:val="00C26A2C"/>
    <w:rsid w:val="00C27061"/>
    <w:rsid w:val="00C273AC"/>
    <w:rsid w:val="00C277CE"/>
    <w:rsid w:val="00C27FD0"/>
    <w:rsid w:val="00C30256"/>
    <w:rsid w:val="00C305F8"/>
    <w:rsid w:val="00C30911"/>
    <w:rsid w:val="00C31108"/>
    <w:rsid w:val="00C3144C"/>
    <w:rsid w:val="00C31EFC"/>
    <w:rsid w:val="00C322B9"/>
    <w:rsid w:val="00C322CB"/>
    <w:rsid w:val="00C32316"/>
    <w:rsid w:val="00C328FA"/>
    <w:rsid w:val="00C32C8B"/>
    <w:rsid w:val="00C335A1"/>
    <w:rsid w:val="00C33651"/>
    <w:rsid w:val="00C33A1C"/>
    <w:rsid w:val="00C33C4B"/>
    <w:rsid w:val="00C33E8B"/>
    <w:rsid w:val="00C340E0"/>
    <w:rsid w:val="00C34195"/>
    <w:rsid w:val="00C346E1"/>
    <w:rsid w:val="00C349F3"/>
    <w:rsid w:val="00C34B07"/>
    <w:rsid w:val="00C34E10"/>
    <w:rsid w:val="00C350B7"/>
    <w:rsid w:val="00C35570"/>
    <w:rsid w:val="00C361D1"/>
    <w:rsid w:val="00C36539"/>
    <w:rsid w:val="00C36CC6"/>
    <w:rsid w:val="00C371DC"/>
    <w:rsid w:val="00C373CF"/>
    <w:rsid w:val="00C373FC"/>
    <w:rsid w:val="00C37BB3"/>
    <w:rsid w:val="00C37CBA"/>
    <w:rsid w:val="00C40A18"/>
    <w:rsid w:val="00C40DC4"/>
    <w:rsid w:val="00C40DE6"/>
    <w:rsid w:val="00C40E01"/>
    <w:rsid w:val="00C40F52"/>
    <w:rsid w:val="00C4108E"/>
    <w:rsid w:val="00C411BD"/>
    <w:rsid w:val="00C4139B"/>
    <w:rsid w:val="00C41418"/>
    <w:rsid w:val="00C414A2"/>
    <w:rsid w:val="00C41B1B"/>
    <w:rsid w:val="00C41D74"/>
    <w:rsid w:val="00C420EF"/>
    <w:rsid w:val="00C421F8"/>
    <w:rsid w:val="00C425C8"/>
    <w:rsid w:val="00C42F84"/>
    <w:rsid w:val="00C42FC1"/>
    <w:rsid w:val="00C439E0"/>
    <w:rsid w:val="00C43AE1"/>
    <w:rsid w:val="00C43C3D"/>
    <w:rsid w:val="00C43E0E"/>
    <w:rsid w:val="00C443C4"/>
    <w:rsid w:val="00C4456C"/>
    <w:rsid w:val="00C445D3"/>
    <w:rsid w:val="00C446B9"/>
    <w:rsid w:val="00C44F6E"/>
    <w:rsid w:val="00C45A3A"/>
    <w:rsid w:val="00C45A5B"/>
    <w:rsid w:val="00C45B0E"/>
    <w:rsid w:val="00C46107"/>
    <w:rsid w:val="00C4659E"/>
    <w:rsid w:val="00C46996"/>
    <w:rsid w:val="00C469B4"/>
    <w:rsid w:val="00C46B1C"/>
    <w:rsid w:val="00C47000"/>
    <w:rsid w:val="00C47CA5"/>
    <w:rsid w:val="00C50182"/>
    <w:rsid w:val="00C507E5"/>
    <w:rsid w:val="00C50EB7"/>
    <w:rsid w:val="00C50FC4"/>
    <w:rsid w:val="00C51056"/>
    <w:rsid w:val="00C513C7"/>
    <w:rsid w:val="00C514D4"/>
    <w:rsid w:val="00C519D3"/>
    <w:rsid w:val="00C51D1E"/>
    <w:rsid w:val="00C51ECF"/>
    <w:rsid w:val="00C52509"/>
    <w:rsid w:val="00C5256E"/>
    <w:rsid w:val="00C52C89"/>
    <w:rsid w:val="00C52F1E"/>
    <w:rsid w:val="00C532D8"/>
    <w:rsid w:val="00C53888"/>
    <w:rsid w:val="00C53C22"/>
    <w:rsid w:val="00C53D44"/>
    <w:rsid w:val="00C53F6A"/>
    <w:rsid w:val="00C5405B"/>
    <w:rsid w:val="00C541A2"/>
    <w:rsid w:val="00C54350"/>
    <w:rsid w:val="00C5482C"/>
    <w:rsid w:val="00C553CF"/>
    <w:rsid w:val="00C55EB2"/>
    <w:rsid w:val="00C56664"/>
    <w:rsid w:val="00C56A93"/>
    <w:rsid w:val="00C575F6"/>
    <w:rsid w:val="00C57C96"/>
    <w:rsid w:val="00C57E52"/>
    <w:rsid w:val="00C608E9"/>
    <w:rsid w:val="00C609F3"/>
    <w:rsid w:val="00C60E1A"/>
    <w:rsid w:val="00C61772"/>
    <w:rsid w:val="00C6205B"/>
    <w:rsid w:val="00C622B9"/>
    <w:rsid w:val="00C62B77"/>
    <w:rsid w:val="00C62CA6"/>
    <w:rsid w:val="00C62E95"/>
    <w:rsid w:val="00C634C7"/>
    <w:rsid w:val="00C6362A"/>
    <w:rsid w:val="00C63639"/>
    <w:rsid w:val="00C63A1F"/>
    <w:rsid w:val="00C63D5F"/>
    <w:rsid w:val="00C63E05"/>
    <w:rsid w:val="00C63E7A"/>
    <w:rsid w:val="00C6448B"/>
    <w:rsid w:val="00C64586"/>
    <w:rsid w:val="00C648AF"/>
    <w:rsid w:val="00C64BFD"/>
    <w:rsid w:val="00C64DD1"/>
    <w:rsid w:val="00C65046"/>
    <w:rsid w:val="00C651C6"/>
    <w:rsid w:val="00C65555"/>
    <w:rsid w:val="00C65AAA"/>
    <w:rsid w:val="00C65C10"/>
    <w:rsid w:val="00C65CC2"/>
    <w:rsid w:val="00C65D12"/>
    <w:rsid w:val="00C6641B"/>
    <w:rsid w:val="00C667B7"/>
    <w:rsid w:val="00C66B14"/>
    <w:rsid w:val="00C66CA9"/>
    <w:rsid w:val="00C6710C"/>
    <w:rsid w:val="00C673D6"/>
    <w:rsid w:val="00C67433"/>
    <w:rsid w:val="00C67F87"/>
    <w:rsid w:val="00C7013D"/>
    <w:rsid w:val="00C7043A"/>
    <w:rsid w:val="00C70564"/>
    <w:rsid w:val="00C70A5B"/>
    <w:rsid w:val="00C70B0C"/>
    <w:rsid w:val="00C70D84"/>
    <w:rsid w:val="00C71055"/>
    <w:rsid w:val="00C71117"/>
    <w:rsid w:val="00C719D7"/>
    <w:rsid w:val="00C71C39"/>
    <w:rsid w:val="00C71F62"/>
    <w:rsid w:val="00C7236B"/>
    <w:rsid w:val="00C72AD1"/>
    <w:rsid w:val="00C72CAF"/>
    <w:rsid w:val="00C72F7D"/>
    <w:rsid w:val="00C737FB"/>
    <w:rsid w:val="00C73BBF"/>
    <w:rsid w:val="00C73DBD"/>
    <w:rsid w:val="00C73FEC"/>
    <w:rsid w:val="00C7401D"/>
    <w:rsid w:val="00C7444E"/>
    <w:rsid w:val="00C7472A"/>
    <w:rsid w:val="00C74833"/>
    <w:rsid w:val="00C74989"/>
    <w:rsid w:val="00C749C9"/>
    <w:rsid w:val="00C750AE"/>
    <w:rsid w:val="00C752BF"/>
    <w:rsid w:val="00C75917"/>
    <w:rsid w:val="00C75BFC"/>
    <w:rsid w:val="00C75C78"/>
    <w:rsid w:val="00C76047"/>
    <w:rsid w:val="00C7660A"/>
    <w:rsid w:val="00C76A4C"/>
    <w:rsid w:val="00C7751A"/>
    <w:rsid w:val="00C7783E"/>
    <w:rsid w:val="00C77B57"/>
    <w:rsid w:val="00C77C03"/>
    <w:rsid w:val="00C77CEC"/>
    <w:rsid w:val="00C8038C"/>
    <w:rsid w:val="00C8095F"/>
    <w:rsid w:val="00C818AC"/>
    <w:rsid w:val="00C81AB0"/>
    <w:rsid w:val="00C82451"/>
    <w:rsid w:val="00C829A1"/>
    <w:rsid w:val="00C82AE2"/>
    <w:rsid w:val="00C82DBA"/>
    <w:rsid w:val="00C82EA7"/>
    <w:rsid w:val="00C82FC7"/>
    <w:rsid w:val="00C8381E"/>
    <w:rsid w:val="00C83868"/>
    <w:rsid w:val="00C83C26"/>
    <w:rsid w:val="00C83D55"/>
    <w:rsid w:val="00C83E48"/>
    <w:rsid w:val="00C83F26"/>
    <w:rsid w:val="00C83F74"/>
    <w:rsid w:val="00C84391"/>
    <w:rsid w:val="00C84A0B"/>
    <w:rsid w:val="00C84A1B"/>
    <w:rsid w:val="00C854C0"/>
    <w:rsid w:val="00C85F34"/>
    <w:rsid w:val="00C86092"/>
    <w:rsid w:val="00C8671A"/>
    <w:rsid w:val="00C86846"/>
    <w:rsid w:val="00C8690E"/>
    <w:rsid w:val="00C86BE3"/>
    <w:rsid w:val="00C86C9A"/>
    <w:rsid w:val="00C86CD2"/>
    <w:rsid w:val="00C86EEB"/>
    <w:rsid w:val="00C87B29"/>
    <w:rsid w:val="00C87B58"/>
    <w:rsid w:val="00C87C9D"/>
    <w:rsid w:val="00C87F93"/>
    <w:rsid w:val="00C90063"/>
    <w:rsid w:val="00C909F0"/>
    <w:rsid w:val="00C90CE9"/>
    <w:rsid w:val="00C90EE8"/>
    <w:rsid w:val="00C91126"/>
    <w:rsid w:val="00C91954"/>
    <w:rsid w:val="00C919CA"/>
    <w:rsid w:val="00C920F8"/>
    <w:rsid w:val="00C92478"/>
    <w:rsid w:val="00C92813"/>
    <w:rsid w:val="00C92AC7"/>
    <w:rsid w:val="00C92CAA"/>
    <w:rsid w:val="00C92EE6"/>
    <w:rsid w:val="00C92FFB"/>
    <w:rsid w:val="00C9319F"/>
    <w:rsid w:val="00C93675"/>
    <w:rsid w:val="00C9379E"/>
    <w:rsid w:val="00C93AD7"/>
    <w:rsid w:val="00C93F5F"/>
    <w:rsid w:val="00C93FF8"/>
    <w:rsid w:val="00C9404D"/>
    <w:rsid w:val="00C9468E"/>
    <w:rsid w:val="00C94DE0"/>
    <w:rsid w:val="00C957C3"/>
    <w:rsid w:val="00C95A9C"/>
    <w:rsid w:val="00C95EFB"/>
    <w:rsid w:val="00C961A5"/>
    <w:rsid w:val="00C96567"/>
    <w:rsid w:val="00C965A8"/>
    <w:rsid w:val="00C9686F"/>
    <w:rsid w:val="00C96B56"/>
    <w:rsid w:val="00C96C8A"/>
    <w:rsid w:val="00C97C2F"/>
    <w:rsid w:val="00CA057C"/>
    <w:rsid w:val="00CA09EC"/>
    <w:rsid w:val="00CA0EC9"/>
    <w:rsid w:val="00CA0F08"/>
    <w:rsid w:val="00CA11BC"/>
    <w:rsid w:val="00CA138C"/>
    <w:rsid w:val="00CA1644"/>
    <w:rsid w:val="00CA1AE9"/>
    <w:rsid w:val="00CA1CD2"/>
    <w:rsid w:val="00CA1D39"/>
    <w:rsid w:val="00CA269E"/>
    <w:rsid w:val="00CA291D"/>
    <w:rsid w:val="00CA2D7A"/>
    <w:rsid w:val="00CA2E44"/>
    <w:rsid w:val="00CA3362"/>
    <w:rsid w:val="00CA3BA4"/>
    <w:rsid w:val="00CA3E34"/>
    <w:rsid w:val="00CA41B9"/>
    <w:rsid w:val="00CA41F1"/>
    <w:rsid w:val="00CA4293"/>
    <w:rsid w:val="00CA4714"/>
    <w:rsid w:val="00CA4783"/>
    <w:rsid w:val="00CA4969"/>
    <w:rsid w:val="00CA4ED4"/>
    <w:rsid w:val="00CA4FA2"/>
    <w:rsid w:val="00CA50D4"/>
    <w:rsid w:val="00CA577F"/>
    <w:rsid w:val="00CA5857"/>
    <w:rsid w:val="00CA5B9B"/>
    <w:rsid w:val="00CA698B"/>
    <w:rsid w:val="00CA69A2"/>
    <w:rsid w:val="00CA6BA9"/>
    <w:rsid w:val="00CA74BF"/>
    <w:rsid w:val="00CA7523"/>
    <w:rsid w:val="00CA7D50"/>
    <w:rsid w:val="00CA7D92"/>
    <w:rsid w:val="00CB0800"/>
    <w:rsid w:val="00CB12F5"/>
    <w:rsid w:val="00CB14DF"/>
    <w:rsid w:val="00CB1A4C"/>
    <w:rsid w:val="00CB1A6A"/>
    <w:rsid w:val="00CB1F82"/>
    <w:rsid w:val="00CB25FE"/>
    <w:rsid w:val="00CB2DF6"/>
    <w:rsid w:val="00CB3051"/>
    <w:rsid w:val="00CB336E"/>
    <w:rsid w:val="00CB386D"/>
    <w:rsid w:val="00CB3A06"/>
    <w:rsid w:val="00CB43FA"/>
    <w:rsid w:val="00CB44B2"/>
    <w:rsid w:val="00CB48E3"/>
    <w:rsid w:val="00CB490A"/>
    <w:rsid w:val="00CB4A32"/>
    <w:rsid w:val="00CB4C0A"/>
    <w:rsid w:val="00CB505F"/>
    <w:rsid w:val="00CB5625"/>
    <w:rsid w:val="00CB591B"/>
    <w:rsid w:val="00CB5BBA"/>
    <w:rsid w:val="00CB5C30"/>
    <w:rsid w:val="00CB62B5"/>
    <w:rsid w:val="00CB67AC"/>
    <w:rsid w:val="00CB6A3E"/>
    <w:rsid w:val="00CB7081"/>
    <w:rsid w:val="00CB708C"/>
    <w:rsid w:val="00CB7451"/>
    <w:rsid w:val="00CB7549"/>
    <w:rsid w:val="00CB755C"/>
    <w:rsid w:val="00CB758C"/>
    <w:rsid w:val="00CB7A1F"/>
    <w:rsid w:val="00CC016A"/>
    <w:rsid w:val="00CC0435"/>
    <w:rsid w:val="00CC0436"/>
    <w:rsid w:val="00CC046A"/>
    <w:rsid w:val="00CC08A1"/>
    <w:rsid w:val="00CC0A97"/>
    <w:rsid w:val="00CC0E23"/>
    <w:rsid w:val="00CC12EC"/>
    <w:rsid w:val="00CC14A6"/>
    <w:rsid w:val="00CC15EE"/>
    <w:rsid w:val="00CC1B9C"/>
    <w:rsid w:val="00CC1F7C"/>
    <w:rsid w:val="00CC21CD"/>
    <w:rsid w:val="00CC22FE"/>
    <w:rsid w:val="00CC2656"/>
    <w:rsid w:val="00CC2762"/>
    <w:rsid w:val="00CC2771"/>
    <w:rsid w:val="00CC2C64"/>
    <w:rsid w:val="00CC3347"/>
    <w:rsid w:val="00CC3E0F"/>
    <w:rsid w:val="00CC4991"/>
    <w:rsid w:val="00CC4E33"/>
    <w:rsid w:val="00CC4EB9"/>
    <w:rsid w:val="00CC51C3"/>
    <w:rsid w:val="00CC569F"/>
    <w:rsid w:val="00CC5C6D"/>
    <w:rsid w:val="00CC5DF9"/>
    <w:rsid w:val="00CC5EC9"/>
    <w:rsid w:val="00CC5FB5"/>
    <w:rsid w:val="00CC67D2"/>
    <w:rsid w:val="00CC6E08"/>
    <w:rsid w:val="00CC73A6"/>
    <w:rsid w:val="00CC740D"/>
    <w:rsid w:val="00CC777A"/>
    <w:rsid w:val="00CC7972"/>
    <w:rsid w:val="00CC7BCE"/>
    <w:rsid w:val="00CC7EBE"/>
    <w:rsid w:val="00CC7F9E"/>
    <w:rsid w:val="00CD050C"/>
    <w:rsid w:val="00CD06A3"/>
    <w:rsid w:val="00CD074D"/>
    <w:rsid w:val="00CD0F94"/>
    <w:rsid w:val="00CD132B"/>
    <w:rsid w:val="00CD145B"/>
    <w:rsid w:val="00CD169B"/>
    <w:rsid w:val="00CD171A"/>
    <w:rsid w:val="00CD2041"/>
    <w:rsid w:val="00CD21C0"/>
    <w:rsid w:val="00CD2B97"/>
    <w:rsid w:val="00CD2C16"/>
    <w:rsid w:val="00CD2D4E"/>
    <w:rsid w:val="00CD3110"/>
    <w:rsid w:val="00CD312A"/>
    <w:rsid w:val="00CD34D2"/>
    <w:rsid w:val="00CD3622"/>
    <w:rsid w:val="00CD3BA6"/>
    <w:rsid w:val="00CD3CDB"/>
    <w:rsid w:val="00CD4446"/>
    <w:rsid w:val="00CD4538"/>
    <w:rsid w:val="00CD4778"/>
    <w:rsid w:val="00CD52A7"/>
    <w:rsid w:val="00CD54DA"/>
    <w:rsid w:val="00CD58DC"/>
    <w:rsid w:val="00CD58E8"/>
    <w:rsid w:val="00CD619F"/>
    <w:rsid w:val="00CD62EB"/>
    <w:rsid w:val="00CD64BF"/>
    <w:rsid w:val="00CD6984"/>
    <w:rsid w:val="00CD6B92"/>
    <w:rsid w:val="00CD6EFE"/>
    <w:rsid w:val="00CD6F3E"/>
    <w:rsid w:val="00CD7026"/>
    <w:rsid w:val="00CD708C"/>
    <w:rsid w:val="00CE033B"/>
    <w:rsid w:val="00CE045C"/>
    <w:rsid w:val="00CE09C0"/>
    <w:rsid w:val="00CE0CC3"/>
    <w:rsid w:val="00CE16A3"/>
    <w:rsid w:val="00CE21D6"/>
    <w:rsid w:val="00CE292D"/>
    <w:rsid w:val="00CE2981"/>
    <w:rsid w:val="00CE2D1E"/>
    <w:rsid w:val="00CE2EDB"/>
    <w:rsid w:val="00CE3199"/>
    <w:rsid w:val="00CE357E"/>
    <w:rsid w:val="00CE3C91"/>
    <w:rsid w:val="00CE3EFF"/>
    <w:rsid w:val="00CE3FA4"/>
    <w:rsid w:val="00CE425D"/>
    <w:rsid w:val="00CE4BF2"/>
    <w:rsid w:val="00CE5043"/>
    <w:rsid w:val="00CE5424"/>
    <w:rsid w:val="00CE5E3F"/>
    <w:rsid w:val="00CE5E4D"/>
    <w:rsid w:val="00CE61B3"/>
    <w:rsid w:val="00CE6835"/>
    <w:rsid w:val="00CE6A2E"/>
    <w:rsid w:val="00CE6D01"/>
    <w:rsid w:val="00CE6EC1"/>
    <w:rsid w:val="00CE6F0C"/>
    <w:rsid w:val="00CE71A2"/>
    <w:rsid w:val="00CE7A5B"/>
    <w:rsid w:val="00CE7AB8"/>
    <w:rsid w:val="00CE7CB6"/>
    <w:rsid w:val="00CF01C8"/>
    <w:rsid w:val="00CF0378"/>
    <w:rsid w:val="00CF071C"/>
    <w:rsid w:val="00CF0AD5"/>
    <w:rsid w:val="00CF0F40"/>
    <w:rsid w:val="00CF1279"/>
    <w:rsid w:val="00CF1283"/>
    <w:rsid w:val="00CF1D82"/>
    <w:rsid w:val="00CF346C"/>
    <w:rsid w:val="00CF36EB"/>
    <w:rsid w:val="00CF3F75"/>
    <w:rsid w:val="00CF4880"/>
    <w:rsid w:val="00CF48F3"/>
    <w:rsid w:val="00CF4CD6"/>
    <w:rsid w:val="00CF4F66"/>
    <w:rsid w:val="00CF503E"/>
    <w:rsid w:val="00CF50C9"/>
    <w:rsid w:val="00CF50E9"/>
    <w:rsid w:val="00CF5AB7"/>
    <w:rsid w:val="00CF61A9"/>
    <w:rsid w:val="00CF6779"/>
    <w:rsid w:val="00CF687B"/>
    <w:rsid w:val="00CF7469"/>
    <w:rsid w:val="00CF79C8"/>
    <w:rsid w:val="00CF7CC7"/>
    <w:rsid w:val="00CF7F6F"/>
    <w:rsid w:val="00CF7FB5"/>
    <w:rsid w:val="00CF7FD7"/>
    <w:rsid w:val="00D008E1"/>
    <w:rsid w:val="00D00B78"/>
    <w:rsid w:val="00D00C07"/>
    <w:rsid w:val="00D00EC1"/>
    <w:rsid w:val="00D012CC"/>
    <w:rsid w:val="00D01B46"/>
    <w:rsid w:val="00D02258"/>
    <w:rsid w:val="00D026AA"/>
    <w:rsid w:val="00D027D8"/>
    <w:rsid w:val="00D02846"/>
    <w:rsid w:val="00D02BCA"/>
    <w:rsid w:val="00D02F02"/>
    <w:rsid w:val="00D03684"/>
    <w:rsid w:val="00D0389B"/>
    <w:rsid w:val="00D039C2"/>
    <w:rsid w:val="00D03C84"/>
    <w:rsid w:val="00D03F1F"/>
    <w:rsid w:val="00D04421"/>
    <w:rsid w:val="00D051A7"/>
    <w:rsid w:val="00D052B1"/>
    <w:rsid w:val="00D0543D"/>
    <w:rsid w:val="00D0551F"/>
    <w:rsid w:val="00D05922"/>
    <w:rsid w:val="00D05D1B"/>
    <w:rsid w:val="00D05EDA"/>
    <w:rsid w:val="00D06159"/>
    <w:rsid w:val="00D0615F"/>
    <w:rsid w:val="00D062C6"/>
    <w:rsid w:val="00D067AF"/>
    <w:rsid w:val="00D06913"/>
    <w:rsid w:val="00D06B8C"/>
    <w:rsid w:val="00D070B1"/>
    <w:rsid w:val="00D0718E"/>
    <w:rsid w:val="00D07DAA"/>
    <w:rsid w:val="00D10227"/>
    <w:rsid w:val="00D10678"/>
    <w:rsid w:val="00D1114D"/>
    <w:rsid w:val="00D11399"/>
    <w:rsid w:val="00D118FF"/>
    <w:rsid w:val="00D11F25"/>
    <w:rsid w:val="00D11F56"/>
    <w:rsid w:val="00D12467"/>
    <w:rsid w:val="00D124A7"/>
    <w:rsid w:val="00D124DE"/>
    <w:rsid w:val="00D1252B"/>
    <w:rsid w:val="00D1268C"/>
    <w:rsid w:val="00D127D2"/>
    <w:rsid w:val="00D12B46"/>
    <w:rsid w:val="00D12E90"/>
    <w:rsid w:val="00D137E5"/>
    <w:rsid w:val="00D1400A"/>
    <w:rsid w:val="00D14384"/>
    <w:rsid w:val="00D14823"/>
    <w:rsid w:val="00D14D6C"/>
    <w:rsid w:val="00D14D7A"/>
    <w:rsid w:val="00D150A4"/>
    <w:rsid w:val="00D151DB"/>
    <w:rsid w:val="00D153ED"/>
    <w:rsid w:val="00D15585"/>
    <w:rsid w:val="00D15CB9"/>
    <w:rsid w:val="00D1627F"/>
    <w:rsid w:val="00D162BA"/>
    <w:rsid w:val="00D16456"/>
    <w:rsid w:val="00D1661E"/>
    <w:rsid w:val="00D16814"/>
    <w:rsid w:val="00D16969"/>
    <w:rsid w:val="00D16C30"/>
    <w:rsid w:val="00D16E69"/>
    <w:rsid w:val="00D1703E"/>
    <w:rsid w:val="00D1730D"/>
    <w:rsid w:val="00D1733B"/>
    <w:rsid w:val="00D17449"/>
    <w:rsid w:val="00D17B18"/>
    <w:rsid w:val="00D204AE"/>
    <w:rsid w:val="00D2050C"/>
    <w:rsid w:val="00D20FCF"/>
    <w:rsid w:val="00D21902"/>
    <w:rsid w:val="00D21CC3"/>
    <w:rsid w:val="00D22674"/>
    <w:rsid w:val="00D23B0C"/>
    <w:rsid w:val="00D23FBA"/>
    <w:rsid w:val="00D2440F"/>
    <w:rsid w:val="00D2481C"/>
    <w:rsid w:val="00D25037"/>
    <w:rsid w:val="00D256F1"/>
    <w:rsid w:val="00D25895"/>
    <w:rsid w:val="00D25ABF"/>
    <w:rsid w:val="00D25C82"/>
    <w:rsid w:val="00D25F9B"/>
    <w:rsid w:val="00D26268"/>
    <w:rsid w:val="00D2666B"/>
    <w:rsid w:val="00D267DF"/>
    <w:rsid w:val="00D268CC"/>
    <w:rsid w:val="00D26E62"/>
    <w:rsid w:val="00D26EAE"/>
    <w:rsid w:val="00D26F8D"/>
    <w:rsid w:val="00D27020"/>
    <w:rsid w:val="00D27042"/>
    <w:rsid w:val="00D27869"/>
    <w:rsid w:val="00D27A91"/>
    <w:rsid w:val="00D27DE8"/>
    <w:rsid w:val="00D27E7B"/>
    <w:rsid w:val="00D300C1"/>
    <w:rsid w:val="00D3030D"/>
    <w:rsid w:val="00D3039A"/>
    <w:rsid w:val="00D3059F"/>
    <w:rsid w:val="00D305B8"/>
    <w:rsid w:val="00D30BCA"/>
    <w:rsid w:val="00D30C2F"/>
    <w:rsid w:val="00D30DD2"/>
    <w:rsid w:val="00D31781"/>
    <w:rsid w:val="00D318C5"/>
    <w:rsid w:val="00D318F8"/>
    <w:rsid w:val="00D3207E"/>
    <w:rsid w:val="00D321C9"/>
    <w:rsid w:val="00D322C4"/>
    <w:rsid w:val="00D32EFB"/>
    <w:rsid w:val="00D32F5A"/>
    <w:rsid w:val="00D33C68"/>
    <w:rsid w:val="00D33E27"/>
    <w:rsid w:val="00D3417F"/>
    <w:rsid w:val="00D34B98"/>
    <w:rsid w:val="00D34C6D"/>
    <w:rsid w:val="00D34F5D"/>
    <w:rsid w:val="00D3576C"/>
    <w:rsid w:val="00D36E8D"/>
    <w:rsid w:val="00D377F2"/>
    <w:rsid w:val="00D37B35"/>
    <w:rsid w:val="00D37B84"/>
    <w:rsid w:val="00D37C25"/>
    <w:rsid w:val="00D40490"/>
    <w:rsid w:val="00D40753"/>
    <w:rsid w:val="00D40803"/>
    <w:rsid w:val="00D41176"/>
    <w:rsid w:val="00D4189A"/>
    <w:rsid w:val="00D41BB6"/>
    <w:rsid w:val="00D41E7B"/>
    <w:rsid w:val="00D4208F"/>
    <w:rsid w:val="00D42BA0"/>
    <w:rsid w:val="00D42BA1"/>
    <w:rsid w:val="00D4364F"/>
    <w:rsid w:val="00D43661"/>
    <w:rsid w:val="00D438A5"/>
    <w:rsid w:val="00D439D6"/>
    <w:rsid w:val="00D43BED"/>
    <w:rsid w:val="00D43DC6"/>
    <w:rsid w:val="00D43E2F"/>
    <w:rsid w:val="00D4441B"/>
    <w:rsid w:val="00D4515C"/>
    <w:rsid w:val="00D452AB"/>
    <w:rsid w:val="00D455A7"/>
    <w:rsid w:val="00D455C9"/>
    <w:rsid w:val="00D456DF"/>
    <w:rsid w:val="00D45797"/>
    <w:rsid w:val="00D458A8"/>
    <w:rsid w:val="00D45956"/>
    <w:rsid w:val="00D45DDD"/>
    <w:rsid w:val="00D463BE"/>
    <w:rsid w:val="00D46403"/>
    <w:rsid w:val="00D465B0"/>
    <w:rsid w:val="00D467AF"/>
    <w:rsid w:val="00D46D32"/>
    <w:rsid w:val="00D46DB9"/>
    <w:rsid w:val="00D4718D"/>
    <w:rsid w:val="00D474BC"/>
    <w:rsid w:val="00D47630"/>
    <w:rsid w:val="00D479DF"/>
    <w:rsid w:val="00D47DBD"/>
    <w:rsid w:val="00D505AD"/>
    <w:rsid w:val="00D50871"/>
    <w:rsid w:val="00D50913"/>
    <w:rsid w:val="00D50C9E"/>
    <w:rsid w:val="00D50E42"/>
    <w:rsid w:val="00D513D2"/>
    <w:rsid w:val="00D51C6C"/>
    <w:rsid w:val="00D525C4"/>
    <w:rsid w:val="00D52D3D"/>
    <w:rsid w:val="00D531A5"/>
    <w:rsid w:val="00D53E26"/>
    <w:rsid w:val="00D53FA4"/>
    <w:rsid w:val="00D543FC"/>
    <w:rsid w:val="00D54D39"/>
    <w:rsid w:val="00D557DC"/>
    <w:rsid w:val="00D55BBA"/>
    <w:rsid w:val="00D5626D"/>
    <w:rsid w:val="00D56608"/>
    <w:rsid w:val="00D567CB"/>
    <w:rsid w:val="00D5698C"/>
    <w:rsid w:val="00D56C5F"/>
    <w:rsid w:val="00D570BA"/>
    <w:rsid w:val="00D575AD"/>
    <w:rsid w:val="00D5769C"/>
    <w:rsid w:val="00D57DC7"/>
    <w:rsid w:val="00D60250"/>
    <w:rsid w:val="00D60317"/>
    <w:rsid w:val="00D60379"/>
    <w:rsid w:val="00D607BA"/>
    <w:rsid w:val="00D60806"/>
    <w:rsid w:val="00D60820"/>
    <w:rsid w:val="00D6138D"/>
    <w:rsid w:val="00D616CF"/>
    <w:rsid w:val="00D61898"/>
    <w:rsid w:val="00D61F80"/>
    <w:rsid w:val="00D622C3"/>
    <w:rsid w:val="00D62617"/>
    <w:rsid w:val="00D626BE"/>
    <w:rsid w:val="00D62A6A"/>
    <w:rsid w:val="00D62C47"/>
    <w:rsid w:val="00D62DD5"/>
    <w:rsid w:val="00D62FF7"/>
    <w:rsid w:val="00D63995"/>
    <w:rsid w:val="00D63C30"/>
    <w:rsid w:val="00D643F0"/>
    <w:rsid w:val="00D6443D"/>
    <w:rsid w:val="00D644EB"/>
    <w:rsid w:val="00D6468E"/>
    <w:rsid w:val="00D649DD"/>
    <w:rsid w:val="00D64E02"/>
    <w:rsid w:val="00D65102"/>
    <w:rsid w:val="00D6567E"/>
    <w:rsid w:val="00D65C72"/>
    <w:rsid w:val="00D65EE9"/>
    <w:rsid w:val="00D66225"/>
    <w:rsid w:val="00D66330"/>
    <w:rsid w:val="00D6639C"/>
    <w:rsid w:val="00D66AFB"/>
    <w:rsid w:val="00D66FD5"/>
    <w:rsid w:val="00D670C8"/>
    <w:rsid w:val="00D67819"/>
    <w:rsid w:val="00D704EE"/>
    <w:rsid w:val="00D709A3"/>
    <w:rsid w:val="00D709E1"/>
    <w:rsid w:val="00D70AC8"/>
    <w:rsid w:val="00D70DB9"/>
    <w:rsid w:val="00D7106A"/>
    <w:rsid w:val="00D71295"/>
    <w:rsid w:val="00D71A49"/>
    <w:rsid w:val="00D7268B"/>
    <w:rsid w:val="00D72B96"/>
    <w:rsid w:val="00D72FC8"/>
    <w:rsid w:val="00D73037"/>
    <w:rsid w:val="00D7303F"/>
    <w:rsid w:val="00D73624"/>
    <w:rsid w:val="00D73752"/>
    <w:rsid w:val="00D738DD"/>
    <w:rsid w:val="00D73D88"/>
    <w:rsid w:val="00D73E40"/>
    <w:rsid w:val="00D73F0B"/>
    <w:rsid w:val="00D74185"/>
    <w:rsid w:val="00D745B8"/>
    <w:rsid w:val="00D746BB"/>
    <w:rsid w:val="00D749E8"/>
    <w:rsid w:val="00D74C7B"/>
    <w:rsid w:val="00D74CB0"/>
    <w:rsid w:val="00D75514"/>
    <w:rsid w:val="00D75C0F"/>
    <w:rsid w:val="00D760E3"/>
    <w:rsid w:val="00D763EC"/>
    <w:rsid w:val="00D76920"/>
    <w:rsid w:val="00D76D9A"/>
    <w:rsid w:val="00D771EF"/>
    <w:rsid w:val="00D77205"/>
    <w:rsid w:val="00D77A6A"/>
    <w:rsid w:val="00D77D86"/>
    <w:rsid w:val="00D77F5D"/>
    <w:rsid w:val="00D804EA"/>
    <w:rsid w:val="00D807E9"/>
    <w:rsid w:val="00D80869"/>
    <w:rsid w:val="00D80F3F"/>
    <w:rsid w:val="00D81679"/>
    <w:rsid w:val="00D819AE"/>
    <w:rsid w:val="00D81B18"/>
    <w:rsid w:val="00D81CFE"/>
    <w:rsid w:val="00D81E6C"/>
    <w:rsid w:val="00D838C1"/>
    <w:rsid w:val="00D83F51"/>
    <w:rsid w:val="00D83F84"/>
    <w:rsid w:val="00D8426A"/>
    <w:rsid w:val="00D84406"/>
    <w:rsid w:val="00D84DCA"/>
    <w:rsid w:val="00D8504D"/>
    <w:rsid w:val="00D8511E"/>
    <w:rsid w:val="00D85368"/>
    <w:rsid w:val="00D85418"/>
    <w:rsid w:val="00D855C4"/>
    <w:rsid w:val="00D857BB"/>
    <w:rsid w:val="00D85D28"/>
    <w:rsid w:val="00D85F38"/>
    <w:rsid w:val="00D860B7"/>
    <w:rsid w:val="00D865F9"/>
    <w:rsid w:val="00D86C3D"/>
    <w:rsid w:val="00D90295"/>
    <w:rsid w:val="00D9029F"/>
    <w:rsid w:val="00D903F4"/>
    <w:rsid w:val="00D905EE"/>
    <w:rsid w:val="00D90A78"/>
    <w:rsid w:val="00D90B23"/>
    <w:rsid w:val="00D911C2"/>
    <w:rsid w:val="00D911F5"/>
    <w:rsid w:val="00D91273"/>
    <w:rsid w:val="00D91307"/>
    <w:rsid w:val="00D91643"/>
    <w:rsid w:val="00D91847"/>
    <w:rsid w:val="00D91C90"/>
    <w:rsid w:val="00D91FC4"/>
    <w:rsid w:val="00D9206D"/>
    <w:rsid w:val="00D922D1"/>
    <w:rsid w:val="00D92E27"/>
    <w:rsid w:val="00D92F24"/>
    <w:rsid w:val="00D93065"/>
    <w:rsid w:val="00D938D0"/>
    <w:rsid w:val="00D93F1B"/>
    <w:rsid w:val="00D94CCC"/>
    <w:rsid w:val="00D950FB"/>
    <w:rsid w:val="00D953F6"/>
    <w:rsid w:val="00D9549D"/>
    <w:rsid w:val="00D95A41"/>
    <w:rsid w:val="00D95F1D"/>
    <w:rsid w:val="00D95FAC"/>
    <w:rsid w:val="00D963B6"/>
    <w:rsid w:val="00D968C5"/>
    <w:rsid w:val="00D96F30"/>
    <w:rsid w:val="00D9709B"/>
    <w:rsid w:val="00D970A9"/>
    <w:rsid w:val="00D9748E"/>
    <w:rsid w:val="00D9783D"/>
    <w:rsid w:val="00D978F2"/>
    <w:rsid w:val="00D97A60"/>
    <w:rsid w:val="00D97CD5"/>
    <w:rsid w:val="00D97E69"/>
    <w:rsid w:val="00D97FAC"/>
    <w:rsid w:val="00DA0013"/>
    <w:rsid w:val="00DA0023"/>
    <w:rsid w:val="00DA02C2"/>
    <w:rsid w:val="00DA10DC"/>
    <w:rsid w:val="00DA139A"/>
    <w:rsid w:val="00DA195B"/>
    <w:rsid w:val="00DA1F2D"/>
    <w:rsid w:val="00DA2637"/>
    <w:rsid w:val="00DA26EC"/>
    <w:rsid w:val="00DA29C3"/>
    <w:rsid w:val="00DA2AA4"/>
    <w:rsid w:val="00DA37A6"/>
    <w:rsid w:val="00DA3C4E"/>
    <w:rsid w:val="00DA3FB7"/>
    <w:rsid w:val="00DA41F2"/>
    <w:rsid w:val="00DA42CD"/>
    <w:rsid w:val="00DA4B0B"/>
    <w:rsid w:val="00DA4E6E"/>
    <w:rsid w:val="00DA4E9A"/>
    <w:rsid w:val="00DA510E"/>
    <w:rsid w:val="00DA512F"/>
    <w:rsid w:val="00DA51AD"/>
    <w:rsid w:val="00DA5449"/>
    <w:rsid w:val="00DA5CEE"/>
    <w:rsid w:val="00DA5EC9"/>
    <w:rsid w:val="00DA60E4"/>
    <w:rsid w:val="00DA6440"/>
    <w:rsid w:val="00DA65C9"/>
    <w:rsid w:val="00DA6D43"/>
    <w:rsid w:val="00DA6E77"/>
    <w:rsid w:val="00DA753E"/>
    <w:rsid w:val="00DB07E5"/>
    <w:rsid w:val="00DB0B9E"/>
    <w:rsid w:val="00DB0CB0"/>
    <w:rsid w:val="00DB12AA"/>
    <w:rsid w:val="00DB1464"/>
    <w:rsid w:val="00DB148C"/>
    <w:rsid w:val="00DB1F0A"/>
    <w:rsid w:val="00DB2251"/>
    <w:rsid w:val="00DB259A"/>
    <w:rsid w:val="00DB271B"/>
    <w:rsid w:val="00DB2AA0"/>
    <w:rsid w:val="00DB2C5C"/>
    <w:rsid w:val="00DB300A"/>
    <w:rsid w:val="00DB3383"/>
    <w:rsid w:val="00DB3D47"/>
    <w:rsid w:val="00DB3D4B"/>
    <w:rsid w:val="00DB3EB7"/>
    <w:rsid w:val="00DB4199"/>
    <w:rsid w:val="00DB43C1"/>
    <w:rsid w:val="00DB44BE"/>
    <w:rsid w:val="00DB4E26"/>
    <w:rsid w:val="00DB506A"/>
    <w:rsid w:val="00DB55E6"/>
    <w:rsid w:val="00DB5BF8"/>
    <w:rsid w:val="00DB5F0A"/>
    <w:rsid w:val="00DB7154"/>
    <w:rsid w:val="00DB747B"/>
    <w:rsid w:val="00DB7602"/>
    <w:rsid w:val="00DB78C9"/>
    <w:rsid w:val="00DB7B02"/>
    <w:rsid w:val="00DC03D5"/>
    <w:rsid w:val="00DC0B27"/>
    <w:rsid w:val="00DC114E"/>
    <w:rsid w:val="00DC13B4"/>
    <w:rsid w:val="00DC1607"/>
    <w:rsid w:val="00DC17A6"/>
    <w:rsid w:val="00DC1BC1"/>
    <w:rsid w:val="00DC2076"/>
    <w:rsid w:val="00DC2216"/>
    <w:rsid w:val="00DC26E4"/>
    <w:rsid w:val="00DC279B"/>
    <w:rsid w:val="00DC2BB9"/>
    <w:rsid w:val="00DC3034"/>
    <w:rsid w:val="00DC3176"/>
    <w:rsid w:val="00DC383F"/>
    <w:rsid w:val="00DC3879"/>
    <w:rsid w:val="00DC3B31"/>
    <w:rsid w:val="00DC433E"/>
    <w:rsid w:val="00DC457C"/>
    <w:rsid w:val="00DC4FF3"/>
    <w:rsid w:val="00DC568E"/>
    <w:rsid w:val="00DC5889"/>
    <w:rsid w:val="00DC62D1"/>
    <w:rsid w:val="00DC6445"/>
    <w:rsid w:val="00DC6554"/>
    <w:rsid w:val="00DC6997"/>
    <w:rsid w:val="00DC6E6F"/>
    <w:rsid w:val="00DC7C35"/>
    <w:rsid w:val="00DD05C3"/>
    <w:rsid w:val="00DD0C0E"/>
    <w:rsid w:val="00DD10A5"/>
    <w:rsid w:val="00DD19F8"/>
    <w:rsid w:val="00DD1A65"/>
    <w:rsid w:val="00DD1A74"/>
    <w:rsid w:val="00DD1CEF"/>
    <w:rsid w:val="00DD1F71"/>
    <w:rsid w:val="00DD25CB"/>
    <w:rsid w:val="00DD271F"/>
    <w:rsid w:val="00DD2ACB"/>
    <w:rsid w:val="00DD2B3F"/>
    <w:rsid w:val="00DD2DF0"/>
    <w:rsid w:val="00DD328A"/>
    <w:rsid w:val="00DD33B6"/>
    <w:rsid w:val="00DD491B"/>
    <w:rsid w:val="00DD4CE2"/>
    <w:rsid w:val="00DD504B"/>
    <w:rsid w:val="00DD52B2"/>
    <w:rsid w:val="00DD5A98"/>
    <w:rsid w:val="00DD5F9D"/>
    <w:rsid w:val="00DD6348"/>
    <w:rsid w:val="00DD64FE"/>
    <w:rsid w:val="00DD679D"/>
    <w:rsid w:val="00DD6803"/>
    <w:rsid w:val="00DD68A2"/>
    <w:rsid w:val="00DD68CE"/>
    <w:rsid w:val="00DD69F2"/>
    <w:rsid w:val="00DD6F51"/>
    <w:rsid w:val="00DD70A5"/>
    <w:rsid w:val="00DD7422"/>
    <w:rsid w:val="00DD776C"/>
    <w:rsid w:val="00DD77A1"/>
    <w:rsid w:val="00DD77A2"/>
    <w:rsid w:val="00DD7AD2"/>
    <w:rsid w:val="00DE0E74"/>
    <w:rsid w:val="00DE0F9E"/>
    <w:rsid w:val="00DE17EA"/>
    <w:rsid w:val="00DE1AA1"/>
    <w:rsid w:val="00DE1B73"/>
    <w:rsid w:val="00DE1C0E"/>
    <w:rsid w:val="00DE1DCC"/>
    <w:rsid w:val="00DE21F0"/>
    <w:rsid w:val="00DE2A4C"/>
    <w:rsid w:val="00DE3B40"/>
    <w:rsid w:val="00DE3FFF"/>
    <w:rsid w:val="00DE42EC"/>
    <w:rsid w:val="00DE44AD"/>
    <w:rsid w:val="00DE47F5"/>
    <w:rsid w:val="00DE4F7A"/>
    <w:rsid w:val="00DE51C9"/>
    <w:rsid w:val="00DE579C"/>
    <w:rsid w:val="00DE5CA6"/>
    <w:rsid w:val="00DE6573"/>
    <w:rsid w:val="00DE6683"/>
    <w:rsid w:val="00DE69D3"/>
    <w:rsid w:val="00DE6D5C"/>
    <w:rsid w:val="00DE7014"/>
    <w:rsid w:val="00DE7D44"/>
    <w:rsid w:val="00DF0C75"/>
    <w:rsid w:val="00DF0D55"/>
    <w:rsid w:val="00DF0E22"/>
    <w:rsid w:val="00DF1AE8"/>
    <w:rsid w:val="00DF2B0D"/>
    <w:rsid w:val="00DF329A"/>
    <w:rsid w:val="00DF37D9"/>
    <w:rsid w:val="00DF3963"/>
    <w:rsid w:val="00DF4018"/>
    <w:rsid w:val="00DF424E"/>
    <w:rsid w:val="00DF444B"/>
    <w:rsid w:val="00DF4AB7"/>
    <w:rsid w:val="00DF4D89"/>
    <w:rsid w:val="00DF4E17"/>
    <w:rsid w:val="00DF5179"/>
    <w:rsid w:val="00DF53AF"/>
    <w:rsid w:val="00DF59E6"/>
    <w:rsid w:val="00DF5E9E"/>
    <w:rsid w:val="00DF6398"/>
    <w:rsid w:val="00DF6479"/>
    <w:rsid w:val="00DF6AA4"/>
    <w:rsid w:val="00DF6F03"/>
    <w:rsid w:val="00DF7109"/>
    <w:rsid w:val="00DF72FC"/>
    <w:rsid w:val="00DF7309"/>
    <w:rsid w:val="00DF7EEA"/>
    <w:rsid w:val="00E00214"/>
    <w:rsid w:val="00E012B4"/>
    <w:rsid w:val="00E013E1"/>
    <w:rsid w:val="00E01518"/>
    <w:rsid w:val="00E0172C"/>
    <w:rsid w:val="00E01D1C"/>
    <w:rsid w:val="00E0212F"/>
    <w:rsid w:val="00E02330"/>
    <w:rsid w:val="00E034C3"/>
    <w:rsid w:val="00E03835"/>
    <w:rsid w:val="00E03895"/>
    <w:rsid w:val="00E03C7F"/>
    <w:rsid w:val="00E03CF7"/>
    <w:rsid w:val="00E03D53"/>
    <w:rsid w:val="00E03FB9"/>
    <w:rsid w:val="00E049FF"/>
    <w:rsid w:val="00E04AA4"/>
    <w:rsid w:val="00E04DC1"/>
    <w:rsid w:val="00E0504F"/>
    <w:rsid w:val="00E0506D"/>
    <w:rsid w:val="00E051E7"/>
    <w:rsid w:val="00E05571"/>
    <w:rsid w:val="00E069FC"/>
    <w:rsid w:val="00E06EC1"/>
    <w:rsid w:val="00E070F5"/>
    <w:rsid w:val="00E075B6"/>
    <w:rsid w:val="00E076B2"/>
    <w:rsid w:val="00E07C5F"/>
    <w:rsid w:val="00E07E7D"/>
    <w:rsid w:val="00E07EC1"/>
    <w:rsid w:val="00E07ED8"/>
    <w:rsid w:val="00E103F3"/>
    <w:rsid w:val="00E10624"/>
    <w:rsid w:val="00E1079C"/>
    <w:rsid w:val="00E10935"/>
    <w:rsid w:val="00E10A75"/>
    <w:rsid w:val="00E11243"/>
    <w:rsid w:val="00E11459"/>
    <w:rsid w:val="00E1157F"/>
    <w:rsid w:val="00E11772"/>
    <w:rsid w:val="00E11B8E"/>
    <w:rsid w:val="00E12230"/>
    <w:rsid w:val="00E129BE"/>
    <w:rsid w:val="00E12F03"/>
    <w:rsid w:val="00E12FB5"/>
    <w:rsid w:val="00E13342"/>
    <w:rsid w:val="00E134E6"/>
    <w:rsid w:val="00E141EF"/>
    <w:rsid w:val="00E146DC"/>
    <w:rsid w:val="00E14D7F"/>
    <w:rsid w:val="00E14FB0"/>
    <w:rsid w:val="00E14FB7"/>
    <w:rsid w:val="00E1547F"/>
    <w:rsid w:val="00E15749"/>
    <w:rsid w:val="00E157C5"/>
    <w:rsid w:val="00E15DC1"/>
    <w:rsid w:val="00E16109"/>
    <w:rsid w:val="00E16154"/>
    <w:rsid w:val="00E163F1"/>
    <w:rsid w:val="00E16863"/>
    <w:rsid w:val="00E17701"/>
    <w:rsid w:val="00E20079"/>
    <w:rsid w:val="00E2065D"/>
    <w:rsid w:val="00E20ADE"/>
    <w:rsid w:val="00E20AF6"/>
    <w:rsid w:val="00E2136E"/>
    <w:rsid w:val="00E21645"/>
    <w:rsid w:val="00E21DFD"/>
    <w:rsid w:val="00E21E07"/>
    <w:rsid w:val="00E22B88"/>
    <w:rsid w:val="00E22BB0"/>
    <w:rsid w:val="00E22E3D"/>
    <w:rsid w:val="00E23177"/>
    <w:rsid w:val="00E23278"/>
    <w:rsid w:val="00E23301"/>
    <w:rsid w:val="00E239B3"/>
    <w:rsid w:val="00E240A6"/>
    <w:rsid w:val="00E2479D"/>
    <w:rsid w:val="00E24884"/>
    <w:rsid w:val="00E24C50"/>
    <w:rsid w:val="00E24CC8"/>
    <w:rsid w:val="00E24FCB"/>
    <w:rsid w:val="00E254AD"/>
    <w:rsid w:val="00E255AF"/>
    <w:rsid w:val="00E25A13"/>
    <w:rsid w:val="00E25A6E"/>
    <w:rsid w:val="00E25ED9"/>
    <w:rsid w:val="00E263E5"/>
    <w:rsid w:val="00E26791"/>
    <w:rsid w:val="00E26ACC"/>
    <w:rsid w:val="00E26B0C"/>
    <w:rsid w:val="00E26DDA"/>
    <w:rsid w:val="00E26F23"/>
    <w:rsid w:val="00E26F83"/>
    <w:rsid w:val="00E272DE"/>
    <w:rsid w:val="00E27AAD"/>
    <w:rsid w:val="00E27E04"/>
    <w:rsid w:val="00E308BC"/>
    <w:rsid w:val="00E30A6C"/>
    <w:rsid w:val="00E30FB8"/>
    <w:rsid w:val="00E31043"/>
    <w:rsid w:val="00E31154"/>
    <w:rsid w:val="00E311CB"/>
    <w:rsid w:val="00E31217"/>
    <w:rsid w:val="00E314A0"/>
    <w:rsid w:val="00E31BC2"/>
    <w:rsid w:val="00E31E61"/>
    <w:rsid w:val="00E32ABA"/>
    <w:rsid w:val="00E32C2D"/>
    <w:rsid w:val="00E3323C"/>
    <w:rsid w:val="00E33625"/>
    <w:rsid w:val="00E336E7"/>
    <w:rsid w:val="00E337D6"/>
    <w:rsid w:val="00E33821"/>
    <w:rsid w:val="00E33823"/>
    <w:rsid w:val="00E3388B"/>
    <w:rsid w:val="00E34095"/>
    <w:rsid w:val="00E343A8"/>
    <w:rsid w:val="00E34472"/>
    <w:rsid w:val="00E3456D"/>
    <w:rsid w:val="00E35109"/>
    <w:rsid w:val="00E354AD"/>
    <w:rsid w:val="00E354FA"/>
    <w:rsid w:val="00E359A4"/>
    <w:rsid w:val="00E35F9B"/>
    <w:rsid w:val="00E3608B"/>
    <w:rsid w:val="00E3621C"/>
    <w:rsid w:val="00E36428"/>
    <w:rsid w:val="00E3685A"/>
    <w:rsid w:val="00E36927"/>
    <w:rsid w:val="00E369FE"/>
    <w:rsid w:val="00E36A0D"/>
    <w:rsid w:val="00E36BBE"/>
    <w:rsid w:val="00E36F81"/>
    <w:rsid w:val="00E37367"/>
    <w:rsid w:val="00E37471"/>
    <w:rsid w:val="00E37606"/>
    <w:rsid w:val="00E37C11"/>
    <w:rsid w:val="00E40265"/>
    <w:rsid w:val="00E403AC"/>
    <w:rsid w:val="00E405E4"/>
    <w:rsid w:val="00E40B15"/>
    <w:rsid w:val="00E40E10"/>
    <w:rsid w:val="00E41FE4"/>
    <w:rsid w:val="00E42375"/>
    <w:rsid w:val="00E42438"/>
    <w:rsid w:val="00E42F0C"/>
    <w:rsid w:val="00E4323E"/>
    <w:rsid w:val="00E4328D"/>
    <w:rsid w:val="00E43603"/>
    <w:rsid w:val="00E439CF"/>
    <w:rsid w:val="00E43B6D"/>
    <w:rsid w:val="00E43C8D"/>
    <w:rsid w:val="00E440DC"/>
    <w:rsid w:val="00E445AE"/>
    <w:rsid w:val="00E4475A"/>
    <w:rsid w:val="00E44A3D"/>
    <w:rsid w:val="00E452B5"/>
    <w:rsid w:val="00E45339"/>
    <w:rsid w:val="00E455BB"/>
    <w:rsid w:val="00E458CA"/>
    <w:rsid w:val="00E45C5F"/>
    <w:rsid w:val="00E464A0"/>
    <w:rsid w:val="00E468E2"/>
    <w:rsid w:val="00E468E5"/>
    <w:rsid w:val="00E46B85"/>
    <w:rsid w:val="00E46DB7"/>
    <w:rsid w:val="00E477F3"/>
    <w:rsid w:val="00E4783A"/>
    <w:rsid w:val="00E47E9A"/>
    <w:rsid w:val="00E502C9"/>
    <w:rsid w:val="00E5036F"/>
    <w:rsid w:val="00E503ED"/>
    <w:rsid w:val="00E50496"/>
    <w:rsid w:val="00E50AD2"/>
    <w:rsid w:val="00E50AEA"/>
    <w:rsid w:val="00E50B43"/>
    <w:rsid w:val="00E5135E"/>
    <w:rsid w:val="00E51C16"/>
    <w:rsid w:val="00E5217D"/>
    <w:rsid w:val="00E5221F"/>
    <w:rsid w:val="00E524C1"/>
    <w:rsid w:val="00E52687"/>
    <w:rsid w:val="00E5282D"/>
    <w:rsid w:val="00E52D03"/>
    <w:rsid w:val="00E52D13"/>
    <w:rsid w:val="00E52E82"/>
    <w:rsid w:val="00E534A9"/>
    <w:rsid w:val="00E53551"/>
    <w:rsid w:val="00E537D9"/>
    <w:rsid w:val="00E53B70"/>
    <w:rsid w:val="00E53DD0"/>
    <w:rsid w:val="00E53F62"/>
    <w:rsid w:val="00E53F63"/>
    <w:rsid w:val="00E54351"/>
    <w:rsid w:val="00E547BB"/>
    <w:rsid w:val="00E54A68"/>
    <w:rsid w:val="00E54B12"/>
    <w:rsid w:val="00E54B40"/>
    <w:rsid w:val="00E54DEB"/>
    <w:rsid w:val="00E54ED0"/>
    <w:rsid w:val="00E54F79"/>
    <w:rsid w:val="00E55076"/>
    <w:rsid w:val="00E55665"/>
    <w:rsid w:val="00E557E3"/>
    <w:rsid w:val="00E56342"/>
    <w:rsid w:val="00E56440"/>
    <w:rsid w:val="00E5657F"/>
    <w:rsid w:val="00E567DC"/>
    <w:rsid w:val="00E56C72"/>
    <w:rsid w:val="00E56CDD"/>
    <w:rsid w:val="00E577D6"/>
    <w:rsid w:val="00E57979"/>
    <w:rsid w:val="00E579BF"/>
    <w:rsid w:val="00E57B35"/>
    <w:rsid w:val="00E57CD4"/>
    <w:rsid w:val="00E57CF9"/>
    <w:rsid w:val="00E57D80"/>
    <w:rsid w:val="00E60349"/>
    <w:rsid w:val="00E603A3"/>
    <w:rsid w:val="00E609F2"/>
    <w:rsid w:val="00E60AC1"/>
    <w:rsid w:val="00E60DD1"/>
    <w:rsid w:val="00E61007"/>
    <w:rsid w:val="00E6118A"/>
    <w:rsid w:val="00E61267"/>
    <w:rsid w:val="00E61F26"/>
    <w:rsid w:val="00E61FFD"/>
    <w:rsid w:val="00E62037"/>
    <w:rsid w:val="00E62068"/>
    <w:rsid w:val="00E6247B"/>
    <w:rsid w:val="00E628E9"/>
    <w:rsid w:val="00E62B2E"/>
    <w:rsid w:val="00E6321C"/>
    <w:rsid w:val="00E632E1"/>
    <w:rsid w:val="00E637B2"/>
    <w:rsid w:val="00E63964"/>
    <w:rsid w:val="00E63D25"/>
    <w:rsid w:val="00E6522B"/>
    <w:rsid w:val="00E6524C"/>
    <w:rsid w:val="00E65654"/>
    <w:rsid w:val="00E656BF"/>
    <w:rsid w:val="00E65701"/>
    <w:rsid w:val="00E666E2"/>
    <w:rsid w:val="00E667EE"/>
    <w:rsid w:val="00E6795F"/>
    <w:rsid w:val="00E67C44"/>
    <w:rsid w:val="00E67DB5"/>
    <w:rsid w:val="00E7006C"/>
    <w:rsid w:val="00E7026B"/>
    <w:rsid w:val="00E703CB"/>
    <w:rsid w:val="00E70621"/>
    <w:rsid w:val="00E706B8"/>
    <w:rsid w:val="00E70AB4"/>
    <w:rsid w:val="00E70E6E"/>
    <w:rsid w:val="00E714CD"/>
    <w:rsid w:val="00E715B5"/>
    <w:rsid w:val="00E715D2"/>
    <w:rsid w:val="00E715EA"/>
    <w:rsid w:val="00E7161E"/>
    <w:rsid w:val="00E71771"/>
    <w:rsid w:val="00E72470"/>
    <w:rsid w:val="00E726F7"/>
    <w:rsid w:val="00E72B7B"/>
    <w:rsid w:val="00E72F0E"/>
    <w:rsid w:val="00E72F9F"/>
    <w:rsid w:val="00E7332A"/>
    <w:rsid w:val="00E73622"/>
    <w:rsid w:val="00E737B8"/>
    <w:rsid w:val="00E738A6"/>
    <w:rsid w:val="00E73C03"/>
    <w:rsid w:val="00E73C08"/>
    <w:rsid w:val="00E73E09"/>
    <w:rsid w:val="00E742AE"/>
    <w:rsid w:val="00E74557"/>
    <w:rsid w:val="00E745B5"/>
    <w:rsid w:val="00E746DC"/>
    <w:rsid w:val="00E74DB9"/>
    <w:rsid w:val="00E74EF7"/>
    <w:rsid w:val="00E755B9"/>
    <w:rsid w:val="00E75634"/>
    <w:rsid w:val="00E76BF3"/>
    <w:rsid w:val="00E7748F"/>
    <w:rsid w:val="00E7791F"/>
    <w:rsid w:val="00E77AF0"/>
    <w:rsid w:val="00E77EF1"/>
    <w:rsid w:val="00E8011E"/>
    <w:rsid w:val="00E806A5"/>
    <w:rsid w:val="00E807E5"/>
    <w:rsid w:val="00E80C71"/>
    <w:rsid w:val="00E8172E"/>
    <w:rsid w:val="00E81C09"/>
    <w:rsid w:val="00E81C34"/>
    <w:rsid w:val="00E81E99"/>
    <w:rsid w:val="00E81FDA"/>
    <w:rsid w:val="00E82722"/>
    <w:rsid w:val="00E82759"/>
    <w:rsid w:val="00E82D08"/>
    <w:rsid w:val="00E83D29"/>
    <w:rsid w:val="00E83E6E"/>
    <w:rsid w:val="00E840DB"/>
    <w:rsid w:val="00E841DC"/>
    <w:rsid w:val="00E8474B"/>
    <w:rsid w:val="00E84919"/>
    <w:rsid w:val="00E85013"/>
    <w:rsid w:val="00E85553"/>
    <w:rsid w:val="00E85690"/>
    <w:rsid w:val="00E85FA4"/>
    <w:rsid w:val="00E864B0"/>
    <w:rsid w:val="00E86A6A"/>
    <w:rsid w:val="00E86CDD"/>
    <w:rsid w:val="00E86E44"/>
    <w:rsid w:val="00E8724A"/>
    <w:rsid w:val="00E8729E"/>
    <w:rsid w:val="00E877C2"/>
    <w:rsid w:val="00E87D36"/>
    <w:rsid w:val="00E87D99"/>
    <w:rsid w:val="00E90186"/>
    <w:rsid w:val="00E90305"/>
    <w:rsid w:val="00E905A9"/>
    <w:rsid w:val="00E90CB6"/>
    <w:rsid w:val="00E90CFC"/>
    <w:rsid w:val="00E916C1"/>
    <w:rsid w:val="00E91AF7"/>
    <w:rsid w:val="00E91BF5"/>
    <w:rsid w:val="00E91ECA"/>
    <w:rsid w:val="00E9215A"/>
    <w:rsid w:val="00E92194"/>
    <w:rsid w:val="00E929FC"/>
    <w:rsid w:val="00E92B0A"/>
    <w:rsid w:val="00E92B65"/>
    <w:rsid w:val="00E93393"/>
    <w:rsid w:val="00E933E0"/>
    <w:rsid w:val="00E93459"/>
    <w:rsid w:val="00E9435D"/>
    <w:rsid w:val="00E94F8C"/>
    <w:rsid w:val="00E9515E"/>
    <w:rsid w:val="00E9544D"/>
    <w:rsid w:val="00E957B3"/>
    <w:rsid w:val="00E95851"/>
    <w:rsid w:val="00E95A77"/>
    <w:rsid w:val="00E95FB9"/>
    <w:rsid w:val="00E96672"/>
    <w:rsid w:val="00E96A46"/>
    <w:rsid w:val="00E96F58"/>
    <w:rsid w:val="00E972EA"/>
    <w:rsid w:val="00E97ED8"/>
    <w:rsid w:val="00EA0757"/>
    <w:rsid w:val="00EA0FFC"/>
    <w:rsid w:val="00EA1AA3"/>
    <w:rsid w:val="00EA1BC5"/>
    <w:rsid w:val="00EA1C02"/>
    <w:rsid w:val="00EA1DA7"/>
    <w:rsid w:val="00EA1EE2"/>
    <w:rsid w:val="00EA2407"/>
    <w:rsid w:val="00EA2CEE"/>
    <w:rsid w:val="00EA3664"/>
    <w:rsid w:val="00EA38D0"/>
    <w:rsid w:val="00EA3A66"/>
    <w:rsid w:val="00EA3FB7"/>
    <w:rsid w:val="00EA3FFC"/>
    <w:rsid w:val="00EA4521"/>
    <w:rsid w:val="00EA4595"/>
    <w:rsid w:val="00EA4BE4"/>
    <w:rsid w:val="00EA4C12"/>
    <w:rsid w:val="00EA5129"/>
    <w:rsid w:val="00EA542D"/>
    <w:rsid w:val="00EA6FFC"/>
    <w:rsid w:val="00EA72E5"/>
    <w:rsid w:val="00EA77F5"/>
    <w:rsid w:val="00EA79E0"/>
    <w:rsid w:val="00EA7C8D"/>
    <w:rsid w:val="00EA7D22"/>
    <w:rsid w:val="00EB0302"/>
    <w:rsid w:val="00EB0493"/>
    <w:rsid w:val="00EB075C"/>
    <w:rsid w:val="00EB0790"/>
    <w:rsid w:val="00EB0F6B"/>
    <w:rsid w:val="00EB1244"/>
    <w:rsid w:val="00EB136D"/>
    <w:rsid w:val="00EB1B95"/>
    <w:rsid w:val="00EB1F51"/>
    <w:rsid w:val="00EB1FF6"/>
    <w:rsid w:val="00EB2207"/>
    <w:rsid w:val="00EB251C"/>
    <w:rsid w:val="00EB27CA"/>
    <w:rsid w:val="00EB2816"/>
    <w:rsid w:val="00EB2845"/>
    <w:rsid w:val="00EB2B89"/>
    <w:rsid w:val="00EB2BE5"/>
    <w:rsid w:val="00EB42BB"/>
    <w:rsid w:val="00EB4821"/>
    <w:rsid w:val="00EB497B"/>
    <w:rsid w:val="00EB4CA8"/>
    <w:rsid w:val="00EB4F9D"/>
    <w:rsid w:val="00EB5548"/>
    <w:rsid w:val="00EB5F6B"/>
    <w:rsid w:val="00EB61F6"/>
    <w:rsid w:val="00EB634E"/>
    <w:rsid w:val="00EB66A3"/>
    <w:rsid w:val="00EB694C"/>
    <w:rsid w:val="00EB69A1"/>
    <w:rsid w:val="00EB6BB3"/>
    <w:rsid w:val="00EB6DE7"/>
    <w:rsid w:val="00EB6E27"/>
    <w:rsid w:val="00EB7353"/>
    <w:rsid w:val="00EB74FF"/>
    <w:rsid w:val="00EB7A1F"/>
    <w:rsid w:val="00EC02AC"/>
    <w:rsid w:val="00EC0A81"/>
    <w:rsid w:val="00EC0B84"/>
    <w:rsid w:val="00EC0CB7"/>
    <w:rsid w:val="00EC0DC0"/>
    <w:rsid w:val="00EC1084"/>
    <w:rsid w:val="00EC19ED"/>
    <w:rsid w:val="00EC1C31"/>
    <w:rsid w:val="00EC218C"/>
    <w:rsid w:val="00EC272C"/>
    <w:rsid w:val="00EC2E0B"/>
    <w:rsid w:val="00EC2EB7"/>
    <w:rsid w:val="00EC2EFA"/>
    <w:rsid w:val="00EC2F06"/>
    <w:rsid w:val="00EC3496"/>
    <w:rsid w:val="00EC3C5A"/>
    <w:rsid w:val="00EC4007"/>
    <w:rsid w:val="00EC40B8"/>
    <w:rsid w:val="00EC4282"/>
    <w:rsid w:val="00EC4622"/>
    <w:rsid w:val="00EC4B1D"/>
    <w:rsid w:val="00EC4BF7"/>
    <w:rsid w:val="00EC5127"/>
    <w:rsid w:val="00EC5443"/>
    <w:rsid w:val="00EC5CCD"/>
    <w:rsid w:val="00EC5D61"/>
    <w:rsid w:val="00EC675D"/>
    <w:rsid w:val="00EC6B5C"/>
    <w:rsid w:val="00EC6C10"/>
    <w:rsid w:val="00EC6CCB"/>
    <w:rsid w:val="00EC6DC3"/>
    <w:rsid w:val="00EC7351"/>
    <w:rsid w:val="00EC741A"/>
    <w:rsid w:val="00EC7CC8"/>
    <w:rsid w:val="00ED02AA"/>
    <w:rsid w:val="00ED051A"/>
    <w:rsid w:val="00ED0AC3"/>
    <w:rsid w:val="00ED0CB4"/>
    <w:rsid w:val="00ED0CDF"/>
    <w:rsid w:val="00ED0CEE"/>
    <w:rsid w:val="00ED163F"/>
    <w:rsid w:val="00ED16F0"/>
    <w:rsid w:val="00ED17EA"/>
    <w:rsid w:val="00ED1A53"/>
    <w:rsid w:val="00ED1CA7"/>
    <w:rsid w:val="00ED222A"/>
    <w:rsid w:val="00ED2286"/>
    <w:rsid w:val="00ED2327"/>
    <w:rsid w:val="00ED2D69"/>
    <w:rsid w:val="00ED2E89"/>
    <w:rsid w:val="00ED3E33"/>
    <w:rsid w:val="00ED3EC3"/>
    <w:rsid w:val="00ED47C8"/>
    <w:rsid w:val="00ED492B"/>
    <w:rsid w:val="00ED4C7B"/>
    <w:rsid w:val="00ED5288"/>
    <w:rsid w:val="00ED55EA"/>
    <w:rsid w:val="00ED5F46"/>
    <w:rsid w:val="00ED639A"/>
    <w:rsid w:val="00ED63BC"/>
    <w:rsid w:val="00ED6938"/>
    <w:rsid w:val="00ED6DC3"/>
    <w:rsid w:val="00ED6EE4"/>
    <w:rsid w:val="00ED70DB"/>
    <w:rsid w:val="00ED75C7"/>
    <w:rsid w:val="00ED7854"/>
    <w:rsid w:val="00ED7DAC"/>
    <w:rsid w:val="00EE0711"/>
    <w:rsid w:val="00EE07E2"/>
    <w:rsid w:val="00EE0DD9"/>
    <w:rsid w:val="00EE0E08"/>
    <w:rsid w:val="00EE0FB8"/>
    <w:rsid w:val="00EE18DE"/>
    <w:rsid w:val="00EE1E69"/>
    <w:rsid w:val="00EE1EE5"/>
    <w:rsid w:val="00EE2039"/>
    <w:rsid w:val="00EE2627"/>
    <w:rsid w:val="00EE281E"/>
    <w:rsid w:val="00EE2886"/>
    <w:rsid w:val="00EE30C2"/>
    <w:rsid w:val="00EE380B"/>
    <w:rsid w:val="00EE381C"/>
    <w:rsid w:val="00EE3C48"/>
    <w:rsid w:val="00EE3DCA"/>
    <w:rsid w:val="00EE4201"/>
    <w:rsid w:val="00EE4379"/>
    <w:rsid w:val="00EE471F"/>
    <w:rsid w:val="00EE513C"/>
    <w:rsid w:val="00EE5560"/>
    <w:rsid w:val="00EE5A14"/>
    <w:rsid w:val="00EE5A8A"/>
    <w:rsid w:val="00EE5CA4"/>
    <w:rsid w:val="00EE5CEF"/>
    <w:rsid w:val="00EE5D7E"/>
    <w:rsid w:val="00EE5E09"/>
    <w:rsid w:val="00EE5E81"/>
    <w:rsid w:val="00EE608E"/>
    <w:rsid w:val="00EE6287"/>
    <w:rsid w:val="00EE64BC"/>
    <w:rsid w:val="00EE6573"/>
    <w:rsid w:val="00EE6659"/>
    <w:rsid w:val="00EE6B63"/>
    <w:rsid w:val="00EE7077"/>
    <w:rsid w:val="00EE709E"/>
    <w:rsid w:val="00EE71D5"/>
    <w:rsid w:val="00EE7DD5"/>
    <w:rsid w:val="00EE7E5E"/>
    <w:rsid w:val="00EF0C13"/>
    <w:rsid w:val="00EF0C30"/>
    <w:rsid w:val="00EF0F60"/>
    <w:rsid w:val="00EF0FC0"/>
    <w:rsid w:val="00EF1275"/>
    <w:rsid w:val="00EF1523"/>
    <w:rsid w:val="00EF1C46"/>
    <w:rsid w:val="00EF28E2"/>
    <w:rsid w:val="00EF2D95"/>
    <w:rsid w:val="00EF2EE3"/>
    <w:rsid w:val="00EF3634"/>
    <w:rsid w:val="00EF3F34"/>
    <w:rsid w:val="00EF4424"/>
    <w:rsid w:val="00EF4812"/>
    <w:rsid w:val="00EF48A6"/>
    <w:rsid w:val="00EF4C1C"/>
    <w:rsid w:val="00EF5230"/>
    <w:rsid w:val="00EF5296"/>
    <w:rsid w:val="00EF5784"/>
    <w:rsid w:val="00EF5F6B"/>
    <w:rsid w:val="00EF60C4"/>
    <w:rsid w:val="00EF60E7"/>
    <w:rsid w:val="00EF6407"/>
    <w:rsid w:val="00EF64D8"/>
    <w:rsid w:val="00EF6942"/>
    <w:rsid w:val="00EF6F4C"/>
    <w:rsid w:val="00EF7063"/>
    <w:rsid w:val="00EF7C46"/>
    <w:rsid w:val="00F00389"/>
    <w:rsid w:val="00F00498"/>
    <w:rsid w:val="00F006A9"/>
    <w:rsid w:val="00F0099C"/>
    <w:rsid w:val="00F00D58"/>
    <w:rsid w:val="00F00D9E"/>
    <w:rsid w:val="00F01339"/>
    <w:rsid w:val="00F0146E"/>
    <w:rsid w:val="00F01483"/>
    <w:rsid w:val="00F01611"/>
    <w:rsid w:val="00F019DB"/>
    <w:rsid w:val="00F01C6E"/>
    <w:rsid w:val="00F01D76"/>
    <w:rsid w:val="00F01E22"/>
    <w:rsid w:val="00F02316"/>
    <w:rsid w:val="00F02376"/>
    <w:rsid w:val="00F026DC"/>
    <w:rsid w:val="00F02F16"/>
    <w:rsid w:val="00F02F24"/>
    <w:rsid w:val="00F03787"/>
    <w:rsid w:val="00F0399D"/>
    <w:rsid w:val="00F03BEE"/>
    <w:rsid w:val="00F04032"/>
    <w:rsid w:val="00F0440F"/>
    <w:rsid w:val="00F0454E"/>
    <w:rsid w:val="00F045B1"/>
    <w:rsid w:val="00F046E5"/>
    <w:rsid w:val="00F047C6"/>
    <w:rsid w:val="00F04C28"/>
    <w:rsid w:val="00F052EF"/>
    <w:rsid w:val="00F055B1"/>
    <w:rsid w:val="00F05877"/>
    <w:rsid w:val="00F05AE9"/>
    <w:rsid w:val="00F05F6A"/>
    <w:rsid w:val="00F062A7"/>
    <w:rsid w:val="00F06314"/>
    <w:rsid w:val="00F0687A"/>
    <w:rsid w:val="00F06A02"/>
    <w:rsid w:val="00F070D6"/>
    <w:rsid w:val="00F0791A"/>
    <w:rsid w:val="00F07D5D"/>
    <w:rsid w:val="00F10025"/>
    <w:rsid w:val="00F1022C"/>
    <w:rsid w:val="00F105B6"/>
    <w:rsid w:val="00F107FB"/>
    <w:rsid w:val="00F108D0"/>
    <w:rsid w:val="00F10D06"/>
    <w:rsid w:val="00F1168E"/>
    <w:rsid w:val="00F11700"/>
    <w:rsid w:val="00F117A6"/>
    <w:rsid w:val="00F11836"/>
    <w:rsid w:val="00F11C0F"/>
    <w:rsid w:val="00F1201B"/>
    <w:rsid w:val="00F121BE"/>
    <w:rsid w:val="00F126AB"/>
    <w:rsid w:val="00F12736"/>
    <w:rsid w:val="00F12C9E"/>
    <w:rsid w:val="00F12DD3"/>
    <w:rsid w:val="00F13262"/>
    <w:rsid w:val="00F13D0F"/>
    <w:rsid w:val="00F13E6E"/>
    <w:rsid w:val="00F143AD"/>
    <w:rsid w:val="00F144B3"/>
    <w:rsid w:val="00F146F5"/>
    <w:rsid w:val="00F146FC"/>
    <w:rsid w:val="00F147EE"/>
    <w:rsid w:val="00F14E89"/>
    <w:rsid w:val="00F1593F"/>
    <w:rsid w:val="00F15A75"/>
    <w:rsid w:val="00F15ABF"/>
    <w:rsid w:val="00F15C78"/>
    <w:rsid w:val="00F167DE"/>
    <w:rsid w:val="00F16AA8"/>
    <w:rsid w:val="00F17167"/>
    <w:rsid w:val="00F17186"/>
    <w:rsid w:val="00F1749A"/>
    <w:rsid w:val="00F175BE"/>
    <w:rsid w:val="00F17FF5"/>
    <w:rsid w:val="00F20173"/>
    <w:rsid w:val="00F20597"/>
    <w:rsid w:val="00F20895"/>
    <w:rsid w:val="00F20C07"/>
    <w:rsid w:val="00F20D86"/>
    <w:rsid w:val="00F20ECF"/>
    <w:rsid w:val="00F21976"/>
    <w:rsid w:val="00F21A1E"/>
    <w:rsid w:val="00F22AD5"/>
    <w:rsid w:val="00F22B7D"/>
    <w:rsid w:val="00F230D7"/>
    <w:rsid w:val="00F232A8"/>
    <w:rsid w:val="00F234D8"/>
    <w:rsid w:val="00F23967"/>
    <w:rsid w:val="00F2413C"/>
    <w:rsid w:val="00F2422F"/>
    <w:rsid w:val="00F2458C"/>
    <w:rsid w:val="00F247E9"/>
    <w:rsid w:val="00F24D17"/>
    <w:rsid w:val="00F24E2A"/>
    <w:rsid w:val="00F24EA4"/>
    <w:rsid w:val="00F258A3"/>
    <w:rsid w:val="00F25B8C"/>
    <w:rsid w:val="00F2622A"/>
    <w:rsid w:val="00F26550"/>
    <w:rsid w:val="00F26676"/>
    <w:rsid w:val="00F2677D"/>
    <w:rsid w:val="00F26787"/>
    <w:rsid w:val="00F271FE"/>
    <w:rsid w:val="00F27307"/>
    <w:rsid w:val="00F27DC0"/>
    <w:rsid w:val="00F30497"/>
    <w:rsid w:val="00F30715"/>
    <w:rsid w:val="00F30892"/>
    <w:rsid w:val="00F30936"/>
    <w:rsid w:val="00F30950"/>
    <w:rsid w:val="00F30CF6"/>
    <w:rsid w:val="00F31396"/>
    <w:rsid w:val="00F31899"/>
    <w:rsid w:val="00F31C36"/>
    <w:rsid w:val="00F320DA"/>
    <w:rsid w:val="00F3284E"/>
    <w:rsid w:val="00F32857"/>
    <w:rsid w:val="00F32C4A"/>
    <w:rsid w:val="00F32E72"/>
    <w:rsid w:val="00F33712"/>
    <w:rsid w:val="00F33908"/>
    <w:rsid w:val="00F33BC4"/>
    <w:rsid w:val="00F33D14"/>
    <w:rsid w:val="00F340E2"/>
    <w:rsid w:val="00F34606"/>
    <w:rsid w:val="00F34A39"/>
    <w:rsid w:val="00F34AFE"/>
    <w:rsid w:val="00F34CDA"/>
    <w:rsid w:val="00F34CFD"/>
    <w:rsid w:val="00F34D2D"/>
    <w:rsid w:val="00F34F42"/>
    <w:rsid w:val="00F35227"/>
    <w:rsid w:val="00F353A5"/>
    <w:rsid w:val="00F3576F"/>
    <w:rsid w:val="00F3579C"/>
    <w:rsid w:val="00F35837"/>
    <w:rsid w:val="00F36392"/>
    <w:rsid w:val="00F363A0"/>
    <w:rsid w:val="00F365FD"/>
    <w:rsid w:val="00F369FF"/>
    <w:rsid w:val="00F36BD0"/>
    <w:rsid w:val="00F36EA6"/>
    <w:rsid w:val="00F37078"/>
    <w:rsid w:val="00F37519"/>
    <w:rsid w:val="00F376A8"/>
    <w:rsid w:val="00F377F7"/>
    <w:rsid w:val="00F37A6E"/>
    <w:rsid w:val="00F37B16"/>
    <w:rsid w:val="00F40116"/>
    <w:rsid w:val="00F4022E"/>
    <w:rsid w:val="00F4029A"/>
    <w:rsid w:val="00F4092F"/>
    <w:rsid w:val="00F40BEC"/>
    <w:rsid w:val="00F417E3"/>
    <w:rsid w:val="00F41FF7"/>
    <w:rsid w:val="00F42084"/>
    <w:rsid w:val="00F423E0"/>
    <w:rsid w:val="00F425FB"/>
    <w:rsid w:val="00F427A6"/>
    <w:rsid w:val="00F42927"/>
    <w:rsid w:val="00F4295C"/>
    <w:rsid w:val="00F4298B"/>
    <w:rsid w:val="00F42DCD"/>
    <w:rsid w:val="00F42E29"/>
    <w:rsid w:val="00F42F4D"/>
    <w:rsid w:val="00F42FA4"/>
    <w:rsid w:val="00F438EF"/>
    <w:rsid w:val="00F43B0C"/>
    <w:rsid w:val="00F43CB2"/>
    <w:rsid w:val="00F44194"/>
    <w:rsid w:val="00F4445F"/>
    <w:rsid w:val="00F446AA"/>
    <w:rsid w:val="00F45449"/>
    <w:rsid w:val="00F45D8F"/>
    <w:rsid w:val="00F45DC2"/>
    <w:rsid w:val="00F46761"/>
    <w:rsid w:val="00F46D52"/>
    <w:rsid w:val="00F47475"/>
    <w:rsid w:val="00F5008B"/>
    <w:rsid w:val="00F501F0"/>
    <w:rsid w:val="00F50494"/>
    <w:rsid w:val="00F5049F"/>
    <w:rsid w:val="00F50524"/>
    <w:rsid w:val="00F5057D"/>
    <w:rsid w:val="00F50596"/>
    <w:rsid w:val="00F50610"/>
    <w:rsid w:val="00F52229"/>
    <w:rsid w:val="00F52460"/>
    <w:rsid w:val="00F52D7F"/>
    <w:rsid w:val="00F5318E"/>
    <w:rsid w:val="00F5344F"/>
    <w:rsid w:val="00F535AA"/>
    <w:rsid w:val="00F538EE"/>
    <w:rsid w:val="00F53B11"/>
    <w:rsid w:val="00F53C79"/>
    <w:rsid w:val="00F53D5D"/>
    <w:rsid w:val="00F53EDF"/>
    <w:rsid w:val="00F54135"/>
    <w:rsid w:val="00F54173"/>
    <w:rsid w:val="00F5420C"/>
    <w:rsid w:val="00F54302"/>
    <w:rsid w:val="00F5437C"/>
    <w:rsid w:val="00F54781"/>
    <w:rsid w:val="00F54AAC"/>
    <w:rsid w:val="00F54D8F"/>
    <w:rsid w:val="00F54E06"/>
    <w:rsid w:val="00F54E26"/>
    <w:rsid w:val="00F55488"/>
    <w:rsid w:val="00F5591C"/>
    <w:rsid w:val="00F55CBE"/>
    <w:rsid w:val="00F55E33"/>
    <w:rsid w:val="00F56B3F"/>
    <w:rsid w:val="00F56EE3"/>
    <w:rsid w:val="00F56F3C"/>
    <w:rsid w:val="00F56FDE"/>
    <w:rsid w:val="00F5742C"/>
    <w:rsid w:val="00F57977"/>
    <w:rsid w:val="00F57C54"/>
    <w:rsid w:val="00F57E71"/>
    <w:rsid w:val="00F6019F"/>
    <w:rsid w:val="00F60C31"/>
    <w:rsid w:val="00F60DD7"/>
    <w:rsid w:val="00F60F24"/>
    <w:rsid w:val="00F61578"/>
    <w:rsid w:val="00F61BF6"/>
    <w:rsid w:val="00F61C46"/>
    <w:rsid w:val="00F61CF6"/>
    <w:rsid w:val="00F61D54"/>
    <w:rsid w:val="00F61E3B"/>
    <w:rsid w:val="00F623F3"/>
    <w:rsid w:val="00F62744"/>
    <w:rsid w:val="00F62C3D"/>
    <w:rsid w:val="00F62DDF"/>
    <w:rsid w:val="00F632B2"/>
    <w:rsid w:val="00F638C6"/>
    <w:rsid w:val="00F63C9E"/>
    <w:rsid w:val="00F63EEE"/>
    <w:rsid w:val="00F641E8"/>
    <w:rsid w:val="00F6432D"/>
    <w:rsid w:val="00F6479A"/>
    <w:rsid w:val="00F647AC"/>
    <w:rsid w:val="00F64E4E"/>
    <w:rsid w:val="00F65AC4"/>
    <w:rsid w:val="00F65B27"/>
    <w:rsid w:val="00F66A87"/>
    <w:rsid w:val="00F67046"/>
    <w:rsid w:val="00F67069"/>
    <w:rsid w:val="00F671FC"/>
    <w:rsid w:val="00F6720B"/>
    <w:rsid w:val="00F67613"/>
    <w:rsid w:val="00F67702"/>
    <w:rsid w:val="00F677B7"/>
    <w:rsid w:val="00F67827"/>
    <w:rsid w:val="00F67948"/>
    <w:rsid w:val="00F67CF5"/>
    <w:rsid w:val="00F67DAE"/>
    <w:rsid w:val="00F70037"/>
    <w:rsid w:val="00F702A3"/>
    <w:rsid w:val="00F702C0"/>
    <w:rsid w:val="00F7094A"/>
    <w:rsid w:val="00F70A9E"/>
    <w:rsid w:val="00F70B75"/>
    <w:rsid w:val="00F70CD0"/>
    <w:rsid w:val="00F70D2D"/>
    <w:rsid w:val="00F7119E"/>
    <w:rsid w:val="00F71247"/>
    <w:rsid w:val="00F714D5"/>
    <w:rsid w:val="00F714F3"/>
    <w:rsid w:val="00F7152F"/>
    <w:rsid w:val="00F7173C"/>
    <w:rsid w:val="00F7185A"/>
    <w:rsid w:val="00F718CD"/>
    <w:rsid w:val="00F718FC"/>
    <w:rsid w:val="00F71A24"/>
    <w:rsid w:val="00F71D87"/>
    <w:rsid w:val="00F72A86"/>
    <w:rsid w:val="00F72E43"/>
    <w:rsid w:val="00F72FD9"/>
    <w:rsid w:val="00F7301B"/>
    <w:rsid w:val="00F73585"/>
    <w:rsid w:val="00F73C99"/>
    <w:rsid w:val="00F73DAE"/>
    <w:rsid w:val="00F73DBA"/>
    <w:rsid w:val="00F73E5B"/>
    <w:rsid w:val="00F74DA3"/>
    <w:rsid w:val="00F750D0"/>
    <w:rsid w:val="00F752A2"/>
    <w:rsid w:val="00F755DC"/>
    <w:rsid w:val="00F75743"/>
    <w:rsid w:val="00F7619D"/>
    <w:rsid w:val="00F76816"/>
    <w:rsid w:val="00F772F6"/>
    <w:rsid w:val="00F77690"/>
    <w:rsid w:val="00F77BB9"/>
    <w:rsid w:val="00F8005E"/>
    <w:rsid w:val="00F81B22"/>
    <w:rsid w:val="00F820A2"/>
    <w:rsid w:val="00F8294B"/>
    <w:rsid w:val="00F8315C"/>
    <w:rsid w:val="00F83834"/>
    <w:rsid w:val="00F83AD5"/>
    <w:rsid w:val="00F83C97"/>
    <w:rsid w:val="00F84278"/>
    <w:rsid w:val="00F856A8"/>
    <w:rsid w:val="00F856AA"/>
    <w:rsid w:val="00F8572E"/>
    <w:rsid w:val="00F858B0"/>
    <w:rsid w:val="00F859D3"/>
    <w:rsid w:val="00F862B3"/>
    <w:rsid w:val="00F8674F"/>
    <w:rsid w:val="00F86D2F"/>
    <w:rsid w:val="00F86DA3"/>
    <w:rsid w:val="00F87149"/>
    <w:rsid w:val="00F871A4"/>
    <w:rsid w:val="00F87310"/>
    <w:rsid w:val="00F876C9"/>
    <w:rsid w:val="00F87723"/>
    <w:rsid w:val="00F87892"/>
    <w:rsid w:val="00F879E8"/>
    <w:rsid w:val="00F90187"/>
    <w:rsid w:val="00F90247"/>
    <w:rsid w:val="00F90579"/>
    <w:rsid w:val="00F90AFE"/>
    <w:rsid w:val="00F90DDD"/>
    <w:rsid w:val="00F91411"/>
    <w:rsid w:val="00F91501"/>
    <w:rsid w:val="00F91A38"/>
    <w:rsid w:val="00F91A70"/>
    <w:rsid w:val="00F91A9D"/>
    <w:rsid w:val="00F91DDB"/>
    <w:rsid w:val="00F920AB"/>
    <w:rsid w:val="00F92124"/>
    <w:rsid w:val="00F9219B"/>
    <w:rsid w:val="00F9237D"/>
    <w:rsid w:val="00F92906"/>
    <w:rsid w:val="00F92B0F"/>
    <w:rsid w:val="00F92CB7"/>
    <w:rsid w:val="00F92ED3"/>
    <w:rsid w:val="00F934A7"/>
    <w:rsid w:val="00F93541"/>
    <w:rsid w:val="00F93777"/>
    <w:rsid w:val="00F94282"/>
    <w:rsid w:val="00F94371"/>
    <w:rsid w:val="00F94AB1"/>
    <w:rsid w:val="00F94BE2"/>
    <w:rsid w:val="00F94CDF"/>
    <w:rsid w:val="00F94F4F"/>
    <w:rsid w:val="00F94F7F"/>
    <w:rsid w:val="00F9514E"/>
    <w:rsid w:val="00F95361"/>
    <w:rsid w:val="00F95A0C"/>
    <w:rsid w:val="00F9640D"/>
    <w:rsid w:val="00F9678D"/>
    <w:rsid w:val="00F9693F"/>
    <w:rsid w:val="00F969C6"/>
    <w:rsid w:val="00F97759"/>
    <w:rsid w:val="00FA0037"/>
    <w:rsid w:val="00FA0507"/>
    <w:rsid w:val="00FA06E1"/>
    <w:rsid w:val="00FA0948"/>
    <w:rsid w:val="00FA0AAD"/>
    <w:rsid w:val="00FA12D5"/>
    <w:rsid w:val="00FA17BB"/>
    <w:rsid w:val="00FA2135"/>
    <w:rsid w:val="00FA2390"/>
    <w:rsid w:val="00FA2530"/>
    <w:rsid w:val="00FA2F6E"/>
    <w:rsid w:val="00FA30CB"/>
    <w:rsid w:val="00FA33BD"/>
    <w:rsid w:val="00FA3984"/>
    <w:rsid w:val="00FA4581"/>
    <w:rsid w:val="00FA479D"/>
    <w:rsid w:val="00FA483B"/>
    <w:rsid w:val="00FA5536"/>
    <w:rsid w:val="00FA5DC2"/>
    <w:rsid w:val="00FA5F72"/>
    <w:rsid w:val="00FA637B"/>
    <w:rsid w:val="00FA6452"/>
    <w:rsid w:val="00FA64C6"/>
    <w:rsid w:val="00FA64FE"/>
    <w:rsid w:val="00FA6AE9"/>
    <w:rsid w:val="00FA6D90"/>
    <w:rsid w:val="00FA6F3B"/>
    <w:rsid w:val="00FA6FD6"/>
    <w:rsid w:val="00FA772E"/>
    <w:rsid w:val="00FA78A9"/>
    <w:rsid w:val="00FA7C6B"/>
    <w:rsid w:val="00FB04B6"/>
    <w:rsid w:val="00FB0851"/>
    <w:rsid w:val="00FB0D98"/>
    <w:rsid w:val="00FB174C"/>
    <w:rsid w:val="00FB1B58"/>
    <w:rsid w:val="00FB1E94"/>
    <w:rsid w:val="00FB23A6"/>
    <w:rsid w:val="00FB2407"/>
    <w:rsid w:val="00FB289C"/>
    <w:rsid w:val="00FB2A04"/>
    <w:rsid w:val="00FB2ACC"/>
    <w:rsid w:val="00FB2E1A"/>
    <w:rsid w:val="00FB2FF9"/>
    <w:rsid w:val="00FB372C"/>
    <w:rsid w:val="00FB3853"/>
    <w:rsid w:val="00FB3EE3"/>
    <w:rsid w:val="00FB4151"/>
    <w:rsid w:val="00FB438C"/>
    <w:rsid w:val="00FB46CA"/>
    <w:rsid w:val="00FB4AFC"/>
    <w:rsid w:val="00FB4C25"/>
    <w:rsid w:val="00FB5101"/>
    <w:rsid w:val="00FB51EA"/>
    <w:rsid w:val="00FB5ACF"/>
    <w:rsid w:val="00FB5D14"/>
    <w:rsid w:val="00FB662A"/>
    <w:rsid w:val="00FB6E4F"/>
    <w:rsid w:val="00FB6FCF"/>
    <w:rsid w:val="00FB77A1"/>
    <w:rsid w:val="00FB784F"/>
    <w:rsid w:val="00FB7A4D"/>
    <w:rsid w:val="00FB7B00"/>
    <w:rsid w:val="00FC0731"/>
    <w:rsid w:val="00FC0B0B"/>
    <w:rsid w:val="00FC0BA7"/>
    <w:rsid w:val="00FC0C67"/>
    <w:rsid w:val="00FC0D1A"/>
    <w:rsid w:val="00FC11B7"/>
    <w:rsid w:val="00FC134C"/>
    <w:rsid w:val="00FC1509"/>
    <w:rsid w:val="00FC19E6"/>
    <w:rsid w:val="00FC1AB9"/>
    <w:rsid w:val="00FC27C9"/>
    <w:rsid w:val="00FC32A2"/>
    <w:rsid w:val="00FC4333"/>
    <w:rsid w:val="00FC4BDE"/>
    <w:rsid w:val="00FC5B5F"/>
    <w:rsid w:val="00FC6312"/>
    <w:rsid w:val="00FC64CA"/>
    <w:rsid w:val="00FC6B8B"/>
    <w:rsid w:val="00FC712D"/>
    <w:rsid w:val="00FC7335"/>
    <w:rsid w:val="00FC7399"/>
    <w:rsid w:val="00FC74C0"/>
    <w:rsid w:val="00FC74F0"/>
    <w:rsid w:val="00FC7B7F"/>
    <w:rsid w:val="00FD00F0"/>
    <w:rsid w:val="00FD098F"/>
    <w:rsid w:val="00FD0A14"/>
    <w:rsid w:val="00FD0A28"/>
    <w:rsid w:val="00FD0A2A"/>
    <w:rsid w:val="00FD0EEF"/>
    <w:rsid w:val="00FD1024"/>
    <w:rsid w:val="00FD1102"/>
    <w:rsid w:val="00FD12B9"/>
    <w:rsid w:val="00FD1352"/>
    <w:rsid w:val="00FD173C"/>
    <w:rsid w:val="00FD1EA3"/>
    <w:rsid w:val="00FD293F"/>
    <w:rsid w:val="00FD2A7F"/>
    <w:rsid w:val="00FD2BBF"/>
    <w:rsid w:val="00FD2F53"/>
    <w:rsid w:val="00FD2FFD"/>
    <w:rsid w:val="00FD31EA"/>
    <w:rsid w:val="00FD3220"/>
    <w:rsid w:val="00FD32A8"/>
    <w:rsid w:val="00FD3B6E"/>
    <w:rsid w:val="00FD3BFC"/>
    <w:rsid w:val="00FD3C78"/>
    <w:rsid w:val="00FD3E28"/>
    <w:rsid w:val="00FD44B9"/>
    <w:rsid w:val="00FD459F"/>
    <w:rsid w:val="00FD47A1"/>
    <w:rsid w:val="00FD5284"/>
    <w:rsid w:val="00FD5404"/>
    <w:rsid w:val="00FD54BE"/>
    <w:rsid w:val="00FD5934"/>
    <w:rsid w:val="00FD6C3D"/>
    <w:rsid w:val="00FD7066"/>
    <w:rsid w:val="00FD71B1"/>
    <w:rsid w:val="00FD767D"/>
    <w:rsid w:val="00FD78B7"/>
    <w:rsid w:val="00FE03AD"/>
    <w:rsid w:val="00FE0489"/>
    <w:rsid w:val="00FE0B6A"/>
    <w:rsid w:val="00FE0D53"/>
    <w:rsid w:val="00FE0EF4"/>
    <w:rsid w:val="00FE0FE0"/>
    <w:rsid w:val="00FE1400"/>
    <w:rsid w:val="00FE15CC"/>
    <w:rsid w:val="00FE1691"/>
    <w:rsid w:val="00FE1C44"/>
    <w:rsid w:val="00FE1E3B"/>
    <w:rsid w:val="00FE223E"/>
    <w:rsid w:val="00FE2380"/>
    <w:rsid w:val="00FE26D8"/>
    <w:rsid w:val="00FE27B9"/>
    <w:rsid w:val="00FE2E73"/>
    <w:rsid w:val="00FE3096"/>
    <w:rsid w:val="00FE30A2"/>
    <w:rsid w:val="00FE3226"/>
    <w:rsid w:val="00FE358E"/>
    <w:rsid w:val="00FE3A46"/>
    <w:rsid w:val="00FE3A7B"/>
    <w:rsid w:val="00FE3E1C"/>
    <w:rsid w:val="00FE4516"/>
    <w:rsid w:val="00FE4732"/>
    <w:rsid w:val="00FE4888"/>
    <w:rsid w:val="00FE4C7B"/>
    <w:rsid w:val="00FE4FDC"/>
    <w:rsid w:val="00FE541C"/>
    <w:rsid w:val="00FE5555"/>
    <w:rsid w:val="00FE5894"/>
    <w:rsid w:val="00FE5910"/>
    <w:rsid w:val="00FE5E14"/>
    <w:rsid w:val="00FE6481"/>
    <w:rsid w:val="00FE649F"/>
    <w:rsid w:val="00FE65A0"/>
    <w:rsid w:val="00FE76BF"/>
    <w:rsid w:val="00FE7CB2"/>
    <w:rsid w:val="00FF005A"/>
    <w:rsid w:val="00FF02C5"/>
    <w:rsid w:val="00FF0739"/>
    <w:rsid w:val="00FF13B8"/>
    <w:rsid w:val="00FF14F3"/>
    <w:rsid w:val="00FF14F6"/>
    <w:rsid w:val="00FF2CE8"/>
    <w:rsid w:val="00FF2F71"/>
    <w:rsid w:val="00FF326B"/>
    <w:rsid w:val="00FF3B71"/>
    <w:rsid w:val="00FF3DBF"/>
    <w:rsid w:val="00FF3DF9"/>
    <w:rsid w:val="00FF4D46"/>
    <w:rsid w:val="00FF57FC"/>
    <w:rsid w:val="00FF5886"/>
    <w:rsid w:val="00FF5CE6"/>
    <w:rsid w:val="00FF5F44"/>
    <w:rsid w:val="00FF6422"/>
    <w:rsid w:val="00FF6679"/>
    <w:rsid w:val="00FF667F"/>
    <w:rsid w:val="00FF677C"/>
    <w:rsid w:val="00FF6C6D"/>
    <w:rsid w:val="00FF704E"/>
    <w:rsid w:val="00FF7562"/>
    <w:rsid w:val="00FF76DD"/>
    <w:rsid w:val="00FF7AE3"/>
    <w:rsid w:val="00FF7C42"/>
    <w:rsid w:val="00FF7CC4"/>
    <w:rsid w:val="0101CF7D"/>
    <w:rsid w:val="011BDC39"/>
    <w:rsid w:val="011C82ED"/>
    <w:rsid w:val="01AF1F7E"/>
    <w:rsid w:val="01C0F54A"/>
    <w:rsid w:val="024194AE"/>
    <w:rsid w:val="02DFBDBE"/>
    <w:rsid w:val="03264104"/>
    <w:rsid w:val="0337D51A"/>
    <w:rsid w:val="0345B8DF"/>
    <w:rsid w:val="035B534A"/>
    <w:rsid w:val="035B6A84"/>
    <w:rsid w:val="03757E6B"/>
    <w:rsid w:val="03764236"/>
    <w:rsid w:val="038D70F3"/>
    <w:rsid w:val="0392CE2F"/>
    <w:rsid w:val="03D5EF79"/>
    <w:rsid w:val="0442BF16"/>
    <w:rsid w:val="044C717E"/>
    <w:rsid w:val="0498CE96"/>
    <w:rsid w:val="04A37C9D"/>
    <w:rsid w:val="04B7FE4A"/>
    <w:rsid w:val="04C3F166"/>
    <w:rsid w:val="04C6FB08"/>
    <w:rsid w:val="05443B02"/>
    <w:rsid w:val="056057D2"/>
    <w:rsid w:val="056C775D"/>
    <w:rsid w:val="056E8D2F"/>
    <w:rsid w:val="05870740"/>
    <w:rsid w:val="05C0C3AF"/>
    <w:rsid w:val="05D87CD7"/>
    <w:rsid w:val="05F68940"/>
    <w:rsid w:val="061CC8E3"/>
    <w:rsid w:val="065ABC86"/>
    <w:rsid w:val="065DF9EA"/>
    <w:rsid w:val="06B402B5"/>
    <w:rsid w:val="06C45244"/>
    <w:rsid w:val="06C9E7F2"/>
    <w:rsid w:val="06F78280"/>
    <w:rsid w:val="070BCB4B"/>
    <w:rsid w:val="075994F1"/>
    <w:rsid w:val="07744D38"/>
    <w:rsid w:val="07BEBEC4"/>
    <w:rsid w:val="07F3D697"/>
    <w:rsid w:val="08116E2B"/>
    <w:rsid w:val="0825A8F2"/>
    <w:rsid w:val="083036CE"/>
    <w:rsid w:val="0856AF3F"/>
    <w:rsid w:val="08582111"/>
    <w:rsid w:val="08842C8D"/>
    <w:rsid w:val="08ABDDE5"/>
    <w:rsid w:val="08D5A3E6"/>
    <w:rsid w:val="0908C493"/>
    <w:rsid w:val="090E7F91"/>
    <w:rsid w:val="095A77F2"/>
    <w:rsid w:val="09B2DED2"/>
    <w:rsid w:val="09C537F9"/>
    <w:rsid w:val="0A271612"/>
    <w:rsid w:val="0AF8084D"/>
    <w:rsid w:val="0B106247"/>
    <w:rsid w:val="0B25C185"/>
    <w:rsid w:val="0B4696BF"/>
    <w:rsid w:val="0B884EF8"/>
    <w:rsid w:val="0B890ED0"/>
    <w:rsid w:val="0B9D5915"/>
    <w:rsid w:val="0C427226"/>
    <w:rsid w:val="0C4744AB"/>
    <w:rsid w:val="0C5B2F3F"/>
    <w:rsid w:val="0C5CCA0B"/>
    <w:rsid w:val="0C7A5DB8"/>
    <w:rsid w:val="0CBB68B8"/>
    <w:rsid w:val="0CE0C012"/>
    <w:rsid w:val="0D3324B0"/>
    <w:rsid w:val="0D45263C"/>
    <w:rsid w:val="0D4C474C"/>
    <w:rsid w:val="0D5D8730"/>
    <w:rsid w:val="0D688CE0"/>
    <w:rsid w:val="0DA0B292"/>
    <w:rsid w:val="0DABEE93"/>
    <w:rsid w:val="0DF7A083"/>
    <w:rsid w:val="0E00F597"/>
    <w:rsid w:val="0EBC00EE"/>
    <w:rsid w:val="0F03CDFC"/>
    <w:rsid w:val="0F0F1E60"/>
    <w:rsid w:val="0F17B442"/>
    <w:rsid w:val="0F18C1D6"/>
    <w:rsid w:val="0F1BEF82"/>
    <w:rsid w:val="0F2C2F1C"/>
    <w:rsid w:val="0FAC52F6"/>
    <w:rsid w:val="0FE7C8E5"/>
    <w:rsid w:val="0FF32D67"/>
    <w:rsid w:val="104297BE"/>
    <w:rsid w:val="10627ABE"/>
    <w:rsid w:val="10A40F0B"/>
    <w:rsid w:val="10C48D09"/>
    <w:rsid w:val="10F2C583"/>
    <w:rsid w:val="110D58FE"/>
    <w:rsid w:val="122DD1D9"/>
    <w:rsid w:val="123FAFA5"/>
    <w:rsid w:val="1274C106"/>
    <w:rsid w:val="12873A19"/>
    <w:rsid w:val="12BB9DDF"/>
    <w:rsid w:val="12DD99FC"/>
    <w:rsid w:val="12FA3CEC"/>
    <w:rsid w:val="13209F2B"/>
    <w:rsid w:val="13260133"/>
    <w:rsid w:val="132ED394"/>
    <w:rsid w:val="134BF705"/>
    <w:rsid w:val="13A5F8DF"/>
    <w:rsid w:val="13B2245A"/>
    <w:rsid w:val="13C257A9"/>
    <w:rsid w:val="13FCEFD7"/>
    <w:rsid w:val="1400CE52"/>
    <w:rsid w:val="141CB686"/>
    <w:rsid w:val="142D99F9"/>
    <w:rsid w:val="14747DAC"/>
    <w:rsid w:val="14929CC1"/>
    <w:rsid w:val="14AB03FC"/>
    <w:rsid w:val="14ACE90C"/>
    <w:rsid w:val="14B416E1"/>
    <w:rsid w:val="15633CF4"/>
    <w:rsid w:val="15808A4F"/>
    <w:rsid w:val="15B06E50"/>
    <w:rsid w:val="15C82558"/>
    <w:rsid w:val="16104E0D"/>
    <w:rsid w:val="1637EDAE"/>
    <w:rsid w:val="167064B2"/>
    <w:rsid w:val="168C275D"/>
    <w:rsid w:val="16E351AE"/>
    <w:rsid w:val="16EB8031"/>
    <w:rsid w:val="16F30815"/>
    <w:rsid w:val="1708D15E"/>
    <w:rsid w:val="17704CD8"/>
    <w:rsid w:val="17A4EEA4"/>
    <w:rsid w:val="17A9F115"/>
    <w:rsid w:val="17CBD829"/>
    <w:rsid w:val="1851CEF7"/>
    <w:rsid w:val="186A14C3"/>
    <w:rsid w:val="1895C8CC"/>
    <w:rsid w:val="1898A6AB"/>
    <w:rsid w:val="18E6AAF6"/>
    <w:rsid w:val="18EED244"/>
    <w:rsid w:val="1947BA90"/>
    <w:rsid w:val="195AF788"/>
    <w:rsid w:val="19A3BD0D"/>
    <w:rsid w:val="19B47A45"/>
    <w:rsid w:val="19D31FF0"/>
    <w:rsid w:val="19DE8EAB"/>
    <w:rsid w:val="1A1ECBD1"/>
    <w:rsid w:val="1A4889CB"/>
    <w:rsid w:val="1A5F51E7"/>
    <w:rsid w:val="1A602642"/>
    <w:rsid w:val="1ACCC483"/>
    <w:rsid w:val="1ACF6478"/>
    <w:rsid w:val="1AE5EFD8"/>
    <w:rsid w:val="1AF7C093"/>
    <w:rsid w:val="1B0B6F71"/>
    <w:rsid w:val="1B1B81D6"/>
    <w:rsid w:val="1B544DDC"/>
    <w:rsid w:val="1B987070"/>
    <w:rsid w:val="1BE961D1"/>
    <w:rsid w:val="1C105C9B"/>
    <w:rsid w:val="1C2D1073"/>
    <w:rsid w:val="1C3E2B0B"/>
    <w:rsid w:val="1CBC0182"/>
    <w:rsid w:val="1DC8ECD2"/>
    <w:rsid w:val="1E047ADF"/>
    <w:rsid w:val="1E9C8CB1"/>
    <w:rsid w:val="1EC4D8AD"/>
    <w:rsid w:val="1F0B635A"/>
    <w:rsid w:val="1F3CDE38"/>
    <w:rsid w:val="1F82B826"/>
    <w:rsid w:val="1F845920"/>
    <w:rsid w:val="1F8E5FAA"/>
    <w:rsid w:val="1FB7FFF6"/>
    <w:rsid w:val="1FE6B20E"/>
    <w:rsid w:val="1FF10F21"/>
    <w:rsid w:val="2019F5E3"/>
    <w:rsid w:val="2035A3CA"/>
    <w:rsid w:val="204031A6"/>
    <w:rsid w:val="20696009"/>
    <w:rsid w:val="208F3634"/>
    <w:rsid w:val="20AADC96"/>
    <w:rsid w:val="2109CBE5"/>
    <w:rsid w:val="21739CF9"/>
    <w:rsid w:val="219C1432"/>
    <w:rsid w:val="21DA8FA6"/>
    <w:rsid w:val="220CA31E"/>
    <w:rsid w:val="225B5404"/>
    <w:rsid w:val="22722893"/>
    <w:rsid w:val="22765732"/>
    <w:rsid w:val="238967EB"/>
    <w:rsid w:val="243CF9C9"/>
    <w:rsid w:val="245AD5F0"/>
    <w:rsid w:val="247633B1"/>
    <w:rsid w:val="25584BD6"/>
    <w:rsid w:val="25AB806D"/>
    <w:rsid w:val="25D8D6B8"/>
    <w:rsid w:val="2610CACD"/>
    <w:rsid w:val="26200C27"/>
    <w:rsid w:val="263F667E"/>
    <w:rsid w:val="26A4E54E"/>
    <w:rsid w:val="26B38C7C"/>
    <w:rsid w:val="26D054F8"/>
    <w:rsid w:val="26DA12CC"/>
    <w:rsid w:val="2724B79F"/>
    <w:rsid w:val="272D194A"/>
    <w:rsid w:val="2731C895"/>
    <w:rsid w:val="279E8785"/>
    <w:rsid w:val="27C2D9B0"/>
    <w:rsid w:val="27E31FD6"/>
    <w:rsid w:val="28447455"/>
    <w:rsid w:val="285A3842"/>
    <w:rsid w:val="28805ABF"/>
    <w:rsid w:val="288457B3"/>
    <w:rsid w:val="2895EB56"/>
    <w:rsid w:val="28AAD106"/>
    <w:rsid w:val="28BCB566"/>
    <w:rsid w:val="28D4CBF7"/>
    <w:rsid w:val="28FA50BB"/>
    <w:rsid w:val="29426DDB"/>
    <w:rsid w:val="294AC4FF"/>
    <w:rsid w:val="29688EF0"/>
    <w:rsid w:val="29F2511B"/>
    <w:rsid w:val="2A0323BB"/>
    <w:rsid w:val="2A1C887E"/>
    <w:rsid w:val="2A3056FE"/>
    <w:rsid w:val="2A8317AB"/>
    <w:rsid w:val="2AE3107A"/>
    <w:rsid w:val="2AEF24D7"/>
    <w:rsid w:val="2B34BCAE"/>
    <w:rsid w:val="2B422BED"/>
    <w:rsid w:val="2B906A08"/>
    <w:rsid w:val="2BA6C476"/>
    <w:rsid w:val="2BB08658"/>
    <w:rsid w:val="2BB2D024"/>
    <w:rsid w:val="2BB4A096"/>
    <w:rsid w:val="2BE863B6"/>
    <w:rsid w:val="2C1E39CD"/>
    <w:rsid w:val="2C5EE3E6"/>
    <w:rsid w:val="2CADDEB4"/>
    <w:rsid w:val="2CB73798"/>
    <w:rsid w:val="2CC70040"/>
    <w:rsid w:val="2D0C6F79"/>
    <w:rsid w:val="2D4EA085"/>
    <w:rsid w:val="2D991883"/>
    <w:rsid w:val="2E422731"/>
    <w:rsid w:val="2EA4DF87"/>
    <w:rsid w:val="2EBA850F"/>
    <w:rsid w:val="2EDDED17"/>
    <w:rsid w:val="2F11532E"/>
    <w:rsid w:val="2FB15B63"/>
    <w:rsid w:val="2FCD1DB7"/>
    <w:rsid w:val="2FCF3D0F"/>
    <w:rsid w:val="2FDB4AA0"/>
    <w:rsid w:val="300F3DDA"/>
    <w:rsid w:val="3019B37F"/>
    <w:rsid w:val="301B11AE"/>
    <w:rsid w:val="3021D58D"/>
    <w:rsid w:val="305A1A94"/>
    <w:rsid w:val="30760A03"/>
    <w:rsid w:val="3095AC40"/>
    <w:rsid w:val="30B5B9DE"/>
    <w:rsid w:val="312B98EA"/>
    <w:rsid w:val="3195BD59"/>
    <w:rsid w:val="31C775A0"/>
    <w:rsid w:val="31E029CF"/>
    <w:rsid w:val="3208F4F6"/>
    <w:rsid w:val="325B5894"/>
    <w:rsid w:val="327EFE11"/>
    <w:rsid w:val="328C0485"/>
    <w:rsid w:val="32FFC9F6"/>
    <w:rsid w:val="3323BC0D"/>
    <w:rsid w:val="3329D5A6"/>
    <w:rsid w:val="3336D8B4"/>
    <w:rsid w:val="33853563"/>
    <w:rsid w:val="3394CB8D"/>
    <w:rsid w:val="3396378A"/>
    <w:rsid w:val="33AB960A"/>
    <w:rsid w:val="33DCA014"/>
    <w:rsid w:val="346890C8"/>
    <w:rsid w:val="34C6499D"/>
    <w:rsid w:val="34CFD1CB"/>
    <w:rsid w:val="34EDDAA6"/>
    <w:rsid w:val="35070303"/>
    <w:rsid w:val="359506FD"/>
    <w:rsid w:val="35A8AE85"/>
    <w:rsid w:val="35C9DCA4"/>
    <w:rsid w:val="36046129"/>
    <w:rsid w:val="360942B0"/>
    <w:rsid w:val="3620BE1D"/>
    <w:rsid w:val="3624D891"/>
    <w:rsid w:val="366EC4AF"/>
    <w:rsid w:val="36961E4B"/>
    <w:rsid w:val="3696F4B7"/>
    <w:rsid w:val="369DF6A0"/>
    <w:rsid w:val="36A2D9E2"/>
    <w:rsid w:val="36B4625D"/>
    <w:rsid w:val="36F20590"/>
    <w:rsid w:val="36FD7051"/>
    <w:rsid w:val="373228AF"/>
    <w:rsid w:val="3773F952"/>
    <w:rsid w:val="37953496"/>
    <w:rsid w:val="37D9921D"/>
    <w:rsid w:val="37D9D14F"/>
    <w:rsid w:val="3836E962"/>
    <w:rsid w:val="389940B2"/>
    <w:rsid w:val="38AC7E5F"/>
    <w:rsid w:val="38B19DD7"/>
    <w:rsid w:val="38EA3FCF"/>
    <w:rsid w:val="38F30AF9"/>
    <w:rsid w:val="38F7ECEF"/>
    <w:rsid w:val="38F97FA1"/>
    <w:rsid w:val="390038DD"/>
    <w:rsid w:val="394E5B12"/>
    <w:rsid w:val="3958D875"/>
    <w:rsid w:val="395C7953"/>
    <w:rsid w:val="39A49F76"/>
    <w:rsid w:val="39C2FBBA"/>
    <w:rsid w:val="39C83BB3"/>
    <w:rsid w:val="39D6DCBE"/>
    <w:rsid w:val="39E69A13"/>
    <w:rsid w:val="3A0D7C77"/>
    <w:rsid w:val="3A351113"/>
    <w:rsid w:val="3A452FD1"/>
    <w:rsid w:val="3A54F611"/>
    <w:rsid w:val="3A8A3B4D"/>
    <w:rsid w:val="3AFDC637"/>
    <w:rsid w:val="3B1AE499"/>
    <w:rsid w:val="3B4DBBB7"/>
    <w:rsid w:val="3B5649A0"/>
    <w:rsid w:val="3B6053D2"/>
    <w:rsid w:val="3B6A338D"/>
    <w:rsid w:val="3B6E651F"/>
    <w:rsid w:val="3BB3873F"/>
    <w:rsid w:val="3C197192"/>
    <w:rsid w:val="3C2865D6"/>
    <w:rsid w:val="3C85FBD4"/>
    <w:rsid w:val="3C941A15"/>
    <w:rsid w:val="3CF5F379"/>
    <w:rsid w:val="3CF68932"/>
    <w:rsid w:val="3D10E63F"/>
    <w:rsid w:val="3D2A0C7E"/>
    <w:rsid w:val="3D5B5949"/>
    <w:rsid w:val="3D6CB1D5"/>
    <w:rsid w:val="3D7D1F6B"/>
    <w:rsid w:val="3DAF57C0"/>
    <w:rsid w:val="3DC2E11C"/>
    <w:rsid w:val="3DC80EAB"/>
    <w:rsid w:val="3E1C5880"/>
    <w:rsid w:val="3E2DAE82"/>
    <w:rsid w:val="3E315A82"/>
    <w:rsid w:val="3E796A7B"/>
    <w:rsid w:val="3E91C879"/>
    <w:rsid w:val="3EAB2940"/>
    <w:rsid w:val="3EB3C4A7"/>
    <w:rsid w:val="3EBB7871"/>
    <w:rsid w:val="3EBCD365"/>
    <w:rsid w:val="3EBF2020"/>
    <w:rsid w:val="3F09664C"/>
    <w:rsid w:val="3F106FE3"/>
    <w:rsid w:val="3F10E30E"/>
    <w:rsid w:val="3F55AEC1"/>
    <w:rsid w:val="3F6FB703"/>
    <w:rsid w:val="3F784127"/>
    <w:rsid w:val="3F8E79BD"/>
    <w:rsid w:val="3FBE9643"/>
    <w:rsid w:val="3FEF26E5"/>
    <w:rsid w:val="40176773"/>
    <w:rsid w:val="401FE9EE"/>
    <w:rsid w:val="4041C824"/>
    <w:rsid w:val="40658D5D"/>
    <w:rsid w:val="4071A79D"/>
    <w:rsid w:val="409D2155"/>
    <w:rsid w:val="40BB4574"/>
    <w:rsid w:val="414E95AC"/>
    <w:rsid w:val="41678B38"/>
    <w:rsid w:val="41C04CB4"/>
    <w:rsid w:val="41E7DC3A"/>
    <w:rsid w:val="41FA2503"/>
    <w:rsid w:val="42004FB5"/>
    <w:rsid w:val="42619F6E"/>
    <w:rsid w:val="426E5556"/>
    <w:rsid w:val="427648BD"/>
    <w:rsid w:val="427A87A2"/>
    <w:rsid w:val="428AF17D"/>
    <w:rsid w:val="4291E997"/>
    <w:rsid w:val="42AF2973"/>
    <w:rsid w:val="42BF4C9D"/>
    <w:rsid w:val="42CB4EB6"/>
    <w:rsid w:val="43024A71"/>
    <w:rsid w:val="431865B6"/>
    <w:rsid w:val="434377EC"/>
    <w:rsid w:val="434B7AC2"/>
    <w:rsid w:val="43E20B77"/>
    <w:rsid w:val="43F83B2E"/>
    <w:rsid w:val="44137260"/>
    <w:rsid w:val="44725249"/>
    <w:rsid w:val="447D6A91"/>
    <w:rsid w:val="4481D93C"/>
    <w:rsid w:val="4483982D"/>
    <w:rsid w:val="449F37A7"/>
    <w:rsid w:val="44A5B3CC"/>
    <w:rsid w:val="44BE731E"/>
    <w:rsid w:val="44CDEBF1"/>
    <w:rsid w:val="452421AA"/>
    <w:rsid w:val="45443B7F"/>
    <w:rsid w:val="45637E82"/>
    <w:rsid w:val="4580E9CD"/>
    <w:rsid w:val="45A15234"/>
    <w:rsid w:val="45E72482"/>
    <w:rsid w:val="4605B675"/>
    <w:rsid w:val="463668F1"/>
    <w:rsid w:val="463E4855"/>
    <w:rsid w:val="467CE797"/>
    <w:rsid w:val="46BE5A81"/>
    <w:rsid w:val="46C7E6E6"/>
    <w:rsid w:val="46E9B629"/>
    <w:rsid w:val="47161960"/>
    <w:rsid w:val="4743BF70"/>
    <w:rsid w:val="47C63EE3"/>
    <w:rsid w:val="48204213"/>
    <w:rsid w:val="485D38EC"/>
    <w:rsid w:val="4889B19C"/>
    <w:rsid w:val="48D01EA2"/>
    <w:rsid w:val="495DCBA3"/>
    <w:rsid w:val="4962E0D4"/>
    <w:rsid w:val="496DF5A0"/>
    <w:rsid w:val="49AEE6DE"/>
    <w:rsid w:val="49BA66C2"/>
    <w:rsid w:val="49F792CD"/>
    <w:rsid w:val="4A049A25"/>
    <w:rsid w:val="4A0CD639"/>
    <w:rsid w:val="4A2CACF7"/>
    <w:rsid w:val="4A5907B0"/>
    <w:rsid w:val="4A7F5FD9"/>
    <w:rsid w:val="4A98E994"/>
    <w:rsid w:val="4AA18F03"/>
    <w:rsid w:val="4AD030F3"/>
    <w:rsid w:val="4B1CB005"/>
    <w:rsid w:val="4B250982"/>
    <w:rsid w:val="4B3DD566"/>
    <w:rsid w:val="4B57E2D5"/>
    <w:rsid w:val="4BB27BE5"/>
    <w:rsid w:val="4BDFE201"/>
    <w:rsid w:val="4BEA861F"/>
    <w:rsid w:val="4BF2853E"/>
    <w:rsid w:val="4C173A8E"/>
    <w:rsid w:val="4C261906"/>
    <w:rsid w:val="4C5F1646"/>
    <w:rsid w:val="4CA6E78D"/>
    <w:rsid w:val="4CC1166B"/>
    <w:rsid w:val="4CCBC734"/>
    <w:rsid w:val="4D1DA79D"/>
    <w:rsid w:val="4D4331F9"/>
    <w:rsid w:val="4D84D875"/>
    <w:rsid w:val="4D8A7BAB"/>
    <w:rsid w:val="4DC1DEE6"/>
    <w:rsid w:val="4DC92E60"/>
    <w:rsid w:val="4DCC183B"/>
    <w:rsid w:val="4E131D7D"/>
    <w:rsid w:val="4E3F1431"/>
    <w:rsid w:val="4E7E511A"/>
    <w:rsid w:val="4E86D9FC"/>
    <w:rsid w:val="4E8AF026"/>
    <w:rsid w:val="4EA9C965"/>
    <w:rsid w:val="4EAED22D"/>
    <w:rsid w:val="4EAF9B12"/>
    <w:rsid w:val="4F21CD55"/>
    <w:rsid w:val="4F6986CB"/>
    <w:rsid w:val="4FC89561"/>
    <w:rsid w:val="4FDE884F"/>
    <w:rsid w:val="504C91BB"/>
    <w:rsid w:val="509191BB"/>
    <w:rsid w:val="50966189"/>
    <w:rsid w:val="509B7E83"/>
    <w:rsid w:val="50ADD853"/>
    <w:rsid w:val="50F27D2B"/>
    <w:rsid w:val="5122208E"/>
    <w:rsid w:val="5123E6F6"/>
    <w:rsid w:val="5197AB26"/>
    <w:rsid w:val="523126D2"/>
    <w:rsid w:val="524780BD"/>
    <w:rsid w:val="526B4F1D"/>
    <w:rsid w:val="52ADE0EE"/>
    <w:rsid w:val="52C8BD8E"/>
    <w:rsid w:val="52CF7B3D"/>
    <w:rsid w:val="5366EC50"/>
    <w:rsid w:val="53738C9C"/>
    <w:rsid w:val="53E42ADF"/>
    <w:rsid w:val="53E5FBB8"/>
    <w:rsid w:val="54665807"/>
    <w:rsid w:val="54CA59E1"/>
    <w:rsid w:val="55315CF1"/>
    <w:rsid w:val="553D0F23"/>
    <w:rsid w:val="55985BE9"/>
    <w:rsid w:val="55FC12DE"/>
    <w:rsid w:val="560E2296"/>
    <w:rsid w:val="562A0C7F"/>
    <w:rsid w:val="566184DC"/>
    <w:rsid w:val="5664E276"/>
    <w:rsid w:val="569C080F"/>
    <w:rsid w:val="56D22E43"/>
    <w:rsid w:val="56EF6597"/>
    <w:rsid w:val="571D9C7A"/>
    <w:rsid w:val="57662060"/>
    <w:rsid w:val="578DD616"/>
    <w:rsid w:val="57D305BD"/>
    <w:rsid w:val="57E09B51"/>
    <w:rsid w:val="57F90540"/>
    <w:rsid w:val="5804527B"/>
    <w:rsid w:val="584D9F88"/>
    <w:rsid w:val="58A713B4"/>
    <w:rsid w:val="58AF013A"/>
    <w:rsid w:val="58BB947D"/>
    <w:rsid w:val="591C30F6"/>
    <w:rsid w:val="591EAF8B"/>
    <w:rsid w:val="594F3D5C"/>
    <w:rsid w:val="59CE0E78"/>
    <w:rsid w:val="59E96FE9"/>
    <w:rsid w:val="5A042071"/>
    <w:rsid w:val="5A09F9ED"/>
    <w:rsid w:val="5A3E72BF"/>
    <w:rsid w:val="5A41A942"/>
    <w:rsid w:val="5A4BDD77"/>
    <w:rsid w:val="5A69B966"/>
    <w:rsid w:val="5AE0423E"/>
    <w:rsid w:val="5AF3AEB6"/>
    <w:rsid w:val="5AFD0FAC"/>
    <w:rsid w:val="5B3596B1"/>
    <w:rsid w:val="5B451950"/>
    <w:rsid w:val="5B4598EC"/>
    <w:rsid w:val="5B7A915F"/>
    <w:rsid w:val="5BB73207"/>
    <w:rsid w:val="5BDEB476"/>
    <w:rsid w:val="5BF039DE"/>
    <w:rsid w:val="5C1D15A5"/>
    <w:rsid w:val="5C3E41F1"/>
    <w:rsid w:val="5C4F2999"/>
    <w:rsid w:val="5C826717"/>
    <w:rsid w:val="5CD7C39E"/>
    <w:rsid w:val="5D37BC0D"/>
    <w:rsid w:val="5D92FAAB"/>
    <w:rsid w:val="5DAF13C6"/>
    <w:rsid w:val="5DBA75A7"/>
    <w:rsid w:val="5DECDE9B"/>
    <w:rsid w:val="5E0DA8FD"/>
    <w:rsid w:val="5E13799F"/>
    <w:rsid w:val="5E165CC4"/>
    <w:rsid w:val="5E290D6A"/>
    <w:rsid w:val="5EE696E2"/>
    <w:rsid w:val="5EED771A"/>
    <w:rsid w:val="5FBD7E47"/>
    <w:rsid w:val="5FD15451"/>
    <w:rsid w:val="5FE7F188"/>
    <w:rsid w:val="5FF9AB3C"/>
    <w:rsid w:val="60188A73"/>
    <w:rsid w:val="60279CBA"/>
    <w:rsid w:val="603CD58D"/>
    <w:rsid w:val="60578922"/>
    <w:rsid w:val="608A9918"/>
    <w:rsid w:val="60A0EAC2"/>
    <w:rsid w:val="60BA131F"/>
    <w:rsid w:val="60C3DE9A"/>
    <w:rsid w:val="60CAC92A"/>
    <w:rsid w:val="60CF9385"/>
    <w:rsid w:val="60D529BF"/>
    <w:rsid w:val="60DA8A87"/>
    <w:rsid w:val="611169DA"/>
    <w:rsid w:val="612E4964"/>
    <w:rsid w:val="614942C1"/>
    <w:rsid w:val="61536B71"/>
    <w:rsid w:val="61939D03"/>
    <w:rsid w:val="61DB66E4"/>
    <w:rsid w:val="62213307"/>
    <w:rsid w:val="623CBB23"/>
    <w:rsid w:val="6245B3F5"/>
    <w:rsid w:val="62715EC7"/>
    <w:rsid w:val="62DA8B4E"/>
    <w:rsid w:val="63447919"/>
    <w:rsid w:val="6362A956"/>
    <w:rsid w:val="63927D65"/>
    <w:rsid w:val="63AB1303"/>
    <w:rsid w:val="63C2A215"/>
    <w:rsid w:val="63C702CB"/>
    <w:rsid w:val="63EED216"/>
    <w:rsid w:val="63F2994C"/>
    <w:rsid w:val="6434D67A"/>
    <w:rsid w:val="643BF72C"/>
    <w:rsid w:val="64493C72"/>
    <w:rsid w:val="6459ADFB"/>
    <w:rsid w:val="648E3FC5"/>
    <w:rsid w:val="6526E3C4"/>
    <w:rsid w:val="6551A673"/>
    <w:rsid w:val="6578D45B"/>
    <w:rsid w:val="6589E2DF"/>
    <w:rsid w:val="65B823E4"/>
    <w:rsid w:val="65CC9DA9"/>
    <w:rsid w:val="65E5A06A"/>
    <w:rsid w:val="65E9D623"/>
    <w:rsid w:val="662F11BA"/>
    <w:rsid w:val="668E2578"/>
    <w:rsid w:val="66EF5462"/>
    <w:rsid w:val="6702915A"/>
    <w:rsid w:val="672E7CF2"/>
    <w:rsid w:val="6790B745"/>
    <w:rsid w:val="6802D809"/>
    <w:rsid w:val="681DC5D3"/>
    <w:rsid w:val="685F6AEE"/>
    <w:rsid w:val="68926ECB"/>
    <w:rsid w:val="68AB761B"/>
    <w:rsid w:val="68ABFCA7"/>
    <w:rsid w:val="68E59C6C"/>
    <w:rsid w:val="69233B4B"/>
    <w:rsid w:val="6955C2F4"/>
    <w:rsid w:val="69587BB7"/>
    <w:rsid w:val="69697979"/>
    <w:rsid w:val="69905E5C"/>
    <w:rsid w:val="69BECBB5"/>
    <w:rsid w:val="69E10EA8"/>
    <w:rsid w:val="6A199118"/>
    <w:rsid w:val="6A2CCB95"/>
    <w:rsid w:val="6A60F565"/>
    <w:rsid w:val="6A77F44F"/>
    <w:rsid w:val="6A83F578"/>
    <w:rsid w:val="6A92388C"/>
    <w:rsid w:val="6A93EA2D"/>
    <w:rsid w:val="6A9676EA"/>
    <w:rsid w:val="6AD5507C"/>
    <w:rsid w:val="6B1DC07F"/>
    <w:rsid w:val="6B57ACB5"/>
    <w:rsid w:val="6B621FF6"/>
    <w:rsid w:val="6B9B59A3"/>
    <w:rsid w:val="6BAB4DB5"/>
    <w:rsid w:val="6BB154AA"/>
    <w:rsid w:val="6BDC97AD"/>
    <w:rsid w:val="6BFCC5C6"/>
    <w:rsid w:val="6C39814D"/>
    <w:rsid w:val="6C548128"/>
    <w:rsid w:val="6C603158"/>
    <w:rsid w:val="6C76B17E"/>
    <w:rsid w:val="6CB8CA50"/>
    <w:rsid w:val="6D10900E"/>
    <w:rsid w:val="6D5F081A"/>
    <w:rsid w:val="6D6C0929"/>
    <w:rsid w:val="6DB6A53E"/>
    <w:rsid w:val="6DC30C73"/>
    <w:rsid w:val="6DF50102"/>
    <w:rsid w:val="6E29A56D"/>
    <w:rsid w:val="6E584FA5"/>
    <w:rsid w:val="6E598F26"/>
    <w:rsid w:val="6E73CC29"/>
    <w:rsid w:val="6E83EF53"/>
    <w:rsid w:val="6EA2A2E4"/>
    <w:rsid w:val="6EA5C922"/>
    <w:rsid w:val="6EDFF840"/>
    <w:rsid w:val="6F016ABE"/>
    <w:rsid w:val="6F6B6093"/>
    <w:rsid w:val="6FC1D6C3"/>
    <w:rsid w:val="6FCE8923"/>
    <w:rsid w:val="6FD6D454"/>
    <w:rsid w:val="6FF9E0FD"/>
    <w:rsid w:val="706C6DFC"/>
    <w:rsid w:val="70832AC2"/>
    <w:rsid w:val="7095DE93"/>
    <w:rsid w:val="70BAC337"/>
    <w:rsid w:val="70BC01ED"/>
    <w:rsid w:val="70BE1324"/>
    <w:rsid w:val="70D3C93C"/>
    <w:rsid w:val="71073E42"/>
    <w:rsid w:val="713C95D3"/>
    <w:rsid w:val="7148693D"/>
    <w:rsid w:val="718015D1"/>
    <w:rsid w:val="71D26C24"/>
    <w:rsid w:val="7209B8C7"/>
    <w:rsid w:val="72279254"/>
    <w:rsid w:val="726C074A"/>
    <w:rsid w:val="72917804"/>
    <w:rsid w:val="731539AD"/>
    <w:rsid w:val="73ED3377"/>
    <w:rsid w:val="7407D7AB"/>
    <w:rsid w:val="7418B35E"/>
    <w:rsid w:val="743A2F1C"/>
    <w:rsid w:val="743A5444"/>
    <w:rsid w:val="74579CC2"/>
    <w:rsid w:val="74743695"/>
    <w:rsid w:val="74D27FAC"/>
    <w:rsid w:val="753294A9"/>
    <w:rsid w:val="753B7CFE"/>
    <w:rsid w:val="757261A9"/>
    <w:rsid w:val="757FF1D3"/>
    <w:rsid w:val="75AD551E"/>
    <w:rsid w:val="75FC8CA7"/>
    <w:rsid w:val="760A3AE2"/>
    <w:rsid w:val="763E1E38"/>
    <w:rsid w:val="76B1E3A9"/>
    <w:rsid w:val="76F73F3F"/>
    <w:rsid w:val="7748E8FB"/>
    <w:rsid w:val="77850276"/>
    <w:rsid w:val="779F88F4"/>
    <w:rsid w:val="77A9652C"/>
    <w:rsid w:val="77CC5F38"/>
    <w:rsid w:val="77DB9760"/>
    <w:rsid w:val="781A1303"/>
    <w:rsid w:val="783A8A6B"/>
    <w:rsid w:val="785DBFF1"/>
    <w:rsid w:val="7863D383"/>
    <w:rsid w:val="786C8209"/>
    <w:rsid w:val="7887F1F7"/>
    <w:rsid w:val="78AA059E"/>
    <w:rsid w:val="78AE41A2"/>
    <w:rsid w:val="78AEA802"/>
    <w:rsid w:val="78DC6DC3"/>
    <w:rsid w:val="78E3C2D6"/>
    <w:rsid w:val="7902A090"/>
    <w:rsid w:val="790B9A6E"/>
    <w:rsid w:val="791317BA"/>
    <w:rsid w:val="792AB702"/>
    <w:rsid w:val="793B5955"/>
    <w:rsid w:val="794D916D"/>
    <w:rsid w:val="796A21A2"/>
    <w:rsid w:val="79D461C5"/>
    <w:rsid w:val="7A371EEF"/>
    <w:rsid w:val="7A54F395"/>
    <w:rsid w:val="7ABD6BE8"/>
    <w:rsid w:val="7ADC7D15"/>
    <w:rsid w:val="7AF50CFF"/>
    <w:rsid w:val="7B014E3D"/>
    <w:rsid w:val="7B10C539"/>
    <w:rsid w:val="7B5DBD6E"/>
    <w:rsid w:val="7B8DB191"/>
    <w:rsid w:val="7BB8B5B3"/>
    <w:rsid w:val="7C19F67A"/>
    <w:rsid w:val="7CBF4820"/>
    <w:rsid w:val="7CE4C13E"/>
    <w:rsid w:val="7CEE7DE6"/>
    <w:rsid w:val="7CFCB700"/>
    <w:rsid w:val="7D17BB07"/>
    <w:rsid w:val="7D1C8911"/>
    <w:rsid w:val="7D3760F7"/>
    <w:rsid w:val="7D42391A"/>
    <w:rsid w:val="7DB282DC"/>
    <w:rsid w:val="7DF281F0"/>
    <w:rsid w:val="7DFC246A"/>
    <w:rsid w:val="7E23C517"/>
    <w:rsid w:val="7EA602D8"/>
    <w:rsid w:val="7EB9FE4A"/>
    <w:rsid w:val="7EF6A4F8"/>
    <w:rsid w:val="7F78DE9F"/>
    <w:rsid w:val="7F800BD7"/>
    <w:rsid w:val="7FA5EE49"/>
    <w:rsid w:val="7FD890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6AD97EE0-13CA-46BB-BEB3-610713ED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E9"/>
    <w:pPr>
      <w:spacing w:before="120" w:after="120" w:line="240" w:lineRule="auto"/>
    </w:pPr>
    <w:rPr>
      <w:rFonts w:eastAsia="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43"/>
      </w:numPr>
      <w:spacing w:before="240" w:line="259" w:lineRule="auto"/>
      <w:jc w:val="both"/>
      <w:outlineLvl w:val="0"/>
    </w:pPr>
    <w:rPr>
      <w:rFonts w:eastAsiaTheme="majorEastAsia"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244627"/>
    <w:pPr>
      <w:keepNext/>
      <w:keepLines/>
      <w:spacing w:before="480" w:after="0" w:line="259" w:lineRule="auto"/>
      <w:ind w:left="576" w:hanging="576"/>
      <w:jc w:val="both"/>
      <w:outlineLvl w:val="1"/>
    </w:pPr>
    <w:rPr>
      <w:rFonts w:eastAsiaTheme="majorEastAsia" w:cstheme="minorHAnsi"/>
      <w:b/>
      <w:sz w:val="28"/>
      <w:szCs w:val="28"/>
      <w:lang w:val="en-US" w:eastAsia="zh-CN"/>
    </w:rPr>
  </w:style>
  <w:style w:type="paragraph" w:styleId="Heading3">
    <w:name w:val="heading 3"/>
    <w:basedOn w:val="Heading2"/>
    <w:next w:val="Normal"/>
    <w:link w:val="Heading3Char"/>
    <w:uiPriority w:val="9"/>
    <w:unhideWhenUsed/>
    <w:qFormat/>
    <w:rsid w:val="00244627"/>
    <w:pPr>
      <w:spacing w:before="240"/>
      <w:ind w:left="720" w:hanging="720"/>
      <w:outlineLvl w:val="2"/>
    </w:pPr>
    <w:rPr>
      <w:color w:val="538135" w:themeColor="accent6" w:themeShade="BF"/>
      <w:sz w:val="24"/>
      <w:szCs w:val="24"/>
    </w:rPr>
  </w:style>
  <w:style w:type="paragraph" w:styleId="Heading4">
    <w:name w:val="heading 4"/>
    <w:basedOn w:val="Heading3"/>
    <w:next w:val="Normal"/>
    <w:link w:val="Heading4Char"/>
    <w:uiPriority w:val="9"/>
    <w:unhideWhenUsed/>
    <w:qFormat/>
    <w:rsid w:val="006315FB"/>
    <w:pPr>
      <w:numPr>
        <w:ilvl w:val="3"/>
      </w:numPr>
      <w:ind w:left="720" w:hanging="720"/>
      <w:outlineLvl w:val="3"/>
    </w:pPr>
    <w:rPr>
      <w:b w:val="0"/>
      <w:i/>
    </w:rPr>
  </w:style>
  <w:style w:type="paragraph" w:styleId="Heading5">
    <w:name w:val="heading 5"/>
    <w:basedOn w:val="Normal"/>
    <w:next w:val="Normal"/>
    <w:link w:val="Heading5Char"/>
    <w:uiPriority w:val="9"/>
    <w:semiHidden/>
    <w:unhideWhenUsed/>
    <w:qFormat/>
    <w:rsid w:val="007F427F"/>
    <w:pPr>
      <w:keepNext/>
      <w:keepLines/>
      <w:numPr>
        <w:ilvl w:val="4"/>
        <w:numId w:val="43"/>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43"/>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43"/>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43"/>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43"/>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244627"/>
    <w:rPr>
      <w:rFonts w:eastAsiaTheme="majorEastAsia" w:cstheme="minorHAnsi"/>
      <w:b/>
      <w:sz w:val="28"/>
      <w:szCs w:val="28"/>
    </w:rPr>
  </w:style>
  <w:style w:type="character" w:customStyle="1" w:styleId="Heading3Char">
    <w:name w:val="Heading 3 Char"/>
    <w:basedOn w:val="DefaultParagraphFont"/>
    <w:link w:val="Heading3"/>
    <w:uiPriority w:val="9"/>
    <w:rsid w:val="00244627"/>
    <w:rPr>
      <w:rFonts w:eastAsiaTheme="majorEastAsia" w:cstheme="minorHAnsi"/>
      <w:b/>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6315FB"/>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7"/>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ind w:left="0" w:firstLine="0"/>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eastAsiaTheme="minorEastAsia"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eastAsiaTheme="minorEastAsia"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eastAsiaTheme="minorEastAsia"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eastAsiaTheme="minorEastAsia"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eastAsiaTheme="minorEastAsia"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eastAsiaTheme="minorHAnsi"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eastAsia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12"/>
      </w:numPr>
    </w:pPr>
  </w:style>
  <w:style w:type="numbering" w:customStyle="1" w:styleId="ImportedStyle2">
    <w:name w:val="Imported Style 2"/>
    <w:rsid w:val="00B02DBB"/>
    <w:pPr>
      <w:numPr>
        <w:numId w:val="13"/>
      </w:numPr>
    </w:pPr>
  </w:style>
  <w:style w:type="numbering" w:customStyle="1" w:styleId="ImportedStyle3">
    <w:name w:val="Imported Style 3"/>
    <w:rsid w:val="00B02DBB"/>
    <w:pPr>
      <w:numPr>
        <w:numId w:val="14"/>
      </w:numPr>
    </w:pPr>
  </w:style>
  <w:style w:type="character" w:customStyle="1" w:styleId="eop">
    <w:name w:val="eop"/>
    <w:basedOn w:val="DefaultParagraphFont"/>
    <w:rsid w:val="0076200D"/>
  </w:style>
  <w:style w:type="paragraph" w:customStyle="1" w:styleId="paragraph">
    <w:name w:val="paragraph"/>
    <w:basedOn w:val="Normal"/>
    <w:rsid w:val="0076200D"/>
    <w:pPr>
      <w:spacing w:before="100" w:beforeAutospacing="1" w:after="100" w:afterAutospacing="1"/>
    </w:pPr>
    <w:rPr>
      <w:lang w:val="fr-FR" w:eastAsia="zh-CN"/>
    </w:rPr>
  </w:style>
  <w:style w:type="character" w:customStyle="1" w:styleId="normaltextrun">
    <w:name w:val="normaltextrun"/>
    <w:basedOn w:val="DefaultParagraphFont"/>
    <w:rsid w:val="0076200D"/>
  </w:style>
  <w:style w:type="character" w:customStyle="1" w:styleId="tabchar">
    <w:name w:val="tabchar"/>
    <w:basedOn w:val="DefaultParagraphFont"/>
    <w:rsid w:val="0076200D"/>
  </w:style>
  <w:style w:type="paragraph" w:styleId="Subtitle">
    <w:name w:val="Subtitle"/>
    <w:basedOn w:val="Normal"/>
    <w:next w:val="Normal"/>
    <w:link w:val="SubtitleChar"/>
    <w:uiPriority w:val="11"/>
    <w:qFormat/>
    <w:rsid w:val="007535A9"/>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535A9"/>
    <w:rPr>
      <w:color w:val="5A5A5A" w:themeColor="text1" w:themeTint="A5"/>
      <w:spacing w:val="15"/>
      <w:lang w:val="en-GB" w:eastAsia="en-GB"/>
    </w:rPr>
  </w:style>
  <w:style w:type="character" w:customStyle="1" w:styleId="cf01">
    <w:name w:val="cf01"/>
    <w:basedOn w:val="DefaultParagraphFont"/>
    <w:rsid w:val="00C36CC6"/>
    <w:rPr>
      <w:rFonts w:ascii="Segoe UI" w:hAnsi="Segoe UI" w:cs="Segoe UI" w:hint="default"/>
      <w:sz w:val="18"/>
      <w:szCs w:val="18"/>
      <w:shd w:val="clear" w:color="auto" w:fill="00FF00"/>
    </w:rPr>
  </w:style>
  <w:style w:type="character" w:customStyle="1" w:styleId="cf11">
    <w:name w:val="cf11"/>
    <w:basedOn w:val="DefaultParagraphFont"/>
    <w:rsid w:val="00C36CC6"/>
    <w:rPr>
      <w:rFonts w:ascii="Segoe UI" w:hAnsi="Segoe UI" w:cs="Segoe UI" w:hint="default"/>
      <w:color w:val="007F7F"/>
      <w:sz w:val="18"/>
      <w:szCs w:val="18"/>
      <w:u w:val="single"/>
      <w:shd w:val="clear" w:color="auto" w:fill="00FF00"/>
    </w:rPr>
  </w:style>
  <w:style w:type="character" w:customStyle="1" w:styleId="ui-provider">
    <w:name w:val="ui-provider"/>
    <w:basedOn w:val="DefaultParagraphFont"/>
    <w:rsid w:val="0036172F"/>
  </w:style>
  <w:style w:type="paragraph" w:customStyle="1" w:styleId="pf0">
    <w:name w:val="pf0"/>
    <w:basedOn w:val="Normal"/>
    <w:rsid w:val="00654EDC"/>
    <w:pPr>
      <w:spacing w:before="100" w:beforeAutospacing="1" w:after="100" w:afterAutospacing="1"/>
    </w:pPr>
    <w:rPr>
      <w:rFonts w:ascii="Times New Roman" w:hAnsi="Times New Roman"/>
      <w:lang w:val="fr-F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1633762">
      <w:bodyDiv w:val="1"/>
      <w:marLeft w:val="0"/>
      <w:marRight w:val="0"/>
      <w:marTop w:val="0"/>
      <w:marBottom w:val="0"/>
      <w:divBdr>
        <w:top w:val="none" w:sz="0" w:space="0" w:color="auto"/>
        <w:left w:val="none" w:sz="0" w:space="0" w:color="auto"/>
        <w:bottom w:val="none" w:sz="0" w:space="0" w:color="auto"/>
        <w:right w:val="none" w:sz="0" w:space="0" w:color="auto"/>
      </w:divBdr>
      <w:divsChild>
        <w:div w:id="713893467">
          <w:marLeft w:val="605"/>
          <w:marRight w:val="0"/>
          <w:marTop w:val="0"/>
          <w:marBottom w:val="0"/>
          <w:divBdr>
            <w:top w:val="none" w:sz="0" w:space="0" w:color="auto"/>
            <w:left w:val="none" w:sz="0" w:space="0" w:color="auto"/>
            <w:bottom w:val="none" w:sz="0" w:space="0" w:color="auto"/>
            <w:right w:val="none" w:sz="0" w:space="0" w:color="auto"/>
          </w:divBdr>
        </w:div>
        <w:div w:id="1394892170">
          <w:marLeft w:val="605"/>
          <w:marRight w:val="0"/>
          <w:marTop w:val="0"/>
          <w:marBottom w:val="0"/>
          <w:divBdr>
            <w:top w:val="none" w:sz="0" w:space="0" w:color="auto"/>
            <w:left w:val="none" w:sz="0" w:space="0" w:color="auto"/>
            <w:bottom w:val="none" w:sz="0" w:space="0" w:color="auto"/>
            <w:right w:val="none" w:sz="0" w:space="0" w:color="auto"/>
          </w:divBdr>
        </w:div>
        <w:div w:id="1469981545">
          <w:marLeft w:val="605"/>
          <w:marRight w:val="0"/>
          <w:marTop w:val="0"/>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8619157">
      <w:bodyDiv w:val="1"/>
      <w:marLeft w:val="0"/>
      <w:marRight w:val="0"/>
      <w:marTop w:val="0"/>
      <w:marBottom w:val="0"/>
      <w:divBdr>
        <w:top w:val="none" w:sz="0" w:space="0" w:color="auto"/>
        <w:left w:val="none" w:sz="0" w:space="0" w:color="auto"/>
        <w:bottom w:val="none" w:sz="0" w:space="0" w:color="auto"/>
        <w:right w:val="none" w:sz="0" w:space="0" w:color="auto"/>
      </w:divBdr>
      <w:divsChild>
        <w:div w:id="548689776">
          <w:marLeft w:val="0"/>
          <w:marRight w:val="0"/>
          <w:marTop w:val="0"/>
          <w:marBottom w:val="0"/>
          <w:divBdr>
            <w:top w:val="none" w:sz="0" w:space="0" w:color="auto"/>
            <w:left w:val="none" w:sz="0" w:space="0" w:color="auto"/>
            <w:bottom w:val="none" w:sz="0" w:space="0" w:color="auto"/>
            <w:right w:val="none" w:sz="0" w:space="0" w:color="auto"/>
          </w:divBdr>
        </w:div>
        <w:div w:id="611589567">
          <w:marLeft w:val="0"/>
          <w:marRight w:val="0"/>
          <w:marTop w:val="0"/>
          <w:marBottom w:val="0"/>
          <w:divBdr>
            <w:top w:val="none" w:sz="0" w:space="0" w:color="auto"/>
            <w:left w:val="none" w:sz="0" w:space="0" w:color="auto"/>
            <w:bottom w:val="none" w:sz="0" w:space="0" w:color="auto"/>
            <w:right w:val="none" w:sz="0" w:space="0" w:color="auto"/>
          </w:divBdr>
        </w:div>
        <w:div w:id="1126855438">
          <w:marLeft w:val="0"/>
          <w:marRight w:val="0"/>
          <w:marTop w:val="0"/>
          <w:marBottom w:val="0"/>
          <w:divBdr>
            <w:top w:val="none" w:sz="0" w:space="0" w:color="auto"/>
            <w:left w:val="none" w:sz="0" w:space="0" w:color="auto"/>
            <w:bottom w:val="none" w:sz="0" w:space="0" w:color="auto"/>
            <w:right w:val="none" w:sz="0" w:space="0" w:color="auto"/>
          </w:divBdr>
        </w:div>
        <w:div w:id="1161315404">
          <w:marLeft w:val="0"/>
          <w:marRight w:val="0"/>
          <w:marTop w:val="0"/>
          <w:marBottom w:val="0"/>
          <w:divBdr>
            <w:top w:val="none" w:sz="0" w:space="0" w:color="auto"/>
            <w:left w:val="none" w:sz="0" w:space="0" w:color="auto"/>
            <w:bottom w:val="none" w:sz="0" w:space="0" w:color="auto"/>
            <w:right w:val="none" w:sz="0" w:space="0" w:color="auto"/>
          </w:divBdr>
        </w:div>
        <w:div w:id="1503811718">
          <w:marLeft w:val="0"/>
          <w:marRight w:val="0"/>
          <w:marTop w:val="0"/>
          <w:marBottom w:val="0"/>
          <w:divBdr>
            <w:top w:val="none" w:sz="0" w:space="0" w:color="auto"/>
            <w:left w:val="none" w:sz="0" w:space="0" w:color="auto"/>
            <w:bottom w:val="none" w:sz="0" w:space="0" w:color="auto"/>
            <w:right w:val="none" w:sz="0" w:space="0" w:color="auto"/>
          </w:divBdr>
        </w:div>
        <w:div w:id="1747998555">
          <w:marLeft w:val="0"/>
          <w:marRight w:val="0"/>
          <w:marTop w:val="0"/>
          <w:marBottom w:val="0"/>
          <w:divBdr>
            <w:top w:val="none" w:sz="0" w:space="0" w:color="auto"/>
            <w:left w:val="none" w:sz="0" w:space="0" w:color="auto"/>
            <w:bottom w:val="none" w:sz="0" w:space="0" w:color="auto"/>
            <w:right w:val="none" w:sz="0" w:space="0" w:color="auto"/>
          </w:divBdr>
        </w:div>
        <w:div w:id="1811630128">
          <w:marLeft w:val="0"/>
          <w:marRight w:val="0"/>
          <w:marTop w:val="0"/>
          <w:marBottom w:val="0"/>
          <w:divBdr>
            <w:top w:val="none" w:sz="0" w:space="0" w:color="auto"/>
            <w:left w:val="none" w:sz="0" w:space="0" w:color="auto"/>
            <w:bottom w:val="none" w:sz="0" w:space="0" w:color="auto"/>
            <w:right w:val="none" w:sz="0" w:space="0" w:color="auto"/>
          </w:divBdr>
        </w:div>
      </w:divsChild>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33644588">
      <w:bodyDiv w:val="1"/>
      <w:marLeft w:val="0"/>
      <w:marRight w:val="0"/>
      <w:marTop w:val="0"/>
      <w:marBottom w:val="0"/>
      <w:divBdr>
        <w:top w:val="none" w:sz="0" w:space="0" w:color="auto"/>
        <w:left w:val="none" w:sz="0" w:space="0" w:color="auto"/>
        <w:bottom w:val="none" w:sz="0" w:space="0" w:color="auto"/>
        <w:right w:val="none" w:sz="0" w:space="0" w:color="auto"/>
      </w:divBdr>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sChild>
        <w:div w:id="923031133">
          <w:marLeft w:val="720"/>
          <w:marRight w:val="0"/>
          <w:marTop w:val="0"/>
          <w:marBottom w:val="0"/>
          <w:divBdr>
            <w:top w:val="none" w:sz="0" w:space="0" w:color="auto"/>
            <w:left w:val="none" w:sz="0" w:space="0" w:color="auto"/>
            <w:bottom w:val="none" w:sz="0" w:space="0" w:color="auto"/>
            <w:right w:val="none" w:sz="0" w:space="0" w:color="auto"/>
          </w:divBdr>
        </w:div>
        <w:div w:id="924144022">
          <w:marLeft w:val="720"/>
          <w:marRight w:val="0"/>
          <w:marTop w:val="0"/>
          <w:marBottom w:val="0"/>
          <w:divBdr>
            <w:top w:val="none" w:sz="0" w:space="0" w:color="auto"/>
            <w:left w:val="none" w:sz="0" w:space="0" w:color="auto"/>
            <w:bottom w:val="none" w:sz="0" w:space="0" w:color="auto"/>
            <w:right w:val="none" w:sz="0" w:space="0" w:color="auto"/>
          </w:divBdr>
        </w:div>
        <w:div w:id="1507289262">
          <w:marLeft w:val="720"/>
          <w:marRight w:val="0"/>
          <w:marTop w:val="0"/>
          <w:marBottom w:val="0"/>
          <w:divBdr>
            <w:top w:val="none" w:sz="0" w:space="0" w:color="auto"/>
            <w:left w:val="none" w:sz="0" w:space="0" w:color="auto"/>
            <w:bottom w:val="none" w:sz="0" w:space="0" w:color="auto"/>
            <w:right w:val="none" w:sz="0" w:space="0" w:color="auto"/>
          </w:divBdr>
        </w:div>
      </w:divsChild>
    </w:div>
    <w:div w:id="153424912">
      <w:bodyDiv w:val="1"/>
      <w:marLeft w:val="0"/>
      <w:marRight w:val="0"/>
      <w:marTop w:val="0"/>
      <w:marBottom w:val="0"/>
      <w:divBdr>
        <w:top w:val="none" w:sz="0" w:space="0" w:color="auto"/>
        <w:left w:val="none" w:sz="0" w:space="0" w:color="auto"/>
        <w:bottom w:val="none" w:sz="0" w:space="0" w:color="auto"/>
        <w:right w:val="none" w:sz="0" w:space="0" w:color="auto"/>
      </w:divBdr>
    </w:div>
    <w:div w:id="156965164">
      <w:bodyDiv w:val="1"/>
      <w:marLeft w:val="0"/>
      <w:marRight w:val="0"/>
      <w:marTop w:val="0"/>
      <w:marBottom w:val="0"/>
      <w:divBdr>
        <w:top w:val="none" w:sz="0" w:space="0" w:color="auto"/>
        <w:left w:val="none" w:sz="0" w:space="0" w:color="auto"/>
        <w:bottom w:val="none" w:sz="0" w:space="0" w:color="auto"/>
        <w:right w:val="none" w:sz="0" w:space="0" w:color="auto"/>
      </w:divBdr>
      <w:divsChild>
        <w:div w:id="199822581">
          <w:marLeft w:val="720"/>
          <w:marRight w:val="0"/>
          <w:marTop w:val="0"/>
          <w:marBottom w:val="0"/>
          <w:divBdr>
            <w:top w:val="none" w:sz="0" w:space="0" w:color="auto"/>
            <w:left w:val="none" w:sz="0" w:space="0" w:color="auto"/>
            <w:bottom w:val="none" w:sz="0" w:space="0" w:color="auto"/>
            <w:right w:val="none" w:sz="0" w:space="0" w:color="auto"/>
          </w:divBdr>
        </w:div>
        <w:div w:id="1039741328">
          <w:marLeft w:val="720"/>
          <w:marRight w:val="0"/>
          <w:marTop w:val="0"/>
          <w:marBottom w:val="0"/>
          <w:divBdr>
            <w:top w:val="none" w:sz="0" w:space="0" w:color="auto"/>
            <w:left w:val="none" w:sz="0" w:space="0" w:color="auto"/>
            <w:bottom w:val="none" w:sz="0" w:space="0" w:color="auto"/>
            <w:right w:val="none" w:sz="0" w:space="0" w:color="auto"/>
          </w:divBdr>
        </w:div>
      </w:divsChild>
    </w:div>
    <w:div w:id="162626683">
      <w:bodyDiv w:val="1"/>
      <w:marLeft w:val="0"/>
      <w:marRight w:val="0"/>
      <w:marTop w:val="0"/>
      <w:marBottom w:val="0"/>
      <w:divBdr>
        <w:top w:val="none" w:sz="0" w:space="0" w:color="auto"/>
        <w:left w:val="none" w:sz="0" w:space="0" w:color="auto"/>
        <w:bottom w:val="none" w:sz="0" w:space="0" w:color="auto"/>
        <w:right w:val="none" w:sz="0" w:space="0" w:color="auto"/>
      </w:divBdr>
    </w:div>
    <w:div w:id="183176733">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18189796">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53651538">
      <w:bodyDiv w:val="1"/>
      <w:marLeft w:val="0"/>
      <w:marRight w:val="0"/>
      <w:marTop w:val="0"/>
      <w:marBottom w:val="0"/>
      <w:divBdr>
        <w:top w:val="none" w:sz="0" w:space="0" w:color="auto"/>
        <w:left w:val="none" w:sz="0" w:space="0" w:color="auto"/>
        <w:bottom w:val="none" w:sz="0" w:space="0" w:color="auto"/>
        <w:right w:val="none" w:sz="0" w:space="0" w:color="auto"/>
      </w:divBdr>
      <w:divsChild>
        <w:div w:id="129518971">
          <w:marLeft w:val="720"/>
          <w:marRight w:val="0"/>
          <w:marTop w:val="0"/>
          <w:marBottom w:val="0"/>
          <w:divBdr>
            <w:top w:val="none" w:sz="0" w:space="0" w:color="auto"/>
            <w:left w:val="none" w:sz="0" w:space="0" w:color="auto"/>
            <w:bottom w:val="none" w:sz="0" w:space="0" w:color="auto"/>
            <w:right w:val="none" w:sz="0" w:space="0" w:color="auto"/>
          </w:divBdr>
        </w:div>
        <w:div w:id="1723166762">
          <w:marLeft w:val="720"/>
          <w:marRight w:val="0"/>
          <w:marTop w:val="0"/>
          <w:marBottom w:val="0"/>
          <w:divBdr>
            <w:top w:val="none" w:sz="0" w:space="0" w:color="auto"/>
            <w:left w:val="none" w:sz="0" w:space="0" w:color="auto"/>
            <w:bottom w:val="none" w:sz="0" w:space="0" w:color="auto"/>
            <w:right w:val="none" w:sz="0" w:space="0" w:color="auto"/>
          </w:divBdr>
        </w:div>
      </w:divsChild>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9889329">
      <w:bodyDiv w:val="1"/>
      <w:marLeft w:val="0"/>
      <w:marRight w:val="0"/>
      <w:marTop w:val="0"/>
      <w:marBottom w:val="0"/>
      <w:divBdr>
        <w:top w:val="none" w:sz="0" w:space="0" w:color="auto"/>
        <w:left w:val="none" w:sz="0" w:space="0" w:color="auto"/>
        <w:bottom w:val="none" w:sz="0" w:space="0" w:color="auto"/>
        <w:right w:val="none" w:sz="0" w:space="0" w:color="auto"/>
      </w:divBdr>
      <w:divsChild>
        <w:div w:id="61804903">
          <w:marLeft w:val="0"/>
          <w:marRight w:val="0"/>
          <w:marTop w:val="0"/>
          <w:marBottom w:val="0"/>
          <w:divBdr>
            <w:top w:val="none" w:sz="0" w:space="0" w:color="auto"/>
            <w:left w:val="none" w:sz="0" w:space="0" w:color="auto"/>
            <w:bottom w:val="none" w:sz="0" w:space="0" w:color="auto"/>
            <w:right w:val="none" w:sz="0" w:space="0" w:color="auto"/>
          </w:divBdr>
        </w:div>
        <w:div w:id="478228006">
          <w:marLeft w:val="0"/>
          <w:marRight w:val="0"/>
          <w:marTop w:val="0"/>
          <w:marBottom w:val="0"/>
          <w:divBdr>
            <w:top w:val="none" w:sz="0" w:space="0" w:color="auto"/>
            <w:left w:val="none" w:sz="0" w:space="0" w:color="auto"/>
            <w:bottom w:val="none" w:sz="0" w:space="0" w:color="auto"/>
            <w:right w:val="none" w:sz="0" w:space="0" w:color="auto"/>
          </w:divBdr>
        </w:div>
        <w:div w:id="552038254">
          <w:marLeft w:val="0"/>
          <w:marRight w:val="0"/>
          <w:marTop w:val="0"/>
          <w:marBottom w:val="0"/>
          <w:divBdr>
            <w:top w:val="none" w:sz="0" w:space="0" w:color="auto"/>
            <w:left w:val="none" w:sz="0" w:space="0" w:color="auto"/>
            <w:bottom w:val="none" w:sz="0" w:space="0" w:color="auto"/>
            <w:right w:val="none" w:sz="0" w:space="0" w:color="auto"/>
          </w:divBdr>
        </w:div>
        <w:div w:id="743142480">
          <w:marLeft w:val="0"/>
          <w:marRight w:val="0"/>
          <w:marTop w:val="0"/>
          <w:marBottom w:val="0"/>
          <w:divBdr>
            <w:top w:val="none" w:sz="0" w:space="0" w:color="auto"/>
            <w:left w:val="none" w:sz="0" w:space="0" w:color="auto"/>
            <w:bottom w:val="none" w:sz="0" w:space="0" w:color="auto"/>
            <w:right w:val="none" w:sz="0" w:space="0" w:color="auto"/>
          </w:divBdr>
        </w:div>
        <w:div w:id="1088186938">
          <w:marLeft w:val="0"/>
          <w:marRight w:val="0"/>
          <w:marTop w:val="0"/>
          <w:marBottom w:val="0"/>
          <w:divBdr>
            <w:top w:val="none" w:sz="0" w:space="0" w:color="auto"/>
            <w:left w:val="none" w:sz="0" w:space="0" w:color="auto"/>
            <w:bottom w:val="none" w:sz="0" w:space="0" w:color="auto"/>
            <w:right w:val="none" w:sz="0" w:space="0" w:color="auto"/>
          </w:divBdr>
        </w:div>
        <w:div w:id="1220440636">
          <w:marLeft w:val="0"/>
          <w:marRight w:val="0"/>
          <w:marTop w:val="0"/>
          <w:marBottom w:val="0"/>
          <w:divBdr>
            <w:top w:val="none" w:sz="0" w:space="0" w:color="auto"/>
            <w:left w:val="none" w:sz="0" w:space="0" w:color="auto"/>
            <w:bottom w:val="none" w:sz="0" w:space="0" w:color="auto"/>
            <w:right w:val="none" w:sz="0" w:space="0" w:color="auto"/>
          </w:divBdr>
        </w:div>
        <w:div w:id="1230309104">
          <w:marLeft w:val="0"/>
          <w:marRight w:val="0"/>
          <w:marTop w:val="0"/>
          <w:marBottom w:val="0"/>
          <w:divBdr>
            <w:top w:val="none" w:sz="0" w:space="0" w:color="auto"/>
            <w:left w:val="none" w:sz="0" w:space="0" w:color="auto"/>
            <w:bottom w:val="none" w:sz="0" w:space="0" w:color="auto"/>
            <w:right w:val="none" w:sz="0" w:space="0" w:color="auto"/>
          </w:divBdr>
        </w:div>
        <w:div w:id="1718168076">
          <w:marLeft w:val="0"/>
          <w:marRight w:val="0"/>
          <w:marTop w:val="0"/>
          <w:marBottom w:val="0"/>
          <w:divBdr>
            <w:top w:val="none" w:sz="0" w:space="0" w:color="auto"/>
            <w:left w:val="none" w:sz="0" w:space="0" w:color="auto"/>
            <w:bottom w:val="none" w:sz="0" w:space="0" w:color="auto"/>
            <w:right w:val="none" w:sz="0" w:space="0" w:color="auto"/>
          </w:divBdr>
        </w:div>
        <w:div w:id="2010716834">
          <w:marLeft w:val="0"/>
          <w:marRight w:val="0"/>
          <w:marTop w:val="0"/>
          <w:marBottom w:val="0"/>
          <w:divBdr>
            <w:top w:val="none" w:sz="0" w:space="0" w:color="auto"/>
            <w:left w:val="none" w:sz="0" w:space="0" w:color="auto"/>
            <w:bottom w:val="none" w:sz="0" w:space="0" w:color="auto"/>
            <w:right w:val="none" w:sz="0" w:space="0" w:color="auto"/>
          </w:divBdr>
        </w:div>
      </w:divsChild>
    </w:div>
    <w:div w:id="397871006">
      <w:bodyDiv w:val="1"/>
      <w:marLeft w:val="0"/>
      <w:marRight w:val="0"/>
      <w:marTop w:val="0"/>
      <w:marBottom w:val="0"/>
      <w:divBdr>
        <w:top w:val="none" w:sz="0" w:space="0" w:color="auto"/>
        <w:left w:val="none" w:sz="0" w:space="0" w:color="auto"/>
        <w:bottom w:val="none" w:sz="0" w:space="0" w:color="auto"/>
        <w:right w:val="none" w:sz="0" w:space="0" w:color="auto"/>
      </w:divBdr>
    </w:div>
    <w:div w:id="404186850">
      <w:bodyDiv w:val="1"/>
      <w:marLeft w:val="0"/>
      <w:marRight w:val="0"/>
      <w:marTop w:val="0"/>
      <w:marBottom w:val="0"/>
      <w:divBdr>
        <w:top w:val="none" w:sz="0" w:space="0" w:color="auto"/>
        <w:left w:val="none" w:sz="0" w:space="0" w:color="auto"/>
        <w:bottom w:val="none" w:sz="0" w:space="0" w:color="auto"/>
        <w:right w:val="none" w:sz="0" w:space="0" w:color="auto"/>
      </w:divBdr>
      <w:divsChild>
        <w:div w:id="352650558">
          <w:marLeft w:val="0"/>
          <w:marRight w:val="0"/>
          <w:marTop w:val="0"/>
          <w:marBottom w:val="0"/>
          <w:divBdr>
            <w:top w:val="none" w:sz="0" w:space="0" w:color="auto"/>
            <w:left w:val="none" w:sz="0" w:space="0" w:color="auto"/>
            <w:bottom w:val="none" w:sz="0" w:space="0" w:color="auto"/>
            <w:right w:val="none" w:sz="0" w:space="0" w:color="auto"/>
          </w:divBdr>
        </w:div>
        <w:div w:id="367723630">
          <w:marLeft w:val="0"/>
          <w:marRight w:val="0"/>
          <w:marTop w:val="0"/>
          <w:marBottom w:val="0"/>
          <w:divBdr>
            <w:top w:val="none" w:sz="0" w:space="0" w:color="auto"/>
            <w:left w:val="none" w:sz="0" w:space="0" w:color="auto"/>
            <w:bottom w:val="none" w:sz="0" w:space="0" w:color="auto"/>
            <w:right w:val="none" w:sz="0" w:space="0" w:color="auto"/>
          </w:divBdr>
        </w:div>
        <w:div w:id="444815463">
          <w:marLeft w:val="0"/>
          <w:marRight w:val="0"/>
          <w:marTop w:val="0"/>
          <w:marBottom w:val="0"/>
          <w:divBdr>
            <w:top w:val="none" w:sz="0" w:space="0" w:color="auto"/>
            <w:left w:val="none" w:sz="0" w:space="0" w:color="auto"/>
            <w:bottom w:val="none" w:sz="0" w:space="0" w:color="auto"/>
            <w:right w:val="none" w:sz="0" w:space="0" w:color="auto"/>
          </w:divBdr>
        </w:div>
        <w:div w:id="794719718">
          <w:marLeft w:val="0"/>
          <w:marRight w:val="0"/>
          <w:marTop w:val="0"/>
          <w:marBottom w:val="0"/>
          <w:divBdr>
            <w:top w:val="none" w:sz="0" w:space="0" w:color="auto"/>
            <w:left w:val="none" w:sz="0" w:space="0" w:color="auto"/>
            <w:bottom w:val="none" w:sz="0" w:space="0" w:color="auto"/>
            <w:right w:val="none" w:sz="0" w:space="0" w:color="auto"/>
          </w:divBdr>
        </w:div>
        <w:div w:id="1687054230">
          <w:marLeft w:val="0"/>
          <w:marRight w:val="0"/>
          <w:marTop w:val="0"/>
          <w:marBottom w:val="0"/>
          <w:divBdr>
            <w:top w:val="none" w:sz="0" w:space="0" w:color="auto"/>
            <w:left w:val="none" w:sz="0" w:space="0" w:color="auto"/>
            <w:bottom w:val="none" w:sz="0" w:space="0" w:color="auto"/>
            <w:right w:val="none" w:sz="0" w:space="0" w:color="auto"/>
          </w:divBdr>
        </w:div>
        <w:div w:id="2038391227">
          <w:marLeft w:val="0"/>
          <w:marRight w:val="0"/>
          <w:marTop w:val="0"/>
          <w:marBottom w:val="0"/>
          <w:divBdr>
            <w:top w:val="none" w:sz="0" w:space="0" w:color="auto"/>
            <w:left w:val="none" w:sz="0" w:space="0" w:color="auto"/>
            <w:bottom w:val="none" w:sz="0" w:space="0" w:color="auto"/>
            <w:right w:val="none" w:sz="0" w:space="0" w:color="auto"/>
          </w:divBdr>
        </w:div>
        <w:div w:id="2140296172">
          <w:marLeft w:val="0"/>
          <w:marRight w:val="0"/>
          <w:marTop w:val="0"/>
          <w:marBottom w:val="0"/>
          <w:divBdr>
            <w:top w:val="none" w:sz="0" w:space="0" w:color="auto"/>
            <w:left w:val="none" w:sz="0" w:space="0" w:color="auto"/>
            <w:bottom w:val="none" w:sz="0" w:space="0" w:color="auto"/>
            <w:right w:val="none" w:sz="0" w:space="0" w:color="auto"/>
          </w:divBdr>
        </w:div>
      </w:divsChild>
    </w:div>
    <w:div w:id="429354456">
      <w:bodyDiv w:val="1"/>
      <w:marLeft w:val="0"/>
      <w:marRight w:val="0"/>
      <w:marTop w:val="0"/>
      <w:marBottom w:val="0"/>
      <w:divBdr>
        <w:top w:val="none" w:sz="0" w:space="0" w:color="auto"/>
        <w:left w:val="none" w:sz="0" w:space="0" w:color="auto"/>
        <w:bottom w:val="none" w:sz="0" w:space="0" w:color="auto"/>
        <w:right w:val="none" w:sz="0" w:space="0" w:color="auto"/>
      </w:divBdr>
    </w:div>
    <w:div w:id="42993690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2455792">
      <w:bodyDiv w:val="1"/>
      <w:marLeft w:val="0"/>
      <w:marRight w:val="0"/>
      <w:marTop w:val="0"/>
      <w:marBottom w:val="0"/>
      <w:divBdr>
        <w:top w:val="none" w:sz="0" w:space="0" w:color="auto"/>
        <w:left w:val="none" w:sz="0" w:space="0" w:color="auto"/>
        <w:bottom w:val="none" w:sz="0" w:space="0" w:color="auto"/>
        <w:right w:val="none" w:sz="0" w:space="0" w:color="auto"/>
      </w:divBdr>
      <w:divsChild>
        <w:div w:id="171995059">
          <w:marLeft w:val="0"/>
          <w:marRight w:val="0"/>
          <w:marTop w:val="0"/>
          <w:marBottom w:val="0"/>
          <w:divBdr>
            <w:top w:val="none" w:sz="0" w:space="0" w:color="auto"/>
            <w:left w:val="none" w:sz="0" w:space="0" w:color="auto"/>
            <w:bottom w:val="none" w:sz="0" w:space="0" w:color="auto"/>
            <w:right w:val="none" w:sz="0" w:space="0" w:color="auto"/>
          </w:divBdr>
          <w:divsChild>
            <w:div w:id="203443799">
              <w:marLeft w:val="0"/>
              <w:marRight w:val="0"/>
              <w:marTop w:val="0"/>
              <w:marBottom w:val="0"/>
              <w:divBdr>
                <w:top w:val="none" w:sz="0" w:space="0" w:color="auto"/>
                <w:left w:val="none" w:sz="0" w:space="0" w:color="auto"/>
                <w:bottom w:val="none" w:sz="0" w:space="0" w:color="auto"/>
                <w:right w:val="none" w:sz="0" w:space="0" w:color="auto"/>
              </w:divBdr>
            </w:div>
          </w:divsChild>
        </w:div>
        <w:div w:id="295988432">
          <w:marLeft w:val="0"/>
          <w:marRight w:val="0"/>
          <w:marTop w:val="0"/>
          <w:marBottom w:val="0"/>
          <w:divBdr>
            <w:top w:val="none" w:sz="0" w:space="0" w:color="auto"/>
            <w:left w:val="none" w:sz="0" w:space="0" w:color="auto"/>
            <w:bottom w:val="none" w:sz="0" w:space="0" w:color="auto"/>
            <w:right w:val="none" w:sz="0" w:space="0" w:color="auto"/>
          </w:divBdr>
          <w:divsChild>
            <w:div w:id="1457328600">
              <w:marLeft w:val="0"/>
              <w:marRight w:val="0"/>
              <w:marTop w:val="0"/>
              <w:marBottom w:val="0"/>
              <w:divBdr>
                <w:top w:val="none" w:sz="0" w:space="0" w:color="auto"/>
                <w:left w:val="none" w:sz="0" w:space="0" w:color="auto"/>
                <w:bottom w:val="none" w:sz="0" w:space="0" w:color="auto"/>
                <w:right w:val="none" w:sz="0" w:space="0" w:color="auto"/>
              </w:divBdr>
            </w:div>
          </w:divsChild>
        </w:div>
        <w:div w:id="306516820">
          <w:marLeft w:val="0"/>
          <w:marRight w:val="0"/>
          <w:marTop w:val="0"/>
          <w:marBottom w:val="0"/>
          <w:divBdr>
            <w:top w:val="none" w:sz="0" w:space="0" w:color="auto"/>
            <w:left w:val="none" w:sz="0" w:space="0" w:color="auto"/>
            <w:bottom w:val="none" w:sz="0" w:space="0" w:color="auto"/>
            <w:right w:val="none" w:sz="0" w:space="0" w:color="auto"/>
          </w:divBdr>
          <w:divsChild>
            <w:div w:id="101266636">
              <w:marLeft w:val="0"/>
              <w:marRight w:val="0"/>
              <w:marTop w:val="0"/>
              <w:marBottom w:val="0"/>
              <w:divBdr>
                <w:top w:val="none" w:sz="0" w:space="0" w:color="auto"/>
                <w:left w:val="none" w:sz="0" w:space="0" w:color="auto"/>
                <w:bottom w:val="none" w:sz="0" w:space="0" w:color="auto"/>
                <w:right w:val="none" w:sz="0" w:space="0" w:color="auto"/>
              </w:divBdr>
            </w:div>
          </w:divsChild>
        </w:div>
        <w:div w:id="541138909">
          <w:marLeft w:val="0"/>
          <w:marRight w:val="0"/>
          <w:marTop w:val="0"/>
          <w:marBottom w:val="0"/>
          <w:divBdr>
            <w:top w:val="none" w:sz="0" w:space="0" w:color="auto"/>
            <w:left w:val="none" w:sz="0" w:space="0" w:color="auto"/>
            <w:bottom w:val="none" w:sz="0" w:space="0" w:color="auto"/>
            <w:right w:val="none" w:sz="0" w:space="0" w:color="auto"/>
          </w:divBdr>
          <w:divsChild>
            <w:div w:id="267471445">
              <w:marLeft w:val="0"/>
              <w:marRight w:val="0"/>
              <w:marTop w:val="0"/>
              <w:marBottom w:val="0"/>
              <w:divBdr>
                <w:top w:val="none" w:sz="0" w:space="0" w:color="auto"/>
                <w:left w:val="none" w:sz="0" w:space="0" w:color="auto"/>
                <w:bottom w:val="none" w:sz="0" w:space="0" w:color="auto"/>
                <w:right w:val="none" w:sz="0" w:space="0" w:color="auto"/>
              </w:divBdr>
            </w:div>
            <w:div w:id="459223091">
              <w:marLeft w:val="0"/>
              <w:marRight w:val="0"/>
              <w:marTop w:val="0"/>
              <w:marBottom w:val="0"/>
              <w:divBdr>
                <w:top w:val="none" w:sz="0" w:space="0" w:color="auto"/>
                <w:left w:val="none" w:sz="0" w:space="0" w:color="auto"/>
                <w:bottom w:val="none" w:sz="0" w:space="0" w:color="auto"/>
                <w:right w:val="none" w:sz="0" w:space="0" w:color="auto"/>
              </w:divBdr>
            </w:div>
            <w:div w:id="808669677">
              <w:marLeft w:val="0"/>
              <w:marRight w:val="0"/>
              <w:marTop w:val="0"/>
              <w:marBottom w:val="0"/>
              <w:divBdr>
                <w:top w:val="none" w:sz="0" w:space="0" w:color="auto"/>
                <w:left w:val="none" w:sz="0" w:space="0" w:color="auto"/>
                <w:bottom w:val="none" w:sz="0" w:space="0" w:color="auto"/>
                <w:right w:val="none" w:sz="0" w:space="0" w:color="auto"/>
              </w:divBdr>
            </w:div>
          </w:divsChild>
        </w:div>
        <w:div w:id="562330396">
          <w:marLeft w:val="0"/>
          <w:marRight w:val="0"/>
          <w:marTop w:val="0"/>
          <w:marBottom w:val="0"/>
          <w:divBdr>
            <w:top w:val="none" w:sz="0" w:space="0" w:color="auto"/>
            <w:left w:val="none" w:sz="0" w:space="0" w:color="auto"/>
            <w:bottom w:val="none" w:sz="0" w:space="0" w:color="auto"/>
            <w:right w:val="none" w:sz="0" w:space="0" w:color="auto"/>
          </w:divBdr>
          <w:divsChild>
            <w:div w:id="1349483916">
              <w:marLeft w:val="0"/>
              <w:marRight w:val="0"/>
              <w:marTop w:val="0"/>
              <w:marBottom w:val="0"/>
              <w:divBdr>
                <w:top w:val="none" w:sz="0" w:space="0" w:color="auto"/>
                <w:left w:val="none" w:sz="0" w:space="0" w:color="auto"/>
                <w:bottom w:val="none" w:sz="0" w:space="0" w:color="auto"/>
                <w:right w:val="none" w:sz="0" w:space="0" w:color="auto"/>
              </w:divBdr>
            </w:div>
          </w:divsChild>
        </w:div>
        <w:div w:id="658969369">
          <w:marLeft w:val="0"/>
          <w:marRight w:val="0"/>
          <w:marTop w:val="0"/>
          <w:marBottom w:val="0"/>
          <w:divBdr>
            <w:top w:val="none" w:sz="0" w:space="0" w:color="auto"/>
            <w:left w:val="none" w:sz="0" w:space="0" w:color="auto"/>
            <w:bottom w:val="none" w:sz="0" w:space="0" w:color="auto"/>
            <w:right w:val="none" w:sz="0" w:space="0" w:color="auto"/>
          </w:divBdr>
          <w:divsChild>
            <w:div w:id="1550801614">
              <w:marLeft w:val="0"/>
              <w:marRight w:val="0"/>
              <w:marTop w:val="0"/>
              <w:marBottom w:val="0"/>
              <w:divBdr>
                <w:top w:val="none" w:sz="0" w:space="0" w:color="auto"/>
                <w:left w:val="none" w:sz="0" w:space="0" w:color="auto"/>
                <w:bottom w:val="none" w:sz="0" w:space="0" w:color="auto"/>
                <w:right w:val="none" w:sz="0" w:space="0" w:color="auto"/>
              </w:divBdr>
            </w:div>
          </w:divsChild>
        </w:div>
        <w:div w:id="706099595">
          <w:marLeft w:val="0"/>
          <w:marRight w:val="0"/>
          <w:marTop w:val="0"/>
          <w:marBottom w:val="0"/>
          <w:divBdr>
            <w:top w:val="none" w:sz="0" w:space="0" w:color="auto"/>
            <w:left w:val="none" w:sz="0" w:space="0" w:color="auto"/>
            <w:bottom w:val="none" w:sz="0" w:space="0" w:color="auto"/>
            <w:right w:val="none" w:sz="0" w:space="0" w:color="auto"/>
          </w:divBdr>
          <w:divsChild>
            <w:div w:id="1496606535">
              <w:marLeft w:val="0"/>
              <w:marRight w:val="0"/>
              <w:marTop w:val="0"/>
              <w:marBottom w:val="0"/>
              <w:divBdr>
                <w:top w:val="none" w:sz="0" w:space="0" w:color="auto"/>
                <w:left w:val="none" w:sz="0" w:space="0" w:color="auto"/>
                <w:bottom w:val="none" w:sz="0" w:space="0" w:color="auto"/>
                <w:right w:val="none" w:sz="0" w:space="0" w:color="auto"/>
              </w:divBdr>
            </w:div>
          </w:divsChild>
        </w:div>
        <w:div w:id="809784752">
          <w:marLeft w:val="0"/>
          <w:marRight w:val="0"/>
          <w:marTop w:val="0"/>
          <w:marBottom w:val="0"/>
          <w:divBdr>
            <w:top w:val="none" w:sz="0" w:space="0" w:color="auto"/>
            <w:left w:val="none" w:sz="0" w:space="0" w:color="auto"/>
            <w:bottom w:val="none" w:sz="0" w:space="0" w:color="auto"/>
            <w:right w:val="none" w:sz="0" w:space="0" w:color="auto"/>
          </w:divBdr>
          <w:divsChild>
            <w:div w:id="1349218476">
              <w:marLeft w:val="0"/>
              <w:marRight w:val="0"/>
              <w:marTop w:val="0"/>
              <w:marBottom w:val="0"/>
              <w:divBdr>
                <w:top w:val="none" w:sz="0" w:space="0" w:color="auto"/>
                <w:left w:val="none" w:sz="0" w:space="0" w:color="auto"/>
                <w:bottom w:val="none" w:sz="0" w:space="0" w:color="auto"/>
                <w:right w:val="none" w:sz="0" w:space="0" w:color="auto"/>
              </w:divBdr>
            </w:div>
          </w:divsChild>
        </w:div>
        <w:div w:id="887297251">
          <w:marLeft w:val="0"/>
          <w:marRight w:val="0"/>
          <w:marTop w:val="0"/>
          <w:marBottom w:val="0"/>
          <w:divBdr>
            <w:top w:val="none" w:sz="0" w:space="0" w:color="auto"/>
            <w:left w:val="none" w:sz="0" w:space="0" w:color="auto"/>
            <w:bottom w:val="none" w:sz="0" w:space="0" w:color="auto"/>
            <w:right w:val="none" w:sz="0" w:space="0" w:color="auto"/>
          </w:divBdr>
          <w:divsChild>
            <w:div w:id="291324075">
              <w:marLeft w:val="0"/>
              <w:marRight w:val="0"/>
              <w:marTop w:val="0"/>
              <w:marBottom w:val="0"/>
              <w:divBdr>
                <w:top w:val="none" w:sz="0" w:space="0" w:color="auto"/>
                <w:left w:val="none" w:sz="0" w:space="0" w:color="auto"/>
                <w:bottom w:val="none" w:sz="0" w:space="0" w:color="auto"/>
                <w:right w:val="none" w:sz="0" w:space="0" w:color="auto"/>
              </w:divBdr>
            </w:div>
            <w:div w:id="2068912348">
              <w:marLeft w:val="0"/>
              <w:marRight w:val="0"/>
              <w:marTop w:val="0"/>
              <w:marBottom w:val="0"/>
              <w:divBdr>
                <w:top w:val="none" w:sz="0" w:space="0" w:color="auto"/>
                <w:left w:val="none" w:sz="0" w:space="0" w:color="auto"/>
                <w:bottom w:val="none" w:sz="0" w:space="0" w:color="auto"/>
                <w:right w:val="none" w:sz="0" w:space="0" w:color="auto"/>
              </w:divBdr>
            </w:div>
          </w:divsChild>
        </w:div>
        <w:div w:id="966200865">
          <w:marLeft w:val="0"/>
          <w:marRight w:val="0"/>
          <w:marTop w:val="0"/>
          <w:marBottom w:val="0"/>
          <w:divBdr>
            <w:top w:val="none" w:sz="0" w:space="0" w:color="auto"/>
            <w:left w:val="none" w:sz="0" w:space="0" w:color="auto"/>
            <w:bottom w:val="none" w:sz="0" w:space="0" w:color="auto"/>
            <w:right w:val="none" w:sz="0" w:space="0" w:color="auto"/>
          </w:divBdr>
          <w:divsChild>
            <w:div w:id="1715495324">
              <w:marLeft w:val="0"/>
              <w:marRight w:val="0"/>
              <w:marTop w:val="0"/>
              <w:marBottom w:val="0"/>
              <w:divBdr>
                <w:top w:val="none" w:sz="0" w:space="0" w:color="auto"/>
                <w:left w:val="none" w:sz="0" w:space="0" w:color="auto"/>
                <w:bottom w:val="none" w:sz="0" w:space="0" w:color="auto"/>
                <w:right w:val="none" w:sz="0" w:space="0" w:color="auto"/>
              </w:divBdr>
            </w:div>
          </w:divsChild>
        </w:div>
        <w:div w:id="989863673">
          <w:marLeft w:val="0"/>
          <w:marRight w:val="0"/>
          <w:marTop w:val="0"/>
          <w:marBottom w:val="0"/>
          <w:divBdr>
            <w:top w:val="none" w:sz="0" w:space="0" w:color="auto"/>
            <w:left w:val="none" w:sz="0" w:space="0" w:color="auto"/>
            <w:bottom w:val="none" w:sz="0" w:space="0" w:color="auto"/>
            <w:right w:val="none" w:sz="0" w:space="0" w:color="auto"/>
          </w:divBdr>
          <w:divsChild>
            <w:div w:id="1064063233">
              <w:marLeft w:val="0"/>
              <w:marRight w:val="0"/>
              <w:marTop w:val="0"/>
              <w:marBottom w:val="0"/>
              <w:divBdr>
                <w:top w:val="none" w:sz="0" w:space="0" w:color="auto"/>
                <w:left w:val="none" w:sz="0" w:space="0" w:color="auto"/>
                <w:bottom w:val="none" w:sz="0" w:space="0" w:color="auto"/>
                <w:right w:val="none" w:sz="0" w:space="0" w:color="auto"/>
              </w:divBdr>
            </w:div>
          </w:divsChild>
        </w:div>
        <w:div w:id="1051615187">
          <w:marLeft w:val="0"/>
          <w:marRight w:val="0"/>
          <w:marTop w:val="0"/>
          <w:marBottom w:val="0"/>
          <w:divBdr>
            <w:top w:val="none" w:sz="0" w:space="0" w:color="auto"/>
            <w:left w:val="none" w:sz="0" w:space="0" w:color="auto"/>
            <w:bottom w:val="none" w:sz="0" w:space="0" w:color="auto"/>
            <w:right w:val="none" w:sz="0" w:space="0" w:color="auto"/>
          </w:divBdr>
          <w:divsChild>
            <w:div w:id="1801725779">
              <w:marLeft w:val="0"/>
              <w:marRight w:val="0"/>
              <w:marTop w:val="0"/>
              <w:marBottom w:val="0"/>
              <w:divBdr>
                <w:top w:val="none" w:sz="0" w:space="0" w:color="auto"/>
                <w:left w:val="none" w:sz="0" w:space="0" w:color="auto"/>
                <w:bottom w:val="none" w:sz="0" w:space="0" w:color="auto"/>
                <w:right w:val="none" w:sz="0" w:space="0" w:color="auto"/>
              </w:divBdr>
            </w:div>
          </w:divsChild>
        </w:div>
        <w:div w:id="1177496880">
          <w:marLeft w:val="0"/>
          <w:marRight w:val="0"/>
          <w:marTop w:val="0"/>
          <w:marBottom w:val="0"/>
          <w:divBdr>
            <w:top w:val="none" w:sz="0" w:space="0" w:color="auto"/>
            <w:left w:val="none" w:sz="0" w:space="0" w:color="auto"/>
            <w:bottom w:val="none" w:sz="0" w:space="0" w:color="auto"/>
            <w:right w:val="none" w:sz="0" w:space="0" w:color="auto"/>
          </w:divBdr>
          <w:divsChild>
            <w:div w:id="1979065191">
              <w:marLeft w:val="0"/>
              <w:marRight w:val="0"/>
              <w:marTop w:val="0"/>
              <w:marBottom w:val="0"/>
              <w:divBdr>
                <w:top w:val="none" w:sz="0" w:space="0" w:color="auto"/>
                <w:left w:val="none" w:sz="0" w:space="0" w:color="auto"/>
                <w:bottom w:val="none" w:sz="0" w:space="0" w:color="auto"/>
                <w:right w:val="none" w:sz="0" w:space="0" w:color="auto"/>
              </w:divBdr>
            </w:div>
          </w:divsChild>
        </w:div>
        <w:div w:id="1231891523">
          <w:marLeft w:val="0"/>
          <w:marRight w:val="0"/>
          <w:marTop w:val="0"/>
          <w:marBottom w:val="0"/>
          <w:divBdr>
            <w:top w:val="none" w:sz="0" w:space="0" w:color="auto"/>
            <w:left w:val="none" w:sz="0" w:space="0" w:color="auto"/>
            <w:bottom w:val="none" w:sz="0" w:space="0" w:color="auto"/>
            <w:right w:val="none" w:sz="0" w:space="0" w:color="auto"/>
          </w:divBdr>
          <w:divsChild>
            <w:div w:id="201673011">
              <w:marLeft w:val="0"/>
              <w:marRight w:val="0"/>
              <w:marTop w:val="0"/>
              <w:marBottom w:val="0"/>
              <w:divBdr>
                <w:top w:val="none" w:sz="0" w:space="0" w:color="auto"/>
                <w:left w:val="none" w:sz="0" w:space="0" w:color="auto"/>
                <w:bottom w:val="none" w:sz="0" w:space="0" w:color="auto"/>
                <w:right w:val="none" w:sz="0" w:space="0" w:color="auto"/>
              </w:divBdr>
            </w:div>
            <w:div w:id="1444884690">
              <w:marLeft w:val="0"/>
              <w:marRight w:val="0"/>
              <w:marTop w:val="0"/>
              <w:marBottom w:val="0"/>
              <w:divBdr>
                <w:top w:val="none" w:sz="0" w:space="0" w:color="auto"/>
                <w:left w:val="none" w:sz="0" w:space="0" w:color="auto"/>
                <w:bottom w:val="none" w:sz="0" w:space="0" w:color="auto"/>
                <w:right w:val="none" w:sz="0" w:space="0" w:color="auto"/>
              </w:divBdr>
            </w:div>
          </w:divsChild>
        </w:div>
        <w:div w:id="1263611282">
          <w:marLeft w:val="0"/>
          <w:marRight w:val="0"/>
          <w:marTop w:val="0"/>
          <w:marBottom w:val="0"/>
          <w:divBdr>
            <w:top w:val="none" w:sz="0" w:space="0" w:color="auto"/>
            <w:left w:val="none" w:sz="0" w:space="0" w:color="auto"/>
            <w:bottom w:val="none" w:sz="0" w:space="0" w:color="auto"/>
            <w:right w:val="none" w:sz="0" w:space="0" w:color="auto"/>
          </w:divBdr>
          <w:divsChild>
            <w:div w:id="1659378849">
              <w:marLeft w:val="0"/>
              <w:marRight w:val="0"/>
              <w:marTop w:val="0"/>
              <w:marBottom w:val="0"/>
              <w:divBdr>
                <w:top w:val="none" w:sz="0" w:space="0" w:color="auto"/>
                <w:left w:val="none" w:sz="0" w:space="0" w:color="auto"/>
                <w:bottom w:val="none" w:sz="0" w:space="0" w:color="auto"/>
                <w:right w:val="none" w:sz="0" w:space="0" w:color="auto"/>
              </w:divBdr>
            </w:div>
          </w:divsChild>
        </w:div>
        <w:div w:id="1295213748">
          <w:marLeft w:val="0"/>
          <w:marRight w:val="0"/>
          <w:marTop w:val="0"/>
          <w:marBottom w:val="0"/>
          <w:divBdr>
            <w:top w:val="none" w:sz="0" w:space="0" w:color="auto"/>
            <w:left w:val="none" w:sz="0" w:space="0" w:color="auto"/>
            <w:bottom w:val="none" w:sz="0" w:space="0" w:color="auto"/>
            <w:right w:val="none" w:sz="0" w:space="0" w:color="auto"/>
          </w:divBdr>
          <w:divsChild>
            <w:div w:id="522285489">
              <w:marLeft w:val="0"/>
              <w:marRight w:val="0"/>
              <w:marTop w:val="0"/>
              <w:marBottom w:val="0"/>
              <w:divBdr>
                <w:top w:val="none" w:sz="0" w:space="0" w:color="auto"/>
                <w:left w:val="none" w:sz="0" w:space="0" w:color="auto"/>
                <w:bottom w:val="none" w:sz="0" w:space="0" w:color="auto"/>
                <w:right w:val="none" w:sz="0" w:space="0" w:color="auto"/>
              </w:divBdr>
            </w:div>
          </w:divsChild>
        </w:div>
        <w:div w:id="1343045076">
          <w:marLeft w:val="0"/>
          <w:marRight w:val="0"/>
          <w:marTop w:val="0"/>
          <w:marBottom w:val="0"/>
          <w:divBdr>
            <w:top w:val="none" w:sz="0" w:space="0" w:color="auto"/>
            <w:left w:val="none" w:sz="0" w:space="0" w:color="auto"/>
            <w:bottom w:val="none" w:sz="0" w:space="0" w:color="auto"/>
            <w:right w:val="none" w:sz="0" w:space="0" w:color="auto"/>
          </w:divBdr>
          <w:divsChild>
            <w:div w:id="1730685460">
              <w:marLeft w:val="0"/>
              <w:marRight w:val="0"/>
              <w:marTop w:val="0"/>
              <w:marBottom w:val="0"/>
              <w:divBdr>
                <w:top w:val="none" w:sz="0" w:space="0" w:color="auto"/>
                <w:left w:val="none" w:sz="0" w:space="0" w:color="auto"/>
                <w:bottom w:val="none" w:sz="0" w:space="0" w:color="auto"/>
                <w:right w:val="none" w:sz="0" w:space="0" w:color="auto"/>
              </w:divBdr>
            </w:div>
          </w:divsChild>
        </w:div>
        <w:div w:id="1436707085">
          <w:marLeft w:val="0"/>
          <w:marRight w:val="0"/>
          <w:marTop w:val="0"/>
          <w:marBottom w:val="0"/>
          <w:divBdr>
            <w:top w:val="none" w:sz="0" w:space="0" w:color="auto"/>
            <w:left w:val="none" w:sz="0" w:space="0" w:color="auto"/>
            <w:bottom w:val="none" w:sz="0" w:space="0" w:color="auto"/>
            <w:right w:val="none" w:sz="0" w:space="0" w:color="auto"/>
          </w:divBdr>
          <w:divsChild>
            <w:div w:id="1578708821">
              <w:marLeft w:val="0"/>
              <w:marRight w:val="0"/>
              <w:marTop w:val="0"/>
              <w:marBottom w:val="0"/>
              <w:divBdr>
                <w:top w:val="none" w:sz="0" w:space="0" w:color="auto"/>
                <w:left w:val="none" w:sz="0" w:space="0" w:color="auto"/>
                <w:bottom w:val="none" w:sz="0" w:space="0" w:color="auto"/>
                <w:right w:val="none" w:sz="0" w:space="0" w:color="auto"/>
              </w:divBdr>
            </w:div>
          </w:divsChild>
        </w:div>
        <w:div w:id="1628509682">
          <w:marLeft w:val="0"/>
          <w:marRight w:val="0"/>
          <w:marTop w:val="0"/>
          <w:marBottom w:val="0"/>
          <w:divBdr>
            <w:top w:val="none" w:sz="0" w:space="0" w:color="auto"/>
            <w:left w:val="none" w:sz="0" w:space="0" w:color="auto"/>
            <w:bottom w:val="none" w:sz="0" w:space="0" w:color="auto"/>
            <w:right w:val="none" w:sz="0" w:space="0" w:color="auto"/>
          </w:divBdr>
          <w:divsChild>
            <w:div w:id="307515095">
              <w:marLeft w:val="0"/>
              <w:marRight w:val="0"/>
              <w:marTop w:val="0"/>
              <w:marBottom w:val="0"/>
              <w:divBdr>
                <w:top w:val="none" w:sz="0" w:space="0" w:color="auto"/>
                <w:left w:val="none" w:sz="0" w:space="0" w:color="auto"/>
                <w:bottom w:val="none" w:sz="0" w:space="0" w:color="auto"/>
                <w:right w:val="none" w:sz="0" w:space="0" w:color="auto"/>
              </w:divBdr>
            </w:div>
            <w:div w:id="652874522">
              <w:marLeft w:val="0"/>
              <w:marRight w:val="0"/>
              <w:marTop w:val="0"/>
              <w:marBottom w:val="0"/>
              <w:divBdr>
                <w:top w:val="none" w:sz="0" w:space="0" w:color="auto"/>
                <w:left w:val="none" w:sz="0" w:space="0" w:color="auto"/>
                <w:bottom w:val="none" w:sz="0" w:space="0" w:color="auto"/>
                <w:right w:val="none" w:sz="0" w:space="0" w:color="auto"/>
              </w:divBdr>
            </w:div>
          </w:divsChild>
        </w:div>
        <w:div w:id="1719550135">
          <w:marLeft w:val="0"/>
          <w:marRight w:val="0"/>
          <w:marTop w:val="0"/>
          <w:marBottom w:val="0"/>
          <w:divBdr>
            <w:top w:val="none" w:sz="0" w:space="0" w:color="auto"/>
            <w:left w:val="none" w:sz="0" w:space="0" w:color="auto"/>
            <w:bottom w:val="none" w:sz="0" w:space="0" w:color="auto"/>
            <w:right w:val="none" w:sz="0" w:space="0" w:color="auto"/>
          </w:divBdr>
          <w:divsChild>
            <w:div w:id="602498521">
              <w:marLeft w:val="0"/>
              <w:marRight w:val="0"/>
              <w:marTop w:val="0"/>
              <w:marBottom w:val="0"/>
              <w:divBdr>
                <w:top w:val="none" w:sz="0" w:space="0" w:color="auto"/>
                <w:left w:val="none" w:sz="0" w:space="0" w:color="auto"/>
                <w:bottom w:val="none" w:sz="0" w:space="0" w:color="auto"/>
                <w:right w:val="none" w:sz="0" w:space="0" w:color="auto"/>
              </w:divBdr>
            </w:div>
          </w:divsChild>
        </w:div>
        <w:div w:id="1851946001">
          <w:marLeft w:val="0"/>
          <w:marRight w:val="0"/>
          <w:marTop w:val="0"/>
          <w:marBottom w:val="0"/>
          <w:divBdr>
            <w:top w:val="none" w:sz="0" w:space="0" w:color="auto"/>
            <w:left w:val="none" w:sz="0" w:space="0" w:color="auto"/>
            <w:bottom w:val="none" w:sz="0" w:space="0" w:color="auto"/>
            <w:right w:val="none" w:sz="0" w:space="0" w:color="auto"/>
          </w:divBdr>
          <w:divsChild>
            <w:div w:id="1638024036">
              <w:marLeft w:val="0"/>
              <w:marRight w:val="0"/>
              <w:marTop w:val="0"/>
              <w:marBottom w:val="0"/>
              <w:divBdr>
                <w:top w:val="none" w:sz="0" w:space="0" w:color="auto"/>
                <w:left w:val="none" w:sz="0" w:space="0" w:color="auto"/>
                <w:bottom w:val="none" w:sz="0" w:space="0" w:color="auto"/>
                <w:right w:val="none" w:sz="0" w:space="0" w:color="auto"/>
              </w:divBdr>
            </w:div>
          </w:divsChild>
        </w:div>
        <w:div w:id="1923370899">
          <w:marLeft w:val="0"/>
          <w:marRight w:val="0"/>
          <w:marTop w:val="0"/>
          <w:marBottom w:val="0"/>
          <w:divBdr>
            <w:top w:val="none" w:sz="0" w:space="0" w:color="auto"/>
            <w:left w:val="none" w:sz="0" w:space="0" w:color="auto"/>
            <w:bottom w:val="none" w:sz="0" w:space="0" w:color="auto"/>
            <w:right w:val="none" w:sz="0" w:space="0" w:color="auto"/>
          </w:divBdr>
          <w:divsChild>
            <w:div w:id="1356888506">
              <w:marLeft w:val="0"/>
              <w:marRight w:val="0"/>
              <w:marTop w:val="0"/>
              <w:marBottom w:val="0"/>
              <w:divBdr>
                <w:top w:val="none" w:sz="0" w:space="0" w:color="auto"/>
                <w:left w:val="none" w:sz="0" w:space="0" w:color="auto"/>
                <w:bottom w:val="none" w:sz="0" w:space="0" w:color="auto"/>
                <w:right w:val="none" w:sz="0" w:space="0" w:color="auto"/>
              </w:divBdr>
            </w:div>
          </w:divsChild>
        </w:div>
        <w:div w:id="2135443630">
          <w:marLeft w:val="0"/>
          <w:marRight w:val="0"/>
          <w:marTop w:val="0"/>
          <w:marBottom w:val="0"/>
          <w:divBdr>
            <w:top w:val="none" w:sz="0" w:space="0" w:color="auto"/>
            <w:left w:val="none" w:sz="0" w:space="0" w:color="auto"/>
            <w:bottom w:val="none" w:sz="0" w:space="0" w:color="auto"/>
            <w:right w:val="none" w:sz="0" w:space="0" w:color="auto"/>
          </w:divBdr>
          <w:divsChild>
            <w:div w:id="1128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1913810">
      <w:bodyDiv w:val="1"/>
      <w:marLeft w:val="0"/>
      <w:marRight w:val="0"/>
      <w:marTop w:val="0"/>
      <w:marBottom w:val="0"/>
      <w:divBdr>
        <w:top w:val="none" w:sz="0" w:space="0" w:color="auto"/>
        <w:left w:val="none" w:sz="0" w:space="0" w:color="auto"/>
        <w:bottom w:val="none" w:sz="0" w:space="0" w:color="auto"/>
        <w:right w:val="none" w:sz="0" w:space="0" w:color="auto"/>
      </w:divBdr>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18933956">
      <w:bodyDiv w:val="1"/>
      <w:marLeft w:val="0"/>
      <w:marRight w:val="0"/>
      <w:marTop w:val="0"/>
      <w:marBottom w:val="0"/>
      <w:divBdr>
        <w:top w:val="none" w:sz="0" w:space="0" w:color="auto"/>
        <w:left w:val="none" w:sz="0" w:space="0" w:color="auto"/>
        <w:bottom w:val="none" w:sz="0" w:space="0" w:color="auto"/>
        <w:right w:val="none" w:sz="0" w:space="0" w:color="auto"/>
      </w:divBdr>
      <w:divsChild>
        <w:div w:id="1373461045">
          <w:marLeft w:val="0"/>
          <w:marRight w:val="0"/>
          <w:marTop w:val="0"/>
          <w:marBottom w:val="0"/>
          <w:divBdr>
            <w:top w:val="none" w:sz="0" w:space="0" w:color="auto"/>
            <w:left w:val="none" w:sz="0" w:space="0" w:color="auto"/>
            <w:bottom w:val="none" w:sz="0" w:space="0" w:color="auto"/>
            <w:right w:val="none" w:sz="0" w:space="0" w:color="auto"/>
          </w:divBdr>
        </w:div>
        <w:div w:id="1385982579">
          <w:marLeft w:val="0"/>
          <w:marRight w:val="0"/>
          <w:marTop w:val="0"/>
          <w:marBottom w:val="0"/>
          <w:divBdr>
            <w:top w:val="none" w:sz="0" w:space="0" w:color="auto"/>
            <w:left w:val="none" w:sz="0" w:space="0" w:color="auto"/>
            <w:bottom w:val="none" w:sz="0" w:space="0" w:color="auto"/>
            <w:right w:val="none" w:sz="0" w:space="0" w:color="auto"/>
          </w:divBdr>
        </w:div>
        <w:div w:id="1883977783">
          <w:marLeft w:val="0"/>
          <w:marRight w:val="0"/>
          <w:marTop w:val="0"/>
          <w:marBottom w:val="0"/>
          <w:divBdr>
            <w:top w:val="none" w:sz="0" w:space="0" w:color="auto"/>
            <w:left w:val="none" w:sz="0" w:space="0" w:color="auto"/>
            <w:bottom w:val="none" w:sz="0" w:space="0" w:color="auto"/>
            <w:right w:val="none" w:sz="0" w:space="0" w:color="auto"/>
          </w:divBdr>
        </w:div>
      </w:divsChild>
    </w:div>
    <w:div w:id="528758434">
      <w:bodyDiv w:val="1"/>
      <w:marLeft w:val="0"/>
      <w:marRight w:val="0"/>
      <w:marTop w:val="0"/>
      <w:marBottom w:val="0"/>
      <w:divBdr>
        <w:top w:val="none" w:sz="0" w:space="0" w:color="auto"/>
        <w:left w:val="none" w:sz="0" w:space="0" w:color="auto"/>
        <w:bottom w:val="none" w:sz="0" w:space="0" w:color="auto"/>
        <w:right w:val="none" w:sz="0" w:space="0" w:color="auto"/>
      </w:divBdr>
      <w:divsChild>
        <w:div w:id="670372597">
          <w:marLeft w:val="0"/>
          <w:marRight w:val="0"/>
          <w:marTop w:val="0"/>
          <w:marBottom w:val="0"/>
          <w:divBdr>
            <w:top w:val="none" w:sz="0" w:space="0" w:color="auto"/>
            <w:left w:val="none" w:sz="0" w:space="0" w:color="auto"/>
            <w:bottom w:val="none" w:sz="0" w:space="0" w:color="auto"/>
            <w:right w:val="none" w:sz="0" w:space="0" w:color="auto"/>
          </w:divBdr>
        </w:div>
        <w:div w:id="1558587048">
          <w:marLeft w:val="0"/>
          <w:marRight w:val="0"/>
          <w:marTop w:val="0"/>
          <w:marBottom w:val="0"/>
          <w:divBdr>
            <w:top w:val="none" w:sz="0" w:space="0" w:color="auto"/>
            <w:left w:val="none" w:sz="0" w:space="0" w:color="auto"/>
            <w:bottom w:val="none" w:sz="0" w:space="0" w:color="auto"/>
            <w:right w:val="none" w:sz="0" w:space="0" w:color="auto"/>
          </w:divBdr>
        </w:div>
        <w:div w:id="1731735309">
          <w:marLeft w:val="0"/>
          <w:marRight w:val="0"/>
          <w:marTop w:val="0"/>
          <w:marBottom w:val="0"/>
          <w:divBdr>
            <w:top w:val="none" w:sz="0" w:space="0" w:color="auto"/>
            <w:left w:val="none" w:sz="0" w:space="0" w:color="auto"/>
            <w:bottom w:val="none" w:sz="0" w:space="0" w:color="auto"/>
            <w:right w:val="none" w:sz="0" w:space="0" w:color="auto"/>
          </w:divBdr>
        </w:div>
      </w:divsChild>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79798011">
      <w:bodyDiv w:val="1"/>
      <w:marLeft w:val="0"/>
      <w:marRight w:val="0"/>
      <w:marTop w:val="0"/>
      <w:marBottom w:val="0"/>
      <w:divBdr>
        <w:top w:val="none" w:sz="0" w:space="0" w:color="auto"/>
        <w:left w:val="none" w:sz="0" w:space="0" w:color="auto"/>
        <w:bottom w:val="none" w:sz="0" w:space="0" w:color="auto"/>
        <w:right w:val="none" w:sz="0" w:space="0" w:color="auto"/>
      </w:divBdr>
      <w:divsChild>
        <w:div w:id="67383353">
          <w:marLeft w:val="0"/>
          <w:marRight w:val="0"/>
          <w:marTop w:val="0"/>
          <w:marBottom w:val="0"/>
          <w:divBdr>
            <w:top w:val="none" w:sz="0" w:space="0" w:color="auto"/>
            <w:left w:val="none" w:sz="0" w:space="0" w:color="auto"/>
            <w:bottom w:val="none" w:sz="0" w:space="0" w:color="auto"/>
            <w:right w:val="none" w:sz="0" w:space="0" w:color="auto"/>
          </w:divBdr>
        </w:div>
        <w:div w:id="271057768">
          <w:marLeft w:val="0"/>
          <w:marRight w:val="0"/>
          <w:marTop w:val="0"/>
          <w:marBottom w:val="0"/>
          <w:divBdr>
            <w:top w:val="none" w:sz="0" w:space="0" w:color="auto"/>
            <w:left w:val="none" w:sz="0" w:space="0" w:color="auto"/>
            <w:bottom w:val="none" w:sz="0" w:space="0" w:color="auto"/>
            <w:right w:val="none" w:sz="0" w:space="0" w:color="auto"/>
          </w:divBdr>
        </w:div>
        <w:div w:id="1850677803">
          <w:marLeft w:val="0"/>
          <w:marRight w:val="0"/>
          <w:marTop w:val="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8586993">
      <w:bodyDiv w:val="1"/>
      <w:marLeft w:val="0"/>
      <w:marRight w:val="0"/>
      <w:marTop w:val="0"/>
      <w:marBottom w:val="0"/>
      <w:divBdr>
        <w:top w:val="none" w:sz="0" w:space="0" w:color="auto"/>
        <w:left w:val="none" w:sz="0" w:space="0" w:color="auto"/>
        <w:bottom w:val="none" w:sz="0" w:space="0" w:color="auto"/>
        <w:right w:val="none" w:sz="0" w:space="0" w:color="auto"/>
      </w:divBdr>
      <w:divsChild>
        <w:div w:id="667052190">
          <w:marLeft w:val="0"/>
          <w:marRight w:val="0"/>
          <w:marTop w:val="0"/>
          <w:marBottom w:val="0"/>
          <w:divBdr>
            <w:top w:val="none" w:sz="0" w:space="0" w:color="auto"/>
            <w:left w:val="none" w:sz="0" w:space="0" w:color="auto"/>
            <w:bottom w:val="none" w:sz="0" w:space="0" w:color="auto"/>
            <w:right w:val="none" w:sz="0" w:space="0" w:color="auto"/>
          </w:divBdr>
        </w:div>
        <w:div w:id="1540163517">
          <w:marLeft w:val="0"/>
          <w:marRight w:val="0"/>
          <w:marTop w:val="0"/>
          <w:marBottom w:val="0"/>
          <w:divBdr>
            <w:top w:val="none" w:sz="0" w:space="0" w:color="auto"/>
            <w:left w:val="none" w:sz="0" w:space="0" w:color="auto"/>
            <w:bottom w:val="none" w:sz="0" w:space="0" w:color="auto"/>
            <w:right w:val="none" w:sz="0" w:space="0" w:color="auto"/>
          </w:divBdr>
        </w:div>
        <w:div w:id="1588688482">
          <w:marLeft w:val="0"/>
          <w:marRight w:val="0"/>
          <w:marTop w:val="0"/>
          <w:marBottom w:val="0"/>
          <w:divBdr>
            <w:top w:val="none" w:sz="0" w:space="0" w:color="auto"/>
            <w:left w:val="none" w:sz="0" w:space="0" w:color="auto"/>
            <w:bottom w:val="none" w:sz="0" w:space="0" w:color="auto"/>
            <w:right w:val="none" w:sz="0" w:space="0" w:color="auto"/>
          </w:divBdr>
        </w:div>
      </w:divsChild>
    </w:div>
    <w:div w:id="610018211">
      <w:bodyDiv w:val="1"/>
      <w:marLeft w:val="0"/>
      <w:marRight w:val="0"/>
      <w:marTop w:val="0"/>
      <w:marBottom w:val="0"/>
      <w:divBdr>
        <w:top w:val="none" w:sz="0" w:space="0" w:color="auto"/>
        <w:left w:val="none" w:sz="0" w:space="0" w:color="auto"/>
        <w:bottom w:val="none" w:sz="0" w:space="0" w:color="auto"/>
        <w:right w:val="none" w:sz="0" w:space="0" w:color="auto"/>
      </w:divBdr>
    </w:div>
    <w:div w:id="624777965">
      <w:bodyDiv w:val="1"/>
      <w:marLeft w:val="0"/>
      <w:marRight w:val="0"/>
      <w:marTop w:val="0"/>
      <w:marBottom w:val="0"/>
      <w:divBdr>
        <w:top w:val="none" w:sz="0" w:space="0" w:color="auto"/>
        <w:left w:val="none" w:sz="0" w:space="0" w:color="auto"/>
        <w:bottom w:val="none" w:sz="0" w:space="0" w:color="auto"/>
        <w:right w:val="none" w:sz="0" w:space="0" w:color="auto"/>
      </w:divBdr>
      <w:divsChild>
        <w:div w:id="254290399">
          <w:marLeft w:val="0"/>
          <w:marRight w:val="0"/>
          <w:marTop w:val="0"/>
          <w:marBottom w:val="0"/>
          <w:divBdr>
            <w:top w:val="none" w:sz="0" w:space="0" w:color="auto"/>
            <w:left w:val="none" w:sz="0" w:space="0" w:color="auto"/>
            <w:bottom w:val="none" w:sz="0" w:space="0" w:color="auto"/>
            <w:right w:val="none" w:sz="0" w:space="0" w:color="auto"/>
          </w:divBdr>
        </w:div>
        <w:div w:id="663624279">
          <w:marLeft w:val="0"/>
          <w:marRight w:val="0"/>
          <w:marTop w:val="0"/>
          <w:marBottom w:val="0"/>
          <w:divBdr>
            <w:top w:val="none" w:sz="0" w:space="0" w:color="auto"/>
            <w:left w:val="none" w:sz="0" w:space="0" w:color="auto"/>
            <w:bottom w:val="none" w:sz="0" w:space="0" w:color="auto"/>
            <w:right w:val="none" w:sz="0" w:space="0" w:color="auto"/>
          </w:divBdr>
        </w:div>
        <w:div w:id="1526599699">
          <w:marLeft w:val="0"/>
          <w:marRight w:val="0"/>
          <w:marTop w:val="0"/>
          <w:marBottom w:val="0"/>
          <w:divBdr>
            <w:top w:val="none" w:sz="0" w:space="0" w:color="auto"/>
            <w:left w:val="none" w:sz="0" w:space="0" w:color="auto"/>
            <w:bottom w:val="none" w:sz="0" w:space="0" w:color="auto"/>
            <w:right w:val="none" w:sz="0" w:space="0" w:color="auto"/>
          </w:divBdr>
        </w:div>
      </w:divsChild>
    </w:div>
    <w:div w:id="630327210">
      <w:bodyDiv w:val="1"/>
      <w:marLeft w:val="0"/>
      <w:marRight w:val="0"/>
      <w:marTop w:val="0"/>
      <w:marBottom w:val="0"/>
      <w:divBdr>
        <w:top w:val="none" w:sz="0" w:space="0" w:color="auto"/>
        <w:left w:val="none" w:sz="0" w:space="0" w:color="auto"/>
        <w:bottom w:val="none" w:sz="0" w:space="0" w:color="auto"/>
        <w:right w:val="none" w:sz="0" w:space="0" w:color="auto"/>
      </w:divBdr>
      <w:divsChild>
        <w:div w:id="1281381519">
          <w:marLeft w:val="749"/>
          <w:marRight w:val="0"/>
          <w:marTop w:val="0"/>
          <w:marBottom w:val="0"/>
          <w:divBdr>
            <w:top w:val="none" w:sz="0" w:space="0" w:color="auto"/>
            <w:left w:val="none" w:sz="0" w:space="0" w:color="auto"/>
            <w:bottom w:val="none" w:sz="0" w:space="0" w:color="auto"/>
            <w:right w:val="none" w:sz="0" w:space="0" w:color="auto"/>
          </w:divBdr>
        </w:div>
        <w:div w:id="1400665921">
          <w:marLeft w:val="749"/>
          <w:marRight w:val="0"/>
          <w:marTop w:val="0"/>
          <w:marBottom w:val="0"/>
          <w:divBdr>
            <w:top w:val="none" w:sz="0" w:space="0" w:color="auto"/>
            <w:left w:val="none" w:sz="0" w:space="0" w:color="auto"/>
            <w:bottom w:val="none" w:sz="0" w:space="0" w:color="auto"/>
            <w:right w:val="none" w:sz="0" w:space="0" w:color="auto"/>
          </w:divBdr>
        </w:div>
        <w:div w:id="1828789934">
          <w:marLeft w:val="749"/>
          <w:marRight w:val="0"/>
          <w:marTop w:val="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2444642">
      <w:bodyDiv w:val="1"/>
      <w:marLeft w:val="0"/>
      <w:marRight w:val="0"/>
      <w:marTop w:val="0"/>
      <w:marBottom w:val="0"/>
      <w:divBdr>
        <w:top w:val="none" w:sz="0" w:space="0" w:color="auto"/>
        <w:left w:val="none" w:sz="0" w:space="0" w:color="auto"/>
        <w:bottom w:val="none" w:sz="0" w:space="0" w:color="auto"/>
        <w:right w:val="none" w:sz="0" w:space="0" w:color="auto"/>
      </w:divBdr>
      <w:divsChild>
        <w:div w:id="25569718">
          <w:marLeft w:val="0"/>
          <w:marRight w:val="0"/>
          <w:marTop w:val="0"/>
          <w:marBottom w:val="0"/>
          <w:divBdr>
            <w:top w:val="none" w:sz="0" w:space="0" w:color="auto"/>
            <w:left w:val="none" w:sz="0" w:space="0" w:color="auto"/>
            <w:bottom w:val="none" w:sz="0" w:space="0" w:color="auto"/>
            <w:right w:val="none" w:sz="0" w:space="0" w:color="auto"/>
          </w:divBdr>
          <w:divsChild>
            <w:div w:id="478159104">
              <w:marLeft w:val="0"/>
              <w:marRight w:val="0"/>
              <w:marTop w:val="0"/>
              <w:marBottom w:val="0"/>
              <w:divBdr>
                <w:top w:val="none" w:sz="0" w:space="0" w:color="auto"/>
                <w:left w:val="none" w:sz="0" w:space="0" w:color="auto"/>
                <w:bottom w:val="none" w:sz="0" w:space="0" w:color="auto"/>
                <w:right w:val="none" w:sz="0" w:space="0" w:color="auto"/>
              </w:divBdr>
            </w:div>
          </w:divsChild>
        </w:div>
        <w:div w:id="29230110">
          <w:marLeft w:val="0"/>
          <w:marRight w:val="0"/>
          <w:marTop w:val="0"/>
          <w:marBottom w:val="0"/>
          <w:divBdr>
            <w:top w:val="none" w:sz="0" w:space="0" w:color="auto"/>
            <w:left w:val="none" w:sz="0" w:space="0" w:color="auto"/>
            <w:bottom w:val="none" w:sz="0" w:space="0" w:color="auto"/>
            <w:right w:val="none" w:sz="0" w:space="0" w:color="auto"/>
          </w:divBdr>
          <w:divsChild>
            <w:div w:id="2087414081">
              <w:marLeft w:val="0"/>
              <w:marRight w:val="0"/>
              <w:marTop w:val="0"/>
              <w:marBottom w:val="0"/>
              <w:divBdr>
                <w:top w:val="none" w:sz="0" w:space="0" w:color="auto"/>
                <w:left w:val="none" w:sz="0" w:space="0" w:color="auto"/>
                <w:bottom w:val="none" w:sz="0" w:space="0" w:color="auto"/>
                <w:right w:val="none" w:sz="0" w:space="0" w:color="auto"/>
              </w:divBdr>
            </w:div>
          </w:divsChild>
        </w:div>
        <w:div w:id="127598789">
          <w:marLeft w:val="0"/>
          <w:marRight w:val="0"/>
          <w:marTop w:val="0"/>
          <w:marBottom w:val="0"/>
          <w:divBdr>
            <w:top w:val="none" w:sz="0" w:space="0" w:color="auto"/>
            <w:left w:val="none" w:sz="0" w:space="0" w:color="auto"/>
            <w:bottom w:val="none" w:sz="0" w:space="0" w:color="auto"/>
            <w:right w:val="none" w:sz="0" w:space="0" w:color="auto"/>
          </w:divBdr>
          <w:divsChild>
            <w:div w:id="116260874">
              <w:marLeft w:val="0"/>
              <w:marRight w:val="0"/>
              <w:marTop w:val="0"/>
              <w:marBottom w:val="0"/>
              <w:divBdr>
                <w:top w:val="none" w:sz="0" w:space="0" w:color="auto"/>
                <w:left w:val="none" w:sz="0" w:space="0" w:color="auto"/>
                <w:bottom w:val="none" w:sz="0" w:space="0" w:color="auto"/>
                <w:right w:val="none" w:sz="0" w:space="0" w:color="auto"/>
              </w:divBdr>
            </w:div>
          </w:divsChild>
        </w:div>
        <w:div w:id="174464429">
          <w:marLeft w:val="0"/>
          <w:marRight w:val="0"/>
          <w:marTop w:val="0"/>
          <w:marBottom w:val="0"/>
          <w:divBdr>
            <w:top w:val="none" w:sz="0" w:space="0" w:color="auto"/>
            <w:left w:val="none" w:sz="0" w:space="0" w:color="auto"/>
            <w:bottom w:val="none" w:sz="0" w:space="0" w:color="auto"/>
            <w:right w:val="none" w:sz="0" w:space="0" w:color="auto"/>
          </w:divBdr>
          <w:divsChild>
            <w:div w:id="231741602">
              <w:marLeft w:val="0"/>
              <w:marRight w:val="0"/>
              <w:marTop w:val="0"/>
              <w:marBottom w:val="0"/>
              <w:divBdr>
                <w:top w:val="none" w:sz="0" w:space="0" w:color="auto"/>
                <w:left w:val="none" w:sz="0" w:space="0" w:color="auto"/>
                <w:bottom w:val="none" w:sz="0" w:space="0" w:color="auto"/>
                <w:right w:val="none" w:sz="0" w:space="0" w:color="auto"/>
              </w:divBdr>
            </w:div>
          </w:divsChild>
        </w:div>
        <w:div w:id="446394621">
          <w:marLeft w:val="0"/>
          <w:marRight w:val="0"/>
          <w:marTop w:val="0"/>
          <w:marBottom w:val="0"/>
          <w:divBdr>
            <w:top w:val="none" w:sz="0" w:space="0" w:color="auto"/>
            <w:left w:val="none" w:sz="0" w:space="0" w:color="auto"/>
            <w:bottom w:val="none" w:sz="0" w:space="0" w:color="auto"/>
            <w:right w:val="none" w:sz="0" w:space="0" w:color="auto"/>
          </w:divBdr>
          <w:divsChild>
            <w:div w:id="1197692468">
              <w:marLeft w:val="0"/>
              <w:marRight w:val="0"/>
              <w:marTop w:val="0"/>
              <w:marBottom w:val="0"/>
              <w:divBdr>
                <w:top w:val="none" w:sz="0" w:space="0" w:color="auto"/>
                <w:left w:val="none" w:sz="0" w:space="0" w:color="auto"/>
                <w:bottom w:val="none" w:sz="0" w:space="0" w:color="auto"/>
                <w:right w:val="none" w:sz="0" w:space="0" w:color="auto"/>
              </w:divBdr>
            </w:div>
          </w:divsChild>
        </w:div>
        <w:div w:id="618995153">
          <w:marLeft w:val="0"/>
          <w:marRight w:val="0"/>
          <w:marTop w:val="0"/>
          <w:marBottom w:val="0"/>
          <w:divBdr>
            <w:top w:val="none" w:sz="0" w:space="0" w:color="auto"/>
            <w:left w:val="none" w:sz="0" w:space="0" w:color="auto"/>
            <w:bottom w:val="none" w:sz="0" w:space="0" w:color="auto"/>
            <w:right w:val="none" w:sz="0" w:space="0" w:color="auto"/>
          </w:divBdr>
          <w:divsChild>
            <w:div w:id="1617827135">
              <w:marLeft w:val="0"/>
              <w:marRight w:val="0"/>
              <w:marTop w:val="0"/>
              <w:marBottom w:val="0"/>
              <w:divBdr>
                <w:top w:val="none" w:sz="0" w:space="0" w:color="auto"/>
                <w:left w:val="none" w:sz="0" w:space="0" w:color="auto"/>
                <w:bottom w:val="none" w:sz="0" w:space="0" w:color="auto"/>
                <w:right w:val="none" w:sz="0" w:space="0" w:color="auto"/>
              </w:divBdr>
            </w:div>
          </w:divsChild>
        </w:div>
        <w:div w:id="641664414">
          <w:marLeft w:val="0"/>
          <w:marRight w:val="0"/>
          <w:marTop w:val="0"/>
          <w:marBottom w:val="0"/>
          <w:divBdr>
            <w:top w:val="none" w:sz="0" w:space="0" w:color="auto"/>
            <w:left w:val="none" w:sz="0" w:space="0" w:color="auto"/>
            <w:bottom w:val="none" w:sz="0" w:space="0" w:color="auto"/>
            <w:right w:val="none" w:sz="0" w:space="0" w:color="auto"/>
          </w:divBdr>
          <w:divsChild>
            <w:div w:id="567498649">
              <w:marLeft w:val="0"/>
              <w:marRight w:val="0"/>
              <w:marTop w:val="0"/>
              <w:marBottom w:val="0"/>
              <w:divBdr>
                <w:top w:val="none" w:sz="0" w:space="0" w:color="auto"/>
                <w:left w:val="none" w:sz="0" w:space="0" w:color="auto"/>
                <w:bottom w:val="none" w:sz="0" w:space="0" w:color="auto"/>
                <w:right w:val="none" w:sz="0" w:space="0" w:color="auto"/>
              </w:divBdr>
            </w:div>
          </w:divsChild>
        </w:div>
        <w:div w:id="665744969">
          <w:marLeft w:val="0"/>
          <w:marRight w:val="0"/>
          <w:marTop w:val="0"/>
          <w:marBottom w:val="0"/>
          <w:divBdr>
            <w:top w:val="none" w:sz="0" w:space="0" w:color="auto"/>
            <w:left w:val="none" w:sz="0" w:space="0" w:color="auto"/>
            <w:bottom w:val="none" w:sz="0" w:space="0" w:color="auto"/>
            <w:right w:val="none" w:sz="0" w:space="0" w:color="auto"/>
          </w:divBdr>
          <w:divsChild>
            <w:div w:id="1288898058">
              <w:marLeft w:val="0"/>
              <w:marRight w:val="0"/>
              <w:marTop w:val="0"/>
              <w:marBottom w:val="0"/>
              <w:divBdr>
                <w:top w:val="none" w:sz="0" w:space="0" w:color="auto"/>
                <w:left w:val="none" w:sz="0" w:space="0" w:color="auto"/>
                <w:bottom w:val="none" w:sz="0" w:space="0" w:color="auto"/>
                <w:right w:val="none" w:sz="0" w:space="0" w:color="auto"/>
              </w:divBdr>
            </w:div>
          </w:divsChild>
        </w:div>
        <w:div w:id="670373422">
          <w:marLeft w:val="0"/>
          <w:marRight w:val="0"/>
          <w:marTop w:val="0"/>
          <w:marBottom w:val="0"/>
          <w:divBdr>
            <w:top w:val="none" w:sz="0" w:space="0" w:color="auto"/>
            <w:left w:val="none" w:sz="0" w:space="0" w:color="auto"/>
            <w:bottom w:val="none" w:sz="0" w:space="0" w:color="auto"/>
            <w:right w:val="none" w:sz="0" w:space="0" w:color="auto"/>
          </w:divBdr>
          <w:divsChild>
            <w:div w:id="674264070">
              <w:marLeft w:val="0"/>
              <w:marRight w:val="0"/>
              <w:marTop w:val="0"/>
              <w:marBottom w:val="0"/>
              <w:divBdr>
                <w:top w:val="none" w:sz="0" w:space="0" w:color="auto"/>
                <w:left w:val="none" w:sz="0" w:space="0" w:color="auto"/>
                <w:bottom w:val="none" w:sz="0" w:space="0" w:color="auto"/>
                <w:right w:val="none" w:sz="0" w:space="0" w:color="auto"/>
              </w:divBdr>
            </w:div>
          </w:divsChild>
        </w:div>
        <w:div w:id="775834310">
          <w:marLeft w:val="0"/>
          <w:marRight w:val="0"/>
          <w:marTop w:val="0"/>
          <w:marBottom w:val="0"/>
          <w:divBdr>
            <w:top w:val="none" w:sz="0" w:space="0" w:color="auto"/>
            <w:left w:val="none" w:sz="0" w:space="0" w:color="auto"/>
            <w:bottom w:val="none" w:sz="0" w:space="0" w:color="auto"/>
            <w:right w:val="none" w:sz="0" w:space="0" w:color="auto"/>
          </w:divBdr>
          <w:divsChild>
            <w:div w:id="678890101">
              <w:marLeft w:val="0"/>
              <w:marRight w:val="0"/>
              <w:marTop w:val="0"/>
              <w:marBottom w:val="0"/>
              <w:divBdr>
                <w:top w:val="none" w:sz="0" w:space="0" w:color="auto"/>
                <w:left w:val="none" w:sz="0" w:space="0" w:color="auto"/>
                <w:bottom w:val="none" w:sz="0" w:space="0" w:color="auto"/>
                <w:right w:val="none" w:sz="0" w:space="0" w:color="auto"/>
              </w:divBdr>
            </w:div>
          </w:divsChild>
        </w:div>
        <w:div w:id="848062292">
          <w:marLeft w:val="0"/>
          <w:marRight w:val="0"/>
          <w:marTop w:val="0"/>
          <w:marBottom w:val="0"/>
          <w:divBdr>
            <w:top w:val="none" w:sz="0" w:space="0" w:color="auto"/>
            <w:left w:val="none" w:sz="0" w:space="0" w:color="auto"/>
            <w:bottom w:val="none" w:sz="0" w:space="0" w:color="auto"/>
            <w:right w:val="none" w:sz="0" w:space="0" w:color="auto"/>
          </w:divBdr>
          <w:divsChild>
            <w:div w:id="716009217">
              <w:marLeft w:val="0"/>
              <w:marRight w:val="0"/>
              <w:marTop w:val="0"/>
              <w:marBottom w:val="0"/>
              <w:divBdr>
                <w:top w:val="none" w:sz="0" w:space="0" w:color="auto"/>
                <w:left w:val="none" w:sz="0" w:space="0" w:color="auto"/>
                <w:bottom w:val="none" w:sz="0" w:space="0" w:color="auto"/>
                <w:right w:val="none" w:sz="0" w:space="0" w:color="auto"/>
              </w:divBdr>
            </w:div>
          </w:divsChild>
        </w:div>
        <w:div w:id="869995834">
          <w:marLeft w:val="0"/>
          <w:marRight w:val="0"/>
          <w:marTop w:val="0"/>
          <w:marBottom w:val="0"/>
          <w:divBdr>
            <w:top w:val="none" w:sz="0" w:space="0" w:color="auto"/>
            <w:left w:val="none" w:sz="0" w:space="0" w:color="auto"/>
            <w:bottom w:val="none" w:sz="0" w:space="0" w:color="auto"/>
            <w:right w:val="none" w:sz="0" w:space="0" w:color="auto"/>
          </w:divBdr>
          <w:divsChild>
            <w:div w:id="900479442">
              <w:marLeft w:val="0"/>
              <w:marRight w:val="0"/>
              <w:marTop w:val="0"/>
              <w:marBottom w:val="0"/>
              <w:divBdr>
                <w:top w:val="none" w:sz="0" w:space="0" w:color="auto"/>
                <w:left w:val="none" w:sz="0" w:space="0" w:color="auto"/>
                <w:bottom w:val="none" w:sz="0" w:space="0" w:color="auto"/>
                <w:right w:val="none" w:sz="0" w:space="0" w:color="auto"/>
              </w:divBdr>
            </w:div>
          </w:divsChild>
        </w:div>
        <w:div w:id="908878571">
          <w:marLeft w:val="0"/>
          <w:marRight w:val="0"/>
          <w:marTop w:val="0"/>
          <w:marBottom w:val="0"/>
          <w:divBdr>
            <w:top w:val="none" w:sz="0" w:space="0" w:color="auto"/>
            <w:left w:val="none" w:sz="0" w:space="0" w:color="auto"/>
            <w:bottom w:val="none" w:sz="0" w:space="0" w:color="auto"/>
            <w:right w:val="none" w:sz="0" w:space="0" w:color="auto"/>
          </w:divBdr>
          <w:divsChild>
            <w:div w:id="1781954333">
              <w:marLeft w:val="0"/>
              <w:marRight w:val="0"/>
              <w:marTop w:val="0"/>
              <w:marBottom w:val="0"/>
              <w:divBdr>
                <w:top w:val="none" w:sz="0" w:space="0" w:color="auto"/>
                <w:left w:val="none" w:sz="0" w:space="0" w:color="auto"/>
                <w:bottom w:val="none" w:sz="0" w:space="0" w:color="auto"/>
                <w:right w:val="none" w:sz="0" w:space="0" w:color="auto"/>
              </w:divBdr>
            </w:div>
          </w:divsChild>
        </w:div>
        <w:div w:id="1100756405">
          <w:marLeft w:val="0"/>
          <w:marRight w:val="0"/>
          <w:marTop w:val="0"/>
          <w:marBottom w:val="0"/>
          <w:divBdr>
            <w:top w:val="none" w:sz="0" w:space="0" w:color="auto"/>
            <w:left w:val="none" w:sz="0" w:space="0" w:color="auto"/>
            <w:bottom w:val="none" w:sz="0" w:space="0" w:color="auto"/>
            <w:right w:val="none" w:sz="0" w:space="0" w:color="auto"/>
          </w:divBdr>
          <w:divsChild>
            <w:div w:id="405804175">
              <w:marLeft w:val="0"/>
              <w:marRight w:val="0"/>
              <w:marTop w:val="0"/>
              <w:marBottom w:val="0"/>
              <w:divBdr>
                <w:top w:val="none" w:sz="0" w:space="0" w:color="auto"/>
                <w:left w:val="none" w:sz="0" w:space="0" w:color="auto"/>
                <w:bottom w:val="none" w:sz="0" w:space="0" w:color="auto"/>
                <w:right w:val="none" w:sz="0" w:space="0" w:color="auto"/>
              </w:divBdr>
            </w:div>
          </w:divsChild>
        </w:div>
        <w:div w:id="1140267598">
          <w:marLeft w:val="0"/>
          <w:marRight w:val="0"/>
          <w:marTop w:val="0"/>
          <w:marBottom w:val="0"/>
          <w:divBdr>
            <w:top w:val="none" w:sz="0" w:space="0" w:color="auto"/>
            <w:left w:val="none" w:sz="0" w:space="0" w:color="auto"/>
            <w:bottom w:val="none" w:sz="0" w:space="0" w:color="auto"/>
            <w:right w:val="none" w:sz="0" w:space="0" w:color="auto"/>
          </w:divBdr>
          <w:divsChild>
            <w:div w:id="739668384">
              <w:marLeft w:val="0"/>
              <w:marRight w:val="0"/>
              <w:marTop w:val="0"/>
              <w:marBottom w:val="0"/>
              <w:divBdr>
                <w:top w:val="none" w:sz="0" w:space="0" w:color="auto"/>
                <w:left w:val="none" w:sz="0" w:space="0" w:color="auto"/>
                <w:bottom w:val="none" w:sz="0" w:space="0" w:color="auto"/>
                <w:right w:val="none" w:sz="0" w:space="0" w:color="auto"/>
              </w:divBdr>
            </w:div>
          </w:divsChild>
        </w:div>
        <w:div w:id="1202665173">
          <w:marLeft w:val="0"/>
          <w:marRight w:val="0"/>
          <w:marTop w:val="0"/>
          <w:marBottom w:val="0"/>
          <w:divBdr>
            <w:top w:val="none" w:sz="0" w:space="0" w:color="auto"/>
            <w:left w:val="none" w:sz="0" w:space="0" w:color="auto"/>
            <w:bottom w:val="none" w:sz="0" w:space="0" w:color="auto"/>
            <w:right w:val="none" w:sz="0" w:space="0" w:color="auto"/>
          </w:divBdr>
          <w:divsChild>
            <w:div w:id="1730810650">
              <w:marLeft w:val="0"/>
              <w:marRight w:val="0"/>
              <w:marTop w:val="0"/>
              <w:marBottom w:val="0"/>
              <w:divBdr>
                <w:top w:val="none" w:sz="0" w:space="0" w:color="auto"/>
                <w:left w:val="none" w:sz="0" w:space="0" w:color="auto"/>
                <w:bottom w:val="none" w:sz="0" w:space="0" w:color="auto"/>
                <w:right w:val="none" w:sz="0" w:space="0" w:color="auto"/>
              </w:divBdr>
            </w:div>
          </w:divsChild>
        </w:div>
        <w:div w:id="1210993660">
          <w:marLeft w:val="0"/>
          <w:marRight w:val="0"/>
          <w:marTop w:val="0"/>
          <w:marBottom w:val="0"/>
          <w:divBdr>
            <w:top w:val="none" w:sz="0" w:space="0" w:color="auto"/>
            <w:left w:val="none" w:sz="0" w:space="0" w:color="auto"/>
            <w:bottom w:val="none" w:sz="0" w:space="0" w:color="auto"/>
            <w:right w:val="none" w:sz="0" w:space="0" w:color="auto"/>
          </w:divBdr>
          <w:divsChild>
            <w:div w:id="1806581689">
              <w:marLeft w:val="0"/>
              <w:marRight w:val="0"/>
              <w:marTop w:val="0"/>
              <w:marBottom w:val="0"/>
              <w:divBdr>
                <w:top w:val="none" w:sz="0" w:space="0" w:color="auto"/>
                <w:left w:val="none" w:sz="0" w:space="0" w:color="auto"/>
                <w:bottom w:val="none" w:sz="0" w:space="0" w:color="auto"/>
                <w:right w:val="none" w:sz="0" w:space="0" w:color="auto"/>
              </w:divBdr>
            </w:div>
          </w:divsChild>
        </w:div>
        <w:div w:id="1242107150">
          <w:marLeft w:val="0"/>
          <w:marRight w:val="0"/>
          <w:marTop w:val="0"/>
          <w:marBottom w:val="0"/>
          <w:divBdr>
            <w:top w:val="none" w:sz="0" w:space="0" w:color="auto"/>
            <w:left w:val="none" w:sz="0" w:space="0" w:color="auto"/>
            <w:bottom w:val="none" w:sz="0" w:space="0" w:color="auto"/>
            <w:right w:val="none" w:sz="0" w:space="0" w:color="auto"/>
          </w:divBdr>
          <w:divsChild>
            <w:div w:id="704908971">
              <w:marLeft w:val="0"/>
              <w:marRight w:val="0"/>
              <w:marTop w:val="0"/>
              <w:marBottom w:val="0"/>
              <w:divBdr>
                <w:top w:val="none" w:sz="0" w:space="0" w:color="auto"/>
                <w:left w:val="none" w:sz="0" w:space="0" w:color="auto"/>
                <w:bottom w:val="none" w:sz="0" w:space="0" w:color="auto"/>
                <w:right w:val="none" w:sz="0" w:space="0" w:color="auto"/>
              </w:divBdr>
            </w:div>
          </w:divsChild>
        </w:div>
        <w:div w:id="1302884294">
          <w:marLeft w:val="0"/>
          <w:marRight w:val="0"/>
          <w:marTop w:val="0"/>
          <w:marBottom w:val="0"/>
          <w:divBdr>
            <w:top w:val="none" w:sz="0" w:space="0" w:color="auto"/>
            <w:left w:val="none" w:sz="0" w:space="0" w:color="auto"/>
            <w:bottom w:val="none" w:sz="0" w:space="0" w:color="auto"/>
            <w:right w:val="none" w:sz="0" w:space="0" w:color="auto"/>
          </w:divBdr>
          <w:divsChild>
            <w:div w:id="992179974">
              <w:marLeft w:val="0"/>
              <w:marRight w:val="0"/>
              <w:marTop w:val="0"/>
              <w:marBottom w:val="0"/>
              <w:divBdr>
                <w:top w:val="none" w:sz="0" w:space="0" w:color="auto"/>
                <w:left w:val="none" w:sz="0" w:space="0" w:color="auto"/>
                <w:bottom w:val="none" w:sz="0" w:space="0" w:color="auto"/>
                <w:right w:val="none" w:sz="0" w:space="0" w:color="auto"/>
              </w:divBdr>
            </w:div>
          </w:divsChild>
        </w:div>
        <w:div w:id="1308362157">
          <w:marLeft w:val="0"/>
          <w:marRight w:val="0"/>
          <w:marTop w:val="0"/>
          <w:marBottom w:val="0"/>
          <w:divBdr>
            <w:top w:val="none" w:sz="0" w:space="0" w:color="auto"/>
            <w:left w:val="none" w:sz="0" w:space="0" w:color="auto"/>
            <w:bottom w:val="none" w:sz="0" w:space="0" w:color="auto"/>
            <w:right w:val="none" w:sz="0" w:space="0" w:color="auto"/>
          </w:divBdr>
          <w:divsChild>
            <w:div w:id="964896119">
              <w:marLeft w:val="0"/>
              <w:marRight w:val="0"/>
              <w:marTop w:val="0"/>
              <w:marBottom w:val="0"/>
              <w:divBdr>
                <w:top w:val="none" w:sz="0" w:space="0" w:color="auto"/>
                <w:left w:val="none" w:sz="0" w:space="0" w:color="auto"/>
                <w:bottom w:val="none" w:sz="0" w:space="0" w:color="auto"/>
                <w:right w:val="none" w:sz="0" w:space="0" w:color="auto"/>
              </w:divBdr>
            </w:div>
          </w:divsChild>
        </w:div>
        <w:div w:id="1387754639">
          <w:marLeft w:val="0"/>
          <w:marRight w:val="0"/>
          <w:marTop w:val="0"/>
          <w:marBottom w:val="0"/>
          <w:divBdr>
            <w:top w:val="none" w:sz="0" w:space="0" w:color="auto"/>
            <w:left w:val="none" w:sz="0" w:space="0" w:color="auto"/>
            <w:bottom w:val="none" w:sz="0" w:space="0" w:color="auto"/>
            <w:right w:val="none" w:sz="0" w:space="0" w:color="auto"/>
          </w:divBdr>
          <w:divsChild>
            <w:div w:id="264852805">
              <w:marLeft w:val="0"/>
              <w:marRight w:val="0"/>
              <w:marTop w:val="0"/>
              <w:marBottom w:val="0"/>
              <w:divBdr>
                <w:top w:val="none" w:sz="0" w:space="0" w:color="auto"/>
                <w:left w:val="none" w:sz="0" w:space="0" w:color="auto"/>
                <w:bottom w:val="none" w:sz="0" w:space="0" w:color="auto"/>
                <w:right w:val="none" w:sz="0" w:space="0" w:color="auto"/>
              </w:divBdr>
            </w:div>
          </w:divsChild>
        </w:div>
        <w:div w:id="1399330048">
          <w:marLeft w:val="0"/>
          <w:marRight w:val="0"/>
          <w:marTop w:val="0"/>
          <w:marBottom w:val="0"/>
          <w:divBdr>
            <w:top w:val="none" w:sz="0" w:space="0" w:color="auto"/>
            <w:left w:val="none" w:sz="0" w:space="0" w:color="auto"/>
            <w:bottom w:val="none" w:sz="0" w:space="0" w:color="auto"/>
            <w:right w:val="none" w:sz="0" w:space="0" w:color="auto"/>
          </w:divBdr>
          <w:divsChild>
            <w:div w:id="1955551797">
              <w:marLeft w:val="0"/>
              <w:marRight w:val="0"/>
              <w:marTop w:val="0"/>
              <w:marBottom w:val="0"/>
              <w:divBdr>
                <w:top w:val="none" w:sz="0" w:space="0" w:color="auto"/>
                <w:left w:val="none" w:sz="0" w:space="0" w:color="auto"/>
                <w:bottom w:val="none" w:sz="0" w:space="0" w:color="auto"/>
                <w:right w:val="none" w:sz="0" w:space="0" w:color="auto"/>
              </w:divBdr>
            </w:div>
          </w:divsChild>
        </w:div>
        <w:div w:id="1508053841">
          <w:marLeft w:val="0"/>
          <w:marRight w:val="0"/>
          <w:marTop w:val="0"/>
          <w:marBottom w:val="0"/>
          <w:divBdr>
            <w:top w:val="none" w:sz="0" w:space="0" w:color="auto"/>
            <w:left w:val="none" w:sz="0" w:space="0" w:color="auto"/>
            <w:bottom w:val="none" w:sz="0" w:space="0" w:color="auto"/>
            <w:right w:val="none" w:sz="0" w:space="0" w:color="auto"/>
          </w:divBdr>
          <w:divsChild>
            <w:div w:id="859852024">
              <w:marLeft w:val="0"/>
              <w:marRight w:val="0"/>
              <w:marTop w:val="0"/>
              <w:marBottom w:val="0"/>
              <w:divBdr>
                <w:top w:val="none" w:sz="0" w:space="0" w:color="auto"/>
                <w:left w:val="none" w:sz="0" w:space="0" w:color="auto"/>
                <w:bottom w:val="none" w:sz="0" w:space="0" w:color="auto"/>
                <w:right w:val="none" w:sz="0" w:space="0" w:color="auto"/>
              </w:divBdr>
            </w:div>
          </w:divsChild>
        </w:div>
        <w:div w:id="1508323990">
          <w:marLeft w:val="0"/>
          <w:marRight w:val="0"/>
          <w:marTop w:val="0"/>
          <w:marBottom w:val="0"/>
          <w:divBdr>
            <w:top w:val="none" w:sz="0" w:space="0" w:color="auto"/>
            <w:left w:val="none" w:sz="0" w:space="0" w:color="auto"/>
            <w:bottom w:val="none" w:sz="0" w:space="0" w:color="auto"/>
            <w:right w:val="none" w:sz="0" w:space="0" w:color="auto"/>
          </w:divBdr>
          <w:divsChild>
            <w:div w:id="2006399823">
              <w:marLeft w:val="0"/>
              <w:marRight w:val="0"/>
              <w:marTop w:val="0"/>
              <w:marBottom w:val="0"/>
              <w:divBdr>
                <w:top w:val="none" w:sz="0" w:space="0" w:color="auto"/>
                <w:left w:val="none" w:sz="0" w:space="0" w:color="auto"/>
                <w:bottom w:val="none" w:sz="0" w:space="0" w:color="auto"/>
                <w:right w:val="none" w:sz="0" w:space="0" w:color="auto"/>
              </w:divBdr>
            </w:div>
          </w:divsChild>
        </w:div>
        <w:div w:id="1536582629">
          <w:marLeft w:val="0"/>
          <w:marRight w:val="0"/>
          <w:marTop w:val="0"/>
          <w:marBottom w:val="0"/>
          <w:divBdr>
            <w:top w:val="none" w:sz="0" w:space="0" w:color="auto"/>
            <w:left w:val="none" w:sz="0" w:space="0" w:color="auto"/>
            <w:bottom w:val="none" w:sz="0" w:space="0" w:color="auto"/>
            <w:right w:val="none" w:sz="0" w:space="0" w:color="auto"/>
          </w:divBdr>
          <w:divsChild>
            <w:div w:id="859851627">
              <w:marLeft w:val="0"/>
              <w:marRight w:val="0"/>
              <w:marTop w:val="0"/>
              <w:marBottom w:val="0"/>
              <w:divBdr>
                <w:top w:val="none" w:sz="0" w:space="0" w:color="auto"/>
                <w:left w:val="none" w:sz="0" w:space="0" w:color="auto"/>
                <w:bottom w:val="none" w:sz="0" w:space="0" w:color="auto"/>
                <w:right w:val="none" w:sz="0" w:space="0" w:color="auto"/>
              </w:divBdr>
            </w:div>
          </w:divsChild>
        </w:div>
        <w:div w:id="1583102836">
          <w:marLeft w:val="0"/>
          <w:marRight w:val="0"/>
          <w:marTop w:val="0"/>
          <w:marBottom w:val="0"/>
          <w:divBdr>
            <w:top w:val="none" w:sz="0" w:space="0" w:color="auto"/>
            <w:left w:val="none" w:sz="0" w:space="0" w:color="auto"/>
            <w:bottom w:val="none" w:sz="0" w:space="0" w:color="auto"/>
            <w:right w:val="none" w:sz="0" w:space="0" w:color="auto"/>
          </w:divBdr>
          <w:divsChild>
            <w:div w:id="629633721">
              <w:marLeft w:val="0"/>
              <w:marRight w:val="0"/>
              <w:marTop w:val="0"/>
              <w:marBottom w:val="0"/>
              <w:divBdr>
                <w:top w:val="none" w:sz="0" w:space="0" w:color="auto"/>
                <w:left w:val="none" w:sz="0" w:space="0" w:color="auto"/>
                <w:bottom w:val="none" w:sz="0" w:space="0" w:color="auto"/>
                <w:right w:val="none" w:sz="0" w:space="0" w:color="auto"/>
              </w:divBdr>
            </w:div>
          </w:divsChild>
        </w:div>
        <w:div w:id="1693144380">
          <w:marLeft w:val="0"/>
          <w:marRight w:val="0"/>
          <w:marTop w:val="0"/>
          <w:marBottom w:val="0"/>
          <w:divBdr>
            <w:top w:val="none" w:sz="0" w:space="0" w:color="auto"/>
            <w:left w:val="none" w:sz="0" w:space="0" w:color="auto"/>
            <w:bottom w:val="none" w:sz="0" w:space="0" w:color="auto"/>
            <w:right w:val="none" w:sz="0" w:space="0" w:color="auto"/>
          </w:divBdr>
          <w:divsChild>
            <w:div w:id="2092922681">
              <w:marLeft w:val="0"/>
              <w:marRight w:val="0"/>
              <w:marTop w:val="0"/>
              <w:marBottom w:val="0"/>
              <w:divBdr>
                <w:top w:val="none" w:sz="0" w:space="0" w:color="auto"/>
                <w:left w:val="none" w:sz="0" w:space="0" w:color="auto"/>
                <w:bottom w:val="none" w:sz="0" w:space="0" w:color="auto"/>
                <w:right w:val="none" w:sz="0" w:space="0" w:color="auto"/>
              </w:divBdr>
            </w:div>
          </w:divsChild>
        </w:div>
        <w:div w:id="1746219909">
          <w:marLeft w:val="0"/>
          <w:marRight w:val="0"/>
          <w:marTop w:val="0"/>
          <w:marBottom w:val="0"/>
          <w:divBdr>
            <w:top w:val="none" w:sz="0" w:space="0" w:color="auto"/>
            <w:left w:val="none" w:sz="0" w:space="0" w:color="auto"/>
            <w:bottom w:val="none" w:sz="0" w:space="0" w:color="auto"/>
            <w:right w:val="none" w:sz="0" w:space="0" w:color="auto"/>
          </w:divBdr>
          <w:divsChild>
            <w:div w:id="935214634">
              <w:marLeft w:val="0"/>
              <w:marRight w:val="0"/>
              <w:marTop w:val="0"/>
              <w:marBottom w:val="0"/>
              <w:divBdr>
                <w:top w:val="none" w:sz="0" w:space="0" w:color="auto"/>
                <w:left w:val="none" w:sz="0" w:space="0" w:color="auto"/>
                <w:bottom w:val="none" w:sz="0" w:space="0" w:color="auto"/>
                <w:right w:val="none" w:sz="0" w:space="0" w:color="auto"/>
              </w:divBdr>
            </w:div>
          </w:divsChild>
        </w:div>
        <w:div w:id="1870996257">
          <w:marLeft w:val="0"/>
          <w:marRight w:val="0"/>
          <w:marTop w:val="0"/>
          <w:marBottom w:val="0"/>
          <w:divBdr>
            <w:top w:val="none" w:sz="0" w:space="0" w:color="auto"/>
            <w:left w:val="none" w:sz="0" w:space="0" w:color="auto"/>
            <w:bottom w:val="none" w:sz="0" w:space="0" w:color="auto"/>
            <w:right w:val="none" w:sz="0" w:space="0" w:color="auto"/>
          </w:divBdr>
          <w:divsChild>
            <w:div w:id="2102144002">
              <w:marLeft w:val="0"/>
              <w:marRight w:val="0"/>
              <w:marTop w:val="0"/>
              <w:marBottom w:val="0"/>
              <w:divBdr>
                <w:top w:val="none" w:sz="0" w:space="0" w:color="auto"/>
                <w:left w:val="none" w:sz="0" w:space="0" w:color="auto"/>
                <w:bottom w:val="none" w:sz="0" w:space="0" w:color="auto"/>
                <w:right w:val="none" w:sz="0" w:space="0" w:color="auto"/>
              </w:divBdr>
            </w:div>
          </w:divsChild>
        </w:div>
        <w:div w:id="1933585011">
          <w:marLeft w:val="0"/>
          <w:marRight w:val="0"/>
          <w:marTop w:val="0"/>
          <w:marBottom w:val="0"/>
          <w:divBdr>
            <w:top w:val="none" w:sz="0" w:space="0" w:color="auto"/>
            <w:left w:val="none" w:sz="0" w:space="0" w:color="auto"/>
            <w:bottom w:val="none" w:sz="0" w:space="0" w:color="auto"/>
            <w:right w:val="none" w:sz="0" w:space="0" w:color="auto"/>
          </w:divBdr>
          <w:divsChild>
            <w:div w:id="169953301">
              <w:marLeft w:val="0"/>
              <w:marRight w:val="0"/>
              <w:marTop w:val="0"/>
              <w:marBottom w:val="0"/>
              <w:divBdr>
                <w:top w:val="none" w:sz="0" w:space="0" w:color="auto"/>
                <w:left w:val="none" w:sz="0" w:space="0" w:color="auto"/>
                <w:bottom w:val="none" w:sz="0" w:space="0" w:color="auto"/>
                <w:right w:val="none" w:sz="0" w:space="0" w:color="auto"/>
              </w:divBdr>
            </w:div>
          </w:divsChild>
        </w:div>
        <w:div w:id="1944266616">
          <w:marLeft w:val="0"/>
          <w:marRight w:val="0"/>
          <w:marTop w:val="0"/>
          <w:marBottom w:val="0"/>
          <w:divBdr>
            <w:top w:val="none" w:sz="0" w:space="0" w:color="auto"/>
            <w:left w:val="none" w:sz="0" w:space="0" w:color="auto"/>
            <w:bottom w:val="none" w:sz="0" w:space="0" w:color="auto"/>
            <w:right w:val="none" w:sz="0" w:space="0" w:color="auto"/>
          </w:divBdr>
          <w:divsChild>
            <w:div w:id="1528525885">
              <w:marLeft w:val="0"/>
              <w:marRight w:val="0"/>
              <w:marTop w:val="0"/>
              <w:marBottom w:val="0"/>
              <w:divBdr>
                <w:top w:val="none" w:sz="0" w:space="0" w:color="auto"/>
                <w:left w:val="none" w:sz="0" w:space="0" w:color="auto"/>
                <w:bottom w:val="none" w:sz="0" w:space="0" w:color="auto"/>
                <w:right w:val="none" w:sz="0" w:space="0" w:color="auto"/>
              </w:divBdr>
            </w:div>
          </w:divsChild>
        </w:div>
        <w:div w:id="1946375939">
          <w:marLeft w:val="0"/>
          <w:marRight w:val="0"/>
          <w:marTop w:val="0"/>
          <w:marBottom w:val="0"/>
          <w:divBdr>
            <w:top w:val="none" w:sz="0" w:space="0" w:color="auto"/>
            <w:left w:val="none" w:sz="0" w:space="0" w:color="auto"/>
            <w:bottom w:val="none" w:sz="0" w:space="0" w:color="auto"/>
            <w:right w:val="none" w:sz="0" w:space="0" w:color="auto"/>
          </w:divBdr>
          <w:divsChild>
            <w:div w:id="318733127">
              <w:marLeft w:val="0"/>
              <w:marRight w:val="0"/>
              <w:marTop w:val="0"/>
              <w:marBottom w:val="0"/>
              <w:divBdr>
                <w:top w:val="none" w:sz="0" w:space="0" w:color="auto"/>
                <w:left w:val="none" w:sz="0" w:space="0" w:color="auto"/>
                <w:bottom w:val="none" w:sz="0" w:space="0" w:color="auto"/>
                <w:right w:val="none" w:sz="0" w:space="0" w:color="auto"/>
              </w:divBdr>
            </w:div>
          </w:divsChild>
        </w:div>
        <w:div w:id="2026906945">
          <w:marLeft w:val="0"/>
          <w:marRight w:val="0"/>
          <w:marTop w:val="0"/>
          <w:marBottom w:val="0"/>
          <w:divBdr>
            <w:top w:val="none" w:sz="0" w:space="0" w:color="auto"/>
            <w:left w:val="none" w:sz="0" w:space="0" w:color="auto"/>
            <w:bottom w:val="none" w:sz="0" w:space="0" w:color="auto"/>
            <w:right w:val="none" w:sz="0" w:space="0" w:color="auto"/>
          </w:divBdr>
          <w:divsChild>
            <w:div w:id="820272288">
              <w:marLeft w:val="0"/>
              <w:marRight w:val="0"/>
              <w:marTop w:val="0"/>
              <w:marBottom w:val="0"/>
              <w:divBdr>
                <w:top w:val="none" w:sz="0" w:space="0" w:color="auto"/>
                <w:left w:val="none" w:sz="0" w:space="0" w:color="auto"/>
                <w:bottom w:val="none" w:sz="0" w:space="0" w:color="auto"/>
                <w:right w:val="none" w:sz="0" w:space="0" w:color="auto"/>
              </w:divBdr>
            </w:div>
          </w:divsChild>
        </w:div>
        <w:div w:id="2060548449">
          <w:marLeft w:val="0"/>
          <w:marRight w:val="0"/>
          <w:marTop w:val="0"/>
          <w:marBottom w:val="0"/>
          <w:divBdr>
            <w:top w:val="none" w:sz="0" w:space="0" w:color="auto"/>
            <w:left w:val="none" w:sz="0" w:space="0" w:color="auto"/>
            <w:bottom w:val="none" w:sz="0" w:space="0" w:color="auto"/>
            <w:right w:val="none" w:sz="0" w:space="0" w:color="auto"/>
          </w:divBdr>
          <w:divsChild>
            <w:div w:id="2127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4087968">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36634378">
      <w:bodyDiv w:val="1"/>
      <w:marLeft w:val="0"/>
      <w:marRight w:val="0"/>
      <w:marTop w:val="0"/>
      <w:marBottom w:val="0"/>
      <w:divBdr>
        <w:top w:val="none" w:sz="0" w:space="0" w:color="auto"/>
        <w:left w:val="none" w:sz="0" w:space="0" w:color="auto"/>
        <w:bottom w:val="none" w:sz="0" w:space="0" w:color="auto"/>
        <w:right w:val="none" w:sz="0" w:space="0" w:color="auto"/>
      </w:divBdr>
      <w:divsChild>
        <w:div w:id="1181890822">
          <w:marLeft w:val="605"/>
          <w:marRight w:val="0"/>
          <w:marTop w:val="0"/>
          <w:marBottom w:val="0"/>
          <w:divBdr>
            <w:top w:val="none" w:sz="0" w:space="0" w:color="auto"/>
            <w:left w:val="none" w:sz="0" w:space="0" w:color="auto"/>
            <w:bottom w:val="none" w:sz="0" w:space="0" w:color="auto"/>
            <w:right w:val="none" w:sz="0" w:space="0" w:color="auto"/>
          </w:divBdr>
        </w:div>
        <w:div w:id="2132623278">
          <w:marLeft w:val="605"/>
          <w:marRight w:val="0"/>
          <w:marTop w:val="0"/>
          <w:marBottom w:val="0"/>
          <w:divBdr>
            <w:top w:val="none" w:sz="0" w:space="0" w:color="auto"/>
            <w:left w:val="none" w:sz="0" w:space="0" w:color="auto"/>
            <w:bottom w:val="none" w:sz="0" w:space="0" w:color="auto"/>
            <w:right w:val="none" w:sz="0" w:space="0" w:color="auto"/>
          </w:divBdr>
        </w:div>
      </w:divsChild>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89275951">
      <w:bodyDiv w:val="1"/>
      <w:marLeft w:val="0"/>
      <w:marRight w:val="0"/>
      <w:marTop w:val="0"/>
      <w:marBottom w:val="0"/>
      <w:divBdr>
        <w:top w:val="none" w:sz="0" w:space="0" w:color="auto"/>
        <w:left w:val="none" w:sz="0" w:space="0" w:color="auto"/>
        <w:bottom w:val="none" w:sz="0" w:space="0" w:color="auto"/>
        <w:right w:val="none" w:sz="0" w:space="0" w:color="auto"/>
      </w:divBdr>
      <w:divsChild>
        <w:div w:id="62531016">
          <w:marLeft w:val="0"/>
          <w:marRight w:val="0"/>
          <w:marTop w:val="0"/>
          <w:marBottom w:val="0"/>
          <w:divBdr>
            <w:top w:val="none" w:sz="0" w:space="0" w:color="auto"/>
            <w:left w:val="none" w:sz="0" w:space="0" w:color="auto"/>
            <w:bottom w:val="none" w:sz="0" w:space="0" w:color="auto"/>
            <w:right w:val="none" w:sz="0" w:space="0" w:color="auto"/>
          </w:divBdr>
        </w:div>
        <w:div w:id="91441007">
          <w:marLeft w:val="0"/>
          <w:marRight w:val="0"/>
          <w:marTop w:val="0"/>
          <w:marBottom w:val="0"/>
          <w:divBdr>
            <w:top w:val="none" w:sz="0" w:space="0" w:color="auto"/>
            <w:left w:val="none" w:sz="0" w:space="0" w:color="auto"/>
            <w:bottom w:val="none" w:sz="0" w:space="0" w:color="auto"/>
            <w:right w:val="none" w:sz="0" w:space="0" w:color="auto"/>
          </w:divBdr>
        </w:div>
        <w:div w:id="205138937">
          <w:marLeft w:val="0"/>
          <w:marRight w:val="0"/>
          <w:marTop w:val="0"/>
          <w:marBottom w:val="0"/>
          <w:divBdr>
            <w:top w:val="none" w:sz="0" w:space="0" w:color="auto"/>
            <w:left w:val="none" w:sz="0" w:space="0" w:color="auto"/>
            <w:bottom w:val="none" w:sz="0" w:space="0" w:color="auto"/>
            <w:right w:val="none" w:sz="0" w:space="0" w:color="auto"/>
          </w:divBdr>
        </w:div>
        <w:div w:id="227300471">
          <w:marLeft w:val="0"/>
          <w:marRight w:val="0"/>
          <w:marTop w:val="0"/>
          <w:marBottom w:val="0"/>
          <w:divBdr>
            <w:top w:val="none" w:sz="0" w:space="0" w:color="auto"/>
            <w:left w:val="none" w:sz="0" w:space="0" w:color="auto"/>
            <w:bottom w:val="none" w:sz="0" w:space="0" w:color="auto"/>
            <w:right w:val="none" w:sz="0" w:space="0" w:color="auto"/>
          </w:divBdr>
        </w:div>
        <w:div w:id="262154361">
          <w:marLeft w:val="0"/>
          <w:marRight w:val="0"/>
          <w:marTop w:val="0"/>
          <w:marBottom w:val="0"/>
          <w:divBdr>
            <w:top w:val="none" w:sz="0" w:space="0" w:color="auto"/>
            <w:left w:val="none" w:sz="0" w:space="0" w:color="auto"/>
            <w:bottom w:val="none" w:sz="0" w:space="0" w:color="auto"/>
            <w:right w:val="none" w:sz="0" w:space="0" w:color="auto"/>
          </w:divBdr>
        </w:div>
        <w:div w:id="331374023">
          <w:marLeft w:val="0"/>
          <w:marRight w:val="0"/>
          <w:marTop w:val="0"/>
          <w:marBottom w:val="0"/>
          <w:divBdr>
            <w:top w:val="none" w:sz="0" w:space="0" w:color="auto"/>
            <w:left w:val="none" w:sz="0" w:space="0" w:color="auto"/>
            <w:bottom w:val="none" w:sz="0" w:space="0" w:color="auto"/>
            <w:right w:val="none" w:sz="0" w:space="0" w:color="auto"/>
          </w:divBdr>
        </w:div>
        <w:div w:id="910845406">
          <w:marLeft w:val="0"/>
          <w:marRight w:val="0"/>
          <w:marTop w:val="0"/>
          <w:marBottom w:val="0"/>
          <w:divBdr>
            <w:top w:val="none" w:sz="0" w:space="0" w:color="auto"/>
            <w:left w:val="none" w:sz="0" w:space="0" w:color="auto"/>
            <w:bottom w:val="none" w:sz="0" w:space="0" w:color="auto"/>
            <w:right w:val="none" w:sz="0" w:space="0" w:color="auto"/>
          </w:divBdr>
        </w:div>
        <w:div w:id="1032220780">
          <w:marLeft w:val="0"/>
          <w:marRight w:val="0"/>
          <w:marTop w:val="0"/>
          <w:marBottom w:val="0"/>
          <w:divBdr>
            <w:top w:val="none" w:sz="0" w:space="0" w:color="auto"/>
            <w:left w:val="none" w:sz="0" w:space="0" w:color="auto"/>
            <w:bottom w:val="none" w:sz="0" w:space="0" w:color="auto"/>
            <w:right w:val="none" w:sz="0" w:space="0" w:color="auto"/>
          </w:divBdr>
        </w:div>
        <w:div w:id="1235580499">
          <w:marLeft w:val="0"/>
          <w:marRight w:val="0"/>
          <w:marTop w:val="0"/>
          <w:marBottom w:val="0"/>
          <w:divBdr>
            <w:top w:val="none" w:sz="0" w:space="0" w:color="auto"/>
            <w:left w:val="none" w:sz="0" w:space="0" w:color="auto"/>
            <w:bottom w:val="none" w:sz="0" w:space="0" w:color="auto"/>
            <w:right w:val="none" w:sz="0" w:space="0" w:color="auto"/>
          </w:divBdr>
        </w:div>
        <w:div w:id="1330448773">
          <w:marLeft w:val="0"/>
          <w:marRight w:val="0"/>
          <w:marTop w:val="0"/>
          <w:marBottom w:val="0"/>
          <w:divBdr>
            <w:top w:val="none" w:sz="0" w:space="0" w:color="auto"/>
            <w:left w:val="none" w:sz="0" w:space="0" w:color="auto"/>
            <w:bottom w:val="none" w:sz="0" w:space="0" w:color="auto"/>
            <w:right w:val="none" w:sz="0" w:space="0" w:color="auto"/>
          </w:divBdr>
        </w:div>
        <w:div w:id="1581258952">
          <w:marLeft w:val="0"/>
          <w:marRight w:val="0"/>
          <w:marTop w:val="0"/>
          <w:marBottom w:val="0"/>
          <w:divBdr>
            <w:top w:val="none" w:sz="0" w:space="0" w:color="auto"/>
            <w:left w:val="none" w:sz="0" w:space="0" w:color="auto"/>
            <w:bottom w:val="none" w:sz="0" w:space="0" w:color="auto"/>
            <w:right w:val="none" w:sz="0" w:space="0" w:color="auto"/>
          </w:divBdr>
        </w:div>
        <w:div w:id="1734349385">
          <w:marLeft w:val="0"/>
          <w:marRight w:val="0"/>
          <w:marTop w:val="0"/>
          <w:marBottom w:val="0"/>
          <w:divBdr>
            <w:top w:val="none" w:sz="0" w:space="0" w:color="auto"/>
            <w:left w:val="none" w:sz="0" w:space="0" w:color="auto"/>
            <w:bottom w:val="none" w:sz="0" w:space="0" w:color="auto"/>
            <w:right w:val="none" w:sz="0" w:space="0" w:color="auto"/>
          </w:divBdr>
        </w:div>
        <w:div w:id="1951425033">
          <w:marLeft w:val="0"/>
          <w:marRight w:val="0"/>
          <w:marTop w:val="0"/>
          <w:marBottom w:val="0"/>
          <w:divBdr>
            <w:top w:val="none" w:sz="0" w:space="0" w:color="auto"/>
            <w:left w:val="none" w:sz="0" w:space="0" w:color="auto"/>
            <w:bottom w:val="none" w:sz="0" w:space="0" w:color="auto"/>
            <w:right w:val="none" w:sz="0" w:space="0" w:color="auto"/>
          </w:divBdr>
        </w:div>
        <w:div w:id="2068845090">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37502675">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1341113">
      <w:bodyDiv w:val="1"/>
      <w:marLeft w:val="0"/>
      <w:marRight w:val="0"/>
      <w:marTop w:val="0"/>
      <w:marBottom w:val="0"/>
      <w:divBdr>
        <w:top w:val="none" w:sz="0" w:space="0" w:color="auto"/>
        <w:left w:val="none" w:sz="0" w:space="0" w:color="auto"/>
        <w:bottom w:val="none" w:sz="0" w:space="0" w:color="auto"/>
        <w:right w:val="none" w:sz="0" w:space="0" w:color="auto"/>
      </w:divBdr>
      <w:divsChild>
        <w:div w:id="18623397">
          <w:marLeft w:val="0"/>
          <w:marRight w:val="0"/>
          <w:marTop w:val="0"/>
          <w:marBottom w:val="0"/>
          <w:divBdr>
            <w:top w:val="none" w:sz="0" w:space="0" w:color="auto"/>
            <w:left w:val="none" w:sz="0" w:space="0" w:color="auto"/>
            <w:bottom w:val="none" w:sz="0" w:space="0" w:color="auto"/>
            <w:right w:val="none" w:sz="0" w:space="0" w:color="auto"/>
          </w:divBdr>
        </w:div>
        <w:div w:id="1607729405">
          <w:marLeft w:val="0"/>
          <w:marRight w:val="0"/>
          <w:marTop w:val="0"/>
          <w:marBottom w:val="0"/>
          <w:divBdr>
            <w:top w:val="none" w:sz="0" w:space="0" w:color="auto"/>
            <w:left w:val="none" w:sz="0" w:space="0" w:color="auto"/>
            <w:bottom w:val="none" w:sz="0" w:space="0" w:color="auto"/>
            <w:right w:val="none" w:sz="0" w:space="0" w:color="auto"/>
          </w:divBdr>
        </w:div>
        <w:div w:id="1868911359">
          <w:marLeft w:val="0"/>
          <w:marRight w:val="0"/>
          <w:marTop w:val="0"/>
          <w:marBottom w:val="0"/>
          <w:divBdr>
            <w:top w:val="none" w:sz="0" w:space="0" w:color="auto"/>
            <w:left w:val="none" w:sz="0" w:space="0" w:color="auto"/>
            <w:bottom w:val="none" w:sz="0" w:space="0" w:color="auto"/>
            <w:right w:val="none" w:sz="0" w:space="0" w:color="auto"/>
          </w:divBdr>
        </w:div>
      </w:divsChild>
    </w:div>
    <w:div w:id="864708101">
      <w:bodyDiv w:val="1"/>
      <w:marLeft w:val="0"/>
      <w:marRight w:val="0"/>
      <w:marTop w:val="0"/>
      <w:marBottom w:val="0"/>
      <w:divBdr>
        <w:top w:val="none" w:sz="0" w:space="0" w:color="auto"/>
        <w:left w:val="none" w:sz="0" w:space="0" w:color="auto"/>
        <w:bottom w:val="none" w:sz="0" w:space="0" w:color="auto"/>
        <w:right w:val="none" w:sz="0" w:space="0" w:color="auto"/>
      </w:divBdr>
      <w:divsChild>
        <w:div w:id="907233013">
          <w:marLeft w:val="605"/>
          <w:marRight w:val="0"/>
          <w:marTop w:val="0"/>
          <w:marBottom w:val="0"/>
          <w:divBdr>
            <w:top w:val="none" w:sz="0" w:space="0" w:color="auto"/>
            <w:left w:val="none" w:sz="0" w:space="0" w:color="auto"/>
            <w:bottom w:val="none" w:sz="0" w:space="0" w:color="auto"/>
            <w:right w:val="none" w:sz="0" w:space="0" w:color="auto"/>
          </w:divBdr>
        </w:div>
        <w:div w:id="983580340">
          <w:marLeft w:val="605"/>
          <w:marRight w:val="0"/>
          <w:marTop w:val="0"/>
          <w:marBottom w:val="0"/>
          <w:divBdr>
            <w:top w:val="none" w:sz="0" w:space="0" w:color="auto"/>
            <w:left w:val="none" w:sz="0" w:space="0" w:color="auto"/>
            <w:bottom w:val="none" w:sz="0" w:space="0" w:color="auto"/>
            <w:right w:val="none" w:sz="0" w:space="0" w:color="auto"/>
          </w:divBdr>
        </w:div>
        <w:div w:id="1944146647">
          <w:marLeft w:val="605"/>
          <w:marRight w:val="0"/>
          <w:marTop w:val="0"/>
          <w:marBottom w:val="0"/>
          <w:divBdr>
            <w:top w:val="none" w:sz="0" w:space="0" w:color="auto"/>
            <w:left w:val="none" w:sz="0" w:space="0" w:color="auto"/>
            <w:bottom w:val="none" w:sz="0" w:space="0" w:color="auto"/>
            <w:right w:val="none" w:sz="0" w:space="0" w:color="auto"/>
          </w:divBdr>
        </w:div>
      </w:divsChild>
    </w:div>
    <w:div w:id="892733700">
      <w:bodyDiv w:val="1"/>
      <w:marLeft w:val="0"/>
      <w:marRight w:val="0"/>
      <w:marTop w:val="0"/>
      <w:marBottom w:val="0"/>
      <w:divBdr>
        <w:top w:val="none" w:sz="0" w:space="0" w:color="auto"/>
        <w:left w:val="none" w:sz="0" w:space="0" w:color="auto"/>
        <w:bottom w:val="none" w:sz="0" w:space="0" w:color="auto"/>
        <w:right w:val="none" w:sz="0" w:space="0" w:color="auto"/>
      </w:divBdr>
      <w:divsChild>
        <w:div w:id="911546941">
          <w:marLeft w:val="0"/>
          <w:marRight w:val="0"/>
          <w:marTop w:val="0"/>
          <w:marBottom w:val="0"/>
          <w:divBdr>
            <w:top w:val="none" w:sz="0" w:space="0" w:color="auto"/>
            <w:left w:val="none" w:sz="0" w:space="0" w:color="auto"/>
            <w:bottom w:val="none" w:sz="0" w:space="0" w:color="auto"/>
            <w:right w:val="none" w:sz="0" w:space="0" w:color="auto"/>
          </w:divBdr>
        </w:div>
        <w:div w:id="1267036759">
          <w:marLeft w:val="0"/>
          <w:marRight w:val="0"/>
          <w:marTop w:val="0"/>
          <w:marBottom w:val="0"/>
          <w:divBdr>
            <w:top w:val="none" w:sz="0" w:space="0" w:color="auto"/>
            <w:left w:val="none" w:sz="0" w:space="0" w:color="auto"/>
            <w:bottom w:val="none" w:sz="0" w:space="0" w:color="auto"/>
            <w:right w:val="none" w:sz="0" w:space="0" w:color="auto"/>
          </w:divBdr>
        </w:div>
      </w:divsChild>
    </w:div>
    <w:div w:id="909078236">
      <w:bodyDiv w:val="1"/>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 w:id="1416436152">
          <w:marLeft w:val="0"/>
          <w:marRight w:val="0"/>
          <w:marTop w:val="0"/>
          <w:marBottom w:val="0"/>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8097319">
      <w:bodyDiv w:val="1"/>
      <w:marLeft w:val="0"/>
      <w:marRight w:val="0"/>
      <w:marTop w:val="0"/>
      <w:marBottom w:val="0"/>
      <w:divBdr>
        <w:top w:val="none" w:sz="0" w:space="0" w:color="auto"/>
        <w:left w:val="none" w:sz="0" w:space="0" w:color="auto"/>
        <w:bottom w:val="none" w:sz="0" w:space="0" w:color="auto"/>
        <w:right w:val="none" w:sz="0" w:space="0" w:color="auto"/>
      </w:divBdr>
    </w:div>
    <w:div w:id="941449056">
      <w:bodyDiv w:val="1"/>
      <w:marLeft w:val="0"/>
      <w:marRight w:val="0"/>
      <w:marTop w:val="0"/>
      <w:marBottom w:val="0"/>
      <w:divBdr>
        <w:top w:val="none" w:sz="0" w:space="0" w:color="auto"/>
        <w:left w:val="none" w:sz="0" w:space="0" w:color="auto"/>
        <w:bottom w:val="none" w:sz="0" w:space="0" w:color="auto"/>
        <w:right w:val="none" w:sz="0" w:space="0" w:color="auto"/>
      </w:divBdr>
    </w:div>
    <w:div w:id="947931686">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85889158">
      <w:bodyDiv w:val="1"/>
      <w:marLeft w:val="0"/>
      <w:marRight w:val="0"/>
      <w:marTop w:val="0"/>
      <w:marBottom w:val="0"/>
      <w:divBdr>
        <w:top w:val="none" w:sz="0" w:space="0" w:color="auto"/>
        <w:left w:val="none" w:sz="0" w:space="0" w:color="auto"/>
        <w:bottom w:val="none" w:sz="0" w:space="0" w:color="auto"/>
        <w:right w:val="none" w:sz="0" w:space="0" w:color="auto"/>
      </w:divBdr>
      <w:divsChild>
        <w:div w:id="210112979">
          <w:marLeft w:val="0"/>
          <w:marRight w:val="0"/>
          <w:marTop w:val="0"/>
          <w:marBottom w:val="0"/>
          <w:divBdr>
            <w:top w:val="none" w:sz="0" w:space="0" w:color="auto"/>
            <w:left w:val="none" w:sz="0" w:space="0" w:color="auto"/>
            <w:bottom w:val="none" w:sz="0" w:space="0" w:color="auto"/>
            <w:right w:val="none" w:sz="0" w:space="0" w:color="auto"/>
          </w:divBdr>
        </w:div>
        <w:div w:id="275841429">
          <w:marLeft w:val="0"/>
          <w:marRight w:val="0"/>
          <w:marTop w:val="0"/>
          <w:marBottom w:val="0"/>
          <w:divBdr>
            <w:top w:val="none" w:sz="0" w:space="0" w:color="auto"/>
            <w:left w:val="none" w:sz="0" w:space="0" w:color="auto"/>
            <w:bottom w:val="none" w:sz="0" w:space="0" w:color="auto"/>
            <w:right w:val="none" w:sz="0" w:space="0" w:color="auto"/>
          </w:divBdr>
        </w:div>
        <w:div w:id="1439333698">
          <w:marLeft w:val="0"/>
          <w:marRight w:val="0"/>
          <w:marTop w:val="0"/>
          <w:marBottom w:val="0"/>
          <w:divBdr>
            <w:top w:val="none" w:sz="0" w:space="0" w:color="auto"/>
            <w:left w:val="none" w:sz="0" w:space="0" w:color="auto"/>
            <w:bottom w:val="none" w:sz="0" w:space="0" w:color="auto"/>
            <w:right w:val="none" w:sz="0" w:space="0" w:color="auto"/>
          </w:divBdr>
        </w:div>
        <w:div w:id="1555385739">
          <w:marLeft w:val="0"/>
          <w:marRight w:val="0"/>
          <w:marTop w:val="0"/>
          <w:marBottom w:val="0"/>
          <w:divBdr>
            <w:top w:val="none" w:sz="0" w:space="0" w:color="auto"/>
            <w:left w:val="none" w:sz="0" w:space="0" w:color="auto"/>
            <w:bottom w:val="none" w:sz="0" w:space="0" w:color="auto"/>
            <w:right w:val="none" w:sz="0" w:space="0" w:color="auto"/>
          </w:divBdr>
        </w:div>
        <w:div w:id="1636181408">
          <w:marLeft w:val="0"/>
          <w:marRight w:val="0"/>
          <w:marTop w:val="0"/>
          <w:marBottom w:val="0"/>
          <w:divBdr>
            <w:top w:val="none" w:sz="0" w:space="0" w:color="auto"/>
            <w:left w:val="none" w:sz="0" w:space="0" w:color="auto"/>
            <w:bottom w:val="none" w:sz="0" w:space="0" w:color="auto"/>
            <w:right w:val="none" w:sz="0" w:space="0" w:color="auto"/>
          </w:divBdr>
        </w:div>
      </w:divsChild>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26905874">
      <w:bodyDiv w:val="1"/>
      <w:marLeft w:val="0"/>
      <w:marRight w:val="0"/>
      <w:marTop w:val="0"/>
      <w:marBottom w:val="0"/>
      <w:divBdr>
        <w:top w:val="none" w:sz="0" w:space="0" w:color="auto"/>
        <w:left w:val="none" w:sz="0" w:space="0" w:color="auto"/>
        <w:bottom w:val="none" w:sz="0" w:space="0" w:color="auto"/>
        <w:right w:val="none" w:sz="0" w:space="0" w:color="auto"/>
      </w:divBdr>
      <w:divsChild>
        <w:div w:id="1400322195">
          <w:marLeft w:val="0"/>
          <w:marRight w:val="0"/>
          <w:marTop w:val="0"/>
          <w:marBottom w:val="0"/>
          <w:divBdr>
            <w:top w:val="none" w:sz="0" w:space="0" w:color="auto"/>
            <w:left w:val="none" w:sz="0" w:space="0" w:color="auto"/>
            <w:bottom w:val="none" w:sz="0" w:space="0" w:color="auto"/>
            <w:right w:val="none" w:sz="0" w:space="0" w:color="auto"/>
          </w:divBdr>
        </w:div>
        <w:div w:id="2060932991">
          <w:marLeft w:val="0"/>
          <w:marRight w:val="0"/>
          <w:marTop w:val="0"/>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173274">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sChild>
        <w:div w:id="141317011">
          <w:marLeft w:val="418"/>
          <w:marRight w:val="0"/>
          <w:marTop w:val="0"/>
          <w:marBottom w:val="0"/>
          <w:divBdr>
            <w:top w:val="none" w:sz="0" w:space="0" w:color="auto"/>
            <w:left w:val="none" w:sz="0" w:space="0" w:color="auto"/>
            <w:bottom w:val="none" w:sz="0" w:space="0" w:color="auto"/>
            <w:right w:val="none" w:sz="0" w:space="0" w:color="auto"/>
          </w:divBdr>
        </w:div>
        <w:div w:id="1983999527">
          <w:marLeft w:val="418"/>
          <w:marRight w:val="0"/>
          <w:marTop w:val="0"/>
          <w:marBottom w:val="0"/>
          <w:divBdr>
            <w:top w:val="none" w:sz="0" w:space="0" w:color="auto"/>
            <w:left w:val="none" w:sz="0" w:space="0" w:color="auto"/>
            <w:bottom w:val="none" w:sz="0" w:space="0" w:color="auto"/>
            <w:right w:val="none" w:sz="0" w:space="0" w:color="auto"/>
          </w:divBdr>
        </w:div>
      </w:divsChild>
    </w:div>
    <w:div w:id="1113745958">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1916276">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1093461">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8422532">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163005150">
      <w:bodyDiv w:val="1"/>
      <w:marLeft w:val="0"/>
      <w:marRight w:val="0"/>
      <w:marTop w:val="0"/>
      <w:marBottom w:val="0"/>
      <w:divBdr>
        <w:top w:val="none" w:sz="0" w:space="0" w:color="auto"/>
        <w:left w:val="none" w:sz="0" w:space="0" w:color="auto"/>
        <w:bottom w:val="none" w:sz="0" w:space="0" w:color="auto"/>
        <w:right w:val="none" w:sz="0" w:space="0" w:color="auto"/>
      </w:divBdr>
      <w:divsChild>
        <w:div w:id="67656785">
          <w:marLeft w:val="0"/>
          <w:marRight w:val="0"/>
          <w:marTop w:val="0"/>
          <w:marBottom w:val="0"/>
          <w:divBdr>
            <w:top w:val="none" w:sz="0" w:space="0" w:color="auto"/>
            <w:left w:val="none" w:sz="0" w:space="0" w:color="auto"/>
            <w:bottom w:val="none" w:sz="0" w:space="0" w:color="auto"/>
            <w:right w:val="none" w:sz="0" w:space="0" w:color="auto"/>
          </w:divBdr>
          <w:divsChild>
            <w:div w:id="333844451">
              <w:marLeft w:val="0"/>
              <w:marRight w:val="0"/>
              <w:marTop w:val="0"/>
              <w:marBottom w:val="0"/>
              <w:divBdr>
                <w:top w:val="none" w:sz="0" w:space="0" w:color="auto"/>
                <w:left w:val="none" w:sz="0" w:space="0" w:color="auto"/>
                <w:bottom w:val="none" w:sz="0" w:space="0" w:color="auto"/>
                <w:right w:val="none" w:sz="0" w:space="0" w:color="auto"/>
              </w:divBdr>
            </w:div>
          </w:divsChild>
        </w:div>
        <w:div w:id="194738681">
          <w:marLeft w:val="0"/>
          <w:marRight w:val="0"/>
          <w:marTop w:val="0"/>
          <w:marBottom w:val="0"/>
          <w:divBdr>
            <w:top w:val="none" w:sz="0" w:space="0" w:color="auto"/>
            <w:left w:val="none" w:sz="0" w:space="0" w:color="auto"/>
            <w:bottom w:val="none" w:sz="0" w:space="0" w:color="auto"/>
            <w:right w:val="none" w:sz="0" w:space="0" w:color="auto"/>
          </w:divBdr>
          <w:divsChild>
            <w:div w:id="318004447">
              <w:marLeft w:val="0"/>
              <w:marRight w:val="0"/>
              <w:marTop w:val="0"/>
              <w:marBottom w:val="0"/>
              <w:divBdr>
                <w:top w:val="none" w:sz="0" w:space="0" w:color="auto"/>
                <w:left w:val="none" w:sz="0" w:space="0" w:color="auto"/>
                <w:bottom w:val="none" w:sz="0" w:space="0" w:color="auto"/>
                <w:right w:val="none" w:sz="0" w:space="0" w:color="auto"/>
              </w:divBdr>
            </w:div>
          </w:divsChild>
        </w:div>
        <w:div w:id="198671079">
          <w:marLeft w:val="0"/>
          <w:marRight w:val="0"/>
          <w:marTop w:val="0"/>
          <w:marBottom w:val="0"/>
          <w:divBdr>
            <w:top w:val="none" w:sz="0" w:space="0" w:color="auto"/>
            <w:left w:val="none" w:sz="0" w:space="0" w:color="auto"/>
            <w:bottom w:val="none" w:sz="0" w:space="0" w:color="auto"/>
            <w:right w:val="none" w:sz="0" w:space="0" w:color="auto"/>
          </w:divBdr>
          <w:divsChild>
            <w:div w:id="324942102">
              <w:marLeft w:val="0"/>
              <w:marRight w:val="0"/>
              <w:marTop w:val="0"/>
              <w:marBottom w:val="0"/>
              <w:divBdr>
                <w:top w:val="none" w:sz="0" w:space="0" w:color="auto"/>
                <w:left w:val="none" w:sz="0" w:space="0" w:color="auto"/>
                <w:bottom w:val="none" w:sz="0" w:space="0" w:color="auto"/>
                <w:right w:val="none" w:sz="0" w:space="0" w:color="auto"/>
              </w:divBdr>
            </w:div>
          </w:divsChild>
        </w:div>
        <w:div w:id="853760347">
          <w:marLeft w:val="0"/>
          <w:marRight w:val="0"/>
          <w:marTop w:val="0"/>
          <w:marBottom w:val="0"/>
          <w:divBdr>
            <w:top w:val="none" w:sz="0" w:space="0" w:color="auto"/>
            <w:left w:val="none" w:sz="0" w:space="0" w:color="auto"/>
            <w:bottom w:val="none" w:sz="0" w:space="0" w:color="auto"/>
            <w:right w:val="none" w:sz="0" w:space="0" w:color="auto"/>
          </w:divBdr>
          <w:divsChild>
            <w:div w:id="87579619">
              <w:marLeft w:val="0"/>
              <w:marRight w:val="0"/>
              <w:marTop w:val="0"/>
              <w:marBottom w:val="0"/>
              <w:divBdr>
                <w:top w:val="none" w:sz="0" w:space="0" w:color="auto"/>
                <w:left w:val="none" w:sz="0" w:space="0" w:color="auto"/>
                <w:bottom w:val="none" w:sz="0" w:space="0" w:color="auto"/>
                <w:right w:val="none" w:sz="0" w:space="0" w:color="auto"/>
              </w:divBdr>
            </w:div>
          </w:divsChild>
        </w:div>
        <w:div w:id="1548371790">
          <w:marLeft w:val="0"/>
          <w:marRight w:val="0"/>
          <w:marTop w:val="0"/>
          <w:marBottom w:val="0"/>
          <w:divBdr>
            <w:top w:val="none" w:sz="0" w:space="0" w:color="auto"/>
            <w:left w:val="none" w:sz="0" w:space="0" w:color="auto"/>
            <w:bottom w:val="none" w:sz="0" w:space="0" w:color="auto"/>
            <w:right w:val="none" w:sz="0" w:space="0" w:color="auto"/>
          </w:divBdr>
          <w:divsChild>
            <w:div w:id="649746857">
              <w:marLeft w:val="0"/>
              <w:marRight w:val="0"/>
              <w:marTop w:val="0"/>
              <w:marBottom w:val="0"/>
              <w:divBdr>
                <w:top w:val="none" w:sz="0" w:space="0" w:color="auto"/>
                <w:left w:val="none" w:sz="0" w:space="0" w:color="auto"/>
                <w:bottom w:val="none" w:sz="0" w:space="0" w:color="auto"/>
                <w:right w:val="none" w:sz="0" w:space="0" w:color="auto"/>
              </w:divBdr>
            </w:div>
          </w:divsChild>
        </w:div>
        <w:div w:id="1872065962">
          <w:marLeft w:val="0"/>
          <w:marRight w:val="0"/>
          <w:marTop w:val="0"/>
          <w:marBottom w:val="0"/>
          <w:divBdr>
            <w:top w:val="none" w:sz="0" w:space="0" w:color="auto"/>
            <w:left w:val="none" w:sz="0" w:space="0" w:color="auto"/>
            <w:bottom w:val="none" w:sz="0" w:space="0" w:color="auto"/>
            <w:right w:val="none" w:sz="0" w:space="0" w:color="auto"/>
          </w:divBdr>
          <w:divsChild>
            <w:div w:id="739012795">
              <w:marLeft w:val="0"/>
              <w:marRight w:val="0"/>
              <w:marTop w:val="0"/>
              <w:marBottom w:val="0"/>
              <w:divBdr>
                <w:top w:val="none" w:sz="0" w:space="0" w:color="auto"/>
                <w:left w:val="none" w:sz="0" w:space="0" w:color="auto"/>
                <w:bottom w:val="none" w:sz="0" w:space="0" w:color="auto"/>
                <w:right w:val="none" w:sz="0" w:space="0" w:color="auto"/>
              </w:divBdr>
            </w:div>
          </w:divsChild>
        </w:div>
        <w:div w:id="1909344625">
          <w:marLeft w:val="0"/>
          <w:marRight w:val="0"/>
          <w:marTop w:val="0"/>
          <w:marBottom w:val="0"/>
          <w:divBdr>
            <w:top w:val="none" w:sz="0" w:space="0" w:color="auto"/>
            <w:left w:val="none" w:sz="0" w:space="0" w:color="auto"/>
            <w:bottom w:val="none" w:sz="0" w:space="0" w:color="auto"/>
            <w:right w:val="none" w:sz="0" w:space="0" w:color="auto"/>
          </w:divBdr>
          <w:divsChild>
            <w:div w:id="10617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7265">
      <w:bodyDiv w:val="1"/>
      <w:marLeft w:val="0"/>
      <w:marRight w:val="0"/>
      <w:marTop w:val="0"/>
      <w:marBottom w:val="0"/>
      <w:divBdr>
        <w:top w:val="none" w:sz="0" w:space="0" w:color="auto"/>
        <w:left w:val="none" w:sz="0" w:space="0" w:color="auto"/>
        <w:bottom w:val="none" w:sz="0" w:space="0" w:color="auto"/>
        <w:right w:val="none" w:sz="0" w:space="0" w:color="auto"/>
      </w:divBdr>
    </w:div>
    <w:div w:id="1181774762">
      <w:bodyDiv w:val="1"/>
      <w:marLeft w:val="0"/>
      <w:marRight w:val="0"/>
      <w:marTop w:val="0"/>
      <w:marBottom w:val="0"/>
      <w:divBdr>
        <w:top w:val="none" w:sz="0" w:space="0" w:color="auto"/>
        <w:left w:val="none" w:sz="0" w:space="0" w:color="auto"/>
        <w:bottom w:val="none" w:sz="0" w:space="0" w:color="auto"/>
        <w:right w:val="none" w:sz="0" w:space="0" w:color="auto"/>
      </w:divBdr>
    </w:div>
    <w:div w:id="1182234703">
      <w:bodyDiv w:val="1"/>
      <w:marLeft w:val="0"/>
      <w:marRight w:val="0"/>
      <w:marTop w:val="0"/>
      <w:marBottom w:val="0"/>
      <w:divBdr>
        <w:top w:val="none" w:sz="0" w:space="0" w:color="auto"/>
        <w:left w:val="none" w:sz="0" w:space="0" w:color="auto"/>
        <w:bottom w:val="none" w:sz="0" w:space="0" w:color="auto"/>
        <w:right w:val="none" w:sz="0" w:space="0" w:color="auto"/>
      </w:divBdr>
      <w:divsChild>
        <w:div w:id="266891261">
          <w:marLeft w:val="1397"/>
          <w:marRight w:val="0"/>
          <w:marTop w:val="0"/>
          <w:marBottom w:val="0"/>
          <w:divBdr>
            <w:top w:val="none" w:sz="0" w:space="0" w:color="auto"/>
            <w:left w:val="none" w:sz="0" w:space="0" w:color="auto"/>
            <w:bottom w:val="none" w:sz="0" w:space="0" w:color="auto"/>
            <w:right w:val="none" w:sz="0" w:space="0" w:color="auto"/>
          </w:divBdr>
        </w:div>
        <w:div w:id="307171524">
          <w:marLeft w:val="446"/>
          <w:marRight w:val="0"/>
          <w:marTop w:val="0"/>
          <w:marBottom w:val="0"/>
          <w:divBdr>
            <w:top w:val="none" w:sz="0" w:space="0" w:color="auto"/>
            <w:left w:val="none" w:sz="0" w:space="0" w:color="auto"/>
            <w:bottom w:val="none" w:sz="0" w:space="0" w:color="auto"/>
            <w:right w:val="none" w:sz="0" w:space="0" w:color="auto"/>
          </w:divBdr>
        </w:div>
        <w:div w:id="810484108">
          <w:marLeft w:val="1397"/>
          <w:marRight w:val="0"/>
          <w:marTop w:val="0"/>
          <w:marBottom w:val="0"/>
          <w:divBdr>
            <w:top w:val="none" w:sz="0" w:space="0" w:color="auto"/>
            <w:left w:val="none" w:sz="0" w:space="0" w:color="auto"/>
            <w:bottom w:val="none" w:sz="0" w:space="0" w:color="auto"/>
            <w:right w:val="none" w:sz="0" w:space="0" w:color="auto"/>
          </w:divBdr>
        </w:div>
        <w:div w:id="1422870662">
          <w:marLeft w:val="446"/>
          <w:marRight w:val="0"/>
          <w:marTop w:val="0"/>
          <w:marBottom w:val="0"/>
          <w:divBdr>
            <w:top w:val="none" w:sz="0" w:space="0" w:color="auto"/>
            <w:left w:val="none" w:sz="0" w:space="0" w:color="auto"/>
            <w:bottom w:val="none" w:sz="0" w:space="0" w:color="auto"/>
            <w:right w:val="none" w:sz="0" w:space="0" w:color="auto"/>
          </w:divBdr>
        </w:div>
      </w:divsChild>
    </w:div>
    <w:div w:id="1186867081">
      <w:bodyDiv w:val="1"/>
      <w:marLeft w:val="0"/>
      <w:marRight w:val="0"/>
      <w:marTop w:val="0"/>
      <w:marBottom w:val="0"/>
      <w:divBdr>
        <w:top w:val="none" w:sz="0" w:space="0" w:color="auto"/>
        <w:left w:val="none" w:sz="0" w:space="0" w:color="auto"/>
        <w:bottom w:val="none" w:sz="0" w:space="0" w:color="auto"/>
        <w:right w:val="none" w:sz="0" w:space="0" w:color="auto"/>
      </w:divBdr>
      <w:divsChild>
        <w:div w:id="579754586">
          <w:marLeft w:val="0"/>
          <w:marRight w:val="0"/>
          <w:marTop w:val="0"/>
          <w:marBottom w:val="0"/>
          <w:divBdr>
            <w:top w:val="none" w:sz="0" w:space="0" w:color="auto"/>
            <w:left w:val="none" w:sz="0" w:space="0" w:color="auto"/>
            <w:bottom w:val="none" w:sz="0" w:space="0" w:color="auto"/>
            <w:right w:val="none" w:sz="0" w:space="0" w:color="auto"/>
          </w:divBdr>
        </w:div>
        <w:div w:id="1288780645">
          <w:marLeft w:val="0"/>
          <w:marRight w:val="0"/>
          <w:marTop w:val="0"/>
          <w:marBottom w:val="0"/>
          <w:divBdr>
            <w:top w:val="none" w:sz="0" w:space="0" w:color="auto"/>
            <w:left w:val="none" w:sz="0" w:space="0" w:color="auto"/>
            <w:bottom w:val="none" w:sz="0" w:space="0" w:color="auto"/>
            <w:right w:val="none" w:sz="0" w:space="0" w:color="auto"/>
          </w:divBdr>
        </w:div>
        <w:div w:id="1485003647">
          <w:marLeft w:val="0"/>
          <w:marRight w:val="0"/>
          <w:marTop w:val="0"/>
          <w:marBottom w:val="0"/>
          <w:divBdr>
            <w:top w:val="none" w:sz="0" w:space="0" w:color="auto"/>
            <w:left w:val="none" w:sz="0" w:space="0" w:color="auto"/>
            <w:bottom w:val="none" w:sz="0" w:space="0" w:color="auto"/>
            <w:right w:val="none" w:sz="0" w:space="0" w:color="auto"/>
          </w:divBdr>
        </w:div>
      </w:divsChild>
    </w:div>
    <w:div w:id="1208101282">
      <w:bodyDiv w:val="1"/>
      <w:marLeft w:val="0"/>
      <w:marRight w:val="0"/>
      <w:marTop w:val="0"/>
      <w:marBottom w:val="0"/>
      <w:divBdr>
        <w:top w:val="none" w:sz="0" w:space="0" w:color="auto"/>
        <w:left w:val="none" w:sz="0" w:space="0" w:color="auto"/>
        <w:bottom w:val="none" w:sz="0" w:space="0" w:color="auto"/>
        <w:right w:val="none" w:sz="0" w:space="0" w:color="auto"/>
      </w:divBdr>
      <w:divsChild>
        <w:div w:id="221989343">
          <w:marLeft w:val="0"/>
          <w:marRight w:val="0"/>
          <w:marTop w:val="0"/>
          <w:marBottom w:val="0"/>
          <w:divBdr>
            <w:top w:val="none" w:sz="0" w:space="0" w:color="auto"/>
            <w:left w:val="none" w:sz="0" w:space="0" w:color="auto"/>
            <w:bottom w:val="none" w:sz="0" w:space="0" w:color="auto"/>
            <w:right w:val="none" w:sz="0" w:space="0" w:color="auto"/>
          </w:divBdr>
        </w:div>
        <w:div w:id="1119450242">
          <w:marLeft w:val="0"/>
          <w:marRight w:val="0"/>
          <w:marTop w:val="0"/>
          <w:marBottom w:val="0"/>
          <w:divBdr>
            <w:top w:val="none" w:sz="0" w:space="0" w:color="auto"/>
            <w:left w:val="none" w:sz="0" w:space="0" w:color="auto"/>
            <w:bottom w:val="none" w:sz="0" w:space="0" w:color="auto"/>
            <w:right w:val="none" w:sz="0" w:space="0" w:color="auto"/>
          </w:divBdr>
        </w:div>
        <w:div w:id="2068382875">
          <w:marLeft w:val="0"/>
          <w:marRight w:val="0"/>
          <w:marTop w:val="0"/>
          <w:marBottom w:val="0"/>
          <w:divBdr>
            <w:top w:val="none" w:sz="0" w:space="0" w:color="auto"/>
            <w:left w:val="none" w:sz="0" w:space="0" w:color="auto"/>
            <w:bottom w:val="none" w:sz="0" w:space="0" w:color="auto"/>
            <w:right w:val="none" w:sz="0" w:space="0" w:color="auto"/>
          </w:divBdr>
        </w:div>
      </w:divsChild>
    </w:div>
    <w:div w:id="1208251654">
      <w:bodyDiv w:val="1"/>
      <w:marLeft w:val="0"/>
      <w:marRight w:val="0"/>
      <w:marTop w:val="0"/>
      <w:marBottom w:val="0"/>
      <w:divBdr>
        <w:top w:val="none" w:sz="0" w:space="0" w:color="auto"/>
        <w:left w:val="none" w:sz="0" w:space="0" w:color="auto"/>
        <w:bottom w:val="none" w:sz="0" w:space="0" w:color="auto"/>
        <w:right w:val="none" w:sz="0" w:space="0" w:color="auto"/>
      </w:divBdr>
      <w:divsChild>
        <w:div w:id="763452409">
          <w:marLeft w:val="0"/>
          <w:marRight w:val="0"/>
          <w:marTop w:val="0"/>
          <w:marBottom w:val="0"/>
          <w:divBdr>
            <w:top w:val="none" w:sz="0" w:space="0" w:color="auto"/>
            <w:left w:val="none" w:sz="0" w:space="0" w:color="auto"/>
            <w:bottom w:val="none" w:sz="0" w:space="0" w:color="auto"/>
            <w:right w:val="none" w:sz="0" w:space="0" w:color="auto"/>
          </w:divBdr>
        </w:div>
        <w:div w:id="916211148">
          <w:marLeft w:val="0"/>
          <w:marRight w:val="0"/>
          <w:marTop w:val="0"/>
          <w:marBottom w:val="0"/>
          <w:divBdr>
            <w:top w:val="none" w:sz="0" w:space="0" w:color="auto"/>
            <w:left w:val="none" w:sz="0" w:space="0" w:color="auto"/>
            <w:bottom w:val="none" w:sz="0" w:space="0" w:color="auto"/>
            <w:right w:val="none" w:sz="0" w:space="0" w:color="auto"/>
          </w:divBdr>
        </w:div>
        <w:div w:id="1943998810">
          <w:marLeft w:val="0"/>
          <w:marRight w:val="0"/>
          <w:marTop w:val="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64339125">
      <w:bodyDiv w:val="1"/>
      <w:marLeft w:val="0"/>
      <w:marRight w:val="0"/>
      <w:marTop w:val="0"/>
      <w:marBottom w:val="0"/>
      <w:divBdr>
        <w:top w:val="none" w:sz="0" w:space="0" w:color="auto"/>
        <w:left w:val="none" w:sz="0" w:space="0" w:color="auto"/>
        <w:bottom w:val="none" w:sz="0" w:space="0" w:color="auto"/>
        <w:right w:val="none" w:sz="0" w:space="0" w:color="auto"/>
      </w:divBdr>
      <w:divsChild>
        <w:div w:id="646592892">
          <w:marLeft w:val="0"/>
          <w:marRight w:val="0"/>
          <w:marTop w:val="0"/>
          <w:marBottom w:val="0"/>
          <w:divBdr>
            <w:top w:val="none" w:sz="0" w:space="0" w:color="auto"/>
            <w:left w:val="none" w:sz="0" w:space="0" w:color="auto"/>
            <w:bottom w:val="none" w:sz="0" w:space="0" w:color="auto"/>
            <w:right w:val="none" w:sz="0" w:space="0" w:color="auto"/>
          </w:divBdr>
        </w:div>
        <w:div w:id="783646474">
          <w:marLeft w:val="0"/>
          <w:marRight w:val="0"/>
          <w:marTop w:val="0"/>
          <w:marBottom w:val="0"/>
          <w:divBdr>
            <w:top w:val="none" w:sz="0" w:space="0" w:color="auto"/>
            <w:left w:val="none" w:sz="0" w:space="0" w:color="auto"/>
            <w:bottom w:val="none" w:sz="0" w:space="0" w:color="auto"/>
            <w:right w:val="none" w:sz="0" w:space="0" w:color="auto"/>
          </w:divBdr>
        </w:div>
        <w:div w:id="1129012647">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2111077757">
          <w:marLeft w:val="0"/>
          <w:marRight w:val="0"/>
          <w:marTop w:val="0"/>
          <w:marBottom w:val="0"/>
          <w:divBdr>
            <w:top w:val="none" w:sz="0" w:space="0" w:color="auto"/>
            <w:left w:val="none" w:sz="0" w:space="0" w:color="auto"/>
            <w:bottom w:val="none" w:sz="0" w:space="0" w:color="auto"/>
            <w:right w:val="none" w:sz="0" w:space="0" w:color="auto"/>
          </w:divBdr>
        </w:div>
      </w:divsChild>
    </w:div>
    <w:div w:id="1265069639">
      <w:bodyDiv w:val="1"/>
      <w:marLeft w:val="0"/>
      <w:marRight w:val="0"/>
      <w:marTop w:val="0"/>
      <w:marBottom w:val="0"/>
      <w:divBdr>
        <w:top w:val="none" w:sz="0" w:space="0" w:color="auto"/>
        <w:left w:val="none" w:sz="0" w:space="0" w:color="auto"/>
        <w:bottom w:val="none" w:sz="0" w:space="0" w:color="auto"/>
        <w:right w:val="none" w:sz="0" w:space="0" w:color="auto"/>
      </w:divBdr>
    </w:div>
    <w:div w:id="1271861272">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72009187">
      <w:bodyDiv w:val="1"/>
      <w:marLeft w:val="0"/>
      <w:marRight w:val="0"/>
      <w:marTop w:val="0"/>
      <w:marBottom w:val="0"/>
      <w:divBdr>
        <w:top w:val="none" w:sz="0" w:space="0" w:color="auto"/>
        <w:left w:val="none" w:sz="0" w:space="0" w:color="auto"/>
        <w:bottom w:val="none" w:sz="0" w:space="0" w:color="auto"/>
        <w:right w:val="none" w:sz="0" w:space="0" w:color="auto"/>
      </w:divBdr>
      <w:divsChild>
        <w:div w:id="1268736352">
          <w:marLeft w:val="0"/>
          <w:marRight w:val="0"/>
          <w:marTop w:val="0"/>
          <w:marBottom w:val="0"/>
          <w:divBdr>
            <w:top w:val="none" w:sz="0" w:space="0" w:color="auto"/>
            <w:left w:val="none" w:sz="0" w:space="0" w:color="auto"/>
            <w:bottom w:val="none" w:sz="0" w:space="0" w:color="auto"/>
            <w:right w:val="none" w:sz="0" w:space="0" w:color="auto"/>
          </w:divBdr>
        </w:div>
        <w:div w:id="1623417751">
          <w:marLeft w:val="0"/>
          <w:marRight w:val="0"/>
          <w:marTop w:val="0"/>
          <w:marBottom w:val="0"/>
          <w:divBdr>
            <w:top w:val="none" w:sz="0" w:space="0" w:color="auto"/>
            <w:left w:val="none" w:sz="0" w:space="0" w:color="auto"/>
            <w:bottom w:val="none" w:sz="0" w:space="0" w:color="auto"/>
            <w:right w:val="none" w:sz="0" w:space="0" w:color="auto"/>
          </w:divBdr>
          <w:divsChild>
            <w:div w:id="2061829593">
              <w:marLeft w:val="-75"/>
              <w:marRight w:val="0"/>
              <w:marTop w:val="30"/>
              <w:marBottom w:val="30"/>
              <w:divBdr>
                <w:top w:val="none" w:sz="0" w:space="0" w:color="auto"/>
                <w:left w:val="none" w:sz="0" w:space="0" w:color="auto"/>
                <w:bottom w:val="none" w:sz="0" w:space="0" w:color="auto"/>
                <w:right w:val="none" w:sz="0" w:space="0" w:color="auto"/>
              </w:divBdr>
              <w:divsChild>
                <w:div w:id="227427560">
                  <w:marLeft w:val="0"/>
                  <w:marRight w:val="0"/>
                  <w:marTop w:val="0"/>
                  <w:marBottom w:val="0"/>
                  <w:divBdr>
                    <w:top w:val="none" w:sz="0" w:space="0" w:color="auto"/>
                    <w:left w:val="none" w:sz="0" w:space="0" w:color="auto"/>
                    <w:bottom w:val="none" w:sz="0" w:space="0" w:color="auto"/>
                    <w:right w:val="none" w:sz="0" w:space="0" w:color="auto"/>
                  </w:divBdr>
                  <w:divsChild>
                    <w:div w:id="1583753863">
                      <w:marLeft w:val="0"/>
                      <w:marRight w:val="0"/>
                      <w:marTop w:val="0"/>
                      <w:marBottom w:val="0"/>
                      <w:divBdr>
                        <w:top w:val="none" w:sz="0" w:space="0" w:color="auto"/>
                        <w:left w:val="none" w:sz="0" w:space="0" w:color="auto"/>
                        <w:bottom w:val="none" w:sz="0" w:space="0" w:color="auto"/>
                        <w:right w:val="none" w:sz="0" w:space="0" w:color="auto"/>
                      </w:divBdr>
                    </w:div>
                  </w:divsChild>
                </w:div>
                <w:div w:id="302541371">
                  <w:marLeft w:val="0"/>
                  <w:marRight w:val="0"/>
                  <w:marTop w:val="0"/>
                  <w:marBottom w:val="0"/>
                  <w:divBdr>
                    <w:top w:val="none" w:sz="0" w:space="0" w:color="auto"/>
                    <w:left w:val="none" w:sz="0" w:space="0" w:color="auto"/>
                    <w:bottom w:val="none" w:sz="0" w:space="0" w:color="auto"/>
                    <w:right w:val="none" w:sz="0" w:space="0" w:color="auto"/>
                  </w:divBdr>
                  <w:divsChild>
                    <w:div w:id="590699221">
                      <w:marLeft w:val="0"/>
                      <w:marRight w:val="0"/>
                      <w:marTop w:val="0"/>
                      <w:marBottom w:val="0"/>
                      <w:divBdr>
                        <w:top w:val="none" w:sz="0" w:space="0" w:color="auto"/>
                        <w:left w:val="none" w:sz="0" w:space="0" w:color="auto"/>
                        <w:bottom w:val="none" w:sz="0" w:space="0" w:color="auto"/>
                        <w:right w:val="none" w:sz="0" w:space="0" w:color="auto"/>
                      </w:divBdr>
                    </w:div>
                    <w:div w:id="1401176719">
                      <w:marLeft w:val="0"/>
                      <w:marRight w:val="0"/>
                      <w:marTop w:val="0"/>
                      <w:marBottom w:val="0"/>
                      <w:divBdr>
                        <w:top w:val="none" w:sz="0" w:space="0" w:color="auto"/>
                        <w:left w:val="none" w:sz="0" w:space="0" w:color="auto"/>
                        <w:bottom w:val="none" w:sz="0" w:space="0" w:color="auto"/>
                        <w:right w:val="none" w:sz="0" w:space="0" w:color="auto"/>
                      </w:divBdr>
                    </w:div>
                  </w:divsChild>
                </w:div>
                <w:div w:id="336273152">
                  <w:marLeft w:val="0"/>
                  <w:marRight w:val="0"/>
                  <w:marTop w:val="0"/>
                  <w:marBottom w:val="0"/>
                  <w:divBdr>
                    <w:top w:val="none" w:sz="0" w:space="0" w:color="auto"/>
                    <w:left w:val="none" w:sz="0" w:space="0" w:color="auto"/>
                    <w:bottom w:val="none" w:sz="0" w:space="0" w:color="auto"/>
                    <w:right w:val="none" w:sz="0" w:space="0" w:color="auto"/>
                  </w:divBdr>
                  <w:divsChild>
                    <w:div w:id="1585726466">
                      <w:marLeft w:val="0"/>
                      <w:marRight w:val="0"/>
                      <w:marTop w:val="0"/>
                      <w:marBottom w:val="0"/>
                      <w:divBdr>
                        <w:top w:val="none" w:sz="0" w:space="0" w:color="auto"/>
                        <w:left w:val="none" w:sz="0" w:space="0" w:color="auto"/>
                        <w:bottom w:val="none" w:sz="0" w:space="0" w:color="auto"/>
                        <w:right w:val="none" w:sz="0" w:space="0" w:color="auto"/>
                      </w:divBdr>
                    </w:div>
                  </w:divsChild>
                </w:div>
                <w:div w:id="488598818">
                  <w:marLeft w:val="0"/>
                  <w:marRight w:val="0"/>
                  <w:marTop w:val="0"/>
                  <w:marBottom w:val="0"/>
                  <w:divBdr>
                    <w:top w:val="none" w:sz="0" w:space="0" w:color="auto"/>
                    <w:left w:val="none" w:sz="0" w:space="0" w:color="auto"/>
                    <w:bottom w:val="none" w:sz="0" w:space="0" w:color="auto"/>
                    <w:right w:val="none" w:sz="0" w:space="0" w:color="auto"/>
                  </w:divBdr>
                  <w:divsChild>
                    <w:div w:id="168640091">
                      <w:marLeft w:val="0"/>
                      <w:marRight w:val="0"/>
                      <w:marTop w:val="0"/>
                      <w:marBottom w:val="0"/>
                      <w:divBdr>
                        <w:top w:val="none" w:sz="0" w:space="0" w:color="auto"/>
                        <w:left w:val="none" w:sz="0" w:space="0" w:color="auto"/>
                        <w:bottom w:val="none" w:sz="0" w:space="0" w:color="auto"/>
                        <w:right w:val="none" w:sz="0" w:space="0" w:color="auto"/>
                      </w:divBdr>
                    </w:div>
                    <w:div w:id="902788115">
                      <w:marLeft w:val="0"/>
                      <w:marRight w:val="0"/>
                      <w:marTop w:val="0"/>
                      <w:marBottom w:val="0"/>
                      <w:divBdr>
                        <w:top w:val="none" w:sz="0" w:space="0" w:color="auto"/>
                        <w:left w:val="none" w:sz="0" w:space="0" w:color="auto"/>
                        <w:bottom w:val="none" w:sz="0" w:space="0" w:color="auto"/>
                        <w:right w:val="none" w:sz="0" w:space="0" w:color="auto"/>
                      </w:divBdr>
                    </w:div>
                  </w:divsChild>
                </w:div>
                <w:div w:id="609169639">
                  <w:marLeft w:val="0"/>
                  <w:marRight w:val="0"/>
                  <w:marTop w:val="0"/>
                  <w:marBottom w:val="0"/>
                  <w:divBdr>
                    <w:top w:val="none" w:sz="0" w:space="0" w:color="auto"/>
                    <w:left w:val="none" w:sz="0" w:space="0" w:color="auto"/>
                    <w:bottom w:val="none" w:sz="0" w:space="0" w:color="auto"/>
                    <w:right w:val="none" w:sz="0" w:space="0" w:color="auto"/>
                  </w:divBdr>
                  <w:divsChild>
                    <w:div w:id="1523780885">
                      <w:marLeft w:val="0"/>
                      <w:marRight w:val="0"/>
                      <w:marTop w:val="0"/>
                      <w:marBottom w:val="0"/>
                      <w:divBdr>
                        <w:top w:val="none" w:sz="0" w:space="0" w:color="auto"/>
                        <w:left w:val="none" w:sz="0" w:space="0" w:color="auto"/>
                        <w:bottom w:val="none" w:sz="0" w:space="0" w:color="auto"/>
                        <w:right w:val="none" w:sz="0" w:space="0" w:color="auto"/>
                      </w:divBdr>
                    </w:div>
                    <w:div w:id="1741053596">
                      <w:marLeft w:val="0"/>
                      <w:marRight w:val="0"/>
                      <w:marTop w:val="0"/>
                      <w:marBottom w:val="0"/>
                      <w:divBdr>
                        <w:top w:val="none" w:sz="0" w:space="0" w:color="auto"/>
                        <w:left w:val="none" w:sz="0" w:space="0" w:color="auto"/>
                        <w:bottom w:val="none" w:sz="0" w:space="0" w:color="auto"/>
                        <w:right w:val="none" w:sz="0" w:space="0" w:color="auto"/>
                      </w:divBdr>
                    </w:div>
                  </w:divsChild>
                </w:div>
                <w:div w:id="658191244">
                  <w:marLeft w:val="0"/>
                  <w:marRight w:val="0"/>
                  <w:marTop w:val="0"/>
                  <w:marBottom w:val="0"/>
                  <w:divBdr>
                    <w:top w:val="none" w:sz="0" w:space="0" w:color="auto"/>
                    <w:left w:val="none" w:sz="0" w:space="0" w:color="auto"/>
                    <w:bottom w:val="none" w:sz="0" w:space="0" w:color="auto"/>
                    <w:right w:val="none" w:sz="0" w:space="0" w:color="auto"/>
                  </w:divBdr>
                  <w:divsChild>
                    <w:div w:id="537086766">
                      <w:marLeft w:val="0"/>
                      <w:marRight w:val="0"/>
                      <w:marTop w:val="0"/>
                      <w:marBottom w:val="0"/>
                      <w:divBdr>
                        <w:top w:val="none" w:sz="0" w:space="0" w:color="auto"/>
                        <w:left w:val="none" w:sz="0" w:space="0" w:color="auto"/>
                        <w:bottom w:val="none" w:sz="0" w:space="0" w:color="auto"/>
                        <w:right w:val="none" w:sz="0" w:space="0" w:color="auto"/>
                      </w:divBdr>
                    </w:div>
                    <w:div w:id="1308124333">
                      <w:marLeft w:val="0"/>
                      <w:marRight w:val="0"/>
                      <w:marTop w:val="0"/>
                      <w:marBottom w:val="0"/>
                      <w:divBdr>
                        <w:top w:val="none" w:sz="0" w:space="0" w:color="auto"/>
                        <w:left w:val="none" w:sz="0" w:space="0" w:color="auto"/>
                        <w:bottom w:val="none" w:sz="0" w:space="0" w:color="auto"/>
                        <w:right w:val="none" w:sz="0" w:space="0" w:color="auto"/>
                      </w:divBdr>
                    </w:div>
                    <w:div w:id="1432050462">
                      <w:marLeft w:val="0"/>
                      <w:marRight w:val="0"/>
                      <w:marTop w:val="0"/>
                      <w:marBottom w:val="0"/>
                      <w:divBdr>
                        <w:top w:val="none" w:sz="0" w:space="0" w:color="auto"/>
                        <w:left w:val="none" w:sz="0" w:space="0" w:color="auto"/>
                        <w:bottom w:val="none" w:sz="0" w:space="0" w:color="auto"/>
                        <w:right w:val="none" w:sz="0" w:space="0" w:color="auto"/>
                      </w:divBdr>
                    </w:div>
                    <w:div w:id="2050765885">
                      <w:marLeft w:val="0"/>
                      <w:marRight w:val="0"/>
                      <w:marTop w:val="0"/>
                      <w:marBottom w:val="0"/>
                      <w:divBdr>
                        <w:top w:val="none" w:sz="0" w:space="0" w:color="auto"/>
                        <w:left w:val="none" w:sz="0" w:space="0" w:color="auto"/>
                        <w:bottom w:val="none" w:sz="0" w:space="0" w:color="auto"/>
                        <w:right w:val="none" w:sz="0" w:space="0" w:color="auto"/>
                      </w:divBdr>
                    </w:div>
                  </w:divsChild>
                </w:div>
                <w:div w:id="715466997">
                  <w:marLeft w:val="0"/>
                  <w:marRight w:val="0"/>
                  <w:marTop w:val="0"/>
                  <w:marBottom w:val="0"/>
                  <w:divBdr>
                    <w:top w:val="none" w:sz="0" w:space="0" w:color="auto"/>
                    <w:left w:val="none" w:sz="0" w:space="0" w:color="auto"/>
                    <w:bottom w:val="none" w:sz="0" w:space="0" w:color="auto"/>
                    <w:right w:val="none" w:sz="0" w:space="0" w:color="auto"/>
                  </w:divBdr>
                  <w:divsChild>
                    <w:div w:id="1719471833">
                      <w:marLeft w:val="0"/>
                      <w:marRight w:val="0"/>
                      <w:marTop w:val="0"/>
                      <w:marBottom w:val="0"/>
                      <w:divBdr>
                        <w:top w:val="none" w:sz="0" w:space="0" w:color="auto"/>
                        <w:left w:val="none" w:sz="0" w:space="0" w:color="auto"/>
                        <w:bottom w:val="none" w:sz="0" w:space="0" w:color="auto"/>
                        <w:right w:val="none" w:sz="0" w:space="0" w:color="auto"/>
                      </w:divBdr>
                    </w:div>
                  </w:divsChild>
                </w:div>
                <w:div w:id="805708974">
                  <w:marLeft w:val="0"/>
                  <w:marRight w:val="0"/>
                  <w:marTop w:val="0"/>
                  <w:marBottom w:val="0"/>
                  <w:divBdr>
                    <w:top w:val="none" w:sz="0" w:space="0" w:color="auto"/>
                    <w:left w:val="none" w:sz="0" w:space="0" w:color="auto"/>
                    <w:bottom w:val="none" w:sz="0" w:space="0" w:color="auto"/>
                    <w:right w:val="none" w:sz="0" w:space="0" w:color="auto"/>
                  </w:divBdr>
                  <w:divsChild>
                    <w:div w:id="713581733">
                      <w:marLeft w:val="0"/>
                      <w:marRight w:val="0"/>
                      <w:marTop w:val="0"/>
                      <w:marBottom w:val="0"/>
                      <w:divBdr>
                        <w:top w:val="none" w:sz="0" w:space="0" w:color="auto"/>
                        <w:left w:val="none" w:sz="0" w:space="0" w:color="auto"/>
                        <w:bottom w:val="none" w:sz="0" w:space="0" w:color="auto"/>
                        <w:right w:val="none" w:sz="0" w:space="0" w:color="auto"/>
                      </w:divBdr>
                    </w:div>
                  </w:divsChild>
                </w:div>
                <w:div w:id="875198997">
                  <w:marLeft w:val="0"/>
                  <w:marRight w:val="0"/>
                  <w:marTop w:val="0"/>
                  <w:marBottom w:val="0"/>
                  <w:divBdr>
                    <w:top w:val="none" w:sz="0" w:space="0" w:color="auto"/>
                    <w:left w:val="none" w:sz="0" w:space="0" w:color="auto"/>
                    <w:bottom w:val="none" w:sz="0" w:space="0" w:color="auto"/>
                    <w:right w:val="none" w:sz="0" w:space="0" w:color="auto"/>
                  </w:divBdr>
                  <w:divsChild>
                    <w:div w:id="888418659">
                      <w:marLeft w:val="0"/>
                      <w:marRight w:val="0"/>
                      <w:marTop w:val="0"/>
                      <w:marBottom w:val="0"/>
                      <w:divBdr>
                        <w:top w:val="none" w:sz="0" w:space="0" w:color="auto"/>
                        <w:left w:val="none" w:sz="0" w:space="0" w:color="auto"/>
                        <w:bottom w:val="none" w:sz="0" w:space="0" w:color="auto"/>
                        <w:right w:val="none" w:sz="0" w:space="0" w:color="auto"/>
                      </w:divBdr>
                    </w:div>
                  </w:divsChild>
                </w:div>
                <w:div w:id="1189489521">
                  <w:marLeft w:val="0"/>
                  <w:marRight w:val="0"/>
                  <w:marTop w:val="0"/>
                  <w:marBottom w:val="0"/>
                  <w:divBdr>
                    <w:top w:val="none" w:sz="0" w:space="0" w:color="auto"/>
                    <w:left w:val="none" w:sz="0" w:space="0" w:color="auto"/>
                    <w:bottom w:val="none" w:sz="0" w:space="0" w:color="auto"/>
                    <w:right w:val="none" w:sz="0" w:space="0" w:color="auto"/>
                  </w:divBdr>
                  <w:divsChild>
                    <w:div w:id="238440562">
                      <w:marLeft w:val="0"/>
                      <w:marRight w:val="0"/>
                      <w:marTop w:val="0"/>
                      <w:marBottom w:val="0"/>
                      <w:divBdr>
                        <w:top w:val="none" w:sz="0" w:space="0" w:color="auto"/>
                        <w:left w:val="none" w:sz="0" w:space="0" w:color="auto"/>
                        <w:bottom w:val="none" w:sz="0" w:space="0" w:color="auto"/>
                        <w:right w:val="none" w:sz="0" w:space="0" w:color="auto"/>
                      </w:divBdr>
                    </w:div>
                  </w:divsChild>
                </w:div>
                <w:div w:id="1226601107">
                  <w:marLeft w:val="0"/>
                  <w:marRight w:val="0"/>
                  <w:marTop w:val="0"/>
                  <w:marBottom w:val="0"/>
                  <w:divBdr>
                    <w:top w:val="none" w:sz="0" w:space="0" w:color="auto"/>
                    <w:left w:val="none" w:sz="0" w:space="0" w:color="auto"/>
                    <w:bottom w:val="none" w:sz="0" w:space="0" w:color="auto"/>
                    <w:right w:val="none" w:sz="0" w:space="0" w:color="auto"/>
                  </w:divBdr>
                  <w:divsChild>
                    <w:div w:id="1770663534">
                      <w:marLeft w:val="0"/>
                      <w:marRight w:val="0"/>
                      <w:marTop w:val="0"/>
                      <w:marBottom w:val="0"/>
                      <w:divBdr>
                        <w:top w:val="none" w:sz="0" w:space="0" w:color="auto"/>
                        <w:left w:val="none" w:sz="0" w:space="0" w:color="auto"/>
                        <w:bottom w:val="none" w:sz="0" w:space="0" w:color="auto"/>
                        <w:right w:val="none" w:sz="0" w:space="0" w:color="auto"/>
                      </w:divBdr>
                    </w:div>
                  </w:divsChild>
                </w:div>
                <w:div w:id="1235168252">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0"/>
                      <w:marRight w:val="0"/>
                      <w:marTop w:val="0"/>
                      <w:marBottom w:val="0"/>
                      <w:divBdr>
                        <w:top w:val="none" w:sz="0" w:space="0" w:color="auto"/>
                        <w:left w:val="none" w:sz="0" w:space="0" w:color="auto"/>
                        <w:bottom w:val="none" w:sz="0" w:space="0" w:color="auto"/>
                        <w:right w:val="none" w:sz="0" w:space="0" w:color="auto"/>
                      </w:divBdr>
                    </w:div>
                  </w:divsChild>
                </w:div>
                <w:div w:id="1355037236">
                  <w:marLeft w:val="0"/>
                  <w:marRight w:val="0"/>
                  <w:marTop w:val="0"/>
                  <w:marBottom w:val="0"/>
                  <w:divBdr>
                    <w:top w:val="none" w:sz="0" w:space="0" w:color="auto"/>
                    <w:left w:val="none" w:sz="0" w:space="0" w:color="auto"/>
                    <w:bottom w:val="none" w:sz="0" w:space="0" w:color="auto"/>
                    <w:right w:val="none" w:sz="0" w:space="0" w:color="auto"/>
                  </w:divBdr>
                  <w:divsChild>
                    <w:div w:id="1743983840">
                      <w:marLeft w:val="0"/>
                      <w:marRight w:val="0"/>
                      <w:marTop w:val="0"/>
                      <w:marBottom w:val="0"/>
                      <w:divBdr>
                        <w:top w:val="none" w:sz="0" w:space="0" w:color="auto"/>
                        <w:left w:val="none" w:sz="0" w:space="0" w:color="auto"/>
                        <w:bottom w:val="none" w:sz="0" w:space="0" w:color="auto"/>
                        <w:right w:val="none" w:sz="0" w:space="0" w:color="auto"/>
                      </w:divBdr>
                    </w:div>
                  </w:divsChild>
                </w:div>
                <w:div w:id="1454595984">
                  <w:marLeft w:val="0"/>
                  <w:marRight w:val="0"/>
                  <w:marTop w:val="0"/>
                  <w:marBottom w:val="0"/>
                  <w:divBdr>
                    <w:top w:val="none" w:sz="0" w:space="0" w:color="auto"/>
                    <w:left w:val="none" w:sz="0" w:space="0" w:color="auto"/>
                    <w:bottom w:val="none" w:sz="0" w:space="0" w:color="auto"/>
                    <w:right w:val="none" w:sz="0" w:space="0" w:color="auto"/>
                  </w:divBdr>
                  <w:divsChild>
                    <w:div w:id="407381317">
                      <w:marLeft w:val="0"/>
                      <w:marRight w:val="0"/>
                      <w:marTop w:val="0"/>
                      <w:marBottom w:val="0"/>
                      <w:divBdr>
                        <w:top w:val="none" w:sz="0" w:space="0" w:color="auto"/>
                        <w:left w:val="none" w:sz="0" w:space="0" w:color="auto"/>
                        <w:bottom w:val="none" w:sz="0" w:space="0" w:color="auto"/>
                        <w:right w:val="none" w:sz="0" w:space="0" w:color="auto"/>
                      </w:divBdr>
                    </w:div>
                  </w:divsChild>
                </w:div>
                <w:div w:id="1509713986">
                  <w:marLeft w:val="0"/>
                  <w:marRight w:val="0"/>
                  <w:marTop w:val="0"/>
                  <w:marBottom w:val="0"/>
                  <w:divBdr>
                    <w:top w:val="none" w:sz="0" w:space="0" w:color="auto"/>
                    <w:left w:val="none" w:sz="0" w:space="0" w:color="auto"/>
                    <w:bottom w:val="none" w:sz="0" w:space="0" w:color="auto"/>
                    <w:right w:val="none" w:sz="0" w:space="0" w:color="auto"/>
                  </w:divBdr>
                  <w:divsChild>
                    <w:div w:id="1385836763">
                      <w:marLeft w:val="0"/>
                      <w:marRight w:val="0"/>
                      <w:marTop w:val="0"/>
                      <w:marBottom w:val="0"/>
                      <w:divBdr>
                        <w:top w:val="none" w:sz="0" w:space="0" w:color="auto"/>
                        <w:left w:val="none" w:sz="0" w:space="0" w:color="auto"/>
                        <w:bottom w:val="none" w:sz="0" w:space="0" w:color="auto"/>
                        <w:right w:val="none" w:sz="0" w:space="0" w:color="auto"/>
                      </w:divBdr>
                    </w:div>
                    <w:div w:id="1604265658">
                      <w:marLeft w:val="0"/>
                      <w:marRight w:val="0"/>
                      <w:marTop w:val="0"/>
                      <w:marBottom w:val="0"/>
                      <w:divBdr>
                        <w:top w:val="none" w:sz="0" w:space="0" w:color="auto"/>
                        <w:left w:val="none" w:sz="0" w:space="0" w:color="auto"/>
                        <w:bottom w:val="none" w:sz="0" w:space="0" w:color="auto"/>
                        <w:right w:val="none" w:sz="0" w:space="0" w:color="auto"/>
                      </w:divBdr>
                    </w:div>
                  </w:divsChild>
                </w:div>
                <w:div w:id="1541279879">
                  <w:marLeft w:val="0"/>
                  <w:marRight w:val="0"/>
                  <w:marTop w:val="0"/>
                  <w:marBottom w:val="0"/>
                  <w:divBdr>
                    <w:top w:val="none" w:sz="0" w:space="0" w:color="auto"/>
                    <w:left w:val="none" w:sz="0" w:space="0" w:color="auto"/>
                    <w:bottom w:val="none" w:sz="0" w:space="0" w:color="auto"/>
                    <w:right w:val="none" w:sz="0" w:space="0" w:color="auto"/>
                  </w:divBdr>
                  <w:divsChild>
                    <w:div w:id="2049183460">
                      <w:marLeft w:val="0"/>
                      <w:marRight w:val="0"/>
                      <w:marTop w:val="0"/>
                      <w:marBottom w:val="0"/>
                      <w:divBdr>
                        <w:top w:val="none" w:sz="0" w:space="0" w:color="auto"/>
                        <w:left w:val="none" w:sz="0" w:space="0" w:color="auto"/>
                        <w:bottom w:val="none" w:sz="0" w:space="0" w:color="auto"/>
                        <w:right w:val="none" w:sz="0" w:space="0" w:color="auto"/>
                      </w:divBdr>
                    </w:div>
                  </w:divsChild>
                </w:div>
                <w:div w:id="1615206831">
                  <w:marLeft w:val="0"/>
                  <w:marRight w:val="0"/>
                  <w:marTop w:val="0"/>
                  <w:marBottom w:val="0"/>
                  <w:divBdr>
                    <w:top w:val="none" w:sz="0" w:space="0" w:color="auto"/>
                    <w:left w:val="none" w:sz="0" w:space="0" w:color="auto"/>
                    <w:bottom w:val="none" w:sz="0" w:space="0" w:color="auto"/>
                    <w:right w:val="none" w:sz="0" w:space="0" w:color="auto"/>
                  </w:divBdr>
                  <w:divsChild>
                    <w:div w:id="120658191">
                      <w:marLeft w:val="0"/>
                      <w:marRight w:val="0"/>
                      <w:marTop w:val="0"/>
                      <w:marBottom w:val="0"/>
                      <w:divBdr>
                        <w:top w:val="none" w:sz="0" w:space="0" w:color="auto"/>
                        <w:left w:val="none" w:sz="0" w:space="0" w:color="auto"/>
                        <w:bottom w:val="none" w:sz="0" w:space="0" w:color="auto"/>
                        <w:right w:val="none" w:sz="0" w:space="0" w:color="auto"/>
                      </w:divBdr>
                    </w:div>
                  </w:divsChild>
                </w:div>
                <w:div w:id="1716390795">
                  <w:marLeft w:val="0"/>
                  <w:marRight w:val="0"/>
                  <w:marTop w:val="0"/>
                  <w:marBottom w:val="0"/>
                  <w:divBdr>
                    <w:top w:val="none" w:sz="0" w:space="0" w:color="auto"/>
                    <w:left w:val="none" w:sz="0" w:space="0" w:color="auto"/>
                    <w:bottom w:val="none" w:sz="0" w:space="0" w:color="auto"/>
                    <w:right w:val="none" w:sz="0" w:space="0" w:color="auto"/>
                  </w:divBdr>
                  <w:divsChild>
                    <w:div w:id="835723966">
                      <w:marLeft w:val="0"/>
                      <w:marRight w:val="0"/>
                      <w:marTop w:val="0"/>
                      <w:marBottom w:val="0"/>
                      <w:divBdr>
                        <w:top w:val="none" w:sz="0" w:space="0" w:color="auto"/>
                        <w:left w:val="none" w:sz="0" w:space="0" w:color="auto"/>
                        <w:bottom w:val="none" w:sz="0" w:space="0" w:color="auto"/>
                        <w:right w:val="none" w:sz="0" w:space="0" w:color="auto"/>
                      </w:divBdr>
                    </w:div>
                  </w:divsChild>
                </w:div>
                <w:div w:id="1803041760">
                  <w:marLeft w:val="0"/>
                  <w:marRight w:val="0"/>
                  <w:marTop w:val="0"/>
                  <w:marBottom w:val="0"/>
                  <w:divBdr>
                    <w:top w:val="none" w:sz="0" w:space="0" w:color="auto"/>
                    <w:left w:val="none" w:sz="0" w:space="0" w:color="auto"/>
                    <w:bottom w:val="none" w:sz="0" w:space="0" w:color="auto"/>
                    <w:right w:val="none" w:sz="0" w:space="0" w:color="auto"/>
                  </w:divBdr>
                  <w:divsChild>
                    <w:div w:id="2138134974">
                      <w:marLeft w:val="0"/>
                      <w:marRight w:val="0"/>
                      <w:marTop w:val="0"/>
                      <w:marBottom w:val="0"/>
                      <w:divBdr>
                        <w:top w:val="none" w:sz="0" w:space="0" w:color="auto"/>
                        <w:left w:val="none" w:sz="0" w:space="0" w:color="auto"/>
                        <w:bottom w:val="none" w:sz="0" w:space="0" w:color="auto"/>
                        <w:right w:val="none" w:sz="0" w:space="0" w:color="auto"/>
                      </w:divBdr>
                    </w:div>
                  </w:divsChild>
                </w:div>
                <w:div w:id="1850752417">
                  <w:marLeft w:val="0"/>
                  <w:marRight w:val="0"/>
                  <w:marTop w:val="0"/>
                  <w:marBottom w:val="0"/>
                  <w:divBdr>
                    <w:top w:val="none" w:sz="0" w:space="0" w:color="auto"/>
                    <w:left w:val="none" w:sz="0" w:space="0" w:color="auto"/>
                    <w:bottom w:val="none" w:sz="0" w:space="0" w:color="auto"/>
                    <w:right w:val="none" w:sz="0" w:space="0" w:color="auto"/>
                  </w:divBdr>
                  <w:divsChild>
                    <w:div w:id="1306425509">
                      <w:marLeft w:val="0"/>
                      <w:marRight w:val="0"/>
                      <w:marTop w:val="0"/>
                      <w:marBottom w:val="0"/>
                      <w:divBdr>
                        <w:top w:val="none" w:sz="0" w:space="0" w:color="auto"/>
                        <w:left w:val="none" w:sz="0" w:space="0" w:color="auto"/>
                        <w:bottom w:val="none" w:sz="0" w:space="0" w:color="auto"/>
                        <w:right w:val="none" w:sz="0" w:space="0" w:color="auto"/>
                      </w:divBdr>
                    </w:div>
                  </w:divsChild>
                </w:div>
                <w:div w:id="1958174622">
                  <w:marLeft w:val="0"/>
                  <w:marRight w:val="0"/>
                  <w:marTop w:val="0"/>
                  <w:marBottom w:val="0"/>
                  <w:divBdr>
                    <w:top w:val="none" w:sz="0" w:space="0" w:color="auto"/>
                    <w:left w:val="none" w:sz="0" w:space="0" w:color="auto"/>
                    <w:bottom w:val="none" w:sz="0" w:space="0" w:color="auto"/>
                    <w:right w:val="none" w:sz="0" w:space="0" w:color="auto"/>
                  </w:divBdr>
                  <w:divsChild>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 w:id="2005666205">
                  <w:marLeft w:val="0"/>
                  <w:marRight w:val="0"/>
                  <w:marTop w:val="0"/>
                  <w:marBottom w:val="0"/>
                  <w:divBdr>
                    <w:top w:val="none" w:sz="0" w:space="0" w:color="auto"/>
                    <w:left w:val="none" w:sz="0" w:space="0" w:color="auto"/>
                    <w:bottom w:val="none" w:sz="0" w:space="0" w:color="auto"/>
                    <w:right w:val="none" w:sz="0" w:space="0" w:color="auto"/>
                  </w:divBdr>
                  <w:divsChild>
                    <w:div w:id="563881840">
                      <w:marLeft w:val="0"/>
                      <w:marRight w:val="0"/>
                      <w:marTop w:val="0"/>
                      <w:marBottom w:val="0"/>
                      <w:divBdr>
                        <w:top w:val="none" w:sz="0" w:space="0" w:color="auto"/>
                        <w:left w:val="none" w:sz="0" w:space="0" w:color="auto"/>
                        <w:bottom w:val="none" w:sz="0" w:space="0" w:color="auto"/>
                        <w:right w:val="none" w:sz="0" w:space="0" w:color="auto"/>
                      </w:divBdr>
                    </w:div>
                  </w:divsChild>
                </w:div>
                <w:div w:id="2008708640">
                  <w:marLeft w:val="0"/>
                  <w:marRight w:val="0"/>
                  <w:marTop w:val="0"/>
                  <w:marBottom w:val="0"/>
                  <w:divBdr>
                    <w:top w:val="none" w:sz="0" w:space="0" w:color="auto"/>
                    <w:left w:val="none" w:sz="0" w:space="0" w:color="auto"/>
                    <w:bottom w:val="none" w:sz="0" w:space="0" w:color="auto"/>
                    <w:right w:val="none" w:sz="0" w:space="0" w:color="auto"/>
                  </w:divBdr>
                  <w:divsChild>
                    <w:div w:id="361594802">
                      <w:marLeft w:val="0"/>
                      <w:marRight w:val="0"/>
                      <w:marTop w:val="0"/>
                      <w:marBottom w:val="0"/>
                      <w:divBdr>
                        <w:top w:val="none" w:sz="0" w:space="0" w:color="auto"/>
                        <w:left w:val="none" w:sz="0" w:space="0" w:color="auto"/>
                        <w:bottom w:val="none" w:sz="0" w:space="0" w:color="auto"/>
                        <w:right w:val="none" w:sz="0" w:space="0" w:color="auto"/>
                      </w:divBdr>
                    </w:div>
                  </w:divsChild>
                </w:div>
                <w:div w:id="2031254673">
                  <w:marLeft w:val="0"/>
                  <w:marRight w:val="0"/>
                  <w:marTop w:val="0"/>
                  <w:marBottom w:val="0"/>
                  <w:divBdr>
                    <w:top w:val="none" w:sz="0" w:space="0" w:color="auto"/>
                    <w:left w:val="none" w:sz="0" w:space="0" w:color="auto"/>
                    <w:bottom w:val="none" w:sz="0" w:space="0" w:color="auto"/>
                    <w:right w:val="none" w:sz="0" w:space="0" w:color="auto"/>
                  </w:divBdr>
                  <w:divsChild>
                    <w:div w:id="1678575176">
                      <w:marLeft w:val="0"/>
                      <w:marRight w:val="0"/>
                      <w:marTop w:val="0"/>
                      <w:marBottom w:val="0"/>
                      <w:divBdr>
                        <w:top w:val="none" w:sz="0" w:space="0" w:color="auto"/>
                        <w:left w:val="none" w:sz="0" w:space="0" w:color="auto"/>
                        <w:bottom w:val="none" w:sz="0" w:space="0" w:color="auto"/>
                        <w:right w:val="none" w:sz="0" w:space="0" w:color="auto"/>
                      </w:divBdr>
                    </w:div>
                  </w:divsChild>
                </w:div>
                <w:div w:id="2060736766">
                  <w:marLeft w:val="0"/>
                  <w:marRight w:val="0"/>
                  <w:marTop w:val="0"/>
                  <w:marBottom w:val="0"/>
                  <w:divBdr>
                    <w:top w:val="none" w:sz="0" w:space="0" w:color="auto"/>
                    <w:left w:val="none" w:sz="0" w:space="0" w:color="auto"/>
                    <w:bottom w:val="none" w:sz="0" w:space="0" w:color="auto"/>
                    <w:right w:val="none" w:sz="0" w:space="0" w:color="auto"/>
                  </w:divBdr>
                  <w:divsChild>
                    <w:div w:id="1345550581">
                      <w:marLeft w:val="0"/>
                      <w:marRight w:val="0"/>
                      <w:marTop w:val="0"/>
                      <w:marBottom w:val="0"/>
                      <w:divBdr>
                        <w:top w:val="none" w:sz="0" w:space="0" w:color="auto"/>
                        <w:left w:val="none" w:sz="0" w:space="0" w:color="auto"/>
                        <w:bottom w:val="none" w:sz="0" w:space="0" w:color="auto"/>
                        <w:right w:val="none" w:sz="0" w:space="0" w:color="auto"/>
                      </w:divBdr>
                    </w:div>
                  </w:divsChild>
                </w:div>
                <w:div w:id="2097046224">
                  <w:marLeft w:val="0"/>
                  <w:marRight w:val="0"/>
                  <w:marTop w:val="0"/>
                  <w:marBottom w:val="0"/>
                  <w:divBdr>
                    <w:top w:val="none" w:sz="0" w:space="0" w:color="auto"/>
                    <w:left w:val="none" w:sz="0" w:space="0" w:color="auto"/>
                    <w:bottom w:val="none" w:sz="0" w:space="0" w:color="auto"/>
                    <w:right w:val="none" w:sz="0" w:space="0" w:color="auto"/>
                  </w:divBdr>
                  <w:divsChild>
                    <w:div w:id="1115901767">
                      <w:marLeft w:val="0"/>
                      <w:marRight w:val="0"/>
                      <w:marTop w:val="0"/>
                      <w:marBottom w:val="0"/>
                      <w:divBdr>
                        <w:top w:val="none" w:sz="0" w:space="0" w:color="auto"/>
                        <w:left w:val="none" w:sz="0" w:space="0" w:color="auto"/>
                        <w:bottom w:val="none" w:sz="0" w:space="0" w:color="auto"/>
                        <w:right w:val="none" w:sz="0" w:space="0" w:color="auto"/>
                      </w:divBdr>
                    </w:div>
                  </w:divsChild>
                </w:div>
                <w:div w:id="2143423148">
                  <w:marLeft w:val="0"/>
                  <w:marRight w:val="0"/>
                  <w:marTop w:val="0"/>
                  <w:marBottom w:val="0"/>
                  <w:divBdr>
                    <w:top w:val="none" w:sz="0" w:space="0" w:color="auto"/>
                    <w:left w:val="none" w:sz="0" w:space="0" w:color="auto"/>
                    <w:bottom w:val="none" w:sz="0" w:space="0" w:color="auto"/>
                    <w:right w:val="none" w:sz="0" w:space="0" w:color="auto"/>
                  </w:divBdr>
                  <w:divsChild>
                    <w:div w:id="969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7345">
      <w:bodyDiv w:val="1"/>
      <w:marLeft w:val="0"/>
      <w:marRight w:val="0"/>
      <w:marTop w:val="0"/>
      <w:marBottom w:val="0"/>
      <w:divBdr>
        <w:top w:val="none" w:sz="0" w:space="0" w:color="auto"/>
        <w:left w:val="none" w:sz="0" w:space="0" w:color="auto"/>
        <w:bottom w:val="none" w:sz="0" w:space="0" w:color="auto"/>
        <w:right w:val="none" w:sz="0" w:space="0" w:color="auto"/>
      </w:divBdr>
    </w:div>
    <w:div w:id="1280455375">
      <w:bodyDiv w:val="1"/>
      <w:marLeft w:val="0"/>
      <w:marRight w:val="0"/>
      <w:marTop w:val="0"/>
      <w:marBottom w:val="0"/>
      <w:divBdr>
        <w:top w:val="none" w:sz="0" w:space="0" w:color="auto"/>
        <w:left w:val="none" w:sz="0" w:space="0" w:color="auto"/>
        <w:bottom w:val="none" w:sz="0" w:space="0" w:color="auto"/>
        <w:right w:val="none" w:sz="0" w:space="0" w:color="auto"/>
      </w:divBdr>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295982609">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30983391">
      <w:bodyDiv w:val="1"/>
      <w:marLeft w:val="0"/>
      <w:marRight w:val="0"/>
      <w:marTop w:val="0"/>
      <w:marBottom w:val="0"/>
      <w:divBdr>
        <w:top w:val="none" w:sz="0" w:space="0" w:color="auto"/>
        <w:left w:val="none" w:sz="0" w:space="0" w:color="auto"/>
        <w:bottom w:val="none" w:sz="0" w:space="0" w:color="auto"/>
        <w:right w:val="none" w:sz="0" w:space="0" w:color="auto"/>
      </w:divBdr>
      <w:divsChild>
        <w:div w:id="994646501">
          <w:marLeft w:val="0"/>
          <w:marRight w:val="0"/>
          <w:marTop w:val="0"/>
          <w:marBottom w:val="0"/>
          <w:divBdr>
            <w:top w:val="none" w:sz="0" w:space="0" w:color="auto"/>
            <w:left w:val="none" w:sz="0" w:space="0" w:color="auto"/>
            <w:bottom w:val="none" w:sz="0" w:space="0" w:color="auto"/>
            <w:right w:val="none" w:sz="0" w:space="0" w:color="auto"/>
          </w:divBdr>
        </w:div>
        <w:div w:id="1307202661">
          <w:marLeft w:val="0"/>
          <w:marRight w:val="0"/>
          <w:marTop w:val="0"/>
          <w:marBottom w:val="0"/>
          <w:divBdr>
            <w:top w:val="none" w:sz="0" w:space="0" w:color="auto"/>
            <w:left w:val="none" w:sz="0" w:space="0" w:color="auto"/>
            <w:bottom w:val="none" w:sz="0" w:space="0" w:color="auto"/>
            <w:right w:val="none" w:sz="0" w:space="0" w:color="auto"/>
          </w:divBdr>
        </w:div>
        <w:div w:id="1981106483">
          <w:marLeft w:val="0"/>
          <w:marRight w:val="0"/>
          <w:marTop w:val="0"/>
          <w:marBottom w:val="0"/>
          <w:divBdr>
            <w:top w:val="none" w:sz="0" w:space="0" w:color="auto"/>
            <w:left w:val="none" w:sz="0" w:space="0" w:color="auto"/>
            <w:bottom w:val="none" w:sz="0" w:space="0" w:color="auto"/>
            <w:right w:val="none" w:sz="0" w:space="0" w:color="auto"/>
          </w:divBdr>
        </w:div>
      </w:divsChild>
    </w:div>
    <w:div w:id="1339192158">
      <w:bodyDiv w:val="1"/>
      <w:marLeft w:val="0"/>
      <w:marRight w:val="0"/>
      <w:marTop w:val="0"/>
      <w:marBottom w:val="0"/>
      <w:divBdr>
        <w:top w:val="none" w:sz="0" w:space="0" w:color="auto"/>
        <w:left w:val="none" w:sz="0" w:space="0" w:color="auto"/>
        <w:bottom w:val="none" w:sz="0" w:space="0" w:color="auto"/>
        <w:right w:val="none" w:sz="0" w:space="0" w:color="auto"/>
      </w:divBdr>
    </w:div>
    <w:div w:id="1350794780">
      <w:bodyDiv w:val="1"/>
      <w:marLeft w:val="0"/>
      <w:marRight w:val="0"/>
      <w:marTop w:val="0"/>
      <w:marBottom w:val="0"/>
      <w:divBdr>
        <w:top w:val="none" w:sz="0" w:space="0" w:color="auto"/>
        <w:left w:val="none" w:sz="0" w:space="0" w:color="auto"/>
        <w:bottom w:val="none" w:sz="0" w:space="0" w:color="auto"/>
        <w:right w:val="none" w:sz="0" w:space="0" w:color="auto"/>
      </w:divBdr>
      <w:divsChild>
        <w:div w:id="203448126">
          <w:marLeft w:val="0"/>
          <w:marRight w:val="0"/>
          <w:marTop w:val="0"/>
          <w:marBottom w:val="0"/>
          <w:divBdr>
            <w:top w:val="none" w:sz="0" w:space="0" w:color="auto"/>
            <w:left w:val="none" w:sz="0" w:space="0" w:color="auto"/>
            <w:bottom w:val="none" w:sz="0" w:space="0" w:color="auto"/>
            <w:right w:val="none" w:sz="0" w:space="0" w:color="auto"/>
          </w:divBdr>
        </w:div>
        <w:div w:id="274365364">
          <w:marLeft w:val="0"/>
          <w:marRight w:val="0"/>
          <w:marTop w:val="0"/>
          <w:marBottom w:val="0"/>
          <w:divBdr>
            <w:top w:val="none" w:sz="0" w:space="0" w:color="auto"/>
            <w:left w:val="none" w:sz="0" w:space="0" w:color="auto"/>
            <w:bottom w:val="none" w:sz="0" w:space="0" w:color="auto"/>
            <w:right w:val="none" w:sz="0" w:space="0" w:color="auto"/>
          </w:divBdr>
        </w:div>
        <w:div w:id="399064273">
          <w:marLeft w:val="0"/>
          <w:marRight w:val="0"/>
          <w:marTop w:val="0"/>
          <w:marBottom w:val="0"/>
          <w:divBdr>
            <w:top w:val="none" w:sz="0" w:space="0" w:color="auto"/>
            <w:left w:val="none" w:sz="0" w:space="0" w:color="auto"/>
            <w:bottom w:val="none" w:sz="0" w:space="0" w:color="auto"/>
            <w:right w:val="none" w:sz="0" w:space="0" w:color="auto"/>
          </w:divBdr>
        </w:div>
        <w:div w:id="549195492">
          <w:marLeft w:val="0"/>
          <w:marRight w:val="0"/>
          <w:marTop w:val="0"/>
          <w:marBottom w:val="0"/>
          <w:divBdr>
            <w:top w:val="none" w:sz="0" w:space="0" w:color="auto"/>
            <w:left w:val="none" w:sz="0" w:space="0" w:color="auto"/>
            <w:bottom w:val="none" w:sz="0" w:space="0" w:color="auto"/>
            <w:right w:val="none" w:sz="0" w:space="0" w:color="auto"/>
          </w:divBdr>
        </w:div>
        <w:div w:id="635374370">
          <w:marLeft w:val="0"/>
          <w:marRight w:val="0"/>
          <w:marTop w:val="0"/>
          <w:marBottom w:val="0"/>
          <w:divBdr>
            <w:top w:val="none" w:sz="0" w:space="0" w:color="auto"/>
            <w:left w:val="none" w:sz="0" w:space="0" w:color="auto"/>
            <w:bottom w:val="none" w:sz="0" w:space="0" w:color="auto"/>
            <w:right w:val="none" w:sz="0" w:space="0" w:color="auto"/>
          </w:divBdr>
        </w:div>
        <w:div w:id="646982746">
          <w:marLeft w:val="0"/>
          <w:marRight w:val="0"/>
          <w:marTop w:val="0"/>
          <w:marBottom w:val="0"/>
          <w:divBdr>
            <w:top w:val="none" w:sz="0" w:space="0" w:color="auto"/>
            <w:left w:val="none" w:sz="0" w:space="0" w:color="auto"/>
            <w:bottom w:val="none" w:sz="0" w:space="0" w:color="auto"/>
            <w:right w:val="none" w:sz="0" w:space="0" w:color="auto"/>
          </w:divBdr>
        </w:div>
        <w:div w:id="733699256">
          <w:marLeft w:val="0"/>
          <w:marRight w:val="0"/>
          <w:marTop w:val="0"/>
          <w:marBottom w:val="0"/>
          <w:divBdr>
            <w:top w:val="none" w:sz="0" w:space="0" w:color="auto"/>
            <w:left w:val="none" w:sz="0" w:space="0" w:color="auto"/>
            <w:bottom w:val="none" w:sz="0" w:space="0" w:color="auto"/>
            <w:right w:val="none" w:sz="0" w:space="0" w:color="auto"/>
          </w:divBdr>
        </w:div>
        <w:div w:id="921254509">
          <w:marLeft w:val="0"/>
          <w:marRight w:val="0"/>
          <w:marTop w:val="0"/>
          <w:marBottom w:val="0"/>
          <w:divBdr>
            <w:top w:val="none" w:sz="0" w:space="0" w:color="auto"/>
            <w:left w:val="none" w:sz="0" w:space="0" w:color="auto"/>
            <w:bottom w:val="none" w:sz="0" w:space="0" w:color="auto"/>
            <w:right w:val="none" w:sz="0" w:space="0" w:color="auto"/>
          </w:divBdr>
        </w:div>
        <w:div w:id="1108501118">
          <w:marLeft w:val="0"/>
          <w:marRight w:val="0"/>
          <w:marTop w:val="0"/>
          <w:marBottom w:val="0"/>
          <w:divBdr>
            <w:top w:val="none" w:sz="0" w:space="0" w:color="auto"/>
            <w:left w:val="none" w:sz="0" w:space="0" w:color="auto"/>
            <w:bottom w:val="none" w:sz="0" w:space="0" w:color="auto"/>
            <w:right w:val="none" w:sz="0" w:space="0" w:color="auto"/>
          </w:divBdr>
        </w:div>
        <w:div w:id="1235356339">
          <w:marLeft w:val="0"/>
          <w:marRight w:val="0"/>
          <w:marTop w:val="0"/>
          <w:marBottom w:val="0"/>
          <w:divBdr>
            <w:top w:val="none" w:sz="0" w:space="0" w:color="auto"/>
            <w:left w:val="none" w:sz="0" w:space="0" w:color="auto"/>
            <w:bottom w:val="none" w:sz="0" w:space="0" w:color="auto"/>
            <w:right w:val="none" w:sz="0" w:space="0" w:color="auto"/>
          </w:divBdr>
        </w:div>
        <w:div w:id="1523469215">
          <w:marLeft w:val="0"/>
          <w:marRight w:val="0"/>
          <w:marTop w:val="0"/>
          <w:marBottom w:val="0"/>
          <w:divBdr>
            <w:top w:val="none" w:sz="0" w:space="0" w:color="auto"/>
            <w:left w:val="none" w:sz="0" w:space="0" w:color="auto"/>
            <w:bottom w:val="none" w:sz="0" w:space="0" w:color="auto"/>
            <w:right w:val="none" w:sz="0" w:space="0" w:color="auto"/>
          </w:divBdr>
        </w:div>
        <w:div w:id="1955793244">
          <w:marLeft w:val="0"/>
          <w:marRight w:val="0"/>
          <w:marTop w:val="0"/>
          <w:marBottom w:val="0"/>
          <w:divBdr>
            <w:top w:val="none" w:sz="0" w:space="0" w:color="auto"/>
            <w:left w:val="none" w:sz="0" w:space="0" w:color="auto"/>
            <w:bottom w:val="none" w:sz="0" w:space="0" w:color="auto"/>
            <w:right w:val="none" w:sz="0" w:space="0" w:color="auto"/>
          </w:divBdr>
        </w:div>
        <w:div w:id="2096323639">
          <w:marLeft w:val="0"/>
          <w:marRight w:val="0"/>
          <w:marTop w:val="0"/>
          <w:marBottom w:val="0"/>
          <w:divBdr>
            <w:top w:val="none" w:sz="0" w:space="0" w:color="auto"/>
            <w:left w:val="none" w:sz="0" w:space="0" w:color="auto"/>
            <w:bottom w:val="none" w:sz="0" w:space="0" w:color="auto"/>
            <w:right w:val="none" w:sz="0" w:space="0" w:color="auto"/>
          </w:divBdr>
        </w:div>
      </w:divsChild>
    </w:div>
    <w:div w:id="1351830441">
      <w:bodyDiv w:val="1"/>
      <w:marLeft w:val="0"/>
      <w:marRight w:val="0"/>
      <w:marTop w:val="0"/>
      <w:marBottom w:val="0"/>
      <w:divBdr>
        <w:top w:val="none" w:sz="0" w:space="0" w:color="auto"/>
        <w:left w:val="none" w:sz="0" w:space="0" w:color="auto"/>
        <w:bottom w:val="none" w:sz="0" w:space="0" w:color="auto"/>
        <w:right w:val="none" w:sz="0" w:space="0" w:color="auto"/>
      </w:divBdr>
      <w:divsChild>
        <w:div w:id="56125556">
          <w:marLeft w:val="0"/>
          <w:marRight w:val="0"/>
          <w:marTop w:val="0"/>
          <w:marBottom w:val="0"/>
          <w:divBdr>
            <w:top w:val="none" w:sz="0" w:space="0" w:color="auto"/>
            <w:left w:val="none" w:sz="0" w:space="0" w:color="auto"/>
            <w:bottom w:val="none" w:sz="0" w:space="0" w:color="auto"/>
            <w:right w:val="none" w:sz="0" w:space="0" w:color="auto"/>
          </w:divBdr>
        </w:div>
        <w:div w:id="377052019">
          <w:marLeft w:val="0"/>
          <w:marRight w:val="0"/>
          <w:marTop w:val="0"/>
          <w:marBottom w:val="0"/>
          <w:divBdr>
            <w:top w:val="none" w:sz="0" w:space="0" w:color="auto"/>
            <w:left w:val="none" w:sz="0" w:space="0" w:color="auto"/>
            <w:bottom w:val="none" w:sz="0" w:space="0" w:color="auto"/>
            <w:right w:val="none" w:sz="0" w:space="0" w:color="auto"/>
          </w:divBdr>
        </w:div>
        <w:div w:id="513350085">
          <w:marLeft w:val="0"/>
          <w:marRight w:val="0"/>
          <w:marTop w:val="0"/>
          <w:marBottom w:val="0"/>
          <w:divBdr>
            <w:top w:val="none" w:sz="0" w:space="0" w:color="auto"/>
            <w:left w:val="none" w:sz="0" w:space="0" w:color="auto"/>
            <w:bottom w:val="none" w:sz="0" w:space="0" w:color="auto"/>
            <w:right w:val="none" w:sz="0" w:space="0" w:color="auto"/>
          </w:divBdr>
        </w:div>
        <w:div w:id="726074717">
          <w:marLeft w:val="0"/>
          <w:marRight w:val="0"/>
          <w:marTop w:val="0"/>
          <w:marBottom w:val="0"/>
          <w:divBdr>
            <w:top w:val="none" w:sz="0" w:space="0" w:color="auto"/>
            <w:left w:val="none" w:sz="0" w:space="0" w:color="auto"/>
            <w:bottom w:val="none" w:sz="0" w:space="0" w:color="auto"/>
            <w:right w:val="none" w:sz="0" w:space="0" w:color="auto"/>
          </w:divBdr>
        </w:div>
        <w:div w:id="889918507">
          <w:marLeft w:val="0"/>
          <w:marRight w:val="0"/>
          <w:marTop w:val="0"/>
          <w:marBottom w:val="0"/>
          <w:divBdr>
            <w:top w:val="none" w:sz="0" w:space="0" w:color="auto"/>
            <w:left w:val="none" w:sz="0" w:space="0" w:color="auto"/>
            <w:bottom w:val="none" w:sz="0" w:space="0" w:color="auto"/>
            <w:right w:val="none" w:sz="0" w:space="0" w:color="auto"/>
          </w:divBdr>
        </w:div>
        <w:div w:id="1031683985">
          <w:marLeft w:val="0"/>
          <w:marRight w:val="0"/>
          <w:marTop w:val="0"/>
          <w:marBottom w:val="0"/>
          <w:divBdr>
            <w:top w:val="none" w:sz="0" w:space="0" w:color="auto"/>
            <w:left w:val="none" w:sz="0" w:space="0" w:color="auto"/>
            <w:bottom w:val="none" w:sz="0" w:space="0" w:color="auto"/>
            <w:right w:val="none" w:sz="0" w:space="0" w:color="auto"/>
          </w:divBdr>
        </w:div>
        <w:div w:id="1128082557">
          <w:marLeft w:val="0"/>
          <w:marRight w:val="0"/>
          <w:marTop w:val="0"/>
          <w:marBottom w:val="0"/>
          <w:divBdr>
            <w:top w:val="none" w:sz="0" w:space="0" w:color="auto"/>
            <w:left w:val="none" w:sz="0" w:space="0" w:color="auto"/>
            <w:bottom w:val="none" w:sz="0" w:space="0" w:color="auto"/>
            <w:right w:val="none" w:sz="0" w:space="0" w:color="auto"/>
          </w:divBdr>
        </w:div>
        <w:div w:id="1446000993">
          <w:marLeft w:val="0"/>
          <w:marRight w:val="0"/>
          <w:marTop w:val="0"/>
          <w:marBottom w:val="0"/>
          <w:divBdr>
            <w:top w:val="none" w:sz="0" w:space="0" w:color="auto"/>
            <w:left w:val="none" w:sz="0" w:space="0" w:color="auto"/>
            <w:bottom w:val="none" w:sz="0" w:space="0" w:color="auto"/>
            <w:right w:val="none" w:sz="0" w:space="0" w:color="auto"/>
          </w:divBdr>
        </w:div>
        <w:div w:id="1446340091">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597206570">
          <w:marLeft w:val="0"/>
          <w:marRight w:val="0"/>
          <w:marTop w:val="0"/>
          <w:marBottom w:val="0"/>
          <w:divBdr>
            <w:top w:val="none" w:sz="0" w:space="0" w:color="auto"/>
            <w:left w:val="none" w:sz="0" w:space="0" w:color="auto"/>
            <w:bottom w:val="none" w:sz="0" w:space="0" w:color="auto"/>
            <w:right w:val="none" w:sz="0" w:space="0" w:color="auto"/>
          </w:divBdr>
        </w:div>
        <w:div w:id="1702364474">
          <w:marLeft w:val="0"/>
          <w:marRight w:val="0"/>
          <w:marTop w:val="0"/>
          <w:marBottom w:val="0"/>
          <w:divBdr>
            <w:top w:val="none" w:sz="0" w:space="0" w:color="auto"/>
            <w:left w:val="none" w:sz="0" w:space="0" w:color="auto"/>
            <w:bottom w:val="none" w:sz="0" w:space="0" w:color="auto"/>
            <w:right w:val="none" w:sz="0" w:space="0" w:color="auto"/>
          </w:divBdr>
        </w:div>
        <w:div w:id="2141023695">
          <w:marLeft w:val="0"/>
          <w:marRight w:val="0"/>
          <w:marTop w:val="0"/>
          <w:marBottom w:val="0"/>
          <w:divBdr>
            <w:top w:val="none" w:sz="0" w:space="0" w:color="auto"/>
            <w:left w:val="none" w:sz="0" w:space="0" w:color="auto"/>
            <w:bottom w:val="none" w:sz="0" w:space="0" w:color="auto"/>
            <w:right w:val="none" w:sz="0" w:space="0" w:color="auto"/>
          </w:divBdr>
        </w:div>
      </w:divsChild>
    </w:div>
    <w:div w:id="1353259782">
      <w:bodyDiv w:val="1"/>
      <w:marLeft w:val="0"/>
      <w:marRight w:val="0"/>
      <w:marTop w:val="0"/>
      <w:marBottom w:val="0"/>
      <w:divBdr>
        <w:top w:val="none" w:sz="0" w:space="0" w:color="auto"/>
        <w:left w:val="none" w:sz="0" w:space="0" w:color="auto"/>
        <w:bottom w:val="none" w:sz="0" w:space="0" w:color="auto"/>
        <w:right w:val="none" w:sz="0" w:space="0" w:color="auto"/>
      </w:divBdr>
      <w:divsChild>
        <w:div w:id="155189508">
          <w:marLeft w:val="0"/>
          <w:marRight w:val="0"/>
          <w:marTop w:val="0"/>
          <w:marBottom w:val="0"/>
          <w:divBdr>
            <w:top w:val="none" w:sz="0" w:space="0" w:color="auto"/>
            <w:left w:val="none" w:sz="0" w:space="0" w:color="auto"/>
            <w:bottom w:val="none" w:sz="0" w:space="0" w:color="auto"/>
            <w:right w:val="none" w:sz="0" w:space="0" w:color="auto"/>
          </w:divBdr>
        </w:div>
        <w:div w:id="1176965503">
          <w:marLeft w:val="0"/>
          <w:marRight w:val="0"/>
          <w:marTop w:val="0"/>
          <w:marBottom w:val="0"/>
          <w:divBdr>
            <w:top w:val="none" w:sz="0" w:space="0" w:color="auto"/>
            <w:left w:val="none" w:sz="0" w:space="0" w:color="auto"/>
            <w:bottom w:val="none" w:sz="0" w:space="0" w:color="auto"/>
            <w:right w:val="none" w:sz="0" w:space="0" w:color="auto"/>
          </w:divBdr>
        </w:div>
        <w:div w:id="1241256263">
          <w:marLeft w:val="0"/>
          <w:marRight w:val="0"/>
          <w:marTop w:val="0"/>
          <w:marBottom w:val="0"/>
          <w:divBdr>
            <w:top w:val="none" w:sz="0" w:space="0" w:color="auto"/>
            <w:left w:val="none" w:sz="0" w:space="0" w:color="auto"/>
            <w:bottom w:val="none" w:sz="0" w:space="0" w:color="auto"/>
            <w:right w:val="none" w:sz="0" w:space="0" w:color="auto"/>
          </w:divBdr>
        </w:div>
        <w:div w:id="1447775410">
          <w:marLeft w:val="0"/>
          <w:marRight w:val="0"/>
          <w:marTop w:val="0"/>
          <w:marBottom w:val="0"/>
          <w:divBdr>
            <w:top w:val="none" w:sz="0" w:space="0" w:color="auto"/>
            <w:left w:val="none" w:sz="0" w:space="0" w:color="auto"/>
            <w:bottom w:val="none" w:sz="0" w:space="0" w:color="auto"/>
            <w:right w:val="none" w:sz="0" w:space="0" w:color="auto"/>
          </w:divBdr>
        </w:div>
        <w:div w:id="1450125740">
          <w:marLeft w:val="0"/>
          <w:marRight w:val="0"/>
          <w:marTop w:val="0"/>
          <w:marBottom w:val="0"/>
          <w:divBdr>
            <w:top w:val="none" w:sz="0" w:space="0" w:color="auto"/>
            <w:left w:val="none" w:sz="0" w:space="0" w:color="auto"/>
            <w:bottom w:val="none" w:sz="0" w:space="0" w:color="auto"/>
            <w:right w:val="none" w:sz="0" w:space="0" w:color="auto"/>
          </w:divBdr>
        </w:div>
        <w:div w:id="1821922076">
          <w:marLeft w:val="0"/>
          <w:marRight w:val="0"/>
          <w:marTop w:val="0"/>
          <w:marBottom w:val="0"/>
          <w:divBdr>
            <w:top w:val="none" w:sz="0" w:space="0" w:color="auto"/>
            <w:left w:val="none" w:sz="0" w:space="0" w:color="auto"/>
            <w:bottom w:val="none" w:sz="0" w:space="0" w:color="auto"/>
            <w:right w:val="none" w:sz="0" w:space="0" w:color="auto"/>
          </w:divBdr>
        </w:div>
        <w:div w:id="2050520878">
          <w:marLeft w:val="0"/>
          <w:marRight w:val="0"/>
          <w:marTop w:val="0"/>
          <w:marBottom w:val="0"/>
          <w:divBdr>
            <w:top w:val="none" w:sz="0" w:space="0" w:color="auto"/>
            <w:left w:val="none" w:sz="0" w:space="0" w:color="auto"/>
            <w:bottom w:val="none" w:sz="0" w:space="0" w:color="auto"/>
            <w:right w:val="none" w:sz="0" w:space="0" w:color="auto"/>
          </w:divBdr>
        </w:div>
      </w:divsChild>
    </w:div>
    <w:div w:id="1355694686">
      <w:bodyDiv w:val="1"/>
      <w:marLeft w:val="0"/>
      <w:marRight w:val="0"/>
      <w:marTop w:val="0"/>
      <w:marBottom w:val="0"/>
      <w:divBdr>
        <w:top w:val="none" w:sz="0" w:space="0" w:color="auto"/>
        <w:left w:val="none" w:sz="0" w:space="0" w:color="auto"/>
        <w:bottom w:val="none" w:sz="0" w:space="0" w:color="auto"/>
        <w:right w:val="none" w:sz="0" w:space="0" w:color="auto"/>
      </w:divBdr>
    </w:div>
    <w:div w:id="1368794972">
      <w:bodyDiv w:val="1"/>
      <w:marLeft w:val="0"/>
      <w:marRight w:val="0"/>
      <w:marTop w:val="0"/>
      <w:marBottom w:val="0"/>
      <w:divBdr>
        <w:top w:val="none" w:sz="0" w:space="0" w:color="auto"/>
        <w:left w:val="none" w:sz="0" w:space="0" w:color="auto"/>
        <w:bottom w:val="none" w:sz="0" w:space="0" w:color="auto"/>
        <w:right w:val="none" w:sz="0" w:space="0" w:color="auto"/>
      </w:divBdr>
      <w:divsChild>
        <w:div w:id="408967446">
          <w:marLeft w:val="0"/>
          <w:marRight w:val="0"/>
          <w:marTop w:val="0"/>
          <w:marBottom w:val="0"/>
          <w:divBdr>
            <w:top w:val="none" w:sz="0" w:space="0" w:color="auto"/>
            <w:left w:val="none" w:sz="0" w:space="0" w:color="auto"/>
            <w:bottom w:val="none" w:sz="0" w:space="0" w:color="auto"/>
            <w:right w:val="none" w:sz="0" w:space="0" w:color="auto"/>
          </w:divBdr>
        </w:div>
        <w:div w:id="687214277">
          <w:marLeft w:val="0"/>
          <w:marRight w:val="0"/>
          <w:marTop w:val="0"/>
          <w:marBottom w:val="0"/>
          <w:divBdr>
            <w:top w:val="none" w:sz="0" w:space="0" w:color="auto"/>
            <w:left w:val="none" w:sz="0" w:space="0" w:color="auto"/>
            <w:bottom w:val="none" w:sz="0" w:space="0" w:color="auto"/>
            <w:right w:val="none" w:sz="0" w:space="0" w:color="auto"/>
          </w:divBdr>
        </w:div>
        <w:div w:id="1045175209">
          <w:marLeft w:val="0"/>
          <w:marRight w:val="0"/>
          <w:marTop w:val="0"/>
          <w:marBottom w:val="0"/>
          <w:divBdr>
            <w:top w:val="none" w:sz="0" w:space="0" w:color="auto"/>
            <w:left w:val="none" w:sz="0" w:space="0" w:color="auto"/>
            <w:bottom w:val="none" w:sz="0" w:space="0" w:color="auto"/>
            <w:right w:val="none" w:sz="0" w:space="0" w:color="auto"/>
          </w:divBdr>
        </w:div>
      </w:divsChild>
    </w:div>
    <w:div w:id="1376348181">
      <w:bodyDiv w:val="1"/>
      <w:marLeft w:val="0"/>
      <w:marRight w:val="0"/>
      <w:marTop w:val="0"/>
      <w:marBottom w:val="0"/>
      <w:divBdr>
        <w:top w:val="none" w:sz="0" w:space="0" w:color="auto"/>
        <w:left w:val="none" w:sz="0" w:space="0" w:color="auto"/>
        <w:bottom w:val="none" w:sz="0" w:space="0" w:color="auto"/>
        <w:right w:val="none" w:sz="0" w:space="0" w:color="auto"/>
      </w:divBdr>
      <w:divsChild>
        <w:div w:id="620763564">
          <w:marLeft w:val="0"/>
          <w:marRight w:val="0"/>
          <w:marTop w:val="0"/>
          <w:marBottom w:val="0"/>
          <w:divBdr>
            <w:top w:val="none" w:sz="0" w:space="0" w:color="auto"/>
            <w:left w:val="none" w:sz="0" w:space="0" w:color="auto"/>
            <w:bottom w:val="none" w:sz="0" w:space="0" w:color="auto"/>
            <w:right w:val="none" w:sz="0" w:space="0" w:color="auto"/>
          </w:divBdr>
        </w:div>
        <w:div w:id="827595593">
          <w:marLeft w:val="0"/>
          <w:marRight w:val="0"/>
          <w:marTop w:val="0"/>
          <w:marBottom w:val="0"/>
          <w:divBdr>
            <w:top w:val="none" w:sz="0" w:space="0" w:color="auto"/>
            <w:left w:val="none" w:sz="0" w:space="0" w:color="auto"/>
            <w:bottom w:val="none" w:sz="0" w:space="0" w:color="auto"/>
            <w:right w:val="none" w:sz="0" w:space="0" w:color="auto"/>
          </w:divBdr>
        </w:div>
        <w:div w:id="933243095">
          <w:marLeft w:val="0"/>
          <w:marRight w:val="0"/>
          <w:marTop w:val="0"/>
          <w:marBottom w:val="0"/>
          <w:divBdr>
            <w:top w:val="none" w:sz="0" w:space="0" w:color="auto"/>
            <w:left w:val="none" w:sz="0" w:space="0" w:color="auto"/>
            <w:bottom w:val="none" w:sz="0" w:space="0" w:color="auto"/>
            <w:right w:val="none" w:sz="0" w:space="0" w:color="auto"/>
          </w:divBdr>
        </w:div>
        <w:div w:id="1160996335">
          <w:marLeft w:val="0"/>
          <w:marRight w:val="0"/>
          <w:marTop w:val="0"/>
          <w:marBottom w:val="0"/>
          <w:divBdr>
            <w:top w:val="none" w:sz="0" w:space="0" w:color="auto"/>
            <w:left w:val="none" w:sz="0" w:space="0" w:color="auto"/>
            <w:bottom w:val="none" w:sz="0" w:space="0" w:color="auto"/>
            <w:right w:val="none" w:sz="0" w:space="0" w:color="auto"/>
          </w:divBdr>
        </w:div>
        <w:div w:id="1769546108">
          <w:marLeft w:val="0"/>
          <w:marRight w:val="0"/>
          <w:marTop w:val="0"/>
          <w:marBottom w:val="0"/>
          <w:divBdr>
            <w:top w:val="none" w:sz="0" w:space="0" w:color="auto"/>
            <w:left w:val="none" w:sz="0" w:space="0" w:color="auto"/>
            <w:bottom w:val="none" w:sz="0" w:space="0" w:color="auto"/>
            <w:right w:val="none" w:sz="0" w:space="0" w:color="auto"/>
          </w:divBdr>
        </w:div>
      </w:divsChild>
    </w:div>
    <w:div w:id="1391995668">
      <w:bodyDiv w:val="1"/>
      <w:marLeft w:val="0"/>
      <w:marRight w:val="0"/>
      <w:marTop w:val="0"/>
      <w:marBottom w:val="0"/>
      <w:divBdr>
        <w:top w:val="none" w:sz="0" w:space="0" w:color="auto"/>
        <w:left w:val="none" w:sz="0" w:space="0" w:color="auto"/>
        <w:bottom w:val="none" w:sz="0" w:space="0" w:color="auto"/>
        <w:right w:val="none" w:sz="0" w:space="0" w:color="auto"/>
      </w:divBdr>
      <w:divsChild>
        <w:div w:id="470828105">
          <w:marLeft w:val="446"/>
          <w:marRight w:val="0"/>
          <w:marTop w:val="0"/>
          <w:marBottom w:val="0"/>
          <w:divBdr>
            <w:top w:val="none" w:sz="0" w:space="0" w:color="auto"/>
            <w:left w:val="none" w:sz="0" w:space="0" w:color="auto"/>
            <w:bottom w:val="none" w:sz="0" w:space="0" w:color="auto"/>
            <w:right w:val="none" w:sz="0" w:space="0" w:color="auto"/>
          </w:divBdr>
        </w:div>
        <w:div w:id="1665817425">
          <w:marLeft w:val="446"/>
          <w:marRight w:val="0"/>
          <w:marTop w:val="0"/>
          <w:marBottom w:val="0"/>
          <w:divBdr>
            <w:top w:val="none" w:sz="0" w:space="0" w:color="auto"/>
            <w:left w:val="none" w:sz="0" w:space="0" w:color="auto"/>
            <w:bottom w:val="none" w:sz="0" w:space="0" w:color="auto"/>
            <w:right w:val="none" w:sz="0" w:space="0" w:color="auto"/>
          </w:divBdr>
        </w:div>
      </w:divsChild>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00253256">
      <w:bodyDiv w:val="1"/>
      <w:marLeft w:val="0"/>
      <w:marRight w:val="0"/>
      <w:marTop w:val="0"/>
      <w:marBottom w:val="0"/>
      <w:divBdr>
        <w:top w:val="none" w:sz="0" w:space="0" w:color="auto"/>
        <w:left w:val="none" w:sz="0" w:space="0" w:color="auto"/>
        <w:bottom w:val="none" w:sz="0" w:space="0" w:color="auto"/>
        <w:right w:val="none" w:sz="0" w:space="0" w:color="auto"/>
      </w:divBdr>
      <w:divsChild>
        <w:div w:id="694112057">
          <w:marLeft w:val="0"/>
          <w:marRight w:val="0"/>
          <w:marTop w:val="0"/>
          <w:marBottom w:val="0"/>
          <w:divBdr>
            <w:top w:val="none" w:sz="0" w:space="0" w:color="auto"/>
            <w:left w:val="none" w:sz="0" w:space="0" w:color="auto"/>
            <w:bottom w:val="none" w:sz="0" w:space="0" w:color="auto"/>
            <w:right w:val="none" w:sz="0" w:space="0" w:color="auto"/>
          </w:divBdr>
        </w:div>
        <w:div w:id="865169106">
          <w:marLeft w:val="0"/>
          <w:marRight w:val="0"/>
          <w:marTop w:val="0"/>
          <w:marBottom w:val="0"/>
          <w:divBdr>
            <w:top w:val="none" w:sz="0" w:space="0" w:color="auto"/>
            <w:left w:val="none" w:sz="0" w:space="0" w:color="auto"/>
            <w:bottom w:val="none" w:sz="0" w:space="0" w:color="auto"/>
            <w:right w:val="none" w:sz="0" w:space="0" w:color="auto"/>
          </w:divBdr>
          <w:divsChild>
            <w:div w:id="1840191898">
              <w:marLeft w:val="-75"/>
              <w:marRight w:val="0"/>
              <w:marTop w:val="30"/>
              <w:marBottom w:val="30"/>
              <w:divBdr>
                <w:top w:val="none" w:sz="0" w:space="0" w:color="auto"/>
                <w:left w:val="none" w:sz="0" w:space="0" w:color="auto"/>
                <w:bottom w:val="none" w:sz="0" w:space="0" w:color="auto"/>
                <w:right w:val="none" w:sz="0" w:space="0" w:color="auto"/>
              </w:divBdr>
              <w:divsChild>
                <w:div w:id="36005694">
                  <w:marLeft w:val="0"/>
                  <w:marRight w:val="0"/>
                  <w:marTop w:val="0"/>
                  <w:marBottom w:val="0"/>
                  <w:divBdr>
                    <w:top w:val="none" w:sz="0" w:space="0" w:color="auto"/>
                    <w:left w:val="none" w:sz="0" w:space="0" w:color="auto"/>
                    <w:bottom w:val="none" w:sz="0" w:space="0" w:color="auto"/>
                    <w:right w:val="none" w:sz="0" w:space="0" w:color="auto"/>
                  </w:divBdr>
                  <w:divsChild>
                    <w:div w:id="378672963">
                      <w:marLeft w:val="0"/>
                      <w:marRight w:val="0"/>
                      <w:marTop w:val="0"/>
                      <w:marBottom w:val="0"/>
                      <w:divBdr>
                        <w:top w:val="none" w:sz="0" w:space="0" w:color="auto"/>
                        <w:left w:val="none" w:sz="0" w:space="0" w:color="auto"/>
                        <w:bottom w:val="none" w:sz="0" w:space="0" w:color="auto"/>
                        <w:right w:val="none" w:sz="0" w:space="0" w:color="auto"/>
                      </w:divBdr>
                    </w:div>
                  </w:divsChild>
                </w:div>
                <w:div w:id="46613894">
                  <w:marLeft w:val="0"/>
                  <w:marRight w:val="0"/>
                  <w:marTop w:val="0"/>
                  <w:marBottom w:val="0"/>
                  <w:divBdr>
                    <w:top w:val="none" w:sz="0" w:space="0" w:color="auto"/>
                    <w:left w:val="none" w:sz="0" w:space="0" w:color="auto"/>
                    <w:bottom w:val="none" w:sz="0" w:space="0" w:color="auto"/>
                    <w:right w:val="none" w:sz="0" w:space="0" w:color="auto"/>
                  </w:divBdr>
                  <w:divsChild>
                    <w:div w:id="1247038736">
                      <w:marLeft w:val="0"/>
                      <w:marRight w:val="0"/>
                      <w:marTop w:val="0"/>
                      <w:marBottom w:val="0"/>
                      <w:divBdr>
                        <w:top w:val="none" w:sz="0" w:space="0" w:color="auto"/>
                        <w:left w:val="none" w:sz="0" w:space="0" w:color="auto"/>
                        <w:bottom w:val="none" w:sz="0" w:space="0" w:color="auto"/>
                        <w:right w:val="none" w:sz="0" w:space="0" w:color="auto"/>
                      </w:divBdr>
                    </w:div>
                  </w:divsChild>
                </w:div>
                <w:div w:id="66152138">
                  <w:marLeft w:val="0"/>
                  <w:marRight w:val="0"/>
                  <w:marTop w:val="0"/>
                  <w:marBottom w:val="0"/>
                  <w:divBdr>
                    <w:top w:val="none" w:sz="0" w:space="0" w:color="auto"/>
                    <w:left w:val="none" w:sz="0" w:space="0" w:color="auto"/>
                    <w:bottom w:val="none" w:sz="0" w:space="0" w:color="auto"/>
                    <w:right w:val="none" w:sz="0" w:space="0" w:color="auto"/>
                  </w:divBdr>
                  <w:divsChild>
                    <w:div w:id="2125037036">
                      <w:marLeft w:val="0"/>
                      <w:marRight w:val="0"/>
                      <w:marTop w:val="0"/>
                      <w:marBottom w:val="0"/>
                      <w:divBdr>
                        <w:top w:val="none" w:sz="0" w:space="0" w:color="auto"/>
                        <w:left w:val="none" w:sz="0" w:space="0" w:color="auto"/>
                        <w:bottom w:val="none" w:sz="0" w:space="0" w:color="auto"/>
                        <w:right w:val="none" w:sz="0" w:space="0" w:color="auto"/>
                      </w:divBdr>
                    </w:div>
                  </w:divsChild>
                </w:div>
                <w:div w:id="140511105">
                  <w:marLeft w:val="0"/>
                  <w:marRight w:val="0"/>
                  <w:marTop w:val="0"/>
                  <w:marBottom w:val="0"/>
                  <w:divBdr>
                    <w:top w:val="none" w:sz="0" w:space="0" w:color="auto"/>
                    <w:left w:val="none" w:sz="0" w:space="0" w:color="auto"/>
                    <w:bottom w:val="none" w:sz="0" w:space="0" w:color="auto"/>
                    <w:right w:val="none" w:sz="0" w:space="0" w:color="auto"/>
                  </w:divBdr>
                  <w:divsChild>
                    <w:div w:id="1611469462">
                      <w:marLeft w:val="0"/>
                      <w:marRight w:val="0"/>
                      <w:marTop w:val="0"/>
                      <w:marBottom w:val="0"/>
                      <w:divBdr>
                        <w:top w:val="none" w:sz="0" w:space="0" w:color="auto"/>
                        <w:left w:val="none" w:sz="0" w:space="0" w:color="auto"/>
                        <w:bottom w:val="none" w:sz="0" w:space="0" w:color="auto"/>
                        <w:right w:val="none" w:sz="0" w:space="0" w:color="auto"/>
                      </w:divBdr>
                    </w:div>
                  </w:divsChild>
                </w:div>
                <w:div w:id="141194342">
                  <w:marLeft w:val="0"/>
                  <w:marRight w:val="0"/>
                  <w:marTop w:val="0"/>
                  <w:marBottom w:val="0"/>
                  <w:divBdr>
                    <w:top w:val="none" w:sz="0" w:space="0" w:color="auto"/>
                    <w:left w:val="none" w:sz="0" w:space="0" w:color="auto"/>
                    <w:bottom w:val="none" w:sz="0" w:space="0" w:color="auto"/>
                    <w:right w:val="none" w:sz="0" w:space="0" w:color="auto"/>
                  </w:divBdr>
                  <w:divsChild>
                    <w:div w:id="1086078864">
                      <w:marLeft w:val="0"/>
                      <w:marRight w:val="0"/>
                      <w:marTop w:val="0"/>
                      <w:marBottom w:val="0"/>
                      <w:divBdr>
                        <w:top w:val="none" w:sz="0" w:space="0" w:color="auto"/>
                        <w:left w:val="none" w:sz="0" w:space="0" w:color="auto"/>
                        <w:bottom w:val="none" w:sz="0" w:space="0" w:color="auto"/>
                        <w:right w:val="none" w:sz="0" w:space="0" w:color="auto"/>
                      </w:divBdr>
                    </w:div>
                  </w:divsChild>
                </w:div>
                <w:div w:id="157236778">
                  <w:marLeft w:val="0"/>
                  <w:marRight w:val="0"/>
                  <w:marTop w:val="0"/>
                  <w:marBottom w:val="0"/>
                  <w:divBdr>
                    <w:top w:val="none" w:sz="0" w:space="0" w:color="auto"/>
                    <w:left w:val="none" w:sz="0" w:space="0" w:color="auto"/>
                    <w:bottom w:val="none" w:sz="0" w:space="0" w:color="auto"/>
                    <w:right w:val="none" w:sz="0" w:space="0" w:color="auto"/>
                  </w:divBdr>
                  <w:divsChild>
                    <w:div w:id="1108158390">
                      <w:marLeft w:val="0"/>
                      <w:marRight w:val="0"/>
                      <w:marTop w:val="0"/>
                      <w:marBottom w:val="0"/>
                      <w:divBdr>
                        <w:top w:val="none" w:sz="0" w:space="0" w:color="auto"/>
                        <w:left w:val="none" w:sz="0" w:space="0" w:color="auto"/>
                        <w:bottom w:val="none" w:sz="0" w:space="0" w:color="auto"/>
                        <w:right w:val="none" w:sz="0" w:space="0" w:color="auto"/>
                      </w:divBdr>
                    </w:div>
                  </w:divsChild>
                </w:div>
                <w:div w:id="164322071">
                  <w:marLeft w:val="0"/>
                  <w:marRight w:val="0"/>
                  <w:marTop w:val="0"/>
                  <w:marBottom w:val="0"/>
                  <w:divBdr>
                    <w:top w:val="none" w:sz="0" w:space="0" w:color="auto"/>
                    <w:left w:val="none" w:sz="0" w:space="0" w:color="auto"/>
                    <w:bottom w:val="none" w:sz="0" w:space="0" w:color="auto"/>
                    <w:right w:val="none" w:sz="0" w:space="0" w:color="auto"/>
                  </w:divBdr>
                  <w:divsChild>
                    <w:div w:id="1923023058">
                      <w:marLeft w:val="0"/>
                      <w:marRight w:val="0"/>
                      <w:marTop w:val="0"/>
                      <w:marBottom w:val="0"/>
                      <w:divBdr>
                        <w:top w:val="none" w:sz="0" w:space="0" w:color="auto"/>
                        <w:left w:val="none" w:sz="0" w:space="0" w:color="auto"/>
                        <w:bottom w:val="none" w:sz="0" w:space="0" w:color="auto"/>
                        <w:right w:val="none" w:sz="0" w:space="0" w:color="auto"/>
                      </w:divBdr>
                    </w:div>
                  </w:divsChild>
                </w:div>
                <w:div w:id="192424243">
                  <w:marLeft w:val="0"/>
                  <w:marRight w:val="0"/>
                  <w:marTop w:val="0"/>
                  <w:marBottom w:val="0"/>
                  <w:divBdr>
                    <w:top w:val="none" w:sz="0" w:space="0" w:color="auto"/>
                    <w:left w:val="none" w:sz="0" w:space="0" w:color="auto"/>
                    <w:bottom w:val="none" w:sz="0" w:space="0" w:color="auto"/>
                    <w:right w:val="none" w:sz="0" w:space="0" w:color="auto"/>
                  </w:divBdr>
                  <w:divsChild>
                    <w:div w:id="971717753">
                      <w:marLeft w:val="0"/>
                      <w:marRight w:val="0"/>
                      <w:marTop w:val="0"/>
                      <w:marBottom w:val="0"/>
                      <w:divBdr>
                        <w:top w:val="none" w:sz="0" w:space="0" w:color="auto"/>
                        <w:left w:val="none" w:sz="0" w:space="0" w:color="auto"/>
                        <w:bottom w:val="none" w:sz="0" w:space="0" w:color="auto"/>
                        <w:right w:val="none" w:sz="0" w:space="0" w:color="auto"/>
                      </w:divBdr>
                    </w:div>
                  </w:divsChild>
                </w:div>
                <w:div w:id="211040199">
                  <w:marLeft w:val="0"/>
                  <w:marRight w:val="0"/>
                  <w:marTop w:val="0"/>
                  <w:marBottom w:val="0"/>
                  <w:divBdr>
                    <w:top w:val="none" w:sz="0" w:space="0" w:color="auto"/>
                    <w:left w:val="none" w:sz="0" w:space="0" w:color="auto"/>
                    <w:bottom w:val="none" w:sz="0" w:space="0" w:color="auto"/>
                    <w:right w:val="none" w:sz="0" w:space="0" w:color="auto"/>
                  </w:divBdr>
                  <w:divsChild>
                    <w:div w:id="579674718">
                      <w:marLeft w:val="0"/>
                      <w:marRight w:val="0"/>
                      <w:marTop w:val="0"/>
                      <w:marBottom w:val="0"/>
                      <w:divBdr>
                        <w:top w:val="none" w:sz="0" w:space="0" w:color="auto"/>
                        <w:left w:val="none" w:sz="0" w:space="0" w:color="auto"/>
                        <w:bottom w:val="none" w:sz="0" w:space="0" w:color="auto"/>
                        <w:right w:val="none" w:sz="0" w:space="0" w:color="auto"/>
                      </w:divBdr>
                    </w:div>
                  </w:divsChild>
                </w:div>
                <w:div w:id="282539708">
                  <w:marLeft w:val="0"/>
                  <w:marRight w:val="0"/>
                  <w:marTop w:val="0"/>
                  <w:marBottom w:val="0"/>
                  <w:divBdr>
                    <w:top w:val="none" w:sz="0" w:space="0" w:color="auto"/>
                    <w:left w:val="none" w:sz="0" w:space="0" w:color="auto"/>
                    <w:bottom w:val="none" w:sz="0" w:space="0" w:color="auto"/>
                    <w:right w:val="none" w:sz="0" w:space="0" w:color="auto"/>
                  </w:divBdr>
                  <w:divsChild>
                    <w:div w:id="1156190403">
                      <w:marLeft w:val="0"/>
                      <w:marRight w:val="0"/>
                      <w:marTop w:val="0"/>
                      <w:marBottom w:val="0"/>
                      <w:divBdr>
                        <w:top w:val="none" w:sz="0" w:space="0" w:color="auto"/>
                        <w:left w:val="none" w:sz="0" w:space="0" w:color="auto"/>
                        <w:bottom w:val="none" w:sz="0" w:space="0" w:color="auto"/>
                        <w:right w:val="none" w:sz="0" w:space="0" w:color="auto"/>
                      </w:divBdr>
                    </w:div>
                  </w:divsChild>
                </w:div>
                <w:div w:id="291905976">
                  <w:marLeft w:val="0"/>
                  <w:marRight w:val="0"/>
                  <w:marTop w:val="0"/>
                  <w:marBottom w:val="0"/>
                  <w:divBdr>
                    <w:top w:val="none" w:sz="0" w:space="0" w:color="auto"/>
                    <w:left w:val="none" w:sz="0" w:space="0" w:color="auto"/>
                    <w:bottom w:val="none" w:sz="0" w:space="0" w:color="auto"/>
                    <w:right w:val="none" w:sz="0" w:space="0" w:color="auto"/>
                  </w:divBdr>
                  <w:divsChild>
                    <w:div w:id="1040587955">
                      <w:marLeft w:val="0"/>
                      <w:marRight w:val="0"/>
                      <w:marTop w:val="0"/>
                      <w:marBottom w:val="0"/>
                      <w:divBdr>
                        <w:top w:val="none" w:sz="0" w:space="0" w:color="auto"/>
                        <w:left w:val="none" w:sz="0" w:space="0" w:color="auto"/>
                        <w:bottom w:val="none" w:sz="0" w:space="0" w:color="auto"/>
                        <w:right w:val="none" w:sz="0" w:space="0" w:color="auto"/>
                      </w:divBdr>
                    </w:div>
                  </w:divsChild>
                </w:div>
                <w:div w:id="329018742">
                  <w:marLeft w:val="0"/>
                  <w:marRight w:val="0"/>
                  <w:marTop w:val="0"/>
                  <w:marBottom w:val="0"/>
                  <w:divBdr>
                    <w:top w:val="none" w:sz="0" w:space="0" w:color="auto"/>
                    <w:left w:val="none" w:sz="0" w:space="0" w:color="auto"/>
                    <w:bottom w:val="none" w:sz="0" w:space="0" w:color="auto"/>
                    <w:right w:val="none" w:sz="0" w:space="0" w:color="auto"/>
                  </w:divBdr>
                  <w:divsChild>
                    <w:div w:id="191505811">
                      <w:marLeft w:val="0"/>
                      <w:marRight w:val="0"/>
                      <w:marTop w:val="0"/>
                      <w:marBottom w:val="0"/>
                      <w:divBdr>
                        <w:top w:val="none" w:sz="0" w:space="0" w:color="auto"/>
                        <w:left w:val="none" w:sz="0" w:space="0" w:color="auto"/>
                        <w:bottom w:val="none" w:sz="0" w:space="0" w:color="auto"/>
                        <w:right w:val="none" w:sz="0" w:space="0" w:color="auto"/>
                      </w:divBdr>
                    </w:div>
                  </w:divsChild>
                </w:div>
                <w:div w:id="337004698">
                  <w:marLeft w:val="0"/>
                  <w:marRight w:val="0"/>
                  <w:marTop w:val="0"/>
                  <w:marBottom w:val="0"/>
                  <w:divBdr>
                    <w:top w:val="none" w:sz="0" w:space="0" w:color="auto"/>
                    <w:left w:val="none" w:sz="0" w:space="0" w:color="auto"/>
                    <w:bottom w:val="none" w:sz="0" w:space="0" w:color="auto"/>
                    <w:right w:val="none" w:sz="0" w:space="0" w:color="auto"/>
                  </w:divBdr>
                  <w:divsChild>
                    <w:div w:id="347218723">
                      <w:marLeft w:val="0"/>
                      <w:marRight w:val="0"/>
                      <w:marTop w:val="0"/>
                      <w:marBottom w:val="0"/>
                      <w:divBdr>
                        <w:top w:val="none" w:sz="0" w:space="0" w:color="auto"/>
                        <w:left w:val="none" w:sz="0" w:space="0" w:color="auto"/>
                        <w:bottom w:val="none" w:sz="0" w:space="0" w:color="auto"/>
                        <w:right w:val="none" w:sz="0" w:space="0" w:color="auto"/>
                      </w:divBdr>
                    </w:div>
                  </w:divsChild>
                </w:div>
                <w:div w:id="354504091">
                  <w:marLeft w:val="0"/>
                  <w:marRight w:val="0"/>
                  <w:marTop w:val="0"/>
                  <w:marBottom w:val="0"/>
                  <w:divBdr>
                    <w:top w:val="none" w:sz="0" w:space="0" w:color="auto"/>
                    <w:left w:val="none" w:sz="0" w:space="0" w:color="auto"/>
                    <w:bottom w:val="none" w:sz="0" w:space="0" w:color="auto"/>
                    <w:right w:val="none" w:sz="0" w:space="0" w:color="auto"/>
                  </w:divBdr>
                  <w:divsChild>
                    <w:div w:id="2003271346">
                      <w:marLeft w:val="0"/>
                      <w:marRight w:val="0"/>
                      <w:marTop w:val="0"/>
                      <w:marBottom w:val="0"/>
                      <w:divBdr>
                        <w:top w:val="none" w:sz="0" w:space="0" w:color="auto"/>
                        <w:left w:val="none" w:sz="0" w:space="0" w:color="auto"/>
                        <w:bottom w:val="none" w:sz="0" w:space="0" w:color="auto"/>
                        <w:right w:val="none" w:sz="0" w:space="0" w:color="auto"/>
                      </w:divBdr>
                    </w:div>
                  </w:divsChild>
                </w:div>
                <w:div w:id="378820097">
                  <w:marLeft w:val="0"/>
                  <w:marRight w:val="0"/>
                  <w:marTop w:val="0"/>
                  <w:marBottom w:val="0"/>
                  <w:divBdr>
                    <w:top w:val="none" w:sz="0" w:space="0" w:color="auto"/>
                    <w:left w:val="none" w:sz="0" w:space="0" w:color="auto"/>
                    <w:bottom w:val="none" w:sz="0" w:space="0" w:color="auto"/>
                    <w:right w:val="none" w:sz="0" w:space="0" w:color="auto"/>
                  </w:divBdr>
                  <w:divsChild>
                    <w:div w:id="1808161595">
                      <w:marLeft w:val="0"/>
                      <w:marRight w:val="0"/>
                      <w:marTop w:val="0"/>
                      <w:marBottom w:val="0"/>
                      <w:divBdr>
                        <w:top w:val="none" w:sz="0" w:space="0" w:color="auto"/>
                        <w:left w:val="none" w:sz="0" w:space="0" w:color="auto"/>
                        <w:bottom w:val="none" w:sz="0" w:space="0" w:color="auto"/>
                        <w:right w:val="none" w:sz="0" w:space="0" w:color="auto"/>
                      </w:divBdr>
                    </w:div>
                  </w:divsChild>
                </w:div>
                <w:div w:id="389767791">
                  <w:marLeft w:val="0"/>
                  <w:marRight w:val="0"/>
                  <w:marTop w:val="0"/>
                  <w:marBottom w:val="0"/>
                  <w:divBdr>
                    <w:top w:val="none" w:sz="0" w:space="0" w:color="auto"/>
                    <w:left w:val="none" w:sz="0" w:space="0" w:color="auto"/>
                    <w:bottom w:val="none" w:sz="0" w:space="0" w:color="auto"/>
                    <w:right w:val="none" w:sz="0" w:space="0" w:color="auto"/>
                  </w:divBdr>
                  <w:divsChild>
                    <w:div w:id="1657683759">
                      <w:marLeft w:val="0"/>
                      <w:marRight w:val="0"/>
                      <w:marTop w:val="0"/>
                      <w:marBottom w:val="0"/>
                      <w:divBdr>
                        <w:top w:val="none" w:sz="0" w:space="0" w:color="auto"/>
                        <w:left w:val="none" w:sz="0" w:space="0" w:color="auto"/>
                        <w:bottom w:val="none" w:sz="0" w:space="0" w:color="auto"/>
                        <w:right w:val="none" w:sz="0" w:space="0" w:color="auto"/>
                      </w:divBdr>
                    </w:div>
                  </w:divsChild>
                </w:div>
                <w:div w:id="411052550">
                  <w:marLeft w:val="0"/>
                  <w:marRight w:val="0"/>
                  <w:marTop w:val="0"/>
                  <w:marBottom w:val="0"/>
                  <w:divBdr>
                    <w:top w:val="none" w:sz="0" w:space="0" w:color="auto"/>
                    <w:left w:val="none" w:sz="0" w:space="0" w:color="auto"/>
                    <w:bottom w:val="none" w:sz="0" w:space="0" w:color="auto"/>
                    <w:right w:val="none" w:sz="0" w:space="0" w:color="auto"/>
                  </w:divBdr>
                  <w:divsChild>
                    <w:div w:id="765811145">
                      <w:marLeft w:val="0"/>
                      <w:marRight w:val="0"/>
                      <w:marTop w:val="0"/>
                      <w:marBottom w:val="0"/>
                      <w:divBdr>
                        <w:top w:val="none" w:sz="0" w:space="0" w:color="auto"/>
                        <w:left w:val="none" w:sz="0" w:space="0" w:color="auto"/>
                        <w:bottom w:val="none" w:sz="0" w:space="0" w:color="auto"/>
                        <w:right w:val="none" w:sz="0" w:space="0" w:color="auto"/>
                      </w:divBdr>
                    </w:div>
                  </w:divsChild>
                </w:div>
                <w:div w:id="452945633">
                  <w:marLeft w:val="0"/>
                  <w:marRight w:val="0"/>
                  <w:marTop w:val="0"/>
                  <w:marBottom w:val="0"/>
                  <w:divBdr>
                    <w:top w:val="none" w:sz="0" w:space="0" w:color="auto"/>
                    <w:left w:val="none" w:sz="0" w:space="0" w:color="auto"/>
                    <w:bottom w:val="none" w:sz="0" w:space="0" w:color="auto"/>
                    <w:right w:val="none" w:sz="0" w:space="0" w:color="auto"/>
                  </w:divBdr>
                  <w:divsChild>
                    <w:div w:id="1720015942">
                      <w:marLeft w:val="0"/>
                      <w:marRight w:val="0"/>
                      <w:marTop w:val="0"/>
                      <w:marBottom w:val="0"/>
                      <w:divBdr>
                        <w:top w:val="none" w:sz="0" w:space="0" w:color="auto"/>
                        <w:left w:val="none" w:sz="0" w:space="0" w:color="auto"/>
                        <w:bottom w:val="none" w:sz="0" w:space="0" w:color="auto"/>
                        <w:right w:val="none" w:sz="0" w:space="0" w:color="auto"/>
                      </w:divBdr>
                    </w:div>
                  </w:divsChild>
                </w:div>
                <w:div w:id="458844796">
                  <w:marLeft w:val="0"/>
                  <w:marRight w:val="0"/>
                  <w:marTop w:val="0"/>
                  <w:marBottom w:val="0"/>
                  <w:divBdr>
                    <w:top w:val="none" w:sz="0" w:space="0" w:color="auto"/>
                    <w:left w:val="none" w:sz="0" w:space="0" w:color="auto"/>
                    <w:bottom w:val="none" w:sz="0" w:space="0" w:color="auto"/>
                    <w:right w:val="none" w:sz="0" w:space="0" w:color="auto"/>
                  </w:divBdr>
                  <w:divsChild>
                    <w:div w:id="1598251639">
                      <w:marLeft w:val="0"/>
                      <w:marRight w:val="0"/>
                      <w:marTop w:val="0"/>
                      <w:marBottom w:val="0"/>
                      <w:divBdr>
                        <w:top w:val="none" w:sz="0" w:space="0" w:color="auto"/>
                        <w:left w:val="none" w:sz="0" w:space="0" w:color="auto"/>
                        <w:bottom w:val="none" w:sz="0" w:space="0" w:color="auto"/>
                        <w:right w:val="none" w:sz="0" w:space="0" w:color="auto"/>
                      </w:divBdr>
                    </w:div>
                  </w:divsChild>
                </w:div>
                <w:div w:id="489295875">
                  <w:marLeft w:val="0"/>
                  <w:marRight w:val="0"/>
                  <w:marTop w:val="0"/>
                  <w:marBottom w:val="0"/>
                  <w:divBdr>
                    <w:top w:val="none" w:sz="0" w:space="0" w:color="auto"/>
                    <w:left w:val="none" w:sz="0" w:space="0" w:color="auto"/>
                    <w:bottom w:val="none" w:sz="0" w:space="0" w:color="auto"/>
                    <w:right w:val="none" w:sz="0" w:space="0" w:color="auto"/>
                  </w:divBdr>
                  <w:divsChild>
                    <w:div w:id="940837559">
                      <w:marLeft w:val="0"/>
                      <w:marRight w:val="0"/>
                      <w:marTop w:val="0"/>
                      <w:marBottom w:val="0"/>
                      <w:divBdr>
                        <w:top w:val="none" w:sz="0" w:space="0" w:color="auto"/>
                        <w:left w:val="none" w:sz="0" w:space="0" w:color="auto"/>
                        <w:bottom w:val="none" w:sz="0" w:space="0" w:color="auto"/>
                        <w:right w:val="none" w:sz="0" w:space="0" w:color="auto"/>
                      </w:divBdr>
                    </w:div>
                  </w:divsChild>
                </w:div>
                <w:div w:id="539712650">
                  <w:marLeft w:val="0"/>
                  <w:marRight w:val="0"/>
                  <w:marTop w:val="0"/>
                  <w:marBottom w:val="0"/>
                  <w:divBdr>
                    <w:top w:val="none" w:sz="0" w:space="0" w:color="auto"/>
                    <w:left w:val="none" w:sz="0" w:space="0" w:color="auto"/>
                    <w:bottom w:val="none" w:sz="0" w:space="0" w:color="auto"/>
                    <w:right w:val="none" w:sz="0" w:space="0" w:color="auto"/>
                  </w:divBdr>
                  <w:divsChild>
                    <w:div w:id="575671144">
                      <w:marLeft w:val="0"/>
                      <w:marRight w:val="0"/>
                      <w:marTop w:val="0"/>
                      <w:marBottom w:val="0"/>
                      <w:divBdr>
                        <w:top w:val="none" w:sz="0" w:space="0" w:color="auto"/>
                        <w:left w:val="none" w:sz="0" w:space="0" w:color="auto"/>
                        <w:bottom w:val="none" w:sz="0" w:space="0" w:color="auto"/>
                        <w:right w:val="none" w:sz="0" w:space="0" w:color="auto"/>
                      </w:divBdr>
                    </w:div>
                  </w:divsChild>
                </w:div>
                <w:div w:id="569998944">
                  <w:marLeft w:val="0"/>
                  <w:marRight w:val="0"/>
                  <w:marTop w:val="0"/>
                  <w:marBottom w:val="0"/>
                  <w:divBdr>
                    <w:top w:val="none" w:sz="0" w:space="0" w:color="auto"/>
                    <w:left w:val="none" w:sz="0" w:space="0" w:color="auto"/>
                    <w:bottom w:val="none" w:sz="0" w:space="0" w:color="auto"/>
                    <w:right w:val="none" w:sz="0" w:space="0" w:color="auto"/>
                  </w:divBdr>
                  <w:divsChild>
                    <w:div w:id="1383094633">
                      <w:marLeft w:val="0"/>
                      <w:marRight w:val="0"/>
                      <w:marTop w:val="0"/>
                      <w:marBottom w:val="0"/>
                      <w:divBdr>
                        <w:top w:val="none" w:sz="0" w:space="0" w:color="auto"/>
                        <w:left w:val="none" w:sz="0" w:space="0" w:color="auto"/>
                        <w:bottom w:val="none" w:sz="0" w:space="0" w:color="auto"/>
                        <w:right w:val="none" w:sz="0" w:space="0" w:color="auto"/>
                      </w:divBdr>
                    </w:div>
                  </w:divsChild>
                </w:div>
                <w:div w:id="574357994">
                  <w:marLeft w:val="0"/>
                  <w:marRight w:val="0"/>
                  <w:marTop w:val="0"/>
                  <w:marBottom w:val="0"/>
                  <w:divBdr>
                    <w:top w:val="none" w:sz="0" w:space="0" w:color="auto"/>
                    <w:left w:val="none" w:sz="0" w:space="0" w:color="auto"/>
                    <w:bottom w:val="none" w:sz="0" w:space="0" w:color="auto"/>
                    <w:right w:val="none" w:sz="0" w:space="0" w:color="auto"/>
                  </w:divBdr>
                  <w:divsChild>
                    <w:div w:id="362942976">
                      <w:marLeft w:val="0"/>
                      <w:marRight w:val="0"/>
                      <w:marTop w:val="0"/>
                      <w:marBottom w:val="0"/>
                      <w:divBdr>
                        <w:top w:val="none" w:sz="0" w:space="0" w:color="auto"/>
                        <w:left w:val="none" w:sz="0" w:space="0" w:color="auto"/>
                        <w:bottom w:val="none" w:sz="0" w:space="0" w:color="auto"/>
                        <w:right w:val="none" w:sz="0" w:space="0" w:color="auto"/>
                      </w:divBdr>
                    </w:div>
                  </w:divsChild>
                </w:div>
                <w:div w:id="591747008">
                  <w:marLeft w:val="0"/>
                  <w:marRight w:val="0"/>
                  <w:marTop w:val="0"/>
                  <w:marBottom w:val="0"/>
                  <w:divBdr>
                    <w:top w:val="none" w:sz="0" w:space="0" w:color="auto"/>
                    <w:left w:val="none" w:sz="0" w:space="0" w:color="auto"/>
                    <w:bottom w:val="none" w:sz="0" w:space="0" w:color="auto"/>
                    <w:right w:val="none" w:sz="0" w:space="0" w:color="auto"/>
                  </w:divBdr>
                  <w:divsChild>
                    <w:div w:id="1514490312">
                      <w:marLeft w:val="0"/>
                      <w:marRight w:val="0"/>
                      <w:marTop w:val="0"/>
                      <w:marBottom w:val="0"/>
                      <w:divBdr>
                        <w:top w:val="none" w:sz="0" w:space="0" w:color="auto"/>
                        <w:left w:val="none" w:sz="0" w:space="0" w:color="auto"/>
                        <w:bottom w:val="none" w:sz="0" w:space="0" w:color="auto"/>
                        <w:right w:val="none" w:sz="0" w:space="0" w:color="auto"/>
                      </w:divBdr>
                    </w:div>
                  </w:divsChild>
                </w:div>
                <w:div w:id="613095081">
                  <w:marLeft w:val="0"/>
                  <w:marRight w:val="0"/>
                  <w:marTop w:val="0"/>
                  <w:marBottom w:val="0"/>
                  <w:divBdr>
                    <w:top w:val="none" w:sz="0" w:space="0" w:color="auto"/>
                    <w:left w:val="none" w:sz="0" w:space="0" w:color="auto"/>
                    <w:bottom w:val="none" w:sz="0" w:space="0" w:color="auto"/>
                    <w:right w:val="none" w:sz="0" w:space="0" w:color="auto"/>
                  </w:divBdr>
                  <w:divsChild>
                    <w:div w:id="332419155">
                      <w:marLeft w:val="0"/>
                      <w:marRight w:val="0"/>
                      <w:marTop w:val="0"/>
                      <w:marBottom w:val="0"/>
                      <w:divBdr>
                        <w:top w:val="none" w:sz="0" w:space="0" w:color="auto"/>
                        <w:left w:val="none" w:sz="0" w:space="0" w:color="auto"/>
                        <w:bottom w:val="none" w:sz="0" w:space="0" w:color="auto"/>
                        <w:right w:val="none" w:sz="0" w:space="0" w:color="auto"/>
                      </w:divBdr>
                    </w:div>
                  </w:divsChild>
                </w:div>
                <w:div w:id="617419766">
                  <w:marLeft w:val="0"/>
                  <w:marRight w:val="0"/>
                  <w:marTop w:val="0"/>
                  <w:marBottom w:val="0"/>
                  <w:divBdr>
                    <w:top w:val="none" w:sz="0" w:space="0" w:color="auto"/>
                    <w:left w:val="none" w:sz="0" w:space="0" w:color="auto"/>
                    <w:bottom w:val="none" w:sz="0" w:space="0" w:color="auto"/>
                    <w:right w:val="none" w:sz="0" w:space="0" w:color="auto"/>
                  </w:divBdr>
                  <w:divsChild>
                    <w:div w:id="567108316">
                      <w:marLeft w:val="0"/>
                      <w:marRight w:val="0"/>
                      <w:marTop w:val="0"/>
                      <w:marBottom w:val="0"/>
                      <w:divBdr>
                        <w:top w:val="none" w:sz="0" w:space="0" w:color="auto"/>
                        <w:left w:val="none" w:sz="0" w:space="0" w:color="auto"/>
                        <w:bottom w:val="none" w:sz="0" w:space="0" w:color="auto"/>
                        <w:right w:val="none" w:sz="0" w:space="0" w:color="auto"/>
                      </w:divBdr>
                    </w:div>
                  </w:divsChild>
                </w:div>
                <w:div w:id="732893574">
                  <w:marLeft w:val="0"/>
                  <w:marRight w:val="0"/>
                  <w:marTop w:val="0"/>
                  <w:marBottom w:val="0"/>
                  <w:divBdr>
                    <w:top w:val="none" w:sz="0" w:space="0" w:color="auto"/>
                    <w:left w:val="none" w:sz="0" w:space="0" w:color="auto"/>
                    <w:bottom w:val="none" w:sz="0" w:space="0" w:color="auto"/>
                    <w:right w:val="none" w:sz="0" w:space="0" w:color="auto"/>
                  </w:divBdr>
                  <w:divsChild>
                    <w:div w:id="1761562224">
                      <w:marLeft w:val="0"/>
                      <w:marRight w:val="0"/>
                      <w:marTop w:val="0"/>
                      <w:marBottom w:val="0"/>
                      <w:divBdr>
                        <w:top w:val="none" w:sz="0" w:space="0" w:color="auto"/>
                        <w:left w:val="none" w:sz="0" w:space="0" w:color="auto"/>
                        <w:bottom w:val="none" w:sz="0" w:space="0" w:color="auto"/>
                        <w:right w:val="none" w:sz="0" w:space="0" w:color="auto"/>
                      </w:divBdr>
                    </w:div>
                  </w:divsChild>
                </w:div>
                <w:div w:id="772016327">
                  <w:marLeft w:val="0"/>
                  <w:marRight w:val="0"/>
                  <w:marTop w:val="0"/>
                  <w:marBottom w:val="0"/>
                  <w:divBdr>
                    <w:top w:val="none" w:sz="0" w:space="0" w:color="auto"/>
                    <w:left w:val="none" w:sz="0" w:space="0" w:color="auto"/>
                    <w:bottom w:val="none" w:sz="0" w:space="0" w:color="auto"/>
                    <w:right w:val="none" w:sz="0" w:space="0" w:color="auto"/>
                  </w:divBdr>
                  <w:divsChild>
                    <w:div w:id="1159542359">
                      <w:marLeft w:val="0"/>
                      <w:marRight w:val="0"/>
                      <w:marTop w:val="0"/>
                      <w:marBottom w:val="0"/>
                      <w:divBdr>
                        <w:top w:val="none" w:sz="0" w:space="0" w:color="auto"/>
                        <w:left w:val="none" w:sz="0" w:space="0" w:color="auto"/>
                        <w:bottom w:val="none" w:sz="0" w:space="0" w:color="auto"/>
                        <w:right w:val="none" w:sz="0" w:space="0" w:color="auto"/>
                      </w:divBdr>
                    </w:div>
                  </w:divsChild>
                </w:div>
                <w:div w:id="782840646">
                  <w:marLeft w:val="0"/>
                  <w:marRight w:val="0"/>
                  <w:marTop w:val="0"/>
                  <w:marBottom w:val="0"/>
                  <w:divBdr>
                    <w:top w:val="none" w:sz="0" w:space="0" w:color="auto"/>
                    <w:left w:val="none" w:sz="0" w:space="0" w:color="auto"/>
                    <w:bottom w:val="none" w:sz="0" w:space="0" w:color="auto"/>
                    <w:right w:val="none" w:sz="0" w:space="0" w:color="auto"/>
                  </w:divBdr>
                  <w:divsChild>
                    <w:div w:id="2089426630">
                      <w:marLeft w:val="0"/>
                      <w:marRight w:val="0"/>
                      <w:marTop w:val="0"/>
                      <w:marBottom w:val="0"/>
                      <w:divBdr>
                        <w:top w:val="none" w:sz="0" w:space="0" w:color="auto"/>
                        <w:left w:val="none" w:sz="0" w:space="0" w:color="auto"/>
                        <w:bottom w:val="none" w:sz="0" w:space="0" w:color="auto"/>
                        <w:right w:val="none" w:sz="0" w:space="0" w:color="auto"/>
                      </w:divBdr>
                    </w:div>
                  </w:divsChild>
                </w:div>
                <w:div w:id="816651339">
                  <w:marLeft w:val="0"/>
                  <w:marRight w:val="0"/>
                  <w:marTop w:val="0"/>
                  <w:marBottom w:val="0"/>
                  <w:divBdr>
                    <w:top w:val="none" w:sz="0" w:space="0" w:color="auto"/>
                    <w:left w:val="none" w:sz="0" w:space="0" w:color="auto"/>
                    <w:bottom w:val="none" w:sz="0" w:space="0" w:color="auto"/>
                    <w:right w:val="none" w:sz="0" w:space="0" w:color="auto"/>
                  </w:divBdr>
                  <w:divsChild>
                    <w:div w:id="1816793894">
                      <w:marLeft w:val="0"/>
                      <w:marRight w:val="0"/>
                      <w:marTop w:val="0"/>
                      <w:marBottom w:val="0"/>
                      <w:divBdr>
                        <w:top w:val="none" w:sz="0" w:space="0" w:color="auto"/>
                        <w:left w:val="none" w:sz="0" w:space="0" w:color="auto"/>
                        <w:bottom w:val="none" w:sz="0" w:space="0" w:color="auto"/>
                        <w:right w:val="none" w:sz="0" w:space="0" w:color="auto"/>
                      </w:divBdr>
                    </w:div>
                  </w:divsChild>
                </w:div>
                <w:div w:id="831991812">
                  <w:marLeft w:val="0"/>
                  <w:marRight w:val="0"/>
                  <w:marTop w:val="0"/>
                  <w:marBottom w:val="0"/>
                  <w:divBdr>
                    <w:top w:val="none" w:sz="0" w:space="0" w:color="auto"/>
                    <w:left w:val="none" w:sz="0" w:space="0" w:color="auto"/>
                    <w:bottom w:val="none" w:sz="0" w:space="0" w:color="auto"/>
                    <w:right w:val="none" w:sz="0" w:space="0" w:color="auto"/>
                  </w:divBdr>
                  <w:divsChild>
                    <w:div w:id="5718862">
                      <w:marLeft w:val="0"/>
                      <w:marRight w:val="0"/>
                      <w:marTop w:val="0"/>
                      <w:marBottom w:val="0"/>
                      <w:divBdr>
                        <w:top w:val="none" w:sz="0" w:space="0" w:color="auto"/>
                        <w:left w:val="none" w:sz="0" w:space="0" w:color="auto"/>
                        <w:bottom w:val="none" w:sz="0" w:space="0" w:color="auto"/>
                        <w:right w:val="none" w:sz="0" w:space="0" w:color="auto"/>
                      </w:divBdr>
                    </w:div>
                  </w:divsChild>
                </w:div>
                <w:div w:id="843127793">
                  <w:marLeft w:val="0"/>
                  <w:marRight w:val="0"/>
                  <w:marTop w:val="0"/>
                  <w:marBottom w:val="0"/>
                  <w:divBdr>
                    <w:top w:val="none" w:sz="0" w:space="0" w:color="auto"/>
                    <w:left w:val="none" w:sz="0" w:space="0" w:color="auto"/>
                    <w:bottom w:val="none" w:sz="0" w:space="0" w:color="auto"/>
                    <w:right w:val="none" w:sz="0" w:space="0" w:color="auto"/>
                  </w:divBdr>
                  <w:divsChild>
                    <w:div w:id="1200631402">
                      <w:marLeft w:val="0"/>
                      <w:marRight w:val="0"/>
                      <w:marTop w:val="0"/>
                      <w:marBottom w:val="0"/>
                      <w:divBdr>
                        <w:top w:val="none" w:sz="0" w:space="0" w:color="auto"/>
                        <w:left w:val="none" w:sz="0" w:space="0" w:color="auto"/>
                        <w:bottom w:val="none" w:sz="0" w:space="0" w:color="auto"/>
                        <w:right w:val="none" w:sz="0" w:space="0" w:color="auto"/>
                      </w:divBdr>
                    </w:div>
                  </w:divsChild>
                </w:div>
                <w:div w:id="869731771">
                  <w:marLeft w:val="0"/>
                  <w:marRight w:val="0"/>
                  <w:marTop w:val="0"/>
                  <w:marBottom w:val="0"/>
                  <w:divBdr>
                    <w:top w:val="none" w:sz="0" w:space="0" w:color="auto"/>
                    <w:left w:val="none" w:sz="0" w:space="0" w:color="auto"/>
                    <w:bottom w:val="none" w:sz="0" w:space="0" w:color="auto"/>
                    <w:right w:val="none" w:sz="0" w:space="0" w:color="auto"/>
                  </w:divBdr>
                  <w:divsChild>
                    <w:div w:id="1783302733">
                      <w:marLeft w:val="0"/>
                      <w:marRight w:val="0"/>
                      <w:marTop w:val="0"/>
                      <w:marBottom w:val="0"/>
                      <w:divBdr>
                        <w:top w:val="none" w:sz="0" w:space="0" w:color="auto"/>
                        <w:left w:val="none" w:sz="0" w:space="0" w:color="auto"/>
                        <w:bottom w:val="none" w:sz="0" w:space="0" w:color="auto"/>
                        <w:right w:val="none" w:sz="0" w:space="0" w:color="auto"/>
                      </w:divBdr>
                    </w:div>
                  </w:divsChild>
                </w:div>
                <w:div w:id="871386065">
                  <w:marLeft w:val="0"/>
                  <w:marRight w:val="0"/>
                  <w:marTop w:val="0"/>
                  <w:marBottom w:val="0"/>
                  <w:divBdr>
                    <w:top w:val="none" w:sz="0" w:space="0" w:color="auto"/>
                    <w:left w:val="none" w:sz="0" w:space="0" w:color="auto"/>
                    <w:bottom w:val="none" w:sz="0" w:space="0" w:color="auto"/>
                    <w:right w:val="none" w:sz="0" w:space="0" w:color="auto"/>
                  </w:divBdr>
                  <w:divsChild>
                    <w:div w:id="440606917">
                      <w:marLeft w:val="0"/>
                      <w:marRight w:val="0"/>
                      <w:marTop w:val="0"/>
                      <w:marBottom w:val="0"/>
                      <w:divBdr>
                        <w:top w:val="none" w:sz="0" w:space="0" w:color="auto"/>
                        <w:left w:val="none" w:sz="0" w:space="0" w:color="auto"/>
                        <w:bottom w:val="none" w:sz="0" w:space="0" w:color="auto"/>
                        <w:right w:val="none" w:sz="0" w:space="0" w:color="auto"/>
                      </w:divBdr>
                    </w:div>
                  </w:divsChild>
                </w:div>
                <w:div w:id="877084429">
                  <w:marLeft w:val="0"/>
                  <w:marRight w:val="0"/>
                  <w:marTop w:val="0"/>
                  <w:marBottom w:val="0"/>
                  <w:divBdr>
                    <w:top w:val="none" w:sz="0" w:space="0" w:color="auto"/>
                    <w:left w:val="none" w:sz="0" w:space="0" w:color="auto"/>
                    <w:bottom w:val="none" w:sz="0" w:space="0" w:color="auto"/>
                    <w:right w:val="none" w:sz="0" w:space="0" w:color="auto"/>
                  </w:divBdr>
                  <w:divsChild>
                    <w:div w:id="1101611274">
                      <w:marLeft w:val="0"/>
                      <w:marRight w:val="0"/>
                      <w:marTop w:val="0"/>
                      <w:marBottom w:val="0"/>
                      <w:divBdr>
                        <w:top w:val="none" w:sz="0" w:space="0" w:color="auto"/>
                        <w:left w:val="none" w:sz="0" w:space="0" w:color="auto"/>
                        <w:bottom w:val="none" w:sz="0" w:space="0" w:color="auto"/>
                        <w:right w:val="none" w:sz="0" w:space="0" w:color="auto"/>
                      </w:divBdr>
                    </w:div>
                  </w:divsChild>
                </w:div>
                <w:div w:id="883294685">
                  <w:marLeft w:val="0"/>
                  <w:marRight w:val="0"/>
                  <w:marTop w:val="0"/>
                  <w:marBottom w:val="0"/>
                  <w:divBdr>
                    <w:top w:val="none" w:sz="0" w:space="0" w:color="auto"/>
                    <w:left w:val="none" w:sz="0" w:space="0" w:color="auto"/>
                    <w:bottom w:val="none" w:sz="0" w:space="0" w:color="auto"/>
                    <w:right w:val="none" w:sz="0" w:space="0" w:color="auto"/>
                  </w:divBdr>
                  <w:divsChild>
                    <w:div w:id="604654772">
                      <w:marLeft w:val="0"/>
                      <w:marRight w:val="0"/>
                      <w:marTop w:val="0"/>
                      <w:marBottom w:val="0"/>
                      <w:divBdr>
                        <w:top w:val="none" w:sz="0" w:space="0" w:color="auto"/>
                        <w:left w:val="none" w:sz="0" w:space="0" w:color="auto"/>
                        <w:bottom w:val="none" w:sz="0" w:space="0" w:color="auto"/>
                        <w:right w:val="none" w:sz="0" w:space="0" w:color="auto"/>
                      </w:divBdr>
                    </w:div>
                  </w:divsChild>
                </w:div>
                <w:div w:id="904412960">
                  <w:marLeft w:val="0"/>
                  <w:marRight w:val="0"/>
                  <w:marTop w:val="0"/>
                  <w:marBottom w:val="0"/>
                  <w:divBdr>
                    <w:top w:val="none" w:sz="0" w:space="0" w:color="auto"/>
                    <w:left w:val="none" w:sz="0" w:space="0" w:color="auto"/>
                    <w:bottom w:val="none" w:sz="0" w:space="0" w:color="auto"/>
                    <w:right w:val="none" w:sz="0" w:space="0" w:color="auto"/>
                  </w:divBdr>
                  <w:divsChild>
                    <w:div w:id="748038131">
                      <w:marLeft w:val="0"/>
                      <w:marRight w:val="0"/>
                      <w:marTop w:val="0"/>
                      <w:marBottom w:val="0"/>
                      <w:divBdr>
                        <w:top w:val="none" w:sz="0" w:space="0" w:color="auto"/>
                        <w:left w:val="none" w:sz="0" w:space="0" w:color="auto"/>
                        <w:bottom w:val="none" w:sz="0" w:space="0" w:color="auto"/>
                        <w:right w:val="none" w:sz="0" w:space="0" w:color="auto"/>
                      </w:divBdr>
                    </w:div>
                  </w:divsChild>
                </w:div>
                <w:div w:id="958536843">
                  <w:marLeft w:val="0"/>
                  <w:marRight w:val="0"/>
                  <w:marTop w:val="0"/>
                  <w:marBottom w:val="0"/>
                  <w:divBdr>
                    <w:top w:val="none" w:sz="0" w:space="0" w:color="auto"/>
                    <w:left w:val="none" w:sz="0" w:space="0" w:color="auto"/>
                    <w:bottom w:val="none" w:sz="0" w:space="0" w:color="auto"/>
                    <w:right w:val="none" w:sz="0" w:space="0" w:color="auto"/>
                  </w:divBdr>
                  <w:divsChild>
                    <w:div w:id="817457257">
                      <w:marLeft w:val="0"/>
                      <w:marRight w:val="0"/>
                      <w:marTop w:val="0"/>
                      <w:marBottom w:val="0"/>
                      <w:divBdr>
                        <w:top w:val="none" w:sz="0" w:space="0" w:color="auto"/>
                        <w:left w:val="none" w:sz="0" w:space="0" w:color="auto"/>
                        <w:bottom w:val="none" w:sz="0" w:space="0" w:color="auto"/>
                        <w:right w:val="none" w:sz="0" w:space="0" w:color="auto"/>
                      </w:divBdr>
                    </w:div>
                  </w:divsChild>
                </w:div>
                <w:div w:id="967785914">
                  <w:marLeft w:val="0"/>
                  <w:marRight w:val="0"/>
                  <w:marTop w:val="0"/>
                  <w:marBottom w:val="0"/>
                  <w:divBdr>
                    <w:top w:val="none" w:sz="0" w:space="0" w:color="auto"/>
                    <w:left w:val="none" w:sz="0" w:space="0" w:color="auto"/>
                    <w:bottom w:val="none" w:sz="0" w:space="0" w:color="auto"/>
                    <w:right w:val="none" w:sz="0" w:space="0" w:color="auto"/>
                  </w:divBdr>
                  <w:divsChild>
                    <w:div w:id="1269005682">
                      <w:marLeft w:val="0"/>
                      <w:marRight w:val="0"/>
                      <w:marTop w:val="0"/>
                      <w:marBottom w:val="0"/>
                      <w:divBdr>
                        <w:top w:val="none" w:sz="0" w:space="0" w:color="auto"/>
                        <w:left w:val="none" w:sz="0" w:space="0" w:color="auto"/>
                        <w:bottom w:val="none" w:sz="0" w:space="0" w:color="auto"/>
                        <w:right w:val="none" w:sz="0" w:space="0" w:color="auto"/>
                      </w:divBdr>
                    </w:div>
                  </w:divsChild>
                </w:div>
                <w:div w:id="1018576799">
                  <w:marLeft w:val="0"/>
                  <w:marRight w:val="0"/>
                  <w:marTop w:val="0"/>
                  <w:marBottom w:val="0"/>
                  <w:divBdr>
                    <w:top w:val="none" w:sz="0" w:space="0" w:color="auto"/>
                    <w:left w:val="none" w:sz="0" w:space="0" w:color="auto"/>
                    <w:bottom w:val="none" w:sz="0" w:space="0" w:color="auto"/>
                    <w:right w:val="none" w:sz="0" w:space="0" w:color="auto"/>
                  </w:divBdr>
                  <w:divsChild>
                    <w:div w:id="1915309964">
                      <w:marLeft w:val="0"/>
                      <w:marRight w:val="0"/>
                      <w:marTop w:val="0"/>
                      <w:marBottom w:val="0"/>
                      <w:divBdr>
                        <w:top w:val="none" w:sz="0" w:space="0" w:color="auto"/>
                        <w:left w:val="none" w:sz="0" w:space="0" w:color="auto"/>
                        <w:bottom w:val="none" w:sz="0" w:space="0" w:color="auto"/>
                        <w:right w:val="none" w:sz="0" w:space="0" w:color="auto"/>
                      </w:divBdr>
                    </w:div>
                  </w:divsChild>
                </w:div>
                <w:div w:id="1027411508">
                  <w:marLeft w:val="0"/>
                  <w:marRight w:val="0"/>
                  <w:marTop w:val="0"/>
                  <w:marBottom w:val="0"/>
                  <w:divBdr>
                    <w:top w:val="none" w:sz="0" w:space="0" w:color="auto"/>
                    <w:left w:val="none" w:sz="0" w:space="0" w:color="auto"/>
                    <w:bottom w:val="none" w:sz="0" w:space="0" w:color="auto"/>
                    <w:right w:val="none" w:sz="0" w:space="0" w:color="auto"/>
                  </w:divBdr>
                  <w:divsChild>
                    <w:div w:id="2008553879">
                      <w:marLeft w:val="0"/>
                      <w:marRight w:val="0"/>
                      <w:marTop w:val="0"/>
                      <w:marBottom w:val="0"/>
                      <w:divBdr>
                        <w:top w:val="none" w:sz="0" w:space="0" w:color="auto"/>
                        <w:left w:val="none" w:sz="0" w:space="0" w:color="auto"/>
                        <w:bottom w:val="none" w:sz="0" w:space="0" w:color="auto"/>
                        <w:right w:val="none" w:sz="0" w:space="0" w:color="auto"/>
                      </w:divBdr>
                    </w:div>
                  </w:divsChild>
                </w:div>
                <w:div w:id="1036151820">
                  <w:marLeft w:val="0"/>
                  <w:marRight w:val="0"/>
                  <w:marTop w:val="0"/>
                  <w:marBottom w:val="0"/>
                  <w:divBdr>
                    <w:top w:val="none" w:sz="0" w:space="0" w:color="auto"/>
                    <w:left w:val="none" w:sz="0" w:space="0" w:color="auto"/>
                    <w:bottom w:val="none" w:sz="0" w:space="0" w:color="auto"/>
                    <w:right w:val="none" w:sz="0" w:space="0" w:color="auto"/>
                  </w:divBdr>
                  <w:divsChild>
                    <w:div w:id="1258094777">
                      <w:marLeft w:val="0"/>
                      <w:marRight w:val="0"/>
                      <w:marTop w:val="0"/>
                      <w:marBottom w:val="0"/>
                      <w:divBdr>
                        <w:top w:val="none" w:sz="0" w:space="0" w:color="auto"/>
                        <w:left w:val="none" w:sz="0" w:space="0" w:color="auto"/>
                        <w:bottom w:val="none" w:sz="0" w:space="0" w:color="auto"/>
                        <w:right w:val="none" w:sz="0" w:space="0" w:color="auto"/>
                      </w:divBdr>
                    </w:div>
                  </w:divsChild>
                </w:div>
                <w:div w:id="1039012768">
                  <w:marLeft w:val="0"/>
                  <w:marRight w:val="0"/>
                  <w:marTop w:val="0"/>
                  <w:marBottom w:val="0"/>
                  <w:divBdr>
                    <w:top w:val="none" w:sz="0" w:space="0" w:color="auto"/>
                    <w:left w:val="none" w:sz="0" w:space="0" w:color="auto"/>
                    <w:bottom w:val="none" w:sz="0" w:space="0" w:color="auto"/>
                    <w:right w:val="none" w:sz="0" w:space="0" w:color="auto"/>
                  </w:divBdr>
                  <w:divsChild>
                    <w:div w:id="473375461">
                      <w:marLeft w:val="0"/>
                      <w:marRight w:val="0"/>
                      <w:marTop w:val="0"/>
                      <w:marBottom w:val="0"/>
                      <w:divBdr>
                        <w:top w:val="none" w:sz="0" w:space="0" w:color="auto"/>
                        <w:left w:val="none" w:sz="0" w:space="0" w:color="auto"/>
                        <w:bottom w:val="none" w:sz="0" w:space="0" w:color="auto"/>
                        <w:right w:val="none" w:sz="0" w:space="0" w:color="auto"/>
                      </w:divBdr>
                    </w:div>
                  </w:divsChild>
                </w:div>
                <w:div w:id="1060517533">
                  <w:marLeft w:val="0"/>
                  <w:marRight w:val="0"/>
                  <w:marTop w:val="0"/>
                  <w:marBottom w:val="0"/>
                  <w:divBdr>
                    <w:top w:val="none" w:sz="0" w:space="0" w:color="auto"/>
                    <w:left w:val="none" w:sz="0" w:space="0" w:color="auto"/>
                    <w:bottom w:val="none" w:sz="0" w:space="0" w:color="auto"/>
                    <w:right w:val="none" w:sz="0" w:space="0" w:color="auto"/>
                  </w:divBdr>
                  <w:divsChild>
                    <w:div w:id="320431309">
                      <w:marLeft w:val="0"/>
                      <w:marRight w:val="0"/>
                      <w:marTop w:val="0"/>
                      <w:marBottom w:val="0"/>
                      <w:divBdr>
                        <w:top w:val="none" w:sz="0" w:space="0" w:color="auto"/>
                        <w:left w:val="none" w:sz="0" w:space="0" w:color="auto"/>
                        <w:bottom w:val="none" w:sz="0" w:space="0" w:color="auto"/>
                        <w:right w:val="none" w:sz="0" w:space="0" w:color="auto"/>
                      </w:divBdr>
                    </w:div>
                  </w:divsChild>
                </w:div>
                <w:div w:id="1089427111">
                  <w:marLeft w:val="0"/>
                  <w:marRight w:val="0"/>
                  <w:marTop w:val="0"/>
                  <w:marBottom w:val="0"/>
                  <w:divBdr>
                    <w:top w:val="none" w:sz="0" w:space="0" w:color="auto"/>
                    <w:left w:val="none" w:sz="0" w:space="0" w:color="auto"/>
                    <w:bottom w:val="none" w:sz="0" w:space="0" w:color="auto"/>
                    <w:right w:val="none" w:sz="0" w:space="0" w:color="auto"/>
                  </w:divBdr>
                  <w:divsChild>
                    <w:div w:id="100535158">
                      <w:marLeft w:val="0"/>
                      <w:marRight w:val="0"/>
                      <w:marTop w:val="0"/>
                      <w:marBottom w:val="0"/>
                      <w:divBdr>
                        <w:top w:val="none" w:sz="0" w:space="0" w:color="auto"/>
                        <w:left w:val="none" w:sz="0" w:space="0" w:color="auto"/>
                        <w:bottom w:val="none" w:sz="0" w:space="0" w:color="auto"/>
                        <w:right w:val="none" w:sz="0" w:space="0" w:color="auto"/>
                      </w:divBdr>
                    </w:div>
                  </w:divsChild>
                </w:div>
                <w:div w:id="1094398332">
                  <w:marLeft w:val="0"/>
                  <w:marRight w:val="0"/>
                  <w:marTop w:val="0"/>
                  <w:marBottom w:val="0"/>
                  <w:divBdr>
                    <w:top w:val="none" w:sz="0" w:space="0" w:color="auto"/>
                    <w:left w:val="none" w:sz="0" w:space="0" w:color="auto"/>
                    <w:bottom w:val="none" w:sz="0" w:space="0" w:color="auto"/>
                    <w:right w:val="none" w:sz="0" w:space="0" w:color="auto"/>
                  </w:divBdr>
                  <w:divsChild>
                    <w:div w:id="924613105">
                      <w:marLeft w:val="0"/>
                      <w:marRight w:val="0"/>
                      <w:marTop w:val="0"/>
                      <w:marBottom w:val="0"/>
                      <w:divBdr>
                        <w:top w:val="none" w:sz="0" w:space="0" w:color="auto"/>
                        <w:left w:val="none" w:sz="0" w:space="0" w:color="auto"/>
                        <w:bottom w:val="none" w:sz="0" w:space="0" w:color="auto"/>
                        <w:right w:val="none" w:sz="0" w:space="0" w:color="auto"/>
                      </w:divBdr>
                    </w:div>
                  </w:divsChild>
                </w:div>
                <w:div w:id="1106971557">
                  <w:marLeft w:val="0"/>
                  <w:marRight w:val="0"/>
                  <w:marTop w:val="0"/>
                  <w:marBottom w:val="0"/>
                  <w:divBdr>
                    <w:top w:val="none" w:sz="0" w:space="0" w:color="auto"/>
                    <w:left w:val="none" w:sz="0" w:space="0" w:color="auto"/>
                    <w:bottom w:val="none" w:sz="0" w:space="0" w:color="auto"/>
                    <w:right w:val="none" w:sz="0" w:space="0" w:color="auto"/>
                  </w:divBdr>
                  <w:divsChild>
                    <w:div w:id="866403695">
                      <w:marLeft w:val="0"/>
                      <w:marRight w:val="0"/>
                      <w:marTop w:val="0"/>
                      <w:marBottom w:val="0"/>
                      <w:divBdr>
                        <w:top w:val="none" w:sz="0" w:space="0" w:color="auto"/>
                        <w:left w:val="none" w:sz="0" w:space="0" w:color="auto"/>
                        <w:bottom w:val="none" w:sz="0" w:space="0" w:color="auto"/>
                        <w:right w:val="none" w:sz="0" w:space="0" w:color="auto"/>
                      </w:divBdr>
                    </w:div>
                  </w:divsChild>
                </w:div>
                <w:div w:id="1127816924">
                  <w:marLeft w:val="0"/>
                  <w:marRight w:val="0"/>
                  <w:marTop w:val="0"/>
                  <w:marBottom w:val="0"/>
                  <w:divBdr>
                    <w:top w:val="none" w:sz="0" w:space="0" w:color="auto"/>
                    <w:left w:val="none" w:sz="0" w:space="0" w:color="auto"/>
                    <w:bottom w:val="none" w:sz="0" w:space="0" w:color="auto"/>
                    <w:right w:val="none" w:sz="0" w:space="0" w:color="auto"/>
                  </w:divBdr>
                  <w:divsChild>
                    <w:div w:id="834567422">
                      <w:marLeft w:val="0"/>
                      <w:marRight w:val="0"/>
                      <w:marTop w:val="0"/>
                      <w:marBottom w:val="0"/>
                      <w:divBdr>
                        <w:top w:val="none" w:sz="0" w:space="0" w:color="auto"/>
                        <w:left w:val="none" w:sz="0" w:space="0" w:color="auto"/>
                        <w:bottom w:val="none" w:sz="0" w:space="0" w:color="auto"/>
                        <w:right w:val="none" w:sz="0" w:space="0" w:color="auto"/>
                      </w:divBdr>
                    </w:div>
                  </w:divsChild>
                </w:div>
                <w:div w:id="1192232090">
                  <w:marLeft w:val="0"/>
                  <w:marRight w:val="0"/>
                  <w:marTop w:val="0"/>
                  <w:marBottom w:val="0"/>
                  <w:divBdr>
                    <w:top w:val="none" w:sz="0" w:space="0" w:color="auto"/>
                    <w:left w:val="none" w:sz="0" w:space="0" w:color="auto"/>
                    <w:bottom w:val="none" w:sz="0" w:space="0" w:color="auto"/>
                    <w:right w:val="none" w:sz="0" w:space="0" w:color="auto"/>
                  </w:divBdr>
                  <w:divsChild>
                    <w:div w:id="1127117190">
                      <w:marLeft w:val="0"/>
                      <w:marRight w:val="0"/>
                      <w:marTop w:val="0"/>
                      <w:marBottom w:val="0"/>
                      <w:divBdr>
                        <w:top w:val="none" w:sz="0" w:space="0" w:color="auto"/>
                        <w:left w:val="none" w:sz="0" w:space="0" w:color="auto"/>
                        <w:bottom w:val="none" w:sz="0" w:space="0" w:color="auto"/>
                        <w:right w:val="none" w:sz="0" w:space="0" w:color="auto"/>
                      </w:divBdr>
                    </w:div>
                  </w:divsChild>
                </w:div>
                <w:div w:id="1210654515">
                  <w:marLeft w:val="0"/>
                  <w:marRight w:val="0"/>
                  <w:marTop w:val="0"/>
                  <w:marBottom w:val="0"/>
                  <w:divBdr>
                    <w:top w:val="none" w:sz="0" w:space="0" w:color="auto"/>
                    <w:left w:val="none" w:sz="0" w:space="0" w:color="auto"/>
                    <w:bottom w:val="none" w:sz="0" w:space="0" w:color="auto"/>
                    <w:right w:val="none" w:sz="0" w:space="0" w:color="auto"/>
                  </w:divBdr>
                  <w:divsChild>
                    <w:div w:id="1834222894">
                      <w:marLeft w:val="0"/>
                      <w:marRight w:val="0"/>
                      <w:marTop w:val="0"/>
                      <w:marBottom w:val="0"/>
                      <w:divBdr>
                        <w:top w:val="none" w:sz="0" w:space="0" w:color="auto"/>
                        <w:left w:val="none" w:sz="0" w:space="0" w:color="auto"/>
                        <w:bottom w:val="none" w:sz="0" w:space="0" w:color="auto"/>
                        <w:right w:val="none" w:sz="0" w:space="0" w:color="auto"/>
                      </w:divBdr>
                    </w:div>
                  </w:divsChild>
                </w:div>
                <w:div w:id="1240015430">
                  <w:marLeft w:val="0"/>
                  <w:marRight w:val="0"/>
                  <w:marTop w:val="0"/>
                  <w:marBottom w:val="0"/>
                  <w:divBdr>
                    <w:top w:val="none" w:sz="0" w:space="0" w:color="auto"/>
                    <w:left w:val="none" w:sz="0" w:space="0" w:color="auto"/>
                    <w:bottom w:val="none" w:sz="0" w:space="0" w:color="auto"/>
                    <w:right w:val="none" w:sz="0" w:space="0" w:color="auto"/>
                  </w:divBdr>
                  <w:divsChild>
                    <w:div w:id="362363309">
                      <w:marLeft w:val="0"/>
                      <w:marRight w:val="0"/>
                      <w:marTop w:val="0"/>
                      <w:marBottom w:val="0"/>
                      <w:divBdr>
                        <w:top w:val="none" w:sz="0" w:space="0" w:color="auto"/>
                        <w:left w:val="none" w:sz="0" w:space="0" w:color="auto"/>
                        <w:bottom w:val="none" w:sz="0" w:space="0" w:color="auto"/>
                        <w:right w:val="none" w:sz="0" w:space="0" w:color="auto"/>
                      </w:divBdr>
                    </w:div>
                  </w:divsChild>
                </w:div>
                <w:div w:id="1357586387">
                  <w:marLeft w:val="0"/>
                  <w:marRight w:val="0"/>
                  <w:marTop w:val="0"/>
                  <w:marBottom w:val="0"/>
                  <w:divBdr>
                    <w:top w:val="none" w:sz="0" w:space="0" w:color="auto"/>
                    <w:left w:val="none" w:sz="0" w:space="0" w:color="auto"/>
                    <w:bottom w:val="none" w:sz="0" w:space="0" w:color="auto"/>
                    <w:right w:val="none" w:sz="0" w:space="0" w:color="auto"/>
                  </w:divBdr>
                  <w:divsChild>
                    <w:div w:id="855637">
                      <w:marLeft w:val="0"/>
                      <w:marRight w:val="0"/>
                      <w:marTop w:val="0"/>
                      <w:marBottom w:val="0"/>
                      <w:divBdr>
                        <w:top w:val="none" w:sz="0" w:space="0" w:color="auto"/>
                        <w:left w:val="none" w:sz="0" w:space="0" w:color="auto"/>
                        <w:bottom w:val="none" w:sz="0" w:space="0" w:color="auto"/>
                        <w:right w:val="none" w:sz="0" w:space="0" w:color="auto"/>
                      </w:divBdr>
                    </w:div>
                  </w:divsChild>
                </w:div>
                <w:div w:id="1368094627">
                  <w:marLeft w:val="0"/>
                  <w:marRight w:val="0"/>
                  <w:marTop w:val="0"/>
                  <w:marBottom w:val="0"/>
                  <w:divBdr>
                    <w:top w:val="none" w:sz="0" w:space="0" w:color="auto"/>
                    <w:left w:val="none" w:sz="0" w:space="0" w:color="auto"/>
                    <w:bottom w:val="none" w:sz="0" w:space="0" w:color="auto"/>
                    <w:right w:val="none" w:sz="0" w:space="0" w:color="auto"/>
                  </w:divBdr>
                  <w:divsChild>
                    <w:div w:id="1660034609">
                      <w:marLeft w:val="0"/>
                      <w:marRight w:val="0"/>
                      <w:marTop w:val="0"/>
                      <w:marBottom w:val="0"/>
                      <w:divBdr>
                        <w:top w:val="none" w:sz="0" w:space="0" w:color="auto"/>
                        <w:left w:val="none" w:sz="0" w:space="0" w:color="auto"/>
                        <w:bottom w:val="none" w:sz="0" w:space="0" w:color="auto"/>
                        <w:right w:val="none" w:sz="0" w:space="0" w:color="auto"/>
                      </w:divBdr>
                    </w:div>
                  </w:divsChild>
                </w:div>
                <w:div w:id="1369799356">
                  <w:marLeft w:val="0"/>
                  <w:marRight w:val="0"/>
                  <w:marTop w:val="0"/>
                  <w:marBottom w:val="0"/>
                  <w:divBdr>
                    <w:top w:val="none" w:sz="0" w:space="0" w:color="auto"/>
                    <w:left w:val="none" w:sz="0" w:space="0" w:color="auto"/>
                    <w:bottom w:val="none" w:sz="0" w:space="0" w:color="auto"/>
                    <w:right w:val="none" w:sz="0" w:space="0" w:color="auto"/>
                  </w:divBdr>
                  <w:divsChild>
                    <w:div w:id="837117007">
                      <w:marLeft w:val="0"/>
                      <w:marRight w:val="0"/>
                      <w:marTop w:val="0"/>
                      <w:marBottom w:val="0"/>
                      <w:divBdr>
                        <w:top w:val="none" w:sz="0" w:space="0" w:color="auto"/>
                        <w:left w:val="none" w:sz="0" w:space="0" w:color="auto"/>
                        <w:bottom w:val="none" w:sz="0" w:space="0" w:color="auto"/>
                        <w:right w:val="none" w:sz="0" w:space="0" w:color="auto"/>
                      </w:divBdr>
                    </w:div>
                  </w:divsChild>
                </w:div>
                <w:div w:id="1376856517">
                  <w:marLeft w:val="0"/>
                  <w:marRight w:val="0"/>
                  <w:marTop w:val="0"/>
                  <w:marBottom w:val="0"/>
                  <w:divBdr>
                    <w:top w:val="none" w:sz="0" w:space="0" w:color="auto"/>
                    <w:left w:val="none" w:sz="0" w:space="0" w:color="auto"/>
                    <w:bottom w:val="none" w:sz="0" w:space="0" w:color="auto"/>
                    <w:right w:val="none" w:sz="0" w:space="0" w:color="auto"/>
                  </w:divBdr>
                  <w:divsChild>
                    <w:div w:id="1876456835">
                      <w:marLeft w:val="0"/>
                      <w:marRight w:val="0"/>
                      <w:marTop w:val="0"/>
                      <w:marBottom w:val="0"/>
                      <w:divBdr>
                        <w:top w:val="none" w:sz="0" w:space="0" w:color="auto"/>
                        <w:left w:val="none" w:sz="0" w:space="0" w:color="auto"/>
                        <w:bottom w:val="none" w:sz="0" w:space="0" w:color="auto"/>
                        <w:right w:val="none" w:sz="0" w:space="0" w:color="auto"/>
                      </w:divBdr>
                    </w:div>
                  </w:divsChild>
                </w:div>
                <w:div w:id="1390809408">
                  <w:marLeft w:val="0"/>
                  <w:marRight w:val="0"/>
                  <w:marTop w:val="0"/>
                  <w:marBottom w:val="0"/>
                  <w:divBdr>
                    <w:top w:val="none" w:sz="0" w:space="0" w:color="auto"/>
                    <w:left w:val="none" w:sz="0" w:space="0" w:color="auto"/>
                    <w:bottom w:val="none" w:sz="0" w:space="0" w:color="auto"/>
                    <w:right w:val="none" w:sz="0" w:space="0" w:color="auto"/>
                  </w:divBdr>
                  <w:divsChild>
                    <w:div w:id="2146773100">
                      <w:marLeft w:val="0"/>
                      <w:marRight w:val="0"/>
                      <w:marTop w:val="0"/>
                      <w:marBottom w:val="0"/>
                      <w:divBdr>
                        <w:top w:val="none" w:sz="0" w:space="0" w:color="auto"/>
                        <w:left w:val="none" w:sz="0" w:space="0" w:color="auto"/>
                        <w:bottom w:val="none" w:sz="0" w:space="0" w:color="auto"/>
                        <w:right w:val="none" w:sz="0" w:space="0" w:color="auto"/>
                      </w:divBdr>
                    </w:div>
                  </w:divsChild>
                </w:div>
                <w:div w:id="1402365668">
                  <w:marLeft w:val="0"/>
                  <w:marRight w:val="0"/>
                  <w:marTop w:val="0"/>
                  <w:marBottom w:val="0"/>
                  <w:divBdr>
                    <w:top w:val="none" w:sz="0" w:space="0" w:color="auto"/>
                    <w:left w:val="none" w:sz="0" w:space="0" w:color="auto"/>
                    <w:bottom w:val="none" w:sz="0" w:space="0" w:color="auto"/>
                    <w:right w:val="none" w:sz="0" w:space="0" w:color="auto"/>
                  </w:divBdr>
                  <w:divsChild>
                    <w:div w:id="1354184259">
                      <w:marLeft w:val="0"/>
                      <w:marRight w:val="0"/>
                      <w:marTop w:val="0"/>
                      <w:marBottom w:val="0"/>
                      <w:divBdr>
                        <w:top w:val="none" w:sz="0" w:space="0" w:color="auto"/>
                        <w:left w:val="none" w:sz="0" w:space="0" w:color="auto"/>
                        <w:bottom w:val="none" w:sz="0" w:space="0" w:color="auto"/>
                        <w:right w:val="none" w:sz="0" w:space="0" w:color="auto"/>
                      </w:divBdr>
                    </w:div>
                  </w:divsChild>
                </w:div>
                <w:div w:id="1441803332">
                  <w:marLeft w:val="0"/>
                  <w:marRight w:val="0"/>
                  <w:marTop w:val="0"/>
                  <w:marBottom w:val="0"/>
                  <w:divBdr>
                    <w:top w:val="none" w:sz="0" w:space="0" w:color="auto"/>
                    <w:left w:val="none" w:sz="0" w:space="0" w:color="auto"/>
                    <w:bottom w:val="none" w:sz="0" w:space="0" w:color="auto"/>
                    <w:right w:val="none" w:sz="0" w:space="0" w:color="auto"/>
                  </w:divBdr>
                  <w:divsChild>
                    <w:div w:id="1716738103">
                      <w:marLeft w:val="0"/>
                      <w:marRight w:val="0"/>
                      <w:marTop w:val="0"/>
                      <w:marBottom w:val="0"/>
                      <w:divBdr>
                        <w:top w:val="none" w:sz="0" w:space="0" w:color="auto"/>
                        <w:left w:val="none" w:sz="0" w:space="0" w:color="auto"/>
                        <w:bottom w:val="none" w:sz="0" w:space="0" w:color="auto"/>
                        <w:right w:val="none" w:sz="0" w:space="0" w:color="auto"/>
                      </w:divBdr>
                    </w:div>
                  </w:divsChild>
                </w:div>
                <w:div w:id="1452355264">
                  <w:marLeft w:val="0"/>
                  <w:marRight w:val="0"/>
                  <w:marTop w:val="0"/>
                  <w:marBottom w:val="0"/>
                  <w:divBdr>
                    <w:top w:val="none" w:sz="0" w:space="0" w:color="auto"/>
                    <w:left w:val="none" w:sz="0" w:space="0" w:color="auto"/>
                    <w:bottom w:val="none" w:sz="0" w:space="0" w:color="auto"/>
                    <w:right w:val="none" w:sz="0" w:space="0" w:color="auto"/>
                  </w:divBdr>
                  <w:divsChild>
                    <w:div w:id="1562709485">
                      <w:marLeft w:val="0"/>
                      <w:marRight w:val="0"/>
                      <w:marTop w:val="0"/>
                      <w:marBottom w:val="0"/>
                      <w:divBdr>
                        <w:top w:val="none" w:sz="0" w:space="0" w:color="auto"/>
                        <w:left w:val="none" w:sz="0" w:space="0" w:color="auto"/>
                        <w:bottom w:val="none" w:sz="0" w:space="0" w:color="auto"/>
                        <w:right w:val="none" w:sz="0" w:space="0" w:color="auto"/>
                      </w:divBdr>
                    </w:div>
                  </w:divsChild>
                </w:div>
                <w:div w:id="1452437419">
                  <w:marLeft w:val="0"/>
                  <w:marRight w:val="0"/>
                  <w:marTop w:val="0"/>
                  <w:marBottom w:val="0"/>
                  <w:divBdr>
                    <w:top w:val="none" w:sz="0" w:space="0" w:color="auto"/>
                    <w:left w:val="none" w:sz="0" w:space="0" w:color="auto"/>
                    <w:bottom w:val="none" w:sz="0" w:space="0" w:color="auto"/>
                    <w:right w:val="none" w:sz="0" w:space="0" w:color="auto"/>
                  </w:divBdr>
                  <w:divsChild>
                    <w:div w:id="1996061503">
                      <w:marLeft w:val="0"/>
                      <w:marRight w:val="0"/>
                      <w:marTop w:val="0"/>
                      <w:marBottom w:val="0"/>
                      <w:divBdr>
                        <w:top w:val="none" w:sz="0" w:space="0" w:color="auto"/>
                        <w:left w:val="none" w:sz="0" w:space="0" w:color="auto"/>
                        <w:bottom w:val="none" w:sz="0" w:space="0" w:color="auto"/>
                        <w:right w:val="none" w:sz="0" w:space="0" w:color="auto"/>
                      </w:divBdr>
                    </w:div>
                  </w:divsChild>
                </w:div>
                <w:div w:id="1485900262">
                  <w:marLeft w:val="0"/>
                  <w:marRight w:val="0"/>
                  <w:marTop w:val="0"/>
                  <w:marBottom w:val="0"/>
                  <w:divBdr>
                    <w:top w:val="none" w:sz="0" w:space="0" w:color="auto"/>
                    <w:left w:val="none" w:sz="0" w:space="0" w:color="auto"/>
                    <w:bottom w:val="none" w:sz="0" w:space="0" w:color="auto"/>
                    <w:right w:val="none" w:sz="0" w:space="0" w:color="auto"/>
                  </w:divBdr>
                  <w:divsChild>
                    <w:div w:id="1490633671">
                      <w:marLeft w:val="0"/>
                      <w:marRight w:val="0"/>
                      <w:marTop w:val="0"/>
                      <w:marBottom w:val="0"/>
                      <w:divBdr>
                        <w:top w:val="none" w:sz="0" w:space="0" w:color="auto"/>
                        <w:left w:val="none" w:sz="0" w:space="0" w:color="auto"/>
                        <w:bottom w:val="none" w:sz="0" w:space="0" w:color="auto"/>
                        <w:right w:val="none" w:sz="0" w:space="0" w:color="auto"/>
                      </w:divBdr>
                    </w:div>
                  </w:divsChild>
                </w:div>
                <w:div w:id="1490243767">
                  <w:marLeft w:val="0"/>
                  <w:marRight w:val="0"/>
                  <w:marTop w:val="0"/>
                  <w:marBottom w:val="0"/>
                  <w:divBdr>
                    <w:top w:val="none" w:sz="0" w:space="0" w:color="auto"/>
                    <w:left w:val="none" w:sz="0" w:space="0" w:color="auto"/>
                    <w:bottom w:val="none" w:sz="0" w:space="0" w:color="auto"/>
                    <w:right w:val="none" w:sz="0" w:space="0" w:color="auto"/>
                  </w:divBdr>
                  <w:divsChild>
                    <w:div w:id="1223446062">
                      <w:marLeft w:val="0"/>
                      <w:marRight w:val="0"/>
                      <w:marTop w:val="0"/>
                      <w:marBottom w:val="0"/>
                      <w:divBdr>
                        <w:top w:val="none" w:sz="0" w:space="0" w:color="auto"/>
                        <w:left w:val="none" w:sz="0" w:space="0" w:color="auto"/>
                        <w:bottom w:val="none" w:sz="0" w:space="0" w:color="auto"/>
                        <w:right w:val="none" w:sz="0" w:space="0" w:color="auto"/>
                      </w:divBdr>
                    </w:div>
                  </w:divsChild>
                </w:div>
                <w:div w:id="1494688489">
                  <w:marLeft w:val="0"/>
                  <w:marRight w:val="0"/>
                  <w:marTop w:val="0"/>
                  <w:marBottom w:val="0"/>
                  <w:divBdr>
                    <w:top w:val="none" w:sz="0" w:space="0" w:color="auto"/>
                    <w:left w:val="none" w:sz="0" w:space="0" w:color="auto"/>
                    <w:bottom w:val="none" w:sz="0" w:space="0" w:color="auto"/>
                    <w:right w:val="none" w:sz="0" w:space="0" w:color="auto"/>
                  </w:divBdr>
                  <w:divsChild>
                    <w:div w:id="1913466105">
                      <w:marLeft w:val="0"/>
                      <w:marRight w:val="0"/>
                      <w:marTop w:val="0"/>
                      <w:marBottom w:val="0"/>
                      <w:divBdr>
                        <w:top w:val="none" w:sz="0" w:space="0" w:color="auto"/>
                        <w:left w:val="none" w:sz="0" w:space="0" w:color="auto"/>
                        <w:bottom w:val="none" w:sz="0" w:space="0" w:color="auto"/>
                        <w:right w:val="none" w:sz="0" w:space="0" w:color="auto"/>
                      </w:divBdr>
                    </w:div>
                  </w:divsChild>
                </w:div>
                <w:div w:id="1541434046">
                  <w:marLeft w:val="0"/>
                  <w:marRight w:val="0"/>
                  <w:marTop w:val="0"/>
                  <w:marBottom w:val="0"/>
                  <w:divBdr>
                    <w:top w:val="none" w:sz="0" w:space="0" w:color="auto"/>
                    <w:left w:val="none" w:sz="0" w:space="0" w:color="auto"/>
                    <w:bottom w:val="none" w:sz="0" w:space="0" w:color="auto"/>
                    <w:right w:val="none" w:sz="0" w:space="0" w:color="auto"/>
                  </w:divBdr>
                  <w:divsChild>
                    <w:div w:id="1738014789">
                      <w:marLeft w:val="0"/>
                      <w:marRight w:val="0"/>
                      <w:marTop w:val="0"/>
                      <w:marBottom w:val="0"/>
                      <w:divBdr>
                        <w:top w:val="none" w:sz="0" w:space="0" w:color="auto"/>
                        <w:left w:val="none" w:sz="0" w:space="0" w:color="auto"/>
                        <w:bottom w:val="none" w:sz="0" w:space="0" w:color="auto"/>
                        <w:right w:val="none" w:sz="0" w:space="0" w:color="auto"/>
                      </w:divBdr>
                    </w:div>
                  </w:divsChild>
                </w:div>
                <w:div w:id="1591039962">
                  <w:marLeft w:val="0"/>
                  <w:marRight w:val="0"/>
                  <w:marTop w:val="0"/>
                  <w:marBottom w:val="0"/>
                  <w:divBdr>
                    <w:top w:val="none" w:sz="0" w:space="0" w:color="auto"/>
                    <w:left w:val="none" w:sz="0" w:space="0" w:color="auto"/>
                    <w:bottom w:val="none" w:sz="0" w:space="0" w:color="auto"/>
                    <w:right w:val="none" w:sz="0" w:space="0" w:color="auto"/>
                  </w:divBdr>
                  <w:divsChild>
                    <w:div w:id="1679505544">
                      <w:marLeft w:val="0"/>
                      <w:marRight w:val="0"/>
                      <w:marTop w:val="0"/>
                      <w:marBottom w:val="0"/>
                      <w:divBdr>
                        <w:top w:val="none" w:sz="0" w:space="0" w:color="auto"/>
                        <w:left w:val="none" w:sz="0" w:space="0" w:color="auto"/>
                        <w:bottom w:val="none" w:sz="0" w:space="0" w:color="auto"/>
                        <w:right w:val="none" w:sz="0" w:space="0" w:color="auto"/>
                      </w:divBdr>
                    </w:div>
                  </w:divsChild>
                </w:div>
                <w:div w:id="1595094225">
                  <w:marLeft w:val="0"/>
                  <w:marRight w:val="0"/>
                  <w:marTop w:val="0"/>
                  <w:marBottom w:val="0"/>
                  <w:divBdr>
                    <w:top w:val="none" w:sz="0" w:space="0" w:color="auto"/>
                    <w:left w:val="none" w:sz="0" w:space="0" w:color="auto"/>
                    <w:bottom w:val="none" w:sz="0" w:space="0" w:color="auto"/>
                    <w:right w:val="none" w:sz="0" w:space="0" w:color="auto"/>
                  </w:divBdr>
                  <w:divsChild>
                    <w:div w:id="847983095">
                      <w:marLeft w:val="0"/>
                      <w:marRight w:val="0"/>
                      <w:marTop w:val="0"/>
                      <w:marBottom w:val="0"/>
                      <w:divBdr>
                        <w:top w:val="none" w:sz="0" w:space="0" w:color="auto"/>
                        <w:left w:val="none" w:sz="0" w:space="0" w:color="auto"/>
                        <w:bottom w:val="none" w:sz="0" w:space="0" w:color="auto"/>
                        <w:right w:val="none" w:sz="0" w:space="0" w:color="auto"/>
                      </w:divBdr>
                    </w:div>
                  </w:divsChild>
                </w:div>
                <w:div w:id="1604415909">
                  <w:marLeft w:val="0"/>
                  <w:marRight w:val="0"/>
                  <w:marTop w:val="0"/>
                  <w:marBottom w:val="0"/>
                  <w:divBdr>
                    <w:top w:val="none" w:sz="0" w:space="0" w:color="auto"/>
                    <w:left w:val="none" w:sz="0" w:space="0" w:color="auto"/>
                    <w:bottom w:val="none" w:sz="0" w:space="0" w:color="auto"/>
                    <w:right w:val="none" w:sz="0" w:space="0" w:color="auto"/>
                  </w:divBdr>
                  <w:divsChild>
                    <w:div w:id="1575895537">
                      <w:marLeft w:val="0"/>
                      <w:marRight w:val="0"/>
                      <w:marTop w:val="0"/>
                      <w:marBottom w:val="0"/>
                      <w:divBdr>
                        <w:top w:val="none" w:sz="0" w:space="0" w:color="auto"/>
                        <w:left w:val="none" w:sz="0" w:space="0" w:color="auto"/>
                        <w:bottom w:val="none" w:sz="0" w:space="0" w:color="auto"/>
                        <w:right w:val="none" w:sz="0" w:space="0" w:color="auto"/>
                      </w:divBdr>
                    </w:div>
                  </w:divsChild>
                </w:div>
                <w:div w:id="1616668667">
                  <w:marLeft w:val="0"/>
                  <w:marRight w:val="0"/>
                  <w:marTop w:val="0"/>
                  <w:marBottom w:val="0"/>
                  <w:divBdr>
                    <w:top w:val="none" w:sz="0" w:space="0" w:color="auto"/>
                    <w:left w:val="none" w:sz="0" w:space="0" w:color="auto"/>
                    <w:bottom w:val="none" w:sz="0" w:space="0" w:color="auto"/>
                    <w:right w:val="none" w:sz="0" w:space="0" w:color="auto"/>
                  </w:divBdr>
                  <w:divsChild>
                    <w:div w:id="103304043">
                      <w:marLeft w:val="0"/>
                      <w:marRight w:val="0"/>
                      <w:marTop w:val="0"/>
                      <w:marBottom w:val="0"/>
                      <w:divBdr>
                        <w:top w:val="none" w:sz="0" w:space="0" w:color="auto"/>
                        <w:left w:val="none" w:sz="0" w:space="0" w:color="auto"/>
                        <w:bottom w:val="none" w:sz="0" w:space="0" w:color="auto"/>
                        <w:right w:val="none" w:sz="0" w:space="0" w:color="auto"/>
                      </w:divBdr>
                    </w:div>
                  </w:divsChild>
                </w:div>
                <w:div w:id="1627394437">
                  <w:marLeft w:val="0"/>
                  <w:marRight w:val="0"/>
                  <w:marTop w:val="0"/>
                  <w:marBottom w:val="0"/>
                  <w:divBdr>
                    <w:top w:val="none" w:sz="0" w:space="0" w:color="auto"/>
                    <w:left w:val="none" w:sz="0" w:space="0" w:color="auto"/>
                    <w:bottom w:val="none" w:sz="0" w:space="0" w:color="auto"/>
                    <w:right w:val="none" w:sz="0" w:space="0" w:color="auto"/>
                  </w:divBdr>
                  <w:divsChild>
                    <w:div w:id="796067673">
                      <w:marLeft w:val="0"/>
                      <w:marRight w:val="0"/>
                      <w:marTop w:val="0"/>
                      <w:marBottom w:val="0"/>
                      <w:divBdr>
                        <w:top w:val="none" w:sz="0" w:space="0" w:color="auto"/>
                        <w:left w:val="none" w:sz="0" w:space="0" w:color="auto"/>
                        <w:bottom w:val="none" w:sz="0" w:space="0" w:color="auto"/>
                        <w:right w:val="none" w:sz="0" w:space="0" w:color="auto"/>
                      </w:divBdr>
                    </w:div>
                  </w:divsChild>
                </w:div>
                <w:div w:id="1714235393">
                  <w:marLeft w:val="0"/>
                  <w:marRight w:val="0"/>
                  <w:marTop w:val="0"/>
                  <w:marBottom w:val="0"/>
                  <w:divBdr>
                    <w:top w:val="none" w:sz="0" w:space="0" w:color="auto"/>
                    <w:left w:val="none" w:sz="0" w:space="0" w:color="auto"/>
                    <w:bottom w:val="none" w:sz="0" w:space="0" w:color="auto"/>
                    <w:right w:val="none" w:sz="0" w:space="0" w:color="auto"/>
                  </w:divBdr>
                  <w:divsChild>
                    <w:div w:id="1910188975">
                      <w:marLeft w:val="0"/>
                      <w:marRight w:val="0"/>
                      <w:marTop w:val="0"/>
                      <w:marBottom w:val="0"/>
                      <w:divBdr>
                        <w:top w:val="none" w:sz="0" w:space="0" w:color="auto"/>
                        <w:left w:val="none" w:sz="0" w:space="0" w:color="auto"/>
                        <w:bottom w:val="none" w:sz="0" w:space="0" w:color="auto"/>
                        <w:right w:val="none" w:sz="0" w:space="0" w:color="auto"/>
                      </w:divBdr>
                    </w:div>
                  </w:divsChild>
                </w:div>
                <w:div w:id="1846239831">
                  <w:marLeft w:val="0"/>
                  <w:marRight w:val="0"/>
                  <w:marTop w:val="0"/>
                  <w:marBottom w:val="0"/>
                  <w:divBdr>
                    <w:top w:val="none" w:sz="0" w:space="0" w:color="auto"/>
                    <w:left w:val="none" w:sz="0" w:space="0" w:color="auto"/>
                    <w:bottom w:val="none" w:sz="0" w:space="0" w:color="auto"/>
                    <w:right w:val="none" w:sz="0" w:space="0" w:color="auto"/>
                  </w:divBdr>
                  <w:divsChild>
                    <w:div w:id="1101607308">
                      <w:marLeft w:val="0"/>
                      <w:marRight w:val="0"/>
                      <w:marTop w:val="0"/>
                      <w:marBottom w:val="0"/>
                      <w:divBdr>
                        <w:top w:val="none" w:sz="0" w:space="0" w:color="auto"/>
                        <w:left w:val="none" w:sz="0" w:space="0" w:color="auto"/>
                        <w:bottom w:val="none" w:sz="0" w:space="0" w:color="auto"/>
                        <w:right w:val="none" w:sz="0" w:space="0" w:color="auto"/>
                      </w:divBdr>
                    </w:div>
                  </w:divsChild>
                </w:div>
                <w:div w:id="1858811386">
                  <w:marLeft w:val="0"/>
                  <w:marRight w:val="0"/>
                  <w:marTop w:val="0"/>
                  <w:marBottom w:val="0"/>
                  <w:divBdr>
                    <w:top w:val="none" w:sz="0" w:space="0" w:color="auto"/>
                    <w:left w:val="none" w:sz="0" w:space="0" w:color="auto"/>
                    <w:bottom w:val="none" w:sz="0" w:space="0" w:color="auto"/>
                    <w:right w:val="none" w:sz="0" w:space="0" w:color="auto"/>
                  </w:divBdr>
                  <w:divsChild>
                    <w:div w:id="77676915">
                      <w:marLeft w:val="0"/>
                      <w:marRight w:val="0"/>
                      <w:marTop w:val="0"/>
                      <w:marBottom w:val="0"/>
                      <w:divBdr>
                        <w:top w:val="none" w:sz="0" w:space="0" w:color="auto"/>
                        <w:left w:val="none" w:sz="0" w:space="0" w:color="auto"/>
                        <w:bottom w:val="none" w:sz="0" w:space="0" w:color="auto"/>
                        <w:right w:val="none" w:sz="0" w:space="0" w:color="auto"/>
                      </w:divBdr>
                    </w:div>
                  </w:divsChild>
                </w:div>
                <w:div w:id="1892033380">
                  <w:marLeft w:val="0"/>
                  <w:marRight w:val="0"/>
                  <w:marTop w:val="0"/>
                  <w:marBottom w:val="0"/>
                  <w:divBdr>
                    <w:top w:val="none" w:sz="0" w:space="0" w:color="auto"/>
                    <w:left w:val="none" w:sz="0" w:space="0" w:color="auto"/>
                    <w:bottom w:val="none" w:sz="0" w:space="0" w:color="auto"/>
                    <w:right w:val="none" w:sz="0" w:space="0" w:color="auto"/>
                  </w:divBdr>
                  <w:divsChild>
                    <w:div w:id="1900749522">
                      <w:marLeft w:val="0"/>
                      <w:marRight w:val="0"/>
                      <w:marTop w:val="0"/>
                      <w:marBottom w:val="0"/>
                      <w:divBdr>
                        <w:top w:val="none" w:sz="0" w:space="0" w:color="auto"/>
                        <w:left w:val="none" w:sz="0" w:space="0" w:color="auto"/>
                        <w:bottom w:val="none" w:sz="0" w:space="0" w:color="auto"/>
                        <w:right w:val="none" w:sz="0" w:space="0" w:color="auto"/>
                      </w:divBdr>
                    </w:div>
                  </w:divsChild>
                </w:div>
                <w:div w:id="1975870965">
                  <w:marLeft w:val="0"/>
                  <w:marRight w:val="0"/>
                  <w:marTop w:val="0"/>
                  <w:marBottom w:val="0"/>
                  <w:divBdr>
                    <w:top w:val="none" w:sz="0" w:space="0" w:color="auto"/>
                    <w:left w:val="none" w:sz="0" w:space="0" w:color="auto"/>
                    <w:bottom w:val="none" w:sz="0" w:space="0" w:color="auto"/>
                    <w:right w:val="none" w:sz="0" w:space="0" w:color="auto"/>
                  </w:divBdr>
                  <w:divsChild>
                    <w:div w:id="970599917">
                      <w:marLeft w:val="0"/>
                      <w:marRight w:val="0"/>
                      <w:marTop w:val="0"/>
                      <w:marBottom w:val="0"/>
                      <w:divBdr>
                        <w:top w:val="none" w:sz="0" w:space="0" w:color="auto"/>
                        <w:left w:val="none" w:sz="0" w:space="0" w:color="auto"/>
                        <w:bottom w:val="none" w:sz="0" w:space="0" w:color="auto"/>
                        <w:right w:val="none" w:sz="0" w:space="0" w:color="auto"/>
                      </w:divBdr>
                    </w:div>
                  </w:divsChild>
                </w:div>
                <w:div w:id="2016152913">
                  <w:marLeft w:val="0"/>
                  <w:marRight w:val="0"/>
                  <w:marTop w:val="0"/>
                  <w:marBottom w:val="0"/>
                  <w:divBdr>
                    <w:top w:val="none" w:sz="0" w:space="0" w:color="auto"/>
                    <w:left w:val="none" w:sz="0" w:space="0" w:color="auto"/>
                    <w:bottom w:val="none" w:sz="0" w:space="0" w:color="auto"/>
                    <w:right w:val="none" w:sz="0" w:space="0" w:color="auto"/>
                  </w:divBdr>
                  <w:divsChild>
                    <w:div w:id="483855838">
                      <w:marLeft w:val="0"/>
                      <w:marRight w:val="0"/>
                      <w:marTop w:val="0"/>
                      <w:marBottom w:val="0"/>
                      <w:divBdr>
                        <w:top w:val="none" w:sz="0" w:space="0" w:color="auto"/>
                        <w:left w:val="none" w:sz="0" w:space="0" w:color="auto"/>
                        <w:bottom w:val="none" w:sz="0" w:space="0" w:color="auto"/>
                        <w:right w:val="none" w:sz="0" w:space="0" w:color="auto"/>
                      </w:divBdr>
                    </w:div>
                  </w:divsChild>
                </w:div>
                <w:div w:id="2019234573">
                  <w:marLeft w:val="0"/>
                  <w:marRight w:val="0"/>
                  <w:marTop w:val="0"/>
                  <w:marBottom w:val="0"/>
                  <w:divBdr>
                    <w:top w:val="none" w:sz="0" w:space="0" w:color="auto"/>
                    <w:left w:val="none" w:sz="0" w:space="0" w:color="auto"/>
                    <w:bottom w:val="none" w:sz="0" w:space="0" w:color="auto"/>
                    <w:right w:val="none" w:sz="0" w:space="0" w:color="auto"/>
                  </w:divBdr>
                  <w:divsChild>
                    <w:div w:id="1614170250">
                      <w:marLeft w:val="0"/>
                      <w:marRight w:val="0"/>
                      <w:marTop w:val="0"/>
                      <w:marBottom w:val="0"/>
                      <w:divBdr>
                        <w:top w:val="none" w:sz="0" w:space="0" w:color="auto"/>
                        <w:left w:val="none" w:sz="0" w:space="0" w:color="auto"/>
                        <w:bottom w:val="none" w:sz="0" w:space="0" w:color="auto"/>
                        <w:right w:val="none" w:sz="0" w:space="0" w:color="auto"/>
                      </w:divBdr>
                    </w:div>
                  </w:divsChild>
                </w:div>
                <w:div w:id="2097241331">
                  <w:marLeft w:val="0"/>
                  <w:marRight w:val="0"/>
                  <w:marTop w:val="0"/>
                  <w:marBottom w:val="0"/>
                  <w:divBdr>
                    <w:top w:val="none" w:sz="0" w:space="0" w:color="auto"/>
                    <w:left w:val="none" w:sz="0" w:space="0" w:color="auto"/>
                    <w:bottom w:val="none" w:sz="0" w:space="0" w:color="auto"/>
                    <w:right w:val="none" w:sz="0" w:space="0" w:color="auto"/>
                  </w:divBdr>
                  <w:divsChild>
                    <w:div w:id="1684818549">
                      <w:marLeft w:val="0"/>
                      <w:marRight w:val="0"/>
                      <w:marTop w:val="0"/>
                      <w:marBottom w:val="0"/>
                      <w:divBdr>
                        <w:top w:val="none" w:sz="0" w:space="0" w:color="auto"/>
                        <w:left w:val="none" w:sz="0" w:space="0" w:color="auto"/>
                        <w:bottom w:val="none" w:sz="0" w:space="0" w:color="auto"/>
                        <w:right w:val="none" w:sz="0" w:space="0" w:color="auto"/>
                      </w:divBdr>
                    </w:div>
                  </w:divsChild>
                </w:div>
                <w:div w:id="2116972079">
                  <w:marLeft w:val="0"/>
                  <w:marRight w:val="0"/>
                  <w:marTop w:val="0"/>
                  <w:marBottom w:val="0"/>
                  <w:divBdr>
                    <w:top w:val="none" w:sz="0" w:space="0" w:color="auto"/>
                    <w:left w:val="none" w:sz="0" w:space="0" w:color="auto"/>
                    <w:bottom w:val="none" w:sz="0" w:space="0" w:color="auto"/>
                    <w:right w:val="none" w:sz="0" w:space="0" w:color="auto"/>
                  </w:divBdr>
                  <w:divsChild>
                    <w:div w:id="1446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61713">
          <w:marLeft w:val="0"/>
          <w:marRight w:val="0"/>
          <w:marTop w:val="0"/>
          <w:marBottom w:val="0"/>
          <w:divBdr>
            <w:top w:val="none" w:sz="0" w:space="0" w:color="auto"/>
            <w:left w:val="none" w:sz="0" w:space="0" w:color="auto"/>
            <w:bottom w:val="none" w:sz="0" w:space="0" w:color="auto"/>
            <w:right w:val="none" w:sz="0" w:space="0" w:color="auto"/>
          </w:divBdr>
        </w:div>
      </w:divsChild>
    </w:div>
    <w:div w:id="140195069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24960904">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3627844">
      <w:bodyDiv w:val="1"/>
      <w:marLeft w:val="0"/>
      <w:marRight w:val="0"/>
      <w:marTop w:val="0"/>
      <w:marBottom w:val="0"/>
      <w:divBdr>
        <w:top w:val="none" w:sz="0" w:space="0" w:color="auto"/>
        <w:left w:val="none" w:sz="0" w:space="0" w:color="auto"/>
        <w:bottom w:val="none" w:sz="0" w:space="0" w:color="auto"/>
        <w:right w:val="none" w:sz="0" w:space="0" w:color="auto"/>
      </w:divBdr>
      <w:divsChild>
        <w:div w:id="1339844981">
          <w:marLeft w:val="0"/>
          <w:marRight w:val="0"/>
          <w:marTop w:val="0"/>
          <w:marBottom w:val="0"/>
          <w:divBdr>
            <w:top w:val="none" w:sz="0" w:space="0" w:color="auto"/>
            <w:left w:val="none" w:sz="0" w:space="0" w:color="auto"/>
            <w:bottom w:val="none" w:sz="0" w:space="0" w:color="auto"/>
            <w:right w:val="none" w:sz="0" w:space="0" w:color="auto"/>
          </w:divBdr>
        </w:div>
        <w:div w:id="1516380875">
          <w:marLeft w:val="0"/>
          <w:marRight w:val="0"/>
          <w:marTop w:val="0"/>
          <w:marBottom w:val="0"/>
          <w:divBdr>
            <w:top w:val="none" w:sz="0" w:space="0" w:color="auto"/>
            <w:left w:val="none" w:sz="0" w:space="0" w:color="auto"/>
            <w:bottom w:val="none" w:sz="0" w:space="0" w:color="auto"/>
            <w:right w:val="none" w:sz="0" w:space="0" w:color="auto"/>
          </w:divBdr>
        </w:div>
      </w:divsChild>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465344657">
      <w:bodyDiv w:val="1"/>
      <w:marLeft w:val="0"/>
      <w:marRight w:val="0"/>
      <w:marTop w:val="0"/>
      <w:marBottom w:val="0"/>
      <w:divBdr>
        <w:top w:val="none" w:sz="0" w:space="0" w:color="auto"/>
        <w:left w:val="none" w:sz="0" w:space="0" w:color="auto"/>
        <w:bottom w:val="none" w:sz="0" w:space="0" w:color="auto"/>
        <w:right w:val="none" w:sz="0" w:space="0" w:color="auto"/>
      </w:divBdr>
    </w:div>
    <w:div w:id="1486387773">
      <w:bodyDiv w:val="1"/>
      <w:marLeft w:val="0"/>
      <w:marRight w:val="0"/>
      <w:marTop w:val="0"/>
      <w:marBottom w:val="0"/>
      <w:divBdr>
        <w:top w:val="none" w:sz="0" w:space="0" w:color="auto"/>
        <w:left w:val="none" w:sz="0" w:space="0" w:color="auto"/>
        <w:bottom w:val="none" w:sz="0" w:space="0" w:color="auto"/>
        <w:right w:val="none" w:sz="0" w:space="0" w:color="auto"/>
      </w:divBdr>
      <w:divsChild>
        <w:div w:id="87622351">
          <w:marLeft w:val="0"/>
          <w:marRight w:val="0"/>
          <w:marTop w:val="0"/>
          <w:marBottom w:val="0"/>
          <w:divBdr>
            <w:top w:val="none" w:sz="0" w:space="0" w:color="auto"/>
            <w:left w:val="none" w:sz="0" w:space="0" w:color="auto"/>
            <w:bottom w:val="none" w:sz="0" w:space="0" w:color="auto"/>
            <w:right w:val="none" w:sz="0" w:space="0" w:color="auto"/>
          </w:divBdr>
        </w:div>
        <w:div w:id="920604560">
          <w:marLeft w:val="0"/>
          <w:marRight w:val="0"/>
          <w:marTop w:val="0"/>
          <w:marBottom w:val="0"/>
          <w:divBdr>
            <w:top w:val="none" w:sz="0" w:space="0" w:color="auto"/>
            <w:left w:val="none" w:sz="0" w:space="0" w:color="auto"/>
            <w:bottom w:val="none" w:sz="0" w:space="0" w:color="auto"/>
            <w:right w:val="none" w:sz="0" w:space="0" w:color="auto"/>
          </w:divBdr>
        </w:div>
        <w:div w:id="1009143240">
          <w:marLeft w:val="0"/>
          <w:marRight w:val="0"/>
          <w:marTop w:val="0"/>
          <w:marBottom w:val="0"/>
          <w:divBdr>
            <w:top w:val="none" w:sz="0" w:space="0" w:color="auto"/>
            <w:left w:val="none" w:sz="0" w:space="0" w:color="auto"/>
            <w:bottom w:val="none" w:sz="0" w:space="0" w:color="auto"/>
            <w:right w:val="none" w:sz="0" w:space="0" w:color="auto"/>
          </w:divBdr>
        </w:div>
      </w:divsChild>
    </w:div>
    <w:div w:id="1520926138">
      <w:bodyDiv w:val="1"/>
      <w:marLeft w:val="0"/>
      <w:marRight w:val="0"/>
      <w:marTop w:val="0"/>
      <w:marBottom w:val="0"/>
      <w:divBdr>
        <w:top w:val="none" w:sz="0" w:space="0" w:color="auto"/>
        <w:left w:val="none" w:sz="0" w:space="0" w:color="auto"/>
        <w:bottom w:val="none" w:sz="0" w:space="0" w:color="auto"/>
        <w:right w:val="none" w:sz="0" w:space="0" w:color="auto"/>
      </w:divBdr>
      <w:divsChild>
        <w:div w:id="286552645">
          <w:marLeft w:val="0"/>
          <w:marRight w:val="0"/>
          <w:marTop w:val="0"/>
          <w:marBottom w:val="0"/>
          <w:divBdr>
            <w:top w:val="none" w:sz="0" w:space="0" w:color="auto"/>
            <w:left w:val="none" w:sz="0" w:space="0" w:color="auto"/>
            <w:bottom w:val="none" w:sz="0" w:space="0" w:color="auto"/>
            <w:right w:val="none" w:sz="0" w:space="0" w:color="auto"/>
          </w:divBdr>
        </w:div>
        <w:div w:id="554050217">
          <w:marLeft w:val="0"/>
          <w:marRight w:val="0"/>
          <w:marTop w:val="0"/>
          <w:marBottom w:val="0"/>
          <w:divBdr>
            <w:top w:val="none" w:sz="0" w:space="0" w:color="auto"/>
            <w:left w:val="none" w:sz="0" w:space="0" w:color="auto"/>
            <w:bottom w:val="none" w:sz="0" w:space="0" w:color="auto"/>
            <w:right w:val="none" w:sz="0" w:space="0" w:color="auto"/>
          </w:divBdr>
        </w:div>
        <w:div w:id="1102335874">
          <w:marLeft w:val="0"/>
          <w:marRight w:val="0"/>
          <w:marTop w:val="0"/>
          <w:marBottom w:val="0"/>
          <w:divBdr>
            <w:top w:val="none" w:sz="0" w:space="0" w:color="auto"/>
            <w:left w:val="none" w:sz="0" w:space="0" w:color="auto"/>
            <w:bottom w:val="none" w:sz="0" w:space="0" w:color="auto"/>
            <w:right w:val="none" w:sz="0" w:space="0" w:color="auto"/>
          </w:divBdr>
        </w:div>
        <w:div w:id="1849900296">
          <w:marLeft w:val="0"/>
          <w:marRight w:val="0"/>
          <w:marTop w:val="0"/>
          <w:marBottom w:val="0"/>
          <w:divBdr>
            <w:top w:val="none" w:sz="0" w:space="0" w:color="auto"/>
            <w:left w:val="none" w:sz="0" w:space="0" w:color="auto"/>
            <w:bottom w:val="none" w:sz="0" w:space="0" w:color="auto"/>
            <w:right w:val="none" w:sz="0" w:space="0" w:color="auto"/>
          </w:divBdr>
        </w:div>
        <w:div w:id="2060938926">
          <w:marLeft w:val="0"/>
          <w:marRight w:val="0"/>
          <w:marTop w:val="0"/>
          <w:marBottom w:val="0"/>
          <w:divBdr>
            <w:top w:val="none" w:sz="0" w:space="0" w:color="auto"/>
            <w:left w:val="none" w:sz="0" w:space="0" w:color="auto"/>
            <w:bottom w:val="none" w:sz="0" w:space="0" w:color="auto"/>
            <w:right w:val="none" w:sz="0" w:space="0" w:color="auto"/>
          </w:divBdr>
        </w:div>
      </w:divsChild>
    </w:div>
    <w:div w:id="1523744377">
      <w:bodyDiv w:val="1"/>
      <w:marLeft w:val="0"/>
      <w:marRight w:val="0"/>
      <w:marTop w:val="0"/>
      <w:marBottom w:val="0"/>
      <w:divBdr>
        <w:top w:val="none" w:sz="0" w:space="0" w:color="auto"/>
        <w:left w:val="none" w:sz="0" w:space="0" w:color="auto"/>
        <w:bottom w:val="none" w:sz="0" w:space="0" w:color="auto"/>
        <w:right w:val="none" w:sz="0" w:space="0" w:color="auto"/>
      </w:divBdr>
    </w:div>
    <w:div w:id="1525629389">
      <w:bodyDiv w:val="1"/>
      <w:marLeft w:val="0"/>
      <w:marRight w:val="0"/>
      <w:marTop w:val="0"/>
      <w:marBottom w:val="0"/>
      <w:divBdr>
        <w:top w:val="none" w:sz="0" w:space="0" w:color="auto"/>
        <w:left w:val="none" w:sz="0" w:space="0" w:color="auto"/>
        <w:bottom w:val="none" w:sz="0" w:space="0" w:color="auto"/>
        <w:right w:val="none" w:sz="0" w:space="0" w:color="auto"/>
      </w:divBdr>
      <w:divsChild>
        <w:div w:id="574440804">
          <w:marLeft w:val="0"/>
          <w:marRight w:val="0"/>
          <w:marTop w:val="0"/>
          <w:marBottom w:val="0"/>
          <w:divBdr>
            <w:top w:val="none" w:sz="0" w:space="0" w:color="auto"/>
            <w:left w:val="none" w:sz="0" w:space="0" w:color="auto"/>
            <w:bottom w:val="none" w:sz="0" w:space="0" w:color="auto"/>
            <w:right w:val="none" w:sz="0" w:space="0" w:color="auto"/>
          </w:divBdr>
        </w:div>
        <w:div w:id="842360764">
          <w:marLeft w:val="0"/>
          <w:marRight w:val="0"/>
          <w:marTop w:val="0"/>
          <w:marBottom w:val="0"/>
          <w:divBdr>
            <w:top w:val="none" w:sz="0" w:space="0" w:color="auto"/>
            <w:left w:val="none" w:sz="0" w:space="0" w:color="auto"/>
            <w:bottom w:val="none" w:sz="0" w:space="0" w:color="auto"/>
            <w:right w:val="none" w:sz="0" w:space="0" w:color="auto"/>
          </w:divBdr>
        </w:div>
        <w:div w:id="867061624">
          <w:marLeft w:val="0"/>
          <w:marRight w:val="0"/>
          <w:marTop w:val="0"/>
          <w:marBottom w:val="0"/>
          <w:divBdr>
            <w:top w:val="none" w:sz="0" w:space="0" w:color="auto"/>
            <w:left w:val="none" w:sz="0" w:space="0" w:color="auto"/>
            <w:bottom w:val="none" w:sz="0" w:space="0" w:color="auto"/>
            <w:right w:val="none" w:sz="0" w:space="0" w:color="auto"/>
          </w:divBdr>
        </w:div>
        <w:div w:id="1019504319">
          <w:marLeft w:val="0"/>
          <w:marRight w:val="0"/>
          <w:marTop w:val="0"/>
          <w:marBottom w:val="0"/>
          <w:divBdr>
            <w:top w:val="none" w:sz="0" w:space="0" w:color="auto"/>
            <w:left w:val="none" w:sz="0" w:space="0" w:color="auto"/>
            <w:bottom w:val="none" w:sz="0" w:space="0" w:color="auto"/>
            <w:right w:val="none" w:sz="0" w:space="0" w:color="auto"/>
          </w:divBdr>
        </w:div>
        <w:div w:id="1151480598">
          <w:marLeft w:val="0"/>
          <w:marRight w:val="0"/>
          <w:marTop w:val="0"/>
          <w:marBottom w:val="0"/>
          <w:divBdr>
            <w:top w:val="none" w:sz="0" w:space="0" w:color="auto"/>
            <w:left w:val="none" w:sz="0" w:space="0" w:color="auto"/>
            <w:bottom w:val="none" w:sz="0" w:space="0" w:color="auto"/>
            <w:right w:val="none" w:sz="0" w:space="0" w:color="auto"/>
          </w:divBdr>
        </w:div>
        <w:div w:id="1641184291">
          <w:marLeft w:val="0"/>
          <w:marRight w:val="0"/>
          <w:marTop w:val="0"/>
          <w:marBottom w:val="0"/>
          <w:divBdr>
            <w:top w:val="none" w:sz="0" w:space="0" w:color="auto"/>
            <w:left w:val="none" w:sz="0" w:space="0" w:color="auto"/>
            <w:bottom w:val="none" w:sz="0" w:space="0" w:color="auto"/>
            <w:right w:val="none" w:sz="0" w:space="0" w:color="auto"/>
          </w:divBdr>
        </w:div>
        <w:div w:id="1868061269">
          <w:marLeft w:val="0"/>
          <w:marRight w:val="0"/>
          <w:marTop w:val="0"/>
          <w:marBottom w:val="0"/>
          <w:divBdr>
            <w:top w:val="none" w:sz="0" w:space="0" w:color="auto"/>
            <w:left w:val="none" w:sz="0" w:space="0" w:color="auto"/>
            <w:bottom w:val="none" w:sz="0" w:space="0" w:color="auto"/>
            <w:right w:val="none" w:sz="0" w:space="0" w:color="auto"/>
          </w:divBdr>
        </w:div>
      </w:divsChild>
    </w:div>
    <w:div w:id="1535384611">
      <w:bodyDiv w:val="1"/>
      <w:marLeft w:val="0"/>
      <w:marRight w:val="0"/>
      <w:marTop w:val="0"/>
      <w:marBottom w:val="0"/>
      <w:divBdr>
        <w:top w:val="none" w:sz="0" w:space="0" w:color="auto"/>
        <w:left w:val="none" w:sz="0" w:space="0" w:color="auto"/>
        <w:bottom w:val="none" w:sz="0" w:space="0" w:color="auto"/>
        <w:right w:val="none" w:sz="0" w:space="0" w:color="auto"/>
      </w:divBdr>
    </w:div>
    <w:div w:id="1537500660">
      <w:bodyDiv w:val="1"/>
      <w:marLeft w:val="0"/>
      <w:marRight w:val="0"/>
      <w:marTop w:val="0"/>
      <w:marBottom w:val="0"/>
      <w:divBdr>
        <w:top w:val="none" w:sz="0" w:space="0" w:color="auto"/>
        <w:left w:val="none" w:sz="0" w:space="0" w:color="auto"/>
        <w:bottom w:val="none" w:sz="0" w:space="0" w:color="auto"/>
        <w:right w:val="none" w:sz="0" w:space="0" w:color="auto"/>
      </w:divBdr>
      <w:divsChild>
        <w:div w:id="820389359">
          <w:marLeft w:val="0"/>
          <w:marRight w:val="0"/>
          <w:marTop w:val="0"/>
          <w:marBottom w:val="0"/>
          <w:divBdr>
            <w:top w:val="none" w:sz="0" w:space="0" w:color="auto"/>
            <w:left w:val="none" w:sz="0" w:space="0" w:color="auto"/>
            <w:bottom w:val="none" w:sz="0" w:space="0" w:color="auto"/>
            <w:right w:val="none" w:sz="0" w:space="0" w:color="auto"/>
          </w:divBdr>
        </w:div>
        <w:div w:id="1644046523">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sChild>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573006400">
      <w:bodyDiv w:val="1"/>
      <w:marLeft w:val="0"/>
      <w:marRight w:val="0"/>
      <w:marTop w:val="0"/>
      <w:marBottom w:val="0"/>
      <w:divBdr>
        <w:top w:val="none" w:sz="0" w:space="0" w:color="auto"/>
        <w:left w:val="none" w:sz="0" w:space="0" w:color="auto"/>
        <w:bottom w:val="none" w:sz="0" w:space="0" w:color="auto"/>
        <w:right w:val="none" w:sz="0" w:space="0" w:color="auto"/>
      </w:divBdr>
      <w:divsChild>
        <w:div w:id="5065225">
          <w:marLeft w:val="0"/>
          <w:marRight w:val="0"/>
          <w:marTop w:val="0"/>
          <w:marBottom w:val="0"/>
          <w:divBdr>
            <w:top w:val="none" w:sz="0" w:space="0" w:color="auto"/>
            <w:left w:val="none" w:sz="0" w:space="0" w:color="auto"/>
            <w:bottom w:val="none" w:sz="0" w:space="0" w:color="auto"/>
            <w:right w:val="none" w:sz="0" w:space="0" w:color="auto"/>
          </w:divBdr>
        </w:div>
        <w:div w:id="67312829">
          <w:marLeft w:val="0"/>
          <w:marRight w:val="0"/>
          <w:marTop w:val="0"/>
          <w:marBottom w:val="0"/>
          <w:divBdr>
            <w:top w:val="none" w:sz="0" w:space="0" w:color="auto"/>
            <w:left w:val="none" w:sz="0" w:space="0" w:color="auto"/>
            <w:bottom w:val="none" w:sz="0" w:space="0" w:color="auto"/>
            <w:right w:val="none" w:sz="0" w:space="0" w:color="auto"/>
          </w:divBdr>
        </w:div>
        <w:div w:id="451292208">
          <w:marLeft w:val="0"/>
          <w:marRight w:val="0"/>
          <w:marTop w:val="0"/>
          <w:marBottom w:val="0"/>
          <w:divBdr>
            <w:top w:val="none" w:sz="0" w:space="0" w:color="auto"/>
            <w:left w:val="none" w:sz="0" w:space="0" w:color="auto"/>
            <w:bottom w:val="none" w:sz="0" w:space="0" w:color="auto"/>
            <w:right w:val="none" w:sz="0" w:space="0" w:color="auto"/>
          </w:divBdr>
        </w:div>
        <w:div w:id="451630731">
          <w:marLeft w:val="0"/>
          <w:marRight w:val="0"/>
          <w:marTop w:val="0"/>
          <w:marBottom w:val="0"/>
          <w:divBdr>
            <w:top w:val="none" w:sz="0" w:space="0" w:color="auto"/>
            <w:left w:val="none" w:sz="0" w:space="0" w:color="auto"/>
            <w:bottom w:val="none" w:sz="0" w:space="0" w:color="auto"/>
            <w:right w:val="none" w:sz="0" w:space="0" w:color="auto"/>
          </w:divBdr>
        </w:div>
        <w:div w:id="485971425">
          <w:marLeft w:val="0"/>
          <w:marRight w:val="0"/>
          <w:marTop w:val="0"/>
          <w:marBottom w:val="0"/>
          <w:divBdr>
            <w:top w:val="none" w:sz="0" w:space="0" w:color="auto"/>
            <w:left w:val="none" w:sz="0" w:space="0" w:color="auto"/>
            <w:bottom w:val="none" w:sz="0" w:space="0" w:color="auto"/>
            <w:right w:val="none" w:sz="0" w:space="0" w:color="auto"/>
          </w:divBdr>
        </w:div>
        <w:div w:id="872184763">
          <w:marLeft w:val="0"/>
          <w:marRight w:val="0"/>
          <w:marTop w:val="0"/>
          <w:marBottom w:val="0"/>
          <w:divBdr>
            <w:top w:val="none" w:sz="0" w:space="0" w:color="auto"/>
            <w:left w:val="none" w:sz="0" w:space="0" w:color="auto"/>
            <w:bottom w:val="none" w:sz="0" w:space="0" w:color="auto"/>
            <w:right w:val="none" w:sz="0" w:space="0" w:color="auto"/>
          </w:divBdr>
        </w:div>
        <w:div w:id="1114599034">
          <w:marLeft w:val="0"/>
          <w:marRight w:val="0"/>
          <w:marTop w:val="0"/>
          <w:marBottom w:val="0"/>
          <w:divBdr>
            <w:top w:val="none" w:sz="0" w:space="0" w:color="auto"/>
            <w:left w:val="none" w:sz="0" w:space="0" w:color="auto"/>
            <w:bottom w:val="none" w:sz="0" w:space="0" w:color="auto"/>
            <w:right w:val="none" w:sz="0" w:space="0" w:color="auto"/>
          </w:divBdr>
        </w:div>
        <w:div w:id="1147747766">
          <w:marLeft w:val="0"/>
          <w:marRight w:val="0"/>
          <w:marTop w:val="0"/>
          <w:marBottom w:val="0"/>
          <w:divBdr>
            <w:top w:val="none" w:sz="0" w:space="0" w:color="auto"/>
            <w:left w:val="none" w:sz="0" w:space="0" w:color="auto"/>
            <w:bottom w:val="none" w:sz="0" w:space="0" w:color="auto"/>
            <w:right w:val="none" w:sz="0" w:space="0" w:color="auto"/>
          </w:divBdr>
        </w:div>
        <w:div w:id="1261061939">
          <w:marLeft w:val="0"/>
          <w:marRight w:val="0"/>
          <w:marTop w:val="0"/>
          <w:marBottom w:val="0"/>
          <w:divBdr>
            <w:top w:val="none" w:sz="0" w:space="0" w:color="auto"/>
            <w:left w:val="none" w:sz="0" w:space="0" w:color="auto"/>
            <w:bottom w:val="none" w:sz="0" w:space="0" w:color="auto"/>
            <w:right w:val="none" w:sz="0" w:space="0" w:color="auto"/>
          </w:divBdr>
        </w:div>
        <w:div w:id="1267036726">
          <w:marLeft w:val="0"/>
          <w:marRight w:val="0"/>
          <w:marTop w:val="0"/>
          <w:marBottom w:val="0"/>
          <w:divBdr>
            <w:top w:val="none" w:sz="0" w:space="0" w:color="auto"/>
            <w:left w:val="none" w:sz="0" w:space="0" w:color="auto"/>
            <w:bottom w:val="none" w:sz="0" w:space="0" w:color="auto"/>
            <w:right w:val="none" w:sz="0" w:space="0" w:color="auto"/>
          </w:divBdr>
        </w:div>
        <w:div w:id="1313876296">
          <w:marLeft w:val="0"/>
          <w:marRight w:val="0"/>
          <w:marTop w:val="0"/>
          <w:marBottom w:val="0"/>
          <w:divBdr>
            <w:top w:val="none" w:sz="0" w:space="0" w:color="auto"/>
            <w:left w:val="none" w:sz="0" w:space="0" w:color="auto"/>
            <w:bottom w:val="none" w:sz="0" w:space="0" w:color="auto"/>
            <w:right w:val="none" w:sz="0" w:space="0" w:color="auto"/>
          </w:divBdr>
        </w:div>
        <w:div w:id="1439256404">
          <w:marLeft w:val="0"/>
          <w:marRight w:val="0"/>
          <w:marTop w:val="0"/>
          <w:marBottom w:val="0"/>
          <w:divBdr>
            <w:top w:val="none" w:sz="0" w:space="0" w:color="auto"/>
            <w:left w:val="none" w:sz="0" w:space="0" w:color="auto"/>
            <w:bottom w:val="none" w:sz="0" w:space="0" w:color="auto"/>
            <w:right w:val="none" w:sz="0" w:space="0" w:color="auto"/>
          </w:divBdr>
        </w:div>
        <w:div w:id="1870071471">
          <w:marLeft w:val="0"/>
          <w:marRight w:val="0"/>
          <w:marTop w:val="0"/>
          <w:marBottom w:val="0"/>
          <w:divBdr>
            <w:top w:val="none" w:sz="0" w:space="0" w:color="auto"/>
            <w:left w:val="none" w:sz="0" w:space="0" w:color="auto"/>
            <w:bottom w:val="none" w:sz="0" w:space="0" w:color="auto"/>
            <w:right w:val="none" w:sz="0" w:space="0" w:color="auto"/>
          </w:divBdr>
        </w:div>
        <w:div w:id="1984508228">
          <w:marLeft w:val="0"/>
          <w:marRight w:val="0"/>
          <w:marTop w:val="0"/>
          <w:marBottom w:val="0"/>
          <w:divBdr>
            <w:top w:val="none" w:sz="0" w:space="0" w:color="auto"/>
            <w:left w:val="none" w:sz="0" w:space="0" w:color="auto"/>
            <w:bottom w:val="none" w:sz="0" w:space="0" w:color="auto"/>
            <w:right w:val="none" w:sz="0" w:space="0" w:color="auto"/>
          </w:divBdr>
        </w:div>
      </w:divsChild>
    </w:div>
    <w:div w:id="1614094268">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41612574">
      <w:bodyDiv w:val="1"/>
      <w:marLeft w:val="0"/>
      <w:marRight w:val="0"/>
      <w:marTop w:val="0"/>
      <w:marBottom w:val="0"/>
      <w:divBdr>
        <w:top w:val="none" w:sz="0" w:space="0" w:color="auto"/>
        <w:left w:val="none" w:sz="0" w:space="0" w:color="auto"/>
        <w:bottom w:val="none" w:sz="0" w:space="0" w:color="auto"/>
        <w:right w:val="none" w:sz="0" w:space="0" w:color="auto"/>
      </w:divBdr>
    </w:div>
    <w:div w:id="1644239149">
      <w:bodyDiv w:val="1"/>
      <w:marLeft w:val="0"/>
      <w:marRight w:val="0"/>
      <w:marTop w:val="0"/>
      <w:marBottom w:val="0"/>
      <w:divBdr>
        <w:top w:val="none" w:sz="0" w:space="0" w:color="auto"/>
        <w:left w:val="none" w:sz="0" w:space="0" w:color="auto"/>
        <w:bottom w:val="none" w:sz="0" w:space="0" w:color="auto"/>
        <w:right w:val="none" w:sz="0" w:space="0" w:color="auto"/>
      </w:divBdr>
    </w:div>
    <w:div w:id="1655716502">
      <w:bodyDiv w:val="1"/>
      <w:marLeft w:val="0"/>
      <w:marRight w:val="0"/>
      <w:marTop w:val="0"/>
      <w:marBottom w:val="0"/>
      <w:divBdr>
        <w:top w:val="none" w:sz="0" w:space="0" w:color="auto"/>
        <w:left w:val="none" w:sz="0" w:space="0" w:color="auto"/>
        <w:bottom w:val="none" w:sz="0" w:space="0" w:color="auto"/>
        <w:right w:val="none" w:sz="0" w:space="0" w:color="auto"/>
      </w:divBdr>
      <w:divsChild>
        <w:div w:id="259412929">
          <w:marLeft w:val="0"/>
          <w:marRight w:val="0"/>
          <w:marTop w:val="0"/>
          <w:marBottom w:val="0"/>
          <w:divBdr>
            <w:top w:val="none" w:sz="0" w:space="0" w:color="auto"/>
            <w:left w:val="none" w:sz="0" w:space="0" w:color="auto"/>
            <w:bottom w:val="none" w:sz="0" w:space="0" w:color="auto"/>
            <w:right w:val="none" w:sz="0" w:space="0" w:color="auto"/>
          </w:divBdr>
        </w:div>
        <w:div w:id="448473530">
          <w:marLeft w:val="0"/>
          <w:marRight w:val="0"/>
          <w:marTop w:val="0"/>
          <w:marBottom w:val="0"/>
          <w:divBdr>
            <w:top w:val="none" w:sz="0" w:space="0" w:color="auto"/>
            <w:left w:val="none" w:sz="0" w:space="0" w:color="auto"/>
            <w:bottom w:val="none" w:sz="0" w:space="0" w:color="auto"/>
            <w:right w:val="none" w:sz="0" w:space="0" w:color="auto"/>
          </w:divBdr>
        </w:div>
        <w:div w:id="614365483">
          <w:marLeft w:val="0"/>
          <w:marRight w:val="0"/>
          <w:marTop w:val="0"/>
          <w:marBottom w:val="0"/>
          <w:divBdr>
            <w:top w:val="none" w:sz="0" w:space="0" w:color="auto"/>
            <w:left w:val="none" w:sz="0" w:space="0" w:color="auto"/>
            <w:bottom w:val="none" w:sz="0" w:space="0" w:color="auto"/>
            <w:right w:val="none" w:sz="0" w:space="0" w:color="auto"/>
          </w:divBdr>
        </w:div>
      </w:divsChild>
    </w:div>
    <w:div w:id="1691831157">
      <w:bodyDiv w:val="1"/>
      <w:marLeft w:val="0"/>
      <w:marRight w:val="0"/>
      <w:marTop w:val="0"/>
      <w:marBottom w:val="0"/>
      <w:divBdr>
        <w:top w:val="none" w:sz="0" w:space="0" w:color="auto"/>
        <w:left w:val="none" w:sz="0" w:space="0" w:color="auto"/>
        <w:bottom w:val="none" w:sz="0" w:space="0" w:color="auto"/>
        <w:right w:val="none" w:sz="0" w:space="0" w:color="auto"/>
      </w:divBdr>
      <w:divsChild>
        <w:div w:id="705181319">
          <w:marLeft w:val="0"/>
          <w:marRight w:val="0"/>
          <w:marTop w:val="0"/>
          <w:marBottom w:val="0"/>
          <w:divBdr>
            <w:top w:val="none" w:sz="0" w:space="0" w:color="auto"/>
            <w:left w:val="none" w:sz="0" w:space="0" w:color="auto"/>
            <w:bottom w:val="none" w:sz="0" w:space="0" w:color="auto"/>
            <w:right w:val="none" w:sz="0" w:space="0" w:color="auto"/>
          </w:divBdr>
        </w:div>
        <w:div w:id="763770386">
          <w:marLeft w:val="0"/>
          <w:marRight w:val="0"/>
          <w:marTop w:val="0"/>
          <w:marBottom w:val="0"/>
          <w:divBdr>
            <w:top w:val="none" w:sz="0" w:space="0" w:color="auto"/>
            <w:left w:val="none" w:sz="0" w:space="0" w:color="auto"/>
            <w:bottom w:val="none" w:sz="0" w:space="0" w:color="auto"/>
            <w:right w:val="none" w:sz="0" w:space="0" w:color="auto"/>
          </w:divBdr>
        </w:div>
        <w:div w:id="1815027422">
          <w:marLeft w:val="0"/>
          <w:marRight w:val="0"/>
          <w:marTop w:val="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6562167">
      <w:bodyDiv w:val="1"/>
      <w:marLeft w:val="0"/>
      <w:marRight w:val="0"/>
      <w:marTop w:val="0"/>
      <w:marBottom w:val="0"/>
      <w:divBdr>
        <w:top w:val="none" w:sz="0" w:space="0" w:color="auto"/>
        <w:left w:val="none" w:sz="0" w:space="0" w:color="auto"/>
        <w:bottom w:val="none" w:sz="0" w:space="0" w:color="auto"/>
        <w:right w:val="none" w:sz="0" w:space="0" w:color="auto"/>
      </w:divBdr>
    </w:div>
    <w:div w:id="1736001342">
      <w:bodyDiv w:val="1"/>
      <w:marLeft w:val="0"/>
      <w:marRight w:val="0"/>
      <w:marTop w:val="0"/>
      <w:marBottom w:val="0"/>
      <w:divBdr>
        <w:top w:val="none" w:sz="0" w:space="0" w:color="auto"/>
        <w:left w:val="none" w:sz="0" w:space="0" w:color="auto"/>
        <w:bottom w:val="none" w:sz="0" w:space="0" w:color="auto"/>
        <w:right w:val="none" w:sz="0" w:space="0" w:color="auto"/>
      </w:divBdr>
      <w:divsChild>
        <w:div w:id="26613111">
          <w:marLeft w:val="0"/>
          <w:marRight w:val="0"/>
          <w:marTop w:val="0"/>
          <w:marBottom w:val="0"/>
          <w:divBdr>
            <w:top w:val="none" w:sz="0" w:space="0" w:color="auto"/>
            <w:left w:val="none" w:sz="0" w:space="0" w:color="auto"/>
            <w:bottom w:val="none" w:sz="0" w:space="0" w:color="auto"/>
            <w:right w:val="none" w:sz="0" w:space="0" w:color="auto"/>
          </w:divBdr>
        </w:div>
        <w:div w:id="224997963">
          <w:marLeft w:val="0"/>
          <w:marRight w:val="0"/>
          <w:marTop w:val="0"/>
          <w:marBottom w:val="0"/>
          <w:divBdr>
            <w:top w:val="none" w:sz="0" w:space="0" w:color="auto"/>
            <w:left w:val="none" w:sz="0" w:space="0" w:color="auto"/>
            <w:bottom w:val="none" w:sz="0" w:space="0" w:color="auto"/>
            <w:right w:val="none" w:sz="0" w:space="0" w:color="auto"/>
          </w:divBdr>
        </w:div>
        <w:div w:id="1999382053">
          <w:marLeft w:val="0"/>
          <w:marRight w:val="0"/>
          <w:marTop w:val="0"/>
          <w:marBottom w:val="0"/>
          <w:divBdr>
            <w:top w:val="none" w:sz="0" w:space="0" w:color="auto"/>
            <w:left w:val="none" w:sz="0" w:space="0" w:color="auto"/>
            <w:bottom w:val="none" w:sz="0" w:space="0" w:color="auto"/>
            <w:right w:val="none" w:sz="0" w:space="0" w:color="auto"/>
          </w:divBdr>
        </w:div>
      </w:divsChild>
    </w:div>
    <w:div w:id="1747416901">
      <w:bodyDiv w:val="1"/>
      <w:marLeft w:val="0"/>
      <w:marRight w:val="0"/>
      <w:marTop w:val="0"/>
      <w:marBottom w:val="0"/>
      <w:divBdr>
        <w:top w:val="none" w:sz="0" w:space="0" w:color="auto"/>
        <w:left w:val="none" w:sz="0" w:space="0" w:color="auto"/>
        <w:bottom w:val="none" w:sz="0" w:space="0" w:color="auto"/>
        <w:right w:val="none" w:sz="0" w:space="0" w:color="auto"/>
      </w:divBdr>
      <w:divsChild>
        <w:div w:id="763384270">
          <w:marLeft w:val="0"/>
          <w:marRight w:val="0"/>
          <w:marTop w:val="0"/>
          <w:marBottom w:val="0"/>
          <w:divBdr>
            <w:top w:val="none" w:sz="0" w:space="0" w:color="auto"/>
            <w:left w:val="none" w:sz="0" w:space="0" w:color="auto"/>
            <w:bottom w:val="none" w:sz="0" w:space="0" w:color="auto"/>
            <w:right w:val="none" w:sz="0" w:space="0" w:color="auto"/>
          </w:divBdr>
        </w:div>
        <w:div w:id="1943222581">
          <w:marLeft w:val="0"/>
          <w:marRight w:val="0"/>
          <w:marTop w:val="0"/>
          <w:marBottom w:val="0"/>
          <w:divBdr>
            <w:top w:val="none" w:sz="0" w:space="0" w:color="auto"/>
            <w:left w:val="none" w:sz="0" w:space="0" w:color="auto"/>
            <w:bottom w:val="none" w:sz="0" w:space="0" w:color="auto"/>
            <w:right w:val="none" w:sz="0" w:space="0" w:color="auto"/>
          </w:divBdr>
        </w:div>
      </w:divsChild>
    </w:div>
    <w:div w:id="1752315663">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01533737">
      <w:bodyDiv w:val="1"/>
      <w:marLeft w:val="0"/>
      <w:marRight w:val="0"/>
      <w:marTop w:val="0"/>
      <w:marBottom w:val="0"/>
      <w:divBdr>
        <w:top w:val="none" w:sz="0" w:space="0" w:color="auto"/>
        <w:left w:val="none" w:sz="0" w:space="0" w:color="auto"/>
        <w:bottom w:val="none" w:sz="0" w:space="0" w:color="auto"/>
        <w:right w:val="none" w:sz="0" w:space="0" w:color="auto"/>
      </w:divBdr>
      <w:divsChild>
        <w:div w:id="46807454">
          <w:marLeft w:val="0"/>
          <w:marRight w:val="0"/>
          <w:marTop w:val="0"/>
          <w:marBottom w:val="0"/>
          <w:divBdr>
            <w:top w:val="none" w:sz="0" w:space="0" w:color="auto"/>
            <w:left w:val="none" w:sz="0" w:space="0" w:color="auto"/>
            <w:bottom w:val="none" w:sz="0" w:space="0" w:color="auto"/>
            <w:right w:val="none" w:sz="0" w:space="0" w:color="auto"/>
          </w:divBdr>
        </w:div>
        <w:div w:id="1901746915">
          <w:marLeft w:val="0"/>
          <w:marRight w:val="0"/>
          <w:marTop w:val="0"/>
          <w:marBottom w:val="0"/>
          <w:divBdr>
            <w:top w:val="none" w:sz="0" w:space="0" w:color="auto"/>
            <w:left w:val="none" w:sz="0" w:space="0" w:color="auto"/>
            <w:bottom w:val="none" w:sz="0" w:space="0" w:color="auto"/>
            <w:right w:val="none" w:sz="0" w:space="0" w:color="auto"/>
          </w:divBdr>
        </w:div>
      </w:divsChild>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34754064">
      <w:bodyDiv w:val="1"/>
      <w:marLeft w:val="0"/>
      <w:marRight w:val="0"/>
      <w:marTop w:val="0"/>
      <w:marBottom w:val="0"/>
      <w:divBdr>
        <w:top w:val="none" w:sz="0" w:space="0" w:color="auto"/>
        <w:left w:val="none" w:sz="0" w:space="0" w:color="auto"/>
        <w:bottom w:val="none" w:sz="0" w:space="0" w:color="auto"/>
        <w:right w:val="none" w:sz="0" w:space="0" w:color="auto"/>
      </w:divBdr>
      <w:divsChild>
        <w:div w:id="31003909">
          <w:marLeft w:val="0"/>
          <w:marRight w:val="0"/>
          <w:marTop w:val="0"/>
          <w:marBottom w:val="0"/>
          <w:divBdr>
            <w:top w:val="none" w:sz="0" w:space="0" w:color="auto"/>
            <w:left w:val="none" w:sz="0" w:space="0" w:color="auto"/>
            <w:bottom w:val="none" w:sz="0" w:space="0" w:color="auto"/>
            <w:right w:val="none" w:sz="0" w:space="0" w:color="auto"/>
          </w:divBdr>
          <w:divsChild>
            <w:div w:id="722094889">
              <w:marLeft w:val="0"/>
              <w:marRight w:val="0"/>
              <w:marTop w:val="0"/>
              <w:marBottom w:val="0"/>
              <w:divBdr>
                <w:top w:val="none" w:sz="0" w:space="0" w:color="auto"/>
                <w:left w:val="none" w:sz="0" w:space="0" w:color="auto"/>
                <w:bottom w:val="none" w:sz="0" w:space="0" w:color="auto"/>
                <w:right w:val="none" w:sz="0" w:space="0" w:color="auto"/>
              </w:divBdr>
            </w:div>
          </w:divsChild>
        </w:div>
        <w:div w:id="52389678">
          <w:marLeft w:val="0"/>
          <w:marRight w:val="0"/>
          <w:marTop w:val="0"/>
          <w:marBottom w:val="0"/>
          <w:divBdr>
            <w:top w:val="none" w:sz="0" w:space="0" w:color="auto"/>
            <w:left w:val="none" w:sz="0" w:space="0" w:color="auto"/>
            <w:bottom w:val="none" w:sz="0" w:space="0" w:color="auto"/>
            <w:right w:val="none" w:sz="0" w:space="0" w:color="auto"/>
          </w:divBdr>
          <w:divsChild>
            <w:div w:id="2008942929">
              <w:marLeft w:val="0"/>
              <w:marRight w:val="0"/>
              <w:marTop w:val="0"/>
              <w:marBottom w:val="0"/>
              <w:divBdr>
                <w:top w:val="none" w:sz="0" w:space="0" w:color="auto"/>
                <w:left w:val="none" w:sz="0" w:space="0" w:color="auto"/>
                <w:bottom w:val="none" w:sz="0" w:space="0" w:color="auto"/>
                <w:right w:val="none" w:sz="0" w:space="0" w:color="auto"/>
              </w:divBdr>
            </w:div>
          </w:divsChild>
        </w:div>
        <w:div w:id="78455396">
          <w:marLeft w:val="0"/>
          <w:marRight w:val="0"/>
          <w:marTop w:val="0"/>
          <w:marBottom w:val="0"/>
          <w:divBdr>
            <w:top w:val="none" w:sz="0" w:space="0" w:color="auto"/>
            <w:left w:val="none" w:sz="0" w:space="0" w:color="auto"/>
            <w:bottom w:val="none" w:sz="0" w:space="0" w:color="auto"/>
            <w:right w:val="none" w:sz="0" w:space="0" w:color="auto"/>
          </w:divBdr>
          <w:divsChild>
            <w:div w:id="1405955158">
              <w:marLeft w:val="0"/>
              <w:marRight w:val="0"/>
              <w:marTop w:val="0"/>
              <w:marBottom w:val="0"/>
              <w:divBdr>
                <w:top w:val="none" w:sz="0" w:space="0" w:color="auto"/>
                <w:left w:val="none" w:sz="0" w:space="0" w:color="auto"/>
                <w:bottom w:val="none" w:sz="0" w:space="0" w:color="auto"/>
                <w:right w:val="none" w:sz="0" w:space="0" w:color="auto"/>
              </w:divBdr>
            </w:div>
          </w:divsChild>
        </w:div>
        <w:div w:id="130482945">
          <w:marLeft w:val="0"/>
          <w:marRight w:val="0"/>
          <w:marTop w:val="0"/>
          <w:marBottom w:val="0"/>
          <w:divBdr>
            <w:top w:val="none" w:sz="0" w:space="0" w:color="auto"/>
            <w:left w:val="none" w:sz="0" w:space="0" w:color="auto"/>
            <w:bottom w:val="none" w:sz="0" w:space="0" w:color="auto"/>
            <w:right w:val="none" w:sz="0" w:space="0" w:color="auto"/>
          </w:divBdr>
          <w:divsChild>
            <w:div w:id="594166095">
              <w:marLeft w:val="0"/>
              <w:marRight w:val="0"/>
              <w:marTop w:val="0"/>
              <w:marBottom w:val="0"/>
              <w:divBdr>
                <w:top w:val="none" w:sz="0" w:space="0" w:color="auto"/>
                <w:left w:val="none" w:sz="0" w:space="0" w:color="auto"/>
                <w:bottom w:val="none" w:sz="0" w:space="0" w:color="auto"/>
                <w:right w:val="none" w:sz="0" w:space="0" w:color="auto"/>
              </w:divBdr>
            </w:div>
          </w:divsChild>
        </w:div>
        <w:div w:id="221988564">
          <w:marLeft w:val="0"/>
          <w:marRight w:val="0"/>
          <w:marTop w:val="0"/>
          <w:marBottom w:val="0"/>
          <w:divBdr>
            <w:top w:val="none" w:sz="0" w:space="0" w:color="auto"/>
            <w:left w:val="none" w:sz="0" w:space="0" w:color="auto"/>
            <w:bottom w:val="none" w:sz="0" w:space="0" w:color="auto"/>
            <w:right w:val="none" w:sz="0" w:space="0" w:color="auto"/>
          </w:divBdr>
          <w:divsChild>
            <w:div w:id="450825140">
              <w:marLeft w:val="0"/>
              <w:marRight w:val="0"/>
              <w:marTop w:val="0"/>
              <w:marBottom w:val="0"/>
              <w:divBdr>
                <w:top w:val="none" w:sz="0" w:space="0" w:color="auto"/>
                <w:left w:val="none" w:sz="0" w:space="0" w:color="auto"/>
                <w:bottom w:val="none" w:sz="0" w:space="0" w:color="auto"/>
                <w:right w:val="none" w:sz="0" w:space="0" w:color="auto"/>
              </w:divBdr>
            </w:div>
          </w:divsChild>
        </w:div>
        <w:div w:id="292906768">
          <w:marLeft w:val="0"/>
          <w:marRight w:val="0"/>
          <w:marTop w:val="0"/>
          <w:marBottom w:val="0"/>
          <w:divBdr>
            <w:top w:val="none" w:sz="0" w:space="0" w:color="auto"/>
            <w:left w:val="none" w:sz="0" w:space="0" w:color="auto"/>
            <w:bottom w:val="none" w:sz="0" w:space="0" w:color="auto"/>
            <w:right w:val="none" w:sz="0" w:space="0" w:color="auto"/>
          </w:divBdr>
          <w:divsChild>
            <w:div w:id="1441146092">
              <w:marLeft w:val="0"/>
              <w:marRight w:val="0"/>
              <w:marTop w:val="0"/>
              <w:marBottom w:val="0"/>
              <w:divBdr>
                <w:top w:val="none" w:sz="0" w:space="0" w:color="auto"/>
                <w:left w:val="none" w:sz="0" w:space="0" w:color="auto"/>
                <w:bottom w:val="none" w:sz="0" w:space="0" w:color="auto"/>
                <w:right w:val="none" w:sz="0" w:space="0" w:color="auto"/>
              </w:divBdr>
            </w:div>
          </w:divsChild>
        </w:div>
        <w:div w:id="307983071">
          <w:marLeft w:val="0"/>
          <w:marRight w:val="0"/>
          <w:marTop w:val="0"/>
          <w:marBottom w:val="0"/>
          <w:divBdr>
            <w:top w:val="none" w:sz="0" w:space="0" w:color="auto"/>
            <w:left w:val="none" w:sz="0" w:space="0" w:color="auto"/>
            <w:bottom w:val="none" w:sz="0" w:space="0" w:color="auto"/>
            <w:right w:val="none" w:sz="0" w:space="0" w:color="auto"/>
          </w:divBdr>
          <w:divsChild>
            <w:div w:id="2090039552">
              <w:marLeft w:val="0"/>
              <w:marRight w:val="0"/>
              <w:marTop w:val="0"/>
              <w:marBottom w:val="0"/>
              <w:divBdr>
                <w:top w:val="none" w:sz="0" w:space="0" w:color="auto"/>
                <w:left w:val="none" w:sz="0" w:space="0" w:color="auto"/>
                <w:bottom w:val="none" w:sz="0" w:space="0" w:color="auto"/>
                <w:right w:val="none" w:sz="0" w:space="0" w:color="auto"/>
              </w:divBdr>
            </w:div>
          </w:divsChild>
        </w:div>
        <w:div w:id="321012349">
          <w:marLeft w:val="0"/>
          <w:marRight w:val="0"/>
          <w:marTop w:val="0"/>
          <w:marBottom w:val="0"/>
          <w:divBdr>
            <w:top w:val="none" w:sz="0" w:space="0" w:color="auto"/>
            <w:left w:val="none" w:sz="0" w:space="0" w:color="auto"/>
            <w:bottom w:val="none" w:sz="0" w:space="0" w:color="auto"/>
            <w:right w:val="none" w:sz="0" w:space="0" w:color="auto"/>
          </w:divBdr>
          <w:divsChild>
            <w:div w:id="1696692293">
              <w:marLeft w:val="0"/>
              <w:marRight w:val="0"/>
              <w:marTop w:val="0"/>
              <w:marBottom w:val="0"/>
              <w:divBdr>
                <w:top w:val="none" w:sz="0" w:space="0" w:color="auto"/>
                <w:left w:val="none" w:sz="0" w:space="0" w:color="auto"/>
                <w:bottom w:val="none" w:sz="0" w:space="0" w:color="auto"/>
                <w:right w:val="none" w:sz="0" w:space="0" w:color="auto"/>
              </w:divBdr>
            </w:div>
          </w:divsChild>
        </w:div>
        <w:div w:id="335041107">
          <w:marLeft w:val="0"/>
          <w:marRight w:val="0"/>
          <w:marTop w:val="0"/>
          <w:marBottom w:val="0"/>
          <w:divBdr>
            <w:top w:val="none" w:sz="0" w:space="0" w:color="auto"/>
            <w:left w:val="none" w:sz="0" w:space="0" w:color="auto"/>
            <w:bottom w:val="none" w:sz="0" w:space="0" w:color="auto"/>
            <w:right w:val="none" w:sz="0" w:space="0" w:color="auto"/>
          </w:divBdr>
          <w:divsChild>
            <w:div w:id="783886456">
              <w:marLeft w:val="0"/>
              <w:marRight w:val="0"/>
              <w:marTop w:val="0"/>
              <w:marBottom w:val="0"/>
              <w:divBdr>
                <w:top w:val="none" w:sz="0" w:space="0" w:color="auto"/>
                <w:left w:val="none" w:sz="0" w:space="0" w:color="auto"/>
                <w:bottom w:val="none" w:sz="0" w:space="0" w:color="auto"/>
                <w:right w:val="none" w:sz="0" w:space="0" w:color="auto"/>
              </w:divBdr>
            </w:div>
          </w:divsChild>
        </w:div>
        <w:div w:id="416445965">
          <w:marLeft w:val="0"/>
          <w:marRight w:val="0"/>
          <w:marTop w:val="0"/>
          <w:marBottom w:val="0"/>
          <w:divBdr>
            <w:top w:val="none" w:sz="0" w:space="0" w:color="auto"/>
            <w:left w:val="none" w:sz="0" w:space="0" w:color="auto"/>
            <w:bottom w:val="none" w:sz="0" w:space="0" w:color="auto"/>
            <w:right w:val="none" w:sz="0" w:space="0" w:color="auto"/>
          </w:divBdr>
          <w:divsChild>
            <w:div w:id="1613397448">
              <w:marLeft w:val="0"/>
              <w:marRight w:val="0"/>
              <w:marTop w:val="0"/>
              <w:marBottom w:val="0"/>
              <w:divBdr>
                <w:top w:val="none" w:sz="0" w:space="0" w:color="auto"/>
                <w:left w:val="none" w:sz="0" w:space="0" w:color="auto"/>
                <w:bottom w:val="none" w:sz="0" w:space="0" w:color="auto"/>
                <w:right w:val="none" w:sz="0" w:space="0" w:color="auto"/>
              </w:divBdr>
            </w:div>
          </w:divsChild>
        </w:div>
        <w:div w:id="498619019">
          <w:marLeft w:val="0"/>
          <w:marRight w:val="0"/>
          <w:marTop w:val="0"/>
          <w:marBottom w:val="0"/>
          <w:divBdr>
            <w:top w:val="none" w:sz="0" w:space="0" w:color="auto"/>
            <w:left w:val="none" w:sz="0" w:space="0" w:color="auto"/>
            <w:bottom w:val="none" w:sz="0" w:space="0" w:color="auto"/>
            <w:right w:val="none" w:sz="0" w:space="0" w:color="auto"/>
          </w:divBdr>
          <w:divsChild>
            <w:div w:id="707949407">
              <w:marLeft w:val="0"/>
              <w:marRight w:val="0"/>
              <w:marTop w:val="0"/>
              <w:marBottom w:val="0"/>
              <w:divBdr>
                <w:top w:val="none" w:sz="0" w:space="0" w:color="auto"/>
                <w:left w:val="none" w:sz="0" w:space="0" w:color="auto"/>
                <w:bottom w:val="none" w:sz="0" w:space="0" w:color="auto"/>
                <w:right w:val="none" w:sz="0" w:space="0" w:color="auto"/>
              </w:divBdr>
            </w:div>
          </w:divsChild>
        </w:div>
        <w:div w:id="545340141">
          <w:marLeft w:val="0"/>
          <w:marRight w:val="0"/>
          <w:marTop w:val="0"/>
          <w:marBottom w:val="0"/>
          <w:divBdr>
            <w:top w:val="none" w:sz="0" w:space="0" w:color="auto"/>
            <w:left w:val="none" w:sz="0" w:space="0" w:color="auto"/>
            <w:bottom w:val="none" w:sz="0" w:space="0" w:color="auto"/>
            <w:right w:val="none" w:sz="0" w:space="0" w:color="auto"/>
          </w:divBdr>
          <w:divsChild>
            <w:div w:id="291131438">
              <w:marLeft w:val="0"/>
              <w:marRight w:val="0"/>
              <w:marTop w:val="0"/>
              <w:marBottom w:val="0"/>
              <w:divBdr>
                <w:top w:val="none" w:sz="0" w:space="0" w:color="auto"/>
                <w:left w:val="none" w:sz="0" w:space="0" w:color="auto"/>
                <w:bottom w:val="none" w:sz="0" w:space="0" w:color="auto"/>
                <w:right w:val="none" w:sz="0" w:space="0" w:color="auto"/>
              </w:divBdr>
            </w:div>
          </w:divsChild>
        </w:div>
        <w:div w:id="573856688">
          <w:marLeft w:val="0"/>
          <w:marRight w:val="0"/>
          <w:marTop w:val="0"/>
          <w:marBottom w:val="0"/>
          <w:divBdr>
            <w:top w:val="none" w:sz="0" w:space="0" w:color="auto"/>
            <w:left w:val="none" w:sz="0" w:space="0" w:color="auto"/>
            <w:bottom w:val="none" w:sz="0" w:space="0" w:color="auto"/>
            <w:right w:val="none" w:sz="0" w:space="0" w:color="auto"/>
          </w:divBdr>
          <w:divsChild>
            <w:div w:id="1619332201">
              <w:marLeft w:val="0"/>
              <w:marRight w:val="0"/>
              <w:marTop w:val="0"/>
              <w:marBottom w:val="0"/>
              <w:divBdr>
                <w:top w:val="none" w:sz="0" w:space="0" w:color="auto"/>
                <w:left w:val="none" w:sz="0" w:space="0" w:color="auto"/>
                <w:bottom w:val="none" w:sz="0" w:space="0" w:color="auto"/>
                <w:right w:val="none" w:sz="0" w:space="0" w:color="auto"/>
              </w:divBdr>
            </w:div>
          </w:divsChild>
        </w:div>
        <w:div w:id="796800481">
          <w:marLeft w:val="0"/>
          <w:marRight w:val="0"/>
          <w:marTop w:val="0"/>
          <w:marBottom w:val="0"/>
          <w:divBdr>
            <w:top w:val="none" w:sz="0" w:space="0" w:color="auto"/>
            <w:left w:val="none" w:sz="0" w:space="0" w:color="auto"/>
            <w:bottom w:val="none" w:sz="0" w:space="0" w:color="auto"/>
            <w:right w:val="none" w:sz="0" w:space="0" w:color="auto"/>
          </w:divBdr>
          <w:divsChild>
            <w:div w:id="1939679726">
              <w:marLeft w:val="0"/>
              <w:marRight w:val="0"/>
              <w:marTop w:val="0"/>
              <w:marBottom w:val="0"/>
              <w:divBdr>
                <w:top w:val="none" w:sz="0" w:space="0" w:color="auto"/>
                <w:left w:val="none" w:sz="0" w:space="0" w:color="auto"/>
                <w:bottom w:val="none" w:sz="0" w:space="0" w:color="auto"/>
                <w:right w:val="none" w:sz="0" w:space="0" w:color="auto"/>
              </w:divBdr>
            </w:div>
          </w:divsChild>
        </w:div>
        <w:div w:id="839271608">
          <w:marLeft w:val="0"/>
          <w:marRight w:val="0"/>
          <w:marTop w:val="0"/>
          <w:marBottom w:val="0"/>
          <w:divBdr>
            <w:top w:val="none" w:sz="0" w:space="0" w:color="auto"/>
            <w:left w:val="none" w:sz="0" w:space="0" w:color="auto"/>
            <w:bottom w:val="none" w:sz="0" w:space="0" w:color="auto"/>
            <w:right w:val="none" w:sz="0" w:space="0" w:color="auto"/>
          </w:divBdr>
          <w:divsChild>
            <w:div w:id="1928153541">
              <w:marLeft w:val="0"/>
              <w:marRight w:val="0"/>
              <w:marTop w:val="0"/>
              <w:marBottom w:val="0"/>
              <w:divBdr>
                <w:top w:val="none" w:sz="0" w:space="0" w:color="auto"/>
                <w:left w:val="none" w:sz="0" w:space="0" w:color="auto"/>
                <w:bottom w:val="none" w:sz="0" w:space="0" w:color="auto"/>
                <w:right w:val="none" w:sz="0" w:space="0" w:color="auto"/>
              </w:divBdr>
            </w:div>
          </w:divsChild>
        </w:div>
        <w:div w:id="890339141">
          <w:marLeft w:val="0"/>
          <w:marRight w:val="0"/>
          <w:marTop w:val="0"/>
          <w:marBottom w:val="0"/>
          <w:divBdr>
            <w:top w:val="none" w:sz="0" w:space="0" w:color="auto"/>
            <w:left w:val="none" w:sz="0" w:space="0" w:color="auto"/>
            <w:bottom w:val="none" w:sz="0" w:space="0" w:color="auto"/>
            <w:right w:val="none" w:sz="0" w:space="0" w:color="auto"/>
          </w:divBdr>
          <w:divsChild>
            <w:div w:id="1361322795">
              <w:marLeft w:val="0"/>
              <w:marRight w:val="0"/>
              <w:marTop w:val="0"/>
              <w:marBottom w:val="0"/>
              <w:divBdr>
                <w:top w:val="none" w:sz="0" w:space="0" w:color="auto"/>
                <w:left w:val="none" w:sz="0" w:space="0" w:color="auto"/>
                <w:bottom w:val="none" w:sz="0" w:space="0" w:color="auto"/>
                <w:right w:val="none" w:sz="0" w:space="0" w:color="auto"/>
              </w:divBdr>
            </w:div>
          </w:divsChild>
        </w:div>
        <w:div w:id="892616075">
          <w:marLeft w:val="0"/>
          <w:marRight w:val="0"/>
          <w:marTop w:val="0"/>
          <w:marBottom w:val="0"/>
          <w:divBdr>
            <w:top w:val="none" w:sz="0" w:space="0" w:color="auto"/>
            <w:left w:val="none" w:sz="0" w:space="0" w:color="auto"/>
            <w:bottom w:val="none" w:sz="0" w:space="0" w:color="auto"/>
            <w:right w:val="none" w:sz="0" w:space="0" w:color="auto"/>
          </w:divBdr>
          <w:divsChild>
            <w:div w:id="642348081">
              <w:marLeft w:val="0"/>
              <w:marRight w:val="0"/>
              <w:marTop w:val="0"/>
              <w:marBottom w:val="0"/>
              <w:divBdr>
                <w:top w:val="none" w:sz="0" w:space="0" w:color="auto"/>
                <w:left w:val="none" w:sz="0" w:space="0" w:color="auto"/>
                <w:bottom w:val="none" w:sz="0" w:space="0" w:color="auto"/>
                <w:right w:val="none" w:sz="0" w:space="0" w:color="auto"/>
              </w:divBdr>
            </w:div>
          </w:divsChild>
        </w:div>
        <w:div w:id="971324541">
          <w:marLeft w:val="0"/>
          <w:marRight w:val="0"/>
          <w:marTop w:val="0"/>
          <w:marBottom w:val="0"/>
          <w:divBdr>
            <w:top w:val="none" w:sz="0" w:space="0" w:color="auto"/>
            <w:left w:val="none" w:sz="0" w:space="0" w:color="auto"/>
            <w:bottom w:val="none" w:sz="0" w:space="0" w:color="auto"/>
            <w:right w:val="none" w:sz="0" w:space="0" w:color="auto"/>
          </w:divBdr>
          <w:divsChild>
            <w:div w:id="1264454498">
              <w:marLeft w:val="0"/>
              <w:marRight w:val="0"/>
              <w:marTop w:val="0"/>
              <w:marBottom w:val="0"/>
              <w:divBdr>
                <w:top w:val="none" w:sz="0" w:space="0" w:color="auto"/>
                <w:left w:val="none" w:sz="0" w:space="0" w:color="auto"/>
                <w:bottom w:val="none" w:sz="0" w:space="0" w:color="auto"/>
                <w:right w:val="none" w:sz="0" w:space="0" w:color="auto"/>
              </w:divBdr>
            </w:div>
          </w:divsChild>
        </w:div>
        <w:div w:id="1171605616">
          <w:marLeft w:val="0"/>
          <w:marRight w:val="0"/>
          <w:marTop w:val="0"/>
          <w:marBottom w:val="0"/>
          <w:divBdr>
            <w:top w:val="none" w:sz="0" w:space="0" w:color="auto"/>
            <w:left w:val="none" w:sz="0" w:space="0" w:color="auto"/>
            <w:bottom w:val="none" w:sz="0" w:space="0" w:color="auto"/>
            <w:right w:val="none" w:sz="0" w:space="0" w:color="auto"/>
          </w:divBdr>
          <w:divsChild>
            <w:div w:id="322856415">
              <w:marLeft w:val="0"/>
              <w:marRight w:val="0"/>
              <w:marTop w:val="0"/>
              <w:marBottom w:val="0"/>
              <w:divBdr>
                <w:top w:val="none" w:sz="0" w:space="0" w:color="auto"/>
                <w:left w:val="none" w:sz="0" w:space="0" w:color="auto"/>
                <w:bottom w:val="none" w:sz="0" w:space="0" w:color="auto"/>
                <w:right w:val="none" w:sz="0" w:space="0" w:color="auto"/>
              </w:divBdr>
            </w:div>
          </w:divsChild>
        </w:div>
        <w:div w:id="1216773451">
          <w:marLeft w:val="0"/>
          <w:marRight w:val="0"/>
          <w:marTop w:val="0"/>
          <w:marBottom w:val="0"/>
          <w:divBdr>
            <w:top w:val="none" w:sz="0" w:space="0" w:color="auto"/>
            <w:left w:val="none" w:sz="0" w:space="0" w:color="auto"/>
            <w:bottom w:val="none" w:sz="0" w:space="0" w:color="auto"/>
            <w:right w:val="none" w:sz="0" w:space="0" w:color="auto"/>
          </w:divBdr>
          <w:divsChild>
            <w:div w:id="564922490">
              <w:marLeft w:val="0"/>
              <w:marRight w:val="0"/>
              <w:marTop w:val="0"/>
              <w:marBottom w:val="0"/>
              <w:divBdr>
                <w:top w:val="none" w:sz="0" w:space="0" w:color="auto"/>
                <w:left w:val="none" w:sz="0" w:space="0" w:color="auto"/>
                <w:bottom w:val="none" w:sz="0" w:space="0" w:color="auto"/>
                <w:right w:val="none" w:sz="0" w:space="0" w:color="auto"/>
              </w:divBdr>
            </w:div>
          </w:divsChild>
        </w:div>
        <w:div w:id="1217858681">
          <w:marLeft w:val="0"/>
          <w:marRight w:val="0"/>
          <w:marTop w:val="0"/>
          <w:marBottom w:val="0"/>
          <w:divBdr>
            <w:top w:val="none" w:sz="0" w:space="0" w:color="auto"/>
            <w:left w:val="none" w:sz="0" w:space="0" w:color="auto"/>
            <w:bottom w:val="none" w:sz="0" w:space="0" w:color="auto"/>
            <w:right w:val="none" w:sz="0" w:space="0" w:color="auto"/>
          </w:divBdr>
          <w:divsChild>
            <w:div w:id="1287279427">
              <w:marLeft w:val="0"/>
              <w:marRight w:val="0"/>
              <w:marTop w:val="0"/>
              <w:marBottom w:val="0"/>
              <w:divBdr>
                <w:top w:val="none" w:sz="0" w:space="0" w:color="auto"/>
                <w:left w:val="none" w:sz="0" w:space="0" w:color="auto"/>
                <w:bottom w:val="none" w:sz="0" w:space="0" w:color="auto"/>
                <w:right w:val="none" w:sz="0" w:space="0" w:color="auto"/>
              </w:divBdr>
            </w:div>
          </w:divsChild>
        </w:div>
        <w:div w:id="1273170732">
          <w:marLeft w:val="0"/>
          <w:marRight w:val="0"/>
          <w:marTop w:val="0"/>
          <w:marBottom w:val="0"/>
          <w:divBdr>
            <w:top w:val="none" w:sz="0" w:space="0" w:color="auto"/>
            <w:left w:val="none" w:sz="0" w:space="0" w:color="auto"/>
            <w:bottom w:val="none" w:sz="0" w:space="0" w:color="auto"/>
            <w:right w:val="none" w:sz="0" w:space="0" w:color="auto"/>
          </w:divBdr>
          <w:divsChild>
            <w:div w:id="466944656">
              <w:marLeft w:val="0"/>
              <w:marRight w:val="0"/>
              <w:marTop w:val="0"/>
              <w:marBottom w:val="0"/>
              <w:divBdr>
                <w:top w:val="none" w:sz="0" w:space="0" w:color="auto"/>
                <w:left w:val="none" w:sz="0" w:space="0" w:color="auto"/>
                <w:bottom w:val="none" w:sz="0" w:space="0" w:color="auto"/>
                <w:right w:val="none" w:sz="0" w:space="0" w:color="auto"/>
              </w:divBdr>
            </w:div>
          </w:divsChild>
        </w:div>
        <w:div w:id="1323968955">
          <w:marLeft w:val="0"/>
          <w:marRight w:val="0"/>
          <w:marTop w:val="0"/>
          <w:marBottom w:val="0"/>
          <w:divBdr>
            <w:top w:val="none" w:sz="0" w:space="0" w:color="auto"/>
            <w:left w:val="none" w:sz="0" w:space="0" w:color="auto"/>
            <w:bottom w:val="none" w:sz="0" w:space="0" w:color="auto"/>
            <w:right w:val="none" w:sz="0" w:space="0" w:color="auto"/>
          </w:divBdr>
          <w:divsChild>
            <w:div w:id="2069959903">
              <w:marLeft w:val="0"/>
              <w:marRight w:val="0"/>
              <w:marTop w:val="0"/>
              <w:marBottom w:val="0"/>
              <w:divBdr>
                <w:top w:val="none" w:sz="0" w:space="0" w:color="auto"/>
                <w:left w:val="none" w:sz="0" w:space="0" w:color="auto"/>
                <w:bottom w:val="none" w:sz="0" w:space="0" w:color="auto"/>
                <w:right w:val="none" w:sz="0" w:space="0" w:color="auto"/>
              </w:divBdr>
            </w:div>
          </w:divsChild>
        </w:div>
        <w:div w:id="1392191457">
          <w:marLeft w:val="0"/>
          <w:marRight w:val="0"/>
          <w:marTop w:val="0"/>
          <w:marBottom w:val="0"/>
          <w:divBdr>
            <w:top w:val="none" w:sz="0" w:space="0" w:color="auto"/>
            <w:left w:val="none" w:sz="0" w:space="0" w:color="auto"/>
            <w:bottom w:val="none" w:sz="0" w:space="0" w:color="auto"/>
            <w:right w:val="none" w:sz="0" w:space="0" w:color="auto"/>
          </w:divBdr>
          <w:divsChild>
            <w:div w:id="1126661715">
              <w:marLeft w:val="0"/>
              <w:marRight w:val="0"/>
              <w:marTop w:val="0"/>
              <w:marBottom w:val="0"/>
              <w:divBdr>
                <w:top w:val="none" w:sz="0" w:space="0" w:color="auto"/>
                <w:left w:val="none" w:sz="0" w:space="0" w:color="auto"/>
                <w:bottom w:val="none" w:sz="0" w:space="0" w:color="auto"/>
                <w:right w:val="none" w:sz="0" w:space="0" w:color="auto"/>
              </w:divBdr>
            </w:div>
          </w:divsChild>
        </w:div>
        <w:div w:id="1437946196">
          <w:marLeft w:val="0"/>
          <w:marRight w:val="0"/>
          <w:marTop w:val="0"/>
          <w:marBottom w:val="0"/>
          <w:divBdr>
            <w:top w:val="none" w:sz="0" w:space="0" w:color="auto"/>
            <w:left w:val="none" w:sz="0" w:space="0" w:color="auto"/>
            <w:bottom w:val="none" w:sz="0" w:space="0" w:color="auto"/>
            <w:right w:val="none" w:sz="0" w:space="0" w:color="auto"/>
          </w:divBdr>
          <w:divsChild>
            <w:div w:id="2099784392">
              <w:marLeft w:val="0"/>
              <w:marRight w:val="0"/>
              <w:marTop w:val="0"/>
              <w:marBottom w:val="0"/>
              <w:divBdr>
                <w:top w:val="none" w:sz="0" w:space="0" w:color="auto"/>
                <w:left w:val="none" w:sz="0" w:space="0" w:color="auto"/>
                <w:bottom w:val="none" w:sz="0" w:space="0" w:color="auto"/>
                <w:right w:val="none" w:sz="0" w:space="0" w:color="auto"/>
              </w:divBdr>
            </w:div>
          </w:divsChild>
        </w:div>
        <w:div w:id="1577085962">
          <w:marLeft w:val="0"/>
          <w:marRight w:val="0"/>
          <w:marTop w:val="0"/>
          <w:marBottom w:val="0"/>
          <w:divBdr>
            <w:top w:val="none" w:sz="0" w:space="0" w:color="auto"/>
            <w:left w:val="none" w:sz="0" w:space="0" w:color="auto"/>
            <w:bottom w:val="none" w:sz="0" w:space="0" w:color="auto"/>
            <w:right w:val="none" w:sz="0" w:space="0" w:color="auto"/>
          </w:divBdr>
          <w:divsChild>
            <w:div w:id="1319921350">
              <w:marLeft w:val="0"/>
              <w:marRight w:val="0"/>
              <w:marTop w:val="0"/>
              <w:marBottom w:val="0"/>
              <w:divBdr>
                <w:top w:val="none" w:sz="0" w:space="0" w:color="auto"/>
                <w:left w:val="none" w:sz="0" w:space="0" w:color="auto"/>
                <w:bottom w:val="none" w:sz="0" w:space="0" w:color="auto"/>
                <w:right w:val="none" w:sz="0" w:space="0" w:color="auto"/>
              </w:divBdr>
            </w:div>
          </w:divsChild>
        </w:div>
        <w:div w:id="1681469648">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725594950">
          <w:marLeft w:val="0"/>
          <w:marRight w:val="0"/>
          <w:marTop w:val="0"/>
          <w:marBottom w:val="0"/>
          <w:divBdr>
            <w:top w:val="none" w:sz="0" w:space="0" w:color="auto"/>
            <w:left w:val="none" w:sz="0" w:space="0" w:color="auto"/>
            <w:bottom w:val="none" w:sz="0" w:space="0" w:color="auto"/>
            <w:right w:val="none" w:sz="0" w:space="0" w:color="auto"/>
          </w:divBdr>
          <w:divsChild>
            <w:div w:id="1012492435">
              <w:marLeft w:val="0"/>
              <w:marRight w:val="0"/>
              <w:marTop w:val="0"/>
              <w:marBottom w:val="0"/>
              <w:divBdr>
                <w:top w:val="none" w:sz="0" w:space="0" w:color="auto"/>
                <w:left w:val="none" w:sz="0" w:space="0" w:color="auto"/>
                <w:bottom w:val="none" w:sz="0" w:space="0" w:color="auto"/>
                <w:right w:val="none" w:sz="0" w:space="0" w:color="auto"/>
              </w:divBdr>
            </w:div>
          </w:divsChild>
        </w:div>
        <w:div w:id="1778938729">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1796605125">
          <w:marLeft w:val="0"/>
          <w:marRight w:val="0"/>
          <w:marTop w:val="0"/>
          <w:marBottom w:val="0"/>
          <w:divBdr>
            <w:top w:val="none" w:sz="0" w:space="0" w:color="auto"/>
            <w:left w:val="none" w:sz="0" w:space="0" w:color="auto"/>
            <w:bottom w:val="none" w:sz="0" w:space="0" w:color="auto"/>
            <w:right w:val="none" w:sz="0" w:space="0" w:color="auto"/>
          </w:divBdr>
          <w:divsChild>
            <w:div w:id="2017339801">
              <w:marLeft w:val="0"/>
              <w:marRight w:val="0"/>
              <w:marTop w:val="0"/>
              <w:marBottom w:val="0"/>
              <w:divBdr>
                <w:top w:val="none" w:sz="0" w:space="0" w:color="auto"/>
                <w:left w:val="none" w:sz="0" w:space="0" w:color="auto"/>
                <w:bottom w:val="none" w:sz="0" w:space="0" w:color="auto"/>
                <w:right w:val="none" w:sz="0" w:space="0" w:color="auto"/>
              </w:divBdr>
            </w:div>
          </w:divsChild>
        </w:div>
        <w:div w:id="1834026132">
          <w:marLeft w:val="0"/>
          <w:marRight w:val="0"/>
          <w:marTop w:val="0"/>
          <w:marBottom w:val="0"/>
          <w:divBdr>
            <w:top w:val="none" w:sz="0" w:space="0" w:color="auto"/>
            <w:left w:val="none" w:sz="0" w:space="0" w:color="auto"/>
            <w:bottom w:val="none" w:sz="0" w:space="0" w:color="auto"/>
            <w:right w:val="none" w:sz="0" w:space="0" w:color="auto"/>
          </w:divBdr>
          <w:divsChild>
            <w:div w:id="494734460">
              <w:marLeft w:val="0"/>
              <w:marRight w:val="0"/>
              <w:marTop w:val="0"/>
              <w:marBottom w:val="0"/>
              <w:divBdr>
                <w:top w:val="none" w:sz="0" w:space="0" w:color="auto"/>
                <w:left w:val="none" w:sz="0" w:space="0" w:color="auto"/>
                <w:bottom w:val="none" w:sz="0" w:space="0" w:color="auto"/>
                <w:right w:val="none" w:sz="0" w:space="0" w:color="auto"/>
              </w:divBdr>
            </w:div>
          </w:divsChild>
        </w:div>
        <w:div w:id="1844513564">
          <w:marLeft w:val="0"/>
          <w:marRight w:val="0"/>
          <w:marTop w:val="0"/>
          <w:marBottom w:val="0"/>
          <w:divBdr>
            <w:top w:val="none" w:sz="0" w:space="0" w:color="auto"/>
            <w:left w:val="none" w:sz="0" w:space="0" w:color="auto"/>
            <w:bottom w:val="none" w:sz="0" w:space="0" w:color="auto"/>
            <w:right w:val="none" w:sz="0" w:space="0" w:color="auto"/>
          </w:divBdr>
          <w:divsChild>
            <w:div w:id="375277556">
              <w:marLeft w:val="0"/>
              <w:marRight w:val="0"/>
              <w:marTop w:val="0"/>
              <w:marBottom w:val="0"/>
              <w:divBdr>
                <w:top w:val="none" w:sz="0" w:space="0" w:color="auto"/>
                <w:left w:val="none" w:sz="0" w:space="0" w:color="auto"/>
                <w:bottom w:val="none" w:sz="0" w:space="0" w:color="auto"/>
                <w:right w:val="none" w:sz="0" w:space="0" w:color="auto"/>
              </w:divBdr>
            </w:div>
          </w:divsChild>
        </w:div>
        <w:div w:id="1892375113">
          <w:marLeft w:val="0"/>
          <w:marRight w:val="0"/>
          <w:marTop w:val="0"/>
          <w:marBottom w:val="0"/>
          <w:divBdr>
            <w:top w:val="none" w:sz="0" w:space="0" w:color="auto"/>
            <w:left w:val="none" w:sz="0" w:space="0" w:color="auto"/>
            <w:bottom w:val="none" w:sz="0" w:space="0" w:color="auto"/>
            <w:right w:val="none" w:sz="0" w:space="0" w:color="auto"/>
          </w:divBdr>
          <w:divsChild>
            <w:div w:id="2106605582">
              <w:marLeft w:val="0"/>
              <w:marRight w:val="0"/>
              <w:marTop w:val="0"/>
              <w:marBottom w:val="0"/>
              <w:divBdr>
                <w:top w:val="none" w:sz="0" w:space="0" w:color="auto"/>
                <w:left w:val="none" w:sz="0" w:space="0" w:color="auto"/>
                <w:bottom w:val="none" w:sz="0" w:space="0" w:color="auto"/>
                <w:right w:val="none" w:sz="0" w:space="0" w:color="auto"/>
              </w:divBdr>
            </w:div>
          </w:divsChild>
        </w:div>
        <w:div w:id="1904564184">
          <w:marLeft w:val="0"/>
          <w:marRight w:val="0"/>
          <w:marTop w:val="0"/>
          <w:marBottom w:val="0"/>
          <w:divBdr>
            <w:top w:val="none" w:sz="0" w:space="0" w:color="auto"/>
            <w:left w:val="none" w:sz="0" w:space="0" w:color="auto"/>
            <w:bottom w:val="none" w:sz="0" w:space="0" w:color="auto"/>
            <w:right w:val="none" w:sz="0" w:space="0" w:color="auto"/>
          </w:divBdr>
          <w:divsChild>
            <w:div w:id="497161974">
              <w:marLeft w:val="0"/>
              <w:marRight w:val="0"/>
              <w:marTop w:val="0"/>
              <w:marBottom w:val="0"/>
              <w:divBdr>
                <w:top w:val="none" w:sz="0" w:space="0" w:color="auto"/>
                <w:left w:val="none" w:sz="0" w:space="0" w:color="auto"/>
                <w:bottom w:val="none" w:sz="0" w:space="0" w:color="auto"/>
                <w:right w:val="none" w:sz="0" w:space="0" w:color="auto"/>
              </w:divBdr>
            </w:div>
          </w:divsChild>
        </w:div>
        <w:div w:id="1976447673">
          <w:marLeft w:val="0"/>
          <w:marRight w:val="0"/>
          <w:marTop w:val="0"/>
          <w:marBottom w:val="0"/>
          <w:divBdr>
            <w:top w:val="none" w:sz="0" w:space="0" w:color="auto"/>
            <w:left w:val="none" w:sz="0" w:space="0" w:color="auto"/>
            <w:bottom w:val="none" w:sz="0" w:space="0" w:color="auto"/>
            <w:right w:val="none" w:sz="0" w:space="0" w:color="auto"/>
          </w:divBdr>
          <w:divsChild>
            <w:div w:id="921914566">
              <w:marLeft w:val="0"/>
              <w:marRight w:val="0"/>
              <w:marTop w:val="0"/>
              <w:marBottom w:val="0"/>
              <w:divBdr>
                <w:top w:val="none" w:sz="0" w:space="0" w:color="auto"/>
                <w:left w:val="none" w:sz="0" w:space="0" w:color="auto"/>
                <w:bottom w:val="none" w:sz="0" w:space="0" w:color="auto"/>
                <w:right w:val="none" w:sz="0" w:space="0" w:color="auto"/>
              </w:divBdr>
            </w:div>
          </w:divsChild>
        </w:div>
        <w:div w:id="2061591231">
          <w:marLeft w:val="0"/>
          <w:marRight w:val="0"/>
          <w:marTop w:val="0"/>
          <w:marBottom w:val="0"/>
          <w:divBdr>
            <w:top w:val="none" w:sz="0" w:space="0" w:color="auto"/>
            <w:left w:val="none" w:sz="0" w:space="0" w:color="auto"/>
            <w:bottom w:val="none" w:sz="0" w:space="0" w:color="auto"/>
            <w:right w:val="none" w:sz="0" w:space="0" w:color="auto"/>
          </w:divBdr>
          <w:divsChild>
            <w:div w:id="923077342">
              <w:marLeft w:val="0"/>
              <w:marRight w:val="0"/>
              <w:marTop w:val="0"/>
              <w:marBottom w:val="0"/>
              <w:divBdr>
                <w:top w:val="none" w:sz="0" w:space="0" w:color="auto"/>
                <w:left w:val="none" w:sz="0" w:space="0" w:color="auto"/>
                <w:bottom w:val="none" w:sz="0" w:space="0" w:color="auto"/>
                <w:right w:val="none" w:sz="0" w:space="0" w:color="auto"/>
              </w:divBdr>
            </w:div>
          </w:divsChild>
        </w:div>
        <w:div w:id="2072843884">
          <w:marLeft w:val="0"/>
          <w:marRight w:val="0"/>
          <w:marTop w:val="0"/>
          <w:marBottom w:val="0"/>
          <w:divBdr>
            <w:top w:val="none" w:sz="0" w:space="0" w:color="auto"/>
            <w:left w:val="none" w:sz="0" w:space="0" w:color="auto"/>
            <w:bottom w:val="none" w:sz="0" w:space="0" w:color="auto"/>
            <w:right w:val="none" w:sz="0" w:space="0" w:color="auto"/>
          </w:divBdr>
          <w:divsChild>
            <w:div w:id="960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759">
      <w:bodyDiv w:val="1"/>
      <w:marLeft w:val="0"/>
      <w:marRight w:val="0"/>
      <w:marTop w:val="0"/>
      <w:marBottom w:val="0"/>
      <w:divBdr>
        <w:top w:val="none" w:sz="0" w:space="0" w:color="auto"/>
        <w:left w:val="none" w:sz="0" w:space="0" w:color="auto"/>
        <w:bottom w:val="none" w:sz="0" w:space="0" w:color="auto"/>
        <w:right w:val="none" w:sz="0" w:space="0" w:color="auto"/>
      </w:divBdr>
    </w:div>
    <w:div w:id="1843884972">
      <w:bodyDiv w:val="1"/>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 w:id="1377584322">
          <w:marLeft w:val="0"/>
          <w:marRight w:val="0"/>
          <w:marTop w:val="0"/>
          <w:marBottom w:val="0"/>
          <w:divBdr>
            <w:top w:val="none" w:sz="0" w:space="0" w:color="auto"/>
            <w:left w:val="none" w:sz="0" w:space="0" w:color="auto"/>
            <w:bottom w:val="none" w:sz="0" w:space="0" w:color="auto"/>
            <w:right w:val="none" w:sz="0" w:space="0" w:color="auto"/>
          </w:divBdr>
        </w:div>
      </w:divsChild>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67208497">
      <w:bodyDiv w:val="1"/>
      <w:marLeft w:val="0"/>
      <w:marRight w:val="0"/>
      <w:marTop w:val="0"/>
      <w:marBottom w:val="0"/>
      <w:divBdr>
        <w:top w:val="none" w:sz="0" w:space="0" w:color="auto"/>
        <w:left w:val="none" w:sz="0" w:space="0" w:color="auto"/>
        <w:bottom w:val="none" w:sz="0" w:space="0" w:color="auto"/>
        <w:right w:val="none" w:sz="0" w:space="0" w:color="auto"/>
      </w:divBdr>
      <w:divsChild>
        <w:div w:id="1897008489">
          <w:marLeft w:val="605"/>
          <w:marRight w:val="0"/>
          <w:marTop w:val="0"/>
          <w:marBottom w:val="0"/>
          <w:divBdr>
            <w:top w:val="none" w:sz="0" w:space="0" w:color="auto"/>
            <w:left w:val="none" w:sz="0" w:space="0" w:color="auto"/>
            <w:bottom w:val="none" w:sz="0" w:space="0" w:color="auto"/>
            <w:right w:val="none" w:sz="0" w:space="0" w:color="auto"/>
          </w:divBdr>
        </w:div>
      </w:divsChild>
    </w:div>
    <w:div w:id="1875537241">
      <w:bodyDiv w:val="1"/>
      <w:marLeft w:val="0"/>
      <w:marRight w:val="0"/>
      <w:marTop w:val="0"/>
      <w:marBottom w:val="0"/>
      <w:divBdr>
        <w:top w:val="none" w:sz="0" w:space="0" w:color="auto"/>
        <w:left w:val="none" w:sz="0" w:space="0" w:color="auto"/>
        <w:bottom w:val="none" w:sz="0" w:space="0" w:color="auto"/>
        <w:right w:val="none" w:sz="0" w:space="0" w:color="auto"/>
      </w:divBdr>
    </w:div>
    <w:div w:id="1881817453">
      <w:bodyDiv w:val="1"/>
      <w:marLeft w:val="0"/>
      <w:marRight w:val="0"/>
      <w:marTop w:val="0"/>
      <w:marBottom w:val="0"/>
      <w:divBdr>
        <w:top w:val="none" w:sz="0" w:space="0" w:color="auto"/>
        <w:left w:val="none" w:sz="0" w:space="0" w:color="auto"/>
        <w:bottom w:val="none" w:sz="0" w:space="0" w:color="auto"/>
        <w:right w:val="none" w:sz="0" w:space="0" w:color="auto"/>
      </w:divBdr>
      <w:divsChild>
        <w:div w:id="36125062">
          <w:marLeft w:val="0"/>
          <w:marRight w:val="0"/>
          <w:marTop w:val="0"/>
          <w:marBottom w:val="0"/>
          <w:divBdr>
            <w:top w:val="none" w:sz="0" w:space="0" w:color="auto"/>
            <w:left w:val="none" w:sz="0" w:space="0" w:color="auto"/>
            <w:bottom w:val="none" w:sz="0" w:space="0" w:color="auto"/>
            <w:right w:val="none" w:sz="0" w:space="0" w:color="auto"/>
          </w:divBdr>
        </w:div>
        <w:div w:id="1450010634">
          <w:marLeft w:val="0"/>
          <w:marRight w:val="0"/>
          <w:marTop w:val="0"/>
          <w:marBottom w:val="0"/>
          <w:divBdr>
            <w:top w:val="none" w:sz="0" w:space="0" w:color="auto"/>
            <w:left w:val="none" w:sz="0" w:space="0" w:color="auto"/>
            <w:bottom w:val="none" w:sz="0" w:space="0" w:color="auto"/>
            <w:right w:val="none" w:sz="0" w:space="0" w:color="auto"/>
          </w:divBdr>
        </w:div>
        <w:div w:id="1633436172">
          <w:marLeft w:val="0"/>
          <w:marRight w:val="0"/>
          <w:marTop w:val="0"/>
          <w:marBottom w:val="0"/>
          <w:divBdr>
            <w:top w:val="none" w:sz="0" w:space="0" w:color="auto"/>
            <w:left w:val="none" w:sz="0" w:space="0" w:color="auto"/>
            <w:bottom w:val="none" w:sz="0" w:space="0" w:color="auto"/>
            <w:right w:val="none" w:sz="0" w:space="0" w:color="auto"/>
          </w:divBdr>
        </w:div>
      </w:divsChild>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3782364">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2688285">
      <w:bodyDiv w:val="1"/>
      <w:marLeft w:val="0"/>
      <w:marRight w:val="0"/>
      <w:marTop w:val="0"/>
      <w:marBottom w:val="0"/>
      <w:divBdr>
        <w:top w:val="none" w:sz="0" w:space="0" w:color="auto"/>
        <w:left w:val="none" w:sz="0" w:space="0" w:color="auto"/>
        <w:bottom w:val="none" w:sz="0" w:space="0" w:color="auto"/>
        <w:right w:val="none" w:sz="0" w:space="0" w:color="auto"/>
      </w:divBdr>
      <w:divsChild>
        <w:div w:id="1073625623">
          <w:marLeft w:val="562"/>
          <w:marRight w:val="0"/>
          <w:marTop w:val="0"/>
          <w:marBottom w:val="0"/>
          <w:divBdr>
            <w:top w:val="none" w:sz="0" w:space="0" w:color="auto"/>
            <w:left w:val="none" w:sz="0" w:space="0" w:color="auto"/>
            <w:bottom w:val="none" w:sz="0" w:space="0" w:color="auto"/>
            <w:right w:val="none" w:sz="0" w:space="0" w:color="auto"/>
          </w:divBdr>
        </w:div>
        <w:div w:id="1204558889">
          <w:marLeft w:val="562"/>
          <w:marRight w:val="0"/>
          <w:marTop w:val="0"/>
          <w:marBottom w:val="0"/>
          <w:divBdr>
            <w:top w:val="none" w:sz="0" w:space="0" w:color="auto"/>
            <w:left w:val="none" w:sz="0" w:space="0" w:color="auto"/>
            <w:bottom w:val="none" w:sz="0" w:space="0" w:color="auto"/>
            <w:right w:val="none" w:sz="0" w:space="0" w:color="auto"/>
          </w:divBdr>
        </w:div>
      </w:divsChild>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09874438">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1998262535">
      <w:bodyDiv w:val="1"/>
      <w:marLeft w:val="0"/>
      <w:marRight w:val="0"/>
      <w:marTop w:val="0"/>
      <w:marBottom w:val="0"/>
      <w:divBdr>
        <w:top w:val="none" w:sz="0" w:space="0" w:color="auto"/>
        <w:left w:val="none" w:sz="0" w:space="0" w:color="auto"/>
        <w:bottom w:val="none" w:sz="0" w:space="0" w:color="auto"/>
        <w:right w:val="none" w:sz="0" w:space="0" w:color="auto"/>
      </w:divBdr>
      <w:divsChild>
        <w:div w:id="1136098979">
          <w:marLeft w:val="0"/>
          <w:marRight w:val="0"/>
          <w:marTop w:val="0"/>
          <w:marBottom w:val="0"/>
          <w:divBdr>
            <w:top w:val="none" w:sz="0" w:space="0" w:color="auto"/>
            <w:left w:val="none" w:sz="0" w:space="0" w:color="auto"/>
            <w:bottom w:val="none" w:sz="0" w:space="0" w:color="auto"/>
            <w:right w:val="none" w:sz="0" w:space="0" w:color="auto"/>
          </w:divBdr>
          <w:divsChild>
            <w:div w:id="1687171037">
              <w:marLeft w:val="-75"/>
              <w:marRight w:val="0"/>
              <w:marTop w:val="30"/>
              <w:marBottom w:val="30"/>
              <w:divBdr>
                <w:top w:val="none" w:sz="0" w:space="0" w:color="auto"/>
                <w:left w:val="none" w:sz="0" w:space="0" w:color="auto"/>
                <w:bottom w:val="none" w:sz="0" w:space="0" w:color="auto"/>
                <w:right w:val="none" w:sz="0" w:space="0" w:color="auto"/>
              </w:divBdr>
              <w:divsChild>
                <w:div w:id="6176971">
                  <w:marLeft w:val="0"/>
                  <w:marRight w:val="0"/>
                  <w:marTop w:val="0"/>
                  <w:marBottom w:val="0"/>
                  <w:divBdr>
                    <w:top w:val="none" w:sz="0" w:space="0" w:color="auto"/>
                    <w:left w:val="none" w:sz="0" w:space="0" w:color="auto"/>
                    <w:bottom w:val="none" w:sz="0" w:space="0" w:color="auto"/>
                    <w:right w:val="none" w:sz="0" w:space="0" w:color="auto"/>
                  </w:divBdr>
                  <w:divsChild>
                    <w:div w:id="1917276159">
                      <w:marLeft w:val="0"/>
                      <w:marRight w:val="0"/>
                      <w:marTop w:val="0"/>
                      <w:marBottom w:val="0"/>
                      <w:divBdr>
                        <w:top w:val="none" w:sz="0" w:space="0" w:color="auto"/>
                        <w:left w:val="none" w:sz="0" w:space="0" w:color="auto"/>
                        <w:bottom w:val="none" w:sz="0" w:space="0" w:color="auto"/>
                        <w:right w:val="none" w:sz="0" w:space="0" w:color="auto"/>
                      </w:divBdr>
                    </w:div>
                  </w:divsChild>
                </w:div>
                <w:div w:id="56439302">
                  <w:marLeft w:val="0"/>
                  <w:marRight w:val="0"/>
                  <w:marTop w:val="0"/>
                  <w:marBottom w:val="0"/>
                  <w:divBdr>
                    <w:top w:val="none" w:sz="0" w:space="0" w:color="auto"/>
                    <w:left w:val="none" w:sz="0" w:space="0" w:color="auto"/>
                    <w:bottom w:val="none" w:sz="0" w:space="0" w:color="auto"/>
                    <w:right w:val="none" w:sz="0" w:space="0" w:color="auto"/>
                  </w:divBdr>
                  <w:divsChild>
                    <w:div w:id="1758672990">
                      <w:marLeft w:val="0"/>
                      <w:marRight w:val="0"/>
                      <w:marTop w:val="0"/>
                      <w:marBottom w:val="0"/>
                      <w:divBdr>
                        <w:top w:val="none" w:sz="0" w:space="0" w:color="auto"/>
                        <w:left w:val="none" w:sz="0" w:space="0" w:color="auto"/>
                        <w:bottom w:val="none" w:sz="0" w:space="0" w:color="auto"/>
                        <w:right w:val="none" w:sz="0" w:space="0" w:color="auto"/>
                      </w:divBdr>
                    </w:div>
                  </w:divsChild>
                </w:div>
                <w:div w:id="64184678">
                  <w:marLeft w:val="0"/>
                  <w:marRight w:val="0"/>
                  <w:marTop w:val="0"/>
                  <w:marBottom w:val="0"/>
                  <w:divBdr>
                    <w:top w:val="none" w:sz="0" w:space="0" w:color="auto"/>
                    <w:left w:val="none" w:sz="0" w:space="0" w:color="auto"/>
                    <w:bottom w:val="none" w:sz="0" w:space="0" w:color="auto"/>
                    <w:right w:val="none" w:sz="0" w:space="0" w:color="auto"/>
                  </w:divBdr>
                  <w:divsChild>
                    <w:div w:id="716591460">
                      <w:marLeft w:val="0"/>
                      <w:marRight w:val="0"/>
                      <w:marTop w:val="0"/>
                      <w:marBottom w:val="0"/>
                      <w:divBdr>
                        <w:top w:val="none" w:sz="0" w:space="0" w:color="auto"/>
                        <w:left w:val="none" w:sz="0" w:space="0" w:color="auto"/>
                        <w:bottom w:val="none" w:sz="0" w:space="0" w:color="auto"/>
                        <w:right w:val="none" w:sz="0" w:space="0" w:color="auto"/>
                      </w:divBdr>
                    </w:div>
                  </w:divsChild>
                </w:div>
                <w:div w:id="79836146">
                  <w:marLeft w:val="0"/>
                  <w:marRight w:val="0"/>
                  <w:marTop w:val="0"/>
                  <w:marBottom w:val="0"/>
                  <w:divBdr>
                    <w:top w:val="none" w:sz="0" w:space="0" w:color="auto"/>
                    <w:left w:val="none" w:sz="0" w:space="0" w:color="auto"/>
                    <w:bottom w:val="none" w:sz="0" w:space="0" w:color="auto"/>
                    <w:right w:val="none" w:sz="0" w:space="0" w:color="auto"/>
                  </w:divBdr>
                  <w:divsChild>
                    <w:div w:id="1234705890">
                      <w:marLeft w:val="0"/>
                      <w:marRight w:val="0"/>
                      <w:marTop w:val="0"/>
                      <w:marBottom w:val="0"/>
                      <w:divBdr>
                        <w:top w:val="none" w:sz="0" w:space="0" w:color="auto"/>
                        <w:left w:val="none" w:sz="0" w:space="0" w:color="auto"/>
                        <w:bottom w:val="none" w:sz="0" w:space="0" w:color="auto"/>
                        <w:right w:val="none" w:sz="0" w:space="0" w:color="auto"/>
                      </w:divBdr>
                    </w:div>
                  </w:divsChild>
                </w:div>
                <w:div w:id="92360852">
                  <w:marLeft w:val="0"/>
                  <w:marRight w:val="0"/>
                  <w:marTop w:val="0"/>
                  <w:marBottom w:val="0"/>
                  <w:divBdr>
                    <w:top w:val="none" w:sz="0" w:space="0" w:color="auto"/>
                    <w:left w:val="none" w:sz="0" w:space="0" w:color="auto"/>
                    <w:bottom w:val="none" w:sz="0" w:space="0" w:color="auto"/>
                    <w:right w:val="none" w:sz="0" w:space="0" w:color="auto"/>
                  </w:divBdr>
                  <w:divsChild>
                    <w:div w:id="1317800300">
                      <w:marLeft w:val="0"/>
                      <w:marRight w:val="0"/>
                      <w:marTop w:val="0"/>
                      <w:marBottom w:val="0"/>
                      <w:divBdr>
                        <w:top w:val="none" w:sz="0" w:space="0" w:color="auto"/>
                        <w:left w:val="none" w:sz="0" w:space="0" w:color="auto"/>
                        <w:bottom w:val="none" w:sz="0" w:space="0" w:color="auto"/>
                        <w:right w:val="none" w:sz="0" w:space="0" w:color="auto"/>
                      </w:divBdr>
                    </w:div>
                  </w:divsChild>
                </w:div>
                <w:div w:id="97336509">
                  <w:marLeft w:val="0"/>
                  <w:marRight w:val="0"/>
                  <w:marTop w:val="0"/>
                  <w:marBottom w:val="0"/>
                  <w:divBdr>
                    <w:top w:val="none" w:sz="0" w:space="0" w:color="auto"/>
                    <w:left w:val="none" w:sz="0" w:space="0" w:color="auto"/>
                    <w:bottom w:val="none" w:sz="0" w:space="0" w:color="auto"/>
                    <w:right w:val="none" w:sz="0" w:space="0" w:color="auto"/>
                  </w:divBdr>
                  <w:divsChild>
                    <w:div w:id="397018800">
                      <w:marLeft w:val="0"/>
                      <w:marRight w:val="0"/>
                      <w:marTop w:val="0"/>
                      <w:marBottom w:val="0"/>
                      <w:divBdr>
                        <w:top w:val="none" w:sz="0" w:space="0" w:color="auto"/>
                        <w:left w:val="none" w:sz="0" w:space="0" w:color="auto"/>
                        <w:bottom w:val="none" w:sz="0" w:space="0" w:color="auto"/>
                        <w:right w:val="none" w:sz="0" w:space="0" w:color="auto"/>
                      </w:divBdr>
                    </w:div>
                  </w:divsChild>
                </w:div>
                <w:div w:id="99033283">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sChild>
                </w:div>
                <w:div w:id="114174883">
                  <w:marLeft w:val="0"/>
                  <w:marRight w:val="0"/>
                  <w:marTop w:val="0"/>
                  <w:marBottom w:val="0"/>
                  <w:divBdr>
                    <w:top w:val="none" w:sz="0" w:space="0" w:color="auto"/>
                    <w:left w:val="none" w:sz="0" w:space="0" w:color="auto"/>
                    <w:bottom w:val="none" w:sz="0" w:space="0" w:color="auto"/>
                    <w:right w:val="none" w:sz="0" w:space="0" w:color="auto"/>
                  </w:divBdr>
                  <w:divsChild>
                    <w:div w:id="1727489885">
                      <w:marLeft w:val="0"/>
                      <w:marRight w:val="0"/>
                      <w:marTop w:val="0"/>
                      <w:marBottom w:val="0"/>
                      <w:divBdr>
                        <w:top w:val="none" w:sz="0" w:space="0" w:color="auto"/>
                        <w:left w:val="none" w:sz="0" w:space="0" w:color="auto"/>
                        <w:bottom w:val="none" w:sz="0" w:space="0" w:color="auto"/>
                        <w:right w:val="none" w:sz="0" w:space="0" w:color="auto"/>
                      </w:divBdr>
                    </w:div>
                  </w:divsChild>
                </w:div>
                <w:div w:id="231813151">
                  <w:marLeft w:val="0"/>
                  <w:marRight w:val="0"/>
                  <w:marTop w:val="0"/>
                  <w:marBottom w:val="0"/>
                  <w:divBdr>
                    <w:top w:val="none" w:sz="0" w:space="0" w:color="auto"/>
                    <w:left w:val="none" w:sz="0" w:space="0" w:color="auto"/>
                    <w:bottom w:val="none" w:sz="0" w:space="0" w:color="auto"/>
                    <w:right w:val="none" w:sz="0" w:space="0" w:color="auto"/>
                  </w:divBdr>
                  <w:divsChild>
                    <w:div w:id="1674457208">
                      <w:marLeft w:val="0"/>
                      <w:marRight w:val="0"/>
                      <w:marTop w:val="0"/>
                      <w:marBottom w:val="0"/>
                      <w:divBdr>
                        <w:top w:val="none" w:sz="0" w:space="0" w:color="auto"/>
                        <w:left w:val="none" w:sz="0" w:space="0" w:color="auto"/>
                        <w:bottom w:val="none" w:sz="0" w:space="0" w:color="auto"/>
                        <w:right w:val="none" w:sz="0" w:space="0" w:color="auto"/>
                      </w:divBdr>
                    </w:div>
                  </w:divsChild>
                </w:div>
                <w:div w:id="255017144">
                  <w:marLeft w:val="0"/>
                  <w:marRight w:val="0"/>
                  <w:marTop w:val="0"/>
                  <w:marBottom w:val="0"/>
                  <w:divBdr>
                    <w:top w:val="none" w:sz="0" w:space="0" w:color="auto"/>
                    <w:left w:val="none" w:sz="0" w:space="0" w:color="auto"/>
                    <w:bottom w:val="none" w:sz="0" w:space="0" w:color="auto"/>
                    <w:right w:val="none" w:sz="0" w:space="0" w:color="auto"/>
                  </w:divBdr>
                  <w:divsChild>
                    <w:div w:id="822084038">
                      <w:marLeft w:val="0"/>
                      <w:marRight w:val="0"/>
                      <w:marTop w:val="0"/>
                      <w:marBottom w:val="0"/>
                      <w:divBdr>
                        <w:top w:val="none" w:sz="0" w:space="0" w:color="auto"/>
                        <w:left w:val="none" w:sz="0" w:space="0" w:color="auto"/>
                        <w:bottom w:val="none" w:sz="0" w:space="0" w:color="auto"/>
                        <w:right w:val="none" w:sz="0" w:space="0" w:color="auto"/>
                      </w:divBdr>
                    </w:div>
                  </w:divsChild>
                </w:div>
                <w:div w:id="257372088">
                  <w:marLeft w:val="0"/>
                  <w:marRight w:val="0"/>
                  <w:marTop w:val="0"/>
                  <w:marBottom w:val="0"/>
                  <w:divBdr>
                    <w:top w:val="none" w:sz="0" w:space="0" w:color="auto"/>
                    <w:left w:val="none" w:sz="0" w:space="0" w:color="auto"/>
                    <w:bottom w:val="none" w:sz="0" w:space="0" w:color="auto"/>
                    <w:right w:val="none" w:sz="0" w:space="0" w:color="auto"/>
                  </w:divBdr>
                  <w:divsChild>
                    <w:div w:id="2010138189">
                      <w:marLeft w:val="0"/>
                      <w:marRight w:val="0"/>
                      <w:marTop w:val="0"/>
                      <w:marBottom w:val="0"/>
                      <w:divBdr>
                        <w:top w:val="none" w:sz="0" w:space="0" w:color="auto"/>
                        <w:left w:val="none" w:sz="0" w:space="0" w:color="auto"/>
                        <w:bottom w:val="none" w:sz="0" w:space="0" w:color="auto"/>
                        <w:right w:val="none" w:sz="0" w:space="0" w:color="auto"/>
                      </w:divBdr>
                    </w:div>
                  </w:divsChild>
                </w:div>
                <w:div w:id="280308626">
                  <w:marLeft w:val="0"/>
                  <w:marRight w:val="0"/>
                  <w:marTop w:val="0"/>
                  <w:marBottom w:val="0"/>
                  <w:divBdr>
                    <w:top w:val="none" w:sz="0" w:space="0" w:color="auto"/>
                    <w:left w:val="none" w:sz="0" w:space="0" w:color="auto"/>
                    <w:bottom w:val="none" w:sz="0" w:space="0" w:color="auto"/>
                    <w:right w:val="none" w:sz="0" w:space="0" w:color="auto"/>
                  </w:divBdr>
                  <w:divsChild>
                    <w:div w:id="698698097">
                      <w:marLeft w:val="0"/>
                      <w:marRight w:val="0"/>
                      <w:marTop w:val="0"/>
                      <w:marBottom w:val="0"/>
                      <w:divBdr>
                        <w:top w:val="none" w:sz="0" w:space="0" w:color="auto"/>
                        <w:left w:val="none" w:sz="0" w:space="0" w:color="auto"/>
                        <w:bottom w:val="none" w:sz="0" w:space="0" w:color="auto"/>
                        <w:right w:val="none" w:sz="0" w:space="0" w:color="auto"/>
                      </w:divBdr>
                    </w:div>
                  </w:divsChild>
                </w:div>
                <w:div w:id="319430075">
                  <w:marLeft w:val="0"/>
                  <w:marRight w:val="0"/>
                  <w:marTop w:val="0"/>
                  <w:marBottom w:val="0"/>
                  <w:divBdr>
                    <w:top w:val="none" w:sz="0" w:space="0" w:color="auto"/>
                    <w:left w:val="none" w:sz="0" w:space="0" w:color="auto"/>
                    <w:bottom w:val="none" w:sz="0" w:space="0" w:color="auto"/>
                    <w:right w:val="none" w:sz="0" w:space="0" w:color="auto"/>
                  </w:divBdr>
                  <w:divsChild>
                    <w:div w:id="275403589">
                      <w:marLeft w:val="0"/>
                      <w:marRight w:val="0"/>
                      <w:marTop w:val="0"/>
                      <w:marBottom w:val="0"/>
                      <w:divBdr>
                        <w:top w:val="none" w:sz="0" w:space="0" w:color="auto"/>
                        <w:left w:val="none" w:sz="0" w:space="0" w:color="auto"/>
                        <w:bottom w:val="none" w:sz="0" w:space="0" w:color="auto"/>
                        <w:right w:val="none" w:sz="0" w:space="0" w:color="auto"/>
                      </w:divBdr>
                    </w:div>
                  </w:divsChild>
                </w:div>
                <w:div w:id="328599546">
                  <w:marLeft w:val="0"/>
                  <w:marRight w:val="0"/>
                  <w:marTop w:val="0"/>
                  <w:marBottom w:val="0"/>
                  <w:divBdr>
                    <w:top w:val="none" w:sz="0" w:space="0" w:color="auto"/>
                    <w:left w:val="none" w:sz="0" w:space="0" w:color="auto"/>
                    <w:bottom w:val="none" w:sz="0" w:space="0" w:color="auto"/>
                    <w:right w:val="none" w:sz="0" w:space="0" w:color="auto"/>
                  </w:divBdr>
                  <w:divsChild>
                    <w:div w:id="578322011">
                      <w:marLeft w:val="0"/>
                      <w:marRight w:val="0"/>
                      <w:marTop w:val="0"/>
                      <w:marBottom w:val="0"/>
                      <w:divBdr>
                        <w:top w:val="none" w:sz="0" w:space="0" w:color="auto"/>
                        <w:left w:val="none" w:sz="0" w:space="0" w:color="auto"/>
                        <w:bottom w:val="none" w:sz="0" w:space="0" w:color="auto"/>
                        <w:right w:val="none" w:sz="0" w:space="0" w:color="auto"/>
                      </w:divBdr>
                    </w:div>
                  </w:divsChild>
                </w:div>
                <w:div w:id="379477001">
                  <w:marLeft w:val="0"/>
                  <w:marRight w:val="0"/>
                  <w:marTop w:val="0"/>
                  <w:marBottom w:val="0"/>
                  <w:divBdr>
                    <w:top w:val="none" w:sz="0" w:space="0" w:color="auto"/>
                    <w:left w:val="none" w:sz="0" w:space="0" w:color="auto"/>
                    <w:bottom w:val="none" w:sz="0" w:space="0" w:color="auto"/>
                    <w:right w:val="none" w:sz="0" w:space="0" w:color="auto"/>
                  </w:divBdr>
                  <w:divsChild>
                    <w:div w:id="1974292443">
                      <w:marLeft w:val="0"/>
                      <w:marRight w:val="0"/>
                      <w:marTop w:val="0"/>
                      <w:marBottom w:val="0"/>
                      <w:divBdr>
                        <w:top w:val="none" w:sz="0" w:space="0" w:color="auto"/>
                        <w:left w:val="none" w:sz="0" w:space="0" w:color="auto"/>
                        <w:bottom w:val="none" w:sz="0" w:space="0" w:color="auto"/>
                        <w:right w:val="none" w:sz="0" w:space="0" w:color="auto"/>
                      </w:divBdr>
                    </w:div>
                  </w:divsChild>
                </w:div>
                <w:div w:id="402603880">
                  <w:marLeft w:val="0"/>
                  <w:marRight w:val="0"/>
                  <w:marTop w:val="0"/>
                  <w:marBottom w:val="0"/>
                  <w:divBdr>
                    <w:top w:val="none" w:sz="0" w:space="0" w:color="auto"/>
                    <w:left w:val="none" w:sz="0" w:space="0" w:color="auto"/>
                    <w:bottom w:val="none" w:sz="0" w:space="0" w:color="auto"/>
                    <w:right w:val="none" w:sz="0" w:space="0" w:color="auto"/>
                  </w:divBdr>
                  <w:divsChild>
                    <w:div w:id="605621696">
                      <w:marLeft w:val="0"/>
                      <w:marRight w:val="0"/>
                      <w:marTop w:val="0"/>
                      <w:marBottom w:val="0"/>
                      <w:divBdr>
                        <w:top w:val="none" w:sz="0" w:space="0" w:color="auto"/>
                        <w:left w:val="none" w:sz="0" w:space="0" w:color="auto"/>
                        <w:bottom w:val="none" w:sz="0" w:space="0" w:color="auto"/>
                        <w:right w:val="none" w:sz="0" w:space="0" w:color="auto"/>
                      </w:divBdr>
                    </w:div>
                  </w:divsChild>
                </w:div>
                <w:div w:id="429811780">
                  <w:marLeft w:val="0"/>
                  <w:marRight w:val="0"/>
                  <w:marTop w:val="0"/>
                  <w:marBottom w:val="0"/>
                  <w:divBdr>
                    <w:top w:val="none" w:sz="0" w:space="0" w:color="auto"/>
                    <w:left w:val="none" w:sz="0" w:space="0" w:color="auto"/>
                    <w:bottom w:val="none" w:sz="0" w:space="0" w:color="auto"/>
                    <w:right w:val="none" w:sz="0" w:space="0" w:color="auto"/>
                  </w:divBdr>
                  <w:divsChild>
                    <w:div w:id="686516108">
                      <w:marLeft w:val="0"/>
                      <w:marRight w:val="0"/>
                      <w:marTop w:val="0"/>
                      <w:marBottom w:val="0"/>
                      <w:divBdr>
                        <w:top w:val="none" w:sz="0" w:space="0" w:color="auto"/>
                        <w:left w:val="none" w:sz="0" w:space="0" w:color="auto"/>
                        <w:bottom w:val="none" w:sz="0" w:space="0" w:color="auto"/>
                        <w:right w:val="none" w:sz="0" w:space="0" w:color="auto"/>
                      </w:divBdr>
                    </w:div>
                  </w:divsChild>
                </w:div>
                <w:div w:id="521667257">
                  <w:marLeft w:val="0"/>
                  <w:marRight w:val="0"/>
                  <w:marTop w:val="0"/>
                  <w:marBottom w:val="0"/>
                  <w:divBdr>
                    <w:top w:val="none" w:sz="0" w:space="0" w:color="auto"/>
                    <w:left w:val="none" w:sz="0" w:space="0" w:color="auto"/>
                    <w:bottom w:val="none" w:sz="0" w:space="0" w:color="auto"/>
                    <w:right w:val="none" w:sz="0" w:space="0" w:color="auto"/>
                  </w:divBdr>
                  <w:divsChild>
                    <w:div w:id="1076241218">
                      <w:marLeft w:val="0"/>
                      <w:marRight w:val="0"/>
                      <w:marTop w:val="0"/>
                      <w:marBottom w:val="0"/>
                      <w:divBdr>
                        <w:top w:val="none" w:sz="0" w:space="0" w:color="auto"/>
                        <w:left w:val="none" w:sz="0" w:space="0" w:color="auto"/>
                        <w:bottom w:val="none" w:sz="0" w:space="0" w:color="auto"/>
                        <w:right w:val="none" w:sz="0" w:space="0" w:color="auto"/>
                      </w:divBdr>
                    </w:div>
                  </w:divsChild>
                </w:div>
                <w:div w:id="548499154">
                  <w:marLeft w:val="0"/>
                  <w:marRight w:val="0"/>
                  <w:marTop w:val="0"/>
                  <w:marBottom w:val="0"/>
                  <w:divBdr>
                    <w:top w:val="none" w:sz="0" w:space="0" w:color="auto"/>
                    <w:left w:val="none" w:sz="0" w:space="0" w:color="auto"/>
                    <w:bottom w:val="none" w:sz="0" w:space="0" w:color="auto"/>
                    <w:right w:val="none" w:sz="0" w:space="0" w:color="auto"/>
                  </w:divBdr>
                  <w:divsChild>
                    <w:div w:id="1194727143">
                      <w:marLeft w:val="0"/>
                      <w:marRight w:val="0"/>
                      <w:marTop w:val="0"/>
                      <w:marBottom w:val="0"/>
                      <w:divBdr>
                        <w:top w:val="none" w:sz="0" w:space="0" w:color="auto"/>
                        <w:left w:val="none" w:sz="0" w:space="0" w:color="auto"/>
                        <w:bottom w:val="none" w:sz="0" w:space="0" w:color="auto"/>
                        <w:right w:val="none" w:sz="0" w:space="0" w:color="auto"/>
                      </w:divBdr>
                    </w:div>
                  </w:divsChild>
                </w:div>
                <w:div w:id="551816967">
                  <w:marLeft w:val="0"/>
                  <w:marRight w:val="0"/>
                  <w:marTop w:val="0"/>
                  <w:marBottom w:val="0"/>
                  <w:divBdr>
                    <w:top w:val="none" w:sz="0" w:space="0" w:color="auto"/>
                    <w:left w:val="none" w:sz="0" w:space="0" w:color="auto"/>
                    <w:bottom w:val="none" w:sz="0" w:space="0" w:color="auto"/>
                    <w:right w:val="none" w:sz="0" w:space="0" w:color="auto"/>
                  </w:divBdr>
                  <w:divsChild>
                    <w:div w:id="1585532340">
                      <w:marLeft w:val="0"/>
                      <w:marRight w:val="0"/>
                      <w:marTop w:val="0"/>
                      <w:marBottom w:val="0"/>
                      <w:divBdr>
                        <w:top w:val="none" w:sz="0" w:space="0" w:color="auto"/>
                        <w:left w:val="none" w:sz="0" w:space="0" w:color="auto"/>
                        <w:bottom w:val="none" w:sz="0" w:space="0" w:color="auto"/>
                        <w:right w:val="none" w:sz="0" w:space="0" w:color="auto"/>
                      </w:divBdr>
                    </w:div>
                  </w:divsChild>
                </w:div>
                <w:div w:id="562908549">
                  <w:marLeft w:val="0"/>
                  <w:marRight w:val="0"/>
                  <w:marTop w:val="0"/>
                  <w:marBottom w:val="0"/>
                  <w:divBdr>
                    <w:top w:val="none" w:sz="0" w:space="0" w:color="auto"/>
                    <w:left w:val="none" w:sz="0" w:space="0" w:color="auto"/>
                    <w:bottom w:val="none" w:sz="0" w:space="0" w:color="auto"/>
                    <w:right w:val="none" w:sz="0" w:space="0" w:color="auto"/>
                  </w:divBdr>
                  <w:divsChild>
                    <w:div w:id="920717870">
                      <w:marLeft w:val="0"/>
                      <w:marRight w:val="0"/>
                      <w:marTop w:val="0"/>
                      <w:marBottom w:val="0"/>
                      <w:divBdr>
                        <w:top w:val="none" w:sz="0" w:space="0" w:color="auto"/>
                        <w:left w:val="none" w:sz="0" w:space="0" w:color="auto"/>
                        <w:bottom w:val="none" w:sz="0" w:space="0" w:color="auto"/>
                        <w:right w:val="none" w:sz="0" w:space="0" w:color="auto"/>
                      </w:divBdr>
                    </w:div>
                  </w:divsChild>
                </w:div>
                <w:div w:id="736561219">
                  <w:marLeft w:val="0"/>
                  <w:marRight w:val="0"/>
                  <w:marTop w:val="0"/>
                  <w:marBottom w:val="0"/>
                  <w:divBdr>
                    <w:top w:val="none" w:sz="0" w:space="0" w:color="auto"/>
                    <w:left w:val="none" w:sz="0" w:space="0" w:color="auto"/>
                    <w:bottom w:val="none" w:sz="0" w:space="0" w:color="auto"/>
                    <w:right w:val="none" w:sz="0" w:space="0" w:color="auto"/>
                  </w:divBdr>
                  <w:divsChild>
                    <w:div w:id="1915968660">
                      <w:marLeft w:val="0"/>
                      <w:marRight w:val="0"/>
                      <w:marTop w:val="0"/>
                      <w:marBottom w:val="0"/>
                      <w:divBdr>
                        <w:top w:val="none" w:sz="0" w:space="0" w:color="auto"/>
                        <w:left w:val="none" w:sz="0" w:space="0" w:color="auto"/>
                        <w:bottom w:val="none" w:sz="0" w:space="0" w:color="auto"/>
                        <w:right w:val="none" w:sz="0" w:space="0" w:color="auto"/>
                      </w:divBdr>
                    </w:div>
                  </w:divsChild>
                </w:div>
                <w:div w:id="744256415">
                  <w:marLeft w:val="0"/>
                  <w:marRight w:val="0"/>
                  <w:marTop w:val="0"/>
                  <w:marBottom w:val="0"/>
                  <w:divBdr>
                    <w:top w:val="none" w:sz="0" w:space="0" w:color="auto"/>
                    <w:left w:val="none" w:sz="0" w:space="0" w:color="auto"/>
                    <w:bottom w:val="none" w:sz="0" w:space="0" w:color="auto"/>
                    <w:right w:val="none" w:sz="0" w:space="0" w:color="auto"/>
                  </w:divBdr>
                  <w:divsChild>
                    <w:div w:id="1218475191">
                      <w:marLeft w:val="0"/>
                      <w:marRight w:val="0"/>
                      <w:marTop w:val="0"/>
                      <w:marBottom w:val="0"/>
                      <w:divBdr>
                        <w:top w:val="none" w:sz="0" w:space="0" w:color="auto"/>
                        <w:left w:val="none" w:sz="0" w:space="0" w:color="auto"/>
                        <w:bottom w:val="none" w:sz="0" w:space="0" w:color="auto"/>
                        <w:right w:val="none" w:sz="0" w:space="0" w:color="auto"/>
                      </w:divBdr>
                    </w:div>
                  </w:divsChild>
                </w:div>
                <w:div w:id="748619017">
                  <w:marLeft w:val="0"/>
                  <w:marRight w:val="0"/>
                  <w:marTop w:val="0"/>
                  <w:marBottom w:val="0"/>
                  <w:divBdr>
                    <w:top w:val="none" w:sz="0" w:space="0" w:color="auto"/>
                    <w:left w:val="none" w:sz="0" w:space="0" w:color="auto"/>
                    <w:bottom w:val="none" w:sz="0" w:space="0" w:color="auto"/>
                    <w:right w:val="none" w:sz="0" w:space="0" w:color="auto"/>
                  </w:divBdr>
                  <w:divsChild>
                    <w:div w:id="135757017">
                      <w:marLeft w:val="0"/>
                      <w:marRight w:val="0"/>
                      <w:marTop w:val="0"/>
                      <w:marBottom w:val="0"/>
                      <w:divBdr>
                        <w:top w:val="none" w:sz="0" w:space="0" w:color="auto"/>
                        <w:left w:val="none" w:sz="0" w:space="0" w:color="auto"/>
                        <w:bottom w:val="none" w:sz="0" w:space="0" w:color="auto"/>
                        <w:right w:val="none" w:sz="0" w:space="0" w:color="auto"/>
                      </w:divBdr>
                    </w:div>
                  </w:divsChild>
                </w:div>
                <w:div w:id="767771088">
                  <w:marLeft w:val="0"/>
                  <w:marRight w:val="0"/>
                  <w:marTop w:val="0"/>
                  <w:marBottom w:val="0"/>
                  <w:divBdr>
                    <w:top w:val="none" w:sz="0" w:space="0" w:color="auto"/>
                    <w:left w:val="none" w:sz="0" w:space="0" w:color="auto"/>
                    <w:bottom w:val="none" w:sz="0" w:space="0" w:color="auto"/>
                    <w:right w:val="none" w:sz="0" w:space="0" w:color="auto"/>
                  </w:divBdr>
                  <w:divsChild>
                    <w:div w:id="1577669295">
                      <w:marLeft w:val="0"/>
                      <w:marRight w:val="0"/>
                      <w:marTop w:val="0"/>
                      <w:marBottom w:val="0"/>
                      <w:divBdr>
                        <w:top w:val="none" w:sz="0" w:space="0" w:color="auto"/>
                        <w:left w:val="none" w:sz="0" w:space="0" w:color="auto"/>
                        <w:bottom w:val="none" w:sz="0" w:space="0" w:color="auto"/>
                        <w:right w:val="none" w:sz="0" w:space="0" w:color="auto"/>
                      </w:divBdr>
                    </w:div>
                  </w:divsChild>
                </w:div>
                <w:div w:id="799540947">
                  <w:marLeft w:val="0"/>
                  <w:marRight w:val="0"/>
                  <w:marTop w:val="0"/>
                  <w:marBottom w:val="0"/>
                  <w:divBdr>
                    <w:top w:val="none" w:sz="0" w:space="0" w:color="auto"/>
                    <w:left w:val="none" w:sz="0" w:space="0" w:color="auto"/>
                    <w:bottom w:val="none" w:sz="0" w:space="0" w:color="auto"/>
                    <w:right w:val="none" w:sz="0" w:space="0" w:color="auto"/>
                  </w:divBdr>
                  <w:divsChild>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 w:id="812285483">
                  <w:marLeft w:val="0"/>
                  <w:marRight w:val="0"/>
                  <w:marTop w:val="0"/>
                  <w:marBottom w:val="0"/>
                  <w:divBdr>
                    <w:top w:val="none" w:sz="0" w:space="0" w:color="auto"/>
                    <w:left w:val="none" w:sz="0" w:space="0" w:color="auto"/>
                    <w:bottom w:val="none" w:sz="0" w:space="0" w:color="auto"/>
                    <w:right w:val="none" w:sz="0" w:space="0" w:color="auto"/>
                  </w:divBdr>
                  <w:divsChild>
                    <w:div w:id="1944150061">
                      <w:marLeft w:val="0"/>
                      <w:marRight w:val="0"/>
                      <w:marTop w:val="0"/>
                      <w:marBottom w:val="0"/>
                      <w:divBdr>
                        <w:top w:val="none" w:sz="0" w:space="0" w:color="auto"/>
                        <w:left w:val="none" w:sz="0" w:space="0" w:color="auto"/>
                        <w:bottom w:val="none" w:sz="0" w:space="0" w:color="auto"/>
                        <w:right w:val="none" w:sz="0" w:space="0" w:color="auto"/>
                      </w:divBdr>
                    </w:div>
                  </w:divsChild>
                </w:div>
                <w:div w:id="849640389">
                  <w:marLeft w:val="0"/>
                  <w:marRight w:val="0"/>
                  <w:marTop w:val="0"/>
                  <w:marBottom w:val="0"/>
                  <w:divBdr>
                    <w:top w:val="none" w:sz="0" w:space="0" w:color="auto"/>
                    <w:left w:val="none" w:sz="0" w:space="0" w:color="auto"/>
                    <w:bottom w:val="none" w:sz="0" w:space="0" w:color="auto"/>
                    <w:right w:val="none" w:sz="0" w:space="0" w:color="auto"/>
                  </w:divBdr>
                  <w:divsChild>
                    <w:div w:id="1951163557">
                      <w:marLeft w:val="0"/>
                      <w:marRight w:val="0"/>
                      <w:marTop w:val="0"/>
                      <w:marBottom w:val="0"/>
                      <w:divBdr>
                        <w:top w:val="none" w:sz="0" w:space="0" w:color="auto"/>
                        <w:left w:val="none" w:sz="0" w:space="0" w:color="auto"/>
                        <w:bottom w:val="none" w:sz="0" w:space="0" w:color="auto"/>
                        <w:right w:val="none" w:sz="0" w:space="0" w:color="auto"/>
                      </w:divBdr>
                    </w:div>
                  </w:divsChild>
                </w:div>
                <w:div w:id="898712505">
                  <w:marLeft w:val="0"/>
                  <w:marRight w:val="0"/>
                  <w:marTop w:val="0"/>
                  <w:marBottom w:val="0"/>
                  <w:divBdr>
                    <w:top w:val="none" w:sz="0" w:space="0" w:color="auto"/>
                    <w:left w:val="none" w:sz="0" w:space="0" w:color="auto"/>
                    <w:bottom w:val="none" w:sz="0" w:space="0" w:color="auto"/>
                    <w:right w:val="none" w:sz="0" w:space="0" w:color="auto"/>
                  </w:divBdr>
                  <w:divsChild>
                    <w:div w:id="1510098223">
                      <w:marLeft w:val="0"/>
                      <w:marRight w:val="0"/>
                      <w:marTop w:val="0"/>
                      <w:marBottom w:val="0"/>
                      <w:divBdr>
                        <w:top w:val="none" w:sz="0" w:space="0" w:color="auto"/>
                        <w:left w:val="none" w:sz="0" w:space="0" w:color="auto"/>
                        <w:bottom w:val="none" w:sz="0" w:space="0" w:color="auto"/>
                        <w:right w:val="none" w:sz="0" w:space="0" w:color="auto"/>
                      </w:divBdr>
                    </w:div>
                  </w:divsChild>
                </w:div>
                <w:div w:id="931863567">
                  <w:marLeft w:val="0"/>
                  <w:marRight w:val="0"/>
                  <w:marTop w:val="0"/>
                  <w:marBottom w:val="0"/>
                  <w:divBdr>
                    <w:top w:val="none" w:sz="0" w:space="0" w:color="auto"/>
                    <w:left w:val="none" w:sz="0" w:space="0" w:color="auto"/>
                    <w:bottom w:val="none" w:sz="0" w:space="0" w:color="auto"/>
                    <w:right w:val="none" w:sz="0" w:space="0" w:color="auto"/>
                  </w:divBdr>
                  <w:divsChild>
                    <w:div w:id="443114084">
                      <w:marLeft w:val="0"/>
                      <w:marRight w:val="0"/>
                      <w:marTop w:val="0"/>
                      <w:marBottom w:val="0"/>
                      <w:divBdr>
                        <w:top w:val="none" w:sz="0" w:space="0" w:color="auto"/>
                        <w:left w:val="none" w:sz="0" w:space="0" w:color="auto"/>
                        <w:bottom w:val="none" w:sz="0" w:space="0" w:color="auto"/>
                        <w:right w:val="none" w:sz="0" w:space="0" w:color="auto"/>
                      </w:divBdr>
                    </w:div>
                  </w:divsChild>
                </w:div>
                <w:div w:id="975571640">
                  <w:marLeft w:val="0"/>
                  <w:marRight w:val="0"/>
                  <w:marTop w:val="0"/>
                  <w:marBottom w:val="0"/>
                  <w:divBdr>
                    <w:top w:val="none" w:sz="0" w:space="0" w:color="auto"/>
                    <w:left w:val="none" w:sz="0" w:space="0" w:color="auto"/>
                    <w:bottom w:val="none" w:sz="0" w:space="0" w:color="auto"/>
                    <w:right w:val="none" w:sz="0" w:space="0" w:color="auto"/>
                  </w:divBdr>
                  <w:divsChild>
                    <w:div w:id="1360744729">
                      <w:marLeft w:val="0"/>
                      <w:marRight w:val="0"/>
                      <w:marTop w:val="0"/>
                      <w:marBottom w:val="0"/>
                      <w:divBdr>
                        <w:top w:val="none" w:sz="0" w:space="0" w:color="auto"/>
                        <w:left w:val="none" w:sz="0" w:space="0" w:color="auto"/>
                        <w:bottom w:val="none" w:sz="0" w:space="0" w:color="auto"/>
                        <w:right w:val="none" w:sz="0" w:space="0" w:color="auto"/>
                      </w:divBdr>
                    </w:div>
                  </w:divsChild>
                </w:div>
                <w:div w:id="1084761629">
                  <w:marLeft w:val="0"/>
                  <w:marRight w:val="0"/>
                  <w:marTop w:val="0"/>
                  <w:marBottom w:val="0"/>
                  <w:divBdr>
                    <w:top w:val="none" w:sz="0" w:space="0" w:color="auto"/>
                    <w:left w:val="none" w:sz="0" w:space="0" w:color="auto"/>
                    <w:bottom w:val="none" w:sz="0" w:space="0" w:color="auto"/>
                    <w:right w:val="none" w:sz="0" w:space="0" w:color="auto"/>
                  </w:divBdr>
                  <w:divsChild>
                    <w:div w:id="1704743156">
                      <w:marLeft w:val="0"/>
                      <w:marRight w:val="0"/>
                      <w:marTop w:val="0"/>
                      <w:marBottom w:val="0"/>
                      <w:divBdr>
                        <w:top w:val="none" w:sz="0" w:space="0" w:color="auto"/>
                        <w:left w:val="none" w:sz="0" w:space="0" w:color="auto"/>
                        <w:bottom w:val="none" w:sz="0" w:space="0" w:color="auto"/>
                        <w:right w:val="none" w:sz="0" w:space="0" w:color="auto"/>
                      </w:divBdr>
                    </w:div>
                  </w:divsChild>
                </w:div>
                <w:div w:id="1133206242">
                  <w:marLeft w:val="0"/>
                  <w:marRight w:val="0"/>
                  <w:marTop w:val="0"/>
                  <w:marBottom w:val="0"/>
                  <w:divBdr>
                    <w:top w:val="none" w:sz="0" w:space="0" w:color="auto"/>
                    <w:left w:val="none" w:sz="0" w:space="0" w:color="auto"/>
                    <w:bottom w:val="none" w:sz="0" w:space="0" w:color="auto"/>
                    <w:right w:val="none" w:sz="0" w:space="0" w:color="auto"/>
                  </w:divBdr>
                  <w:divsChild>
                    <w:div w:id="2141334659">
                      <w:marLeft w:val="0"/>
                      <w:marRight w:val="0"/>
                      <w:marTop w:val="0"/>
                      <w:marBottom w:val="0"/>
                      <w:divBdr>
                        <w:top w:val="none" w:sz="0" w:space="0" w:color="auto"/>
                        <w:left w:val="none" w:sz="0" w:space="0" w:color="auto"/>
                        <w:bottom w:val="none" w:sz="0" w:space="0" w:color="auto"/>
                        <w:right w:val="none" w:sz="0" w:space="0" w:color="auto"/>
                      </w:divBdr>
                    </w:div>
                  </w:divsChild>
                </w:div>
                <w:div w:id="1139880978">
                  <w:marLeft w:val="0"/>
                  <w:marRight w:val="0"/>
                  <w:marTop w:val="0"/>
                  <w:marBottom w:val="0"/>
                  <w:divBdr>
                    <w:top w:val="none" w:sz="0" w:space="0" w:color="auto"/>
                    <w:left w:val="none" w:sz="0" w:space="0" w:color="auto"/>
                    <w:bottom w:val="none" w:sz="0" w:space="0" w:color="auto"/>
                    <w:right w:val="none" w:sz="0" w:space="0" w:color="auto"/>
                  </w:divBdr>
                  <w:divsChild>
                    <w:div w:id="1808352813">
                      <w:marLeft w:val="0"/>
                      <w:marRight w:val="0"/>
                      <w:marTop w:val="0"/>
                      <w:marBottom w:val="0"/>
                      <w:divBdr>
                        <w:top w:val="none" w:sz="0" w:space="0" w:color="auto"/>
                        <w:left w:val="none" w:sz="0" w:space="0" w:color="auto"/>
                        <w:bottom w:val="none" w:sz="0" w:space="0" w:color="auto"/>
                        <w:right w:val="none" w:sz="0" w:space="0" w:color="auto"/>
                      </w:divBdr>
                    </w:div>
                  </w:divsChild>
                </w:div>
                <w:div w:id="1149246731">
                  <w:marLeft w:val="0"/>
                  <w:marRight w:val="0"/>
                  <w:marTop w:val="0"/>
                  <w:marBottom w:val="0"/>
                  <w:divBdr>
                    <w:top w:val="none" w:sz="0" w:space="0" w:color="auto"/>
                    <w:left w:val="none" w:sz="0" w:space="0" w:color="auto"/>
                    <w:bottom w:val="none" w:sz="0" w:space="0" w:color="auto"/>
                    <w:right w:val="none" w:sz="0" w:space="0" w:color="auto"/>
                  </w:divBdr>
                  <w:divsChild>
                    <w:div w:id="184708746">
                      <w:marLeft w:val="0"/>
                      <w:marRight w:val="0"/>
                      <w:marTop w:val="0"/>
                      <w:marBottom w:val="0"/>
                      <w:divBdr>
                        <w:top w:val="none" w:sz="0" w:space="0" w:color="auto"/>
                        <w:left w:val="none" w:sz="0" w:space="0" w:color="auto"/>
                        <w:bottom w:val="none" w:sz="0" w:space="0" w:color="auto"/>
                        <w:right w:val="none" w:sz="0" w:space="0" w:color="auto"/>
                      </w:divBdr>
                    </w:div>
                  </w:divsChild>
                </w:div>
                <w:div w:id="1167209345">
                  <w:marLeft w:val="0"/>
                  <w:marRight w:val="0"/>
                  <w:marTop w:val="0"/>
                  <w:marBottom w:val="0"/>
                  <w:divBdr>
                    <w:top w:val="none" w:sz="0" w:space="0" w:color="auto"/>
                    <w:left w:val="none" w:sz="0" w:space="0" w:color="auto"/>
                    <w:bottom w:val="none" w:sz="0" w:space="0" w:color="auto"/>
                    <w:right w:val="none" w:sz="0" w:space="0" w:color="auto"/>
                  </w:divBdr>
                  <w:divsChild>
                    <w:div w:id="891576499">
                      <w:marLeft w:val="0"/>
                      <w:marRight w:val="0"/>
                      <w:marTop w:val="0"/>
                      <w:marBottom w:val="0"/>
                      <w:divBdr>
                        <w:top w:val="none" w:sz="0" w:space="0" w:color="auto"/>
                        <w:left w:val="none" w:sz="0" w:space="0" w:color="auto"/>
                        <w:bottom w:val="none" w:sz="0" w:space="0" w:color="auto"/>
                        <w:right w:val="none" w:sz="0" w:space="0" w:color="auto"/>
                      </w:divBdr>
                    </w:div>
                  </w:divsChild>
                </w:div>
                <w:div w:id="1219394838">
                  <w:marLeft w:val="0"/>
                  <w:marRight w:val="0"/>
                  <w:marTop w:val="0"/>
                  <w:marBottom w:val="0"/>
                  <w:divBdr>
                    <w:top w:val="none" w:sz="0" w:space="0" w:color="auto"/>
                    <w:left w:val="none" w:sz="0" w:space="0" w:color="auto"/>
                    <w:bottom w:val="none" w:sz="0" w:space="0" w:color="auto"/>
                    <w:right w:val="none" w:sz="0" w:space="0" w:color="auto"/>
                  </w:divBdr>
                  <w:divsChild>
                    <w:div w:id="1561819823">
                      <w:marLeft w:val="0"/>
                      <w:marRight w:val="0"/>
                      <w:marTop w:val="0"/>
                      <w:marBottom w:val="0"/>
                      <w:divBdr>
                        <w:top w:val="none" w:sz="0" w:space="0" w:color="auto"/>
                        <w:left w:val="none" w:sz="0" w:space="0" w:color="auto"/>
                        <w:bottom w:val="none" w:sz="0" w:space="0" w:color="auto"/>
                        <w:right w:val="none" w:sz="0" w:space="0" w:color="auto"/>
                      </w:divBdr>
                    </w:div>
                  </w:divsChild>
                </w:div>
                <w:div w:id="1220894719">
                  <w:marLeft w:val="0"/>
                  <w:marRight w:val="0"/>
                  <w:marTop w:val="0"/>
                  <w:marBottom w:val="0"/>
                  <w:divBdr>
                    <w:top w:val="none" w:sz="0" w:space="0" w:color="auto"/>
                    <w:left w:val="none" w:sz="0" w:space="0" w:color="auto"/>
                    <w:bottom w:val="none" w:sz="0" w:space="0" w:color="auto"/>
                    <w:right w:val="none" w:sz="0" w:space="0" w:color="auto"/>
                  </w:divBdr>
                  <w:divsChild>
                    <w:div w:id="1957062552">
                      <w:marLeft w:val="0"/>
                      <w:marRight w:val="0"/>
                      <w:marTop w:val="0"/>
                      <w:marBottom w:val="0"/>
                      <w:divBdr>
                        <w:top w:val="none" w:sz="0" w:space="0" w:color="auto"/>
                        <w:left w:val="none" w:sz="0" w:space="0" w:color="auto"/>
                        <w:bottom w:val="none" w:sz="0" w:space="0" w:color="auto"/>
                        <w:right w:val="none" w:sz="0" w:space="0" w:color="auto"/>
                      </w:divBdr>
                    </w:div>
                  </w:divsChild>
                </w:div>
                <w:div w:id="1240140727">
                  <w:marLeft w:val="0"/>
                  <w:marRight w:val="0"/>
                  <w:marTop w:val="0"/>
                  <w:marBottom w:val="0"/>
                  <w:divBdr>
                    <w:top w:val="none" w:sz="0" w:space="0" w:color="auto"/>
                    <w:left w:val="none" w:sz="0" w:space="0" w:color="auto"/>
                    <w:bottom w:val="none" w:sz="0" w:space="0" w:color="auto"/>
                    <w:right w:val="none" w:sz="0" w:space="0" w:color="auto"/>
                  </w:divBdr>
                  <w:divsChild>
                    <w:div w:id="1829975262">
                      <w:marLeft w:val="0"/>
                      <w:marRight w:val="0"/>
                      <w:marTop w:val="0"/>
                      <w:marBottom w:val="0"/>
                      <w:divBdr>
                        <w:top w:val="none" w:sz="0" w:space="0" w:color="auto"/>
                        <w:left w:val="none" w:sz="0" w:space="0" w:color="auto"/>
                        <w:bottom w:val="none" w:sz="0" w:space="0" w:color="auto"/>
                        <w:right w:val="none" w:sz="0" w:space="0" w:color="auto"/>
                      </w:divBdr>
                    </w:div>
                  </w:divsChild>
                </w:div>
                <w:div w:id="1282758371">
                  <w:marLeft w:val="0"/>
                  <w:marRight w:val="0"/>
                  <w:marTop w:val="0"/>
                  <w:marBottom w:val="0"/>
                  <w:divBdr>
                    <w:top w:val="none" w:sz="0" w:space="0" w:color="auto"/>
                    <w:left w:val="none" w:sz="0" w:space="0" w:color="auto"/>
                    <w:bottom w:val="none" w:sz="0" w:space="0" w:color="auto"/>
                    <w:right w:val="none" w:sz="0" w:space="0" w:color="auto"/>
                  </w:divBdr>
                  <w:divsChild>
                    <w:div w:id="237595274">
                      <w:marLeft w:val="0"/>
                      <w:marRight w:val="0"/>
                      <w:marTop w:val="0"/>
                      <w:marBottom w:val="0"/>
                      <w:divBdr>
                        <w:top w:val="none" w:sz="0" w:space="0" w:color="auto"/>
                        <w:left w:val="none" w:sz="0" w:space="0" w:color="auto"/>
                        <w:bottom w:val="none" w:sz="0" w:space="0" w:color="auto"/>
                        <w:right w:val="none" w:sz="0" w:space="0" w:color="auto"/>
                      </w:divBdr>
                    </w:div>
                  </w:divsChild>
                </w:div>
                <w:div w:id="1288050011">
                  <w:marLeft w:val="0"/>
                  <w:marRight w:val="0"/>
                  <w:marTop w:val="0"/>
                  <w:marBottom w:val="0"/>
                  <w:divBdr>
                    <w:top w:val="none" w:sz="0" w:space="0" w:color="auto"/>
                    <w:left w:val="none" w:sz="0" w:space="0" w:color="auto"/>
                    <w:bottom w:val="none" w:sz="0" w:space="0" w:color="auto"/>
                    <w:right w:val="none" w:sz="0" w:space="0" w:color="auto"/>
                  </w:divBdr>
                  <w:divsChild>
                    <w:div w:id="205407632">
                      <w:marLeft w:val="0"/>
                      <w:marRight w:val="0"/>
                      <w:marTop w:val="0"/>
                      <w:marBottom w:val="0"/>
                      <w:divBdr>
                        <w:top w:val="none" w:sz="0" w:space="0" w:color="auto"/>
                        <w:left w:val="none" w:sz="0" w:space="0" w:color="auto"/>
                        <w:bottom w:val="none" w:sz="0" w:space="0" w:color="auto"/>
                        <w:right w:val="none" w:sz="0" w:space="0" w:color="auto"/>
                      </w:divBdr>
                    </w:div>
                  </w:divsChild>
                </w:div>
                <w:div w:id="1326978985">
                  <w:marLeft w:val="0"/>
                  <w:marRight w:val="0"/>
                  <w:marTop w:val="0"/>
                  <w:marBottom w:val="0"/>
                  <w:divBdr>
                    <w:top w:val="none" w:sz="0" w:space="0" w:color="auto"/>
                    <w:left w:val="none" w:sz="0" w:space="0" w:color="auto"/>
                    <w:bottom w:val="none" w:sz="0" w:space="0" w:color="auto"/>
                    <w:right w:val="none" w:sz="0" w:space="0" w:color="auto"/>
                  </w:divBdr>
                  <w:divsChild>
                    <w:div w:id="210702039">
                      <w:marLeft w:val="0"/>
                      <w:marRight w:val="0"/>
                      <w:marTop w:val="0"/>
                      <w:marBottom w:val="0"/>
                      <w:divBdr>
                        <w:top w:val="none" w:sz="0" w:space="0" w:color="auto"/>
                        <w:left w:val="none" w:sz="0" w:space="0" w:color="auto"/>
                        <w:bottom w:val="none" w:sz="0" w:space="0" w:color="auto"/>
                        <w:right w:val="none" w:sz="0" w:space="0" w:color="auto"/>
                      </w:divBdr>
                    </w:div>
                  </w:divsChild>
                </w:div>
                <w:div w:id="1327437170">
                  <w:marLeft w:val="0"/>
                  <w:marRight w:val="0"/>
                  <w:marTop w:val="0"/>
                  <w:marBottom w:val="0"/>
                  <w:divBdr>
                    <w:top w:val="none" w:sz="0" w:space="0" w:color="auto"/>
                    <w:left w:val="none" w:sz="0" w:space="0" w:color="auto"/>
                    <w:bottom w:val="none" w:sz="0" w:space="0" w:color="auto"/>
                    <w:right w:val="none" w:sz="0" w:space="0" w:color="auto"/>
                  </w:divBdr>
                  <w:divsChild>
                    <w:div w:id="993483331">
                      <w:marLeft w:val="0"/>
                      <w:marRight w:val="0"/>
                      <w:marTop w:val="0"/>
                      <w:marBottom w:val="0"/>
                      <w:divBdr>
                        <w:top w:val="none" w:sz="0" w:space="0" w:color="auto"/>
                        <w:left w:val="none" w:sz="0" w:space="0" w:color="auto"/>
                        <w:bottom w:val="none" w:sz="0" w:space="0" w:color="auto"/>
                        <w:right w:val="none" w:sz="0" w:space="0" w:color="auto"/>
                      </w:divBdr>
                    </w:div>
                  </w:divsChild>
                </w:div>
                <w:div w:id="1396313539">
                  <w:marLeft w:val="0"/>
                  <w:marRight w:val="0"/>
                  <w:marTop w:val="0"/>
                  <w:marBottom w:val="0"/>
                  <w:divBdr>
                    <w:top w:val="none" w:sz="0" w:space="0" w:color="auto"/>
                    <w:left w:val="none" w:sz="0" w:space="0" w:color="auto"/>
                    <w:bottom w:val="none" w:sz="0" w:space="0" w:color="auto"/>
                    <w:right w:val="none" w:sz="0" w:space="0" w:color="auto"/>
                  </w:divBdr>
                  <w:divsChild>
                    <w:div w:id="31418971">
                      <w:marLeft w:val="0"/>
                      <w:marRight w:val="0"/>
                      <w:marTop w:val="0"/>
                      <w:marBottom w:val="0"/>
                      <w:divBdr>
                        <w:top w:val="none" w:sz="0" w:space="0" w:color="auto"/>
                        <w:left w:val="none" w:sz="0" w:space="0" w:color="auto"/>
                        <w:bottom w:val="none" w:sz="0" w:space="0" w:color="auto"/>
                        <w:right w:val="none" w:sz="0" w:space="0" w:color="auto"/>
                      </w:divBdr>
                    </w:div>
                  </w:divsChild>
                </w:div>
                <w:div w:id="1400861022">
                  <w:marLeft w:val="0"/>
                  <w:marRight w:val="0"/>
                  <w:marTop w:val="0"/>
                  <w:marBottom w:val="0"/>
                  <w:divBdr>
                    <w:top w:val="none" w:sz="0" w:space="0" w:color="auto"/>
                    <w:left w:val="none" w:sz="0" w:space="0" w:color="auto"/>
                    <w:bottom w:val="none" w:sz="0" w:space="0" w:color="auto"/>
                    <w:right w:val="none" w:sz="0" w:space="0" w:color="auto"/>
                  </w:divBdr>
                  <w:divsChild>
                    <w:div w:id="2099012330">
                      <w:marLeft w:val="0"/>
                      <w:marRight w:val="0"/>
                      <w:marTop w:val="0"/>
                      <w:marBottom w:val="0"/>
                      <w:divBdr>
                        <w:top w:val="none" w:sz="0" w:space="0" w:color="auto"/>
                        <w:left w:val="none" w:sz="0" w:space="0" w:color="auto"/>
                        <w:bottom w:val="none" w:sz="0" w:space="0" w:color="auto"/>
                        <w:right w:val="none" w:sz="0" w:space="0" w:color="auto"/>
                      </w:divBdr>
                    </w:div>
                  </w:divsChild>
                </w:div>
                <w:div w:id="1421367021">
                  <w:marLeft w:val="0"/>
                  <w:marRight w:val="0"/>
                  <w:marTop w:val="0"/>
                  <w:marBottom w:val="0"/>
                  <w:divBdr>
                    <w:top w:val="none" w:sz="0" w:space="0" w:color="auto"/>
                    <w:left w:val="none" w:sz="0" w:space="0" w:color="auto"/>
                    <w:bottom w:val="none" w:sz="0" w:space="0" w:color="auto"/>
                    <w:right w:val="none" w:sz="0" w:space="0" w:color="auto"/>
                  </w:divBdr>
                  <w:divsChild>
                    <w:div w:id="2126462092">
                      <w:marLeft w:val="0"/>
                      <w:marRight w:val="0"/>
                      <w:marTop w:val="0"/>
                      <w:marBottom w:val="0"/>
                      <w:divBdr>
                        <w:top w:val="none" w:sz="0" w:space="0" w:color="auto"/>
                        <w:left w:val="none" w:sz="0" w:space="0" w:color="auto"/>
                        <w:bottom w:val="none" w:sz="0" w:space="0" w:color="auto"/>
                        <w:right w:val="none" w:sz="0" w:space="0" w:color="auto"/>
                      </w:divBdr>
                    </w:div>
                  </w:divsChild>
                </w:div>
                <w:div w:id="1427968529">
                  <w:marLeft w:val="0"/>
                  <w:marRight w:val="0"/>
                  <w:marTop w:val="0"/>
                  <w:marBottom w:val="0"/>
                  <w:divBdr>
                    <w:top w:val="none" w:sz="0" w:space="0" w:color="auto"/>
                    <w:left w:val="none" w:sz="0" w:space="0" w:color="auto"/>
                    <w:bottom w:val="none" w:sz="0" w:space="0" w:color="auto"/>
                    <w:right w:val="none" w:sz="0" w:space="0" w:color="auto"/>
                  </w:divBdr>
                  <w:divsChild>
                    <w:div w:id="1281182357">
                      <w:marLeft w:val="0"/>
                      <w:marRight w:val="0"/>
                      <w:marTop w:val="0"/>
                      <w:marBottom w:val="0"/>
                      <w:divBdr>
                        <w:top w:val="none" w:sz="0" w:space="0" w:color="auto"/>
                        <w:left w:val="none" w:sz="0" w:space="0" w:color="auto"/>
                        <w:bottom w:val="none" w:sz="0" w:space="0" w:color="auto"/>
                        <w:right w:val="none" w:sz="0" w:space="0" w:color="auto"/>
                      </w:divBdr>
                    </w:div>
                  </w:divsChild>
                </w:div>
                <w:div w:id="1430616570">
                  <w:marLeft w:val="0"/>
                  <w:marRight w:val="0"/>
                  <w:marTop w:val="0"/>
                  <w:marBottom w:val="0"/>
                  <w:divBdr>
                    <w:top w:val="none" w:sz="0" w:space="0" w:color="auto"/>
                    <w:left w:val="none" w:sz="0" w:space="0" w:color="auto"/>
                    <w:bottom w:val="none" w:sz="0" w:space="0" w:color="auto"/>
                    <w:right w:val="none" w:sz="0" w:space="0" w:color="auto"/>
                  </w:divBdr>
                  <w:divsChild>
                    <w:div w:id="1086072690">
                      <w:marLeft w:val="0"/>
                      <w:marRight w:val="0"/>
                      <w:marTop w:val="0"/>
                      <w:marBottom w:val="0"/>
                      <w:divBdr>
                        <w:top w:val="none" w:sz="0" w:space="0" w:color="auto"/>
                        <w:left w:val="none" w:sz="0" w:space="0" w:color="auto"/>
                        <w:bottom w:val="none" w:sz="0" w:space="0" w:color="auto"/>
                        <w:right w:val="none" w:sz="0" w:space="0" w:color="auto"/>
                      </w:divBdr>
                    </w:div>
                  </w:divsChild>
                </w:div>
                <w:div w:id="1457524139">
                  <w:marLeft w:val="0"/>
                  <w:marRight w:val="0"/>
                  <w:marTop w:val="0"/>
                  <w:marBottom w:val="0"/>
                  <w:divBdr>
                    <w:top w:val="none" w:sz="0" w:space="0" w:color="auto"/>
                    <w:left w:val="none" w:sz="0" w:space="0" w:color="auto"/>
                    <w:bottom w:val="none" w:sz="0" w:space="0" w:color="auto"/>
                    <w:right w:val="none" w:sz="0" w:space="0" w:color="auto"/>
                  </w:divBdr>
                  <w:divsChild>
                    <w:div w:id="890074589">
                      <w:marLeft w:val="0"/>
                      <w:marRight w:val="0"/>
                      <w:marTop w:val="0"/>
                      <w:marBottom w:val="0"/>
                      <w:divBdr>
                        <w:top w:val="none" w:sz="0" w:space="0" w:color="auto"/>
                        <w:left w:val="none" w:sz="0" w:space="0" w:color="auto"/>
                        <w:bottom w:val="none" w:sz="0" w:space="0" w:color="auto"/>
                        <w:right w:val="none" w:sz="0" w:space="0" w:color="auto"/>
                      </w:divBdr>
                    </w:div>
                  </w:divsChild>
                </w:div>
                <w:div w:id="1458600691">
                  <w:marLeft w:val="0"/>
                  <w:marRight w:val="0"/>
                  <w:marTop w:val="0"/>
                  <w:marBottom w:val="0"/>
                  <w:divBdr>
                    <w:top w:val="none" w:sz="0" w:space="0" w:color="auto"/>
                    <w:left w:val="none" w:sz="0" w:space="0" w:color="auto"/>
                    <w:bottom w:val="none" w:sz="0" w:space="0" w:color="auto"/>
                    <w:right w:val="none" w:sz="0" w:space="0" w:color="auto"/>
                  </w:divBdr>
                  <w:divsChild>
                    <w:div w:id="1648316183">
                      <w:marLeft w:val="0"/>
                      <w:marRight w:val="0"/>
                      <w:marTop w:val="0"/>
                      <w:marBottom w:val="0"/>
                      <w:divBdr>
                        <w:top w:val="none" w:sz="0" w:space="0" w:color="auto"/>
                        <w:left w:val="none" w:sz="0" w:space="0" w:color="auto"/>
                        <w:bottom w:val="none" w:sz="0" w:space="0" w:color="auto"/>
                        <w:right w:val="none" w:sz="0" w:space="0" w:color="auto"/>
                      </w:divBdr>
                    </w:div>
                  </w:divsChild>
                </w:div>
                <w:div w:id="1470631293">
                  <w:marLeft w:val="0"/>
                  <w:marRight w:val="0"/>
                  <w:marTop w:val="0"/>
                  <w:marBottom w:val="0"/>
                  <w:divBdr>
                    <w:top w:val="none" w:sz="0" w:space="0" w:color="auto"/>
                    <w:left w:val="none" w:sz="0" w:space="0" w:color="auto"/>
                    <w:bottom w:val="none" w:sz="0" w:space="0" w:color="auto"/>
                    <w:right w:val="none" w:sz="0" w:space="0" w:color="auto"/>
                  </w:divBdr>
                  <w:divsChild>
                    <w:div w:id="623736772">
                      <w:marLeft w:val="0"/>
                      <w:marRight w:val="0"/>
                      <w:marTop w:val="0"/>
                      <w:marBottom w:val="0"/>
                      <w:divBdr>
                        <w:top w:val="none" w:sz="0" w:space="0" w:color="auto"/>
                        <w:left w:val="none" w:sz="0" w:space="0" w:color="auto"/>
                        <w:bottom w:val="none" w:sz="0" w:space="0" w:color="auto"/>
                        <w:right w:val="none" w:sz="0" w:space="0" w:color="auto"/>
                      </w:divBdr>
                    </w:div>
                  </w:divsChild>
                </w:div>
                <w:div w:id="1483618233">
                  <w:marLeft w:val="0"/>
                  <w:marRight w:val="0"/>
                  <w:marTop w:val="0"/>
                  <w:marBottom w:val="0"/>
                  <w:divBdr>
                    <w:top w:val="none" w:sz="0" w:space="0" w:color="auto"/>
                    <w:left w:val="none" w:sz="0" w:space="0" w:color="auto"/>
                    <w:bottom w:val="none" w:sz="0" w:space="0" w:color="auto"/>
                    <w:right w:val="none" w:sz="0" w:space="0" w:color="auto"/>
                  </w:divBdr>
                  <w:divsChild>
                    <w:div w:id="978650335">
                      <w:marLeft w:val="0"/>
                      <w:marRight w:val="0"/>
                      <w:marTop w:val="0"/>
                      <w:marBottom w:val="0"/>
                      <w:divBdr>
                        <w:top w:val="none" w:sz="0" w:space="0" w:color="auto"/>
                        <w:left w:val="none" w:sz="0" w:space="0" w:color="auto"/>
                        <w:bottom w:val="none" w:sz="0" w:space="0" w:color="auto"/>
                        <w:right w:val="none" w:sz="0" w:space="0" w:color="auto"/>
                      </w:divBdr>
                    </w:div>
                  </w:divsChild>
                </w:div>
                <w:div w:id="1536696466">
                  <w:marLeft w:val="0"/>
                  <w:marRight w:val="0"/>
                  <w:marTop w:val="0"/>
                  <w:marBottom w:val="0"/>
                  <w:divBdr>
                    <w:top w:val="none" w:sz="0" w:space="0" w:color="auto"/>
                    <w:left w:val="none" w:sz="0" w:space="0" w:color="auto"/>
                    <w:bottom w:val="none" w:sz="0" w:space="0" w:color="auto"/>
                    <w:right w:val="none" w:sz="0" w:space="0" w:color="auto"/>
                  </w:divBdr>
                  <w:divsChild>
                    <w:div w:id="851602662">
                      <w:marLeft w:val="0"/>
                      <w:marRight w:val="0"/>
                      <w:marTop w:val="0"/>
                      <w:marBottom w:val="0"/>
                      <w:divBdr>
                        <w:top w:val="none" w:sz="0" w:space="0" w:color="auto"/>
                        <w:left w:val="none" w:sz="0" w:space="0" w:color="auto"/>
                        <w:bottom w:val="none" w:sz="0" w:space="0" w:color="auto"/>
                        <w:right w:val="none" w:sz="0" w:space="0" w:color="auto"/>
                      </w:divBdr>
                    </w:div>
                  </w:divsChild>
                </w:div>
                <w:div w:id="1608808443">
                  <w:marLeft w:val="0"/>
                  <w:marRight w:val="0"/>
                  <w:marTop w:val="0"/>
                  <w:marBottom w:val="0"/>
                  <w:divBdr>
                    <w:top w:val="none" w:sz="0" w:space="0" w:color="auto"/>
                    <w:left w:val="none" w:sz="0" w:space="0" w:color="auto"/>
                    <w:bottom w:val="none" w:sz="0" w:space="0" w:color="auto"/>
                    <w:right w:val="none" w:sz="0" w:space="0" w:color="auto"/>
                  </w:divBdr>
                  <w:divsChild>
                    <w:div w:id="961115497">
                      <w:marLeft w:val="0"/>
                      <w:marRight w:val="0"/>
                      <w:marTop w:val="0"/>
                      <w:marBottom w:val="0"/>
                      <w:divBdr>
                        <w:top w:val="none" w:sz="0" w:space="0" w:color="auto"/>
                        <w:left w:val="none" w:sz="0" w:space="0" w:color="auto"/>
                        <w:bottom w:val="none" w:sz="0" w:space="0" w:color="auto"/>
                        <w:right w:val="none" w:sz="0" w:space="0" w:color="auto"/>
                      </w:divBdr>
                    </w:div>
                  </w:divsChild>
                </w:div>
                <w:div w:id="1621379425">
                  <w:marLeft w:val="0"/>
                  <w:marRight w:val="0"/>
                  <w:marTop w:val="0"/>
                  <w:marBottom w:val="0"/>
                  <w:divBdr>
                    <w:top w:val="none" w:sz="0" w:space="0" w:color="auto"/>
                    <w:left w:val="none" w:sz="0" w:space="0" w:color="auto"/>
                    <w:bottom w:val="none" w:sz="0" w:space="0" w:color="auto"/>
                    <w:right w:val="none" w:sz="0" w:space="0" w:color="auto"/>
                  </w:divBdr>
                  <w:divsChild>
                    <w:div w:id="224723737">
                      <w:marLeft w:val="0"/>
                      <w:marRight w:val="0"/>
                      <w:marTop w:val="0"/>
                      <w:marBottom w:val="0"/>
                      <w:divBdr>
                        <w:top w:val="none" w:sz="0" w:space="0" w:color="auto"/>
                        <w:left w:val="none" w:sz="0" w:space="0" w:color="auto"/>
                        <w:bottom w:val="none" w:sz="0" w:space="0" w:color="auto"/>
                        <w:right w:val="none" w:sz="0" w:space="0" w:color="auto"/>
                      </w:divBdr>
                    </w:div>
                  </w:divsChild>
                </w:div>
                <w:div w:id="1681616705">
                  <w:marLeft w:val="0"/>
                  <w:marRight w:val="0"/>
                  <w:marTop w:val="0"/>
                  <w:marBottom w:val="0"/>
                  <w:divBdr>
                    <w:top w:val="none" w:sz="0" w:space="0" w:color="auto"/>
                    <w:left w:val="none" w:sz="0" w:space="0" w:color="auto"/>
                    <w:bottom w:val="none" w:sz="0" w:space="0" w:color="auto"/>
                    <w:right w:val="none" w:sz="0" w:space="0" w:color="auto"/>
                  </w:divBdr>
                  <w:divsChild>
                    <w:div w:id="688533913">
                      <w:marLeft w:val="0"/>
                      <w:marRight w:val="0"/>
                      <w:marTop w:val="0"/>
                      <w:marBottom w:val="0"/>
                      <w:divBdr>
                        <w:top w:val="none" w:sz="0" w:space="0" w:color="auto"/>
                        <w:left w:val="none" w:sz="0" w:space="0" w:color="auto"/>
                        <w:bottom w:val="none" w:sz="0" w:space="0" w:color="auto"/>
                        <w:right w:val="none" w:sz="0" w:space="0" w:color="auto"/>
                      </w:divBdr>
                    </w:div>
                  </w:divsChild>
                </w:div>
                <w:div w:id="1695644328">
                  <w:marLeft w:val="0"/>
                  <w:marRight w:val="0"/>
                  <w:marTop w:val="0"/>
                  <w:marBottom w:val="0"/>
                  <w:divBdr>
                    <w:top w:val="none" w:sz="0" w:space="0" w:color="auto"/>
                    <w:left w:val="none" w:sz="0" w:space="0" w:color="auto"/>
                    <w:bottom w:val="none" w:sz="0" w:space="0" w:color="auto"/>
                    <w:right w:val="none" w:sz="0" w:space="0" w:color="auto"/>
                  </w:divBdr>
                  <w:divsChild>
                    <w:div w:id="1683119457">
                      <w:marLeft w:val="0"/>
                      <w:marRight w:val="0"/>
                      <w:marTop w:val="0"/>
                      <w:marBottom w:val="0"/>
                      <w:divBdr>
                        <w:top w:val="none" w:sz="0" w:space="0" w:color="auto"/>
                        <w:left w:val="none" w:sz="0" w:space="0" w:color="auto"/>
                        <w:bottom w:val="none" w:sz="0" w:space="0" w:color="auto"/>
                        <w:right w:val="none" w:sz="0" w:space="0" w:color="auto"/>
                      </w:divBdr>
                    </w:div>
                  </w:divsChild>
                </w:div>
                <w:div w:id="1716002085">
                  <w:marLeft w:val="0"/>
                  <w:marRight w:val="0"/>
                  <w:marTop w:val="0"/>
                  <w:marBottom w:val="0"/>
                  <w:divBdr>
                    <w:top w:val="none" w:sz="0" w:space="0" w:color="auto"/>
                    <w:left w:val="none" w:sz="0" w:space="0" w:color="auto"/>
                    <w:bottom w:val="none" w:sz="0" w:space="0" w:color="auto"/>
                    <w:right w:val="none" w:sz="0" w:space="0" w:color="auto"/>
                  </w:divBdr>
                  <w:divsChild>
                    <w:div w:id="143012620">
                      <w:marLeft w:val="0"/>
                      <w:marRight w:val="0"/>
                      <w:marTop w:val="0"/>
                      <w:marBottom w:val="0"/>
                      <w:divBdr>
                        <w:top w:val="none" w:sz="0" w:space="0" w:color="auto"/>
                        <w:left w:val="none" w:sz="0" w:space="0" w:color="auto"/>
                        <w:bottom w:val="none" w:sz="0" w:space="0" w:color="auto"/>
                        <w:right w:val="none" w:sz="0" w:space="0" w:color="auto"/>
                      </w:divBdr>
                    </w:div>
                  </w:divsChild>
                </w:div>
                <w:div w:id="1734738728">
                  <w:marLeft w:val="0"/>
                  <w:marRight w:val="0"/>
                  <w:marTop w:val="0"/>
                  <w:marBottom w:val="0"/>
                  <w:divBdr>
                    <w:top w:val="none" w:sz="0" w:space="0" w:color="auto"/>
                    <w:left w:val="none" w:sz="0" w:space="0" w:color="auto"/>
                    <w:bottom w:val="none" w:sz="0" w:space="0" w:color="auto"/>
                    <w:right w:val="none" w:sz="0" w:space="0" w:color="auto"/>
                  </w:divBdr>
                  <w:divsChild>
                    <w:div w:id="556362679">
                      <w:marLeft w:val="0"/>
                      <w:marRight w:val="0"/>
                      <w:marTop w:val="0"/>
                      <w:marBottom w:val="0"/>
                      <w:divBdr>
                        <w:top w:val="none" w:sz="0" w:space="0" w:color="auto"/>
                        <w:left w:val="none" w:sz="0" w:space="0" w:color="auto"/>
                        <w:bottom w:val="none" w:sz="0" w:space="0" w:color="auto"/>
                        <w:right w:val="none" w:sz="0" w:space="0" w:color="auto"/>
                      </w:divBdr>
                    </w:div>
                  </w:divsChild>
                </w:div>
                <w:div w:id="1762949759">
                  <w:marLeft w:val="0"/>
                  <w:marRight w:val="0"/>
                  <w:marTop w:val="0"/>
                  <w:marBottom w:val="0"/>
                  <w:divBdr>
                    <w:top w:val="none" w:sz="0" w:space="0" w:color="auto"/>
                    <w:left w:val="none" w:sz="0" w:space="0" w:color="auto"/>
                    <w:bottom w:val="none" w:sz="0" w:space="0" w:color="auto"/>
                    <w:right w:val="none" w:sz="0" w:space="0" w:color="auto"/>
                  </w:divBdr>
                  <w:divsChild>
                    <w:div w:id="1538464272">
                      <w:marLeft w:val="0"/>
                      <w:marRight w:val="0"/>
                      <w:marTop w:val="0"/>
                      <w:marBottom w:val="0"/>
                      <w:divBdr>
                        <w:top w:val="none" w:sz="0" w:space="0" w:color="auto"/>
                        <w:left w:val="none" w:sz="0" w:space="0" w:color="auto"/>
                        <w:bottom w:val="none" w:sz="0" w:space="0" w:color="auto"/>
                        <w:right w:val="none" w:sz="0" w:space="0" w:color="auto"/>
                      </w:divBdr>
                    </w:div>
                  </w:divsChild>
                </w:div>
                <w:div w:id="1784376442">
                  <w:marLeft w:val="0"/>
                  <w:marRight w:val="0"/>
                  <w:marTop w:val="0"/>
                  <w:marBottom w:val="0"/>
                  <w:divBdr>
                    <w:top w:val="none" w:sz="0" w:space="0" w:color="auto"/>
                    <w:left w:val="none" w:sz="0" w:space="0" w:color="auto"/>
                    <w:bottom w:val="none" w:sz="0" w:space="0" w:color="auto"/>
                    <w:right w:val="none" w:sz="0" w:space="0" w:color="auto"/>
                  </w:divBdr>
                  <w:divsChild>
                    <w:div w:id="2044354679">
                      <w:marLeft w:val="0"/>
                      <w:marRight w:val="0"/>
                      <w:marTop w:val="0"/>
                      <w:marBottom w:val="0"/>
                      <w:divBdr>
                        <w:top w:val="none" w:sz="0" w:space="0" w:color="auto"/>
                        <w:left w:val="none" w:sz="0" w:space="0" w:color="auto"/>
                        <w:bottom w:val="none" w:sz="0" w:space="0" w:color="auto"/>
                        <w:right w:val="none" w:sz="0" w:space="0" w:color="auto"/>
                      </w:divBdr>
                    </w:div>
                  </w:divsChild>
                </w:div>
                <w:div w:id="1803959936">
                  <w:marLeft w:val="0"/>
                  <w:marRight w:val="0"/>
                  <w:marTop w:val="0"/>
                  <w:marBottom w:val="0"/>
                  <w:divBdr>
                    <w:top w:val="none" w:sz="0" w:space="0" w:color="auto"/>
                    <w:left w:val="none" w:sz="0" w:space="0" w:color="auto"/>
                    <w:bottom w:val="none" w:sz="0" w:space="0" w:color="auto"/>
                    <w:right w:val="none" w:sz="0" w:space="0" w:color="auto"/>
                  </w:divBdr>
                  <w:divsChild>
                    <w:div w:id="1712873788">
                      <w:marLeft w:val="0"/>
                      <w:marRight w:val="0"/>
                      <w:marTop w:val="0"/>
                      <w:marBottom w:val="0"/>
                      <w:divBdr>
                        <w:top w:val="none" w:sz="0" w:space="0" w:color="auto"/>
                        <w:left w:val="none" w:sz="0" w:space="0" w:color="auto"/>
                        <w:bottom w:val="none" w:sz="0" w:space="0" w:color="auto"/>
                        <w:right w:val="none" w:sz="0" w:space="0" w:color="auto"/>
                      </w:divBdr>
                    </w:div>
                  </w:divsChild>
                </w:div>
                <w:div w:id="1850899444">
                  <w:marLeft w:val="0"/>
                  <w:marRight w:val="0"/>
                  <w:marTop w:val="0"/>
                  <w:marBottom w:val="0"/>
                  <w:divBdr>
                    <w:top w:val="none" w:sz="0" w:space="0" w:color="auto"/>
                    <w:left w:val="none" w:sz="0" w:space="0" w:color="auto"/>
                    <w:bottom w:val="none" w:sz="0" w:space="0" w:color="auto"/>
                    <w:right w:val="none" w:sz="0" w:space="0" w:color="auto"/>
                  </w:divBdr>
                  <w:divsChild>
                    <w:div w:id="1076049356">
                      <w:marLeft w:val="0"/>
                      <w:marRight w:val="0"/>
                      <w:marTop w:val="0"/>
                      <w:marBottom w:val="0"/>
                      <w:divBdr>
                        <w:top w:val="none" w:sz="0" w:space="0" w:color="auto"/>
                        <w:left w:val="none" w:sz="0" w:space="0" w:color="auto"/>
                        <w:bottom w:val="none" w:sz="0" w:space="0" w:color="auto"/>
                        <w:right w:val="none" w:sz="0" w:space="0" w:color="auto"/>
                      </w:divBdr>
                    </w:div>
                  </w:divsChild>
                </w:div>
                <w:div w:id="1856534786">
                  <w:marLeft w:val="0"/>
                  <w:marRight w:val="0"/>
                  <w:marTop w:val="0"/>
                  <w:marBottom w:val="0"/>
                  <w:divBdr>
                    <w:top w:val="none" w:sz="0" w:space="0" w:color="auto"/>
                    <w:left w:val="none" w:sz="0" w:space="0" w:color="auto"/>
                    <w:bottom w:val="none" w:sz="0" w:space="0" w:color="auto"/>
                    <w:right w:val="none" w:sz="0" w:space="0" w:color="auto"/>
                  </w:divBdr>
                  <w:divsChild>
                    <w:div w:id="1832479995">
                      <w:marLeft w:val="0"/>
                      <w:marRight w:val="0"/>
                      <w:marTop w:val="0"/>
                      <w:marBottom w:val="0"/>
                      <w:divBdr>
                        <w:top w:val="none" w:sz="0" w:space="0" w:color="auto"/>
                        <w:left w:val="none" w:sz="0" w:space="0" w:color="auto"/>
                        <w:bottom w:val="none" w:sz="0" w:space="0" w:color="auto"/>
                        <w:right w:val="none" w:sz="0" w:space="0" w:color="auto"/>
                      </w:divBdr>
                    </w:div>
                  </w:divsChild>
                </w:div>
                <w:div w:id="1881046204">
                  <w:marLeft w:val="0"/>
                  <w:marRight w:val="0"/>
                  <w:marTop w:val="0"/>
                  <w:marBottom w:val="0"/>
                  <w:divBdr>
                    <w:top w:val="none" w:sz="0" w:space="0" w:color="auto"/>
                    <w:left w:val="none" w:sz="0" w:space="0" w:color="auto"/>
                    <w:bottom w:val="none" w:sz="0" w:space="0" w:color="auto"/>
                    <w:right w:val="none" w:sz="0" w:space="0" w:color="auto"/>
                  </w:divBdr>
                  <w:divsChild>
                    <w:div w:id="1673602757">
                      <w:marLeft w:val="0"/>
                      <w:marRight w:val="0"/>
                      <w:marTop w:val="0"/>
                      <w:marBottom w:val="0"/>
                      <w:divBdr>
                        <w:top w:val="none" w:sz="0" w:space="0" w:color="auto"/>
                        <w:left w:val="none" w:sz="0" w:space="0" w:color="auto"/>
                        <w:bottom w:val="none" w:sz="0" w:space="0" w:color="auto"/>
                        <w:right w:val="none" w:sz="0" w:space="0" w:color="auto"/>
                      </w:divBdr>
                    </w:div>
                  </w:divsChild>
                </w:div>
                <w:div w:id="1901481886">
                  <w:marLeft w:val="0"/>
                  <w:marRight w:val="0"/>
                  <w:marTop w:val="0"/>
                  <w:marBottom w:val="0"/>
                  <w:divBdr>
                    <w:top w:val="none" w:sz="0" w:space="0" w:color="auto"/>
                    <w:left w:val="none" w:sz="0" w:space="0" w:color="auto"/>
                    <w:bottom w:val="none" w:sz="0" w:space="0" w:color="auto"/>
                    <w:right w:val="none" w:sz="0" w:space="0" w:color="auto"/>
                  </w:divBdr>
                  <w:divsChild>
                    <w:div w:id="207572870">
                      <w:marLeft w:val="0"/>
                      <w:marRight w:val="0"/>
                      <w:marTop w:val="0"/>
                      <w:marBottom w:val="0"/>
                      <w:divBdr>
                        <w:top w:val="none" w:sz="0" w:space="0" w:color="auto"/>
                        <w:left w:val="none" w:sz="0" w:space="0" w:color="auto"/>
                        <w:bottom w:val="none" w:sz="0" w:space="0" w:color="auto"/>
                        <w:right w:val="none" w:sz="0" w:space="0" w:color="auto"/>
                      </w:divBdr>
                    </w:div>
                  </w:divsChild>
                </w:div>
                <w:div w:id="1919368040">
                  <w:marLeft w:val="0"/>
                  <w:marRight w:val="0"/>
                  <w:marTop w:val="0"/>
                  <w:marBottom w:val="0"/>
                  <w:divBdr>
                    <w:top w:val="none" w:sz="0" w:space="0" w:color="auto"/>
                    <w:left w:val="none" w:sz="0" w:space="0" w:color="auto"/>
                    <w:bottom w:val="none" w:sz="0" w:space="0" w:color="auto"/>
                    <w:right w:val="none" w:sz="0" w:space="0" w:color="auto"/>
                  </w:divBdr>
                  <w:divsChild>
                    <w:div w:id="48698322">
                      <w:marLeft w:val="0"/>
                      <w:marRight w:val="0"/>
                      <w:marTop w:val="0"/>
                      <w:marBottom w:val="0"/>
                      <w:divBdr>
                        <w:top w:val="none" w:sz="0" w:space="0" w:color="auto"/>
                        <w:left w:val="none" w:sz="0" w:space="0" w:color="auto"/>
                        <w:bottom w:val="none" w:sz="0" w:space="0" w:color="auto"/>
                        <w:right w:val="none" w:sz="0" w:space="0" w:color="auto"/>
                      </w:divBdr>
                    </w:div>
                  </w:divsChild>
                </w:div>
                <w:div w:id="1940329775">
                  <w:marLeft w:val="0"/>
                  <w:marRight w:val="0"/>
                  <w:marTop w:val="0"/>
                  <w:marBottom w:val="0"/>
                  <w:divBdr>
                    <w:top w:val="none" w:sz="0" w:space="0" w:color="auto"/>
                    <w:left w:val="none" w:sz="0" w:space="0" w:color="auto"/>
                    <w:bottom w:val="none" w:sz="0" w:space="0" w:color="auto"/>
                    <w:right w:val="none" w:sz="0" w:space="0" w:color="auto"/>
                  </w:divBdr>
                  <w:divsChild>
                    <w:div w:id="1233739359">
                      <w:marLeft w:val="0"/>
                      <w:marRight w:val="0"/>
                      <w:marTop w:val="0"/>
                      <w:marBottom w:val="0"/>
                      <w:divBdr>
                        <w:top w:val="none" w:sz="0" w:space="0" w:color="auto"/>
                        <w:left w:val="none" w:sz="0" w:space="0" w:color="auto"/>
                        <w:bottom w:val="none" w:sz="0" w:space="0" w:color="auto"/>
                        <w:right w:val="none" w:sz="0" w:space="0" w:color="auto"/>
                      </w:divBdr>
                    </w:div>
                  </w:divsChild>
                </w:div>
                <w:div w:id="1960722396">
                  <w:marLeft w:val="0"/>
                  <w:marRight w:val="0"/>
                  <w:marTop w:val="0"/>
                  <w:marBottom w:val="0"/>
                  <w:divBdr>
                    <w:top w:val="none" w:sz="0" w:space="0" w:color="auto"/>
                    <w:left w:val="none" w:sz="0" w:space="0" w:color="auto"/>
                    <w:bottom w:val="none" w:sz="0" w:space="0" w:color="auto"/>
                    <w:right w:val="none" w:sz="0" w:space="0" w:color="auto"/>
                  </w:divBdr>
                  <w:divsChild>
                    <w:div w:id="1578972991">
                      <w:marLeft w:val="0"/>
                      <w:marRight w:val="0"/>
                      <w:marTop w:val="0"/>
                      <w:marBottom w:val="0"/>
                      <w:divBdr>
                        <w:top w:val="none" w:sz="0" w:space="0" w:color="auto"/>
                        <w:left w:val="none" w:sz="0" w:space="0" w:color="auto"/>
                        <w:bottom w:val="none" w:sz="0" w:space="0" w:color="auto"/>
                        <w:right w:val="none" w:sz="0" w:space="0" w:color="auto"/>
                      </w:divBdr>
                    </w:div>
                  </w:divsChild>
                </w:div>
                <w:div w:id="1969585667">
                  <w:marLeft w:val="0"/>
                  <w:marRight w:val="0"/>
                  <w:marTop w:val="0"/>
                  <w:marBottom w:val="0"/>
                  <w:divBdr>
                    <w:top w:val="none" w:sz="0" w:space="0" w:color="auto"/>
                    <w:left w:val="none" w:sz="0" w:space="0" w:color="auto"/>
                    <w:bottom w:val="none" w:sz="0" w:space="0" w:color="auto"/>
                    <w:right w:val="none" w:sz="0" w:space="0" w:color="auto"/>
                  </w:divBdr>
                  <w:divsChild>
                    <w:div w:id="491220549">
                      <w:marLeft w:val="0"/>
                      <w:marRight w:val="0"/>
                      <w:marTop w:val="0"/>
                      <w:marBottom w:val="0"/>
                      <w:divBdr>
                        <w:top w:val="none" w:sz="0" w:space="0" w:color="auto"/>
                        <w:left w:val="none" w:sz="0" w:space="0" w:color="auto"/>
                        <w:bottom w:val="none" w:sz="0" w:space="0" w:color="auto"/>
                        <w:right w:val="none" w:sz="0" w:space="0" w:color="auto"/>
                      </w:divBdr>
                    </w:div>
                  </w:divsChild>
                </w:div>
                <w:div w:id="1979800715">
                  <w:marLeft w:val="0"/>
                  <w:marRight w:val="0"/>
                  <w:marTop w:val="0"/>
                  <w:marBottom w:val="0"/>
                  <w:divBdr>
                    <w:top w:val="none" w:sz="0" w:space="0" w:color="auto"/>
                    <w:left w:val="none" w:sz="0" w:space="0" w:color="auto"/>
                    <w:bottom w:val="none" w:sz="0" w:space="0" w:color="auto"/>
                    <w:right w:val="none" w:sz="0" w:space="0" w:color="auto"/>
                  </w:divBdr>
                  <w:divsChild>
                    <w:div w:id="342976065">
                      <w:marLeft w:val="0"/>
                      <w:marRight w:val="0"/>
                      <w:marTop w:val="0"/>
                      <w:marBottom w:val="0"/>
                      <w:divBdr>
                        <w:top w:val="none" w:sz="0" w:space="0" w:color="auto"/>
                        <w:left w:val="none" w:sz="0" w:space="0" w:color="auto"/>
                        <w:bottom w:val="none" w:sz="0" w:space="0" w:color="auto"/>
                        <w:right w:val="none" w:sz="0" w:space="0" w:color="auto"/>
                      </w:divBdr>
                    </w:div>
                  </w:divsChild>
                </w:div>
                <w:div w:id="1987739647">
                  <w:marLeft w:val="0"/>
                  <w:marRight w:val="0"/>
                  <w:marTop w:val="0"/>
                  <w:marBottom w:val="0"/>
                  <w:divBdr>
                    <w:top w:val="none" w:sz="0" w:space="0" w:color="auto"/>
                    <w:left w:val="none" w:sz="0" w:space="0" w:color="auto"/>
                    <w:bottom w:val="none" w:sz="0" w:space="0" w:color="auto"/>
                    <w:right w:val="none" w:sz="0" w:space="0" w:color="auto"/>
                  </w:divBdr>
                  <w:divsChild>
                    <w:div w:id="133839902">
                      <w:marLeft w:val="0"/>
                      <w:marRight w:val="0"/>
                      <w:marTop w:val="0"/>
                      <w:marBottom w:val="0"/>
                      <w:divBdr>
                        <w:top w:val="none" w:sz="0" w:space="0" w:color="auto"/>
                        <w:left w:val="none" w:sz="0" w:space="0" w:color="auto"/>
                        <w:bottom w:val="none" w:sz="0" w:space="0" w:color="auto"/>
                        <w:right w:val="none" w:sz="0" w:space="0" w:color="auto"/>
                      </w:divBdr>
                    </w:div>
                  </w:divsChild>
                </w:div>
                <w:div w:id="2055694536">
                  <w:marLeft w:val="0"/>
                  <w:marRight w:val="0"/>
                  <w:marTop w:val="0"/>
                  <w:marBottom w:val="0"/>
                  <w:divBdr>
                    <w:top w:val="none" w:sz="0" w:space="0" w:color="auto"/>
                    <w:left w:val="none" w:sz="0" w:space="0" w:color="auto"/>
                    <w:bottom w:val="none" w:sz="0" w:space="0" w:color="auto"/>
                    <w:right w:val="none" w:sz="0" w:space="0" w:color="auto"/>
                  </w:divBdr>
                  <w:divsChild>
                    <w:div w:id="938172412">
                      <w:marLeft w:val="0"/>
                      <w:marRight w:val="0"/>
                      <w:marTop w:val="0"/>
                      <w:marBottom w:val="0"/>
                      <w:divBdr>
                        <w:top w:val="none" w:sz="0" w:space="0" w:color="auto"/>
                        <w:left w:val="none" w:sz="0" w:space="0" w:color="auto"/>
                        <w:bottom w:val="none" w:sz="0" w:space="0" w:color="auto"/>
                        <w:right w:val="none" w:sz="0" w:space="0" w:color="auto"/>
                      </w:divBdr>
                    </w:div>
                  </w:divsChild>
                </w:div>
                <w:div w:id="2084057773">
                  <w:marLeft w:val="0"/>
                  <w:marRight w:val="0"/>
                  <w:marTop w:val="0"/>
                  <w:marBottom w:val="0"/>
                  <w:divBdr>
                    <w:top w:val="none" w:sz="0" w:space="0" w:color="auto"/>
                    <w:left w:val="none" w:sz="0" w:space="0" w:color="auto"/>
                    <w:bottom w:val="none" w:sz="0" w:space="0" w:color="auto"/>
                    <w:right w:val="none" w:sz="0" w:space="0" w:color="auto"/>
                  </w:divBdr>
                  <w:divsChild>
                    <w:div w:id="589389677">
                      <w:marLeft w:val="0"/>
                      <w:marRight w:val="0"/>
                      <w:marTop w:val="0"/>
                      <w:marBottom w:val="0"/>
                      <w:divBdr>
                        <w:top w:val="none" w:sz="0" w:space="0" w:color="auto"/>
                        <w:left w:val="none" w:sz="0" w:space="0" w:color="auto"/>
                        <w:bottom w:val="none" w:sz="0" w:space="0" w:color="auto"/>
                        <w:right w:val="none" w:sz="0" w:space="0" w:color="auto"/>
                      </w:divBdr>
                    </w:div>
                  </w:divsChild>
                </w:div>
                <w:div w:id="2101634370">
                  <w:marLeft w:val="0"/>
                  <w:marRight w:val="0"/>
                  <w:marTop w:val="0"/>
                  <w:marBottom w:val="0"/>
                  <w:divBdr>
                    <w:top w:val="none" w:sz="0" w:space="0" w:color="auto"/>
                    <w:left w:val="none" w:sz="0" w:space="0" w:color="auto"/>
                    <w:bottom w:val="none" w:sz="0" w:space="0" w:color="auto"/>
                    <w:right w:val="none" w:sz="0" w:space="0" w:color="auto"/>
                  </w:divBdr>
                  <w:divsChild>
                    <w:div w:id="2023236193">
                      <w:marLeft w:val="0"/>
                      <w:marRight w:val="0"/>
                      <w:marTop w:val="0"/>
                      <w:marBottom w:val="0"/>
                      <w:divBdr>
                        <w:top w:val="none" w:sz="0" w:space="0" w:color="auto"/>
                        <w:left w:val="none" w:sz="0" w:space="0" w:color="auto"/>
                        <w:bottom w:val="none" w:sz="0" w:space="0" w:color="auto"/>
                        <w:right w:val="none" w:sz="0" w:space="0" w:color="auto"/>
                      </w:divBdr>
                    </w:div>
                  </w:divsChild>
                </w:div>
                <w:div w:id="2109423117">
                  <w:marLeft w:val="0"/>
                  <w:marRight w:val="0"/>
                  <w:marTop w:val="0"/>
                  <w:marBottom w:val="0"/>
                  <w:divBdr>
                    <w:top w:val="none" w:sz="0" w:space="0" w:color="auto"/>
                    <w:left w:val="none" w:sz="0" w:space="0" w:color="auto"/>
                    <w:bottom w:val="none" w:sz="0" w:space="0" w:color="auto"/>
                    <w:right w:val="none" w:sz="0" w:space="0" w:color="auto"/>
                  </w:divBdr>
                  <w:divsChild>
                    <w:div w:id="620306217">
                      <w:marLeft w:val="0"/>
                      <w:marRight w:val="0"/>
                      <w:marTop w:val="0"/>
                      <w:marBottom w:val="0"/>
                      <w:divBdr>
                        <w:top w:val="none" w:sz="0" w:space="0" w:color="auto"/>
                        <w:left w:val="none" w:sz="0" w:space="0" w:color="auto"/>
                        <w:bottom w:val="none" w:sz="0" w:space="0" w:color="auto"/>
                        <w:right w:val="none" w:sz="0" w:space="0" w:color="auto"/>
                      </w:divBdr>
                    </w:div>
                  </w:divsChild>
                </w:div>
                <w:div w:id="2119401346">
                  <w:marLeft w:val="0"/>
                  <w:marRight w:val="0"/>
                  <w:marTop w:val="0"/>
                  <w:marBottom w:val="0"/>
                  <w:divBdr>
                    <w:top w:val="none" w:sz="0" w:space="0" w:color="auto"/>
                    <w:left w:val="none" w:sz="0" w:space="0" w:color="auto"/>
                    <w:bottom w:val="none" w:sz="0" w:space="0" w:color="auto"/>
                    <w:right w:val="none" w:sz="0" w:space="0" w:color="auto"/>
                  </w:divBdr>
                  <w:divsChild>
                    <w:div w:id="624771156">
                      <w:marLeft w:val="0"/>
                      <w:marRight w:val="0"/>
                      <w:marTop w:val="0"/>
                      <w:marBottom w:val="0"/>
                      <w:divBdr>
                        <w:top w:val="none" w:sz="0" w:space="0" w:color="auto"/>
                        <w:left w:val="none" w:sz="0" w:space="0" w:color="auto"/>
                        <w:bottom w:val="none" w:sz="0" w:space="0" w:color="auto"/>
                        <w:right w:val="none" w:sz="0" w:space="0" w:color="auto"/>
                      </w:divBdr>
                    </w:div>
                  </w:divsChild>
                </w:div>
                <w:div w:id="2126920338">
                  <w:marLeft w:val="0"/>
                  <w:marRight w:val="0"/>
                  <w:marTop w:val="0"/>
                  <w:marBottom w:val="0"/>
                  <w:divBdr>
                    <w:top w:val="none" w:sz="0" w:space="0" w:color="auto"/>
                    <w:left w:val="none" w:sz="0" w:space="0" w:color="auto"/>
                    <w:bottom w:val="none" w:sz="0" w:space="0" w:color="auto"/>
                    <w:right w:val="none" w:sz="0" w:space="0" w:color="auto"/>
                  </w:divBdr>
                  <w:divsChild>
                    <w:div w:id="1614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2586944">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853640">
      <w:bodyDiv w:val="1"/>
      <w:marLeft w:val="0"/>
      <w:marRight w:val="0"/>
      <w:marTop w:val="0"/>
      <w:marBottom w:val="0"/>
      <w:divBdr>
        <w:top w:val="none" w:sz="0" w:space="0" w:color="auto"/>
        <w:left w:val="none" w:sz="0" w:space="0" w:color="auto"/>
        <w:bottom w:val="none" w:sz="0" w:space="0" w:color="auto"/>
        <w:right w:val="none" w:sz="0" w:space="0" w:color="auto"/>
      </w:divBdr>
      <w:divsChild>
        <w:div w:id="905382506">
          <w:marLeft w:val="418"/>
          <w:marRight w:val="0"/>
          <w:marTop w:val="0"/>
          <w:marBottom w:val="0"/>
          <w:divBdr>
            <w:top w:val="none" w:sz="0" w:space="0" w:color="auto"/>
            <w:left w:val="none" w:sz="0" w:space="0" w:color="auto"/>
            <w:bottom w:val="none" w:sz="0" w:space="0" w:color="auto"/>
            <w:right w:val="none" w:sz="0" w:space="0" w:color="auto"/>
          </w:divBdr>
        </w:div>
        <w:div w:id="1076586663">
          <w:marLeft w:val="418"/>
          <w:marRight w:val="0"/>
          <w:marTop w:val="0"/>
          <w:marBottom w:val="0"/>
          <w:divBdr>
            <w:top w:val="none" w:sz="0" w:space="0" w:color="auto"/>
            <w:left w:val="none" w:sz="0" w:space="0" w:color="auto"/>
            <w:bottom w:val="none" w:sz="0" w:space="0" w:color="auto"/>
            <w:right w:val="none" w:sz="0" w:space="0" w:color="auto"/>
          </w:divBdr>
        </w:div>
        <w:div w:id="1448508184">
          <w:marLeft w:val="418"/>
          <w:marRight w:val="0"/>
          <w:marTop w:val="0"/>
          <w:marBottom w:val="0"/>
          <w:divBdr>
            <w:top w:val="none" w:sz="0" w:space="0" w:color="auto"/>
            <w:left w:val="none" w:sz="0" w:space="0" w:color="auto"/>
            <w:bottom w:val="none" w:sz="0" w:space="0" w:color="auto"/>
            <w:right w:val="none" w:sz="0" w:space="0" w:color="auto"/>
          </w:divBdr>
        </w:div>
      </w:divsChild>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18983481">
      <w:bodyDiv w:val="1"/>
      <w:marLeft w:val="0"/>
      <w:marRight w:val="0"/>
      <w:marTop w:val="0"/>
      <w:marBottom w:val="0"/>
      <w:divBdr>
        <w:top w:val="none" w:sz="0" w:space="0" w:color="auto"/>
        <w:left w:val="none" w:sz="0" w:space="0" w:color="auto"/>
        <w:bottom w:val="none" w:sz="0" w:space="0" w:color="auto"/>
        <w:right w:val="none" w:sz="0" w:space="0" w:color="auto"/>
      </w:divBdr>
    </w:div>
    <w:div w:id="2120249270">
      <w:bodyDiv w:val="1"/>
      <w:marLeft w:val="0"/>
      <w:marRight w:val="0"/>
      <w:marTop w:val="0"/>
      <w:marBottom w:val="0"/>
      <w:divBdr>
        <w:top w:val="none" w:sz="0" w:space="0" w:color="auto"/>
        <w:left w:val="none" w:sz="0" w:space="0" w:color="auto"/>
        <w:bottom w:val="none" w:sz="0" w:space="0" w:color="auto"/>
        <w:right w:val="none" w:sz="0" w:space="0" w:color="auto"/>
      </w:divBdr>
      <w:divsChild>
        <w:div w:id="233011531">
          <w:marLeft w:val="0"/>
          <w:marRight w:val="0"/>
          <w:marTop w:val="0"/>
          <w:marBottom w:val="0"/>
          <w:divBdr>
            <w:top w:val="none" w:sz="0" w:space="0" w:color="auto"/>
            <w:left w:val="none" w:sz="0" w:space="0" w:color="auto"/>
            <w:bottom w:val="none" w:sz="0" w:space="0" w:color="auto"/>
            <w:right w:val="none" w:sz="0" w:space="0" w:color="auto"/>
          </w:divBdr>
          <w:divsChild>
            <w:div w:id="591163567">
              <w:marLeft w:val="0"/>
              <w:marRight w:val="0"/>
              <w:marTop w:val="0"/>
              <w:marBottom w:val="0"/>
              <w:divBdr>
                <w:top w:val="none" w:sz="0" w:space="0" w:color="auto"/>
                <w:left w:val="none" w:sz="0" w:space="0" w:color="auto"/>
                <w:bottom w:val="none" w:sz="0" w:space="0" w:color="auto"/>
                <w:right w:val="none" w:sz="0" w:space="0" w:color="auto"/>
              </w:divBdr>
            </w:div>
          </w:divsChild>
        </w:div>
        <w:div w:id="389618099">
          <w:marLeft w:val="0"/>
          <w:marRight w:val="0"/>
          <w:marTop w:val="0"/>
          <w:marBottom w:val="0"/>
          <w:divBdr>
            <w:top w:val="none" w:sz="0" w:space="0" w:color="auto"/>
            <w:left w:val="none" w:sz="0" w:space="0" w:color="auto"/>
            <w:bottom w:val="none" w:sz="0" w:space="0" w:color="auto"/>
            <w:right w:val="none" w:sz="0" w:space="0" w:color="auto"/>
          </w:divBdr>
          <w:divsChild>
            <w:div w:id="1492138666">
              <w:marLeft w:val="0"/>
              <w:marRight w:val="0"/>
              <w:marTop w:val="0"/>
              <w:marBottom w:val="0"/>
              <w:divBdr>
                <w:top w:val="none" w:sz="0" w:space="0" w:color="auto"/>
                <w:left w:val="none" w:sz="0" w:space="0" w:color="auto"/>
                <w:bottom w:val="none" w:sz="0" w:space="0" w:color="auto"/>
                <w:right w:val="none" w:sz="0" w:space="0" w:color="auto"/>
              </w:divBdr>
            </w:div>
          </w:divsChild>
        </w:div>
        <w:div w:id="430853940">
          <w:marLeft w:val="0"/>
          <w:marRight w:val="0"/>
          <w:marTop w:val="0"/>
          <w:marBottom w:val="0"/>
          <w:divBdr>
            <w:top w:val="none" w:sz="0" w:space="0" w:color="auto"/>
            <w:left w:val="none" w:sz="0" w:space="0" w:color="auto"/>
            <w:bottom w:val="none" w:sz="0" w:space="0" w:color="auto"/>
            <w:right w:val="none" w:sz="0" w:space="0" w:color="auto"/>
          </w:divBdr>
          <w:divsChild>
            <w:div w:id="385378382">
              <w:marLeft w:val="0"/>
              <w:marRight w:val="0"/>
              <w:marTop w:val="0"/>
              <w:marBottom w:val="0"/>
              <w:divBdr>
                <w:top w:val="none" w:sz="0" w:space="0" w:color="auto"/>
                <w:left w:val="none" w:sz="0" w:space="0" w:color="auto"/>
                <w:bottom w:val="none" w:sz="0" w:space="0" w:color="auto"/>
                <w:right w:val="none" w:sz="0" w:space="0" w:color="auto"/>
              </w:divBdr>
            </w:div>
          </w:divsChild>
        </w:div>
        <w:div w:id="489909059">
          <w:marLeft w:val="0"/>
          <w:marRight w:val="0"/>
          <w:marTop w:val="0"/>
          <w:marBottom w:val="0"/>
          <w:divBdr>
            <w:top w:val="none" w:sz="0" w:space="0" w:color="auto"/>
            <w:left w:val="none" w:sz="0" w:space="0" w:color="auto"/>
            <w:bottom w:val="none" w:sz="0" w:space="0" w:color="auto"/>
            <w:right w:val="none" w:sz="0" w:space="0" w:color="auto"/>
          </w:divBdr>
          <w:divsChild>
            <w:div w:id="518203349">
              <w:marLeft w:val="0"/>
              <w:marRight w:val="0"/>
              <w:marTop w:val="0"/>
              <w:marBottom w:val="0"/>
              <w:divBdr>
                <w:top w:val="none" w:sz="0" w:space="0" w:color="auto"/>
                <w:left w:val="none" w:sz="0" w:space="0" w:color="auto"/>
                <w:bottom w:val="none" w:sz="0" w:space="0" w:color="auto"/>
                <w:right w:val="none" w:sz="0" w:space="0" w:color="auto"/>
              </w:divBdr>
            </w:div>
          </w:divsChild>
        </w:div>
        <w:div w:id="500316045">
          <w:marLeft w:val="0"/>
          <w:marRight w:val="0"/>
          <w:marTop w:val="0"/>
          <w:marBottom w:val="0"/>
          <w:divBdr>
            <w:top w:val="none" w:sz="0" w:space="0" w:color="auto"/>
            <w:left w:val="none" w:sz="0" w:space="0" w:color="auto"/>
            <w:bottom w:val="none" w:sz="0" w:space="0" w:color="auto"/>
            <w:right w:val="none" w:sz="0" w:space="0" w:color="auto"/>
          </w:divBdr>
          <w:divsChild>
            <w:div w:id="416632017">
              <w:marLeft w:val="0"/>
              <w:marRight w:val="0"/>
              <w:marTop w:val="0"/>
              <w:marBottom w:val="0"/>
              <w:divBdr>
                <w:top w:val="none" w:sz="0" w:space="0" w:color="auto"/>
                <w:left w:val="none" w:sz="0" w:space="0" w:color="auto"/>
                <w:bottom w:val="none" w:sz="0" w:space="0" w:color="auto"/>
                <w:right w:val="none" w:sz="0" w:space="0" w:color="auto"/>
              </w:divBdr>
            </w:div>
          </w:divsChild>
        </w:div>
        <w:div w:id="844975502">
          <w:marLeft w:val="0"/>
          <w:marRight w:val="0"/>
          <w:marTop w:val="0"/>
          <w:marBottom w:val="0"/>
          <w:divBdr>
            <w:top w:val="none" w:sz="0" w:space="0" w:color="auto"/>
            <w:left w:val="none" w:sz="0" w:space="0" w:color="auto"/>
            <w:bottom w:val="none" w:sz="0" w:space="0" w:color="auto"/>
            <w:right w:val="none" w:sz="0" w:space="0" w:color="auto"/>
          </w:divBdr>
          <w:divsChild>
            <w:div w:id="1772434577">
              <w:marLeft w:val="0"/>
              <w:marRight w:val="0"/>
              <w:marTop w:val="0"/>
              <w:marBottom w:val="0"/>
              <w:divBdr>
                <w:top w:val="none" w:sz="0" w:space="0" w:color="auto"/>
                <w:left w:val="none" w:sz="0" w:space="0" w:color="auto"/>
                <w:bottom w:val="none" w:sz="0" w:space="0" w:color="auto"/>
                <w:right w:val="none" w:sz="0" w:space="0" w:color="auto"/>
              </w:divBdr>
            </w:div>
          </w:divsChild>
        </w:div>
        <w:div w:id="1297833718">
          <w:marLeft w:val="0"/>
          <w:marRight w:val="0"/>
          <w:marTop w:val="0"/>
          <w:marBottom w:val="0"/>
          <w:divBdr>
            <w:top w:val="none" w:sz="0" w:space="0" w:color="auto"/>
            <w:left w:val="none" w:sz="0" w:space="0" w:color="auto"/>
            <w:bottom w:val="none" w:sz="0" w:space="0" w:color="auto"/>
            <w:right w:val="none" w:sz="0" w:space="0" w:color="auto"/>
          </w:divBdr>
          <w:divsChild>
            <w:div w:id="2129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6267">
      <w:bodyDiv w:val="1"/>
      <w:marLeft w:val="0"/>
      <w:marRight w:val="0"/>
      <w:marTop w:val="0"/>
      <w:marBottom w:val="0"/>
      <w:divBdr>
        <w:top w:val="none" w:sz="0" w:space="0" w:color="auto"/>
        <w:left w:val="none" w:sz="0" w:space="0" w:color="auto"/>
        <w:bottom w:val="none" w:sz="0" w:space="0" w:color="auto"/>
        <w:right w:val="none" w:sz="0" w:space="0" w:color="auto"/>
      </w:divBdr>
      <w:divsChild>
        <w:div w:id="634409541">
          <w:marLeft w:val="547"/>
          <w:marRight w:val="0"/>
          <w:marTop w:val="0"/>
          <w:marBottom w:val="0"/>
          <w:divBdr>
            <w:top w:val="none" w:sz="0" w:space="0" w:color="auto"/>
            <w:left w:val="none" w:sz="0" w:space="0" w:color="auto"/>
            <w:bottom w:val="none" w:sz="0" w:space="0" w:color="auto"/>
            <w:right w:val="none" w:sz="0" w:space="0" w:color="auto"/>
          </w:divBdr>
        </w:div>
        <w:div w:id="1408647475">
          <w:marLeft w:val="547"/>
          <w:marRight w:val="0"/>
          <w:marTop w:val="0"/>
          <w:marBottom w:val="0"/>
          <w:divBdr>
            <w:top w:val="none" w:sz="0" w:space="0" w:color="auto"/>
            <w:left w:val="none" w:sz="0" w:space="0" w:color="auto"/>
            <w:bottom w:val="none" w:sz="0" w:space="0" w:color="auto"/>
            <w:right w:val="none" w:sz="0" w:space="0" w:color="auto"/>
          </w:divBdr>
        </w:div>
        <w:div w:id="1433357374">
          <w:marLeft w:val="547"/>
          <w:marRight w:val="0"/>
          <w:marTop w:val="0"/>
          <w:marBottom w:val="0"/>
          <w:divBdr>
            <w:top w:val="none" w:sz="0" w:space="0" w:color="auto"/>
            <w:left w:val="none" w:sz="0" w:space="0" w:color="auto"/>
            <w:bottom w:val="none" w:sz="0" w:space="0" w:color="auto"/>
            <w:right w:val="none" w:sz="0" w:space="0" w:color="auto"/>
          </w:divBdr>
        </w:div>
      </w:divsChild>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bes.net/indigenous-local-knowledge/our-work" TargetMode="External"/><Relationship Id="rId18" Type="http://schemas.openxmlformats.org/officeDocument/2006/relationships/hyperlink" Target="mailto:p.bates@unesco.org"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ipbes.net/ilk-task-force-members"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ipbes.net/ilk-eve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pbes.net/indigenous-local-knowledge/how-to-participat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pbes.net/sites/default/files/inline/files/ipbes_ilkapproach_ipbes-5-15.pdf"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1057/s41599-022-01149-w" TargetMode="External"/><Relationship Id="rId13" Type="http://schemas.openxmlformats.org/officeDocument/2006/relationships/hyperlink" Target="https://documents-dds-ny.un.org/doc/UNDOC/GEN/G18/245/94/PDF/G1824594.pdf?OpenElement" TargetMode="External"/><Relationship Id="rId18" Type="http://schemas.openxmlformats.org/officeDocument/2006/relationships/hyperlink" Target="https://www.ohchr.org/sites/default/files/Documents/Issues/IPeoples/EMRIP/Session10/A.HRC.EMRIP.2017.CRP.1.pdf" TargetMode="External"/><Relationship Id="rId3" Type="http://schemas.openxmlformats.org/officeDocument/2006/relationships/hyperlink" Target="https://doi.org/10.1016/j.oneear.2023.07.006" TargetMode="External"/><Relationship Id="rId21" Type="http://schemas.openxmlformats.org/officeDocument/2006/relationships/hyperlink" Target="https://www.theglobeandmail.com/business/careers/article-lessons-from-an-indigenous-business-leader-about-sustainability-in-a/" TargetMode="External"/><Relationship Id="rId7" Type="http://schemas.openxmlformats.org/officeDocument/2006/relationships/hyperlink" Target="https://www.globalwitness.org/en/campaigns/environmental-activists/numbers-lethal-attacks-against-defenders-2012/" TargetMode="External"/><Relationship Id="rId12" Type="http://schemas.openxmlformats.org/officeDocument/2006/relationships/hyperlink" Target="https://www.cbd.int/doc/publications/8j-cbd-mootz-kuxtal-en.pdf" TargetMode="External"/><Relationship Id="rId17" Type="http://schemas.openxmlformats.org/officeDocument/2006/relationships/hyperlink" Target="https://initiative20x20.org/restoration-projects/ecuadors-socio-bosque-program" TargetMode="External"/><Relationship Id="rId2" Type="http://schemas.openxmlformats.org/officeDocument/2006/relationships/hyperlink" Target="https://www.ipbes.net/sites/default/files/inline-files/IPBES_ILK_MethGuide_MEP-Approved_5MAY2022.pdf" TargetMode="External"/><Relationship Id="rId16" Type="http://schemas.openxmlformats.org/officeDocument/2006/relationships/hyperlink" Target="https://www.undp.org/sites/g/files/zskgke326/files/publications/UNDP-MMFSD-ExecutiveSummary-HighResolution.pdf" TargetMode="External"/><Relationship Id="rId20" Type="http://schemas.openxmlformats.org/officeDocument/2006/relationships/hyperlink" Target="https://doi.org/10.1177/11771801231193594" TargetMode="External"/><Relationship Id="rId1" Type="http://schemas.openxmlformats.org/officeDocument/2006/relationships/hyperlink" Target="https://www.ipbes.net/sites/default/files/2023-06/IPBES_ILK_BusinessBiodiversity_Scoping_REPORT_forWeb.pdf" TargetMode="External"/><Relationship Id="rId6" Type="http://schemas.openxmlformats.org/officeDocument/2006/relationships/hyperlink" Target="https://www.sciencedirect.com/science/article/pii/S2351989415000700" TargetMode="External"/><Relationship Id="rId11" Type="http://schemas.openxmlformats.org/officeDocument/2006/relationships/hyperlink" Target="https://tnfd.global/publication/guidance-on-engagement-with-Indigenous-peoples-local-communities-and-affected-stakeholders/" TargetMode="External"/><Relationship Id="rId5" Type="http://schemas.openxmlformats.org/officeDocument/2006/relationships/hyperlink" Target="https://humanrights.uconn.edu/wp-content/uploads/sites/3236/2022/02/Sara-Seck-Business-Human-Rights-and-The-Triple-Planetary-Crisis.pdf" TargetMode="External"/><Relationship Id="rId15" Type="http://schemas.openxmlformats.org/officeDocument/2006/relationships/hyperlink" Target="https://www.ohchr.org/sites/default/files/Documents/Issues/Business/Intro_Guiding_PrinciplesBusinessHR.pdf" TargetMode="External"/><Relationship Id="rId10" Type="http://schemas.openxmlformats.org/officeDocument/2006/relationships/hyperlink" Target="https://digitalcommons.schulichlaw.dal.ca/ialawrbc/4/" TargetMode="External"/><Relationship Id="rId19" Type="http://schemas.openxmlformats.org/officeDocument/2006/relationships/hyperlink" Target="https://naturaljustice.org/publication/the-khoikhoi-peoples-rooibos-biocultural-community-protocol/" TargetMode="External"/><Relationship Id="rId4" Type="http://schemas.openxmlformats.org/officeDocument/2006/relationships/hyperlink" Target="https://www.globalwitness.org/en/campaigns/environmental-activists/numbers-lethal-attacks-against-defenders-2012/" TargetMode="External"/><Relationship Id="rId9" Type="http://schemas.openxmlformats.org/officeDocument/2006/relationships/hyperlink" Target="https://www.nature.com/articles/s41599-022-01149-w" TargetMode="External"/><Relationship Id="rId14" Type="http://schemas.openxmlformats.org/officeDocument/2006/relationships/hyperlink" Target="https://openknowledge.worldbank.org/server/api/core/bitstreams/45947b07-602a-57f9-a93d-7983d75e4dea/content" TargetMode="External"/><Relationship Id="rId22" Type="http://schemas.openxmlformats.org/officeDocument/2006/relationships/hyperlink" Target="https://d5i6is0eze552.cloudfront.net/documents/Publikasjoner/Andre-rapporter/RFN_Falling_short_2021.pdf?mtime=20210412123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3DA9F-4EB2-4B74-A110-B7305DAFF00E}">
  <ds:schemaRefs>
    <ds:schemaRef ds:uri="http://schemas.microsoft.com/sharepoint/v3/contenttype/forms"/>
  </ds:schemaRefs>
</ds:datastoreItem>
</file>

<file path=customXml/itemProps2.xml><?xml version="1.0" encoding="utf-8"?>
<ds:datastoreItem xmlns:ds="http://schemas.openxmlformats.org/officeDocument/2006/customXml" ds:itemID="{D593E7F5-0B5C-472D-BE3C-8F58651FD18C}">
  <ds:schemaRefs>
    <ds:schemaRef ds:uri="http://schemas.microsoft.com/office/2006/metadata/properties"/>
    <ds:schemaRef ds:uri="http://schemas.microsoft.com/office/infopath/2007/PartnerControls"/>
    <ds:schemaRef ds:uri="0d1a1656-3090-42cf-8a8c-49c35e2cb1c5"/>
  </ds:schemaRefs>
</ds:datastoreItem>
</file>

<file path=customXml/itemProps3.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4.xml><?xml version="1.0" encoding="utf-8"?>
<ds:datastoreItem xmlns:ds="http://schemas.openxmlformats.org/officeDocument/2006/customXml" ds:itemID="{DCCD95C0-6D0A-4BC2-AD08-4B621B63EF5C}"/>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412</TotalTime>
  <Pages>76</Pages>
  <Words>24274</Words>
  <Characters>138368</Characters>
  <Application>Microsoft Office Word</Application>
  <DocSecurity>0</DocSecurity>
  <Lines>1153</Lines>
  <Paragraphs>324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162318</CharactersWithSpaces>
  <SharedDoc>false</SharedDoc>
  <HLinks>
    <vt:vector size="504" baseType="variant">
      <vt:variant>
        <vt:i4>5767229</vt:i4>
      </vt:variant>
      <vt:variant>
        <vt:i4>360</vt:i4>
      </vt:variant>
      <vt:variant>
        <vt:i4>0</vt:i4>
      </vt:variant>
      <vt:variant>
        <vt:i4>5</vt:i4>
      </vt:variant>
      <vt:variant>
        <vt:lpwstr>mailto:p.bates@unesco.org</vt:lpwstr>
      </vt:variant>
      <vt:variant>
        <vt:lpwstr/>
      </vt:variant>
      <vt:variant>
        <vt:i4>4849748</vt:i4>
      </vt:variant>
      <vt:variant>
        <vt:i4>357</vt:i4>
      </vt:variant>
      <vt:variant>
        <vt:i4>0</vt:i4>
      </vt:variant>
      <vt:variant>
        <vt:i4>5</vt:i4>
      </vt:variant>
      <vt:variant>
        <vt:lpwstr>https://ipbes.net/ilk-events</vt:lpwstr>
      </vt:variant>
      <vt:variant>
        <vt:lpwstr/>
      </vt:variant>
      <vt:variant>
        <vt:i4>7929895</vt:i4>
      </vt:variant>
      <vt:variant>
        <vt:i4>354</vt:i4>
      </vt:variant>
      <vt:variant>
        <vt:i4>0</vt:i4>
      </vt:variant>
      <vt:variant>
        <vt:i4>5</vt:i4>
      </vt:variant>
      <vt:variant>
        <vt:lpwstr>https://www.ipbes.net/indigenous-local-knowledge/how-to-participate</vt:lpwstr>
      </vt:variant>
      <vt:variant>
        <vt:lpwstr/>
      </vt:variant>
      <vt:variant>
        <vt:i4>8061055</vt:i4>
      </vt:variant>
      <vt:variant>
        <vt:i4>351</vt:i4>
      </vt:variant>
      <vt:variant>
        <vt:i4>0</vt:i4>
      </vt:variant>
      <vt:variant>
        <vt:i4>5</vt:i4>
      </vt:variant>
      <vt:variant>
        <vt:lpwstr>https://ipbes.net/sites/default/files/inline/files/ipbes_ilkapproach_ipbes-5-15.pdf</vt:lpwstr>
      </vt:variant>
      <vt:variant>
        <vt:lpwstr/>
      </vt:variant>
      <vt:variant>
        <vt:i4>5570654</vt:i4>
      </vt:variant>
      <vt:variant>
        <vt:i4>348</vt:i4>
      </vt:variant>
      <vt:variant>
        <vt:i4>0</vt:i4>
      </vt:variant>
      <vt:variant>
        <vt:i4>5</vt:i4>
      </vt:variant>
      <vt:variant>
        <vt:lpwstr>https://www.ipbes.net/indigenous-local-knowledge/our-work</vt:lpwstr>
      </vt:variant>
      <vt:variant>
        <vt:lpwstr/>
      </vt:variant>
      <vt:variant>
        <vt:i4>1376350</vt:i4>
      </vt:variant>
      <vt:variant>
        <vt:i4>345</vt:i4>
      </vt:variant>
      <vt:variant>
        <vt:i4>0</vt:i4>
      </vt:variant>
      <vt:variant>
        <vt:i4>5</vt:i4>
      </vt:variant>
      <vt:variant>
        <vt:lpwstr>https://www.ipbes.net/ilk-task-force-members</vt:lpwstr>
      </vt:variant>
      <vt:variant>
        <vt:lpwstr/>
      </vt:variant>
      <vt:variant>
        <vt:i4>6750331</vt:i4>
      </vt:variant>
      <vt:variant>
        <vt:i4>342</vt:i4>
      </vt:variant>
      <vt:variant>
        <vt:i4>0</vt:i4>
      </vt:variant>
      <vt:variant>
        <vt:i4>5</vt:i4>
      </vt:variant>
      <vt:variant>
        <vt:lpwstr>https://www.ipbes.net/business-impact.</vt:lpwstr>
      </vt:variant>
      <vt:variant>
        <vt:lpwstr/>
      </vt:variant>
      <vt:variant>
        <vt:i4>4784143</vt:i4>
      </vt:variant>
      <vt:variant>
        <vt:i4>339</vt:i4>
      </vt:variant>
      <vt:variant>
        <vt:i4>0</vt:i4>
      </vt:variant>
      <vt:variant>
        <vt:i4>5</vt:i4>
      </vt:variant>
      <vt:variant>
        <vt:lpwstr>https://www.ipbes.net/business-impact</vt:lpwstr>
      </vt:variant>
      <vt:variant>
        <vt:lpwstr/>
      </vt:variant>
      <vt:variant>
        <vt:i4>1310781</vt:i4>
      </vt:variant>
      <vt:variant>
        <vt:i4>332</vt:i4>
      </vt:variant>
      <vt:variant>
        <vt:i4>0</vt:i4>
      </vt:variant>
      <vt:variant>
        <vt:i4>5</vt:i4>
      </vt:variant>
      <vt:variant>
        <vt:lpwstr/>
      </vt:variant>
      <vt:variant>
        <vt:lpwstr>_Toc148523614</vt:lpwstr>
      </vt:variant>
      <vt:variant>
        <vt:i4>1310781</vt:i4>
      </vt:variant>
      <vt:variant>
        <vt:i4>326</vt:i4>
      </vt:variant>
      <vt:variant>
        <vt:i4>0</vt:i4>
      </vt:variant>
      <vt:variant>
        <vt:i4>5</vt:i4>
      </vt:variant>
      <vt:variant>
        <vt:lpwstr/>
      </vt:variant>
      <vt:variant>
        <vt:lpwstr>_Toc148523613</vt:lpwstr>
      </vt:variant>
      <vt:variant>
        <vt:i4>1310781</vt:i4>
      </vt:variant>
      <vt:variant>
        <vt:i4>320</vt:i4>
      </vt:variant>
      <vt:variant>
        <vt:i4>0</vt:i4>
      </vt:variant>
      <vt:variant>
        <vt:i4>5</vt:i4>
      </vt:variant>
      <vt:variant>
        <vt:lpwstr/>
      </vt:variant>
      <vt:variant>
        <vt:lpwstr>_Toc148523612</vt:lpwstr>
      </vt:variant>
      <vt:variant>
        <vt:i4>1310781</vt:i4>
      </vt:variant>
      <vt:variant>
        <vt:i4>314</vt:i4>
      </vt:variant>
      <vt:variant>
        <vt:i4>0</vt:i4>
      </vt:variant>
      <vt:variant>
        <vt:i4>5</vt:i4>
      </vt:variant>
      <vt:variant>
        <vt:lpwstr/>
      </vt:variant>
      <vt:variant>
        <vt:lpwstr>_Toc148523611</vt:lpwstr>
      </vt:variant>
      <vt:variant>
        <vt:i4>1310781</vt:i4>
      </vt:variant>
      <vt:variant>
        <vt:i4>308</vt:i4>
      </vt:variant>
      <vt:variant>
        <vt:i4>0</vt:i4>
      </vt:variant>
      <vt:variant>
        <vt:i4>5</vt:i4>
      </vt:variant>
      <vt:variant>
        <vt:lpwstr/>
      </vt:variant>
      <vt:variant>
        <vt:lpwstr>_Toc148523610</vt:lpwstr>
      </vt:variant>
      <vt:variant>
        <vt:i4>1376317</vt:i4>
      </vt:variant>
      <vt:variant>
        <vt:i4>302</vt:i4>
      </vt:variant>
      <vt:variant>
        <vt:i4>0</vt:i4>
      </vt:variant>
      <vt:variant>
        <vt:i4>5</vt:i4>
      </vt:variant>
      <vt:variant>
        <vt:lpwstr/>
      </vt:variant>
      <vt:variant>
        <vt:lpwstr>_Toc148523609</vt:lpwstr>
      </vt:variant>
      <vt:variant>
        <vt:i4>1376317</vt:i4>
      </vt:variant>
      <vt:variant>
        <vt:i4>296</vt:i4>
      </vt:variant>
      <vt:variant>
        <vt:i4>0</vt:i4>
      </vt:variant>
      <vt:variant>
        <vt:i4>5</vt:i4>
      </vt:variant>
      <vt:variant>
        <vt:lpwstr/>
      </vt:variant>
      <vt:variant>
        <vt:lpwstr>_Toc148523608</vt:lpwstr>
      </vt:variant>
      <vt:variant>
        <vt:i4>1376317</vt:i4>
      </vt:variant>
      <vt:variant>
        <vt:i4>290</vt:i4>
      </vt:variant>
      <vt:variant>
        <vt:i4>0</vt:i4>
      </vt:variant>
      <vt:variant>
        <vt:i4>5</vt:i4>
      </vt:variant>
      <vt:variant>
        <vt:lpwstr/>
      </vt:variant>
      <vt:variant>
        <vt:lpwstr>_Toc148523607</vt:lpwstr>
      </vt:variant>
      <vt:variant>
        <vt:i4>1376317</vt:i4>
      </vt:variant>
      <vt:variant>
        <vt:i4>284</vt:i4>
      </vt:variant>
      <vt:variant>
        <vt:i4>0</vt:i4>
      </vt:variant>
      <vt:variant>
        <vt:i4>5</vt:i4>
      </vt:variant>
      <vt:variant>
        <vt:lpwstr/>
      </vt:variant>
      <vt:variant>
        <vt:lpwstr>_Toc148523606</vt:lpwstr>
      </vt:variant>
      <vt:variant>
        <vt:i4>1376317</vt:i4>
      </vt:variant>
      <vt:variant>
        <vt:i4>278</vt:i4>
      </vt:variant>
      <vt:variant>
        <vt:i4>0</vt:i4>
      </vt:variant>
      <vt:variant>
        <vt:i4>5</vt:i4>
      </vt:variant>
      <vt:variant>
        <vt:lpwstr/>
      </vt:variant>
      <vt:variant>
        <vt:lpwstr>_Toc148523605</vt:lpwstr>
      </vt:variant>
      <vt:variant>
        <vt:i4>1376317</vt:i4>
      </vt:variant>
      <vt:variant>
        <vt:i4>272</vt:i4>
      </vt:variant>
      <vt:variant>
        <vt:i4>0</vt:i4>
      </vt:variant>
      <vt:variant>
        <vt:i4>5</vt:i4>
      </vt:variant>
      <vt:variant>
        <vt:lpwstr/>
      </vt:variant>
      <vt:variant>
        <vt:lpwstr>_Toc148523604</vt:lpwstr>
      </vt:variant>
      <vt:variant>
        <vt:i4>1376317</vt:i4>
      </vt:variant>
      <vt:variant>
        <vt:i4>266</vt:i4>
      </vt:variant>
      <vt:variant>
        <vt:i4>0</vt:i4>
      </vt:variant>
      <vt:variant>
        <vt:i4>5</vt:i4>
      </vt:variant>
      <vt:variant>
        <vt:lpwstr/>
      </vt:variant>
      <vt:variant>
        <vt:lpwstr>_Toc148523603</vt:lpwstr>
      </vt:variant>
      <vt:variant>
        <vt:i4>1376317</vt:i4>
      </vt:variant>
      <vt:variant>
        <vt:i4>260</vt:i4>
      </vt:variant>
      <vt:variant>
        <vt:i4>0</vt:i4>
      </vt:variant>
      <vt:variant>
        <vt:i4>5</vt:i4>
      </vt:variant>
      <vt:variant>
        <vt:lpwstr/>
      </vt:variant>
      <vt:variant>
        <vt:lpwstr>_Toc148523602</vt:lpwstr>
      </vt:variant>
      <vt:variant>
        <vt:i4>1376317</vt:i4>
      </vt:variant>
      <vt:variant>
        <vt:i4>254</vt:i4>
      </vt:variant>
      <vt:variant>
        <vt:i4>0</vt:i4>
      </vt:variant>
      <vt:variant>
        <vt:i4>5</vt:i4>
      </vt:variant>
      <vt:variant>
        <vt:lpwstr/>
      </vt:variant>
      <vt:variant>
        <vt:lpwstr>_Toc148523601</vt:lpwstr>
      </vt:variant>
      <vt:variant>
        <vt:i4>1376317</vt:i4>
      </vt:variant>
      <vt:variant>
        <vt:i4>248</vt:i4>
      </vt:variant>
      <vt:variant>
        <vt:i4>0</vt:i4>
      </vt:variant>
      <vt:variant>
        <vt:i4>5</vt:i4>
      </vt:variant>
      <vt:variant>
        <vt:lpwstr/>
      </vt:variant>
      <vt:variant>
        <vt:lpwstr>_Toc148523600</vt:lpwstr>
      </vt:variant>
      <vt:variant>
        <vt:i4>1835070</vt:i4>
      </vt:variant>
      <vt:variant>
        <vt:i4>242</vt:i4>
      </vt:variant>
      <vt:variant>
        <vt:i4>0</vt:i4>
      </vt:variant>
      <vt:variant>
        <vt:i4>5</vt:i4>
      </vt:variant>
      <vt:variant>
        <vt:lpwstr/>
      </vt:variant>
      <vt:variant>
        <vt:lpwstr>_Toc148523599</vt:lpwstr>
      </vt:variant>
      <vt:variant>
        <vt:i4>1835070</vt:i4>
      </vt:variant>
      <vt:variant>
        <vt:i4>236</vt:i4>
      </vt:variant>
      <vt:variant>
        <vt:i4>0</vt:i4>
      </vt:variant>
      <vt:variant>
        <vt:i4>5</vt:i4>
      </vt:variant>
      <vt:variant>
        <vt:lpwstr/>
      </vt:variant>
      <vt:variant>
        <vt:lpwstr>_Toc148523598</vt:lpwstr>
      </vt:variant>
      <vt:variant>
        <vt:i4>1835070</vt:i4>
      </vt:variant>
      <vt:variant>
        <vt:i4>230</vt:i4>
      </vt:variant>
      <vt:variant>
        <vt:i4>0</vt:i4>
      </vt:variant>
      <vt:variant>
        <vt:i4>5</vt:i4>
      </vt:variant>
      <vt:variant>
        <vt:lpwstr/>
      </vt:variant>
      <vt:variant>
        <vt:lpwstr>_Toc148523597</vt:lpwstr>
      </vt:variant>
      <vt:variant>
        <vt:i4>1835070</vt:i4>
      </vt:variant>
      <vt:variant>
        <vt:i4>224</vt:i4>
      </vt:variant>
      <vt:variant>
        <vt:i4>0</vt:i4>
      </vt:variant>
      <vt:variant>
        <vt:i4>5</vt:i4>
      </vt:variant>
      <vt:variant>
        <vt:lpwstr/>
      </vt:variant>
      <vt:variant>
        <vt:lpwstr>_Toc148523596</vt:lpwstr>
      </vt:variant>
      <vt:variant>
        <vt:i4>1835070</vt:i4>
      </vt:variant>
      <vt:variant>
        <vt:i4>218</vt:i4>
      </vt:variant>
      <vt:variant>
        <vt:i4>0</vt:i4>
      </vt:variant>
      <vt:variant>
        <vt:i4>5</vt:i4>
      </vt:variant>
      <vt:variant>
        <vt:lpwstr/>
      </vt:variant>
      <vt:variant>
        <vt:lpwstr>_Toc148523595</vt:lpwstr>
      </vt:variant>
      <vt:variant>
        <vt:i4>1835070</vt:i4>
      </vt:variant>
      <vt:variant>
        <vt:i4>212</vt:i4>
      </vt:variant>
      <vt:variant>
        <vt:i4>0</vt:i4>
      </vt:variant>
      <vt:variant>
        <vt:i4>5</vt:i4>
      </vt:variant>
      <vt:variant>
        <vt:lpwstr/>
      </vt:variant>
      <vt:variant>
        <vt:lpwstr>_Toc148523594</vt:lpwstr>
      </vt:variant>
      <vt:variant>
        <vt:i4>1835070</vt:i4>
      </vt:variant>
      <vt:variant>
        <vt:i4>206</vt:i4>
      </vt:variant>
      <vt:variant>
        <vt:i4>0</vt:i4>
      </vt:variant>
      <vt:variant>
        <vt:i4>5</vt:i4>
      </vt:variant>
      <vt:variant>
        <vt:lpwstr/>
      </vt:variant>
      <vt:variant>
        <vt:lpwstr>_Toc148523593</vt:lpwstr>
      </vt:variant>
      <vt:variant>
        <vt:i4>1835070</vt:i4>
      </vt:variant>
      <vt:variant>
        <vt:i4>200</vt:i4>
      </vt:variant>
      <vt:variant>
        <vt:i4>0</vt:i4>
      </vt:variant>
      <vt:variant>
        <vt:i4>5</vt:i4>
      </vt:variant>
      <vt:variant>
        <vt:lpwstr/>
      </vt:variant>
      <vt:variant>
        <vt:lpwstr>_Toc148523592</vt:lpwstr>
      </vt:variant>
      <vt:variant>
        <vt:i4>1835070</vt:i4>
      </vt:variant>
      <vt:variant>
        <vt:i4>194</vt:i4>
      </vt:variant>
      <vt:variant>
        <vt:i4>0</vt:i4>
      </vt:variant>
      <vt:variant>
        <vt:i4>5</vt:i4>
      </vt:variant>
      <vt:variant>
        <vt:lpwstr/>
      </vt:variant>
      <vt:variant>
        <vt:lpwstr>_Toc148523591</vt:lpwstr>
      </vt:variant>
      <vt:variant>
        <vt:i4>1835070</vt:i4>
      </vt:variant>
      <vt:variant>
        <vt:i4>188</vt:i4>
      </vt:variant>
      <vt:variant>
        <vt:i4>0</vt:i4>
      </vt:variant>
      <vt:variant>
        <vt:i4>5</vt:i4>
      </vt:variant>
      <vt:variant>
        <vt:lpwstr/>
      </vt:variant>
      <vt:variant>
        <vt:lpwstr>_Toc148523590</vt:lpwstr>
      </vt:variant>
      <vt:variant>
        <vt:i4>1900606</vt:i4>
      </vt:variant>
      <vt:variant>
        <vt:i4>182</vt:i4>
      </vt:variant>
      <vt:variant>
        <vt:i4>0</vt:i4>
      </vt:variant>
      <vt:variant>
        <vt:i4>5</vt:i4>
      </vt:variant>
      <vt:variant>
        <vt:lpwstr/>
      </vt:variant>
      <vt:variant>
        <vt:lpwstr>_Toc148523589</vt:lpwstr>
      </vt:variant>
      <vt:variant>
        <vt:i4>1900606</vt:i4>
      </vt:variant>
      <vt:variant>
        <vt:i4>176</vt:i4>
      </vt:variant>
      <vt:variant>
        <vt:i4>0</vt:i4>
      </vt:variant>
      <vt:variant>
        <vt:i4>5</vt:i4>
      </vt:variant>
      <vt:variant>
        <vt:lpwstr/>
      </vt:variant>
      <vt:variant>
        <vt:lpwstr>_Toc148523588</vt:lpwstr>
      </vt:variant>
      <vt:variant>
        <vt:i4>1900606</vt:i4>
      </vt:variant>
      <vt:variant>
        <vt:i4>170</vt:i4>
      </vt:variant>
      <vt:variant>
        <vt:i4>0</vt:i4>
      </vt:variant>
      <vt:variant>
        <vt:i4>5</vt:i4>
      </vt:variant>
      <vt:variant>
        <vt:lpwstr/>
      </vt:variant>
      <vt:variant>
        <vt:lpwstr>_Toc148523587</vt:lpwstr>
      </vt:variant>
      <vt:variant>
        <vt:i4>1900606</vt:i4>
      </vt:variant>
      <vt:variant>
        <vt:i4>164</vt:i4>
      </vt:variant>
      <vt:variant>
        <vt:i4>0</vt:i4>
      </vt:variant>
      <vt:variant>
        <vt:i4>5</vt:i4>
      </vt:variant>
      <vt:variant>
        <vt:lpwstr/>
      </vt:variant>
      <vt:variant>
        <vt:lpwstr>_Toc148523586</vt:lpwstr>
      </vt:variant>
      <vt:variant>
        <vt:i4>1900606</vt:i4>
      </vt:variant>
      <vt:variant>
        <vt:i4>158</vt:i4>
      </vt:variant>
      <vt:variant>
        <vt:i4>0</vt:i4>
      </vt:variant>
      <vt:variant>
        <vt:i4>5</vt:i4>
      </vt:variant>
      <vt:variant>
        <vt:lpwstr/>
      </vt:variant>
      <vt:variant>
        <vt:lpwstr>_Toc148523585</vt:lpwstr>
      </vt:variant>
      <vt:variant>
        <vt:i4>1900606</vt:i4>
      </vt:variant>
      <vt:variant>
        <vt:i4>152</vt:i4>
      </vt:variant>
      <vt:variant>
        <vt:i4>0</vt:i4>
      </vt:variant>
      <vt:variant>
        <vt:i4>5</vt:i4>
      </vt:variant>
      <vt:variant>
        <vt:lpwstr/>
      </vt:variant>
      <vt:variant>
        <vt:lpwstr>_Toc148523584</vt:lpwstr>
      </vt:variant>
      <vt:variant>
        <vt:i4>1900606</vt:i4>
      </vt:variant>
      <vt:variant>
        <vt:i4>146</vt:i4>
      </vt:variant>
      <vt:variant>
        <vt:i4>0</vt:i4>
      </vt:variant>
      <vt:variant>
        <vt:i4>5</vt:i4>
      </vt:variant>
      <vt:variant>
        <vt:lpwstr/>
      </vt:variant>
      <vt:variant>
        <vt:lpwstr>_Toc148523583</vt:lpwstr>
      </vt:variant>
      <vt:variant>
        <vt:i4>1900606</vt:i4>
      </vt:variant>
      <vt:variant>
        <vt:i4>140</vt:i4>
      </vt:variant>
      <vt:variant>
        <vt:i4>0</vt:i4>
      </vt:variant>
      <vt:variant>
        <vt:i4>5</vt:i4>
      </vt:variant>
      <vt:variant>
        <vt:lpwstr/>
      </vt:variant>
      <vt:variant>
        <vt:lpwstr>_Toc148523582</vt:lpwstr>
      </vt:variant>
      <vt:variant>
        <vt:i4>1900606</vt:i4>
      </vt:variant>
      <vt:variant>
        <vt:i4>134</vt:i4>
      </vt:variant>
      <vt:variant>
        <vt:i4>0</vt:i4>
      </vt:variant>
      <vt:variant>
        <vt:i4>5</vt:i4>
      </vt:variant>
      <vt:variant>
        <vt:lpwstr/>
      </vt:variant>
      <vt:variant>
        <vt:lpwstr>_Toc148523581</vt:lpwstr>
      </vt:variant>
      <vt:variant>
        <vt:i4>1900606</vt:i4>
      </vt:variant>
      <vt:variant>
        <vt:i4>128</vt:i4>
      </vt:variant>
      <vt:variant>
        <vt:i4>0</vt:i4>
      </vt:variant>
      <vt:variant>
        <vt:i4>5</vt:i4>
      </vt:variant>
      <vt:variant>
        <vt:lpwstr/>
      </vt:variant>
      <vt:variant>
        <vt:lpwstr>_Toc148523580</vt:lpwstr>
      </vt:variant>
      <vt:variant>
        <vt:i4>1179710</vt:i4>
      </vt:variant>
      <vt:variant>
        <vt:i4>122</vt:i4>
      </vt:variant>
      <vt:variant>
        <vt:i4>0</vt:i4>
      </vt:variant>
      <vt:variant>
        <vt:i4>5</vt:i4>
      </vt:variant>
      <vt:variant>
        <vt:lpwstr/>
      </vt:variant>
      <vt:variant>
        <vt:lpwstr>_Toc148523579</vt:lpwstr>
      </vt:variant>
      <vt:variant>
        <vt:i4>1179710</vt:i4>
      </vt:variant>
      <vt:variant>
        <vt:i4>116</vt:i4>
      </vt:variant>
      <vt:variant>
        <vt:i4>0</vt:i4>
      </vt:variant>
      <vt:variant>
        <vt:i4>5</vt:i4>
      </vt:variant>
      <vt:variant>
        <vt:lpwstr/>
      </vt:variant>
      <vt:variant>
        <vt:lpwstr>_Toc148523578</vt:lpwstr>
      </vt:variant>
      <vt:variant>
        <vt:i4>1179710</vt:i4>
      </vt:variant>
      <vt:variant>
        <vt:i4>110</vt:i4>
      </vt:variant>
      <vt:variant>
        <vt:i4>0</vt:i4>
      </vt:variant>
      <vt:variant>
        <vt:i4>5</vt:i4>
      </vt:variant>
      <vt:variant>
        <vt:lpwstr/>
      </vt:variant>
      <vt:variant>
        <vt:lpwstr>_Toc148523577</vt:lpwstr>
      </vt:variant>
      <vt:variant>
        <vt:i4>1179710</vt:i4>
      </vt:variant>
      <vt:variant>
        <vt:i4>104</vt:i4>
      </vt:variant>
      <vt:variant>
        <vt:i4>0</vt:i4>
      </vt:variant>
      <vt:variant>
        <vt:i4>5</vt:i4>
      </vt:variant>
      <vt:variant>
        <vt:lpwstr/>
      </vt:variant>
      <vt:variant>
        <vt:lpwstr>_Toc148523576</vt:lpwstr>
      </vt:variant>
      <vt:variant>
        <vt:i4>1179710</vt:i4>
      </vt:variant>
      <vt:variant>
        <vt:i4>98</vt:i4>
      </vt:variant>
      <vt:variant>
        <vt:i4>0</vt:i4>
      </vt:variant>
      <vt:variant>
        <vt:i4>5</vt:i4>
      </vt:variant>
      <vt:variant>
        <vt:lpwstr/>
      </vt:variant>
      <vt:variant>
        <vt:lpwstr>_Toc148523575</vt:lpwstr>
      </vt:variant>
      <vt:variant>
        <vt:i4>1179710</vt:i4>
      </vt:variant>
      <vt:variant>
        <vt:i4>92</vt:i4>
      </vt:variant>
      <vt:variant>
        <vt:i4>0</vt:i4>
      </vt:variant>
      <vt:variant>
        <vt:i4>5</vt:i4>
      </vt:variant>
      <vt:variant>
        <vt:lpwstr/>
      </vt:variant>
      <vt:variant>
        <vt:lpwstr>_Toc148523574</vt:lpwstr>
      </vt:variant>
      <vt:variant>
        <vt:i4>1179710</vt:i4>
      </vt:variant>
      <vt:variant>
        <vt:i4>86</vt:i4>
      </vt:variant>
      <vt:variant>
        <vt:i4>0</vt:i4>
      </vt:variant>
      <vt:variant>
        <vt:i4>5</vt:i4>
      </vt:variant>
      <vt:variant>
        <vt:lpwstr/>
      </vt:variant>
      <vt:variant>
        <vt:lpwstr>_Toc148523573</vt:lpwstr>
      </vt:variant>
      <vt:variant>
        <vt:i4>1179710</vt:i4>
      </vt:variant>
      <vt:variant>
        <vt:i4>80</vt:i4>
      </vt:variant>
      <vt:variant>
        <vt:i4>0</vt:i4>
      </vt:variant>
      <vt:variant>
        <vt:i4>5</vt:i4>
      </vt:variant>
      <vt:variant>
        <vt:lpwstr/>
      </vt:variant>
      <vt:variant>
        <vt:lpwstr>_Toc148523572</vt:lpwstr>
      </vt:variant>
      <vt:variant>
        <vt:i4>1179710</vt:i4>
      </vt:variant>
      <vt:variant>
        <vt:i4>74</vt:i4>
      </vt:variant>
      <vt:variant>
        <vt:i4>0</vt:i4>
      </vt:variant>
      <vt:variant>
        <vt:i4>5</vt:i4>
      </vt:variant>
      <vt:variant>
        <vt:lpwstr/>
      </vt:variant>
      <vt:variant>
        <vt:lpwstr>_Toc148523571</vt:lpwstr>
      </vt:variant>
      <vt:variant>
        <vt:i4>1179710</vt:i4>
      </vt:variant>
      <vt:variant>
        <vt:i4>68</vt:i4>
      </vt:variant>
      <vt:variant>
        <vt:i4>0</vt:i4>
      </vt:variant>
      <vt:variant>
        <vt:i4>5</vt:i4>
      </vt:variant>
      <vt:variant>
        <vt:lpwstr/>
      </vt:variant>
      <vt:variant>
        <vt:lpwstr>_Toc148523570</vt:lpwstr>
      </vt:variant>
      <vt:variant>
        <vt:i4>1245246</vt:i4>
      </vt:variant>
      <vt:variant>
        <vt:i4>62</vt:i4>
      </vt:variant>
      <vt:variant>
        <vt:i4>0</vt:i4>
      </vt:variant>
      <vt:variant>
        <vt:i4>5</vt:i4>
      </vt:variant>
      <vt:variant>
        <vt:lpwstr/>
      </vt:variant>
      <vt:variant>
        <vt:lpwstr>_Toc148523569</vt:lpwstr>
      </vt:variant>
      <vt:variant>
        <vt:i4>1245246</vt:i4>
      </vt:variant>
      <vt:variant>
        <vt:i4>56</vt:i4>
      </vt:variant>
      <vt:variant>
        <vt:i4>0</vt:i4>
      </vt:variant>
      <vt:variant>
        <vt:i4>5</vt:i4>
      </vt:variant>
      <vt:variant>
        <vt:lpwstr/>
      </vt:variant>
      <vt:variant>
        <vt:lpwstr>_Toc148523568</vt:lpwstr>
      </vt:variant>
      <vt:variant>
        <vt:i4>1245246</vt:i4>
      </vt:variant>
      <vt:variant>
        <vt:i4>50</vt:i4>
      </vt:variant>
      <vt:variant>
        <vt:i4>0</vt:i4>
      </vt:variant>
      <vt:variant>
        <vt:i4>5</vt:i4>
      </vt:variant>
      <vt:variant>
        <vt:lpwstr/>
      </vt:variant>
      <vt:variant>
        <vt:lpwstr>_Toc148523567</vt:lpwstr>
      </vt:variant>
      <vt:variant>
        <vt:i4>1245246</vt:i4>
      </vt:variant>
      <vt:variant>
        <vt:i4>44</vt:i4>
      </vt:variant>
      <vt:variant>
        <vt:i4>0</vt:i4>
      </vt:variant>
      <vt:variant>
        <vt:i4>5</vt:i4>
      </vt:variant>
      <vt:variant>
        <vt:lpwstr/>
      </vt:variant>
      <vt:variant>
        <vt:lpwstr>_Toc148523566</vt:lpwstr>
      </vt:variant>
      <vt:variant>
        <vt:i4>1245246</vt:i4>
      </vt:variant>
      <vt:variant>
        <vt:i4>38</vt:i4>
      </vt:variant>
      <vt:variant>
        <vt:i4>0</vt:i4>
      </vt:variant>
      <vt:variant>
        <vt:i4>5</vt:i4>
      </vt:variant>
      <vt:variant>
        <vt:lpwstr/>
      </vt:variant>
      <vt:variant>
        <vt:lpwstr>_Toc148523565</vt:lpwstr>
      </vt:variant>
      <vt:variant>
        <vt:i4>1245246</vt:i4>
      </vt:variant>
      <vt:variant>
        <vt:i4>32</vt:i4>
      </vt:variant>
      <vt:variant>
        <vt:i4>0</vt:i4>
      </vt:variant>
      <vt:variant>
        <vt:i4>5</vt:i4>
      </vt:variant>
      <vt:variant>
        <vt:lpwstr/>
      </vt:variant>
      <vt:variant>
        <vt:lpwstr>_Toc148523564</vt:lpwstr>
      </vt:variant>
      <vt:variant>
        <vt:i4>1245246</vt:i4>
      </vt:variant>
      <vt:variant>
        <vt:i4>26</vt:i4>
      </vt:variant>
      <vt:variant>
        <vt:i4>0</vt:i4>
      </vt:variant>
      <vt:variant>
        <vt:i4>5</vt:i4>
      </vt:variant>
      <vt:variant>
        <vt:lpwstr/>
      </vt:variant>
      <vt:variant>
        <vt:lpwstr>_Toc148523563</vt:lpwstr>
      </vt:variant>
      <vt:variant>
        <vt:i4>1245246</vt:i4>
      </vt:variant>
      <vt:variant>
        <vt:i4>20</vt:i4>
      </vt:variant>
      <vt:variant>
        <vt:i4>0</vt:i4>
      </vt:variant>
      <vt:variant>
        <vt:i4>5</vt:i4>
      </vt:variant>
      <vt:variant>
        <vt:lpwstr/>
      </vt:variant>
      <vt:variant>
        <vt:lpwstr>_Toc148523562</vt:lpwstr>
      </vt:variant>
      <vt:variant>
        <vt:i4>1245246</vt:i4>
      </vt:variant>
      <vt:variant>
        <vt:i4>14</vt:i4>
      </vt:variant>
      <vt:variant>
        <vt:i4>0</vt:i4>
      </vt:variant>
      <vt:variant>
        <vt:i4>5</vt:i4>
      </vt:variant>
      <vt:variant>
        <vt:lpwstr/>
      </vt:variant>
      <vt:variant>
        <vt:lpwstr>_Toc148523561</vt:lpwstr>
      </vt:variant>
      <vt:variant>
        <vt:i4>1245246</vt:i4>
      </vt:variant>
      <vt:variant>
        <vt:i4>8</vt:i4>
      </vt:variant>
      <vt:variant>
        <vt:i4>0</vt:i4>
      </vt:variant>
      <vt:variant>
        <vt:i4>5</vt:i4>
      </vt:variant>
      <vt:variant>
        <vt:lpwstr/>
      </vt:variant>
      <vt:variant>
        <vt:lpwstr>_Toc148523560</vt:lpwstr>
      </vt:variant>
      <vt:variant>
        <vt:i4>1048638</vt:i4>
      </vt:variant>
      <vt:variant>
        <vt:i4>2</vt:i4>
      </vt:variant>
      <vt:variant>
        <vt:i4>0</vt:i4>
      </vt:variant>
      <vt:variant>
        <vt:i4>5</vt:i4>
      </vt:variant>
      <vt:variant>
        <vt:lpwstr/>
      </vt:variant>
      <vt:variant>
        <vt:lpwstr>_Toc148523559</vt:lpwstr>
      </vt:variant>
      <vt:variant>
        <vt:i4>2883710</vt:i4>
      </vt:variant>
      <vt:variant>
        <vt:i4>57</vt:i4>
      </vt:variant>
      <vt:variant>
        <vt:i4>0</vt:i4>
      </vt:variant>
      <vt:variant>
        <vt:i4>5</vt:i4>
      </vt:variant>
      <vt:variant>
        <vt:lpwstr>https://www.theglobeandmail.com/business/careers/article-lessons-from-an-indigenous-business-leader-about-sustainability-in-a/</vt:lpwstr>
      </vt:variant>
      <vt:variant>
        <vt:lpwstr/>
      </vt:variant>
      <vt:variant>
        <vt:i4>1245268</vt:i4>
      </vt:variant>
      <vt:variant>
        <vt:i4>54</vt:i4>
      </vt:variant>
      <vt:variant>
        <vt:i4>0</vt:i4>
      </vt:variant>
      <vt:variant>
        <vt:i4>5</vt:i4>
      </vt:variant>
      <vt:variant>
        <vt:lpwstr>https://doi.org/10.1177/11771801231193594</vt:lpwstr>
      </vt:variant>
      <vt:variant>
        <vt:lpwstr/>
      </vt:variant>
      <vt:variant>
        <vt:i4>2228276</vt:i4>
      </vt:variant>
      <vt:variant>
        <vt:i4>51</vt:i4>
      </vt:variant>
      <vt:variant>
        <vt:i4>0</vt:i4>
      </vt:variant>
      <vt:variant>
        <vt:i4>5</vt:i4>
      </vt:variant>
      <vt:variant>
        <vt:lpwstr>https://naturaljustice.org/publication/the-khoikhoi-peoples-rooibos-biocultural-community-protocol/</vt:lpwstr>
      </vt:variant>
      <vt:variant>
        <vt:lpwstr/>
      </vt:variant>
      <vt:variant>
        <vt:i4>3932281</vt:i4>
      </vt:variant>
      <vt:variant>
        <vt:i4>48</vt:i4>
      </vt:variant>
      <vt:variant>
        <vt:i4>0</vt:i4>
      </vt:variant>
      <vt:variant>
        <vt:i4>5</vt:i4>
      </vt:variant>
      <vt:variant>
        <vt:lpwstr>https://www.ohchr.org/sites/default/files/Documents/Issues/IPeoples/EMRIP/Session10/A.HRC.EMRIP.2017.CRP.1.pdf</vt:lpwstr>
      </vt:variant>
      <vt:variant>
        <vt:lpwstr/>
      </vt:variant>
      <vt:variant>
        <vt:i4>3211308</vt:i4>
      </vt:variant>
      <vt:variant>
        <vt:i4>45</vt:i4>
      </vt:variant>
      <vt:variant>
        <vt:i4>0</vt:i4>
      </vt:variant>
      <vt:variant>
        <vt:i4>5</vt:i4>
      </vt:variant>
      <vt:variant>
        <vt:lpwstr>https://initiative20x20.org/restoration-projects/ecuadors-socio-bosque-program</vt:lpwstr>
      </vt:variant>
      <vt:variant>
        <vt:lpwstr/>
      </vt:variant>
      <vt:variant>
        <vt:i4>2097267</vt:i4>
      </vt:variant>
      <vt:variant>
        <vt:i4>42</vt:i4>
      </vt:variant>
      <vt:variant>
        <vt:i4>0</vt:i4>
      </vt:variant>
      <vt:variant>
        <vt:i4>5</vt:i4>
      </vt:variant>
      <vt:variant>
        <vt:lpwstr>https://www.undp.org/sites/g/files/zskgke326/files/publications/UNDP-MMFSD-ExecutiveSummary-HighResolution.pdf</vt:lpwstr>
      </vt:variant>
      <vt:variant>
        <vt:lpwstr/>
      </vt:variant>
      <vt:variant>
        <vt:i4>6881318</vt:i4>
      </vt:variant>
      <vt:variant>
        <vt:i4>39</vt:i4>
      </vt:variant>
      <vt:variant>
        <vt:i4>0</vt:i4>
      </vt:variant>
      <vt:variant>
        <vt:i4>5</vt:i4>
      </vt:variant>
      <vt:variant>
        <vt:lpwstr>https://www.ohchr.org/sites/default/files/Documents/Issues/Business/Intro_Guiding_PrinciplesBusinessHR.pdf</vt:lpwstr>
      </vt:variant>
      <vt:variant>
        <vt:lpwstr/>
      </vt:variant>
      <vt:variant>
        <vt:i4>5505028</vt:i4>
      </vt:variant>
      <vt:variant>
        <vt:i4>36</vt:i4>
      </vt:variant>
      <vt:variant>
        <vt:i4>0</vt:i4>
      </vt:variant>
      <vt:variant>
        <vt:i4>5</vt:i4>
      </vt:variant>
      <vt:variant>
        <vt:lpwstr>https://documents-dds-ny.un.org/doc/UNDOC/GEN/G18/245/94/PDF/G1824594.pdf?OpenElement</vt:lpwstr>
      </vt:variant>
      <vt:variant>
        <vt:lpwstr/>
      </vt:variant>
      <vt:variant>
        <vt:i4>3735611</vt:i4>
      </vt:variant>
      <vt:variant>
        <vt:i4>33</vt:i4>
      </vt:variant>
      <vt:variant>
        <vt:i4>0</vt:i4>
      </vt:variant>
      <vt:variant>
        <vt:i4>5</vt:i4>
      </vt:variant>
      <vt:variant>
        <vt:lpwstr>https://www.cbd.int/doc/publications/8j-cbd-mootz-kuxtal-en.pdf</vt:lpwstr>
      </vt:variant>
      <vt:variant>
        <vt:lpwstr/>
      </vt:variant>
      <vt:variant>
        <vt:i4>3080234</vt:i4>
      </vt:variant>
      <vt:variant>
        <vt:i4>30</vt:i4>
      </vt:variant>
      <vt:variant>
        <vt:i4>0</vt:i4>
      </vt:variant>
      <vt:variant>
        <vt:i4>5</vt:i4>
      </vt:variant>
      <vt:variant>
        <vt:lpwstr>https://tnfd.global/publication/guidance-on-engagement-with-Indigenous-peoples-local-communities-and-affected-stakeholders/</vt:lpwstr>
      </vt:variant>
      <vt:variant>
        <vt:lpwstr/>
      </vt:variant>
      <vt:variant>
        <vt:i4>786512</vt:i4>
      </vt:variant>
      <vt:variant>
        <vt:i4>27</vt:i4>
      </vt:variant>
      <vt:variant>
        <vt:i4>0</vt:i4>
      </vt:variant>
      <vt:variant>
        <vt:i4>5</vt:i4>
      </vt:variant>
      <vt:variant>
        <vt:lpwstr>https://digitalcommons.schulichlaw.dal.ca/ialawrbc/4/</vt:lpwstr>
      </vt:variant>
      <vt:variant>
        <vt:lpwstr/>
      </vt:variant>
      <vt:variant>
        <vt:i4>65621</vt:i4>
      </vt:variant>
      <vt:variant>
        <vt:i4>24</vt:i4>
      </vt:variant>
      <vt:variant>
        <vt:i4>0</vt:i4>
      </vt:variant>
      <vt:variant>
        <vt:i4>5</vt:i4>
      </vt:variant>
      <vt:variant>
        <vt:lpwstr>https://www.nature.com/articles/s41599-022-01149-w</vt:lpwstr>
      </vt:variant>
      <vt:variant>
        <vt:lpwstr>citeas</vt:lpwstr>
      </vt:variant>
      <vt:variant>
        <vt:i4>6488124</vt:i4>
      </vt:variant>
      <vt:variant>
        <vt:i4>21</vt:i4>
      </vt:variant>
      <vt:variant>
        <vt:i4>0</vt:i4>
      </vt:variant>
      <vt:variant>
        <vt:i4>5</vt:i4>
      </vt:variant>
      <vt:variant>
        <vt:lpwstr>https://doi.org/10.1057/s41599-022-01149-w</vt:lpwstr>
      </vt:variant>
      <vt:variant>
        <vt:lpwstr/>
      </vt:variant>
      <vt:variant>
        <vt:i4>5373975</vt:i4>
      </vt:variant>
      <vt:variant>
        <vt:i4>18</vt:i4>
      </vt:variant>
      <vt:variant>
        <vt:i4>0</vt:i4>
      </vt:variant>
      <vt:variant>
        <vt:i4>5</vt:i4>
      </vt:variant>
      <vt:variant>
        <vt:lpwstr>https://www.globalwitness.org/en/campaigns/environmental-activists/numbers-lethal-attacks-against-defenders-2012/</vt:lpwstr>
      </vt:variant>
      <vt:variant>
        <vt:lpwstr/>
      </vt:variant>
      <vt:variant>
        <vt:i4>6553715</vt:i4>
      </vt:variant>
      <vt:variant>
        <vt:i4>15</vt:i4>
      </vt:variant>
      <vt:variant>
        <vt:i4>0</vt:i4>
      </vt:variant>
      <vt:variant>
        <vt:i4>5</vt:i4>
      </vt:variant>
      <vt:variant>
        <vt:lpwstr>https://www.sciencedirect.com/science/article/pii/S2351989415000700</vt:lpwstr>
      </vt:variant>
      <vt:variant>
        <vt:lpwstr/>
      </vt:variant>
      <vt:variant>
        <vt:i4>3604600</vt:i4>
      </vt:variant>
      <vt:variant>
        <vt:i4>12</vt:i4>
      </vt:variant>
      <vt:variant>
        <vt:i4>0</vt:i4>
      </vt:variant>
      <vt:variant>
        <vt:i4>5</vt:i4>
      </vt:variant>
      <vt:variant>
        <vt:lpwstr>https://humanrights.uconn.edu/wp-content/uploads/sites/3236/2022/02/Sara-Seck-Business-Human-Rights-and-The-Triple-Planetary-Crisis.pdf</vt:lpwstr>
      </vt:variant>
      <vt:variant>
        <vt:lpwstr/>
      </vt:variant>
      <vt:variant>
        <vt:i4>5373975</vt:i4>
      </vt:variant>
      <vt:variant>
        <vt:i4>9</vt:i4>
      </vt:variant>
      <vt:variant>
        <vt:i4>0</vt:i4>
      </vt:variant>
      <vt:variant>
        <vt:i4>5</vt:i4>
      </vt:variant>
      <vt:variant>
        <vt:lpwstr>https://www.globalwitness.org/en/campaigns/environmental-activists/numbers-lethal-attacks-against-defenders-2012/</vt:lpwstr>
      </vt:variant>
      <vt:variant>
        <vt:lpwstr/>
      </vt:variant>
      <vt:variant>
        <vt:i4>5898334</vt:i4>
      </vt:variant>
      <vt:variant>
        <vt:i4>6</vt:i4>
      </vt:variant>
      <vt:variant>
        <vt:i4>0</vt:i4>
      </vt:variant>
      <vt:variant>
        <vt:i4>5</vt:i4>
      </vt:variant>
      <vt:variant>
        <vt:lpwstr>https://doi.org/10.1016/j.oneear.2023.07.006</vt:lpwstr>
      </vt:variant>
      <vt:variant>
        <vt:lpwstr/>
      </vt:variant>
      <vt:variant>
        <vt:i4>3407925</vt:i4>
      </vt:variant>
      <vt:variant>
        <vt:i4>3</vt:i4>
      </vt:variant>
      <vt:variant>
        <vt:i4>0</vt:i4>
      </vt:variant>
      <vt:variant>
        <vt:i4>5</vt:i4>
      </vt:variant>
      <vt:variant>
        <vt:lpwstr>https://www.ipbes.net/sites/default/files/inline-files/IPBES_ILK_MethGuide_MEP-Approved_5MAY2022.pdf</vt:lpwstr>
      </vt:variant>
      <vt:variant>
        <vt:lpwstr/>
      </vt:variant>
      <vt:variant>
        <vt:i4>5832831</vt:i4>
      </vt:variant>
      <vt:variant>
        <vt:i4>0</vt:i4>
      </vt:variant>
      <vt:variant>
        <vt:i4>0</vt:i4>
      </vt:variant>
      <vt:variant>
        <vt:i4>5</vt:i4>
      </vt:variant>
      <vt:variant>
        <vt:lpwstr>https://www.ipbes.net/sites/default/files/2023-06/IPBES_ILK_BusinessBiodiversity_Scoping_REPORT_forWeb.pdf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36</cp:revision>
  <cp:lastPrinted>2024-01-31T10:26:00Z</cp:lastPrinted>
  <dcterms:created xsi:type="dcterms:W3CDTF">2024-01-30T09:01:00Z</dcterms:created>
  <dcterms:modified xsi:type="dcterms:W3CDTF">2024-01-31T10:26:00Z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