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C156A" w14:textId="37FEF6F5" w:rsidR="00953B5A" w:rsidRPr="007A5340" w:rsidRDefault="000033C1" w:rsidP="00DD06F4">
      <w:pPr>
        <w:pStyle w:val="Title"/>
        <w:spacing w:before="0" w:line="276" w:lineRule="auto"/>
        <w:contextualSpacing w:val="0"/>
        <w:jc w:val="center"/>
        <w:rPr>
          <w:rFonts w:asciiTheme="minorHAnsi" w:hAnsiTheme="minorHAnsi" w:cstheme="minorHAnsi"/>
          <w:b/>
          <w:color w:val="385623" w:themeColor="accent6" w:themeShade="80"/>
          <w:sz w:val="44"/>
          <w:szCs w:val="44"/>
        </w:rPr>
      </w:pPr>
      <w:r w:rsidRPr="007A5340">
        <w:rPr>
          <w:rFonts w:asciiTheme="minorHAnsi" w:hAnsiTheme="minorHAnsi" w:cstheme="minorHAnsi"/>
          <w:b/>
          <w:sz w:val="44"/>
          <w:szCs w:val="44"/>
        </w:rPr>
        <w:t>Report</w:t>
      </w:r>
    </w:p>
    <w:p w14:paraId="6A47103F" w14:textId="758AB9F4" w:rsidR="007A5340" w:rsidRPr="007A5340" w:rsidRDefault="004F2A6A" w:rsidP="00843317">
      <w:pPr>
        <w:pStyle w:val="Title"/>
        <w:spacing w:before="0" w:after="0" w:line="276" w:lineRule="auto"/>
        <w:contextualSpacing w:val="0"/>
        <w:jc w:val="center"/>
        <w:rPr>
          <w:rFonts w:asciiTheme="minorHAnsi" w:hAnsiTheme="minorHAnsi" w:cstheme="minorHAnsi"/>
          <w:b/>
          <w:color w:val="639729"/>
          <w:sz w:val="52"/>
          <w:szCs w:val="52"/>
        </w:rPr>
      </w:pPr>
      <w:r>
        <w:rPr>
          <w:rFonts w:asciiTheme="minorHAnsi" w:hAnsiTheme="minorHAnsi" w:cstheme="minorHAnsi"/>
          <w:b/>
          <w:color w:val="639729"/>
          <w:sz w:val="52"/>
          <w:szCs w:val="52"/>
        </w:rPr>
        <w:t>Second</w:t>
      </w:r>
      <w:r w:rsidR="004A1F07" w:rsidRPr="007A5340">
        <w:rPr>
          <w:rFonts w:asciiTheme="minorHAnsi" w:hAnsiTheme="minorHAnsi" w:cstheme="minorHAnsi"/>
          <w:b/>
          <w:color w:val="639729"/>
          <w:sz w:val="52"/>
          <w:szCs w:val="52"/>
        </w:rPr>
        <w:t xml:space="preserve"> </w:t>
      </w:r>
      <w:r w:rsidR="00FB5ACF">
        <w:rPr>
          <w:rFonts w:asciiTheme="minorHAnsi" w:hAnsiTheme="minorHAnsi" w:cstheme="minorHAnsi"/>
          <w:b/>
          <w:color w:val="639729"/>
          <w:sz w:val="52"/>
          <w:szCs w:val="52"/>
        </w:rPr>
        <w:t>I</w:t>
      </w:r>
      <w:r w:rsidR="00B76E3C" w:rsidRPr="007A5340">
        <w:rPr>
          <w:rFonts w:asciiTheme="minorHAnsi" w:hAnsiTheme="minorHAnsi" w:cstheme="minorHAnsi"/>
          <w:b/>
          <w:color w:val="639729"/>
          <w:sz w:val="52"/>
          <w:szCs w:val="52"/>
        </w:rPr>
        <w:t>ndigenous and local knowledge dialogue workshop</w:t>
      </w:r>
    </w:p>
    <w:p w14:paraId="53C7AE21" w14:textId="660CAF70" w:rsidR="00F20597" w:rsidRPr="007A5340" w:rsidRDefault="005D78DB" w:rsidP="00DD06F4">
      <w:pPr>
        <w:pStyle w:val="Title"/>
        <w:spacing w:before="0" w:line="276" w:lineRule="auto"/>
        <w:contextualSpacing w:val="0"/>
        <w:jc w:val="center"/>
        <w:rPr>
          <w:rFonts w:asciiTheme="minorHAnsi" w:hAnsiTheme="minorHAnsi" w:cstheme="minorHAnsi"/>
          <w:b/>
          <w:sz w:val="28"/>
          <w:szCs w:val="28"/>
        </w:rPr>
      </w:pPr>
      <w:r>
        <w:rPr>
          <w:rFonts w:asciiTheme="minorHAnsi" w:hAnsiTheme="minorHAnsi" w:cstheme="minorHAnsi"/>
          <w:b/>
          <w:sz w:val="28"/>
          <w:szCs w:val="28"/>
        </w:rPr>
        <w:t>on</w:t>
      </w:r>
      <w:r w:rsidRPr="007A5340">
        <w:rPr>
          <w:rFonts w:asciiTheme="minorHAnsi" w:hAnsiTheme="minorHAnsi" w:cstheme="minorHAnsi"/>
          <w:b/>
          <w:sz w:val="28"/>
          <w:szCs w:val="28"/>
        </w:rPr>
        <w:t xml:space="preserve"> </w:t>
      </w:r>
      <w:r w:rsidR="00C749C9" w:rsidRPr="007A5340">
        <w:rPr>
          <w:rFonts w:asciiTheme="minorHAnsi" w:hAnsiTheme="minorHAnsi" w:cstheme="minorHAnsi"/>
          <w:b/>
          <w:sz w:val="28"/>
          <w:szCs w:val="28"/>
        </w:rPr>
        <w:t>the</w:t>
      </w:r>
    </w:p>
    <w:p w14:paraId="037AF5D2" w14:textId="0EFA9044" w:rsidR="007830D7" w:rsidRPr="007A5340" w:rsidRDefault="000E2DC4" w:rsidP="00DD06F4">
      <w:pPr>
        <w:pStyle w:val="Title"/>
        <w:spacing w:before="0" w:line="276" w:lineRule="auto"/>
        <w:contextualSpacing w:val="0"/>
        <w:jc w:val="center"/>
        <w:rPr>
          <w:rFonts w:asciiTheme="minorHAnsi" w:hAnsiTheme="minorHAnsi" w:cstheme="minorHAnsi"/>
          <w:b/>
          <w:color w:val="639729"/>
          <w:sz w:val="52"/>
          <w:szCs w:val="52"/>
        </w:rPr>
      </w:pPr>
      <w:r>
        <w:rPr>
          <w:rFonts w:asciiTheme="minorHAnsi" w:hAnsiTheme="minorHAnsi" w:cstheme="minorHAnsi"/>
          <w:b/>
          <w:color w:val="639729"/>
          <w:sz w:val="52"/>
          <w:szCs w:val="52"/>
        </w:rPr>
        <w:t xml:space="preserve">IPBES </w:t>
      </w:r>
      <w:r w:rsidR="00E06FD8">
        <w:rPr>
          <w:rFonts w:asciiTheme="minorHAnsi" w:hAnsiTheme="minorHAnsi" w:cstheme="minorHAnsi"/>
          <w:b/>
          <w:color w:val="639729"/>
          <w:sz w:val="52"/>
          <w:szCs w:val="52"/>
        </w:rPr>
        <w:t>b</w:t>
      </w:r>
      <w:r>
        <w:rPr>
          <w:rFonts w:asciiTheme="minorHAnsi" w:hAnsiTheme="minorHAnsi" w:cstheme="minorHAnsi"/>
          <w:b/>
          <w:color w:val="639729"/>
          <w:sz w:val="52"/>
          <w:szCs w:val="52"/>
        </w:rPr>
        <w:t xml:space="preserve">usiness and </w:t>
      </w:r>
      <w:r w:rsidR="00E06FD8">
        <w:rPr>
          <w:rFonts w:asciiTheme="minorHAnsi" w:hAnsiTheme="minorHAnsi" w:cstheme="minorHAnsi"/>
          <w:b/>
          <w:color w:val="639729"/>
          <w:sz w:val="52"/>
          <w:szCs w:val="52"/>
        </w:rPr>
        <w:t>b</w:t>
      </w:r>
      <w:r>
        <w:rPr>
          <w:rFonts w:asciiTheme="minorHAnsi" w:hAnsiTheme="minorHAnsi" w:cstheme="minorHAnsi"/>
          <w:b/>
          <w:color w:val="639729"/>
          <w:sz w:val="52"/>
          <w:szCs w:val="52"/>
        </w:rPr>
        <w:t>iodiversity assessment</w:t>
      </w:r>
    </w:p>
    <w:p w14:paraId="7BDDA3EE" w14:textId="2EC47DF1" w:rsidR="004A1F07" w:rsidRPr="001F7930" w:rsidRDefault="004F2A6A" w:rsidP="00DD06F4">
      <w:pPr>
        <w:spacing w:before="0" w:line="276" w:lineRule="auto"/>
        <w:jc w:val="center"/>
        <w:rPr>
          <w:rFonts w:ascii="Calibri" w:hAnsi="Calibri" w:cs="Calibri"/>
          <w:b/>
          <w:sz w:val="36"/>
          <w:szCs w:val="36"/>
        </w:rPr>
      </w:pPr>
      <w:r>
        <w:rPr>
          <w:rFonts w:ascii="Calibri" w:hAnsi="Calibri" w:cs="Calibri"/>
          <w:b/>
          <w:sz w:val="36"/>
          <w:szCs w:val="36"/>
        </w:rPr>
        <w:t xml:space="preserve">Reviewing </w:t>
      </w:r>
      <w:r w:rsidR="0072243B">
        <w:rPr>
          <w:rFonts w:ascii="Calibri" w:hAnsi="Calibri" w:cs="Calibri"/>
          <w:b/>
          <w:sz w:val="36"/>
          <w:szCs w:val="36"/>
        </w:rPr>
        <w:t>the</w:t>
      </w:r>
      <w:r>
        <w:rPr>
          <w:rFonts w:ascii="Calibri" w:hAnsi="Calibri" w:cs="Calibri"/>
          <w:b/>
          <w:sz w:val="36"/>
          <w:szCs w:val="36"/>
        </w:rPr>
        <w:t xml:space="preserve"> first drafts of the</w:t>
      </w:r>
      <w:r w:rsidR="0072243B">
        <w:rPr>
          <w:rFonts w:ascii="Calibri" w:hAnsi="Calibri" w:cs="Calibri"/>
          <w:b/>
          <w:sz w:val="36"/>
          <w:szCs w:val="36"/>
        </w:rPr>
        <w:t xml:space="preserve"> assessment</w:t>
      </w:r>
    </w:p>
    <w:p w14:paraId="7FD7D9F0" w14:textId="6BD6AE28" w:rsidR="00237AE3" w:rsidRDefault="00476DCE" w:rsidP="00DD06F4">
      <w:pPr>
        <w:spacing w:before="0" w:line="276" w:lineRule="auto"/>
        <w:jc w:val="center"/>
        <w:rPr>
          <w:rFonts w:ascii="Calibri" w:hAnsi="Calibri" w:cs="Calibri"/>
          <w:bCs/>
        </w:rPr>
      </w:pPr>
      <w:r>
        <w:rPr>
          <w:rFonts w:ascii="Calibri" w:hAnsi="Calibri" w:cs="Calibri"/>
          <w:bCs/>
        </w:rPr>
        <w:t>31 July – 2 August 2024</w:t>
      </w:r>
    </w:p>
    <w:p w14:paraId="07483C6D" w14:textId="63F26AA3" w:rsidR="00843317" w:rsidRDefault="006C7C6C" w:rsidP="00387F27">
      <w:pPr>
        <w:spacing w:before="0" w:after="480" w:line="276" w:lineRule="auto"/>
        <w:jc w:val="center"/>
        <w:rPr>
          <w:rFonts w:ascii="Calibri" w:hAnsi="Calibri" w:cs="Calibri"/>
          <w:bCs/>
        </w:rPr>
      </w:pPr>
      <w:r w:rsidRPr="006C7C6C">
        <w:rPr>
          <w:rFonts w:ascii="Calibri" w:hAnsi="Calibri" w:cs="Calibri"/>
          <w:bCs/>
        </w:rPr>
        <w:t xml:space="preserve">!Khwa ttu San </w:t>
      </w:r>
      <w:r>
        <w:rPr>
          <w:rFonts w:ascii="Calibri" w:hAnsi="Calibri" w:cs="Calibri"/>
          <w:bCs/>
        </w:rPr>
        <w:t xml:space="preserve">Centre, near </w:t>
      </w:r>
      <w:r w:rsidR="00476DCE">
        <w:rPr>
          <w:rFonts w:ascii="Calibri" w:hAnsi="Calibri" w:cs="Calibri"/>
          <w:bCs/>
        </w:rPr>
        <w:t>Cape Town, South Africa</w:t>
      </w:r>
    </w:p>
    <w:p w14:paraId="3E6E1B9C" w14:textId="65F1DABC" w:rsidR="00DD06F4" w:rsidRPr="00DD06F4" w:rsidRDefault="006B6035" w:rsidP="008707A7">
      <w:pPr>
        <w:spacing w:before="0" w:line="276" w:lineRule="auto"/>
        <w:ind w:left="-1418"/>
        <w:jc w:val="center"/>
        <w:rPr>
          <w:rFonts w:ascii="Times New Roman" w:hAnsi="Times New Roman"/>
        </w:rPr>
      </w:pPr>
      <w:r>
        <w:rPr>
          <w:rFonts w:ascii="Times New Roman" w:hAnsi="Times New Roman"/>
          <w:noProof/>
        </w:rPr>
        <w:drawing>
          <wp:anchor distT="0" distB="0" distL="114300" distR="114300" simplePos="0" relativeHeight="251658240" behindDoc="0" locked="0" layoutInCell="1" allowOverlap="1" wp14:anchorId="0E10006A" wp14:editId="5408B4A2">
            <wp:simplePos x="0" y="0"/>
            <wp:positionH relativeFrom="page">
              <wp:posOffset>-95692</wp:posOffset>
            </wp:positionH>
            <wp:positionV relativeFrom="paragraph">
              <wp:posOffset>360399</wp:posOffset>
            </wp:positionV>
            <wp:extent cx="8019284" cy="5294630"/>
            <wp:effectExtent l="0" t="0" r="1270" b="1270"/>
            <wp:wrapNone/>
            <wp:docPr id="1363638161" name="Picture 1"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38161" name="Picture 1" descr="A group of people posing for a photo&#10;&#10;Description automatically generated"/>
                    <pic:cNvPicPr/>
                  </pic:nvPicPr>
                  <pic:blipFill rotWithShape="1">
                    <a:blip r:embed="rId11"/>
                    <a:srcRect t="7653" b="6139"/>
                    <a:stretch/>
                  </pic:blipFill>
                  <pic:spPr bwMode="auto">
                    <a:xfrm>
                      <a:off x="0" y="0"/>
                      <a:ext cx="8034762" cy="53048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8EFDC2" w14:textId="2D626191" w:rsidR="000E2DC4" w:rsidRDefault="000E2DC4" w:rsidP="00916175">
      <w:pPr>
        <w:spacing w:after="160" w:line="276" w:lineRule="auto"/>
        <w:ind w:left="-1418"/>
        <w:jc w:val="both"/>
        <w:rPr>
          <w:noProof/>
        </w:rPr>
      </w:pPr>
    </w:p>
    <w:p w14:paraId="05BB2B8C" w14:textId="5BB0119D" w:rsidR="00A02263" w:rsidRDefault="00A02263" w:rsidP="00916175">
      <w:pPr>
        <w:spacing w:after="160" w:line="276" w:lineRule="auto"/>
        <w:jc w:val="both"/>
        <w:rPr>
          <w:noProof/>
        </w:rPr>
      </w:pPr>
    </w:p>
    <w:p w14:paraId="3C840F65" w14:textId="38E03D06" w:rsidR="00A02263" w:rsidRDefault="00A02263" w:rsidP="00916175">
      <w:pPr>
        <w:spacing w:after="160" w:line="276" w:lineRule="auto"/>
        <w:jc w:val="both"/>
        <w:rPr>
          <w:noProof/>
        </w:rPr>
      </w:pPr>
    </w:p>
    <w:p w14:paraId="0E8E8E40" w14:textId="77777777" w:rsidR="00DA65C9" w:rsidRDefault="00DA65C9" w:rsidP="00916175">
      <w:pPr>
        <w:spacing w:after="240" w:line="276" w:lineRule="auto"/>
        <w:ind w:left="-1418" w:right="-1413"/>
        <w:jc w:val="both"/>
      </w:pPr>
    </w:p>
    <w:p w14:paraId="216D419D" w14:textId="777AE3F2" w:rsidR="00DA65C9" w:rsidRDefault="00DA65C9" w:rsidP="00916175">
      <w:pPr>
        <w:spacing w:after="240" w:line="276" w:lineRule="auto"/>
        <w:jc w:val="both"/>
      </w:pPr>
    </w:p>
    <w:p w14:paraId="4087B8CB" w14:textId="31C92395" w:rsidR="00DA65C9" w:rsidRDefault="00DA65C9" w:rsidP="00916175">
      <w:pPr>
        <w:spacing w:after="240" w:line="276" w:lineRule="auto"/>
        <w:jc w:val="both"/>
      </w:pPr>
    </w:p>
    <w:p w14:paraId="0C66CAD2" w14:textId="5E7F9CE6" w:rsidR="00DA65C9" w:rsidRDefault="00DA65C9" w:rsidP="00916175">
      <w:pPr>
        <w:spacing w:after="240" w:line="276" w:lineRule="auto"/>
        <w:jc w:val="both"/>
      </w:pPr>
    </w:p>
    <w:p w14:paraId="60B30FC0" w14:textId="50701DAD" w:rsidR="00DA65C9" w:rsidRDefault="00DA65C9" w:rsidP="00916175">
      <w:pPr>
        <w:spacing w:after="240" w:line="276" w:lineRule="auto"/>
        <w:jc w:val="both"/>
      </w:pPr>
    </w:p>
    <w:p w14:paraId="7524A349" w14:textId="77777777" w:rsidR="007A5340" w:rsidRDefault="007A5340" w:rsidP="00916175">
      <w:pPr>
        <w:spacing w:after="160" w:line="276" w:lineRule="auto"/>
        <w:jc w:val="both"/>
      </w:pPr>
    </w:p>
    <w:p w14:paraId="248CEAD5" w14:textId="77777777" w:rsidR="007A5340" w:rsidRDefault="007A5340" w:rsidP="00916175">
      <w:pPr>
        <w:spacing w:after="160" w:line="276" w:lineRule="auto"/>
        <w:jc w:val="both"/>
      </w:pPr>
    </w:p>
    <w:p w14:paraId="5A080DC7" w14:textId="020564E9" w:rsidR="00FB5ACF" w:rsidRDefault="00FB5ACF" w:rsidP="00916175">
      <w:pPr>
        <w:spacing w:after="160" w:line="276" w:lineRule="auto"/>
        <w:jc w:val="both"/>
      </w:pPr>
    </w:p>
    <w:p w14:paraId="016F8BAC" w14:textId="77777777" w:rsidR="007A5340" w:rsidRDefault="007A5340" w:rsidP="00916175">
      <w:pPr>
        <w:spacing w:after="160" w:line="276" w:lineRule="auto"/>
        <w:jc w:val="both"/>
      </w:pPr>
    </w:p>
    <w:p w14:paraId="25ACBE3A" w14:textId="77777777" w:rsidR="00770F19" w:rsidRDefault="00770F19" w:rsidP="00916175">
      <w:pPr>
        <w:spacing w:before="0" w:after="0" w:line="276" w:lineRule="auto"/>
        <w:jc w:val="both"/>
        <w:rPr>
          <w:rFonts w:cstheme="minorHAnsi"/>
          <w:b/>
          <w:bCs/>
          <w:color w:val="538135" w:themeColor="accent6" w:themeShade="BF"/>
          <w:sz w:val="22"/>
          <w:szCs w:val="22"/>
        </w:rPr>
      </w:pPr>
    </w:p>
    <w:p w14:paraId="005DEF3D" w14:textId="77777777" w:rsidR="00770F19" w:rsidRDefault="00770F19" w:rsidP="00916175">
      <w:pPr>
        <w:spacing w:before="0" w:after="0" w:line="276" w:lineRule="auto"/>
        <w:jc w:val="both"/>
        <w:rPr>
          <w:rFonts w:cstheme="minorHAnsi"/>
          <w:b/>
          <w:bCs/>
          <w:color w:val="538135" w:themeColor="accent6" w:themeShade="BF"/>
          <w:sz w:val="22"/>
          <w:szCs w:val="22"/>
        </w:rPr>
      </w:pPr>
    </w:p>
    <w:p w14:paraId="24268168" w14:textId="77777777" w:rsidR="00770F19" w:rsidRDefault="00770F19" w:rsidP="00916175">
      <w:pPr>
        <w:spacing w:before="0" w:after="0" w:line="276" w:lineRule="auto"/>
        <w:jc w:val="both"/>
        <w:rPr>
          <w:rFonts w:cstheme="minorHAnsi"/>
          <w:b/>
          <w:bCs/>
          <w:color w:val="538135" w:themeColor="accent6" w:themeShade="BF"/>
          <w:sz w:val="22"/>
          <w:szCs w:val="22"/>
        </w:rPr>
      </w:pPr>
    </w:p>
    <w:p w14:paraId="3A3A8F25" w14:textId="77777777" w:rsidR="00770F19" w:rsidRDefault="00770F19" w:rsidP="00916175">
      <w:pPr>
        <w:spacing w:before="0" w:after="0" w:line="276" w:lineRule="auto"/>
        <w:jc w:val="both"/>
        <w:rPr>
          <w:rFonts w:cstheme="minorHAnsi"/>
          <w:b/>
          <w:bCs/>
          <w:color w:val="538135" w:themeColor="accent6" w:themeShade="BF"/>
          <w:sz w:val="22"/>
          <w:szCs w:val="22"/>
        </w:rPr>
      </w:pPr>
    </w:p>
    <w:p w14:paraId="4CB9BD36" w14:textId="77777777" w:rsidR="00770F19" w:rsidRDefault="00770F19" w:rsidP="00916175">
      <w:pPr>
        <w:spacing w:before="0" w:after="0" w:line="276" w:lineRule="auto"/>
        <w:jc w:val="both"/>
        <w:rPr>
          <w:rFonts w:cstheme="minorHAnsi"/>
          <w:b/>
          <w:bCs/>
          <w:color w:val="538135" w:themeColor="accent6" w:themeShade="BF"/>
          <w:sz w:val="22"/>
          <w:szCs w:val="22"/>
        </w:rPr>
      </w:pPr>
    </w:p>
    <w:p w14:paraId="70FAB3DC" w14:textId="77777777" w:rsidR="00770F19" w:rsidRDefault="00770F19" w:rsidP="00916175">
      <w:pPr>
        <w:spacing w:before="0" w:after="0" w:line="276" w:lineRule="auto"/>
        <w:jc w:val="both"/>
        <w:rPr>
          <w:rFonts w:cstheme="minorHAnsi"/>
          <w:b/>
          <w:bCs/>
          <w:color w:val="538135" w:themeColor="accent6" w:themeShade="BF"/>
          <w:sz w:val="22"/>
          <w:szCs w:val="22"/>
        </w:rPr>
      </w:pPr>
    </w:p>
    <w:p w14:paraId="24618E15" w14:textId="77777777" w:rsidR="00770F19" w:rsidRDefault="00770F19" w:rsidP="00916175">
      <w:pPr>
        <w:spacing w:before="0" w:after="0" w:line="276" w:lineRule="auto"/>
        <w:jc w:val="both"/>
        <w:rPr>
          <w:rFonts w:cstheme="minorHAnsi"/>
          <w:b/>
          <w:bCs/>
          <w:color w:val="538135" w:themeColor="accent6" w:themeShade="BF"/>
          <w:sz w:val="22"/>
          <w:szCs w:val="22"/>
        </w:rPr>
      </w:pPr>
    </w:p>
    <w:p w14:paraId="55AA6B9F" w14:textId="77777777" w:rsidR="00770F19" w:rsidRDefault="00770F19" w:rsidP="00916175">
      <w:pPr>
        <w:spacing w:before="0" w:after="0" w:line="276" w:lineRule="auto"/>
        <w:jc w:val="both"/>
        <w:rPr>
          <w:rFonts w:cstheme="minorHAnsi"/>
          <w:b/>
          <w:bCs/>
          <w:color w:val="538135" w:themeColor="accent6" w:themeShade="BF"/>
          <w:sz w:val="22"/>
          <w:szCs w:val="22"/>
        </w:rPr>
      </w:pPr>
    </w:p>
    <w:p w14:paraId="5416C8EA" w14:textId="77777777" w:rsidR="00770F19" w:rsidRDefault="00770F19" w:rsidP="00916175">
      <w:pPr>
        <w:spacing w:before="0" w:after="0" w:line="276" w:lineRule="auto"/>
        <w:jc w:val="both"/>
        <w:rPr>
          <w:rFonts w:cstheme="minorHAnsi"/>
          <w:b/>
          <w:bCs/>
          <w:color w:val="538135" w:themeColor="accent6" w:themeShade="BF"/>
          <w:sz w:val="22"/>
          <w:szCs w:val="22"/>
        </w:rPr>
      </w:pPr>
    </w:p>
    <w:p w14:paraId="2A912157" w14:textId="77777777" w:rsidR="00770F19" w:rsidRDefault="00770F19" w:rsidP="00916175">
      <w:pPr>
        <w:spacing w:before="0" w:after="0" w:line="276" w:lineRule="auto"/>
        <w:jc w:val="both"/>
        <w:rPr>
          <w:rFonts w:cstheme="minorHAnsi"/>
          <w:b/>
          <w:bCs/>
          <w:color w:val="538135" w:themeColor="accent6" w:themeShade="BF"/>
          <w:sz w:val="22"/>
          <w:szCs w:val="22"/>
        </w:rPr>
      </w:pPr>
    </w:p>
    <w:p w14:paraId="765A22B4" w14:textId="77777777" w:rsidR="00770F19" w:rsidRDefault="00770F19" w:rsidP="00916175">
      <w:pPr>
        <w:spacing w:before="0" w:after="0" w:line="276" w:lineRule="auto"/>
        <w:jc w:val="both"/>
        <w:rPr>
          <w:rFonts w:cstheme="minorHAnsi"/>
          <w:b/>
          <w:bCs/>
          <w:color w:val="538135" w:themeColor="accent6" w:themeShade="BF"/>
          <w:sz w:val="22"/>
          <w:szCs w:val="22"/>
        </w:rPr>
      </w:pPr>
    </w:p>
    <w:p w14:paraId="3AAC405A" w14:textId="77777777" w:rsidR="00770F19" w:rsidRDefault="00770F19" w:rsidP="00916175">
      <w:pPr>
        <w:spacing w:before="0" w:after="0" w:line="276" w:lineRule="auto"/>
        <w:jc w:val="both"/>
        <w:rPr>
          <w:rFonts w:cstheme="minorHAnsi"/>
          <w:b/>
          <w:bCs/>
          <w:color w:val="538135" w:themeColor="accent6" w:themeShade="BF"/>
          <w:sz w:val="22"/>
          <w:szCs w:val="22"/>
        </w:rPr>
      </w:pPr>
    </w:p>
    <w:p w14:paraId="58AFDA8B" w14:textId="77777777" w:rsidR="00770F19" w:rsidRDefault="00770F19" w:rsidP="00916175">
      <w:pPr>
        <w:spacing w:before="0" w:after="0" w:line="276" w:lineRule="auto"/>
        <w:jc w:val="both"/>
        <w:rPr>
          <w:rFonts w:cstheme="minorHAnsi"/>
          <w:b/>
          <w:bCs/>
          <w:color w:val="538135" w:themeColor="accent6" w:themeShade="BF"/>
          <w:sz w:val="22"/>
          <w:szCs w:val="22"/>
        </w:rPr>
      </w:pPr>
    </w:p>
    <w:p w14:paraId="15756F27" w14:textId="77777777" w:rsidR="00770F19" w:rsidRDefault="00770F19" w:rsidP="00916175">
      <w:pPr>
        <w:spacing w:before="0" w:after="0" w:line="276" w:lineRule="auto"/>
        <w:jc w:val="both"/>
        <w:rPr>
          <w:rFonts w:cstheme="minorHAnsi"/>
          <w:b/>
          <w:bCs/>
          <w:color w:val="538135" w:themeColor="accent6" w:themeShade="BF"/>
          <w:sz w:val="22"/>
          <w:szCs w:val="22"/>
        </w:rPr>
      </w:pPr>
    </w:p>
    <w:p w14:paraId="1243083B" w14:textId="77777777" w:rsidR="00770F19" w:rsidRDefault="00770F19" w:rsidP="00916175">
      <w:pPr>
        <w:spacing w:before="0" w:after="0" w:line="276" w:lineRule="auto"/>
        <w:jc w:val="both"/>
        <w:rPr>
          <w:rFonts w:cstheme="minorHAnsi"/>
          <w:b/>
          <w:bCs/>
          <w:color w:val="538135" w:themeColor="accent6" w:themeShade="BF"/>
          <w:sz w:val="22"/>
          <w:szCs w:val="22"/>
        </w:rPr>
      </w:pPr>
    </w:p>
    <w:p w14:paraId="738EBDB5" w14:textId="77777777" w:rsidR="00770F19" w:rsidRDefault="00770F19" w:rsidP="00916175">
      <w:pPr>
        <w:spacing w:before="0" w:after="0" w:line="276" w:lineRule="auto"/>
        <w:jc w:val="both"/>
        <w:rPr>
          <w:rFonts w:cstheme="minorHAnsi"/>
          <w:b/>
          <w:bCs/>
          <w:color w:val="538135" w:themeColor="accent6" w:themeShade="BF"/>
          <w:sz w:val="22"/>
          <w:szCs w:val="22"/>
        </w:rPr>
      </w:pPr>
    </w:p>
    <w:p w14:paraId="08B5E1E6" w14:textId="77777777" w:rsidR="00770F19" w:rsidRDefault="00770F19" w:rsidP="00916175">
      <w:pPr>
        <w:spacing w:before="0" w:after="0" w:line="276" w:lineRule="auto"/>
        <w:jc w:val="both"/>
        <w:rPr>
          <w:rFonts w:cstheme="minorHAnsi"/>
          <w:b/>
          <w:bCs/>
          <w:color w:val="538135" w:themeColor="accent6" w:themeShade="BF"/>
          <w:sz w:val="22"/>
          <w:szCs w:val="22"/>
        </w:rPr>
      </w:pPr>
    </w:p>
    <w:p w14:paraId="786EED39" w14:textId="77777777" w:rsidR="00770F19" w:rsidRDefault="00770F19" w:rsidP="00916175">
      <w:pPr>
        <w:spacing w:before="0" w:after="0" w:line="276" w:lineRule="auto"/>
        <w:jc w:val="both"/>
        <w:rPr>
          <w:rFonts w:cstheme="minorHAnsi"/>
          <w:b/>
          <w:bCs/>
          <w:color w:val="538135" w:themeColor="accent6" w:themeShade="BF"/>
          <w:sz w:val="22"/>
          <w:szCs w:val="22"/>
        </w:rPr>
      </w:pPr>
    </w:p>
    <w:p w14:paraId="68D572BE" w14:textId="77777777" w:rsidR="00770F19" w:rsidRDefault="00770F19" w:rsidP="00916175">
      <w:pPr>
        <w:spacing w:before="0" w:after="0" w:line="276" w:lineRule="auto"/>
        <w:jc w:val="both"/>
        <w:rPr>
          <w:rFonts w:cstheme="minorHAnsi"/>
          <w:b/>
          <w:bCs/>
          <w:color w:val="538135" w:themeColor="accent6" w:themeShade="BF"/>
          <w:sz w:val="22"/>
          <w:szCs w:val="22"/>
        </w:rPr>
      </w:pPr>
    </w:p>
    <w:p w14:paraId="65CB26D7" w14:textId="528F91B3" w:rsidR="00DA65C9" w:rsidRPr="00157EBB" w:rsidRDefault="007A5340" w:rsidP="00916175">
      <w:pPr>
        <w:spacing w:before="0" w:after="0" w:line="276" w:lineRule="auto"/>
        <w:jc w:val="both"/>
        <w:rPr>
          <w:rFonts w:cstheme="minorHAnsi"/>
          <w:b/>
          <w:bCs/>
          <w:color w:val="538135" w:themeColor="accent6" w:themeShade="BF"/>
          <w:sz w:val="22"/>
          <w:szCs w:val="22"/>
        </w:rPr>
      </w:pPr>
      <w:r w:rsidRPr="00157EBB">
        <w:rPr>
          <w:rFonts w:cstheme="minorHAnsi"/>
          <w:b/>
          <w:bCs/>
          <w:color w:val="538135" w:themeColor="accent6" w:themeShade="BF"/>
          <w:sz w:val="22"/>
          <w:szCs w:val="22"/>
        </w:rPr>
        <w:t>S</w:t>
      </w:r>
      <w:r w:rsidR="00DA65C9" w:rsidRPr="00157EBB">
        <w:rPr>
          <w:rFonts w:cstheme="minorHAnsi"/>
          <w:b/>
          <w:bCs/>
          <w:color w:val="538135" w:themeColor="accent6" w:themeShade="BF"/>
          <w:sz w:val="22"/>
          <w:szCs w:val="22"/>
        </w:rPr>
        <w:t>uggested citation</w:t>
      </w:r>
    </w:p>
    <w:p w14:paraId="6F11FCA6" w14:textId="58DC82C6" w:rsidR="00DA65C9" w:rsidRPr="00FB5ACF" w:rsidRDefault="00DA65C9" w:rsidP="00916175">
      <w:pPr>
        <w:spacing w:before="0" w:after="0" w:line="276" w:lineRule="auto"/>
        <w:jc w:val="both"/>
        <w:rPr>
          <w:rFonts w:cstheme="minorHAnsi"/>
          <w:sz w:val="22"/>
          <w:szCs w:val="22"/>
        </w:rPr>
      </w:pPr>
      <w:r w:rsidRPr="00195492">
        <w:rPr>
          <w:rFonts w:cstheme="minorHAnsi"/>
          <w:sz w:val="22"/>
          <w:szCs w:val="22"/>
        </w:rPr>
        <w:t>IPBES (20</w:t>
      </w:r>
      <w:r w:rsidR="00953B5A" w:rsidRPr="00195492">
        <w:rPr>
          <w:rFonts w:cstheme="minorHAnsi"/>
          <w:sz w:val="22"/>
          <w:szCs w:val="22"/>
        </w:rPr>
        <w:t>2</w:t>
      </w:r>
      <w:r w:rsidR="00364853">
        <w:rPr>
          <w:rFonts w:cstheme="minorHAnsi"/>
          <w:sz w:val="22"/>
          <w:szCs w:val="22"/>
        </w:rPr>
        <w:t>4</w:t>
      </w:r>
      <w:r w:rsidRPr="00195492">
        <w:rPr>
          <w:rFonts w:cstheme="minorHAnsi"/>
          <w:sz w:val="22"/>
          <w:szCs w:val="22"/>
        </w:rPr>
        <w:t>)</w:t>
      </w:r>
      <w:r w:rsidR="00521314" w:rsidRPr="00A44FB8">
        <w:rPr>
          <w:rFonts w:cstheme="minorHAnsi"/>
          <w:sz w:val="22"/>
          <w:szCs w:val="22"/>
        </w:rPr>
        <w:t xml:space="preserve">. </w:t>
      </w:r>
      <w:r w:rsidR="004424A2" w:rsidRPr="006F5309">
        <w:rPr>
          <w:rFonts w:cstheme="minorHAnsi"/>
          <w:sz w:val="22"/>
          <w:szCs w:val="22"/>
        </w:rPr>
        <w:t xml:space="preserve">Johnson Cerda, </w:t>
      </w:r>
      <w:r w:rsidR="006F5309" w:rsidRPr="006F5309">
        <w:rPr>
          <w:rFonts w:cstheme="minorHAnsi"/>
          <w:sz w:val="22"/>
          <w:szCs w:val="22"/>
        </w:rPr>
        <w:t>Gakemotho Satau, Celeste Angelique Jackson, Yvette le Fleur, Zagaria Kabinda</w:t>
      </w:r>
      <w:r w:rsidR="006F5309">
        <w:rPr>
          <w:rFonts w:cstheme="minorHAnsi"/>
          <w:sz w:val="22"/>
          <w:szCs w:val="22"/>
        </w:rPr>
        <w:t xml:space="preserve">, </w:t>
      </w:r>
      <w:r w:rsidR="006F5309" w:rsidRPr="006F5309">
        <w:rPr>
          <w:rFonts w:cstheme="minorHAnsi"/>
          <w:sz w:val="22"/>
          <w:szCs w:val="22"/>
        </w:rPr>
        <w:t>Frans Kraalshoek</w:t>
      </w:r>
      <w:r w:rsidR="006F5309">
        <w:rPr>
          <w:rFonts w:cstheme="minorHAnsi"/>
          <w:sz w:val="22"/>
          <w:szCs w:val="22"/>
        </w:rPr>
        <w:t xml:space="preserve">, </w:t>
      </w:r>
      <w:r w:rsidR="006F5309" w:rsidRPr="006F5309">
        <w:rPr>
          <w:rFonts w:cstheme="minorHAnsi"/>
          <w:sz w:val="22"/>
          <w:szCs w:val="22"/>
        </w:rPr>
        <w:t>Elifuraha Laltaika</w:t>
      </w:r>
      <w:r w:rsidR="006F5309">
        <w:rPr>
          <w:rFonts w:cstheme="minorHAnsi"/>
          <w:sz w:val="22"/>
          <w:szCs w:val="22"/>
        </w:rPr>
        <w:t xml:space="preserve">, </w:t>
      </w:r>
      <w:r w:rsidR="006F5309" w:rsidRPr="006F5309">
        <w:rPr>
          <w:rFonts w:cstheme="minorHAnsi"/>
          <w:sz w:val="22"/>
          <w:szCs w:val="22"/>
        </w:rPr>
        <w:t>Pius Loupa</w:t>
      </w:r>
      <w:r w:rsidR="006F5309">
        <w:rPr>
          <w:rFonts w:cstheme="minorHAnsi"/>
          <w:sz w:val="22"/>
          <w:szCs w:val="22"/>
        </w:rPr>
        <w:t xml:space="preserve">, </w:t>
      </w:r>
      <w:r w:rsidR="006F5309" w:rsidRPr="006F5309">
        <w:rPr>
          <w:rFonts w:cstheme="minorHAnsi"/>
          <w:sz w:val="22"/>
          <w:szCs w:val="22"/>
        </w:rPr>
        <w:t>Jakob Makai</w:t>
      </w:r>
      <w:r w:rsidR="006F5309">
        <w:rPr>
          <w:rFonts w:cstheme="minorHAnsi"/>
          <w:sz w:val="22"/>
          <w:szCs w:val="22"/>
        </w:rPr>
        <w:t xml:space="preserve">, </w:t>
      </w:r>
      <w:r w:rsidR="006F5309" w:rsidRPr="006F5309">
        <w:rPr>
          <w:rFonts w:cstheme="minorHAnsi"/>
          <w:sz w:val="22"/>
          <w:szCs w:val="22"/>
          <w:lang w:val="en-US"/>
        </w:rPr>
        <w:t>Stanley Petersen</w:t>
      </w:r>
      <w:r w:rsidR="006F5309">
        <w:rPr>
          <w:rFonts w:cstheme="minorHAnsi"/>
          <w:sz w:val="22"/>
          <w:szCs w:val="22"/>
        </w:rPr>
        <w:t xml:space="preserve">, </w:t>
      </w:r>
      <w:r w:rsidR="006F5309" w:rsidRPr="006F5309">
        <w:rPr>
          <w:rFonts w:cstheme="minorHAnsi"/>
          <w:sz w:val="22"/>
          <w:szCs w:val="22"/>
          <w:lang w:val="en-US"/>
        </w:rPr>
        <w:t>Suwichan Phattahanaphraiwan</w:t>
      </w:r>
      <w:r w:rsidR="006F5309">
        <w:rPr>
          <w:rFonts w:cstheme="minorHAnsi"/>
          <w:sz w:val="22"/>
          <w:szCs w:val="22"/>
        </w:rPr>
        <w:t xml:space="preserve">, </w:t>
      </w:r>
      <w:r w:rsidR="006F5309" w:rsidRPr="006F5309">
        <w:rPr>
          <w:rFonts w:cstheme="minorHAnsi"/>
          <w:sz w:val="22"/>
          <w:szCs w:val="22"/>
          <w:lang w:val="en-US"/>
        </w:rPr>
        <w:t>Polina Shulbaeva</w:t>
      </w:r>
      <w:r w:rsidR="006F5309">
        <w:rPr>
          <w:rFonts w:cstheme="minorHAnsi"/>
          <w:sz w:val="22"/>
          <w:szCs w:val="22"/>
        </w:rPr>
        <w:t xml:space="preserve">, </w:t>
      </w:r>
      <w:r w:rsidR="006F5309" w:rsidRPr="006F5309">
        <w:rPr>
          <w:rFonts w:cstheme="minorHAnsi"/>
          <w:sz w:val="22"/>
          <w:szCs w:val="22"/>
        </w:rPr>
        <w:t>Ramson Sinya Karmushu</w:t>
      </w:r>
      <w:r w:rsidR="006F5309">
        <w:rPr>
          <w:rFonts w:cstheme="minorHAnsi"/>
          <w:sz w:val="22"/>
          <w:szCs w:val="22"/>
        </w:rPr>
        <w:t xml:space="preserve">, </w:t>
      </w:r>
      <w:r w:rsidR="006F5309" w:rsidRPr="006F5309">
        <w:rPr>
          <w:rFonts w:cstheme="minorHAnsi"/>
          <w:sz w:val="22"/>
          <w:szCs w:val="22"/>
        </w:rPr>
        <w:t>Joram Useb</w:t>
      </w:r>
      <w:r w:rsidR="00F920AB" w:rsidRPr="006F5309">
        <w:rPr>
          <w:rFonts w:cstheme="minorHAnsi"/>
          <w:sz w:val="22"/>
          <w:szCs w:val="22"/>
        </w:rPr>
        <w:t>.</w:t>
      </w:r>
      <w:r w:rsidR="004424A2" w:rsidRPr="006F5309">
        <w:rPr>
          <w:rFonts w:cstheme="minorHAnsi"/>
          <w:sz w:val="22"/>
          <w:szCs w:val="22"/>
        </w:rPr>
        <w:t xml:space="preserve"> </w:t>
      </w:r>
      <w:r w:rsidR="00F70B75" w:rsidRPr="00A44FB8">
        <w:rPr>
          <w:rFonts w:cstheme="minorHAnsi"/>
          <w:sz w:val="22"/>
          <w:szCs w:val="22"/>
        </w:rPr>
        <w:t xml:space="preserve">Report </w:t>
      </w:r>
      <w:r w:rsidR="00F70B75">
        <w:rPr>
          <w:rFonts w:cstheme="minorHAnsi"/>
          <w:sz w:val="22"/>
          <w:szCs w:val="22"/>
        </w:rPr>
        <w:t xml:space="preserve">of the </w:t>
      </w:r>
      <w:r w:rsidR="006F5309">
        <w:rPr>
          <w:rFonts w:cstheme="minorHAnsi"/>
          <w:sz w:val="22"/>
          <w:szCs w:val="22"/>
        </w:rPr>
        <w:t xml:space="preserve">second </w:t>
      </w:r>
      <w:r w:rsidR="00FB5ACF">
        <w:rPr>
          <w:rFonts w:cstheme="minorHAnsi"/>
          <w:sz w:val="22"/>
          <w:szCs w:val="22"/>
        </w:rPr>
        <w:t>I</w:t>
      </w:r>
      <w:r w:rsidR="00F70B75" w:rsidRPr="00F70B75">
        <w:rPr>
          <w:rFonts w:cstheme="minorHAnsi"/>
          <w:sz w:val="22"/>
          <w:szCs w:val="22"/>
        </w:rPr>
        <w:t xml:space="preserve">ndigenous and local knowledge dialogue workshop </w:t>
      </w:r>
      <w:r w:rsidR="005D78DB">
        <w:rPr>
          <w:rFonts w:cstheme="minorHAnsi"/>
          <w:sz w:val="22"/>
          <w:szCs w:val="22"/>
        </w:rPr>
        <w:t>on</w:t>
      </w:r>
      <w:r w:rsidR="00F70B75" w:rsidRPr="00F70B75">
        <w:rPr>
          <w:rFonts w:cstheme="minorHAnsi"/>
          <w:sz w:val="22"/>
          <w:szCs w:val="22"/>
        </w:rPr>
        <w:t xml:space="preserve"> the IPBES </w:t>
      </w:r>
      <w:r w:rsidR="004A1F07" w:rsidRPr="004A1F07">
        <w:rPr>
          <w:rFonts w:cstheme="minorHAnsi"/>
          <w:sz w:val="22"/>
          <w:szCs w:val="22"/>
        </w:rPr>
        <w:t xml:space="preserve">assessment </w:t>
      </w:r>
      <w:r w:rsidR="00CC5FB5">
        <w:rPr>
          <w:rFonts w:cstheme="minorHAnsi"/>
          <w:sz w:val="22"/>
          <w:szCs w:val="22"/>
        </w:rPr>
        <w:t>on business and biodiversity</w:t>
      </w:r>
      <w:r w:rsidR="00FB5ACF">
        <w:rPr>
          <w:rFonts w:cstheme="minorHAnsi"/>
          <w:sz w:val="22"/>
          <w:szCs w:val="22"/>
        </w:rPr>
        <w:t xml:space="preserve">: </w:t>
      </w:r>
      <w:r w:rsidR="00E222D3">
        <w:rPr>
          <w:rFonts w:cstheme="minorHAnsi"/>
          <w:sz w:val="22"/>
          <w:szCs w:val="22"/>
        </w:rPr>
        <w:t>reviewing the first drafts of the assessment</w:t>
      </w:r>
      <w:r w:rsidR="00497F94">
        <w:rPr>
          <w:rFonts w:cstheme="minorHAnsi"/>
          <w:sz w:val="22"/>
          <w:szCs w:val="22"/>
        </w:rPr>
        <w:t>.</w:t>
      </w:r>
      <w:r w:rsidR="00F70B75">
        <w:rPr>
          <w:rFonts w:cstheme="minorHAnsi"/>
          <w:sz w:val="22"/>
          <w:szCs w:val="22"/>
        </w:rPr>
        <w:t xml:space="preserve"> </w:t>
      </w:r>
      <w:r w:rsidR="00E222D3">
        <w:rPr>
          <w:rFonts w:cstheme="minorHAnsi"/>
          <w:sz w:val="22"/>
          <w:szCs w:val="22"/>
        </w:rPr>
        <w:t>31 July – 2 August 2024</w:t>
      </w:r>
      <w:r w:rsidR="00866FC3" w:rsidRPr="00866FC3">
        <w:rPr>
          <w:rFonts w:cstheme="minorHAnsi"/>
          <w:sz w:val="22"/>
          <w:szCs w:val="22"/>
        </w:rPr>
        <w:t xml:space="preserve">, </w:t>
      </w:r>
      <w:r w:rsidR="006C7C6C" w:rsidRPr="006C7C6C">
        <w:rPr>
          <w:rFonts w:cstheme="minorHAnsi"/>
          <w:sz w:val="22"/>
          <w:szCs w:val="22"/>
        </w:rPr>
        <w:t xml:space="preserve">!Khwa ttu San </w:t>
      </w:r>
      <w:r w:rsidR="006C7C6C">
        <w:rPr>
          <w:rFonts w:cstheme="minorHAnsi"/>
          <w:sz w:val="22"/>
          <w:szCs w:val="22"/>
        </w:rPr>
        <w:t xml:space="preserve">Centre, near </w:t>
      </w:r>
      <w:r w:rsidR="00E222D3">
        <w:rPr>
          <w:rFonts w:cstheme="minorHAnsi"/>
          <w:sz w:val="22"/>
          <w:szCs w:val="22"/>
        </w:rPr>
        <w:t>Cape Town, South Africa</w:t>
      </w:r>
      <w:r w:rsidR="00866FC3">
        <w:rPr>
          <w:rFonts w:cstheme="minorHAnsi"/>
          <w:sz w:val="22"/>
          <w:szCs w:val="22"/>
        </w:rPr>
        <w:t>.</w:t>
      </w:r>
    </w:p>
    <w:p w14:paraId="2B47D93B" w14:textId="77777777" w:rsidR="00553C80" w:rsidRPr="00553C80" w:rsidRDefault="00553C80" w:rsidP="00916175">
      <w:pPr>
        <w:spacing w:before="0" w:after="0" w:line="276" w:lineRule="auto"/>
        <w:jc w:val="both"/>
        <w:rPr>
          <w:rFonts w:ascii="Calibri" w:hAnsi="Calibri" w:cs="Calibri"/>
        </w:rPr>
      </w:pPr>
    </w:p>
    <w:p w14:paraId="05410A01" w14:textId="30397650" w:rsidR="00BB2D1D" w:rsidRPr="00157EBB" w:rsidRDefault="00DA65C9" w:rsidP="00916175">
      <w:pPr>
        <w:spacing w:before="0" w:after="0" w:line="276" w:lineRule="auto"/>
        <w:jc w:val="both"/>
        <w:rPr>
          <w:rFonts w:cstheme="minorHAnsi"/>
          <w:color w:val="538135" w:themeColor="accent6" w:themeShade="BF"/>
          <w:sz w:val="22"/>
          <w:szCs w:val="22"/>
        </w:rPr>
      </w:pPr>
      <w:r w:rsidRPr="00157EBB">
        <w:rPr>
          <w:rFonts w:cstheme="minorHAnsi"/>
          <w:b/>
          <w:bCs/>
          <w:color w:val="538135" w:themeColor="accent6" w:themeShade="BF"/>
          <w:sz w:val="22"/>
          <w:szCs w:val="22"/>
        </w:rPr>
        <w:t>Disclaimer</w:t>
      </w:r>
      <w:r w:rsidRPr="00157EBB">
        <w:rPr>
          <w:rFonts w:cstheme="minorHAnsi"/>
          <w:color w:val="538135" w:themeColor="accent6" w:themeShade="BF"/>
          <w:sz w:val="22"/>
          <w:szCs w:val="22"/>
        </w:rPr>
        <w:t xml:space="preserve"> </w:t>
      </w:r>
    </w:p>
    <w:p w14:paraId="7F1C31E8" w14:textId="77777777" w:rsidR="00DB2B6B" w:rsidRDefault="005F4FCE" w:rsidP="00916175">
      <w:pPr>
        <w:spacing w:before="0" w:after="0" w:line="276" w:lineRule="auto"/>
        <w:jc w:val="both"/>
        <w:rPr>
          <w:rFonts w:cstheme="minorBidi"/>
          <w:snapToGrid w:val="0"/>
          <w:sz w:val="22"/>
          <w:szCs w:val="22"/>
        </w:rPr>
      </w:pPr>
      <w:r w:rsidRPr="00340B1C">
        <w:rPr>
          <w:rFonts w:cstheme="minorBidi"/>
          <w:snapToGrid w:val="0"/>
          <w:sz w:val="22"/>
          <w:szCs w:val="22"/>
        </w:rPr>
        <w:t>The text in section 3</w:t>
      </w:r>
      <w:r w:rsidR="00CA11BC" w:rsidRPr="00340B1C">
        <w:rPr>
          <w:rFonts w:cstheme="minorBidi"/>
          <w:snapToGrid w:val="0"/>
          <w:sz w:val="22"/>
          <w:szCs w:val="22"/>
        </w:rPr>
        <w:t>,</w:t>
      </w:r>
      <w:r w:rsidR="00CA11BC" w:rsidRPr="4B57E2D5">
        <w:rPr>
          <w:rFonts w:cstheme="minorBidi"/>
          <w:snapToGrid w:val="0"/>
          <w:sz w:val="22"/>
          <w:szCs w:val="22"/>
        </w:rPr>
        <w:t xml:space="preserve"> </w:t>
      </w:r>
      <w:r w:rsidRPr="4B57E2D5">
        <w:rPr>
          <w:rFonts w:cstheme="minorBidi"/>
          <w:snapToGrid w:val="0"/>
          <w:sz w:val="22"/>
          <w:szCs w:val="22"/>
        </w:rPr>
        <w:t xml:space="preserve">represents an attempt to reflect solely the views and contributions of the participants in the dialogue. As such, it does not represent the views of IPBES or UNESCO or reflect upon their official positions.  </w:t>
      </w:r>
    </w:p>
    <w:p w14:paraId="3BD336F9" w14:textId="77777777" w:rsidR="00DB2B6B" w:rsidRDefault="00DB2B6B" w:rsidP="00916175">
      <w:pPr>
        <w:spacing w:before="0" w:after="0" w:line="276" w:lineRule="auto"/>
        <w:jc w:val="both"/>
        <w:rPr>
          <w:rFonts w:cstheme="minorBidi"/>
          <w:snapToGrid w:val="0"/>
          <w:sz w:val="22"/>
          <w:szCs w:val="22"/>
        </w:rPr>
      </w:pPr>
    </w:p>
    <w:p w14:paraId="2B64781B" w14:textId="77777777" w:rsidR="00DB2B6B" w:rsidRPr="00157EBB" w:rsidRDefault="00DB2B6B" w:rsidP="00916175">
      <w:pPr>
        <w:spacing w:before="0" w:after="0" w:line="276" w:lineRule="auto"/>
        <w:jc w:val="both"/>
        <w:rPr>
          <w:rFonts w:cstheme="minorBidi"/>
          <w:b/>
          <w:bCs/>
          <w:snapToGrid w:val="0"/>
          <w:color w:val="538135" w:themeColor="accent6" w:themeShade="BF"/>
          <w:sz w:val="22"/>
          <w:szCs w:val="22"/>
        </w:rPr>
      </w:pPr>
      <w:r w:rsidRPr="00157EBB">
        <w:rPr>
          <w:rFonts w:cstheme="minorBidi"/>
          <w:b/>
          <w:bCs/>
          <w:snapToGrid w:val="0"/>
          <w:color w:val="538135" w:themeColor="accent6" w:themeShade="BF"/>
          <w:sz w:val="22"/>
          <w:szCs w:val="22"/>
        </w:rPr>
        <w:t>Acknowledgements</w:t>
      </w:r>
    </w:p>
    <w:p w14:paraId="485CF2EA" w14:textId="1BAF2D68" w:rsidR="0051500B" w:rsidRPr="000D1671" w:rsidRDefault="00995A06" w:rsidP="00916175">
      <w:pPr>
        <w:spacing w:before="0" w:after="0" w:line="276" w:lineRule="auto"/>
        <w:jc w:val="both"/>
        <w:rPr>
          <w:rFonts w:cstheme="minorBidi"/>
          <w:snapToGrid w:val="0"/>
          <w:sz w:val="22"/>
          <w:szCs w:val="22"/>
        </w:rPr>
      </w:pPr>
      <w:r w:rsidRPr="00364853">
        <w:rPr>
          <w:rFonts w:cstheme="minorBidi"/>
          <w:snapToGrid w:val="0"/>
          <w:sz w:val="22"/>
          <w:szCs w:val="22"/>
        </w:rPr>
        <w:t xml:space="preserve">We wish to thank the </w:t>
      </w:r>
      <w:r w:rsidR="00C81820" w:rsidRPr="00364853">
        <w:rPr>
          <w:rFonts w:cstheme="minorBidi"/>
          <w:snapToGrid w:val="0"/>
          <w:sz w:val="22"/>
          <w:szCs w:val="22"/>
        </w:rPr>
        <w:t>Indigenous</w:t>
      </w:r>
      <w:r w:rsidRPr="00364853">
        <w:rPr>
          <w:rFonts w:cstheme="minorBidi"/>
          <w:snapToGrid w:val="0"/>
          <w:sz w:val="22"/>
          <w:szCs w:val="22"/>
        </w:rPr>
        <w:t xml:space="preserve"> </w:t>
      </w:r>
      <w:r w:rsidR="00C81820" w:rsidRPr="00364853">
        <w:rPr>
          <w:rFonts w:cstheme="minorBidi"/>
          <w:snapToGrid w:val="0"/>
          <w:sz w:val="22"/>
          <w:szCs w:val="22"/>
        </w:rPr>
        <w:t>Peoples</w:t>
      </w:r>
      <w:r w:rsidRPr="00364853">
        <w:rPr>
          <w:rFonts w:cstheme="minorBidi"/>
          <w:snapToGrid w:val="0"/>
          <w:sz w:val="22"/>
          <w:szCs w:val="22"/>
        </w:rPr>
        <w:t xml:space="preserve"> of Africa </w:t>
      </w:r>
      <w:r w:rsidR="00CA42E5" w:rsidRPr="00364853">
        <w:rPr>
          <w:rFonts w:cstheme="minorBidi"/>
          <w:snapToGrid w:val="0"/>
          <w:sz w:val="22"/>
          <w:szCs w:val="22"/>
        </w:rPr>
        <w:t>Coordinating</w:t>
      </w:r>
      <w:r w:rsidRPr="00364853">
        <w:rPr>
          <w:rFonts w:cstheme="minorBidi"/>
          <w:snapToGrid w:val="0"/>
          <w:sz w:val="22"/>
          <w:szCs w:val="22"/>
        </w:rPr>
        <w:t xml:space="preserve"> Committee for their support in organizing this workshop</w:t>
      </w:r>
      <w:r w:rsidR="00C81820" w:rsidRPr="00364853">
        <w:rPr>
          <w:rFonts w:cstheme="minorBidi"/>
          <w:snapToGrid w:val="0"/>
          <w:sz w:val="22"/>
          <w:szCs w:val="22"/>
        </w:rPr>
        <w:t xml:space="preserve">. We also wish to thank the </w:t>
      </w:r>
      <w:r w:rsidR="00DB2B6B" w:rsidRPr="00364853">
        <w:rPr>
          <w:rFonts w:cstheme="minorBidi"/>
          <w:snapToGrid w:val="0"/>
          <w:sz w:val="22"/>
          <w:szCs w:val="22"/>
        </w:rPr>
        <w:t>!Khwa ttu</w:t>
      </w:r>
      <w:r w:rsidR="0010390B" w:rsidRPr="00364853">
        <w:rPr>
          <w:rFonts w:cstheme="minorBidi"/>
          <w:snapToGrid w:val="0"/>
          <w:sz w:val="22"/>
          <w:szCs w:val="22"/>
        </w:rPr>
        <w:t xml:space="preserve"> San Heritage</w:t>
      </w:r>
      <w:r w:rsidR="009123A8" w:rsidRPr="00364853">
        <w:rPr>
          <w:rFonts w:cstheme="minorBidi"/>
          <w:snapToGrid w:val="0"/>
          <w:sz w:val="22"/>
          <w:szCs w:val="22"/>
        </w:rPr>
        <w:t xml:space="preserve"> and Education</w:t>
      </w:r>
      <w:r w:rsidR="0010390B" w:rsidRPr="00364853">
        <w:rPr>
          <w:rFonts w:cstheme="minorBidi"/>
          <w:snapToGrid w:val="0"/>
          <w:sz w:val="22"/>
          <w:szCs w:val="22"/>
        </w:rPr>
        <w:t xml:space="preserve"> Centre</w:t>
      </w:r>
      <w:r w:rsidR="009123A8" w:rsidRPr="00364853">
        <w:rPr>
          <w:rFonts w:cstheme="minorBidi"/>
          <w:snapToGrid w:val="0"/>
          <w:sz w:val="22"/>
          <w:szCs w:val="22"/>
        </w:rPr>
        <w:t xml:space="preserve"> for </w:t>
      </w:r>
      <w:r w:rsidR="00364853" w:rsidRPr="00364853">
        <w:rPr>
          <w:rFonts w:cstheme="minorBidi"/>
          <w:snapToGrid w:val="0"/>
          <w:sz w:val="22"/>
          <w:szCs w:val="22"/>
        </w:rPr>
        <w:t xml:space="preserve">providing the venue for the workshop, including tours of the </w:t>
      </w:r>
      <w:r w:rsidR="002F74F4">
        <w:rPr>
          <w:rFonts w:cstheme="minorBidi"/>
          <w:snapToGrid w:val="0"/>
          <w:sz w:val="22"/>
          <w:szCs w:val="22"/>
        </w:rPr>
        <w:t>h</w:t>
      </w:r>
      <w:r w:rsidR="00364853" w:rsidRPr="00364853">
        <w:rPr>
          <w:rFonts w:cstheme="minorBidi"/>
          <w:snapToGrid w:val="0"/>
          <w:sz w:val="22"/>
          <w:szCs w:val="22"/>
        </w:rPr>
        <w:t>eritage centre and surrounding lands. We also want to thank all of the participants</w:t>
      </w:r>
      <w:r w:rsidR="002F74F4">
        <w:rPr>
          <w:rFonts w:cstheme="minorBidi"/>
          <w:snapToGrid w:val="0"/>
          <w:sz w:val="22"/>
          <w:szCs w:val="22"/>
        </w:rPr>
        <w:t>,</w:t>
      </w:r>
      <w:r w:rsidR="00364853" w:rsidRPr="00364853">
        <w:rPr>
          <w:rFonts w:cstheme="minorBidi"/>
          <w:snapToGrid w:val="0"/>
          <w:sz w:val="22"/>
          <w:szCs w:val="22"/>
        </w:rPr>
        <w:t xml:space="preserve"> who travelled from across South Africa and the world to share their time and </w:t>
      </w:r>
      <w:r w:rsidR="002F74F4">
        <w:rPr>
          <w:rFonts w:cstheme="minorBidi"/>
          <w:snapToGrid w:val="0"/>
          <w:sz w:val="22"/>
          <w:szCs w:val="22"/>
        </w:rPr>
        <w:t>knowledge during the workshop</w:t>
      </w:r>
      <w:r w:rsidR="00364853" w:rsidRPr="00364853">
        <w:rPr>
          <w:rFonts w:cstheme="minorBidi"/>
          <w:snapToGrid w:val="0"/>
          <w:sz w:val="22"/>
          <w:szCs w:val="22"/>
        </w:rPr>
        <w:t>.</w:t>
      </w:r>
      <w:r w:rsidR="0051500B">
        <w:rPr>
          <w:rFonts w:cstheme="minorHAnsi"/>
          <w:snapToGrid w:val="0"/>
          <w:sz w:val="22"/>
          <w:szCs w:val="22"/>
        </w:rPr>
        <w:br w:type="page"/>
      </w:r>
    </w:p>
    <w:bookmarkStart w:id="0" w:name="_Toc184311080" w:displacedByCustomXml="next"/>
    <w:sdt>
      <w:sdtPr>
        <w:rPr>
          <w:rFonts w:ascii="Times New Roman" w:eastAsia="Times New Roman" w:hAnsi="Times New Roman" w:cs="Times New Roman"/>
          <w:b w:val="0"/>
          <w:color w:val="auto"/>
          <w:sz w:val="24"/>
          <w:szCs w:val="24"/>
          <w:lang w:val="en-GB" w:eastAsia="en-GB"/>
        </w:rPr>
        <w:id w:val="1428540241"/>
        <w:docPartObj>
          <w:docPartGallery w:val="Table of Contents"/>
          <w:docPartUnique/>
        </w:docPartObj>
      </w:sdtPr>
      <w:sdtEndPr>
        <w:rPr>
          <w:rFonts w:asciiTheme="minorHAnsi" w:eastAsiaTheme="minorEastAsia" w:hAnsiTheme="minorHAnsi" w:cstheme="minorBidi"/>
          <w:bCs/>
          <w:noProof/>
          <w:sz w:val="22"/>
          <w:szCs w:val="22"/>
          <w:lang w:val="en-US" w:eastAsia="zh-CN"/>
        </w:rPr>
      </w:sdtEndPr>
      <w:sdtContent>
        <w:p w14:paraId="2C039B7C" w14:textId="3C10942A" w:rsidR="006777CC" w:rsidRDefault="006777CC" w:rsidP="00916175">
          <w:pPr>
            <w:pStyle w:val="Heading1"/>
            <w:numPr>
              <w:ilvl w:val="0"/>
              <w:numId w:val="0"/>
            </w:numPr>
            <w:spacing w:line="276" w:lineRule="auto"/>
            <w:ind w:left="432" w:hanging="432"/>
          </w:pPr>
          <w:r>
            <w:t>Table of Contents</w:t>
          </w:r>
          <w:bookmarkEnd w:id="0"/>
        </w:p>
        <w:p w14:paraId="51957536" w14:textId="328C1752" w:rsidR="002C7E7D" w:rsidRDefault="006777CC">
          <w:pPr>
            <w:pStyle w:val="TOC1"/>
            <w:rPr>
              <w:b w:val="0"/>
              <w:bCs w:val="0"/>
              <w:kern w:val="2"/>
              <w:sz w:val="24"/>
              <w:szCs w:val="24"/>
              <w14:ligatures w14:val="standardContextual"/>
            </w:rPr>
          </w:pPr>
          <w:r>
            <w:fldChar w:fldCharType="begin"/>
          </w:r>
          <w:r>
            <w:instrText xml:space="preserve"> TOC \o "1-3" \h \z \u </w:instrText>
          </w:r>
          <w:r>
            <w:fldChar w:fldCharType="separate"/>
          </w:r>
          <w:hyperlink w:anchor="_Toc184311080" w:history="1">
            <w:r w:rsidR="002C7E7D" w:rsidRPr="000232E6">
              <w:rPr>
                <w:rStyle w:val="Hyperlink"/>
              </w:rPr>
              <w:t>Table of Contents</w:t>
            </w:r>
            <w:r w:rsidR="002C7E7D">
              <w:rPr>
                <w:webHidden/>
              </w:rPr>
              <w:tab/>
            </w:r>
            <w:r w:rsidR="002C7E7D">
              <w:rPr>
                <w:webHidden/>
              </w:rPr>
              <w:fldChar w:fldCharType="begin"/>
            </w:r>
            <w:r w:rsidR="002C7E7D">
              <w:rPr>
                <w:webHidden/>
              </w:rPr>
              <w:instrText xml:space="preserve"> PAGEREF _Toc184311080 \h </w:instrText>
            </w:r>
            <w:r w:rsidR="002C7E7D">
              <w:rPr>
                <w:webHidden/>
              </w:rPr>
            </w:r>
            <w:r w:rsidR="002C7E7D">
              <w:rPr>
                <w:webHidden/>
              </w:rPr>
              <w:fldChar w:fldCharType="separate"/>
            </w:r>
            <w:r w:rsidR="00A45ED8">
              <w:rPr>
                <w:webHidden/>
              </w:rPr>
              <w:t>2</w:t>
            </w:r>
            <w:r w:rsidR="002C7E7D">
              <w:rPr>
                <w:webHidden/>
              </w:rPr>
              <w:fldChar w:fldCharType="end"/>
            </w:r>
          </w:hyperlink>
        </w:p>
        <w:p w14:paraId="6DBE7B5F" w14:textId="3EA05F05" w:rsidR="002C7E7D" w:rsidRDefault="002C7E7D">
          <w:pPr>
            <w:pStyle w:val="TOC1"/>
            <w:rPr>
              <w:b w:val="0"/>
              <w:bCs w:val="0"/>
              <w:kern w:val="2"/>
              <w:sz w:val="24"/>
              <w:szCs w:val="24"/>
              <w14:ligatures w14:val="standardContextual"/>
            </w:rPr>
          </w:pPr>
          <w:hyperlink w:anchor="_Toc184311081" w:history="1">
            <w:r w:rsidRPr="000232E6">
              <w:rPr>
                <w:rStyle w:val="Hyperlink"/>
              </w:rPr>
              <w:t>1</w:t>
            </w:r>
            <w:r>
              <w:rPr>
                <w:b w:val="0"/>
                <w:bCs w:val="0"/>
                <w:kern w:val="2"/>
                <w:sz w:val="24"/>
                <w:szCs w:val="24"/>
                <w14:ligatures w14:val="standardContextual"/>
              </w:rPr>
              <w:tab/>
            </w:r>
            <w:r w:rsidRPr="000232E6">
              <w:rPr>
                <w:rStyle w:val="Hyperlink"/>
              </w:rPr>
              <w:t>Introduction</w:t>
            </w:r>
            <w:r>
              <w:rPr>
                <w:webHidden/>
              </w:rPr>
              <w:tab/>
            </w:r>
            <w:r>
              <w:rPr>
                <w:webHidden/>
              </w:rPr>
              <w:fldChar w:fldCharType="begin"/>
            </w:r>
            <w:r>
              <w:rPr>
                <w:webHidden/>
              </w:rPr>
              <w:instrText xml:space="preserve"> PAGEREF _Toc184311081 \h </w:instrText>
            </w:r>
            <w:r>
              <w:rPr>
                <w:webHidden/>
              </w:rPr>
            </w:r>
            <w:r>
              <w:rPr>
                <w:webHidden/>
              </w:rPr>
              <w:fldChar w:fldCharType="separate"/>
            </w:r>
            <w:r w:rsidR="00A45ED8">
              <w:rPr>
                <w:webHidden/>
              </w:rPr>
              <w:t>5</w:t>
            </w:r>
            <w:r>
              <w:rPr>
                <w:webHidden/>
              </w:rPr>
              <w:fldChar w:fldCharType="end"/>
            </w:r>
          </w:hyperlink>
        </w:p>
        <w:p w14:paraId="3F8FD4C9" w14:textId="64C382C1" w:rsidR="002C7E7D" w:rsidRDefault="002C7E7D">
          <w:pPr>
            <w:pStyle w:val="TOC1"/>
            <w:rPr>
              <w:b w:val="0"/>
              <w:bCs w:val="0"/>
              <w:kern w:val="2"/>
              <w:sz w:val="24"/>
              <w:szCs w:val="24"/>
              <w14:ligatures w14:val="standardContextual"/>
            </w:rPr>
          </w:pPr>
          <w:hyperlink w:anchor="_Toc184311082" w:history="1">
            <w:r w:rsidRPr="000232E6">
              <w:rPr>
                <w:rStyle w:val="Hyperlink"/>
              </w:rPr>
              <w:t>2</w:t>
            </w:r>
            <w:r>
              <w:rPr>
                <w:b w:val="0"/>
                <w:bCs w:val="0"/>
                <w:kern w:val="2"/>
                <w:sz w:val="24"/>
                <w:szCs w:val="24"/>
                <w14:ligatures w14:val="standardContextual"/>
              </w:rPr>
              <w:tab/>
            </w:r>
            <w:r w:rsidRPr="000232E6">
              <w:rPr>
                <w:rStyle w:val="Hyperlink"/>
              </w:rPr>
              <w:t>Background</w:t>
            </w:r>
            <w:r>
              <w:rPr>
                <w:webHidden/>
              </w:rPr>
              <w:tab/>
            </w:r>
            <w:r>
              <w:rPr>
                <w:webHidden/>
              </w:rPr>
              <w:fldChar w:fldCharType="begin"/>
            </w:r>
            <w:r>
              <w:rPr>
                <w:webHidden/>
              </w:rPr>
              <w:instrText xml:space="preserve"> PAGEREF _Toc184311082 \h </w:instrText>
            </w:r>
            <w:r>
              <w:rPr>
                <w:webHidden/>
              </w:rPr>
            </w:r>
            <w:r>
              <w:rPr>
                <w:webHidden/>
              </w:rPr>
              <w:fldChar w:fldCharType="separate"/>
            </w:r>
            <w:r w:rsidR="00A45ED8">
              <w:rPr>
                <w:webHidden/>
              </w:rPr>
              <w:t>6</w:t>
            </w:r>
            <w:r>
              <w:rPr>
                <w:webHidden/>
              </w:rPr>
              <w:fldChar w:fldCharType="end"/>
            </w:r>
          </w:hyperlink>
        </w:p>
        <w:p w14:paraId="0BE304CE" w14:textId="24A8C52B" w:rsidR="002C7E7D" w:rsidRDefault="002C7E7D">
          <w:pPr>
            <w:pStyle w:val="TOC2"/>
            <w:rPr>
              <w:noProof/>
              <w:kern w:val="2"/>
              <w:sz w:val="24"/>
              <w:szCs w:val="24"/>
              <w14:ligatures w14:val="standardContextual"/>
            </w:rPr>
          </w:pPr>
          <w:hyperlink w:anchor="_Toc184311083" w:history="1">
            <w:r w:rsidRPr="000232E6">
              <w:rPr>
                <w:rStyle w:val="Hyperlink"/>
                <w:noProof/>
              </w:rPr>
              <w:t>The IPBES business and biodiversity assessment</w:t>
            </w:r>
            <w:r>
              <w:rPr>
                <w:noProof/>
                <w:webHidden/>
              </w:rPr>
              <w:tab/>
            </w:r>
            <w:r>
              <w:rPr>
                <w:noProof/>
                <w:webHidden/>
              </w:rPr>
              <w:fldChar w:fldCharType="begin"/>
            </w:r>
            <w:r>
              <w:rPr>
                <w:noProof/>
                <w:webHidden/>
              </w:rPr>
              <w:instrText xml:space="preserve"> PAGEREF _Toc184311083 \h </w:instrText>
            </w:r>
            <w:r>
              <w:rPr>
                <w:noProof/>
                <w:webHidden/>
              </w:rPr>
            </w:r>
            <w:r>
              <w:rPr>
                <w:noProof/>
                <w:webHidden/>
              </w:rPr>
              <w:fldChar w:fldCharType="separate"/>
            </w:r>
            <w:r w:rsidR="00A45ED8">
              <w:rPr>
                <w:noProof/>
                <w:webHidden/>
              </w:rPr>
              <w:t>6</w:t>
            </w:r>
            <w:r>
              <w:rPr>
                <w:noProof/>
                <w:webHidden/>
              </w:rPr>
              <w:fldChar w:fldCharType="end"/>
            </w:r>
          </w:hyperlink>
        </w:p>
        <w:p w14:paraId="1F3C07E3" w14:textId="29873FF1" w:rsidR="002C7E7D" w:rsidRDefault="002C7E7D">
          <w:pPr>
            <w:pStyle w:val="TOC3"/>
            <w:tabs>
              <w:tab w:val="right" w:leader="dot" w:pos="9350"/>
            </w:tabs>
            <w:rPr>
              <w:noProof/>
              <w:kern w:val="2"/>
              <w:sz w:val="24"/>
              <w:szCs w:val="24"/>
              <w14:ligatures w14:val="standardContextual"/>
            </w:rPr>
          </w:pPr>
          <w:hyperlink w:anchor="_Toc184311084" w:history="1">
            <w:r w:rsidRPr="000232E6">
              <w:rPr>
                <w:rStyle w:val="Hyperlink"/>
                <w:noProof/>
              </w:rPr>
              <w:t>Structure and process</w:t>
            </w:r>
            <w:r>
              <w:rPr>
                <w:noProof/>
                <w:webHidden/>
              </w:rPr>
              <w:tab/>
            </w:r>
            <w:r>
              <w:rPr>
                <w:noProof/>
                <w:webHidden/>
              </w:rPr>
              <w:fldChar w:fldCharType="begin"/>
            </w:r>
            <w:r>
              <w:rPr>
                <w:noProof/>
                <w:webHidden/>
              </w:rPr>
              <w:instrText xml:space="preserve"> PAGEREF _Toc184311084 \h </w:instrText>
            </w:r>
            <w:r>
              <w:rPr>
                <w:noProof/>
                <w:webHidden/>
              </w:rPr>
            </w:r>
            <w:r>
              <w:rPr>
                <w:noProof/>
                <w:webHidden/>
              </w:rPr>
              <w:fldChar w:fldCharType="separate"/>
            </w:r>
            <w:r w:rsidR="00A45ED8">
              <w:rPr>
                <w:noProof/>
                <w:webHidden/>
              </w:rPr>
              <w:t>6</w:t>
            </w:r>
            <w:r>
              <w:rPr>
                <w:noProof/>
                <w:webHidden/>
              </w:rPr>
              <w:fldChar w:fldCharType="end"/>
            </w:r>
          </w:hyperlink>
        </w:p>
        <w:p w14:paraId="5D075A04" w14:textId="3118BB7E" w:rsidR="002C7E7D" w:rsidRDefault="002C7E7D">
          <w:pPr>
            <w:pStyle w:val="TOC3"/>
            <w:tabs>
              <w:tab w:val="right" w:leader="dot" w:pos="9350"/>
            </w:tabs>
            <w:rPr>
              <w:noProof/>
              <w:kern w:val="2"/>
              <w:sz w:val="24"/>
              <w:szCs w:val="24"/>
              <w14:ligatures w14:val="standardContextual"/>
            </w:rPr>
          </w:pPr>
          <w:hyperlink w:anchor="_Toc184311085" w:history="1">
            <w:r w:rsidRPr="000232E6">
              <w:rPr>
                <w:rStyle w:val="Hyperlink"/>
                <w:noProof/>
              </w:rPr>
              <w:t>Rationale and goals</w:t>
            </w:r>
            <w:r>
              <w:rPr>
                <w:noProof/>
                <w:webHidden/>
              </w:rPr>
              <w:tab/>
            </w:r>
            <w:r>
              <w:rPr>
                <w:noProof/>
                <w:webHidden/>
              </w:rPr>
              <w:fldChar w:fldCharType="begin"/>
            </w:r>
            <w:r>
              <w:rPr>
                <w:noProof/>
                <w:webHidden/>
              </w:rPr>
              <w:instrText xml:space="preserve"> PAGEREF _Toc184311085 \h </w:instrText>
            </w:r>
            <w:r>
              <w:rPr>
                <w:noProof/>
                <w:webHidden/>
              </w:rPr>
            </w:r>
            <w:r>
              <w:rPr>
                <w:noProof/>
                <w:webHidden/>
              </w:rPr>
              <w:fldChar w:fldCharType="separate"/>
            </w:r>
            <w:r w:rsidR="00A45ED8">
              <w:rPr>
                <w:noProof/>
                <w:webHidden/>
              </w:rPr>
              <w:t>6</w:t>
            </w:r>
            <w:r>
              <w:rPr>
                <w:noProof/>
                <w:webHidden/>
              </w:rPr>
              <w:fldChar w:fldCharType="end"/>
            </w:r>
          </w:hyperlink>
        </w:p>
        <w:p w14:paraId="7E154163" w14:textId="7B778247" w:rsidR="002C7E7D" w:rsidRDefault="002C7E7D">
          <w:pPr>
            <w:pStyle w:val="TOC2"/>
            <w:rPr>
              <w:noProof/>
              <w:kern w:val="2"/>
              <w:sz w:val="24"/>
              <w:szCs w:val="24"/>
              <w14:ligatures w14:val="standardContextual"/>
            </w:rPr>
          </w:pPr>
          <w:hyperlink w:anchor="_Toc184311086" w:history="1">
            <w:r w:rsidRPr="000232E6">
              <w:rPr>
                <w:rStyle w:val="Hyperlink"/>
                <w:noProof/>
              </w:rPr>
              <w:t>Context for the dialogue workshop</w:t>
            </w:r>
            <w:r>
              <w:rPr>
                <w:noProof/>
                <w:webHidden/>
              </w:rPr>
              <w:tab/>
            </w:r>
            <w:r>
              <w:rPr>
                <w:noProof/>
                <w:webHidden/>
              </w:rPr>
              <w:fldChar w:fldCharType="begin"/>
            </w:r>
            <w:r>
              <w:rPr>
                <w:noProof/>
                <w:webHidden/>
              </w:rPr>
              <w:instrText xml:space="preserve"> PAGEREF _Toc184311086 \h </w:instrText>
            </w:r>
            <w:r>
              <w:rPr>
                <w:noProof/>
                <w:webHidden/>
              </w:rPr>
            </w:r>
            <w:r>
              <w:rPr>
                <w:noProof/>
                <w:webHidden/>
              </w:rPr>
              <w:fldChar w:fldCharType="separate"/>
            </w:r>
            <w:r w:rsidR="00A45ED8">
              <w:rPr>
                <w:noProof/>
                <w:webHidden/>
              </w:rPr>
              <w:t>7</w:t>
            </w:r>
            <w:r>
              <w:rPr>
                <w:noProof/>
                <w:webHidden/>
              </w:rPr>
              <w:fldChar w:fldCharType="end"/>
            </w:r>
          </w:hyperlink>
        </w:p>
        <w:p w14:paraId="107A6F6D" w14:textId="1DFB5AB3" w:rsidR="002C7E7D" w:rsidRDefault="002C7E7D">
          <w:pPr>
            <w:pStyle w:val="TOC3"/>
            <w:tabs>
              <w:tab w:val="right" w:leader="dot" w:pos="9350"/>
            </w:tabs>
            <w:rPr>
              <w:noProof/>
              <w:kern w:val="2"/>
              <w:sz w:val="24"/>
              <w:szCs w:val="24"/>
              <w14:ligatures w14:val="standardContextual"/>
            </w:rPr>
          </w:pPr>
          <w:hyperlink w:anchor="_Toc184311087" w:history="1">
            <w:r w:rsidRPr="000232E6">
              <w:rPr>
                <w:rStyle w:val="Hyperlink"/>
                <w:noProof/>
              </w:rPr>
              <w:t>IPBES and ILK</w:t>
            </w:r>
            <w:r>
              <w:rPr>
                <w:noProof/>
                <w:webHidden/>
              </w:rPr>
              <w:tab/>
            </w:r>
            <w:r>
              <w:rPr>
                <w:noProof/>
                <w:webHidden/>
              </w:rPr>
              <w:fldChar w:fldCharType="begin"/>
            </w:r>
            <w:r>
              <w:rPr>
                <w:noProof/>
                <w:webHidden/>
              </w:rPr>
              <w:instrText xml:space="preserve"> PAGEREF _Toc184311087 \h </w:instrText>
            </w:r>
            <w:r>
              <w:rPr>
                <w:noProof/>
                <w:webHidden/>
              </w:rPr>
            </w:r>
            <w:r>
              <w:rPr>
                <w:noProof/>
                <w:webHidden/>
              </w:rPr>
              <w:fldChar w:fldCharType="separate"/>
            </w:r>
            <w:r w:rsidR="00A45ED8">
              <w:rPr>
                <w:noProof/>
                <w:webHidden/>
              </w:rPr>
              <w:t>7</w:t>
            </w:r>
            <w:r>
              <w:rPr>
                <w:noProof/>
                <w:webHidden/>
              </w:rPr>
              <w:fldChar w:fldCharType="end"/>
            </w:r>
          </w:hyperlink>
        </w:p>
        <w:p w14:paraId="441150D6" w14:textId="179EA4E0" w:rsidR="002C7E7D" w:rsidRDefault="002C7E7D">
          <w:pPr>
            <w:pStyle w:val="TOC3"/>
            <w:tabs>
              <w:tab w:val="right" w:leader="dot" w:pos="9350"/>
            </w:tabs>
            <w:rPr>
              <w:noProof/>
              <w:kern w:val="2"/>
              <w:sz w:val="24"/>
              <w:szCs w:val="24"/>
              <w14:ligatures w14:val="standardContextual"/>
            </w:rPr>
          </w:pPr>
          <w:hyperlink w:anchor="_Toc184311088" w:history="1">
            <w:r w:rsidRPr="000232E6">
              <w:rPr>
                <w:rStyle w:val="Hyperlink"/>
                <w:noProof/>
              </w:rPr>
              <w:t>Working with ILK in the assessment process</w:t>
            </w:r>
            <w:r>
              <w:rPr>
                <w:noProof/>
                <w:webHidden/>
              </w:rPr>
              <w:tab/>
            </w:r>
            <w:r>
              <w:rPr>
                <w:noProof/>
                <w:webHidden/>
              </w:rPr>
              <w:fldChar w:fldCharType="begin"/>
            </w:r>
            <w:r>
              <w:rPr>
                <w:noProof/>
                <w:webHidden/>
              </w:rPr>
              <w:instrText xml:space="preserve"> PAGEREF _Toc184311088 \h </w:instrText>
            </w:r>
            <w:r>
              <w:rPr>
                <w:noProof/>
                <w:webHidden/>
              </w:rPr>
            </w:r>
            <w:r>
              <w:rPr>
                <w:noProof/>
                <w:webHidden/>
              </w:rPr>
              <w:fldChar w:fldCharType="separate"/>
            </w:r>
            <w:r w:rsidR="00A45ED8">
              <w:rPr>
                <w:noProof/>
                <w:webHidden/>
              </w:rPr>
              <w:t>8</w:t>
            </w:r>
            <w:r>
              <w:rPr>
                <w:noProof/>
                <w:webHidden/>
              </w:rPr>
              <w:fldChar w:fldCharType="end"/>
            </w:r>
          </w:hyperlink>
        </w:p>
        <w:p w14:paraId="6756E9F9" w14:textId="6129C42F" w:rsidR="002C7E7D" w:rsidRDefault="002C7E7D">
          <w:pPr>
            <w:pStyle w:val="TOC2"/>
            <w:rPr>
              <w:noProof/>
              <w:kern w:val="2"/>
              <w:sz w:val="24"/>
              <w:szCs w:val="24"/>
              <w14:ligatures w14:val="standardContextual"/>
            </w:rPr>
          </w:pPr>
          <w:hyperlink w:anchor="_Toc184311089" w:history="1">
            <w:r w:rsidRPr="000232E6">
              <w:rPr>
                <w:rStyle w:val="Hyperlink"/>
                <w:noProof/>
              </w:rPr>
              <w:t>Objectives of the ILK dialogue workshop</w:t>
            </w:r>
            <w:r>
              <w:rPr>
                <w:noProof/>
                <w:webHidden/>
              </w:rPr>
              <w:tab/>
            </w:r>
            <w:r>
              <w:rPr>
                <w:noProof/>
                <w:webHidden/>
              </w:rPr>
              <w:fldChar w:fldCharType="begin"/>
            </w:r>
            <w:r>
              <w:rPr>
                <w:noProof/>
                <w:webHidden/>
              </w:rPr>
              <w:instrText xml:space="preserve"> PAGEREF _Toc184311089 \h </w:instrText>
            </w:r>
            <w:r>
              <w:rPr>
                <w:noProof/>
                <w:webHidden/>
              </w:rPr>
            </w:r>
            <w:r>
              <w:rPr>
                <w:noProof/>
                <w:webHidden/>
              </w:rPr>
              <w:fldChar w:fldCharType="separate"/>
            </w:r>
            <w:r w:rsidR="00A45ED8">
              <w:rPr>
                <w:noProof/>
                <w:webHidden/>
              </w:rPr>
              <w:t>10</w:t>
            </w:r>
            <w:r>
              <w:rPr>
                <w:noProof/>
                <w:webHidden/>
              </w:rPr>
              <w:fldChar w:fldCharType="end"/>
            </w:r>
          </w:hyperlink>
        </w:p>
        <w:p w14:paraId="0C5AD332" w14:textId="41813204" w:rsidR="002C7E7D" w:rsidRDefault="002C7E7D">
          <w:pPr>
            <w:pStyle w:val="TOC2"/>
            <w:rPr>
              <w:noProof/>
              <w:kern w:val="2"/>
              <w:sz w:val="24"/>
              <w:szCs w:val="24"/>
              <w14:ligatures w14:val="standardContextual"/>
            </w:rPr>
          </w:pPr>
          <w:hyperlink w:anchor="_Toc184311090" w:history="1">
            <w:r w:rsidRPr="000232E6">
              <w:rPr>
                <w:rStyle w:val="Hyperlink"/>
                <w:noProof/>
              </w:rPr>
              <w:t>Methods for the dialogue workshop</w:t>
            </w:r>
            <w:r>
              <w:rPr>
                <w:noProof/>
                <w:webHidden/>
              </w:rPr>
              <w:tab/>
            </w:r>
            <w:r>
              <w:rPr>
                <w:noProof/>
                <w:webHidden/>
              </w:rPr>
              <w:fldChar w:fldCharType="begin"/>
            </w:r>
            <w:r>
              <w:rPr>
                <w:noProof/>
                <w:webHidden/>
              </w:rPr>
              <w:instrText xml:space="preserve"> PAGEREF _Toc184311090 \h </w:instrText>
            </w:r>
            <w:r>
              <w:rPr>
                <w:noProof/>
                <w:webHidden/>
              </w:rPr>
            </w:r>
            <w:r>
              <w:rPr>
                <w:noProof/>
                <w:webHidden/>
              </w:rPr>
              <w:fldChar w:fldCharType="separate"/>
            </w:r>
            <w:r w:rsidR="00A45ED8">
              <w:rPr>
                <w:noProof/>
                <w:webHidden/>
              </w:rPr>
              <w:t>10</w:t>
            </w:r>
            <w:r>
              <w:rPr>
                <w:noProof/>
                <w:webHidden/>
              </w:rPr>
              <w:fldChar w:fldCharType="end"/>
            </w:r>
          </w:hyperlink>
        </w:p>
        <w:p w14:paraId="1364E18F" w14:textId="0B3385C2" w:rsidR="002C7E7D" w:rsidRDefault="002C7E7D">
          <w:pPr>
            <w:pStyle w:val="TOC2"/>
            <w:rPr>
              <w:noProof/>
              <w:kern w:val="2"/>
              <w:sz w:val="24"/>
              <w:szCs w:val="24"/>
              <w14:ligatures w14:val="standardContextual"/>
            </w:rPr>
          </w:pPr>
          <w:hyperlink w:anchor="_Toc184311091" w:history="1">
            <w:r w:rsidRPr="000232E6">
              <w:rPr>
                <w:rStyle w:val="Hyperlink"/>
                <w:noProof/>
              </w:rPr>
              <w:t>Free, prior and informed consent</w:t>
            </w:r>
            <w:r>
              <w:rPr>
                <w:noProof/>
                <w:webHidden/>
              </w:rPr>
              <w:tab/>
            </w:r>
            <w:r>
              <w:rPr>
                <w:noProof/>
                <w:webHidden/>
              </w:rPr>
              <w:fldChar w:fldCharType="begin"/>
            </w:r>
            <w:r>
              <w:rPr>
                <w:noProof/>
                <w:webHidden/>
              </w:rPr>
              <w:instrText xml:space="preserve"> PAGEREF _Toc184311091 \h </w:instrText>
            </w:r>
            <w:r>
              <w:rPr>
                <w:noProof/>
                <w:webHidden/>
              </w:rPr>
            </w:r>
            <w:r>
              <w:rPr>
                <w:noProof/>
                <w:webHidden/>
              </w:rPr>
              <w:fldChar w:fldCharType="separate"/>
            </w:r>
            <w:r w:rsidR="00A45ED8">
              <w:rPr>
                <w:noProof/>
                <w:webHidden/>
              </w:rPr>
              <w:t>11</w:t>
            </w:r>
            <w:r>
              <w:rPr>
                <w:noProof/>
                <w:webHidden/>
              </w:rPr>
              <w:fldChar w:fldCharType="end"/>
            </w:r>
          </w:hyperlink>
        </w:p>
        <w:p w14:paraId="202DEDDD" w14:textId="3F06605F" w:rsidR="002C7E7D" w:rsidRDefault="002C7E7D">
          <w:pPr>
            <w:pStyle w:val="TOC2"/>
            <w:rPr>
              <w:noProof/>
              <w:kern w:val="2"/>
              <w:sz w:val="24"/>
              <w:szCs w:val="24"/>
              <w14:ligatures w14:val="standardContextual"/>
            </w:rPr>
          </w:pPr>
          <w:hyperlink w:anchor="_Toc184311092" w:history="1">
            <w:r w:rsidRPr="000232E6">
              <w:rPr>
                <w:rStyle w:val="Hyperlink"/>
                <w:noProof/>
              </w:rPr>
              <w:t>Benefits to Indigenous Peoples and local communities of participating in the assessments and other activities</w:t>
            </w:r>
            <w:r>
              <w:rPr>
                <w:noProof/>
                <w:webHidden/>
              </w:rPr>
              <w:tab/>
            </w:r>
            <w:r>
              <w:rPr>
                <w:noProof/>
                <w:webHidden/>
              </w:rPr>
              <w:fldChar w:fldCharType="begin"/>
            </w:r>
            <w:r>
              <w:rPr>
                <w:noProof/>
                <w:webHidden/>
              </w:rPr>
              <w:instrText xml:space="preserve"> PAGEREF _Toc184311092 \h </w:instrText>
            </w:r>
            <w:r>
              <w:rPr>
                <w:noProof/>
                <w:webHidden/>
              </w:rPr>
            </w:r>
            <w:r>
              <w:rPr>
                <w:noProof/>
                <w:webHidden/>
              </w:rPr>
              <w:fldChar w:fldCharType="separate"/>
            </w:r>
            <w:r w:rsidR="00A45ED8">
              <w:rPr>
                <w:noProof/>
                <w:webHidden/>
              </w:rPr>
              <w:t>11</w:t>
            </w:r>
            <w:r>
              <w:rPr>
                <w:noProof/>
                <w:webHidden/>
              </w:rPr>
              <w:fldChar w:fldCharType="end"/>
            </w:r>
          </w:hyperlink>
        </w:p>
        <w:p w14:paraId="1D0AF2A1" w14:textId="46F4B073" w:rsidR="002C7E7D" w:rsidRDefault="002C7E7D">
          <w:pPr>
            <w:pStyle w:val="TOC1"/>
            <w:rPr>
              <w:b w:val="0"/>
              <w:bCs w:val="0"/>
              <w:kern w:val="2"/>
              <w:sz w:val="24"/>
              <w:szCs w:val="24"/>
              <w14:ligatures w14:val="standardContextual"/>
            </w:rPr>
          </w:pPr>
          <w:hyperlink w:anchor="_Toc184311093" w:history="1">
            <w:r w:rsidRPr="000232E6">
              <w:rPr>
                <w:rStyle w:val="Hyperlink"/>
              </w:rPr>
              <w:t>3</w:t>
            </w:r>
            <w:r>
              <w:rPr>
                <w:b w:val="0"/>
                <w:bCs w:val="0"/>
                <w:kern w:val="2"/>
                <w:sz w:val="24"/>
                <w:szCs w:val="24"/>
                <w14:ligatures w14:val="standardContextual"/>
              </w:rPr>
              <w:tab/>
            </w:r>
            <w:r w:rsidRPr="000232E6">
              <w:rPr>
                <w:rStyle w:val="Hyperlink"/>
              </w:rPr>
              <w:t>Key recommendations and learning from the dialogue workshop</w:t>
            </w:r>
            <w:r>
              <w:rPr>
                <w:webHidden/>
              </w:rPr>
              <w:tab/>
            </w:r>
            <w:r>
              <w:rPr>
                <w:webHidden/>
              </w:rPr>
              <w:fldChar w:fldCharType="begin"/>
            </w:r>
            <w:r>
              <w:rPr>
                <w:webHidden/>
              </w:rPr>
              <w:instrText xml:space="preserve"> PAGEREF _Toc184311093 \h </w:instrText>
            </w:r>
            <w:r>
              <w:rPr>
                <w:webHidden/>
              </w:rPr>
            </w:r>
            <w:r>
              <w:rPr>
                <w:webHidden/>
              </w:rPr>
              <w:fldChar w:fldCharType="separate"/>
            </w:r>
            <w:r w:rsidR="00A45ED8">
              <w:rPr>
                <w:webHidden/>
              </w:rPr>
              <w:t>12</w:t>
            </w:r>
            <w:r>
              <w:rPr>
                <w:webHidden/>
              </w:rPr>
              <w:fldChar w:fldCharType="end"/>
            </w:r>
          </w:hyperlink>
        </w:p>
        <w:p w14:paraId="480ADEEF" w14:textId="1804D2A9" w:rsidR="002C7E7D" w:rsidRDefault="002C7E7D">
          <w:pPr>
            <w:pStyle w:val="TOC2"/>
            <w:rPr>
              <w:noProof/>
              <w:kern w:val="2"/>
              <w:sz w:val="24"/>
              <w:szCs w:val="24"/>
              <w14:ligatures w14:val="standardContextual"/>
            </w:rPr>
          </w:pPr>
          <w:hyperlink w:anchor="_Toc184311094" w:history="1">
            <w:r w:rsidRPr="000232E6">
              <w:rPr>
                <w:rStyle w:val="Hyperlink"/>
                <w:noProof/>
              </w:rPr>
              <w:t>Summary overview of the discussions</w:t>
            </w:r>
            <w:r>
              <w:rPr>
                <w:noProof/>
                <w:webHidden/>
              </w:rPr>
              <w:tab/>
            </w:r>
            <w:r>
              <w:rPr>
                <w:noProof/>
                <w:webHidden/>
              </w:rPr>
              <w:fldChar w:fldCharType="begin"/>
            </w:r>
            <w:r>
              <w:rPr>
                <w:noProof/>
                <w:webHidden/>
              </w:rPr>
              <w:instrText xml:space="preserve"> PAGEREF _Toc184311094 \h </w:instrText>
            </w:r>
            <w:r>
              <w:rPr>
                <w:noProof/>
                <w:webHidden/>
              </w:rPr>
            </w:r>
            <w:r>
              <w:rPr>
                <w:noProof/>
                <w:webHidden/>
              </w:rPr>
              <w:fldChar w:fldCharType="separate"/>
            </w:r>
            <w:r w:rsidR="00A45ED8">
              <w:rPr>
                <w:noProof/>
                <w:webHidden/>
              </w:rPr>
              <w:t>12</w:t>
            </w:r>
            <w:r>
              <w:rPr>
                <w:noProof/>
                <w:webHidden/>
              </w:rPr>
              <w:fldChar w:fldCharType="end"/>
            </w:r>
          </w:hyperlink>
        </w:p>
        <w:p w14:paraId="6417457F" w14:textId="367E83A2" w:rsidR="002C7E7D" w:rsidRDefault="002C7E7D">
          <w:pPr>
            <w:pStyle w:val="TOC3"/>
            <w:tabs>
              <w:tab w:val="right" w:leader="dot" w:pos="9350"/>
            </w:tabs>
            <w:rPr>
              <w:noProof/>
              <w:kern w:val="2"/>
              <w:sz w:val="24"/>
              <w:szCs w:val="24"/>
              <w14:ligatures w14:val="standardContextual"/>
            </w:rPr>
          </w:pPr>
          <w:hyperlink w:anchor="_Toc184311095" w:history="1">
            <w:r w:rsidRPr="000232E6">
              <w:rPr>
                <w:rStyle w:val="Hyperlink"/>
                <w:noProof/>
              </w:rPr>
              <w:t>Conceptualization of businesses of Indigenous Peoples and local communities</w:t>
            </w:r>
            <w:r>
              <w:rPr>
                <w:noProof/>
                <w:webHidden/>
              </w:rPr>
              <w:tab/>
            </w:r>
            <w:r>
              <w:rPr>
                <w:noProof/>
                <w:webHidden/>
              </w:rPr>
              <w:fldChar w:fldCharType="begin"/>
            </w:r>
            <w:r>
              <w:rPr>
                <w:noProof/>
                <w:webHidden/>
              </w:rPr>
              <w:instrText xml:space="preserve"> PAGEREF _Toc184311095 \h </w:instrText>
            </w:r>
            <w:r>
              <w:rPr>
                <w:noProof/>
                <w:webHidden/>
              </w:rPr>
            </w:r>
            <w:r>
              <w:rPr>
                <w:noProof/>
                <w:webHidden/>
              </w:rPr>
              <w:fldChar w:fldCharType="separate"/>
            </w:r>
            <w:r w:rsidR="00A45ED8">
              <w:rPr>
                <w:noProof/>
                <w:webHidden/>
              </w:rPr>
              <w:t>12</w:t>
            </w:r>
            <w:r>
              <w:rPr>
                <w:noProof/>
                <w:webHidden/>
              </w:rPr>
              <w:fldChar w:fldCharType="end"/>
            </w:r>
          </w:hyperlink>
        </w:p>
        <w:p w14:paraId="6BD20EB2" w14:textId="6461F626" w:rsidR="002C7E7D" w:rsidRDefault="002C7E7D">
          <w:pPr>
            <w:pStyle w:val="TOC3"/>
            <w:tabs>
              <w:tab w:val="right" w:leader="dot" w:pos="9350"/>
            </w:tabs>
            <w:rPr>
              <w:noProof/>
              <w:kern w:val="2"/>
              <w:sz w:val="24"/>
              <w:szCs w:val="24"/>
              <w14:ligatures w14:val="standardContextual"/>
            </w:rPr>
          </w:pPr>
          <w:hyperlink w:anchor="_Toc184311096" w:history="1">
            <w:r w:rsidRPr="000232E6">
              <w:rPr>
                <w:rStyle w:val="Hyperlink"/>
                <w:noProof/>
              </w:rPr>
              <w:t>Business dependencies and impacts</w:t>
            </w:r>
            <w:r>
              <w:rPr>
                <w:noProof/>
                <w:webHidden/>
              </w:rPr>
              <w:tab/>
            </w:r>
            <w:r>
              <w:rPr>
                <w:noProof/>
                <w:webHidden/>
              </w:rPr>
              <w:fldChar w:fldCharType="begin"/>
            </w:r>
            <w:r>
              <w:rPr>
                <w:noProof/>
                <w:webHidden/>
              </w:rPr>
              <w:instrText xml:space="preserve"> PAGEREF _Toc184311096 \h </w:instrText>
            </w:r>
            <w:r>
              <w:rPr>
                <w:noProof/>
                <w:webHidden/>
              </w:rPr>
            </w:r>
            <w:r>
              <w:rPr>
                <w:noProof/>
                <w:webHidden/>
              </w:rPr>
              <w:fldChar w:fldCharType="separate"/>
            </w:r>
            <w:r w:rsidR="00A45ED8">
              <w:rPr>
                <w:noProof/>
                <w:webHidden/>
              </w:rPr>
              <w:t>12</w:t>
            </w:r>
            <w:r>
              <w:rPr>
                <w:noProof/>
                <w:webHidden/>
              </w:rPr>
              <w:fldChar w:fldCharType="end"/>
            </w:r>
          </w:hyperlink>
        </w:p>
        <w:p w14:paraId="748AC2A4" w14:textId="603CE2E7" w:rsidR="002C7E7D" w:rsidRDefault="002C7E7D">
          <w:pPr>
            <w:pStyle w:val="TOC3"/>
            <w:tabs>
              <w:tab w:val="right" w:leader="dot" w:pos="9350"/>
            </w:tabs>
            <w:rPr>
              <w:noProof/>
              <w:kern w:val="2"/>
              <w:sz w:val="24"/>
              <w:szCs w:val="24"/>
              <w14:ligatures w14:val="standardContextual"/>
            </w:rPr>
          </w:pPr>
          <w:hyperlink w:anchor="_Toc184311097" w:history="1">
            <w:r w:rsidRPr="000232E6">
              <w:rPr>
                <w:rStyle w:val="Hyperlink"/>
                <w:noProof/>
              </w:rPr>
              <w:t>Monitoring of impacts</w:t>
            </w:r>
            <w:r>
              <w:rPr>
                <w:noProof/>
                <w:webHidden/>
              </w:rPr>
              <w:tab/>
            </w:r>
            <w:r>
              <w:rPr>
                <w:noProof/>
                <w:webHidden/>
              </w:rPr>
              <w:fldChar w:fldCharType="begin"/>
            </w:r>
            <w:r>
              <w:rPr>
                <w:noProof/>
                <w:webHidden/>
              </w:rPr>
              <w:instrText xml:space="preserve"> PAGEREF _Toc184311097 \h </w:instrText>
            </w:r>
            <w:r>
              <w:rPr>
                <w:noProof/>
                <w:webHidden/>
              </w:rPr>
            </w:r>
            <w:r>
              <w:rPr>
                <w:noProof/>
                <w:webHidden/>
              </w:rPr>
              <w:fldChar w:fldCharType="separate"/>
            </w:r>
            <w:r w:rsidR="00A45ED8">
              <w:rPr>
                <w:noProof/>
                <w:webHidden/>
              </w:rPr>
              <w:t>13</w:t>
            </w:r>
            <w:r>
              <w:rPr>
                <w:noProof/>
                <w:webHidden/>
              </w:rPr>
              <w:fldChar w:fldCharType="end"/>
            </w:r>
          </w:hyperlink>
        </w:p>
        <w:p w14:paraId="0A59F0B6" w14:textId="2B2EE951" w:rsidR="002C7E7D" w:rsidRDefault="002C7E7D">
          <w:pPr>
            <w:pStyle w:val="TOC3"/>
            <w:tabs>
              <w:tab w:val="right" w:leader="dot" w:pos="9350"/>
            </w:tabs>
            <w:rPr>
              <w:noProof/>
              <w:kern w:val="2"/>
              <w:sz w:val="24"/>
              <w:szCs w:val="24"/>
              <w14:ligatures w14:val="standardContextual"/>
            </w:rPr>
          </w:pPr>
          <w:hyperlink w:anchor="_Toc184311098" w:history="1">
            <w:r w:rsidRPr="000232E6">
              <w:rPr>
                <w:rStyle w:val="Hyperlink"/>
                <w:noProof/>
              </w:rPr>
              <w:t>Partnerships and access and benefit sharing</w:t>
            </w:r>
            <w:r>
              <w:rPr>
                <w:noProof/>
                <w:webHidden/>
              </w:rPr>
              <w:tab/>
            </w:r>
            <w:r>
              <w:rPr>
                <w:noProof/>
                <w:webHidden/>
              </w:rPr>
              <w:fldChar w:fldCharType="begin"/>
            </w:r>
            <w:r>
              <w:rPr>
                <w:noProof/>
                <w:webHidden/>
              </w:rPr>
              <w:instrText xml:space="preserve"> PAGEREF _Toc184311098 \h </w:instrText>
            </w:r>
            <w:r>
              <w:rPr>
                <w:noProof/>
                <w:webHidden/>
              </w:rPr>
            </w:r>
            <w:r>
              <w:rPr>
                <w:noProof/>
                <w:webHidden/>
              </w:rPr>
              <w:fldChar w:fldCharType="separate"/>
            </w:r>
            <w:r w:rsidR="00A45ED8">
              <w:rPr>
                <w:noProof/>
                <w:webHidden/>
              </w:rPr>
              <w:t>14</w:t>
            </w:r>
            <w:r>
              <w:rPr>
                <w:noProof/>
                <w:webHidden/>
              </w:rPr>
              <w:fldChar w:fldCharType="end"/>
            </w:r>
          </w:hyperlink>
        </w:p>
        <w:p w14:paraId="37743595" w14:textId="090322D8" w:rsidR="002C7E7D" w:rsidRDefault="002C7E7D">
          <w:pPr>
            <w:pStyle w:val="TOC3"/>
            <w:tabs>
              <w:tab w:val="right" w:leader="dot" w:pos="9350"/>
            </w:tabs>
            <w:rPr>
              <w:noProof/>
              <w:kern w:val="2"/>
              <w:sz w:val="24"/>
              <w:szCs w:val="24"/>
              <w14:ligatures w14:val="standardContextual"/>
            </w:rPr>
          </w:pPr>
          <w:hyperlink w:anchor="_Toc184311099" w:history="1">
            <w:r w:rsidRPr="000232E6">
              <w:rPr>
                <w:rStyle w:val="Hyperlink"/>
                <w:noProof/>
              </w:rPr>
              <w:t>Learning from values and economic systems of Indigenous Peoples and local communities</w:t>
            </w:r>
            <w:r>
              <w:rPr>
                <w:noProof/>
                <w:webHidden/>
              </w:rPr>
              <w:tab/>
            </w:r>
            <w:r>
              <w:rPr>
                <w:noProof/>
                <w:webHidden/>
              </w:rPr>
              <w:fldChar w:fldCharType="begin"/>
            </w:r>
            <w:r>
              <w:rPr>
                <w:noProof/>
                <w:webHidden/>
              </w:rPr>
              <w:instrText xml:space="preserve"> PAGEREF _Toc184311099 \h </w:instrText>
            </w:r>
            <w:r>
              <w:rPr>
                <w:noProof/>
                <w:webHidden/>
              </w:rPr>
            </w:r>
            <w:r>
              <w:rPr>
                <w:noProof/>
                <w:webHidden/>
              </w:rPr>
              <w:fldChar w:fldCharType="separate"/>
            </w:r>
            <w:r w:rsidR="00A45ED8">
              <w:rPr>
                <w:noProof/>
                <w:webHidden/>
              </w:rPr>
              <w:t>14</w:t>
            </w:r>
            <w:r>
              <w:rPr>
                <w:noProof/>
                <w:webHidden/>
              </w:rPr>
              <w:fldChar w:fldCharType="end"/>
            </w:r>
          </w:hyperlink>
        </w:p>
        <w:p w14:paraId="00386934" w14:textId="6EB6DCCA" w:rsidR="002C7E7D" w:rsidRDefault="002C7E7D">
          <w:pPr>
            <w:pStyle w:val="TOC2"/>
            <w:rPr>
              <w:noProof/>
              <w:kern w:val="2"/>
              <w:sz w:val="24"/>
              <w:szCs w:val="24"/>
              <w14:ligatures w14:val="standardContextual"/>
            </w:rPr>
          </w:pPr>
          <w:hyperlink w:anchor="_Toc184311100" w:history="1">
            <w:r w:rsidRPr="000232E6">
              <w:rPr>
                <w:rStyle w:val="Hyperlink"/>
                <w:noProof/>
              </w:rPr>
              <w:t>Chapter 1: Setting the scene</w:t>
            </w:r>
            <w:r>
              <w:rPr>
                <w:noProof/>
                <w:webHidden/>
              </w:rPr>
              <w:tab/>
            </w:r>
            <w:r>
              <w:rPr>
                <w:noProof/>
                <w:webHidden/>
              </w:rPr>
              <w:fldChar w:fldCharType="begin"/>
            </w:r>
            <w:r>
              <w:rPr>
                <w:noProof/>
                <w:webHidden/>
              </w:rPr>
              <w:instrText xml:space="preserve"> PAGEREF _Toc184311100 \h </w:instrText>
            </w:r>
            <w:r>
              <w:rPr>
                <w:noProof/>
                <w:webHidden/>
              </w:rPr>
            </w:r>
            <w:r>
              <w:rPr>
                <w:noProof/>
                <w:webHidden/>
              </w:rPr>
              <w:fldChar w:fldCharType="separate"/>
            </w:r>
            <w:r w:rsidR="00A45ED8">
              <w:rPr>
                <w:noProof/>
                <w:webHidden/>
              </w:rPr>
              <w:t>15</w:t>
            </w:r>
            <w:r>
              <w:rPr>
                <w:noProof/>
                <w:webHidden/>
              </w:rPr>
              <w:fldChar w:fldCharType="end"/>
            </w:r>
          </w:hyperlink>
        </w:p>
        <w:p w14:paraId="0F289BBA" w14:textId="73A00CB5" w:rsidR="002C7E7D" w:rsidRDefault="002C7E7D">
          <w:pPr>
            <w:pStyle w:val="TOC3"/>
            <w:tabs>
              <w:tab w:val="right" w:leader="dot" w:pos="9350"/>
            </w:tabs>
            <w:rPr>
              <w:noProof/>
              <w:kern w:val="2"/>
              <w:sz w:val="24"/>
              <w:szCs w:val="24"/>
              <w14:ligatures w14:val="standardContextual"/>
            </w:rPr>
          </w:pPr>
          <w:hyperlink w:anchor="_Toc184311101" w:history="1">
            <w:r w:rsidRPr="000232E6">
              <w:rPr>
                <w:rStyle w:val="Hyperlink"/>
                <w:noProof/>
              </w:rPr>
              <w:t>Chapter 1: Introduction by the authors</w:t>
            </w:r>
            <w:r>
              <w:rPr>
                <w:noProof/>
                <w:webHidden/>
              </w:rPr>
              <w:tab/>
            </w:r>
            <w:r>
              <w:rPr>
                <w:noProof/>
                <w:webHidden/>
              </w:rPr>
              <w:fldChar w:fldCharType="begin"/>
            </w:r>
            <w:r>
              <w:rPr>
                <w:noProof/>
                <w:webHidden/>
              </w:rPr>
              <w:instrText xml:space="preserve"> PAGEREF _Toc184311101 \h </w:instrText>
            </w:r>
            <w:r>
              <w:rPr>
                <w:noProof/>
                <w:webHidden/>
              </w:rPr>
            </w:r>
            <w:r>
              <w:rPr>
                <w:noProof/>
                <w:webHidden/>
              </w:rPr>
              <w:fldChar w:fldCharType="separate"/>
            </w:r>
            <w:r w:rsidR="00A45ED8">
              <w:rPr>
                <w:noProof/>
                <w:webHidden/>
              </w:rPr>
              <w:t>15</w:t>
            </w:r>
            <w:r>
              <w:rPr>
                <w:noProof/>
                <w:webHidden/>
              </w:rPr>
              <w:fldChar w:fldCharType="end"/>
            </w:r>
          </w:hyperlink>
        </w:p>
        <w:p w14:paraId="23EAEC04" w14:textId="5276FCAA" w:rsidR="002C7E7D" w:rsidRDefault="002C7E7D">
          <w:pPr>
            <w:pStyle w:val="TOC3"/>
            <w:tabs>
              <w:tab w:val="right" w:leader="dot" w:pos="9350"/>
            </w:tabs>
            <w:rPr>
              <w:noProof/>
              <w:kern w:val="2"/>
              <w:sz w:val="24"/>
              <w:szCs w:val="24"/>
              <w14:ligatures w14:val="standardContextual"/>
            </w:rPr>
          </w:pPr>
          <w:hyperlink w:anchor="_Toc184311102" w:history="1">
            <w:r w:rsidRPr="000232E6">
              <w:rPr>
                <w:rStyle w:val="Hyperlink"/>
                <w:noProof/>
              </w:rPr>
              <w:t>Chapter 1: Discussion</w:t>
            </w:r>
            <w:r>
              <w:rPr>
                <w:noProof/>
                <w:webHidden/>
              </w:rPr>
              <w:tab/>
            </w:r>
            <w:r>
              <w:rPr>
                <w:noProof/>
                <w:webHidden/>
              </w:rPr>
              <w:fldChar w:fldCharType="begin"/>
            </w:r>
            <w:r>
              <w:rPr>
                <w:noProof/>
                <w:webHidden/>
              </w:rPr>
              <w:instrText xml:space="preserve"> PAGEREF _Toc184311102 \h </w:instrText>
            </w:r>
            <w:r>
              <w:rPr>
                <w:noProof/>
                <w:webHidden/>
              </w:rPr>
            </w:r>
            <w:r>
              <w:rPr>
                <w:noProof/>
                <w:webHidden/>
              </w:rPr>
              <w:fldChar w:fldCharType="separate"/>
            </w:r>
            <w:r w:rsidR="00A45ED8">
              <w:rPr>
                <w:noProof/>
                <w:webHidden/>
              </w:rPr>
              <w:t>15</w:t>
            </w:r>
            <w:r>
              <w:rPr>
                <w:noProof/>
                <w:webHidden/>
              </w:rPr>
              <w:fldChar w:fldCharType="end"/>
            </w:r>
          </w:hyperlink>
        </w:p>
        <w:p w14:paraId="066D1534" w14:textId="454C9192" w:rsidR="002C7E7D" w:rsidRDefault="002C7E7D">
          <w:pPr>
            <w:pStyle w:val="TOC2"/>
            <w:rPr>
              <w:noProof/>
              <w:kern w:val="2"/>
              <w:sz w:val="24"/>
              <w:szCs w:val="24"/>
              <w14:ligatures w14:val="standardContextual"/>
            </w:rPr>
          </w:pPr>
          <w:hyperlink w:anchor="_Toc184311103" w:history="1">
            <w:r w:rsidRPr="000232E6">
              <w:rPr>
                <w:rStyle w:val="Hyperlink"/>
                <w:noProof/>
              </w:rPr>
              <w:t>Chapter 2: How does business depend on biodiversity?</w:t>
            </w:r>
            <w:r>
              <w:rPr>
                <w:noProof/>
                <w:webHidden/>
              </w:rPr>
              <w:tab/>
            </w:r>
            <w:r>
              <w:rPr>
                <w:noProof/>
                <w:webHidden/>
              </w:rPr>
              <w:fldChar w:fldCharType="begin"/>
            </w:r>
            <w:r>
              <w:rPr>
                <w:noProof/>
                <w:webHidden/>
              </w:rPr>
              <w:instrText xml:space="preserve"> PAGEREF _Toc184311103 \h </w:instrText>
            </w:r>
            <w:r>
              <w:rPr>
                <w:noProof/>
                <w:webHidden/>
              </w:rPr>
            </w:r>
            <w:r>
              <w:rPr>
                <w:noProof/>
                <w:webHidden/>
              </w:rPr>
              <w:fldChar w:fldCharType="separate"/>
            </w:r>
            <w:r w:rsidR="00A45ED8">
              <w:rPr>
                <w:noProof/>
                <w:webHidden/>
              </w:rPr>
              <w:t>21</w:t>
            </w:r>
            <w:r>
              <w:rPr>
                <w:noProof/>
                <w:webHidden/>
              </w:rPr>
              <w:fldChar w:fldCharType="end"/>
            </w:r>
          </w:hyperlink>
        </w:p>
        <w:p w14:paraId="21D316FA" w14:textId="3E538BBF" w:rsidR="002C7E7D" w:rsidRDefault="002C7E7D">
          <w:pPr>
            <w:pStyle w:val="TOC3"/>
            <w:tabs>
              <w:tab w:val="right" w:leader="dot" w:pos="9350"/>
            </w:tabs>
            <w:rPr>
              <w:noProof/>
              <w:kern w:val="2"/>
              <w:sz w:val="24"/>
              <w:szCs w:val="24"/>
              <w14:ligatures w14:val="standardContextual"/>
            </w:rPr>
          </w:pPr>
          <w:hyperlink w:anchor="_Toc184311104" w:history="1">
            <w:r w:rsidRPr="000232E6">
              <w:rPr>
                <w:rStyle w:val="Hyperlink"/>
                <w:noProof/>
              </w:rPr>
              <w:t>Chapter 2: Introduction by the authors</w:t>
            </w:r>
            <w:r>
              <w:rPr>
                <w:noProof/>
                <w:webHidden/>
              </w:rPr>
              <w:tab/>
            </w:r>
            <w:r>
              <w:rPr>
                <w:noProof/>
                <w:webHidden/>
              </w:rPr>
              <w:fldChar w:fldCharType="begin"/>
            </w:r>
            <w:r>
              <w:rPr>
                <w:noProof/>
                <w:webHidden/>
              </w:rPr>
              <w:instrText xml:space="preserve"> PAGEREF _Toc184311104 \h </w:instrText>
            </w:r>
            <w:r>
              <w:rPr>
                <w:noProof/>
                <w:webHidden/>
              </w:rPr>
            </w:r>
            <w:r>
              <w:rPr>
                <w:noProof/>
                <w:webHidden/>
              </w:rPr>
              <w:fldChar w:fldCharType="separate"/>
            </w:r>
            <w:r w:rsidR="00A45ED8">
              <w:rPr>
                <w:noProof/>
                <w:webHidden/>
              </w:rPr>
              <w:t>21</w:t>
            </w:r>
            <w:r>
              <w:rPr>
                <w:noProof/>
                <w:webHidden/>
              </w:rPr>
              <w:fldChar w:fldCharType="end"/>
            </w:r>
          </w:hyperlink>
        </w:p>
        <w:p w14:paraId="3A25394E" w14:textId="72200894" w:rsidR="002C7E7D" w:rsidRDefault="002C7E7D">
          <w:pPr>
            <w:pStyle w:val="TOC3"/>
            <w:tabs>
              <w:tab w:val="right" w:leader="dot" w:pos="9350"/>
            </w:tabs>
            <w:rPr>
              <w:noProof/>
              <w:kern w:val="2"/>
              <w:sz w:val="24"/>
              <w:szCs w:val="24"/>
              <w14:ligatures w14:val="standardContextual"/>
            </w:rPr>
          </w:pPr>
          <w:hyperlink w:anchor="_Toc184311105" w:history="1">
            <w:r w:rsidRPr="000232E6">
              <w:rPr>
                <w:rStyle w:val="Hyperlink"/>
                <w:noProof/>
              </w:rPr>
              <w:t>Chapter 2: Discussion</w:t>
            </w:r>
            <w:r>
              <w:rPr>
                <w:noProof/>
                <w:webHidden/>
              </w:rPr>
              <w:tab/>
            </w:r>
            <w:r>
              <w:rPr>
                <w:noProof/>
                <w:webHidden/>
              </w:rPr>
              <w:fldChar w:fldCharType="begin"/>
            </w:r>
            <w:r>
              <w:rPr>
                <w:noProof/>
                <w:webHidden/>
              </w:rPr>
              <w:instrText xml:space="preserve"> PAGEREF _Toc184311105 \h </w:instrText>
            </w:r>
            <w:r>
              <w:rPr>
                <w:noProof/>
                <w:webHidden/>
              </w:rPr>
            </w:r>
            <w:r>
              <w:rPr>
                <w:noProof/>
                <w:webHidden/>
              </w:rPr>
              <w:fldChar w:fldCharType="separate"/>
            </w:r>
            <w:r w:rsidR="00A45ED8">
              <w:rPr>
                <w:noProof/>
                <w:webHidden/>
              </w:rPr>
              <w:t>21</w:t>
            </w:r>
            <w:r>
              <w:rPr>
                <w:noProof/>
                <w:webHidden/>
              </w:rPr>
              <w:fldChar w:fldCharType="end"/>
            </w:r>
          </w:hyperlink>
        </w:p>
        <w:p w14:paraId="41143FED" w14:textId="65BBDF2F" w:rsidR="002C7E7D" w:rsidRDefault="002C7E7D">
          <w:pPr>
            <w:pStyle w:val="TOC2"/>
            <w:rPr>
              <w:noProof/>
              <w:kern w:val="2"/>
              <w:sz w:val="24"/>
              <w:szCs w:val="24"/>
              <w14:ligatures w14:val="standardContextual"/>
            </w:rPr>
          </w:pPr>
          <w:hyperlink w:anchor="_Toc184311106" w:history="1">
            <w:r w:rsidRPr="000232E6">
              <w:rPr>
                <w:rStyle w:val="Hyperlink"/>
                <w:noProof/>
              </w:rPr>
              <w:t>Chapter 3: How does business impact biodiversity</w:t>
            </w:r>
            <w:r>
              <w:rPr>
                <w:noProof/>
                <w:webHidden/>
              </w:rPr>
              <w:tab/>
            </w:r>
            <w:r>
              <w:rPr>
                <w:noProof/>
                <w:webHidden/>
              </w:rPr>
              <w:fldChar w:fldCharType="begin"/>
            </w:r>
            <w:r>
              <w:rPr>
                <w:noProof/>
                <w:webHidden/>
              </w:rPr>
              <w:instrText xml:space="preserve"> PAGEREF _Toc184311106 \h </w:instrText>
            </w:r>
            <w:r>
              <w:rPr>
                <w:noProof/>
                <w:webHidden/>
              </w:rPr>
            </w:r>
            <w:r>
              <w:rPr>
                <w:noProof/>
                <w:webHidden/>
              </w:rPr>
              <w:fldChar w:fldCharType="separate"/>
            </w:r>
            <w:r w:rsidR="00A45ED8">
              <w:rPr>
                <w:noProof/>
                <w:webHidden/>
              </w:rPr>
              <w:t>22</w:t>
            </w:r>
            <w:r>
              <w:rPr>
                <w:noProof/>
                <w:webHidden/>
              </w:rPr>
              <w:fldChar w:fldCharType="end"/>
            </w:r>
          </w:hyperlink>
        </w:p>
        <w:p w14:paraId="40E531BA" w14:textId="5F1B377E" w:rsidR="002C7E7D" w:rsidRDefault="002C7E7D">
          <w:pPr>
            <w:pStyle w:val="TOC3"/>
            <w:tabs>
              <w:tab w:val="right" w:leader="dot" w:pos="9350"/>
            </w:tabs>
            <w:rPr>
              <w:noProof/>
              <w:kern w:val="2"/>
              <w:sz w:val="24"/>
              <w:szCs w:val="24"/>
              <w14:ligatures w14:val="standardContextual"/>
            </w:rPr>
          </w:pPr>
          <w:hyperlink w:anchor="_Toc184311107" w:history="1">
            <w:r w:rsidRPr="000232E6">
              <w:rPr>
                <w:rStyle w:val="Hyperlink"/>
                <w:noProof/>
              </w:rPr>
              <w:t>Chapter 3: Introduction by authors</w:t>
            </w:r>
            <w:r>
              <w:rPr>
                <w:noProof/>
                <w:webHidden/>
              </w:rPr>
              <w:tab/>
            </w:r>
            <w:r>
              <w:rPr>
                <w:noProof/>
                <w:webHidden/>
              </w:rPr>
              <w:fldChar w:fldCharType="begin"/>
            </w:r>
            <w:r>
              <w:rPr>
                <w:noProof/>
                <w:webHidden/>
              </w:rPr>
              <w:instrText xml:space="preserve"> PAGEREF _Toc184311107 \h </w:instrText>
            </w:r>
            <w:r>
              <w:rPr>
                <w:noProof/>
                <w:webHidden/>
              </w:rPr>
            </w:r>
            <w:r>
              <w:rPr>
                <w:noProof/>
                <w:webHidden/>
              </w:rPr>
              <w:fldChar w:fldCharType="separate"/>
            </w:r>
            <w:r w:rsidR="00A45ED8">
              <w:rPr>
                <w:noProof/>
                <w:webHidden/>
              </w:rPr>
              <w:t>22</w:t>
            </w:r>
            <w:r>
              <w:rPr>
                <w:noProof/>
                <w:webHidden/>
              </w:rPr>
              <w:fldChar w:fldCharType="end"/>
            </w:r>
          </w:hyperlink>
        </w:p>
        <w:p w14:paraId="33B1831D" w14:textId="7849B7FF" w:rsidR="002C7E7D" w:rsidRDefault="002C7E7D">
          <w:pPr>
            <w:pStyle w:val="TOC3"/>
            <w:tabs>
              <w:tab w:val="right" w:leader="dot" w:pos="9350"/>
            </w:tabs>
            <w:rPr>
              <w:noProof/>
              <w:kern w:val="2"/>
              <w:sz w:val="24"/>
              <w:szCs w:val="24"/>
              <w14:ligatures w14:val="standardContextual"/>
            </w:rPr>
          </w:pPr>
          <w:hyperlink w:anchor="_Toc184311108" w:history="1">
            <w:r w:rsidRPr="000232E6">
              <w:rPr>
                <w:rStyle w:val="Hyperlink"/>
                <w:noProof/>
              </w:rPr>
              <w:t>Chapter 3: Discussion</w:t>
            </w:r>
            <w:r>
              <w:rPr>
                <w:noProof/>
                <w:webHidden/>
              </w:rPr>
              <w:tab/>
            </w:r>
            <w:r>
              <w:rPr>
                <w:noProof/>
                <w:webHidden/>
              </w:rPr>
              <w:fldChar w:fldCharType="begin"/>
            </w:r>
            <w:r>
              <w:rPr>
                <w:noProof/>
                <w:webHidden/>
              </w:rPr>
              <w:instrText xml:space="preserve"> PAGEREF _Toc184311108 \h </w:instrText>
            </w:r>
            <w:r>
              <w:rPr>
                <w:noProof/>
                <w:webHidden/>
              </w:rPr>
            </w:r>
            <w:r>
              <w:rPr>
                <w:noProof/>
                <w:webHidden/>
              </w:rPr>
              <w:fldChar w:fldCharType="separate"/>
            </w:r>
            <w:r w:rsidR="00A45ED8">
              <w:rPr>
                <w:noProof/>
                <w:webHidden/>
              </w:rPr>
              <w:t>22</w:t>
            </w:r>
            <w:r>
              <w:rPr>
                <w:noProof/>
                <w:webHidden/>
              </w:rPr>
              <w:fldChar w:fldCharType="end"/>
            </w:r>
          </w:hyperlink>
        </w:p>
        <w:p w14:paraId="3BFFC182" w14:textId="7E2352B6" w:rsidR="002C7E7D" w:rsidRDefault="002C7E7D">
          <w:pPr>
            <w:pStyle w:val="TOC3"/>
            <w:tabs>
              <w:tab w:val="right" w:leader="dot" w:pos="9350"/>
            </w:tabs>
            <w:rPr>
              <w:noProof/>
              <w:kern w:val="2"/>
              <w:sz w:val="24"/>
              <w:szCs w:val="24"/>
              <w14:ligatures w14:val="standardContextual"/>
            </w:rPr>
          </w:pPr>
          <w:hyperlink w:anchor="_Toc184311109" w:history="1">
            <w:r w:rsidRPr="000232E6">
              <w:rPr>
                <w:rStyle w:val="Hyperlink"/>
                <w:noProof/>
              </w:rPr>
              <w:t>Chapter 3 – Impacts on nature</w:t>
            </w:r>
            <w:r>
              <w:rPr>
                <w:noProof/>
                <w:webHidden/>
              </w:rPr>
              <w:tab/>
            </w:r>
            <w:r>
              <w:rPr>
                <w:noProof/>
                <w:webHidden/>
              </w:rPr>
              <w:fldChar w:fldCharType="begin"/>
            </w:r>
            <w:r>
              <w:rPr>
                <w:noProof/>
                <w:webHidden/>
              </w:rPr>
              <w:instrText xml:space="preserve"> PAGEREF _Toc184311109 \h </w:instrText>
            </w:r>
            <w:r>
              <w:rPr>
                <w:noProof/>
                <w:webHidden/>
              </w:rPr>
            </w:r>
            <w:r>
              <w:rPr>
                <w:noProof/>
                <w:webHidden/>
              </w:rPr>
              <w:fldChar w:fldCharType="separate"/>
            </w:r>
            <w:r w:rsidR="00A45ED8">
              <w:rPr>
                <w:noProof/>
                <w:webHidden/>
              </w:rPr>
              <w:t>22</w:t>
            </w:r>
            <w:r>
              <w:rPr>
                <w:noProof/>
                <w:webHidden/>
              </w:rPr>
              <w:fldChar w:fldCharType="end"/>
            </w:r>
          </w:hyperlink>
        </w:p>
        <w:p w14:paraId="5DAF6720" w14:textId="3CDA1D54" w:rsidR="002C7E7D" w:rsidRDefault="002C7E7D">
          <w:pPr>
            <w:pStyle w:val="TOC3"/>
            <w:tabs>
              <w:tab w:val="right" w:leader="dot" w:pos="9350"/>
            </w:tabs>
            <w:rPr>
              <w:noProof/>
              <w:kern w:val="2"/>
              <w:sz w:val="24"/>
              <w:szCs w:val="24"/>
              <w14:ligatures w14:val="standardContextual"/>
            </w:rPr>
          </w:pPr>
          <w:hyperlink w:anchor="_Toc184311110" w:history="1">
            <w:r w:rsidRPr="000232E6">
              <w:rPr>
                <w:rStyle w:val="Hyperlink"/>
                <w:noProof/>
              </w:rPr>
              <w:t>Chapter 3 – Biodiversity credits</w:t>
            </w:r>
            <w:r>
              <w:rPr>
                <w:noProof/>
                <w:webHidden/>
              </w:rPr>
              <w:tab/>
            </w:r>
            <w:r>
              <w:rPr>
                <w:noProof/>
                <w:webHidden/>
              </w:rPr>
              <w:fldChar w:fldCharType="begin"/>
            </w:r>
            <w:r>
              <w:rPr>
                <w:noProof/>
                <w:webHidden/>
              </w:rPr>
              <w:instrText xml:space="preserve"> PAGEREF _Toc184311110 \h </w:instrText>
            </w:r>
            <w:r>
              <w:rPr>
                <w:noProof/>
                <w:webHidden/>
              </w:rPr>
            </w:r>
            <w:r>
              <w:rPr>
                <w:noProof/>
                <w:webHidden/>
              </w:rPr>
              <w:fldChar w:fldCharType="separate"/>
            </w:r>
            <w:r w:rsidR="00A45ED8">
              <w:rPr>
                <w:noProof/>
                <w:webHidden/>
              </w:rPr>
              <w:t>23</w:t>
            </w:r>
            <w:r>
              <w:rPr>
                <w:noProof/>
                <w:webHidden/>
              </w:rPr>
              <w:fldChar w:fldCharType="end"/>
            </w:r>
          </w:hyperlink>
        </w:p>
        <w:p w14:paraId="2D141ABB" w14:textId="2C068535" w:rsidR="002C7E7D" w:rsidRDefault="002C7E7D">
          <w:pPr>
            <w:pStyle w:val="TOC3"/>
            <w:tabs>
              <w:tab w:val="right" w:leader="dot" w:pos="9350"/>
            </w:tabs>
            <w:rPr>
              <w:noProof/>
              <w:kern w:val="2"/>
              <w:sz w:val="24"/>
              <w:szCs w:val="24"/>
              <w14:ligatures w14:val="standardContextual"/>
            </w:rPr>
          </w:pPr>
          <w:hyperlink w:anchor="_Toc184311111" w:history="1">
            <w:r w:rsidRPr="000232E6">
              <w:rPr>
                <w:rStyle w:val="Hyperlink"/>
                <w:noProof/>
              </w:rPr>
              <w:t>Chapter 3 – Geo-engineering</w:t>
            </w:r>
            <w:r>
              <w:rPr>
                <w:noProof/>
                <w:webHidden/>
              </w:rPr>
              <w:tab/>
            </w:r>
            <w:r>
              <w:rPr>
                <w:noProof/>
                <w:webHidden/>
              </w:rPr>
              <w:fldChar w:fldCharType="begin"/>
            </w:r>
            <w:r>
              <w:rPr>
                <w:noProof/>
                <w:webHidden/>
              </w:rPr>
              <w:instrText xml:space="preserve"> PAGEREF _Toc184311111 \h </w:instrText>
            </w:r>
            <w:r>
              <w:rPr>
                <w:noProof/>
                <w:webHidden/>
              </w:rPr>
            </w:r>
            <w:r>
              <w:rPr>
                <w:noProof/>
                <w:webHidden/>
              </w:rPr>
              <w:fldChar w:fldCharType="separate"/>
            </w:r>
            <w:r w:rsidR="00A45ED8">
              <w:rPr>
                <w:noProof/>
                <w:webHidden/>
              </w:rPr>
              <w:t>23</w:t>
            </w:r>
            <w:r>
              <w:rPr>
                <w:noProof/>
                <w:webHidden/>
              </w:rPr>
              <w:fldChar w:fldCharType="end"/>
            </w:r>
          </w:hyperlink>
        </w:p>
        <w:p w14:paraId="7752452E" w14:textId="1FA0297A" w:rsidR="002C7E7D" w:rsidRDefault="002C7E7D">
          <w:pPr>
            <w:pStyle w:val="TOC3"/>
            <w:tabs>
              <w:tab w:val="right" w:leader="dot" w:pos="9350"/>
            </w:tabs>
            <w:rPr>
              <w:noProof/>
              <w:kern w:val="2"/>
              <w:sz w:val="24"/>
              <w:szCs w:val="24"/>
              <w14:ligatures w14:val="standardContextual"/>
            </w:rPr>
          </w:pPr>
          <w:hyperlink w:anchor="_Toc184311112" w:history="1">
            <w:r w:rsidRPr="000232E6">
              <w:rPr>
                <w:rStyle w:val="Hyperlink"/>
                <w:noProof/>
              </w:rPr>
              <w:t>Chapter 3 – Social impacts</w:t>
            </w:r>
            <w:r>
              <w:rPr>
                <w:noProof/>
                <w:webHidden/>
              </w:rPr>
              <w:tab/>
            </w:r>
            <w:r>
              <w:rPr>
                <w:noProof/>
                <w:webHidden/>
              </w:rPr>
              <w:fldChar w:fldCharType="begin"/>
            </w:r>
            <w:r>
              <w:rPr>
                <w:noProof/>
                <w:webHidden/>
              </w:rPr>
              <w:instrText xml:space="preserve"> PAGEREF _Toc184311112 \h </w:instrText>
            </w:r>
            <w:r>
              <w:rPr>
                <w:noProof/>
                <w:webHidden/>
              </w:rPr>
            </w:r>
            <w:r>
              <w:rPr>
                <w:noProof/>
                <w:webHidden/>
              </w:rPr>
              <w:fldChar w:fldCharType="separate"/>
            </w:r>
            <w:r w:rsidR="00A45ED8">
              <w:rPr>
                <w:noProof/>
                <w:webHidden/>
              </w:rPr>
              <w:t>23</w:t>
            </w:r>
            <w:r>
              <w:rPr>
                <w:noProof/>
                <w:webHidden/>
              </w:rPr>
              <w:fldChar w:fldCharType="end"/>
            </w:r>
          </w:hyperlink>
        </w:p>
        <w:p w14:paraId="2A350054" w14:textId="3B1DC7FA" w:rsidR="002C7E7D" w:rsidRDefault="002C7E7D">
          <w:pPr>
            <w:pStyle w:val="TOC3"/>
            <w:tabs>
              <w:tab w:val="right" w:leader="dot" w:pos="9350"/>
            </w:tabs>
            <w:rPr>
              <w:noProof/>
              <w:kern w:val="2"/>
              <w:sz w:val="24"/>
              <w:szCs w:val="24"/>
              <w14:ligatures w14:val="standardContextual"/>
            </w:rPr>
          </w:pPr>
          <w:hyperlink w:anchor="_Toc184311113" w:history="1">
            <w:r w:rsidRPr="000232E6">
              <w:rPr>
                <w:rStyle w:val="Hyperlink"/>
                <w:noProof/>
              </w:rPr>
              <w:t>Chapter 3 – Eviction, harassment and death</w:t>
            </w:r>
            <w:r>
              <w:rPr>
                <w:noProof/>
                <w:webHidden/>
              </w:rPr>
              <w:tab/>
            </w:r>
            <w:r>
              <w:rPr>
                <w:noProof/>
                <w:webHidden/>
              </w:rPr>
              <w:fldChar w:fldCharType="begin"/>
            </w:r>
            <w:r>
              <w:rPr>
                <w:noProof/>
                <w:webHidden/>
              </w:rPr>
              <w:instrText xml:space="preserve"> PAGEREF _Toc184311113 \h </w:instrText>
            </w:r>
            <w:r>
              <w:rPr>
                <w:noProof/>
                <w:webHidden/>
              </w:rPr>
            </w:r>
            <w:r>
              <w:rPr>
                <w:noProof/>
                <w:webHidden/>
              </w:rPr>
              <w:fldChar w:fldCharType="separate"/>
            </w:r>
            <w:r w:rsidR="00A45ED8">
              <w:rPr>
                <w:noProof/>
                <w:webHidden/>
              </w:rPr>
              <w:t>25</w:t>
            </w:r>
            <w:r>
              <w:rPr>
                <w:noProof/>
                <w:webHidden/>
              </w:rPr>
              <w:fldChar w:fldCharType="end"/>
            </w:r>
          </w:hyperlink>
        </w:p>
        <w:p w14:paraId="4E5A71DA" w14:textId="52FB5B2E" w:rsidR="002C7E7D" w:rsidRDefault="002C7E7D">
          <w:pPr>
            <w:pStyle w:val="TOC2"/>
            <w:tabs>
              <w:tab w:val="left" w:pos="1680"/>
            </w:tabs>
            <w:rPr>
              <w:noProof/>
              <w:kern w:val="2"/>
              <w:sz w:val="24"/>
              <w:szCs w:val="24"/>
              <w14:ligatures w14:val="standardContextual"/>
            </w:rPr>
          </w:pPr>
          <w:hyperlink w:anchor="_Toc184311114" w:history="1">
            <w:r w:rsidRPr="000232E6">
              <w:rPr>
                <w:rStyle w:val="Hyperlink"/>
                <w:noProof/>
              </w:rPr>
              <w:t xml:space="preserve">Chapter 4: </w:t>
            </w:r>
            <w:r>
              <w:rPr>
                <w:noProof/>
                <w:kern w:val="2"/>
                <w:sz w:val="24"/>
                <w:szCs w:val="24"/>
                <w14:ligatures w14:val="standardContextual"/>
              </w:rPr>
              <w:tab/>
            </w:r>
            <w:r w:rsidRPr="000232E6">
              <w:rPr>
                <w:rStyle w:val="Hyperlink"/>
                <w:noProof/>
              </w:rPr>
              <w:t>Approaches for measuring how business depends on and impacts biodiversity</w:t>
            </w:r>
            <w:r>
              <w:rPr>
                <w:noProof/>
                <w:webHidden/>
              </w:rPr>
              <w:tab/>
            </w:r>
            <w:r>
              <w:rPr>
                <w:noProof/>
                <w:webHidden/>
              </w:rPr>
              <w:fldChar w:fldCharType="begin"/>
            </w:r>
            <w:r>
              <w:rPr>
                <w:noProof/>
                <w:webHidden/>
              </w:rPr>
              <w:instrText xml:space="preserve"> PAGEREF _Toc184311114 \h </w:instrText>
            </w:r>
            <w:r>
              <w:rPr>
                <w:noProof/>
                <w:webHidden/>
              </w:rPr>
            </w:r>
            <w:r>
              <w:rPr>
                <w:noProof/>
                <w:webHidden/>
              </w:rPr>
              <w:fldChar w:fldCharType="separate"/>
            </w:r>
            <w:r w:rsidR="00A45ED8">
              <w:rPr>
                <w:noProof/>
                <w:webHidden/>
              </w:rPr>
              <w:t>25</w:t>
            </w:r>
            <w:r>
              <w:rPr>
                <w:noProof/>
                <w:webHidden/>
              </w:rPr>
              <w:fldChar w:fldCharType="end"/>
            </w:r>
          </w:hyperlink>
        </w:p>
        <w:p w14:paraId="7ECEA224" w14:textId="7D731E36" w:rsidR="002C7E7D" w:rsidRDefault="002C7E7D">
          <w:pPr>
            <w:pStyle w:val="TOC3"/>
            <w:tabs>
              <w:tab w:val="right" w:leader="dot" w:pos="9350"/>
            </w:tabs>
            <w:rPr>
              <w:noProof/>
              <w:kern w:val="2"/>
              <w:sz w:val="24"/>
              <w:szCs w:val="24"/>
              <w14:ligatures w14:val="standardContextual"/>
            </w:rPr>
          </w:pPr>
          <w:hyperlink w:anchor="_Toc184311115" w:history="1">
            <w:r w:rsidRPr="000232E6">
              <w:rPr>
                <w:rStyle w:val="Hyperlink"/>
                <w:noProof/>
              </w:rPr>
              <w:t>Chapter 4: Introduction by authors</w:t>
            </w:r>
            <w:r>
              <w:rPr>
                <w:noProof/>
                <w:webHidden/>
              </w:rPr>
              <w:tab/>
            </w:r>
            <w:r>
              <w:rPr>
                <w:noProof/>
                <w:webHidden/>
              </w:rPr>
              <w:fldChar w:fldCharType="begin"/>
            </w:r>
            <w:r>
              <w:rPr>
                <w:noProof/>
                <w:webHidden/>
              </w:rPr>
              <w:instrText xml:space="preserve"> PAGEREF _Toc184311115 \h </w:instrText>
            </w:r>
            <w:r>
              <w:rPr>
                <w:noProof/>
                <w:webHidden/>
              </w:rPr>
            </w:r>
            <w:r>
              <w:rPr>
                <w:noProof/>
                <w:webHidden/>
              </w:rPr>
              <w:fldChar w:fldCharType="separate"/>
            </w:r>
            <w:r w:rsidR="00A45ED8">
              <w:rPr>
                <w:noProof/>
                <w:webHidden/>
              </w:rPr>
              <w:t>25</w:t>
            </w:r>
            <w:r>
              <w:rPr>
                <w:noProof/>
                <w:webHidden/>
              </w:rPr>
              <w:fldChar w:fldCharType="end"/>
            </w:r>
          </w:hyperlink>
        </w:p>
        <w:p w14:paraId="582F3923" w14:textId="6EC015F4" w:rsidR="002C7E7D" w:rsidRDefault="002C7E7D">
          <w:pPr>
            <w:pStyle w:val="TOC3"/>
            <w:tabs>
              <w:tab w:val="right" w:leader="dot" w:pos="9350"/>
            </w:tabs>
            <w:rPr>
              <w:noProof/>
              <w:kern w:val="2"/>
              <w:sz w:val="24"/>
              <w:szCs w:val="24"/>
              <w14:ligatures w14:val="standardContextual"/>
            </w:rPr>
          </w:pPr>
          <w:hyperlink w:anchor="_Toc184311116" w:history="1">
            <w:r w:rsidRPr="000232E6">
              <w:rPr>
                <w:rStyle w:val="Hyperlink"/>
                <w:noProof/>
              </w:rPr>
              <w:t>Chapter 4: Discussion</w:t>
            </w:r>
            <w:r>
              <w:rPr>
                <w:noProof/>
                <w:webHidden/>
              </w:rPr>
              <w:tab/>
            </w:r>
            <w:r>
              <w:rPr>
                <w:noProof/>
                <w:webHidden/>
              </w:rPr>
              <w:fldChar w:fldCharType="begin"/>
            </w:r>
            <w:r>
              <w:rPr>
                <w:noProof/>
                <w:webHidden/>
              </w:rPr>
              <w:instrText xml:space="preserve"> PAGEREF _Toc184311116 \h </w:instrText>
            </w:r>
            <w:r>
              <w:rPr>
                <w:noProof/>
                <w:webHidden/>
              </w:rPr>
            </w:r>
            <w:r>
              <w:rPr>
                <w:noProof/>
                <w:webHidden/>
              </w:rPr>
              <w:fldChar w:fldCharType="separate"/>
            </w:r>
            <w:r w:rsidR="00A45ED8">
              <w:rPr>
                <w:noProof/>
                <w:webHidden/>
              </w:rPr>
              <w:t>26</w:t>
            </w:r>
            <w:r>
              <w:rPr>
                <w:noProof/>
                <w:webHidden/>
              </w:rPr>
              <w:fldChar w:fldCharType="end"/>
            </w:r>
          </w:hyperlink>
        </w:p>
        <w:p w14:paraId="26AFC982" w14:textId="422013D8" w:rsidR="002C7E7D" w:rsidRDefault="002C7E7D">
          <w:pPr>
            <w:pStyle w:val="TOC3"/>
            <w:tabs>
              <w:tab w:val="right" w:leader="dot" w:pos="9350"/>
            </w:tabs>
            <w:rPr>
              <w:noProof/>
              <w:kern w:val="2"/>
              <w:sz w:val="24"/>
              <w:szCs w:val="24"/>
              <w14:ligatures w14:val="standardContextual"/>
            </w:rPr>
          </w:pPr>
          <w:hyperlink w:anchor="_Toc184311117" w:history="1">
            <w:r w:rsidRPr="000232E6">
              <w:rPr>
                <w:rStyle w:val="Hyperlink"/>
                <w:noProof/>
              </w:rPr>
              <w:t>Chapter 4 – What is important to monitor</w:t>
            </w:r>
            <w:r>
              <w:rPr>
                <w:noProof/>
                <w:webHidden/>
              </w:rPr>
              <w:tab/>
            </w:r>
            <w:r>
              <w:rPr>
                <w:noProof/>
                <w:webHidden/>
              </w:rPr>
              <w:fldChar w:fldCharType="begin"/>
            </w:r>
            <w:r>
              <w:rPr>
                <w:noProof/>
                <w:webHidden/>
              </w:rPr>
              <w:instrText xml:space="preserve"> PAGEREF _Toc184311117 \h </w:instrText>
            </w:r>
            <w:r>
              <w:rPr>
                <w:noProof/>
                <w:webHidden/>
              </w:rPr>
            </w:r>
            <w:r>
              <w:rPr>
                <w:noProof/>
                <w:webHidden/>
              </w:rPr>
              <w:fldChar w:fldCharType="separate"/>
            </w:r>
            <w:r w:rsidR="00A45ED8">
              <w:rPr>
                <w:noProof/>
                <w:webHidden/>
              </w:rPr>
              <w:t>26</w:t>
            </w:r>
            <w:r>
              <w:rPr>
                <w:noProof/>
                <w:webHidden/>
              </w:rPr>
              <w:fldChar w:fldCharType="end"/>
            </w:r>
          </w:hyperlink>
        </w:p>
        <w:p w14:paraId="40D2593E" w14:textId="79816F0C" w:rsidR="002C7E7D" w:rsidRDefault="002C7E7D">
          <w:pPr>
            <w:pStyle w:val="TOC3"/>
            <w:tabs>
              <w:tab w:val="right" w:leader="dot" w:pos="9350"/>
            </w:tabs>
            <w:rPr>
              <w:noProof/>
              <w:kern w:val="2"/>
              <w:sz w:val="24"/>
              <w:szCs w:val="24"/>
              <w14:ligatures w14:val="standardContextual"/>
            </w:rPr>
          </w:pPr>
          <w:hyperlink w:anchor="_Toc184311118" w:history="1">
            <w:r w:rsidRPr="000232E6">
              <w:rPr>
                <w:rStyle w:val="Hyperlink"/>
                <w:noProof/>
              </w:rPr>
              <w:t>Chapter 4 – Monitoring by Indigenous Peoples and local communities</w:t>
            </w:r>
            <w:r>
              <w:rPr>
                <w:noProof/>
                <w:webHidden/>
              </w:rPr>
              <w:tab/>
            </w:r>
            <w:r>
              <w:rPr>
                <w:noProof/>
                <w:webHidden/>
              </w:rPr>
              <w:fldChar w:fldCharType="begin"/>
            </w:r>
            <w:r>
              <w:rPr>
                <w:noProof/>
                <w:webHidden/>
              </w:rPr>
              <w:instrText xml:space="preserve"> PAGEREF _Toc184311118 \h </w:instrText>
            </w:r>
            <w:r>
              <w:rPr>
                <w:noProof/>
                <w:webHidden/>
              </w:rPr>
            </w:r>
            <w:r>
              <w:rPr>
                <w:noProof/>
                <w:webHidden/>
              </w:rPr>
              <w:fldChar w:fldCharType="separate"/>
            </w:r>
            <w:r w:rsidR="00A45ED8">
              <w:rPr>
                <w:noProof/>
                <w:webHidden/>
              </w:rPr>
              <w:t>28</w:t>
            </w:r>
            <w:r>
              <w:rPr>
                <w:noProof/>
                <w:webHidden/>
              </w:rPr>
              <w:fldChar w:fldCharType="end"/>
            </w:r>
          </w:hyperlink>
        </w:p>
        <w:p w14:paraId="60B67145" w14:textId="65472C8C" w:rsidR="002C7E7D" w:rsidRDefault="002C7E7D">
          <w:pPr>
            <w:pStyle w:val="TOC3"/>
            <w:tabs>
              <w:tab w:val="right" w:leader="dot" w:pos="9350"/>
            </w:tabs>
            <w:rPr>
              <w:noProof/>
              <w:kern w:val="2"/>
              <w:sz w:val="24"/>
              <w:szCs w:val="24"/>
              <w14:ligatures w14:val="standardContextual"/>
            </w:rPr>
          </w:pPr>
          <w:hyperlink w:anchor="_Toc184311119" w:history="1">
            <w:r w:rsidRPr="000232E6">
              <w:rPr>
                <w:rStyle w:val="Hyperlink"/>
                <w:noProof/>
              </w:rPr>
              <w:t>Chapter 4 – Translation / co-production</w:t>
            </w:r>
            <w:r>
              <w:rPr>
                <w:noProof/>
                <w:webHidden/>
              </w:rPr>
              <w:tab/>
            </w:r>
            <w:r>
              <w:rPr>
                <w:noProof/>
                <w:webHidden/>
              </w:rPr>
              <w:fldChar w:fldCharType="begin"/>
            </w:r>
            <w:r>
              <w:rPr>
                <w:noProof/>
                <w:webHidden/>
              </w:rPr>
              <w:instrText xml:space="preserve"> PAGEREF _Toc184311119 \h </w:instrText>
            </w:r>
            <w:r>
              <w:rPr>
                <w:noProof/>
                <w:webHidden/>
              </w:rPr>
            </w:r>
            <w:r>
              <w:rPr>
                <w:noProof/>
                <w:webHidden/>
              </w:rPr>
              <w:fldChar w:fldCharType="separate"/>
            </w:r>
            <w:r w:rsidR="00A45ED8">
              <w:rPr>
                <w:noProof/>
                <w:webHidden/>
              </w:rPr>
              <w:t>30</w:t>
            </w:r>
            <w:r>
              <w:rPr>
                <w:noProof/>
                <w:webHidden/>
              </w:rPr>
              <w:fldChar w:fldCharType="end"/>
            </w:r>
          </w:hyperlink>
        </w:p>
        <w:p w14:paraId="5224446C" w14:textId="63551185" w:rsidR="002C7E7D" w:rsidRDefault="002C7E7D">
          <w:pPr>
            <w:pStyle w:val="TOC2"/>
            <w:rPr>
              <w:noProof/>
              <w:kern w:val="2"/>
              <w:sz w:val="24"/>
              <w:szCs w:val="24"/>
              <w14:ligatures w14:val="standardContextual"/>
            </w:rPr>
          </w:pPr>
          <w:hyperlink w:anchor="_Toc184311120" w:history="1">
            <w:r w:rsidRPr="000232E6">
              <w:rPr>
                <w:rStyle w:val="Hyperlink"/>
                <w:noProof/>
              </w:rPr>
              <w:t>Chapter 5: Businesses as key actors of change: options for action</w:t>
            </w:r>
            <w:r>
              <w:rPr>
                <w:noProof/>
                <w:webHidden/>
              </w:rPr>
              <w:tab/>
            </w:r>
            <w:r>
              <w:rPr>
                <w:noProof/>
                <w:webHidden/>
              </w:rPr>
              <w:fldChar w:fldCharType="begin"/>
            </w:r>
            <w:r>
              <w:rPr>
                <w:noProof/>
                <w:webHidden/>
              </w:rPr>
              <w:instrText xml:space="preserve"> PAGEREF _Toc184311120 \h </w:instrText>
            </w:r>
            <w:r>
              <w:rPr>
                <w:noProof/>
                <w:webHidden/>
              </w:rPr>
            </w:r>
            <w:r>
              <w:rPr>
                <w:noProof/>
                <w:webHidden/>
              </w:rPr>
              <w:fldChar w:fldCharType="separate"/>
            </w:r>
            <w:r w:rsidR="00A45ED8">
              <w:rPr>
                <w:noProof/>
                <w:webHidden/>
              </w:rPr>
              <w:t>34</w:t>
            </w:r>
            <w:r>
              <w:rPr>
                <w:noProof/>
                <w:webHidden/>
              </w:rPr>
              <w:fldChar w:fldCharType="end"/>
            </w:r>
          </w:hyperlink>
        </w:p>
        <w:p w14:paraId="5461D3B3" w14:textId="52751DFD" w:rsidR="002C7E7D" w:rsidRDefault="002C7E7D">
          <w:pPr>
            <w:pStyle w:val="TOC3"/>
            <w:tabs>
              <w:tab w:val="right" w:leader="dot" w:pos="9350"/>
            </w:tabs>
            <w:rPr>
              <w:noProof/>
              <w:kern w:val="2"/>
              <w:sz w:val="24"/>
              <w:szCs w:val="24"/>
              <w14:ligatures w14:val="standardContextual"/>
            </w:rPr>
          </w:pPr>
          <w:hyperlink w:anchor="_Toc184311121" w:history="1">
            <w:r w:rsidRPr="000232E6">
              <w:rPr>
                <w:rStyle w:val="Hyperlink"/>
                <w:noProof/>
              </w:rPr>
              <w:t>Chapter 5: Introduction by the authors</w:t>
            </w:r>
            <w:r>
              <w:rPr>
                <w:noProof/>
                <w:webHidden/>
              </w:rPr>
              <w:tab/>
            </w:r>
            <w:r>
              <w:rPr>
                <w:noProof/>
                <w:webHidden/>
              </w:rPr>
              <w:fldChar w:fldCharType="begin"/>
            </w:r>
            <w:r>
              <w:rPr>
                <w:noProof/>
                <w:webHidden/>
              </w:rPr>
              <w:instrText xml:space="preserve"> PAGEREF _Toc184311121 \h </w:instrText>
            </w:r>
            <w:r>
              <w:rPr>
                <w:noProof/>
                <w:webHidden/>
              </w:rPr>
            </w:r>
            <w:r>
              <w:rPr>
                <w:noProof/>
                <w:webHidden/>
              </w:rPr>
              <w:fldChar w:fldCharType="separate"/>
            </w:r>
            <w:r w:rsidR="00A45ED8">
              <w:rPr>
                <w:noProof/>
                <w:webHidden/>
              </w:rPr>
              <w:t>34</w:t>
            </w:r>
            <w:r>
              <w:rPr>
                <w:noProof/>
                <w:webHidden/>
              </w:rPr>
              <w:fldChar w:fldCharType="end"/>
            </w:r>
          </w:hyperlink>
        </w:p>
        <w:p w14:paraId="48036C85" w14:textId="5F7E55AD" w:rsidR="002C7E7D" w:rsidRDefault="002C7E7D">
          <w:pPr>
            <w:pStyle w:val="TOC3"/>
            <w:tabs>
              <w:tab w:val="right" w:leader="dot" w:pos="9350"/>
            </w:tabs>
            <w:rPr>
              <w:noProof/>
              <w:kern w:val="2"/>
              <w:sz w:val="24"/>
              <w:szCs w:val="24"/>
              <w14:ligatures w14:val="standardContextual"/>
            </w:rPr>
          </w:pPr>
          <w:hyperlink w:anchor="_Toc184311122" w:history="1">
            <w:r w:rsidRPr="000232E6">
              <w:rPr>
                <w:rStyle w:val="Hyperlink"/>
                <w:noProof/>
              </w:rPr>
              <w:t>Chapter 5: Discussion</w:t>
            </w:r>
            <w:r>
              <w:rPr>
                <w:noProof/>
                <w:webHidden/>
              </w:rPr>
              <w:tab/>
            </w:r>
            <w:r>
              <w:rPr>
                <w:noProof/>
                <w:webHidden/>
              </w:rPr>
              <w:fldChar w:fldCharType="begin"/>
            </w:r>
            <w:r>
              <w:rPr>
                <w:noProof/>
                <w:webHidden/>
              </w:rPr>
              <w:instrText xml:space="preserve"> PAGEREF _Toc184311122 \h </w:instrText>
            </w:r>
            <w:r>
              <w:rPr>
                <w:noProof/>
                <w:webHidden/>
              </w:rPr>
            </w:r>
            <w:r>
              <w:rPr>
                <w:noProof/>
                <w:webHidden/>
              </w:rPr>
              <w:fldChar w:fldCharType="separate"/>
            </w:r>
            <w:r w:rsidR="00A45ED8">
              <w:rPr>
                <w:noProof/>
                <w:webHidden/>
              </w:rPr>
              <w:t>35</w:t>
            </w:r>
            <w:r>
              <w:rPr>
                <w:noProof/>
                <w:webHidden/>
              </w:rPr>
              <w:fldChar w:fldCharType="end"/>
            </w:r>
          </w:hyperlink>
        </w:p>
        <w:p w14:paraId="4666F2C6" w14:textId="6530C9FC" w:rsidR="002C7E7D" w:rsidRDefault="002C7E7D">
          <w:pPr>
            <w:pStyle w:val="TOC3"/>
            <w:tabs>
              <w:tab w:val="right" w:leader="dot" w:pos="9350"/>
            </w:tabs>
            <w:rPr>
              <w:noProof/>
              <w:kern w:val="2"/>
              <w:sz w:val="24"/>
              <w:szCs w:val="24"/>
              <w14:ligatures w14:val="standardContextual"/>
            </w:rPr>
          </w:pPr>
          <w:hyperlink w:anchor="_Toc184311123" w:history="1">
            <w:r w:rsidRPr="000232E6">
              <w:rPr>
                <w:rStyle w:val="Hyperlink"/>
                <w:noProof/>
              </w:rPr>
              <w:t>Chapter 5 – Protection of lands and peoples</w:t>
            </w:r>
            <w:r>
              <w:rPr>
                <w:noProof/>
                <w:webHidden/>
              </w:rPr>
              <w:tab/>
            </w:r>
            <w:r>
              <w:rPr>
                <w:noProof/>
                <w:webHidden/>
              </w:rPr>
              <w:fldChar w:fldCharType="begin"/>
            </w:r>
            <w:r>
              <w:rPr>
                <w:noProof/>
                <w:webHidden/>
              </w:rPr>
              <w:instrText xml:space="preserve"> PAGEREF _Toc184311123 \h </w:instrText>
            </w:r>
            <w:r>
              <w:rPr>
                <w:noProof/>
                <w:webHidden/>
              </w:rPr>
            </w:r>
            <w:r>
              <w:rPr>
                <w:noProof/>
                <w:webHidden/>
              </w:rPr>
              <w:fldChar w:fldCharType="separate"/>
            </w:r>
            <w:r w:rsidR="00A45ED8">
              <w:rPr>
                <w:noProof/>
                <w:webHidden/>
              </w:rPr>
              <w:t>35</w:t>
            </w:r>
            <w:r>
              <w:rPr>
                <w:noProof/>
                <w:webHidden/>
              </w:rPr>
              <w:fldChar w:fldCharType="end"/>
            </w:r>
          </w:hyperlink>
        </w:p>
        <w:p w14:paraId="767C6234" w14:textId="717C1F3C" w:rsidR="002C7E7D" w:rsidRDefault="002C7E7D">
          <w:pPr>
            <w:pStyle w:val="TOC3"/>
            <w:tabs>
              <w:tab w:val="right" w:leader="dot" w:pos="9350"/>
            </w:tabs>
            <w:rPr>
              <w:noProof/>
              <w:kern w:val="2"/>
              <w:sz w:val="24"/>
              <w:szCs w:val="24"/>
              <w14:ligatures w14:val="standardContextual"/>
            </w:rPr>
          </w:pPr>
          <w:hyperlink w:anchor="_Toc184311124" w:history="1">
            <w:r w:rsidRPr="000232E6">
              <w:rPr>
                <w:rStyle w:val="Hyperlink"/>
                <w:noProof/>
              </w:rPr>
              <w:t>Chapter 5 – Changes in values and economic systems</w:t>
            </w:r>
            <w:r>
              <w:rPr>
                <w:noProof/>
                <w:webHidden/>
              </w:rPr>
              <w:tab/>
            </w:r>
            <w:r>
              <w:rPr>
                <w:noProof/>
                <w:webHidden/>
              </w:rPr>
              <w:fldChar w:fldCharType="begin"/>
            </w:r>
            <w:r>
              <w:rPr>
                <w:noProof/>
                <w:webHidden/>
              </w:rPr>
              <w:instrText xml:space="preserve"> PAGEREF _Toc184311124 \h </w:instrText>
            </w:r>
            <w:r>
              <w:rPr>
                <w:noProof/>
                <w:webHidden/>
              </w:rPr>
            </w:r>
            <w:r>
              <w:rPr>
                <w:noProof/>
                <w:webHidden/>
              </w:rPr>
              <w:fldChar w:fldCharType="separate"/>
            </w:r>
            <w:r w:rsidR="00A45ED8">
              <w:rPr>
                <w:noProof/>
                <w:webHidden/>
              </w:rPr>
              <w:t>36</w:t>
            </w:r>
            <w:r>
              <w:rPr>
                <w:noProof/>
                <w:webHidden/>
              </w:rPr>
              <w:fldChar w:fldCharType="end"/>
            </w:r>
          </w:hyperlink>
        </w:p>
        <w:p w14:paraId="1CD061A6" w14:textId="10B7158C" w:rsidR="002C7E7D" w:rsidRDefault="002C7E7D">
          <w:pPr>
            <w:pStyle w:val="TOC3"/>
            <w:tabs>
              <w:tab w:val="right" w:leader="dot" w:pos="9350"/>
            </w:tabs>
            <w:rPr>
              <w:noProof/>
              <w:kern w:val="2"/>
              <w:sz w:val="24"/>
              <w:szCs w:val="24"/>
              <w14:ligatures w14:val="standardContextual"/>
            </w:rPr>
          </w:pPr>
          <w:hyperlink w:anchor="_Toc184311125" w:history="1">
            <w:r w:rsidRPr="000232E6">
              <w:rPr>
                <w:rStyle w:val="Hyperlink"/>
                <w:noProof/>
              </w:rPr>
              <w:t>Chapter 5 – Human rights and Indigenous rights</w:t>
            </w:r>
            <w:r>
              <w:rPr>
                <w:noProof/>
                <w:webHidden/>
              </w:rPr>
              <w:tab/>
            </w:r>
            <w:r>
              <w:rPr>
                <w:noProof/>
                <w:webHidden/>
              </w:rPr>
              <w:fldChar w:fldCharType="begin"/>
            </w:r>
            <w:r>
              <w:rPr>
                <w:noProof/>
                <w:webHidden/>
              </w:rPr>
              <w:instrText xml:space="preserve"> PAGEREF _Toc184311125 \h </w:instrText>
            </w:r>
            <w:r>
              <w:rPr>
                <w:noProof/>
                <w:webHidden/>
              </w:rPr>
            </w:r>
            <w:r>
              <w:rPr>
                <w:noProof/>
                <w:webHidden/>
              </w:rPr>
              <w:fldChar w:fldCharType="separate"/>
            </w:r>
            <w:r w:rsidR="00A45ED8">
              <w:rPr>
                <w:noProof/>
                <w:webHidden/>
              </w:rPr>
              <w:t>37</w:t>
            </w:r>
            <w:r>
              <w:rPr>
                <w:noProof/>
                <w:webHidden/>
              </w:rPr>
              <w:fldChar w:fldCharType="end"/>
            </w:r>
          </w:hyperlink>
        </w:p>
        <w:p w14:paraId="013EE16B" w14:textId="6DB1EDA9" w:rsidR="002C7E7D" w:rsidRDefault="002C7E7D">
          <w:pPr>
            <w:pStyle w:val="TOC3"/>
            <w:tabs>
              <w:tab w:val="right" w:leader="dot" w:pos="9350"/>
            </w:tabs>
            <w:rPr>
              <w:noProof/>
              <w:kern w:val="2"/>
              <w:sz w:val="24"/>
              <w:szCs w:val="24"/>
              <w14:ligatures w14:val="standardContextual"/>
            </w:rPr>
          </w:pPr>
          <w:hyperlink w:anchor="_Toc184311126" w:history="1">
            <w:r w:rsidRPr="000232E6">
              <w:rPr>
                <w:rStyle w:val="Hyperlink"/>
                <w:noProof/>
              </w:rPr>
              <w:t>Chapter 5 – FPIC</w:t>
            </w:r>
            <w:r>
              <w:rPr>
                <w:noProof/>
                <w:webHidden/>
              </w:rPr>
              <w:tab/>
            </w:r>
            <w:r>
              <w:rPr>
                <w:noProof/>
                <w:webHidden/>
              </w:rPr>
              <w:fldChar w:fldCharType="begin"/>
            </w:r>
            <w:r>
              <w:rPr>
                <w:noProof/>
                <w:webHidden/>
              </w:rPr>
              <w:instrText xml:space="preserve"> PAGEREF _Toc184311126 \h </w:instrText>
            </w:r>
            <w:r>
              <w:rPr>
                <w:noProof/>
                <w:webHidden/>
              </w:rPr>
            </w:r>
            <w:r>
              <w:rPr>
                <w:noProof/>
                <w:webHidden/>
              </w:rPr>
              <w:fldChar w:fldCharType="separate"/>
            </w:r>
            <w:r w:rsidR="00A45ED8">
              <w:rPr>
                <w:noProof/>
                <w:webHidden/>
              </w:rPr>
              <w:t>38</w:t>
            </w:r>
            <w:r>
              <w:rPr>
                <w:noProof/>
                <w:webHidden/>
              </w:rPr>
              <w:fldChar w:fldCharType="end"/>
            </w:r>
          </w:hyperlink>
        </w:p>
        <w:p w14:paraId="645A7D9E" w14:textId="73599170" w:rsidR="002C7E7D" w:rsidRDefault="002C7E7D">
          <w:pPr>
            <w:pStyle w:val="TOC3"/>
            <w:tabs>
              <w:tab w:val="right" w:leader="dot" w:pos="9350"/>
            </w:tabs>
            <w:rPr>
              <w:noProof/>
              <w:kern w:val="2"/>
              <w:sz w:val="24"/>
              <w:szCs w:val="24"/>
              <w14:ligatures w14:val="standardContextual"/>
            </w:rPr>
          </w:pPr>
          <w:hyperlink w:anchor="_Toc184311127" w:history="1">
            <w:r w:rsidRPr="000232E6">
              <w:rPr>
                <w:rStyle w:val="Hyperlink"/>
                <w:noProof/>
              </w:rPr>
              <w:t>Chapter 5 – Grievance mechanisms</w:t>
            </w:r>
            <w:r>
              <w:rPr>
                <w:noProof/>
                <w:webHidden/>
              </w:rPr>
              <w:tab/>
            </w:r>
            <w:r>
              <w:rPr>
                <w:noProof/>
                <w:webHidden/>
              </w:rPr>
              <w:fldChar w:fldCharType="begin"/>
            </w:r>
            <w:r>
              <w:rPr>
                <w:noProof/>
                <w:webHidden/>
              </w:rPr>
              <w:instrText xml:space="preserve"> PAGEREF _Toc184311127 \h </w:instrText>
            </w:r>
            <w:r>
              <w:rPr>
                <w:noProof/>
                <w:webHidden/>
              </w:rPr>
            </w:r>
            <w:r>
              <w:rPr>
                <w:noProof/>
                <w:webHidden/>
              </w:rPr>
              <w:fldChar w:fldCharType="separate"/>
            </w:r>
            <w:r w:rsidR="00A45ED8">
              <w:rPr>
                <w:noProof/>
                <w:webHidden/>
              </w:rPr>
              <w:t>40</w:t>
            </w:r>
            <w:r>
              <w:rPr>
                <w:noProof/>
                <w:webHidden/>
              </w:rPr>
              <w:fldChar w:fldCharType="end"/>
            </w:r>
          </w:hyperlink>
        </w:p>
        <w:p w14:paraId="7E91F5A1" w14:textId="410D9DC8" w:rsidR="002C7E7D" w:rsidRDefault="002C7E7D">
          <w:pPr>
            <w:pStyle w:val="TOC3"/>
            <w:tabs>
              <w:tab w:val="right" w:leader="dot" w:pos="9350"/>
            </w:tabs>
            <w:rPr>
              <w:noProof/>
              <w:kern w:val="2"/>
              <w:sz w:val="24"/>
              <w:szCs w:val="24"/>
              <w14:ligatures w14:val="standardContextual"/>
            </w:rPr>
          </w:pPr>
          <w:hyperlink w:anchor="_Toc184311128" w:history="1">
            <w:r w:rsidRPr="000232E6">
              <w:rPr>
                <w:rStyle w:val="Hyperlink"/>
                <w:noProof/>
              </w:rPr>
              <w:t>Chapter 5 – Access and benefit sharing and intellectual property</w:t>
            </w:r>
            <w:r>
              <w:rPr>
                <w:noProof/>
                <w:webHidden/>
              </w:rPr>
              <w:tab/>
            </w:r>
            <w:r>
              <w:rPr>
                <w:noProof/>
                <w:webHidden/>
              </w:rPr>
              <w:fldChar w:fldCharType="begin"/>
            </w:r>
            <w:r>
              <w:rPr>
                <w:noProof/>
                <w:webHidden/>
              </w:rPr>
              <w:instrText xml:space="preserve"> PAGEREF _Toc184311128 \h </w:instrText>
            </w:r>
            <w:r>
              <w:rPr>
                <w:noProof/>
                <w:webHidden/>
              </w:rPr>
            </w:r>
            <w:r>
              <w:rPr>
                <w:noProof/>
                <w:webHidden/>
              </w:rPr>
              <w:fldChar w:fldCharType="separate"/>
            </w:r>
            <w:r w:rsidR="00A45ED8">
              <w:rPr>
                <w:noProof/>
                <w:webHidden/>
              </w:rPr>
              <w:t>40</w:t>
            </w:r>
            <w:r>
              <w:rPr>
                <w:noProof/>
                <w:webHidden/>
              </w:rPr>
              <w:fldChar w:fldCharType="end"/>
            </w:r>
          </w:hyperlink>
        </w:p>
        <w:p w14:paraId="408927FC" w14:textId="15572CA2" w:rsidR="002C7E7D" w:rsidRDefault="002C7E7D">
          <w:pPr>
            <w:pStyle w:val="TOC3"/>
            <w:tabs>
              <w:tab w:val="right" w:leader="dot" w:pos="9350"/>
            </w:tabs>
            <w:rPr>
              <w:noProof/>
              <w:kern w:val="2"/>
              <w:sz w:val="24"/>
              <w:szCs w:val="24"/>
              <w14:ligatures w14:val="standardContextual"/>
            </w:rPr>
          </w:pPr>
          <w:hyperlink w:anchor="_Toc184311129" w:history="1">
            <w:r w:rsidRPr="000232E6">
              <w:rPr>
                <w:rStyle w:val="Hyperlink"/>
                <w:noProof/>
              </w:rPr>
              <w:t>Chapter 5 – Partnerships</w:t>
            </w:r>
            <w:r>
              <w:rPr>
                <w:noProof/>
                <w:webHidden/>
              </w:rPr>
              <w:tab/>
            </w:r>
            <w:r>
              <w:rPr>
                <w:noProof/>
                <w:webHidden/>
              </w:rPr>
              <w:fldChar w:fldCharType="begin"/>
            </w:r>
            <w:r>
              <w:rPr>
                <w:noProof/>
                <w:webHidden/>
              </w:rPr>
              <w:instrText xml:space="preserve"> PAGEREF _Toc184311129 \h </w:instrText>
            </w:r>
            <w:r>
              <w:rPr>
                <w:noProof/>
                <w:webHidden/>
              </w:rPr>
            </w:r>
            <w:r>
              <w:rPr>
                <w:noProof/>
                <w:webHidden/>
              </w:rPr>
              <w:fldChar w:fldCharType="separate"/>
            </w:r>
            <w:r w:rsidR="00A45ED8">
              <w:rPr>
                <w:noProof/>
                <w:webHidden/>
              </w:rPr>
              <w:t>42</w:t>
            </w:r>
            <w:r>
              <w:rPr>
                <w:noProof/>
                <w:webHidden/>
              </w:rPr>
              <w:fldChar w:fldCharType="end"/>
            </w:r>
          </w:hyperlink>
        </w:p>
        <w:p w14:paraId="68CFCA2F" w14:textId="69D8F4E9" w:rsidR="002C7E7D" w:rsidRDefault="002C7E7D">
          <w:pPr>
            <w:pStyle w:val="TOC3"/>
            <w:tabs>
              <w:tab w:val="right" w:leader="dot" w:pos="9350"/>
            </w:tabs>
            <w:rPr>
              <w:noProof/>
              <w:kern w:val="2"/>
              <w:sz w:val="24"/>
              <w:szCs w:val="24"/>
              <w14:ligatures w14:val="standardContextual"/>
            </w:rPr>
          </w:pPr>
          <w:hyperlink w:anchor="_Toc184311130" w:history="1">
            <w:r w:rsidRPr="000232E6">
              <w:rPr>
                <w:rStyle w:val="Hyperlink"/>
                <w:noProof/>
              </w:rPr>
              <w:t>Chapter 5 – Governance and biocultural protocols</w:t>
            </w:r>
            <w:r>
              <w:rPr>
                <w:noProof/>
                <w:webHidden/>
              </w:rPr>
              <w:tab/>
            </w:r>
            <w:r>
              <w:rPr>
                <w:noProof/>
                <w:webHidden/>
              </w:rPr>
              <w:fldChar w:fldCharType="begin"/>
            </w:r>
            <w:r>
              <w:rPr>
                <w:noProof/>
                <w:webHidden/>
              </w:rPr>
              <w:instrText xml:space="preserve"> PAGEREF _Toc184311130 \h </w:instrText>
            </w:r>
            <w:r>
              <w:rPr>
                <w:noProof/>
                <w:webHidden/>
              </w:rPr>
            </w:r>
            <w:r>
              <w:rPr>
                <w:noProof/>
                <w:webHidden/>
              </w:rPr>
              <w:fldChar w:fldCharType="separate"/>
            </w:r>
            <w:r w:rsidR="00A45ED8">
              <w:rPr>
                <w:noProof/>
                <w:webHidden/>
              </w:rPr>
              <w:t>43</w:t>
            </w:r>
            <w:r>
              <w:rPr>
                <w:noProof/>
                <w:webHidden/>
              </w:rPr>
              <w:fldChar w:fldCharType="end"/>
            </w:r>
          </w:hyperlink>
        </w:p>
        <w:p w14:paraId="068C4C89" w14:textId="6C26087E" w:rsidR="002C7E7D" w:rsidRDefault="002C7E7D">
          <w:pPr>
            <w:pStyle w:val="TOC2"/>
            <w:tabs>
              <w:tab w:val="left" w:pos="1680"/>
            </w:tabs>
            <w:rPr>
              <w:noProof/>
              <w:kern w:val="2"/>
              <w:sz w:val="24"/>
              <w:szCs w:val="24"/>
              <w14:ligatures w14:val="standardContextual"/>
            </w:rPr>
          </w:pPr>
          <w:hyperlink w:anchor="_Toc184311131" w:history="1">
            <w:r w:rsidRPr="000232E6">
              <w:rPr>
                <w:rStyle w:val="Hyperlink"/>
                <w:noProof/>
              </w:rPr>
              <w:t>Chapter 6:</w:t>
            </w:r>
            <w:r>
              <w:rPr>
                <w:noProof/>
                <w:kern w:val="2"/>
                <w:sz w:val="24"/>
                <w:szCs w:val="24"/>
                <w14:ligatures w14:val="standardContextual"/>
              </w:rPr>
              <w:tab/>
            </w:r>
            <w:r w:rsidRPr="000232E6">
              <w:rPr>
                <w:rStyle w:val="Hyperlink"/>
                <w:noProof/>
              </w:rPr>
              <w:t>Options for actions by governments, the financial sector, Indigenous Peoples and local communities, civil society and other actors</w:t>
            </w:r>
            <w:r>
              <w:rPr>
                <w:noProof/>
                <w:webHidden/>
              </w:rPr>
              <w:tab/>
            </w:r>
            <w:r>
              <w:rPr>
                <w:noProof/>
                <w:webHidden/>
              </w:rPr>
              <w:fldChar w:fldCharType="begin"/>
            </w:r>
            <w:r>
              <w:rPr>
                <w:noProof/>
                <w:webHidden/>
              </w:rPr>
              <w:instrText xml:space="preserve"> PAGEREF _Toc184311131 \h </w:instrText>
            </w:r>
            <w:r>
              <w:rPr>
                <w:noProof/>
                <w:webHidden/>
              </w:rPr>
            </w:r>
            <w:r>
              <w:rPr>
                <w:noProof/>
                <w:webHidden/>
              </w:rPr>
              <w:fldChar w:fldCharType="separate"/>
            </w:r>
            <w:r w:rsidR="00A45ED8">
              <w:rPr>
                <w:noProof/>
                <w:webHidden/>
              </w:rPr>
              <w:t>45</w:t>
            </w:r>
            <w:r>
              <w:rPr>
                <w:noProof/>
                <w:webHidden/>
              </w:rPr>
              <w:fldChar w:fldCharType="end"/>
            </w:r>
          </w:hyperlink>
        </w:p>
        <w:p w14:paraId="4F60E6FB" w14:textId="24FA4420" w:rsidR="002C7E7D" w:rsidRDefault="002C7E7D">
          <w:pPr>
            <w:pStyle w:val="TOC3"/>
            <w:tabs>
              <w:tab w:val="right" w:leader="dot" w:pos="9350"/>
            </w:tabs>
            <w:rPr>
              <w:noProof/>
              <w:kern w:val="2"/>
              <w:sz w:val="24"/>
              <w:szCs w:val="24"/>
              <w14:ligatures w14:val="standardContextual"/>
            </w:rPr>
          </w:pPr>
          <w:hyperlink w:anchor="_Toc184311132" w:history="1">
            <w:r w:rsidRPr="000232E6">
              <w:rPr>
                <w:rStyle w:val="Hyperlink"/>
                <w:noProof/>
              </w:rPr>
              <w:t>Chapter 6: Introduction by authors</w:t>
            </w:r>
            <w:r>
              <w:rPr>
                <w:noProof/>
                <w:webHidden/>
              </w:rPr>
              <w:tab/>
            </w:r>
            <w:r>
              <w:rPr>
                <w:noProof/>
                <w:webHidden/>
              </w:rPr>
              <w:fldChar w:fldCharType="begin"/>
            </w:r>
            <w:r>
              <w:rPr>
                <w:noProof/>
                <w:webHidden/>
              </w:rPr>
              <w:instrText xml:space="preserve"> PAGEREF _Toc184311132 \h </w:instrText>
            </w:r>
            <w:r>
              <w:rPr>
                <w:noProof/>
                <w:webHidden/>
              </w:rPr>
            </w:r>
            <w:r>
              <w:rPr>
                <w:noProof/>
                <w:webHidden/>
              </w:rPr>
              <w:fldChar w:fldCharType="separate"/>
            </w:r>
            <w:r w:rsidR="00A45ED8">
              <w:rPr>
                <w:noProof/>
                <w:webHidden/>
              </w:rPr>
              <w:t>45</w:t>
            </w:r>
            <w:r>
              <w:rPr>
                <w:noProof/>
                <w:webHidden/>
              </w:rPr>
              <w:fldChar w:fldCharType="end"/>
            </w:r>
          </w:hyperlink>
        </w:p>
        <w:p w14:paraId="538A0266" w14:textId="167FAA00" w:rsidR="002C7E7D" w:rsidRDefault="002C7E7D">
          <w:pPr>
            <w:pStyle w:val="TOC3"/>
            <w:tabs>
              <w:tab w:val="right" w:leader="dot" w:pos="9350"/>
            </w:tabs>
            <w:rPr>
              <w:noProof/>
              <w:kern w:val="2"/>
              <w:sz w:val="24"/>
              <w:szCs w:val="24"/>
              <w14:ligatures w14:val="standardContextual"/>
            </w:rPr>
          </w:pPr>
          <w:hyperlink w:anchor="_Toc184311133" w:history="1">
            <w:r w:rsidRPr="000232E6">
              <w:rPr>
                <w:rStyle w:val="Hyperlink"/>
                <w:noProof/>
              </w:rPr>
              <w:t>Chapter 6: Discussion</w:t>
            </w:r>
            <w:r>
              <w:rPr>
                <w:noProof/>
                <w:webHidden/>
              </w:rPr>
              <w:tab/>
            </w:r>
            <w:r>
              <w:rPr>
                <w:noProof/>
                <w:webHidden/>
              </w:rPr>
              <w:fldChar w:fldCharType="begin"/>
            </w:r>
            <w:r>
              <w:rPr>
                <w:noProof/>
                <w:webHidden/>
              </w:rPr>
              <w:instrText xml:space="preserve"> PAGEREF _Toc184311133 \h </w:instrText>
            </w:r>
            <w:r>
              <w:rPr>
                <w:noProof/>
                <w:webHidden/>
              </w:rPr>
            </w:r>
            <w:r>
              <w:rPr>
                <w:noProof/>
                <w:webHidden/>
              </w:rPr>
              <w:fldChar w:fldCharType="separate"/>
            </w:r>
            <w:r w:rsidR="00A45ED8">
              <w:rPr>
                <w:noProof/>
                <w:webHidden/>
              </w:rPr>
              <w:t>45</w:t>
            </w:r>
            <w:r>
              <w:rPr>
                <w:noProof/>
                <w:webHidden/>
              </w:rPr>
              <w:fldChar w:fldCharType="end"/>
            </w:r>
          </w:hyperlink>
        </w:p>
        <w:p w14:paraId="708AED60" w14:textId="160ECCD3" w:rsidR="002C7E7D" w:rsidRDefault="002C7E7D">
          <w:pPr>
            <w:pStyle w:val="TOC3"/>
            <w:tabs>
              <w:tab w:val="right" w:leader="dot" w:pos="9350"/>
            </w:tabs>
            <w:rPr>
              <w:noProof/>
              <w:kern w:val="2"/>
              <w:sz w:val="24"/>
              <w:szCs w:val="24"/>
              <w14:ligatures w14:val="standardContextual"/>
            </w:rPr>
          </w:pPr>
          <w:hyperlink w:anchor="_Toc184311134" w:history="1">
            <w:r w:rsidRPr="000232E6">
              <w:rPr>
                <w:rStyle w:val="Hyperlink"/>
                <w:noProof/>
              </w:rPr>
              <w:t>Chapter 6 – Governments: political will, policy and due process</w:t>
            </w:r>
            <w:r>
              <w:rPr>
                <w:noProof/>
                <w:webHidden/>
              </w:rPr>
              <w:tab/>
            </w:r>
            <w:r>
              <w:rPr>
                <w:noProof/>
                <w:webHidden/>
              </w:rPr>
              <w:fldChar w:fldCharType="begin"/>
            </w:r>
            <w:r>
              <w:rPr>
                <w:noProof/>
                <w:webHidden/>
              </w:rPr>
              <w:instrText xml:space="preserve"> PAGEREF _Toc184311134 \h </w:instrText>
            </w:r>
            <w:r>
              <w:rPr>
                <w:noProof/>
                <w:webHidden/>
              </w:rPr>
            </w:r>
            <w:r>
              <w:rPr>
                <w:noProof/>
                <w:webHidden/>
              </w:rPr>
              <w:fldChar w:fldCharType="separate"/>
            </w:r>
            <w:r w:rsidR="00A45ED8">
              <w:rPr>
                <w:noProof/>
                <w:webHidden/>
              </w:rPr>
              <w:t>45</w:t>
            </w:r>
            <w:r>
              <w:rPr>
                <w:noProof/>
                <w:webHidden/>
              </w:rPr>
              <w:fldChar w:fldCharType="end"/>
            </w:r>
          </w:hyperlink>
        </w:p>
        <w:p w14:paraId="1CC1726A" w14:textId="043DAF60" w:rsidR="002C7E7D" w:rsidRDefault="002C7E7D">
          <w:pPr>
            <w:pStyle w:val="TOC3"/>
            <w:tabs>
              <w:tab w:val="right" w:leader="dot" w:pos="9350"/>
            </w:tabs>
            <w:rPr>
              <w:noProof/>
              <w:kern w:val="2"/>
              <w:sz w:val="24"/>
              <w:szCs w:val="24"/>
              <w14:ligatures w14:val="standardContextual"/>
            </w:rPr>
          </w:pPr>
          <w:hyperlink w:anchor="_Toc184311135" w:history="1">
            <w:r w:rsidRPr="000232E6">
              <w:rPr>
                <w:rStyle w:val="Hyperlink"/>
                <w:noProof/>
              </w:rPr>
              <w:t>Chapter 6 – Governments: Recognition of Indigenous Peoples</w:t>
            </w:r>
            <w:r>
              <w:rPr>
                <w:noProof/>
                <w:webHidden/>
              </w:rPr>
              <w:tab/>
            </w:r>
            <w:r>
              <w:rPr>
                <w:noProof/>
                <w:webHidden/>
              </w:rPr>
              <w:fldChar w:fldCharType="begin"/>
            </w:r>
            <w:r>
              <w:rPr>
                <w:noProof/>
                <w:webHidden/>
              </w:rPr>
              <w:instrText xml:space="preserve"> PAGEREF _Toc184311135 \h </w:instrText>
            </w:r>
            <w:r>
              <w:rPr>
                <w:noProof/>
                <w:webHidden/>
              </w:rPr>
            </w:r>
            <w:r>
              <w:rPr>
                <w:noProof/>
                <w:webHidden/>
              </w:rPr>
              <w:fldChar w:fldCharType="separate"/>
            </w:r>
            <w:r w:rsidR="00A45ED8">
              <w:rPr>
                <w:noProof/>
                <w:webHidden/>
              </w:rPr>
              <w:t>46</w:t>
            </w:r>
            <w:r>
              <w:rPr>
                <w:noProof/>
                <w:webHidden/>
              </w:rPr>
              <w:fldChar w:fldCharType="end"/>
            </w:r>
          </w:hyperlink>
        </w:p>
        <w:p w14:paraId="444F0DC5" w14:textId="680A9C8C" w:rsidR="002C7E7D" w:rsidRDefault="002C7E7D">
          <w:pPr>
            <w:pStyle w:val="TOC3"/>
            <w:tabs>
              <w:tab w:val="right" w:leader="dot" w:pos="9350"/>
            </w:tabs>
            <w:rPr>
              <w:noProof/>
              <w:kern w:val="2"/>
              <w:sz w:val="24"/>
              <w:szCs w:val="24"/>
              <w14:ligatures w14:val="standardContextual"/>
            </w:rPr>
          </w:pPr>
          <w:hyperlink w:anchor="_Toc184311136" w:history="1">
            <w:r w:rsidRPr="000232E6">
              <w:rPr>
                <w:rStyle w:val="Hyperlink"/>
                <w:noProof/>
              </w:rPr>
              <w:t>Chapter 6 – Governments: Participation and autonomy</w:t>
            </w:r>
            <w:r>
              <w:rPr>
                <w:noProof/>
                <w:webHidden/>
              </w:rPr>
              <w:tab/>
            </w:r>
            <w:r>
              <w:rPr>
                <w:noProof/>
                <w:webHidden/>
              </w:rPr>
              <w:fldChar w:fldCharType="begin"/>
            </w:r>
            <w:r>
              <w:rPr>
                <w:noProof/>
                <w:webHidden/>
              </w:rPr>
              <w:instrText xml:space="preserve"> PAGEREF _Toc184311136 \h </w:instrText>
            </w:r>
            <w:r>
              <w:rPr>
                <w:noProof/>
                <w:webHidden/>
              </w:rPr>
            </w:r>
            <w:r>
              <w:rPr>
                <w:noProof/>
                <w:webHidden/>
              </w:rPr>
              <w:fldChar w:fldCharType="separate"/>
            </w:r>
            <w:r w:rsidR="00A45ED8">
              <w:rPr>
                <w:noProof/>
                <w:webHidden/>
              </w:rPr>
              <w:t>47</w:t>
            </w:r>
            <w:r>
              <w:rPr>
                <w:noProof/>
                <w:webHidden/>
              </w:rPr>
              <w:fldChar w:fldCharType="end"/>
            </w:r>
          </w:hyperlink>
        </w:p>
        <w:p w14:paraId="27D0206D" w14:textId="68F39BF6" w:rsidR="002C7E7D" w:rsidRDefault="002C7E7D">
          <w:pPr>
            <w:pStyle w:val="TOC3"/>
            <w:tabs>
              <w:tab w:val="left" w:pos="1920"/>
              <w:tab w:val="right" w:leader="dot" w:pos="9350"/>
            </w:tabs>
            <w:rPr>
              <w:noProof/>
              <w:kern w:val="2"/>
              <w:sz w:val="24"/>
              <w:szCs w:val="24"/>
              <w14:ligatures w14:val="standardContextual"/>
            </w:rPr>
          </w:pPr>
          <w:hyperlink w:anchor="_Toc184311137" w:history="1">
            <w:r w:rsidRPr="000232E6">
              <w:rPr>
                <w:rStyle w:val="Hyperlink"/>
                <w:noProof/>
              </w:rPr>
              <w:t xml:space="preserve">Chapter 6 – </w:t>
            </w:r>
            <w:r>
              <w:rPr>
                <w:noProof/>
                <w:kern w:val="2"/>
                <w:sz w:val="24"/>
                <w:szCs w:val="24"/>
                <w14:ligatures w14:val="standardContextual"/>
              </w:rPr>
              <w:tab/>
            </w:r>
            <w:r w:rsidRPr="000232E6">
              <w:rPr>
                <w:rStyle w:val="Hyperlink"/>
                <w:noProof/>
              </w:rPr>
              <w:t>Governments: support for the businesses, livelihoods and cultures of Indigenous Peoples and local communities</w:t>
            </w:r>
            <w:r>
              <w:rPr>
                <w:noProof/>
                <w:webHidden/>
              </w:rPr>
              <w:tab/>
            </w:r>
            <w:r>
              <w:rPr>
                <w:noProof/>
                <w:webHidden/>
              </w:rPr>
              <w:fldChar w:fldCharType="begin"/>
            </w:r>
            <w:r>
              <w:rPr>
                <w:noProof/>
                <w:webHidden/>
              </w:rPr>
              <w:instrText xml:space="preserve"> PAGEREF _Toc184311137 \h </w:instrText>
            </w:r>
            <w:r>
              <w:rPr>
                <w:noProof/>
                <w:webHidden/>
              </w:rPr>
            </w:r>
            <w:r>
              <w:rPr>
                <w:noProof/>
                <w:webHidden/>
              </w:rPr>
              <w:fldChar w:fldCharType="separate"/>
            </w:r>
            <w:r w:rsidR="00A45ED8">
              <w:rPr>
                <w:noProof/>
                <w:webHidden/>
              </w:rPr>
              <w:t>49</w:t>
            </w:r>
            <w:r>
              <w:rPr>
                <w:noProof/>
                <w:webHidden/>
              </w:rPr>
              <w:fldChar w:fldCharType="end"/>
            </w:r>
          </w:hyperlink>
        </w:p>
        <w:p w14:paraId="7678B19D" w14:textId="43E226D7" w:rsidR="002C7E7D" w:rsidRDefault="002C7E7D">
          <w:pPr>
            <w:pStyle w:val="TOC3"/>
            <w:tabs>
              <w:tab w:val="right" w:leader="dot" w:pos="9350"/>
            </w:tabs>
            <w:rPr>
              <w:noProof/>
              <w:kern w:val="2"/>
              <w:sz w:val="24"/>
              <w:szCs w:val="24"/>
              <w14:ligatures w14:val="standardContextual"/>
            </w:rPr>
          </w:pPr>
          <w:hyperlink w:anchor="_Toc184311138" w:history="1">
            <w:r w:rsidRPr="000232E6">
              <w:rPr>
                <w:rStyle w:val="Hyperlink"/>
                <w:noProof/>
              </w:rPr>
              <w:t>Chapter 6 – Governments: Indigenous owned and managed lands</w:t>
            </w:r>
            <w:r>
              <w:rPr>
                <w:noProof/>
                <w:webHidden/>
              </w:rPr>
              <w:tab/>
            </w:r>
            <w:r>
              <w:rPr>
                <w:noProof/>
                <w:webHidden/>
              </w:rPr>
              <w:fldChar w:fldCharType="begin"/>
            </w:r>
            <w:r>
              <w:rPr>
                <w:noProof/>
                <w:webHidden/>
              </w:rPr>
              <w:instrText xml:space="preserve"> PAGEREF _Toc184311138 \h </w:instrText>
            </w:r>
            <w:r>
              <w:rPr>
                <w:noProof/>
                <w:webHidden/>
              </w:rPr>
            </w:r>
            <w:r>
              <w:rPr>
                <w:noProof/>
                <w:webHidden/>
              </w:rPr>
              <w:fldChar w:fldCharType="separate"/>
            </w:r>
            <w:r w:rsidR="00A45ED8">
              <w:rPr>
                <w:noProof/>
                <w:webHidden/>
              </w:rPr>
              <w:t>50</w:t>
            </w:r>
            <w:r>
              <w:rPr>
                <w:noProof/>
                <w:webHidden/>
              </w:rPr>
              <w:fldChar w:fldCharType="end"/>
            </w:r>
          </w:hyperlink>
        </w:p>
        <w:p w14:paraId="0F42C0D6" w14:textId="45753273" w:rsidR="002C7E7D" w:rsidRDefault="002C7E7D">
          <w:pPr>
            <w:pStyle w:val="TOC3"/>
            <w:tabs>
              <w:tab w:val="right" w:leader="dot" w:pos="9350"/>
            </w:tabs>
            <w:rPr>
              <w:noProof/>
              <w:kern w:val="2"/>
              <w:sz w:val="24"/>
              <w:szCs w:val="24"/>
              <w14:ligatures w14:val="standardContextual"/>
            </w:rPr>
          </w:pPr>
          <w:hyperlink w:anchor="_Toc184311139" w:history="1">
            <w:r w:rsidRPr="000232E6">
              <w:rPr>
                <w:rStyle w:val="Hyperlink"/>
                <w:noProof/>
              </w:rPr>
              <w:t>Chapter 6 – Indigenous Peoples and local communities: knowledge systems</w:t>
            </w:r>
            <w:r>
              <w:rPr>
                <w:noProof/>
                <w:webHidden/>
              </w:rPr>
              <w:tab/>
            </w:r>
            <w:r>
              <w:rPr>
                <w:noProof/>
                <w:webHidden/>
              </w:rPr>
              <w:fldChar w:fldCharType="begin"/>
            </w:r>
            <w:r>
              <w:rPr>
                <w:noProof/>
                <w:webHidden/>
              </w:rPr>
              <w:instrText xml:space="preserve"> PAGEREF _Toc184311139 \h </w:instrText>
            </w:r>
            <w:r>
              <w:rPr>
                <w:noProof/>
                <w:webHidden/>
              </w:rPr>
            </w:r>
            <w:r>
              <w:rPr>
                <w:noProof/>
                <w:webHidden/>
              </w:rPr>
              <w:fldChar w:fldCharType="separate"/>
            </w:r>
            <w:r w:rsidR="00A45ED8">
              <w:rPr>
                <w:noProof/>
                <w:webHidden/>
              </w:rPr>
              <w:t>52</w:t>
            </w:r>
            <w:r>
              <w:rPr>
                <w:noProof/>
                <w:webHidden/>
              </w:rPr>
              <w:fldChar w:fldCharType="end"/>
            </w:r>
          </w:hyperlink>
        </w:p>
        <w:p w14:paraId="0EEC7B55" w14:textId="4BD602C6" w:rsidR="002C7E7D" w:rsidRDefault="002C7E7D">
          <w:pPr>
            <w:pStyle w:val="TOC3"/>
            <w:tabs>
              <w:tab w:val="right" w:leader="dot" w:pos="9350"/>
            </w:tabs>
            <w:rPr>
              <w:noProof/>
              <w:kern w:val="2"/>
              <w:sz w:val="24"/>
              <w:szCs w:val="24"/>
              <w14:ligatures w14:val="standardContextual"/>
            </w:rPr>
          </w:pPr>
          <w:hyperlink w:anchor="_Toc184311140" w:history="1">
            <w:r w:rsidRPr="000232E6">
              <w:rPr>
                <w:rStyle w:val="Hyperlink"/>
                <w:noProof/>
              </w:rPr>
              <w:t>Chapter 6 – Indigenous Peoples and local communities: economic systems and visions</w:t>
            </w:r>
            <w:r>
              <w:rPr>
                <w:noProof/>
                <w:webHidden/>
              </w:rPr>
              <w:tab/>
            </w:r>
            <w:r>
              <w:rPr>
                <w:noProof/>
                <w:webHidden/>
              </w:rPr>
              <w:fldChar w:fldCharType="begin"/>
            </w:r>
            <w:r>
              <w:rPr>
                <w:noProof/>
                <w:webHidden/>
              </w:rPr>
              <w:instrText xml:space="preserve"> PAGEREF _Toc184311140 \h </w:instrText>
            </w:r>
            <w:r>
              <w:rPr>
                <w:noProof/>
                <w:webHidden/>
              </w:rPr>
            </w:r>
            <w:r>
              <w:rPr>
                <w:noProof/>
                <w:webHidden/>
              </w:rPr>
              <w:fldChar w:fldCharType="separate"/>
            </w:r>
            <w:r w:rsidR="00A45ED8">
              <w:rPr>
                <w:noProof/>
                <w:webHidden/>
              </w:rPr>
              <w:t>54</w:t>
            </w:r>
            <w:r>
              <w:rPr>
                <w:noProof/>
                <w:webHidden/>
              </w:rPr>
              <w:fldChar w:fldCharType="end"/>
            </w:r>
          </w:hyperlink>
        </w:p>
        <w:p w14:paraId="21441817" w14:textId="51D0BAC1" w:rsidR="002C7E7D" w:rsidRDefault="002C7E7D">
          <w:pPr>
            <w:pStyle w:val="TOC3"/>
            <w:tabs>
              <w:tab w:val="right" w:leader="dot" w:pos="9350"/>
            </w:tabs>
            <w:rPr>
              <w:noProof/>
              <w:kern w:val="2"/>
              <w:sz w:val="24"/>
              <w:szCs w:val="24"/>
              <w14:ligatures w14:val="standardContextual"/>
            </w:rPr>
          </w:pPr>
          <w:hyperlink w:anchor="_Toc184311141" w:history="1">
            <w:r w:rsidRPr="000232E6">
              <w:rPr>
                <w:rStyle w:val="Hyperlink"/>
                <w:noProof/>
              </w:rPr>
              <w:t>Chapter 6 – Indigenous Peoples and local communities: governance</w:t>
            </w:r>
            <w:r>
              <w:rPr>
                <w:noProof/>
                <w:webHidden/>
              </w:rPr>
              <w:tab/>
            </w:r>
            <w:r>
              <w:rPr>
                <w:noProof/>
                <w:webHidden/>
              </w:rPr>
              <w:fldChar w:fldCharType="begin"/>
            </w:r>
            <w:r>
              <w:rPr>
                <w:noProof/>
                <w:webHidden/>
              </w:rPr>
              <w:instrText xml:space="preserve"> PAGEREF _Toc184311141 \h </w:instrText>
            </w:r>
            <w:r>
              <w:rPr>
                <w:noProof/>
                <w:webHidden/>
              </w:rPr>
            </w:r>
            <w:r>
              <w:rPr>
                <w:noProof/>
                <w:webHidden/>
              </w:rPr>
              <w:fldChar w:fldCharType="separate"/>
            </w:r>
            <w:r w:rsidR="00A45ED8">
              <w:rPr>
                <w:noProof/>
                <w:webHidden/>
              </w:rPr>
              <w:t>55</w:t>
            </w:r>
            <w:r>
              <w:rPr>
                <w:noProof/>
                <w:webHidden/>
              </w:rPr>
              <w:fldChar w:fldCharType="end"/>
            </w:r>
          </w:hyperlink>
        </w:p>
        <w:p w14:paraId="4C5CE446" w14:textId="4B3CE161" w:rsidR="002C7E7D" w:rsidRDefault="002C7E7D">
          <w:pPr>
            <w:pStyle w:val="TOC3"/>
            <w:tabs>
              <w:tab w:val="right" w:leader="dot" w:pos="9350"/>
            </w:tabs>
            <w:rPr>
              <w:noProof/>
              <w:kern w:val="2"/>
              <w:sz w:val="24"/>
              <w:szCs w:val="24"/>
              <w14:ligatures w14:val="standardContextual"/>
            </w:rPr>
          </w:pPr>
          <w:hyperlink w:anchor="_Toc184311142" w:history="1">
            <w:r w:rsidRPr="000232E6">
              <w:rPr>
                <w:rStyle w:val="Hyperlink"/>
                <w:noProof/>
              </w:rPr>
              <w:t>Chapter 6 – All: Capacity-building</w:t>
            </w:r>
            <w:r>
              <w:rPr>
                <w:noProof/>
                <w:webHidden/>
              </w:rPr>
              <w:tab/>
            </w:r>
            <w:r>
              <w:rPr>
                <w:noProof/>
                <w:webHidden/>
              </w:rPr>
              <w:fldChar w:fldCharType="begin"/>
            </w:r>
            <w:r>
              <w:rPr>
                <w:noProof/>
                <w:webHidden/>
              </w:rPr>
              <w:instrText xml:space="preserve"> PAGEREF _Toc184311142 \h </w:instrText>
            </w:r>
            <w:r>
              <w:rPr>
                <w:noProof/>
                <w:webHidden/>
              </w:rPr>
            </w:r>
            <w:r>
              <w:rPr>
                <w:noProof/>
                <w:webHidden/>
              </w:rPr>
              <w:fldChar w:fldCharType="separate"/>
            </w:r>
            <w:r w:rsidR="00A45ED8">
              <w:rPr>
                <w:noProof/>
                <w:webHidden/>
              </w:rPr>
              <w:t>57</w:t>
            </w:r>
            <w:r>
              <w:rPr>
                <w:noProof/>
                <w:webHidden/>
              </w:rPr>
              <w:fldChar w:fldCharType="end"/>
            </w:r>
          </w:hyperlink>
        </w:p>
        <w:p w14:paraId="22AE3AEE" w14:textId="67623F29" w:rsidR="002C7E7D" w:rsidRDefault="002C7E7D">
          <w:pPr>
            <w:pStyle w:val="TOC1"/>
            <w:rPr>
              <w:b w:val="0"/>
              <w:bCs w:val="0"/>
              <w:kern w:val="2"/>
              <w:sz w:val="24"/>
              <w:szCs w:val="24"/>
              <w14:ligatures w14:val="standardContextual"/>
            </w:rPr>
          </w:pPr>
          <w:hyperlink w:anchor="_Toc184311143" w:history="1">
            <w:r w:rsidRPr="000232E6">
              <w:rPr>
                <w:rStyle w:val="Hyperlink"/>
              </w:rPr>
              <w:t>4</w:t>
            </w:r>
            <w:r>
              <w:rPr>
                <w:b w:val="0"/>
                <w:bCs w:val="0"/>
                <w:kern w:val="2"/>
                <w:sz w:val="24"/>
                <w:szCs w:val="24"/>
                <w14:ligatures w14:val="standardContextual"/>
              </w:rPr>
              <w:tab/>
            </w:r>
            <w:r w:rsidRPr="000232E6">
              <w:rPr>
                <w:rStyle w:val="Hyperlink"/>
              </w:rPr>
              <w:t>Next steps</w:t>
            </w:r>
            <w:r>
              <w:rPr>
                <w:webHidden/>
              </w:rPr>
              <w:tab/>
            </w:r>
            <w:r>
              <w:rPr>
                <w:webHidden/>
              </w:rPr>
              <w:fldChar w:fldCharType="begin"/>
            </w:r>
            <w:r>
              <w:rPr>
                <w:webHidden/>
              </w:rPr>
              <w:instrText xml:space="preserve"> PAGEREF _Toc184311143 \h </w:instrText>
            </w:r>
            <w:r>
              <w:rPr>
                <w:webHidden/>
              </w:rPr>
            </w:r>
            <w:r>
              <w:rPr>
                <w:webHidden/>
              </w:rPr>
              <w:fldChar w:fldCharType="separate"/>
            </w:r>
            <w:r w:rsidR="00A45ED8">
              <w:rPr>
                <w:webHidden/>
              </w:rPr>
              <w:t>59</w:t>
            </w:r>
            <w:r>
              <w:rPr>
                <w:webHidden/>
              </w:rPr>
              <w:fldChar w:fldCharType="end"/>
            </w:r>
          </w:hyperlink>
        </w:p>
        <w:p w14:paraId="11178CB6" w14:textId="7D0A05AF" w:rsidR="002C7E7D" w:rsidRDefault="002C7E7D">
          <w:pPr>
            <w:pStyle w:val="TOC1"/>
            <w:rPr>
              <w:b w:val="0"/>
              <w:bCs w:val="0"/>
              <w:kern w:val="2"/>
              <w:sz w:val="24"/>
              <w:szCs w:val="24"/>
              <w14:ligatures w14:val="standardContextual"/>
            </w:rPr>
          </w:pPr>
          <w:hyperlink w:anchor="_Toc184311144" w:history="1">
            <w:r w:rsidRPr="000232E6">
              <w:rPr>
                <w:rStyle w:val="Hyperlink"/>
              </w:rPr>
              <w:t>Annexes</w:t>
            </w:r>
            <w:r>
              <w:rPr>
                <w:webHidden/>
              </w:rPr>
              <w:tab/>
            </w:r>
            <w:r>
              <w:rPr>
                <w:webHidden/>
              </w:rPr>
              <w:fldChar w:fldCharType="begin"/>
            </w:r>
            <w:r>
              <w:rPr>
                <w:webHidden/>
              </w:rPr>
              <w:instrText xml:space="preserve"> PAGEREF _Toc184311144 \h </w:instrText>
            </w:r>
            <w:r>
              <w:rPr>
                <w:webHidden/>
              </w:rPr>
            </w:r>
            <w:r>
              <w:rPr>
                <w:webHidden/>
              </w:rPr>
              <w:fldChar w:fldCharType="separate"/>
            </w:r>
            <w:r w:rsidR="00A45ED8">
              <w:rPr>
                <w:webHidden/>
              </w:rPr>
              <w:t>60</w:t>
            </w:r>
            <w:r>
              <w:rPr>
                <w:webHidden/>
              </w:rPr>
              <w:fldChar w:fldCharType="end"/>
            </w:r>
          </w:hyperlink>
        </w:p>
        <w:p w14:paraId="4F7DEA33" w14:textId="16E297E4" w:rsidR="002C7E7D" w:rsidRDefault="002C7E7D">
          <w:pPr>
            <w:pStyle w:val="TOC2"/>
            <w:rPr>
              <w:noProof/>
              <w:kern w:val="2"/>
              <w:sz w:val="24"/>
              <w:szCs w:val="24"/>
              <w14:ligatures w14:val="standardContextual"/>
            </w:rPr>
          </w:pPr>
          <w:hyperlink w:anchor="_Toc184311145" w:history="1">
            <w:r w:rsidRPr="000232E6">
              <w:rPr>
                <w:rStyle w:val="Hyperlink"/>
                <w:noProof/>
              </w:rPr>
              <w:t>Annex 1: Agenda</w:t>
            </w:r>
            <w:r>
              <w:rPr>
                <w:noProof/>
                <w:webHidden/>
              </w:rPr>
              <w:tab/>
            </w:r>
            <w:r>
              <w:rPr>
                <w:noProof/>
                <w:webHidden/>
              </w:rPr>
              <w:fldChar w:fldCharType="begin"/>
            </w:r>
            <w:r>
              <w:rPr>
                <w:noProof/>
                <w:webHidden/>
              </w:rPr>
              <w:instrText xml:space="preserve"> PAGEREF _Toc184311145 \h </w:instrText>
            </w:r>
            <w:r>
              <w:rPr>
                <w:noProof/>
                <w:webHidden/>
              </w:rPr>
            </w:r>
            <w:r>
              <w:rPr>
                <w:noProof/>
                <w:webHidden/>
              </w:rPr>
              <w:fldChar w:fldCharType="separate"/>
            </w:r>
            <w:r w:rsidR="00A45ED8">
              <w:rPr>
                <w:noProof/>
                <w:webHidden/>
              </w:rPr>
              <w:t>60</w:t>
            </w:r>
            <w:r>
              <w:rPr>
                <w:noProof/>
                <w:webHidden/>
              </w:rPr>
              <w:fldChar w:fldCharType="end"/>
            </w:r>
          </w:hyperlink>
        </w:p>
        <w:p w14:paraId="2C8E7654" w14:textId="5A6E1765" w:rsidR="002C7E7D" w:rsidRDefault="002C7E7D">
          <w:pPr>
            <w:pStyle w:val="TOC2"/>
            <w:rPr>
              <w:noProof/>
              <w:kern w:val="2"/>
              <w:sz w:val="24"/>
              <w:szCs w:val="24"/>
              <w14:ligatures w14:val="standardContextual"/>
            </w:rPr>
          </w:pPr>
          <w:hyperlink w:anchor="_Toc184311146" w:history="1">
            <w:r w:rsidRPr="000232E6">
              <w:rPr>
                <w:rStyle w:val="Hyperlink"/>
                <w:noProof/>
              </w:rPr>
              <w:t>Annex 2: FPIC document</w:t>
            </w:r>
            <w:r>
              <w:rPr>
                <w:noProof/>
                <w:webHidden/>
              </w:rPr>
              <w:tab/>
            </w:r>
            <w:r>
              <w:rPr>
                <w:noProof/>
                <w:webHidden/>
              </w:rPr>
              <w:fldChar w:fldCharType="begin"/>
            </w:r>
            <w:r>
              <w:rPr>
                <w:noProof/>
                <w:webHidden/>
              </w:rPr>
              <w:instrText xml:space="preserve"> PAGEREF _Toc184311146 \h </w:instrText>
            </w:r>
            <w:r>
              <w:rPr>
                <w:noProof/>
                <w:webHidden/>
              </w:rPr>
            </w:r>
            <w:r>
              <w:rPr>
                <w:noProof/>
                <w:webHidden/>
              </w:rPr>
              <w:fldChar w:fldCharType="separate"/>
            </w:r>
            <w:r w:rsidR="00A45ED8">
              <w:rPr>
                <w:noProof/>
                <w:webHidden/>
              </w:rPr>
              <w:t>62</w:t>
            </w:r>
            <w:r>
              <w:rPr>
                <w:noProof/>
                <w:webHidden/>
              </w:rPr>
              <w:fldChar w:fldCharType="end"/>
            </w:r>
          </w:hyperlink>
        </w:p>
        <w:p w14:paraId="705E3926" w14:textId="0DE7D985" w:rsidR="002C7E7D" w:rsidRDefault="002C7E7D">
          <w:pPr>
            <w:pStyle w:val="TOC2"/>
            <w:rPr>
              <w:noProof/>
              <w:kern w:val="2"/>
              <w:sz w:val="24"/>
              <w:szCs w:val="24"/>
              <w14:ligatures w14:val="standardContextual"/>
            </w:rPr>
          </w:pPr>
          <w:hyperlink w:anchor="_Toc184311147" w:history="1">
            <w:r w:rsidRPr="000232E6">
              <w:rPr>
                <w:rStyle w:val="Hyperlink"/>
                <w:noProof/>
              </w:rPr>
              <w:t>Annex 3: Participants of the dialogue workshop</w:t>
            </w:r>
            <w:r>
              <w:rPr>
                <w:noProof/>
                <w:webHidden/>
              </w:rPr>
              <w:tab/>
            </w:r>
            <w:r>
              <w:rPr>
                <w:noProof/>
                <w:webHidden/>
              </w:rPr>
              <w:fldChar w:fldCharType="begin"/>
            </w:r>
            <w:r>
              <w:rPr>
                <w:noProof/>
                <w:webHidden/>
              </w:rPr>
              <w:instrText xml:space="preserve"> PAGEREF _Toc184311147 \h </w:instrText>
            </w:r>
            <w:r>
              <w:rPr>
                <w:noProof/>
                <w:webHidden/>
              </w:rPr>
            </w:r>
            <w:r>
              <w:rPr>
                <w:noProof/>
                <w:webHidden/>
              </w:rPr>
              <w:fldChar w:fldCharType="separate"/>
            </w:r>
            <w:r w:rsidR="00A45ED8">
              <w:rPr>
                <w:noProof/>
                <w:webHidden/>
              </w:rPr>
              <w:t>65</w:t>
            </w:r>
            <w:r>
              <w:rPr>
                <w:noProof/>
                <w:webHidden/>
              </w:rPr>
              <w:fldChar w:fldCharType="end"/>
            </w:r>
          </w:hyperlink>
        </w:p>
        <w:p w14:paraId="37C57348" w14:textId="69C34F54" w:rsidR="006A38D6" w:rsidRPr="00E4328D" w:rsidRDefault="006777CC" w:rsidP="00916175">
          <w:pPr>
            <w:pStyle w:val="TOC2"/>
            <w:spacing w:line="276" w:lineRule="auto"/>
            <w:jc w:val="both"/>
            <w:rPr>
              <w:noProof/>
              <w:kern w:val="2"/>
              <w14:ligatures w14:val="standardContextual"/>
            </w:rPr>
          </w:pPr>
          <w:r>
            <w:rPr>
              <w:b/>
              <w:bCs/>
              <w:noProof/>
            </w:rPr>
            <w:fldChar w:fldCharType="end"/>
          </w:r>
        </w:p>
      </w:sdtContent>
    </w:sdt>
    <w:p w14:paraId="3C5A8916" w14:textId="77777777" w:rsidR="00E4328D" w:rsidRDefault="00E4328D" w:rsidP="00916175">
      <w:pPr>
        <w:spacing w:before="0" w:after="160" w:line="276" w:lineRule="auto"/>
        <w:jc w:val="both"/>
        <w:rPr>
          <w:rFonts w:eastAsiaTheme="majorEastAsia" w:cstheme="minorHAnsi"/>
          <w:b/>
          <w:color w:val="538135" w:themeColor="accent6" w:themeShade="BF"/>
          <w:sz w:val="40"/>
          <w:szCs w:val="40"/>
          <w:lang w:val="en-US" w:eastAsia="zh-CN"/>
        </w:rPr>
      </w:pPr>
      <w:bookmarkStart w:id="1" w:name="_Toc133587871"/>
      <w:r>
        <w:br w:type="page"/>
      </w:r>
    </w:p>
    <w:p w14:paraId="475698A6" w14:textId="77777777" w:rsidR="001E3F93" w:rsidRDefault="001E3F93" w:rsidP="00916175">
      <w:pPr>
        <w:spacing w:line="276" w:lineRule="auto"/>
        <w:jc w:val="both"/>
      </w:pPr>
    </w:p>
    <w:p w14:paraId="1180D7B4" w14:textId="3C3AD44A" w:rsidR="0082296A" w:rsidRDefault="0082296A" w:rsidP="00916175">
      <w:pPr>
        <w:pStyle w:val="Heading1"/>
        <w:spacing w:line="276" w:lineRule="auto"/>
      </w:pPr>
      <w:bookmarkStart w:id="2" w:name="_Toc184311081"/>
      <w:r w:rsidRPr="0082296A">
        <w:t>I</w:t>
      </w:r>
      <w:r w:rsidRPr="004D7956">
        <w:t>ntro</w:t>
      </w:r>
      <w:r w:rsidRPr="0082296A">
        <w:t>du</w:t>
      </w:r>
      <w:r w:rsidRPr="009877DB">
        <w:t>ction</w:t>
      </w:r>
      <w:bookmarkEnd w:id="1"/>
      <w:bookmarkEnd w:id="2"/>
    </w:p>
    <w:p w14:paraId="38689887" w14:textId="37D5C338" w:rsidR="00F76816" w:rsidRDefault="00AF6593" w:rsidP="00916175">
      <w:pPr>
        <w:spacing w:line="276" w:lineRule="auto"/>
        <w:jc w:val="both"/>
        <w:rPr>
          <w:rFonts w:ascii="Calibri" w:hAnsi="Calibri" w:cs="Calibri"/>
        </w:rPr>
      </w:pPr>
      <w:r w:rsidRPr="7ABD6BE8">
        <w:rPr>
          <w:rFonts w:cstheme="minorBidi"/>
        </w:rPr>
        <w:t xml:space="preserve">This is the report </w:t>
      </w:r>
      <w:r w:rsidR="006D5475" w:rsidRPr="7ABD6BE8">
        <w:rPr>
          <w:rFonts w:cstheme="minorBidi"/>
        </w:rPr>
        <w:t xml:space="preserve">of </w:t>
      </w:r>
      <w:r w:rsidRPr="7ABD6BE8">
        <w:rPr>
          <w:rFonts w:cstheme="minorBidi"/>
        </w:rPr>
        <w:t xml:space="preserve">the </w:t>
      </w:r>
      <w:r w:rsidR="00DC3455">
        <w:rPr>
          <w:rFonts w:cstheme="minorBidi"/>
        </w:rPr>
        <w:t>second</w:t>
      </w:r>
      <w:r w:rsidR="00FB5ACF" w:rsidRPr="7ABD6BE8">
        <w:rPr>
          <w:rFonts w:cstheme="minorBidi"/>
        </w:rPr>
        <w:t xml:space="preserve"> I</w:t>
      </w:r>
      <w:r w:rsidR="00497F94" w:rsidRPr="7ABD6BE8">
        <w:rPr>
          <w:rFonts w:cstheme="minorBidi"/>
        </w:rPr>
        <w:t xml:space="preserve">ndigenous and local knowledge </w:t>
      </w:r>
      <w:r w:rsidR="00714D54" w:rsidRPr="7ABD6BE8">
        <w:rPr>
          <w:rFonts w:cstheme="minorBidi"/>
        </w:rPr>
        <w:t xml:space="preserve">(ILK) </w:t>
      </w:r>
      <w:r w:rsidR="00497F94" w:rsidRPr="7ABD6BE8">
        <w:rPr>
          <w:rFonts w:cstheme="minorBidi"/>
        </w:rPr>
        <w:t xml:space="preserve">dialogue workshop for </w:t>
      </w:r>
      <w:r w:rsidR="00FB5ACF" w:rsidRPr="7ABD6BE8">
        <w:rPr>
          <w:rFonts w:cstheme="minorBidi"/>
        </w:rPr>
        <w:t>the</w:t>
      </w:r>
      <w:r w:rsidR="00F50610" w:rsidRPr="7ABD6BE8">
        <w:rPr>
          <w:rFonts w:cstheme="minorBidi"/>
        </w:rPr>
        <w:t xml:space="preserve"> </w:t>
      </w:r>
      <w:r w:rsidR="00EA1EE2" w:rsidRPr="7ABD6BE8">
        <w:rPr>
          <w:rFonts w:cstheme="minorBidi"/>
          <w:i/>
          <w:iCs/>
        </w:rPr>
        <w:t>methodological</w:t>
      </w:r>
      <w:r w:rsidR="00E07E7D" w:rsidRPr="7ABD6BE8">
        <w:rPr>
          <w:rFonts w:cstheme="minorBidi"/>
          <w:i/>
          <w:iCs/>
        </w:rPr>
        <w:t xml:space="preserve"> assessment of the impact and dependence of business on biodiversity and nature’s contributions to people </w:t>
      </w:r>
      <w:r w:rsidR="00F50610" w:rsidRPr="20696009">
        <w:rPr>
          <w:rFonts w:cstheme="minorBidi"/>
        </w:rPr>
        <w:t>(</w:t>
      </w:r>
      <w:r w:rsidR="16EB8031" w:rsidRPr="20696009">
        <w:rPr>
          <w:rFonts w:cstheme="minorBidi"/>
        </w:rPr>
        <w:t xml:space="preserve">the </w:t>
      </w:r>
      <w:r w:rsidR="16EB8031" w:rsidRPr="373228AF">
        <w:rPr>
          <w:rFonts w:cstheme="minorBidi"/>
        </w:rPr>
        <w:t>“</w:t>
      </w:r>
      <w:r w:rsidR="16EB8031" w:rsidRPr="20696009">
        <w:rPr>
          <w:rFonts w:cstheme="minorBidi"/>
        </w:rPr>
        <w:t xml:space="preserve">business and </w:t>
      </w:r>
      <w:r w:rsidR="16EB8031" w:rsidRPr="713C95D3">
        <w:rPr>
          <w:rFonts w:cstheme="minorBidi"/>
        </w:rPr>
        <w:t>biodiversity assessment</w:t>
      </w:r>
      <w:r w:rsidR="16EB8031" w:rsidRPr="373228AF">
        <w:rPr>
          <w:rFonts w:cstheme="minorBidi"/>
        </w:rPr>
        <w:t>”</w:t>
      </w:r>
      <w:r w:rsidR="006F7673" w:rsidRPr="7ABD6BE8">
        <w:rPr>
          <w:rFonts w:cstheme="minorBidi"/>
        </w:rPr>
        <w:t>)</w:t>
      </w:r>
      <w:r w:rsidR="00BA5D2A" w:rsidRPr="7ABD6BE8">
        <w:rPr>
          <w:rFonts w:ascii="Calibri" w:hAnsi="Calibri" w:cs="Calibri"/>
        </w:rPr>
        <w:t xml:space="preserve">, </w:t>
      </w:r>
      <w:r w:rsidR="008F73CC" w:rsidRPr="7ABD6BE8">
        <w:rPr>
          <w:rFonts w:ascii="Calibri" w:hAnsi="Calibri" w:cs="Calibri"/>
        </w:rPr>
        <w:t xml:space="preserve">which is being developed by the Intergovernmental </w:t>
      </w:r>
      <w:r w:rsidR="00DF0E22">
        <w:rPr>
          <w:rFonts w:ascii="Calibri" w:hAnsi="Calibri" w:cs="Calibri"/>
        </w:rPr>
        <w:t xml:space="preserve">Science-Policy </w:t>
      </w:r>
      <w:r w:rsidR="008F73CC" w:rsidRPr="7ABD6BE8">
        <w:rPr>
          <w:rFonts w:ascii="Calibri" w:hAnsi="Calibri" w:cs="Calibri"/>
        </w:rPr>
        <w:t xml:space="preserve">Platform on Biodiversity and Ecosystems Services (IPBES). </w:t>
      </w:r>
    </w:p>
    <w:p w14:paraId="10CD34D5" w14:textId="1DDEE43B" w:rsidR="000D6BF9" w:rsidRPr="000D6BF9" w:rsidRDefault="000D6BF9" w:rsidP="00916175">
      <w:pPr>
        <w:spacing w:line="276" w:lineRule="auto"/>
        <w:jc w:val="both"/>
        <w:rPr>
          <w:rFonts w:cstheme="minorHAnsi"/>
          <w:snapToGrid w:val="0"/>
        </w:rPr>
      </w:pPr>
      <w:r>
        <w:rPr>
          <w:rFonts w:cstheme="minorHAnsi"/>
        </w:rPr>
        <w:t>The workshop was organized in the context of the first, and only,</w:t>
      </w:r>
      <w:r w:rsidR="00D762F6" w:rsidRPr="00B14088">
        <w:rPr>
          <w:rStyle w:val="FootnoteReference"/>
        </w:rPr>
        <w:footnoteReference w:id="2"/>
      </w:r>
      <w:r>
        <w:rPr>
          <w:rFonts w:cstheme="minorHAnsi"/>
        </w:rPr>
        <w:t xml:space="preserve"> external review of the assessment, which ran from </w:t>
      </w:r>
      <w:r w:rsidR="001B74E5">
        <w:rPr>
          <w:rFonts w:cstheme="minorHAnsi"/>
        </w:rPr>
        <w:t>24 July to 18 September</w:t>
      </w:r>
      <w:r w:rsidR="00D762F6">
        <w:rPr>
          <w:rFonts w:cstheme="minorHAnsi"/>
        </w:rPr>
        <w:t>.</w:t>
      </w:r>
      <w:r>
        <w:rPr>
          <w:rFonts w:cstheme="minorHAnsi"/>
        </w:rPr>
        <w:t xml:space="preserve"> </w:t>
      </w:r>
    </w:p>
    <w:p w14:paraId="6048B741" w14:textId="3CD77C79" w:rsidR="00860994" w:rsidRPr="005847DA" w:rsidRDefault="008F73CC" w:rsidP="00916175">
      <w:pPr>
        <w:spacing w:line="276" w:lineRule="auto"/>
        <w:jc w:val="both"/>
        <w:rPr>
          <w:rFonts w:cstheme="minorBidi"/>
        </w:rPr>
      </w:pPr>
      <w:r w:rsidRPr="000F2E03">
        <w:rPr>
          <w:rFonts w:cstheme="minorBidi"/>
        </w:rPr>
        <w:t xml:space="preserve">The workshop was </w:t>
      </w:r>
      <w:r w:rsidR="00BA5D2A" w:rsidRPr="000F2E03">
        <w:rPr>
          <w:rFonts w:cstheme="minorBidi"/>
        </w:rPr>
        <w:t xml:space="preserve">held </w:t>
      </w:r>
      <w:r w:rsidR="00DC3455">
        <w:rPr>
          <w:rFonts w:cstheme="minorBidi"/>
        </w:rPr>
        <w:t>at the !Khwa ttu Centre near Cape town, South Africa</w:t>
      </w:r>
      <w:r w:rsidR="00BA5D2A" w:rsidRPr="000F2E03">
        <w:rPr>
          <w:rFonts w:cstheme="minorBidi"/>
        </w:rPr>
        <w:t xml:space="preserve"> </w:t>
      </w:r>
      <w:r w:rsidR="00543CA1" w:rsidRPr="000F2E03">
        <w:rPr>
          <w:rFonts w:cstheme="minorBidi"/>
        </w:rPr>
        <w:t>from</w:t>
      </w:r>
      <w:r w:rsidR="00BA5D2A" w:rsidRPr="000F2E03">
        <w:rPr>
          <w:rFonts w:cstheme="minorBidi"/>
        </w:rPr>
        <w:t xml:space="preserve"> </w:t>
      </w:r>
      <w:r w:rsidR="00DC3455">
        <w:rPr>
          <w:rFonts w:cstheme="minorBidi"/>
        </w:rPr>
        <w:t xml:space="preserve">31 July </w:t>
      </w:r>
      <w:r w:rsidR="000F51DB">
        <w:rPr>
          <w:rFonts w:cstheme="minorBidi"/>
        </w:rPr>
        <w:t xml:space="preserve">to </w:t>
      </w:r>
      <w:r w:rsidR="00063C0B">
        <w:rPr>
          <w:rFonts w:cstheme="minorBidi"/>
        </w:rPr>
        <w:t>2 </w:t>
      </w:r>
      <w:r w:rsidR="000F51DB">
        <w:rPr>
          <w:rFonts w:cstheme="minorBidi"/>
        </w:rPr>
        <w:t>August 2024</w:t>
      </w:r>
      <w:r w:rsidR="00FB5ACF" w:rsidRPr="7ABD6BE8">
        <w:rPr>
          <w:rFonts w:cstheme="minorBidi"/>
        </w:rPr>
        <w:t xml:space="preserve">. </w:t>
      </w:r>
      <w:r w:rsidR="002378F1" w:rsidRPr="7ABD6BE8">
        <w:rPr>
          <w:rFonts w:cstheme="minorBidi"/>
        </w:rPr>
        <w:t>Th</w:t>
      </w:r>
      <w:r w:rsidR="00A1059D">
        <w:rPr>
          <w:rFonts w:cstheme="minorBidi"/>
        </w:rPr>
        <w:t>e</w:t>
      </w:r>
      <w:r w:rsidR="002378F1" w:rsidRPr="7ABD6BE8">
        <w:rPr>
          <w:rFonts w:cstheme="minorBidi"/>
        </w:rPr>
        <w:t xml:space="preserve"> </w:t>
      </w:r>
      <w:r w:rsidR="00C14AF9" w:rsidRPr="7ABD6BE8">
        <w:rPr>
          <w:rFonts w:cstheme="minorBidi"/>
        </w:rPr>
        <w:t xml:space="preserve">dialogue </w:t>
      </w:r>
      <w:r w:rsidR="00F76816">
        <w:rPr>
          <w:rFonts w:cstheme="minorBidi"/>
        </w:rPr>
        <w:t xml:space="preserve">workshop </w:t>
      </w:r>
      <w:r w:rsidR="00A1059D" w:rsidRPr="7ABD6BE8">
        <w:rPr>
          <w:rFonts w:cstheme="minorBidi"/>
        </w:rPr>
        <w:t>aim</w:t>
      </w:r>
      <w:r w:rsidR="00A1059D">
        <w:rPr>
          <w:rFonts w:cstheme="minorBidi"/>
        </w:rPr>
        <w:t>ed</w:t>
      </w:r>
      <w:r w:rsidR="00A1059D" w:rsidRPr="7ABD6BE8">
        <w:rPr>
          <w:rFonts w:cstheme="minorBidi"/>
        </w:rPr>
        <w:t xml:space="preserve"> </w:t>
      </w:r>
      <w:r w:rsidR="00C14AF9" w:rsidRPr="7ABD6BE8">
        <w:rPr>
          <w:rFonts w:cstheme="minorBidi"/>
        </w:rPr>
        <w:t>to provide a platform for discussion between I</w:t>
      </w:r>
      <w:r w:rsidR="00D41176" w:rsidRPr="7ABD6BE8">
        <w:rPr>
          <w:rFonts w:cstheme="minorBidi"/>
        </w:rPr>
        <w:t xml:space="preserve">ndigenous </w:t>
      </w:r>
      <w:r w:rsidR="00D3030D">
        <w:rPr>
          <w:rFonts w:cstheme="minorBidi"/>
        </w:rPr>
        <w:t>P</w:t>
      </w:r>
      <w:r w:rsidR="004D4045" w:rsidRPr="7ABD6BE8">
        <w:rPr>
          <w:rFonts w:cstheme="minorBidi"/>
        </w:rPr>
        <w:t>eoples</w:t>
      </w:r>
      <w:r w:rsidR="00D27A91">
        <w:rPr>
          <w:rFonts w:cstheme="minorBidi"/>
        </w:rPr>
        <w:t xml:space="preserve"> and </w:t>
      </w:r>
      <w:r w:rsidR="004D4045" w:rsidRPr="7ABD6BE8">
        <w:rPr>
          <w:rFonts w:cstheme="minorBidi"/>
        </w:rPr>
        <w:t xml:space="preserve">local communities </w:t>
      </w:r>
      <w:r w:rsidR="000D0F6D">
        <w:rPr>
          <w:rFonts w:cstheme="minorBidi"/>
        </w:rPr>
        <w:t>and</w:t>
      </w:r>
      <w:r w:rsidR="005F7788">
        <w:rPr>
          <w:rFonts w:cstheme="minorBidi"/>
        </w:rPr>
        <w:t xml:space="preserve"> assessment </w:t>
      </w:r>
      <w:r w:rsidR="00C14AF9" w:rsidRPr="7ABD6BE8">
        <w:rPr>
          <w:rFonts w:cstheme="minorBidi"/>
        </w:rPr>
        <w:t>authors</w:t>
      </w:r>
      <w:r w:rsidR="000D0F6D">
        <w:rPr>
          <w:rFonts w:cstheme="minorBidi"/>
        </w:rPr>
        <w:t>,</w:t>
      </w:r>
      <w:r w:rsidR="00C14AF9" w:rsidRPr="7ABD6BE8">
        <w:rPr>
          <w:rFonts w:cstheme="minorBidi"/>
        </w:rPr>
        <w:t xml:space="preserve"> </w:t>
      </w:r>
      <w:r w:rsidR="00A138A2">
        <w:rPr>
          <w:rFonts w:cstheme="minorBidi"/>
        </w:rPr>
        <w:t>with a focus on</w:t>
      </w:r>
      <w:r w:rsidR="000F51DB">
        <w:rPr>
          <w:rFonts w:cstheme="minorBidi"/>
        </w:rPr>
        <w:t xml:space="preserve"> reviewing the drafts of the assessment, with attention to</w:t>
      </w:r>
      <w:r w:rsidR="00A138A2">
        <w:rPr>
          <w:rFonts w:cstheme="minorBidi"/>
        </w:rPr>
        <w:t xml:space="preserve"> </w:t>
      </w:r>
      <w:r w:rsidR="00C14AF9" w:rsidRPr="7ABD6BE8">
        <w:rPr>
          <w:rFonts w:cstheme="minorBidi"/>
        </w:rPr>
        <w:t xml:space="preserve">key ILK </w:t>
      </w:r>
      <w:r w:rsidR="00A138A2">
        <w:rPr>
          <w:rFonts w:cstheme="minorBidi"/>
        </w:rPr>
        <w:t xml:space="preserve">concepts, </w:t>
      </w:r>
      <w:r w:rsidR="00C14AF9" w:rsidRPr="7ABD6BE8">
        <w:rPr>
          <w:rFonts w:cstheme="minorBidi"/>
        </w:rPr>
        <w:t xml:space="preserve">themes, questions, challenges, </w:t>
      </w:r>
      <w:r w:rsidR="000F51DB">
        <w:rPr>
          <w:rFonts w:cstheme="minorBidi"/>
        </w:rPr>
        <w:t xml:space="preserve">gaps, </w:t>
      </w:r>
      <w:r w:rsidR="00C14AF9" w:rsidRPr="7ABD6BE8">
        <w:rPr>
          <w:rFonts w:cstheme="minorBidi"/>
        </w:rPr>
        <w:t xml:space="preserve">opportunities, resources and other issues relating to the </w:t>
      </w:r>
      <w:r w:rsidR="00595EEF">
        <w:rPr>
          <w:rFonts w:cstheme="minorBidi"/>
        </w:rPr>
        <w:t>assessment</w:t>
      </w:r>
      <w:r w:rsidR="00C14AF9" w:rsidRPr="74743695">
        <w:rPr>
          <w:rFonts w:cstheme="minorBidi"/>
        </w:rPr>
        <w:t>.</w:t>
      </w:r>
    </w:p>
    <w:p w14:paraId="21FC604D" w14:textId="46A852F7" w:rsidR="00E90186" w:rsidRPr="00EA4BE4" w:rsidRDefault="00AF6593" w:rsidP="00916175">
      <w:pPr>
        <w:spacing w:line="276" w:lineRule="auto"/>
        <w:jc w:val="both"/>
        <w:rPr>
          <w:rFonts w:cstheme="minorHAnsi"/>
          <w:snapToGrid w:val="0"/>
        </w:rPr>
      </w:pPr>
      <w:r w:rsidRPr="005672CC">
        <w:rPr>
          <w:rFonts w:cstheme="minorHAnsi"/>
          <w:snapToGrid w:val="0"/>
        </w:rPr>
        <w:t>Th</w:t>
      </w:r>
      <w:r w:rsidR="00497F94">
        <w:rPr>
          <w:rFonts w:cstheme="minorHAnsi"/>
          <w:snapToGrid w:val="0"/>
        </w:rPr>
        <w:t>is</w:t>
      </w:r>
      <w:r w:rsidRPr="005672CC">
        <w:rPr>
          <w:rFonts w:cstheme="minorHAnsi"/>
          <w:snapToGrid w:val="0"/>
        </w:rPr>
        <w:t xml:space="preserve"> report aims to </w:t>
      </w:r>
      <w:r w:rsidR="002B2034" w:rsidRPr="005672CC">
        <w:rPr>
          <w:rFonts w:cstheme="minorHAnsi"/>
          <w:snapToGrid w:val="0"/>
        </w:rPr>
        <w:t>provide a</w:t>
      </w:r>
      <w:r w:rsidRPr="005672CC">
        <w:rPr>
          <w:rFonts w:cstheme="minorHAnsi"/>
          <w:snapToGrid w:val="0"/>
        </w:rPr>
        <w:t xml:space="preserve"> written record of the dialogue workshop, which can be used by assessment authors to inform their work on th</w:t>
      </w:r>
      <w:r w:rsidR="00A572DC" w:rsidRPr="005672CC">
        <w:rPr>
          <w:rFonts w:cstheme="minorHAnsi"/>
          <w:snapToGrid w:val="0"/>
        </w:rPr>
        <w:t xml:space="preserve">e </w:t>
      </w:r>
      <w:r w:rsidR="002D3AF9" w:rsidRPr="005672CC">
        <w:rPr>
          <w:rFonts w:cstheme="minorHAnsi"/>
          <w:snapToGrid w:val="0"/>
        </w:rPr>
        <w:t>assessment</w:t>
      </w:r>
      <w:r w:rsidR="00C349F3">
        <w:rPr>
          <w:rFonts w:cstheme="minorHAnsi"/>
          <w:snapToGrid w:val="0"/>
        </w:rPr>
        <w:t xml:space="preserve">, </w:t>
      </w:r>
      <w:r w:rsidR="00655495">
        <w:rPr>
          <w:rFonts w:cstheme="minorHAnsi"/>
          <w:snapToGrid w:val="0"/>
        </w:rPr>
        <w:t>and</w:t>
      </w:r>
      <w:r w:rsidR="00C349F3">
        <w:rPr>
          <w:rFonts w:cstheme="minorHAnsi"/>
          <w:snapToGrid w:val="0"/>
        </w:rPr>
        <w:t xml:space="preserve"> by</w:t>
      </w:r>
      <w:r w:rsidR="00D25037">
        <w:rPr>
          <w:rFonts w:cstheme="minorHAnsi"/>
          <w:snapToGrid w:val="0"/>
        </w:rPr>
        <w:t xml:space="preserve"> </w:t>
      </w:r>
      <w:r w:rsidRPr="005672CC">
        <w:rPr>
          <w:rFonts w:cstheme="minorHAnsi"/>
          <w:snapToGrid w:val="0"/>
        </w:rPr>
        <w:t xml:space="preserve">all dialogue participants who may wish to review and contribute to the work of the </w:t>
      </w:r>
      <w:r w:rsidR="002D3AF9" w:rsidRPr="005672CC">
        <w:rPr>
          <w:rFonts w:cstheme="minorHAnsi"/>
          <w:snapToGrid w:val="0"/>
        </w:rPr>
        <w:t>a</w:t>
      </w:r>
      <w:r w:rsidR="00E667EE" w:rsidRPr="005672CC">
        <w:rPr>
          <w:rFonts w:cstheme="minorHAnsi"/>
          <w:snapToGrid w:val="0"/>
        </w:rPr>
        <w:t>ssessment</w:t>
      </w:r>
      <w:r w:rsidR="00A572DC" w:rsidRPr="005672CC">
        <w:rPr>
          <w:rFonts w:cstheme="minorHAnsi"/>
          <w:snapToGrid w:val="0"/>
        </w:rPr>
        <w:t xml:space="preserve"> moving</w:t>
      </w:r>
      <w:r w:rsidRPr="005672CC">
        <w:rPr>
          <w:rFonts w:cstheme="minorHAnsi"/>
          <w:snapToGrid w:val="0"/>
        </w:rPr>
        <w:t xml:space="preserve"> forward</w:t>
      </w:r>
      <w:r w:rsidR="00354932">
        <w:rPr>
          <w:rFonts w:cstheme="minorHAnsi"/>
          <w:snapToGrid w:val="0"/>
        </w:rPr>
        <w:t xml:space="preserve">, as well as others who may be interested in subjects relating to business, biodiversity and </w:t>
      </w:r>
      <w:r w:rsidR="00E26C79">
        <w:rPr>
          <w:rFonts w:cstheme="minorHAnsi"/>
          <w:snapToGrid w:val="0"/>
        </w:rPr>
        <w:t>Indigenous Peoples and local communities</w:t>
      </w:r>
      <w:r w:rsidRPr="005672CC">
        <w:rPr>
          <w:rFonts w:cstheme="minorHAnsi"/>
          <w:snapToGrid w:val="0"/>
        </w:rPr>
        <w:t xml:space="preserve">. </w:t>
      </w:r>
    </w:p>
    <w:p w14:paraId="61858377" w14:textId="1017D8AA" w:rsidR="00090ECD" w:rsidRPr="005672CC" w:rsidRDefault="00AF6593" w:rsidP="00916175">
      <w:pPr>
        <w:spacing w:line="276" w:lineRule="auto"/>
        <w:jc w:val="both"/>
        <w:rPr>
          <w:rFonts w:cstheme="minorHAnsi"/>
          <w:snapToGrid w:val="0"/>
        </w:rPr>
      </w:pPr>
      <w:r w:rsidRPr="005672CC">
        <w:rPr>
          <w:rFonts w:cstheme="minorHAnsi"/>
          <w:snapToGrid w:val="0"/>
        </w:rPr>
        <w:t xml:space="preserve">The report is not intended to be comprehensive or give final resolution to the many interesting discussions and debates that took place during the workshop. </w:t>
      </w:r>
      <w:r w:rsidR="002B2034" w:rsidRPr="005672CC">
        <w:rPr>
          <w:rFonts w:cstheme="minorHAnsi"/>
          <w:snapToGrid w:val="0"/>
        </w:rPr>
        <w:t>Instead</w:t>
      </w:r>
      <w:r w:rsidRPr="005672CC">
        <w:rPr>
          <w:rFonts w:cstheme="minorHAnsi"/>
          <w:snapToGrid w:val="0"/>
        </w:rPr>
        <w:t xml:space="preserve">, it is intended as a written record of </w:t>
      </w:r>
      <w:r w:rsidR="003F06D0">
        <w:rPr>
          <w:rFonts w:cstheme="minorHAnsi"/>
          <w:snapToGrid w:val="0"/>
        </w:rPr>
        <w:t>the discussions</w:t>
      </w:r>
      <w:r w:rsidRPr="005672CC">
        <w:rPr>
          <w:rFonts w:cstheme="minorHAnsi"/>
          <w:snapToGrid w:val="0"/>
        </w:rPr>
        <w:t xml:space="preserve">, and this conversation </w:t>
      </w:r>
      <w:r w:rsidR="00A913E7" w:rsidRPr="005672CC">
        <w:rPr>
          <w:rFonts w:cstheme="minorHAnsi"/>
          <w:snapToGrid w:val="0"/>
        </w:rPr>
        <w:t>will</w:t>
      </w:r>
      <w:r w:rsidRPr="005672CC">
        <w:rPr>
          <w:rFonts w:cstheme="minorHAnsi"/>
          <w:snapToGrid w:val="0"/>
        </w:rPr>
        <w:t xml:space="preserve"> </w:t>
      </w:r>
      <w:r w:rsidR="009A6CBF">
        <w:rPr>
          <w:rFonts w:cstheme="minorHAnsi"/>
          <w:snapToGrid w:val="0"/>
        </w:rPr>
        <w:t>con</w:t>
      </w:r>
      <w:r w:rsidR="00F01E22">
        <w:rPr>
          <w:rFonts w:cstheme="minorHAnsi"/>
          <w:snapToGrid w:val="0"/>
        </w:rPr>
        <w:t>t</w:t>
      </w:r>
      <w:r w:rsidR="009A6CBF">
        <w:rPr>
          <w:rFonts w:cstheme="minorHAnsi"/>
          <w:snapToGrid w:val="0"/>
        </w:rPr>
        <w:t xml:space="preserve">inue to </w:t>
      </w:r>
      <w:r w:rsidRPr="005672CC">
        <w:rPr>
          <w:rFonts w:cstheme="minorHAnsi"/>
          <w:snapToGrid w:val="0"/>
        </w:rPr>
        <w:t xml:space="preserve">evolve over the coming months and years. </w:t>
      </w:r>
      <w:r w:rsidR="00651DE6" w:rsidRPr="00651DE6">
        <w:rPr>
          <w:rFonts w:cstheme="minorHAnsi"/>
          <w:snapToGrid w:val="0"/>
        </w:rPr>
        <w:t>For this reason, clear points of agreement are discussed, but also, if there were diverging views among participants, these are also presented for further attention and discussion.</w:t>
      </w:r>
    </w:p>
    <w:p w14:paraId="74AF95E1" w14:textId="7C7C7491" w:rsidR="005F4FCE" w:rsidRPr="00A44FB8" w:rsidRDefault="005F4FCE" w:rsidP="00916175">
      <w:pPr>
        <w:spacing w:line="276" w:lineRule="auto"/>
        <w:jc w:val="both"/>
        <w:rPr>
          <w:rFonts w:cstheme="minorBidi"/>
          <w:snapToGrid w:val="0"/>
        </w:rPr>
      </w:pPr>
      <w:r w:rsidRPr="4B57E2D5">
        <w:rPr>
          <w:rFonts w:cstheme="minorBidi"/>
          <w:snapToGrid w:val="0"/>
        </w:rPr>
        <w:t xml:space="preserve">The text in </w:t>
      </w:r>
      <w:r w:rsidRPr="00340B1C">
        <w:rPr>
          <w:rFonts w:cstheme="minorBidi"/>
          <w:snapToGrid w:val="0"/>
        </w:rPr>
        <w:t>section 3</w:t>
      </w:r>
      <w:r w:rsidR="002C4248" w:rsidRPr="4B57E2D5">
        <w:rPr>
          <w:rFonts w:cstheme="minorBidi"/>
          <w:snapToGrid w:val="0"/>
        </w:rPr>
        <w:t xml:space="preserve"> </w:t>
      </w:r>
      <w:r w:rsidRPr="4B57E2D5">
        <w:rPr>
          <w:rFonts w:cstheme="minorBidi"/>
          <w:snapToGrid w:val="0"/>
        </w:rPr>
        <w:t xml:space="preserve">represents an attempt to reflect solely the views and contributions of the participants in the dialogue. As such, it does not represent the views of IPBES or UNESCO or reflect upon their official positions.  </w:t>
      </w:r>
    </w:p>
    <w:p w14:paraId="52DA42E8" w14:textId="074199D9" w:rsidR="009877DB" w:rsidRPr="007D2B18" w:rsidRDefault="0060727C" w:rsidP="00916175">
      <w:pPr>
        <w:spacing w:after="240" w:line="276" w:lineRule="auto"/>
        <w:jc w:val="both"/>
        <w:rPr>
          <w:rFonts w:cstheme="minorHAnsi"/>
          <w:snapToGrid w:val="0"/>
        </w:rPr>
      </w:pPr>
      <w:r w:rsidRPr="7ABD6BE8">
        <w:rPr>
          <w:rFonts w:cstheme="minorBidi"/>
          <w:snapToGrid w:val="0"/>
        </w:rPr>
        <w:t>The agenda and participants</w:t>
      </w:r>
      <w:r w:rsidR="00714D54" w:rsidRPr="7ABD6BE8">
        <w:rPr>
          <w:rFonts w:cstheme="minorBidi"/>
          <w:snapToGrid w:val="0"/>
        </w:rPr>
        <w:t>’</w:t>
      </w:r>
      <w:r w:rsidRPr="7ABD6BE8">
        <w:rPr>
          <w:rFonts w:cstheme="minorBidi"/>
          <w:snapToGrid w:val="0"/>
        </w:rPr>
        <w:t xml:space="preserve"> list for the dialogue are provided in </w:t>
      </w:r>
      <w:r w:rsidR="003F06D0" w:rsidRPr="7ABD6BE8">
        <w:rPr>
          <w:rFonts w:cstheme="minorBidi"/>
          <w:snapToGrid w:val="0"/>
        </w:rPr>
        <w:t xml:space="preserve">annexes </w:t>
      </w:r>
      <w:r w:rsidR="00BB3349" w:rsidRPr="7ABD6BE8">
        <w:rPr>
          <w:rFonts w:cstheme="minorBidi"/>
          <w:snapToGrid w:val="0"/>
        </w:rPr>
        <w:t>1</w:t>
      </w:r>
      <w:r w:rsidRPr="7ABD6BE8">
        <w:rPr>
          <w:rFonts w:cstheme="minorBidi"/>
          <w:snapToGrid w:val="0"/>
        </w:rPr>
        <w:t xml:space="preserve"> and </w:t>
      </w:r>
      <w:r w:rsidR="00BB3349" w:rsidRPr="7ABD6BE8">
        <w:rPr>
          <w:rFonts w:cstheme="minorBidi"/>
          <w:snapToGrid w:val="0"/>
        </w:rPr>
        <w:t>3</w:t>
      </w:r>
      <w:r w:rsidRPr="7ABD6BE8">
        <w:rPr>
          <w:rFonts w:cstheme="minorBidi"/>
          <w:snapToGrid w:val="0"/>
        </w:rPr>
        <w:t>.</w:t>
      </w:r>
      <w:bookmarkStart w:id="3" w:name="_Context_and_objectives"/>
      <w:bookmarkEnd w:id="3"/>
      <w:r w:rsidR="00221FAF">
        <w:br w:type="page"/>
      </w:r>
    </w:p>
    <w:p w14:paraId="6AC924EA" w14:textId="77777777" w:rsidR="001E3F93" w:rsidRDefault="001E3F93" w:rsidP="00916175">
      <w:pPr>
        <w:spacing w:line="276" w:lineRule="auto"/>
        <w:jc w:val="both"/>
      </w:pPr>
      <w:bookmarkStart w:id="4" w:name="_Toc133587872"/>
    </w:p>
    <w:p w14:paraId="1BD5613C" w14:textId="77777777" w:rsidR="004D74E5" w:rsidRDefault="004D74E5" w:rsidP="00916175">
      <w:pPr>
        <w:spacing w:line="276" w:lineRule="auto"/>
        <w:jc w:val="both"/>
      </w:pPr>
    </w:p>
    <w:p w14:paraId="1AF60521" w14:textId="602AF36A" w:rsidR="00521314" w:rsidRPr="009877DB" w:rsidRDefault="009877DB" w:rsidP="00916175">
      <w:pPr>
        <w:pStyle w:val="Heading1"/>
        <w:spacing w:line="276" w:lineRule="auto"/>
      </w:pPr>
      <w:bookmarkStart w:id="5" w:name="_Toc184311082"/>
      <w:r w:rsidRPr="009877DB">
        <w:t>Background</w:t>
      </w:r>
      <w:bookmarkEnd w:id="4"/>
      <w:bookmarkEnd w:id="5"/>
    </w:p>
    <w:p w14:paraId="54DEE226" w14:textId="45506011" w:rsidR="00BA5D2A" w:rsidRPr="00244627" w:rsidRDefault="00BA5D2A" w:rsidP="004D74E5">
      <w:pPr>
        <w:pStyle w:val="Heading2"/>
        <w:spacing w:before="480"/>
      </w:pPr>
      <w:bookmarkStart w:id="6" w:name="_Toc120716263"/>
      <w:bookmarkStart w:id="7" w:name="_Toc133587874"/>
      <w:bookmarkStart w:id="8" w:name="_Toc184311083"/>
      <w:r w:rsidRPr="00244627">
        <w:t xml:space="preserve">The IPBES </w:t>
      </w:r>
      <w:r w:rsidR="13B2245A" w:rsidRPr="00244627">
        <w:t>b</w:t>
      </w:r>
      <w:r w:rsidR="00655495" w:rsidRPr="00244627">
        <w:t xml:space="preserve">usiness and </w:t>
      </w:r>
      <w:r w:rsidR="47C63EE3" w:rsidRPr="00244627">
        <w:t>b</w:t>
      </w:r>
      <w:r w:rsidR="00655495" w:rsidRPr="00244627">
        <w:t>iodiversity</w:t>
      </w:r>
      <w:r w:rsidRPr="00244627">
        <w:t xml:space="preserve"> assessment</w:t>
      </w:r>
      <w:bookmarkEnd w:id="6"/>
      <w:bookmarkEnd w:id="7"/>
      <w:bookmarkEnd w:id="8"/>
    </w:p>
    <w:p w14:paraId="372E710E" w14:textId="02DAEF6E" w:rsidR="2A0323BB" w:rsidRPr="00244627" w:rsidRDefault="2A0323BB" w:rsidP="00626BA7">
      <w:pPr>
        <w:pStyle w:val="Heading3"/>
      </w:pPr>
      <w:bookmarkStart w:id="9" w:name="_Toc184311084"/>
      <w:r w:rsidRPr="00244627">
        <w:t>Structure and process</w:t>
      </w:r>
      <w:bookmarkEnd w:id="9"/>
    </w:p>
    <w:p w14:paraId="0596BF93" w14:textId="130B1A2E" w:rsidR="00BA5D2A" w:rsidRDefault="00BA5D2A" w:rsidP="00916175">
      <w:pPr>
        <w:spacing w:before="0" w:line="276" w:lineRule="auto"/>
        <w:jc w:val="both"/>
        <w:rPr>
          <w:rFonts w:cstheme="minorBidi"/>
          <w:lang w:val="en-US"/>
        </w:rPr>
      </w:pPr>
      <w:bookmarkStart w:id="10" w:name="_Hlk132641028"/>
      <w:r w:rsidRPr="4B57E2D5">
        <w:rPr>
          <w:rFonts w:cstheme="minorBidi"/>
          <w:lang w:val="en-US"/>
        </w:rPr>
        <w:t xml:space="preserve">The </w:t>
      </w:r>
      <w:r w:rsidR="39E69A13" w:rsidRPr="4B57E2D5">
        <w:rPr>
          <w:rFonts w:cstheme="minorBidi"/>
          <w:lang w:val="en-US"/>
        </w:rPr>
        <w:t>business and biodiversity</w:t>
      </w:r>
      <w:r w:rsidRPr="4B57E2D5">
        <w:rPr>
          <w:rFonts w:cstheme="minorBidi"/>
          <w:lang w:val="en-US"/>
        </w:rPr>
        <w:t xml:space="preserve"> </w:t>
      </w:r>
      <w:r w:rsidR="001F1A15">
        <w:rPr>
          <w:rFonts w:cstheme="minorBidi"/>
          <w:lang w:val="en-US"/>
        </w:rPr>
        <w:t xml:space="preserve">assessment </w:t>
      </w:r>
      <w:r w:rsidR="00326B34">
        <w:rPr>
          <w:rFonts w:cstheme="minorBidi"/>
          <w:lang w:val="en-US"/>
        </w:rPr>
        <w:t xml:space="preserve">commenced in </w:t>
      </w:r>
      <w:r w:rsidR="6DC30C73" w:rsidRPr="4B57E2D5">
        <w:rPr>
          <w:rFonts w:cstheme="minorBidi"/>
          <w:lang w:val="en-US"/>
        </w:rPr>
        <w:t xml:space="preserve">2023 </w:t>
      </w:r>
      <w:r w:rsidR="00326B34">
        <w:rPr>
          <w:rFonts w:cstheme="minorBidi"/>
          <w:lang w:val="en-US"/>
        </w:rPr>
        <w:t>and will be considered by the Plenary at IPBES 12 in</w:t>
      </w:r>
      <w:r w:rsidR="6DC30C73" w:rsidRPr="4B57E2D5">
        <w:rPr>
          <w:rFonts w:cstheme="minorBidi"/>
          <w:lang w:val="en-US"/>
        </w:rPr>
        <w:t xml:space="preserve"> 2025</w:t>
      </w:r>
      <w:r w:rsidR="00543CA1" w:rsidRPr="4B57E2D5">
        <w:rPr>
          <w:rFonts w:cstheme="minorBidi"/>
          <w:lang w:val="en-US"/>
        </w:rPr>
        <w:t>.</w:t>
      </w:r>
      <w:r w:rsidRPr="4B57E2D5">
        <w:rPr>
          <w:rFonts w:cstheme="minorBidi"/>
        </w:rPr>
        <w:t xml:space="preserve"> </w:t>
      </w:r>
      <w:r w:rsidR="00326B34">
        <w:rPr>
          <w:rFonts w:cstheme="minorBidi"/>
        </w:rPr>
        <w:t>The assessment report</w:t>
      </w:r>
      <w:r w:rsidRPr="4B57E2D5">
        <w:rPr>
          <w:rFonts w:cstheme="minorBidi"/>
        </w:rPr>
        <w:t xml:space="preserve"> will consist of</w:t>
      </w:r>
      <w:r w:rsidRPr="75AD551E">
        <w:rPr>
          <w:rFonts w:cstheme="minorBidi"/>
        </w:rPr>
        <w:t xml:space="preserve"> </w:t>
      </w:r>
      <w:r w:rsidR="4CC1166B" w:rsidRPr="75AD551E">
        <w:rPr>
          <w:rFonts w:cstheme="minorBidi"/>
        </w:rPr>
        <w:t>a summary for policymakers</w:t>
      </w:r>
      <w:r w:rsidRPr="4B57E2D5">
        <w:rPr>
          <w:rFonts w:cstheme="minorBidi"/>
        </w:rPr>
        <w:t xml:space="preserve"> </w:t>
      </w:r>
      <w:r w:rsidR="4CC1166B" w:rsidRPr="790B9A6E">
        <w:rPr>
          <w:rFonts w:cstheme="minorBidi"/>
        </w:rPr>
        <w:t xml:space="preserve">and </w:t>
      </w:r>
      <w:r w:rsidR="7CBF4820" w:rsidRPr="4B57E2D5">
        <w:rPr>
          <w:rFonts w:cstheme="minorBidi"/>
        </w:rPr>
        <w:t xml:space="preserve">six chapters, each with an executive summary of the </w:t>
      </w:r>
      <w:r w:rsidR="001F1A15">
        <w:rPr>
          <w:rFonts w:cstheme="minorBidi"/>
        </w:rPr>
        <w:t xml:space="preserve">chapter’s </w:t>
      </w:r>
      <w:r w:rsidR="7CBF4820" w:rsidRPr="4B57E2D5">
        <w:rPr>
          <w:rFonts w:cstheme="minorBidi"/>
        </w:rPr>
        <w:t xml:space="preserve">key findings. </w:t>
      </w:r>
      <w:r w:rsidRPr="4B57E2D5">
        <w:rPr>
          <w:rFonts w:cstheme="minorBidi"/>
        </w:rPr>
        <w:t>The chapters are as follows:</w:t>
      </w:r>
      <w:r w:rsidRPr="4B57E2D5">
        <w:rPr>
          <w:rFonts w:cstheme="minorBidi"/>
          <w:lang w:val="en-US"/>
        </w:rPr>
        <w:t xml:space="preserve"> </w:t>
      </w:r>
    </w:p>
    <w:p w14:paraId="03400FDF" w14:textId="534B6046" w:rsidR="00BA5D2A" w:rsidRPr="008C16E8" w:rsidRDefault="00BA5D2A" w:rsidP="00916175">
      <w:pPr>
        <w:pStyle w:val="ListParagraph"/>
        <w:numPr>
          <w:ilvl w:val="0"/>
          <w:numId w:val="15"/>
        </w:numPr>
        <w:spacing w:before="0" w:after="120" w:line="276" w:lineRule="auto"/>
        <w:ind w:left="714" w:hanging="357"/>
        <w:contextualSpacing w:val="0"/>
        <w:rPr>
          <w:rFonts w:cstheme="minorBidi"/>
          <w:lang w:val="en-US"/>
        </w:rPr>
      </w:pPr>
      <w:r w:rsidRPr="4B57E2D5">
        <w:rPr>
          <w:rFonts w:cstheme="minorBidi"/>
          <w:lang w:val="en-US"/>
        </w:rPr>
        <w:t xml:space="preserve">Chapter 1: </w:t>
      </w:r>
      <w:r w:rsidR="1BE961D1" w:rsidRPr="4B57E2D5">
        <w:rPr>
          <w:rFonts w:cstheme="minorBidi"/>
          <w:lang w:val="en-US"/>
        </w:rPr>
        <w:t>Setting the scene</w:t>
      </w:r>
    </w:p>
    <w:p w14:paraId="2982ED13" w14:textId="7FC595B6" w:rsidR="00BA5D2A" w:rsidRDefault="00BA5D2A" w:rsidP="00916175">
      <w:pPr>
        <w:pStyle w:val="ListParagraph"/>
        <w:numPr>
          <w:ilvl w:val="0"/>
          <w:numId w:val="15"/>
        </w:numPr>
        <w:spacing w:before="0" w:after="120" w:line="276" w:lineRule="auto"/>
        <w:ind w:left="714" w:hanging="357"/>
        <w:contextualSpacing w:val="0"/>
        <w:rPr>
          <w:rFonts w:eastAsia="Calibri"/>
          <w:lang w:val="en-US"/>
        </w:rPr>
      </w:pPr>
      <w:r w:rsidRPr="4B57E2D5">
        <w:rPr>
          <w:rFonts w:cstheme="minorBidi"/>
          <w:lang w:val="en-US"/>
        </w:rPr>
        <w:t xml:space="preserve">Chapter 2: </w:t>
      </w:r>
      <w:r w:rsidR="4481D93C" w:rsidRPr="4B57E2D5">
        <w:rPr>
          <w:rFonts w:cstheme="minorBidi"/>
          <w:lang w:val="en-US"/>
        </w:rPr>
        <w:t>How does business depend on biodiversity?</w:t>
      </w:r>
    </w:p>
    <w:p w14:paraId="5BAAC5FB" w14:textId="5B9DC9B0" w:rsidR="00BA5D2A" w:rsidRPr="008C16E8" w:rsidRDefault="00BA5D2A" w:rsidP="00916175">
      <w:pPr>
        <w:pStyle w:val="ListParagraph"/>
        <w:numPr>
          <w:ilvl w:val="0"/>
          <w:numId w:val="15"/>
        </w:numPr>
        <w:spacing w:before="0" w:after="120" w:line="276" w:lineRule="auto"/>
        <w:ind w:left="714" w:hanging="357"/>
        <w:contextualSpacing w:val="0"/>
        <w:rPr>
          <w:rFonts w:cstheme="minorBidi"/>
          <w:lang w:val="en-US"/>
        </w:rPr>
      </w:pPr>
      <w:r w:rsidRPr="4B57E2D5">
        <w:rPr>
          <w:rFonts w:cstheme="minorBidi"/>
          <w:lang w:val="en-US"/>
        </w:rPr>
        <w:t xml:space="preserve">Chapter 3: How </w:t>
      </w:r>
      <w:r w:rsidR="55985BE9" w:rsidRPr="4B57E2D5">
        <w:rPr>
          <w:rFonts w:cstheme="minorBidi"/>
          <w:lang w:val="en-US"/>
        </w:rPr>
        <w:t>does business impact biodiversity?</w:t>
      </w:r>
    </w:p>
    <w:p w14:paraId="417A1A15" w14:textId="2D5A86D9" w:rsidR="00BA5D2A" w:rsidRPr="008C16E8" w:rsidRDefault="00BA5D2A" w:rsidP="00916175">
      <w:pPr>
        <w:pStyle w:val="ListParagraph"/>
        <w:numPr>
          <w:ilvl w:val="0"/>
          <w:numId w:val="15"/>
        </w:numPr>
        <w:spacing w:before="0" w:after="120" w:line="276" w:lineRule="auto"/>
        <w:ind w:left="714" w:hanging="357"/>
        <w:contextualSpacing w:val="0"/>
        <w:rPr>
          <w:rFonts w:cstheme="minorBidi"/>
          <w:lang w:val="en-US"/>
        </w:rPr>
      </w:pPr>
      <w:r w:rsidRPr="4B57E2D5">
        <w:rPr>
          <w:rFonts w:cstheme="minorBidi"/>
          <w:lang w:val="en-US"/>
        </w:rPr>
        <w:t xml:space="preserve">Chapter 4: </w:t>
      </w:r>
      <w:r w:rsidR="3773F952" w:rsidRPr="4B57E2D5">
        <w:rPr>
          <w:rFonts w:cstheme="minorBidi"/>
          <w:lang w:val="en-US"/>
        </w:rPr>
        <w:t xml:space="preserve">Approaches for measurement of </w:t>
      </w:r>
      <w:r w:rsidR="00476B3F">
        <w:rPr>
          <w:rFonts w:cstheme="minorBidi"/>
          <w:lang w:val="en-US"/>
        </w:rPr>
        <w:t xml:space="preserve">how </w:t>
      </w:r>
      <w:r w:rsidR="3773F952" w:rsidRPr="4B57E2D5">
        <w:rPr>
          <w:rFonts w:cstheme="minorBidi"/>
          <w:lang w:val="en-US"/>
        </w:rPr>
        <w:t>business depends</w:t>
      </w:r>
      <w:r w:rsidR="00476B3F">
        <w:rPr>
          <w:rFonts w:cstheme="minorBidi"/>
          <w:lang w:val="en-US"/>
        </w:rPr>
        <w:t xml:space="preserve"> on</w:t>
      </w:r>
      <w:r w:rsidR="3773F952" w:rsidRPr="4B57E2D5">
        <w:rPr>
          <w:rFonts w:cstheme="minorBidi"/>
          <w:lang w:val="en-US"/>
        </w:rPr>
        <w:t xml:space="preserve"> and impacts biodiversity</w:t>
      </w:r>
      <w:r w:rsidRPr="4B57E2D5">
        <w:rPr>
          <w:rFonts w:cstheme="minorBidi"/>
          <w:lang w:val="en-US"/>
        </w:rPr>
        <w:t xml:space="preserve"> </w:t>
      </w:r>
    </w:p>
    <w:p w14:paraId="044760B0" w14:textId="5D05D1F5" w:rsidR="00BA5D2A" w:rsidRPr="008C16E8" w:rsidRDefault="00BA5D2A" w:rsidP="00916175">
      <w:pPr>
        <w:pStyle w:val="ListParagraph"/>
        <w:numPr>
          <w:ilvl w:val="0"/>
          <w:numId w:val="15"/>
        </w:numPr>
        <w:spacing w:before="0" w:after="120" w:line="276" w:lineRule="auto"/>
        <w:ind w:left="714" w:hanging="357"/>
        <w:contextualSpacing w:val="0"/>
        <w:rPr>
          <w:rFonts w:cstheme="minorBidi"/>
          <w:lang w:val="en-US"/>
        </w:rPr>
      </w:pPr>
      <w:r w:rsidRPr="4B57E2D5">
        <w:rPr>
          <w:rFonts w:cstheme="minorBidi"/>
          <w:lang w:val="en-US"/>
        </w:rPr>
        <w:t xml:space="preserve">Chapter 5: </w:t>
      </w:r>
      <w:r w:rsidR="7902A090" w:rsidRPr="4B57E2D5">
        <w:rPr>
          <w:rFonts w:cstheme="minorBidi"/>
          <w:lang w:val="en-US"/>
        </w:rPr>
        <w:t xml:space="preserve">Businesses as key actors of change: options for action </w:t>
      </w:r>
    </w:p>
    <w:p w14:paraId="6D9698FC" w14:textId="68FF3FB0" w:rsidR="7902A090" w:rsidRPr="001F1A15" w:rsidRDefault="7902A090" w:rsidP="00916175">
      <w:pPr>
        <w:pStyle w:val="ListParagraph"/>
        <w:numPr>
          <w:ilvl w:val="0"/>
          <w:numId w:val="15"/>
        </w:numPr>
        <w:spacing w:before="0" w:after="120" w:line="276" w:lineRule="auto"/>
        <w:ind w:left="714" w:hanging="357"/>
        <w:contextualSpacing w:val="0"/>
        <w:rPr>
          <w:rFonts w:eastAsia="Calibri"/>
          <w:lang w:val="en-US"/>
        </w:rPr>
      </w:pPr>
      <w:r w:rsidRPr="4B57E2D5">
        <w:rPr>
          <w:rFonts w:eastAsia="Calibri" w:cstheme="minorBidi"/>
          <w:lang w:val="en-US"/>
        </w:rPr>
        <w:t xml:space="preserve">Chapter 6: </w:t>
      </w:r>
      <w:r w:rsidR="006A38D6">
        <w:rPr>
          <w:rFonts w:eastAsia="Calibri" w:cstheme="minorBidi"/>
          <w:lang w:val="en-US"/>
        </w:rPr>
        <w:t xml:space="preserve">Options for actions by governments, the financial sector, </w:t>
      </w:r>
      <w:r w:rsidR="00C75177">
        <w:rPr>
          <w:rFonts w:eastAsia="Calibri" w:cstheme="minorBidi"/>
          <w:lang w:val="en-US"/>
        </w:rPr>
        <w:t>Indigenous Peoples and local communities</w:t>
      </w:r>
      <w:r w:rsidR="006A38D6">
        <w:rPr>
          <w:rFonts w:eastAsia="Calibri" w:cstheme="minorBidi"/>
          <w:lang w:val="en-US"/>
        </w:rPr>
        <w:t>, civil society and other actors</w:t>
      </w:r>
      <w:r w:rsidRPr="4B57E2D5">
        <w:rPr>
          <w:rFonts w:eastAsia="Calibri" w:cstheme="minorBidi"/>
          <w:lang w:val="en-US"/>
        </w:rPr>
        <w:t xml:space="preserve"> </w:t>
      </w:r>
    </w:p>
    <w:p w14:paraId="3F92C2AA" w14:textId="1D507C03" w:rsidR="001F1A15" w:rsidRPr="001F1A15" w:rsidRDefault="001F1A15" w:rsidP="00916175">
      <w:pPr>
        <w:spacing w:line="276" w:lineRule="auto"/>
        <w:jc w:val="both"/>
        <w:rPr>
          <w:rFonts w:eastAsia="Calibri"/>
          <w:lang w:val="en-US"/>
        </w:rPr>
      </w:pPr>
      <w:r w:rsidRPr="4B57E2D5">
        <w:rPr>
          <w:rFonts w:cstheme="minorBidi"/>
        </w:rPr>
        <w:t>The assessment will also identify key gaps in knowledge, data, methodologies and reporting standards.</w:t>
      </w:r>
    </w:p>
    <w:p w14:paraId="035C2470" w14:textId="6676CE3F" w:rsidR="5A09F9ED" w:rsidRPr="00B35FC6" w:rsidRDefault="0B4696BF" w:rsidP="00626BA7">
      <w:pPr>
        <w:pStyle w:val="Heading3"/>
      </w:pPr>
      <w:bookmarkStart w:id="11" w:name="_Toc184311085"/>
      <w:r>
        <w:t>Rationale and g</w:t>
      </w:r>
      <w:r w:rsidR="5A09F9ED" w:rsidRPr="00B35FC6">
        <w:t>oals</w:t>
      </w:r>
      <w:bookmarkEnd w:id="11"/>
    </w:p>
    <w:p w14:paraId="1E55E29D" w14:textId="7FDC974E" w:rsidR="0D4C474C" w:rsidRDefault="0D4C474C" w:rsidP="00916175">
      <w:pPr>
        <w:spacing w:before="0" w:line="276" w:lineRule="auto"/>
        <w:jc w:val="both"/>
        <w:rPr>
          <w:rFonts w:cstheme="minorBidi"/>
          <w:lang w:val="en-US"/>
        </w:rPr>
      </w:pPr>
      <w:r w:rsidRPr="1F0B635A">
        <w:rPr>
          <w:rFonts w:cstheme="minorBidi"/>
          <w:lang w:val="en-US"/>
        </w:rPr>
        <w:t xml:space="preserve">The assessment process recognizes that engaging businesses and the financial sector is essential to address </w:t>
      </w:r>
      <w:r w:rsidR="00FB23A6">
        <w:rPr>
          <w:rFonts w:cstheme="minorBidi"/>
          <w:lang w:val="en-US"/>
        </w:rPr>
        <w:t xml:space="preserve">the </w:t>
      </w:r>
      <w:r w:rsidRPr="1F0B635A">
        <w:rPr>
          <w:rFonts w:cstheme="minorBidi"/>
          <w:lang w:val="en-US"/>
        </w:rPr>
        <w:t>conservation of biological diversity.</w:t>
      </w:r>
    </w:p>
    <w:p w14:paraId="59D31898" w14:textId="06B326C5" w:rsidR="0DF7A083" w:rsidRDefault="0DF7A083" w:rsidP="00916175">
      <w:pPr>
        <w:spacing w:line="276" w:lineRule="auto"/>
        <w:jc w:val="both"/>
        <w:rPr>
          <w:rFonts w:cstheme="minorBidi"/>
          <w:lang w:val="en-US"/>
        </w:rPr>
      </w:pPr>
      <w:r w:rsidRPr="4B57E2D5">
        <w:rPr>
          <w:rFonts w:cstheme="minorBidi"/>
          <w:lang w:val="en-US"/>
        </w:rPr>
        <w:t>The assessment will</w:t>
      </w:r>
      <w:r w:rsidR="00FB23A6">
        <w:rPr>
          <w:rFonts w:cstheme="minorBidi"/>
          <w:lang w:val="en-US"/>
        </w:rPr>
        <w:t xml:space="preserve"> aim to</w:t>
      </w:r>
      <w:r w:rsidRPr="4B57E2D5">
        <w:rPr>
          <w:rFonts w:cstheme="minorBidi"/>
          <w:lang w:val="en-US"/>
        </w:rPr>
        <w:t xml:space="preserve"> strengthen the knowledge base to support efforts by business to achieve the 2050 Vision for Biodiversity and the objectives of the Convention on Biological Diversity, which are the conservation of biological diversity, the sustainable use of its components, and the fair and equitable sharing of the benefits arising out of the utilization of genetic resources. The assessment will support the 2030 Agenda for Sustainable Development and its Sustainable Development Goals, and inform other relevant multilateral environmental agreements, processes and efforts.</w:t>
      </w:r>
    </w:p>
    <w:p w14:paraId="25666FD7" w14:textId="6739F91E" w:rsidR="28805ABF" w:rsidRDefault="28805ABF" w:rsidP="00916175">
      <w:pPr>
        <w:spacing w:line="276" w:lineRule="auto"/>
        <w:jc w:val="both"/>
      </w:pPr>
      <w:r w:rsidRPr="4B57E2D5">
        <w:rPr>
          <w:rFonts w:cstheme="minorBidi"/>
          <w:lang w:val="en-US"/>
        </w:rPr>
        <w:lastRenderedPageBreak/>
        <w:t xml:space="preserve">The assessment will explore the ways that business and financial institutions depend on biodiversity, and the ways that they impact biodiversity and </w:t>
      </w:r>
      <w:r w:rsidR="00C67C02">
        <w:rPr>
          <w:rFonts w:cstheme="minorBidi"/>
          <w:lang w:val="en-US"/>
        </w:rPr>
        <w:t>“</w:t>
      </w:r>
      <w:r w:rsidRPr="4B57E2D5">
        <w:rPr>
          <w:rFonts w:cstheme="minorBidi"/>
          <w:lang w:val="en-US"/>
        </w:rPr>
        <w:t>nature’s contributions to people</w:t>
      </w:r>
      <w:r w:rsidR="00C67C02">
        <w:rPr>
          <w:rFonts w:cstheme="minorBidi"/>
          <w:lang w:val="en-US"/>
        </w:rPr>
        <w:t>”</w:t>
      </w:r>
      <w:r w:rsidRPr="4B57E2D5">
        <w:rPr>
          <w:rFonts w:cstheme="minorBidi"/>
          <w:lang w:val="en-US"/>
        </w:rPr>
        <w:t>,</w:t>
      </w:r>
      <w:r w:rsidR="00C67C02" w:rsidRPr="00B14088">
        <w:rPr>
          <w:rStyle w:val="FootnoteReference"/>
          <w:rFonts w:cstheme="minorBidi"/>
          <w:lang w:val="en-US"/>
        </w:rPr>
        <w:footnoteReference w:id="3"/>
      </w:r>
      <w:r w:rsidRPr="4B57E2D5">
        <w:rPr>
          <w:rFonts w:cstheme="minorBidi"/>
          <w:lang w:val="en-US"/>
        </w:rPr>
        <w:t xml:space="preserve"> including in relation to </w:t>
      </w:r>
      <w:r w:rsidR="00E26C79">
        <w:rPr>
          <w:rFonts w:cstheme="minorBidi"/>
          <w:lang w:val="en-US"/>
        </w:rPr>
        <w:t>Indigenous Peoples and local communities</w:t>
      </w:r>
      <w:r w:rsidRPr="4B57E2D5">
        <w:rPr>
          <w:rFonts w:cstheme="minorBidi"/>
          <w:lang w:val="en-US"/>
        </w:rPr>
        <w:t xml:space="preserve">. It will assess methods for measuring direct and indirect dependencies and impacts, and will assess options for actions by businesses and by others who interact with business, including governments, the financial sector, </w:t>
      </w:r>
      <w:r w:rsidR="00E26C79">
        <w:rPr>
          <w:rFonts w:cstheme="minorBidi"/>
          <w:lang w:val="en-US"/>
        </w:rPr>
        <w:t>Indigenous Peoples and local communities</w:t>
      </w:r>
      <w:r w:rsidRPr="4B57E2D5">
        <w:rPr>
          <w:rFonts w:cstheme="minorBidi"/>
          <w:lang w:val="en-US"/>
        </w:rPr>
        <w:t>, and civil society</w:t>
      </w:r>
      <w:r w:rsidR="009438B7">
        <w:rPr>
          <w:rFonts w:cstheme="minorBidi"/>
          <w:lang w:val="en-US"/>
        </w:rPr>
        <w:t>.</w:t>
      </w:r>
    </w:p>
    <w:p w14:paraId="08D55D9D" w14:textId="073D6A4F" w:rsidR="28805ABF" w:rsidRDefault="28805ABF" w:rsidP="00916175">
      <w:pPr>
        <w:spacing w:line="276" w:lineRule="auto"/>
        <w:jc w:val="both"/>
      </w:pPr>
      <w:r w:rsidRPr="4B57E2D5">
        <w:rPr>
          <w:rFonts w:cstheme="minorBidi"/>
          <w:lang w:val="en-US"/>
        </w:rPr>
        <w:t xml:space="preserve">The </w:t>
      </w:r>
      <w:r w:rsidRPr="00293344">
        <w:rPr>
          <w:rFonts w:cstheme="minorBidi"/>
          <w:lang w:val="en-US"/>
        </w:rPr>
        <w:t>assessment is a methodological assessment</w:t>
      </w:r>
      <w:r w:rsidRPr="4B57E2D5">
        <w:rPr>
          <w:rFonts w:cstheme="minorBidi"/>
          <w:lang w:val="en-US"/>
        </w:rPr>
        <w:t xml:space="preserve">, which means that it assesses </w:t>
      </w:r>
      <w:r w:rsidR="00583228">
        <w:rPr>
          <w:rFonts w:cstheme="minorBidi"/>
          <w:lang w:val="en-US"/>
        </w:rPr>
        <w:t xml:space="preserve">the different types of </w:t>
      </w:r>
      <w:r w:rsidRPr="4B57E2D5">
        <w:rPr>
          <w:rFonts w:cstheme="minorBidi"/>
          <w:lang w:val="en-US"/>
        </w:rPr>
        <w:t>available method</w:t>
      </w:r>
      <w:r w:rsidR="00583228">
        <w:rPr>
          <w:rFonts w:cstheme="minorBidi"/>
          <w:lang w:val="en-US"/>
        </w:rPr>
        <w:t xml:space="preserve">s and tools </w:t>
      </w:r>
      <w:r w:rsidRPr="4B57E2D5">
        <w:rPr>
          <w:rFonts w:cstheme="minorBidi"/>
          <w:lang w:val="en-US"/>
        </w:rPr>
        <w:t>for addressing a specific theme</w:t>
      </w:r>
      <w:r w:rsidR="00583228">
        <w:rPr>
          <w:rFonts w:cstheme="minorBidi"/>
          <w:lang w:val="en-US"/>
        </w:rPr>
        <w:t xml:space="preserve">, in this case ways </w:t>
      </w:r>
      <w:r w:rsidR="004C6562">
        <w:rPr>
          <w:rFonts w:cstheme="minorBidi"/>
          <w:lang w:val="en-US"/>
        </w:rPr>
        <w:t xml:space="preserve">and methods </w:t>
      </w:r>
      <w:r w:rsidR="00583228">
        <w:rPr>
          <w:rFonts w:cstheme="minorBidi"/>
          <w:lang w:val="en-US"/>
        </w:rPr>
        <w:t>to measure how business</w:t>
      </w:r>
      <w:r w:rsidR="00905893">
        <w:rPr>
          <w:rFonts w:cstheme="minorBidi"/>
          <w:lang w:val="en-US"/>
        </w:rPr>
        <w:t>es</w:t>
      </w:r>
      <w:r w:rsidR="00583228">
        <w:rPr>
          <w:rFonts w:cstheme="minorBidi"/>
          <w:lang w:val="en-US"/>
        </w:rPr>
        <w:t xml:space="preserve"> impact and depend on nature</w:t>
      </w:r>
      <w:r w:rsidRPr="4B57E2D5">
        <w:rPr>
          <w:rFonts w:cstheme="minorBidi"/>
          <w:lang w:val="en-US"/>
        </w:rPr>
        <w:t>.</w:t>
      </w:r>
    </w:p>
    <w:p w14:paraId="56E48E4E" w14:textId="26699748" w:rsidR="003E24C1" w:rsidRPr="00DA5CEE" w:rsidRDefault="00BA5D2A" w:rsidP="00916175">
      <w:pPr>
        <w:spacing w:line="276" w:lineRule="auto"/>
        <w:jc w:val="both"/>
        <w:rPr>
          <w:rStyle w:val="Hyperlink"/>
          <w:rFonts w:cstheme="minorBidi"/>
          <w:lang w:val="en-US"/>
        </w:rPr>
      </w:pPr>
      <w:r w:rsidRPr="4B57E2D5">
        <w:rPr>
          <w:rFonts w:cstheme="minorBidi"/>
          <w:lang w:val="en-US"/>
        </w:rPr>
        <w:t xml:space="preserve">More can be read about the </w:t>
      </w:r>
      <w:r w:rsidR="63AB1303" w:rsidRPr="4B57E2D5">
        <w:rPr>
          <w:rFonts w:cstheme="minorBidi"/>
          <w:lang w:val="en-US"/>
        </w:rPr>
        <w:t xml:space="preserve">business and biodiversity </w:t>
      </w:r>
      <w:r w:rsidRPr="4B57E2D5">
        <w:rPr>
          <w:rFonts w:cstheme="minorBidi"/>
          <w:lang w:val="en-US"/>
        </w:rPr>
        <w:t xml:space="preserve">assessment, including its scoping report, here: </w:t>
      </w:r>
      <w:r w:rsidR="00DA5CEE">
        <w:rPr>
          <w:rFonts w:cstheme="minorBidi"/>
        </w:rPr>
        <w:fldChar w:fldCharType="begin"/>
      </w:r>
      <w:r w:rsidR="00DA5CEE">
        <w:rPr>
          <w:rFonts w:cstheme="minorBidi"/>
        </w:rPr>
        <w:instrText>HYPERLINK "https://www.ipbes.net/business-impact"</w:instrText>
      </w:r>
      <w:r w:rsidR="00DA5CEE">
        <w:rPr>
          <w:rFonts w:cstheme="minorBidi"/>
        </w:rPr>
      </w:r>
      <w:r w:rsidR="00DA5CEE">
        <w:rPr>
          <w:rFonts w:cstheme="minorBidi"/>
        </w:rPr>
        <w:fldChar w:fldCharType="separate"/>
      </w:r>
      <w:r w:rsidR="6A77F44F" w:rsidRPr="00DA5CEE">
        <w:rPr>
          <w:rStyle w:val="Hyperlink"/>
          <w:rFonts w:cstheme="minorBidi"/>
        </w:rPr>
        <w:t>https://www.ipbes.net/business-impact</w:t>
      </w:r>
      <w:r w:rsidR="1F845920" w:rsidRPr="00C67C02">
        <w:rPr>
          <w:rStyle w:val="Hyperlink"/>
          <w:rFonts w:cstheme="minorBidi"/>
          <w:color w:val="auto"/>
          <w:u w:val="none"/>
        </w:rPr>
        <w:t>.</w:t>
      </w:r>
    </w:p>
    <w:bookmarkStart w:id="12" w:name="_Toc133315455"/>
    <w:bookmarkStart w:id="13" w:name="_Toc28875367"/>
    <w:bookmarkStart w:id="14" w:name="_Toc133587876"/>
    <w:bookmarkEnd w:id="10"/>
    <w:bookmarkEnd w:id="12"/>
    <w:bookmarkEnd w:id="13"/>
    <w:p w14:paraId="749ED5B5" w14:textId="21DCBF09" w:rsidR="0074512B" w:rsidRDefault="00DA5CEE" w:rsidP="004D74E5">
      <w:pPr>
        <w:pStyle w:val="Heading2"/>
        <w:spacing w:before="600"/>
      </w:pPr>
      <w:r>
        <w:rPr>
          <w:rFonts w:eastAsia="Times New Roman" w:cstheme="minorBidi"/>
          <w:sz w:val="24"/>
          <w:szCs w:val="24"/>
          <w:lang w:val="en-GB" w:eastAsia="en-GB"/>
        </w:rPr>
        <w:fldChar w:fldCharType="end"/>
      </w:r>
      <w:bookmarkStart w:id="15" w:name="_Toc184311086"/>
      <w:r w:rsidR="0074512B">
        <w:t>Context for the dialogue workshop</w:t>
      </w:r>
      <w:bookmarkEnd w:id="15"/>
    </w:p>
    <w:p w14:paraId="6D3745D9" w14:textId="77777777" w:rsidR="008B6325" w:rsidRPr="008D2CBB" w:rsidRDefault="008B6325" w:rsidP="00626BA7">
      <w:pPr>
        <w:pStyle w:val="Heading3"/>
      </w:pPr>
      <w:bookmarkStart w:id="16" w:name="_Toc133587873"/>
      <w:bookmarkStart w:id="17" w:name="_Toc184311087"/>
      <w:r>
        <w:t>IPBES and ILK</w:t>
      </w:r>
      <w:bookmarkEnd w:id="16"/>
      <w:bookmarkEnd w:id="17"/>
    </w:p>
    <w:p w14:paraId="7C7F991A" w14:textId="7E0F2159" w:rsidR="008B6325" w:rsidRPr="008D2CBB" w:rsidRDefault="008B6325" w:rsidP="00916175">
      <w:pPr>
        <w:pStyle w:val="NormalWeb"/>
        <w:spacing w:before="0" w:beforeAutospacing="0" w:after="120" w:afterAutospacing="0" w:line="276" w:lineRule="auto"/>
        <w:jc w:val="both"/>
        <w:rPr>
          <w:rFonts w:cstheme="minorBidi"/>
        </w:rPr>
      </w:pPr>
      <w:r w:rsidRPr="4B57E2D5">
        <w:rPr>
          <w:rFonts w:cstheme="minorBidi"/>
          <w:color w:val="000000" w:themeColor="text1"/>
        </w:rPr>
        <w:t xml:space="preserve">IPBES is an independent intergovernmental body established to strengthen the science-policy interface for biodiversity and ecosystem services </w:t>
      </w:r>
      <w:r w:rsidR="008F73CC" w:rsidRPr="4B57E2D5">
        <w:rPr>
          <w:rFonts w:cstheme="minorBidi"/>
          <w:color w:val="000000" w:themeColor="text1"/>
        </w:rPr>
        <w:t>for</w:t>
      </w:r>
      <w:r w:rsidRPr="4B57E2D5">
        <w:rPr>
          <w:rFonts w:cstheme="minorBidi"/>
          <w:color w:val="000000" w:themeColor="text1"/>
        </w:rPr>
        <w:t xml:space="preserve"> the conservation and sustainable use of biodiversity, long-term human well-being and sustainable development. </w:t>
      </w:r>
    </w:p>
    <w:p w14:paraId="462183A4" w14:textId="0025353D" w:rsidR="008B6325" w:rsidRPr="00E632E1" w:rsidRDefault="008B6325" w:rsidP="00916175">
      <w:pPr>
        <w:pStyle w:val="NormalWeb"/>
        <w:spacing w:before="0" w:beforeAutospacing="0" w:after="120" w:afterAutospacing="0" w:line="276" w:lineRule="auto"/>
        <w:jc w:val="both"/>
        <w:rPr>
          <w:rFonts w:cstheme="minorHAnsi"/>
          <w:iCs/>
        </w:rPr>
      </w:pPr>
      <w:r w:rsidRPr="008D2CBB">
        <w:rPr>
          <w:rFonts w:cstheme="minorHAnsi"/>
        </w:rPr>
        <w:t xml:space="preserve">Since its inception in 2012, IPBES </w:t>
      </w:r>
      <w:r w:rsidR="004C6562">
        <w:rPr>
          <w:rFonts w:cstheme="minorHAnsi"/>
        </w:rPr>
        <w:t>assessments have</w:t>
      </w:r>
      <w:r w:rsidR="004C6562" w:rsidRPr="008D2CBB">
        <w:rPr>
          <w:rFonts w:cstheme="minorHAnsi"/>
        </w:rPr>
        <w:t xml:space="preserve"> </w:t>
      </w:r>
      <w:r w:rsidRPr="008D2CBB">
        <w:rPr>
          <w:rFonts w:cstheme="minorHAnsi"/>
        </w:rPr>
        <w:t xml:space="preserve">recognized that </w:t>
      </w:r>
      <w:r w:rsidR="00E26C79">
        <w:rPr>
          <w:rFonts w:cstheme="minorHAnsi"/>
        </w:rPr>
        <w:t>Indigenous Peoples and local communities</w:t>
      </w:r>
      <w:r w:rsidRPr="008D2CBB">
        <w:rPr>
          <w:rFonts w:cstheme="minorHAnsi"/>
        </w:rPr>
        <w:t xml:space="preserve"> possess detailed knowledge o</w:t>
      </w:r>
      <w:r w:rsidR="0035058E">
        <w:rPr>
          <w:rFonts w:cstheme="minorHAnsi"/>
        </w:rPr>
        <w:t>f</w:t>
      </w:r>
      <w:r w:rsidRPr="008D2CBB">
        <w:rPr>
          <w:rFonts w:cstheme="minorHAnsi"/>
        </w:rPr>
        <w:t xml:space="preserve"> biodiversity and ecosystem trends</w:t>
      </w:r>
      <w:r>
        <w:rPr>
          <w:rFonts w:cstheme="minorHAnsi"/>
        </w:rPr>
        <w:t>. In its first work programme (2014-2018), IPBES built on this recognition through d</w:t>
      </w:r>
      <w:r w:rsidRPr="008D2CBB">
        <w:rPr>
          <w:rFonts w:cstheme="minorHAnsi"/>
        </w:rPr>
        <w:t>eliverable 1</w:t>
      </w:r>
      <w:r>
        <w:rPr>
          <w:rFonts w:cstheme="minorHAnsi"/>
        </w:rPr>
        <w:t xml:space="preserve"> </w:t>
      </w:r>
      <w:r w:rsidRPr="008D2CBB">
        <w:rPr>
          <w:rFonts w:cstheme="minorHAnsi"/>
        </w:rPr>
        <w:t>(c)</w:t>
      </w:r>
      <w:r>
        <w:rPr>
          <w:rFonts w:cstheme="minorHAnsi"/>
        </w:rPr>
        <w:t>,</w:t>
      </w:r>
      <w:r w:rsidRPr="008D2CBB">
        <w:rPr>
          <w:rStyle w:val="Emphasis"/>
          <w:rFonts w:eastAsiaTheme="majorEastAsia" w:cstheme="minorHAnsi"/>
        </w:rPr>
        <w:t xml:space="preserve"> Procedures, </w:t>
      </w:r>
      <w:r w:rsidR="007A6469" w:rsidRPr="008D2CBB">
        <w:rPr>
          <w:rStyle w:val="Emphasis"/>
          <w:rFonts w:eastAsiaTheme="majorEastAsia" w:cstheme="minorHAnsi"/>
        </w:rPr>
        <w:t>approaches,</w:t>
      </w:r>
      <w:r w:rsidRPr="008D2CBB">
        <w:rPr>
          <w:rStyle w:val="Emphasis"/>
          <w:rFonts w:eastAsiaTheme="majorEastAsia" w:cstheme="minorHAnsi"/>
        </w:rPr>
        <w:t xml:space="preserve"> and participatory processes for working with </w:t>
      </w:r>
      <w:r>
        <w:rPr>
          <w:rStyle w:val="Emphasis"/>
          <w:rFonts w:eastAsiaTheme="majorEastAsia" w:cstheme="minorHAnsi"/>
        </w:rPr>
        <w:t>I</w:t>
      </w:r>
      <w:r w:rsidRPr="008D2CBB">
        <w:rPr>
          <w:rStyle w:val="Emphasis"/>
          <w:rFonts w:eastAsiaTheme="majorEastAsia" w:cstheme="minorHAnsi"/>
        </w:rPr>
        <w:t>ndigenous and local knowledge systems</w:t>
      </w:r>
      <w:r>
        <w:rPr>
          <w:rStyle w:val="Emphasis"/>
          <w:rFonts w:eastAsiaTheme="majorEastAsia" w:cstheme="minorHAnsi"/>
        </w:rPr>
        <w:t xml:space="preserve">. </w:t>
      </w:r>
      <w:r>
        <w:rPr>
          <w:rStyle w:val="Emphasis"/>
          <w:rFonts w:eastAsiaTheme="majorEastAsia" w:cstheme="minorHAnsi"/>
          <w:i w:val="0"/>
          <w:iCs w:val="0"/>
        </w:rPr>
        <w:t>The IPBES rolling</w:t>
      </w:r>
      <w:r>
        <w:rPr>
          <w:rFonts w:cstheme="minorHAnsi"/>
        </w:rPr>
        <w:t xml:space="preserve"> work </w:t>
      </w:r>
      <w:r w:rsidRPr="002E2FE8">
        <w:rPr>
          <w:rFonts w:cstheme="minorHAnsi"/>
          <w:lang w:val="en-GB"/>
        </w:rPr>
        <w:t>programme</w:t>
      </w:r>
      <w:r>
        <w:rPr>
          <w:rFonts w:cstheme="minorHAnsi"/>
        </w:rPr>
        <w:t xml:space="preserve"> up to</w:t>
      </w:r>
      <w:r w:rsidRPr="008D2CBB">
        <w:rPr>
          <w:rFonts w:cstheme="minorHAnsi"/>
        </w:rPr>
        <w:t xml:space="preserve"> 2030</w:t>
      </w:r>
      <w:r>
        <w:rPr>
          <w:rFonts w:cstheme="minorHAnsi"/>
        </w:rPr>
        <w:t xml:space="preserve"> includes</w:t>
      </w:r>
      <w:r w:rsidRPr="008D2CBB">
        <w:rPr>
          <w:rFonts w:cstheme="minorHAnsi"/>
        </w:rPr>
        <w:t xml:space="preserve"> </w:t>
      </w:r>
      <w:r>
        <w:rPr>
          <w:rFonts w:cstheme="minorHAnsi"/>
        </w:rPr>
        <w:t>o</w:t>
      </w:r>
      <w:r w:rsidRPr="008D2CBB">
        <w:rPr>
          <w:rFonts w:cstheme="minorHAnsi"/>
        </w:rPr>
        <w:t>bjective 3</w:t>
      </w:r>
      <w:r>
        <w:rPr>
          <w:rFonts w:cstheme="minorHAnsi"/>
        </w:rPr>
        <w:t xml:space="preserve"> </w:t>
      </w:r>
      <w:r w:rsidRPr="008D2CBB">
        <w:rPr>
          <w:rFonts w:cstheme="minorHAnsi"/>
        </w:rPr>
        <w:t>(b)</w:t>
      </w:r>
      <w:r>
        <w:rPr>
          <w:rFonts w:cstheme="minorHAnsi"/>
        </w:rPr>
        <w:t>,</w:t>
      </w:r>
      <w:r w:rsidRPr="008D2CBB">
        <w:rPr>
          <w:rFonts w:cstheme="minorHAnsi"/>
        </w:rPr>
        <w:t xml:space="preserve"> </w:t>
      </w:r>
      <w:r w:rsidRPr="003B3305">
        <w:rPr>
          <w:rFonts w:cstheme="minorHAnsi"/>
          <w:i/>
          <w:iCs/>
        </w:rPr>
        <w:t xml:space="preserve">Enhanced recognition of and work with </w:t>
      </w:r>
      <w:r>
        <w:rPr>
          <w:rFonts w:cstheme="minorHAnsi"/>
          <w:i/>
          <w:iCs/>
        </w:rPr>
        <w:t>I</w:t>
      </w:r>
      <w:r w:rsidRPr="003B3305">
        <w:rPr>
          <w:rFonts w:cstheme="minorHAnsi"/>
          <w:i/>
          <w:iCs/>
        </w:rPr>
        <w:t>ndigenous and local knowledge systems</w:t>
      </w:r>
      <w:r w:rsidRPr="006D04C4">
        <w:rPr>
          <w:rFonts w:cstheme="minorHAnsi"/>
        </w:rPr>
        <w:t>, which aims to further this work</w:t>
      </w:r>
      <w:r w:rsidRPr="006D04C4">
        <w:rPr>
          <w:rStyle w:val="Emphasis"/>
          <w:rFonts w:eastAsiaTheme="majorEastAsia" w:cstheme="minorHAnsi"/>
          <w:iCs w:val="0"/>
        </w:rPr>
        <w:t>.</w:t>
      </w:r>
      <w:r w:rsidR="00E632E1">
        <w:rPr>
          <w:rStyle w:val="Emphasis"/>
          <w:rFonts w:eastAsiaTheme="majorEastAsia" w:cstheme="minorHAnsi"/>
          <w:iCs w:val="0"/>
        </w:rPr>
        <w:t xml:space="preserve"> </w:t>
      </w:r>
      <w:r w:rsidR="00E632E1">
        <w:rPr>
          <w:rStyle w:val="Emphasis"/>
          <w:rFonts w:eastAsiaTheme="majorEastAsia" w:cstheme="minorHAnsi"/>
          <w:i w:val="0"/>
        </w:rPr>
        <w:t>The IPBES conceptual framework also contains explicit recognition of diverse knowledge and value systems.</w:t>
      </w:r>
    </w:p>
    <w:p w14:paraId="0EC3F489" w14:textId="67A3FDFD" w:rsidR="008B6325" w:rsidRPr="008D2CBB" w:rsidRDefault="008B6325" w:rsidP="00916175">
      <w:pPr>
        <w:pStyle w:val="NormalWeb"/>
        <w:spacing w:before="0" w:beforeAutospacing="0" w:after="120" w:afterAutospacing="0" w:line="276" w:lineRule="auto"/>
        <w:jc w:val="both"/>
        <w:rPr>
          <w:rFonts w:cstheme="minorHAnsi"/>
        </w:rPr>
      </w:pPr>
      <w:r w:rsidRPr="008D2CBB">
        <w:rPr>
          <w:rFonts w:cstheme="minorHAnsi"/>
        </w:rPr>
        <w:t xml:space="preserve">Recognizing the importance of </w:t>
      </w:r>
      <w:r>
        <w:rPr>
          <w:rFonts w:cstheme="minorHAnsi"/>
        </w:rPr>
        <w:t>ILK</w:t>
      </w:r>
      <w:r w:rsidRPr="008D2CBB">
        <w:rPr>
          <w:rFonts w:cstheme="minorHAnsi"/>
        </w:rPr>
        <w:t xml:space="preserve"> to the conservation and sustainable use of ecosystems as a cross-cutting issue relevant to all of its activities, </w:t>
      </w:r>
      <w:r w:rsidR="00484E5A">
        <w:rPr>
          <w:rFonts w:cstheme="minorHAnsi"/>
        </w:rPr>
        <w:t xml:space="preserve">and noting also that approaches and methods for working with ILK and </w:t>
      </w:r>
      <w:r w:rsidR="00E26C79">
        <w:rPr>
          <w:rFonts w:cstheme="minorHAnsi"/>
        </w:rPr>
        <w:t>Indigenous Peoples and local communities</w:t>
      </w:r>
      <w:r w:rsidR="00484E5A">
        <w:rPr>
          <w:rFonts w:cstheme="minorHAnsi"/>
        </w:rPr>
        <w:t xml:space="preserve"> in global and regional scale assessments would need to be developed, </w:t>
      </w:r>
      <w:r>
        <w:rPr>
          <w:rFonts w:cstheme="minorHAnsi"/>
        </w:rPr>
        <w:t xml:space="preserve">the </w:t>
      </w:r>
      <w:r w:rsidRPr="008D2CBB">
        <w:rPr>
          <w:rFonts w:cstheme="minorHAnsi"/>
        </w:rPr>
        <w:t xml:space="preserve">IPBES </w:t>
      </w:r>
      <w:r>
        <w:rPr>
          <w:rFonts w:cstheme="minorHAnsi"/>
        </w:rPr>
        <w:t xml:space="preserve">Plenary </w:t>
      </w:r>
      <w:r w:rsidRPr="008D2CBB">
        <w:rPr>
          <w:rFonts w:cstheme="minorHAnsi"/>
        </w:rPr>
        <w:t>established a</w:t>
      </w:r>
      <w:r w:rsidRPr="008D2CBB">
        <w:rPr>
          <w:rStyle w:val="Strong"/>
          <w:rFonts w:cstheme="minorHAnsi"/>
        </w:rPr>
        <w:t xml:space="preserve"> </w:t>
      </w:r>
      <w:hyperlink r:id="rId12" w:history="1">
        <w:r w:rsidRPr="002F34DF">
          <w:rPr>
            <w:rStyle w:val="Hyperlink"/>
            <w:rFonts w:eastAsiaTheme="minorHAnsi" w:cstheme="minorHAnsi"/>
            <w:lang w:val="en-GB" w:eastAsia="en-US"/>
          </w:rPr>
          <w:t xml:space="preserve">task force on </w:t>
        </w:r>
        <w:r w:rsidR="00F92B0F">
          <w:rPr>
            <w:rStyle w:val="Hyperlink"/>
            <w:rFonts w:eastAsiaTheme="minorHAnsi" w:cstheme="minorHAnsi"/>
            <w:lang w:val="en-GB" w:eastAsia="en-US"/>
          </w:rPr>
          <w:t>ILK</w:t>
        </w:r>
        <w:r w:rsidRPr="002F34DF">
          <w:rPr>
            <w:rStyle w:val="Hyperlink"/>
            <w:rFonts w:eastAsiaTheme="minorHAnsi" w:cstheme="minorHAnsi"/>
            <w:lang w:val="en-GB" w:eastAsia="en-US"/>
          </w:rPr>
          <w:t xml:space="preserve"> </w:t>
        </w:r>
        <w:r w:rsidRPr="002F34DF">
          <w:rPr>
            <w:rStyle w:val="Hyperlink"/>
            <w:rFonts w:eastAsiaTheme="minorHAnsi" w:cstheme="minorHAnsi"/>
            <w:lang w:val="en-GB" w:eastAsia="en-US"/>
          </w:rPr>
          <w:lastRenderedPageBreak/>
          <w:t>systems</w:t>
        </w:r>
      </w:hyperlink>
      <w:r w:rsidRPr="008D2CBB">
        <w:rPr>
          <w:rFonts w:cstheme="minorHAnsi"/>
          <w:color w:val="333333"/>
        </w:rPr>
        <w:t xml:space="preserve"> </w:t>
      </w:r>
      <w:r w:rsidRPr="008D2CBB">
        <w:rPr>
          <w:rFonts w:cstheme="minorHAnsi"/>
        </w:rPr>
        <w:t xml:space="preserve">and agreed on </w:t>
      </w:r>
      <w:hyperlink r:id="rId13" w:history="1">
        <w:r w:rsidRPr="0035058E">
          <w:rPr>
            <w:rStyle w:val="Hyperlink"/>
            <w:rFonts w:eastAsiaTheme="minorHAnsi" w:cstheme="minorHAnsi"/>
            <w:lang w:val="en-GB" w:eastAsia="en-US"/>
          </w:rPr>
          <w:t>terms of reference</w:t>
        </w:r>
      </w:hyperlink>
      <w:r w:rsidRPr="008D2CBB">
        <w:rPr>
          <w:rFonts w:cstheme="minorHAnsi"/>
          <w:color w:val="333333"/>
        </w:rPr>
        <w:t xml:space="preserve"> </w:t>
      </w:r>
      <w:r w:rsidRPr="008D2CBB">
        <w:rPr>
          <w:rFonts w:cstheme="minorHAnsi"/>
        </w:rPr>
        <w:t>guiding its operations towards implementing this deliverable. IPBES</w:t>
      </w:r>
      <w:r>
        <w:rPr>
          <w:rFonts w:cstheme="minorHAnsi"/>
        </w:rPr>
        <w:t>’</w:t>
      </w:r>
      <w:r w:rsidRPr="008D2CBB">
        <w:rPr>
          <w:rFonts w:cstheme="minorHAnsi"/>
        </w:rPr>
        <w:t xml:space="preserve"> work with </w:t>
      </w:r>
      <w:r w:rsidR="00E26C79">
        <w:rPr>
          <w:rFonts w:cstheme="minorHAnsi"/>
        </w:rPr>
        <w:t>Indigenous Peoples and local communities</w:t>
      </w:r>
      <w:r w:rsidRPr="008D2CBB">
        <w:rPr>
          <w:rFonts w:cstheme="minorHAnsi"/>
        </w:rPr>
        <w:t xml:space="preserve"> and on ILK </w:t>
      </w:r>
      <w:r>
        <w:rPr>
          <w:rFonts w:cstheme="minorHAnsi"/>
        </w:rPr>
        <w:t>is</w:t>
      </w:r>
      <w:r w:rsidRPr="008D2CBB">
        <w:rPr>
          <w:rFonts w:cstheme="minorHAnsi"/>
        </w:rPr>
        <w:t xml:space="preserve"> </w:t>
      </w:r>
      <w:r>
        <w:rPr>
          <w:rFonts w:cstheme="minorHAnsi"/>
        </w:rPr>
        <w:t>supported</w:t>
      </w:r>
      <w:r w:rsidRPr="008D2CBB">
        <w:rPr>
          <w:rFonts w:cstheme="minorHAnsi"/>
        </w:rPr>
        <w:t xml:space="preserve"> by a technical support unit </w:t>
      </w:r>
      <w:r w:rsidR="00415D3C">
        <w:rPr>
          <w:rFonts w:cstheme="minorHAnsi"/>
        </w:rPr>
        <w:t>for</w:t>
      </w:r>
      <w:r w:rsidR="00415D3C" w:rsidRPr="008D2CBB">
        <w:rPr>
          <w:rFonts w:cstheme="minorHAnsi"/>
        </w:rPr>
        <w:t xml:space="preserve"> </w:t>
      </w:r>
      <w:r>
        <w:rPr>
          <w:rFonts w:cstheme="minorHAnsi"/>
        </w:rPr>
        <w:t>ILK</w:t>
      </w:r>
      <w:r w:rsidRPr="008D2CBB">
        <w:rPr>
          <w:rFonts w:cstheme="minorHAnsi"/>
        </w:rPr>
        <w:t>, hosted by UNESCO.</w:t>
      </w:r>
    </w:p>
    <w:p w14:paraId="0E88E9F7" w14:textId="409E0763" w:rsidR="008B6325" w:rsidRPr="008D2CBB" w:rsidRDefault="008B6325" w:rsidP="00916175">
      <w:pPr>
        <w:pStyle w:val="NormalWeb"/>
        <w:keepNext/>
        <w:spacing w:before="0" w:beforeAutospacing="0" w:after="120" w:afterAutospacing="0" w:line="276" w:lineRule="auto"/>
        <w:jc w:val="both"/>
        <w:rPr>
          <w:rFonts w:cstheme="minorHAnsi"/>
        </w:rPr>
      </w:pPr>
      <w:r w:rsidRPr="008D2CBB">
        <w:rPr>
          <w:rFonts w:cstheme="minorHAnsi"/>
        </w:rPr>
        <w:t xml:space="preserve">Key activities and deliverables </w:t>
      </w:r>
      <w:r w:rsidR="00484E5A">
        <w:rPr>
          <w:rFonts w:cstheme="minorHAnsi"/>
        </w:rPr>
        <w:t xml:space="preserve">of the task force and technical support unit on ILK </w:t>
      </w:r>
      <w:r w:rsidRPr="008D2CBB">
        <w:rPr>
          <w:rFonts w:cstheme="minorHAnsi"/>
        </w:rPr>
        <w:t>so far include:</w:t>
      </w:r>
    </w:p>
    <w:p w14:paraId="35845311" w14:textId="33EC49C8" w:rsidR="008B6325" w:rsidRPr="008D2CBB" w:rsidRDefault="008B6325" w:rsidP="00916175">
      <w:pPr>
        <w:pStyle w:val="ListParagraph"/>
        <w:numPr>
          <w:ilvl w:val="0"/>
          <w:numId w:val="6"/>
        </w:numPr>
        <w:spacing w:after="120" w:line="276" w:lineRule="auto"/>
        <w:ind w:left="720"/>
        <w:contextualSpacing w:val="0"/>
        <w:rPr>
          <w:rFonts w:cstheme="minorHAnsi"/>
        </w:rPr>
      </w:pPr>
      <w:r w:rsidRPr="008D2CBB">
        <w:rPr>
          <w:rFonts w:cstheme="minorHAnsi"/>
        </w:rPr>
        <w:t xml:space="preserve">Progress </w:t>
      </w:r>
      <w:r>
        <w:rPr>
          <w:rFonts w:cstheme="minorHAnsi"/>
        </w:rPr>
        <w:t xml:space="preserve">in the development of </w:t>
      </w:r>
      <w:r w:rsidRPr="008D2CBB">
        <w:rPr>
          <w:rFonts w:cstheme="minorHAnsi"/>
        </w:rPr>
        <w:t xml:space="preserve">approaches and methodologies for working with ILK </w:t>
      </w:r>
      <w:r>
        <w:rPr>
          <w:rFonts w:cstheme="minorHAnsi"/>
        </w:rPr>
        <w:t xml:space="preserve">was made </w:t>
      </w:r>
      <w:r w:rsidRPr="008D2CBB">
        <w:rPr>
          <w:rFonts w:cstheme="minorHAnsi"/>
        </w:rPr>
        <w:t>during previous IPBES assessments (Pollination</w:t>
      </w:r>
      <w:r>
        <w:rPr>
          <w:rFonts w:cstheme="minorHAnsi"/>
        </w:rPr>
        <w:t>,</w:t>
      </w:r>
      <w:r w:rsidRPr="008D2CBB">
        <w:rPr>
          <w:rFonts w:cstheme="minorHAnsi"/>
        </w:rPr>
        <w:t xml:space="preserve"> Pollinators</w:t>
      </w:r>
      <w:r>
        <w:rPr>
          <w:rFonts w:cstheme="minorHAnsi"/>
        </w:rPr>
        <w:t xml:space="preserve"> and Food Production</w:t>
      </w:r>
      <w:r w:rsidRPr="008D2CBB">
        <w:rPr>
          <w:rFonts w:cstheme="minorHAnsi"/>
        </w:rPr>
        <w:t>, Land Degradation</w:t>
      </w:r>
      <w:r>
        <w:rPr>
          <w:rFonts w:cstheme="minorHAnsi"/>
        </w:rPr>
        <w:t xml:space="preserve"> and Restoration, four </w:t>
      </w:r>
      <w:r w:rsidRPr="008D2CBB">
        <w:rPr>
          <w:rFonts w:cstheme="minorHAnsi"/>
        </w:rPr>
        <w:t>Regional Assessments</w:t>
      </w:r>
      <w:r>
        <w:rPr>
          <w:rFonts w:cstheme="minorHAnsi"/>
        </w:rPr>
        <w:t xml:space="preserve"> and a Global Assessment of Biodiversity and Ecosystem Services, Sustainable Use of Wild Species, </w:t>
      </w:r>
      <w:r w:rsidR="008F73CC">
        <w:rPr>
          <w:rFonts w:cstheme="minorHAnsi"/>
        </w:rPr>
        <w:t xml:space="preserve">Diverse </w:t>
      </w:r>
      <w:r>
        <w:rPr>
          <w:rFonts w:cstheme="minorHAnsi"/>
        </w:rPr>
        <w:t>Values</w:t>
      </w:r>
      <w:r w:rsidR="003846AE">
        <w:rPr>
          <w:rFonts w:cstheme="minorHAnsi"/>
        </w:rPr>
        <w:t xml:space="preserve"> and Valuation</w:t>
      </w:r>
      <w:r>
        <w:rPr>
          <w:rFonts w:cstheme="minorHAnsi"/>
        </w:rPr>
        <w:t xml:space="preserve"> of Nature</w:t>
      </w:r>
      <w:r w:rsidR="003677F5">
        <w:rPr>
          <w:rFonts w:cstheme="minorHAnsi"/>
        </w:rPr>
        <w:t>, and Invasive Alien Species</w:t>
      </w:r>
      <w:r w:rsidRPr="008D2CBB">
        <w:rPr>
          <w:rFonts w:cstheme="minorHAnsi"/>
        </w:rPr>
        <w:t>)</w:t>
      </w:r>
      <w:r>
        <w:rPr>
          <w:rFonts w:cstheme="minorHAnsi"/>
        </w:rPr>
        <w:t>;</w:t>
      </w:r>
    </w:p>
    <w:p w14:paraId="30737EB4" w14:textId="26ADF2B9" w:rsidR="008B6325" w:rsidRPr="008D2CBB" w:rsidRDefault="008B6325" w:rsidP="00916175">
      <w:pPr>
        <w:pStyle w:val="ListParagraph"/>
        <w:numPr>
          <w:ilvl w:val="0"/>
          <w:numId w:val="6"/>
        </w:numPr>
        <w:spacing w:after="120" w:line="276" w:lineRule="auto"/>
        <w:ind w:left="720"/>
        <w:contextualSpacing w:val="0"/>
        <w:rPr>
          <w:rFonts w:cstheme="minorHAnsi"/>
        </w:rPr>
      </w:pPr>
      <w:r w:rsidRPr="008D2CBB">
        <w:rPr>
          <w:rFonts w:cstheme="minorHAnsi"/>
        </w:rPr>
        <w:t xml:space="preserve">The development and implementation of the </w:t>
      </w:r>
      <w:r>
        <w:rPr>
          <w:rFonts w:cstheme="minorHAnsi"/>
        </w:rPr>
        <w:t>“</w:t>
      </w:r>
      <w:hyperlink r:id="rId14" w:history="1">
        <w:r w:rsidRPr="003B3305">
          <w:rPr>
            <w:rStyle w:val="Hyperlink"/>
            <w:rFonts w:cstheme="minorHAnsi"/>
          </w:rPr>
          <w:t>approach to recognizing and working with ILK in IPBES</w:t>
        </w:r>
      </w:hyperlink>
      <w:r>
        <w:rPr>
          <w:rFonts w:cstheme="minorHAnsi"/>
        </w:rPr>
        <w:t>”,</w:t>
      </w:r>
      <w:r w:rsidRPr="008D2CBB">
        <w:rPr>
          <w:rFonts w:cstheme="minorHAnsi"/>
        </w:rPr>
        <w:t xml:space="preserve"> which was formally approved by the Plenary at its </w:t>
      </w:r>
      <w:r>
        <w:rPr>
          <w:rFonts w:cstheme="minorHAnsi"/>
        </w:rPr>
        <w:t>fifth session</w:t>
      </w:r>
      <w:r w:rsidRPr="008D2CBB">
        <w:rPr>
          <w:rFonts w:cstheme="minorHAnsi"/>
        </w:rPr>
        <w:t xml:space="preserve"> in 2017 </w:t>
      </w:r>
      <w:r w:rsidRPr="00521314">
        <w:rPr>
          <w:rFonts w:eastAsia="Times New Roman" w:cstheme="minorHAnsi"/>
          <w:lang w:eastAsia="en-GB"/>
        </w:rPr>
        <w:t>in decision IPBES-5/1</w:t>
      </w:r>
      <w:r>
        <w:rPr>
          <w:rFonts w:eastAsia="Times New Roman" w:cstheme="minorHAnsi"/>
          <w:lang w:eastAsia="en-GB"/>
        </w:rPr>
        <w:t>,</w:t>
      </w:r>
      <w:r w:rsidRPr="008D2CBB">
        <w:rPr>
          <w:rFonts w:cstheme="minorHAnsi"/>
        </w:rPr>
        <w:t xml:space="preserve"> which sets out principles </w:t>
      </w:r>
      <w:r w:rsidR="003846AE">
        <w:rPr>
          <w:rFonts w:cstheme="minorHAnsi"/>
        </w:rPr>
        <w:t xml:space="preserve">and approaches </w:t>
      </w:r>
      <w:r w:rsidRPr="008D2CBB">
        <w:rPr>
          <w:rFonts w:cstheme="minorHAnsi"/>
        </w:rPr>
        <w:t>for IPBES’s work with ILK</w:t>
      </w:r>
      <w:r>
        <w:rPr>
          <w:rFonts w:cstheme="minorHAnsi"/>
        </w:rPr>
        <w:t>;</w:t>
      </w:r>
    </w:p>
    <w:p w14:paraId="59D09CD3" w14:textId="507BD290" w:rsidR="008B6325" w:rsidRPr="008D2CBB" w:rsidRDefault="008B6325" w:rsidP="00916175">
      <w:pPr>
        <w:pStyle w:val="ListParagraph"/>
        <w:numPr>
          <w:ilvl w:val="0"/>
          <w:numId w:val="6"/>
        </w:numPr>
        <w:spacing w:after="120" w:line="276" w:lineRule="auto"/>
        <w:ind w:left="720"/>
        <w:contextualSpacing w:val="0"/>
        <w:rPr>
          <w:rFonts w:cstheme="minorHAnsi"/>
          <w:color w:val="333333"/>
        </w:rPr>
      </w:pPr>
      <w:r w:rsidRPr="008D2CBB">
        <w:rPr>
          <w:rFonts w:cstheme="minorHAnsi"/>
        </w:rPr>
        <w:t>Development and implementation of methodological guidance for recognizing and working with ILK in IPBES, which aims to provide further detail and guidelines on how to work with ILK</w:t>
      </w:r>
      <w:r>
        <w:rPr>
          <w:rFonts w:cstheme="minorHAnsi"/>
        </w:rPr>
        <w:t xml:space="preserve"> within the IPBES context;</w:t>
      </w:r>
      <w:r w:rsidR="003846AE">
        <w:rPr>
          <w:rFonts w:cstheme="minorHAnsi"/>
        </w:rPr>
        <w:t xml:space="preserve"> and</w:t>
      </w:r>
    </w:p>
    <w:p w14:paraId="331D37E6" w14:textId="3D670D45" w:rsidR="008B6325" w:rsidRPr="008D2CBB" w:rsidRDefault="008B6325" w:rsidP="00916175">
      <w:pPr>
        <w:pStyle w:val="ListParagraph"/>
        <w:numPr>
          <w:ilvl w:val="0"/>
          <w:numId w:val="6"/>
        </w:numPr>
        <w:spacing w:after="120" w:line="276" w:lineRule="auto"/>
        <w:ind w:left="720"/>
        <w:rPr>
          <w:rFonts w:cstheme="minorBidi"/>
        </w:rPr>
      </w:pPr>
      <w:r w:rsidRPr="4B57E2D5">
        <w:rPr>
          <w:rFonts w:cstheme="minorBidi"/>
        </w:rPr>
        <w:t xml:space="preserve">Development and implementation of a </w:t>
      </w:r>
      <w:r w:rsidRPr="4B57E2D5">
        <w:rPr>
          <w:rFonts w:cstheme="minorBidi"/>
          <w:color w:val="333333"/>
        </w:rPr>
        <w:t>“</w:t>
      </w:r>
      <w:hyperlink r:id="rId15">
        <w:r w:rsidRPr="4B57E2D5">
          <w:rPr>
            <w:rStyle w:val="Hyperlink"/>
            <w:rFonts w:cstheme="minorBidi"/>
          </w:rPr>
          <w:t>participatory mechanism</w:t>
        </w:r>
      </w:hyperlink>
      <w:r w:rsidRPr="4B57E2D5">
        <w:rPr>
          <w:rFonts w:cstheme="minorBidi"/>
        </w:rPr>
        <w:t xml:space="preserve">”, a series of activities and pathways to facilitate the participation of </w:t>
      </w:r>
      <w:r w:rsidR="00E26C79">
        <w:rPr>
          <w:rFonts w:cstheme="minorBidi"/>
        </w:rPr>
        <w:t>Indigenous Peoples and local communities</w:t>
      </w:r>
      <w:r w:rsidRPr="4B57E2D5">
        <w:rPr>
          <w:rFonts w:cstheme="minorBidi"/>
        </w:rPr>
        <w:t xml:space="preserve"> in IPBES assessments and other activities</w:t>
      </w:r>
      <w:r w:rsidR="003846AE" w:rsidRPr="4B57E2D5">
        <w:rPr>
          <w:rFonts w:cstheme="minorBidi"/>
        </w:rPr>
        <w:t>.</w:t>
      </w:r>
    </w:p>
    <w:p w14:paraId="4C9F9E26" w14:textId="266506EA" w:rsidR="5DBA75A7" w:rsidRDefault="5DBA75A7" w:rsidP="00916175">
      <w:pPr>
        <w:pStyle w:val="ListParagraph"/>
        <w:numPr>
          <w:ilvl w:val="0"/>
          <w:numId w:val="6"/>
        </w:numPr>
        <w:spacing w:after="120" w:line="276" w:lineRule="auto"/>
        <w:ind w:left="720"/>
        <w:rPr>
          <w:rFonts w:ascii="Calibri" w:eastAsia="Calibri" w:hAnsi="Calibri" w:cs="Calibri"/>
          <w:color w:val="000000" w:themeColor="text1"/>
          <w:lang w:val="en-US"/>
        </w:rPr>
      </w:pPr>
      <w:r w:rsidRPr="4B57E2D5">
        <w:rPr>
          <w:rFonts w:ascii="Calibri" w:eastAsia="Calibri" w:hAnsi="Calibri" w:cs="Calibri"/>
          <w:color w:val="000000" w:themeColor="text1"/>
          <w:lang w:val="en-US"/>
        </w:rPr>
        <w:t xml:space="preserve">Organizing </w:t>
      </w:r>
      <w:hyperlink r:id="rId16">
        <w:r w:rsidRPr="4B57E2D5">
          <w:rPr>
            <w:rStyle w:val="Hyperlink"/>
            <w:rFonts w:ascii="Calibri" w:eastAsia="Calibri" w:hAnsi="Calibri" w:cs="Calibri"/>
            <w:lang w:val="en-US"/>
          </w:rPr>
          <w:t>ILK dialogue workshops</w:t>
        </w:r>
      </w:hyperlink>
      <w:r w:rsidRPr="4B57E2D5">
        <w:rPr>
          <w:rFonts w:ascii="Calibri" w:eastAsia="Calibri" w:hAnsi="Calibri" w:cs="Calibri"/>
          <w:color w:val="333333"/>
          <w:lang w:val="en-US"/>
        </w:rPr>
        <w:t xml:space="preserve"> </w:t>
      </w:r>
      <w:r w:rsidRPr="4B57E2D5">
        <w:rPr>
          <w:rFonts w:ascii="Calibri" w:eastAsia="Calibri" w:hAnsi="Calibri" w:cs="Calibri"/>
          <w:color w:val="000000" w:themeColor="text1"/>
          <w:lang w:val="en-US"/>
        </w:rPr>
        <w:t>for the IPBES assessments.</w:t>
      </w:r>
    </w:p>
    <w:p w14:paraId="0C797426" w14:textId="099AFA80" w:rsidR="0074512B" w:rsidRPr="00152999" w:rsidRDefault="1A4889CB" w:rsidP="00626BA7">
      <w:pPr>
        <w:pStyle w:val="Heading3"/>
      </w:pPr>
      <w:bookmarkStart w:id="18" w:name="_Toc184311088"/>
      <w:r>
        <w:t xml:space="preserve">Working with </w:t>
      </w:r>
      <w:r w:rsidR="0074512B">
        <w:t>ILK in the assessment process</w:t>
      </w:r>
      <w:bookmarkEnd w:id="18"/>
    </w:p>
    <w:p w14:paraId="5AA5A421" w14:textId="5B06FC27" w:rsidR="0074512B" w:rsidRDefault="06F78280" w:rsidP="00916175">
      <w:pPr>
        <w:spacing w:before="0" w:line="276" w:lineRule="auto"/>
        <w:jc w:val="both"/>
        <w:rPr>
          <w:rFonts w:cstheme="minorBidi"/>
          <w:color w:val="000000" w:themeColor="text1"/>
        </w:rPr>
      </w:pPr>
      <w:r w:rsidRPr="4B57E2D5">
        <w:rPr>
          <w:rFonts w:cstheme="minorBidi"/>
          <w:lang w:val="en-US"/>
        </w:rPr>
        <w:t xml:space="preserve">IPBES recognizes that the participation of </w:t>
      </w:r>
      <w:r w:rsidR="00E26C79">
        <w:rPr>
          <w:rFonts w:cstheme="minorBidi"/>
          <w:lang w:val="en-US"/>
        </w:rPr>
        <w:t>Indigenous Peoples and local communities</w:t>
      </w:r>
      <w:r w:rsidRPr="4B57E2D5">
        <w:rPr>
          <w:rFonts w:cstheme="minorBidi"/>
          <w:lang w:val="en-US"/>
        </w:rPr>
        <w:t xml:space="preserve"> is essential to the process of developing the business and biodiversity assessment. </w:t>
      </w:r>
      <w:r w:rsidR="00E26C79">
        <w:rPr>
          <w:rFonts w:cstheme="minorBidi"/>
          <w:lang w:val="en-US"/>
        </w:rPr>
        <w:t>Indigenous Peoples and local communities</w:t>
      </w:r>
      <w:r w:rsidRPr="4B57E2D5">
        <w:rPr>
          <w:rFonts w:cstheme="minorBidi"/>
          <w:lang w:val="en-US"/>
        </w:rPr>
        <w:t xml:space="preserve"> are often on the frontlines of environmental and social impacts from business, while at the same time they may be developing their own visions and approaches to generating livelihoods and economies for their communities, often in sustainable, culturally appropriate ways.</w:t>
      </w:r>
      <w:r w:rsidRPr="4B57E2D5">
        <w:rPr>
          <w:rFonts w:cstheme="minorBidi"/>
          <w:color w:val="000000" w:themeColor="text1"/>
        </w:rPr>
        <w:t xml:space="preserve"> </w:t>
      </w:r>
    </w:p>
    <w:p w14:paraId="2A697ECB" w14:textId="5FD272ED" w:rsidR="0074512B" w:rsidRDefault="0074512B" w:rsidP="00916175">
      <w:pPr>
        <w:pStyle w:val="Default"/>
        <w:spacing w:after="120" w:line="276" w:lineRule="auto"/>
        <w:jc w:val="both"/>
        <w:rPr>
          <w:rFonts w:asciiTheme="minorHAnsi" w:eastAsia="Times New Roman" w:hAnsiTheme="minorHAnsi" w:cstheme="minorBidi"/>
          <w:color w:val="auto"/>
          <w:lang w:eastAsia="en-GB"/>
        </w:rPr>
      </w:pPr>
      <w:r w:rsidRPr="4B57E2D5">
        <w:rPr>
          <w:rFonts w:asciiTheme="minorHAnsi" w:eastAsia="Times New Roman" w:hAnsiTheme="minorHAnsi" w:cstheme="minorBidi"/>
          <w:color w:val="auto"/>
          <w:lang w:eastAsia="en-GB"/>
        </w:rPr>
        <w:t>Following the IPBES approach to ILK</w:t>
      </w:r>
      <w:r w:rsidR="003846AE" w:rsidRPr="4B57E2D5">
        <w:rPr>
          <w:rFonts w:asciiTheme="minorHAnsi" w:eastAsia="Times New Roman" w:hAnsiTheme="minorHAnsi" w:cstheme="minorBidi"/>
          <w:color w:val="auto"/>
          <w:lang w:eastAsia="en-GB"/>
        </w:rPr>
        <w:t xml:space="preserve"> and as part of the participatory mechanism</w:t>
      </w:r>
      <w:r w:rsidRPr="4B57E2D5">
        <w:rPr>
          <w:rFonts w:asciiTheme="minorHAnsi" w:eastAsia="Times New Roman" w:hAnsiTheme="minorHAnsi" w:cstheme="minorBidi"/>
          <w:color w:val="auto"/>
          <w:lang w:eastAsia="en-GB"/>
        </w:rPr>
        <w:t>, dialogue workshops are being held during the cycle of the</w:t>
      </w:r>
      <w:r w:rsidR="00043758">
        <w:rPr>
          <w:rFonts w:asciiTheme="minorHAnsi" w:eastAsia="Times New Roman" w:hAnsiTheme="minorHAnsi" w:cstheme="minorBidi"/>
          <w:color w:val="auto"/>
          <w:lang w:eastAsia="en-GB"/>
        </w:rPr>
        <w:t xml:space="preserve"> “fast-track”</w:t>
      </w:r>
      <w:r w:rsidRPr="4B57E2D5">
        <w:rPr>
          <w:rFonts w:asciiTheme="minorHAnsi" w:eastAsia="Times New Roman" w:hAnsiTheme="minorHAnsi" w:cstheme="minorBidi"/>
          <w:color w:val="auto"/>
          <w:lang w:eastAsia="en-GB"/>
        </w:rPr>
        <w:t xml:space="preserve"> </w:t>
      </w:r>
      <w:r w:rsidR="08842C8D" w:rsidRPr="4B57E2D5">
        <w:rPr>
          <w:rFonts w:asciiTheme="minorHAnsi" w:eastAsia="Times New Roman" w:hAnsiTheme="minorHAnsi" w:cstheme="minorBidi"/>
          <w:color w:val="auto"/>
          <w:lang w:eastAsia="en-GB"/>
        </w:rPr>
        <w:t xml:space="preserve">business and biodiversity </w:t>
      </w:r>
      <w:r w:rsidRPr="4B57E2D5">
        <w:rPr>
          <w:rFonts w:asciiTheme="minorHAnsi" w:eastAsia="Times New Roman" w:hAnsiTheme="minorHAnsi" w:cstheme="minorBidi"/>
          <w:color w:val="auto"/>
          <w:lang w:eastAsia="en-GB"/>
        </w:rPr>
        <w:t>assessment, as follows:</w:t>
      </w:r>
    </w:p>
    <w:p w14:paraId="2C31F2EF" w14:textId="5AEE0688" w:rsidR="0074512B" w:rsidRPr="00C92FFB" w:rsidRDefault="00294173" w:rsidP="00916175">
      <w:pPr>
        <w:pStyle w:val="Default"/>
        <w:numPr>
          <w:ilvl w:val="0"/>
          <w:numId w:val="10"/>
        </w:numPr>
        <w:spacing w:after="120" w:line="276" w:lineRule="auto"/>
        <w:ind w:left="714" w:hanging="357"/>
        <w:jc w:val="both"/>
        <w:rPr>
          <w:rFonts w:asciiTheme="minorHAnsi" w:eastAsia="Times New Roman" w:hAnsiTheme="minorHAnsi" w:cstheme="minorBidi"/>
          <w:color w:val="auto"/>
          <w:lang w:eastAsia="en-GB"/>
        </w:rPr>
      </w:pPr>
      <w:r>
        <w:rPr>
          <w:rFonts w:asciiTheme="minorHAnsi" w:eastAsia="Times New Roman" w:hAnsiTheme="minorHAnsi" w:cstheme="minorBidi"/>
          <w:color w:val="auto"/>
          <w:lang w:eastAsia="en-GB"/>
        </w:rPr>
        <w:t xml:space="preserve">Scoping dialogue: </w:t>
      </w:r>
      <w:r w:rsidR="0074512B" w:rsidRPr="00C92FFB">
        <w:rPr>
          <w:rFonts w:asciiTheme="minorHAnsi" w:eastAsia="Times New Roman" w:hAnsiTheme="minorHAnsi" w:cstheme="minorBidi"/>
          <w:color w:val="auto"/>
          <w:lang w:eastAsia="en-GB"/>
        </w:rPr>
        <w:t>Reviewing the scoping report (</w:t>
      </w:r>
      <w:r w:rsidR="00C92FFB">
        <w:rPr>
          <w:rFonts w:asciiTheme="minorHAnsi" w:eastAsia="Times New Roman" w:hAnsiTheme="minorHAnsi" w:cstheme="minorBidi"/>
          <w:color w:val="auto"/>
          <w:lang w:eastAsia="en-GB"/>
        </w:rPr>
        <w:t xml:space="preserve">online, </w:t>
      </w:r>
      <w:r w:rsidR="002F6798" w:rsidRPr="00C92FFB">
        <w:rPr>
          <w:rFonts w:asciiTheme="minorHAnsi" w:eastAsia="Times New Roman" w:hAnsiTheme="minorHAnsi" w:cstheme="minorBidi"/>
          <w:color w:val="auto"/>
          <w:lang w:eastAsia="en-GB"/>
        </w:rPr>
        <w:t>November</w:t>
      </w:r>
      <w:r w:rsidR="0074512B" w:rsidRPr="00C92FFB">
        <w:rPr>
          <w:rFonts w:asciiTheme="minorHAnsi" w:eastAsia="Times New Roman" w:hAnsiTheme="minorHAnsi" w:cstheme="minorBidi"/>
          <w:color w:val="auto"/>
          <w:lang w:eastAsia="en-GB"/>
        </w:rPr>
        <w:t xml:space="preserve"> 202</w:t>
      </w:r>
      <w:r w:rsidR="00B9154C" w:rsidRPr="00C92FFB">
        <w:rPr>
          <w:rFonts w:asciiTheme="minorHAnsi" w:eastAsia="Times New Roman" w:hAnsiTheme="minorHAnsi" w:cstheme="minorBidi"/>
          <w:color w:val="auto"/>
          <w:lang w:eastAsia="en-GB"/>
        </w:rPr>
        <w:t>2</w:t>
      </w:r>
      <w:r w:rsidR="0074512B" w:rsidRPr="19DE8EAB">
        <w:rPr>
          <w:rFonts w:asciiTheme="minorHAnsi" w:eastAsia="Times New Roman" w:hAnsiTheme="minorHAnsi" w:cstheme="minorBidi"/>
          <w:color w:val="auto"/>
          <w:lang w:eastAsia="en-GB"/>
        </w:rPr>
        <w:t>)</w:t>
      </w:r>
      <w:r w:rsidR="005847DA">
        <w:rPr>
          <w:rFonts w:asciiTheme="minorHAnsi" w:eastAsia="Times New Roman" w:hAnsiTheme="minorHAnsi" w:cstheme="minorBidi"/>
          <w:color w:val="auto"/>
          <w:lang w:eastAsia="en-GB"/>
        </w:rPr>
        <w:t>;</w:t>
      </w:r>
      <w:r w:rsidR="0074512B" w:rsidRPr="00B14088">
        <w:rPr>
          <w:rStyle w:val="FootnoteReference"/>
          <w:rFonts w:asciiTheme="minorHAnsi" w:eastAsia="Times New Roman" w:hAnsiTheme="minorHAnsi" w:cstheme="minorBidi"/>
          <w:color w:val="auto"/>
          <w:lang w:eastAsia="en-GB"/>
        </w:rPr>
        <w:footnoteReference w:id="4"/>
      </w:r>
    </w:p>
    <w:p w14:paraId="134195B7" w14:textId="0AFF8198" w:rsidR="0074512B" w:rsidRPr="00C92FFB" w:rsidRDefault="00754D11" w:rsidP="00916175">
      <w:pPr>
        <w:pStyle w:val="Default"/>
        <w:numPr>
          <w:ilvl w:val="0"/>
          <w:numId w:val="10"/>
        </w:numPr>
        <w:spacing w:after="120" w:line="276" w:lineRule="auto"/>
        <w:ind w:left="714" w:hanging="357"/>
        <w:jc w:val="both"/>
        <w:rPr>
          <w:rFonts w:asciiTheme="minorHAnsi" w:eastAsia="Times New Roman" w:hAnsiTheme="minorHAnsi" w:cstheme="minorBidi"/>
          <w:color w:val="auto"/>
          <w:lang w:eastAsia="en-GB"/>
        </w:rPr>
      </w:pPr>
      <w:r>
        <w:rPr>
          <w:rFonts w:asciiTheme="minorHAnsi" w:eastAsia="Times New Roman" w:hAnsiTheme="minorHAnsi" w:cstheme="minorBidi"/>
          <w:color w:val="auto"/>
          <w:lang w:eastAsia="en-GB"/>
        </w:rPr>
        <w:lastRenderedPageBreak/>
        <w:t xml:space="preserve">First dialogue: </w:t>
      </w:r>
      <w:r w:rsidR="0074512B" w:rsidRPr="00C92FFB">
        <w:rPr>
          <w:rFonts w:asciiTheme="minorHAnsi" w:eastAsia="Times New Roman" w:hAnsiTheme="minorHAnsi" w:cstheme="minorBidi"/>
          <w:color w:val="auto"/>
          <w:lang w:eastAsia="en-GB"/>
        </w:rPr>
        <w:t xml:space="preserve">Discussing key ILK themes and framing of the assessment </w:t>
      </w:r>
      <w:r w:rsidR="008E0A0D" w:rsidRPr="00C92FFB">
        <w:rPr>
          <w:rFonts w:asciiTheme="minorHAnsi" w:eastAsia="Times New Roman" w:hAnsiTheme="minorHAnsi" w:cstheme="minorBidi"/>
          <w:color w:val="auto"/>
          <w:lang w:eastAsia="en-GB"/>
        </w:rPr>
        <w:t>(23</w:t>
      </w:r>
      <w:r w:rsidR="009E0F2D">
        <w:rPr>
          <w:rFonts w:asciiTheme="minorHAnsi" w:eastAsia="Times New Roman" w:hAnsiTheme="minorHAnsi" w:cstheme="minorBidi"/>
          <w:color w:val="auto"/>
          <w:lang w:eastAsia="en-GB"/>
        </w:rPr>
        <w:t xml:space="preserve"> </w:t>
      </w:r>
      <w:r w:rsidR="009E0F2D">
        <w:rPr>
          <w:rFonts w:asciiTheme="minorHAnsi" w:hAnsiTheme="minorHAnsi" w:cstheme="minorBidi"/>
        </w:rPr>
        <w:t>–</w:t>
      </w:r>
      <w:r w:rsidR="00594D75" w:rsidRPr="00C92FFB">
        <w:rPr>
          <w:rFonts w:asciiTheme="minorHAnsi" w:eastAsia="Times New Roman" w:hAnsiTheme="minorHAnsi" w:cstheme="minorBidi"/>
          <w:color w:val="auto"/>
          <w:lang w:eastAsia="en-GB"/>
        </w:rPr>
        <w:t>24</w:t>
      </w:r>
      <w:r w:rsidR="00594D75">
        <w:rPr>
          <w:rFonts w:asciiTheme="minorHAnsi" w:eastAsia="Times New Roman" w:hAnsiTheme="minorHAnsi" w:cstheme="minorBidi"/>
          <w:color w:val="auto"/>
          <w:lang w:eastAsia="en-GB"/>
        </w:rPr>
        <w:t> </w:t>
      </w:r>
      <w:r w:rsidR="00245446" w:rsidRPr="00C92FFB">
        <w:rPr>
          <w:rFonts w:asciiTheme="minorHAnsi" w:eastAsia="Times New Roman" w:hAnsiTheme="minorHAnsi" w:cstheme="minorBidi"/>
          <w:color w:val="auto"/>
          <w:lang w:eastAsia="en-GB"/>
        </w:rPr>
        <w:t>September 2023</w:t>
      </w:r>
      <w:r w:rsidR="0074512B" w:rsidRPr="00C92FFB">
        <w:rPr>
          <w:rFonts w:asciiTheme="minorHAnsi" w:eastAsia="Times New Roman" w:hAnsiTheme="minorHAnsi" w:cstheme="minorBidi"/>
          <w:color w:val="auto"/>
          <w:lang w:eastAsia="en-GB"/>
        </w:rPr>
        <w:t xml:space="preserve">, </w:t>
      </w:r>
      <w:r w:rsidR="00245446" w:rsidRPr="00C92FFB">
        <w:rPr>
          <w:rFonts w:asciiTheme="minorHAnsi" w:eastAsia="Times New Roman" w:hAnsiTheme="minorHAnsi" w:cstheme="minorBidi"/>
          <w:color w:val="auto"/>
          <w:lang w:eastAsia="en-GB"/>
        </w:rPr>
        <w:t>Bogota</w:t>
      </w:r>
      <w:r w:rsidR="0074512B" w:rsidRPr="00C92FFB">
        <w:rPr>
          <w:rFonts w:asciiTheme="minorHAnsi" w:eastAsia="Times New Roman" w:hAnsiTheme="minorHAnsi" w:cstheme="minorBidi"/>
          <w:color w:val="auto"/>
          <w:lang w:eastAsia="en-GB"/>
        </w:rPr>
        <w:t xml:space="preserve">, </w:t>
      </w:r>
      <w:r w:rsidR="00245446" w:rsidRPr="00C92FFB">
        <w:rPr>
          <w:rFonts w:asciiTheme="minorHAnsi" w:eastAsia="Times New Roman" w:hAnsiTheme="minorHAnsi" w:cstheme="minorBidi"/>
          <w:color w:val="auto"/>
          <w:lang w:eastAsia="en-GB"/>
        </w:rPr>
        <w:t>Colombia</w:t>
      </w:r>
      <w:r w:rsidR="0074512B" w:rsidRPr="00C92FFB">
        <w:rPr>
          <w:rFonts w:asciiTheme="minorHAnsi" w:eastAsia="Times New Roman" w:hAnsiTheme="minorHAnsi" w:cstheme="minorBidi"/>
          <w:color w:val="auto"/>
          <w:lang w:eastAsia="en-GB"/>
        </w:rPr>
        <w:t>);</w:t>
      </w:r>
      <w:r w:rsidRPr="00B14088">
        <w:rPr>
          <w:rStyle w:val="FootnoteReference"/>
          <w:rFonts w:asciiTheme="minorHAnsi" w:eastAsia="Times New Roman" w:hAnsiTheme="minorHAnsi" w:cstheme="minorBidi"/>
          <w:color w:val="auto"/>
          <w:lang w:eastAsia="en-GB"/>
        </w:rPr>
        <w:footnoteReference w:id="5"/>
      </w:r>
    </w:p>
    <w:p w14:paraId="56194D9E" w14:textId="1256E67D" w:rsidR="0074512B" w:rsidRPr="00057642" w:rsidRDefault="00754D11" w:rsidP="00916175">
      <w:pPr>
        <w:pStyle w:val="Default"/>
        <w:numPr>
          <w:ilvl w:val="0"/>
          <w:numId w:val="10"/>
        </w:numPr>
        <w:spacing w:after="120" w:line="276" w:lineRule="auto"/>
        <w:ind w:left="714" w:hanging="357"/>
        <w:jc w:val="both"/>
        <w:rPr>
          <w:rFonts w:asciiTheme="minorHAnsi" w:eastAsia="Times New Roman" w:hAnsiTheme="minorHAnsi" w:cstheme="minorBidi"/>
          <w:color w:val="auto"/>
          <w:lang w:eastAsia="en-GB"/>
        </w:rPr>
      </w:pPr>
      <w:r>
        <w:rPr>
          <w:rFonts w:asciiTheme="minorHAnsi" w:hAnsiTheme="minorHAnsi" w:cstheme="minorBidi"/>
        </w:rPr>
        <w:t xml:space="preserve">Second dialogue: </w:t>
      </w:r>
      <w:r w:rsidR="0074512B" w:rsidRPr="00C92FFB">
        <w:rPr>
          <w:rFonts w:asciiTheme="minorHAnsi" w:hAnsiTheme="minorHAnsi" w:cstheme="minorBidi"/>
        </w:rPr>
        <w:t xml:space="preserve">Reviewing the first draft of the chapters </w:t>
      </w:r>
      <w:r w:rsidR="12873A19" w:rsidRPr="77DB9760">
        <w:rPr>
          <w:rFonts w:asciiTheme="minorHAnsi" w:hAnsiTheme="minorHAnsi" w:cstheme="minorBidi"/>
        </w:rPr>
        <w:t>and summary for policymakers</w:t>
      </w:r>
      <w:r w:rsidR="0074512B" w:rsidRPr="77DB9760">
        <w:rPr>
          <w:rFonts w:asciiTheme="minorHAnsi" w:hAnsiTheme="minorHAnsi" w:cstheme="minorBidi"/>
        </w:rPr>
        <w:t xml:space="preserve"> </w:t>
      </w:r>
      <w:r w:rsidR="0074512B" w:rsidRPr="00C92FFB">
        <w:rPr>
          <w:rFonts w:asciiTheme="minorHAnsi" w:hAnsiTheme="minorHAnsi" w:cstheme="minorBidi"/>
        </w:rPr>
        <w:t>(</w:t>
      </w:r>
      <w:r w:rsidR="00057642" w:rsidRPr="00057642">
        <w:rPr>
          <w:rFonts w:asciiTheme="minorHAnsi" w:hAnsiTheme="minorHAnsi" w:cstheme="minorBidi"/>
        </w:rPr>
        <w:t xml:space="preserve">31 July </w:t>
      </w:r>
      <w:r w:rsidR="00057642">
        <w:rPr>
          <w:rFonts w:asciiTheme="minorHAnsi" w:hAnsiTheme="minorHAnsi" w:cstheme="minorBidi"/>
        </w:rPr>
        <w:t>–</w:t>
      </w:r>
      <w:r w:rsidR="00057642" w:rsidRPr="00057642">
        <w:rPr>
          <w:rFonts w:asciiTheme="minorHAnsi" w:hAnsiTheme="minorHAnsi" w:cstheme="minorBidi"/>
        </w:rPr>
        <w:t xml:space="preserve"> 2 August 2024</w:t>
      </w:r>
      <w:r w:rsidR="00057642">
        <w:rPr>
          <w:rFonts w:asciiTheme="minorHAnsi" w:hAnsiTheme="minorHAnsi" w:cstheme="minorBidi"/>
        </w:rPr>
        <w:t xml:space="preserve">, </w:t>
      </w:r>
      <w:r w:rsidR="00057642" w:rsidRPr="00057642">
        <w:rPr>
          <w:rFonts w:asciiTheme="minorHAnsi" w:hAnsiTheme="minorHAnsi" w:cstheme="minorBidi"/>
        </w:rPr>
        <w:t xml:space="preserve">near Cape </w:t>
      </w:r>
      <w:r w:rsidR="009800DD">
        <w:rPr>
          <w:rFonts w:asciiTheme="minorHAnsi" w:hAnsiTheme="minorHAnsi" w:cstheme="minorBidi"/>
        </w:rPr>
        <w:t>T</w:t>
      </w:r>
      <w:r w:rsidR="00057642" w:rsidRPr="00057642">
        <w:rPr>
          <w:rFonts w:asciiTheme="minorHAnsi" w:hAnsiTheme="minorHAnsi" w:cstheme="minorBidi"/>
        </w:rPr>
        <w:t>own, South Africa</w:t>
      </w:r>
      <w:r w:rsidR="00C92FFB" w:rsidRPr="00057642">
        <w:rPr>
          <w:rFonts w:asciiTheme="minorHAnsi" w:hAnsiTheme="minorHAnsi" w:cstheme="minorBidi"/>
        </w:rPr>
        <w:t>)</w:t>
      </w:r>
      <w:r w:rsidR="00F21A1E" w:rsidRPr="00057642">
        <w:rPr>
          <w:rFonts w:asciiTheme="minorHAnsi" w:hAnsiTheme="minorHAnsi" w:cstheme="minorBidi"/>
        </w:rPr>
        <w:t>.</w:t>
      </w:r>
    </w:p>
    <w:p w14:paraId="6AAA15EB" w14:textId="49144EAC" w:rsidR="003846AE" w:rsidRDefault="0074512B" w:rsidP="00916175">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These workshops bring together </w:t>
      </w:r>
      <w:r w:rsidR="00E26C79">
        <w:rPr>
          <w:rFonts w:asciiTheme="minorHAnsi" w:eastAsia="Times New Roman" w:hAnsiTheme="minorHAnsi" w:cstheme="minorHAnsi"/>
          <w:color w:val="auto"/>
          <w:lang w:eastAsia="en-GB"/>
        </w:rPr>
        <w:t>Indigenous Peoples and local communities</w:t>
      </w:r>
      <w:r>
        <w:rPr>
          <w:rFonts w:asciiTheme="minorHAnsi" w:eastAsia="Times New Roman" w:hAnsiTheme="minorHAnsi" w:cstheme="minorHAnsi"/>
          <w:color w:val="auto"/>
          <w:lang w:eastAsia="en-GB"/>
        </w:rPr>
        <w:t xml:space="preserve"> </w:t>
      </w:r>
      <w:r w:rsidRPr="00521314">
        <w:rPr>
          <w:rFonts w:asciiTheme="minorHAnsi" w:eastAsia="Times New Roman" w:hAnsiTheme="minorHAnsi" w:cstheme="minorHAnsi"/>
          <w:color w:val="auto"/>
          <w:lang w:eastAsia="en-GB"/>
        </w:rPr>
        <w:t>and authors of the assessment to discuss</w:t>
      </w:r>
      <w:r>
        <w:rPr>
          <w:rFonts w:asciiTheme="minorHAnsi" w:eastAsia="Times New Roman" w:hAnsiTheme="minorHAnsi" w:cstheme="minorHAnsi"/>
          <w:color w:val="auto"/>
          <w:lang w:eastAsia="en-GB"/>
        </w:rPr>
        <w:t xml:space="preserve"> key themes relating to the assessment</w:t>
      </w:r>
      <w:r w:rsidRPr="00521314">
        <w:rPr>
          <w:rFonts w:asciiTheme="minorHAnsi" w:eastAsia="Times New Roman" w:hAnsiTheme="minorHAnsi" w:cstheme="minorHAnsi"/>
          <w:color w:val="auto"/>
          <w:lang w:eastAsia="en-GB"/>
        </w:rPr>
        <w:t>. The</w:t>
      </w:r>
      <w:r>
        <w:rPr>
          <w:rFonts w:asciiTheme="minorHAnsi" w:eastAsia="Times New Roman" w:hAnsiTheme="minorHAnsi" w:cstheme="minorHAnsi"/>
          <w:color w:val="auto"/>
          <w:lang w:eastAsia="en-GB"/>
        </w:rPr>
        <w:t xml:space="preserve">y </w:t>
      </w:r>
      <w:r w:rsidRPr="00521314">
        <w:rPr>
          <w:rFonts w:asciiTheme="minorHAnsi" w:eastAsia="Times New Roman" w:hAnsiTheme="minorHAnsi" w:cstheme="minorHAnsi"/>
          <w:color w:val="auto"/>
          <w:lang w:eastAsia="en-GB"/>
        </w:rPr>
        <w:t xml:space="preserve">are part of a series of </w:t>
      </w:r>
      <w:r>
        <w:rPr>
          <w:rFonts w:asciiTheme="minorHAnsi" w:eastAsia="Times New Roman" w:hAnsiTheme="minorHAnsi" w:cstheme="minorHAnsi"/>
          <w:color w:val="auto"/>
          <w:lang w:eastAsia="en-GB"/>
        </w:rPr>
        <w:t xml:space="preserve">complementary </w:t>
      </w:r>
      <w:r w:rsidRPr="00521314">
        <w:rPr>
          <w:rFonts w:asciiTheme="minorHAnsi" w:eastAsia="Times New Roman" w:hAnsiTheme="minorHAnsi" w:cstheme="minorHAnsi"/>
          <w:color w:val="auto"/>
          <w:lang w:eastAsia="en-GB"/>
        </w:rPr>
        <w:t>activities for working with ILK</w:t>
      </w:r>
      <w:r>
        <w:rPr>
          <w:rFonts w:asciiTheme="minorHAnsi" w:eastAsia="Times New Roman" w:hAnsiTheme="minorHAnsi" w:cstheme="minorHAnsi"/>
          <w:color w:val="auto"/>
          <w:lang w:eastAsia="en-GB"/>
        </w:rPr>
        <w:t xml:space="preserve"> and enhancing participation by </w:t>
      </w:r>
      <w:r w:rsidR="00E26C79">
        <w:rPr>
          <w:rFonts w:asciiTheme="minorHAnsi" w:eastAsia="Times New Roman" w:hAnsiTheme="minorHAnsi" w:cstheme="minorHAnsi"/>
          <w:color w:val="auto"/>
          <w:lang w:eastAsia="en-GB"/>
        </w:rPr>
        <w:t>Indigenous Peoples and local communities</w:t>
      </w:r>
      <w:r w:rsidRPr="00521314">
        <w:rPr>
          <w:rFonts w:asciiTheme="minorHAnsi" w:eastAsia="Times New Roman" w:hAnsiTheme="minorHAnsi" w:cstheme="minorHAnsi"/>
          <w:color w:val="auto"/>
          <w:lang w:eastAsia="en-GB"/>
        </w:rPr>
        <w:t xml:space="preserve"> throughout the assessment process</w:t>
      </w:r>
      <w:r>
        <w:rPr>
          <w:rFonts w:asciiTheme="minorHAnsi" w:eastAsia="Times New Roman" w:hAnsiTheme="minorHAnsi" w:cstheme="minorHAnsi"/>
          <w:color w:val="auto"/>
          <w:lang w:eastAsia="en-GB"/>
        </w:rPr>
        <w:t xml:space="preserve">. </w:t>
      </w:r>
    </w:p>
    <w:p w14:paraId="626F576D" w14:textId="0B1B63A4" w:rsidR="007152FA" w:rsidRDefault="0074512B" w:rsidP="00916175">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Other activities </w:t>
      </w:r>
      <w:r w:rsidR="00C85F34">
        <w:rPr>
          <w:rFonts w:asciiTheme="minorHAnsi" w:eastAsia="Times New Roman" w:hAnsiTheme="minorHAnsi" w:cstheme="minorHAnsi"/>
          <w:color w:val="auto"/>
          <w:lang w:eastAsia="en-GB"/>
        </w:rPr>
        <w:t xml:space="preserve">during an assessment </w:t>
      </w:r>
      <w:r>
        <w:rPr>
          <w:rFonts w:asciiTheme="minorHAnsi" w:eastAsia="Times New Roman" w:hAnsiTheme="minorHAnsi" w:cstheme="minorHAnsi"/>
          <w:color w:val="auto"/>
          <w:lang w:eastAsia="en-GB"/>
        </w:rPr>
        <w:t xml:space="preserve">include an online call for contributions, </w:t>
      </w:r>
      <w:r w:rsidR="003846AE">
        <w:rPr>
          <w:rFonts w:asciiTheme="minorHAnsi" w:eastAsia="Times New Roman" w:hAnsiTheme="minorHAnsi" w:cstheme="minorHAnsi"/>
          <w:color w:val="auto"/>
          <w:lang w:eastAsia="en-GB"/>
        </w:rPr>
        <w:t xml:space="preserve">invitations to </w:t>
      </w:r>
      <w:r>
        <w:rPr>
          <w:rFonts w:asciiTheme="minorHAnsi" w:eastAsia="Times New Roman" w:hAnsiTheme="minorHAnsi" w:cstheme="minorHAnsi"/>
          <w:color w:val="auto"/>
          <w:lang w:eastAsia="en-GB"/>
        </w:rPr>
        <w:t>contributing authors and review of diverse literature and materials (see figure 1)</w:t>
      </w:r>
      <w:r w:rsidRPr="00521314">
        <w:rPr>
          <w:rFonts w:asciiTheme="minorHAnsi" w:eastAsia="Times New Roman" w:hAnsiTheme="minorHAnsi" w:cstheme="minorHAnsi"/>
          <w:color w:val="auto"/>
          <w:lang w:eastAsia="en-GB"/>
        </w:rPr>
        <w:t xml:space="preserve">. </w:t>
      </w:r>
    </w:p>
    <w:p w14:paraId="3315314C" w14:textId="7B36FA43" w:rsidR="007152FA" w:rsidRDefault="00B0141E" w:rsidP="00A13494">
      <w:pPr>
        <w:pStyle w:val="Default"/>
        <w:keepNext/>
        <w:spacing w:line="276" w:lineRule="auto"/>
        <w:ind w:left="-709"/>
        <w:jc w:val="both"/>
        <w:rPr>
          <w:rFonts w:asciiTheme="minorHAnsi" w:eastAsia="Times New Roman" w:hAnsiTheme="minorHAnsi" w:cstheme="minorBidi"/>
          <w:color w:val="auto"/>
          <w:lang w:eastAsia="en-GB"/>
        </w:rPr>
      </w:pPr>
      <w:r>
        <w:rPr>
          <w:noProof/>
        </w:rPr>
        <w:drawing>
          <wp:inline distT="0" distB="0" distL="0" distR="0" wp14:anchorId="072BC35F" wp14:editId="5459765A">
            <wp:extent cx="6669200" cy="3752850"/>
            <wp:effectExtent l="19050" t="19050" r="17780" b="19050"/>
            <wp:docPr id="580743967" name="Picture 1"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43967" name="Picture 1" descr="A diagram of a process&#10;&#10;Description automatically generated with medium confidence"/>
                    <pic:cNvPicPr/>
                  </pic:nvPicPr>
                  <pic:blipFill>
                    <a:blip r:embed="rId17"/>
                    <a:stretch>
                      <a:fillRect/>
                    </a:stretch>
                  </pic:blipFill>
                  <pic:spPr>
                    <a:xfrm>
                      <a:off x="0" y="0"/>
                      <a:ext cx="6676593" cy="3757010"/>
                    </a:xfrm>
                    <a:prstGeom prst="rect">
                      <a:avLst/>
                    </a:prstGeom>
                    <a:ln>
                      <a:solidFill>
                        <a:schemeClr val="accent6">
                          <a:lumMod val="60000"/>
                          <a:lumOff val="40000"/>
                        </a:schemeClr>
                      </a:solidFill>
                    </a:ln>
                  </pic:spPr>
                </pic:pic>
              </a:graphicData>
            </a:graphic>
          </wp:inline>
        </w:drawing>
      </w:r>
    </w:p>
    <w:p w14:paraId="65DC1DEF" w14:textId="4487794E" w:rsidR="0074512B" w:rsidRPr="008A313F" w:rsidRDefault="0074512B" w:rsidP="00916175">
      <w:pPr>
        <w:spacing w:after="240" w:line="276" w:lineRule="auto"/>
        <w:jc w:val="both"/>
        <w:rPr>
          <w:rFonts w:cstheme="minorBidi"/>
          <w:i/>
          <w:sz w:val="22"/>
          <w:szCs w:val="22"/>
        </w:rPr>
      </w:pPr>
      <w:r w:rsidRPr="3E796A7B">
        <w:rPr>
          <w:rFonts w:cstheme="minorBidi"/>
          <w:i/>
          <w:sz w:val="22"/>
          <w:szCs w:val="22"/>
        </w:rPr>
        <w:t xml:space="preserve">Figure 1: Timeline of work with ILK in </w:t>
      </w:r>
      <w:r w:rsidR="6955C2F4" w:rsidRPr="3E796A7B">
        <w:rPr>
          <w:rFonts w:cstheme="minorBidi"/>
          <w:i/>
          <w:iCs/>
          <w:sz w:val="22"/>
          <w:szCs w:val="22"/>
        </w:rPr>
        <w:t xml:space="preserve">the business and biodiversity </w:t>
      </w:r>
      <w:r w:rsidRPr="3E796A7B">
        <w:rPr>
          <w:rFonts w:cstheme="minorBidi"/>
          <w:i/>
          <w:sz w:val="22"/>
          <w:szCs w:val="22"/>
        </w:rPr>
        <w:t>assessment, following the IPBES approach to ILK.</w:t>
      </w:r>
    </w:p>
    <w:p w14:paraId="4C7EF555" w14:textId="4A197521" w:rsidR="009877DB" w:rsidRDefault="009877DB" w:rsidP="00863538">
      <w:pPr>
        <w:pStyle w:val="Heading2"/>
      </w:pPr>
      <w:bookmarkStart w:id="19" w:name="_Toc184311089"/>
      <w:r>
        <w:lastRenderedPageBreak/>
        <w:t>Objectives of the ILK dialogue workshop</w:t>
      </w:r>
      <w:bookmarkEnd w:id="14"/>
      <w:bookmarkEnd w:id="19"/>
    </w:p>
    <w:p w14:paraId="77CC1966" w14:textId="446B7FB2" w:rsidR="0D5D8730" w:rsidRDefault="0D5D8730" w:rsidP="00916175">
      <w:pPr>
        <w:spacing w:before="0" w:line="276" w:lineRule="auto"/>
        <w:jc w:val="both"/>
        <w:rPr>
          <w:rFonts w:ascii="Calibri" w:eastAsia="Calibri" w:hAnsi="Calibri" w:cs="Calibri"/>
          <w:color w:val="000000" w:themeColor="text1"/>
          <w:lang w:val="en-US"/>
        </w:rPr>
      </w:pPr>
      <w:r w:rsidRPr="4B57E2D5">
        <w:rPr>
          <w:rFonts w:ascii="Calibri" w:eastAsia="Calibri" w:hAnsi="Calibri" w:cs="Calibri"/>
          <w:color w:val="000000" w:themeColor="text1"/>
          <w:lang w:val="en-US"/>
        </w:rPr>
        <w:t xml:space="preserve">The </w:t>
      </w:r>
      <w:r w:rsidR="00B0141E">
        <w:rPr>
          <w:rFonts w:ascii="Calibri" w:eastAsia="Calibri" w:hAnsi="Calibri" w:cs="Calibri"/>
          <w:color w:val="000000" w:themeColor="text1"/>
          <w:lang w:val="en-US"/>
        </w:rPr>
        <w:t>second</w:t>
      </w:r>
      <w:r w:rsidRPr="4B57E2D5">
        <w:rPr>
          <w:rFonts w:ascii="Calibri" w:eastAsia="Calibri" w:hAnsi="Calibri" w:cs="Calibri"/>
          <w:color w:val="000000" w:themeColor="text1"/>
          <w:lang w:val="en-US"/>
        </w:rPr>
        <w:t xml:space="preserve"> ILK dialogue aims to provide a platform for discussion between </w:t>
      </w:r>
      <w:r w:rsidR="00E26C79">
        <w:rPr>
          <w:rFonts w:ascii="Calibri" w:eastAsia="Calibri" w:hAnsi="Calibri" w:cs="Calibri"/>
          <w:color w:val="000000" w:themeColor="text1"/>
          <w:lang w:val="en-US"/>
        </w:rPr>
        <w:t>Indigenous Peoples and local communities</w:t>
      </w:r>
      <w:r w:rsidRPr="4B57E2D5">
        <w:rPr>
          <w:rFonts w:ascii="Calibri" w:eastAsia="Calibri" w:hAnsi="Calibri" w:cs="Calibri"/>
          <w:color w:val="000000" w:themeColor="text1"/>
          <w:lang w:val="en-US"/>
        </w:rPr>
        <w:t xml:space="preserve"> and authors about </w:t>
      </w:r>
      <w:r w:rsidR="00B0141E">
        <w:rPr>
          <w:rFonts w:ascii="Calibri" w:eastAsia="Calibri" w:hAnsi="Calibri" w:cs="Calibri"/>
          <w:color w:val="000000" w:themeColor="text1"/>
          <w:lang w:val="en-US"/>
        </w:rPr>
        <w:t xml:space="preserve">the first drafts of the summary for policymakers and </w:t>
      </w:r>
      <w:r w:rsidR="00852F37">
        <w:rPr>
          <w:rFonts w:ascii="Calibri" w:eastAsia="Calibri" w:hAnsi="Calibri" w:cs="Calibri"/>
          <w:color w:val="000000" w:themeColor="text1"/>
          <w:lang w:val="en-US"/>
        </w:rPr>
        <w:t>chapters</w:t>
      </w:r>
      <w:r w:rsidR="00B0141E">
        <w:rPr>
          <w:rFonts w:ascii="Calibri" w:eastAsia="Calibri" w:hAnsi="Calibri" w:cs="Calibri"/>
          <w:color w:val="000000" w:themeColor="text1"/>
          <w:lang w:val="en-US"/>
        </w:rPr>
        <w:t xml:space="preserve"> of the assessment, including by </w:t>
      </w:r>
      <w:r w:rsidR="00852F37">
        <w:rPr>
          <w:rFonts w:ascii="Calibri" w:eastAsia="Calibri" w:hAnsi="Calibri" w:cs="Calibri"/>
          <w:color w:val="000000" w:themeColor="text1"/>
          <w:lang w:val="en-US"/>
        </w:rPr>
        <w:t xml:space="preserve">discussing </w:t>
      </w:r>
      <w:r w:rsidRPr="4B57E2D5">
        <w:rPr>
          <w:rFonts w:ascii="Calibri" w:eastAsia="Calibri" w:hAnsi="Calibri" w:cs="Calibri"/>
          <w:color w:val="000000" w:themeColor="text1"/>
          <w:lang w:val="en-US"/>
        </w:rPr>
        <w:t xml:space="preserve">key ILK </w:t>
      </w:r>
      <w:r w:rsidR="00BA3BD1">
        <w:rPr>
          <w:rFonts w:ascii="Calibri" w:eastAsia="Calibri" w:hAnsi="Calibri" w:cs="Calibri"/>
          <w:color w:val="000000" w:themeColor="text1"/>
          <w:lang w:val="en-US"/>
        </w:rPr>
        <w:t xml:space="preserve">concepts, </w:t>
      </w:r>
      <w:r w:rsidRPr="4B57E2D5">
        <w:rPr>
          <w:rFonts w:ascii="Calibri" w:eastAsia="Calibri" w:hAnsi="Calibri" w:cs="Calibri"/>
          <w:color w:val="000000" w:themeColor="text1"/>
          <w:lang w:val="en-US"/>
        </w:rPr>
        <w:t xml:space="preserve">themes, questions, challenges, </w:t>
      </w:r>
      <w:r w:rsidR="00852F37">
        <w:rPr>
          <w:rFonts w:ascii="Calibri" w:eastAsia="Calibri" w:hAnsi="Calibri" w:cs="Calibri"/>
          <w:color w:val="000000" w:themeColor="text1"/>
          <w:lang w:val="en-US"/>
        </w:rPr>
        <w:t xml:space="preserve">gaps, </w:t>
      </w:r>
      <w:r w:rsidRPr="4B57E2D5">
        <w:rPr>
          <w:rFonts w:ascii="Calibri" w:eastAsia="Calibri" w:hAnsi="Calibri" w:cs="Calibri"/>
          <w:color w:val="000000" w:themeColor="text1"/>
          <w:lang w:val="en-US"/>
        </w:rPr>
        <w:t>opportunities, resources and other issues relating to the IPBES assessment of business and biodiversity. Specific aims of the dialogue include:</w:t>
      </w:r>
    </w:p>
    <w:p w14:paraId="030FDBBD" w14:textId="2BDA336D" w:rsidR="0D5D8730" w:rsidRDefault="0D5D8730" w:rsidP="00916175">
      <w:pPr>
        <w:pStyle w:val="ListParagraph"/>
        <w:numPr>
          <w:ilvl w:val="0"/>
          <w:numId w:val="15"/>
        </w:numPr>
        <w:spacing w:before="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 xml:space="preserve">Developing </w:t>
      </w:r>
      <w:r w:rsidR="00852F37">
        <w:rPr>
          <w:rFonts w:ascii="Calibri" w:eastAsia="Calibri" w:hAnsi="Calibri" w:cs="Calibri"/>
          <w:color w:val="000000" w:themeColor="text1"/>
          <w:lang w:val="en-US"/>
        </w:rPr>
        <w:t xml:space="preserve">a series of comments </w:t>
      </w:r>
      <w:r w:rsidRPr="18E6AAF6">
        <w:rPr>
          <w:rFonts w:ascii="Calibri" w:eastAsia="Calibri" w:hAnsi="Calibri" w:cs="Calibri"/>
          <w:color w:val="000000" w:themeColor="text1"/>
          <w:lang w:val="en-US"/>
        </w:rPr>
        <w:t xml:space="preserve">from </w:t>
      </w:r>
      <w:r w:rsidR="00E26C79">
        <w:rPr>
          <w:rFonts w:ascii="Calibri" w:eastAsia="Calibri" w:hAnsi="Calibri" w:cs="Calibri"/>
          <w:color w:val="000000" w:themeColor="text1"/>
          <w:lang w:val="en-US"/>
        </w:rPr>
        <w:t>Indigenous Peoples and local communities</w:t>
      </w:r>
      <w:r w:rsidRPr="18E6AAF6">
        <w:rPr>
          <w:rFonts w:ascii="Calibri" w:eastAsia="Calibri" w:hAnsi="Calibri" w:cs="Calibri"/>
          <w:color w:val="000000" w:themeColor="text1"/>
          <w:lang w:val="en-US"/>
        </w:rPr>
        <w:t xml:space="preserve"> </w:t>
      </w:r>
      <w:r w:rsidR="000832C7">
        <w:rPr>
          <w:rFonts w:ascii="Calibri" w:eastAsia="Calibri" w:hAnsi="Calibri" w:cs="Calibri"/>
          <w:color w:val="000000" w:themeColor="text1"/>
          <w:lang w:val="en-US"/>
        </w:rPr>
        <w:t xml:space="preserve">that can be entered into the assessment’s formal online review process, </w:t>
      </w:r>
      <w:r w:rsidR="00F81B58">
        <w:rPr>
          <w:rFonts w:ascii="Calibri" w:eastAsia="Calibri" w:hAnsi="Calibri" w:cs="Calibri"/>
          <w:color w:val="000000" w:themeColor="text1"/>
          <w:lang w:val="en-US"/>
        </w:rPr>
        <w:t xml:space="preserve">particularly around gaps, weaknesses and ways forward, </w:t>
      </w:r>
      <w:r w:rsidR="000832C7">
        <w:rPr>
          <w:rFonts w:ascii="Calibri" w:eastAsia="Calibri" w:hAnsi="Calibri" w:cs="Calibri"/>
          <w:color w:val="000000" w:themeColor="text1"/>
          <w:lang w:val="en-US"/>
        </w:rPr>
        <w:t xml:space="preserve">for the consideration of authors as they further develop and finalize the assessment; </w:t>
      </w:r>
    </w:p>
    <w:p w14:paraId="1C3592B4" w14:textId="5A0A169F" w:rsidR="0D5D8730" w:rsidRDefault="0D5D8730" w:rsidP="00916175">
      <w:pPr>
        <w:pStyle w:val="ListParagraph"/>
        <w:numPr>
          <w:ilvl w:val="0"/>
          <w:numId w:val="15"/>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 xml:space="preserve">Discussing challenges, risks and opportunities </w:t>
      </w:r>
      <w:r w:rsidR="000F2E03">
        <w:rPr>
          <w:rFonts w:ascii="Calibri" w:eastAsia="Calibri" w:hAnsi="Calibri" w:cs="Calibri"/>
          <w:color w:val="000000" w:themeColor="text1"/>
          <w:lang w:val="en-US"/>
        </w:rPr>
        <w:t>related to</w:t>
      </w:r>
      <w:r w:rsidR="00C9686F" w:rsidRPr="18E6AAF6">
        <w:rPr>
          <w:rFonts w:ascii="Calibri" w:eastAsia="Calibri" w:hAnsi="Calibri" w:cs="Calibri"/>
          <w:color w:val="000000" w:themeColor="text1"/>
          <w:lang w:val="en-US"/>
        </w:rPr>
        <w:t xml:space="preserve"> </w:t>
      </w:r>
      <w:r w:rsidRPr="18E6AAF6">
        <w:rPr>
          <w:rFonts w:ascii="Calibri" w:eastAsia="Calibri" w:hAnsi="Calibri" w:cs="Calibri"/>
          <w:color w:val="000000" w:themeColor="text1"/>
          <w:lang w:val="en-US"/>
        </w:rPr>
        <w:t xml:space="preserve">the assessment from the perspectives of </w:t>
      </w:r>
      <w:r w:rsidR="00E26C79">
        <w:rPr>
          <w:rFonts w:ascii="Calibri" w:eastAsia="Calibri" w:hAnsi="Calibri" w:cs="Calibri"/>
          <w:color w:val="000000" w:themeColor="text1"/>
          <w:lang w:val="en-US"/>
        </w:rPr>
        <w:t>Indigenous Peoples and local communities</w:t>
      </w:r>
      <w:r w:rsidRPr="18E6AAF6">
        <w:rPr>
          <w:rFonts w:ascii="Calibri" w:eastAsia="Calibri" w:hAnsi="Calibri" w:cs="Calibri"/>
          <w:color w:val="000000" w:themeColor="text1"/>
          <w:lang w:val="en-US"/>
        </w:rPr>
        <w:t>;</w:t>
      </w:r>
    </w:p>
    <w:p w14:paraId="45B102C4" w14:textId="389185C5" w:rsidR="0D5D8730" w:rsidRDefault="0085240E" w:rsidP="00916175">
      <w:pPr>
        <w:pStyle w:val="ListParagraph"/>
        <w:numPr>
          <w:ilvl w:val="0"/>
          <w:numId w:val="15"/>
        </w:numPr>
        <w:spacing w:before="220" w:after="220" w:line="276" w:lineRule="auto"/>
        <w:rPr>
          <w:rFonts w:ascii="Calibri" w:eastAsia="Calibri" w:hAnsi="Calibri" w:cs="Calibri"/>
          <w:color w:val="000000" w:themeColor="text1"/>
          <w:lang w:val="en-US"/>
        </w:rPr>
      </w:pPr>
      <w:r>
        <w:rPr>
          <w:rFonts w:ascii="Calibri" w:eastAsia="Calibri" w:hAnsi="Calibri" w:cs="Calibri"/>
          <w:color w:val="000000" w:themeColor="text1"/>
          <w:lang w:val="en-US"/>
        </w:rPr>
        <w:t>Further</w:t>
      </w:r>
      <w:r w:rsidR="0D5D8730" w:rsidRPr="18E6AAF6">
        <w:rPr>
          <w:rFonts w:ascii="Calibri" w:eastAsia="Calibri" w:hAnsi="Calibri" w:cs="Calibri"/>
          <w:color w:val="000000" w:themeColor="text1"/>
          <w:lang w:val="en-US"/>
        </w:rPr>
        <w:t xml:space="preserve"> develop</w:t>
      </w:r>
      <w:r>
        <w:rPr>
          <w:rFonts w:ascii="Calibri" w:eastAsia="Calibri" w:hAnsi="Calibri" w:cs="Calibri"/>
          <w:color w:val="000000" w:themeColor="text1"/>
          <w:lang w:val="en-US"/>
        </w:rPr>
        <w:t>ing</w:t>
      </w:r>
      <w:r w:rsidR="0D5D8730" w:rsidRPr="18E6AAF6">
        <w:rPr>
          <w:rFonts w:ascii="Calibri" w:eastAsia="Calibri" w:hAnsi="Calibri" w:cs="Calibri"/>
          <w:color w:val="000000" w:themeColor="text1"/>
          <w:lang w:val="en-US"/>
        </w:rPr>
        <w:t xml:space="preserve"> case studies of relevance to the assessment;</w:t>
      </w:r>
    </w:p>
    <w:p w14:paraId="03FCC1D2" w14:textId="2E3A9AA0" w:rsidR="0D5D8730" w:rsidRDefault="00342DFE" w:rsidP="00916175">
      <w:pPr>
        <w:pStyle w:val="ListParagraph"/>
        <w:numPr>
          <w:ilvl w:val="0"/>
          <w:numId w:val="15"/>
        </w:numPr>
        <w:spacing w:before="220" w:after="220" w:line="276" w:lineRule="auto"/>
        <w:rPr>
          <w:rFonts w:ascii="Calibri" w:eastAsia="Calibri" w:hAnsi="Calibri" w:cs="Calibri"/>
          <w:color w:val="000000" w:themeColor="text1"/>
          <w:lang w:val="en-US"/>
        </w:rPr>
      </w:pPr>
      <w:r>
        <w:rPr>
          <w:rFonts w:ascii="Calibri" w:eastAsia="Calibri" w:hAnsi="Calibri" w:cs="Calibri"/>
          <w:color w:val="000000" w:themeColor="text1"/>
          <w:lang w:val="en-US"/>
        </w:rPr>
        <w:t>Identifying</w:t>
      </w:r>
      <w:r w:rsidRPr="18E6AAF6">
        <w:rPr>
          <w:rFonts w:ascii="Calibri" w:eastAsia="Calibri" w:hAnsi="Calibri" w:cs="Calibri"/>
          <w:color w:val="000000" w:themeColor="text1"/>
          <w:lang w:val="en-US"/>
        </w:rPr>
        <w:t xml:space="preserve"> </w:t>
      </w:r>
      <w:r w:rsidR="0D5D8730" w:rsidRPr="18E6AAF6">
        <w:rPr>
          <w:rFonts w:ascii="Calibri" w:eastAsia="Calibri" w:hAnsi="Calibri" w:cs="Calibri"/>
          <w:color w:val="000000" w:themeColor="text1"/>
          <w:lang w:val="en-US"/>
        </w:rPr>
        <w:t>experts who</w:t>
      </w:r>
      <w:r>
        <w:rPr>
          <w:rFonts w:ascii="Calibri" w:eastAsia="Calibri" w:hAnsi="Calibri" w:cs="Calibri"/>
          <w:color w:val="000000" w:themeColor="text1"/>
          <w:lang w:val="en-US"/>
        </w:rPr>
        <w:t xml:space="preserve"> could be invited by the assessment to </w:t>
      </w:r>
      <w:r w:rsidR="0D5D8730" w:rsidRPr="18E6AAF6">
        <w:rPr>
          <w:rFonts w:ascii="Calibri" w:eastAsia="Calibri" w:hAnsi="Calibri" w:cs="Calibri"/>
          <w:color w:val="000000" w:themeColor="text1"/>
          <w:lang w:val="en-US"/>
        </w:rPr>
        <w:t xml:space="preserve">contribute as contributing authors; and   </w:t>
      </w:r>
    </w:p>
    <w:p w14:paraId="6B284017" w14:textId="5CA75AE0" w:rsidR="0D5D8730" w:rsidRDefault="0D5D8730" w:rsidP="00916175">
      <w:pPr>
        <w:pStyle w:val="ListParagraph"/>
        <w:numPr>
          <w:ilvl w:val="0"/>
          <w:numId w:val="15"/>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Identifying resources and sources of information that could be included in the assessment.</w:t>
      </w:r>
    </w:p>
    <w:p w14:paraId="543579C0" w14:textId="553782BE" w:rsidR="00011813" w:rsidRDefault="00011813" w:rsidP="004D74E5">
      <w:pPr>
        <w:pStyle w:val="Heading2"/>
        <w:spacing w:before="600"/>
      </w:pPr>
      <w:bookmarkStart w:id="20" w:name="_Toc133587877"/>
      <w:bookmarkStart w:id="21" w:name="_Toc184311090"/>
      <w:r>
        <w:t>Methods</w:t>
      </w:r>
      <w:bookmarkEnd w:id="20"/>
      <w:r w:rsidR="008F73CC">
        <w:t xml:space="preserve"> for the dialogue workshop</w:t>
      </w:r>
      <w:bookmarkEnd w:id="21"/>
    </w:p>
    <w:p w14:paraId="228CA7C6" w14:textId="45E24EB6" w:rsidR="00011813" w:rsidRPr="00BD04D7" w:rsidRDefault="706C6DFC" w:rsidP="00916175">
      <w:pPr>
        <w:spacing w:before="0" w:line="276" w:lineRule="auto"/>
        <w:jc w:val="both"/>
        <w:rPr>
          <w:rFonts w:cstheme="minorBidi"/>
        </w:rPr>
      </w:pPr>
      <w:r w:rsidRPr="00BD04D7">
        <w:rPr>
          <w:rFonts w:cstheme="minorBidi"/>
        </w:rPr>
        <w:t xml:space="preserve">The workshop </w:t>
      </w:r>
      <w:r w:rsidR="0066778F">
        <w:rPr>
          <w:rFonts w:cstheme="minorBidi"/>
        </w:rPr>
        <w:t>was held</w:t>
      </w:r>
      <w:r w:rsidRPr="00BD04D7">
        <w:rPr>
          <w:rFonts w:cstheme="minorBidi"/>
        </w:rPr>
        <w:t xml:space="preserve"> in-person over t</w:t>
      </w:r>
      <w:r w:rsidR="00F81B58">
        <w:rPr>
          <w:rFonts w:cstheme="minorBidi"/>
        </w:rPr>
        <w:t>hree</w:t>
      </w:r>
      <w:r w:rsidRPr="00BD04D7">
        <w:rPr>
          <w:rFonts w:cstheme="minorBidi"/>
        </w:rPr>
        <w:t xml:space="preserve"> days. Time was also set aside at the beginning of the workshop to allow participants to discuss the issues they wished to address at the workshop, and how the</w:t>
      </w:r>
      <w:r w:rsidR="00192FDB">
        <w:rPr>
          <w:rFonts w:cstheme="minorBidi"/>
        </w:rPr>
        <w:t>se issues</w:t>
      </w:r>
      <w:r w:rsidRPr="00BD04D7">
        <w:rPr>
          <w:rFonts w:cstheme="minorBidi"/>
        </w:rPr>
        <w:t xml:space="preserve"> should be approached. </w:t>
      </w:r>
      <w:r w:rsidR="2F11532E" w:rsidRPr="00BD04D7">
        <w:rPr>
          <w:rFonts w:cstheme="minorBidi"/>
        </w:rPr>
        <w:t>T</w:t>
      </w:r>
      <w:r w:rsidR="00634BA8" w:rsidRPr="00BD04D7">
        <w:rPr>
          <w:rFonts w:cstheme="minorBidi"/>
        </w:rPr>
        <w:t xml:space="preserve">he agenda is presented in </w:t>
      </w:r>
      <w:r w:rsidR="00AE79EA" w:rsidRPr="00BD04D7">
        <w:rPr>
          <w:rFonts w:cstheme="minorBidi"/>
        </w:rPr>
        <w:t>annex</w:t>
      </w:r>
      <w:r w:rsidR="00AE79EA">
        <w:rPr>
          <w:rFonts w:cstheme="minorBidi"/>
        </w:rPr>
        <w:t> </w:t>
      </w:r>
      <w:r w:rsidR="00634BA8" w:rsidRPr="00BD04D7">
        <w:rPr>
          <w:rFonts w:cstheme="minorBidi"/>
        </w:rPr>
        <w:t xml:space="preserve">1 of this report. </w:t>
      </w:r>
      <w:r w:rsidR="00365D58">
        <w:rPr>
          <w:rFonts w:cstheme="minorBidi"/>
        </w:rPr>
        <w:t>The process</w:t>
      </w:r>
      <w:r w:rsidR="00011813" w:rsidRPr="00BD04D7">
        <w:rPr>
          <w:rFonts w:cstheme="minorBidi"/>
        </w:rPr>
        <w:t xml:space="preserve"> for the dialogue workshop included:</w:t>
      </w:r>
    </w:p>
    <w:p w14:paraId="468AACAB" w14:textId="77777777" w:rsidR="00772138" w:rsidRDefault="6EA5C922" w:rsidP="00916175">
      <w:pPr>
        <w:pStyle w:val="ListParagraph"/>
        <w:numPr>
          <w:ilvl w:val="0"/>
          <w:numId w:val="11"/>
        </w:numPr>
        <w:spacing w:before="0" w:after="120" w:line="276" w:lineRule="auto"/>
        <w:ind w:left="714" w:hanging="357"/>
        <w:rPr>
          <w:rFonts w:cstheme="minorBidi"/>
        </w:rPr>
      </w:pPr>
      <w:r w:rsidRPr="168C275D">
        <w:rPr>
          <w:rFonts w:cstheme="minorBidi"/>
        </w:rPr>
        <w:t xml:space="preserve">Initial </w:t>
      </w:r>
      <w:r w:rsidR="00A01472">
        <w:rPr>
          <w:rFonts w:cstheme="minorBidi"/>
        </w:rPr>
        <w:t>p</w:t>
      </w:r>
      <w:r w:rsidR="00011813" w:rsidRPr="00BD04D7">
        <w:rPr>
          <w:rFonts w:cstheme="minorBidi"/>
        </w:rPr>
        <w:t xml:space="preserve">resentations </w:t>
      </w:r>
      <w:r w:rsidR="00783A7F" w:rsidRPr="00BD04D7">
        <w:rPr>
          <w:rFonts w:cstheme="minorBidi"/>
        </w:rPr>
        <w:t xml:space="preserve">and discussions </w:t>
      </w:r>
      <w:r w:rsidR="00011813" w:rsidRPr="00BD04D7">
        <w:rPr>
          <w:rFonts w:cstheme="minorBidi"/>
        </w:rPr>
        <w:t>on</w:t>
      </w:r>
      <w:r w:rsidR="00772138">
        <w:rPr>
          <w:rFonts w:cstheme="minorBidi"/>
        </w:rPr>
        <w:t>:</w:t>
      </w:r>
      <w:r w:rsidR="00011813" w:rsidRPr="00BD04D7">
        <w:rPr>
          <w:rFonts w:cstheme="minorBidi"/>
        </w:rPr>
        <w:t xml:space="preserve"> </w:t>
      </w:r>
    </w:p>
    <w:p w14:paraId="02C667C6" w14:textId="4524C12E" w:rsidR="001F44D1" w:rsidRDefault="00011813" w:rsidP="00916175">
      <w:pPr>
        <w:pStyle w:val="ListParagraph"/>
        <w:numPr>
          <w:ilvl w:val="1"/>
          <w:numId w:val="11"/>
        </w:numPr>
        <w:spacing w:after="120" w:line="276" w:lineRule="auto"/>
        <w:rPr>
          <w:rFonts w:cstheme="minorBidi"/>
        </w:rPr>
      </w:pPr>
      <w:r w:rsidRPr="00BD04D7">
        <w:rPr>
          <w:rFonts w:cstheme="minorBidi"/>
        </w:rPr>
        <w:t>IPBES</w:t>
      </w:r>
      <w:r w:rsidR="00783A7F" w:rsidRPr="00BD04D7">
        <w:rPr>
          <w:rFonts w:cstheme="minorBidi"/>
        </w:rPr>
        <w:t xml:space="preserve"> and its goals and methods</w:t>
      </w:r>
      <w:r w:rsidR="001F44D1">
        <w:rPr>
          <w:rFonts w:cstheme="minorBidi"/>
        </w:rPr>
        <w:t>;</w:t>
      </w:r>
      <w:r w:rsidRPr="00BD04D7">
        <w:rPr>
          <w:rFonts w:cstheme="minorBidi"/>
        </w:rPr>
        <w:t xml:space="preserve"> </w:t>
      </w:r>
    </w:p>
    <w:p w14:paraId="5B58D3A8" w14:textId="4FBE5034" w:rsidR="00EA542D" w:rsidRDefault="00A86583" w:rsidP="00916175">
      <w:pPr>
        <w:pStyle w:val="ListParagraph"/>
        <w:numPr>
          <w:ilvl w:val="1"/>
          <w:numId w:val="11"/>
        </w:numPr>
        <w:spacing w:after="120" w:line="276" w:lineRule="auto"/>
        <w:rPr>
          <w:rFonts w:cstheme="minorBidi"/>
        </w:rPr>
      </w:pPr>
      <w:r w:rsidRPr="001F44D1">
        <w:rPr>
          <w:rFonts w:cstheme="minorBidi"/>
        </w:rPr>
        <w:t>Workshop aims, methods</w:t>
      </w:r>
      <w:r w:rsidR="00363FFA">
        <w:rPr>
          <w:rFonts w:cstheme="minorBidi"/>
        </w:rPr>
        <w:t>,</w:t>
      </w:r>
      <w:r w:rsidRPr="001F44D1">
        <w:rPr>
          <w:rFonts w:cstheme="minorBidi"/>
        </w:rPr>
        <w:t xml:space="preserve"> </w:t>
      </w:r>
      <w:r w:rsidR="00011813" w:rsidRPr="001F44D1">
        <w:rPr>
          <w:rFonts w:cstheme="minorBidi"/>
        </w:rPr>
        <w:t xml:space="preserve">and </w:t>
      </w:r>
      <w:r w:rsidR="00AD722D">
        <w:rPr>
          <w:rFonts w:cstheme="minorBidi"/>
        </w:rPr>
        <w:t>free, prior and informed</w:t>
      </w:r>
      <w:r w:rsidR="00CA2D7A">
        <w:rPr>
          <w:rFonts w:cstheme="minorBidi"/>
        </w:rPr>
        <w:t xml:space="preserve"> </w:t>
      </w:r>
      <w:r w:rsidR="00AD722D">
        <w:rPr>
          <w:rFonts w:cstheme="minorBidi"/>
        </w:rPr>
        <w:t>consent</w:t>
      </w:r>
      <w:r w:rsidR="00CA2D7A">
        <w:rPr>
          <w:rFonts w:cstheme="minorBidi"/>
        </w:rPr>
        <w:t xml:space="preserve"> (FPIC)</w:t>
      </w:r>
      <w:r w:rsidR="00011813" w:rsidRPr="001F44D1">
        <w:rPr>
          <w:rFonts w:cstheme="minorBidi"/>
        </w:rPr>
        <w:t>;</w:t>
      </w:r>
    </w:p>
    <w:p w14:paraId="24116CF7" w14:textId="6ED173D6" w:rsidR="00A01472" w:rsidRPr="00EA542D" w:rsidRDefault="061CC8E3" w:rsidP="00916175">
      <w:pPr>
        <w:pStyle w:val="ListParagraph"/>
        <w:numPr>
          <w:ilvl w:val="1"/>
          <w:numId w:val="11"/>
        </w:numPr>
        <w:spacing w:after="120" w:line="276" w:lineRule="auto"/>
        <w:rPr>
          <w:rFonts w:cstheme="minorBidi"/>
        </w:rPr>
      </w:pPr>
      <w:r w:rsidRPr="00EA542D">
        <w:rPr>
          <w:rFonts w:ascii="Calibri" w:eastAsia="Calibri" w:hAnsi="Calibri" w:cstheme="minorBidi"/>
        </w:rPr>
        <w:t>A</w:t>
      </w:r>
      <w:r w:rsidR="00A53DCB">
        <w:rPr>
          <w:rFonts w:ascii="Calibri" w:eastAsia="Calibri" w:hAnsi="Calibri" w:cstheme="minorBidi"/>
        </w:rPr>
        <w:t xml:space="preserve"> brief </w:t>
      </w:r>
      <w:r w:rsidRPr="00EA542D">
        <w:rPr>
          <w:rFonts w:ascii="Calibri" w:eastAsia="Calibri" w:hAnsi="Calibri" w:cstheme="minorBidi"/>
        </w:rPr>
        <w:t>introduction to the business and biodiversity assessment, its goals and prop</w:t>
      </w:r>
      <w:r w:rsidR="496DF5A0" w:rsidRPr="00EA542D">
        <w:rPr>
          <w:rFonts w:ascii="Calibri" w:eastAsia="Calibri" w:hAnsi="Calibri" w:cstheme="minorBidi"/>
        </w:rPr>
        <w:t>o</w:t>
      </w:r>
      <w:r w:rsidRPr="00EA542D">
        <w:rPr>
          <w:rFonts w:ascii="Calibri" w:eastAsia="Calibri" w:hAnsi="Calibri" w:cstheme="minorBidi"/>
        </w:rPr>
        <w:t>sed methods;</w:t>
      </w:r>
      <w:r w:rsidR="00234933">
        <w:rPr>
          <w:rFonts w:ascii="Calibri" w:eastAsia="Calibri" w:hAnsi="Calibri" w:cstheme="minorBidi"/>
        </w:rPr>
        <w:t xml:space="preserve"> </w:t>
      </w:r>
    </w:p>
    <w:p w14:paraId="6955DB07" w14:textId="40D1531E" w:rsidR="00442940" w:rsidRDefault="008B0E07" w:rsidP="00916175">
      <w:pPr>
        <w:pStyle w:val="ListParagraph"/>
        <w:numPr>
          <w:ilvl w:val="0"/>
          <w:numId w:val="11"/>
        </w:numPr>
        <w:spacing w:line="276" w:lineRule="auto"/>
      </w:pPr>
      <w:r>
        <w:t>Brief presentations and d</w:t>
      </w:r>
      <w:r w:rsidR="46E9B629" w:rsidRPr="008942DB">
        <w:t xml:space="preserve">iscussions around </w:t>
      </w:r>
      <w:r w:rsidR="006F7973" w:rsidRPr="008942DB">
        <w:t>the</w:t>
      </w:r>
      <w:r w:rsidR="35C9DCA4" w:rsidRPr="008942DB">
        <w:t xml:space="preserve"> draft </w:t>
      </w:r>
      <w:r>
        <w:t xml:space="preserve">summary for policymakers and chapters </w:t>
      </w:r>
      <w:r w:rsidR="00A53DCB">
        <w:t>of the assessment</w:t>
      </w:r>
      <w:r w:rsidR="00234933">
        <w:t>;</w:t>
      </w:r>
    </w:p>
    <w:p w14:paraId="1A348753" w14:textId="0F292564" w:rsidR="00234933" w:rsidRPr="008D2CBB" w:rsidRDefault="00C26C47" w:rsidP="00916175">
      <w:pPr>
        <w:pStyle w:val="ListParagraph"/>
        <w:numPr>
          <w:ilvl w:val="0"/>
          <w:numId w:val="11"/>
        </w:numPr>
        <w:spacing w:line="276" w:lineRule="auto"/>
      </w:pPr>
      <w:r>
        <w:t>A visit and discussions around the !Khwa ttu cultural centre and surrounding land so that San guides and others involved in the cultural centre could share their history, knowledge and experiences.</w:t>
      </w:r>
    </w:p>
    <w:p w14:paraId="25C82B04" w14:textId="30178BE8" w:rsidR="00821D32" w:rsidRDefault="00821D32" w:rsidP="00863538">
      <w:pPr>
        <w:pStyle w:val="Heading2"/>
      </w:pPr>
      <w:bookmarkStart w:id="22" w:name="_Toc133587878"/>
      <w:bookmarkStart w:id="23" w:name="_Toc184311091"/>
      <w:r w:rsidRPr="008D2CBB">
        <w:lastRenderedPageBreak/>
        <w:t>F</w:t>
      </w:r>
      <w:bookmarkEnd w:id="22"/>
      <w:r>
        <w:t>ree, prior and informed consent</w:t>
      </w:r>
      <w:bookmarkEnd w:id="23"/>
    </w:p>
    <w:p w14:paraId="08F02183" w14:textId="3729CE3A" w:rsidR="00011813" w:rsidRPr="00BD3601" w:rsidRDefault="00011813" w:rsidP="00916175">
      <w:pPr>
        <w:spacing w:before="0" w:after="240" w:line="276" w:lineRule="auto"/>
        <w:jc w:val="both"/>
        <w:rPr>
          <w:rFonts w:cstheme="minorHAnsi"/>
        </w:rPr>
      </w:pPr>
      <w:r w:rsidRPr="008D2CBB">
        <w:rPr>
          <w:rFonts w:cstheme="minorHAnsi"/>
        </w:rPr>
        <w:t>Free, prior and informed consent</w:t>
      </w:r>
      <w:r>
        <w:rPr>
          <w:rFonts w:cstheme="minorHAnsi"/>
        </w:rPr>
        <w:t xml:space="preserve"> (FPIC)</w:t>
      </w:r>
      <w:r w:rsidRPr="008D2CBB">
        <w:rPr>
          <w:rFonts w:cstheme="minorHAnsi"/>
        </w:rPr>
        <w:t xml:space="preserve"> principles are central to IPBES work with </w:t>
      </w:r>
      <w:r w:rsidR="00E26C79">
        <w:rPr>
          <w:rFonts w:cstheme="minorHAnsi"/>
        </w:rPr>
        <w:t>Indigenous Peoples and local communities</w:t>
      </w:r>
      <w:r w:rsidRPr="008D2CBB">
        <w:rPr>
          <w:rFonts w:cstheme="minorHAnsi"/>
        </w:rPr>
        <w:t xml:space="preserve">, and a series of ethical principles </w:t>
      </w:r>
      <w:r>
        <w:rPr>
          <w:rFonts w:cstheme="minorHAnsi"/>
        </w:rPr>
        <w:t>have been developed to ensure that FPIC is followed in IPBES activities</w:t>
      </w:r>
      <w:r w:rsidRPr="008D2CBB">
        <w:rPr>
          <w:rFonts w:cstheme="minorHAnsi"/>
        </w:rPr>
        <w:t xml:space="preserve">. These </w:t>
      </w:r>
      <w:r>
        <w:rPr>
          <w:rFonts w:cstheme="minorHAnsi"/>
        </w:rPr>
        <w:t>principles</w:t>
      </w:r>
      <w:r w:rsidRPr="008D2CBB">
        <w:rPr>
          <w:rFonts w:cstheme="minorHAnsi"/>
        </w:rPr>
        <w:t xml:space="preserve"> were agreed upon by the </w:t>
      </w:r>
      <w:r w:rsidR="00C75177">
        <w:rPr>
          <w:rFonts w:cstheme="minorHAnsi"/>
        </w:rPr>
        <w:t>Indigenous Peoples and local communities</w:t>
      </w:r>
      <w:r w:rsidR="00FE65A0">
        <w:rPr>
          <w:rFonts w:cstheme="minorHAnsi"/>
        </w:rPr>
        <w:t xml:space="preserve"> </w:t>
      </w:r>
      <w:r w:rsidRPr="008D2CBB">
        <w:rPr>
          <w:rFonts w:cstheme="minorHAnsi"/>
        </w:rPr>
        <w:t>participants</w:t>
      </w:r>
      <w:r w:rsidR="00FE65A0">
        <w:rPr>
          <w:rFonts w:cstheme="minorHAnsi"/>
        </w:rPr>
        <w:t xml:space="preserve"> and IPBES authors in</w:t>
      </w:r>
      <w:r w:rsidRPr="008D2CBB">
        <w:rPr>
          <w:rFonts w:cstheme="minorHAnsi"/>
        </w:rPr>
        <w:t xml:space="preserve"> the dialogue, </w:t>
      </w:r>
      <w:r w:rsidR="00FE65A0">
        <w:rPr>
          <w:rFonts w:cstheme="minorHAnsi"/>
        </w:rPr>
        <w:t xml:space="preserve">recognizing that </w:t>
      </w:r>
      <w:r w:rsidR="00C75177">
        <w:rPr>
          <w:rFonts w:cstheme="minorHAnsi"/>
        </w:rPr>
        <w:t>Indigenous Peoples and local communities</w:t>
      </w:r>
      <w:r w:rsidR="00FE65A0">
        <w:rPr>
          <w:rFonts w:cstheme="minorHAnsi"/>
        </w:rPr>
        <w:t xml:space="preserve"> participants, authors and the </w:t>
      </w:r>
      <w:r w:rsidR="000F2E03">
        <w:rPr>
          <w:rFonts w:cstheme="minorHAnsi"/>
        </w:rPr>
        <w:t xml:space="preserve">IPBES </w:t>
      </w:r>
      <w:r w:rsidR="00A3681F">
        <w:rPr>
          <w:rFonts w:cstheme="minorHAnsi"/>
        </w:rPr>
        <w:t>technical support unit</w:t>
      </w:r>
      <w:r w:rsidR="000F2E03">
        <w:rPr>
          <w:rFonts w:cstheme="minorHAnsi"/>
        </w:rPr>
        <w:t>s</w:t>
      </w:r>
      <w:r w:rsidR="00FE65A0">
        <w:rPr>
          <w:rFonts w:cstheme="minorHAnsi"/>
        </w:rPr>
        <w:t xml:space="preserve"> have different responsibilities within the process. The principles </w:t>
      </w:r>
      <w:r>
        <w:rPr>
          <w:rFonts w:cstheme="minorHAnsi"/>
        </w:rPr>
        <w:t xml:space="preserve">will be </w:t>
      </w:r>
      <w:r w:rsidRPr="008D2CBB">
        <w:rPr>
          <w:rFonts w:cstheme="minorHAnsi"/>
        </w:rPr>
        <w:t xml:space="preserve">followed by </w:t>
      </w:r>
      <w:r w:rsidR="00C75177">
        <w:rPr>
          <w:rFonts w:cstheme="minorHAnsi"/>
        </w:rPr>
        <w:t>Indigenous Peoples and local communities</w:t>
      </w:r>
      <w:r w:rsidR="00C322B9">
        <w:rPr>
          <w:rFonts w:cstheme="minorHAnsi"/>
        </w:rPr>
        <w:t xml:space="preserve"> </w:t>
      </w:r>
      <w:r w:rsidRPr="008D2CBB">
        <w:rPr>
          <w:rFonts w:cstheme="minorHAnsi"/>
        </w:rPr>
        <w:t>participants</w:t>
      </w:r>
      <w:r>
        <w:rPr>
          <w:rFonts w:cstheme="minorHAnsi"/>
        </w:rPr>
        <w:t>,</w:t>
      </w:r>
      <w:r w:rsidR="00415D3C">
        <w:rPr>
          <w:rFonts w:cstheme="minorHAnsi"/>
        </w:rPr>
        <w:t xml:space="preserve"> the</w:t>
      </w:r>
      <w:r w:rsidRPr="008D2CBB">
        <w:rPr>
          <w:rFonts w:cstheme="minorHAnsi"/>
        </w:rPr>
        <w:t xml:space="preserve"> assessment authors</w:t>
      </w:r>
      <w:r w:rsidR="00415D3C">
        <w:rPr>
          <w:rFonts w:cstheme="minorHAnsi"/>
        </w:rPr>
        <w:t xml:space="preserve"> group</w:t>
      </w:r>
      <w:r>
        <w:rPr>
          <w:rFonts w:cstheme="minorHAnsi"/>
        </w:rPr>
        <w:t xml:space="preserve"> and the </w:t>
      </w:r>
      <w:r w:rsidR="00A3681F">
        <w:rPr>
          <w:rFonts w:cstheme="minorHAnsi"/>
        </w:rPr>
        <w:t xml:space="preserve">technical support </w:t>
      </w:r>
      <w:r w:rsidR="00827661">
        <w:rPr>
          <w:rFonts w:cstheme="minorHAnsi"/>
        </w:rPr>
        <w:t>unit</w:t>
      </w:r>
      <w:r w:rsidR="000F2E03">
        <w:rPr>
          <w:rFonts w:cstheme="minorHAnsi"/>
        </w:rPr>
        <w:t>s</w:t>
      </w:r>
      <w:r w:rsidRPr="008D2CBB">
        <w:rPr>
          <w:rFonts w:cstheme="minorHAnsi"/>
        </w:rPr>
        <w:t xml:space="preserve">. The full agreed-upon text </w:t>
      </w:r>
      <w:r w:rsidRPr="00A44FB8">
        <w:rPr>
          <w:rFonts w:cstheme="minorHAnsi"/>
        </w:rPr>
        <w:t xml:space="preserve">and the names of those agreeing to these principles are provided in </w:t>
      </w:r>
      <w:r w:rsidR="00481188" w:rsidRPr="00A44FB8">
        <w:rPr>
          <w:rFonts w:cstheme="minorHAnsi"/>
        </w:rPr>
        <w:t>annexes</w:t>
      </w:r>
      <w:r w:rsidR="00481188">
        <w:rPr>
          <w:rFonts w:cstheme="minorHAnsi"/>
        </w:rPr>
        <w:t> </w:t>
      </w:r>
      <w:r w:rsidRPr="00A44FB8">
        <w:rPr>
          <w:rFonts w:cstheme="minorHAnsi"/>
        </w:rPr>
        <w:t>2 and 3 to this report.</w:t>
      </w:r>
    </w:p>
    <w:p w14:paraId="049DC8B3" w14:textId="2A0CC551" w:rsidR="00AF6593" w:rsidRPr="008C16E8" w:rsidRDefault="00AF6593" w:rsidP="004D74E5">
      <w:pPr>
        <w:pStyle w:val="Heading2"/>
        <w:ind w:left="0" w:firstLine="0"/>
        <w:jc w:val="left"/>
      </w:pPr>
      <w:bookmarkStart w:id="24" w:name="_Toc133587879"/>
      <w:bookmarkStart w:id="25" w:name="_Toc184311092"/>
      <w:r w:rsidRPr="00011813">
        <w:t xml:space="preserve">Benefits to </w:t>
      </w:r>
      <w:r w:rsidR="00E26C79">
        <w:t>Indigenous Peoples and local communities</w:t>
      </w:r>
      <w:r w:rsidR="00663867" w:rsidRPr="00011813">
        <w:t xml:space="preserve"> </w:t>
      </w:r>
      <w:r w:rsidR="004D74E5">
        <w:t>from</w:t>
      </w:r>
      <w:r w:rsidR="00663867" w:rsidRPr="00011813">
        <w:t xml:space="preserve"> participating in the assessment</w:t>
      </w:r>
      <w:r w:rsidR="009877DB" w:rsidRPr="00011813">
        <w:t>s</w:t>
      </w:r>
      <w:r w:rsidR="00663867" w:rsidRPr="008C16E8">
        <w:t xml:space="preserve"> </w:t>
      </w:r>
      <w:r w:rsidR="003250C9">
        <w:t>and other activities</w:t>
      </w:r>
      <w:bookmarkEnd w:id="24"/>
      <w:bookmarkEnd w:id="25"/>
      <w:r w:rsidR="003250C9">
        <w:t xml:space="preserve"> </w:t>
      </w:r>
    </w:p>
    <w:p w14:paraId="71EB8B13" w14:textId="08D24163" w:rsidR="006400F7" w:rsidRPr="00897912" w:rsidRDefault="00250669" w:rsidP="00916175">
      <w:pPr>
        <w:spacing w:before="0" w:line="276" w:lineRule="auto"/>
        <w:jc w:val="both"/>
        <w:rPr>
          <w:rFonts w:cstheme="minorHAnsi"/>
        </w:rPr>
      </w:pPr>
      <w:r w:rsidRPr="00897912">
        <w:rPr>
          <w:rFonts w:cstheme="minorHAnsi"/>
        </w:rPr>
        <w:t xml:space="preserve">During </w:t>
      </w:r>
      <w:r w:rsidR="003B3305" w:rsidRPr="00897912">
        <w:rPr>
          <w:rFonts w:cstheme="minorHAnsi"/>
        </w:rPr>
        <w:t>previous</w:t>
      </w:r>
      <w:r w:rsidR="0062574D">
        <w:rPr>
          <w:rFonts w:cstheme="minorHAnsi"/>
        </w:rPr>
        <w:t xml:space="preserve"> ILK</w:t>
      </w:r>
      <w:r w:rsidRPr="00897912">
        <w:rPr>
          <w:rFonts w:cstheme="minorHAnsi"/>
        </w:rPr>
        <w:t xml:space="preserve"> workshop</w:t>
      </w:r>
      <w:r w:rsidR="003B3305" w:rsidRPr="00897912">
        <w:rPr>
          <w:rFonts w:cstheme="minorHAnsi"/>
        </w:rPr>
        <w:t>s</w:t>
      </w:r>
      <w:r w:rsidRPr="00897912">
        <w:rPr>
          <w:rFonts w:cstheme="minorHAnsi"/>
        </w:rPr>
        <w:t>, p</w:t>
      </w:r>
      <w:r w:rsidR="00AF6593" w:rsidRPr="00897912">
        <w:rPr>
          <w:rFonts w:cstheme="minorHAnsi"/>
        </w:rPr>
        <w:t xml:space="preserve">articipants noted </w:t>
      </w:r>
      <w:r w:rsidR="00E37367">
        <w:rPr>
          <w:rFonts w:cstheme="minorHAnsi"/>
        </w:rPr>
        <w:t xml:space="preserve">that </w:t>
      </w:r>
      <w:r w:rsidR="007E1C65">
        <w:rPr>
          <w:rFonts w:cstheme="minorHAnsi"/>
        </w:rPr>
        <w:t>the</w:t>
      </w:r>
      <w:r w:rsidR="0062574D">
        <w:rPr>
          <w:rFonts w:cstheme="minorHAnsi"/>
        </w:rPr>
        <w:t xml:space="preserve"> </w:t>
      </w:r>
      <w:r w:rsidR="00306B6A">
        <w:rPr>
          <w:rFonts w:cstheme="minorHAnsi"/>
        </w:rPr>
        <w:t>benefits</w:t>
      </w:r>
      <w:r w:rsidR="007E1C65">
        <w:rPr>
          <w:rFonts w:cstheme="minorHAnsi"/>
        </w:rPr>
        <w:t xml:space="preserve"> to </w:t>
      </w:r>
      <w:r w:rsidR="00E26C79">
        <w:rPr>
          <w:rFonts w:cstheme="minorHAnsi"/>
        </w:rPr>
        <w:t>Indigenous Peoples and local communities</w:t>
      </w:r>
      <w:r w:rsidR="007E1C65">
        <w:rPr>
          <w:rFonts w:cstheme="minorHAnsi"/>
        </w:rPr>
        <w:t xml:space="preserve"> </w:t>
      </w:r>
      <w:r w:rsidR="0062574D">
        <w:rPr>
          <w:rFonts w:cstheme="minorHAnsi"/>
        </w:rPr>
        <w:t>from their</w:t>
      </w:r>
      <w:r w:rsidR="007E1C65">
        <w:rPr>
          <w:rFonts w:cstheme="minorHAnsi"/>
        </w:rPr>
        <w:t xml:space="preserve"> participat</w:t>
      </w:r>
      <w:r w:rsidR="0062574D">
        <w:rPr>
          <w:rFonts w:cstheme="minorHAnsi"/>
        </w:rPr>
        <w:t>ion</w:t>
      </w:r>
      <w:r w:rsidR="007E1C65">
        <w:rPr>
          <w:rFonts w:cstheme="minorHAnsi"/>
        </w:rPr>
        <w:t xml:space="preserve"> in an assessment process</w:t>
      </w:r>
      <w:r w:rsidR="0062574D">
        <w:rPr>
          <w:rFonts w:cstheme="minorHAnsi"/>
        </w:rPr>
        <w:t xml:space="preserve"> need to be clear</w:t>
      </w:r>
      <w:r w:rsidR="007E1C65">
        <w:rPr>
          <w:rFonts w:cstheme="minorHAnsi"/>
        </w:rPr>
        <w:t>.</w:t>
      </w:r>
      <w:r w:rsidR="00306B6A">
        <w:rPr>
          <w:rFonts w:cstheme="minorHAnsi"/>
        </w:rPr>
        <w:t xml:space="preserve"> </w:t>
      </w:r>
      <w:r w:rsidR="00011813">
        <w:rPr>
          <w:rFonts w:cstheme="minorHAnsi"/>
        </w:rPr>
        <w:t xml:space="preserve">It was noted that IPBES does not benefit financially from its processes or products, and that the main products of IPBES are publicly available </w:t>
      </w:r>
      <w:r w:rsidR="002D09D0">
        <w:rPr>
          <w:rFonts w:cstheme="minorHAnsi"/>
        </w:rPr>
        <w:t>materials</w:t>
      </w:r>
      <w:r w:rsidR="00011813">
        <w:rPr>
          <w:rFonts w:cstheme="minorHAnsi"/>
        </w:rPr>
        <w:t xml:space="preserve">, including </w:t>
      </w:r>
      <w:r w:rsidR="008F661E">
        <w:rPr>
          <w:rFonts w:cstheme="minorHAnsi"/>
        </w:rPr>
        <w:t>assessment reports, summaries for policymakers,</w:t>
      </w:r>
      <w:r w:rsidR="00D52D3D">
        <w:rPr>
          <w:rFonts w:cstheme="minorHAnsi"/>
        </w:rPr>
        <w:t xml:space="preserve"> </w:t>
      </w:r>
      <w:r w:rsidR="008F661E">
        <w:rPr>
          <w:rFonts w:cstheme="minorHAnsi"/>
        </w:rPr>
        <w:t xml:space="preserve">webinars and other </w:t>
      </w:r>
      <w:r w:rsidR="002D09D0">
        <w:rPr>
          <w:rFonts w:cstheme="minorHAnsi"/>
        </w:rPr>
        <w:t>resources</w:t>
      </w:r>
      <w:r w:rsidR="00011813">
        <w:rPr>
          <w:rFonts w:cstheme="minorHAnsi"/>
        </w:rPr>
        <w:t xml:space="preserve">, which aim to provide free and reliable information for policymakers and decision-makers and actors at all levels, including </w:t>
      </w:r>
      <w:r w:rsidR="00E26C79">
        <w:rPr>
          <w:rFonts w:cstheme="minorHAnsi"/>
        </w:rPr>
        <w:t>Indigenous Peoples and local communities</w:t>
      </w:r>
      <w:r w:rsidR="00011813">
        <w:rPr>
          <w:rFonts w:cstheme="minorHAnsi"/>
        </w:rPr>
        <w:t xml:space="preserve">. </w:t>
      </w:r>
      <w:r w:rsidR="00BE78E7" w:rsidRPr="00897912">
        <w:rPr>
          <w:rFonts w:cstheme="minorHAnsi"/>
        </w:rPr>
        <w:t xml:space="preserve">Key benefits </w:t>
      </w:r>
      <w:r w:rsidR="00437BA9">
        <w:rPr>
          <w:rFonts w:cstheme="minorHAnsi"/>
        </w:rPr>
        <w:t>of participating in dialogue workshops, and the assessment process as a whole</w:t>
      </w:r>
      <w:r w:rsidR="00103A12">
        <w:rPr>
          <w:rFonts w:cstheme="minorHAnsi"/>
        </w:rPr>
        <w:t xml:space="preserve">, </w:t>
      </w:r>
      <w:r w:rsidR="00011813">
        <w:rPr>
          <w:rFonts w:cstheme="minorHAnsi"/>
        </w:rPr>
        <w:t xml:space="preserve">for </w:t>
      </w:r>
      <w:r w:rsidR="00E26C79">
        <w:rPr>
          <w:rFonts w:cstheme="minorHAnsi"/>
        </w:rPr>
        <w:t>Indigenous Peoples and local communities</w:t>
      </w:r>
      <w:r w:rsidR="00011813">
        <w:rPr>
          <w:rFonts w:cstheme="minorHAnsi"/>
        </w:rPr>
        <w:t xml:space="preserve"> </w:t>
      </w:r>
      <w:r w:rsidR="00103A12">
        <w:rPr>
          <w:rFonts w:cstheme="minorHAnsi"/>
        </w:rPr>
        <w:t xml:space="preserve">that were </w:t>
      </w:r>
      <w:r w:rsidR="00BE78E7" w:rsidRPr="00897912">
        <w:rPr>
          <w:rFonts w:cstheme="minorHAnsi"/>
        </w:rPr>
        <w:t>discussed included</w:t>
      </w:r>
      <w:r w:rsidR="006400F7" w:rsidRPr="00897912">
        <w:rPr>
          <w:rFonts w:cstheme="minorHAnsi"/>
        </w:rPr>
        <w:t>:</w:t>
      </w:r>
      <w:r w:rsidR="00BE4D18" w:rsidRPr="00897912">
        <w:rPr>
          <w:rFonts w:cstheme="minorHAnsi"/>
        </w:rPr>
        <w:t xml:space="preserve"> </w:t>
      </w:r>
    </w:p>
    <w:p w14:paraId="10151349" w14:textId="3A14B948" w:rsidR="006400F7" w:rsidRPr="00897912" w:rsidRDefault="006400F7" w:rsidP="00916175">
      <w:pPr>
        <w:pStyle w:val="ListParagraph"/>
        <w:spacing w:after="0" w:line="276" w:lineRule="auto"/>
        <w:ind w:left="850" w:hanging="357"/>
        <w:contextualSpacing w:val="0"/>
        <w:rPr>
          <w:rFonts w:cstheme="minorHAnsi"/>
        </w:rPr>
      </w:pPr>
      <w:r w:rsidRPr="00897912">
        <w:rPr>
          <w:rFonts w:cstheme="minorHAnsi"/>
        </w:rPr>
        <w:t xml:space="preserve">The opportunity for </w:t>
      </w:r>
      <w:r w:rsidR="00E26C79">
        <w:rPr>
          <w:rFonts w:cstheme="minorHAnsi"/>
        </w:rPr>
        <w:t>Indigenous Peoples and local communities</w:t>
      </w:r>
      <w:r w:rsidRPr="00897912">
        <w:rPr>
          <w:rFonts w:cstheme="minorHAnsi"/>
        </w:rPr>
        <w:t xml:space="preserve"> to share experiences with other </w:t>
      </w:r>
      <w:r w:rsidR="00E26C79">
        <w:rPr>
          <w:rFonts w:cstheme="minorHAnsi"/>
        </w:rPr>
        <w:t>Indigenous Peoples and local communities</w:t>
      </w:r>
      <w:r w:rsidRPr="00897912">
        <w:rPr>
          <w:rFonts w:cstheme="minorHAnsi"/>
        </w:rPr>
        <w:t xml:space="preserve"> around the world</w:t>
      </w:r>
      <w:r w:rsidR="00A400F7" w:rsidRPr="00897912">
        <w:rPr>
          <w:rFonts w:cstheme="minorHAnsi"/>
        </w:rPr>
        <w:t>;</w:t>
      </w:r>
    </w:p>
    <w:p w14:paraId="3E21D60F" w14:textId="63B89617" w:rsidR="005D305D" w:rsidRPr="00897912" w:rsidRDefault="005B3DA1" w:rsidP="00916175">
      <w:pPr>
        <w:pStyle w:val="ListParagraph"/>
        <w:spacing w:after="0" w:line="276" w:lineRule="auto"/>
        <w:ind w:left="850" w:hanging="357"/>
        <w:contextualSpacing w:val="0"/>
        <w:rPr>
          <w:rFonts w:cstheme="minorHAnsi"/>
        </w:rPr>
      </w:pPr>
      <w:r w:rsidRPr="00897912">
        <w:rPr>
          <w:rFonts w:cstheme="minorHAnsi"/>
        </w:rPr>
        <w:t xml:space="preserve">The opportunity for </w:t>
      </w:r>
      <w:r w:rsidR="00E26C79">
        <w:rPr>
          <w:rFonts w:cstheme="minorHAnsi"/>
        </w:rPr>
        <w:t>Indigenous Peoples and local communities</w:t>
      </w:r>
      <w:r w:rsidRPr="00897912">
        <w:rPr>
          <w:rFonts w:cstheme="minorHAnsi"/>
        </w:rPr>
        <w:t xml:space="preserve"> to share and exchange experience</w:t>
      </w:r>
      <w:r w:rsidR="0071778E">
        <w:rPr>
          <w:rFonts w:cstheme="minorHAnsi"/>
        </w:rPr>
        <w:t>s</w:t>
      </w:r>
      <w:r w:rsidRPr="00897912">
        <w:rPr>
          <w:rFonts w:cstheme="minorHAnsi"/>
        </w:rPr>
        <w:t xml:space="preserve"> and knowledge with </w:t>
      </w:r>
      <w:r w:rsidR="00A400F7" w:rsidRPr="00897912">
        <w:rPr>
          <w:rFonts w:cstheme="minorHAnsi"/>
        </w:rPr>
        <w:t xml:space="preserve">IPBES </w:t>
      </w:r>
      <w:r w:rsidR="008F73CC">
        <w:rPr>
          <w:rFonts w:cstheme="minorHAnsi"/>
        </w:rPr>
        <w:t xml:space="preserve">assessment </w:t>
      </w:r>
      <w:r w:rsidR="00A400F7" w:rsidRPr="00897912">
        <w:rPr>
          <w:rFonts w:cstheme="minorHAnsi"/>
        </w:rPr>
        <w:t>authors</w:t>
      </w:r>
      <w:r w:rsidRPr="00897912">
        <w:rPr>
          <w:rFonts w:cstheme="minorHAnsi"/>
        </w:rPr>
        <w:t>;</w:t>
      </w:r>
    </w:p>
    <w:p w14:paraId="68FED807" w14:textId="7ABF6C0D" w:rsidR="00306B6A" w:rsidRPr="00897912" w:rsidRDefault="00306B6A" w:rsidP="00916175">
      <w:pPr>
        <w:pStyle w:val="ListParagraph"/>
        <w:spacing w:after="0" w:line="276" w:lineRule="auto"/>
        <w:ind w:left="850" w:hanging="357"/>
        <w:rPr>
          <w:rFonts w:cstheme="minorBidi"/>
        </w:rPr>
      </w:pPr>
      <w:r w:rsidRPr="168C275D">
        <w:rPr>
          <w:rFonts w:cstheme="minorBidi"/>
        </w:rPr>
        <w:t xml:space="preserve">The opportunity to bring ILK and concerns </w:t>
      </w:r>
      <w:r w:rsidR="00C75177">
        <w:rPr>
          <w:rFonts w:cstheme="minorBidi"/>
        </w:rPr>
        <w:t xml:space="preserve">of </w:t>
      </w:r>
      <w:r w:rsidR="004920CD">
        <w:rPr>
          <w:rFonts w:cstheme="minorBidi"/>
        </w:rPr>
        <w:t>Indigenous Peoples and local communities</w:t>
      </w:r>
      <w:r w:rsidR="004920CD" w:rsidRPr="4B57E2D5">
        <w:rPr>
          <w:rFonts w:cstheme="minorBidi"/>
        </w:rPr>
        <w:t xml:space="preserve"> </w:t>
      </w:r>
      <w:r w:rsidRPr="168C275D">
        <w:rPr>
          <w:rFonts w:cstheme="minorBidi"/>
        </w:rPr>
        <w:t>to the attention of policymakers and decision-makers; and</w:t>
      </w:r>
    </w:p>
    <w:p w14:paraId="1D46C272" w14:textId="32F5E832" w:rsidR="00FD1024" w:rsidRDefault="006400F7" w:rsidP="00916175">
      <w:pPr>
        <w:pStyle w:val="ListParagraph"/>
        <w:spacing w:after="0" w:line="276" w:lineRule="auto"/>
        <w:ind w:left="850" w:hanging="357"/>
      </w:pPr>
      <w:r w:rsidRPr="4B57E2D5">
        <w:rPr>
          <w:rFonts w:cstheme="minorBidi"/>
        </w:rPr>
        <w:t>Use of the final assessment</w:t>
      </w:r>
      <w:r w:rsidR="00A400F7" w:rsidRPr="4B57E2D5">
        <w:rPr>
          <w:rFonts w:cstheme="minorBidi"/>
        </w:rPr>
        <w:t>s</w:t>
      </w:r>
      <w:r w:rsidRPr="4B57E2D5">
        <w:rPr>
          <w:rFonts w:cstheme="minorBidi"/>
        </w:rPr>
        <w:t xml:space="preserve"> as a tool </w:t>
      </w:r>
      <w:r w:rsidR="005B3DA1" w:rsidRPr="4B57E2D5">
        <w:rPr>
          <w:rFonts w:cstheme="minorBidi"/>
        </w:rPr>
        <w:t xml:space="preserve">when </w:t>
      </w:r>
      <w:r w:rsidR="00E26C79">
        <w:rPr>
          <w:rFonts w:cstheme="minorBidi"/>
        </w:rPr>
        <w:t>Indigenous Peoples and local communities</w:t>
      </w:r>
      <w:r w:rsidR="005B3DA1" w:rsidRPr="4B57E2D5">
        <w:rPr>
          <w:rFonts w:cstheme="minorBidi"/>
        </w:rPr>
        <w:t xml:space="preserve"> are working </w:t>
      </w:r>
      <w:r w:rsidRPr="4B57E2D5">
        <w:rPr>
          <w:rFonts w:cstheme="minorBidi"/>
        </w:rPr>
        <w:t xml:space="preserve">with </w:t>
      </w:r>
      <w:r w:rsidR="001E77FF" w:rsidRPr="4B57E2D5">
        <w:rPr>
          <w:rFonts w:cstheme="minorBidi"/>
        </w:rPr>
        <w:t xml:space="preserve">policymakers, </w:t>
      </w:r>
      <w:r w:rsidRPr="4B57E2D5">
        <w:rPr>
          <w:rFonts w:cstheme="minorBidi"/>
        </w:rPr>
        <w:t xml:space="preserve">decision-makers </w:t>
      </w:r>
      <w:r w:rsidR="005B3DA1" w:rsidRPr="4B57E2D5">
        <w:rPr>
          <w:rFonts w:cstheme="minorBidi"/>
        </w:rPr>
        <w:t>and scientists</w:t>
      </w:r>
      <w:r w:rsidR="005D305D" w:rsidRPr="4B57E2D5">
        <w:rPr>
          <w:rFonts w:cstheme="minorBidi"/>
        </w:rPr>
        <w:t xml:space="preserve">, noting that part of the planning for the final assessment includes the development of an accessible summary for </w:t>
      </w:r>
      <w:r w:rsidR="00E26C79">
        <w:rPr>
          <w:rFonts w:cstheme="minorBidi"/>
        </w:rPr>
        <w:t>Indigenous Peoples and local communities</w:t>
      </w:r>
      <w:r w:rsidR="00306B6A" w:rsidRPr="4B57E2D5">
        <w:rPr>
          <w:rFonts w:cstheme="minorBidi"/>
        </w:rPr>
        <w:t xml:space="preserve"> and webinars that present the results to </w:t>
      </w:r>
      <w:r w:rsidR="00E26C79">
        <w:rPr>
          <w:rFonts w:cstheme="minorBidi"/>
        </w:rPr>
        <w:t>Indigenous Peoples and local communities</w:t>
      </w:r>
      <w:r w:rsidR="00306B6A" w:rsidRPr="4B57E2D5">
        <w:rPr>
          <w:rFonts w:cstheme="minorBidi"/>
        </w:rPr>
        <w:t>.</w:t>
      </w:r>
      <w:bookmarkStart w:id="26" w:name="_Toc24033268"/>
    </w:p>
    <w:p w14:paraId="09DEA6FE" w14:textId="5844CFC3" w:rsidR="00BA0C90" w:rsidRDefault="00BA0C90" w:rsidP="00916175">
      <w:pPr>
        <w:spacing w:before="0" w:after="160" w:line="276" w:lineRule="auto"/>
        <w:jc w:val="both"/>
      </w:pPr>
      <w:r>
        <w:br w:type="page"/>
      </w:r>
    </w:p>
    <w:p w14:paraId="4CC131EB" w14:textId="77777777" w:rsidR="001E3F93" w:rsidRDefault="001E3F93" w:rsidP="00916175">
      <w:pPr>
        <w:spacing w:line="276" w:lineRule="auto"/>
        <w:jc w:val="both"/>
      </w:pPr>
      <w:bookmarkStart w:id="27" w:name="_Toc133587880"/>
    </w:p>
    <w:p w14:paraId="6EDA651D" w14:textId="77777777" w:rsidR="00FD0A46" w:rsidRDefault="00FD0A46" w:rsidP="00916175">
      <w:pPr>
        <w:spacing w:line="276" w:lineRule="auto"/>
        <w:jc w:val="both"/>
      </w:pPr>
    </w:p>
    <w:p w14:paraId="006459A1" w14:textId="419A0511" w:rsidR="00FA0507" w:rsidRPr="009877DB" w:rsidRDefault="00982F6C" w:rsidP="00916175">
      <w:pPr>
        <w:pStyle w:val="Heading1"/>
        <w:spacing w:line="276" w:lineRule="auto"/>
      </w:pPr>
      <w:bookmarkStart w:id="28" w:name="_Toc184311093"/>
      <w:r w:rsidRPr="008D2CBB">
        <w:t>Key recommendations and learning from the dialogue</w:t>
      </w:r>
      <w:bookmarkEnd w:id="26"/>
      <w:r w:rsidR="008F73CC">
        <w:t xml:space="preserve"> workshop</w:t>
      </w:r>
      <w:r w:rsidR="002C1062" w:rsidRPr="00B14088">
        <w:rPr>
          <w:rStyle w:val="FootnoteReference"/>
        </w:rPr>
        <w:footnoteReference w:id="6"/>
      </w:r>
      <w:bookmarkEnd w:id="27"/>
      <w:bookmarkEnd w:id="28"/>
      <w:r w:rsidRPr="008D2CBB" w:rsidDel="00514168">
        <w:t xml:space="preserve"> </w:t>
      </w:r>
    </w:p>
    <w:p w14:paraId="20CB5780" w14:textId="0EACF404" w:rsidR="00090ECD" w:rsidRPr="00C44F6E" w:rsidRDefault="00570D55" w:rsidP="00916175">
      <w:pPr>
        <w:spacing w:after="240" w:line="276" w:lineRule="auto"/>
        <w:jc w:val="both"/>
        <w:rPr>
          <w:rFonts w:cstheme="minorBidi"/>
        </w:rPr>
      </w:pPr>
      <w:r w:rsidRPr="168C275D">
        <w:rPr>
          <w:rFonts w:cstheme="minorBidi"/>
        </w:rPr>
        <w:t>O</w:t>
      </w:r>
      <w:r w:rsidR="00407458" w:rsidRPr="168C275D">
        <w:rPr>
          <w:rFonts w:cstheme="minorBidi"/>
        </w:rPr>
        <w:t xml:space="preserve">ver the </w:t>
      </w:r>
      <w:r w:rsidR="0099409E" w:rsidRPr="168C275D">
        <w:rPr>
          <w:rFonts w:cstheme="minorBidi"/>
        </w:rPr>
        <w:t xml:space="preserve">course of the workshop, </w:t>
      </w:r>
      <w:r w:rsidR="004920CD">
        <w:rPr>
          <w:rFonts w:cstheme="minorBidi"/>
        </w:rPr>
        <w:t>participants from Indigenous Peoples and local communities</w:t>
      </w:r>
      <w:r w:rsidR="005D305D" w:rsidRPr="168C275D">
        <w:rPr>
          <w:rFonts w:cstheme="minorBidi"/>
        </w:rPr>
        <w:t xml:space="preserve"> </w:t>
      </w:r>
      <w:r w:rsidR="0C5CCA0B" w:rsidRPr="168C275D">
        <w:rPr>
          <w:rFonts w:cstheme="minorBidi"/>
        </w:rPr>
        <w:t>discussed different aspects of</w:t>
      </w:r>
      <w:r w:rsidR="00FA7C6B" w:rsidRPr="168C275D">
        <w:rPr>
          <w:rFonts w:cstheme="minorBidi"/>
        </w:rPr>
        <w:t xml:space="preserve"> </w:t>
      </w:r>
      <w:r w:rsidR="008B7EDD" w:rsidRPr="168C275D">
        <w:rPr>
          <w:rFonts w:cstheme="minorBidi"/>
        </w:rPr>
        <w:t xml:space="preserve">the business and biodiversity </w:t>
      </w:r>
      <w:r w:rsidR="00663867" w:rsidRPr="168C275D">
        <w:rPr>
          <w:rFonts w:cstheme="minorBidi"/>
        </w:rPr>
        <w:t>assessment</w:t>
      </w:r>
      <w:r w:rsidR="00FA7C6B" w:rsidRPr="168C275D">
        <w:rPr>
          <w:rFonts w:cstheme="minorBidi"/>
        </w:rPr>
        <w:t xml:space="preserve">. </w:t>
      </w:r>
      <w:r w:rsidR="00C14570">
        <w:rPr>
          <w:rFonts w:cstheme="minorBidi"/>
        </w:rPr>
        <w:t>This s</w:t>
      </w:r>
      <w:r w:rsidR="002C240E" w:rsidRPr="168C275D">
        <w:rPr>
          <w:rFonts w:cstheme="minorBidi"/>
        </w:rPr>
        <w:t xml:space="preserve">ection </w:t>
      </w:r>
      <w:r w:rsidR="3A0D7C77" w:rsidRPr="168C275D">
        <w:rPr>
          <w:rFonts w:cstheme="minorBidi"/>
        </w:rPr>
        <w:t xml:space="preserve">details </w:t>
      </w:r>
      <w:r w:rsidR="002C240E" w:rsidRPr="168C275D">
        <w:rPr>
          <w:rFonts w:cstheme="minorBidi"/>
        </w:rPr>
        <w:t xml:space="preserve">the </w:t>
      </w:r>
      <w:r w:rsidR="5B3596B1" w:rsidRPr="168C275D">
        <w:rPr>
          <w:rFonts w:cstheme="minorBidi"/>
        </w:rPr>
        <w:t xml:space="preserve">key messages, </w:t>
      </w:r>
      <w:r w:rsidR="2C5EE3E6" w:rsidRPr="168C275D">
        <w:rPr>
          <w:rFonts w:cstheme="minorBidi"/>
        </w:rPr>
        <w:t>recommendations</w:t>
      </w:r>
      <w:r w:rsidR="00293FE6" w:rsidRPr="168C275D">
        <w:rPr>
          <w:rFonts w:cstheme="minorBidi"/>
        </w:rPr>
        <w:t xml:space="preserve"> and examples that were shared </w:t>
      </w:r>
      <w:r w:rsidR="00392E9E">
        <w:rPr>
          <w:rFonts w:cstheme="minorBidi"/>
        </w:rPr>
        <w:t xml:space="preserve">by participants </w:t>
      </w:r>
      <w:r w:rsidR="00293FE6" w:rsidRPr="168C275D">
        <w:rPr>
          <w:rFonts w:cstheme="minorBidi"/>
        </w:rPr>
        <w:t>during the workshop</w:t>
      </w:r>
      <w:r w:rsidR="004B2E8C" w:rsidRPr="168C275D">
        <w:rPr>
          <w:rFonts w:cstheme="minorBidi"/>
        </w:rPr>
        <w:t>.</w:t>
      </w:r>
      <w:r w:rsidR="00DB5F0A" w:rsidRPr="168C275D">
        <w:rPr>
          <w:rFonts w:cstheme="minorBidi"/>
        </w:rPr>
        <w:t xml:space="preserve"> As much as possible, the text reflects what was said during the workshop by participants, with only minimal editing.</w:t>
      </w:r>
    </w:p>
    <w:p w14:paraId="69FFE07D" w14:textId="6B1A53EB" w:rsidR="00FA7C6B" w:rsidRDefault="004A3DB2" w:rsidP="00846B10">
      <w:pPr>
        <w:pStyle w:val="Heading2"/>
        <w:spacing w:before="600"/>
      </w:pPr>
      <w:bookmarkStart w:id="29" w:name="_Toc133587881"/>
      <w:bookmarkStart w:id="30" w:name="_Toc184311094"/>
      <w:r>
        <w:t xml:space="preserve">Summary </w:t>
      </w:r>
      <w:r w:rsidR="00E9733F">
        <w:t xml:space="preserve">overview </w:t>
      </w:r>
      <w:r>
        <w:t xml:space="preserve">of </w:t>
      </w:r>
      <w:bookmarkStart w:id="31" w:name="_Toc133587882"/>
      <w:bookmarkEnd w:id="29"/>
      <w:r w:rsidR="00E9733F">
        <w:t>the discussions</w:t>
      </w:r>
      <w:bookmarkEnd w:id="30"/>
    </w:p>
    <w:p w14:paraId="37659A37" w14:textId="495849B1" w:rsidR="004E62FF" w:rsidRDefault="004E62FF" w:rsidP="00FD0A46">
      <w:pPr>
        <w:pStyle w:val="Heading3"/>
        <w:spacing w:before="120"/>
      </w:pPr>
      <w:bookmarkStart w:id="32" w:name="_Toc184311095"/>
      <w:r>
        <w:t>Conceptualization of businesses</w:t>
      </w:r>
      <w:r w:rsidR="004920CD">
        <w:t xml:space="preserve"> of </w:t>
      </w:r>
      <w:r w:rsidR="004920CD">
        <w:rPr>
          <w:rFonts w:cstheme="minorBidi"/>
        </w:rPr>
        <w:t>Indigenous Peoples and local communities</w:t>
      </w:r>
      <w:bookmarkEnd w:id="32"/>
    </w:p>
    <w:p w14:paraId="4FDA1416" w14:textId="651707AE" w:rsidR="004E62FF" w:rsidRDefault="004E62FF" w:rsidP="004E62FF">
      <w:pPr>
        <w:spacing w:before="0" w:line="276" w:lineRule="auto"/>
        <w:jc w:val="both"/>
      </w:pPr>
      <w:r>
        <w:t>On businesses</w:t>
      </w:r>
      <w:r w:rsidR="004920CD">
        <w:t xml:space="preserve"> of </w:t>
      </w:r>
      <w:r w:rsidR="004920CD">
        <w:rPr>
          <w:rFonts w:cstheme="minorBidi"/>
        </w:rPr>
        <w:t>Indigenous Peoples and local communities</w:t>
      </w:r>
      <w:r>
        <w:t xml:space="preserve">, there was general agreement with the definition/conceptualisation in the draft assessment, noting the importance of communal ownership and benefits, and ties to land, nature and spirituality. It was also noted however that many </w:t>
      </w:r>
      <w:r w:rsidR="00E26C79">
        <w:t>Indigenous Peoples and local communities</w:t>
      </w:r>
      <w:r>
        <w:t xml:space="preserve"> might not see their livelihoods as ‘businesses’, so th</w:t>
      </w:r>
      <w:r w:rsidR="00D9086D">
        <w:t>ese alternative conceptualizations</w:t>
      </w:r>
      <w:r>
        <w:t xml:space="preserve"> may need to be acknowledged.</w:t>
      </w:r>
    </w:p>
    <w:p w14:paraId="491C27DC" w14:textId="0952274B" w:rsidR="004E62FF" w:rsidRPr="009F6D45" w:rsidRDefault="004E62FF" w:rsidP="004E62FF">
      <w:pPr>
        <w:pStyle w:val="Heading3"/>
      </w:pPr>
      <w:bookmarkStart w:id="33" w:name="_Toc184311096"/>
      <w:r w:rsidRPr="009F6D45">
        <w:t>Business dependencies and impacts</w:t>
      </w:r>
      <w:bookmarkEnd w:id="33"/>
    </w:p>
    <w:p w14:paraId="5041574E" w14:textId="31555D03" w:rsidR="00D9086D" w:rsidRPr="009F6D45" w:rsidRDefault="004E62FF" w:rsidP="005176B9">
      <w:pPr>
        <w:spacing w:before="0" w:line="276" w:lineRule="auto"/>
        <w:jc w:val="both"/>
      </w:pPr>
      <w:r w:rsidRPr="009F6D45">
        <w:t xml:space="preserve">Participants highlighted that </w:t>
      </w:r>
      <w:r w:rsidR="00D9086D" w:rsidRPr="009F6D45">
        <w:t>business</w:t>
      </w:r>
      <w:r w:rsidR="00BB539A">
        <w:t>es</w:t>
      </w:r>
      <w:r w:rsidR="00D9086D" w:rsidRPr="009F6D45">
        <w:t xml:space="preserve"> are dependent on nature in many ways. They also noted that the ways businesses depend on nature also often cause negative impacts to nature and </w:t>
      </w:r>
      <w:r w:rsidR="00E26C79">
        <w:t>Indigenous Peoples and local communities</w:t>
      </w:r>
      <w:r w:rsidR="00D9086D" w:rsidRPr="009F6D45">
        <w:t xml:space="preserve">, as discussed below. They further noted that many businesses have made use of or are highly dependent on ILK, or on the lands and resources of </w:t>
      </w:r>
      <w:r w:rsidR="00E26C79">
        <w:t>Indigenous Peoples and local communities</w:t>
      </w:r>
      <w:r w:rsidR="00D9086D" w:rsidRPr="009F6D45">
        <w:t xml:space="preserve">. They noted that often this has not been recognised, and that acknowledgement and benefits often do not flow back to communities. </w:t>
      </w:r>
    </w:p>
    <w:p w14:paraId="7E041EC2" w14:textId="79933D00" w:rsidR="004E62FF" w:rsidRPr="009F6D45" w:rsidRDefault="00D9086D" w:rsidP="005176B9">
      <w:pPr>
        <w:spacing w:before="0" w:line="276" w:lineRule="auto"/>
        <w:jc w:val="both"/>
        <w:rPr>
          <w:lang w:val="en-US" w:eastAsia="zh-CN"/>
        </w:rPr>
      </w:pPr>
      <w:r w:rsidRPr="009F6D45">
        <w:t xml:space="preserve">Participants also emphasized that </w:t>
      </w:r>
      <w:r w:rsidR="004E62FF" w:rsidRPr="009F6D45">
        <w:t xml:space="preserve">negative impacts of business on nature and </w:t>
      </w:r>
      <w:r w:rsidR="00E26C79">
        <w:t>Indigenous Peoples and local communities</w:t>
      </w:r>
      <w:r w:rsidR="004E62FF" w:rsidRPr="009F6D45">
        <w:t xml:space="preserve"> are multifaceted and inextricably linked</w:t>
      </w:r>
      <w:r w:rsidRPr="009F6D45">
        <w:t>,</w:t>
      </w:r>
      <w:r w:rsidR="004E62FF" w:rsidRPr="009F6D45">
        <w:t xml:space="preserve"> due to the close relationships between </w:t>
      </w:r>
      <w:r w:rsidR="00E26C79">
        <w:t>Indigenous Peoples and local communities</w:t>
      </w:r>
      <w:r w:rsidR="004E62FF" w:rsidRPr="009F6D45">
        <w:t xml:space="preserve"> and </w:t>
      </w:r>
      <w:r w:rsidRPr="009F6D45">
        <w:t>nature</w:t>
      </w:r>
      <w:r w:rsidR="004E62FF" w:rsidRPr="009F6D45">
        <w:t xml:space="preserve">. These impacts include impacts </w:t>
      </w:r>
      <w:r w:rsidR="004E62FF" w:rsidRPr="009F6D45">
        <w:lastRenderedPageBreak/>
        <w:t>on livelihoods, social relationships, knowledge systems, and identities over many generations, as well as spiritual impacts. Direct social impacts of businesses, such as evictions, harassment and deaths, were also noted to be an important part of a</w:t>
      </w:r>
      <w:r w:rsidRPr="009F6D45">
        <w:t>n</w:t>
      </w:r>
      <w:r w:rsidR="004E62FF" w:rsidRPr="009F6D45">
        <w:t xml:space="preserve"> inextricable decline of wellbeing in communities and their lands and waters, as communities suffering social impacts will struggle to manage, conserve and protect nature.</w:t>
      </w:r>
    </w:p>
    <w:p w14:paraId="2247EDDA" w14:textId="3F98A774" w:rsidR="00F51BDE" w:rsidRPr="009F6D45" w:rsidRDefault="00DE2664" w:rsidP="00626BA7">
      <w:pPr>
        <w:pStyle w:val="Heading3"/>
      </w:pPr>
      <w:bookmarkStart w:id="34" w:name="_Toc184311097"/>
      <w:r w:rsidRPr="009F6D45">
        <w:t>M</w:t>
      </w:r>
      <w:r w:rsidR="00F51BDE" w:rsidRPr="009F6D45">
        <w:t>onitoring</w:t>
      </w:r>
      <w:r w:rsidRPr="009F6D45">
        <w:t xml:space="preserve"> of impacts</w:t>
      </w:r>
      <w:bookmarkEnd w:id="34"/>
    </w:p>
    <w:p w14:paraId="3C7C9A4A" w14:textId="76C51B34" w:rsidR="00F51BDE" w:rsidRDefault="004E62FF" w:rsidP="00521536">
      <w:pPr>
        <w:spacing w:before="0" w:line="276" w:lineRule="auto"/>
        <w:jc w:val="both"/>
      </w:pPr>
      <w:r w:rsidRPr="009F6D45">
        <w:t xml:space="preserve">Participants highlighted that the diverse </w:t>
      </w:r>
      <w:r w:rsidR="00A13494">
        <w:t xml:space="preserve">and interconnected </w:t>
      </w:r>
      <w:r w:rsidRPr="009F6D45">
        <w:t xml:space="preserve">impacts from businesses on nature and </w:t>
      </w:r>
      <w:r w:rsidR="00E26C79">
        <w:t>Indigenous Peoples and local communities</w:t>
      </w:r>
      <w:r w:rsidRPr="009F6D45">
        <w:t xml:space="preserve"> </w:t>
      </w:r>
      <w:r w:rsidR="00D9086D" w:rsidRPr="009F6D45">
        <w:t>mentioned above, and discussed in greater detail below,</w:t>
      </w:r>
      <w:r w:rsidR="00793733" w:rsidRPr="009F6D45">
        <w:t xml:space="preserve"> usually </w:t>
      </w:r>
      <w:r w:rsidR="00F51BDE" w:rsidRPr="009F6D45">
        <w:t xml:space="preserve">cannot be </w:t>
      </w:r>
      <w:r w:rsidRPr="009F6D45">
        <w:t xml:space="preserve">adequately </w:t>
      </w:r>
      <w:r w:rsidR="00F51BDE" w:rsidRPr="009F6D45">
        <w:t xml:space="preserve">monitored through western methods, and </w:t>
      </w:r>
      <w:r w:rsidR="00793733" w:rsidRPr="009F6D45">
        <w:t>are</w:t>
      </w:r>
      <w:r w:rsidR="00F51BDE" w:rsidRPr="009F6D45">
        <w:t xml:space="preserve"> generally undervalued and underestimated when efforts are made.</w:t>
      </w:r>
    </w:p>
    <w:p w14:paraId="1337D769" w14:textId="2E31E2AE" w:rsidR="00F51BDE" w:rsidRDefault="00F51BDE" w:rsidP="00916175">
      <w:pPr>
        <w:spacing w:line="276" w:lineRule="auto"/>
        <w:jc w:val="both"/>
      </w:pPr>
      <w:r>
        <w:t>M</w:t>
      </w:r>
      <w:r w:rsidR="00CF7D48">
        <w:t xml:space="preserve">eanwhile, </w:t>
      </w:r>
      <w:r w:rsidR="002B0ABA">
        <w:t xml:space="preserve">participants reported that </w:t>
      </w:r>
      <w:r w:rsidR="00CF7D48">
        <w:t>m</w:t>
      </w:r>
      <w:r>
        <w:t xml:space="preserve">any </w:t>
      </w:r>
      <w:r w:rsidR="00E26C79">
        <w:t>Indigenous Peoples and local communities</w:t>
      </w:r>
      <w:r>
        <w:t xml:space="preserve"> monitor using their own methods, based on their own values and priorities, which may not </w:t>
      </w:r>
      <w:r w:rsidR="00A13494">
        <w:t xml:space="preserve">be the same as those of businesses, governments or others. </w:t>
      </w:r>
      <w:r w:rsidR="005308D6">
        <w:t>M</w:t>
      </w:r>
      <w:r w:rsidR="005308D6">
        <w:t>any</w:t>
      </w:r>
      <w:r w:rsidR="005308D6">
        <w:t xml:space="preserve"> </w:t>
      </w:r>
      <w:r>
        <w:t xml:space="preserve">of </w:t>
      </w:r>
      <w:r w:rsidR="00AB0144">
        <w:t>th</w:t>
      </w:r>
      <w:r w:rsidR="00AB0144">
        <w:t xml:space="preserve">ese methods </w:t>
      </w:r>
      <w:r w:rsidR="005308D6">
        <w:t xml:space="preserve">and their underlying values and worldviews </w:t>
      </w:r>
      <w:r>
        <w:t xml:space="preserve">cannot be translated into western concepts and methods. Moreover, there is a risk that </w:t>
      </w:r>
      <w:r w:rsidR="00212BCA">
        <w:t>such translation would</w:t>
      </w:r>
      <w:r>
        <w:t xml:space="preserve"> transform </w:t>
      </w:r>
      <w:r w:rsidR="00212BCA">
        <w:t>or</w:t>
      </w:r>
      <w:r>
        <w:t xml:space="preserve"> destroy </w:t>
      </w:r>
      <w:r w:rsidR="00212BCA">
        <w:t>ILK</w:t>
      </w:r>
      <w:r>
        <w:t>, or take it (and its power) out of communities.</w:t>
      </w:r>
    </w:p>
    <w:p w14:paraId="604F9868" w14:textId="621FA7B1" w:rsidR="00F51BDE" w:rsidRDefault="00F51BDE" w:rsidP="00916175">
      <w:pPr>
        <w:spacing w:line="276" w:lineRule="auto"/>
        <w:jc w:val="both"/>
      </w:pPr>
      <w:r>
        <w:t xml:space="preserve">Many </w:t>
      </w:r>
      <w:r w:rsidR="00E26C79">
        <w:t>Indigenous Peoples and local communities</w:t>
      </w:r>
      <w:r>
        <w:t xml:space="preserve"> are</w:t>
      </w:r>
      <w:r w:rsidR="00CF7D48">
        <w:t xml:space="preserve"> therefore</w:t>
      </w:r>
      <w:r>
        <w:t xml:space="preserve"> asking that their monitoring systems, knowledge and livelihoods are respected as they are, and that </w:t>
      </w:r>
      <w:r w:rsidR="00E26C79">
        <w:t>Indigenous Peoples and local communities</w:t>
      </w:r>
      <w:r>
        <w:t xml:space="preserve"> are </w:t>
      </w:r>
      <w:r w:rsidR="00F068E9">
        <w:t>supported</w:t>
      </w:r>
      <w:r>
        <w:t xml:space="preserve"> to monitor and manage their lands, </w:t>
      </w:r>
      <w:r w:rsidR="00A13494">
        <w:t xml:space="preserve">noting that there is a risk that monitoring can become a process of </w:t>
      </w:r>
      <w:r>
        <w:t>extract</w:t>
      </w:r>
      <w:r w:rsidR="00A13494">
        <w:t>ing</w:t>
      </w:r>
      <w:r>
        <w:t xml:space="preserve"> knowledge so that decisions can be made elsewhere by </w:t>
      </w:r>
      <w:r w:rsidR="00C75177">
        <w:t xml:space="preserve">people who are not from </w:t>
      </w:r>
      <w:r w:rsidR="00E26C79">
        <w:t>Indigenous Peoples and local communities</w:t>
      </w:r>
      <w:r>
        <w:t>.</w:t>
      </w:r>
    </w:p>
    <w:p w14:paraId="6896AFA3" w14:textId="090E3888" w:rsidR="00F51BDE" w:rsidRDefault="00F51BDE" w:rsidP="00916175">
      <w:pPr>
        <w:spacing w:line="276" w:lineRule="auto"/>
        <w:jc w:val="both"/>
      </w:pPr>
      <w:r>
        <w:t xml:space="preserve">For </w:t>
      </w:r>
      <w:r w:rsidR="00A13494">
        <w:t>monitoring to be of benefit to communities and their lands</w:t>
      </w:r>
      <w:r w:rsidR="00C534DE">
        <w:t xml:space="preserve"> and governance</w:t>
      </w:r>
      <w:r>
        <w:t xml:space="preserve">, </w:t>
      </w:r>
      <w:r w:rsidR="008B3228">
        <w:t>participants noted that the following</w:t>
      </w:r>
      <w:r w:rsidR="00256F59">
        <w:t xml:space="preserve"> actions</w:t>
      </w:r>
      <w:r w:rsidR="008B3228">
        <w:t xml:space="preserve"> may be needed from</w:t>
      </w:r>
      <w:r>
        <w:t xml:space="preserve"> governments and business:</w:t>
      </w:r>
    </w:p>
    <w:p w14:paraId="77DCE298" w14:textId="213F6FAD" w:rsidR="00F51BDE" w:rsidRDefault="00256F59" w:rsidP="005445ED">
      <w:pPr>
        <w:pStyle w:val="ListParagraph"/>
        <w:numPr>
          <w:ilvl w:val="3"/>
          <w:numId w:val="29"/>
        </w:numPr>
        <w:spacing w:line="276" w:lineRule="auto"/>
        <w:ind w:left="567"/>
      </w:pPr>
      <w:r>
        <w:t xml:space="preserve">Recognition of </w:t>
      </w:r>
      <w:r w:rsidR="008B3228">
        <w:t>l</w:t>
      </w:r>
      <w:r w:rsidR="00F51BDE">
        <w:t>and tenure</w:t>
      </w:r>
      <w:r w:rsidR="004920CD">
        <w:t xml:space="preserve"> of </w:t>
      </w:r>
      <w:r w:rsidR="004920CD">
        <w:rPr>
          <w:rFonts w:cstheme="minorBidi"/>
        </w:rPr>
        <w:t>Indigenous Peoples and local communities</w:t>
      </w:r>
      <w:r w:rsidR="008B3228">
        <w:t>,</w:t>
      </w:r>
      <w:r w:rsidR="00F55CFC">
        <w:t xml:space="preserve"> and</w:t>
      </w:r>
      <w:r w:rsidR="00F51BDE">
        <w:t xml:space="preserve"> control over</w:t>
      </w:r>
      <w:r w:rsidR="008B3228">
        <w:t xml:space="preserve"> and access to</w:t>
      </w:r>
      <w:r w:rsidR="00F51BDE">
        <w:t xml:space="preserve"> their lands</w:t>
      </w:r>
      <w:r w:rsidR="008B3228">
        <w:t xml:space="preserve"> and </w:t>
      </w:r>
      <w:r w:rsidR="00F55CFC">
        <w:t>resources</w:t>
      </w:r>
      <w:r w:rsidR="00A7069C">
        <w:t>;</w:t>
      </w:r>
    </w:p>
    <w:p w14:paraId="25898CC1" w14:textId="0EF3500D" w:rsidR="0049469F" w:rsidRDefault="00F51BDE" w:rsidP="001967E9">
      <w:pPr>
        <w:pStyle w:val="ListParagraph"/>
        <w:numPr>
          <w:ilvl w:val="3"/>
          <w:numId w:val="29"/>
        </w:numPr>
        <w:spacing w:line="276" w:lineRule="auto"/>
        <w:ind w:left="567"/>
      </w:pPr>
      <w:r>
        <w:t xml:space="preserve">Respect </w:t>
      </w:r>
      <w:r w:rsidR="00256F59">
        <w:t xml:space="preserve">and support </w:t>
      </w:r>
      <w:r>
        <w:t>for customary governance</w:t>
      </w:r>
      <w:r w:rsidR="004920CD">
        <w:t xml:space="preserve"> of </w:t>
      </w:r>
      <w:r w:rsidR="004920CD">
        <w:rPr>
          <w:rFonts w:cstheme="minorBidi"/>
        </w:rPr>
        <w:t>Indigenous Peoples and local communities</w:t>
      </w:r>
      <w:r w:rsidR="001967E9">
        <w:t xml:space="preserve">, </w:t>
      </w:r>
      <w:r w:rsidR="00256F59">
        <w:t>decision-making systems</w:t>
      </w:r>
      <w:r w:rsidR="00463428">
        <w:t xml:space="preserve"> and biocultural protocols</w:t>
      </w:r>
      <w:r w:rsidR="005C6BED">
        <w:t>,</w:t>
      </w:r>
      <w:r w:rsidR="00463428">
        <w:t xml:space="preserve"> </w:t>
      </w:r>
      <w:r w:rsidR="001967E9">
        <w:t>and co-governance arrangements with national governments</w:t>
      </w:r>
      <w:r w:rsidR="00A7069C">
        <w:t>;</w:t>
      </w:r>
    </w:p>
    <w:p w14:paraId="11053F68" w14:textId="3017903F" w:rsidR="00F51BDE" w:rsidRDefault="00F51BDE" w:rsidP="005445ED">
      <w:pPr>
        <w:pStyle w:val="ListParagraph"/>
        <w:numPr>
          <w:ilvl w:val="3"/>
          <w:numId w:val="29"/>
        </w:numPr>
        <w:spacing w:line="276" w:lineRule="auto"/>
        <w:ind w:left="567"/>
      </w:pPr>
      <w:r>
        <w:t>Recognition of Indigenous Peoples by governments and others, so that Indigenous rights frameworks can be applied</w:t>
      </w:r>
      <w:r w:rsidR="00A7069C">
        <w:t>;</w:t>
      </w:r>
    </w:p>
    <w:p w14:paraId="115E2511" w14:textId="20B1505A" w:rsidR="00F51BDE" w:rsidRDefault="00F51BDE" w:rsidP="005445ED">
      <w:pPr>
        <w:pStyle w:val="ListParagraph"/>
        <w:numPr>
          <w:ilvl w:val="3"/>
          <w:numId w:val="29"/>
        </w:numPr>
        <w:spacing w:line="276" w:lineRule="auto"/>
        <w:ind w:left="567"/>
      </w:pPr>
      <w:r>
        <w:t>Proper application of FPIC, as specified in the U</w:t>
      </w:r>
      <w:r w:rsidR="00A7069C">
        <w:t>nited Nations</w:t>
      </w:r>
      <w:r>
        <w:t xml:space="preserve"> Declaration on the Rights of Indigenous Peoples</w:t>
      </w:r>
      <w:r w:rsidR="00A7069C">
        <w:t xml:space="preserve"> (UNDRIP)</w:t>
      </w:r>
      <w:r>
        <w:t xml:space="preserve">, so </w:t>
      </w:r>
      <w:r w:rsidR="00937D1D">
        <w:t>communities</w:t>
      </w:r>
      <w:r>
        <w:t xml:space="preserve"> have a right to say ‘no’ to projects that go against their values and aspirations</w:t>
      </w:r>
      <w:r w:rsidR="00A7069C">
        <w:t>,</w:t>
      </w:r>
      <w:r>
        <w:t xml:space="preserve"> and which </w:t>
      </w:r>
      <w:r w:rsidR="00A7069C">
        <w:t xml:space="preserve">may </w:t>
      </w:r>
      <w:r>
        <w:t>damage nature</w:t>
      </w:r>
      <w:r w:rsidR="00A7069C">
        <w:t>;</w:t>
      </w:r>
    </w:p>
    <w:p w14:paraId="63C0BE10" w14:textId="298D5F7A" w:rsidR="00F51BDE" w:rsidRDefault="00F51BDE" w:rsidP="005445ED">
      <w:pPr>
        <w:pStyle w:val="ListParagraph"/>
        <w:numPr>
          <w:ilvl w:val="3"/>
          <w:numId w:val="29"/>
        </w:numPr>
        <w:spacing w:line="276" w:lineRule="auto"/>
        <w:ind w:left="567"/>
      </w:pPr>
      <w:r>
        <w:t>Independent grievance mechanisms for when companies negatively impact lands and communities</w:t>
      </w:r>
      <w:r w:rsidR="004F6AEF">
        <w:t>;</w:t>
      </w:r>
    </w:p>
    <w:p w14:paraId="422E04FE" w14:textId="7218657B" w:rsidR="00C1260C" w:rsidRDefault="00F51BDE" w:rsidP="005445ED">
      <w:pPr>
        <w:pStyle w:val="ListParagraph"/>
        <w:numPr>
          <w:ilvl w:val="3"/>
          <w:numId w:val="29"/>
        </w:numPr>
        <w:spacing w:line="276" w:lineRule="auto"/>
        <w:ind w:left="567"/>
      </w:pPr>
      <w:r>
        <w:lastRenderedPageBreak/>
        <w:t>Protection and support for their knowledge systems</w:t>
      </w:r>
      <w:r w:rsidR="004F6AEF">
        <w:t>, which include monitoring systems,</w:t>
      </w:r>
      <w:r>
        <w:t xml:space="preserve"> so </w:t>
      </w:r>
      <w:r w:rsidR="00E26C79">
        <w:t>Indigenous Peoples and local communities</w:t>
      </w:r>
      <w:r>
        <w:t xml:space="preserve"> can continue to generate and transmit knowledge in-situ</w:t>
      </w:r>
      <w:r w:rsidR="00C1260C">
        <w:t>;</w:t>
      </w:r>
      <w:r>
        <w:t xml:space="preserve"> </w:t>
      </w:r>
    </w:p>
    <w:p w14:paraId="74485130" w14:textId="6331FB7E" w:rsidR="00F51BDE" w:rsidRDefault="00C1260C" w:rsidP="005445ED">
      <w:pPr>
        <w:pStyle w:val="ListParagraph"/>
        <w:numPr>
          <w:ilvl w:val="3"/>
          <w:numId w:val="29"/>
        </w:numPr>
        <w:spacing w:line="276" w:lineRule="auto"/>
        <w:ind w:left="567"/>
      </w:pPr>
      <w:r>
        <w:t>P</w:t>
      </w:r>
      <w:r w:rsidR="00F51BDE">
        <w:t>rotection of lands</w:t>
      </w:r>
      <w:r>
        <w:t>,</w:t>
      </w:r>
      <w:r w:rsidR="00F51BDE">
        <w:t xml:space="preserve"> animals </w:t>
      </w:r>
      <w:r>
        <w:t xml:space="preserve">and places </w:t>
      </w:r>
      <w:r w:rsidR="00F51BDE">
        <w:t>that knowledge systems depend on</w:t>
      </w:r>
      <w:r w:rsidR="004F6AEF">
        <w:t>;</w:t>
      </w:r>
    </w:p>
    <w:p w14:paraId="49C89B07" w14:textId="7F241192" w:rsidR="0037152E" w:rsidRDefault="00F51BDE" w:rsidP="005445ED">
      <w:pPr>
        <w:pStyle w:val="ListParagraph"/>
        <w:numPr>
          <w:ilvl w:val="3"/>
          <w:numId w:val="29"/>
        </w:numPr>
        <w:spacing w:line="276" w:lineRule="auto"/>
        <w:ind w:left="567"/>
      </w:pPr>
      <w:r>
        <w:t>Capacity</w:t>
      </w:r>
      <w:r w:rsidR="0073501A">
        <w:t>-</w:t>
      </w:r>
      <w:r>
        <w:t xml:space="preserve">building for communities so </w:t>
      </w:r>
      <w:r w:rsidR="003B293B">
        <w:t xml:space="preserve">that </w:t>
      </w:r>
      <w:r>
        <w:t>they understand their rights and can adapt international frameworks to their local realities</w:t>
      </w:r>
      <w:r w:rsidR="0037152E">
        <w:t>;</w:t>
      </w:r>
      <w:r>
        <w:t xml:space="preserve"> </w:t>
      </w:r>
      <w:r w:rsidR="003B293B">
        <w:t>and</w:t>
      </w:r>
    </w:p>
    <w:p w14:paraId="155F956D" w14:textId="2924CF4E" w:rsidR="00F51BDE" w:rsidRDefault="0037152E" w:rsidP="005445ED">
      <w:pPr>
        <w:pStyle w:val="ListParagraph"/>
        <w:numPr>
          <w:ilvl w:val="3"/>
          <w:numId w:val="29"/>
        </w:numPr>
        <w:spacing w:line="276" w:lineRule="auto"/>
        <w:ind w:left="567"/>
      </w:pPr>
      <w:r>
        <w:t>C</w:t>
      </w:r>
      <w:r w:rsidR="00F51BDE">
        <w:t>apacity</w:t>
      </w:r>
      <w:r w:rsidR="0073501A">
        <w:t>-</w:t>
      </w:r>
      <w:r w:rsidR="00F51BDE">
        <w:t xml:space="preserve">building for governments and businesses so they also understand </w:t>
      </w:r>
      <w:r>
        <w:t>cultures and livelihoods</w:t>
      </w:r>
      <w:r w:rsidR="00407ECF">
        <w:t xml:space="preserve"> of </w:t>
      </w:r>
      <w:r w:rsidR="00407ECF">
        <w:rPr>
          <w:rFonts w:cstheme="minorBidi"/>
        </w:rPr>
        <w:t>Indigenous Peoples and local communities</w:t>
      </w:r>
      <w:r>
        <w:t xml:space="preserve">, </w:t>
      </w:r>
      <w:r w:rsidR="00F51BDE">
        <w:t>Indigenous Rights</w:t>
      </w:r>
      <w:r>
        <w:t>, FPIC</w:t>
      </w:r>
      <w:r w:rsidR="00F51BDE">
        <w:t xml:space="preserve"> and other </w:t>
      </w:r>
      <w:r w:rsidR="00521536">
        <w:t xml:space="preserve">relevant </w:t>
      </w:r>
      <w:r w:rsidR="00F51BDE">
        <w:t xml:space="preserve">frameworks. </w:t>
      </w:r>
    </w:p>
    <w:p w14:paraId="0A082747" w14:textId="08A17A4B" w:rsidR="00C34903" w:rsidRDefault="00C34903" w:rsidP="00626BA7">
      <w:pPr>
        <w:pStyle w:val="Heading3"/>
      </w:pPr>
      <w:bookmarkStart w:id="35" w:name="_Toc184311098"/>
      <w:r>
        <w:t>Partnerships and access and benefit sharing</w:t>
      </w:r>
      <w:bookmarkEnd w:id="35"/>
    </w:p>
    <w:p w14:paraId="7CB2BEB4" w14:textId="5B7806B4" w:rsidR="00C34903" w:rsidRDefault="00F51BDE" w:rsidP="00521536">
      <w:pPr>
        <w:spacing w:before="0" w:line="276" w:lineRule="auto"/>
        <w:jc w:val="both"/>
      </w:pPr>
      <w:r>
        <w:t>On partnerships with other business</w:t>
      </w:r>
      <w:r w:rsidR="0024346B">
        <w:t>es</w:t>
      </w:r>
      <w:r>
        <w:t xml:space="preserve">, participants noted that many </w:t>
      </w:r>
      <w:r w:rsidR="00E26C79">
        <w:t>Indigenous Peoples and local communities</w:t>
      </w:r>
      <w:r>
        <w:t xml:space="preserve"> do wish to form partnerships with other business</w:t>
      </w:r>
      <w:r w:rsidR="00755436">
        <w:t>es</w:t>
      </w:r>
      <w:r>
        <w:t xml:space="preserve"> and to see their livelihoods and economies grow. There are however many risks to this, and there is diversity in terms of how far communities want to go, whether it be small community enterprises collaborating with distributers or marketers of their traditional, sustainable products, or partnerships with large businesses that bring significant revenue. </w:t>
      </w:r>
      <w:r w:rsidR="00C34903">
        <w:t xml:space="preserve"> </w:t>
      </w:r>
    </w:p>
    <w:p w14:paraId="63715433" w14:textId="615D590F" w:rsidR="00F51BDE" w:rsidRDefault="00F51BDE" w:rsidP="00916175">
      <w:pPr>
        <w:spacing w:line="276" w:lineRule="auto"/>
        <w:jc w:val="both"/>
      </w:pPr>
      <w:r>
        <w:t xml:space="preserve">Overall, participants agreed that in all cases </w:t>
      </w:r>
      <w:r w:rsidR="00E26C79">
        <w:t>Indigenous Peoples and local communities</w:t>
      </w:r>
      <w:r>
        <w:t xml:space="preserve"> want to be equal partners, or leading these partnerships, and that they should be recognized for the significant knowledge that they bring. Participants also agreed that proper value should be given to their lands and resources</w:t>
      </w:r>
      <w:r w:rsidR="005F0B07">
        <w:t>,</w:t>
      </w:r>
      <w:r>
        <w:t xml:space="preserve"> recogniz</w:t>
      </w:r>
      <w:r w:rsidR="005F0B07">
        <w:t>ing</w:t>
      </w:r>
      <w:r>
        <w:t xml:space="preserve"> their </w:t>
      </w:r>
      <w:r w:rsidR="00C67C02">
        <w:t>importance</w:t>
      </w:r>
      <w:r w:rsidR="00A03C62">
        <w:t xml:space="preserve"> for </w:t>
      </w:r>
      <w:r>
        <w:t>livelihood</w:t>
      </w:r>
      <w:r w:rsidR="005F0B07">
        <w:t>s</w:t>
      </w:r>
      <w:r>
        <w:t xml:space="preserve"> as well as spiritual and other values, whilst also </w:t>
      </w:r>
      <w:r w:rsidR="00A03C62">
        <w:t xml:space="preserve">accepting </w:t>
      </w:r>
      <w:r>
        <w:t xml:space="preserve">that some </w:t>
      </w:r>
      <w:r w:rsidR="005F0B07">
        <w:t>aspects of lands and culture</w:t>
      </w:r>
      <w:r>
        <w:t xml:space="preserve"> are not for sale and should not be commodified. </w:t>
      </w:r>
    </w:p>
    <w:p w14:paraId="0DB81D58" w14:textId="6B172EA2" w:rsidR="00F51BDE" w:rsidRDefault="00755436" w:rsidP="00916175">
      <w:pPr>
        <w:spacing w:line="276" w:lineRule="auto"/>
        <w:jc w:val="both"/>
      </w:pPr>
      <w:r>
        <w:t>Participants noted that a</w:t>
      </w:r>
      <w:r w:rsidR="00F51BDE">
        <w:t xml:space="preserve">ccess and benefit sharing agreements can also be very important, and should also be based on </w:t>
      </w:r>
      <w:r w:rsidR="00410E41">
        <w:t xml:space="preserve">equal </w:t>
      </w:r>
      <w:r w:rsidR="00F51BDE">
        <w:t>partnership</w:t>
      </w:r>
      <w:r w:rsidR="002D39CE">
        <w:t xml:space="preserve">s between </w:t>
      </w:r>
      <w:r w:rsidR="00E26C79">
        <w:t>Indigenous Peoples and local communities</w:t>
      </w:r>
      <w:r w:rsidR="002D39CE">
        <w:t xml:space="preserve"> and other businesses,</w:t>
      </w:r>
      <w:r w:rsidR="00F51BDE">
        <w:t xml:space="preserve"> and sharing of monetary and non-monetary benefits, which can include training and education so </w:t>
      </w:r>
      <w:r w:rsidR="00E26C79">
        <w:t>Indigenous Peoples and local communities</w:t>
      </w:r>
      <w:r w:rsidR="00F51BDE">
        <w:t xml:space="preserve"> are </w:t>
      </w:r>
      <w:r w:rsidR="002D39CE">
        <w:t xml:space="preserve">increasingly </w:t>
      </w:r>
      <w:r w:rsidR="00F51BDE">
        <w:t xml:space="preserve">able to </w:t>
      </w:r>
      <w:r w:rsidR="00B077DD">
        <w:t>participate</w:t>
      </w:r>
      <w:r w:rsidR="002D39CE">
        <w:t>, partner</w:t>
      </w:r>
      <w:r w:rsidR="00B077DD">
        <w:t xml:space="preserve"> and lead in different ways</w:t>
      </w:r>
      <w:r w:rsidR="00F51BDE">
        <w:t xml:space="preserve">. </w:t>
      </w:r>
    </w:p>
    <w:p w14:paraId="23AC5E1C" w14:textId="5B4997F5" w:rsidR="005F2F24" w:rsidRDefault="00F51BDE" w:rsidP="00916175">
      <w:pPr>
        <w:spacing w:line="276" w:lineRule="auto"/>
        <w:jc w:val="both"/>
      </w:pPr>
      <w:r>
        <w:t>Community biocultural protocols, or other similar documents, produced by communities to set out their rules of engagement and how they expect businesses, governments and researchers to interact with them and respect their rights, can also be key tools for communities</w:t>
      </w:r>
      <w:r w:rsidR="00555936">
        <w:t>, and demonstrate how international protocols and frameworks can be implemented at local levels</w:t>
      </w:r>
      <w:r>
        <w:t xml:space="preserve">.   </w:t>
      </w:r>
      <w:r w:rsidR="00B849CB">
        <w:tab/>
        <w:t xml:space="preserve"> </w:t>
      </w:r>
    </w:p>
    <w:p w14:paraId="042173F4" w14:textId="5F8920B3" w:rsidR="00086A4A" w:rsidRDefault="004E62FF" w:rsidP="00086A4A">
      <w:pPr>
        <w:pStyle w:val="Heading3"/>
      </w:pPr>
      <w:bookmarkStart w:id="36" w:name="_Toc184311099"/>
      <w:r>
        <w:t xml:space="preserve">Learning from </w:t>
      </w:r>
      <w:r w:rsidR="00086A4A">
        <w:t>values and economic systems</w:t>
      </w:r>
      <w:r w:rsidR="00407ECF">
        <w:t xml:space="preserve"> of </w:t>
      </w:r>
      <w:r w:rsidR="00407ECF">
        <w:rPr>
          <w:rFonts w:cstheme="minorBidi"/>
        </w:rPr>
        <w:t>Indigenous Peoples and local communities</w:t>
      </w:r>
      <w:bookmarkEnd w:id="36"/>
    </w:p>
    <w:p w14:paraId="49856641" w14:textId="1B8A9712" w:rsidR="00FD0A46" w:rsidRDefault="00086A4A" w:rsidP="00C64B60">
      <w:pPr>
        <w:spacing w:before="0" w:line="276" w:lineRule="auto"/>
        <w:jc w:val="both"/>
        <w:rPr>
          <w:lang w:eastAsia="zh-CN"/>
        </w:rPr>
      </w:pPr>
      <w:r w:rsidRPr="00AE5102">
        <w:rPr>
          <w:lang w:eastAsia="zh-CN"/>
        </w:rPr>
        <w:t xml:space="preserve">Overall, </w:t>
      </w:r>
      <w:r>
        <w:rPr>
          <w:lang w:eastAsia="zh-CN"/>
        </w:rPr>
        <w:t>participants</w:t>
      </w:r>
      <w:r w:rsidRPr="00AE5102">
        <w:rPr>
          <w:lang w:eastAsia="zh-CN"/>
        </w:rPr>
        <w:t xml:space="preserve"> noted that changes in behaviour and norms are crucial, as well as changes in values relating to business and what it should be trying to achieve. They recommended that </w:t>
      </w:r>
      <w:r w:rsidRPr="00AE5102">
        <w:rPr>
          <w:lang w:eastAsia="zh-CN"/>
        </w:rPr>
        <w:lastRenderedPageBreak/>
        <w:t>businesses</w:t>
      </w:r>
      <w:r w:rsidR="00972F12">
        <w:rPr>
          <w:lang w:eastAsia="zh-CN"/>
        </w:rPr>
        <w:t xml:space="preserve"> and</w:t>
      </w:r>
      <w:r w:rsidRPr="00AE5102">
        <w:rPr>
          <w:lang w:eastAsia="zh-CN"/>
        </w:rPr>
        <w:t xml:space="preserve"> </w:t>
      </w:r>
      <w:r w:rsidR="00972F12" w:rsidRPr="00AE5102">
        <w:rPr>
          <w:lang w:eastAsia="zh-CN"/>
        </w:rPr>
        <w:t>concepts of economy</w:t>
      </w:r>
      <w:r w:rsidR="00407ECF">
        <w:rPr>
          <w:lang w:eastAsia="zh-CN"/>
        </w:rPr>
        <w:t xml:space="preserve"> of </w:t>
      </w:r>
      <w:r w:rsidR="00407ECF">
        <w:rPr>
          <w:rFonts w:cstheme="minorBidi"/>
        </w:rPr>
        <w:t>Indigenous Peoples and local communities</w:t>
      </w:r>
      <w:r w:rsidR="00972F12">
        <w:rPr>
          <w:lang w:eastAsia="zh-CN"/>
        </w:rPr>
        <w:t>, and the value systems on which they rest,</w:t>
      </w:r>
      <w:r w:rsidR="00972F12" w:rsidRPr="00AE5102">
        <w:rPr>
          <w:lang w:eastAsia="zh-CN"/>
        </w:rPr>
        <w:t xml:space="preserve"> </w:t>
      </w:r>
      <w:r w:rsidRPr="00AE5102">
        <w:rPr>
          <w:lang w:eastAsia="zh-CN"/>
        </w:rPr>
        <w:t xml:space="preserve">could provide a better model of sustainable and </w:t>
      </w:r>
      <w:r w:rsidR="00780CA0">
        <w:rPr>
          <w:lang w:eastAsia="zh-CN"/>
        </w:rPr>
        <w:t>wellbeing</w:t>
      </w:r>
      <w:r w:rsidRPr="00AE5102">
        <w:rPr>
          <w:lang w:eastAsia="zh-CN"/>
        </w:rPr>
        <w:t xml:space="preserve">-orientated business, rather than </w:t>
      </w:r>
      <w:r w:rsidR="000F55B4">
        <w:rPr>
          <w:lang w:eastAsia="zh-CN"/>
        </w:rPr>
        <w:t>those based on</w:t>
      </w:r>
      <w:r w:rsidRPr="00AE5102">
        <w:rPr>
          <w:lang w:eastAsia="zh-CN"/>
        </w:rPr>
        <w:t xml:space="preserve"> growth and profit.</w:t>
      </w:r>
      <w:r w:rsidRPr="00AE5102">
        <w:t xml:space="preserve"> </w:t>
      </w:r>
      <w:r w:rsidR="00780CA0">
        <w:rPr>
          <w:lang w:eastAsia="zh-CN"/>
        </w:rPr>
        <w:t>G</w:t>
      </w:r>
      <w:r w:rsidRPr="00AE5102">
        <w:rPr>
          <w:lang w:eastAsia="zh-CN"/>
        </w:rPr>
        <w:t xml:space="preserve">overnments and business have, so far, missed the opportunity to include these in their own understandings and value systems, which is causing climate change, biodiversity loss, decreases in human wellbeing, and </w:t>
      </w:r>
      <w:r w:rsidR="009415B7">
        <w:rPr>
          <w:lang w:eastAsia="zh-CN"/>
        </w:rPr>
        <w:t xml:space="preserve">many </w:t>
      </w:r>
      <w:r w:rsidRPr="00AE5102">
        <w:rPr>
          <w:lang w:eastAsia="zh-CN"/>
        </w:rPr>
        <w:t>other issues.</w:t>
      </w:r>
    </w:p>
    <w:p w14:paraId="751F3130" w14:textId="586F8670" w:rsidR="004804D0" w:rsidRDefault="003250C9" w:rsidP="008715CD">
      <w:pPr>
        <w:pStyle w:val="Heading2"/>
      </w:pPr>
      <w:bookmarkStart w:id="37" w:name="_Toc184311100"/>
      <w:r>
        <w:t>Chapter 1</w:t>
      </w:r>
      <w:r w:rsidR="00473C18">
        <w:t xml:space="preserve">: </w:t>
      </w:r>
      <w:r w:rsidR="4B250982">
        <w:t>Setting the scene</w:t>
      </w:r>
      <w:bookmarkEnd w:id="31"/>
      <w:bookmarkEnd w:id="37"/>
    </w:p>
    <w:p w14:paraId="519FB646" w14:textId="37612690" w:rsidR="26200C27" w:rsidRPr="00626BA7" w:rsidRDefault="00D162BA" w:rsidP="00626BA7">
      <w:pPr>
        <w:pStyle w:val="Heading3"/>
        <w:rPr>
          <w:rFonts w:cstheme="minorBidi"/>
          <w:sz w:val="28"/>
          <w:szCs w:val="28"/>
        </w:rPr>
      </w:pPr>
      <w:bookmarkStart w:id="38" w:name="_Toc184311101"/>
      <w:r w:rsidRPr="00626BA7">
        <w:rPr>
          <w:sz w:val="28"/>
          <w:szCs w:val="28"/>
        </w:rPr>
        <w:t xml:space="preserve">Chapter 1: </w:t>
      </w:r>
      <w:r w:rsidR="26200C27" w:rsidRPr="00626BA7">
        <w:rPr>
          <w:sz w:val="28"/>
          <w:szCs w:val="28"/>
        </w:rPr>
        <w:t>Introduction by the authors</w:t>
      </w:r>
      <w:bookmarkEnd w:id="38"/>
    </w:p>
    <w:p w14:paraId="170CBC95" w14:textId="7406302B" w:rsidR="001A6A6A" w:rsidRDefault="00DF40E0" w:rsidP="00916175">
      <w:pPr>
        <w:spacing w:before="0" w:line="276" w:lineRule="auto"/>
        <w:jc w:val="both"/>
        <w:rPr>
          <w:rFonts w:cstheme="minorBidi"/>
          <w:lang w:val="en-US" w:eastAsia="zh-CN"/>
        </w:rPr>
      </w:pPr>
      <w:r>
        <w:rPr>
          <w:rFonts w:cstheme="minorBidi"/>
          <w:lang w:val="en-US" w:eastAsia="zh-CN"/>
        </w:rPr>
        <w:t>Assessment authors explained the</w:t>
      </w:r>
      <w:r w:rsidR="00D73E40" w:rsidRPr="53738C9C">
        <w:rPr>
          <w:rFonts w:cstheme="minorBidi"/>
          <w:lang w:val="en-US" w:eastAsia="zh-CN"/>
        </w:rPr>
        <w:t xml:space="preserve"> scope</w:t>
      </w:r>
      <w:r>
        <w:rPr>
          <w:rFonts w:cstheme="minorBidi"/>
          <w:lang w:val="en-US" w:eastAsia="zh-CN"/>
        </w:rPr>
        <w:t xml:space="preserve"> and current draft</w:t>
      </w:r>
      <w:r w:rsidR="00D73E40" w:rsidRPr="53738C9C">
        <w:rPr>
          <w:rFonts w:cstheme="minorBidi"/>
          <w:lang w:val="en-US" w:eastAsia="zh-CN"/>
        </w:rPr>
        <w:t xml:space="preserve"> of </w:t>
      </w:r>
      <w:r w:rsidR="04A37C9D" w:rsidRPr="53738C9C">
        <w:rPr>
          <w:rFonts w:cstheme="minorBidi"/>
          <w:lang w:val="en-US" w:eastAsia="zh-CN"/>
        </w:rPr>
        <w:t xml:space="preserve">chapter one, which </w:t>
      </w:r>
      <w:r w:rsidR="685F6AEE" w:rsidRPr="53738C9C">
        <w:rPr>
          <w:rFonts w:cstheme="minorBidi"/>
          <w:lang w:val="en-US" w:eastAsia="zh-CN"/>
        </w:rPr>
        <w:t>includes:</w:t>
      </w:r>
    </w:p>
    <w:p w14:paraId="72AEF35D" w14:textId="4A3F1285" w:rsidR="001A6A6A" w:rsidRPr="00C65046" w:rsidRDefault="685F6AEE" w:rsidP="00916175">
      <w:pPr>
        <w:pStyle w:val="ListParagraph"/>
        <w:numPr>
          <w:ilvl w:val="0"/>
          <w:numId w:val="2"/>
        </w:numPr>
        <w:spacing w:before="0" w:after="120" w:line="276" w:lineRule="auto"/>
        <w:contextualSpacing w:val="0"/>
        <w:rPr>
          <w:rFonts w:eastAsia="Times New Roman" w:cstheme="minorBidi"/>
          <w:lang w:val="en-US" w:eastAsia="zh-CN"/>
        </w:rPr>
      </w:pPr>
      <w:r w:rsidRPr="00C65046">
        <w:rPr>
          <w:rFonts w:eastAsia="Times New Roman" w:cstheme="minorBidi"/>
          <w:lang w:val="en-US" w:eastAsia="zh-CN"/>
        </w:rPr>
        <w:t>Introduction</w:t>
      </w:r>
      <w:r w:rsidRPr="53738C9C">
        <w:rPr>
          <w:rFonts w:eastAsia="Times New Roman" w:cstheme="minorBidi"/>
          <w:lang w:val="en-US" w:eastAsia="zh-CN"/>
        </w:rPr>
        <w:t xml:space="preserve"> to the assessment</w:t>
      </w:r>
    </w:p>
    <w:p w14:paraId="039FF856" w14:textId="679B65AD" w:rsidR="001A6A6A" w:rsidRPr="00C65046" w:rsidRDefault="685F6AEE" w:rsidP="00916175">
      <w:pPr>
        <w:pStyle w:val="ListParagraph"/>
        <w:numPr>
          <w:ilvl w:val="0"/>
          <w:numId w:val="2"/>
        </w:numPr>
        <w:spacing w:before="0" w:after="120" w:line="276" w:lineRule="auto"/>
        <w:contextualSpacing w:val="0"/>
        <w:rPr>
          <w:rFonts w:ascii="Calibri" w:eastAsia="Calibri" w:hAnsi="Calibri"/>
          <w:lang w:val="en-US" w:eastAsia="zh-CN"/>
        </w:rPr>
      </w:pPr>
      <w:r w:rsidRPr="53738C9C">
        <w:rPr>
          <w:rFonts w:eastAsia="Times New Roman" w:cstheme="minorBidi"/>
          <w:lang w:val="en-US" w:eastAsia="zh-CN"/>
        </w:rPr>
        <w:t>The p</w:t>
      </w:r>
      <w:r w:rsidRPr="00C65046">
        <w:rPr>
          <w:rFonts w:eastAsia="Times New Roman" w:cstheme="minorBidi"/>
          <w:lang w:val="en-US" w:eastAsia="zh-CN"/>
        </w:rPr>
        <w:t>urpose of the assessment and the intended audiences</w:t>
      </w:r>
    </w:p>
    <w:p w14:paraId="01D3B148" w14:textId="203CA796" w:rsidR="001A6A6A" w:rsidRPr="0079665F" w:rsidRDefault="685F6AEE" w:rsidP="00916175">
      <w:pPr>
        <w:pStyle w:val="ListParagraph"/>
        <w:numPr>
          <w:ilvl w:val="0"/>
          <w:numId w:val="2"/>
        </w:numPr>
        <w:spacing w:before="0" w:after="120" w:line="276" w:lineRule="auto"/>
        <w:contextualSpacing w:val="0"/>
        <w:rPr>
          <w:rFonts w:cstheme="minorBidi"/>
          <w:lang w:val="en-US" w:eastAsia="zh-CN"/>
        </w:rPr>
      </w:pPr>
      <w:r w:rsidRPr="00C65046">
        <w:rPr>
          <w:rFonts w:eastAsia="Times New Roman" w:cstheme="minorBidi"/>
          <w:lang w:val="en-US" w:eastAsia="zh-CN"/>
        </w:rPr>
        <w:t>Definitions (</w:t>
      </w:r>
      <w:r w:rsidRPr="18E6AAF6">
        <w:rPr>
          <w:rFonts w:eastAsia="Times New Roman" w:cstheme="minorBidi"/>
          <w:lang w:val="en-US" w:eastAsia="zh-CN"/>
        </w:rPr>
        <w:t>including</w:t>
      </w:r>
      <w:r w:rsidR="449F37A7" w:rsidRPr="18E6AAF6">
        <w:rPr>
          <w:rFonts w:eastAsia="Times New Roman" w:cstheme="minorBidi"/>
          <w:lang w:val="en-US" w:eastAsia="zh-CN"/>
        </w:rPr>
        <w:t xml:space="preserve"> of</w:t>
      </w:r>
      <w:r w:rsidRPr="18E6AAF6">
        <w:rPr>
          <w:rFonts w:eastAsia="Times New Roman" w:cstheme="minorBidi"/>
          <w:lang w:val="en-US" w:eastAsia="zh-CN"/>
        </w:rPr>
        <w:t xml:space="preserve"> </w:t>
      </w:r>
      <w:r w:rsidRPr="00C65046">
        <w:rPr>
          <w:rFonts w:eastAsia="Times New Roman" w:cstheme="minorBidi"/>
          <w:lang w:val="en-US" w:eastAsia="zh-CN"/>
        </w:rPr>
        <w:t>types of business</w:t>
      </w:r>
      <w:r w:rsidRPr="18E6AAF6">
        <w:rPr>
          <w:rFonts w:eastAsia="Times New Roman" w:cstheme="minorBidi"/>
          <w:lang w:val="en-US" w:eastAsia="zh-CN"/>
        </w:rPr>
        <w:t>es)</w:t>
      </w:r>
    </w:p>
    <w:p w14:paraId="40CADE6B" w14:textId="301C364D" w:rsidR="0079665F" w:rsidRPr="0079665F" w:rsidRDefault="0079665F" w:rsidP="00626BA7">
      <w:pPr>
        <w:spacing w:before="0" w:line="276" w:lineRule="auto"/>
        <w:jc w:val="both"/>
        <w:rPr>
          <w:rFonts w:cstheme="minorBidi"/>
          <w:lang w:val="en-US" w:eastAsia="zh-CN"/>
        </w:rPr>
      </w:pPr>
      <w:r>
        <w:rPr>
          <w:rFonts w:cstheme="minorBidi"/>
          <w:lang w:val="en-US" w:eastAsia="zh-CN"/>
        </w:rPr>
        <w:t xml:space="preserve">They also discussed </w:t>
      </w:r>
      <w:r w:rsidR="00286484">
        <w:rPr>
          <w:rFonts w:cstheme="minorBidi"/>
          <w:lang w:val="en-US" w:eastAsia="zh-CN"/>
        </w:rPr>
        <w:t xml:space="preserve">relevant key messages </w:t>
      </w:r>
      <w:r w:rsidR="00043ADF">
        <w:rPr>
          <w:rFonts w:cstheme="minorBidi"/>
          <w:lang w:val="en-US" w:eastAsia="zh-CN"/>
        </w:rPr>
        <w:t>from</w:t>
      </w:r>
      <w:r w:rsidR="00286484">
        <w:rPr>
          <w:rFonts w:cstheme="minorBidi"/>
          <w:lang w:val="en-US" w:eastAsia="zh-CN"/>
        </w:rPr>
        <w:t xml:space="preserve"> the draft summary for policymakers, particularly in relation to the conceptualization of businesses</w:t>
      </w:r>
      <w:r w:rsidR="00407ECF">
        <w:rPr>
          <w:rFonts w:cstheme="minorBidi"/>
          <w:lang w:val="en-US" w:eastAsia="zh-CN"/>
        </w:rPr>
        <w:t xml:space="preserve"> of </w:t>
      </w:r>
      <w:r w:rsidR="00407ECF">
        <w:rPr>
          <w:rFonts w:cstheme="minorBidi"/>
        </w:rPr>
        <w:t>Indigenous Peoples and local communities</w:t>
      </w:r>
      <w:r w:rsidR="00286484">
        <w:rPr>
          <w:rFonts w:cstheme="minorBidi"/>
          <w:lang w:val="en-US" w:eastAsia="zh-CN"/>
        </w:rPr>
        <w:t>.</w:t>
      </w:r>
    </w:p>
    <w:p w14:paraId="030556A3" w14:textId="59022BE3" w:rsidR="001A6A6A" w:rsidRDefault="685F6AEE" w:rsidP="00626BA7">
      <w:pPr>
        <w:spacing w:before="0" w:line="276" w:lineRule="auto"/>
        <w:jc w:val="both"/>
        <w:rPr>
          <w:rFonts w:ascii="Calibri" w:hAnsi="Calibri"/>
          <w:lang w:val="en-US" w:eastAsia="zh-CN"/>
        </w:rPr>
      </w:pPr>
      <w:r w:rsidRPr="18E6AAF6">
        <w:rPr>
          <w:rFonts w:cstheme="minorBidi"/>
          <w:lang w:val="en-US" w:eastAsia="zh-CN"/>
        </w:rPr>
        <w:t>It was noted that the assessment intends to discuss business</w:t>
      </w:r>
      <w:r w:rsidR="6CB8CA50" w:rsidRPr="18E6AAF6">
        <w:rPr>
          <w:rFonts w:cstheme="minorBidi"/>
          <w:lang w:val="en-US" w:eastAsia="zh-CN"/>
        </w:rPr>
        <w:t>es</w:t>
      </w:r>
      <w:r w:rsidRPr="18E6AAF6">
        <w:rPr>
          <w:rFonts w:cstheme="minorBidi"/>
          <w:lang w:val="en-US" w:eastAsia="zh-CN"/>
        </w:rPr>
        <w:t xml:space="preserve"> at all levels and </w:t>
      </w:r>
      <w:r w:rsidR="6DF50102" w:rsidRPr="18E6AAF6">
        <w:rPr>
          <w:rFonts w:cstheme="minorBidi"/>
          <w:lang w:val="en-US" w:eastAsia="zh-CN"/>
        </w:rPr>
        <w:t xml:space="preserve">scales </w:t>
      </w:r>
      <w:r w:rsidRPr="18E6AAF6">
        <w:rPr>
          <w:rFonts w:cstheme="minorBidi"/>
          <w:lang w:val="en-US" w:eastAsia="zh-CN"/>
        </w:rPr>
        <w:t>in many different forms</w:t>
      </w:r>
      <w:r w:rsidR="42AF2973" w:rsidRPr="18E6AAF6">
        <w:rPr>
          <w:rFonts w:cstheme="minorBidi"/>
          <w:lang w:val="en-US" w:eastAsia="zh-CN"/>
        </w:rPr>
        <w:t xml:space="preserve"> and contexts</w:t>
      </w:r>
      <w:r w:rsidRPr="18E6AAF6">
        <w:rPr>
          <w:rFonts w:cstheme="minorBidi"/>
          <w:lang w:val="en-US" w:eastAsia="zh-CN"/>
        </w:rPr>
        <w:t xml:space="preserve">, including businesses of </w:t>
      </w:r>
      <w:r w:rsidR="00E26C79">
        <w:rPr>
          <w:rFonts w:cstheme="minorBidi"/>
          <w:lang w:val="en-US" w:eastAsia="zh-CN"/>
        </w:rPr>
        <w:t>Indigenous Peoples and local communities</w:t>
      </w:r>
      <w:r w:rsidRPr="18E6AAF6">
        <w:rPr>
          <w:rFonts w:cstheme="minorBidi"/>
          <w:lang w:val="en-US" w:eastAsia="zh-CN"/>
        </w:rPr>
        <w:t xml:space="preserve">. </w:t>
      </w:r>
    </w:p>
    <w:p w14:paraId="03AC0BEE" w14:textId="15203544" w:rsidR="00095E70" w:rsidRDefault="00A617BD" w:rsidP="00626BA7">
      <w:pPr>
        <w:spacing w:before="0" w:line="276" w:lineRule="auto"/>
        <w:jc w:val="both"/>
        <w:rPr>
          <w:rFonts w:eastAsiaTheme="majorEastAsia" w:cstheme="minorBidi"/>
          <w:lang w:val="en-US" w:eastAsia="zh-CN"/>
        </w:rPr>
      </w:pPr>
      <w:r w:rsidRPr="53738C9C">
        <w:rPr>
          <w:rFonts w:eastAsiaTheme="majorEastAsia" w:cstheme="minorBidi"/>
          <w:lang w:val="en-US" w:eastAsia="zh-CN"/>
        </w:rPr>
        <w:t>P</w:t>
      </w:r>
      <w:r w:rsidR="00095E70" w:rsidRPr="53738C9C">
        <w:rPr>
          <w:rFonts w:eastAsiaTheme="majorEastAsia" w:cstheme="minorBidi"/>
          <w:lang w:val="en-US" w:eastAsia="zh-CN"/>
        </w:rPr>
        <w:t xml:space="preserve">articipants </w:t>
      </w:r>
      <w:r w:rsidR="3FBE9643" w:rsidRPr="53738C9C">
        <w:rPr>
          <w:rFonts w:eastAsiaTheme="majorEastAsia" w:cstheme="minorBidi"/>
          <w:lang w:val="en-US" w:eastAsia="zh-CN"/>
        </w:rPr>
        <w:t>were</w:t>
      </w:r>
      <w:r w:rsidR="00095E70" w:rsidRPr="53738C9C">
        <w:rPr>
          <w:rFonts w:eastAsiaTheme="majorEastAsia" w:cstheme="minorBidi"/>
          <w:lang w:val="en-US" w:eastAsia="zh-CN"/>
        </w:rPr>
        <w:t xml:space="preserve"> </w:t>
      </w:r>
      <w:r w:rsidR="4A7F5FD9" w:rsidRPr="53738C9C">
        <w:rPr>
          <w:rFonts w:eastAsiaTheme="majorEastAsia" w:cstheme="minorBidi"/>
          <w:lang w:val="en-US" w:eastAsia="zh-CN"/>
        </w:rPr>
        <w:t xml:space="preserve">then </w:t>
      </w:r>
      <w:r w:rsidR="00095E70" w:rsidRPr="53738C9C">
        <w:rPr>
          <w:rFonts w:eastAsiaTheme="majorEastAsia" w:cstheme="minorBidi"/>
          <w:lang w:val="en-US" w:eastAsia="zh-CN"/>
        </w:rPr>
        <w:t>asked to reflect on the</w:t>
      </w:r>
      <w:r w:rsidR="00470B54">
        <w:rPr>
          <w:rFonts w:eastAsiaTheme="majorEastAsia" w:cstheme="minorBidi"/>
          <w:lang w:val="en-US" w:eastAsia="zh-CN"/>
        </w:rPr>
        <w:t xml:space="preserve"> draft chapter </w:t>
      </w:r>
      <w:r w:rsidR="0065173F">
        <w:rPr>
          <w:rFonts w:eastAsiaTheme="majorEastAsia" w:cstheme="minorBidi"/>
          <w:lang w:val="en-US" w:eastAsia="zh-CN"/>
        </w:rPr>
        <w:t xml:space="preserve">1 </w:t>
      </w:r>
      <w:r w:rsidR="00470B54">
        <w:rPr>
          <w:rFonts w:eastAsiaTheme="majorEastAsia" w:cstheme="minorBidi"/>
          <w:lang w:val="en-US" w:eastAsia="zh-CN"/>
        </w:rPr>
        <w:t>and summary for policymakers, around the</w:t>
      </w:r>
      <w:r w:rsidR="00095E70" w:rsidRPr="53738C9C">
        <w:rPr>
          <w:rFonts w:eastAsiaTheme="majorEastAsia" w:cstheme="minorBidi"/>
          <w:lang w:val="en-US" w:eastAsia="zh-CN"/>
        </w:rPr>
        <w:t xml:space="preserve"> following questions: </w:t>
      </w:r>
    </w:p>
    <w:p w14:paraId="648908E0" w14:textId="369DC14D" w:rsidR="00C72D56" w:rsidRDefault="00095E70" w:rsidP="005445ED">
      <w:pPr>
        <w:pStyle w:val="ListParagraph"/>
        <w:numPr>
          <w:ilvl w:val="0"/>
          <w:numId w:val="17"/>
        </w:numPr>
        <w:spacing w:before="0" w:after="120" w:line="276" w:lineRule="auto"/>
        <w:ind w:hanging="357"/>
        <w:contextualSpacing w:val="0"/>
        <w:rPr>
          <w:rFonts w:cstheme="minorBidi"/>
          <w:lang w:val="en-US"/>
        </w:rPr>
      </w:pPr>
      <w:r w:rsidRPr="53738C9C">
        <w:rPr>
          <w:rFonts w:cstheme="minorBidi"/>
          <w:lang w:val="en-US"/>
        </w:rPr>
        <w:t>Do businesses</w:t>
      </w:r>
      <w:r w:rsidR="00407ECF">
        <w:rPr>
          <w:rFonts w:cstheme="minorBidi"/>
          <w:lang w:val="en-US"/>
        </w:rPr>
        <w:t xml:space="preserve"> of </w:t>
      </w:r>
      <w:r w:rsidR="00407ECF">
        <w:rPr>
          <w:rFonts w:cstheme="minorBidi"/>
        </w:rPr>
        <w:t>Indigenous Peoples and local communities</w:t>
      </w:r>
      <w:r w:rsidRPr="53738C9C">
        <w:rPr>
          <w:rFonts w:cstheme="minorBidi"/>
          <w:lang w:val="en-US"/>
        </w:rPr>
        <w:t xml:space="preserve"> have different features, goals, </w:t>
      </w:r>
      <w:r w:rsidR="12BB9DDF" w:rsidRPr="53738C9C">
        <w:rPr>
          <w:rFonts w:cstheme="minorBidi"/>
          <w:lang w:val="en-US"/>
        </w:rPr>
        <w:t xml:space="preserve">and </w:t>
      </w:r>
      <w:r w:rsidRPr="53738C9C">
        <w:rPr>
          <w:rFonts w:cstheme="minorBidi"/>
          <w:lang w:val="en-US"/>
        </w:rPr>
        <w:t>relationship</w:t>
      </w:r>
      <w:r w:rsidR="366EC4AF" w:rsidRPr="53738C9C">
        <w:rPr>
          <w:rFonts w:cstheme="minorBidi"/>
          <w:lang w:val="en-US"/>
        </w:rPr>
        <w:t>s</w:t>
      </w:r>
      <w:r w:rsidRPr="53738C9C">
        <w:rPr>
          <w:rFonts w:cstheme="minorBidi"/>
          <w:lang w:val="en-US"/>
        </w:rPr>
        <w:t xml:space="preserve"> to people and nature than other businesses? Should they be considered separately? </w:t>
      </w:r>
    </w:p>
    <w:p w14:paraId="195E5E66" w14:textId="238D90F8" w:rsidR="00095E70" w:rsidRPr="00095E70" w:rsidRDefault="00FE4393" w:rsidP="005445ED">
      <w:pPr>
        <w:pStyle w:val="ListParagraph"/>
        <w:numPr>
          <w:ilvl w:val="0"/>
          <w:numId w:val="17"/>
        </w:numPr>
        <w:spacing w:before="0" w:after="120" w:line="276" w:lineRule="auto"/>
        <w:ind w:hanging="357"/>
        <w:contextualSpacing w:val="0"/>
        <w:rPr>
          <w:rFonts w:cstheme="minorBidi"/>
          <w:lang w:val="en-US"/>
        </w:rPr>
      </w:pPr>
      <w:r>
        <w:rPr>
          <w:rFonts w:cstheme="minorBidi"/>
          <w:lang w:val="en-US"/>
        </w:rPr>
        <w:t>Is the conceptualization</w:t>
      </w:r>
      <w:r w:rsidR="00C72D56">
        <w:rPr>
          <w:rFonts w:cstheme="minorBidi"/>
          <w:lang w:val="en-US"/>
        </w:rPr>
        <w:t xml:space="preserve"> of businesses</w:t>
      </w:r>
      <w:r>
        <w:rPr>
          <w:rFonts w:cstheme="minorBidi"/>
          <w:lang w:val="en-US"/>
        </w:rPr>
        <w:t xml:space="preserve"> </w:t>
      </w:r>
      <w:r w:rsidR="00407ECF">
        <w:rPr>
          <w:rFonts w:cstheme="minorBidi"/>
          <w:lang w:val="en-US"/>
        </w:rPr>
        <w:t xml:space="preserve">of </w:t>
      </w:r>
      <w:r w:rsidR="00407ECF">
        <w:rPr>
          <w:rFonts w:cstheme="minorBidi"/>
        </w:rPr>
        <w:t>Indigenous Peoples and local communities</w:t>
      </w:r>
      <w:r w:rsidR="00407ECF" w:rsidRPr="4B57E2D5">
        <w:rPr>
          <w:rFonts w:cstheme="minorBidi"/>
        </w:rPr>
        <w:t xml:space="preserve"> </w:t>
      </w:r>
      <w:r>
        <w:rPr>
          <w:rFonts w:cstheme="minorBidi"/>
          <w:lang w:val="en-US"/>
        </w:rPr>
        <w:t>in the</w:t>
      </w:r>
      <w:r w:rsidR="00C72D56">
        <w:rPr>
          <w:rFonts w:cstheme="minorBidi"/>
          <w:lang w:val="en-US"/>
        </w:rPr>
        <w:t xml:space="preserve"> draft</w:t>
      </w:r>
      <w:r w:rsidR="3B4DBBB7" w:rsidRPr="53738C9C">
        <w:rPr>
          <w:rFonts w:cstheme="minorBidi"/>
          <w:lang w:val="en-US"/>
        </w:rPr>
        <w:t xml:space="preserve"> assessment</w:t>
      </w:r>
      <w:r w:rsidR="00095E70" w:rsidRPr="53738C9C">
        <w:rPr>
          <w:rFonts w:cstheme="minorBidi"/>
          <w:lang w:val="en-US"/>
        </w:rPr>
        <w:t xml:space="preserve"> </w:t>
      </w:r>
      <w:r>
        <w:rPr>
          <w:rFonts w:cstheme="minorBidi"/>
          <w:lang w:val="en-US"/>
        </w:rPr>
        <w:t>appropriate and adequate</w:t>
      </w:r>
      <w:r w:rsidR="00095E70" w:rsidRPr="53738C9C">
        <w:rPr>
          <w:rFonts w:cstheme="minorBidi"/>
          <w:lang w:val="en-US"/>
        </w:rPr>
        <w:t>?</w:t>
      </w:r>
    </w:p>
    <w:p w14:paraId="2BA375BF" w14:textId="4F5A1E68" w:rsidR="00095E70" w:rsidRPr="00095E70" w:rsidRDefault="00095E70" w:rsidP="005445ED">
      <w:pPr>
        <w:pStyle w:val="ListParagraph"/>
        <w:numPr>
          <w:ilvl w:val="0"/>
          <w:numId w:val="17"/>
        </w:numPr>
        <w:spacing w:before="0" w:after="120" w:line="276" w:lineRule="auto"/>
        <w:ind w:left="709" w:hanging="357"/>
        <w:contextualSpacing w:val="0"/>
        <w:rPr>
          <w:rFonts w:cstheme="minorBidi"/>
          <w:lang w:val="en-US"/>
        </w:rPr>
      </w:pPr>
      <w:r w:rsidRPr="53738C9C">
        <w:rPr>
          <w:rFonts w:cstheme="minorBidi"/>
          <w:lang w:val="en-US"/>
        </w:rPr>
        <w:t xml:space="preserve">How </w:t>
      </w:r>
      <w:r w:rsidR="00F62744">
        <w:rPr>
          <w:rFonts w:cstheme="minorBidi"/>
          <w:lang w:val="en-US"/>
        </w:rPr>
        <w:t>d</w:t>
      </w:r>
      <w:r w:rsidRPr="53738C9C">
        <w:rPr>
          <w:rFonts w:cstheme="minorBidi"/>
          <w:lang w:val="en-US"/>
        </w:rPr>
        <w:t xml:space="preserve">o </w:t>
      </w:r>
      <w:r w:rsidR="00E26C79">
        <w:rPr>
          <w:rFonts w:cstheme="minorBidi"/>
          <w:lang w:val="en-US"/>
        </w:rPr>
        <w:t>Indigenous Peoples and local communities</w:t>
      </w:r>
      <w:r w:rsidRPr="53738C9C">
        <w:rPr>
          <w:rFonts w:cstheme="minorBidi"/>
          <w:lang w:val="en-US"/>
        </w:rPr>
        <w:t xml:space="preserve"> conceptualize the relationship between </w:t>
      </w:r>
      <w:r w:rsidR="00DB3D4B">
        <w:rPr>
          <w:rFonts w:cstheme="minorBidi"/>
          <w:lang w:val="en-US"/>
        </w:rPr>
        <w:t>the</w:t>
      </w:r>
      <w:r w:rsidR="00E03603">
        <w:rPr>
          <w:rFonts w:cstheme="minorBidi"/>
          <w:lang w:val="en-US"/>
        </w:rPr>
        <w:t>ir</w:t>
      </w:r>
      <w:r w:rsidR="00DB3D4B">
        <w:rPr>
          <w:rFonts w:cstheme="minorBidi"/>
          <w:lang w:val="en-US"/>
        </w:rPr>
        <w:t xml:space="preserve"> </w:t>
      </w:r>
      <w:r w:rsidRPr="53738C9C">
        <w:rPr>
          <w:rFonts w:cstheme="minorBidi"/>
          <w:lang w:val="en-US"/>
        </w:rPr>
        <w:t>businesses, nature and people?</w:t>
      </w:r>
    </w:p>
    <w:p w14:paraId="6C57A47A" w14:textId="59DB4887" w:rsidR="00A617BD" w:rsidRPr="00637C1F" w:rsidRDefault="00095E70" w:rsidP="005445ED">
      <w:pPr>
        <w:pStyle w:val="ListParagraph"/>
        <w:numPr>
          <w:ilvl w:val="0"/>
          <w:numId w:val="17"/>
        </w:numPr>
        <w:spacing w:before="0" w:after="120" w:line="276" w:lineRule="auto"/>
        <w:ind w:hanging="357"/>
        <w:contextualSpacing w:val="0"/>
        <w:rPr>
          <w:rFonts w:cstheme="minorHAnsi"/>
          <w:lang w:val="en-US"/>
        </w:rPr>
      </w:pPr>
      <w:r w:rsidRPr="53738C9C">
        <w:rPr>
          <w:rFonts w:cstheme="minorBidi"/>
          <w:lang w:val="en-US"/>
        </w:rPr>
        <w:t xml:space="preserve">What are </w:t>
      </w:r>
      <w:r w:rsidR="00E03603">
        <w:rPr>
          <w:rFonts w:cstheme="minorBidi"/>
          <w:lang w:val="en-US"/>
        </w:rPr>
        <w:t xml:space="preserve">the </w:t>
      </w:r>
      <w:r w:rsidRPr="53738C9C">
        <w:rPr>
          <w:rFonts w:cstheme="minorBidi"/>
          <w:lang w:val="en-US"/>
        </w:rPr>
        <w:t>aspirations and concerns</w:t>
      </w:r>
      <w:r w:rsidR="00E03603">
        <w:rPr>
          <w:rFonts w:cstheme="minorBidi"/>
          <w:lang w:val="en-US"/>
        </w:rPr>
        <w:t xml:space="preserve"> of </w:t>
      </w:r>
      <w:r w:rsidR="00E03603">
        <w:rPr>
          <w:rFonts w:cstheme="minorBidi"/>
        </w:rPr>
        <w:t>Indigenous Peoples and local communities</w:t>
      </w:r>
      <w:r w:rsidRPr="53738C9C">
        <w:rPr>
          <w:rFonts w:cstheme="minorBidi"/>
          <w:lang w:val="en-US"/>
        </w:rPr>
        <w:t xml:space="preserve"> in relation to </w:t>
      </w:r>
      <w:r w:rsidR="00E03603">
        <w:rPr>
          <w:rFonts w:cstheme="minorBidi"/>
          <w:lang w:val="en-US"/>
        </w:rPr>
        <w:t>their</w:t>
      </w:r>
      <w:r w:rsidR="0090575B" w:rsidRPr="53738C9C">
        <w:rPr>
          <w:rFonts w:cstheme="minorBidi"/>
          <w:lang w:val="en-US"/>
        </w:rPr>
        <w:t xml:space="preserve"> </w:t>
      </w:r>
      <w:r w:rsidRPr="53738C9C">
        <w:rPr>
          <w:rFonts w:cstheme="minorBidi"/>
          <w:lang w:val="en-US"/>
        </w:rPr>
        <w:t xml:space="preserve">businesses? </w:t>
      </w:r>
    </w:p>
    <w:p w14:paraId="29A23209" w14:textId="6A4C6C03" w:rsidR="00637C1F" w:rsidRPr="00626BA7" w:rsidRDefault="001D02B5" w:rsidP="00626BA7">
      <w:pPr>
        <w:pStyle w:val="Heading3"/>
        <w:rPr>
          <w:sz w:val="28"/>
          <w:szCs w:val="28"/>
        </w:rPr>
      </w:pPr>
      <w:bookmarkStart w:id="39" w:name="_Toc184311102"/>
      <w:r>
        <w:rPr>
          <w:sz w:val="28"/>
          <w:szCs w:val="28"/>
        </w:rPr>
        <w:t xml:space="preserve">Chapter 1: </w:t>
      </w:r>
      <w:r w:rsidR="00637C1F" w:rsidRPr="00626BA7">
        <w:rPr>
          <w:sz w:val="28"/>
          <w:szCs w:val="28"/>
        </w:rPr>
        <w:t>Discussion</w:t>
      </w:r>
      <w:bookmarkEnd w:id="39"/>
    </w:p>
    <w:p w14:paraId="16AA8984" w14:textId="19D714F2" w:rsidR="002B5009" w:rsidRPr="00DE02B2" w:rsidRDefault="00637C1F" w:rsidP="00A8415E">
      <w:pPr>
        <w:spacing w:before="0" w:line="276" w:lineRule="auto"/>
        <w:jc w:val="both"/>
        <w:rPr>
          <w:lang w:val="en-US"/>
        </w:rPr>
      </w:pPr>
      <w:r>
        <w:t xml:space="preserve">On </w:t>
      </w:r>
      <w:r w:rsidR="00B94A9D">
        <w:t xml:space="preserve">the conceptualization of </w:t>
      </w:r>
      <w:r>
        <w:t>businesses</w:t>
      </w:r>
      <w:r w:rsidR="00E03603">
        <w:t xml:space="preserve"> of </w:t>
      </w:r>
      <w:r w:rsidR="00E03603">
        <w:rPr>
          <w:rFonts w:cstheme="minorBidi"/>
        </w:rPr>
        <w:t>Indigenous Peoples and local communities</w:t>
      </w:r>
      <w:r>
        <w:t>, there was general agreement</w:t>
      </w:r>
      <w:r w:rsidR="00A873BE">
        <w:t xml:space="preserve"> from participants</w:t>
      </w:r>
      <w:r>
        <w:t xml:space="preserve"> with the</w:t>
      </w:r>
      <w:r w:rsidR="00B94A9D">
        <w:t xml:space="preserve"> </w:t>
      </w:r>
      <w:r>
        <w:t>conceptualisation in the</w:t>
      </w:r>
      <w:r w:rsidR="0003322C">
        <w:t xml:space="preserve"> summary for policymakers </w:t>
      </w:r>
      <w:r w:rsidR="0003322C">
        <w:lastRenderedPageBreak/>
        <w:t xml:space="preserve">and chapter 1 of the </w:t>
      </w:r>
      <w:r>
        <w:t>assessment</w:t>
      </w:r>
      <w:r w:rsidR="0003322C">
        <w:t xml:space="preserve">. This </w:t>
      </w:r>
      <w:r w:rsidR="00F2453D">
        <w:t>is based</w:t>
      </w:r>
      <w:r w:rsidR="0003322C">
        <w:t xml:space="preserve"> </w:t>
      </w:r>
      <w:r w:rsidR="00F2453D">
        <w:t>on the conceptualisation developed during and following the first dialogue workshop for the assessment</w:t>
      </w:r>
      <w:r w:rsidR="00D174C6">
        <w:t xml:space="preserve"> (provided </w:t>
      </w:r>
      <w:r w:rsidR="001A7F21">
        <w:t xml:space="preserve">in the box </w:t>
      </w:r>
      <w:r w:rsidR="00D174C6">
        <w:t>below for reference)</w:t>
      </w:r>
      <w:r w:rsidR="008830A0">
        <w:t xml:space="preserve">. </w:t>
      </w:r>
    </w:p>
    <w:p w14:paraId="3373661A" w14:textId="0CEE6E05" w:rsidR="00D839F1" w:rsidRPr="00D839F1" w:rsidRDefault="002B5009" w:rsidP="00916175">
      <w:pPr>
        <w:spacing w:before="0" w:line="276" w:lineRule="auto"/>
        <w:jc w:val="both"/>
        <w:rPr>
          <w:rFonts w:eastAsiaTheme="majorEastAsia"/>
          <w:color w:val="000000" w:themeColor="text1"/>
        </w:rPr>
      </w:pPr>
      <w:r w:rsidRPr="00093B4D">
        <w:rPr>
          <w:rFonts w:eastAsiaTheme="minorEastAsia" w:cstheme="minorBidi"/>
          <w:i/>
          <w:iCs/>
          <w:noProof/>
          <w:color w:val="000000" w:themeColor="text1"/>
        </w:rPr>
        <mc:AlternateContent>
          <mc:Choice Requires="wps">
            <w:drawing>
              <wp:inline distT="0" distB="0" distL="0" distR="0" wp14:anchorId="0D5E9DE3" wp14:editId="37F182CB">
                <wp:extent cx="5931623" cy="7124700"/>
                <wp:effectExtent l="0" t="0" r="12065" b="19050"/>
                <wp:docPr id="830067145" name="Text Box 830067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1623" cy="7124700"/>
                        </a:xfrm>
                        <a:prstGeom prst="rect">
                          <a:avLst/>
                        </a:prstGeom>
                        <a:solidFill>
                          <a:schemeClr val="accent6">
                            <a:lumMod val="20000"/>
                            <a:lumOff val="80000"/>
                          </a:schemeClr>
                        </a:solidFill>
                        <a:ln w="6350">
                          <a:solidFill>
                            <a:schemeClr val="accent6"/>
                          </a:solidFill>
                          <a:miter lim="800000"/>
                          <a:headEnd/>
                          <a:tailEnd/>
                        </a:ln>
                      </wps:spPr>
                      <wps:txbx>
                        <w:txbxContent>
                          <w:p w14:paraId="0D82A51F" w14:textId="633F6E8F" w:rsidR="002B5009" w:rsidRPr="002B5009" w:rsidRDefault="002B5009" w:rsidP="002B5009">
                            <w:pPr>
                              <w:pStyle w:val="pf0"/>
                              <w:spacing w:before="0" w:beforeAutospacing="0" w:after="120" w:afterAutospacing="0"/>
                              <w:rPr>
                                <w:rStyle w:val="normaltextrun"/>
                                <w:rFonts w:ascii="Arial" w:hAnsi="Arial" w:cs="Arial"/>
                                <w:i/>
                                <w:sz w:val="20"/>
                                <w:szCs w:val="20"/>
                                <w:lang w:val="en-US"/>
                              </w:rPr>
                            </w:pPr>
                            <w:r w:rsidRPr="002B5009">
                              <w:rPr>
                                <w:rStyle w:val="normaltextrun"/>
                                <w:rFonts w:asciiTheme="minorHAnsi" w:hAnsiTheme="minorHAnsi" w:cstheme="minorHAnsi"/>
                                <w:b/>
                                <w:bCs/>
                                <w:color w:val="000000" w:themeColor="text1"/>
                                <w:lang w:val="en-US"/>
                              </w:rPr>
                              <w:t xml:space="preserve">Draft conceptualization of IPLC businesses </w:t>
                            </w:r>
                            <w:r w:rsidR="00BF20F1">
                              <w:rPr>
                                <w:rStyle w:val="normaltextrun"/>
                                <w:rFonts w:asciiTheme="minorHAnsi" w:hAnsiTheme="minorHAnsi" w:cstheme="minorHAnsi"/>
                                <w:b/>
                                <w:bCs/>
                                <w:color w:val="000000" w:themeColor="text1"/>
                                <w:lang w:val="en-US"/>
                              </w:rPr>
                              <w:t xml:space="preserve">of </w:t>
                            </w:r>
                            <w:r w:rsidR="00BF20F1" w:rsidRPr="00BF20F1">
                              <w:rPr>
                                <w:rStyle w:val="normaltextrun"/>
                                <w:rFonts w:asciiTheme="minorHAnsi" w:hAnsiTheme="minorHAnsi" w:cstheme="minorHAnsi"/>
                                <w:b/>
                                <w:bCs/>
                                <w:color w:val="000000" w:themeColor="text1"/>
                                <w:lang w:val="en-US"/>
                              </w:rPr>
                              <w:t xml:space="preserve">Indigenous Peoples and local communities </w:t>
                            </w:r>
                            <w:r w:rsidRPr="002B5009">
                              <w:rPr>
                                <w:rStyle w:val="normaltextrun"/>
                                <w:rFonts w:asciiTheme="minorHAnsi" w:hAnsiTheme="minorHAnsi" w:cstheme="minorHAnsi"/>
                                <w:b/>
                                <w:bCs/>
                                <w:color w:val="000000" w:themeColor="text1"/>
                                <w:lang w:val="en-US"/>
                              </w:rPr>
                              <w:t>from 1</w:t>
                            </w:r>
                            <w:r w:rsidRPr="002E054B">
                              <w:rPr>
                                <w:rStyle w:val="normaltextrun"/>
                                <w:rFonts w:asciiTheme="minorHAnsi" w:hAnsiTheme="minorHAnsi" w:cstheme="minorHAnsi"/>
                                <w:b/>
                                <w:bCs/>
                                <w:color w:val="000000" w:themeColor="text1"/>
                                <w:vertAlign w:val="superscript"/>
                                <w:lang w:val="en-US"/>
                              </w:rPr>
                              <w:t>st</w:t>
                            </w:r>
                            <w:r w:rsidRPr="002B5009">
                              <w:rPr>
                                <w:rStyle w:val="normaltextrun"/>
                                <w:rFonts w:asciiTheme="minorHAnsi" w:hAnsiTheme="minorHAnsi" w:cstheme="minorHAnsi"/>
                                <w:b/>
                                <w:bCs/>
                                <w:color w:val="000000" w:themeColor="text1"/>
                                <w:lang w:val="en-US"/>
                              </w:rPr>
                              <w:t xml:space="preserve"> dialogue workshop report</w:t>
                            </w:r>
                            <w:r w:rsidR="00A8415E">
                              <w:rPr>
                                <w:rStyle w:val="normaltextrun"/>
                                <w:rFonts w:asciiTheme="minorHAnsi" w:hAnsiTheme="minorHAnsi" w:cstheme="minorHAnsi"/>
                                <w:b/>
                                <w:bCs/>
                                <w:color w:val="000000" w:themeColor="text1"/>
                                <w:lang w:val="en-US"/>
                              </w:rPr>
                              <w:t xml:space="preserve"> (2023)</w:t>
                            </w:r>
                          </w:p>
                          <w:p w14:paraId="68055832" w14:textId="70580E4A" w:rsidR="002B5009" w:rsidRPr="002B5009" w:rsidRDefault="002B5009" w:rsidP="002B5009">
                            <w:pPr>
                              <w:shd w:val="clear" w:color="auto" w:fill="E2EFD9" w:themeFill="accent6" w:themeFillTint="33"/>
                              <w:spacing w:before="0" w:line="257" w:lineRule="auto"/>
                              <w:jc w:val="both"/>
                              <w:rPr>
                                <w:rFonts w:eastAsiaTheme="minorEastAsia" w:cstheme="minorBidi"/>
                                <w:i/>
                                <w:iCs/>
                              </w:rPr>
                            </w:pPr>
                            <w:r w:rsidRPr="002B5009">
                              <w:rPr>
                                <w:rFonts w:eastAsiaTheme="minorEastAsia" w:cstheme="minorBidi"/>
                                <w:i/>
                                <w:iCs/>
                              </w:rPr>
                              <w:t xml:space="preserve">Businesses of </w:t>
                            </w:r>
                            <w:r w:rsidR="00E26C79">
                              <w:rPr>
                                <w:rFonts w:eastAsiaTheme="minorEastAsia" w:cstheme="minorBidi"/>
                                <w:i/>
                                <w:iCs/>
                              </w:rPr>
                              <w:t>Indigenous Peoples and local communities</w:t>
                            </w:r>
                            <w:r w:rsidRPr="002B5009">
                              <w:rPr>
                                <w:rFonts w:eastAsiaTheme="minorEastAsia" w:cstheme="minorBidi"/>
                                <w:i/>
                                <w:iCs/>
                              </w:rPr>
                              <w:t xml:space="preserve"> are </w:t>
                            </w:r>
                            <w:r w:rsidRPr="002B5009">
                              <w:rPr>
                                <w:rFonts w:eastAsiaTheme="minorEastAsia" w:cstheme="minorBidi"/>
                                <w:b/>
                                <w:bCs/>
                                <w:i/>
                                <w:iCs/>
                              </w:rPr>
                              <w:t>highly diverse</w:t>
                            </w:r>
                            <w:r w:rsidRPr="002B5009">
                              <w:rPr>
                                <w:rFonts w:eastAsiaTheme="minorEastAsia" w:cstheme="minorBidi"/>
                                <w:i/>
                                <w:iCs/>
                              </w:rPr>
                              <w:t>, ranging from large-scale, profit driven multinationals to small, informal community-based barter and trade systems.</w:t>
                            </w:r>
                          </w:p>
                          <w:p w14:paraId="30157060" w14:textId="2C130070" w:rsidR="002B5009" w:rsidRPr="002B5009" w:rsidRDefault="002B5009" w:rsidP="002B5009">
                            <w:pPr>
                              <w:shd w:val="clear" w:color="auto" w:fill="E2EFD9" w:themeFill="accent6" w:themeFillTint="33"/>
                              <w:spacing w:before="0" w:line="257" w:lineRule="auto"/>
                              <w:jc w:val="both"/>
                              <w:rPr>
                                <w:rFonts w:eastAsiaTheme="minorEastAsia" w:cstheme="minorBidi"/>
                                <w:i/>
                                <w:iCs/>
                              </w:rPr>
                            </w:pPr>
                            <w:r w:rsidRPr="002B5009">
                              <w:rPr>
                                <w:rFonts w:eastAsiaTheme="minorEastAsia" w:cstheme="minorBidi"/>
                                <w:i/>
                                <w:iCs/>
                              </w:rPr>
                              <w:t xml:space="preserve">However, many businesses of </w:t>
                            </w:r>
                            <w:r w:rsidR="00E26C79">
                              <w:rPr>
                                <w:rFonts w:eastAsiaTheme="minorEastAsia" w:cstheme="minorBidi"/>
                                <w:i/>
                                <w:iCs/>
                              </w:rPr>
                              <w:t>Indigenous Peoples and local communities</w:t>
                            </w:r>
                            <w:r w:rsidRPr="002B5009">
                              <w:rPr>
                                <w:rFonts w:eastAsiaTheme="minorEastAsia" w:cstheme="minorBidi"/>
                                <w:i/>
                                <w:iCs/>
                              </w:rPr>
                              <w:t xml:space="preserve"> share </w:t>
                            </w:r>
                            <w:r w:rsidRPr="002B5009">
                              <w:rPr>
                                <w:rFonts w:eastAsiaTheme="minorEastAsia" w:cstheme="minorBidi"/>
                                <w:b/>
                                <w:bCs/>
                                <w:i/>
                                <w:iCs/>
                              </w:rPr>
                              <w:t>some common characteristics</w:t>
                            </w:r>
                            <w:r w:rsidRPr="002B5009">
                              <w:rPr>
                                <w:rFonts w:eastAsiaTheme="minorEastAsia" w:cstheme="minorBidi"/>
                                <w:i/>
                                <w:iCs/>
                              </w:rPr>
                              <w:t xml:space="preserve">. </w:t>
                            </w:r>
                          </w:p>
                          <w:p w14:paraId="4184D02B" w14:textId="5ED67F9C" w:rsidR="002B5009" w:rsidRPr="002B5009" w:rsidRDefault="002B5009" w:rsidP="002B5009">
                            <w:pPr>
                              <w:shd w:val="clear" w:color="auto" w:fill="E2EFD9" w:themeFill="accent6" w:themeFillTint="33"/>
                              <w:spacing w:before="0" w:line="257" w:lineRule="auto"/>
                              <w:jc w:val="both"/>
                              <w:rPr>
                                <w:rFonts w:eastAsiaTheme="minorEastAsia" w:cstheme="minorBidi"/>
                                <w:i/>
                                <w:iCs/>
                              </w:rPr>
                            </w:pPr>
                            <w:r w:rsidRPr="002B5009">
                              <w:rPr>
                                <w:rFonts w:eastAsiaTheme="minorEastAsia" w:cstheme="minorBidi"/>
                                <w:i/>
                                <w:iCs/>
                              </w:rPr>
                              <w:t xml:space="preserve">For the purposes of this assessment, businesses of </w:t>
                            </w:r>
                            <w:r w:rsidR="00E26C79">
                              <w:rPr>
                                <w:rFonts w:eastAsiaTheme="minorEastAsia" w:cstheme="minorBidi"/>
                                <w:i/>
                                <w:iCs/>
                              </w:rPr>
                              <w:t>Indigenous Peoples and local communities</w:t>
                            </w:r>
                            <w:r w:rsidRPr="002B5009">
                              <w:rPr>
                                <w:rFonts w:eastAsiaTheme="minorEastAsia" w:cstheme="minorBidi"/>
                                <w:i/>
                                <w:iCs/>
                              </w:rPr>
                              <w:t xml:space="preserve"> are conceptualised as businesses or enterprises that are </w:t>
                            </w:r>
                            <w:r w:rsidRPr="002B5009">
                              <w:rPr>
                                <w:rFonts w:eastAsiaTheme="minorEastAsia" w:cstheme="minorBidi"/>
                                <w:b/>
                                <w:bCs/>
                                <w:i/>
                                <w:iCs/>
                              </w:rPr>
                              <w:t xml:space="preserve">owned, co-owned or run by </w:t>
                            </w:r>
                            <w:r w:rsidR="00E26C79">
                              <w:rPr>
                                <w:rFonts w:eastAsiaTheme="minorEastAsia" w:cstheme="minorBidi"/>
                                <w:b/>
                                <w:bCs/>
                                <w:i/>
                                <w:iCs/>
                              </w:rPr>
                              <w:t>Indigenous Peoples and local communities</w:t>
                            </w:r>
                            <w:r w:rsidRPr="002B5009">
                              <w:rPr>
                                <w:rFonts w:eastAsiaTheme="minorEastAsia" w:cstheme="minorBidi"/>
                                <w:i/>
                                <w:iCs/>
                              </w:rPr>
                              <w:t xml:space="preserve">, and which have </w:t>
                            </w:r>
                            <w:r w:rsidRPr="002B5009">
                              <w:rPr>
                                <w:rFonts w:eastAsiaTheme="minorEastAsia" w:cstheme="minorBidi"/>
                                <w:b/>
                                <w:bCs/>
                                <w:i/>
                                <w:iCs/>
                              </w:rPr>
                              <w:t>some</w:t>
                            </w:r>
                            <w:r w:rsidRPr="002B5009">
                              <w:rPr>
                                <w:rFonts w:eastAsiaTheme="minorEastAsia" w:cstheme="minorBidi"/>
                                <w:i/>
                                <w:iCs/>
                              </w:rPr>
                              <w:t xml:space="preserve"> of the following characteristics:</w:t>
                            </w:r>
                          </w:p>
                          <w:p w14:paraId="1F32CB6E" w14:textId="77777777" w:rsidR="002B5009" w:rsidRPr="002B5009" w:rsidRDefault="002B5009" w:rsidP="002B5009">
                            <w:pPr>
                              <w:pStyle w:val="ListParagraph"/>
                              <w:numPr>
                                <w:ilvl w:val="0"/>
                                <w:numId w:val="1"/>
                              </w:numPr>
                              <w:shd w:val="clear" w:color="auto" w:fill="E2EFD9" w:themeFill="accent6" w:themeFillTint="33"/>
                              <w:spacing w:before="0" w:after="120" w:line="276" w:lineRule="auto"/>
                              <w:rPr>
                                <w:rFonts w:ascii="Calibri" w:eastAsia="Calibri" w:hAnsi="Calibri"/>
                                <w:i/>
                                <w:iCs/>
                                <w:color w:val="000000" w:themeColor="text1"/>
                              </w:rPr>
                            </w:pPr>
                            <w:r w:rsidRPr="002B5009">
                              <w:rPr>
                                <w:rFonts w:eastAsiaTheme="minorEastAsia" w:cstheme="minorBidi"/>
                                <w:b/>
                                <w:bCs/>
                                <w:i/>
                                <w:iCs/>
                                <w:color w:val="000000" w:themeColor="text1"/>
                              </w:rPr>
                              <w:t>Multiple goals beyond profit</w:t>
                            </w:r>
                            <w:r w:rsidRPr="002B5009">
                              <w:rPr>
                                <w:rFonts w:eastAsiaTheme="minorEastAsia" w:cstheme="minorBidi"/>
                                <w:i/>
                                <w:iCs/>
                                <w:color w:val="000000" w:themeColor="text1"/>
                              </w:rPr>
                              <w:t>, which could include:</w:t>
                            </w:r>
                          </w:p>
                          <w:p w14:paraId="7AB2EB36" w14:textId="77777777" w:rsidR="002B5009" w:rsidRPr="002B5009" w:rsidRDefault="002B5009" w:rsidP="002B5009">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 xml:space="preserve">Supporting community self-determination; </w:t>
                            </w:r>
                          </w:p>
                          <w:p w14:paraId="3CF675EC" w14:textId="77777777" w:rsidR="002B5009" w:rsidRPr="002B5009" w:rsidRDefault="002B5009" w:rsidP="002B5009">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Supporting community development;</w:t>
                            </w:r>
                          </w:p>
                          <w:p w14:paraId="5616A996" w14:textId="77777777" w:rsidR="002B5009" w:rsidRPr="002B5009" w:rsidRDefault="002B5009" w:rsidP="002B5009">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Providing opportunities for youth and/or encouraging youth to return to communities;</w:t>
                            </w:r>
                          </w:p>
                          <w:p w14:paraId="3E74CAF1" w14:textId="77777777" w:rsidR="002B5009" w:rsidRPr="002B5009" w:rsidRDefault="002B5009" w:rsidP="002B5009">
                            <w:pPr>
                              <w:pStyle w:val="ListParagraph"/>
                              <w:numPr>
                                <w:ilvl w:val="1"/>
                                <w:numId w:val="1"/>
                              </w:numPr>
                              <w:shd w:val="clear" w:color="auto" w:fill="E2EFD9" w:themeFill="accent6" w:themeFillTint="33"/>
                              <w:spacing w:before="0" w:after="0" w:line="276" w:lineRule="auto"/>
                              <w:rPr>
                                <w:rFonts w:eastAsiaTheme="minorEastAsia" w:cstheme="minorBidi"/>
                                <w:i/>
                                <w:iCs/>
                                <w:color w:val="000000" w:themeColor="text1"/>
                              </w:rPr>
                            </w:pPr>
                            <w:r w:rsidRPr="002B5009">
                              <w:rPr>
                                <w:rFonts w:eastAsiaTheme="minorEastAsia" w:cstheme="minorBidi"/>
                                <w:i/>
                                <w:iCs/>
                                <w:color w:val="000000" w:themeColor="text1"/>
                              </w:rPr>
                              <w:t>Providing opportunities for women’s groups or support for elders;</w:t>
                            </w:r>
                          </w:p>
                          <w:p w14:paraId="219A4529" w14:textId="77777777" w:rsidR="002B5009" w:rsidRPr="002B5009" w:rsidRDefault="002B5009" w:rsidP="002B5009">
                            <w:pPr>
                              <w:numPr>
                                <w:ilvl w:val="1"/>
                                <w:numId w:val="1"/>
                              </w:numPr>
                              <w:shd w:val="clear" w:color="auto" w:fill="E2EFD9" w:themeFill="accent6" w:themeFillTint="33"/>
                              <w:spacing w:before="0" w:after="0" w:line="276" w:lineRule="auto"/>
                              <w:rPr>
                                <w:i/>
                                <w:iCs/>
                                <w:color w:val="000000" w:themeColor="text1"/>
                              </w:rPr>
                            </w:pPr>
                            <w:r w:rsidRPr="002B5009">
                              <w:rPr>
                                <w:i/>
                                <w:iCs/>
                                <w:color w:val="000000" w:themeColor="text1"/>
                              </w:rPr>
                              <w:t>Protecting, revitalizing and respecting local values, cosmovisions and heritage;</w:t>
                            </w:r>
                          </w:p>
                          <w:p w14:paraId="365C05EB" w14:textId="77777777" w:rsidR="002B5009" w:rsidRPr="002B5009" w:rsidRDefault="002B5009" w:rsidP="002B5009">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Enhancing and revitalizing spiritual connections between communities and nature; and</w:t>
                            </w:r>
                          </w:p>
                          <w:p w14:paraId="035BE1EA" w14:textId="77777777" w:rsidR="002B5009" w:rsidRPr="002B5009" w:rsidRDefault="002B5009" w:rsidP="002B5009">
                            <w:pPr>
                              <w:pStyle w:val="ListParagraph"/>
                              <w:numPr>
                                <w:ilvl w:val="1"/>
                                <w:numId w:val="1"/>
                              </w:numPr>
                              <w:shd w:val="clear" w:color="auto" w:fill="E2EFD9" w:themeFill="accent6" w:themeFillTint="33"/>
                              <w:spacing w:before="0" w:after="0" w:line="276" w:lineRule="auto"/>
                              <w:ind w:left="1434" w:hanging="357"/>
                              <w:contextualSpacing w:val="0"/>
                              <w:rPr>
                                <w:rFonts w:eastAsiaTheme="minorEastAsia" w:cstheme="minorBidi"/>
                                <w:i/>
                                <w:iCs/>
                                <w:color w:val="000000" w:themeColor="text1"/>
                              </w:rPr>
                            </w:pPr>
                            <w:r w:rsidRPr="002B5009">
                              <w:rPr>
                                <w:rFonts w:eastAsiaTheme="minorEastAsia" w:cstheme="minorBidi"/>
                                <w:i/>
                                <w:iCs/>
                                <w:color w:val="000000" w:themeColor="text1"/>
                              </w:rPr>
                              <w:t>Environmental protection or restoration.</w:t>
                            </w:r>
                          </w:p>
                          <w:p w14:paraId="76F683CE" w14:textId="77777777" w:rsidR="002B5009" w:rsidRPr="002B5009" w:rsidRDefault="002B5009" w:rsidP="002B5009">
                            <w:pPr>
                              <w:pStyle w:val="ListParagraph"/>
                              <w:numPr>
                                <w:ilvl w:val="0"/>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May have a collective or communal ownership;</w:t>
                            </w:r>
                          </w:p>
                          <w:p w14:paraId="6A2B5FB5" w14:textId="77777777" w:rsidR="002B5009" w:rsidRPr="002B5009" w:rsidRDefault="002B5009" w:rsidP="002B5009">
                            <w:pPr>
                              <w:pStyle w:val="ListParagraph"/>
                              <w:numPr>
                                <w:ilvl w:val="0"/>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Developed from</w:t>
                            </w:r>
                            <w:r w:rsidRPr="002B5009">
                              <w:rPr>
                                <w:rFonts w:eastAsiaTheme="minorEastAsia" w:cstheme="minorBidi"/>
                                <w:b/>
                                <w:bCs/>
                                <w:i/>
                                <w:iCs/>
                                <w:color w:val="000000" w:themeColor="text1"/>
                              </w:rPr>
                              <w:t xml:space="preserve"> Indigenous and local knowledge and practices</w:t>
                            </w:r>
                            <w:r w:rsidRPr="002B5009">
                              <w:rPr>
                                <w:rFonts w:eastAsiaTheme="minorEastAsia" w:cstheme="minorBidi"/>
                                <w:i/>
                                <w:iCs/>
                                <w:color w:val="000000" w:themeColor="text1"/>
                              </w:rPr>
                              <w:t>, often combined with other knowledge around economics, marketing, etc. (does not exclude businesses based on other knowledge and practices).</w:t>
                            </w:r>
                          </w:p>
                          <w:p w14:paraId="1D0395EC" w14:textId="6CB8C940" w:rsidR="002B5009" w:rsidRPr="002B5009" w:rsidRDefault="002B5009" w:rsidP="002B5009">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002B5009">
                              <w:rPr>
                                <w:rFonts w:eastAsiaTheme="minorEastAsia" w:cstheme="minorBidi"/>
                                <w:i/>
                                <w:iCs/>
                                <w:color w:val="000000" w:themeColor="text1"/>
                              </w:rPr>
                              <w:t xml:space="preserve">Based on the </w:t>
                            </w:r>
                            <w:r w:rsidRPr="002B5009">
                              <w:rPr>
                                <w:rFonts w:eastAsiaTheme="minorEastAsia" w:cstheme="minorBidi"/>
                                <w:b/>
                                <w:bCs/>
                                <w:i/>
                                <w:iCs/>
                                <w:color w:val="000000" w:themeColor="text1"/>
                              </w:rPr>
                              <w:t>value systems</w:t>
                            </w:r>
                            <w:r w:rsidRPr="002B5009">
                              <w:rPr>
                                <w:rFonts w:eastAsiaTheme="minorEastAsia" w:cstheme="minorBidi"/>
                                <w:i/>
                                <w:iCs/>
                                <w:color w:val="000000" w:themeColor="text1"/>
                              </w:rPr>
                              <w:t xml:space="preserve"> of </w:t>
                            </w:r>
                            <w:r w:rsidR="00E26C79">
                              <w:rPr>
                                <w:rFonts w:eastAsiaTheme="minorEastAsia" w:cstheme="minorBidi"/>
                                <w:i/>
                                <w:iCs/>
                                <w:color w:val="000000" w:themeColor="text1"/>
                              </w:rPr>
                              <w:t>Indigenous Peoples and local communities</w:t>
                            </w:r>
                            <w:r w:rsidRPr="002B5009">
                              <w:rPr>
                                <w:rFonts w:eastAsiaTheme="minorEastAsia" w:cstheme="minorBidi"/>
                                <w:i/>
                                <w:iCs/>
                                <w:color w:val="000000" w:themeColor="text1"/>
                              </w:rPr>
                              <w:t xml:space="preserve">, including reciprocity, respect and sharing.   </w:t>
                            </w:r>
                          </w:p>
                          <w:p w14:paraId="2D9B392E" w14:textId="77777777" w:rsidR="002B5009" w:rsidRPr="002B5009" w:rsidRDefault="002B5009" w:rsidP="002B5009">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002B5009">
                              <w:rPr>
                                <w:rFonts w:eastAsiaTheme="minorEastAsia" w:cstheme="minorBidi"/>
                                <w:i/>
                                <w:iCs/>
                                <w:color w:val="000000" w:themeColor="text1"/>
                              </w:rPr>
                              <w:t xml:space="preserve">In harmony with </w:t>
                            </w:r>
                            <w:r w:rsidRPr="002B5009">
                              <w:rPr>
                                <w:rFonts w:eastAsiaTheme="minorEastAsia" w:cstheme="minorBidi"/>
                                <w:b/>
                                <w:bCs/>
                                <w:i/>
                                <w:iCs/>
                                <w:color w:val="000000" w:themeColor="text1"/>
                              </w:rPr>
                              <w:t xml:space="preserve">customary governance systems </w:t>
                            </w:r>
                            <w:r w:rsidRPr="002B5009">
                              <w:rPr>
                                <w:rFonts w:eastAsiaTheme="minorEastAsia" w:cstheme="minorBidi"/>
                                <w:i/>
                                <w:iCs/>
                                <w:color w:val="000000" w:themeColor="text1"/>
                              </w:rPr>
                              <w:t xml:space="preserve">and should </w:t>
                            </w:r>
                            <w:r w:rsidRPr="002B5009">
                              <w:rPr>
                                <w:rFonts w:eastAsiaTheme="minorEastAsia" w:cstheme="minorBidi"/>
                                <w:b/>
                                <w:bCs/>
                                <w:i/>
                                <w:iCs/>
                                <w:color w:val="000000" w:themeColor="text1"/>
                              </w:rPr>
                              <w:t>not be acting in contradiction to community wishes, protocols and customary law.</w:t>
                            </w:r>
                          </w:p>
                          <w:p w14:paraId="36ED6743" w14:textId="77777777" w:rsidR="002B5009" w:rsidRPr="002B5009" w:rsidRDefault="002B5009" w:rsidP="002B5009">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002B5009">
                              <w:rPr>
                                <w:rFonts w:eastAsiaTheme="minorEastAsia" w:cstheme="minorBidi"/>
                                <w:b/>
                                <w:bCs/>
                                <w:i/>
                                <w:iCs/>
                                <w:color w:val="000000" w:themeColor="text1"/>
                              </w:rPr>
                              <w:t>Not necessarily registered</w:t>
                            </w:r>
                            <w:r w:rsidRPr="002B5009">
                              <w:rPr>
                                <w:rFonts w:eastAsiaTheme="minorEastAsia" w:cstheme="minorBidi"/>
                                <w:i/>
                                <w:iCs/>
                                <w:color w:val="000000" w:themeColor="text1"/>
                              </w:rPr>
                              <w:t xml:space="preserve">, and in some cases may be </w:t>
                            </w:r>
                            <w:r w:rsidRPr="002B5009">
                              <w:rPr>
                                <w:rFonts w:eastAsiaTheme="minorEastAsia" w:cstheme="minorBidi"/>
                                <w:b/>
                                <w:bCs/>
                                <w:i/>
                                <w:iCs/>
                                <w:color w:val="000000" w:themeColor="text1"/>
                              </w:rPr>
                              <w:t>considered illegal by national governments.</w:t>
                            </w:r>
                          </w:p>
                        </w:txbxContent>
                      </wps:txbx>
                      <wps:bodyPr rot="0" vert="horz" wrap="square" lIns="91440" tIns="45720" rIns="91440" bIns="45720" anchor="t" anchorCtr="0">
                        <a:noAutofit/>
                      </wps:bodyPr>
                    </wps:wsp>
                  </a:graphicData>
                </a:graphic>
              </wp:inline>
            </w:drawing>
          </mc:Choice>
          <mc:Fallback>
            <w:pict>
              <v:shapetype w14:anchorId="0D5E9DE3" id="_x0000_t202" coordsize="21600,21600" o:spt="202" path="m,l,21600r21600,l21600,xe">
                <v:stroke joinstyle="miter"/>
                <v:path gradientshapeok="t" o:connecttype="rect"/>
              </v:shapetype>
              <v:shape id="Text Box 830067145" o:spid="_x0000_s1026" type="#_x0000_t202" style="width:467.05pt;height:5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" fillcolor="#e2efd9 [665]" strokecolor="#70ad47 [3209]" strokeweight=".5pt">
                <v:textbox>
                  <w:txbxContent>
                    <w:p w14:paraId="0D82A51F" w14:textId="633F6E8F" w:rsidR="002B5009" w:rsidRPr="002B5009" w:rsidRDefault="002B5009" w:rsidP="002B5009">
                      <w:pPr>
                        <w:pStyle w:val="pf0"/>
                        <w:spacing w:before="0" w:beforeAutospacing="0" w:after="120" w:afterAutospacing="0"/>
                        <w:rPr>
                          <w:rStyle w:val="normaltextrun"/>
                          <w:rFonts w:ascii="Arial" w:hAnsi="Arial" w:cs="Arial"/>
                          <w:i/>
                          <w:sz w:val="20"/>
                          <w:szCs w:val="20"/>
                          <w:lang w:val="en-US"/>
                        </w:rPr>
                      </w:pPr>
                      <w:r w:rsidRPr="002B5009">
                        <w:rPr>
                          <w:rStyle w:val="normaltextrun"/>
                          <w:rFonts w:asciiTheme="minorHAnsi" w:hAnsiTheme="minorHAnsi" w:cstheme="minorHAnsi"/>
                          <w:b/>
                          <w:bCs/>
                          <w:color w:val="000000" w:themeColor="text1"/>
                          <w:lang w:val="en-US"/>
                        </w:rPr>
                        <w:t xml:space="preserve">Draft conceptualization of IPLC businesses </w:t>
                      </w:r>
                      <w:r w:rsidR="00BF20F1">
                        <w:rPr>
                          <w:rStyle w:val="normaltextrun"/>
                          <w:rFonts w:asciiTheme="minorHAnsi" w:hAnsiTheme="minorHAnsi" w:cstheme="minorHAnsi"/>
                          <w:b/>
                          <w:bCs/>
                          <w:color w:val="000000" w:themeColor="text1"/>
                          <w:lang w:val="en-US"/>
                        </w:rPr>
                        <w:t xml:space="preserve">of </w:t>
                      </w:r>
                      <w:r w:rsidR="00BF20F1" w:rsidRPr="00BF20F1">
                        <w:rPr>
                          <w:rStyle w:val="normaltextrun"/>
                          <w:rFonts w:asciiTheme="minorHAnsi" w:hAnsiTheme="minorHAnsi" w:cstheme="minorHAnsi"/>
                          <w:b/>
                          <w:bCs/>
                          <w:color w:val="000000" w:themeColor="text1"/>
                          <w:lang w:val="en-US"/>
                        </w:rPr>
                        <w:t xml:space="preserve">Indigenous Peoples and local communities </w:t>
                      </w:r>
                      <w:r w:rsidRPr="002B5009">
                        <w:rPr>
                          <w:rStyle w:val="normaltextrun"/>
                          <w:rFonts w:asciiTheme="minorHAnsi" w:hAnsiTheme="minorHAnsi" w:cstheme="minorHAnsi"/>
                          <w:b/>
                          <w:bCs/>
                          <w:color w:val="000000" w:themeColor="text1"/>
                          <w:lang w:val="en-US"/>
                        </w:rPr>
                        <w:t>from 1</w:t>
                      </w:r>
                      <w:r w:rsidRPr="002E054B">
                        <w:rPr>
                          <w:rStyle w:val="normaltextrun"/>
                          <w:rFonts w:asciiTheme="minorHAnsi" w:hAnsiTheme="minorHAnsi" w:cstheme="minorHAnsi"/>
                          <w:b/>
                          <w:bCs/>
                          <w:color w:val="000000" w:themeColor="text1"/>
                          <w:vertAlign w:val="superscript"/>
                          <w:lang w:val="en-US"/>
                        </w:rPr>
                        <w:t>st</w:t>
                      </w:r>
                      <w:r w:rsidRPr="002B5009">
                        <w:rPr>
                          <w:rStyle w:val="normaltextrun"/>
                          <w:rFonts w:asciiTheme="minorHAnsi" w:hAnsiTheme="minorHAnsi" w:cstheme="minorHAnsi"/>
                          <w:b/>
                          <w:bCs/>
                          <w:color w:val="000000" w:themeColor="text1"/>
                          <w:lang w:val="en-US"/>
                        </w:rPr>
                        <w:t xml:space="preserve"> dialogue workshop report</w:t>
                      </w:r>
                      <w:r w:rsidR="00A8415E">
                        <w:rPr>
                          <w:rStyle w:val="normaltextrun"/>
                          <w:rFonts w:asciiTheme="minorHAnsi" w:hAnsiTheme="minorHAnsi" w:cstheme="minorHAnsi"/>
                          <w:b/>
                          <w:bCs/>
                          <w:color w:val="000000" w:themeColor="text1"/>
                          <w:lang w:val="en-US"/>
                        </w:rPr>
                        <w:t xml:space="preserve"> (2023)</w:t>
                      </w:r>
                    </w:p>
                    <w:p w14:paraId="68055832" w14:textId="70580E4A" w:rsidR="002B5009" w:rsidRPr="002B5009" w:rsidRDefault="002B5009" w:rsidP="002B5009">
                      <w:pPr>
                        <w:shd w:val="clear" w:color="auto" w:fill="E2EFD9" w:themeFill="accent6" w:themeFillTint="33"/>
                        <w:spacing w:before="0" w:line="257" w:lineRule="auto"/>
                        <w:jc w:val="both"/>
                        <w:rPr>
                          <w:rFonts w:eastAsiaTheme="minorEastAsia" w:cstheme="minorBidi"/>
                          <w:i/>
                          <w:iCs/>
                        </w:rPr>
                      </w:pPr>
                      <w:r w:rsidRPr="002B5009">
                        <w:rPr>
                          <w:rFonts w:eastAsiaTheme="minorEastAsia" w:cstheme="minorBidi"/>
                          <w:i/>
                          <w:iCs/>
                        </w:rPr>
                        <w:t xml:space="preserve">Businesses of </w:t>
                      </w:r>
                      <w:r w:rsidR="00E26C79">
                        <w:rPr>
                          <w:rFonts w:eastAsiaTheme="minorEastAsia" w:cstheme="minorBidi"/>
                          <w:i/>
                          <w:iCs/>
                        </w:rPr>
                        <w:t>Indigenous Peoples and local communities</w:t>
                      </w:r>
                      <w:r w:rsidRPr="002B5009">
                        <w:rPr>
                          <w:rFonts w:eastAsiaTheme="minorEastAsia" w:cstheme="minorBidi"/>
                          <w:i/>
                          <w:iCs/>
                        </w:rPr>
                        <w:t xml:space="preserve"> are </w:t>
                      </w:r>
                      <w:r w:rsidRPr="002B5009">
                        <w:rPr>
                          <w:rFonts w:eastAsiaTheme="minorEastAsia" w:cstheme="minorBidi"/>
                          <w:b/>
                          <w:bCs/>
                          <w:i/>
                          <w:iCs/>
                        </w:rPr>
                        <w:t>highly diverse</w:t>
                      </w:r>
                      <w:r w:rsidRPr="002B5009">
                        <w:rPr>
                          <w:rFonts w:eastAsiaTheme="minorEastAsia" w:cstheme="minorBidi"/>
                          <w:i/>
                          <w:iCs/>
                        </w:rPr>
                        <w:t>, ranging from large-scale, profit driven multinationals to small, informal community-based barter and trade systems.</w:t>
                      </w:r>
                    </w:p>
                    <w:p w14:paraId="30157060" w14:textId="2C130070" w:rsidR="002B5009" w:rsidRPr="002B5009" w:rsidRDefault="002B5009" w:rsidP="002B5009">
                      <w:pPr>
                        <w:shd w:val="clear" w:color="auto" w:fill="E2EFD9" w:themeFill="accent6" w:themeFillTint="33"/>
                        <w:spacing w:before="0" w:line="257" w:lineRule="auto"/>
                        <w:jc w:val="both"/>
                        <w:rPr>
                          <w:rFonts w:eastAsiaTheme="minorEastAsia" w:cstheme="minorBidi"/>
                          <w:i/>
                          <w:iCs/>
                        </w:rPr>
                      </w:pPr>
                      <w:r w:rsidRPr="002B5009">
                        <w:rPr>
                          <w:rFonts w:eastAsiaTheme="minorEastAsia" w:cstheme="minorBidi"/>
                          <w:i/>
                          <w:iCs/>
                        </w:rPr>
                        <w:t xml:space="preserve">However, many businesses of </w:t>
                      </w:r>
                      <w:r w:rsidR="00E26C79">
                        <w:rPr>
                          <w:rFonts w:eastAsiaTheme="minorEastAsia" w:cstheme="minorBidi"/>
                          <w:i/>
                          <w:iCs/>
                        </w:rPr>
                        <w:t>Indigenous Peoples and local communities</w:t>
                      </w:r>
                      <w:r w:rsidRPr="002B5009">
                        <w:rPr>
                          <w:rFonts w:eastAsiaTheme="minorEastAsia" w:cstheme="minorBidi"/>
                          <w:i/>
                          <w:iCs/>
                        </w:rPr>
                        <w:t xml:space="preserve"> share </w:t>
                      </w:r>
                      <w:r w:rsidRPr="002B5009">
                        <w:rPr>
                          <w:rFonts w:eastAsiaTheme="minorEastAsia" w:cstheme="minorBidi"/>
                          <w:b/>
                          <w:bCs/>
                          <w:i/>
                          <w:iCs/>
                        </w:rPr>
                        <w:t>some common characteristics</w:t>
                      </w:r>
                      <w:r w:rsidRPr="002B5009">
                        <w:rPr>
                          <w:rFonts w:eastAsiaTheme="minorEastAsia" w:cstheme="minorBidi"/>
                          <w:i/>
                          <w:iCs/>
                        </w:rPr>
                        <w:t xml:space="preserve">. </w:t>
                      </w:r>
                    </w:p>
                    <w:p w14:paraId="4184D02B" w14:textId="5ED67F9C" w:rsidR="002B5009" w:rsidRPr="002B5009" w:rsidRDefault="002B5009" w:rsidP="002B5009">
                      <w:pPr>
                        <w:shd w:val="clear" w:color="auto" w:fill="E2EFD9" w:themeFill="accent6" w:themeFillTint="33"/>
                        <w:spacing w:before="0" w:line="257" w:lineRule="auto"/>
                        <w:jc w:val="both"/>
                        <w:rPr>
                          <w:rFonts w:eastAsiaTheme="minorEastAsia" w:cstheme="minorBidi"/>
                          <w:i/>
                          <w:iCs/>
                        </w:rPr>
                      </w:pPr>
                      <w:r w:rsidRPr="002B5009">
                        <w:rPr>
                          <w:rFonts w:eastAsiaTheme="minorEastAsia" w:cstheme="minorBidi"/>
                          <w:i/>
                          <w:iCs/>
                        </w:rPr>
                        <w:t xml:space="preserve">For the purposes of this assessment, businesses of </w:t>
                      </w:r>
                      <w:r w:rsidR="00E26C79">
                        <w:rPr>
                          <w:rFonts w:eastAsiaTheme="minorEastAsia" w:cstheme="minorBidi"/>
                          <w:i/>
                          <w:iCs/>
                        </w:rPr>
                        <w:t>Indigenous Peoples and local communities</w:t>
                      </w:r>
                      <w:r w:rsidRPr="002B5009">
                        <w:rPr>
                          <w:rFonts w:eastAsiaTheme="minorEastAsia" w:cstheme="minorBidi"/>
                          <w:i/>
                          <w:iCs/>
                        </w:rPr>
                        <w:t xml:space="preserve"> are conceptualised as businesses or enterprises that are </w:t>
                      </w:r>
                      <w:r w:rsidRPr="002B5009">
                        <w:rPr>
                          <w:rFonts w:eastAsiaTheme="minorEastAsia" w:cstheme="minorBidi"/>
                          <w:b/>
                          <w:bCs/>
                          <w:i/>
                          <w:iCs/>
                        </w:rPr>
                        <w:t xml:space="preserve">owned, co-owned or run by </w:t>
                      </w:r>
                      <w:r w:rsidR="00E26C79">
                        <w:rPr>
                          <w:rFonts w:eastAsiaTheme="minorEastAsia" w:cstheme="minorBidi"/>
                          <w:b/>
                          <w:bCs/>
                          <w:i/>
                          <w:iCs/>
                        </w:rPr>
                        <w:t>Indigenous Peoples and local communities</w:t>
                      </w:r>
                      <w:r w:rsidRPr="002B5009">
                        <w:rPr>
                          <w:rFonts w:eastAsiaTheme="minorEastAsia" w:cstheme="minorBidi"/>
                          <w:i/>
                          <w:iCs/>
                        </w:rPr>
                        <w:t xml:space="preserve">, and which have </w:t>
                      </w:r>
                      <w:r w:rsidRPr="002B5009">
                        <w:rPr>
                          <w:rFonts w:eastAsiaTheme="minorEastAsia" w:cstheme="minorBidi"/>
                          <w:b/>
                          <w:bCs/>
                          <w:i/>
                          <w:iCs/>
                        </w:rPr>
                        <w:t>some</w:t>
                      </w:r>
                      <w:r w:rsidRPr="002B5009">
                        <w:rPr>
                          <w:rFonts w:eastAsiaTheme="minorEastAsia" w:cstheme="minorBidi"/>
                          <w:i/>
                          <w:iCs/>
                        </w:rPr>
                        <w:t xml:space="preserve"> of the following characteristics:</w:t>
                      </w:r>
                    </w:p>
                    <w:p w14:paraId="1F32CB6E" w14:textId="77777777" w:rsidR="002B5009" w:rsidRPr="002B5009" w:rsidRDefault="002B5009" w:rsidP="002B5009">
                      <w:pPr>
                        <w:pStyle w:val="ListParagraph"/>
                        <w:numPr>
                          <w:ilvl w:val="0"/>
                          <w:numId w:val="1"/>
                        </w:numPr>
                        <w:shd w:val="clear" w:color="auto" w:fill="E2EFD9" w:themeFill="accent6" w:themeFillTint="33"/>
                        <w:spacing w:before="0" w:after="120" w:line="276" w:lineRule="auto"/>
                        <w:rPr>
                          <w:rFonts w:ascii="Calibri" w:eastAsia="Calibri" w:hAnsi="Calibri"/>
                          <w:i/>
                          <w:iCs/>
                          <w:color w:val="000000" w:themeColor="text1"/>
                        </w:rPr>
                      </w:pPr>
                      <w:r w:rsidRPr="002B5009">
                        <w:rPr>
                          <w:rFonts w:eastAsiaTheme="minorEastAsia" w:cstheme="minorBidi"/>
                          <w:b/>
                          <w:bCs/>
                          <w:i/>
                          <w:iCs/>
                          <w:color w:val="000000" w:themeColor="text1"/>
                        </w:rPr>
                        <w:t>Multiple goals beyond profit</w:t>
                      </w:r>
                      <w:r w:rsidRPr="002B5009">
                        <w:rPr>
                          <w:rFonts w:eastAsiaTheme="minorEastAsia" w:cstheme="minorBidi"/>
                          <w:i/>
                          <w:iCs/>
                          <w:color w:val="000000" w:themeColor="text1"/>
                        </w:rPr>
                        <w:t>, which could include:</w:t>
                      </w:r>
                    </w:p>
                    <w:p w14:paraId="7AB2EB36" w14:textId="77777777" w:rsidR="002B5009" w:rsidRPr="002B5009" w:rsidRDefault="002B5009" w:rsidP="002B5009">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 xml:space="preserve">Supporting community self-determination; </w:t>
                      </w:r>
                    </w:p>
                    <w:p w14:paraId="3CF675EC" w14:textId="77777777" w:rsidR="002B5009" w:rsidRPr="002B5009" w:rsidRDefault="002B5009" w:rsidP="002B5009">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Supporting community development;</w:t>
                      </w:r>
                    </w:p>
                    <w:p w14:paraId="5616A996" w14:textId="77777777" w:rsidR="002B5009" w:rsidRPr="002B5009" w:rsidRDefault="002B5009" w:rsidP="002B5009">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Providing opportunities for youth and/or encouraging youth to return to communities;</w:t>
                      </w:r>
                    </w:p>
                    <w:p w14:paraId="3E74CAF1" w14:textId="77777777" w:rsidR="002B5009" w:rsidRPr="002B5009" w:rsidRDefault="002B5009" w:rsidP="002B5009">
                      <w:pPr>
                        <w:pStyle w:val="ListParagraph"/>
                        <w:numPr>
                          <w:ilvl w:val="1"/>
                          <w:numId w:val="1"/>
                        </w:numPr>
                        <w:shd w:val="clear" w:color="auto" w:fill="E2EFD9" w:themeFill="accent6" w:themeFillTint="33"/>
                        <w:spacing w:before="0" w:after="0" w:line="276" w:lineRule="auto"/>
                        <w:rPr>
                          <w:rFonts w:eastAsiaTheme="minorEastAsia" w:cstheme="minorBidi"/>
                          <w:i/>
                          <w:iCs/>
                          <w:color w:val="000000" w:themeColor="text1"/>
                        </w:rPr>
                      </w:pPr>
                      <w:r w:rsidRPr="002B5009">
                        <w:rPr>
                          <w:rFonts w:eastAsiaTheme="minorEastAsia" w:cstheme="minorBidi"/>
                          <w:i/>
                          <w:iCs/>
                          <w:color w:val="000000" w:themeColor="text1"/>
                        </w:rPr>
                        <w:t>Providing opportunities for women’s groups or support for elders;</w:t>
                      </w:r>
                    </w:p>
                    <w:p w14:paraId="219A4529" w14:textId="77777777" w:rsidR="002B5009" w:rsidRPr="002B5009" w:rsidRDefault="002B5009" w:rsidP="002B5009">
                      <w:pPr>
                        <w:numPr>
                          <w:ilvl w:val="1"/>
                          <w:numId w:val="1"/>
                        </w:numPr>
                        <w:shd w:val="clear" w:color="auto" w:fill="E2EFD9" w:themeFill="accent6" w:themeFillTint="33"/>
                        <w:spacing w:before="0" w:after="0" w:line="276" w:lineRule="auto"/>
                        <w:rPr>
                          <w:i/>
                          <w:iCs/>
                          <w:color w:val="000000" w:themeColor="text1"/>
                        </w:rPr>
                      </w:pPr>
                      <w:r w:rsidRPr="002B5009">
                        <w:rPr>
                          <w:i/>
                          <w:iCs/>
                          <w:color w:val="000000" w:themeColor="text1"/>
                        </w:rPr>
                        <w:t>Protecting, revitalizing and respecting local values, cosmovisions and heritage;</w:t>
                      </w:r>
                    </w:p>
                    <w:p w14:paraId="365C05EB" w14:textId="77777777" w:rsidR="002B5009" w:rsidRPr="002B5009" w:rsidRDefault="002B5009" w:rsidP="002B5009">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Enhancing and revitalizing spiritual connections between communities and nature; and</w:t>
                      </w:r>
                    </w:p>
                    <w:p w14:paraId="035BE1EA" w14:textId="77777777" w:rsidR="002B5009" w:rsidRPr="002B5009" w:rsidRDefault="002B5009" w:rsidP="002B5009">
                      <w:pPr>
                        <w:pStyle w:val="ListParagraph"/>
                        <w:numPr>
                          <w:ilvl w:val="1"/>
                          <w:numId w:val="1"/>
                        </w:numPr>
                        <w:shd w:val="clear" w:color="auto" w:fill="E2EFD9" w:themeFill="accent6" w:themeFillTint="33"/>
                        <w:spacing w:before="0" w:after="0" w:line="276" w:lineRule="auto"/>
                        <w:ind w:left="1434" w:hanging="357"/>
                        <w:contextualSpacing w:val="0"/>
                        <w:rPr>
                          <w:rFonts w:eastAsiaTheme="minorEastAsia" w:cstheme="minorBidi"/>
                          <w:i/>
                          <w:iCs/>
                          <w:color w:val="000000" w:themeColor="text1"/>
                        </w:rPr>
                      </w:pPr>
                      <w:r w:rsidRPr="002B5009">
                        <w:rPr>
                          <w:rFonts w:eastAsiaTheme="minorEastAsia" w:cstheme="minorBidi"/>
                          <w:i/>
                          <w:iCs/>
                          <w:color w:val="000000" w:themeColor="text1"/>
                        </w:rPr>
                        <w:t>Environmental protection or restoration.</w:t>
                      </w:r>
                    </w:p>
                    <w:p w14:paraId="76F683CE" w14:textId="77777777" w:rsidR="002B5009" w:rsidRPr="002B5009" w:rsidRDefault="002B5009" w:rsidP="002B5009">
                      <w:pPr>
                        <w:pStyle w:val="ListParagraph"/>
                        <w:numPr>
                          <w:ilvl w:val="0"/>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May have a collective or communal ownership;</w:t>
                      </w:r>
                    </w:p>
                    <w:p w14:paraId="6A2B5FB5" w14:textId="77777777" w:rsidR="002B5009" w:rsidRPr="002B5009" w:rsidRDefault="002B5009" w:rsidP="002B5009">
                      <w:pPr>
                        <w:pStyle w:val="ListParagraph"/>
                        <w:numPr>
                          <w:ilvl w:val="0"/>
                          <w:numId w:val="1"/>
                        </w:numPr>
                        <w:shd w:val="clear" w:color="auto" w:fill="E2EFD9" w:themeFill="accent6" w:themeFillTint="33"/>
                        <w:spacing w:before="0" w:after="120" w:line="276" w:lineRule="auto"/>
                        <w:rPr>
                          <w:rFonts w:eastAsiaTheme="minorEastAsia" w:cstheme="minorBidi"/>
                          <w:i/>
                          <w:iCs/>
                          <w:color w:val="000000" w:themeColor="text1"/>
                        </w:rPr>
                      </w:pPr>
                      <w:r w:rsidRPr="002B5009">
                        <w:rPr>
                          <w:rFonts w:eastAsiaTheme="minorEastAsia" w:cstheme="minorBidi"/>
                          <w:i/>
                          <w:iCs/>
                          <w:color w:val="000000" w:themeColor="text1"/>
                        </w:rPr>
                        <w:t>Developed from</w:t>
                      </w:r>
                      <w:r w:rsidRPr="002B5009">
                        <w:rPr>
                          <w:rFonts w:eastAsiaTheme="minorEastAsia" w:cstheme="minorBidi"/>
                          <w:b/>
                          <w:bCs/>
                          <w:i/>
                          <w:iCs/>
                          <w:color w:val="000000" w:themeColor="text1"/>
                        </w:rPr>
                        <w:t xml:space="preserve"> Indigenous and local knowledge and practices</w:t>
                      </w:r>
                      <w:r w:rsidRPr="002B5009">
                        <w:rPr>
                          <w:rFonts w:eastAsiaTheme="minorEastAsia" w:cstheme="minorBidi"/>
                          <w:i/>
                          <w:iCs/>
                          <w:color w:val="000000" w:themeColor="text1"/>
                        </w:rPr>
                        <w:t>, often combined with other knowledge around economics, marketing, etc. (does not exclude businesses based on other knowledge and practices).</w:t>
                      </w:r>
                    </w:p>
                    <w:p w14:paraId="1D0395EC" w14:textId="6CB8C940" w:rsidR="002B5009" w:rsidRPr="002B5009" w:rsidRDefault="002B5009" w:rsidP="002B5009">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002B5009">
                        <w:rPr>
                          <w:rFonts w:eastAsiaTheme="minorEastAsia" w:cstheme="minorBidi"/>
                          <w:i/>
                          <w:iCs/>
                          <w:color w:val="000000" w:themeColor="text1"/>
                        </w:rPr>
                        <w:t xml:space="preserve">Based on the </w:t>
                      </w:r>
                      <w:r w:rsidRPr="002B5009">
                        <w:rPr>
                          <w:rFonts w:eastAsiaTheme="minorEastAsia" w:cstheme="minorBidi"/>
                          <w:b/>
                          <w:bCs/>
                          <w:i/>
                          <w:iCs/>
                          <w:color w:val="000000" w:themeColor="text1"/>
                        </w:rPr>
                        <w:t>value systems</w:t>
                      </w:r>
                      <w:r w:rsidRPr="002B5009">
                        <w:rPr>
                          <w:rFonts w:eastAsiaTheme="minorEastAsia" w:cstheme="minorBidi"/>
                          <w:i/>
                          <w:iCs/>
                          <w:color w:val="000000" w:themeColor="text1"/>
                        </w:rPr>
                        <w:t xml:space="preserve"> of </w:t>
                      </w:r>
                      <w:r w:rsidR="00E26C79">
                        <w:rPr>
                          <w:rFonts w:eastAsiaTheme="minorEastAsia" w:cstheme="minorBidi"/>
                          <w:i/>
                          <w:iCs/>
                          <w:color w:val="000000" w:themeColor="text1"/>
                        </w:rPr>
                        <w:t>Indigenous Peoples and local communities</w:t>
                      </w:r>
                      <w:r w:rsidRPr="002B5009">
                        <w:rPr>
                          <w:rFonts w:eastAsiaTheme="minorEastAsia" w:cstheme="minorBidi"/>
                          <w:i/>
                          <w:iCs/>
                          <w:color w:val="000000" w:themeColor="text1"/>
                        </w:rPr>
                        <w:t xml:space="preserve">, including reciprocity, respect and sharing.   </w:t>
                      </w:r>
                    </w:p>
                    <w:p w14:paraId="2D9B392E" w14:textId="77777777" w:rsidR="002B5009" w:rsidRPr="002B5009" w:rsidRDefault="002B5009" w:rsidP="002B5009">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002B5009">
                        <w:rPr>
                          <w:rFonts w:eastAsiaTheme="minorEastAsia" w:cstheme="minorBidi"/>
                          <w:i/>
                          <w:iCs/>
                          <w:color w:val="000000" w:themeColor="text1"/>
                        </w:rPr>
                        <w:t xml:space="preserve">In harmony with </w:t>
                      </w:r>
                      <w:r w:rsidRPr="002B5009">
                        <w:rPr>
                          <w:rFonts w:eastAsiaTheme="minorEastAsia" w:cstheme="minorBidi"/>
                          <w:b/>
                          <w:bCs/>
                          <w:i/>
                          <w:iCs/>
                          <w:color w:val="000000" w:themeColor="text1"/>
                        </w:rPr>
                        <w:t xml:space="preserve">customary governance systems </w:t>
                      </w:r>
                      <w:r w:rsidRPr="002B5009">
                        <w:rPr>
                          <w:rFonts w:eastAsiaTheme="minorEastAsia" w:cstheme="minorBidi"/>
                          <w:i/>
                          <w:iCs/>
                          <w:color w:val="000000" w:themeColor="text1"/>
                        </w:rPr>
                        <w:t xml:space="preserve">and should </w:t>
                      </w:r>
                      <w:r w:rsidRPr="002B5009">
                        <w:rPr>
                          <w:rFonts w:eastAsiaTheme="minorEastAsia" w:cstheme="minorBidi"/>
                          <w:b/>
                          <w:bCs/>
                          <w:i/>
                          <w:iCs/>
                          <w:color w:val="000000" w:themeColor="text1"/>
                        </w:rPr>
                        <w:t>not be acting in contradiction to community wishes, protocols and customary law.</w:t>
                      </w:r>
                    </w:p>
                    <w:p w14:paraId="36ED6743" w14:textId="77777777" w:rsidR="002B5009" w:rsidRPr="002B5009" w:rsidRDefault="002B5009" w:rsidP="002B5009">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002B5009">
                        <w:rPr>
                          <w:rFonts w:eastAsiaTheme="minorEastAsia" w:cstheme="minorBidi"/>
                          <w:b/>
                          <w:bCs/>
                          <w:i/>
                          <w:iCs/>
                          <w:color w:val="000000" w:themeColor="text1"/>
                        </w:rPr>
                        <w:t>Not necessarily registered</w:t>
                      </w:r>
                      <w:r w:rsidRPr="002B5009">
                        <w:rPr>
                          <w:rFonts w:eastAsiaTheme="minorEastAsia" w:cstheme="minorBidi"/>
                          <w:i/>
                          <w:iCs/>
                          <w:color w:val="000000" w:themeColor="text1"/>
                        </w:rPr>
                        <w:t xml:space="preserve">, and in some cases may be </w:t>
                      </w:r>
                      <w:r w:rsidRPr="002B5009">
                        <w:rPr>
                          <w:rFonts w:eastAsiaTheme="minorEastAsia" w:cstheme="minorBidi"/>
                          <w:b/>
                          <w:bCs/>
                          <w:i/>
                          <w:iCs/>
                          <w:color w:val="000000" w:themeColor="text1"/>
                        </w:rPr>
                        <w:t>considered illegal by national governments.</w:t>
                      </w:r>
                    </w:p>
                  </w:txbxContent>
                </v:textbox>
                <w10:anchorlock/>
              </v:shape>
            </w:pict>
          </mc:Fallback>
        </mc:AlternateContent>
      </w:r>
    </w:p>
    <w:p w14:paraId="233764D9" w14:textId="422835A1" w:rsidR="008830A0" w:rsidRDefault="008B0259" w:rsidP="00916175">
      <w:pPr>
        <w:spacing w:before="360" w:line="276" w:lineRule="auto"/>
        <w:jc w:val="both"/>
        <w:rPr>
          <w:lang w:val="en-US" w:eastAsia="zh-CN"/>
        </w:rPr>
      </w:pPr>
      <w:r>
        <w:rPr>
          <w:lang w:val="en-US" w:eastAsia="zh-CN"/>
        </w:rPr>
        <w:lastRenderedPageBreak/>
        <w:t xml:space="preserve">Overall, participants discussed a diversity of approaches to business among </w:t>
      </w:r>
      <w:r w:rsidR="00E26C79">
        <w:rPr>
          <w:lang w:val="en-US" w:eastAsia="zh-CN"/>
        </w:rPr>
        <w:t>Indigenous Peoples and local communities</w:t>
      </w:r>
      <w:r>
        <w:rPr>
          <w:lang w:val="en-US" w:eastAsia="zh-CN"/>
        </w:rPr>
        <w:t xml:space="preserve">, while noting common themes. </w:t>
      </w:r>
      <w:r w:rsidR="008830A0" w:rsidRPr="008830A0">
        <w:rPr>
          <w:lang w:val="en-US" w:eastAsia="zh-CN"/>
        </w:rPr>
        <w:t>A</w:t>
      </w:r>
      <w:r w:rsidR="00B460EF">
        <w:rPr>
          <w:lang w:val="en-US" w:eastAsia="zh-CN"/>
        </w:rPr>
        <w:t xml:space="preserve"> participant noted that a</w:t>
      </w:r>
      <w:r w:rsidR="008830A0" w:rsidRPr="008830A0">
        <w:rPr>
          <w:lang w:val="en-US" w:eastAsia="zh-CN"/>
        </w:rPr>
        <w:t xml:space="preserve"> strength of the </w:t>
      </w:r>
      <w:r w:rsidR="00B460EF">
        <w:rPr>
          <w:lang w:val="en-US" w:eastAsia="zh-CN"/>
        </w:rPr>
        <w:t>assessment</w:t>
      </w:r>
      <w:r w:rsidR="008830A0" w:rsidRPr="008830A0">
        <w:rPr>
          <w:lang w:val="en-US" w:eastAsia="zh-CN"/>
        </w:rPr>
        <w:t xml:space="preserve"> lies in understanding that Indigenous Peoples</w:t>
      </w:r>
      <w:r w:rsidR="00B460EF">
        <w:rPr>
          <w:lang w:val="en-US" w:eastAsia="zh-CN"/>
        </w:rPr>
        <w:t>’</w:t>
      </w:r>
      <w:r w:rsidR="008830A0" w:rsidRPr="008830A0">
        <w:rPr>
          <w:lang w:val="en-US" w:eastAsia="zh-CN"/>
        </w:rPr>
        <w:t xml:space="preserve"> businesses are </w:t>
      </w:r>
      <w:r w:rsidR="00B460EF">
        <w:rPr>
          <w:lang w:val="en-US" w:eastAsia="zh-CN"/>
        </w:rPr>
        <w:t xml:space="preserve">often </w:t>
      </w:r>
      <w:r w:rsidR="008830A0" w:rsidRPr="008830A0">
        <w:rPr>
          <w:lang w:val="en-US" w:eastAsia="zh-CN"/>
        </w:rPr>
        <w:t>very different from conventional businesses in terms of profit</w:t>
      </w:r>
      <w:r w:rsidR="00B460EF">
        <w:rPr>
          <w:lang w:val="en-US" w:eastAsia="zh-CN"/>
        </w:rPr>
        <w:t>, as there is often</w:t>
      </w:r>
      <w:r w:rsidR="008830A0" w:rsidRPr="008830A0">
        <w:rPr>
          <w:lang w:val="en-US" w:eastAsia="zh-CN"/>
        </w:rPr>
        <w:t xml:space="preserve"> a </w:t>
      </w:r>
      <w:r w:rsidR="00FA460E">
        <w:rPr>
          <w:lang w:val="en-US" w:eastAsia="zh-CN"/>
        </w:rPr>
        <w:t>great</w:t>
      </w:r>
      <w:r w:rsidR="008830A0" w:rsidRPr="008830A0">
        <w:rPr>
          <w:lang w:val="en-US" w:eastAsia="zh-CN"/>
        </w:rPr>
        <w:t xml:space="preserve"> difference in terms of priorities and values. </w:t>
      </w:r>
      <w:r w:rsidR="00812571">
        <w:rPr>
          <w:lang w:val="en-US" w:eastAsia="zh-CN"/>
        </w:rPr>
        <w:t xml:space="preserve">Participants </w:t>
      </w:r>
      <w:r w:rsidR="00812571">
        <w:t>particularly emphasized the importance of communal ownership and benefits, and ties to land and nature and spirituality, and noted that these should be highlighted in the summary for policymakers.</w:t>
      </w:r>
    </w:p>
    <w:p w14:paraId="32F0799C" w14:textId="1F65620E" w:rsidR="0064369D" w:rsidRDefault="00FA460E" w:rsidP="00916175">
      <w:pPr>
        <w:spacing w:line="276" w:lineRule="auto"/>
        <w:jc w:val="both"/>
        <w:rPr>
          <w:lang w:val="en-US" w:eastAsia="zh-CN"/>
        </w:rPr>
      </w:pPr>
      <w:r>
        <w:rPr>
          <w:lang w:val="en-US" w:eastAsia="zh-CN"/>
        </w:rPr>
        <w:t>A participant noted that communities in northern Thailand might conceptualize</w:t>
      </w:r>
      <w:r w:rsidR="002A3603">
        <w:rPr>
          <w:lang w:val="en-US" w:eastAsia="zh-CN"/>
        </w:rPr>
        <w:t xml:space="preserve"> their businesses as an </w:t>
      </w:r>
      <w:r w:rsidRPr="008830A0">
        <w:rPr>
          <w:lang w:val="en-US" w:eastAsia="zh-CN"/>
        </w:rPr>
        <w:t xml:space="preserve">activity that does not harm biodiversity, or something that </w:t>
      </w:r>
      <w:r w:rsidR="00991ABD" w:rsidRPr="008830A0">
        <w:rPr>
          <w:lang w:val="en-US" w:eastAsia="zh-CN"/>
        </w:rPr>
        <w:t>recognizes</w:t>
      </w:r>
      <w:r w:rsidRPr="008830A0">
        <w:rPr>
          <w:lang w:val="en-US" w:eastAsia="zh-CN"/>
        </w:rPr>
        <w:t xml:space="preserve"> nature and communities as precious.</w:t>
      </w:r>
      <w:r w:rsidR="002A3603">
        <w:rPr>
          <w:lang w:val="en-US" w:eastAsia="zh-CN"/>
        </w:rPr>
        <w:t xml:space="preserve"> Many</w:t>
      </w:r>
      <w:r w:rsidRPr="008830A0">
        <w:rPr>
          <w:lang w:val="en-US" w:eastAsia="zh-CN"/>
        </w:rPr>
        <w:t xml:space="preserve"> </w:t>
      </w:r>
      <w:r w:rsidR="00E26C79">
        <w:rPr>
          <w:lang w:val="en-US" w:eastAsia="zh-CN"/>
        </w:rPr>
        <w:t>Indigenous Peoples and local communities</w:t>
      </w:r>
      <w:r w:rsidRPr="008830A0">
        <w:rPr>
          <w:lang w:val="en-US" w:eastAsia="zh-CN"/>
        </w:rPr>
        <w:t xml:space="preserve"> in</w:t>
      </w:r>
      <w:r w:rsidR="002A3603">
        <w:rPr>
          <w:lang w:val="en-US" w:eastAsia="zh-CN"/>
        </w:rPr>
        <w:t xml:space="preserve"> northern</w:t>
      </w:r>
      <w:r w:rsidRPr="008830A0">
        <w:rPr>
          <w:lang w:val="en-US" w:eastAsia="zh-CN"/>
        </w:rPr>
        <w:t xml:space="preserve"> Thailand want to do business, but often on a small</w:t>
      </w:r>
      <w:r w:rsidR="00CA55DD">
        <w:rPr>
          <w:lang w:val="en-US" w:eastAsia="zh-CN"/>
        </w:rPr>
        <w:t>, sustainable scale</w:t>
      </w:r>
      <w:r w:rsidR="00BA2114">
        <w:rPr>
          <w:lang w:val="en-US" w:eastAsia="zh-CN"/>
        </w:rPr>
        <w:t xml:space="preserve">, </w:t>
      </w:r>
      <w:r w:rsidR="009F44CD">
        <w:rPr>
          <w:lang w:val="en-US" w:eastAsia="zh-CN"/>
        </w:rPr>
        <w:t xml:space="preserve">that supports community needs and values, </w:t>
      </w:r>
      <w:r w:rsidR="0079492A">
        <w:rPr>
          <w:lang w:val="en-US" w:eastAsia="zh-CN"/>
        </w:rPr>
        <w:t xml:space="preserve">as well as enhancing biodiversity, </w:t>
      </w:r>
      <w:r w:rsidR="00BA2114">
        <w:rPr>
          <w:lang w:val="en-US" w:eastAsia="zh-CN"/>
        </w:rPr>
        <w:t xml:space="preserve">rather than as a </w:t>
      </w:r>
      <w:r w:rsidR="0079492A">
        <w:rPr>
          <w:lang w:val="en-US" w:eastAsia="zh-CN"/>
        </w:rPr>
        <w:t xml:space="preserve">large-scale business </w:t>
      </w:r>
      <w:r w:rsidR="00BA2114">
        <w:rPr>
          <w:lang w:val="en-US" w:eastAsia="zh-CN"/>
        </w:rPr>
        <w:t>project</w:t>
      </w:r>
      <w:r w:rsidRPr="008830A0">
        <w:rPr>
          <w:lang w:val="en-US" w:eastAsia="zh-CN"/>
        </w:rPr>
        <w:t>.</w:t>
      </w:r>
      <w:r w:rsidR="00CA55DD">
        <w:rPr>
          <w:lang w:val="en-US" w:eastAsia="zh-CN"/>
        </w:rPr>
        <w:t xml:space="preserve"> An example of this is the </w:t>
      </w:r>
      <w:r w:rsidR="00B06BCA">
        <w:rPr>
          <w:lang w:val="en-US" w:eastAsia="zh-CN"/>
        </w:rPr>
        <w:t>business</w:t>
      </w:r>
      <w:r w:rsidR="009F44CD">
        <w:rPr>
          <w:lang w:val="en-US" w:eastAsia="zh-CN"/>
        </w:rPr>
        <w:t>es</w:t>
      </w:r>
      <w:r w:rsidR="00B06BCA">
        <w:rPr>
          <w:lang w:val="en-US" w:eastAsia="zh-CN"/>
        </w:rPr>
        <w:t xml:space="preserve"> of </w:t>
      </w:r>
      <w:r w:rsidR="0079492A">
        <w:rPr>
          <w:lang w:val="en-US" w:eastAsia="zh-CN"/>
        </w:rPr>
        <w:t xml:space="preserve">the </w:t>
      </w:r>
      <w:r w:rsidR="00CA55DD">
        <w:rPr>
          <w:lang w:val="en-US" w:eastAsia="zh-CN"/>
        </w:rPr>
        <w:t>communit</w:t>
      </w:r>
      <w:r w:rsidR="009F44CD">
        <w:rPr>
          <w:lang w:val="en-US" w:eastAsia="zh-CN"/>
        </w:rPr>
        <w:t>ies</w:t>
      </w:r>
      <w:r w:rsidR="00CA55DD">
        <w:rPr>
          <w:lang w:val="en-US" w:eastAsia="zh-CN"/>
        </w:rPr>
        <w:t xml:space="preserve"> of Hin Lad Nai </w:t>
      </w:r>
      <w:r w:rsidR="001126AE" w:rsidRPr="001126AE">
        <w:rPr>
          <w:lang w:val="en-US" w:eastAsia="zh-CN"/>
        </w:rPr>
        <w:t xml:space="preserve">and Mea Paw Kee </w:t>
      </w:r>
      <w:r w:rsidR="00CA55DD">
        <w:rPr>
          <w:lang w:val="en-US" w:eastAsia="zh-CN"/>
        </w:rPr>
        <w:t xml:space="preserve">(see </w:t>
      </w:r>
      <w:r w:rsidR="001126AE" w:rsidRPr="00A8415E">
        <w:rPr>
          <w:lang w:val="en-US" w:eastAsia="zh-CN"/>
        </w:rPr>
        <w:t>case study</w:t>
      </w:r>
      <w:r w:rsidR="000F3B5B">
        <w:rPr>
          <w:lang w:val="en-US" w:eastAsia="zh-CN"/>
        </w:rPr>
        <w:t xml:space="preserve"> in the box</w:t>
      </w:r>
      <w:r w:rsidR="001126AE" w:rsidRPr="00A8415E">
        <w:rPr>
          <w:lang w:val="en-US" w:eastAsia="zh-CN"/>
        </w:rPr>
        <w:t xml:space="preserve"> below</w:t>
      </w:r>
      <w:r w:rsidR="00CA55DD">
        <w:rPr>
          <w:lang w:val="en-US" w:eastAsia="zh-CN"/>
        </w:rPr>
        <w:t>)</w:t>
      </w:r>
      <w:r w:rsidR="00BA2114">
        <w:rPr>
          <w:lang w:val="en-US" w:eastAsia="zh-CN"/>
        </w:rPr>
        <w:t>.</w:t>
      </w:r>
    </w:p>
    <w:p w14:paraId="07BC64E4" w14:textId="3025BDD6" w:rsidR="00634D23" w:rsidRPr="00FA460E" w:rsidRDefault="00CE2507" w:rsidP="00916175">
      <w:pPr>
        <w:spacing w:line="276" w:lineRule="auto"/>
        <w:jc w:val="both"/>
        <w:rPr>
          <w:lang w:val="en-US" w:eastAsia="zh-CN"/>
        </w:rPr>
      </w:pPr>
      <w:r>
        <w:rPr>
          <w:lang w:val="en-US" w:eastAsia="zh-CN"/>
        </w:rPr>
        <w:t>Another participant explained that in Kenya,</w:t>
      </w:r>
      <w:r w:rsidR="00634D23" w:rsidRPr="002A22FD">
        <w:rPr>
          <w:lang w:val="en-US" w:eastAsia="zh-CN"/>
        </w:rPr>
        <w:t xml:space="preserve"> Indigenous Peoples’ businesses </w:t>
      </w:r>
      <w:r>
        <w:rPr>
          <w:lang w:val="en-US" w:eastAsia="zh-CN"/>
        </w:rPr>
        <w:t xml:space="preserve">often aim to support the community as a whole, and </w:t>
      </w:r>
      <w:r w:rsidR="00634D23" w:rsidRPr="002A22FD">
        <w:rPr>
          <w:lang w:val="en-US" w:eastAsia="zh-CN"/>
        </w:rPr>
        <w:t>try to bring everyone up to the same level</w:t>
      </w:r>
      <w:r>
        <w:rPr>
          <w:lang w:val="en-US" w:eastAsia="zh-CN"/>
        </w:rPr>
        <w:t xml:space="preserve"> of wellbeing, rather than supporting individuals to attain wealth</w:t>
      </w:r>
      <w:r w:rsidR="00634D23" w:rsidRPr="002A22FD">
        <w:rPr>
          <w:lang w:val="en-US" w:eastAsia="zh-CN"/>
        </w:rPr>
        <w:t xml:space="preserve">. </w:t>
      </w:r>
    </w:p>
    <w:p w14:paraId="3D9E2371" w14:textId="3FCFB335" w:rsidR="008830A0" w:rsidRDefault="00991ABD" w:rsidP="00916175">
      <w:pPr>
        <w:spacing w:line="276" w:lineRule="auto"/>
        <w:jc w:val="both"/>
        <w:rPr>
          <w:lang w:val="en-US" w:eastAsia="zh-CN"/>
        </w:rPr>
      </w:pPr>
      <w:r>
        <w:rPr>
          <w:lang w:val="en-US" w:eastAsia="zh-CN"/>
        </w:rPr>
        <w:t xml:space="preserve">Another participant noted that </w:t>
      </w:r>
      <w:r w:rsidR="009816E2">
        <w:rPr>
          <w:lang w:val="en-US" w:eastAsia="zh-CN"/>
        </w:rPr>
        <w:t>some</w:t>
      </w:r>
      <w:r w:rsidR="008830A0" w:rsidRPr="008830A0">
        <w:rPr>
          <w:lang w:val="en-US" w:eastAsia="zh-CN"/>
        </w:rPr>
        <w:t xml:space="preserve"> Indigenous Peoples </w:t>
      </w:r>
      <w:r w:rsidR="009816E2">
        <w:rPr>
          <w:lang w:val="en-US" w:eastAsia="zh-CN"/>
        </w:rPr>
        <w:t xml:space="preserve">are seen to be “unsuccessful” in business because they </w:t>
      </w:r>
      <w:r w:rsidR="008830A0" w:rsidRPr="008830A0">
        <w:rPr>
          <w:lang w:val="en-US" w:eastAsia="zh-CN"/>
        </w:rPr>
        <w:t>do</w:t>
      </w:r>
      <w:r w:rsidR="009816E2">
        <w:rPr>
          <w:lang w:val="en-US" w:eastAsia="zh-CN"/>
        </w:rPr>
        <w:t xml:space="preserve"> </w:t>
      </w:r>
      <w:r w:rsidR="008830A0" w:rsidRPr="008830A0">
        <w:rPr>
          <w:lang w:val="en-US" w:eastAsia="zh-CN"/>
        </w:rPr>
        <w:t>n</w:t>
      </w:r>
      <w:r w:rsidR="009816E2">
        <w:rPr>
          <w:lang w:val="en-US" w:eastAsia="zh-CN"/>
        </w:rPr>
        <w:t>o</w:t>
      </w:r>
      <w:r w:rsidR="008830A0" w:rsidRPr="008830A0">
        <w:rPr>
          <w:lang w:val="en-US" w:eastAsia="zh-CN"/>
        </w:rPr>
        <w:t xml:space="preserve">t think of making </w:t>
      </w:r>
      <w:r w:rsidR="00DC209E">
        <w:rPr>
          <w:lang w:val="en-US" w:eastAsia="zh-CN"/>
        </w:rPr>
        <w:t>significant</w:t>
      </w:r>
      <w:r w:rsidR="008830A0" w:rsidRPr="008830A0">
        <w:rPr>
          <w:lang w:val="en-US" w:eastAsia="zh-CN"/>
        </w:rPr>
        <w:t xml:space="preserve"> profit. </w:t>
      </w:r>
      <w:r w:rsidR="00A51303">
        <w:rPr>
          <w:lang w:val="en-US" w:eastAsia="zh-CN"/>
        </w:rPr>
        <w:t>Instead, t</w:t>
      </w:r>
      <w:r w:rsidR="008830A0" w:rsidRPr="008830A0">
        <w:rPr>
          <w:lang w:val="en-US" w:eastAsia="zh-CN"/>
        </w:rPr>
        <w:t xml:space="preserve">hey </w:t>
      </w:r>
      <w:r w:rsidR="00DC209E">
        <w:rPr>
          <w:lang w:val="en-US" w:eastAsia="zh-CN"/>
        </w:rPr>
        <w:t>often</w:t>
      </w:r>
      <w:r w:rsidR="008830A0" w:rsidRPr="008830A0">
        <w:rPr>
          <w:lang w:val="en-US" w:eastAsia="zh-CN"/>
        </w:rPr>
        <w:t xml:space="preserve"> think of covering the immediate needs of the community</w:t>
      </w:r>
      <w:r w:rsidR="00A51303">
        <w:rPr>
          <w:lang w:val="en-US" w:eastAsia="zh-CN"/>
        </w:rPr>
        <w:t xml:space="preserve">, </w:t>
      </w:r>
      <w:r w:rsidR="00F9129A">
        <w:rPr>
          <w:lang w:val="en-US" w:eastAsia="zh-CN"/>
        </w:rPr>
        <w:t xml:space="preserve">so engaging in </w:t>
      </w:r>
      <w:r w:rsidR="00F25C1B">
        <w:rPr>
          <w:lang w:val="en-US" w:eastAsia="zh-CN"/>
        </w:rPr>
        <w:t xml:space="preserve">a </w:t>
      </w:r>
      <w:r w:rsidR="00F9129A">
        <w:rPr>
          <w:lang w:val="en-US" w:eastAsia="zh-CN"/>
        </w:rPr>
        <w:t>rigorous</w:t>
      </w:r>
      <w:r w:rsidR="00F25C1B">
        <w:rPr>
          <w:lang w:val="en-US" w:eastAsia="zh-CN"/>
        </w:rPr>
        <w:t>, ongoing</w:t>
      </w:r>
      <w:r w:rsidR="00F9129A">
        <w:rPr>
          <w:lang w:val="en-US" w:eastAsia="zh-CN"/>
        </w:rPr>
        <w:t xml:space="preserve"> “business” </w:t>
      </w:r>
      <w:r w:rsidR="00F25C1B">
        <w:rPr>
          <w:lang w:val="en-US" w:eastAsia="zh-CN"/>
        </w:rPr>
        <w:t xml:space="preserve">may </w:t>
      </w:r>
      <w:r w:rsidR="00F9129A">
        <w:rPr>
          <w:lang w:val="en-US" w:eastAsia="zh-CN"/>
        </w:rPr>
        <w:t xml:space="preserve">not suit their </w:t>
      </w:r>
      <w:r w:rsidR="00301A60">
        <w:rPr>
          <w:lang w:val="en-US" w:eastAsia="zh-CN"/>
        </w:rPr>
        <w:t>needs</w:t>
      </w:r>
      <w:r w:rsidR="00F25C1B">
        <w:rPr>
          <w:lang w:val="en-US" w:eastAsia="zh-CN"/>
        </w:rPr>
        <w:t xml:space="preserve"> and values</w:t>
      </w:r>
      <w:r w:rsidR="007A4C66">
        <w:rPr>
          <w:lang w:val="en-US" w:eastAsia="zh-CN"/>
        </w:rPr>
        <w:t xml:space="preserve">. This </w:t>
      </w:r>
      <w:r w:rsidR="00A51303">
        <w:rPr>
          <w:lang w:val="en-US" w:eastAsia="zh-CN"/>
        </w:rPr>
        <w:t xml:space="preserve">can be seen in some communities in the </w:t>
      </w:r>
      <w:r w:rsidR="0051529F">
        <w:rPr>
          <w:lang w:val="en-US" w:eastAsia="zh-CN"/>
        </w:rPr>
        <w:t xml:space="preserve">Ecuadorian </w:t>
      </w:r>
      <w:r w:rsidR="00A51303">
        <w:rPr>
          <w:lang w:val="en-US" w:eastAsia="zh-CN"/>
        </w:rPr>
        <w:t>Amazon</w:t>
      </w:r>
      <w:r w:rsidR="007A4C66">
        <w:rPr>
          <w:lang w:val="en-US" w:eastAsia="zh-CN"/>
        </w:rPr>
        <w:t>, among others</w:t>
      </w:r>
      <w:r w:rsidR="008830A0" w:rsidRPr="008830A0">
        <w:rPr>
          <w:lang w:val="en-US" w:eastAsia="zh-CN"/>
        </w:rPr>
        <w:t xml:space="preserve">.  </w:t>
      </w:r>
      <w:r w:rsidR="00CE2507">
        <w:rPr>
          <w:lang w:val="en-US" w:eastAsia="zh-CN"/>
        </w:rPr>
        <w:t xml:space="preserve">Another participant also noted that </w:t>
      </w:r>
      <w:r w:rsidR="007659AD">
        <w:rPr>
          <w:lang w:val="en-US" w:eastAsia="zh-CN"/>
        </w:rPr>
        <w:t xml:space="preserve">many </w:t>
      </w:r>
      <w:r w:rsidR="00E26C79">
        <w:rPr>
          <w:lang w:val="en-US" w:eastAsia="zh-CN"/>
        </w:rPr>
        <w:t>Indigenous Peoples and local communities</w:t>
      </w:r>
      <w:r w:rsidR="00CE2507" w:rsidRPr="002A22FD">
        <w:rPr>
          <w:lang w:val="en-US" w:eastAsia="zh-CN"/>
        </w:rPr>
        <w:t xml:space="preserve"> live the realities of today and the problems that are at hand</w:t>
      </w:r>
      <w:r w:rsidR="007659AD">
        <w:rPr>
          <w:lang w:val="en-US" w:eastAsia="zh-CN"/>
        </w:rPr>
        <w:t xml:space="preserve">, rather than </w:t>
      </w:r>
      <w:r w:rsidR="002B0F11">
        <w:rPr>
          <w:lang w:val="en-US" w:eastAsia="zh-CN"/>
        </w:rPr>
        <w:t>rigorously planning and saving for the future</w:t>
      </w:r>
      <w:r w:rsidR="00CE2507" w:rsidRPr="002A22FD">
        <w:rPr>
          <w:lang w:val="en-US" w:eastAsia="zh-CN"/>
        </w:rPr>
        <w:t>.</w:t>
      </w:r>
    </w:p>
    <w:p w14:paraId="1B0950EB" w14:textId="07F49DA2" w:rsidR="00E859E5" w:rsidRDefault="005B708C" w:rsidP="00916175">
      <w:pPr>
        <w:spacing w:line="276" w:lineRule="auto"/>
        <w:jc w:val="both"/>
        <w:rPr>
          <w:lang w:val="en-US" w:eastAsia="zh-CN"/>
        </w:rPr>
      </w:pPr>
      <w:r>
        <w:rPr>
          <w:lang w:val="en-US" w:eastAsia="zh-CN"/>
        </w:rPr>
        <w:t>A participant noted the need</w:t>
      </w:r>
      <w:r w:rsidRPr="008830A0">
        <w:rPr>
          <w:lang w:val="en-US" w:eastAsia="zh-CN"/>
        </w:rPr>
        <w:t xml:space="preserve"> to be cautious in the ways terminology</w:t>
      </w:r>
      <w:r>
        <w:rPr>
          <w:lang w:val="en-US" w:eastAsia="zh-CN"/>
        </w:rPr>
        <w:t xml:space="preserve"> is used. The assessment uses an expansive definition of business, in an effort to be inclusive, </w:t>
      </w:r>
      <w:r w:rsidR="00F765F4">
        <w:rPr>
          <w:lang w:val="en-US" w:eastAsia="zh-CN"/>
        </w:rPr>
        <w:t>which is positive, but</w:t>
      </w:r>
      <w:r>
        <w:rPr>
          <w:lang w:val="en-US" w:eastAsia="zh-CN"/>
        </w:rPr>
        <w:t xml:space="preserve"> many </w:t>
      </w:r>
      <w:r w:rsidR="00E26C79">
        <w:rPr>
          <w:lang w:val="en-US" w:eastAsia="zh-CN"/>
        </w:rPr>
        <w:t>Indigenous Peoples and local communities</w:t>
      </w:r>
      <w:r>
        <w:rPr>
          <w:lang w:val="en-US" w:eastAsia="zh-CN"/>
        </w:rPr>
        <w:t xml:space="preserve"> may see their p</w:t>
      </w:r>
      <w:r w:rsidRPr="008830A0">
        <w:rPr>
          <w:lang w:val="en-US" w:eastAsia="zh-CN"/>
        </w:rPr>
        <w:t>astoralism and small-scale farming more</w:t>
      </w:r>
      <w:r>
        <w:rPr>
          <w:lang w:val="en-US" w:eastAsia="zh-CN"/>
        </w:rPr>
        <w:t xml:space="preserve"> as</w:t>
      </w:r>
      <w:r w:rsidRPr="008830A0">
        <w:rPr>
          <w:lang w:val="en-US" w:eastAsia="zh-CN"/>
        </w:rPr>
        <w:t xml:space="preserve"> ways of life and livelihoods than a</w:t>
      </w:r>
      <w:r w:rsidR="00F765F4">
        <w:rPr>
          <w:lang w:val="en-US" w:eastAsia="zh-CN"/>
        </w:rPr>
        <w:t>s a</w:t>
      </w:r>
      <w:r w:rsidRPr="008830A0">
        <w:rPr>
          <w:lang w:val="en-US" w:eastAsia="zh-CN"/>
        </w:rPr>
        <w:t xml:space="preserve"> </w:t>
      </w:r>
      <w:r w:rsidR="00F765F4">
        <w:rPr>
          <w:lang w:val="en-US" w:eastAsia="zh-CN"/>
        </w:rPr>
        <w:t>“</w:t>
      </w:r>
      <w:r w:rsidRPr="008830A0">
        <w:rPr>
          <w:lang w:val="en-US" w:eastAsia="zh-CN"/>
        </w:rPr>
        <w:t>business</w:t>
      </w:r>
      <w:r w:rsidR="00F765F4">
        <w:rPr>
          <w:lang w:val="en-US" w:eastAsia="zh-CN"/>
        </w:rPr>
        <w:t>”</w:t>
      </w:r>
      <w:r w:rsidRPr="008830A0">
        <w:rPr>
          <w:lang w:val="en-US" w:eastAsia="zh-CN"/>
        </w:rPr>
        <w:t xml:space="preserve">. It </w:t>
      </w:r>
      <w:r>
        <w:rPr>
          <w:lang w:val="en-US" w:eastAsia="zh-CN"/>
        </w:rPr>
        <w:t>may be</w:t>
      </w:r>
      <w:r w:rsidRPr="008830A0">
        <w:rPr>
          <w:lang w:val="en-US" w:eastAsia="zh-CN"/>
        </w:rPr>
        <w:t xml:space="preserve"> important to revisit literature that clearly makes the distinction, for example </w:t>
      </w:r>
      <w:r>
        <w:rPr>
          <w:lang w:val="en-US" w:eastAsia="zh-CN"/>
        </w:rPr>
        <w:t xml:space="preserve">the </w:t>
      </w:r>
      <w:r w:rsidRPr="005C0E34">
        <w:rPr>
          <w:lang w:val="en-US" w:eastAsia="zh-CN"/>
        </w:rPr>
        <w:t xml:space="preserve">Expert Mechanism on the Rights of Indigenous Peoples (EMRIP) </w:t>
      </w:r>
      <w:r>
        <w:rPr>
          <w:lang w:val="en-US" w:eastAsia="zh-CN"/>
        </w:rPr>
        <w:t>uses</w:t>
      </w:r>
      <w:r w:rsidRPr="008830A0">
        <w:rPr>
          <w:lang w:val="en-US" w:eastAsia="zh-CN"/>
        </w:rPr>
        <w:t xml:space="preserve"> “traditional economies and livelihoods”.</w:t>
      </w:r>
      <w:r w:rsidR="002A22FD">
        <w:rPr>
          <w:lang w:val="en-US" w:eastAsia="zh-CN"/>
        </w:rPr>
        <w:t xml:space="preserve"> </w:t>
      </w:r>
    </w:p>
    <w:p w14:paraId="3CE207E6" w14:textId="29D7E323" w:rsidR="002A22FD" w:rsidRPr="002A22FD" w:rsidRDefault="002A22FD" w:rsidP="00916175">
      <w:pPr>
        <w:spacing w:line="276" w:lineRule="auto"/>
        <w:jc w:val="both"/>
        <w:rPr>
          <w:lang w:val="en-US" w:eastAsia="zh-CN"/>
        </w:rPr>
      </w:pPr>
      <w:r>
        <w:rPr>
          <w:lang w:val="en-US" w:eastAsia="zh-CN"/>
        </w:rPr>
        <w:t xml:space="preserve">Another participant elaborated that </w:t>
      </w:r>
      <w:r w:rsidR="0064369D">
        <w:rPr>
          <w:lang w:val="en-US" w:eastAsia="zh-CN"/>
        </w:rPr>
        <w:t xml:space="preserve">African </w:t>
      </w:r>
      <w:r>
        <w:rPr>
          <w:lang w:val="en-US" w:eastAsia="zh-CN"/>
        </w:rPr>
        <w:t>p</w:t>
      </w:r>
      <w:r w:rsidRPr="002A22FD">
        <w:rPr>
          <w:lang w:val="en-US" w:eastAsia="zh-CN"/>
        </w:rPr>
        <w:t>astoralists often engag</w:t>
      </w:r>
      <w:r>
        <w:rPr>
          <w:lang w:val="en-US" w:eastAsia="zh-CN"/>
        </w:rPr>
        <w:t>e</w:t>
      </w:r>
      <w:r w:rsidRPr="002A22FD">
        <w:rPr>
          <w:lang w:val="en-US" w:eastAsia="zh-CN"/>
        </w:rPr>
        <w:t xml:space="preserve"> in barter-trading</w:t>
      </w:r>
      <w:r w:rsidR="008A146E">
        <w:rPr>
          <w:lang w:val="en-US" w:eastAsia="zh-CN"/>
        </w:rPr>
        <w:t>, m</w:t>
      </w:r>
      <w:r w:rsidRPr="002A22FD">
        <w:rPr>
          <w:lang w:val="en-US" w:eastAsia="zh-CN"/>
        </w:rPr>
        <w:t>ost</w:t>
      </w:r>
      <w:r w:rsidR="008A146E">
        <w:rPr>
          <w:lang w:val="en-US" w:eastAsia="zh-CN"/>
        </w:rPr>
        <w:t xml:space="preserve">ly through </w:t>
      </w:r>
      <w:r w:rsidRPr="002A22FD">
        <w:rPr>
          <w:lang w:val="en-US" w:eastAsia="zh-CN"/>
        </w:rPr>
        <w:t xml:space="preserve">the exchange </w:t>
      </w:r>
      <w:r w:rsidR="008A146E">
        <w:rPr>
          <w:lang w:val="en-US" w:eastAsia="zh-CN"/>
        </w:rPr>
        <w:t>of</w:t>
      </w:r>
      <w:r w:rsidRPr="002A22FD">
        <w:rPr>
          <w:lang w:val="en-US" w:eastAsia="zh-CN"/>
        </w:rPr>
        <w:t xml:space="preserve"> goods </w:t>
      </w:r>
      <w:r w:rsidR="008A146E">
        <w:rPr>
          <w:lang w:val="en-US" w:eastAsia="zh-CN"/>
        </w:rPr>
        <w:t>rather than</w:t>
      </w:r>
      <w:r w:rsidRPr="002A22FD">
        <w:rPr>
          <w:lang w:val="en-US" w:eastAsia="zh-CN"/>
        </w:rPr>
        <w:t xml:space="preserve"> money. Sometimes they exchange with an animal</w:t>
      </w:r>
      <w:r w:rsidR="008A146E">
        <w:rPr>
          <w:lang w:val="en-US" w:eastAsia="zh-CN"/>
        </w:rPr>
        <w:t xml:space="preserve">, for example </w:t>
      </w:r>
      <w:r w:rsidR="00302D47">
        <w:rPr>
          <w:lang w:val="en-US" w:eastAsia="zh-CN"/>
        </w:rPr>
        <w:t>a</w:t>
      </w:r>
      <w:r w:rsidRPr="002A22FD">
        <w:rPr>
          <w:lang w:val="en-US" w:eastAsia="zh-CN"/>
        </w:rPr>
        <w:t xml:space="preserve"> person </w:t>
      </w:r>
      <w:r w:rsidR="00302D47">
        <w:rPr>
          <w:lang w:val="en-US" w:eastAsia="zh-CN"/>
        </w:rPr>
        <w:t xml:space="preserve">who </w:t>
      </w:r>
      <w:r w:rsidRPr="002A22FD">
        <w:rPr>
          <w:lang w:val="en-US" w:eastAsia="zh-CN"/>
        </w:rPr>
        <w:t>owns traditional medicine may</w:t>
      </w:r>
      <w:r w:rsidR="00302D47">
        <w:rPr>
          <w:lang w:val="en-US" w:eastAsia="zh-CN"/>
        </w:rPr>
        <w:t xml:space="preserve"> be</w:t>
      </w:r>
      <w:r w:rsidRPr="002A22FD">
        <w:rPr>
          <w:lang w:val="en-US" w:eastAsia="zh-CN"/>
        </w:rPr>
        <w:t xml:space="preserve"> give</w:t>
      </w:r>
      <w:r w:rsidR="00302D47">
        <w:rPr>
          <w:lang w:val="en-US" w:eastAsia="zh-CN"/>
        </w:rPr>
        <w:t>n</w:t>
      </w:r>
      <w:r w:rsidRPr="002A22FD">
        <w:rPr>
          <w:lang w:val="en-US" w:eastAsia="zh-CN"/>
        </w:rPr>
        <w:t xml:space="preserve"> a goat or other animal in exchange for herbs to treat human or animal disease. Overall people are afraid to lose their assets</w:t>
      </w:r>
      <w:r w:rsidR="004C2B2A">
        <w:rPr>
          <w:lang w:val="en-US" w:eastAsia="zh-CN"/>
        </w:rPr>
        <w:t xml:space="preserve">, mostly </w:t>
      </w:r>
      <w:r w:rsidRPr="002A22FD">
        <w:rPr>
          <w:lang w:val="en-US" w:eastAsia="zh-CN"/>
        </w:rPr>
        <w:t>land</w:t>
      </w:r>
      <w:r w:rsidR="004C2B2A">
        <w:rPr>
          <w:lang w:val="en-US" w:eastAsia="zh-CN"/>
        </w:rPr>
        <w:t xml:space="preserve"> and</w:t>
      </w:r>
      <w:r w:rsidRPr="002A22FD">
        <w:rPr>
          <w:lang w:val="en-US" w:eastAsia="zh-CN"/>
        </w:rPr>
        <w:t xml:space="preserve"> livestock</w:t>
      </w:r>
      <w:r w:rsidR="004C2B2A">
        <w:rPr>
          <w:lang w:val="en-US" w:eastAsia="zh-CN"/>
        </w:rPr>
        <w:t>,</w:t>
      </w:r>
      <w:r w:rsidRPr="002A22FD">
        <w:rPr>
          <w:lang w:val="en-US" w:eastAsia="zh-CN"/>
        </w:rPr>
        <w:t xml:space="preserve"> as </w:t>
      </w:r>
      <w:r w:rsidR="00B64159">
        <w:rPr>
          <w:lang w:val="en-US" w:eastAsia="zh-CN"/>
        </w:rPr>
        <w:t>i</w:t>
      </w:r>
      <w:r w:rsidR="00BD4C18">
        <w:rPr>
          <w:lang w:val="en-US" w:eastAsia="zh-CN"/>
        </w:rPr>
        <w:t>f</w:t>
      </w:r>
      <w:r w:rsidR="00B64159">
        <w:rPr>
          <w:lang w:val="en-US" w:eastAsia="zh-CN"/>
        </w:rPr>
        <w:t xml:space="preserve"> they lose </w:t>
      </w:r>
      <w:r w:rsidR="00BD4C18">
        <w:rPr>
          <w:lang w:val="en-US" w:eastAsia="zh-CN"/>
        </w:rPr>
        <w:t xml:space="preserve">or sell </w:t>
      </w:r>
      <w:r w:rsidR="00B64159">
        <w:rPr>
          <w:lang w:val="en-US" w:eastAsia="zh-CN"/>
        </w:rPr>
        <w:t>these</w:t>
      </w:r>
      <w:r w:rsidR="004313CA">
        <w:rPr>
          <w:lang w:val="en-US" w:eastAsia="zh-CN"/>
        </w:rPr>
        <w:t>,</w:t>
      </w:r>
      <w:r w:rsidRPr="002A22FD">
        <w:rPr>
          <w:lang w:val="en-US" w:eastAsia="zh-CN"/>
        </w:rPr>
        <w:t xml:space="preserve"> they risk becoming poor, so</w:t>
      </w:r>
      <w:r w:rsidR="00BD4C18">
        <w:rPr>
          <w:lang w:val="en-US" w:eastAsia="zh-CN"/>
        </w:rPr>
        <w:t xml:space="preserve"> </w:t>
      </w:r>
      <w:r w:rsidR="00B64159">
        <w:rPr>
          <w:lang w:val="en-US" w:eastAsia="zh-CN"/>
        </w:rPr>
        <w:t>the</w:t>
      </w:r>
      <w:r w:rsidR="00BD4C18">
        <w:rPr>
          <w:lang w:val="en-US" w:eastAsia="zh-CN"/>
        </w:rPr>
        <w:t>se</w:t>
      </w:r>
      <w:r w:rsidR="00B64159">
        <w:rPr>
          <w:lang w:val="en-US" w:eastAsia="zh-CN"/>
        </w:rPr>
        <w:t xml:space="preserve"> central </w:t>
      </w:r>
      <w:r w:rsidR="00B64159">
        <w:rPr>
          <w:lang w:val="en-US" w:eastAsia="zh-CN"/>
        </w:rPr>
        <w:lastRenderedPageBreak/>
        <w:t>assets are</w:t>
      </w:r>
      <w:r w:rsidRPr="002A22FD">
        <w:rPr>
          <w:lang w:val="en-US" w:eastAsia="zh-CN"/>
        </w:rPr>
        <w:t xml:space="preserve"> protected and </w:t>
      </w:r>
      <w:r w:rsidR="00077656">
        <w:rPr>
          <w:lang w:val="en-US" w:eastAsia="zh-CN"/>
        </w:rPr>
        <w:t>sales only occur when there is an</w:t>
      </w:r>
      <w:r w:rsidR="00B64159">
        <w:rPr>
          <w:lang w:val="en-US" w:eastAsia="zh-CN"/>
        </w:rPr>
        <w:t xml:space="preserve"> </w:t>
      </w:r>
      <w:r w:rsidRPr="002A22FD">
        <w:rPr>
          <w:lang w:val="en-US" w:eastAsia="zh-CN"/>
        </w:rPr>
        <w:t>excess</w:t>
      </w:r>
      <w:r w:rsidR="00BD4C18">
        <w:rPr>
          <w:lang w:val="en-US" w:eastAsia="zh-CN"/>
        </w:rPr>
        <w:t>, for example</w:t>
      </w:r>
      <w:r w:rsidR="00077656">
        <w:rPr>
          <w:lang w:val="en-US" w:eastAsia="zh-CN"/>
        </w:rPr>
        <w:t xml:space="preserve"> of</w:t>
      </w:r>
      <w:r w:rsidR="00BD4C18" w:rsidRPr="002A22FD">
        <w:rPr>
          <w:lang w:val="en-US" w:eastAsia="zh-CN"/>
        </w:rPr>
        <w:t xml:space="preserve"> livestock</w:t>
      </w:r>
      <w:r w:rsidR="00BD4C18">
        <w:rPr>
          <w:lang w:val="en-US" w:eastAsia="zh-CN"/>
        </w:rPr>
        <w:t>,</w:t>
      </w:r>
      <w:r w:rsidR="00BD4C18" w:rsidRPr="002A22FD">
        <w:rPr>
          <w:lang w:val="en-US" w:eastAsia="zh-CN"/>
        </w:rPr>
        <w:t xml:space="preserve"> milk</w:t>
      </w:r>
      <w:r w:rsidR="00BD4C18">
        <w:rPr>
          <w:lang w:val="en-US" w:eastAsia="zh-CN"/>
        </w:rPr>
        <w:t xml:space="preserve"> or </w:t>
      </w:r>
      <w:r w:rsidR="00BD4C18" w:rsidRPr="002A22FD">
        <w:rPr>
          <w:lang w:val="en-US" w:eastAsia="zh-CN"/>
        </w:rPr>
        <w:t>seeds</w:t>
      </w:r>
      <w:r w:rsidRPr="002A22FD">
        <w:rPr>
          <w:lang w:val="en-US" w:eastAsia="zh-CN"/>
        </w:rPr>
        <w:t xml:space="preserve">. </w:t>
      </w:r>
      <w:r w:rsidR="00B21F33">
        <w:rPr>
          <w:lang w:val="en-US" w:eastAsia="zh-CN"/>
        </w:rPr>
        <w:t xml:space="preserve">Focus is also placed on </w:t>
      </w:r>
      <w:r w:rsidR="00B21F33" w:rsidRPr="002A22FD">
        <w:rPr>
          <w:lang w:val="en-US" w:eastAsia="zh-CN"/>
        </w:rPr>
        <w:t>sustainably using land for food production, grazing and worship</w:t>
      </w:r>
      <w:r w:rsidR="00B21F33">
        <w:rPr>
          <w:lang w:val="en-US" w:eastAsia="zh-CN"/>
        </w:rPr>
        <w:t>, for example by</w:t>
      </w:r>
      <w:r w:rsidR="00B21F33" w:rsidRPr="002A22FD">
        <w:rPr>
          <w:lang w:val="en-US" w:eastAsia="zh-CN"/>
        </w:rPr>
        <w:t xml:space="preserve"> ensur</w:t>
      </w:r>
      <w:r w:rsidR="00B21F33">
        <w:rPr>
          <w:lang w:val="en-US" w:eastAsia="zh-CN"/>
        </w:rPr>
        <w:t>ing that</w:t>
      </w:r>
      <w:r w:rsidR="00B21F33" w:rsidRPr="002A22FD">
        <w:rPr>
          <w:lang w:val="en-US" w:eastAsia="zh-CN"/>
        </w:rPr>
        <w:t xml:space="preserve"> seeds</w:t>
      </w:r>
      <w:r w:rsidR="007C14D5">
        <w:rPr>
          <w:lang w:val="en-US" w:eastAsia="zh-CN"/>
        </w:rPr>
        <w:t xml:space="preserve"> are</w:t>
      </w:r>
      <w:r w:rsidR="00B21F33" w:rsidRPr="002A22FD">
        <w:rPr>
          <w:lang w:val="en-US" w:eastAsia="zh-CN"/>
        </w:rPr>
        <w:t xml:space="preserve"> left in the land to regrow. </w:t>
      </w:r>
    </w:p>
    <w:p w14:paraId="598E5946" w14:textId="5097CF29" w:rsidR="008A7CF8" w:rsidRDefault="00301A60" w:rsidP="00916175">
      <w:pPr>
        <w:spacing w:line="276" w:lineRule="auto"/>
        <w:jc w:val="both"/>
        <w:rPr>
          <w:lang w:val="en-US" w:eastAsia="zh-CN"/>
        </w:rPr>
      </w:pPr>
      <w:r>
        <w:rPr>
          <w:lang w:val="en-US" w:eastAsia="zh-CN"/>
        </w:rPr>
        <w:t>A</w:t>
      </w:r>
      <w:r w:rsidR="00991ABD">
        <w:rPr>
          <w:lang w:val="en-US" w:eastAsia="zh-CN"/>
        </w:rPr>
        <w:t>nother</w:t>
      </w:r>
      <w:r>
        <w:rPr>
          <w:lang w:val="en-US" w:eastAsia="zh-CN"/>
        </w:rPr>
        <w:t xml:space="preserve"> participant noted that meanwhile, s</w:t>
      </w:r>
      <w:r w:rsidR="008830A0" w:rsidRPr="008830A0">
        <w:rPr>
          <w:lang w:val="en-US" w:eastAsia="zh-CN"/>
        </w:rPr>
        <w:t xml:space="preserve">ome </w:t>
      </w:r>
      <w:r w:rsidR="00E26C79">
        <w:rPr>
          <w:lang w:val="en-US" w:eastAsia="zh-CN"/>
        </w:rPr>
        <w:t>Indigenous Peoples and local communities</w:t>
      </w:r>
      <w:r w:rsidR="00991ABD">
        <w:rPr>
          <w:lang w:val="en-US" w:eastAsia="zh-CN"/>
        </w:rPr>
        <w:t>, including in South Africa,</w:t>
      </w:r>
      <w:r w:rsidR="008830A0" w:rsidRPr="008830A0">
        <w:rPr>
          <w:lang w:val="en-US" w:eastAsia="zh-CN"/>
        </w:rPr>
        <w:t xml:space="preserve"> </w:t>
      </w:r>
      <w:r>
        <w:rPr>
          <w:lang w:val="en-US" w:eastAsia="zh-CN"/>
        </w:rPr>
        <w:t xml:space="preserve">do </w:t>
      </w:r>
      <w:r w:rsidR="00C35E52">
        <w:rPr>
          <w:lang w:val="en-US" w:eastAsia="zh-CN"/>
        </w:rPr>
        <w:t xml:space="preserve">state that they </w:t>
      </w:r>
      <w:r w:rsidR="008830A0" w:rsidRPr="008830A0">
        <w:rPr>
          <w:lang w:val="en-US" w:eastAsia="zh-CN"/>
        </w:rPr>
        <w:t>want to be wealthy</w:t>
      </w:r>
      <w:r w:rsidR="00991ABD">
        <w:rPr>
          <w:lang w:val="en-US" w:eastAsia="zh-CN"/>
        </w:rPr>
        <w:t>.</w:t>
      </w:r>
      <w:r w:rsidR="00C35E52">
        <w:rPr>
          <w:lang w:val="en-US" w:eastAsia="zh-CN"/>
        </w:rPr>
        <w:t xml:space="preserve"> </w:t>
      </w:r>
      <w:r w:rsidR="00991ABD">
        <w:rPr>
          <w:lang w:val="en-US" w:eastAsia="zh-CN"/>
        </w:rPr>
        <w:t>O</w:t>
      </w:r>
      <w:r w:rsidR="00F7606B">
        <w:rPr>
          <w:lang w:val="en-US" w:eastAsia="zh-CN"/>
        </w:rPr>
        <w:t>ften</w:t>
      </w:r>
      <w:r w:rsidR="003813BA">
        <w:rPr>
          <w:lang w:val="en-US" w:eastAsia="zh-CN"/>
        </w:rPr>
        <w:t>,</w:t>
      </w:r>
      <w:r w:rsidR="00991ABD">
        <w:rPr>
          <w:lang w:val="en-US" w:eastAsia="zh-CN"/>
        </w:rPr>
        <w:t xml:space="preserve"> however</w:t>
      </w:r>
      <w:r w:rsidR="003813BA">
        <w:rPr>
          <w:lang w:val="en-US" w:eastAsia="zh-CN"/>
        </w:rPr>
        <w:t>,</w:t>
      </w:r>
      <w:r w:rsidR="00F7606B">
        <w:rPr>
          <w:lang w:val="en-US" w:eastAsia="zh-CN"/>
        </w:rPr>
        <w:t xml:space="preserve"> they</w:t>
      </w:r>
      <w:r w:rsidR="008830A0" w:rsidRPr="008830A0">
        <w:rPr>
          <w:lang w:val="en-US" w:eastAsia="zh-CN"/>
        </w:rPr>
        <w:t xml:space="preserve"> </w:t>
      </w:r>
      <w:r w:rsidR="00846750">
        <w:rPr>
          <w:lang w:val="en-US" w:eastAsia="zh-CN"/>
        </w:rPr>
        <w:t>are more focused on equality</w:t>
      </w:r>
      <w:r w:rsidR="00C41684">
        <w:rPr>
          <w:lang w:val="en-US" w:eastAsia="zh-CN"/>
        </w:rPr>
        <w:t xml:space="preserve"> </w:t>
      </w:r>
      <w:r w:rsidR="00FA0BEA">
        <w:rPr>
          <w:lang w:val="en-US" w:eastAsia="zh-CN"/>
        </w:rPr>
        <w:t xml:space="preserve">in wealth and wellbeing </w:t>
      </w:r>
      <w:r w:rsidR="00C41684">
        <w:rPr>
          <w:lang w:val="en-US" w:eastAsia="zh-CN"/>
        </w:rPr>
        <w:t xml:space="preserve">with </w:t>
      </w:r>
      <w:r w:rsidR="00E26C79">
        <w:rPr>
          <w:lang w:val="en-US" w:eastAsia="zh-CN"/>
        </w:rPr>
        <w:t>people who are not from Indigenous Peoples and local communities</w:t>
      </w:r>
      <w:r w:rsidR="008830A0" w:rsidRPr="008830A0">
        <w:rPr>
          <w:lang w:val="en-US" w:eastAsia="zh-CN"/>
        </w:rPr>
        <w:t xml:space="preserve">, </w:t>
      </w:r>
      <w:r w:rsidR="00991ABD">
        <w:rPr>
          <w:lang w:val="en-US" w:eastAsia="zh-CN"/>
        </w:rPr>
        <w:t>rather than</w:t>
      </w:r>
      <w:r w:rsidR="00B7012C">
        <w:rPr>
          <w:lang w:val="en-US" w:eastAsia="zh-CN"/>
        </w:rPr>
        <w:t xml:space="preserve"> desir</w:t>
      </w:r>
      <w:r w:rsidR="00991ABD">
        <w:rPr>
          <w:lang w:val="en-US" w:eastAsia="zh-CN"/>
        </w:rPr>
        <w:t>ing</w:t>
      </w:r>
      <w:r w:rsidR="00B7012C">
        <w:rPr>
          <w:lang w:val="en-US" w:eastAsia="zh-CN"/>
        </w:rPr>
        <w:t xml:space="preserve"> to </w:t>
      </w:r>
      <w:r w:rsidR="008830A0" w:rsidRPr="008830A0">
        <w:rPr>
          <w:lang w:val="en-US" w:eastAsia="zh-CN"/>
        </w:rPr>
        <w:t xml:space="preserve">be wealthy per se. </w:t>
      </w:r>
      <w:r w:rsidR="00B23D8A">
        <w:rPr>
          <w:lang w:val="en-US" w:eastAsia="zh-CN"/>
        </w:rPr>
        <w:t xml:space="preserve">She highlighted that this is a </w:t>
      </w:r>
      <w:r w:rsidR="00B7012C">
        <w:rPr>
          <w:lang w:val="en-US" w:eastAsia="zh-CN"/>
        </w:rPr>
        <w:t xml:space="preserve">reasonable expectation, and </w:t>
      </w:r>
      <w:r w:rsidR="00E26C79">
        <w:rPr>
          <w:lang w:val="en-US" w:eastAsia="zh-CN"/>
        </w:rPr>
        <w:t>Indigenous Peoples and local communities</w:t>
      </w:r>
      <w:r w:rsidR="00162C19">
        <w:rPr>
          <w:lang w:val="en-US" w:eastAsia="zh-CN"/>
        </w:rPr>
        <w:t xml:space="preserve"> should not be forced to remain poor, with small </w:t>
      </w:r>
      <w:r w:rsidR="00D4338C">
        <w:rPr>
          <w:lang w:val="en-US" w:eastAsia="zh-CN"/>
        </w:rPr>
        <w:t>businesses with little income</w:t>
      </w:r>
      <w:r w:rsidR="00162C19">
        <w:rPr>
          <w:lang w:val="en-US" w:eastAsia="zh-CN"/>
        </w:rPr>
        <w:t>, if they do not wish to.</w:t>
      </w:r>
      <w:r w:rsidR="001E295C" w:rsidRPr="008830A0">
        <w:rPr>
          <w:lang w:val="en-US" w:eastAsia="zh-CN"/>
        </w:rPr>
        <w:t xml:space="preserve"> </w:t>
      </w:r>
      <w:r w:rsidR="00D4338C">
        <w:rPr>
          <w:lang w:val="en-US" w:eastAsia="zh-CN"/>
        </w:rPr>
        <w:t>Instead, t</w:t>
      </w:r>
      <w:r w:rsidR="001E295C">
        <w:rPr>
          <w:lang w:val="en-US" w:eastAsia="zh-CN"/>
        </w:rPr>
        <w:t xml:space="preserve">heir business and other activities </w:t>
      </w:r>
      <w:r w:rsidR="001E295C" w:rsidRPr="008830A0">
        <w:rPr>
          <w:lang w:val="en-US" w:eastAsia="zh-CN"/>
        </w:rPr>
        <w:t xml:space="preserve">should be able to adequately contribute to economic and social well-being for </w:t>
      </w:r>
      <w:r w:rsidR="001E295C">
        <w:rPr>
          <w:lang w:val="en-US" w:eastAsia="zh-CN"/>
        </w:rPr>
        <w:t>their communities</w:t>
      </w:r>
      <w:r w:rsidR="00BC6CA3">
        <w:rPr>
          <w:lang w:val="en-US" w:eastAsia="zh-CN"/>
        </w:rPr>
        <w:t>.</w:t>
      </w:r>
      <w:r w:rsidR="004A3667">
        <w:rPr>
          <w:lang w:val="en-US" w:eastAsia="zh-CN"/>
        </w:rPr>
        <w:t xml:space="preserve"> </w:t>
      </w:r>
      <w:r w:rsidR="00BC6CA3">
        <w:rPr>
          <w:lang w:val="en-US" w:eastAsia="zh-CN"/>
        </w:rPr>
        <w:t>C</w:t>
      </w:r>
      <w:r w:rsidR="00A355E6" w:rsidRPr="008830A0">
        <w:rPr>
          <w:lang w:val="en-US" w:eastAsia="zh-CN"/>
        </w:rPr>
        <w:t>apacity</w:t>
      </w:r>
      <w:r w:rsidR="0073501A">
        <w:rPr>
          <w:lang w:val="en-US" w:eastAsia="zh-CN"/>
        </w:rPr>
        <w:t>-</w:t>
      </w:r>
      <w:r w:rsidR="00A355E6">
        <w:rPr>
          <w:lang w:val="en-US" w:eastAsia="zh-CN"/>
        </w:rPr>
        <w:t xml:space="preserve">building and an </w:t>
      </w:r>
      <w:r w:rsidR="00A355E6" w:rsidRPr="008830A0">
        <w:rPr>
          <w:lang w:val="en-US" w:eastAsia="zh-CN"/>
        </w:rPr>
        <w:t>enabling policy environment</w:t>
      </w:r>
      <w:r w:rsidR="00615A11">
        <w:rPr>
          <w:lang w:val="en-US" w:eastAsia="zh-CN"/>
        </w:rPr>
        <w:t xml:space="preserve"> should be created</w:t>
      </w:r>
      <w:r w:rsidR="0051529F">
        <w:rPr>
          <w:lang w:val="en-US" w:eastAsia="zh-CN"/>
        </w:rPr>
        <w:t xml:space="preserve"> </w:t>
      </w:r>
      <w:r w:rsidR="00615A11">
        <w:rPr>
          <w:lang w:val="en-US" w:eastAsia="zh-CN"/>
        </w:rPr>
        <w:t>t</w:t>
      </w:r>
      <w:r w:rsidR="0051529F">
        <w:rPr>
          <w:lang w:val="en-US" w:eastAsia="zh-CN"/>
        </w:rPr>
        <w:t>o</w:t>
      </w:r>
      <w:r w:rsidR="00615A11">
        <w:rPr>
          <w:lang w:val="en-US" w:eastAsia="zh-CN"/>
        </w:rPr>
        <w:t xml:space="preserve"> facilitate this,</w:t>
      </w:r>
      <w:r w:rsidR="00A355E6" w:rsidRPr="008830A0">
        <w:rPr>
          <w:lang w:val="en-US" w:eastAsia="zh-CN"/>
        </w:rPr>
        <w:t xml:space="preserve"> </w:t>
      </w:r>
      <w:r w:rsidR="004A3667">
        <w:rPr>
          <w:lang w:val="en-US" w:eastAsia="zh-CN"/>
        </w:rPr>
        <w:t>recognizing that often businesses</w:t>
      </w:r>
      <w:r w:rsidR="00E03603">
        <w:rPr>
          <w:lang w:val="en-US" w:eastAsia="zh-CN"/>
        </w:rPr>
        <w:t xml:space="preserve"> of </w:t>
      </w:r>
      <w:r w:rsidR="00E03603">
        <w:rPr>
          <w:rFonts w:cstheme="minorBidi"/>
        </w:rPr>
        <w:t>Indigenous Peoples and local communities</w:t>
      </w:r>
      <w:r w:rsidR="004A3667">
        <w:rPr>
          <w:lang w:val="en-US" w:eastAsia="zh-CN"/>
        </w:rPr>
        <w:t xml:space="preserve"> are not having great impacts on nature.</w:t>
      </w:r>
      <w:r w:rsidR="004A3667" w:rsidRPr="004A3667">
        <w:rPr>
          <w:lang w:val="en-US" w:eastAsia="zh-CN"/>
        </w:rPr>
        <w:t xml:space="preserve"> </w:t>
      </w:r>
      <w:r w:rsidR="0052552C">
        <w:rPr>
          <w:lang w:val="en-US" w:eastAsia="zh-CN"/>
        </w:rPr>
        <w:t>Coupled</w:t>
      </w:r>
      <w:r w:rsidR="003A7DA2">
        <w:rPr>
          <w:lang w:val="en-US" w:eastAsia="zh-CN"/>
        </w:rPr>
        <w:t xml:space="preserve"> with this, many </w:t>
      </w:r>
      <w:r w:rsidR="00E26C79">
        <w:rPr>
          <w:lang w:val="en-US" w:eastAsia="zh-CN"/>
        </w:rPr>
        <w:t>Indigenous Peoples and local communities</w:t>
      </w:r>
      <w:r w:rsidR="003A7DA2">
        <w:rPr>
          <w:lang w:val="en-US" w:eastAsia="zh-CN"/>
        </w:rPr>
        <w:t xml:space="preserve"> also </w:t>
      </w:r>
      <w:r w:rsidR="008A7CF8" w:rsidRPr="008830A0">
        <w:rPr>
          <w:lang w:val="en-US" w:eastAsia="zh-CN"/>
        </w:rPr>
        <w:t xml:space="preserve">want </w:t>
      </w:r>
      <w:r w:rsidR="003A7DA2">
        <w:rPr>
          <w:lang w:val="en-US" w:eastAsia="zh-CN"/>
        </w:rPr>
        <w:t xml:space="preserve">to see a </w:t>
      </w:r>
      <w:r w:rsidR="008A7CF8" w:rsidRPr="008830A0">
        <w:rPr>
          <w:lang w:val="en-US" w:eastAsia="zh-CN"/>
        </w:rPr>
        <w:t>transformation of mainstream business</w:t>
      </w:r>
      <w:r w:rsidR="00587927">
        <w:rPr>
          <w:lang w:val="en-US" w:eastAsia="zh-CN"/>
        </w:rPr>
        <w:t>, recognizing</w:t>
      </w:r>
      <w:r w:rsidR="008A7CF8" w:rsidRPr="008830A0">
        <w:rPr>
          <w:lang w:val="en-US" w:eastAsia="zh-CN"/>
        </w:rPr>
        <w:t xml:space="preserve"> </w:t>
      </w:r>
      <w:r w:rsidR="00587927" w:rsidRPr="008830A0">
        <w:rPr>
          <w:lang w:val="en-US" w:eastAsia="zh-CN"/>
        </w:rPr>
        <w:t>the impact that the relentless pursuit of wealth and growth has on biocultural diversity</w:t>
      </w:r>
      <w:r w:rsidR="00587927">
        <w:rPr>
          <w:lang w:val="en-US" w:eastAsia="zh-CN"/>
        </w:rPr>
        <w:t>. They may</w:t>
      </w:r>
      <w:r w:rsidR="00857960">
        <w:rPr>
          <w:lang w:val="en-US" w:eastAsia="zh-CN"/>
        </w:rPr>
        <w:t xml:space="preserve"> also</w:t>
      </w:r>
      <w:r w:rsidR="00587927">
        <w:rPr>
          <w:lang w:val="en-US" w:eastAsia="zh-CN"/>
        </w:rPr>
        <w:t xml:space="preserve"> want</w:t>
      </w:r>
      <w:r w:rsidR="00CE3E09">
        <w:rPr>
          <w:lang w:val="en-US" w:eastAsia="zh-CN"/>
        </w:rPr>
        <w:t xml:space="preserve"> mainstream</w:t>
      </w:r>
      <w:r w:rsidR="00587927">
        <w:rPr>
          <w:lang w:val="en-US" w:eastAsia="zh-CN"/>
        </w:rPr>
        <w:t xml:space="preserve"> businesses </w:t>
      </w:r>
      <w:r w:rsidR="008A7CF8" w:rsidRPr="008830A0">
        <w:rPr>
          <w:lang w:val="en-US" w:eastAsia="zh-CN"/>
        </w:rPr>
        <w:t xml:space="preserve">to be accountable to the values and principles of </w:t>
      </w:r>
      <w:r w:rsidR="00E26C79">
        <w:rPr>
          <w:lang w:val="en-US" w:eastAsia="zh-CN"/>
        </w:rPr>
        <w:t>Indigenous Peoples and local communities</w:t>
      </w:r>
      <w:r w:rsidR="008A7CF8" w:rsidRPr="008830A0">
        <w:rPr>
          <w:lang w:val="en-US" w:eastAsia="zh-CN"/>
        </w:rPr>
        <w:t xml:space="preserve">. </w:t>
      </w:r>
      <w:r w:rsidR="00631372">
        <w:rPr>
          <w:lang w:val="en-US" w:eastAsia="zh-CN"/>
        </w:rPr>
        <w:t>The participant noted that</w:t>
      </w:r>
      <w:r w:rsidR="0052552C">
        <w:rPr>
          <w:lang w:val="en-US" w:eastAsia="zh-CN"/>
        </w:rPr>
        <w:t xml:space="preserve"> the</w:t>
      </w:r>
      <w:r w:rsidR="00631372">
        <w:rPr>
          <w:lang w:val="en-US" w:eastAsia="zh-CN"/>
        </w:rPr>
        <w:t>se</w:t>
      </w:r>
      <w:r w:rsidR="0052552C">
        <w:rPr>
          <w:lang w:val="en-US" w:eastAsia="zh-CN"/>
        </w:rPr>
        <w:t xml:space="preserve"> inequalities between the two systems – </w:t>
      </w:r>
      <w:r w:rsidR="00E26C79">
        <w:rPr>
          <w:lang w:val="en-US" w:eastAsia="zh-CN"/>
        </w:rPr>
        <w:t>Indigenous Peoples and local communities</w:t>
      </w:r>
      <w:r w:rsidR="0052552C">
        <w:rPr>
          <w:lang w:val="en-US" w:eastAsia="zh-CN"/>
        </w:rPr>
        <w:t xml:space="preserve"> and mainstream </w:t>
      </w:r>
      <w:r w:rsidR="00037035">
        <w:rPr>
          <w:lang w:val="en-US" w:eastAsia="zh-CN"/>
        </w:rPr>
        <w:t>business and society –</w:t>
      </w:r>
      <w:r w:rsidR="00D223DC">
        <w:rPr>
          <w:lang w:val="en-US" w:eastAsia="zh-CN"/>
        </w:rPr>
        <w:t xml:space="preserve"> </w:t>
      </w:r>
      <w:r w:rsidR="00037035">
        <w:rPr>
          <w:lang w:val="en-US" w:eastAsia="zh-CN"/>
        </w:rPr>
        <w:t xml:space="preserve">need to be addressed. </w:t>
      </w:r>
    </w:p>
    <w:p w14:paraId="5AAC1E39" w14:textId="6DA765D8" w:rsidR="000259E2" w:rsidRDefault="00C26EBB" w:rsidP="00916175">
      <w:pPr>
        <w:spacing w:line="276" w:lineRule="auto"/>
        <w:jc w:val="both"/>
        <w:rPr>
          <w:lang w:val="en-US" w:eastAsia="zh-CN"/>
        </w:rPr>
      </w:pPr>
      <w:r>
        <w:rPr>
          <w:lang w:val="en-US" w:eastAsia="zh-CN"/>
        </w:rPr>
        <w:t xml:space="preserve">Participants also highlighted that </w:t>
      </w:r>
      <w:r w:rsidRPr="008830A0">
        <w:rPr>
          <w:lang w:val="en-US" w:eastAsia="zh-CN"/>
        </w:rPr>
        <w:t xml:space="preserve">many </w:t>
      </w:r>
      <w:r w:rsidR="00E26C79">
        <w:rPr>
          <w:lang w:val="en-US" w:eastAsia="zh-CN"/>
        </w:rPr>
        <w:t>Indigenous Peoples and local communities</w:t>
      </w:r>
      <w:r w:rsidR="00640255">
        <w:rPr>
          <w:lang w:val="en-US" w:eastAsia="zh-CN"/>
        </w:rPr>
        <w:t>, including</w:t>
      </w:r>
      <w:r w:rsidRPr="008830A0">
        <w:rPr>
          <w:lang w:val="en-US" w:eastAsia="zh-CN"/>
        </w:rPr>
        <w:t xml:space="preserve"> </w:t>
      </w:r>
      <w:r>
        <w:rPr>
          <w:lang w:val="en-US" w:eastAsia="zh-CN"/>
        </w:rPr>
        <w:t>in Africa</w:t>
      </w:r>
      <w:r w:rsidR="00640255">
        <w:rPr>
          <w:lang w:val="en-US" w:eastAsia="zh-CN"/>
        </w:rPr>
        <w:t>,</w:t>
      </w:r>
      <w:r>
        <w:rPr>
          <w:lang w:val="en-US" w:eastAsia="zh-CN"/>
        </w:rPr>
        <w:t xml:space="preserve"> engage in</w:t>
      </w:r>
      <w:r w:rsidRPr="008830A0">
        <w:rPr>
          <w:lang w:val="en-US" w:eastAsia="zh-CN"/>
        </w:rPr>
        <w:t xml:space="preserve"> business</w:t>
      </w:r>
      <w:r>
        <w:rPr>
          <w:lang w:val="en-US" w:eastAsia="zh-CN"/>
        </w:rPr>
        <w:t xml:space="preserve"> and</w:t>
      </w:r>
      <w:r w:rsidRPr="008830A0">
        <w:rPr>
          <w:lang w:val="en-US" w:eastAsia="zh-CN"/>
        </w:rPr>
        <w:t xml:space="preserve"> belong</w:t>
      </w:r>
      <w:r>
        <w:rPr>
          <w:lang w:val="en-US" w:eastAsia="zh-CN"/>
        </w:rPr>
        <w:t xml:space="preserve"> </w:t>
      </w:r>
      <w:r w:rsidRPr="008830A0">
        <w:rPr>
          <w:lang w:val="en-US" w:eastAsia="zh-CN"/>
        </w:rPr>
        <w:t xml:space="preserve">to the mainstream economy </w:t>
      </w:r>
      <w:r>
        <w:rPr>
          <w:lang w:val="en-US" w:eastAsia="zh-CN"/>
        </w:rPr>
        <w:t>as</w:t>
      </w:r>
      <w:r w:rsidRPr="008830A0">
        <w:rPr>
          <w:lang w:val="en-US" w:eastAsia="zh-CN"/>
        </w:rPr>
        <w:t xml:space="preserve"> a survival strategy</w:t>
      </w:r>
      <w:r>
        <w:rPr>
          <w:lang w:val="en-US" w:eastAsia="zh-CN"/>
        </w:rPr>
        <w:t>, rather than as a choice,</w:t>
      </w:r>
      <w:r w:rsidRPr="00BE06C4">
        <w:rPr>
          <w:lang w:val="en-US" w:eastAsia="zh-CN"/>
        </w:rPr>
        <w:t xml:space="preserve"> </w:t>
      </w:r>
      <w:r w:rsidRPr="008830A0">
        <w:rPr>
          <w:lang w:val="en-US" w:eastAsia="zh-CN"/>
        </w:rPr>
        <w:t xml:space="preserve">because </w:t>
      </w:r>
      <w:r>
        <w:rPr>
          <w:lang w:val="en-US" w:eastAsia="zh-CN"/>
        </w:rPr>
        <w:t>they</w:t>
      </w:r>
      <w:r w:rsidRPr="008830A0">
        <w:rPr>
          <w:lang w:val="en-US" w:eastAsia="zh-CN"/>
        </w:rPr>
        <w:t xml:space="preserve"> have</w:t>
      </w:r>
      <w:r w:rsidR="00A13494">
        <w:rPr>
          <w:lang w:val="en-US" w:eastAsia="zh-CN"/>
        </w:rPr>
        <w:t xml:space="preserve"> already</w:t>
      </w:r>
      <w:r w:rsidRPr="008830A0">
        <w:rPr>
          <w:lang w:val="en-US" w:eastAsia="zh-CN"/>
        </w:rPr>
        <w:t xml:space="preserve"> been drawn into the cash economy</w:t>
      </w:r>
      <w:r>
        <w:rPr>
          <w:lang w:val="en-US" w:eastAsia="zh-CN"/>
        </w:rPr>
        <w:t>, which means that they</w:t>
      </w:r>
      <w:r w:rsidRPr="008830A0">
        <w:rPr>
          <w:lang w:val="en-US" w:eastAsia="zh-CN"/>
        </w:rPr>
        <w:t xml:space="preserve"> would </w:t>
      </w:r>
      <w:r w:rsidR="00D267F2">
        <w:rPr>
          <w:lang w:val="en-US" w:eastAsia="zh-CN"/>
        </w:rPr>
        <w:t>risk</w:t>
      </w:r>
      <w:r w:rsidRPr="008830A0">
        <w:rPr>
          <w:lang w:val="en-US" w:eastAsia="zh-CN"/>
        </w:rPr>
        <w:t xml:space="preserve"> impoverish</w:t>
      </w:r>
      <w:r w:rsidR="00D267F2">
        <w:rPr>
          <w:lang w:val="en-US" w:eastAsia="zh-CN"/>
        </w:rPr>
        <w:t>ment</w:t>
      </w:r>
      <w:r w:rsidR="00A13494">
        <w:rPr>
          <w:lang w:val="en-US" w:eastAsia="zh-CN"/>
        </w:rPr>
        <w:t xml:space="preserve"> if they do not engage</w:t>
      </w:r>
      <w:r w:rsidRPr="008830A0">
        <w:rPr>
          <w:lang w:val="en-US" w:eastAsia="zh-CN"/>
        </w:rPr>
        <w:t xml:space="preserve">. </w:t>
      </w:r>
      <w:r>
        <w:rPr>
          <w:lang w:val="en-US" w:eastAsia="zh-CN"/>
        </w:rPr>
        <w:t xml:space="preserve">Another participant also noted that this is not a choice in Northern </w:t>
      </w:r>
      <w:r w:rsidR="00640255">
        <w:rPr>
          <w:lang w:val="en-US" w:eastAsia="zh-CN"/>
        </w:rPr>
        <w:t>Russia</w:t>
      </w:r>
      <w:r>
        <w:rPr>
          <w:lang w:val="en-US" w:eastAsia="zh-CN"/>
        </w:rPr>
        <w:t>, as in some places</w:t>
      </w:r>
      <w:r w:rsidRPr="008830A0">
        <w:rPr>
          <w:lang w:val="en-US" w:eastAsia="zh-CN"/>
        </w:rPr>
        <w:t xml:space="preserve"> cities and urbanization </w:t>
      </w:r>
      <w:r w:rsidR="0091542C">
        <w:rPr>
          <w:lang w:val="en-US" w:eastAsia="zh-CN"/>
        </w:rPr>
        <w:t>spread into</w:t>
      </w:r>
      <w:r w:rsidRPr="008830A0">
        <w:rPr>
          <w:lang w:val="en-US" w:eastAsia="zh-CN"/>
        </w:rPr>
        <w:t xml:space="preserve"> Indigenous territories</w:t>
      </w:r>
      <w:r>
        <w:rPr>
          <w:lang w:val="en-US" w:eastAsia="zh-CN"/>
        </w:rPr>
        <w:t>, rather than Indigenous Peoples choosing to become part of these systems, so they</w:t>
      </w:r>
      <w:r w:rsidRPr="008830A0">
        <w:rPr>
          <w:lang w:val="en-US" w:eastAsia="zh-CN"/>
        </w:rPr>
        <w:t xml:space="preserve"> ha</w:t>
      </w:r>
      <w:r>
        <w:rPr>
          <w:lang w:val="en-US" w:eastAsia="zh-CN"/>
        </w:rPr>
        <w:t>d</w:t>
      </w:r>
      <w:r w:rsidRPr="008830A0">
        <w:rPr>
          <w:lang w:val="en-US" w:eastAsia="zh-CN"/>
        </w:rPr>
        <w:t xml:space="preserve"> to adapt to the</w:t>
      </w:r>
      <w:r>
        <w:rPr>
          <w:lang w:val="en-US" w:eastAsia="zh-CN"/>
        </w:rPr>
        <w:t>ir</w:t>
      </w:r>
      <w:r w:rsidRPr="008830A0">
        <w:rPr>
          <w:lang w:val="en-US" w:eastAsia="zh-CN"/>
        </w:rPr>
        <w:t xml:space="preserve"> new reality. </w:t>
      </w:r>
      <w:r>
        <w:rPr>
          <w:lang w:val="en-US" w:eastAsia="zh-CN"/>
        </w:rPr>
        <w:t>Similarly, another participant noted that his forest community</w:t>
      </w:r>
      <w:r w:rsidR="0091542C">
        <w:rPr>
          <w:lang w:val="en-US" w:eastAsia="zh-CN"/>
        </w:rPr>
        <w:t xml:space="preserve"> in Latin America</w:t>
      </w:r>
      <w:r>
        <w:rPr>
          <w:lang w:val="en-US" w:eastAsia="zh-CN"/>
        </w:rPr>
        <w:t xml:space="preserve"> is also facing</w:t>
      </w:r>
      <w:r w:rsidRPr="00EF2F92">
        <w:rPr>
          <w:lang w:val="en-US" w:eastAsia="zh-CN"/>
        </w:rPr>
        <w:t xml:space="preserve"> pressure </w:t>
      </w:r>
      <w:r w:rsidR="006F0AF9">
        <w:rPr>
          <w:lang w:val="en-US" w:eastAsia="zh-CN"/>
        </w:rPr>
        <w:t>as</w:t>
      </w:r>
      <w:r w:rsidRPr="00EF2F92">
        <w:rPr>
          <w:lang w:val="en-US" w:eastAsia="zh-CN"/>
        </w:rPr>
        <w:t xml:space="preserve"> the cities and the market com</w:t>
      </w:r>
      <w:r w:rsidR="006F0AF9">
        <w:rPr>
          <w:lang w:val="en-US" w:eastAsia="zh-CN"/>
        </w:rPr>
        <w:t>e</w:t>
      </w:r>
      <w:r w:rsidRPr="00EF2F92">
        <w:rPr>
          <w:lang w:val="en-US" w:eastAsia="zh-CN"/>
        </w:rPr>
        <w:t xml:space="preserve"> to communities. </w:t>
      </w:r>
      <w:r>
        <w:rPr>
          <w:lang w:val="en-US" w:eastAsia="zh-CN"/>
        </w:rPr>
        <w:t>They emphasized that it</w:t>
      </w:r>
      <w:r w:rsidRPr="008830A0">
        <w:rPr>
          <w:lang w:val="en-US" w:eastAsia="zh-CN"/>
        </w:rPr>
        <w:t xml:space="preserve"> is important to understand this </w:t>
      </w:r>
      <w:r w:rsidR="006846F0">
        <w:rPr>
          <w:lang w:val="en-US" w:eastAsia="zh-CN"/>
        </w:rPr>
        <w:t>process</w:t>
      </w:r>
      <w:r w:rsidRPr="008830A0">
        <w:rPr>
          <w:lang w:val="en-US" w:eastAsia="zh-CN"/>
        </w:rPr>
        <w:t>.</w:t>
      </w:r>
      <w:r w:rsidR="00A11D06">
        <w:rPr>
          <w:lang w:val="en-US" w:eastAsia="zh-CN"/>
        </w:rPr>
        <w:t xml:space="preserve"> </w:t>
      </w:r>
    </w:p>
    <w:p w14:paraId="35CFD5C4" w14:textId="50CC4812" w:rsidR="00C26EBB" w:rsidRPr="008830A0" w:rsidRDefault="00C26EBB" w:rsidP="004B5EF5">
      <w:pPr>
        <w:spacing w:after="0" w:line="276" w:lineRule="auto"/>
        <w:jc w:val="both"/>
        <w:rPr>
          <w:lang w:val="en-US" w:eastAsia="zh-CN"/>
        </w:rPr>
      </w:pPr>
      <w:r w:rsidRPr="008830A0">
        <w:rPr>
          <w:lang w:val="en-US" w:eastAsia="zh-CN"/>
        </w:rPr>
        <w:t xml:space="preserve">However, </w:t>
      </w:r>
      <w:r w:rsidR="006F0AF9">
        <w:rPr>
          <w:lang w:val="en-US" w:eastAsia="zh-CN"/>
        </w:rPr>
        <w:t>participants</w:t>
      </w:r>
      <w:r>
        <w:rPr>
          <w:lang w:val="en-US" w:eastAsia="zh-CN"/>
        </w:rPr>
        <w:t xml:space="preserve"> also noted that </w:t>
      </w:r>
      <w:r w:rsidR="00A11D06">
        <w:rPr>
          <w:lang w:val="en-US" w:eastAsia="zh-CN"/>
        </w:rPr>
        <w:t xml:space="preserve">even where </w:t>
      </w:r>
      <w:r w:rsidR="00E26C79">
        <w:rPr>
          <w:lang w:val="en-US" w:eastAsia="zh-CN"/>
        </w:rPr>
        <w:t>Indigenous Peoples and local communities</w:t>
      </w:r>
      <w:r w:rsidR="00A11D06">
        <w:rPr>
          <w:lang w:val="en-US" w:eastAsia="zh-CN"/>
        </w:rPr>
        <w:t xml:space="preserve"> have </w:t>
      </w:r>
      <w:r w:rsidR="00F43E22">
        <w:rPr>
          <w:lang w:val="en-US" w:eastAsia="zh-CN"/>
        </w:rPr>
        <w:t xml:space="preserve">adapted to business, </w:t>
      </w:r>
      <w:r>
        <w:rPr>
          <w:lang w:val="en-US" w:eastAsia="zh-CN"/>
        </w:rPr>
        <w:t>the</w:t>
      </w:r>
      <w:r w:rsidRPr="008830A0">
        <w:rPr>
          <w:lang w:val="en-US" w:eastAsia="zh-CN"/>
        </w:rPr>
        <w:t xml:space="preserve">re are </w:t>
      </w:r>
      <w:r>
        <w:rPr>
          <w:lang w:val="en-US" w:eastAsia="zh-CN"/>
        </w:rPr>
        <w:t xml:space="preserve">often </w:t>
      </w:r>
      <w:r w:rsidRPr="008830A0">
        <w:rPr>
          <w:lang w:val="en-US" w:eastAsia="zh-CN"/>
        </w:rPr>
        <w:t>limits</w:t>
      </w:r>
      <w:r>
        <w:rPr>
          <w:lang w:val="en-US" w:eastAsia="zh-CN"/>
        </w:rPr>
        <w:t xml:space="preserve">, as for </w:t>
      </w:r>
      <w:r w:rsidR="00382298">
        <w:rPr>
          <w:lang w:val="en-US" w:eastAsia="zh-CN"/>
        </w:rPr>
        <w:t xml:space="preserve">many </w:t>
      </w:r>
      <w:r w:rsidR="00E26C79">
        <w:rPr>
          <w:lang w:val="en-US" w:eastAsia="zh-CN"/>
        </w:rPr>
        <w:t>Indigenous Peoples and local communities</w:t>
      </w:r>
      <w:r w:rsidRPr="008830A0">
        <w:rPr>
          <w:lang w:val="en-US" w:eastAsia="zh-CN"/>
        </w:rPr>
        <w:t xml:space="preserve"> some things are sacred</w:t>
      </w:r>
      <w:r w:rsidR="00F43E22">
        <w:rPr>
          <w:lang w:val="en-US" w:eastAsia="zh-CN"/>
        </w:rPr>
        <w:t xml:space="preserve"> and cannot be</w:t>
      </w:r>
      <w:r w:rsidR="00F43E22" w:rsidRPr="00F43E22">
        <w:rPr>
          <w:lang w:val="en-US" w:eastAsia="zh-CN"/>
        </w:rPr>
        <w:t xml:space="preserve"> </w:t>
      </w:r>
      <w:r w:rsidR="00F43E22" w:rsidRPr="008830A0">
        <w:rPr>
          <w:lang w:val="en-US" w:eastAsia="zh-CN"/>
        </w:rPr>
        <w:t>commodified</w:t>
      </w:r>
      <w:r>
        <w:rPr>
          <w:lang w:val="en-US" w:eastAsia="zh-CN"/>
        </w:rPr>
        <w:t>. For example, c</w:t>
      </w:r>
      <w:r w:rsidRPr="008830A0">
        <w:rPr>
          <w:lang w:val="en-US" w:eastAsia="zh-CN"/>
        </w:rPr>
        <w:t xml:space="preserve">urrently there is a big movement of restoration of items stolen from Indigenous Peoples </w:t>
      </w:r>
      <w:r>
        <w:rPr>
          <w:lang w:val="en-US" w:eastAsia="zh-CN"/>
        </w:rPr>
        <w:t xml:space="preserve">that are </w:t>
      </w:r>
      <w:r w:rsidRPr="008830A0">
        <w:rPr>
          <w:lang w:val="en-US" w:eastAsia="zh-CN"/>
        </w:rPr>
        <w:t xml:space="preserve">displayed in museums, as these objects are sacred and are not meant to generate money. </w:t>
      </w:r>
      <w:r w:rsidR="00511D03">
        <w:rPr>
          <w:lang w:val="en-US" w:eastAsia="zh-CN"/>
        </w:rPr>
        <w:t xml:space="preserve">Sacred sites may also be particularly important and off-limits for development. </w:t>
      </w:r>
      <w:r w:rsidR="00F43E22" w:rsidRPr="008830A0">
        <w:rPr>
          <w:lang w:val="en-US" w:eastAsia="zh-CN"/>
        </w:rPr>
        <w:t xml:space="preserve">There </w:t>
      </w:r>
      <w:r w:rsidR="00F43E22">
        <w:rPr>
          <w:lang w:val="en-US" w:eastAsia="zh-CN"/>
        </w:rPr>
        <w:t>can be</w:t>
      </w:r>
      <w:r w:rsidR="00F43E22" w:rsidRPr="008830A0">
        <w:rPr>
          <w:lang w:val="en-US" w:eastAsia="zh-CN"/>
        </w:rPr>
        <w:t xml:space="preserve"> discrimination as </w:t>
      </w:r>
      <w:r w:rsidR="00F43E22">
        <w:rPr>
          <w:lang w:val="en-US" w:eastAsia="zh-CN"/>
        </w:rPr>
        <w:t>outsiders struggle to understand this</w:t>
      </w:r>
      <w:r w:rsidR="00F43E22" w:rsidRPr="008830A0">
        <w:rPr>
          <w:lang w:val="en-US" w:eastAsia="zh-CN"/>
        </w:rPr>
        <w:t>.</w:t>
      </w:r>
    </w:p>
    <w:p w14:paraId="1D269D6E" w14:textId="65A47106" w:rsidR="004623AC" w:rsidRPr="004623AC" w:rsidRDefault="00D839F1" w:rsidP="00846B10">
      <w:pPr>
        <w:keepNext/>
        <w:shd w:val="clear" w:color="auto" w:fill="E2EFD9" w:themeFill="accent6" w:themeFillTint="33"/>
        <w:spacing w:before="240" w:after="0" w:line="276" w:lineRule="auto"/>
        <w:jc w:val="both"/>
        <w:rPr>
          <w:b/>
          <w:bCs/>
          <w:lang w:val="en-US" w:eastAsia="zh-CN"/>
        </w:rPr>
      </w:pPr>
      <w:r w:rsidRPr="004623AC">
        <w:rPr>
          <w:b/>
          <w:bCs/>
          <w:lang w:val="en-US" w:eastAsia="zh-CN"/>
        </w:rPr>
        <w:lastRenderedPageBreak/>
        <w:t xml:space="preserve">Case study: </w:t>
      </w:r>
      <w:r w:rsidR="008830A0" w:rsidRPr="004623AC">
        <w:rPr>
          <w:b/>
          <w:bCs/>
          <w:lang w:val="en-US" w:eastAsia="zh-CN"/>
        </w:rPr>
        <w:t>The business</w:t>
      </w:r>
      <w:r w:rsidR="00257246" w:rsidRPr="004623AC">
        <w:rPr>
          <w:b/>
          <w:bCs/>
          <w:lang w:val="en-US" w:eastAsia="zh-CN"/>
        </w:rPr>
        <w:t>es</w:t>
      </w:r>
      <w:r w:rsidR="008830A0" w:rsidRPr="004623AC">
        <w:rPr>
          <w:b/>
          <w:bCs/>
          <w:lang w:val="en-US" w:eastAsia="zh-CN"/>
        </w:rPr>
        <w:t xml:space="preserve"> in Karen communit</w:t>
      </w:r>
      <w:r w:rsidR="003E7B4D" w:rsidRPr="004623AC">
        <w:rPr>
          <w:b/>
          <w:bCs/>
          <w:lang w:val="en-US" w:eastAsia="zh-CN"/>
        </w:rPr>
        <w:t>ies</w:t>
      </w:r>
      <w:r w:rsidR="008830A0" w:rsidRPr="004623AC">
        <w:rPr>
          <w:b/>
          <w:bCs/>
          <w:lang w:val="en-US" w:eastAsia="zh-CN"/>
        </w:rPr>
        <w:t xml:space="preserve"> </w:t>
      </w:r>
      <w:r w:rsidR="003E7B4D" w:rsidRPr="004623AC">
        <w:rPr>
          <w:b/>
          <w:bCs/>
          <w:lang w:val="en-US" w:eastAsia="zh-CN"/>
        </w:rPr>
        <w:t>in northern Thailand</w:t>
      </w:r>
      <w:r w:rsidR="00E038A9" w:rsidRPr="004623AC">
        <w:rPr>
          <w:b/>
          <w:bCs/>
          <w:lang w:val="en-US" w:eastAsia="zh-CN"/>
        </w:rPr>
        <w:t xml:space="preserve"> </w:t>
      </w:r>
    </w:p>
    <w:p w14:paraId="0F7C322A" w14:textId="4FB20535" w:rsidR="003C6D1D" w:rsidRDefault="004623AC" w:rsidP="004B5EF5">
      <w:pPr>
        <w:shd w:val="clear" w:color="auto" w:fill="E2EFD9" w:themeFill="accent6" w:themeFillTint="33"/>
        <w:spacing w:before="0" w:line="276" w:lineRule="auto"/>
        <w:jc w:val="both"/>
        <w:rPr>
          <w:lang w:val="en-US" w:eastAsia="zh-CN"/>
        </w:rPr>
      </w:pPr>
      <w:r w:rsidRPr="008830A0">
        <w:rPr>
          <w:lang w:val="en-US" w:eastAsia="zh-CN"/>
        </w:rPr>
        <w:t>The business</w:t>
      </w:r>
      <w:r>
        <w:rPr>
          <w:lang w:val="en-US" w:eastAsia="zh-CN"/>
        </w:rPr>
        <w:t>es</w:t>
      </w:r>
      <w:r w:rsidRPr="008830A0">
        <w:rPr>
          <w:lang w:val="en-US" w:eastAsia="zh-CN"/>
        </w:rPr>
        <w:t xml:space="preserve"> in Karen communit</w:t>
      </w:r>
      <w:r>
        <w:rPr>
          <w:lang w:val="en-US" w:eastAsia="zh-CN"/>
        </w:rPr>
        <w:t>ies</w:t>
      </w:r>
      <w:r w:rsidRPr="008830A0">
        <w:rPr>
          <w:lang w:val="en-US" w:eastAsia="zh-CN"/>
        </w:rPr>
        <w:t xml:space="preserve"> </w:t>
      </w:r>
      <w:r w:rsidR="00522211">
        <w:rPr>
          <w:lang w:val="en-US" w:eastAsia="zh-CN"/>
        </w:rPr>
        <w:t>such as Hin Lad Nai</w:t>
      </w:r>
      <w:r w:rsidR="00522211" w:rsidRPr="000D6BB9">
        <w:rPr>
          <w:lang w:val="en-US" w:eastAsia="zh-CN"/>
        </w:rPr>
        <w:t xml:space="preserve"> </w:t>
      </w:r>
      <w:r w:rsidR="00522211">
        <w:rPr>
          <w:lang w:val="en-US" w:eastAsia="zh-CN"/>
        </w:rPr>
        <w:t xml:space="preserve">and </w:t>
      </w:r>
      <w:r w:rsidR="00522211" w:rsidRPr="000D6BB9">
        <w:rPr>
          <w:lang w:val="en-US" w:eastAsia="zh-CN"/>
        </w:rPr>
        <w:t>Mea Paw Kee</w:t>
      </w:r>
      <w:r w:rsidR="00522211">
        <w:rPr>
          <w:lang w:val="en-US" w:eastAsia="zh-CN"/>
        </w:rPr>
        <w:t xml:space="preserve"> </w:t>
      </w:r>
      <w:r>
        <w:rPr>
          <w:lang w:val="en-US" w:eastAsia="zh-CN"/>
        </w:rPr>
        <w:t xml:space="preserve">in northern Thailand, </w:t>
      </w:r>
      <w:r w:rsidR="008830A0" w:rsidRPr="008830A0">
        <w:rPr>
          <w:lang w:val="en-US" w:eastAsia="zh-CN"/>
        </w:rPr>
        <w:t xml:space="preserve">could be a good case study of a small, sustainable Indigenous business based on community values and knowledge. </w:t>
      </w:r>
    </w:p>
    <w:p w14:paraId="2F8A1EF1" w14:textId="5B5AF2DF" w:rsidR="00FC6BEA" w:rsidRDefault="008830A0" w:rsidP="00916175">
      <w:pPr>
        <w:shd w:val="clear" w:color="auto" w:fill="E2EFD9" w:themeFill="accent6" w:themeFillTint="33"/>
        <w:spacing w:line="276" w:lineRule="auto"/>
        <w:jc w:val="both"/>
        <w:rPr>
          <w:lang w:val="en-US" w:eastAsia="zh-CN"/>
        </w:rPr>
      </w:pPr>
      <w:r w:rsidRPr="008830A0">
        <w:rPr>
          <w:lang w:val="en-US" w:eastAsia="zh-CN"/>
        </w:rPr>
        <w:t>The</w:t>
      </w:r>
      <w:r w:rsidR="007D41DD">
        <w:rPr>
          <w:lang w:val="en-US" w:eastAsia="zh-CN"/>
        </w:rPr>
        <w:t>se communities rely on rotational farming as well as harvesting products from the forest. The</w:t>
      </w:r>
      <w:r w:rsidRPr="008830A0">
        <w:rPr>
          <w:lang w:val="en-US" w:eastAsia="zh-CN"/>
        </w:rPr>
        <w:t xml:space="preserve">re are 99 </w:t>
      </w:r>
      <w:r w:rsidR="000A261D">
        <w:rPr>
          <w:lang w:val="en-US" w:eastAsia="zh-CN"/>
        </w:rPr>
        <w:t xml:space="preserve">farmed </w:t>
      </w:r>
      <w:r w:rsidRPr="008830A0">
        <w:rPr>
          <w:lang w:val="en-US" w:eastAsia="zh-CN"/>
        </w:rPr>
        <w:t xml:space="preserve">plant species in rotational farming, </w:t>
      </w:r>
      <w:r w:rsidR="00E873BC">
        <w:rPr>
          <w:lang w:val="en-US" w:eastAsia="zh-CN"/>
        </w:rPr>
        <w:t xml:space="preserve">representing significant agrobiodiversity, </w:t>
      </w:r>
      <w:r w:rsidR="00C66C45">
        <w:rPr>
          <w:lang w:val="en-US" w:eastAsia="zh-CN"/>
        </w:rPr>
        <w:t xml:space="preserve">including </w:t>
      </w:r>
      <w:r w:rsidR="00D66FB6">
        <w:rPr>
          <w:lang w:val="en-US" w:eastAsia="zh-CN"/>
        </w:rPr>
        <w:t xml:space="preserve">different varieties of </w:t>
      </w:r>
      <w:r w:rsidR="00C66C45">
        <w:rPr>
          <w:lang w:val="en-US" w:eastAsia="zh-CN"/>
        </w:rPr>
        <w:t>r</w:t>
      </w:r>
      <w:r w:rsidR="00C66C45" w:rsidRPr="00C66C45">
        <w:rPr>
          <w:lang w:val="en-US" w:eastAsia="zh-CN"/>
        </w:rPr>
        <w:t>ice</w:t>
      </w:r>
      <w:r w:rsidR="00C66C45">
        <w:rPr>
          <w:lang w:val="en-US" w:eastAsia="zh-CN"/>
        </w:rPr>
        <w:t>, m</w:t>
      </w:r>
      <w:r w:rsidR="00C66C45" w:rsidRPr="00C66C45">
        <w:rPr>
          <w:lang w:val="en-US" w:eastAsia="zh-CN"/>
        </w:rPr>
        <w:t>illet</w:t>
      </w:r>
      <w:r w:rsidR="00C66C45">
        <w:rPr>
          <w:lang w:val="en-US" w:eastAsia="zh-CN"/>
        </w:rPr>
        <w:t xml:space="preserve">, corn, onion, eggplant, green squash, beans, </w:t>
      </w:r>
      <w:r w:rsidR="00D66FB6">
        <w:rPr>
          <w:lang w:val="en-US" w:eastAsia="zh-CN"/>
        </w:rPr>
        <w:t>sesame, aloe vera, herbs</w:t>
      </w:r>
      <w:r w:rsidR="00C66C45">
        <w:rPr>
          <w:lang w:val="en-US" w:eastAsia="zh-CN"/>
        </w:rPr>
        <w:t xml:space="preserve"> and </w:t>
      </w:r>
      <w:r w:rsidR="00D66FB6">
        <w:rPr>
          <w:lang w:val="en-US" w:eastAsia="zh-CN"/>
        </w:rPr>
        <w:t>others.</w:t>
      </w:r>
      <w:r w:rsidR="000A261D">
        <w:rPr>
          <w:lang w:val="en-US" w:eastAsia="zh-CN"/>
        </w:rPr>
        <w:t xml:space="preserve"> The overall system</w:t>
      </w:r>
      <w:r w:rsidRPr="008830A0">
        <w:rPr>
          <w:lang w:val="en-US" w:eastAsia="zh-CN"/>
        </w:rPr>
        <w:t xml:space="preserve"> </w:t>
      </w:r>
      <w:r w:rsidR="00E038A9">
        <w:rPr>
          <w:lang w:val="en-US" w:eastAsia="zh-CN"/>
        </w:rPr>
        <w:t xml:space="preserve">of a mosaic of forest, productive fields and fallow fields </w:t>
      </w:r>
      <w:r w:rsidRPr="008830A0">
        <w:rPr>
          <w:lang w:val="en-US" w:eastAsia="zh-CN"/>
        </w:rPr>
        <w:t>is</w:t>
      </w:r>
      <w:r w:rsidR="000A261D">
        <w:rPr>
          <w:lang w:val="en-US" w:eastAsia="zh-CN"/>
        </w:rPr>
        <w:t xml:space="preserve"> also</w:t>
      </w:r>
      <w:r w:rsidRPr="008830A0">
        <w:rPr>
          <w:lang w:val="en-US" w:eastAsia="zh-CN"/>
        </w:rPr>
        <w:t xml:space="preserve"> beneficial to biodiversity</w:t>
      </w:r>
      <w:r w:rsidR="00E038A9">
        <w:rPr>
          <w:lang w:val="en-US" w:eastAsia="zh-CN"/>
        </w:rPr>
        <w:t xml:space="preserve"> and stores </w:t>
      </w:r>
      <w:r w:rsidR="00FC6BEA">
        <w:rPr>
          <w:lang w:val="en-US" w:eastAsia="zh-CN"/>
        </w:rPr>
        <w:t>carbon</w:t>
      </w:r>
      <w:r w:rsidRPr="008830A0">
        <w:rPr>
          <w:lang w:val="en-US" w:eastAsia="zh-CN"/>
        </w:rPr>
        <w:t xml:space="preserve">. </w:t>
      </w:r>
      <w:r w:rsidR="00FC6BEA">
        <w:rPr>
          <w:lang w:val="en-US" w:eastAsia="zh-CN"/>
        </w:rPr>
        <w:t xml:space="preserve">The </w:t>
      </w:r>
      <w:r w:rsidR="00565DF2">
        <w:rPr>
          <w:lang w:val="en-US" w:eastAsia="zh-CN"/>
        </w:rPr>
        <w:t>communities</w:t>
      </w:r>
      <w:r w:rsidR="00FC6BEA">
        <w:rPr>
          <w:lang w:val="en-US" w:eastAsia="zh-CN"/>
        </w:rPr>
        <w:t xml:space="preserve"> also practice </w:t>
      </w:r>
      <w:r w:rsidR="00565DF2">
        <w:rPr>
          <w:lang w:val="en-US" w:eastAsia="zh-CN"/>
        </w:rPr>
        <w:t xml:space="preserve">traditional </w:t>
      </w:r>
      <w:r w:rsidR="00FC6BEA">
        <w:rPr>
          <w:lang w:val="en-US" w:eastAsia="zh-CN"/>
        </w:rPr>
        <w:t xml:space="preserve">fire </w:t>
      </w:r>
      <w:r w:rsidR="00565DF2">
        <w:rPr>
          <w:lang w:val="en-US" w:eastAsia="zh-CN"/>
        </w:rPr>
        <w:t>management</w:t>
      </w:r>
      <w:r w:rsidR="00FC6BEA">
        <w:rPr>
          <w:lang w:val="en-US" w:eastAsia="zh-CN"/>
        </w:rPr>
        <w:t xml:space="preserve"> and</w:t>
      </w:r>
      <w:r w:rsidR="00565DF2">
        <w:rPr>
          <w:lang w:val="en-US" w:eastAsia="zh-CN"/>
        </w:rPr>
        <w:t xml:space="preserve"> soil management to enhance the sustainability of these systems.</w:t>
      </w:r>
      <w:r w:rsidR="00FC6BEA">
        <w:rPr>
          <w:lang w:val="en-US" w:eastAsia="zh-CN"/>
        </w:rPr>
        <w:t xml:space="preserve"> </w:t>
      </w:r>
    </w:p>
    <w:p w14:paraId="1B107136" w14:textId="259CF127" w:rsidR="008830A0" w:rsidRPr="008830A0" w:rsidRDefault="00242EDF" w:rsidP="00916175">
      <w:pPr>
        <w:shd w:val="clear" w:color="auto" w:fill="E2EFD9" w:themeFill="accent6" w:themeFillTint="33"/>
        <w:spacing w:line="276" w:lineRule="auto"/>
        <w:jc w:val="both"/>
        <w:rPr>
          <w:lang w:val="en-US" w:eastAsia="zh-CN"/>
        </w:rPr>
      </w:pPr>
      <w:r>
        <w:rPr>
          <w:lang w:val="en-US" w:eastAsia="zh-CN"/>
        </w:rPr>
        <w:t>S</w:t>
      </w:r>
      <w:r w:rsidR="00AE07E4">
        <w:rPr>
          <w:lang w:val="en-US" w:eastAsia="zh-CN"/>
        </w:rPr>
        <w:t xml:space="preserve">mall </w:t>
      </w:r>
      <w:r w:rsidR="00FF372F">
        <w:rPr>
          <w:lang w:val="en-US" w:eastAsia="zh-CN"/>
        </w:rPr>
        <w:t>businesses</w:t>
      </w:r>
      <w:r w:rsidR="00AE07E4">
        <w:rPr>
          <w:lang w:val="en-US" w:eastAsia="zh-CN"/>
        </w:rPr>
        <w:t xml:space="preserve"> have</w:t>
      </w:r>
      <w:r>
        <w:rPr>
          <w:lang w:val="en-US" w:eastAsia="zh-CN"/>
        </w:rPr>
        <w:t xml:space="preserve"> now</w:t>
      </w:r>
      <w:r w:rsidR="00AE07E4">
        <w:rPr>
          <w:lang w:val="en-US" w:eastAsia="zh-CN"/>
        </w:rPr>
        <w:t xml:space="preserve"> been created around </w:t>
      </w:r>
      <w:r w:rsidRPr="008830A0">
        <w:rPr>
          <w:lang w:val="en-US" w:eastAsia="zh-CN"/>
        </w:rPr>
        <w:t>rotational farming and the forest</w:t>
      </w:r>
      <w:r>
        <w:rPr>
          <w:lang w:val="en-US" w:eastAsia="zh-CN"/>
        </w:rPr>
        <w:t>, with</w:t>
      </w:r>
      <w:r w:rsidR="00AE07E4">
        <w:rPr>
          <w:lang w:val="en-US" w:eastAsia="zh-CN"/>
        </w:rPr>
        <w:t xml:space="preserve"> products including honey, tea, </w:t>
      </w:r>
      <w:r w:rsidR="008830A0" w:rsidRPr="008830A0">
        <w:rPr>
          <w:lang w:val="en-US" w:eastAsia="zh-CN"/>
        </w:rPr>
        <w:t>cotton</w:t>
      </w:r>
      <w:r w:rsidR="00B422C1">
        <w:rPr>
          <w:lang w:val="en-US" w:eastAsia="zh-CN"/>
        </w:rPr>
        <w:t>,</w:t>
      </w:r>
      <w:r w:rsidR="008830A0" w:rsidRPr="008830A0">
        <w:rPr>
          <w:lang w:val="en-US" w:eastAsia="zh-CN"/>
        </w:rPr>
        <w:t xml:space="preserve"> bamboo</w:t>
      </w:r>
      <w:r w:rsidR="00AE07E4">
        <w:rPr>
          <w:lang w:val="en-US" w:eastAsia="zh-CN"/>
        </w:rPr>
        <w:t xml:space="preserve"> and</w:t>
      </w:r>
      <w:r w:rsidR="00B422C1">
        <w:rPr>
          <w:lang w:val="en-US" w:eastAsia="zh-CN"/>
        </w:rPr>
        <w:t xml:space="preserve"> chili</w:t>
      </w:r>
      <w:r w:rsidR="008830A0" w:rsidRPr="008830A0">
        <w:rPr>
          <w:lang w:val="en-US" w:eastAsia="zh-CN"/>
        </w:rPr>
        <w:t xml:space="preserve">. </w:t>
      </w:r>
    </w:p>
    <w:p w14:paraId="60D3F22B" w14:textId="795975A1" w:rsidR="008830A0" w:rsidRPr="008830A0" w:rsidRDefault="00FF372F" w:rsidP="00916175">
      <w:pPr>
        <w:shd w:val="clear" w:color="auto" w:fill="E2EFD9" w:themeFill="accent6" w:themeFillTint="33"/>
        <w:spacing w:line="276" w:lineRule="auto"/>
        <w:jc w:val="both"/>
        <w:rPr>
          <w:lang w:val="en-US" w:eastAsia="zh-CN"/>
        </w:rPr>
      </w:pPr>
      <w:r>
        <w:rPr>
          <w:lang w:val="en-US" w:eastAsia="zh-CN"/>
        </w:rPr>
        <w:t xml:space="preserve">The community </w:t>
      </w:r>
      <w:r w:rsidR="008830A0" w:rsidRPr="008830A0">
        <w:rPr>
          <w:lang w:val="en-US" w:eastAsia="zh-CN"/>
        </w:rPr>
        <w:t>cooperate</w:t>
      </w:r>
      <w:r>
        <w:rPr>
          <w:lang w:val="en-US" w:eastAsia="zh-CN"/>
        </w:rPr>
        <w:t>s</w:t>
      </w:r>
      <w:r w:rsidR="00A03C62">
        <w:rPr>
          <w:lang w:val="en-US" w:eastAsia="zh-CN"/>
        </w:rPr>
        <w:t xml:space="preserve"> with</w:t>
      </w:r>
      <w:r w:rsidR="008830A0" w:rsidRPr="008830A0">
        <w:rPr>
          <w:lang w:val="en-US" w:eastAsia="zh-CN"/>
        </w:rPr>
        <w:t xml:space="preserve"> the government and private sector on the marketing of the products</w:t>
      </w:r>
      <w:r w:rsidR="00932239">
        <w:rPr>
          <w:lang w:val="en-US" w:eastAsia="zh-CN"/>
        </w:rPr>
        <w:t>, including by participating in festivals and events</w:t>
      </w:r>
      <w:r w:rsidR="008830A0" w:rsidRPr="008830A0">
        <w:rPr>
          <w:lang w:val="en-US" w:eastAsia="zh-CN"/>
        </w:rPr>
        <w:t>.</w:t>
      </w:r>
      <w:r w:rsidR="00932239">
        <w:rPr>
          <w:lang w:val="en-US" w:eastAsia="zh-CN"/>
        </w:rPr>
        <w:t xml:space="preserve"> The community also </w:t>
      </w:r>
      <w:r w:rsidR="008830A0" w:rsidRPr="008830A0">
        <w:rPr>
          <w:lang w:val="en-US" w:eastAsia="zh-CN"/>
        </w:rPr>
        <w:t>engage</w:t>
      </w:r>
      <w:r w:rsidR="00932239">
        <w:rPr>
          <w:lang w:val="en-US" w:eastAsia="zh-CN"/>
        </w:rPr>
        <w:t>s</w:t>
      </w:r>
      <w:r w:rsidR="008830A0" w:rsidRPr="008830A0">
        <w:rPr>
          <w:lang w:val="en-US" w:eastAsia="zh-CN"/>
        </w:rPr>
        <w:t xml:space="preserve"> in onsite and online marketing. Each community has its own website page and </w:t>
      </w:r>
      <w:r w:rsidR="002E0070">
        <w:rPr>
          <w:lang w:val="en-US" w:eastAsia="zh-CN"/>
        </w:rPr>
        <w:t xml:space="preserve">social media </w:t>
      </w:r>
      <w:r w:rsidR="008830A0" w:rsidRPr="008830A0">
        <w:rPr>
          <w:lang w:val="en-US" w:eastAsia="zh-CN"/>
        </w:rPr>
        <w:t xml:space="preserve">pages. They reach out to </w:t>
      </w:r>
      <w:r w:rsidR="002E0070">
        <w:rPr>
          <w:lang w:val="en-US" w:eastAsia="zh-CN"/>
        </w:rPr>
        <w:t xml:space="preserve">online video makers </w:t>
      </w:r>
      <w:r w:rsidR="008830A0" w:rsidRPr="008830A0">
        <w:rPr>
          <w:lang w:val="en-US" w:eastAsia="zh-CN"/>
        </w:rPr>
        <w:t xml:space="preserve">to come to their communities and promote their products. </w:t>
      </w:r>
    </w:p>
    <w:p w14:paraId="3DFE3563" w14:textId="709CF83B" w:rsidR="008830A0" w:rsidRPr="008830A0" w:rsidRDefault="008830A0" w:rsidP="00916175">
      <w:pPr>
        <w:shd w:val="clear" w:color="auto" w:fill="E2EFD9" w:themeFill="accent6" w:themeFillTint="33"/>
        <w:spacing w:before="0" w:line="276" w:lineRule="auto"/>
        <w:jc w:val="both"/>
        <w:rPr>
          <w:lang w:val="en-US" w:eastAsia="zh-CN"/>
        </w:rPr>
      </w:pPr>
      <w:r w:rsidRPr="008830A0">
        <w:rPr>
          <w:lang w:val="en-US" w:eastAsia="zh-CN"/>
        </w:rPr>
        <w:t xml:space="preserve">The </w:t>
      </w:r>
      <w:r w:rsidR="00521500">
        <w:rPr>
          <w:lang w:val="en-US" w:eastAsia="zh-CN"/>
        </w:rPr>
        <w:t>benefits</w:t>
      </w:r>
      <w:r w:rsidRPr="008830A0">
        <w:rPr>
          <w:lang w:val="en-US" w:eastAsia="zh-CN"/>
        </w:rPr>
        <w:t xml:space="preserve"> of the</w:t>
      </w:r>
      <w:r w:rsidR="00806E31">
        <w:rPr>
          <w:lang w:val="en-US" w:eastAsia="zh-CN"/>
        </w:rPr>
        <w:t>se</w:t>
      </w:r>
      <w:r w:rsidRPr="008830A0">
        <w:rPr>
          <w:lang w:val="en-US" w:eastAsia="zh-CN"/>
        </w:rPr>
        <w:t xml:space="preserve"> business</w:t>
      </w:r>
      <w:r w:rsidR="002A160F">
        <w:rPr>
          <w:lang w:val="en-US" w:eastAsia="zh-CN"/>
        </w:rPr>
        <w:t>es</w:t>
      </w:r>
      <w:r w:rsidRPr="008830A0">
        <w:rPr>
          <w:lang w:val="en-US" w:eastAsia="zh-CN"/>
        </w:rPr>
        <w:t xml:space="preserve"> to the communities</w:t>
      </w:r>
      <w:r w:rsidR="00521500">
        <w:rPr>
          <w:lang w:val="en-US" w:eastAsia="zh-CN"/>
        </w:rPr>
        <w:t>, and the value they find in them,</w:t>
      </w:r>
      <w:r w:rsidRPr="008830A0">
        <w:rPr>
          <w:lang w:val="en-US" w:eastAsia="zh-CN"/>
        </w:rPr>
        <w:t xml:space="preserve"> include:</w:t>
      </w:r>
    </w:p>
    <w:p w14:paraId="5C52E1AB" w14:textId="47B8D089" w:rsidR="008830A0" w:rsidRPr="00521500" w:rsidRDefault="008830A0" w:rsidP="00916175">
      <w:pPr>
        <w:pStyle w:val="ListParagraph"/>
        <w:shd w:val="clear" w:color="auto" w:fill="E2EFD9" w:themeFill="accent6" w:themeFillTint="33"/>
        <w:spacing w:before="0" w:after="120" w:line="276" w:lineRule="auto"/>
        <w:ind w:left="284" w:hanging="284"/>
        <w:contextualSpacing w:val="0"/>
        <w:rPr>
          <w:lang w:val="en-US"/>
        </w:rPr>
      </w:pPr>
      <w:r w:rsidRPr="00521500">
        <w:rPr>
          <w:lang w:val="en-US"/>
        </w:rPr>
        <w:t xml:space="preserve">The community </w:t>
      </w:r>
      <w:r w:rsidR="002A160F">
        <w:rPr>
          <w:lang w:val="en-US"/>
        </w:rPr>
        <w:t>ownership</w:t>
      </w:r>
      <w:r w:rsidRPr="00521500">
        <w:rPr>
          <w:lang w:val="en-US"/>
        </w:rPr>
        <w:t xml:space="preserve"> of the business</w:t>
      </w:r>
      <w:r w:rsidR="002A160F">
        <w:rPr>
          <w:lang w:val="en-US"/>
        </w:rPr>
        <w:t>es. T</w:t>
      </w:r>
      <w:r w:rsidRPr="00521500">
        <w:rPr>
          <w:lang w:val="en-US"/>
        </w:rPr>
        <w:t>here is one community brand and it belongs to everyone. The products are produced by individuals but branded under the same common name to benefit the community</w:t>
      </w:r>
      <w:r w:rsidR="002A160F">
        <w:rPr>
          <w:lang w:val="en-US"/>
        </w:rPr>
        <w:t>.</w:t>
      </w:r>
    </w:p>
    <w:p w14:paraId="72A83AA1" w14:textId="3A889C8D" w:rsidR="008830A0" w:rsidRPr="00521500" w:rsidRDefault="002A160F" w:rsidP="00916175">
      <w:pPr>
        <w:pStyle w:val="ListParagraph"/>
        <w:shd w:val="clear" w:color="auto" w:fill="E2EFD9" w:themeFill="accent6" w:themeFillTint="33"/>
        <w:spacing w:before="0" w:after="120" w:line="276" w:lineRule="auto"/>
        <w:ind w:left="284" w:hanging="284"/>
        <w:contextualSpacing w:val="0"/>
        <w:rPr>
          <w:lang w:val="en-US"/>
        </w:rPr>
      </w:pPr>
      <w:r w:rsidRPr="00521500">
        <w:rPr>
          <w:lang w:val="en-US"/>
        </w:rPr>
        <w:t xml:space="preserve">The business shows the value of ILK </w:t>
      </w:r>
      <w:r w:rsidR="00A03C62">
        <w:rPr>
          <w:lang w:val="en-US"/>
        </w:rPr>
        <w:t>in the development of products</w:t>
      </w:r>
      <w:r w:rsidR="00D77A4B">
        <w:rPr>
          <w:lang w:val="en-US"/>
        </w:rPr>
        <w:t xml:space="preserve"> and generating income</w:t>
      </w:r>
      <w:r w:rsidRPr="00521500">
        <w:rPr>
          <w:lang w:val="en-US"/>
        </w:rPr>
        <w:t xml:space="preserve">, </w:t>
      </w:r>
      <w:r w:rsidR="00D77A4B">
        <w:rPr>
          <w:lang w:val="en-US"/>
        </w:rPr>
        <w:t>which</w:t>
      </w:r>
      <w:r w:rsidRPr="00521500">
        <w:rPr>
          <w:lang w:val="en-US"/>
        </w:rPr>
        <w:t xml:space="preserve"> gain</w:t>
      </w:r>
      <w:r w:rsidR="00D77A4B">
        <w:rPr>
          <w:lang w:val="en-US"/>
        </w:rPr>
        <w:t>s</w:t>
      </w:r>
      <w:r w:rsidRPr="00521500">
        <w:rPr>
          <w:lang w:val="en-US"/>
        </w:rPr>
        <w:t xml:space="preserve"> respect </w:t>
      </w:r>
      <w:r w:rsidR="00D77A4B">
        <w:rPr>
          <w:lang w:val="en-US"/>
        </w:rPr>
        <w:t xml:space="preserve">for ILK systems </w:t>
      </w:r>
      <w:r w:rsidRPr="00521500">
        <w:rPr>
          <w:lang w:val="en-US"/>
        </w:rPr>
        <w:t xml:space="preserve">from youth and outsiders. </w:t>
      </w:r>
      <w:r>
        <w:rPr>
          <w:lang w:val="en-US"/>
        </w:rPr>
        <w:t>To</w:t>
      </w:r>
      <w:r w:rsidR="008830A0" w:rsidRPr="00521500">
        <w:rPr>
          <w:lang w:val="en-US"/>
        </w:rPr>
        <w:t xml:space="preserve"> protect </w:t>
      </w:r>
      <w:r w:rsidR="00D77A4B">
        <w:rPr>
          <w:lang w:val="en-US"/>
        </w:rPr>
        <w:t>ILK</w:t>
      </w:r>
      <w:r w:rsidR="00ED6086">
        <w:rPr>
          <w:lang w:val="en-US"/>
        </w:rPr>
        <w:t>,</w:t>
      </w:r>
      <w:r w:rsidR="008830A0" w:rsidRPr="00521500">
        <w:rPr>
          <w:lang w:val="en-US"/>
        </w:rPr>
        <w:t xml:space="preserve"> </w:t>
      </w:r>
      <w:r>
        <w:rPr>
          <w:lang w:val="en-US"/>
        </w:rPr>
        <w:t>it must be practiced and shown to be relevant.</w:t>
      </w:r>
      <w:r w:rsidR="008830A0" w:rsidRPr="00521500">
        <w:rPr>
          <w:lang w:val="en-US"/>
        </w:rPr>
        <w:t xml:space="preserve"> </w:t>
      </w:r>
    </w:p>
    <w:p w14:paraId="0E070EF4" w14:textId="364D8EA1" w:rsidR="00F04516" w:rsidRPr="00521500" w:rsidRDefault="00F04516" w:rsidP="00916175">
      <w:pPr>
        <w:pStyle w:val="ListParagraph"/>
        <w:shd w:val="clear" w:color="auto" w:fill="E2EFD9" w:themeFill="accent6" w:themeFillTint="33"/>
        <w:spacing w:before="0" w:after="120" w:line="276" w:lineRule="auto"/>
        <w:ind w:left="284" w:hanging="284"/>
        <w:contextualSpacing w:val="0"/>
        <w:rPr>
          <w:lang w:val="en-US"/>
        </w:rPr>
      </w:pPr>
      <w:r>
        <w:rPr>
          <w:lang w:val="en-US"/>
        </w:rPr>
        <w:t>Reinforcing</w:t>
      </w:r>
      <w:r w:rsidRPr="00521500">
        <w:rPr>
          <w:lang w:val="en-US"/>
        </w:rPr>
        <w:t xml:space="preserve"> intergenerational harmony – new generations see the value of </w:t>
      </w:r>
      <w:r>
        <w:rPr>
          <w:lang w:val="en-US"/>
        </w:rPr>
        <w:t xml:space="preserve">their elders’ </w:t>
      </w:r>
      <w:r w:rsidRPr="00521500">
        <w:rPr>
          <w:lang w:val="en-US"/>
        </w:rPr>
        <w:t xml:space="preserve">knowledge and culture in real life </w:t>
      </w:r>
      <w:r>
        <w:rPr>
          <w:lang w:val="en-US"/>
        </w:rPr>
        <w:t>and so they</w:t>
      </w:r>
      <w:r w:rsidRPr="00521500">
        <w:rPr>
          <w:lang w:val="en-US"/>
        </w:rPr>
        <w:t xml:space="preserve"> value </w:t>
      </w:r>
      <w:r>
        <w:rPr>
          <w:lang w:val="en-US"/>
        </w:rPr>
        <w:t>and</w:t>
      </w:r>
      <w:r w:rsidRPr="00521500">
        <w:rPr>
          <w:lang w:val="en-US"/>
        </w:rPr>
        <w:t xml:space="preserve"> protect it. There is also new knowledge and roles for branding and marketing, which may be a contribution </w:t>
      </w:r>
      <w:r w:rsidR="005124A9">
        <w:rPr>
          <w:lang w:val="en-US"/>
        </w:rPr>
        <w:t>from</w:t>
      </w:r>
      <w:r w:rsidRPr="00521500">
        <w:rPr>
          <w:lang w:val="en-US"/>
        </w:rPr>
        <w:t xml:space="preserve"> the youth.</w:t>
      </w:r>
    </w:p>
    <w:p w14:paraId="3ADE26B4" w14:textId="34E8EA8D" w:rsidR="008830A0" w:rsidRPr="00521500" w:rsidRDefault="008830A0" w:rsidP="00916175">
      <w:pPr>
        <w:pStyle w:val="ListParagraph"/>
        <w:shd w:val="clear" w:color="auto" w:fill="E2EFD9" w:themeFill="accent6" w:themeFillTint="33"/>
        <w:spacing w:before="0" w:after="120" w:line="276" w:lineRule="auto"/>
        <w:ind w:left="284" w:hanging="284"/>
        <w:contextualSpacing w:val="0"/>
        <w:rPr>
          <w:lang w:val="en-US"/>
        </w:rPr>
      </w:pPr>
      <w:r w:rsidRPr="00521500">
        <w:rPr>
          <w:lang w:val="en-US"/>
        </w:rPr>
        <w:t xml:space="preserve">The </w:t>
      </w:r>
      <w:r w:rsidR="002A160F">
        <w:rPr>
          <w:lang w:val="en-US"/>
        </w:rPr>
        <w:t xml:space="preserve">businesses show the </w:t>
      </w:r>
      <w:r w:rsidRPr="00521500">
        <w:rPr>
          <w:lang w:val="en-US"/>
        </w:rPr>
        <w:t>value of</w:t>
      </w:r>
      <w:r w:rsidR="002A160F">
        <w:rPr>
          <w:lang w:val="en-US"/>
        </w:rPr>
        <w:t xml:space="preserve"> the principle of</w:t>
      </w:r>
      <w:r w:rsidRPr="00521500">
        <w:rPr>
          <w:lang w:val="en-US"/>
        </w:rPr>
        <w:t xml:space="preserve"> “take and care” – if something</w:t>
      </w:r>
      <w:r w:rsidR="002A160F">
        <w:rPr>
          <w:lang w:val="en-US"/>
        </w:rPr>
        <w:t xml:space="preserve"> is taken</w:t>
      </w:r>
      <w:r w:rsidRPr="00521500">
        <w:rPr>
          <w:lang w:val="en-US"/>
        </w:rPr>
        <w:t xml:space="preserve"> from the land, </w:t>
      </w:r>
      <w:r w:rsidR="002A160F">
        <w:rPr>
          <w:lang w:val="en-US"/>
        </w:rPr>
        <w:t>care must also be given in return</w:t>
      </w:r>
      <w:r w:rsidR="008325BB">
        <w:rPr>
          <w:lang w:val="en-US"/>
        </w:rPr>
        <w:t>. This builds respect for</w:t>
      </w:r>
      <w:r w:rsidRPr="00521500">
        <w:rPr>
          <w:lang w:val="en-US"/>
        </w:rPr>
        <w:t xml:space="preserve"> community values and </w:t>
      </w:r>
      <w:r w:rsidR="008325BB">
        <w:rPr>
          <w:lang w:val="en-US"/>
        </w:rPr>
        <w:t xml:space="preserve">the </w:t>
      </w:r>
      <w:r w:rsidRPr="00521500">
        <w:rPr>
          <w:lang w:val="en-US"/>
        </w:rPr>
        <w:t xml:space="preserve">knowledge of </w:t>
      </w:r>
      <w:r w:rsidR="008325BB">
        <w:rPr>
          <w:lang w:val="en-US"/>
        </w:rPr>
        <w:t xml:space="preserve">the </w:t>
      </w:r>
      <w:r w:rsidRPr="00521500">
        <w:rPr>
          <w:lang w:val="en-US"/>
        </w:rPr>
        <w:t xml:space="preserve">ancestors, </w:t>
      </w:r>
      <w:r w:rsidR="008325BB">
        <w:rPr>
          <w:lang w:val="en-US"/>
        </w:rPr>
        <w:t>for example</w:t>
      </w:r>
      <w:r w:rsidRPr="00521500">
        <w:rPr>
          <w:lang w:val="en-US"/>
        </w:rPr>
        <w:t xml:space="preserve"> around cutting down trees.</w:t>
      </w:r>
    </w:p>
    <w:p w14:paraId="74C6B835" w14:textId="577EF697" w:rsidR="008830A0" w:rsidRPr="00521500" w:rsidRDefault="006D786B" w:rsidP="00916175">
      <w:pPr>
        <w:pStyle w:val="ListParagraph"/>
        <w:shd w:val="clear" w:color="auto" w:fill="E2EFD9" w:themeFill="accent6" w:themeFillTint="33"/>
        <w:spacing w:before="0" w:after="120" w:line="276" w:lineRule="auto"/>
        <w:ind w:left="284" w:hanging="284"/>
        <w:contextualSpacing w:val="0"/>
        <w:rPr>
          <w:lang w:val="en-US"/>
        </w:rPr>
      </w:pPr>
      <w:r>
        <w:rPr>
          <w:lang w:val="en-US"/>
        </w:rPr>
        <w:t>Highlighting the</w:t>
      </w:r>
      <w:r w:rsidR="008830A0" w:rsidRPr="00521500">
        <w:rPr>
          <w:lang w:val="en-US"/>
        </w:rPr>
        <w:t xml:space="preserve"> importance of diversity in production, which prevents mono</w:t>
      </w:r>
      <w:r w:rsidR="00882BA2">
        <w:rPr>
          <w:lang w:val="en-US"/>
        </w:rPr>
        <w:t>cropping</w:t>
      </w:r>
      <w:r w:rsidR="008830A0" w:rsidRPr="00521500">
        <w:rPr>
          <w:lang w:val="en-US"/>
        </w:rPr>
        <w:t xml:space="preserve"> and only focusing on one business.</w:t>
      </w:r>
    </w:p>
    <w:p w14:paraId="0695CAA9" w14:textId="461864FB" w:rsidR="008830A0" w:rsidRPr="00521500" w:rsidRDefault="00221AC8" w:rsidP="00916175">
      <w:pPr>
        <w:pStyle w:val="ListParagraph"/>
        <w:shd w:val="clear" w:color="auto" w:fill="E2EFD9" w:themeFill="accent6" w:themeFillTint="33"/>
        <w:spacing w:before="0" w:after="120" w:line="276" w:lineRule="auto"/>
        <w:ind w:left="284" w:hanging="284"/>
        <w:contextualSpacing w:val="0"/>
        <w:rPr>
          <w:lang w:val="en-US"/>
        </w:rPr>
      </w:pPr>
      <w:r>
        <w:rPr>
          <w:lang w:val="en-US"/>
        </w:rPr>
        <w:t>R</w:t>
      </w:r>
      <w:r w:rsidR="008830A0" w:rsidRPr="00521500">
        <w:rPr>
          <w:lang w:val="en-US"/>
        </w:rPr>
        <w:t>eturning profit</w:t>
      </w:r>
      <w:r>
        <w:rPr>
          <w:lang w:val="en-US"/>
        </w:rPr>
        <w:t>s</w:t>
      </w:r>
      <w:r w:rsidR="008830A0" w:rsidRPr="00521500">
        <w:rPr>
          <w:lang w:val="en-US"/>
        </w:rPr>
        <w:t xml:space="preserve"> to the community, the land and the society. 10% of profits go back to the community to protect land or buy food.</w:t>
      </w:r>
    </w:p>
    <w:p w14:paraId="73880F34" w14:textId="77777777" w:rsidR="00F70507" w:rsidRDefault="00F70507" w:rsidP="00916175">
      <w:pPr>
        <w:pStyle w:val="ListParagraph"/>
        <w:shd w:val="clear" w:color="auto" w:fill="E2EFD9" w:themeFill="accent6" w:themeFillTint="33"/>
        <w:spacing w:before="0" w:after="120" w:line="276" w:lineRule="auto"/>
        <w:ind w:left="284" w:hanging="284"/>
        <w:contextualSpacing w:val="0"/>
        <w:rPr>
          <w:lang w:val="en-US"/>
        </w:rPr>
      </w:pPr>
      <w:r w:rsidRPr="00521500">
        <w:rPr>
          <w:lang w:val="en-US"/>
        </w:rPr>
        <w:lastRenderedPageBreak/>
        <w:t>Esteem, self-awareness and confidence have been built through the community enterprises. They are now proud of the</w:t>
      </w:r>
      <w:r>
        <w:rPr>
          <w:lang w:val="en-US"/>
        </w:rPr>
        <w:t>ir</w:t>
      </w:r>
      <w:r w:rsidRPr="00521500">
        <w:rPr>
          <w:lang w:val="en-US"/>
        </w:rPr>
        <w:t xml:space="preserve"> community name</w:t>
      </w:r>
      <w:r>
        <w:rPr>
          <w:lang w:val="en-US"/>
        </w:rPr>
        <w:t>s</w:t>
      </w:r>
      <w:r w:rsidRPr="00521500">
        <w:rPr>
          <w:lang w:val="en-US"/>
        </w:rPr>
        <w:t xml:space="preserve">. </w:t>
      </w:r>
    </w:p>
    <w:p w14:paraId="3B8C5D2F" w14:textId="10D2F602" w:rsidR="008830A0" w:rsidRPr="00221AC8" w:rsidRDefault="008830A0" w:rsidP="00916175">
      <w:pPr>
        <w:pStyle w:val="ListParagraph"/>
        <w:shd w:val="clear" w:color="auto" w:fill="E2EFD9" w:themeFill="accent6" w:themeFillTint="33"/>
        <w:spacing w:before="0" w:after="120" w:line="276" w:lineRule="auto"/>
        <w:ind w:left="284" w:hanging="284"/>
        <w:contextualSpacing w:val="0"/>
        <w:rPr>
          <w:lang w:val="en-US"/>
        </w:rPr>
      </w:pPr>
      <w:r w:rsidRPr="00521500">
        <w:rPr>
          <w:lang w:val="en-US"/>
        </w:rPr>
        <w:t>Self-sufficiency</w:t>
      </w:r>
      <w:r w:rsidR="00221AC8">
        <w:rPr>
          <w:lang w:val="en-US"/>
        </w:rPr>
        <w:t xml:space="preserve"> –</w:t>
      </w:r>
      <w:r w:rsidRPr="00221AC8">
        <w:rPr>
          <w:lang w:val="en-US"/>
        </w:rPr>
        <w:t xml:space="preserve"> </w:t>
      </w:r>
      <w:r w:rsidR="00221AC8">
        <w:rPr>
          <w:lang w:val="en-US"/>
        </w:rPr>
        <w:t>a</w:t>
      </w:r>
      <w:r w:rsidRPr="00221AC8">
        <w:rPr>
          <w:lang w:val="en-US"/>
        </w:rPr>
        <w:t xml:space="preserve"> self-sufficient economy is at the core of the community business ideology.</w:t>
      </w:r>
    </w:p>
    <w:p w14:paraId="12DF98DD" w14:textId="7E348E00" w:rsidR="008830A0" w:rsidRDefault="008830A0" w:rsidP="00916175">
      <w:pPr>
        <w:pStyle w:val="ListParagraph"/>
        <w:shd w:val="clear" w:color="auto" w:fill="E2EFD9" w:themeFill="accent6" w:themeFillTint="33"/>
        <w:spacing w:before="0" w:after="120" w:line="276" w:lineRule="auto"/>
        <w:ind w:left="284" w:hanging="284"/>
        <w:contextualSpacing w:val="0"/>
        <w:rPr>
          <w:lang w:val="en-US"/>
        </w:rPr>
      </w:pPr>
      <w:r w:rsidRPr="00521500">
        <w:rPr>
          <w:lang w:val="en-US"/>
        </w:rPr>
        <w:t xml:space="preserve">Sustainability – </w:t>
      </w:r>
      <w:r w:rsidR="00221AC8">
        <w:rPr>
          <w:lang w:val="en-US"/>
        </w:rPr>
        <w:t>they are</w:t>
      </w:r>
      <w:r w:rsidRPr="00521500">
        <w:rPr>
          <w:lang w:val="en-US"/>
        </w:rPr>
        <w:t xml:space="preserve"> aiming for small but beautiful business</w:t>
      </w:r>
      <w:r w:rsidR="00221AC8">
        <w:rPr>
          <w:lang w:val="en-US"/>
        </w:rPr>
        <w:t>es,</w:t>
      </w:r>
      <w:r w:rsidRPr="00521500">
        <w:rPr>
          <w:lang w:val="en-US"/>
        </w:rPr>
        <w:t xml:space="preserve"> “eating a little but for a long time” and protecting biodiversity for future generations.</w:t>
      </w:r>
    </w:p>
    <w:p w14:paraId="6661B48C" w14:textId="77777777" w:rsidR="00565D35" w:rsidRPr="00E00D88" w:rsidRDefault="00565D35" w:rsidP="00916175">
      <w:pPr>
        <w:shd w:val="clear" w:color="auto" w:fill="E2EFD9" w:themeFill="accent6" w:themeFillTint="33"/>
        <w:spacing w:before="0" w:line="276" w:lineRule="auto"/>
        <w:jc w:val="both"/>
        <w:rPr>
          <w:lang w:val="en-US" w:eastAsia="en-US"/>
        </w:rPr>
      </w:pPr>
      <w:r w:rsidRPr="00E00D88">
        <w:rPr>
          <w:lang w:val="en-US" w:eastAsia="zh-CN"/>
        </w:rPr>
        <w:t>However, there are challenges:</w:t>
      </w:r>
    </w:p>
    <w:p w14:paraId="4D584416" w14:textId="78418ED8" w:rsidR="00565D35" w:rsidRPr="00565D35" w:rsidRDefault="00565D35" w:rsidP="005445ED">
      <w:pPr>
        <w:pStyle w:val="ListParagraph"/>
        <w:numPr>
          <w:ilvl w:val="3"/>
          <w:numId w:val="28"/>
        </w:numPr>
        <w:shd w:val="clear" w:color="auto" w:fill="E2EFD9" w:themeFill="accent6" w:themeFillTint="33"/>
        <w:spacing w:before="0" w:after="120" w:line="276" w:lineRule="auto"/>
        <w:ind w:left="284" w:hanging="284"/>
        <w:contextualSpacing w:val="0"/>
        <w:rPr>
          <w:lang w:val="en-US" w:eastAsia="zh-CN"/>
        </w:rPr>
      </w:pPr>
      <w:r w:rsidRPr="00565D35">
        <w:rPr>
          <w:lang w:val="en-US" w:eastAsia="zh-CN"/>
        </w:rPr>
        <w:t xml:space="preserve">Laws </w:t>
      </w:r>
      <w:r w:rsidR="001C64D4">
        <w:rPr>
          <w:lang w:val="en-US" w:eastAsia="zh-CN"/>
        </w:rPr>
        <w:t xml:space="preserve">often </w:t>
      </w:r>
      <w:r w:rsidR="001C64D4" w:rsidRPr="0064193A">
        <w:rPr>
          <w:lang w:val="en-US" w:eastAsia="zh-CN"/>
        </w:rPr>
        <w:t xml:space="preserve">prevent </w:t>
      </w:r>
      <w:r w:rsidRPr="0064193A">
        <w:rPr>
          <w:lang w:val="en-US" w:eastAsia="zh-CN"/>
        </w:rPr>
        <w:t>the community from managing the land and business as they wish</w:t>
      </w:r>
      <w:r w:rsidR="00A13494" w:rsidRPr="0064193A">
        <w:rPr>
          <w:lang w:val="en-US" w:eastAsia="zh-CN"/>
        </w:rPr>
        <w:t>, for example to increase electricity supply or construct new buildings, which can limit some innovations</w:t>
      </w:r>
      <w:r w:rsidRPr="0064193A">
        <w:rPr>
          <w:lang w:val="en-US" w:eastAsia="zh-CN"/>
        </w:rPr>
        <w:t xml:space="preserve">. </w:t>
      </w:r>
      <w:r w:rsidRPr="00565D35">
        <w:rPr>
          <w:lang w:val="en-US" w:eastAsia="zh-CN"/>
        </w:rPr>
        <w:t>Engaging with the government</w:t>
      </w:r>
      <w:r w:rsidR="00D23485">
        <w:rPr>
          <w:lang w:val="en-US" w:eastAsia="zh-CN"/>
        </w:rPr>
        <w:t>, with its different departments and processes,</w:t>
      </w:r>
      <w:r w:rsidRPr="00565D35">
        <w:rPr>
          <w:lang w:val="en-US" w:eastAsia="zh-CN"/>
        </w:rPr>
        <w:t xml:space="preserve"> </w:t>
      </w:r>
      <w:r w:rsidR="00D23485">
        <w:rPr>
          <w:lang w:val="en-US" w:eastAsia="zh-CN"/>
        </w:rPr>
        <w:t xml:space="preserve">can be </w:t>
      </w:r>
      <w:r w:rsidRPr="00565D35">
        <w:rPr>
          <w:lang w:val="en-US" w:eastAsia="zh-CN"/>
        </w:rPr>
        <w:t>challenging. As a result, the community deals mostly with the private sector</w:t>
      </w:r>
      <w:r w:rsidR="00D23485">
        <w:rPr>
          <w:lang w:val="en-US" w:eastAsia="zh-CN"/>
        </w:rPr>
        <w:t>,</w:t>
      </w:r>
      <w:r w:rsidRPr="00565D35">
        <w:rPr>
          <w:lang w:val="en-US" w:eastAsia="zh-CN"/>
        </w:rPr>
        <w:t xml:space="preserve"> rather than the government sector.</w:t>
      </w:r>
    </w:p>
    <w:p w14:paraId="4E38E90B" w14:textId="405E2BFC" w:rsidR="00565D35" w:rsidRPr="00565D35" w:rsidRDefault="00D23485" w:rsidP="005445ED">
      <w:pPr>
        <w:pStyle w:val="ListParagraph"/>
        <w:numPr>
          <w:ilvl w:val="3"/>
          <w:numId w:val="28"/>
        </w:numPr>
        <w:shd w:val="clear" w:color="auto" w:fill="E2EFD9" w:themeFill="accent6" w:themeFillTint="33"/>
        <w:spacing w:before="0" w:after="120" w:line="276" w:lineRule="auto"/>
        <w:ind w:left="284" w:hanging="284"/>
        <w:contextualSpacing w:val="0"/>
        <w:rPr>
          <w:lang w:val="en-US" w:eastAsia="zh-CN"/>
        </w:rPr>
      </w:pPr>
      <w:r>
        <w:rPr>
          <w:lang w:val="en-US" w:eastAsia="zh-CN"/>
        </w:rPr>
        <w:t>The communities</w:t>
      </w:r>
      <w:r w:rsidR="00565D35" w:rsidRPr="00565D35">
        <w:rPr>
          <w:lang w:val="en-US" w:eastAsia="zh-CN"/>
        </w:rPr>
        <w:t xml:space="preserve"> would like sufficiency in </w:t>
      </w:r>
      <w:r w:rsidR="0086499A" w:rsidRPr="00565D35">
        <w:rPr>
          <w:lang w:val="en-US" w:eastAsia="zh-CN"/>
        </w:rPr>
        <w:t>entrepreneurship,</w:t>
      </w:r>
      <w:r w:rsidR="00565D35" w:rsidRPr="00565D35">
        <w:rPr>
          <w:lang w:val="en-US" w:eastAsia="zh-CN"/>
        </w:rPr>
        <w:t xml:space="preserve"> but </w:t>
      </w:r>
      <w:r>
        <w:rPr>
          <w:lang w:val="en-US" w:eastAsia="zh-CN"/>
        </w:rPr>
        <w:t>they</w:t>
      </w:r>
      <w:r w:rsidR="00565D35" w:rsidRPr="00565D35">
        <w:rPr>
          <w:lang w:val="en-US" w:eastAsia="zh-CN"/>
        </w:rPr>
        <w:t xml:space="preserve"> realise that </w:t>
      </w:r>
      <w:r>
        <w:rPr>
          <w:lang w:val="en-US" w:eastAsia="zh-CN"/>
        </w:rPr>
        <w:t>they</w:t>
      </w:r>
      <w:r w:rsidR="00565D35" w:rsidRPr="00565D35">
        <w:rPr>
          <w:lang w:val="en-US" w:eastAsia="zh-CN"/>
        </w:rPr>
        <w:t xml:space="preserve"> have gaps in knowledge and therefore need external partners. However, external stakeholders</w:t>
      </w:r>
      <w:r>
        <w:rPr>
          <w:lang w:val="en-US" w:eastAsia="zh-CN"/>
        </w:rPr>
        <w:t xml:space="preserve"> </w:t>
      </w:r>
      <w:r w:rsidR="0042581B">
        <w:rPr>
          <w:lang w:val="en-US" w:eastAsia="zh-CN"/>
        </w:rPr>
        <w:t>and</w:t>
      </w:r>
      <w:r>
        <w:rPr>
          <w:lang w:val="en-US" w:eastAsia="zh-CN"/>
        </w:rPr>
        <w:t xml:space="preserve"> </w:t>
      </w:r>
      <w:r w:rsidR="00565D35" w:rsidRPr="00565D35">
        <w:rPr>
          <w:lang w:val="en-US" w:eastAsia="zh-CN"/>
        </w:rPr>
        <w:t>partners often do</w:t>
      </w:r>
      <w:r>
        <w:rPr>
          <w:lang w:val="en-US" w:eastAsia="zh-CN"/>
        </w:rPr>
        <w:t xml:space="preserve"> not</w:t>
      </w:r>
      <w:r w:rsidR="00565D35" w:rsidRPr="00565D35">
        <w:rPr>
          <w:lang w:val="en-US" w:eastAsia="zh-CN"/>
        </w:rPr>
        <w:t xml:space="preserve"> respond to </w:t>
      </w:r>
      <w:r>
        <w:rPr>
          <w:lang w:val="en-US" w:eastAsia="zh-CN"/>
        </w:rPr>
        <w:t>community</w:t>
      </w:r>
      <w:r w:rsidR="00565D35" w:rsidRPr="00565D35">
        <w:rPr>
          <w:lang w:val="en-US" w:eastAsia="zh-CN"/>
        </w:rPr>
        <w:t xml:space="preserve"> requirements or recogni</w:t>
      </w:r>
      <w:r>
        <w:rPr>
          <w:lang w:val="en-US" w:eastAsia="zh-CN"/>
        </w:rPr>
        <w:t>z</w:t>
      </w:r>
      <w:r w:rsidR="00565D35" w:rsidRPr="00565D35">
        <w:rPr>
          <w:lang w:val="en-US" w:eastAsia="zh-CN"/>
        </w:rPr>
        <w:t>e</w:t>
      </w:r>
      <w:r w:rsidR="000458A2">
        <w:rPr>
          <w:lang w:val="en-US" w:eastAsia="zh-CN"/>
        </w:rPr>
        <w:t xml:space="preserve"> their</w:t>
      </w:r>
      <w:r w:rsidR="00565D35" w:rsidRPr="00565D35">
        <w:rPr>
          <w:lang w:val="en-US" w:eastAsia="zh-CN"/>
        </w:rPr>
        <w:t xml:space="preserve"> limitations (</w:t>
      </w:r>
      <w:r w:rsidR="00444804">
        <w:rPr>
          <w:lang w:val="en-US" w:eastAsia="zh-CN"/>
        </w:rPr>
        <w:t xml:space="preserve">discussed </w:t>
      </w:r>
      <w:r w:rsidR="00565D35" w:rsidRPr="00565D35">
        <w:rPr>
          <w:lang w:val="en-US" w:eastAsia="zh-CN"/>
        </w:rPr>
        <w:t xml:space="preserve">below). </w:t>
      </w:r>
    </w:p>
    <w:p w14:paraId="785117CB" w14:textId="05533B16" w:rsidR="00565D35" w:rsidRPr="00565D35" w:rsidRDefault="00884662" w:rsidP="005445ED">
      <w:pPr>
        <w:pStyle w:val="ListParagraph"/>
        <w:numPr>
          <w:ilvl w:val="3"/>
          <w:numId w:val="28"/>
        </w:numPr>
        <w:shd w:val="clear" w:color="auto" w:fill="E2EFD9" w:themeFill="accent6" w:themeFillTint="33"/>
        <w:spacing w:before="0" w:after="120" w:line="276" w:lineRule="auto"/>
        <w:ind w:left="284" w:hanging="284"/>
        <w:contextualSpacing w:val="0"/>
        <w:rPr>
          <w:lang w:val="en-US" w:eastAsia="zh-CN"/>
        </w:rPr>
      </w:pPr>
      <w:r>
        <w:rPr>
          <w:lang w:val="en-US" w:eastAsia="zh-CN"/>
        </w:rPr>
        <w:t>N</w:t>
      </w:r>
      <w:r w:rsidR="00565D35" w:rsidRPr="00565D35">
        <w:rPr>
          <w:lang w:val="en-US" w:eastAsia="zh-CN"/>
        </w:rPr>
        <w:t xml:space="preserve">ature and the forest can only give what </w:t>
      </w:r>
      <w:r>
        <w:rPr>
          <w:lang w:val="en-US" w:eastAsia="zh-CN"/>
        </w:rPr>
        <w:t>they</w:t>
      </w:r>
      <w:r w:rsidR="00565D35" w:rsidRPr="00565D35">
        <w:rPr>
          <w:lang w:val="en-US" w:eastAsia="zh-CN"/>
        </w:rPr>
        <w:t xml:space="preserve"> can – sometimes there are external orders for products which exceed what is possible in that season, </w:t>
      </w:r>
      <w:r>
        <w:rPr>
          <w:lang w:val="en-US" w:eastAsia="zh-CN"/>
        </w:rPr>
        <w:t>and</w:t>
      </w:r>
      <w:r w:rsidR="00565D35" w:rsidRPr="00565D35">
        <w:rPr>
          <w:lang w:val="en-US" w:eastAsia="zh-CN"/>
        </w:rPr>
        <w:t xml:space="preserve"> the outside partners need to </w:t>
      </w:r>
      <w:r w:rsidRPr="00565D35">
        <w:rPr>
          <w:lang w:val="en-US" w:eastAsia="zh-CN"/>
        </w:rPr>
        <w:t>recognize</w:t>
      </w:r>
      <w:r w:rsidR="00565D35" w:rsidRPr="00565D35">
        <w:rPr>
          <w:lang w:val="en-US" w:eastAsia="zh-CN"/>
        </w:rPr>
        <w:t xml:space="preserve"> the limits. </w:t>
      </w:r>
    </w:p>
    <w:p w14:paraId="5A0ACDEA" w14:textId="09EF5D02" w:rsidR="00565D35" w:rsidRPr="00565D35" w:rsidRDefault="00565D35" w:rsidP="005445ED">
      <w:pPr>
        <w:pStyle w:val="ListParagraph"/>
        <w:numPr>
          <w:ilvl w:val="3"/>
          <w:numId w:val="28"/>
        </w:numPr>
        <w:shd w:val="clear" w:color="auto" w:fill="E2EFD9" w:themeFill="accent6" w:themeFillTint="33"/>
        <w:spacing w:before="0" w:after="120" w:line="276" w:lineRule="auto"/>
        <w:ind w:left="284" w:hanging="284"/>
        <w:contextualSpacing w:val="0"/>
        <w:rPr>
          <w:lang w:val="en-US" w:eastAsia="zh-CN"/>
        </w:rPr>
      </w:pPr>
      <w:r w:rsidRPr="00565D35">
        <w:rPr>
          <w:lang w:val="en-US" w:eastAsia="zh-CN"/>
        </w:rPr>
        <w:t xml:space="preserve">The need to </w:t>
      </w:r>
      <w:r w:rsidR="00FE3564" w:rsidRPr="00565D35">
        <w:rPr>
          <w:lang w:val="en-US" w:eastAsia="zh-CN"/>
        </w:rPr>
        <w:t>recognize</w:t>
      </w:r>
      <w:r w:rsidRPr="00565D35">
        <w:rPr>
          <w:lang w:val="en-US" w:eastAsia="zh-CN"/>
        </w:rPr>
        <w:t xml:space="preserve"> seasonality. The community cannot produce in the rainy season as they need to focus on planting rice. Outside partners also do not like this.</w:t>
      </w:r>
    </w:p>
    <w:p w14:paraId="6B8A7DEB" w14:textId="351873B4" w:rsidR="00565D35" w:rsidRPr="00565D35" w:rsidRDefault="00565D35" w:rsidP="005445ED">
      <w:pPr>
        <w:pStyle w:val="ListParagraph"/>
        <w:numPr>
          <w:ilvl w:val="3"/>
          <w:numId w:val="28"/>
        </w:numPr>
        <w:shd w:val="clear" w:color="auto" w:fill="E2EFD9" w:themeFill="accent6" w:themeFillTint="33"/>
        <w:spacing w:before="0" w:after="120" w:line="276" w:lineRule="auto"/>
        <w:ind w:left="284" w:hanging="284"/>
        <w:contextualSpacing w:val="0"/>
        <w:rPr>
          <w:lang w:val="en-US" w:eastAsia="zh-CN"/>
        </w:rPr>
      </w:pPr>
      <w:r w:rsidRPr="00565D35">
        <w:rPr>
          <w:lang w:val="en-US" w:eastAsia="zh-CN"/>
        </w:rPr>
        <w:t xml:space="preserve">The community is organic but often outside markets prefer </w:t>
      </w:r>
      <w:r w:rsidR="00FE3564">
        <w:rPr>
          <w:lang w:val="en-US" w:eastAsia="zh-CN"/>
        </w:rPr>
        <w:t>more physically attractive</w:t>
      </w:r>
      <w:r w:rsidRPr="00565D35">
        <w:rPr>
          <w:lang w:val="en-US" w:eastAsia="zh-CN"/>
        </w:rPr>
        <w:t xml:space="preserve"> produce grown with chemicals. Some community members then also want to use chemicals.</w:t>
      </w:r>
    </w:p>
    <w:p w14:paraId="3B0DA080" w14:textId="43C77160" w:rsidR="00565D35" w:rsidRPr="00565D35" w:rsidRDefault="00565D35" w:rsidP="005445ED">
      <w:pPr>
        <w:pStyle w:val="ListParagraph"/>
        <w:numPr>
          <w:ilvl w:val="3"/>
          <w:numId w:val="28"/>
        </w:numPr>
        <w:shd w:val="clear" w:color="auto" w:fill="E2EFD9" w:themeFill="accent6" w:themeFillTint="33"/>
        <w:spacing w:before="0" w:after="120" w:line="276" w:lineRule="auto"/>
        <w:ind w:left="284" w:hanging="284"/>
        <w:contextualSpacing w:val="0"/>
        <w:rPr>
          <w:lang w:val="en-US" w:eastAsia="zh-CN"/>
        </w:rPr>
      </w:pPr>
      <w:r w:rsidRPr="00565D35">
        <w:rPr>
          <w:lang w:val="en-US" w:eastAsia="zh-CN"/>
        </w:rPr>
        <w:t>Community costs keep increasing, as they need school</w:t>
      </w:r>
      <w:r w:rsidR="005D7165">
        <w:rPr>
          <w:lang w:val="en-US" w:eastAsia="zh-CN"/>
        </w:rPr>
        <w:t>s</w:t>
      </w:r>
      <w:r w:rsidRPr="00565D35">
        <w:rPr>
          <w:lang w:val="en-US" w:eastAsia="zh-CN"/>
        </w:rPr>
        <w:t>, uniforms, hospital visits, and transportation.</w:t>
      </w:r>
    </w:p>
    <w:p w14:paraId="5E8C8A1B" w14:textId="776B28C8" w:rsidR="00565D35" w:rsidRPr="00F06CF2" w:rsidRDefault="00565D35" w:rsidP="005445ED">
      <w:pPr>
        <w:pStyle w:val="ListParagraph"/>
        <w:numPr>
          <w:ilvl w:val="3"/>
          <w:numId w:val="28"/>
        </w:numPr>
        <w:shd w:val="clear" w:color="auto" w:fill="E2EFD9" w:themeFill="accent6" w:themeFillTint="33"/>
        <w:spacing w:before="0" w:after="120" w:line="276" w:lineRule="auto"/>
        <w:ind w:left="284" w:hanging="284"/>
        <w:contextualSpacing w:val="0"/>
        <w:rPr>
          <w:lang w:val="en-US" w:eastAsia="zh-CN"/>
        </w:rPr>
      </w:pPr>
      <w:r w:rsidRPr="00565D35">
        <w:rPr>
          <w:lang w:val="en-US" w:eastAsia="zh-CN"/>
        </w:rPr>
        <w:t xml:space="preserve">The </w:t>
      </w:r>
      <w:r w:rsidR="00F06CF2">
        <w:rPr>
          <w:lang w:val="en-US" w:eastAsia="zh-CN"/>
        </w:rPr>
        <w:t>communities always need</w:t>
      </w:r>
      <w:r w:rsidRPr="00565D35">
        <w:rPr>
          <w:lang w:val="en-US" w:eastAsia="zh-CN"/>
        </w:rPr>
        <w:t xml:space="preserve"> to </w:t>
      </w:r>
      <w:r w:rsidR="005D7165">
        <w:rPr>
          <w:lang w:val="en-US" w:eastAsia="zh-CN"/>
        </w:rPr>
        <w:t>find</w:t>
      </w:r>
      <w:r w:rsidR="00A13494">
        <w:rPr>
          <w:lang w:val="en-US" w:eastAsia="zh-CN"/>
        </w:rPr>
        <w:t xml:space="preserve"> </w:t>
      </w:r>
      <w:r w:rsidR="005C5CB0">
        <w:rPr>
          <w:lang w:val="en-US" w:eastAsia="zh-CN"/>
        </w:rPr>
        <w:t>a</w:t>
      </w:r>
      <w:r w:rsidRPr="00565D35">
        <w:rPr>
          <w:lang w:val="en-US" w:eastAsia="zh-CN"/>
        </w:rPr>
        <w:t xml:space="preserve"> balance between producing enough so that the youth stay and feel they have income, and not too much that the land and community become tired.</w:t>
      </w:r>
    </w:p>
    <w:p w14:paraId="31E05E9E" w14:textId="09332D12" w:rsidR="005F2501" w:rsidRPr="00DE02B2" w:rsidRDefault="00DE02B2" w:rsidP="00DE4F51">
      <w:pPr>
        <w:shd w:val="clear" w:color="auto" w:fill="E2EFD9" w:themeFill="accent6" w:themeFillTint="33"/>
        <w:spacing w:line="276" w:lineRule="auto"/>
        <w:rPr>
          <w:lang w:val="en-US"/>
        </w:rPr>
      </w:pPr>
      <w:r w:rsidRPr="007F1695">
        <w:rPr>
          <w:lang w:val="en-US"/>
        </w:rPr>
        <w:t xml:space="preserve">For more information: </w:t>
      </w:r>
      <w:hyperlink r:id="rId18" w:history="1">
        <w:r w:rsidR="000054BA" w:rsidRPr="000A3B3E">
          <w:rPr>
            <w:rStyle w:val="Hyperlink"/>
            <w:lang w:val="en-US"/>
          </w:rPr>
          <w:t>https://swed.bio/news/hinladnai_langscape/https://aippnet.org/wp-content/uploads/2023/10/HIN-LAD-NAI_VILLAGE-PROFILE-resized.pdf</w:t>
        </w:r>
      </w:hyperlink>
      <w:r w:rsidR="000054BA">
        <w:rPr>
          <w:lang w:val="en-US"/>
        </w:rPr>
        <w:t xml:space="preserve"> </w:t>
      </w:r>
      <w:r w:rsidRPr="007F1695">
        <w:rPr>
          <w:lang w:val="en-US"/>
        </w:rPr>
        <w:t xml:space="preserve"> </w:t>
      </w:r>
    </w:p>
    <w:p w14:paraId="7BC8A6EC" w14:textId="77777777" w:rsidR="008963E2" w:rsidRDefault="008963E2" w:rsidP="00916175">
      <w:pPr>
        <w:spacing w:before="0" w:after="160" w:line="259" w:lineRule="auto"/>
        <w:jc w:val="both"/>
        <w:rPr>
          <w:rFonts w:eastAsiaTheme="majorEastAsia" w:cstheme="minorHAnsi"/>
          <w:b/>
          <w:sz w:val="28"/>
          <w:szCs w:val="28"/>
          <w:lang w:val="en-US" w:eastAsia="zh-CN"/>
        </w:rPr>
      </w:pPr>
      <w:bookmarkStart w:id="40" w:name="_Toc133587886"/>
      <w:bookmarkStart w:id="41" w:name="_Hlk133483815"/>
      <w:r>
        <w:br w:type="page"/>
      </w:r>
    </w:p>
    <w:p w14:paraId="621E7DFD" w14:textId="77777777" w:rsidR="00846B10" w:rsidRDefault="00846B10" w:rsidP="008737D2"/>
    <w:p w14:paraId="73D53305" w14:textId="0C7E3E08" w:rsidR="002556A4" w:rsidRPr="008963E2" w:rsidRDefault="003250C9" w:rsidP="00863538">
      <w:pPr>
        <w:pStyle w:val="Heading2"/>
      </w:pPr>
      <w:bookmarkStart w:id="42" w:name="_Toc184311103"/>
      <w:r w:rsidRPr="00960C18">
        <w:t xml:space="preserve">Chapter </w:t>
      </w:r>
      <w:r w:rsidR="00F26787">
        <w:t>2</w:t>
      </w:r>
      <w:r w:rsidR="00473C18" w:rsidRPr="00960C18">
        <w:t xml:space="preserve">: </w:t>
      </w:r>
      <w:r w:rsidR="0FAC52F6" w:rsidRPr="00960C18">
        <w:t xml:space="preserve">How </w:t>
      </w:r>
      <w:r w:rsidR="0FAC52F6" w:rsidRPr="0091590F">
        <w:t>does business</w:t>
      </w:r>
      <w:r w:rsidR="0FAC52F6" w:rsidRPr="00960C18">
        <w:t xml:space="preserve"> depend on biodiversity?</w:t>
      </w:r>
      <w:bookmarkEnd w:id="40"/>
      <w:bookmarkEnd w:id="42"/>
    </w:p>
    <w:p w14:paraId="6D04D284" w14:textId="1B19C9A4" w:rsidR="00536B5B" w:rsidRPr="00626BA7" w:rsidRDefault="008065B7" w:rsidP="00626BA7">
      <w:pPr>
        <w:pStyle w:val="Heading3"/>
        <w:rPr>
          <w:sz w:val="28"/>
          <w:szCs w:val="28"/>
        </w:rPr>
      </w:pPr>
      <w:bookmarkStart w:id="43" w:name="_Toc184311104"/>
      <w:bookmarkEnd w:id="41"/>
      <w:r w:rsidRPr="00626BA7">
        <w:rPr>
          <w:sz w:val="28"/>
          <w:szCs w:val="28"/>
        </w:rPr>
        <w:t xml:space="preserve">Chapter 2: </w:t>
      </w:r>
      <w:r w:rsidR="00536B5B" w:rsidRPr="00626BA7">
        <w:rPr>
          <w:sz w:val="28"/>
          <w:szCs w:val="28"/>
        </w:rPr>
        <w:t>Introduction by the authors</w:t>
      </w:r>
      <w:bookmarkEnd w:id="43"/>
    </w:p>
    <w:p w14:paraId="7D4F8E4E" w14:textId="2CA96255" w:rsidR="00536B5B" w:rsidRDefault="00F0099C" w:rsidP="00916175">
      <w:pPr>
        <w:spacing w:before="0" w:line="276" w:lineRule="auto"/>
        <w:jc w:val="both"/>
        <w:rPr>
          <w:lang w:val="en-US" w:eastAsia="zh-CN"/>
        </w:rPr>
      </w:pPr>
      <w:r>
        <w:rPr>
          <w:lang w:val="en-US" w:eastAsia="zh-CN"/>
        </w:rPr>
        <w:t xml:space="preserve">The authors </w:t>
      </w:r>
      <w:r w:rsidR="00ED2327">
        <w:rPr>
          <w:lang w:val="en-US" w:eastAsia="zh-CN"/>
        </w:rPr>
        <w:t xml:space="preserve">briefly </w:t>
      </w:r>
      <w:r>
        <w:rPr>
          <w:lang w:val="en-US" w:eastAsia="zh-CN"/>
        </w:rPr>
        <w:t xml:space="preserve">explained the scope of the chapter. </w:t>
      </w:r>
      <w:r w:rsidR="00EE5D7E">
        <w:rPr>
          <w:lang w:val="en-US" w:eastAsia="zh-CN"/>
        </w:rPr>
        <w:t>According to</w:t>
      </w:r>
      <w:r w:rsidR="00180160">
        <w:rPr>
          <w:lang w:val="en-US" w:eastAsia="zh-CN"/>
        </w:rPr>
        <w:t xml:space="preserve"> the scoping report</w:t>
      </w:r>
      <w:r>
        <w:rPr>
          <w:lang w:val="en-US" w:eastAsia="zh-CN"/>
        </w:rPr>
        <w:t xml:space="preserve">, </w:t>
      </w:r>
      <w:r w:rsidR="00084C7C">
        <w:rPr>
          <w:lang w:val="en-US" w:eastAsia="zh-CN"/>
        </w:rPr>
        <w:t>chapter </w:t>
      </w:r>
      <w:r>
        <w:rPr>
          <w:lang w:val="en-US" w:eastAsia="zh-CN"/>
        </w:rPr>
        <w:t xml:space="preserve">2 </w:t>
      </w:r>
      <w:r w:rsidR="00C71117">
        <w:rPr>
          <w:lang w:val="en-US" w:eastAsia="zh-CN"/>
        </w:rPr>
        <w:t>is</w:t>
      </w:r>
      <w:r w:rsidR="00334D17">
        <w:rPr>
          <w:lang w:val="en-US" w:eastAsia="zh-CN"/>
        </w:rPr>
        <w:t xml:space="preserve"> intended to:</w:t>
      </w:r>
    </w:p>
    <w:p w14:paraId="7CC5928B" w14:textId="2579705F" w:rsidR="00334D17" w:rsidRPr="00595D2E" w:rsidRDefault="00334D17" w:rsidP="005445ED">
      <w:pPr>
        <w:pStyle w:val="ListParagraph"/>
        <w:numPr>
          <w:ilvl w:val="0"/>
          <w:numId w:val="21"/>
        </w:numPr>
        <w:spacing w:before="0" w:after="120" w:line="276" w:lineRule="auto"/>
        <w:ind w:left="709" w:hanging="357"/>
        <w:contextualSpacing w:val="0"/>
        <w:rPr>
          <w:lang w:val="en-US" w:eastAsia="zh-CN"/>
        </w:rPr>
      </w:pPr>
      <w:r w:rsidRPr="00595D2E">
        <w:rPr>
          <w:lang w:val="en-US" w:eastAsia="zh-CN"/>
        </w:rPr>
        <w:t xml:space="preserve">Describe the various ways that businesses </w:t>
      </w:r>
      <w:r w:rsidRPr="00595D2E">
        <w:rPr>
          <w:b/>
          <w:bCs/>
          <w:lang w:val="en-US" w:eastAsia="zh-CN"/>
        </w:rPr>
        <w:t>depend</w:t>
      </w:r>
      <w:r w:rsidRPr="00595D2E">
        <w:rPr>
          <w:lang w:val="en-US" w:eastAsia="zh-CN"/>
        </w:rPr>
        <w:t xml:space="preserve"> on (or use) biodiversity and nature’s contributions to people</w:t>
      </w:r>
      <w:r w:rsidR="00C71117" w:rsidRPr="00595D2E">
        <w:rPr>
          <w:lang w:val="en-US" w:eastAsia="zh-CN"/>
        </w:rPr>
        <w:t>;</w:t>
      </w:r>
    </w:p>
    <w:p w14:paraId="4293CEF7" w14:textId="47D48931" w:rsidR="00334D17" w:rsidRPr="00595D2E" w:rsidRDefault="00334D17" w:rsidP="005445ED">
      <w:pPr>
        <w:pStyle w:val="ListParagraph"/>
        <w:numPr>
          <w:ilvl w:val="0"/>
          <w:numId w:val="21"/>
        </w:numPr>
        <w:spacing w:before="0" w:after="120" w:line="276" w:lineRule="auto"/>
        <w:ind w:left="709" w:hanging="357"/>
        <w:contextualSpacing w:val="0"/>
        <w:rPr>
          <w:lang w:val="en-US" w:eastAsia="zh-CN"/>
        </w:rPr>
      </w:pPr>
      <w:r w:rsidRPr="00595D2E">
        <w:rPr>
          <w:lang w:val="en-US" w:eastAsia="zh-CN"/>
        </w:rPr>
        <w:t xml:space="preserve">Explore how this can </w:t>
      </w:r>
      <w:r w:rsidRPr="00595D2E">
        <w:rPr>
          <w:b/>
          <w:bCs/>
          <w:lang w:val="en-US" w:eastAsia="zh-CN"/>
        </w:rPr>
        <w:t xml:space="preserve">hinder or support </w:t>
      </w:r>
      <w:r w:rsidRPr="00595D2E">
        <w:rPr>
          <w:lang w:val="en-US" w:eastAsia="zh-CN"/>
        </w:rPr>
        <w:t>other societal goals</w:t>
      </w:r>
      <w:r w:rsidR="00C71117" w:rsidRPr="00595D2E">
        <w:rPr>
          <w:lang w:val="en-US" w:eastAsia="zh-CN"/>
        </w:rPr>
        <w:t>; and</w:t>
      </w:r>
    </w:p>
    <w:p w14:paraId="3B77A5EF" w14:textId="4D96063E" w:rsidR="00334D17" w:rsidRPr="00595D2E" w:rsidRDefault="00334D17" w:rsidP="005445ED">
      <w:pPr>
        <w:pStyle w:val="ListParagraph"/>
        <w:numPr>
          <w:ilvl w:val="0"/>
          <w:numId w:val="21"/>
        </w:numPr>
        <w:spacing w:before="0" w:after="120" w:line="276" w:lineRule="auto"/>
        <w:ind w:left="709" w:hanging="357"/>
        <w:contextualSpacing w:val="0"/>
        <w:rPr>
          <w:lang w:val="en-US" w:eastAsia="zh-CN"/>
        </w:rPr>
      </w:pPr>
      <w:r w:rsidRPr="00595D2E">
        <w:rPr>
          <w:lang w:val="en-US" w:eastAsia="zh-CN"/>
        </w:rPr>
        <w:t xml:space="preserve">Look at methods and approaches to </w:t>
      </w:r>
      <w:r w:rsidRPr="00595D2E">
        <w:rPr>
          <w:b/>
          <w:bCs/>
          <w:lang w:val="en-US" w:eastAsia="zh-CN"/>
        </w:rPr>
        <w:t xml:space="preserve">identify </w:t>
      </w:r>
      <w:r w:rsidRPr="00595D2E">
        <w:rPr>
          <w:lang w:val="en-US" w:eastAsia="zh-CN"/>
        </w:rPr>
        <w:t>the ways that business depends on biodiversity and nature</w:t>
      </w:r>
      <w:r w:rsidR="00C70A5B" w:rsidRPr="00595D2E">
        <w:rPr>
          <w:lang w:val="en-US" w:eastAsia="zh-CN"/>
        </w:rPr>
        <w:t>’</w:t>
      </w:r>
      <w:r w:rsidRPr="00595D2E">
        <w:rPr>
          <w:lang w:val="en-US" w:eastAsia="zh-CN"/>
        </w:rPr>
        <w:t>s contribution</w:t>
      </w:r>
      <w:r w:rsidR="00A03C62">
        <w:rPr>
          <w:lang w:val="en-US" w:eastAsia="zh-CN"/>
        </w:rPr>
        <w:t>s</w:t>
      </w:r>
      <w:r w:rsidRPr="00595D2E">
        <w:rPr>
          <w:lang w:val="en-US" w:eastAsia="zh-CN"/>
        </w:rPr>
        <w:t xml:space="preserve"> to people</w:t>
      </w:r>
      <w:r w:rsidR="00C71117" w:rsidRPr="00595D2E">
        <w:rPr>
          <w:lang w:val="en-US" w:eastAsia="zh-CN"/>
        </w:rPr>
        <w:t>.</w:t>
      </w:r>
    </w:p>
    <w:p w14:paraId="285EBE71" w14:textId="257E2EBF" w:rsidR="00334D17" w:rsidRDefault="00C70A5B" w:rsidP="00916175">
      <w:pPr>
        <w:spacing w:before="0" w:line="276" w:lineRule="auto"/>
        <w:jc w:val="both"/>
        <w:rPr>
          <w:lang w:val="en-US" w:eastAsia="zh-CN"/>
        </w:rPr>
      </w:pPr>
      <w:bookmarkStart w:id="44" w:name="_Hlk179383906"/>
      <w:r>
        <w:rPr>
          <w:lang w:val="en-US" w:eastAsia="zh-CN"/>
        </w:rPr>
        <w:t xml:space="preserve">The authors also presented the </w:t>
      </w:r>
      <w:r w:rsidR="003B4A52">
        <w:rPr>
          <w:lang w:val="en-US" w:eastAsia="zh-CN"/>
        </w:rPr>
        <w:t xml:space="preserve">ILK relevant parts of the </w:t>
      </w:r>
      <w:r>
        <w:rPr>
          <w:lang w:val="en-US" w:eastAsia="zh-CN"/>
        </w:rPr>
        <w:t xml:space="preserve">draft chapter, </w:t>
      </w:r>
      <w:r w:rsidR="003B4A52">
        <w:rPr>
          <w:lang w:val="en-US" w:eastAsia="zh-CN"/>
        </w:rPr>
        <w:t xml:space="preserve">and also relevant parts of the </w:t>
      </w:r>
      <w:r w:rsidR="00247A9E">
        <w:rPr>
          <w:lang w:val="en-US" w:eastAsia="zh-CN"/>
        </w:rPr>
        <w:t xml:space="preserve">draft </w:t>
      </w:r>
      <w:r w:rsidR="003B4A52">
        <w:rPr>
          <w:lang w:val="en-US" w:eastAsia="zh-CN"/>
        </w:rPr>
        <w:t>summary for policymakers. Participants were then asked to reflect on the drafts, including around the following questions</w:t>
      </w:r>
      <w:r>
        <w:rPr>
          <w:lang w:val="en-US" w:eastAsia="zh-CN"/>
        </w:rPr>
        <w:t>:</w:t>
      </w:r>
    </w:p>
    <w:bookmarkEnd w:id="44"/>
    <w:p w14:paraId="7DC4FC17" w14:textId="19D8A47E" w:rsidR="00C70A5B" w:rsidRDefault="00C70A5B" w:rsidP="005445ED">
      <w:pPr>
        <w:numPr>
          <w:ilvl w:val="0"/>
          <w:numId w:val="22"/>
        </w:numPr>
        <w:spacing w:before="0" w:line="276" w:lineRule="auto"/>
        <w:jc w:val="both"/>
        <w:rPr>
          <w:lang w:val="en-US" w:eastAsia="zh-CN"/>
        </w:rPr>
      </w:pPr>
      <w:r w:rsidRPr="00A37B4F">
        <w:rPr>
          <w:lang w:val="en-US" w:eastAsia="zh-CN"/>
        </w:rPr>
        <w:t>How do businesses depend on nature</w:t>
      </w:r>
      <w:r w:rsidR="00883C67">
        <w:rPr>
          <w:lang w:val="en-US" w:eastAsia="zh-CN"/>
        </w:rPr>
        <w:t>,</w:t>
      </w:r>
      <w:r w:rsidRPr="00A37B4F">
        <w:rPr>
          <w:lang w:val="en-US" w:eastAsia="zh-CN"/>
        </w:rPr>
        <w:t xml:space="preserve"> according to </w:t>
      </w:r>
      <w:r w:rsidR="00E26C79">
        <w:rPr>
          <w:lang w:val="en-US" w:eastAsia="zh-CN"/>
        </w:rPr>
        <w:t>Indigenous Peoples and local communities</w:t>
      </w:r>
      <w:r w:rsidRPr="00A37B4F">
        <w:rPr>
          <w:lang w:val="en-US" w:eastAsia="zh-CN"/>
        </w:rPr>
        <w:t>?</w:t>
      </w:r>
    </w:p>
    <w:p w14:paraId="1DA51BD7" w14:textId="348A4DB3" w:rsidR="00177C80" w:rsidRPr="00C71117" w:rsidRDefault="00177C80" w:rsidP="005445ED">
      <w:pPr>
        <w:numPr>
          <w:ilvl w:val="0"/>
          <w:numId w:val="22"/>
        </w:numPr>
        <w:spacing w:before="0" w:line="276" w:lineRule="auto"/>
        <w:jc w:val="both"/>
        <w:rPr>
          <w:lang w:val="en-US" w:eastAsia="zh-CN"/>
        </w:rPr>
      </w:pPr>
      <w:r>
        <w:rPr>
          <w:lang w:val="en-US" w:eastAsia="zh-CN"/>
        </w:rPr>
        <w:t xml:space="preserve">How </w:t>
      </w:r>
      <w:r w:rsidR="0010027B">
        <w:rPr>
          <w:lang w:val="en-US" w:eastAsia="zh-CN"/>
        </w:rPr>
        <w:t>do</w:t>
      </w:r>
      <w:r>
        <w:rPr>
          <w:lang w:val="en-US" w:eastAsia="zh-CN"/>
        </w:rPr>
        <w:t xml:space="preserve"> bu</w:t>
      </w:r>
      <w:r w:rsidR="0010027B">
        <w:rPr>
          <w:lang w:val="en-US" w:eastAsia="zh-CN"/>
        </w:rPr>
        <w:t>sinesses depend on or use ILK?</w:t>
      </w:r>
    </w:p>
    <w:p w14:paraId="1CB3D7B2" w14:textId="11AEF438" w:rsidR="008C1475" w:rsidRPr="00626BA7" w:rsidRDefault="00621902" w:rsidP="00626BA7">
      <w:pPr>
        <w:pStyle w:val="Heading3"/>
        <w:rPr>
          <w:sz w:val="28"/>
          <w:szCs w:val="28"/>
        </w:rPr>
      </w:pPr>
      <w:bookmarkStart w:id="45" w:name="_Toc184311105"/>
      <w:r w:rsidRPr="00626BA7">
        <w:rPr>
          <w:sz w:val="28"/>
          <w:szCs w:val="28"/>
        </w:rPr>
        <w:t xml:space="preserve">Chapter 2: </w:t>
      </w:r>
      <w:r w:rsidR="008C1475" w:rsidRPr="00626BA7">
        <w:rPr>
          <w:sz w:val="28"/>
          <w:szCs w:val="28"/>
        </w:rPr>
        <w:t>Discussion</w:t>
      </w:r>
      <w:bookmarkEnd w:id="45"/>
    </w:p>
    <w:p w14:paraId="78B0A84B" w14:textId="2679E19B" w:rsidR="007D759E" w:rsidRPr="00AE253C" w:rsidRDefault="005F4FC8" w:rsidP="00A8415E">
      <w:pPr>
        <w:spacing w:before="0" w:line="276" w:lineRule="auto"/>
        <w:jc w:val="both"/>
        <w:rPr>
          <w:rFonts w:eastAsiaTheme="majorEastAsia"/>
          <w:lang w:eastAsia="zh-CN"/>
        </w:rPr>
      </w:pPr>
      <w:r>
        <w:rPr>
          <w:rFonts w:eastAsiaTheme="majorEastAsia"/>
          <w:lang w:val="en-US" w:eastAsia="zh-CN"/>
        </w:rPr>
        <w:t>Participants</w:t>
      </w:r>
      <w:r w:rsidR="00B85BFC">
        <w:rPr>
          <w:rFonts w:eastAsiaTheme="majorEastAsia"/>
          <w:lang w:val="en-US" w:eastAsia="zh-CN"/>
        </w:rPr>
        <w:t xml:space="preserve"> noted that it is clear that mainstream businesses </w:t>
      </w:r>
      <w:r w:rsidR="007D759E">
        <w:rPr>
          <w:rFonts w:eastAsiaTheme="majorEastAsia"/>
          <w:lang w:val="en-US" w:eastAsia="zh-CN"/>
        </w:rPr>
        <w:t>depend</w:t>
      </w:r>
      <w:r w:rsidR="00B85BFC">
        <w:rPr>
          <w:rFonts w:eastAsiaTheme="majorEastAsia"/>
          <w:lang w:val="en-US" w:eastAsia="zh-CN"/>
        </w:rPr>
        <w:t xml:space="preserve"> on nature </w:t>
      </w:r>
      <w:r w:rsidR="007D759E">
        <w:rPr>
          <w:rFonts w:eastAsiaTheme="majorEastAsia"/>
          <w:lang w:val="en-US" w:eastAsia="zh-CN"/>
        </w:rPr>
        <w:t>i</w:t>
      </w:r>
      <w:r w:rsidR="00B85BFC">
        <w:rPr>
          <w:rFonts w:eastAsiaTheme="majorEastAsia"/>
          <w:lang w:val="en-US" w:eastAsia="zh-CN"/>
        </w:rPr>
        <w:t xml:space="preserve">n many different ways. They also noted that </w:t>
      </w:r>
      <w:r w:rsidR="00E26C79">
        <w:rPr>
          <w:rFonts w:eastAsiaTheme="majorEastAsia"/>
          <w:lang w:val="en-US" w:eastAsia="zh-CN"/>
        </w:rPr>
        <w:t>Indigenous Peoples and local communities</w:t>
      </w:r>
      <w:r w:rsidR="00B85BFC">
        <w:rPr>
          <w:rFonts w:eastAsiaTheme="majorEastAsia"/>
          <w:lang w:val="en-US" w:eastAsia="zh-CN"/>
        </w:rPr>
        <w:t xml:space="preserve"> and their businesses also rely on nature, and that this can </w:t>
      </w:r>
      <w:r w:rsidR="007D759E">
        <w:rPr>
          <w:rFonts w:eastAsiaTheme="majorEastAsia"/>
          <w:lang w:val="en-US" w:eastAsia="zh-CN"/>
        </w:rPr>
        <w:t>lead to conflicts</w:t>
      </w:r>
      <w:r w:rsidR="005E7B76">
        <w:rPr>
          <w:rFonts w:eastAsiaTheme="majorEastAsia"/>
          <w:lang w:val="en-US" w:eastAsia="zh-CN"/>
        </w:rPr>
        <w:t xml:space="preserve"> between outside businesses and </w:t>
      </w:r>
      <w:r w:rsidR="00E26C79">
        <w:rPr>
          <w:rFonts w:eastAsiaTheme="majorEastAsia"/>
          <w:lang w:val="en-US" w:eastAsia="zh-CN"/>
        </w:rPr>
        <w:t>Indigenous Peoples and local communities</w:t>
      </w:r>
      <w:r w:rsidR="007D759E">
        <w:rPr>
          <w:rFonts w:eastAsiaTheme="majorEastAsia"/>
          <w:lang w:val="en-US" w:eastAsia="zh-CN"/>
        </w:rPr>
        <w:t>. For example, a participant noted that e</w:t>
      </w:r>
      <w:r w:rsidR="007D759E">
        <w:rPr>
          <w:lang w:eastAsia="zh-CN"/>
        </w:rPr>
        <w:t xml:space="preserve">cotourism is sometimes allowed on lands where </w:t>
      </w:r>
      <w:r w:rsidR="00E26C79">
        <w:rPr>
          <w:lang w:eastAsia="zh-CN"/>
        </w:rPr>
        <w:t>Indigenous Peoples and local communities</w:t>
      </w:r>
      <w:r w:rsidR="007D759E">
        <w:rPr>
          <w:lang w:eastAsia="zh-CN"/>
        </w:rPr>
        <w:t xml:space="preserve"> have been denied access, which is a significant inequality. </w:t>
      </w:r>
      <w:r w:rsidR="00AE253C">
        <w:rPr>
          <w:lang w:eastAsia="zh-CN"/>
        </w:rPr>
        <w:t xml:space="preserve">Another participant noted that there can seem to be two sets of rules, one for </w:t>
      </w:r>
      <w:r w:rsidR="00E26C79">
        <w:rPr>
          <w:lang w:eastAsia="zh-CN"/>
        </w:rPr>
        <w:t>Indigenous Peoples and local communities</w:t>
      </w:r>
      <w:r w:rsidR="00AE253C">
        <w:rPr>
          <w:lang w:eastAsia="zh-CN"/>
        </w:rPr>
        <w:t xml:space="preserve"> and one for government</w:t>
      </w:r>
      <w:r w:rsidR="00DF22CB">
        <w:rPr>
          <w:lang w:eastAsia="zh-CN"/>
        </w:rPr>
        <w:t>s</w:t>
      </w:r>
      <w:r w:rsidR="00AE253C">
        <w:rPr>
          <w:lang w:eastAsia="zh-CN"/>
        </w:rPr>
        <w:t xml:space="preserve"> and business</w:t>
      </w:r>
      <w:r w:rsidR="00DF22CB">
        <w:rPr>
          <w:lang w:eastAsia="zh-CN"/>
        </w:rPr>
        <w:t>es</w:t>
      </w:r>
      <w:r w:rsidR="00AE253C">
        <w:rPr>
          <w:lang w:eastAsia="zh-CN"/>
        </w:rPr>
        <w:t xml:space="preserve">. For example, </w:t>
      </w:r>
      <w:r w:rsidR="00A828B6">
        <w:rPr>
          <w:lang w:eastAsia="zh-CN"/>
        </w:rPr>
        <w:t>t</w:t>
      </w:r>
      <w:r w:rsidR="00AE253C">
        <w:rPr>
          <w:lang w:eastAsia="zh-CN"/>
        </w:rPr>
        <w:t>here can be impacts on communities due to limited permits</w:t>
      </w:r>
      <w:r w:rsidR="00A828B6">
        <w:rPr>
          <w:lang w:eastAsia="zh-CN"/>
        </w:rPr>
        <w:t xml:space="preserve"> issued</w:t>
      </w:r>
      <w:r w:rsidR="00AE253C">
        <w:rPr>
          <w:lang w:eastAsia="zh-CN"/>
        </w:rPr>
        <w:t xml:space="preserve"> for </w:t>
      </w:r>
      <w:r w:rsidR="006C4269">
        <w:rPr>
          <w:lang w:eastAsia="zh-CN"/>
        </w:rPr>
        <w:t xml:space="preserve">gathering </w:t>
      </w:r>
      <w:r w:rsidR="00AE253C">
        <w:rPr>
          <w:lang w:eastAsia="zh-CN"/>
        </w:rPr>
        <w:t>plants for medicinal use</w:t>
      </w:r>
      <w:r w:rsidR="006C4269">
        <w:rPr>
          <w:lang w:eastAsia="zh-CN"/>
        </w:rPr>
        <w:t>s</w:t>
      </w:r>
      <w:r w:rsidR="00F82F73">
        <w:rPr>
          <w:lang w:eastAsia="zh-CN"/>
        </w:rPr>
        <w:t xml:space="preserve">, which may have been used for centuries </w:t>
      </w:r>
      <w:r w:rsidR="006C4269">
        <w:rPr>
          <w:lang w:eastAsia="zh-CN"/>
        </w:rPr>
        <w:t xml:space="preserve">by </w:t>
      </w:r>
      <w:r w:rsidR="00E26C79">
        <w:rPr>
          <w:lang w:eastAsia="zh-CN"/>
        </w:rPr>
        <w:t>Indigenous Peoples and local communities</w:t>
      </w:r>
      <w:r w:rsidR="006C4269">
        <w:rPr>
          <w:lang w:eastAsia="zh-CN"/>
        </w:rPr>
        <w:t xml:space="preserve"> </w:t>
      </w:r>
      <w:r w:rsidR="00F82F73">
        <w:rPr>
          <w:lang w:eastAsia="zh-CN"/>
        </w:rPr>
        <w:t xml:space="preserve">and which may now be an important source of income. Meanwhile, businesses </w:t>
      </w:r>
      <w:r w:rsidR="00084C7C">
        <w:rPr>
          <w:lang w:eastAsia="zh-CN"/>
        </w:rPr>
        <w:t>seem to be</w:t>
      </w:r>
      <w:r w:rsidR="00F82F73">
        <w:rPr>
          <w:lang w:eastAsia="zh-CN"/>
        </w:rPr>
        <w:t xml:space="preserve"> able to harvest these resources</w:t>
      </w:r>
      <w:r w:rsidR="00AE253C">
        <w:rPr>
          <w:lang w:eastAsia="zh-CN"/>
        </w:rPr>
        <w:t xml:space="preserve">. </w:t>
      </w:r>
    </w:p>
    <w:p w14:paraId="58FDFD9E" w14:textId="54238219" w:rsidR="007D759E" w:rsidRPr="005C28BE" w:rsidRDefault="00F82F73" w:rsidP="00916175">
      <w:pPr>
        <w:spacing w:line="276" w:lineRule="auto"/>
        <w:jc w:val="both"/>
        <w:rPr>
          <w:lang w:eastAsia="zh-CN"/>
        </w:rPr>
      </w:pPr>
      <w:r>
        <w:rPr>
          <w:lang w:eastAsia="zh-CN"/>
        </w:rPr>
        <w:t xml:space="preserve">Participants also discussed the ways that </w:t>
      </w:r>
      <w:r w:rsidR="00F17E0B">
        <w:rPr>
          <w:lang w:eastAsia="zh-CN"/>
        </w:rPr>
        <w:t xml:space="preserve">mainstream businesses can rely on ILK, for example the knowledge of rooibos </w:t>
      </w:r>
      <w:r w:rsidR="00DB45DD">
        <w:rPr>
          <w:lang w:eastAsia="zh-CN"/>
        </w:rPr>
        <w:t xml:space="preserve">tea </w:t>
      </w:r>
      <w:r w:rsidR="00F17E0B">
        <w:rPr>
          <w:lang w:eastAsia="zh-CN"/>
        </w:rPr>
        <w:t xml:space="preserve">that </w:t>
      </w:r>
      <w:r w:rsidR="00DB45DD">
        <w:rPr>
          <w:lang w:eastAsia="zh-CN"/>
        </w:rPr>
        <w:t>underpinned what became a large business in South Africa</w:t>
      </w:r>
      <w:r w:rsidR="00F17E0B">
        <w:rPr>
          <w:lang w:eastAsia="zh-CN"/>
        </w:rPr>
        <w:t xml:space="preserve">. </w:t>
      </w:r>
      <w:r w:rsidR="00444118">
        <w:rPr>
          <w:lang w:eastAsia="zh-CN"/>
        </w:rPr>
        <w:lastRenderedPageBreak/>
        <w:t xml:space="preserve">Participants noted that in many cases, knowledge is used with little benefit flowing back to the </w:t>
      </w:r>
      <w:r w:rsidR="00FA2267">
        <w:rPr>
          <w:lang w:eastAsia="zh-CN"/>
        </w:rPr>
        <w:t>communities</w:t>
      </w:r>
      <w:r w:rsidR="00444118">
        <w:rPr>
          <w:lang w:eastAsia="zh-CN"/>
        </w:rPr>
        <w:t xml:space="preserve">. Indeed, in many remote areas </w:t>
      </w:r>
      <w:r w:rsidR="00FA2267">
        <w:rPr>
          <w:lang w:eastAsia="zh-CN"/>
        </w:rPr>
        <w:t xml:space="preserve">communities may not even be aware that their knowledge has been appropriated and is generating income for others. </w:t>
      </w:r>
      <w:r w:rsidR="0053085B">
        <w:rPr>
          <w:lang w:eastAsia="zh-CN"/>
        </w:rPr>
        <w:t xml:space="preserve">Other examples were provided </w:t>
      </w:r>
      <w:r w:rsidR="00C517DC">
        <w:rPr>
          <w:lang w:eastAsia="zh-CN"/>
        </w:rPr>
        <w:t xml:space="preserve">where </w:t>
      </w:r>
      <w:r w:rsidR="000F1566">
        <w:rPr>
          <w:lang w:eastAsia="zh-CN"/>
        </w:rPr>
        <w:t>community members</w:t>
      </w:r>
      <w:r w:rsidR="00C517DC">
        <w:rPr>
          <w:lang w:eastAsia="zh-CN"/>
        </w:rPr>
        <w:t xml:space="preserve"> showed species to scientist</w:t>
      </w:r>
      <w:r w:rsidR="00FF61FA">
        <w:rPr>
          <w:lang w:eastAsia="zh-CN"/>
        </w:rPr>
        <w:t>s</w:t>
      </w:r>
      <w:r w:rsidR="003B3BBB">
        <w:rPr>
          <w:lang w:eastAsia="zh-CN"/>
        </w:rPr>
        <w:t>, and the</w:t>
      </w:r>
      <w:r w:rsidR="007D759E">
        <w:rPr>
          <w:lang w:eastAsia="zh-CN"/>
        </w:rPr>
        <w:t xml:space="preserve"> scientist</w:t>
      </w:r>
      <w:r w:rsidR="00FF61FA">
        <w:rPr>
          <w:lang w:eastAsia="zh-CN"/>
        </w:rPr>
        <w:t>s</w:t>
      </w:r>
      <w:r w:rsidR="007D759E">
        <w:rPr>
          <w:lang w:eastAsia="zh-CN"/>
        </w:rPr>
        <w:t xml:space="preserve"> </w:t>
      </w:r>
      <w:r w:rsidR="00880EEC">
        <w:rPr>
          <w:lang w:eastAsia="zh-CN"/>
        </w:rPr>
        <w:t xml:space="preserve">later </w:t>
      </w:r>
      <w:r w:rsidR="007D759E">
        <w:rPr>
          <w:lang w:eastAsia="zh-CN"/>
        </w:rPr>
        <w:t xml:space="preserve">claimed that </w:t>
      </w:r>
      <w:r w:rsidR="00FF61FA">
        <w:rPr>
          <w:lang w:eastAsia="zh-CN"/>
        </w:rPr>
        <w:t xml:space="preserve">they </w:t>
      </w:r>
      <w:r w:rsidR="007D759E">
        <w:rPr>
          <w:lang w:eastAsia="zh-CN"/>
        </w:rPr>
        <w:t xml:space="preserve">had discovered </w:t>
      </w:r>
      <w:r w:rsidR="003B3BBB">
        <w:rPr>
          <w:lang w:eastAsia="zh-CN"/>
        </w:rPr>
        <w:t>it</w:t>
      </w:r>
      <w:r w:rsidR="00880EEC">
        <w:rPr>
          <w:lang w:eastAsia="zh-CN"/>
        </w:rPr>
        <w:t>, without recognizing t</w:t>
      </w:r>
      <w:r w:rsidR="007D759E">
        <w:rPr>
          <w:lang w:eastAsia="zh-CN"/>
        </w:rPr>
        <w:t xml:space="preserve">he Indigenous person’s knowledge. </w:t>
      </w:r>
      <w:r w:rsidR="00EF238A">
        <w:rPr>
          <w:lang w:eastAsia="zh-CN"/>
        </w:rPr>
        <w:t>In</w:t>
      </w:r>
      <w:r w:rsidR="007D759E">
        <w:rPr>
          <w:lang w:eastAsia="zh-CN"/>
        </w:rPr>
        <w:t xml:space="preserve"> Ecuador </w:t>
      </w:r>
      <w:r w:rsidR="00EF238A">
        <w:rPr>
          <w:lang w:eastAsia="zh-CN"/>
        </w:rPr>
        <w:t xml:space="preserve">also, scientists have claimed to discover </w:t>
      </w:r>
      <w:r w:rsidR="00C67C02">
        <w:rPr>
          <w:lang w:eastAsia="zh-CN"/>
        </w:rPr>
        <w:t xml:space="preserve">a </w:t>
      </w:r>
      <w:r w:rsidR="00EF238A">
        <w:rPr>
          <w:lang w:eastAsia="zh-CN"/>
        </w:rPr>
        <w:t xml:space="preserve">new </w:t>
      </w:r>
      <w:r w:rsidR="007D759E">
        <w:rPr>
          <w:lang w:eastAsia="zh-CN"/>
        </w:rPr>
        <w:t>species of frog but</w:t>
      </w:r>
      <w:r w:rsidR="00EF238A">
        <w:rPr>
          <w:lang w:eastAsia="zh-CN"/>
        </w:rPr>
        <w:t xml:space="preserve"> did not recognize the</w:t>
      </w:r>
      <w:r w:rsidR="007D759E">
        <w:rPr>
          <w:lang w:eastAsia="zh-CN"/>
        </w:rPr>
        <w:t xml:space="preserve"> Indigenous Peoples</w:t>
      </w:r>
      <w:r w:rsidR="00EF238A">
        <w:rPr>
          <w:lang w:eastAsia="zh-CN"/>
        </w:rPr>
        <w:t xml:space="preserve"> who</w:t>
      </w:r>
      <w:r w:rsidR="007D759E">
        <w:rPr>
          <w:lang w:eastAsia="zh-CN"/>
        </w:rPr>
        <w:t xml:space="preserve"> already knew about them.</w:t>
      </w:r>
      <w:r w:rsidR="00757FB1">
        <w:rPr>
          <w:lang w:eastAsia="zh-CN"/>
        </w:rPr>
        <w:t xml:space="preserve"> </w:t>
      </w:r>
      <w:r w:rsidR="00757FB1" w:rsidRPr="009F6D45">
        <w:rPr>
          <w:lang w:eastAsia="zh-CN"/>
        </w:rPr>
        <w:t>Participants agreed that such issues of appropriation of knowledge</w:t>
      </w:r>
      <w:r w:rsidR="00793733" w:rsidRPr="009F6D45">
        <w:rPr>
          <w:lang w:eastAsia="zh-CN"/>
        </w:rPr>
        <w:t>, intellectual property, acknowledgment of expertise</w:t>
      </w:r>
      <w:r w:rsidR="00757FB1" w:rsidRPr="009F6D45">
        <w:rPr>
          <w:lang w:eastAsia="zh-CN"/>
        </w:rPr>
        <w:t xml:space="preserve"> and benefit sharing are essential to address </w:t>
      </w:r>
      <w:r w:rsidR="009F0F04" w:rsidRPr="009F6D45">
        <w:rPr>
          <w:lang w:eastAsia="zh-CN"/>
        </w:rPr>
        <w:t>(</w:t>
      </w:r>
      <w:r w:rsidR="00757FB1" w:rsidRPr="009F6D45">
        <w:rPr>
          <w:lang w:eastAsia="zh-CN"/>
        </w:rPr>
        <w:t xml:space="preserve">these are discussed later </w:t>
      </w:r>
      <w:r w:rsidR="005C28BE" w:rsidRPr="009F6D45">
        <w:rPr>
          <w:lang w:eastAsia="zh-CN"/>
        </w:rPr>
        <w:t>in this report</w:t>
      </w:r>
      <w:r w:rsidR="009F0F04" w:rsidRPr="009F6D45">
        <w:rPr>
          <w:lang w:eastAsia="zh-CN"/>
        </w:rPr>
        <w:t>, around</w:t>
      </w:r>
      <w:r w:rsidR="00757FB1" w:rsidRPr="009F6D45">
        <w:rPr>
          <w:lang w:eastAsia="zh-CN"/>
        </w:rPr>
        <w:t xml:space="preserve"> </w:t>
      </w:r>
      <w:r w:rsidR="006B6F1E" w:rsidRPr="009F6D45">
        <w:rPr>
          <w:lang w:eastAsia="zh-CN"/>
        </w:rPr>
        <w:t>chapters</w:t>
      </w:r>
      <w:r w:rsidR="006B6F1E">
        <w:rPr>
          <w:lang w:eastAsia="zh-CN"/>
        </w:rPr>
        <w:t> </w:t>
      </w:r>
      <w:r w:rsidR="00993284" w:rsidRPr="009F6D45">
        <w:rPr>
          <w:lang w:eastAsia="zh-CN"/>
        </w:rPr>
        <w:t xml:space="preserve">5 and 6 on </w:t>
      </w:r>
      <w:r w:rsidR="009F0F04" w:rsidRPr="009F6D45">
        <w:rPr>
          <w:lang w:eastAsia="zh-CN"/>
        </w:rPr>
        <w:t>actions for businesses, governments</w:t>
      </w:r>
      <w:r w:rsidR="005C28BE" w:rsidRPr="009F6D45">
        <w:rPr>
          <w:lang w:eastAsia="zh-CN"/>
        </w:rPr>
        <w:t xml:space="preserve"> and </w:t>
      </w:r>
      <w:r w:rsidR="00E26C79">
        <w:rPr>
          <w:lang w:eastAsia="zh-CN"/>
        </w:rPr>
        <w:t>Indigenous Peoples and local communities</w:t>
      </w:r>
      <w:r w:rsidR="009F0F04" w:rsidRPr="009F6D45">
        <w:rPr>
          <w:lang w:eastAsia="zh-CN"/>
        </w:rPr>
        <w:t>)</w:t>
      </w:r>
      <w:r w:rsidR="005C28BE" w:rsidRPr="009F6D45">
        <w:rPr>
          <w:lang w:eastAsia="zh-CN"/>
        </w:rPr>
        <w:t>.</w:t>
      </w:r>
    </w:p>
    <w:p w14:paraId="2BB591A4" w14:textId="6972290D" w:rsidR="00355BB1" w:rsidRPr="007C2628" w:rsidRDefault="00355BB1" w:rsidP="00846B10">
      <w:pPr>
        <w:pStyle w:val="Heading2"/>
        <w:spacing w:before="1080"/>
      </w:pPr>
      <w:bookmarkStart w:id="46" w:name="_Toc133587889"/>
      <w:bookmarkStart w:id="47" w:name="_Toc184311106"/>
      <w:r>
        <w:t>Chapter 3</w:t>
      </w:r>
      <w:r w:rsidR="00473C18">
        <w:t xml:space="preserve">: </w:t>
      </w:r>
      <w:bookmarkEnd w:id="46"/>
      <w:r w:rsidR="000D1671">
        <w:t xml:space="preserve">How </w:t>
      </w:r>
      <w:r w:rsidR="00476B3F">
        <w:t xml:space="preserve">does </w:t>
      </w:r>
      <w:r w:rsidR="000D1671">
        <w:t>business impact biodiversity</w:t>
      </w:r>
      <w:bookmarkEnd w:id="47"/>
      <w:r w:rsidR="009A10BE">
        <w:t xml:space="preserve"> </w:t>
      </w:r>
    </w:p>
    <w:p w14:paraId="2E06FCF7" w14:textId="51DD93ED" w:rsidR="00126A2C" w:rsidRPr="00626BA7" w:rsidRDefault="000D4EAC" w:rsidP="00626BA7">
      <w:pPr>
        <w:pStyle w:val="Heading3"/>
        <w:rPr>
          <w:sz w:val="28"/>
          <w:szCs w:val="28"/>
        </w:rPr>
      </w:pPr>
      <w:bookmarkStart w:id="48" w:name="_Toc133587890"/>
      <w:bookmarkStart w:id="49" w:name="_Hlk133486985"/>
      <w:bookmarkStart w:id="50" w:name="_Toc184311107"/>
      <w:r w:rsidRPr="00626BA7">
        <w:rPr>
          <w:sz w:val="28"/>
          <w:szCs w:val="28"/>
        </w:rPr>
        <w:t xml:space="preserve">Chapter 3: </w:t>
      </w:r>
      <w:r w:rsidR="00126A2C" w:rsidRPr="00626BA7">
        <w:rPr>
          <w:sz w:val="28"/>
          <w:szCs w:val="28"/>
        </w:rPr>
        <w:t>Introduction by authors</w:t>
      </w:r>
      <w:bookmarkEnd w:id="50"/>
      <w:r w:rsidR="00126A2C" w:rsidRPr="00626BA7">
        <w:rPr>
          <w:sz w:val="28"/>
          <w:szCs w:val="28"/>
        </w:rPr>
        <w:t xml:space="preserve"> </w:t>
      </w:r>
    </w:p>
    <w:p w14:paraId="24DE332C" w14:textId="0690ABFB" w:rsidR="00BE0674" w:rsidRDefault="00BE0674" w:rsidP="00916175">
      <w:pPr>
        <w:spacing w:before="0" w:line="276" w:lineRule="auto"/>
        <w:jc w:val="both"/>
        <w:rPr>
          <w:rFonts w:eastAsiaTheme="majorEastAsia"/>
          <w:lang w:val="en-US" w:eastAsia="zh-CN"/>
        </w:rPr>
      </w:pPr>
      <w:r>
        <w:rPr>
          <w:lang w:val="en-US" w:eastAsia="zh-CN"/>
        </w:rPr>
        <w:t>The authors briefly explained the scope of the chapter as</w:t>
      </w:r>
      <w:r w:rsidR="009A7A84">
        <w:rPr>
          <w:lang w:val="en-US" w:eastAsia="zh-CN"/>
        </w:rPr>
        <w:t xml:space="preserve"> set out</w:t>
      </w:r>
      <w:r w:rsidR="00985B4D">
        <w:rPr>
          <w:lang w:val="en-US" w:eastAsia="zh-CN"/>
        </w:rPr>
        <w:t xml:space="preserve"> </w:t>
      </w:r>
      <w:r>
        <w:rPr>
          <w:lang w:val="en-US" w:eastAsia="zh-CN"/>
        </w:rPr>
        <w:t xml:space="preserve">in the Plenary-approved scoping </w:t>
      </w:r>
      <w:r w:rsidR="009A7A84">
        <w:rPr>
          <w:lang w:val="en-US" w:eastAsia="zh-CN"/>
        </w:rPr>
        <w:t xml:space="preserve">report </w:t>
      </w:r>
      <w:r>
        <w:rPr>
          <w:lang w:val="en-US" w:eastAsia="zh-CN"/>
        </w:rPr>
        <w:t>for the assessment</w:t>
      </w:r>
      <w:r w:rsidR="000C2BEF">
        <w:rPr>
          <w:lang w:val="en-US" w:eastAsia="zh-CN"/>
        </w:rPr>
        <w:t xml:space="preserve">. </w:t>
      </w:r>
      <w:r w:rsidR="00EE5D7E">
        <w:rPr>
          <w:lang w:val="en-US" w:eastAsia="zh-CN"/>
        </w:rPr>
        <w:t>According to</w:t>
      </w:r>
      <w:r w:rsidR="009A7A84">
        <w:rPr>
          <w:lang w:val="en-US" w:eastAsia="zh-CN"/>
        </w:rPr>
        <w:t xml:space="preserve"> th</w:t>
      </w:r>
      <w:r w:rsidR="00985B4D">
        <w:rPr>
          <w:lang w:val="en-US" w:eastAsia="zh-CN"/>
        </w:rPr>
        <w:t>e</w:t>
      </w:r>
      <w:r w:rsidR="009A7A84">
        <w:rPr>
          <w:lang w:val="en-US" w:eastAsia="zh-CN"/>
        </w:rPr>
        <w:t xml:space="preserve"> scoping report</w:t>
      </w:r>
      <w:r w:rsidR="000C2BEF">
        <w:rPr>
          <w:lang w:val="en-US" w:eastAsia="zh-CN"/>
        </w:rPr>
        <w:t xml:space="preserve">, chapter 3 is intended to: </w:t>
      </w:r>
    </w:p>
    <w:p w14:paraId="28D528E3" w14:textId="3651FE2B" w:rsidR="00210363" w:rsidRPr="00210363" w:rsidRDefault="00210363" w:rsidP="005445ED">
      <w:pPr>
        <w:numPr>
          <w:ilvl w:val="0"/>
          <w:numId w:val="23"/>
        </w:numPr>
        <w:spacing w:before="0" w:line="276" w:lineRule="auto"/>
        <w:jc w:val="both"/>
        <w:rPr>
          <w:rFonts w:eastAsiaTheme="majorEastAsia" w:cstheme="minorBidi"/>
          <w:lang w:val="en-US" w:eastAsia="zh-CN"/>
        </w:rPr>
      </w:pPr>
      <w:r w:rsidRPr="00210363">
        <w:rPr>
          <w:rFonts w:eastAsiaTheme="majorEastAsia" w:cstheme="minorBidi"/>
          <w:lang w:val="en-US" w:eastAsia="zh-CN"/>
        </w:rPr>
        <w:t>Describ</w:t>
      </w:r>
      <w:r w:rsidR="003748F9">
        <w:rPr>
          <w:rFonts w:eastAsiaTheme="majorEastAsia" w:cstheme="minorBidi"/>
          <w:lang w:val="en-US" w:eastAsia="zh-CN"/>
        </w:rPr>
        <w:t>e</w:t>
      </w:r>
      <w:r w:rsidRPr="00210363">
        <w:rPr>
          <w:rFonts w:eastAsiaTheme="majorEastAsia" w:cstheme="minorBidi"/>
          <w:lang w:val="en-US" w:eastAsia="zh-CN"/>
        </w:rPr>
        <w:t xml:space="preserve"> the various ways in which businesses impact biodiversity and nature’s contributions to people</w:t>
      </w:r>
      <w:r w:rsidR="003748F9">
        <w:rPr>
          <w:rFonts w:eastAsiaTheme="majorEastAsia" w:cstheme="minorBidi"/>
          <w:lang w:val="en-US" w:eastAsia="zh-CN"/>
        </w:rPr>
        <w:t>;</w:t>
      </w:r>
    </w:p>
    <w:p w14:paraId="148E59CC" w14:textId="45535B6D" w:rsidR="00210363" w:rsidRPr="00210363" w:rsidRDefault="00210363" w:rsidP="005445ED">
      <w:pPr>
        <w:numPr>
          <w:ilvl w:val="0"/>
          <w:numId w:val="23"/>
        </w:numPr>
        <w:spacing w:before="0" w:line="276" w:lineRule="auto"/>
        <w:jc w:val="both"/>
        <w:rPr>
          <w:rFonts w:eastAsiaTheme="majorEastAsia" w:cstheme="minorBidi"/>
          <w:lang w:val="en-US" w:eastAsia="zh-CN"/>
        </w:rPr>
      </w:pPr>
      <w:r w:rsidRPr="00210363">
        <w:rPr>
          <w:rFonts w:eastAsiaTheme="majorEastAsia" w:cstheme="minorBidi"/>
          <w:lang w:val="en-US" w:eastAsia="zh-CN"/>
        </w:rPr>
        <w:t>Describ</w:t>
      </w:r>
      <w:r w:rsidR="003748F9">
        <w:rPr>
          <w:rFonts w:eastAsiaTheme="majorEastAsia" w:cstheme="minorBidi"/>
          <w:lang w:val="en-US" w:eastAsia="zh-CN"/>
        </w:rPr>
        <w:t>e</w:t>
      </w:r>
      <w:r w:rsidRPr="00210363">
        <w:rPr>
          <w:rFonts w:eastAsiaTheme="majorEastAsia" w:cstheme="minorBidi"/>
          <w:lang w:val="en-US" w:eastAsia="zh-CN"/>
        </w:rPr>
        <w:t xml:space="preserve"> the various existing methods and approaches for identifying</w:t>
      </w:r>
      <w:r w:rsidR="00985B4D">
        <w:rPr>
          <w:rFonts w:eastAsiaTheme="majorEastAsia" w:cstheme="minorBidi"/>
          <w:lang w:val="en-US" w:eastAsia="zh-CN"/>
        </w:rPr>
        <w:t xml:space="preserve"> </w:t>
      </w:r>
      <w:r w:rsidRPr="00210363">
        <w:rPr>
          <w:rFonts w:eastAsiaTheme="majorEastAsia" w:cstheme="minorBidi"/>
          <w:lang w:val="en-US" w:eastAsia="zh-CN"/>
        </w:rPr>
        <w:t>positive and negative</w:t>
      </w:r>
      <w:r w:rsidRPr="00210363">
        <w:rPr>
          <w:rFonts w:eastAsiaTheme="majorEastAsia" w:cstheme="minorBidi"/>
          <w:b/>
          <w:bCs/>
          <w:lang w:val="en-US" w:eastAsia="zh-CN"/>
        </w:rPr>
        <w:t xml:space="preserve"> </w:t>
      </w:r>
      <w:r w:rsidRPr="00210363">
        <w:rPr>
          <w:rFonts w:eastAsiaTheme="majorEastAsia" w:cstheme="minorBidi"/>
          <w:lang w:val="en-US" w:eastAsia="zh-CN"/>
        </w:rPr>
        <w:t>business impacts on biodiversity and nature’s contribution</w:t>
      </w:r>
      <w:r w:rsidR="002F23E8">
        <w:rPr>
          <w:rFonts w:eastAsiaTheme="majorEastAsia" w:cstheme="minorBidi"/>
          <w:lang w:val="en-US" w:eastAsia="zh-CN"/>
        </w:rPr>
        <w:t>s</w:t>
      </w:r>
      <w:r w:rsidRPr="00210363">
        <w:rPr>
          <w:rFonts w:eastAsiaTheme="majorEastAsia" w:cstheme="minorBidi"/>
          <w:lang w:val="en-US" w:eastAsia="zh-CN"/>
        </w:rPr>
        <w:t xml:space="preserve"> to people</w:t>
      </w:r>
      <w:r w:rsidR="003748F9">
        <w:rPr>
          <w:rFonts w:eastAsiaTheme="majorEastAsia" w:cstheme="minorBidi"/>
          <w:lang w:val="en-US" w:eastAsia="zh-CN"/>
        </w:rPr>
        <w:t>; and</w:t>
      </w:r>
    </w:p>
    <w:p w14:paraId="34179C9C" w14:textId="3A4A3132" w:rsidR="00210363" w:rsidRPr="003748F9" w:rsidRDefault="001F3254" w:rsidP="005445ED">
      <w:pPr>
        <w:numPr>
          <w:ilvl w:val="0"/>
          <w:numId w:val="23"/>
        </w:numPr>
        <w:spacing w:before="0" w:line="276" w:lineRule="auto"/>
        <w:jc w:val="both"/>
        <w:rPr>
          <w:rFonts w:eastAsiaTheme="majorEastAsia" w:cstheme="minorBidi"/>
          <w:lang w:val="en-US" w:eastAsia="zh-CN"/>
        </w:rPr>
      </w:pPr>
      <w:r>
        <w:rPr>
          <w:rFonts w:eastAsiaTheme="majorEastAsia" w:cstheme="minorBidi"/>
          <w:lang w:eastAsia="zh-CN"/>
        </w:rPr>
        <w:t>Consider</w:t>
      </w:r>
      <w:r w:rsidR="003748F9">
        <w:rPr>
          <w:rFonts w:eastAsiaTheme="majorEastAsia" w:cstheme="minorBidi"/>
          <w:lang w:eastAsia="zh-CN"/>
        </w:rPr>
        <w:t xml:space="preserve"> t</w:t>
      </w:r>
      <w:r w:rsidR="00210363" w:rsidRPr="003748F9">
        <w:rPr>
          <w:rFonts w:eastAsiaTheme="majorEastAsia" w:cstheme="minorBidi"/>
          <w:lang w:val="en-US" w:eastAsia="zh-CN"/>
        </w:rPr>
        <w:t xml:space="preserve">he ways that impacts intersect with </w:t>
      </w:r>
      <w:r w:rsidR="00E26C79">
        <w:rPr>
          <w:rFonts w:eastAsiaTheme="majorEastAsia" w:cstheme="minorBidi"/>
          <w:lang w:val="en-US" w:eastAsia="zh-CN"/>
        </w:rPr>
        <w:t>Indigenous Peoples and local communities</w:t>
      </w:r>
      <w:r w:rsidR="003748F9">
        <w:rPr>
          <w:rFonts w:eastAsiaTheme="majorEastAsia" w:cstheme="minorBidi"/>
          <w:lang w:val="en-US" w:eastAsia="zh-CN"/>
        </w:rPr>
        <w:t>.</w:t>
      </w:r>
      <w:r w:rsidR="00210363" w:rsidRPr="003748F9">
        <w:rPr>
          <w:rFonts w:eastAsiaTheme="majorEastAsia" w:cstheme="minorBidi"/>
          <w:lang w:val="en-US" w:eastAsia="zh-CN"/>
        </w:rPr>
        <w:t xml:space="preserve"> </w:t>
      </w:r>
    </w:p>
    <w:p w14:paraId="020F465D" w14:textId="2FF3EE84" w:rsidR="00C60EDF" w:rsidRDefault="00906E8E" w:rsidP="00916175">
      <w:pPr>
        <w:spacing w:before="0" w:line="276" w:lineRule="auto"/>
        <w:jc w:val="both"/>
        <w:rPr>
          <w:lang w:val="en-US" w:eastAsia="zh-CN"/>
        </w:rPr>
      </w:pPr>
      <w:r w:rsidRPr="00906E8E">
        <w:rPr>
          <w:lang w:val="en-US" w:eastAsia="zh-CN"/>
        </w:rPr>
        <w:t>The authors also presented the ILK</w:t>
      </w:r>
      <w:r w:rsidR="00001729">
        <w:rPr>
          <w:lang w:val="en-US" w:eastAsia="zh-CN"/>
        </w:rPr>
        <w:t>-</w:t>
      </w:r>
      <w:r w:rsidRPr="00906E8E">
        <w:rPr>
          <w:lang w:val="en-US" w:eastAsia="zh-CN"/>
        </w:rPr>
        <w:t xml:space="preserve">relevant parts of the draft chapter, and also relevant parts of the </w:t>
      </w:r>
      <w:r w:rsidR="001A08AE">
        <w:rPr>
          <w:lang w:val="en-US" w:eastAsia="zh-CN"/>
        </w:rPr>
        <w:t xml:space="preserve">draft </w:t>
      </w:r>
      <w:r w:rsidRPr="00906E8E">
        <w:rPr>
          <w:lang w:val="en-US" w:eastAsia="zh-CN"/>
        </w:rPr>
        <w:t>summary for policymakers. Participants were then asked to reflect on the drafts, including around the following questions:</w:t>
      </w:r>
    </w:p>
    <w:p w14:paraId="7E7723F3" w14:textId="0D73259F" w:rsidR="00215274" w:rsidRPr="00C60EDF" w:rsidRDefault="00215274" w:rsidP="005445ED">
      <w:pPr>
        <w:pStyle w:val="ListParagraph"/>
        <w:numPr>
          <w:ilvl w:val="0"/>
          <w:numId w:val="30"/>
        </w:numPr>
        <w:spacing w:before="0" w:after="120" w:line="276" w:lineRule="auto"/>
        <w:contextualSpacing w:val="0"/>
        <w:rPr>
          <w:lang w:val="en-US" w:eastAsia="zh-CN"/>
        </w:rPr>
      </w:pPr>
      <w:r w:rsidRPr="00C60EDF">
        <w:rPr>
          <w:lang w:val="en-US" w:eastAsia="zh-CN"/>
        </w:rPr>
        <w:t xml:space="preserve">What are the impacts of business on nature, according to </w:t>
      </w:r>
      <w:r w:rsidR="00E26C79">
        <w:rPr>
          <w:lang w:val="en-US" w:eastAsia="zh-CN"/>
        </w:rPr>
        <w:t>Indigenous Peoples and local communities</w:t>
      </w:r>
      <w:r w:rsidRPr="00C60EDF">
        <w:rPr>
          <w:lang w:val="en-US" w:eastAsia="zh-CN"/>
        </w:rPr>
        <w:t>?</w:t>
      </w:r>
    </w:p>
    <w:p w14:paraId="3BAB186A" w14:textId="0E8E7FD0" w:rsidR="00215274" w:rsidRPr="00770E29" w:rsidRDefault="00215274" w:rsidP="005445ED">
      <w:pPr>
        <w:pStyle w:val="ListParagraph"/>
        <w:numPr>
          <w:ilvl w:val="0"/>
          <w:numId w:val="24"/>
        </w:numPr>
        <w:spacing w:before="0" w:after="120" w:line="276" w:lineRule="auto"/>
        <w:ind w:left="709" w:hanging="357"/>
        <w:contextualSpacing w:val="0"/>
        <w:rPr>
          <w:lang w:val="en-US" w:eastAsia="zh-CN"/>
        </w:rPr>
      </w:pPr>
      <w:r w:rsidRPr="00770E29">
        <w:rPr>
          <w:lang w:val="en-US" w:eastAsia="zh-CN"/>
        </w:rPr>
        <w:t xml:space="preserve">How do these impacts </w:t>
      </w:r>
      <w:r w:rsidR="0010690B">
        <w:rPr>
          <w:lang w:val="en-US" w:eastAsia="zh-CN"/>
        </w:rPr>
        <w:t>a</w:t>
      </w:r>
      <w:r w:rsidR="001A5FAC" w:rsidRPr="00770E29">
        <w:rPr>
          <w:lang w:val="en-US" w:eastAsia="zh-CN"/>
        </w:rPr>
        <w:t>ffect</w:t>
      </w:r>
      <w:r w:rsidRPr="00770E29">
        <w:rPr>
          <w:lang w:val="en-US" w:eastAsia="zh-CN"/>
        </w:rPr>
        <w:t xml:space="preserve"> </w:t>
      </w:r>
      <w:r w:rsidR="00E26C79">
        <w:rPr>
          <w:lang w:val="en-US" w:eastAsia="zh-CN"/>
        </w:rPr>
        <w:t>Indigenous Peoples and local communities</w:t>
      </w:r>
      <w:r w:rsidRPr="00770E29">
        <w:rPr>
          <w:lang w:val="en-US" w:eastAsia="zh-CN"/>
        </w:rPr>
        <w:t>?</w:t>
      </w:r>
    </w:p>
    <w:p w14:paraId="6B4CFE40" w14:textId="2E046D20" w:rsidR="00A22A77" w:rsidRPr="00626BA7" w:rsidRDefault="00621902" w:rsidP="001D02B5">
      <w:pPr>
        <w:pStyle w:val="Heading3"/>
        <w:spacing w:before="360"/>
        <w:rPr>
          <w:sz w:val="28"/>
          <w:szCs w:val="28"/>
        </w:rPr>
      </w:pPr>
      <w:bookmarkStart w:id="51" w:name="_Toc184311108"/>
      <w:r w:rsidRPr="00626BA7">
        <w:rPr>
          <w:sz w:val="28"/>
          <w:szCs w:val="28"/>
        </w:rPr>
        <w:t xml:space="preserve">Chapter 3: </w:t>
      </w:r>
      <w:r w:rsidR="00637C1F" w:rsidRPr="00626BA7">
        <w:rPr>
          <w:sz w:val="28"/>
          <w:szCs w:val="28"/>
        </w:rPr>
        <w:t>Discussion</w:t>
      </w:r>
      <w:bookmarkEnd w:id="51"/>
    </w:p>
    <w:p w14:paraId="32DF4C2F" w14:textId="31A54D3C" w:rsidR="00C80E7F" w:rsidRDefault="00105097" w:rsidP="001D02B5">
      <w:pPr>
        <w:pStyle w:val="Heading3"/>
        <w:spacing w:before="120"/>
      </w:pPr>
      <w:bookmarkStart w:id="52" w:name="_Toc184311109"/>
      <w:r>
        <w:t xml:space="preserve">Chapter 3 – </w:t>
      </w:r>
      <w:r w:rsidR="00C80E7F">
        <w:t>Impacts on nature</w:t>
      </w:r>
      <w:bookmarkEnd w:id="52"/>
    </w:p>
    <w:p w14:paraId="2CA8C3D9" w14:textId="56182421" w:rsidR="00C80E7F" w:rsidRPr="00C80E7F" w:rsidRDefault="002974F2" w:rsidP="00916175">
      <w:pPr>
        <w:spacing w:before="0" w:line="276" w:lineRule="auto"/>
        <w:jc w:val="both"/>
        <w:rPr>
          <w:lang w:eastAsia="zh-CN"/>
        </w:rPr>
      </w:pPr>
      <w:r>
        <w:rPr>
          <w:lang w:eastAsia="zh-CN"/>
        </w:rPr>
        <w:t xml:space="preserve">Participants highlighted that there are many direct impacts from businesses on nature, including </w:t>
      </w:r>
      <w:r w:rsidR="001A08AE">
        <w:rPr>
          <w:lang w:eastAsia="zh-CN"/>
        </w:rPr>
        <w:t xml:space="preserve">through </w:t>
      </w:r>
      <w:r w:rsidR="00FD789D">
        <w:rPr>
          <w:lang w:eastAsia="zh-CN"/>
        </w:rPr>
        <w:t>resource extraction, agrobusiness and monocropping, tourism and many other</w:t>
      </w:r>
      <w:r w:rsidR="00CE63AD">
        <w:rPr>
          <w:lang w:eastAsia="zh-CN"/>
        </w:rPr>
        <w:t>s</w:t>
      </w:r>
      <w:r>
        <w:rPr>
          <w:lang w:eastAsia="zh-CN"/>
        </w:rPr>
        <w:t xml:space="preserve">. </w:t>
      </w:r>
      <w:r w:rsidR="00FD789D">
        <w:rPr>
          <w:lang w:eastAsia="zh-CN"/>
        </w:rPr>
        <w:t xml:space="preserve">For </w:t>
      </w:r>
      <w:r w:rsidR="00FD789D">
        <w:rPr>
          <w:lang w:eastAsia="zh-CN"/>
        </w:rPr>
        <w:lastRenderedPageBreak/>
        <w:t>example, t</w:t>
      </w:r>
      <w:r w:rsidR="00C80E7F">
        <w:rPr>
          <w:lang w:eastAsia="zh-CN"/>
        </w:rPr>
        <w:t xml:space="preserve">here has been an influx of people and </w:t>
      </w:r>
      <w:r w:rsidR="00E913EF">
        <w:rPr>
          <w:lang w:eastAsia="zh-CN"/>
        </w:rPr>
        <w:t xml:space="preserve">related issues </w:t>
      </w:r>
      <w:r w:rsidR="00C80E7F">
        <w:rPr>
          <w:lang w:eastAsia="zh-CN"/>
        </w:rPr>
        <w:t xml:space="preserve">in the </w:t>
      </w:r>
      <w:r w:rsidR="00431245">
        <w:rPr>
          <w:lang w:eastAsia="zh-CN"/>
        </w:rPr>
        <w:t xml:space="preserve">Okavango Delta </w:t>
      </w:r>
      <w:r w:rsidR="00C80E7F">
        <w:rPr>
          <w:lang w:eastAsia="zh-CN"/>
        </w:rPr>
        <w:t>in Botswana due to overtourism</w:t>
      </w:r>
      <w:r w:rsidR="003126C9">
        <w:rPr>
          <w:lang w:eastAsia="zh-CN"/>
        </w:rPr>
        <w:t>, which comes from efforts to promote one use of biodiversity (tourism) without considering the impacts on nature and other uses of it</w:t>
      </w:r>
      <w:r w:rsidR="00C80E7F">
        <w:rPr>
          <w:lang w:eastAsia="zh-CN"/>
        </w:rPr>
        <w:t xml:space="preserve">. </w:t>
      </w:r>
      <w:r w:rsidR="00E169EC" w:rsidRPr="00E169EC">
        <w:rPr>
          <w:lang w:eastAsia="zh-CN"/>
        </w:rPr>
        <w:t>Hippos and elephants are also dying, and pollution from agricultural fertilizers upstream is suspected</w:t>
      </w:r>
      <w:r w:rsidR="004B3F94">
        <w:rPr>
          <w:lang w:eastAsia="zh-CN"/>
        </w:rPr>
        <w:t xml:space="preserve"> as the cause</w:t>
      </w:r>
      <w:r w:rsidR="00E169EC" w:rsidRPr="00E169EC">
        <w:rPr>
          <w:lang w:eastAsia="zh-CN"/>
        </w:rPr>
        <w:t>.</w:t>
      </w:r>
    </w:p>
    <w:p w14:paraId="2A932301" w14:textId="275BD1FE" w:rsidR="000E5374" w:rsidRDefault="00105097" w:rsidP="00626BA7">
      <w:pPr>
        <w:pStyle w:val="Heading3"/>
      </w:pPr>
      <w:bookmarkStart w:id="53" w:name="_Toc184311110"/>
      <w:r>
        <w:t xml:space="preserve">Chapter 3 – </w:t>
      </w:r>
      <w:r w:rsidR="000E5374">
        <w:t>Biodiversity credits</w:t>
      </w:r>
      <w:bookmarkEnd w:id="53"/>
      <w:r w:rsidR="000E5374">
        <w:t xml:space="preserve"> </w:t>
      </w:r>
    </w:p>
    <w:p w14:paraId="5436355D" w14:textId="7CC63639" w:rsidR="00B71B8A" w:rsidRDefault="004F6F01" w:rsidP="00916175">
      <w:pPr>
        <w:spacing w:before="0" w:line="276" w:lineRule="auto"/>
        <w:jc w:val="both"/>
        <w:rPr>
          <w:lang w:eastAsia="zh-CN"/>
        </w:rPr>
      </w:pPr>
      <w:r>
        <w:rPr>
          <w:lang w:eastAsia="zh-CN"/>
        </w:rPr>
        <w:t>Participants noted that it would be important to include d</w:t>
      </w:r>
      <w:r w:rsidR="00A22A77">
        <w:rPr>
          <w:lang w:eastAsia="zh-CN"/>
        </w:rPr>
        <w:t xml:space="preserve">iscussion </w:t>
      </w:r>
      <w:r w:rsidR="005F4A0F">
        <w:rPr>
          <w:lang w:eastAsia="zh-CN"/>
        </w:rPr>
        <w:t>about the impacts of</w:t>
      </w:r>
      <w:r w:rsidR="00A22A77">
        <w:rPr>
          <w:lang w:eastAsia="zh-CN"/>
        </w:rPr>
        <w:t xml:space="preserve"> biodiversity credits. </w:t>
      </w:r>
      <w:r w:rsidR="005F4A0F">
        <w:rPr>
          <w:lang w:eastAsia="zh-CN"/>
        </w:rPr>
        <w:t>Once an area becomes valuable in terms of biodiversity or carbon credits, this</w:t>
      </w:r>
      <w:r w:rsidR="00B71B8A">
        <w:rPr>
          <w:lang w:eastAsia="zh-CN"/>
        </w:rPr>
        <w:t xml:space="preserve"> can lead to criminalisation of Indigenous access and practices</w:t>
      </w:r>
      <w:r w:rsidR="004B3F94">
        <w:rPr>
          <w:lang w:eastAsia="zh-CN"/>
        </w:rPr>
        <w:t xml:space="preserve">, which is a major impact on </w:t>
      </w:r>
      <w:r w:rsidR="00E26C79">
        <w:rPr>
          <w:lang w:eastAsia="zh-CN"/>
        </w:rPr>
        <w:t>Indigenous Peoples and local communities</w:t>
      </w:r>
      <w:r w:rsidR="00B71B8A">
        <w:rPr>
          <w:lang w:eastAsia="zh-CN"/>
        </w:rPr>
        <w:t xml:space="preserve">. </w:t>
      </w:r>
      <w:r w:rsidR="004D0EC6">
        <w:rPr>
          <w:lang w:eastAsia="zh-CN"/>
        </w:rPr>
        <w:t xml:space="preserve">Participants </w:t>
      </w:r>
      <w:r w:rsidR="002C218B">
        <w:rPr>
          <w:lang w:eastAsia="zh-CN"/>
        </w:rPr>
        <w:t>stressed</w:t>
      </w:r>
      <w:r w:rsidR="004D0EC6">
        <w:rPr>
          <w:lang w:eastAsia="zh-CN"/>
        </w:rPr>
        <w:t xml:space="preserve"> that</w:t>
      </w:r>
      <w:r w:rsidR="00AB0DD4">
        <w:rPr>
          <w:lang w:eastAsia="zh-CN"/>
        </w:rPr>
        <w:t>, a</w:t>
      </w:r>
      <w:r w:rsidR="00B71B8A">
        <w:rPr>
          <w:lang w:eastAsia="zh-CN"/>
        </w:rPr>
        <w:t xml:space="preserve">s the schemes are developed, and as the world tries to develop bigger biodiversity </w:t>
      </w:r>
      <w:r w:rsidR="00206688">
        <w:rPr>
          <w:lang w:eastAsia="zh-CN"/>
        </w:rPr>
        <w:t xml:space="preserve">and carbon </w:t>
      </w:r>
      <w:r w:rsidR="00B71B8A">
        <w:rPr>
          <w:lang w:eastAsia="zh-CN"/>
        </w:rPr>
        <w:t xml:space="preserve">schemes, </w:t>
      </w:r>
      <w:r w:rsidR="00E26C79">
        <w:rPr>
          <w:lang w:eastAsia="zh-CN"/>
        </w:rPr>
        <w:t>Indigenous Peoples and local communities</w:t>
      </w:r>
      <w:r w:rsidR="00B71B8A">
        <w:rPr>
          <w:lang w:eastAsia="zh-CN"/>
        </w:rPr>
        <w:t xml:space="preserve"> should be able to continue to enjoy and use nature as they have over the </w:t>
      </w:r>
      <w:r w:rsidR="00206688">
        <w:rPr>
          <w:lang w:eastAsia="zh-CN"/>
        </w:rPr>
        <w:t>centuries, as often they are the reason such high biodiversity has been maintained</w:t>
      </w:r>
      <w:r w:rsidR="00B71B8A">
        <w:rPr>
          <w:lang w:eastAsia="zh-CN"/>
        </w:rPr>
        <w:t xml:space="preserve">. </w:t>
      </w:r>
    </w:p>
    <w:p w14:paraId="08A0779B" w14:textId="0893C67B" w:rsidR="00120D19" w:rsidRDefault="00105097" w:rsidP="00626BA7">
      <w:pPr>
        <w:pStyle w:val="Heading3"/>
      </w:pPr>
      <w:bookmarkStart w:id="54" w:name="_Toc184311111"/>
      <w:r>
        <w:t xml:space="preserve">Chapter 3 – </w:t>
      </w:r>
      <w:r w:rsidR="00E169EC">
        <w:t>G</w:t>
      </w:r>
      <w:r w:rsidR="00120D19">
        <w:t>eo</w:t>
      </w:r>
      <w:r w:rsidR="00E169EC">
        <w:t>-</w:t>
      </w:r>
      <w:r w:rsidR="00120D19">
        <w:t>engineering</w:t>
      </w:r>
      <w:bookmarkEnd w:id="54"/>
    </w:p>
    <w:p w14:paraId="62246603" w14:textId="32394CF1" w:rsidR="00A22A77" w:rsidRDefault="00A22A77" w:rsidP="00916175">
      <w:pPr>
        <w:spacing w:before="0" w:line="276" w:lineRule="auto"/>
        <w:jc w:val="both"/>
        <w:rPr>
          <w:lang w:eastAsia="zh-CN"/>
        </w:rPr>
      </w:pPr>
      <w:r>
        <w:rPr>
          <w:lang w:eastAsia="zh-CN"/>
        </w:rPr>
        <w:t>A</w:t>
      </w:r>
      <w:r w:rsidR="00E169EC">
        <w:rPr>
          <w:lang w:eastAsia="zh-CN"/>
        </w:rPr>
        <w:t xml:space="preserve"> participant also recommended that geo-engineering could be important to </w:t>
      </w:r>
      <w:r w:rsidR="009736F6">
        <w:rPr>
          <w:lang w:eastAsia="zh-CN"/>
        </w:rPr>
        <w:t>explore in the assessment, or highlight as a gap in knowledge</w:t>
      </w:r>
      <w:r w:rsidR="00E8091E" w:rsidRPr="00E8091E">
        <w:rPr>
          <w:lang w:eastAsia="zh-CN"/>
        </w:rPr>
        <w:t xml:space="preserve"> </w:t>
      </w:r>
      <w:r w:rsidR="00E8091E" w:rsidRPr="00357706">
        <w:rPr>
          <w:lang w:eastAsia="zh-CN"/>
        </w:rPr>
        <w:t>if little is known about future impacts</w:t>
      </w:r>
      <w:r w:rsidR="009736F6">
        <w:rPr>
          <w:lang w:eastAsia="zh-CN"/>
        </w:rPr>
        <w:t xml:space="preserve">. </w:t>
      </w:r>
      <w:r>
        <w:rPr>
          <w:lang w:eastAsia="zh-CN"/>
        </w:rPr>
        <w:t>In the mountains</w:t>
      </w:r>
      <w:r w:rsidR="009736F6">
        <w:rPr>
          <w:lang w:eastAsia="zh-CN"/>
        </w:rPr>
        <w:t xml:space="preserve"> of Ecuador</w:t>
      </w:r>
      <w:r>
        <w:rPr>
          <w:lang w:eastAsia="zh-CN"/>
        </w:rPr>
        <w:t>, one of the agrobusiness</w:t>
      </w:r>
      <w:r w:rsidR="00773EE2">
        <w:rPr>
          <w:lang w:eastAsia="zh-CN"/>
        </w:rPr>
        <w:t>es</w:t>
      </w:r>
      <w:r>
        <w:rPr>
          <w:lang w:eastAsia="zh-CN"/>
        </w:rPr>
        <w:t xml:space="preserve"> working with broccoli </w:t>
      </w:r>
      <w:r w:rsidR="00773EE2">
        <w:rPr>
          <w:lang w:eastAsia="zh-CN"/>
        </w:rPr>
        <w:t>is trying to</w:t>
      </w:r>
      <w:r>
        <w:rPr>
          <w:lang w:eastAsia="zh-CN"/>
        </w:rPr>
        <w:t xml:space="preserve"> produc</w:t>
      </w:r>
      <w:r w:rsidR="00773EE2">
        <w:rPr>
          <w:lang w:eastAsia="zh-CN"/>
        </w:rPr>
        <w:t>e</w:t>
      </w:r>
      <w:r>
        <w:rPr>
          <w:lang w:eastAsia="zh-CN"/>
        </w:rPr>
        <w:t xml:space="preserve"> artificial rain</w:t>
      </w:r>
      <w:r w:rsidR="00773EE2">
        <w:rPr>
          <w:lang w:eastAsia="zh-CN"/>
        </w:rPr>
        <w:t>,</w:t>
      </w:r>
      <w:r>
        <w:rPr>
          <w:lang w:eastAsia="zh-CN"/>
        </w:rPr>
        <w:t xml:space="preserve"> and</w:t>
      </w:r>
      <w:r w:rsidR="00773EE2">
        <w:rPr>
          <w:lang w:eastAsia="zh-CN"/>
        </w:rPr>
        <w:t xml:space="preserve"> this has</w:t>
      </w:r>
      <w:r>
        <w:rPr>
          <w:lang w:eastAsia="zh-CN"/>
        </w:rPr>
        <w:t xml:space="preserve"> affected the Indigenous communities and their seasonal crops. </w:t>
      </w:r>
      <w:r w:rsidR="00E8091E">
        <w:rPr>
          <w:lang w:eastAsia="zh-CN"/>
        </w:rPr>
        <w:t xml:space="preserve">Saami </w:t>
      </w:r>
      <w:r w:rsidR="00357706" w:rsidRPr="00357706">
        <w:rPr>
          <w:lang w:eastAsia="zh-CN"/>
        </w:rPr>
        <w:t xml:space="preserve">People in Finland are </w:t>
      </w:r>
      <w:r w:rsidR="00E8091E">
        <w:rPr>
          <w:lang w:eastAsia="zh-CN"/>
        </w:rPr>
        <w:t xml:space="preserve">also resistant to geo-engineering, </w:t>
      </w:r>
      <w:r w:rsidR="00357706" w:rsidRPr="00357706">
        <w:rPr>
          <w:lang w:eastAsia="zh-CN"/>
        </w:rPr>
        <w:t>and have stopped a project that was going to take place on their land</w:t>
      </w:r>
      <w:r w:rsidR="00E8091E">
        <w:rPr>
          <w:lang w:eastAsia="zh-CN"/>
        </w:rPr>
        <w:t>s</w:t>
      </w:r>
      <w:r w:rsidR="00357706" w:rsidRPr="00357706">
        <w:rPr>
          <w:lang w:eastAsia="zh-CN"/>
        </w:rPr>
        <w:t xml:space="preserve">. </w:t>
      </w:r>
    </w:p>
    <w:p w14:paraId="02692D1D" w14:textId="264C07EB" w:rsidR="00C80E7F" w:rsidRDefault="00105097" w:rsidP="00626BA7">
      <w:pPr>
        <w:pStyle w:val="Heading3"/>
      </w:pPr>
      <w:bookmarkStart w:id="55" w:name="_Toc184311112"/>
      <w:r>
        <w:t xml:space="preserve">Chapter 3 – </w:t>
      </w:r>
      <w:r w:rsidR="00C80E7F">
        <w:t>Social impacts</w:t>
      </w:r>
      <w:bookmarkEnd w:id="55"/>
    </w:p>
    <w:p w14:paraId="519DFB29" w14:textId="10A60EA3" w:rsidR="00986A65" w:rsidRDefault="001431DD" w:rsidP="00916175">
      <w:pPr>
        <w:spacing w:before="0" w:line="276" w:lineRule="auto"/>
        <w:jc w:val="both"/>
        <w:rPr>
          <w:lang w:eastAsia="zh-CN"/>
        </w:rPr>
      </w:pPr>
      <w:r>
        <w:rPr>
          <w:lang w:eastAsia="zh-CN"/>
        </w:rPr>
        <w:t>Participants agreed that i</w:t>
      </w:r>
      <w:r w:rsidR="00A22A77">
        <w:rPr>
          <w:lang w:eastAsia="zh-CN"/>
        </w:rPr>
        <w:t xml:space="preserve">mpacts of businesses on </w:t>
      </w:r>
      <w:r w:rsidR="00E03603">
        <w:rPr>
          <w:lang w:eastAsia="zh-CN"/>
        </w:rPr>
        <w:t xml:space="preserve">the </w:t>
      </w:r>
      <w:r w:rsidR="00A22A77">
        <w:rPr>
          <w:lang w:eastAsia="zh-CN"/>
        </w:rPr>
        <w:t xml:space="preserve">social </w:t>
      </w:r>
      <w:r w:rsidR="002F3AE5">
        <w:rPr>
          <w:lang w:eastAsia="zh-CN"/>
        </w:rPr>
        <w:t>systems</w:t>
      </w:r>
      <w:r w:rsidR="00A22A77">
        <w:rPr>
          <w:lang w:eastAsia="zh-CN"/>
        </w:rPr>
        <w:t xml:space="preserve"> </w:t>
      </w:r>
      <w:r w:rsidR="00E03603">
        <w:rPr>
          <w:lang w:eastAsia="zh-CN"/>
        </w:rPr>
        <w:t xml:space="preserve">of </w:t>
      </w:r>
      <w:r w:rsidR="00E03603">
        <w:rPr>
          <w:rFonts w:cstheme="minorBidi"/>
        </w:rPr>
        <w:t>Indigenous Peoples and local communities</w:t>
      </w:r>
      <w:r w:rsidR="00E03603" w:rsidRPr="4B57E2D5">
        <w:rPr>
          <w:rFonts w:cstheme="minorBidi"/>
        </w:rPr>
        <w:t xml:space="preserve"> </w:t>
      </w:r>
      <w:r w:rsidR="00A22A77">
        <w:rPr>
          <w:lang w:eastAsia="zh-CN"/>
        </w:rPr>
        <w:t>are also crucial to explore</w:t>
      </w:r>
      <w:r w:rsidR="00D102EC">
        <w:rPr>
          <w:lang w:eastAsia="zh-CN"/>
        </w:rPr>
        <w:t xml:space="preserve"> in the assessment</w:t>
      </w:r>
      <w:r w:rsidR="00F50A72">
        <w:rPr>
          <w:lang w:eastAsia="zh-CN"/>
        </w:rPr>
        <w:t>. As well as directly impacting community wellbeing, they</w:t>
      </w:r>
      <w:r w:rsidR="00F74761">
        <w:rPr>
          <w:lang w:eastAsia="zh-CN"/>
        </w:rPr>
        <w:t xml:space="preserve"> can</w:t>
      </w:r>
      <w:r w:rsidR="00F50A72">
        <w:rPr>
          <w:lang w:eastAsia="zh-CN"/>
        </w:rPr>
        <w:t xml:space="preserve"> also</w:t>
      </w:r>
      <w:r w:rsidR="00F74761">
        <w:rPr>
          <w:lang w:eastAsia="zh-CN"/>
        </w:rPr>
        <w:t xml:space="preserve"> reduce the ways that communities are able to </w:t>
      </w:r>
      <w:r w:rsidR="00F50A72">
        <w:rPr>
          <w:lang w:eastAsia="zh-CN"/>
        </w:rPr>
        <w:t>manage and protect their lands, which leads to further environmental degradation.</w:t>
      </w:r>
      <w:r w:rsidR="00A22A77">
        <w:rPr>
          <w:lang w:eastAsia="zh-CN"/>
        </w:rPr>
        <w:t xml:space="preserve"> </w:t>
      </w:r>
    </w:p>
    <w:p w14:paraId="2F6E6263" w14:textId="73A63796" w:rsidR="00955DCA" w:rsidRDefault="00D102EC" w:rsidP="009F3754">
      <w:pPr>
        <w:spacing w:line="276" w:lineRule="auto"/>
        <w:jc w:val="both"/>
        <w:rPr>
          <w:lang w:eastAsia="zh-CN"/>
        </w:rPr>
      </w:pPr>
      <w:r>
        <w:rPr>
          <w:lang w:eastAsia="zh-CN"/>
        </w:rPr>
        <w:t xml:space="preserve">Participants </w:t>
      </w:r>
      <w:r w:rsidR="00986A65">
        <w:rPr>
          <w:lang w:eastAsia="zh-CN"/>
        </w:rPr>
        <w:t xml:space="preserve">noted that crucially, businesses can </w:t>
      </w:r>
      <w:r w:rsidR="007C4F3F">
        <w:rPr>
          <w:lang w:eastAsia="zh-CN"/>
        </w:rPr>
        <w:t>destroy</w:t>
      </w:r>
      <w:r w:rsidR="00BA3B34">
        <w:rPr>
          <w:lang w:eastAsia="zh-CN"/>
        </w:rPr>
        <w:t xml:space="preserve"> lands or </w:t>
      </w:r>
      <w:r w:rsidR="007C4F3F">
        <w:rPr>
          <w:lang w:eastAsia="zh-CN"/>
        </w:rPr>
        <w:t>reduc</w:t>
      </w:r>
      <w:r w:rsidR="00995979">
        <w:rPr>
          <w:lang w:eastAsia="zh-CN"/>
        </w:rPr>
        <w:t>e</w:t>
      </w:r>
      <w:r w:rsidR="007C4F3F">
        <w:rPr>
          <w:lang w:eastAsia="zh-CN"/>
        </w:rPr>
        <w:t xml:space="preserve"> access to it, </w:t>
      </w:r>
      <w:r w:rsidR="007D284F">
        <w:rPr>
          <w:lang w:eastAsia="zh-CN"/>
        </w:rPr>
        <w:t xml:space="preserve">which </w:t>
      </w:r>
      <w:r w:rsidR="00995979">
        <w:rPr>
          <w:lang w:eastAsia="zh-CN"/>
        </w:rPr>
        <w:t xml:space="preserve">causes </w:t>
      </w:r>
      <w:r w:rsidR="007D284F">
        <w:rPr>
          <w:lang w:eastAsia="zh-CN"/>
        </w:rPr>
        <w:t>declines in community wellbeing</w:t>
      </w:r>
      <w:r w:rsidR="00851918">
        <w:rPr>
          <w:lang w:eastAsia="zh-CN"/>
        </w:rPr>
        <w:t xml:space="preserve"> through </w:t>
      </w:r>
      <w:r w:rsidR="00995979">
        <w:rPr>
          <w:lang w:eastAsia="zh-CN"/>
        </w:rPr>
        <w:t xml:space="preserve">loss </w:t>
      </w:r>
      <w:r w:rsidR="00851918">
        <w:rPr>
          <w:lang w:eastAsia="zh-CN"/>
        </w:rPr>
        <w:t>of livelihoods</w:t>
      </w:r>
      <w:r w:rsidR="00995979">
        <w:rPr>
          <w:lang w:eastAsia="zh-CN"/>
        </w:rPr>
        <w:t>, identities and spiritual connections</w:t>
      </w:r>
      <w:r w:rsidR="00986A65">
        <w:rPr>
          <w:lang w:eastAsia="zh-CN"/>
        </w:rPr>
        <w:t>.</w:t>
      </w:r>
      <w:r w:rsidR="00991C9B">
        <w:rPr>
          <w:lang w:eastAsia="zh-CN"/>
        </w:rPr>
        <w:t xml:space="preserve"> </w:t>
      </w:r>
      <w:bookmarkStart w:id="56" w:name="_Hlk184295331"/>
      <w:r w:rsidR="007D3301">
        <w:rPr>
          <w:lang w:eastAsia="zh-CN"/>
        </w:rPr>
        <w:t>A participant gave an example of how</w:t>
      </w:r>
      <w:r w:rsidR="007D3301" w:rsidRPr="007D3301">
        <w:rPr>
          <w:lang w:eastAsia="zh-CN"/>
        </w:rPr>
        <w:t xml:space="preserve"> </w:t>
      </w:r>
      <w:r w:rsidR="00AA0A46" w:rsidRPr="00AA0A46">
        <w:rPr>
          <w:lang w:eastAsia="zh-CN"/>
        </w:rPr>
        <w:t>deforestation prevented a hunter from hunting, which disrupted his identity and livelihood, which eventually caused his family to break up</w:t>
      </w:r>
      <w:r w:rsidR="00C15927">
        <w:rPr>
          <w:lang w:eastAsia="zh-CN"/>
        </w:rPr>
        <w:t>.</w:t>
      </w:r>
      <w:r w:rsidR="007D3301" w:rsidRPr="007D3301">
        <w:rPr>
          <w:lang w:eastAsia="zh-CN"/>
        </w:rPr>
        <w:t xml:space="preserve"> </w:t>
      </w:r>
      <w:bookmarkEnd w:id="56"/>
      <w:r w:rsidR="000B0C8B">
        <w:rPr>
          <w:lang w:eastAsia="zh-CN"/>
        </w:rPr>
        <w:t>The loss of connections to land and resulting community suffering also reduce</w:t>
      </w:r>
      <w:r w:rsidR="004F65DB">
        <w:rPr>
          <w:lang w:eastAsia="zh-CN"/>
        </w:rPr>
        <w:t>s</w:t>
      </w:r>
      <w:r w:rsidR="000B0C8B">
        <w:rPr>
          <w:lang w:eastAsia="zh-CN"/>
        </w:rPr>
        <w:t xml:space="preserve"> the ability of </w:t>
      </w:r>
      <w:r w:rsidR="00E26C79">
        <w:rPr>
          <w:lang w:eastAsia="zh-CN"/>
        </w:rPr>
        <w:t>Indigenous Peoples and local communities</w:t>
      </w:r>
      <w:r w:rsidR="000B0C8B">
        <w:rPr>
          <w:lang w:eastAsia="zh-CN"/>
        </w:rPr>
        <w:t xml:space="preserve"> to </w:t>
      </w:r>
      <w:r w:rsidR="00743E46">
        <w:rPr>
          <w:lang w:eastAsia="zh-CN"/>
        </w:rPr>
        <w:t xml:space="preserve">manage and </w:t>
      </w:r>
      <w:r w:rsidR="000B0C8B">
        <w:rPr>
          <w:lang w:eastAsia="zh-CN"/>
        </w:rPr>
        <w:t xml:space="preserve">protect their lands, which in turn can lead to further environmental </w:t>
      </w:r>
      <w:r w:rsidR="00743E46">
        <w:rPr>
          <w:lang w:eastAsia="zh-CN"/>
        </w:rPr>
        <w:t>degradation, so this becomes another impact on nature from business</w:t>
      </w:r>
      <w:r w:rsidR="000B0C8B">
        <w:rPr>
          <w:lang w:eastAsia="zh-CN"/>
        </w:rPr>
        <w:t>.</w:t>
      </w:r>
    </w:p>
    <w:p w14:paraId="67625BE2" w14:textId="6B66E0B9" w:rsidR="00F5308F" w:rsidRDefault="00F5308F" w:rsidP="00916175">
      <w:pPr>
        <w:spacing w:line="276" w:lineRule="auto"/>
        <w:jc w:val="both"/>
        <w:rPr>
          <w:lang w:eastAsia="zh-CN"/>
        </w:rPr>
      </w:pPr>
      <w:r>
        <w:rPr>
          <w:lang w:eastAsia="zh-CN"/>
        </w:rPr>
        <w:t xml:space="preserve">ILK systems can also be negatively impacted by businesses, as they can destroy the land on which the knowledge systems depend, or remove access to important </w:t>
      </w:r>
      <w:r w:rsidR="009257BF">
        <w:rPr>
          <w:lang w:eastAsia="zh-CN"/>
        </w:rPr>
        <w:t xml:space="preserve">resources that are tied to practices. </w:t>
      </w:r>
      <w:r w:rsidR="009257BF">
        <w:rPr>
          <w:lang w:val="en-US" w:eastAsia="zh-CN"/>
        </w:rPr>
        <w:t xml:space="preserve">A participant noted that traditional ways of managing human-nature conflicts are a </w:t>
      </w:r>
      <w:r w:rsidR="009257BF">
        <w:rPr>
          <w:lang w:val="en-US" w:eastAsia="zh-CN"/>
        </w:rPr>
        <w:lastRenderedPageBreak/>
        <w:t xml:space="preserve">good example of dynamic knowledge systems that include monitoring of human-nature relationships, and which can cause significant problems for communities and nature if the knowledge systems decline. </w:t>
      </w:r>
      <w:r w:rsidR="00204D11" w:rsidRPr="00204D11">
        <w:rPr>
          <w:lang w:val="en-US" w:eastAsia="zh-CN"/>
        </w:rPr>
        <w:t>A</w:t>
      </w:r>
      <w:r w:rsidR="00204D11">
        <w:rPr>
          <w:lang w:val="en-US" w:eastAsia="zh-CN"/>
        </w:rPr>
        <w:t>nother</w:t>
      </w:r>
      <w:r w:rsidR="00204D11" w:rsidRPr="00204D11">
        <w:rPr>
          <w:lang w:val="en-US" w:eastAsia="zh-CN"/>
        </w:rPr>
        <w:t xml:space="preserve"> participant highlighted that knowledge of fire management in Botswana could be an interesting case study as it includes elements of monitoring and management. </w:t>
      </w:r>
      <w:r w:rsidR="005F4E6A">
        <w:rPr>
          <w:lang w:val="en-US" w:eastAsia="zh-CN"/>
        </w:rPr>
        <w:t>Protection of knowledge systems, and the monitoring systems embedded within them, is discussed more below for chapter 6.</w:t>
      </w:r>
    </w:p>
    <w:p w14:paraId="6EFD1740" w14:textId="5D7C1C35" w:rsidR="002447B9" w:rsidRDefault="00955DCA" w:rsidP="00916175">
      <w:pPr>
        <w:spacing w:line="276" w:lineRule="auto"/>
        <w:jc w:val="both"/>
        <w:rPr>
          <w:lang w:eastAsia="zh-CN"/>
        </w:rPr>
      </w:pPr>
      <w:r>
        <w:rPr>
          <w:lang w:eastAsia="zh-CN"/>
        </w:rPr>
        <w:t xml:space="preserve">Participants </w:t>
      </w:r>
      <w:r w:rsidR="00851918">
        <w:rPr>
          <w:lang w:eastAsia="zh-CN"/>
        </w:rPr>
        <w:t xml:space="preserve">also </w:t>
      </w:r>
      <w:r>
        <w:rPr>
          <w:lang w:eastAsia="zh-CN"/>
        </w:rPr>
        <w:t xml:space="preserve">emphasized that </w:t>
      </w:r>
      <w:r w:rsidR="00434F07">
        <w:rPr>
          <w:lang w:eastAsia="zh-CN"/>
        </w:rPr>
        <w:t xml:space="preserve">the </w:t>
      </w:r>
      <w:r>
        <w:rPr>
          <w:lang w:eastAsia="zh-CN"/>
        </w:rPr>
        <w:t>l</w:t>
      </w:r>
      <w:r w:rsidR="002447B9">
        <w:rPr>
          <w:lang w:eastAsia="zh-CN"/>
        </w:rPr>
        <w:t>ands</w:t>
      </w:r>
      <w:r w:rsidR="00434F07">
        <w:rPr>
          <w:lang w:eastAsia="zh-CN"/>
        </w:rPr>
        <w:t xml:space="preserve"> and waters</w:t>
      </w:r>
      <w:r w:rsidR="002447B9">
        <w:rPr>
          <w:lang w:eastAsia="zh-CN"/>
        </w:rPr>
        <w:t xml:space="preserve"> of </w:t>
      </w:r>
      <w:r w:rsidR="00BB113A">
        <w:rPr>
          <w:lang w:eastAsia="zh-CN"/>
        </w:rPr>
        <w:t xml:space="preserve">most </w:t>
      </w:r>
      <w:r w:rsidR="00E26C79">
        <w:rPr>
          <w:lang w:eastAsia="zh-CN"/>
        </w:rPr>
        <w:t>Indigenous Peoples and local communities</w:t>
      </w:r>
      <w:r w:rsidR="002447B9">
        <w:rPr>
          <w:lang w:eastAsia="zh-CN"/>
        </w:rPr>
        <w:t xml:space="preserve"> hold high spiritual value, for example some trees are </w:t>
      </w:r>
      <w:r w:rsidR="00434F07">
        <w:rPr>
          <w:lang w:eastAsia="zh-CN"/>
        </w:rPr>
        <w:t xml:space="preserve">traditional </w:t>
      </w:r>
      <w:r w:rsidR="002447B9">
        <w:rPr>
          <w:lang w:eastAsia="zh-CN"/>
        </w:rPr>
        <w:t>meeting places</w:t>
      </w:r>
      <w:r w:rsidR="00434F07">
        <w:rPr>
          <w:lang w:eastAsia="zh-CN"/>
        </w:rPr>
        <w:t>, and some forest areas are sacred</w:t>
      </w:r>
      <w:r w:rsidR="002447B9">
        <w:rPr>
          <w:lang w:eastAsia="zh-CN"/>
        </w:rPr>
        <w:t xml:space="preserve">. </w:t>
      </w:r>
      <w:r w:rsidR="00CD63C4">
        <w:rPr>
          <w:lang w:eastAsia="zh-CN"/>
        </w:rPr>
        <w:t>If t</w:t>
      </w:r>
      <w:r w:rsidR="002447B9">
        <w:rPr>
          <w:lang w:eastAsia="zh-CN"/>
        </w:rPr>
        <w:t xml:space="preserve">hese important sacred spaces </w:t>
      </w:r>
      <w:r w:rsidR="00CD63C4">
        <w:rPr>
          <w:lang w:eastAsia="zh-CN"/>
        </w:rPr>
        <w:t>are</w:t>
      </w:r>
      <w:r w:rsidR="002447B9">
        <w:rPr>
          <w:lang w:eastAsia="zh-CN"/>
        </w:rPr>
        <w:t xml:space="preserve"> destroyed by businesses </w:t>
      </w:r>
      <w:r w:rsidR="00CD63C4">
        <w:rPr>
          <w:lang w:eastAsia="zh-CN"/>
        </w:rPr>
        <w:t>then</w:t>
      </w:r>
      <w:r w:rsidR="002447B9">
        <w:rPr>
          <w:lang w:eastAsia="zh-CN"/>
        </w:rPr>
        <w:t xml:space="preserve"> their loss is highly significant</w:t>
      </w:r>
      <w:r w:rsidR="00CD63C4">
        <w:rPr>
          <w:lang w:eastAsia="zh-CN"/>
        </w:rPr>
        <w:t xml:space="preserve"> for community well-being</w:t>
      </w:r>
      <w:r w:rsidR="002447B9">
        <w:rPr>
          <w:lang w:eastAsia="zh-CN"/>
        </w:rPr>
        <w:t xml:space="preserve">. </w:t>
      </w:r>
      <w:r w:rsidR="00991C9B">
        <w:rPr>
          <w:lang w:eastAsia="zh-CN"/>
        </w:rPr>
        <w:t>Due to evictions or access limitations,</w:t>
      </w:r>
      <w:r w:rsidR="00986A65">
        <w:rPr>
          <w:lang w:eastAsia="zh-CN"/>
        </w:rPr>
        <w:t xml:space="preserve"> </w:t>
      </w:r>
      <w:r w:rsidR="00E26C79">
        <w:rPr>
          <w:lang w:eastAsia="zh-CN"/>
        </w:rPr>
        <w:t>Indigenous Peoples and local communities</w:t>
      </w:r>
      <w:r w:rsidR="00986A65">
        <w:rPr>
          <w:lang w:eastAsia="zh-CN"/>
        </w:rPr>
        <w:t xml:space="preserve"> may </w:t>
      </w:r>
      <w:r w:rsidR="002447B9">
        <w:rPr>
          <w:lang w:eastAsia="zh-CN"/>
        </w:rPr>
        <w:t xml:space="preserve">also </w:t>
      </w:r>
      <w:r w:rsidR="00986A65">
        <w:rPr>
          <w:lang w:eastAsia="zh-CN"/>
        </w:rPr>
        <w:t>not be able to access the land and use it fo</w:t>
      </w:r>
      <w:r w:rsidR="002447B9">
        <w:rPr>
          <w:lang w:eastAsia="zh-CN"/>
        </w:rPr>
        <w:t xml:space="preserve">r </w:t>
      </w:r>
      <w:r w:rsidR="00986A65">
        <w:rPr>
          <w:lang w:eastAsia="zh-CN"/>
        </w:rPr>
        <w:t>spiritual purposes, such as prayers</w:t>
      </w:r>
      <w:r w:rsidR="00991C9B">
        <w:rPr>
          <w:lang w:eastAsia="zh-CN"/>
        </w:rPr>
        <w:t xml:space="preserve"> and rituals</w:t>
      </w:r>
      <w:r w:rsidR="00986A65">
        <w:rPr>
          <w:lang w:eastAsia="zh-CN"/>
        </w:rPr>
        <w:t xml:space="preserve">. Connections and cosmological interpretations that depend on the land can </w:t>
      </w:r>
      <w:r w:rsidR="00991C9B">
        <w:rPr>
          <w:lang w:eastAsia="zh-CN"/>
        </w:rPr>
        <w:t xml:space="preserve">therefore </w:t>
      </w:r>
      <w:r w:rsidR="00986A65">
        <w:rPr>
          <w:lang w:eastAsia="zh-CN"/>
        </w:rPr>
        <w:t xml:space="preserve">be lost. </w:t>
      </w:r>
    </w:p>
    <w:p w14:paraId="2B9035FC" w14:textId="2EE09316" w:rsidR="00C0631B" w:rsidRDefault="002447B9" w:rsidP="00916175">
      <w:pPr>
        <w:spacing w:line="276" w:lineRule="auto"/>
        <w:jc w:val="both"/>
        <w:rPr>
          <w:lang w:eastAsia="zh-CN"/>
        </w:rPr>
      </w:pPr>
      <w:r>
        <w:rPr>
          <w:lang w:eastAsia="zh-CN"/>
        </w:rPr>
        <w:t>Community v</w:t>
      </w:r>
      <w:r w:rsidR="007B70BC">
        <w:rPr>
          <w:lang w:eastAsia="zh-CN"/>
        </w:rPr>
        <w:t>alues can also shift</w:t>
      </w:r>
      <w:r>
        <w:rPr>
          <w:lang w:eastAsia="zh-CN"/>
        </w:rPr>
        <w:t xml:space="preserve"> as businesses arrive in an area</w:t>
      </w:r>
      <w:r w:rsidR="007B70BC">
        <w:rPr>
          <w:lang w:eastAsia="zh-CN"/>
        </w:rPr>
        <w:t xml:space="preserve">. </w:t>
      </w:r>
      <w:r w:rsidR="00991C9B">
        <w:rPr>
          <w:lang w:eastAsia="zh-CN"/>
        </w:rPr>
        <w:t>A participant gave</w:t>
      </w:r>
      <w:r w:rsidR="00986A65">
        <w:rPr>
          <w:lang w:eastAsia="zh-CN"/>
        </w:rPr>
        <w:t xml:space="preserve"> an example</w:t>
      </w:r>
      <w:r w:rsidR="00991C9B">
        <w:rPr>
          <w:lang w:eastAsia="zh-CN"/>
        </w:rPr>
        <w:t xml:space="preserve"> of how</w:t>
      </w:r>
      <w:r w:rsidR="00986A65">
        <w:rPr>
          <w:lang w:eastAsia="zh-CN"/>
        </w:rPr>
        <w:t xml:space="preserve"> in a Maasai community, relationships</w:t>
      </w:r>
      <w:r w:rsidR="00991C9B">
        <w:rPr>
          <w:lang w:eastAsia="zh-CN"/>
        </w:rPr>
        <w:t xml:space="preserve"> with people and nature</w:t>
      </w:r>
      <w:r w:rsidR="00D62C20">
        <w:rPr>
          <w:lang w:eastAsia="zh-CN"/>
        </w:rPr>
        <w:t xml:space="preserve"> were highly valued</w:t>
      </w:r>
      <w:r w:rsidR="00986A65">
        <w:rPr>
          <w:lang w:eastAsia="zh-CN"/>
        </w:rPr>
        <w:t xml:space="preserve">, and </w:t>
      </w:r>
      <w:r w:rsidR="00D62C20">
        <w:rPr>
          <w:lang w:eastAsia="zh-CN"/>
        </w:rPr>
        <w:t xml:space="preserve">it was important to </w:t>
      </w:r>
      <w:r w:rsidR="00986A65">
        <w:rPr>
          <w:lang w:eastAsia="zh-CN"/>
        </w:rPr>
        <w:t>try to always help the poorer</w:t>
      </w:r>
      <w:r w:rsidR="007B70BC">
        <w:rPr>
          <w:lang w:eastAsia="zh-CN"/>
        </w:rPr>
        <w:t xml:space="preserve"> people</w:t>
      </w:r>
      <w:r w:rsidR="00986A65">
        <w:rPr>
          <w:lang w:eastAsia="zh-CN"/>
        </w:rPr>
        <w:t xml:space="preserve"> to try to elevate them. However, now businesses driven by profit are changing this mindset and </w:t>
      </w:r>
      <w:r w:rsidR="00EB6E3F">
        <w:rPr>
          <w:lang w:eastAsia="zh-CN"/>
        </w:rPr>
        <w:t>external values of individuality are taking over</w:t>
      </w:r>
      <w:r w:rsidR="00986A65">
        <w:rPr>
          <w:lang w:eastAsia="zh-CN"/>
        </w:rPr>
        <w:t>.</w:t>
      </w:r>
      <w:r w:rsidR="00643ACC">
        <w:rPr>
          <w:lang w:eastAsia="zh-CN"/>
        </w:rPr>
        <w:t xml:space="preserve"> Another participant also described how community members in Asia are tempted to turn aware from sustainable agricultural practices as they see the profits that can be made from monocrops and chemical fertilizers.</w:t>
      </w:r>
      <w:r w:rsidR="00986A65">
        <w:rPr>
          <w:lang w:eastAsia="zh-CN"/>
        </w:rPr>
        <w:t xml:space="preserve"> </w:t>
      </w:r>
      <w:r w:rsidR="005274F8">
        <w:rPr>
          <w:lang w:eastAsia="zh-CN"/>
        </w:rPr>
        <w:t>I</w:t>
      </w:r>
      <w:r w:rsidR="005274F8" w:rsidRPr="0023163F">
        <w:rPr>
          <w:lang w:eastAsia="zh-CN"/>
        </w:rPr>
        <w:t>ntergenerational connections</w:t>
      </w:r>
      <w:r w:rsidR="005274F8">
        <w:rPr>
          <w:lang w:eastAsia="zh-CN"/>
        </w:rPr>
        <w:t xml:space="preserve"> are</w:t>
      </w:r>
      <w:r w:rsidR="005274F8" w:rsidRPr="0023163F">
        <w:rPr>
          <w:lang w:eastAsia="zh-CN"/>
        </w:rPr>
        <w:t xml:space="preserve"> </w:t>
      </w:r>
      <w:r w:rsidR="005274F8">
        <w:rPr>
          <w:lang w:eastAsia="zh-CN"/>
        </w:rPr>
        <w:t>a</w:t>
      </w:r>
      <w:r w:rsidR="00FE3C6A" w:rsidRPr="0023163F">
        <w:rPr>
          <w:lang w:eastAsia="zh-CN"/>
        </w:rPr>
        <w:t xml:space="preserve">nother crucial aspect for many </w:t>
      </w:r>
      <w:r w:rsidR="00E26C79">
        <w:rPr>
          <w:lang w:eastAsia="zh-CN"/>
        </w:rPr>
        <w:t>Indigenous Peoples and local communities</w:t>
      </w:r>
      <w:r w:rsidR="00FE3C6A" w:rsidRPr="0023163F">
        <w:rPr>
          <w:lang w:eastAsia="zh-CN"/>
        </w:rPr>
        <w:t xml:space="preserve">. Many </w:t>
      </w:r>
      <w:r w:rsidR="00E26C79">
        <w:rPr>
          <w:lang w:eastAsia="zh-CN"/>
        </w:rPr>
        <w:t>Indigenous Peoples and local communities</w:t>
      </w:r>
      <w:r w:rsidR="00FE3C6A" w:rsidRPr="0023163F">
        <w:rPr>
          <w:lang w:eastAsia="zh-CN"/>
        </w:rPr>
        <w:t xml:space="preserve"> see themselves as stewards of nature, with a view to protecting lands and waters for seven generations in the future. These connections can also become broken with changes in values and disconnections from the land.</w:t>
      </w:r>
      <w:r w:rsidR="003A3F30">
        <w:rPr>
          <w:lang w:eastAsia="zh-CN"/>
        </w:rPr>
        <w:t xml:space="preserve"> All of these impacts on </w:t>
      </w:r>
      <w:r w:rsidR="00F30DAD">
        <w:rPr>
          <w:lang w:eastAsia="zh-CN"/>
        </w:rPr>
        <w:t xml:space="preserve">communities can </w:t>
      </w:r>
      <w:r w:rsidR="003A3F30">
        <w:rPr>
          <w:lang w:eastAsia="zh-CN"/>
        </w:rPr>
        <w:t xml:space="preserve">in turn </w:t>
      </w:r>
      <w:r w:rsidR="00F30DAD">
        <w:rPr>
          <w:lang w:eastAsia="zh-CN"/>
        </w:rPr>
        <w:t xml:space="preserve">lead to increased environmental destruction, as values of stewardship of nature decline. </w:t>
      </w:r>
    </w:p>
    <w:p w14:paraId="1EB1943B" w14:textId="3C9E9A3F" w:rsidR="00EF20C3" w:rsidRDefault="00EB6E3F" w:rsidP="00916175">
      <w:pPr>
        <w:spacing w:line="276" w:lineRule="auto"/>
        <w:jc w:val="both"/>
        <w:rPr>
          <w:lang w:eastAsia="zh-CN"/>
        </w:rPr>
      </w:pPr>
      <w:r>
        <w:rPr>
          <w:lang w:eastAsia="zh-CN"/>
        </w:rPr>
        <w:t>Participants</w:t>
      </w:r>
      <w:r w:rsidR="00FB680E">
        <w:rPr>
          <w:lang w:eastAsia="zh-CN"/>
        </w:rPr>
        <w:t xml:space="preserve"> noted that the</w:t>
      </w:r>
      <w:r w:rsidR="00A22A77">
        <w:rPr>
          <w:lang w:eastAsia="zh-CN"/>
        </w:rPr>
        <w:t xml:space="preserve">re can </w:t>
      </w:r>
      <w:r w:rsidR="0035279F">
        <w:rPr>
          <w:lang w:eastAsia="zh-CN"/>
        </w:rPr>
        <w:t xml:space="preserve">also </w:t>
      </w:r>
      <w:r w:rsidR="00A22A77">
        <w:rPr>
          <w:lang w:eastAsia="zh-CN"/>
        </w:rPr>
        <w:t>be new</w:t>
      </w:r>
      <w:r w:rsidR="006743EF">
        <w:rPr>
          <w:lang w:eastAsia="zh-CN"/>
        </w:rPr>
        <w:t xml:space="preserve"> social</w:t>
      </w:r>
      <w:r w:rsidR="00A22A77">
        <w:rPr>
          <w:lang w:eastAsia="zh-CN"/>
        </w:rPr>
        <w:t xml:space="preserve"> interactions as new people arrive in the area for business, such as in Northern Kenya, where these interactions includ</w:t>
      </w:r>
      <w:r w:rsidR="0035279F">
        <w:rPr>
          <w:lang w:eastAsia="zh-CN"/>
        </w:rPr>
        <w:t xml:space="preserve">ed </w:t>
      </w:r>
      <w:r w:rsidR="00A22A77">
        <w:rPr>
          <w:lang w:eastAsia="zh-CN"/>
        </w:rPr>
        <w:t>alcohol, prostitution, a</w:t>
      </w:r>
      <w:r w:rsidR="0035279F">
        <w:rPr>
          <w:lang w:eastAsia="zh-CN"/>
        </w:rPr>
        <w:t>s well as</w:t>
      </w:r>
      <w:r w:rsidR="00A22A77">
        <w:rPr>
          <w:lang w:eastAsia="zh-CN"/>
        </w:rPr>
        <w:t xml:space="preserve"> changes in </w:t>
      </w:r>
      <w:r w:rsidR="001431DD">
        <w:rPr>
          <w:lang w:eastAsia="zh-CN"/>
        </w:rPr>
        <w:t xml:space="preserve">community </w:t>
      </w:r>
      <w:r w:rsidR="00A22A77">
        <w:rPr>
          <w:lang w:eastAsia="zh-CN"/>
        </w:rPr>
        <w:t xml:space="preserve">values. </w:t>
      </w:r>
      <w:r w:rsidR="0035279F">
        <w:rPr>
          <w:lang w:eastAsia="zh-CN"/>
        </w:rPr>
        <w:t xml:space="preserve">These issues began with a business project, but continued to exist after the end of the project. </w:t>
      </w:r>
      <w:r w:rsidR="00A22A77">
        <w:rPr>
          <w:lang w:eastAsia="zh-CN"/>
        </w:rPr>
        <w:t xml:space="preserve">Also, </w:t>
      </w:r>
      <w:r w:rsidR="006743EF">
        <w:rPr>
          <w:lang w:eastAsia="zh-CN"/>
        </w:rPr>
        <w:t xml:space="preserve">participants highlighted that many </w:t>
      </w:r>
      <w:r w:rsidR="00A22A77">
        <w:rPr>
          <w:lang w:eastAsia="zh-CN"/>
        </w:rPr>
        <w:t>projects by businesses promote poverty</w:t>
      </w:r>
      <w:r w:rsidR="0057601E">
        <w:rPr>
          <w:lang w:eastAsia="zh-CN"/>
        </w:rPr>
        <w:t>, as they</w:t>
      </w:r>
      <w:r w:rsidR="00A22A77">
        <w:rPr>
          <w:lang w:eastAsia="zh-CN"/>
        </w:rPr>
        <w:t xml:space="preserve"> make communities more dependent o</w:t>
      </w:r>
      <w:r w:rsidR="0057601E">
        <w:rPr>
          <w:lang w:eastAsia="zh-CN"/>
        </w:rPr>
        <w:t>n</w:t>
      </w:r>
      <w:r w:rsidR="00A22A77">
        <w:rPr>
          <w:lang w:eastAsia="zh-CN"/>
        </w:rPr>
        <w:t xml:space="preserve"> small financial incentives and payouts. This </w:t>
      </w:r>
      <w:r w:rsidR="0057601E">
        <w:rPr>
          <w:lang w:eastAsia="zh-CN"/>
        </w:rPr>
        <w:t>can become</w:t>
      </w:r>
      <w:r w:rsidR="00A22A77">
        <w:rPr>
          <w:lang w:eastAsia="zh-CN"/>
        </w:rPr>
        <w:t xml:space="preserve"> a </w:t>
      </w:r>
      <w:r w:rsidR="0057601E">
        <w:rPr>
          <w:lang w:eastAsia="zh-CN"/>
        </w:rPr>
        <w:t>large</w:t>
      </w:r>
      <w:r w:rsidR="00A22A77">
        <w:rPr>
          <w:lang w:eastAsia="zh-CN"/>
        </w:rPr>
        <w:t xml:space="preserve"> impact </w:t>
      </w:r>
      <w:r w:rsidR="0057601E">
        <w:rPr>
          <w:lang w:eastAsia="zh-CN"/>
        </w:rPr>
        <w:t>as it can</w:t>
      </w:r>
      <w:r w:rsidR="00A22A77">
        <w:rPr>
          <w:lang w:eastAsia="zh-CN"/>
        </w:rPr>
        <w:t xml:space="preserve"> limit growth and innovation in communities</w:t>
      </w:r>
      <w:r w:rsidR="008C4A2F">
        <w:rPr>
          <w:lang w:eastAsia="zh-CN"/>
        </w:rPr>
        <w:t>, and further reduces their management and protection of nature</w:t>
      </w:r>
      <w:r w:rsidR="00A22A77">
        <w:rPr>
          <w:lang w:eastAsia="zh-CN"/>
        </w:rPr>
        <w:t xml:space="preserve">. </w:t>
      </w:r>
    </w:p>
    <w:p w14:paraId="543F219A" w14:textId="77777777" w:rsidR="001305A9" w:rsidRDefault="001305A9" w:rsidP="001305A9">
      <w:pPr>
        <w:pStyle w:val="Heading3"/>
      </w:pPr>
      <w:bookmarkStart w:id="57" w:name="_Toc184311113"/>
      <w:r>
        <w:lastRenderedPageBreak/>
        <w:t>Chapter 3 – Eviction, harassment and death</w:t>
      </w:r>
      <w:bookmarkEnd w:id="57"/>
    </w:p>
    <w:p w14:paraId="14F90337" w14:textId="3E139915" w:rsidR="001305A9" w:rsidRDefault="001305A9" w:rsidP="001305A9">
      <w:pPr>
        <w:spacing w:before="0" w:line="276" w:lineRule="auto"/>
        <w:jc w:val="both"/>
        <w:rPr>
          <w:lang w:eastAsia="zh-CN"/>
        </w:rPr>
      </w:pPr>
      <w:r>
        <w:rPr>
          <w:lang w:eastAsia="zh-CN"/>
        </w:rPr>
        <w:t xml:space="preserve">Participants agreed that eviction, harassment and death are crucial issues for </w:t>
      </w:r>
      <w:r w:rsidR="00E26C79">
        <w:rPr>
          <w:lang w:eastAsia="zh-CN"/>
        </w:rPr>
        <w:t>Indigenous Peoples and local communities</w:t>
      </w:r>
      <w:r>
        <w:rPr>
          <w:lang w:eastAsia="zh-CN"/>
        </w:rPr>
        <w:t xml:space="preserve"> when discussing business impacts on nature and </w:t>
      </w:r>
      <w:r w:rsidR="00E26C79">
        <w:rPr>
          <w:lang w:eastAsia="zh-CN"/>
        </w:rPr>
        <w:t>Indigenous Peoples and local communities</w:t>
      </w:r>
      <w:r>
        <w:rPr>
          <w:lang w:eastAsia="zh-CN"/>
        </w:rPr>
        <w:t>.</w:t>
      </w:r>
    </w:p>
    <w:p w14:paraId="2FFD0888" w14:textId="086DDAB4" w:rsidR="001305A9" w:rsidRDefault="001305A9" w:rsidP="001305A9">
      <w:pPr>
        <w:spacing w:line="276" w:lineRule="auto"/>
        <w:jc w:val="both"/>
        <w:rPr>
          <w:lang w:eastAsia="zh-CN"/>
        </w:rPr>
      </w:pPr>
      <w:r>
        <w:rPr>
          <w:lang w:eastAsia="zh-CN"/>
        </w:rPr>
        <w:t xml:space="preserve">Participants reported that in </w:t>
      </w:r>
      <w:r w:rsidR="00BB3A95">
        <w:rPr>
          <w:lang w:eastAsia="zh-CN"/>
        </w:rPr>
        <w:t>S</w:t>
      </w:r>
      <w:r>
        <w:rPr>
          <w:lang w:eastAsia="zh-CN"/>
        </w:rPr>
        <w:t>outhern Africa, some communities are removed from their lands so that there can be extraction of diamonds. In other regions, communities are also evicted from their lands to make way for business, for example further north in Africa pastoralist communities found their lands have been fenced off and they cannot access their pastures after gold exploration permits were granted to businesses.</w:t>
      </w:r>
    </w:p>
    <w:p w14:paraId="193D220D" w14:textId="28A431AF" w:rsidR="001305A9" w:rsidRDefault="001305A9" w:rsidP="001305A9">
      <w:pPr>
        <w:spacing w:line="276" w:lineRule="auto"/>
        <w:jc w:val="both"/>
        <w:rPr>
          <w:lang w:eastAsia="zh-CN"/>
        </w:rPr>
      </w:pPr>
      <w:r>
        <w:rPr>
          <w:lang w:eastAsia="zh-CN"/>
        </w:rPr>
        <w:t xml:space="preserve">A participant also noted that in some African countries, people who speak out against business are targeted and harassed. Participants agreed that this happens in other areas too, for example in Latin America where there are many cases </w:t>
      </w:r>
      <w:r w:rsidR="00871B38">
        <w:rPr>
          <w:lang w:eastAsia="zh-CN"/>
        </w:rPr>
        <w:t>of</w:t>
      </w:r>
      <w:r>
        <w:rPr>
          <w:lang w:eastAsia="zh-CN"/>
        </w:rPr>
        <w:t xml:space="preserve"> Indigenous People</w:t>
      </w:r>
      <w:r w:rsidR="00871B38">
        <w:rPr>
          <w:lang w:eastAsia="zh-CN"/>
        </w:rPr>
        <w:t>s being killed for defending</w:t>
      </w:r>
      <w:r>
        <w:rPr>
          <w:lang w:eastAsia="zh-CN"/>
        </w:rPr>
        <w:t xml:space="preserve"> the land and their territories. This undermines the communities’ ability to protect their lands, leading to further environmental destruction. Participants agreed that it is important that this is highlighted by the assessment, as it is part of the holistic </w:t>
      </w:r>
      <w:r w:rsidR="00D96E56">
        <w:rPr>
          <w:lang w:eastAsia="zh-CN"/>
        </w:rPr>
        <w:t xml:space="preserve">inseparable </w:t>
      </w:r>
      <w:r>
        <w:rPr>
          <w:lang w:eastAsia="zh-CN"/>
        </w:rPr>
        <w:t>web of impacts from business that lead to nature destruction and reduced community well-being.</w:t>
      </w:r>
    </w:p>
    <w:p w14:paraId="0C96FB3F" w14:textId="50CACD31" w:rsidR="00473C18" w:rsidRDefault="00355BB1" w:rsidP="004D1F46">
      <w:pPr>
        <w:pStyle w:val="Heading2"/>
        <w:ind w:left="1560" w:hanging="1560"/>
      </w:pPr>
      <w:bookmarkStart w:id="58" w:name="_Toc184311114"/>
      <w:r w:rsidRPr="007C2628">
        <w:t>Chapter 4:</w:t>
      </w:r>
      <w:r w:rsidR="00473C18" w:rsidRPr="007C2628">
        <w:t xml:space="preserve"> </w:t>
      </w:r>
      <w:bookmarkEnd w:id="48"/>
      <w:r w:rsidR="004D1F46">
        <w:tab/>
      </w:r>
      <w:r w:rsidR="00A976CF" w:rsidRPr="007C2628">
        <w:t>Approaches for measur</w:t>
      </w:r>
      <w:r w:rsidR="00FE5E14">
        <w:t>ing how</w:t>
      </w:r>
      <w:r w:rsidR="00A976CF" w:rsidRPr="007C2628">
        <w:t xml:space="preserve"> business</w:t>
      </w:r>
      <w:r w:rsidR="007C2628">
        <w:t xml:space="preserve"> </w:t>
      </w:r>
      <w:r w:rsidR="00A976CF" w:rsidRPr="007C2628">
        <w:t>depend</w:t>
      </w:r>
      <w:r w:rsidR="00FE5E14">
        <w:t>s on</w:t>
      </w:r>
      <w:r w:rsidR="00A976CF" w:rsidRPr="007C2628">
        <w:t xml:space="preserve"> and impacts biodiversity</w:t>
      </w:r>
      <w:bookmarkEnd w:id="58"/>
      <w:r w:rsidR="00A976CF" w:rsidRPr="007C2628">
        <w:t xml:space="preserve"> </w:t>
      </w:r>
    </w:p>
    <w:p w14:paraId="2BB40904" w14:textId="2F9472F4" w:rsidR="00657E0B" w:rsidRPr="00626BA7" w:rsidRDefault="00B30EC2" w:rsidP="00626BA7">
      <w:pPr>
        <w:pStyle w:val="Heading3"/>
        <w:rPr>
          <w:sz w:val="28"/>
          <w:szCs w:val="28"/>
        </w:rPr>
      </w:pPr>
      <w:bookmarkStart w:id="59" w:name="_Toc184311115"/>
      <w:bookmarkEnd w:id="49"/>
      <w:r w:rsidRPr="00626BA7">
        <w:rPr>
          <w:sz w:val="28"/>
          <w:szCs w:val="28"/>
        </w:rPr>
        <w:t xml:space="preserve">Chapter 4: </w:t>
      </w:r>
      <w:r w:rsidR="00657E0B" w:rsidRPr="00626BA7">
        <w:rPr>
          <w:sz w:val="28"/>
          <w:szCs w:val="28"/>
        </w:rPr>
        <w:t>Introduction by authors</w:t>
      </w:r>
      <w:bookmarkEnd w:id="59"/>
    </w:p>
    <w:p w14:paraId="1761486B" w14:textId="0014EEBD" w:rsidR="001F3254" w:rsidRDefault="001F3254" w:rsidP="00916175">
      <w:pPr>
        <w:spacing w:before="0" w:line="276" w:lineRule="auto"/>
        <w:jc w:val="both"/>
        <w:rPr>
          <w:rFonts w:eastAsiaTheme="majorEastAsia"/>
          <w:lang w:val="en-US" w:eastAsia="zh-CN"/>
        </w:rPr>
      </w:pPr>
      <w:r>
        <w:rPr>
          <w:lang w:val="en-US" w:eastAsia="zh-CN"/>
        </w:rPr>
        <w:t xml:space="preserve">The authors briefly explained the scope of the chapter as </w:t>
      </w:r>
      <w:r w:rsidR="00A43293">
        <w:rPr>
          <w:lang w:val="en-US" w:eastAsia="zh-CN"/>
        </w:rPr>
        <w:t>set out</w:t>
      </w:r>
      <w:r>
        <w:rPr>
          <w:lang w:val="en-US" w:eastAsia="zh-CN"/>
        </w:rPr>
        <w:t xml:space="preserve"> in the Plenary-approved scoping </w:t>
      </w:r>
      <w:r w:rsidR="00A43293">
        <w:rPr>
          <w:lang w:val="en-US" w:eastAsia="zh-CN"/>
        </w:rPr>
        <w:t>report</w:t>
      </w:r>
      <w:r>
        <w:rPr>
          <w:lang w:val="en-US" w:eastAsia="zh-CN"/>
        </w:rPr>
        <w:t xml:space="preserve"> for the assessment. </w:t>
      </w:r>
      <w:r w:rsidR="002C65DA">
        <w:rPr>
          <w:lang w:val="en-US" w:eastAsia="zh-CN"/>
        </w:rPr>
        <w:t>According to</w:t>
      </w:r>
      <w:r>
        <w:rPr>
          <w:lang w:val="en-US" w:eastAsia="zh-CN"/>
        </w:rPr>
        <w:t xml:space="preserve"> th</w:t>
      </w:r>
      <w:r w:rsidR="00EE5D7E">
        <w:rPr>
          <w:lang w:val="en-US" w:eastAsia="zh-CN"/>
        </w:rPr>
        <w:t>e</w:t>
      </w:r>
      <w:r w:rsidR="00A43293">
        <w:rPr>
          <w:lang w:val="en-US" w:eastAsia="zh-CN"/>
        </w:rPr>
        <w:t xml:space="preserve"> scoping report</w:t>
      </w:r>
      <w:r>
        <w:rPr>
          <w:lang w:val="en-US" w:eastAsia="zh-CN"/>
        </w:rPr>
        <w:t xml:space="preserve">, chapter 4 is intended to: </w:t>
      </w:r>
    </w:p>
    <w:p w14:paraId="1E7F81D9" w14:textId="3E17861A" w:rsidR="001F3254" w:rsidRPr="000E5BDB" w:rsidRDefault="001F3254" w:rsidP="005445ED">
      <w:pPr>
        <w:pStyle w:val="ListParagraph"/>
        <w:numPr>
          <w:ilvl w:val="0"/>
          <w:numId w:val="26"/>
        </w:numPr>
        <w:spacing w:before="0" w:after="120" w:line="276" w:lineRule="auto"/>
        <w:ind w:left="709"/>
        <w:contextualSpacing w:val="0"/>
        <w:rPr>
          <w:lang w:val="en-US" w:eastAsia="zh-CN"/>
        </w:rPr>
      </w:pPr>
      <w:r w:rsidRPr="000E5BDB">
        <w:rPr>
          <w:lang w:val="en-US" w:eastAsia="zh-CN"/>
        </w:rPr>
        <w:t>Provide an inventory of approaches for the measurement of how business</w:t>
      </w:r>
      <w:r w:rsidR="00641549">
        <w:rPr>
          <w:lang w:val="en-US" w:eastAsia="zh-CN"/>
        </w:rPr>
        <w:t xml:space="preserve"> </w:t>
      </w:r>
      <w:r w:rsidRPr="000E5BDB">
        <w:rPr>
          <w:lang w:val="en-US" w:eastAsia="zh-CN"/>
        </w:rPr>
        <w:t>depends on or impacts nature, at different spatial scales and time scales, and in different contexts</w:t>
      </w:r>
      <w:r w:rsidR="00E9544D" w:rsidRPr="000E5BDB">
        <w:rPr>
          <w:lang w:val="en-US" w:eastAsia="zh-CN"/>
        </w:rPr>
        <w:t>; and</w:t>
      </w:r>
    </w:p>
    <w:p w14:paraId="1BD1545C" w14:textId="2C92210D" w:rsidR="00A43293" w:rsidRPr="000B12C8" w:rsidRDefault="001F3254" w:rsidP="005445ED">
      <w:pPr>
        <w:pStyle w:val="ListParagraph"/>
        <w:numPr>
          <w:ilvl w:val="0"/>
          <w:numId w:val="26"/>
        </w:numPr>
        <w:spacing w:before="0" w:after="120" w:line="276" w:lineRule="auto"/>
        <w:ind w:left="709" w:hanging="357"/>
        <w:contextualSpacing w:val="0"/>
        <w:rPr>
          <w:lang w:val="en-US" w:eastAsia="zh-CN"/>
        </w:rPr>
      </w:pPr>
      <w:r w:rsidRPr="000E5BDB">
        <w:rPr>
          <w:lang w:val="en-US" w:eastAsia="zh-CN"/>
        </w:rPr>
        <w:t>Understand how different approaches for measurement are used to assess the</w:t>
      </w:r>
      <w:r w:rsidR="00641549">
        <w:rPr>
          <w:lang w:val="en-US" w:eastAsia="zh-CN"/>
        </w:rPr>
        <w:t xml:space="preserve"> </w:t>
      </w:r>
      <w:r w:rsidRPr="000E5BDB">
        <w:rPr>
          <w:lang w:val="en-US" w:eastAsia="zh-CN"/>
        </w:rPr>
        <w:t>contribution of business sectors to nature protection and restoration</w:t>
      </w:r>
      <w:r w:rsidR="00641549">
        <w:rPr>
          <w:lang w:val="en-US" w:eastAsia="zh-CN"/>
        </w:rPr>
        <w:t xml:space="preserve"> </w:t>
      </w:r>
      <w:r w:rsidRPr="000E5BDB">
        <w:rPr>
          <w:lang w:val="en-US" w:eastAsia="zh-CN"/>
        </w:rPr>
        <w:t>and other societal goals.</w:t>
      </w:r>
      <w:r w:rsidR="00210363" w:rsidRPr="000E5BDB">
        <w:rPr>
          <w:rFonts w:eastAsiaTheme="majorEastAsia" w:cstheme="minorBidi"/>
          <w:lang w:val="en-US" w:eastAsia="zh-CN"/>
        </w:rPr>
        <w:t xml:space="preserve"> </w:t>
      </w:r>
    </w:p>
    <w:p w14:paraId="085CBC53" w14:textId="2D9F6D3C" w:rsidR="002F5539" w:rsidRDefault="00423BBD" w:rsidP="005274F8">
      <w:pPr>
        <w:keepNext/>
        <w:spacing w:before="0" w:line="276" w:lineRule="auto"/>
        <w:jc w:val="both"/>
        <w:rPr>
          <w:lang w:val="en-US" w:eastAsia="zh-CN"/>
        </w:rPr>
      </w:pPr>
      <w:r w:rsidRPr="00423BBD">
        <w:rPr>
          <w:lang w:val="en-US" w:eastAsia="zh-CN"/>
        </w:rPr>
        <w:t xml:space="preserve">The authors also presented the ILK relevant parts of the draft chapter, and relevant parts of the </w:t>
      </w:r>
      <w:r>
        <w:rPr>
          <w:lang w:val="en-US" w:eastAsia="zh-CN"/>
        </w:rPr>
        <w:t xml:space="preserve">draft </w:t>
      </w:r>
      <w:r w:rsidRPr="00423BBD">
        <w:rPr>
          <w:lang w:val="en-US" w:eastAsia="zh-CN"/>
        </w:rPr>
        <w:t>summary for policymakers. Participants were then asked to reflect on the drafts, including around the following questions:</w:t>
      </w:r>
    </w:p>
    <w:p w14:paraId="4AE77A99" w14:textId="2CE9C837" w:rsidR="002F5539" w:rsidRPr="002F5539" w:rsidRDefault="002F5539" w:rsidP="002F5539">
      <w:pPr>
        <w:pStyle w:val="ListParagraph"/>
        <w:numPr>
          <w:ilvl w:val="0"/>
          <w:numId w:val="27"/>
        </w:numPr>
        <w:spacing w:before="0" w:after="120" w:line="276" w:lineRule="auto"/>
        <w:ind w:left="709" w:hanging="357"/>
        <w:contextualSpacing w:val="0"/>
        <w:rPr>
          <w:lang w:val="en-US" w:eastAsia="zh-CN"/>
        </w:rPr>
      </w:pPr>
      <w:r w:rsidRPr="002F5539">
        <w:rPr>
          <w:lang w:val="en-US" w:eastAsia="zh-CN"/>
        </w:rPr>
        <w:t xml:space="preserve">How do </w:t>
      </w:r>
      <w:r w:rsidR="00E26C79">
        <w:rPr>
          <w:lang w:val="en-US" w:eastAsia="zh-CN"/>
        </w:rPr>
        <w:t>Indigenous Peoples and local communities</w:t>
      </w:r>
      <w:r w:rsidRPr="002F5539">
        <w:rPr>
          <w:lang w:val="en-US" w:eastAsia="zh-CN"/>
        </w:rPr>
        <w:t xml:space="preserve"> monitor nature and business impacts on their own terms using their own methods? Are their good examples? </w:t>
      </w:r>
    </w:p>
    <w:p w14:paraId="2D570BB6" w14:textId="2017FD8D" w:rsidR="002F5539" w:rsidRPr="002F5539" w:rsidRDefault="002F5539" w:rsidP="002F5539">
      <w:pPr>
        <w:pStyle w:val="ListParagraph"/>
        <w:numPr>
          <w:ilvl w:val="0"/>
          <w:numId w:val="27"/>
        </w:numPr>
        <w:spacing w:before="0" w:after="120" w:line="276" w:lineRule="auto"/>
        <w:ind w:left="709" w:hanging="357"/>
        <w:contextualSpacing w:val="0"/>
        <w:rPr>
          <w:lang w:val="en-US" w:eastAsia="zh-CN"/>
        </w:rPr>
      </w:pPr>
      <w:r w:rsidRPr="002F5539">
        <w:rPr>
          <w:lang w:val="en-US" w:eastAsia="zh-CN"/>
        </w:rPr>
        <w:lastRenderedPageBreak/>
        <w:t xml:space="preserve">How have </w:t>
      </w:r>
      <w:r w:rsidR="00E26C79">
        <w:rPr>
          <w:lang w:val="en-US" w:eastAsia="zh-CN"/>
        </w:rPr>
        <w:t>Indigenous Peoples and local communities</w:t>
      </w:r>
      <w:r w:rsidRPr="002F5539">
        <w:rPr>
          <w:lang w:val="en-US" w:eastAsia="zh-CN"/>
        </w:rPr>
        <w:t xml:space="preserve"> engaged in monitoring with others (e.g.</w:t>
      </w:r>
      <w:r w:rsidR="007C26CF">
        <w:rPr>
          <w:lang w:val="en-US" w:eastAsia="zh-CN"/>
        </w:rPr>
        <w:t>,</w:t>
      </w:r>
      <w:r w:rsidRPr="002F5539">
        <w:rPr>
          <w:lang w:val="en-US" w:eastAsia="zh-CN"/>
        </w:rPr>
        <w:t xml:space="preserve"> researchers, NGOs, businesses) to bring their knowledge into other monitoring processes?</w:t>
      </w:r>
    </w:p>
    <w:p w14:paraId="7F690D92" w14:textId="662FCE10" w:rsidR="002F5539" w:rsidRPr="002F5539" w:rsidRDefault="002F5539" w:rsidP="002F5539">
      <w:pPr>
        <w:pStyle w:val="ListParagraph"/>
        <w:numPr>
          <w:ilvl w:val="0"/>
          <w:numId w:val="27"/>
        </w:numPr>
        <w:spacing w:before="0" w:after="120" w:line="276" w:lineRule="auto"/>
        <w:ind w:left="709" w:hanging="357"/>
        <w:contextualSpacing w:val="0"/>
        <w:rPr>
          <w:lang w:val="en-US" w:eastAsia="zh-CN"/>
        </w:rPr>
      </w:pPr>
      <w:r w:rsidRPr="002F5539">
        <w:rPr>
          <w:lang w:val="en-US" w:eastAsia="zh-CN"/>
        </w:rPr>
        <w:t>How can the full range of impacts and interrelationships be monitored? E.g.</w:t>
      </w:r>
      <w:r w:rsidR="007C26CF">
        <w:rPr>
          <w:lang w:val="en-US" w:eastAsia="zh-CN"/>
        </w:rPr>
        <w:t>,</w:t>
      </w:r>
      <w:r w:rsidRPr="002F5539">
        <w:rPr>
          <w:lang w:val="en-US" w:eastAsia="zh-CN"/>
        </w:rPr>
        <w:t xml:space="preserve"> cultural, spiritual, wellbeing, local economy, governance, consultation etc. Are there good examples? </w:t>
      </w:r>
    </w:p>
    <w:p w14:paraId="24D55EFF" w14:textId="0CDEEBCB" w:rsidR="00637C1F" w:rsidRPr="00626BA7" w:rsidRDefault="00621902" w:rsidP="002F5539">
      <w:pPr>
        <w:pStyle w:val="Heading3"/>
        <w:spacing w:before="480"/>
        <w:rPr>
          <w:sz w:val="28"/>
          <w:szCs w:val="28"/>
        </w:rPr>
      </w:pPr>
      <w:bookmarkStart w:id="60" w:name="_Toc184311116"/>
      <w:r w:rsidRPr="00626BA7">
        <w:rPr>
          <w:sz w:val="28"/>
          <w:szCs w:val="28"/>
        </w:rPr>
        <w:t xml:space="preserve">Chapter 4: </w:t>
      </w:r>
      <w:r w:rsidR="00637C1F" w:rsidRPr="00626BA7">
        <w:rPr>
          <w:sz w:val="28"/>
          <w:szCs w:val="28"/>
        </w:rPr>
        <w:t>Discussion</w:t>
      </w:r>
      <w:bookmarkEnd w:id="60"/>
    </w:p>
    <w:p w14:paraId="328B752E" w14:textId="6151C337" w:rsidR="002937B0" w:rsidRDefault="00105097" w:rsidP="001D02B5">
      <w:pPr>
        <w:pStyle w:val="Heading3"/>
        <w:spacing w:before="120"/>
      </w:pPr>
      <w:bookmarkStart w:id="61" w:name="_Toc184311117"/>
      <w:r>
        <w:t xml:space="preserve">Chapter 4 – </w:t>
      </w:r>
      <w:r w:rsidR="002937B0">
        <w:t>What is important to monitor</w:t>
      </w:r>
      <w:bookmarkEnd w:id="61"/>
    </w:p>
    <w:p w14:paraId="41E1EC70" w14:textId="2A6D8EDE" w:rsidR="000E488E" w:rsidRDefault="00D41F8D" w:rsidP="00916175">
      <w:pPr>
        <w:spacing w:before="0" w:line="276" w:lineRule="auto"/>
        <w:jc w:val="both"/>
      </w:pPr>
      <w:r>
        <w:t xml:space="preserve">Participants highlighted </w:t>
      </w:r>
      <w:r w:rsidRPr="00D41F8D">
        <w:t xml:space="preserve">that </w:t>
      </w:r>
      <w:r w:rsidR="00E26C79">
        <w:t>Indigenous Peoples and local communities</w:t>
      </w:r>
      <w:r w:rsidRPr="00D41F8D">
        <w:t xml:space="preserve"> have their own ways of monitoring relationships between nature and people and how these are changing, using their own value systems, including how relationships are being impacted by business.</w:t>
      </w:r>
      <w:r>
        <w:t xml:space="preserve"> </w:t>
      </w:r>
      <w:r w:rsidR="00625ED9">
        <w:t xml:space="preserve">However, they noted </w:t>
      </w:r>
      <w:r w:rsidR="004A54D8">
        <w:t xml:space="preserve">that often </w:t>
      </w:r>
      <w:r w:rsidR="00E26C79">
        <w:t>Indigenous Peoples and local communities</w:t>
      </w:r>
      <w:r w:rsidR="004A54D8" w:rsidRPr="004A54D8">
        <w:t xml:space="preserve"> and business</w:t>
      </w:r>
      <w:r w:rsidR="004A54D8">
        <w:t>es</w:t>
      </w:r>
      <w:r w:rsidR="004A54D8" w:rsidRPr="004A54D8">
        <w:t xml:space="preserve"> monitor different things</w:t>
      </w:r>
      <w:r w:rsidR="000E488E">
        <w:t>, based on what they value</w:t>
      </w:r>
      <w:r w:rsidR="004A54D8" w:rsidRPr="004A54D8">
        <w:t xml:space="preserve">. </w:t>
      </w:r>
      <w:r w:rsidR="0004282D" w:rsidRPr="00A9344F">
        <w:t xml:space="preserve">Often </w:t>
      </w:r>
      <w:r w:rsidR="00E26C79">
        <w:t>Indigenous Peoples and local communities</w:t>
      </w:r>
      <w:r w:rsidR="0004282D" w:rsidRPr="00A9344F">
        <w:t xml:space="preserve"> are monitoring issues that affect them and their livelihoods </w:t>
      </w:r>
      <w:r w:rsidR="004A3726">
        <w:t xml:space="preserve">and cultures </w:t>
      </w:r>
      <w:r w:rsidR="0004282D" w:rsidRPr="00A9344F">
        <w:t>directly.</w:t>
      </w:r>
      <w:r w:rsidR="0004282D">
        <w:t xml:space="preserve"> </w:t>
      </w:r>
      <w:r w:rsidR="004A3726">
        <w:t>Participants</w:t>
      </w:r>
      <w:r w:rsidR="004A54D8">
        <w:t xml:space="preserve"> </w:t>
      </w:r>
      <w:r w:rsidR="00F55331">
        <w:t xml:space="preserve">noted that it is </w:t>
      </w:r>
      <w:r w:rsidR="004A54D8">
        <w:t xml:space="preserve">therefore </w:t>
      </w:r>
      <w:r w:rsidR="00F55331">
        <w:t xml:space="preserve">crucial to understand </w:t>
      </w:r>
      <w:r w:rsidR="00E03603">
        <w:t xml:space="preserve">the </w:t>
      </w:r>
      <w:r w:rsidR="00C33D82">
        <w:t>values</w:t>
      </w:r>
      <w:r w:rsidR="00E03603">
        <w:t xml:space="preserve"> of </w:t>
      </w:r>
      <w:r w:rsidR="00E03603">
        <w:rPr>
          <w:rFonts w:cstheme="minorBidi"/>
        </w:rPr>
        <w:t>Indigenous Peoples and local communities</w:t>
      </w:r>
      <w:r w:rsidR="00C33D82">
        <w:t xml:space="preserve">, and </w:t>
      </w:r>
      <w:r w:rsidR="00F55331">
        <w:t xml:space="preserve">what </w:t>
      </w:r>
      <w:r w:rsidR="00E03603">
        <w:t>they</w:t>
      </w:r>
      <w:r w:rsidR="00F55331">
        <w:t xml:space="preserve"> think it is important to monitor</w:t>
      </w:r>
      <w:r w:rsidR="001D61F9">
        <w:t xml:space="preserve">, before discussing </w:t>
      </w:r>
      <w:r w:rsidR="008C1AA0">
        <w:t xml:space="preserve">broader </w:t>
      </w:r>
      <w:r w:rsidR="001D61F9">
        <w:t>monitoring systems and methods</w:t>
      </w:r>
      <w:r w:rsidR="00F55331">
        <w:t xml:space="preserve">. </w:t>
      </w:r>
    </w:p>
    <w:p w14:paraId="35AA9DB1" w14:textId="1DF62238" w:rsidR="00394A04" w:rsidRDefault="003238EF" w:rsidP="00916175">
      <w:pPr>
        <w:spacing w:line="276" w:lineRule="auto"/>
        <w:jc w:val="both"/>
        <w:rPr>
          <w:lang w:val="en-US" w:eastAsia="zh-CN"/>
        </w:rPr>
      </w:pPr>
      <w:r>
        <w:rPr>
          <w:lang w:val="en-US" w:eastAsia="zh-CN"/>
        </w:rPr>
        <w:t xml:space="preserve">As part of discussions of </w:t>
      </w:r>
      <w:r w:rsidR="00B077D8">
        <w:rPr>
          <w:lang w:val="en-US" w:eastAsia="zh-CN"/>
        </w:rPr>
        <w:t xml:space="preserve">the differences </w:t>
      </w:r>
      <w:r w:rsidR="007F1346">
        <w:rPr>
          <w:lang w:val="en-US" w:eastAsia="zh-CN"/>
        </w:rPr>
        <w:t xml:space="preserve">in values </w:t>
      </w:r>
      <w:r w:rsidR="00B077D8">
        <w:rPr>
          <w:lang w:val="en-US" w:eastAsia="zh-CN"/>
        </w:rPr>
        <w:t xml:space="preserve">between </w:t>
      </w:r>
      <w:r w:rsidR="00E26C79">
        <w:rPr>
          <w:lang w:val="en-US" w:eastAsia="zh-CN"/>
        </w:rPr>
        <w:t>Indigenous Peoples and local communities</w:t>
      </w:r>
      <w:r w:rsidR="00B077D8">
        <w:rPr>
          <w:lang w:val="en-US" w:eastAsia="zh-CN"/>
        </w:rPr>
        <w:t xml:space="preserve"> and others</w:t>
      </w:r>
      <w:r w:rsidR="007F1346">
        <w:rPr>
          <w:lang w:val="en-US" w:eastAsia="zh-CN"/>
        </w:rPr>
        <w:t>, one participant described how land is perceived differently by pastoralists and outsiders. He noted that</w:t>
      </w:r>
      <w:r w:rsidR="00555FBB">
        <w:rPr>
          <w:lang w:val="en-US" w:eastAsia="zh-CN"/>
        </w:rPr>
        <w:t xml:space="preserve"> f</w:t>
      </w:r>
      <w:r w:rsidR="00394A04" w:rsidRPr="00C36109">
        <w:rPr>
          <w:lang w:val="en-US" w:eastAsia="zh-CN"/>
        </w:rPr>
        <w:t>or Indigenous Peoples</w:t>
      </w:r>
      <w:r w:rsidR="00C755EB">
        <w:rPr>
          <w:lang w:val="en-US" w:eastAsia="zh-CN"/>
        </w:rPr>
        <w:t xml:space="preserve"> in Northern Kenya</w:t>
      </w:r>
      <w:r w:rsidR="00394A04" w:rsidRPr="00C36109">
        <w:rPr>
          <w:lang w:val="en-US" w:eastAsia="zh-CN"/>
        </w:rPr>
        <w:t>, the land in the city is not as valuable as the land in the community</w:t>
      </w:r>
      <w:r w:rsidR="00555FBB">
        <w:rPr>
          <w:lang w:val="en-US" w:eastAsia="zh-CN"/>
        </w:rPr>
        <w:t xml:space="preserve">’s </w:t>
      </w:r>
      <w:r w:rsidR="00394A04" w:rsidRPr="00C36109">
        <w:rPr>
          <w:lang w:val="en-US" w:eastAsia="zh-CN"/>
        </w:rPr>
        <w:t xml:space="preserve">area, where </w:t>
      </w:r>
      <w:r w:rsidR="00555FBB">
        <w:rPr>
          <w:lang w:val="en-US" w:eastAsia="zh-CN"/>
        </w:rPr>
        <w:t>they</w:t>
      </w:r>
      <w:r w:rsidR="00394A04" w:rsidRPr="00C36109">
        <w:rPr>
          <w:lang w:val="en-US" w:eastAsia="zh-CN"/>
        </w:rPr>
        <w:t xml:space="preserve"> have everything </w:t>
      </w:r>
      <w:r w:rsidR="00555FBB">
        <w:rPr>
          <w:lang w:val="en-US" w:eastAsia="zh-CN"/>
        </w:rPr>
        <w:t xml:space="preserve">they </w:t>
      </w:r>
      <w:r w:rsidR="00394A04" w:rsidRPr="00C36109">
        <w:rPr>
          <w:lang w:val="en-US" w:eastAsia="zh-CN"/>
        </w:rPr>
        <w:t xml:space="preserve">need. </w:t>
      </w:r>
      <w:r w:rsidR="00C755EB">
        <w:rPr>
          <w:lang w:val="en-US" w:eastAsia="zh-CN"/>
        </w:rPr>
        <w:t xml:space="preserve">Yet, </w:t>
      </w:r>
      <w:r w:rsidR="00555FBB">
        <w:rPr>
          <w:lang w:val="en-US" w:eastAsia="zh-CN"/>
        </w:rPr>
        <w:t>these</w:t>
      </w:r>
      <w:r w:rsidR="00394A04" w:rsidRPr="00C36109">
        <w:rPr>
          <w:lang w:val="en-US" w:eastAsia="zh-CN"/>
        </w:rPr>
        <w:t xml:space="preserve"> lands tend to be given the lowest </w:t>
      </w:r>
      <w:r w:rsidR="00C755EB">
        <w:rPr>
          <w:lang w:val="en-US" w:eastAsia="zh-CN"/>
        </w:rPr>
        <w:t xml:space="preserve">monetary </w:t>
      </w:r>
      <w:r w:rsidR="00394A04" w:rsidRPr="00C36109">
        <w:rPr>
          <w:lang w:val="en-US" w:eastAsia="zh-CN"/>
        </w:rPr>
        <w:t>value</w:t>
      </w:r>
      <w:r w:rsidR="002068ED">
        <w:rPr>
          <w:lang w:val="en-US" w:eastAsia="zh-CN"/>
        </w:rPr>
        <w:t>, which can be perceived as</w:t>
      </w:r>
      <w:r w:rsidR="00394A04" w:rsidRPr="00C36109">
        <w:rPr>
          <w:lang w:val="en-US" w:eastAsia="zh-CN"/>
        </w:rPr>
        <w:t xml:space="preserve"> an insult to the land of communities.</w:t>
      </w:r>
      <w:r w:rsidR="00A56D3E">
        <w:rPr>
          <w:lang w:val="en-US" w:eastAsia="zh-CN"/>
        </w:rPr>
        <w:t xml:space="preserve"> He demonstrated that a calculation of </w:t>
      </w:r>
      <w:r w:rsidR="00D37921">
        <w:rPr>
          <w:lang w:val="en-US" w:eastAsia="zh-CN"/>
        </w:rPr>
        <w:t>the numbers</w:t>
      </w:r>
      <w:r w:rsidR="002304A2">
        <w:rPr>
          <w:lang w:val="en-US" w:eastAsia="zh-CN"/>
        </w:rPr>
        <w:t xml:space="preserve"> </w:t>
      </w:r>
      <w:r w:rsidR="00D37921">
        <w:rPr>
          <w:lang w:val="en-US" w:eastAsia="zh-CN"/>
        </w:rPr>
        <w:t>of livestock that can be supported by a given area of land</w:t>
      </w:r>
      <w:r w:rsidR="00B070A5">
        <w:rPr>
          <w:lang w:val="en-US" w:eastAsia="zh-CN"/>
        </w:rPr>
        <w:t xml:space="preserve">, multiplied by the cost of feed if </w:t>
      </w:r>
      <w:r w:rsidR="002304A2">
        <w:rPr>
          <w:lang w:val="en-US" w:eastAsia="zh-CN"/>
        </w:rPr>
        <w:t xml:space="preserve">this is done artificially, gives a </w:t>
      </w:r>
      <w:r w:rsidR="007A2407">
        <w:rPr>
          <w:lang w:val="en-US" w:eastAsia="zh-CN"/>
        </w:rPr>
        <w:t xml:space="preserve">monetary </w:t>
      </w:r>
      <w:r w:rsidR="002304A2">
        <w:rPr>
          <w:lang w:val="en-US" w:eastAsia="zh-CN"/>
        </w:rPr>
        <w:t xml:space="preserve">value of grass </w:t>
      </w:r>
      <w:r w:rsidR="007A2407">
        <w:rPr>
          <w:lang w:val="en-US" w:eastAsia="zh-CN"/>
        </w:rPr>
        <w:t xml:space="preserve">and the land </w:t>
      </w:r>
      <w:r w:rsidR="002304A2">
        <w:rPr>
          <w:lang w:val="en-US" w:eastAsia="zh-CN"/>
        </w:rPr>
        <w:t>that greatly exceeds the value given to the land</w:t>
      </w:r>
      <w:r w:rsidR="007A2407">
        <w:rPr>
          <w:lang w:val="en-US" w:eastAsia="zh-CN"/>
        </w:rPr>
        <w:t xml:space="preserve"> by external people who do not understand </w:t>
      </w:r>
      <w:r w:rsidR="00B053E1">
        <w:rPr>
          <w:lang w:val="en-US" w:eastAsia="zh-CN"/>
        </w:rPr>
        <w:t>these interactions</w:t>
      </w:r>
      <w:r w:rsidR="007A2407">
        <w:rPr>
          <w:lang w:val="en-US" w:eastAsia="zh-CN"/>
        </w:rPr>
        <w:t xml:space="preserve">. </w:t>
      </w:r>
      <w:r w:rsidR="007A2407" w:rsidRPr="00C36109">
        <w:rPr>
          <w:lang w:val="en-US" w:eastAsia="zh-CN"/>
        </w:rPr>
        <w:t>The</w:t>
      </w:r>
      <w:r w:rsidR="007A2407">
        <w:rPr>
          <w:lang w:val="en-US" w:eastAsia="zh-CN"/>
        </w:rPr>
        <w:t xml:space="preserve"> same can be seen around community lodges, which external people expect to be cheaper than</w:t>
      </w:r>
      <w:r w:rsidR="003D24C4">
        <w:rPr>
          <w:lang w:val="en-US" w:eastAsia="zh-CN"/>
        </w:rPr>
        <w:t xml:space="preserve"> </w:t>
      </w:r>
      <w:r w:rsidR="007A2407">
        <w:rPr>
          <w:lang w:val="en-US" w:eastAsia="zh-CN"/>
        </w:rPr>
        <w:t>hotels in cities</w:t>
      </w:r>
      <w:r w:rsidR="003D24C4">
        <w:rPr>
          <w:lang w:val="en-US" w:eastAsia="zh-CN"/>
        </w:rPr>
        <w:t xml:space="preserve"> because they do not value the land. </w:t>
      </w:r>
      <w:r w:rsidR="00370431" w:rsidRPr="00C36109">
        <w:rPr>
          <w:lang w:val="en-US" w:eastAsia="zh-CN"/>
        </w:rPr>
        <w:t>Moreover,</w:t>
      </w:r>
      <w:r w:rsidR="00147588">
        <w:rPr>
          <w:lang w:val="en-US" w:eastAsia="zh-CN"/>
        </w:rPr>
        <w:t xml:space="preserve"> he emphasized that</w:t>
      </w:r>
      <w:r w:rsidR="00370431" w:rsidRPr="00C36109">
        <w:rPr>
          <w:lang w:val="en-US" w:eastAsia="zh-CN"/>
        </w:rPr>
        <w:t xml:space="preserve"> medicines or spirituality cannot </w:t>
      </w:r>
      <w:r w:rsidR="00370431">
        <w:rPr>
          <w:lang w:val="en-US" w:eastAsia="zh-CN"/>
        </w:rPr>
        <w:t>be</w:t>
      </w:r>
      <w:r w:rsidR="00370431" w:rsidRPr="00C36109">
        <w:rPr>
          <w:lang w:val="en-US" w:eastAsia="zh-CN"/>
        </w:rPr>
        <w:t xml:space="preserve"> </w:t>
      </w:r>
      <w:r w:rsidR="00370431">
        <w:rPr>
          <w:lang w:val="en-US" w:eastAsia="zh-CN"/>
        </w:rPr>
        <w:t xml:space="preserve">given a </w:t>
      </w:r>
      <w:r w:rsidR="00370431" w:rsidRPr="00C36109">
        <w:rPr>
          <w:lang w:val="en-US" w:eastAsia="zh-CN"/>
        </w:rPr>
        <w:t>value, so the real value</w:t>
      </w:r>
      <w:r w:rsidR="00370431">
        <w:rPr>
          <w:lang w:val="en-US" w:eastAsia="zh-CN"/>
        </w:rPr>
        <w:t xml:space="preserve"> </w:t>
      </w:r>
      <w:r w:rsidR="00147588">
        <w:rPr>
          <w:lang w:val="en-US" w:eastAsia="zh-CN"/>
        </w:rPr>
        <w:t xml:space="preserve">of the land </w:t>
      </w:r>
      <w:r w:rsidR="00370431">
        <w:rPr>
          <w:lang w:val="en-US" w:eastAsia="zh-CN"/>
        </w:rPr>
        <w:t>to the community</w:t>
      </w:r>
      <w:r w:rsidR="00370431" w:rsidRPr="00C36109">
        <w:rPr>
          <w:lang w:val="en-US" w:eastAsia="zh-CN"/>
        </w:rPr>
        <w:t xml:space="preserve"> is far higher.</w:t>
      </w:r>
    </w:p>
    <w:p w14:paraId="04196843" w14:textId="33741F18" w:rsidR="00E20812" w:rsidRPr="00C36109" w:rsidRDefault="00E20812" w:rsidP="00916175">
      <w:pPr>
        <w:spacing w:line="276" w:lineRule="auto"/>
        <w:jc w:val="both"/>
        <w:rPr>
          <w:lang w:val="en-US" w:eastAsia="zh-CN"/>
        </w:rPr>
      </w:pPr>
      <w:r>
        <w:rPr>
          <w:lang w:val="en-US" w:eastAsia="zh-CN"/>
        </w:rPr>
        <w:t xml:space="preserve">Another example was given of valuing biodiversity as part of </w:t>
      </w:r>
      <w:r w:rsidRPr="00C36109">
        <w:rPr>
          <w:lang w:val="en-US" w:eastAsia="zh-CN"/>
        </w:rPr>
        <w:t>bio</w:t>
      </w:r>
      <w:r>
        <w:rPr>
          <w:lang w:val="en-US" w:eastAsia="zh-CN"/>
        </w:rPr>
        <w:t xml:space="preserve">diversity </w:t>
      </w:r>
      <w:r w:rsidRPr="00C36109">
        <w:rPr>
          <w:lang w:val="en-US" w:eastAsia="zh-CN"/>
        </w:rPr>
        <w:t>credit schemes</w:t>
      </w:r>
      <w:r w:rsidR="00782C39">
        <w:rPr>
          <w:lang w:val="en-US" w:eastAsia="zh-CN"/>
        </w:rPr>
        <w:t>. Within these, an</w:t>
      </w:r>
      <w:r w:rsidRPr="00C36109">
        <w:rPr>
          <w:lang w:val="en-US" w:eastAsia="zh-CN"/>
        </w:rPr>
        <w:t xml:space="preserve"> </w:t>
      </w:r>
      <w:r w:rsidR="00782C39">
        <w:rPr>
          <w:lang w:val="en-US" w:eastAsia="zh-CN"/>
        </w:rPr>
        <w:t xml:space="preserve">iconic </w:t>
      </w:r>
      <w:r w:rsidRPr="00C36109">
        <w:rPr>
          <w:lang w:val="en-US" w:eastAsia="zh-CN"/>
        </w:rPr>
        <w:t xml:space="preserve">species </w:t>
      </w:r>
      <w:r w:rsidR="00782C39">
        <w:rPr>
          <w:lang w:val="en-US" w:eastAsia="zh-CN"/>
        </w:rPr>
        <w:t xml:space="preserve">such as </w:t>
      </w:r>
      <w:r w:rsidRPr="00C36109">
        <w:rPr>
          <w:lang w:val="en-US" w:eastAsia="zh-CN"/>
        </w:rPr>
        <w:t xml:space="preserve">a jaguar </w:t>
      </w:r>
      <w:r w:rsidR="00782C39">
        <w:rPr>
          <w:lang w:val="en-US" w:eastAsia="zh-CN"/>
        </w:rPr>
        <w:t xml:space="preserve">may be considered </w:t>
      </w:r>
      <w:r w:rsidRPr="00C36109">
        <w:rPr>
          <w:lang w:val="en-US" w:eastAsia="zh-CN"/>
        </w:rPr>
        <w:t xml:space="preserve">as very valuable, but </w:t>
      </w:r>
      <w:r w:rsidR="00E26C79">
        <w:rPr>
          <w:lang w:val="en-US" w:eastAsia="zh-CN"/>
        </w:rPr>
        <w:t>Indigenous Peoples and local communities</w:t>
      </w:r>
      <w:r w:rsidR="00833D2D">
        <w:rPr>
          <w:lang w:val="en-US" w:eastAsia="zh-CN"/>
        </w:rPr>
        <w:t xml:space="preserve"> </w:t>
      </w:r>
      <w:r w:rsidRPr="00C36109">
        <w:rPr>
          <w:lang w:val="en-US" w:eastAsia="zh-CN"/>
        </w:rPr>
        <w:t xml:space="preserve">may see all of nature as valuable, and some species such as bees as more important than an elephant. </w:t>
      </w:r>
      <w:r w:rsidR="00247965">
        <w:rPr>
          <w:lang w:val="en-US" w:eastAsia="zh-CN"/>
        </w:rPr>
        <w:t>This demonstrates differences</w:t>
      </w:r>
      <w:r w:rsidR="00833D2D">
        <w:rPr>
          <w:lang w:val="en-US" w:eastAsia="zh-CN"/>
        </w:rPr>
        <w:t xml:space="preserve"> </w:t>
      </w:r>
      <w:r w:rsidR="00247965">
        <w:rPr>
          <w:lang w:val="en-US" w:eastAsia="zh-CN"/>
        </w:rPr>
        <w:t>in values, and also that c</w:t>
      </w:r>
      <w:r w:rsidRPr="00C36109">
        <w:rPr>
          <w:lang w:val="en-US" w:eastAsia="zh-CN"/>
        </w:rPr>
        <w:t xml:space="preserve">ommunity values need to be included in </w:t>
      </w:r>
      <w:r w:rsidR="005E17A5">
        <w:rPr>
          <w:lang w:val="en-US" w:eastAsia="zh-CN"/>
        </w:rPr>
        <w:t>monitoring</w:t>
      </w:r>
      <w:r w:rsidRPr="00C36109">
        <w:rPr>
          <w:lang w:val="en-US" w:eastAsia="zh-CN"/>
        </w:rPr>
        <w:t>.</w:t>
      </w:r>
    </w:p>
    <w:p w14:paraId="67EE27FB" w14:textId="20AFDC4D" w:rsidR="000B328D" w:rsidRDefault="000B328D" w:rsidP="00916175">
      <w:pPr>
        <w:spacing w:line="276" w:lineRule="auto"/>
        <w:jc w:val="both"/>
        <w:rPr>
          <w:lang w:val="en-US" w:eastAsia="zh-CN"/>
        </w:rPr>
      </w:pPr>
      <w:r>
        <w:rPr>
          <w:lang w:val="en-US" w:eastAsia="zh-CN"/>
        </w:rPr>
        <w:lastRenderedPageBreak/>
        <w:t xml:space="preserve">A participant shared that </w:t>
      </w:r>
      <w:r w:rsidR="00E26C79">
        <w:rPr>
          <w:lang w:val="en-US" w:eastAsia="zh-CN"/>
        </w:rPr>
        <w:t>Indigenous Peoples and local communities</w:t>
      </w:r>
      <w:r w:rsidR="00827259">
        <w:rPr>
          <w:lang w:val="en-US" w:eastAsia="zh-CN"/>
        </w:rPr>
        <w:t xml:space="preserve"> often</w:t>
      </w:r>
      <w:r w:rsidR="00827259" w:rsidRPr="00C36109">
        <w:rPr>
          <w:lang w:val="en-US" w:eastAsia="zh-CN"/>
        </w:rPr>
        <w:t xml:space="preserve"> do not want business</w:t>
      </w:r>
      <w:r w:rsidR="008614E7">
        <w:rPr>
          <w:lang w:val="en-US" w:eastAsia="zh-CN"/>
        </w:rPr>
        <w:t>es</w:t>
      </w:r>
      <w:r w:rsidR="00827259" w:rsidRPr="00C36109">
        <w:rPr>
          <w:lang w:val="en-US" w:eastAsia="zh-CN"/>
        </w:rPr>
        <w:t xml:space="preserve"> in </w:t>
      </w:r>
      <w:r w:rsidR="00827259">
        <w:rPr>
          <w:lang w:val="en-US" w:eastAsia="zh-CN"/>
        </w:rPr>
        <w:t>their</w:t>
      </w:r>
      <w:r w:rsidR="00827259" w:rsidRPr="00C36109">
        <w:rPr>
          <w:lang w:val="en-US" w:eastAsia="zh-CN"/>
        </w:rPr>
        <w:t xml:space="preserve"> territory because the value of the territory is </w:t>
      </w:r>
      <w:r w:rsidR="00827259">
        <w:rPr>
          <w:lang w:val="en-US" w:eastAsia="zh-CN"/>
        </w:rPr>
        <w:t xml:space="preserve">greater </w:t>
      </w:r>
      <w:r w:rsidR="00827259" w:rsidRPr="00C36109">
        <w:rPr>
          <w:lang w:val="en-US" w:eastAsia="zh-CN"/>
        </w:rPr>
        <w:t xml:space="preserve">than </w:t>
      </w:r>
      <w:r w:rsidR="00827259">
        <w:rPr>
          <w:lang w:val="en-US" w:eastAsia="zh-CN"/>
        </w:rPr>
        <w:t xml:space="preserve">the financial gains that resource extraction, </w:t>
      </w:r>
      <w:r w:rsidR="00827259" w:rsidRPr="00C36109">
        <w:rPr>
          <w:lang w:val="en-US" w:eastAsia="zh-CN"/>
        </w:rPr>
        <w:t>tourism or other activities could bring to the</w:t>
      </w:r>
      <w:r w:rsidR="005E17A5">
        <w:rPr>
          <w:lang w:val="en-US" w:eastAsia="zh-CN"/>
        </w:rPr>
        <w:t>m</w:t>
      </w:r>
      <w:r w:rsidR="00827259">
        <w:rPr>
          <w:lang w:val="en-US" w:eastAsia="zh-CN"/>
        </w:rPr>
        <w:t xml:space="preserve">. </w:t>
      </w:r>
      <w:r w:rsidR="00860355">
        <w:rPr>
          <w:lang w:val="en-US" w:eastAsia="zh-CN"/>
        </w:rPr>
        <w:t xml:space="preserve">She added that </w:t>
      </w:r>
      <w:r>
        <w:rPr>
          <w:lang w:val="en-US" w:eastAsia="zh-CN"/>
        </w:rPr>
        <w:t>lands in Northern Russia are</w:t>
      </w:r>
      <w:r w:rsidRPr="00C36109">
        <w:rPr>
          <w:lang w:val="en-US" w:eastAsia="zh-CN"/>
        </w:rPr>
        <w:t xml:space="preserve"> extremely attractive for companies, especially for timber production and gold mining. In the 1970s, a </w:t>
      </w:r>
      <w:r>
        <w:rPr>
          <w:lang w:val="en-US" w:eastAsia="zh-CN"/>
        </w:rPr>
        <w:t>company</w:t>
      </w:r>
      <w:r w:rsidRPr="00C36109">
        <w:rPr>
          <w:lang w:val="en-US" w:eastAsia="zh-CN"/>
        </w:rPr>
        <w:t xml:space="preserve"> </w:t>
      </w:r>
      <w:r w:rsidR="00860355">
        <w:rPr>
          <w:lang w:val="en-US" w:eastAsia="zh-CN"/>
        </w:rPr>
        <w:t>came</w:t>
      </w:r>
      <w:r w:rsidRPr="00C36109">
        <w:rPr>
          <w:lang w:val="en-US" w:eastAsia="zh-CN"/>
        </w:rPr>
        <w:t xml:space="preserve"> to</w:t>
      </w:r>
      <w:r w:rsidR="00860355">
        <w:rPr>
          <w:lang w:val="en-US" w:eastAsia="zh-CN"/>
        </w:rPr>
        <w:t xml:space="preserve"> a</w:t>
      </w:r>
      <w:r w:rsidRPr="00C36109">
        <w:rPr>
          <w:lang w:val="en-US" w:eastAsia="zh-CN"/>
        </w:rPr>
        <w:t xml:space="preserve"> very old forest in Siberia</w:t>
      </w:r>
      <w:r>
        <w:rPr>
          <w:lang w:val="en-US" w:eastAsia="zh-CN"/>
        </w:rPr>
        <w:t>,</w:t>
      </w:r>
      <w:r w:rsidRPr="00C36109">
        <w:rPr>
          <w:lang w:val="en-US" w:eastAsia="zh-CN"/>
        </w:rPr>
        <w:t xml:space="preserve"> with biodiversity such as tiger and lynx, where 70% of the land is managed by Indigenous Peoples. </w:t>
      </w:r>
      <w:r w:rsidR="00C54637">
        <w:rPr>
          <w:lang w:val="en-US" w:eastAsia="zh-CN"/>
        </w:rPr>
        <w:t xml:space="preserve">The </w:t>
      </w:r>
      <w:r w:rsidRPr="00C36109">
        <w:rPr>
          <w:lang w:val="en-US" w:eastAsia="zh-CN"/>
        </w:rPr>
        <w:t>Indigenous Peoples explained to the company that one tree needs 45 years to grow. Therefore</w:t>
      </w:r>
      <w:r>
        <w:rPr>
          <w:lang w:val="en-US" w:eastAsia="zh-CN"/>
        </w:rPr>
        <w:t>,</w:t>
      </w:r>
      <w:r w:rsidRPr="00C36109">
        <w:rPr>
          <w:lang w:val="en-US" w:eastAsia="zh-CN"/>
        </w:rPr>
        <w:t xml:space="preserve"> the value of the forest is much higher than they had assumed</w:t>
      </w:r>
      <w:r>
        <w:rPr>
          <w:lang w:val="en-US" w:eastAsia="zh-CN"/>
        </w:rPr>
        <w:t>, and t</w:t>
      </w:r>
      <w:r w:rsidRPr="00C36109">
        <w:rPr>
          <w:lang w:val="en-US" w:eastAsia="zh-CN"/>
        </w:rPr>
        <w:t>he cutting of trees was stopped.</w:t>
      </w:r>
      <w:r w:rsidR="00F97E3B" w:rsidRPr="00B14088">
        <w:rPr>
          <w:rStyle w:val="FootnoteReference"/>
          <w:lang w:val="en-US" w:eastAsia="zh-CN"/>
        </w:rPr>
        <w:footnoteReference w:id="7"/>
      </w:r>
      <w:r w:rsidRPr="00C36109">
        <w:rPr>
          <w:lang w:val="en-US" w:eastAsia="zh-CN"/>
        </w:rPr>
        <w:t xml:space="preserve"> </w:t>
      </w:r>
      <w:r w:rsidR="00ED5259">
        <w:rPr>
          <w:lang w:val="en-US" w:eastAsia="zh-CN"/>
        </w:rPr>
        <w:t xml:space="preserve">Moreover, </w:t>
      </w:r>
      <w:r w:rsidR="00ED5259" w:rsidRPr="00C36109">
        <w:rPr>
          <w:lang w:val="en-US" w:eastAsia="zh-CN"/>
        </w:rPr>
        <w:t xml:space="preserve">a large wetland area which is a traditionally protected area and is important for mushrooms, berries </w:t>
      </w:r>
      <w:r w:rsidR="00ED5259">
        <w:rPr>
          <w:lang w:val="en-US" w:eastAsia="zh-CN"/>
        </w:rPr>
        <w:t xml:space="preserve">and other resources </w:t>
      </w:r>
      <w:r w:rsidR="00597B01">
        <w:rPr>
          <w:lang w:val="en-US" w:eastAsia="zh-CN"/>
        </w:rPr>
        <w:t xml:space="preserve">and activities </w:t>
      </w:r>
      <w:r w:rsidR="00ED5259" w:rsidRPr="00C36109">
        <w:rPr>
          <w:lang w:val="en-US" w:eastAsia="zh-CN"/>
        </w:rPr>
        <w:t>cannot be replaced if destroyed.</w:t>
      </w:r>
    </w:p>
    <w:p w14:paraId="50E5DCB4" w14:textId="2F577401" w:rsidR="00945AB6" w:rsidRPr="00C36109" w:rsidRDefault="00945AB6" w:rsidP="00916175">
      <w:pPr>
        <w:spacing w:line="276" w:lineRule="auto"/>
        <w:jc w:val="both"/>
        <w:rPr>
          <w:lang w:val="en-US" w:eastAsia="zh-CN"/>
        </w:rPr>
      </w:pPr>
      <w:r>
        <w:rPr>
          <w:lang w:val="en-US" w:eastAsia="zh-CN"/>
        </w:rPr>
        <w:t>Another participant agreed that t</w:t>
      </w:r>
      <w:r w:rsidRPr="00C36109">
        <w:rPr>
          <w:lang w:val="en-US" w:eastAsia="zh-CN"/>
        </w:rPr>
        <w:t xml:space="preserve">he true value of nature for </w:t>
      </w:r>
      <w:r w:rsidR="00E26C79">
        <w:rPr>
          <w:lang w:val="en-US" w:eastAsia="zh-CN"/>
        </w:rPr>
        <w:t>Indigenous Peoples and local communities</w:t>
      </w:r>
      <w:r w:rsidRPr="00C36109">
        <w:rPr>
          <w:lang w:val="en-US" w:eastAsia="zh-CN"/>
        </w:rPr>
        <w:t xml:space="preserve"> needs to be recognised</w:t>
      </w:r>
      <w:r w:rsidR="00C54637">
        <w:rPr>
          <w:lang w:val="en-US" w:eastAsia="zh-CN"/>
        </w:rPr>
        <w:t xml:space="preserve"> and</w:t>
      </w:r>
      <w:r w:rsidRPr="00C36109">
        <w:rPr>
          <w:lang w:val="en-US" w:eastAsia="zh-CN"/>
        </w:rPr>
        <w:t xml:space="preserve"> valued. </w:t>
      </w:r>
      <w:r>
        <w:rPr>
          <w:lang w:val="en-US" w:eastAsia="zh-CN"/>
        </w:rPr>
        <w:t>For example, t</w:t>
      </w:r>
      <w:r w:rsidRPr="00C36109">
        <w:rPr>
          <w:lang w:val="en-US" w:eastAsia="zh-CN"/>
        </w:rPr>
        <w:t xml:space="preserve">rees should also </w:t>
      </w:r>
      <w:r w:rsidR="00597B01" w:rsidRPr="00C36109">
        <w:rPr>
          <w:lang w:val="en-US" w:eastAsia="zh-CN"/>
        </w:rPr>
        <w:t xml:space="preserve">be </w:t>
      </w:r>
      <w:r w:rsidRPr="00C36109">
        <w:rPr>
          <w:lang w:val="en-US" w:eastAsia="zh-CN"/>
        </w:rPr>
        <w:t xml:space="preserve">valued for their </w:t>
      </w:r>
      <w:r>
        <w:rPr>
          <w:lang w:val="en-US" w:eastAsia="zh-CN"/>
        </w:rPr>
        <w:t xml:space="preserve">cultural </w:t>
      </w:r>
      <w:r w:rsidRPr="00C36109">
        <w:rPr>
          <w:lang w:val="en-US" w:eastAsia="zh-CN"/>
        </w:rPr>
        <w:t xml:space="preserve">heritage value and for their medicinal values. </w:t>
      </w:r>
    </w:p>
    <w:p w14:paraId="45B688FA" w14:textId="77777777" w:rsidR="00F54D89" w:rsidRDefault="00F54D89" w:rsidP="00916175">
      <w:pPr>
        <w:spacing w:line="276" w:lineRule="auto"/>
        <w:jc w:val="both"/>
      </w:pPr>
      <w:r>
        <w:t>Another participant shared that an Indigenous community from Mount Morungole in Northeastern Uganda are primarily hunters and gathers of honey. For the community, bees are highly valued, as they have many important traditional cultural uses, as honey is important for food, and is also important for traditional rituals and marriages as dowry. Therefore, the community monitor the bees, and their relationships with them.</w:t>
      </w:r>
    </w:p>
    <w:p w14:paraId="13529BA8" w14:textId="7DF97393" w:rsidR="000E488E" w:rsidRPr="006F7F8F" w:rsidRDefault="007F307F" w:rsidP="00916175">
      <w:pPr>
        <w:spacing w:line="276" w:lineRule="auto"/>
        <w:jc w:val="both"/>
        <w:rPr>
          <w:lang w:val="en-US" w:eastAsia="zh-CN"/>
        </w:rPr>
      </w:pPr>
      <w:r>
        <w:rPr>
          <w:lang w:val="en-US" w:eastAsia="zh-CN"/>
        </w:rPr>
        <w:t xml:space="preserve">Another participant shared that </w:t>
      </w:r>
      <w:r w:rsidR="00394A04" w:rsidRPr="00C36109">
        <w:rPr>
          <w:lang w:val="en-US" w:eastAsia="zh-CN"/>
        </w:rPr>
        <w:t>in</w:t>
      </w:r>
      <w:r w:rsidR="00C90511">
        <w:rPr>
          <w:lang w:val="en-US" w:eastAsia="zh-CN"/>
        </w:rPr>
        <w:t xml:space="preserve"> the 1980s in</w:t>
      </w:r>
      <w:r w:rsidR="00394A04" w:rsidRPr="00C36109">
        <w:rPr>
          <w:lang w:val="en-US" w:eastAsia="zh-CN"/>
        </w:rPr>
        <w:t xml:space="preserve"> Ecuador</w:t>
      </w:r>
      <w:r w:rsidR="00C90511">
        <w:rPr>
          <w:lang w:val="en-US" w:eastAsia="zh-CN"/>
        </w:rPr>
        <w:t>,</w:t>
      </w:r>
      <w:r w:rsidR="00394A04" w:rsidRPr="00C36109">
        <w:rPr>
          <w:lang w:val="en-US" w:eastAsia="zh-CN"/>
        </w:rPr>
        <w:t xml:space="preserve"> an oil company offered </w:t>
      </w:r>
      <w:r w:rsidR="00753ADC">
        <w:rPr>
          <w:lang w:val="en-US" w:eastAsia="zh-CN"/>
        </w:rPr>
        <w:t xml:space="preserve">money to </w:t>
      </w:r>
      <w:r w:rsidR="00C90511">
        <w:rPr>
          <w:lang w:val="en-US" w:eastAsia="zh-CN"/>
        </w:rPr>
        <w:t>a community for an area of forest. T</w:t>
      </w:r>
      <w:r w:rsidR="00394A04" w:rsidRPr="00C36109">
        <w:rPr>
          <w:lang w:val="en-US" w:eastAsia="zh-CN"/>
        </w:rPr>
        <w:t xml:space="preserve">he community said no, and looked instead at what different groups were using the land for, </w:t>
      </w:r>
      <w:r w:rsidR="00CA0E9F">
        <w:rPr>
          <w:lang w:val="en-US" w:eastAsia="zh-CN"/>
        </w:rPr>
        <w:t>for example</w:t>
      </w:r>
      <w:r w:rsidR="00394A04" w:rsidRPr="00C36109">
        <w:rPr>
          <w:lang w:val="en-US" w:eastAsia="zh-CN"/>
        </w:rPr>
        <w:t xml:space="preserve"> women</w:t>
      </w:r>
      <w:r w:rsidR="00CA0E9F">
        <w:rPr>
          <w:lang w:val="en-US" w:eastAsia="zh-CN"/>
        </w:rPr>
        <w:t xml:space="preserve"> gathering foods and</w:t>
      </w:r>
      <w:r w:rsidR="00394A04" w:rsidRPr="00C36109">
        <w:rPr>
          <w:lang w:val="en-US" w:eastAsia="zh-CN"/>
        </w:rPr>
        <w:t xml:space="preserve"> men huntin</w:t>
      </w:r>
      <w:r w:rsidR="00CA0E9F">
        <w:rPr>
          <w:lang w:val="en-US" w:eastAsia="zh-CN"/>
        </w:rPr>
        <w:t>g</w:t>
      </w:r>
      <w:r w:rsidR="00394A04" w:rsidRPr="00C36109">
        <w:rPr>
          <w:lang w:val="en-US" w:eastAsia="zh-CN"/>
        </w:rPr>
        <w:t xml:space="preserve"> for their families every week, and so the</w:t>
      </w:r>
      <w:r w:rsidR="00CA0E9F">
        <w:rPr>
          <w:lang w:val="en-US" w:eastAsia="zh-CN"/>
        </w:rPr>
        <w:t xml:space="preserve"> community put a higher</w:t>
      </w:r>
      <w:r w:rsidR="00394A04" w:rsidRPr="00C36109">
        <w:rPr>
          <w:lang w:val="en-US" w:eastAsia="zh-CN"/>
        </w:rPr>
        <w:t xml:space="preserve"> value to the land</w:t>
      </w:r>
      <w:r w:rsidR="00CA0E9F">
        <w:rPr>
          <w:lang w:val="en-US" w:eastAsia="zh-CN"/>
        </w:rPr>
        <w:t>, and sold it</w:t>
      </w:r>
      <w:r w:rsidR="00DC52FE">
        <w:rPr>
          <w:lang w:val="en-US" w:eastAsia="zh-CN"/>
        </w:rPr>
        <w:t xml:space="preserve"> at this higher price</w:t>
      </w:r>
      <w:r w:rsidR="00394A04" w:rsidRPr="00C36109">
        <w:rPr>
          <w:lang w:val="en-US" w:eastAsia="zh-CN"/>
        </w:rPr>
        <w:t xml:space="preserve">. </w:t>
      </w:r>
      <w:r w:rsidR="00C2002A">
        <w:rPr>
          <w:lang w:val="en-US" w:eastAsia="zh-CN"/>
        </w:rPr>
        <w:t>However,</w:t>
      </w:r>
      <w:r w:rsidR="00394A04" w:rsidRPr="00C36109">
        <w:rPr>
          <w:lang w:val="en-US" w:eastAsia="zh-CN"/>
        </w:rPr>
        <w:t xml:space="preserve"> </w:t>
      </w:r>
      <w:r w:rsidR="00C2002A">
        <w:rPr>
          <w:lang w:val="en-US" w:eastAsia="zh-CN"/>
        </w:rPr>
        <w:t>over time it became clear</w:t>
      </w:r>
      <w:r w:rsidR="00394A04" w:rsidRPr="00C36109">
        <w:rPr>
          <w:lang w:val="en-US" w:eastAsia="zh-CN"/>
        </w:rPr>
        <w:t xml:space="preserve"> that the community had underestimated the cost of impacts in the future. For example, </w:t>
      </w:r>
      <w:r w:rsidR="00DE027A">
        <w:rPr>
          <w:lang w:val="en-US" w:eastAsia="zh-CN"/>
        </w:rPr>
        <w:t xml:space="preserve">as discussed above, </w:t>
      </w:r>
      <w:r w:rsidR="00C16FB9">
        <w:rPr>
          <w:lang w:val="en-US" w:eastAsia="zh-CN"/>
        </w:rPr>
        <w:t xml:space="preserve">in </w:t>
      </w:r>
      <w:r w:rsidR="00394A04" w:rsidRPr="00C36109">
        <w:rPr>
          <w:lang w:val="en-US" w:eastAsia="zh-CN"/>
        </w:rPr>
        <w:t>one family</w:t>
      </w:r>
      <w:r w:rsidR="00C16FB9">
        <w:rPr>
          <w:lang w:val="en-US" w:eastAsia="zh-CN"/>
        </w:rPr>
        <w:t xml:space="preserve"> </w:t>
      </w:r>
      <w:r w:rsidR="00394A04" w:rsidRPr="00C36109">
        <w:rPr>
          <w:lang w:val="en-US" w:eastAsia="zh-CN"/>
        </w:rPr>
        <w:t>the man could no longer hunt</w:t>
      </w:r>
      <w:r w:rsidR="00230145">
        <w:rPr>
          <w:lang w:val="en-US" w:eastAsia="zh-CN"/>
        </w:rPr>
        <w:t xml:space="preserve"> due to </w:t>
      </w:r>
      <w:r w:rsidR="00406F5B">
        <w:rPr>
          <w:lang w:val="en-US" w:eastAsia="zh-CN"/>
        </w:rPr>
        <w:t xml:space="preserve">the </w:t>
      </w:r>
      <w:r w:rsidR="00230145">
        <w:rPr>
          <w:lang w:val="en-US" w:eastAsia="zh-CN"/>
        </w:rPr>
        <w:t>deforestation</w:t>
      </w:r>
      <w:r w:rsidR="00394A04" w:rsidRPr="00C36109">
        <w:rPr>
          <w:lang w:val="en-US" w:eastAsia="zh-CN"/>
        </w:rPr>
        <w:t xml:space="preserve">, </w:t>
      </w:r>
      <w:r w:rsidR="00C16FB9">
        <w:rPr>
          <w:lang w:val="en-US" w:eastAsia="zh-CN"/>
        </w:rPr>
        <w:t>and so he lost his livelihood and identity, which eventually destroyed their lives</w:t>
      </w:r>
      <w:r w:rsidR="00D20B54">
        <w:rPr>
          <w:lang w:val="en-US" w:eastAsia="zh-CN"/>
        </w:rPr>
        <w:t xml:space="preserve"> and the family broke apart</w:t>
      </w:r>
      <w:r w:rsidR="00C16FB9">
        <w:rPr>
          <w:lang w:val="en-US" w:eastAsia="zh-CN"/>
        </w:rPr>
        <w:t xml:space="preserve">. </w:t>
      </w:r>
      <w:r w:rsidR="00394A04" w:rsidRPr="00C36109">
        <w:rPr>
          <w:lang w:val="en-US" w:eastAsia="zh-CN"/>
        </w:rPr>
        <w:t xml:space="preserve">These </w:t>
      </w:r>
      <w:r w:rsidR="006F29A0">
        <w:rPr>
          <w:lang w:val="en-US" w:eastAsia="zh-CN"/>
        </w:rPr>
        <w:t>value</w:t>
      </w:r>
      <w:r w:rsidR="00910F69">
        <w:rPr>
          <w:lang w:val="en-US" w:eastAsia="zh-CN"/>
        </w:rPr>
        <w:t>s</w:t>
      </w:r>
      <w:r w:rsidR="006F29A0">
        <w:rPr>
          <w:lang w:val="en-US" w:eastAsia="zh-CN"/>
        </w:rPr>
        <w:t xml:space="preserve"> of livelihood and identity cannot be underestimated.</w:t>
      </w:r>
    </w:p>
    <w:p w14:paraId="4B12FE65" w14:textId="638F651F" w:rsidR="0031775D" w:rsidRDefault="00FA660E" w:rsidP="00916175">
      <w:pPr>
        <w:spacing w:line="276" w:lineRule="auto"/>
        <w:jc w:val="both"/>
      </w:pPr>
      <w:r>
        <w:t>Another</w:t>
      </w:r>
      <w:r w:rsidR="00EE3721">
        <w:t xml:space="preserve"> participant </w:t>
      </w:r>
      <w:r w:rsidR="00D86D17">
        <w:t>discussed</w:t>
      </w:r>
      <w:r w:rsidR="00EE3721">
        <w:t xml:space="preserve"> Northern Kenya, where</w:t>
      </w:r>
      <w:r w:rsidR="00521D15">
        <w:t xml:space="preserve"> people do not consider wealth as outsiders might, in terms of money or a large house, and instead they value</w:t>
      </w:r>
      <w:r w:rsidR="00B44671">
        <w:t xml:space="preserve">, and monitor, </w:t>
      </w:r>
      <w:r w:rsidR="00D36CC9">
        <w:t>the wellbeing and relationships within families,</w:t>
      </w:r>
      <w:r w:rsidR="00B44671">
        <w:t xml:space="preserve"> and links between families</w:t>
      </w:r>
      <w:r w:rsidR="00461FCC">
        <w:t xml:space="preserve"> and their </w:t>
      </w:r>
      <w:r w:rsidR="00B44671">
        <w:t>children</w:t>
      </w:r>
      <w:r w:rsidR="00461FCC">
        <w:t>. Links between families and</w:t>
      </w:r>
      <w:r w:rsidR="00B44671">
        <w:t xml:space="preserve"> livestock</w:t>
      </w:r>
      <w:r w:rsidR="00461FCC">
        <w:t xml:space="preserve"> are also crucial in these pastoralist families</w:t>
      </w:r>
      <w:r w:rsidR="007D52CC">
        <w:t>, as well as the quality of grasslands, or land degradation</w:t>
      </w:r>
      <w:r w:rsidR="00D86D17">
        <w:t>, and the weather, especially the rains</w:t>
      </w:r>
      <w:r w:rsidR="004D0699">
        <w:t xml:space="preserve">, as this impacts grazing and </w:t>
      </w:r>
      <w:r w:rsidR="004D0699">
        <w:lastRenderedPageBreak/>
        <w:t>livestock</w:t>
      </w:r>
      <w:r w:rsidR="00B44671">
        <w:t>.</w:t>
      </w:r>
      <w:r w:rsidR="00E0671D">
        <w:t xml:space="preserve"> </w:t>
      </w:r>
      <w:r w:rsidR="00875725">
        <w:t>Simi</w:t>
      </w:r>
      <w:r w:rsidR="00CA2A8E">
        <w:t>la</w:t>
      </w:r>
      <w:r w:rsidR="00875725">
        <w:t>rly, a</w:t>
      </w:r>
      <w:r w:rsidR="00B2750C">
        <w:t>nother participant noted that in South Africa, in many</w:t>
      </w:r>
      <w:r w:rsidR="00B2750C">
        <w:rPr>
          <w:lang w:eastAsia="zh-CN"/>
        </w:rPr>
        <w:t xml:space="preserve"> communities, knowledgeable people </w:t>
      </w:r>
      <w:r w:rsidR="00A77FED">
        <w:rPr>
          <w:lang w:eastAsia="zh-CN"/>
        </w:rPr>
        <w:t xml:space="preserve">are recognized </w:t>
      </w:r>
      <w:r w:rsidR="00B2750C">
        <w:rPr>
          <w:lang w:eastAsia="zh-CN"/>
        </w:rPr>
        <w:t>as wealthy, rather than people with money</w:t>
      </w:r>
      <w:r w:rsidR="00CA2A8E">
        <w:rPr>
          <w:lang w:eastAsia="zh-CN"/>
        </w:rPr>
        <w:t>, as people put a higher value on knowledge</w:t>
      </w:r>
      <w:r w:rsidR="00B2750C">
        <w:rPr>
          <w:lang w:eastAsia="zh-CN"/>
        </w:rPr>
        <w:t xml:space="preserve">. </w:t>
      </w:r>
    </w:p>
    <w:p w14:paraId="2D6BFEA2" w14:textId="3238A598" w:rsidR="003A5A6D" w:rsidRDefault="00CC4DA6" w:rsidP="00916175">
      <w:pPr>
        <w:spacing w:line="276" w:lineRule="auto"/>
        <w:jc w:val="both"/>
      </w:pPr>
      <w:r>
        <w:t xml:space="preserve">Participants highlighted that </w:t>
      </w:r>
      <w:r w:rsidR="00E26C79">
        <w:t>Indigenous Peoples and local communities</w:t>
      </w:r>
      <w:r>
        <w:t xml:space="preserve"> </w:t>
      </w:r>
      <w:r w:rsidR="003A5A6D" w:rsidRPr="00AB1144">
        <w:t>monitor the weather</w:t>
      </w:r>
      <w:r>
        <w:t>, species abundance,</w:t>
      </w:r>
      <w:r w:rsidR="003A5A6D" w:rsidRPr="00AB1144">
        <w:t xml:space="preserve"> invasive alien species, </w:t>
      </w:r>
      <w:r w:rsidR="005A7C0A">
        <w:t xml:space="preserve">livelihoods and wellbeing, </w:t>
      </w:r>
      <w:r w:rsidR="003A5A6D">
        <w:t>and</w:t>
      </w:r>
      <w:r w:rsidR="007A6E58">
        <w:t xml:space="preserve"> they can </w:t>
      </w:r>
      <w:r w:rsidR="005A7C0A">
        <w:t xml:space="preserve">monitor and </w:t>
      </w:r>
      <w:r w:rsidR="007A6E58">
        <w:t>manage</w:t>
      </w:r>
      <w:r w:rsidR="003A5A6D" w:rsidRPr="00AB1144">
        <w:t xml:space="preserve"> disasters and diseases</w:t>
      </w:r>
      <w:r w:rsidR="003A5A6D">
        <w:t>, as well as conflicts between groups and between humans and animals</w:t>
      </w:r>
      <w:r w:rsidR="00A72A00">
        <w:t xml:space="preserve">, among many other aspects of the environment, </w:t>
      </w:r>
      <w:r w:rsidR="0026053D">
        <w:t xml:space="preserve">including impacts from business, </w:t>
      </w:r>
      <w:r w:rsidR="00A72A00">
        <w:t>as discussed below</w:t>
      </w:r>
      <w:r w:rsidR="003A5A6D" w:rsidRPr="00AB1144">
        <w:t xml:space="preserve">. </w:t>
      </w:r>
      <w:r w:rsidR="001E2AD8">
        <w:t>Overall, participants agreed that</w:t>
      </w:r>
      <w:r w:rsidR="001E2AD8" w:rsidRPr="00AB1144">
        <w:t xml:space="preserve"> </w:t>
      </w:r>
      <w:r w:rsidR="00E26C79">
        <w:t>Indigenous Peoples and local communities</w:t>
      </w:r>
      <w:r w:rsidR="001E2AD8">
        <w:t xml:space="preserve"> and their knowledge </w:t>
      </w:r>
      <w:r w:rsidR="001E2AD8" w:rsidRPr="00AB1144">
        <w:t>should be seen as a</w:t>
      </w:r>
      <w:r w:rsidR="001E2AD8">
        <w:t xml:space="preserve"> great benefit</w:t>
      </w:r>
      <w:r w:rsidR="001E2AD8" w:rsidRPr="00AB1144">
        <w:t xml:space="preserve"> to </w:t>
      </w:r>
      <w:r w:rsidR="001E2AD8">
        <w:t xml:space="preserve">the </w:t>
      </w:r>
      <w:r w:rsidR="001E2AD8" w:rsidRPr="00AB1144">
        <w:t>management</w:t>
      </w:r>
      <w:r w:rsidR="001E2AD8">
        <w:t xml:space="preserve"> of biodiversity, and their monitoring systems are part of this</w:t>
      </w:r>
      <w:r w:rsidR="001E2AD8" w:rsidRPr="00AB1144">
        <w:t>.</w:t>
      </w:r>
    </w:p>
    <w:p w14:paraId="788D2DA3" w14:textId="19E0F5C4" w:rsidR="00D00616" w:rsidRDefault="00105097" w:rsidP="00626BA7">
      <w:pPr>
        <w:pStyle w:val="Heading3"/>
      </w:pPr>
      <w:bookmarkStart w:id="62" w:name="_Toc184311118"/>
      <w:r>
        <w:t xml:space="preserve">Chapter 4 – </w:t>
      </w:r>
      <w:r w:rsidR="00D00616">
        <w:t xml:space="preserve">Monitoring by </w:t>
      </w:r>
      <w:r w:rsidR="00E26C79">
        <w:t>Indigenous Peoples and local communities</w:t>
      </w:r>
      <w:bookmarkEnd w:id="62"/>
    </w:p>
    <w:p w14:paraId="02BDF74B" w14:textId="531F5A2A" w:rsidR="006974F8" w:rsidRDefault="0062303C" w:rsidP="00916175">
      <w:pPr>
        <w:spacing w:before="0" w:line="276" w:lineRule="auto"/>
        <w:jc w:val="both"/>
      </w:pPr>
      <w:r>
        <w:rPr>
          <w:lang w:val="en-US"/>
        </w:rPr>
        <w:t>P</w:t>
      </w:r>
      <w:r w:rsidR="00D82CA1">
        <w:t xml:space="preserve">articipants highlighted that </w:t>
      </w:r>
      <w:r w:rsidR="00E26C79">
        <w:t>Indigenous Peoples and local communities</w:t>
      </w:r>
      <w:r w:rsidR="00D82CA1">
        <w:t xml:space="preserve"> in the communities know how to monitor</w:t>
      </w:r>
      <w:r w:rsidR="0067702B">
        <w:t>, assess</w:t>
      </w:r>
      <w:r w:rsidR="00D82CA1">
        <w:t xml:space="preserve"> and manage </w:t>
      </w:r>
      <w:r w:rsidR="0067702B">
        <w:t xml:space="preserve">the environment, and </w:t>
      </w:r>
      <w:r w:rsidR="00D82CA1">
        <w:t>their relationships with</w:t>
      </w:r>
      <w:r w:rsidR="0067702B">
        <w:t xml:space="preserve"> it</w:t>
      </w:r>
      <w:r w:rsidR="00286DF6">
        <w:t>, and how this may be impacted by business</w:t>
      </w:r>
      <w:r w:rsidR="00D82CA1">
        <w:t xml:space="preserve">. </w:t>
      </w:r>
      <w:r w:rsidR="00A82694">
        <w:t>However, for</w:t>
      </w:r>
      <w:r w:rsidR="00A82694" w:rsidRPr="003D3C58">
        <w:t xml:space="preserve"> many </w:t>
      </w:r>
      <w:r w:rsidR="00E26C79">
        <w:t>Indigenous Peoples and local communities</w:t>
      </w:r>
      <w:r w:rsidR="00A82694" w:rsidRPr="003D3C58">
        <w:t xml:space="preserve">, monitoring nature is </w:t>
      </w:r>
      <w:r w:rsidR="00A82694">
        <w:t>part of their</w:t>
      </w:r>
      <w:r w:rsidR="00A82694" w:rsidRPr="003D3C58">
        <w:t xml:space="preserve"> </w:t>
      </w:r>
      <w:r w:rsidR="00A82694">
        <w:t xml:space="preserve">daily </w:t>
      </w:r>
      <w:r w:rsidR="00A82694" w:rsidRPr="003D3C58">
        <w:t xml:space="preserve">survival. It is not targeting one aim, but supports </w:t>
      </w:r>
      <w:r w:rsidR="00A82694">
        <w:t xml:space="preserve">ongoing </w:t>
      </w:r>
      <w:r w:rsidR="00A82694" w:rsidRPr="003D3C58">
        <w:t>maintenance of livelihoods, wellbeing and culture.</w:t>
      </w:r>
    </w:p>
    <w:p w14:paraId="45804169" w14:textId="2C2AC5AF" w:rsidR="006974F8" w:rsidRDefault="006974F8" w:rsidP="00916175">
      <w:pPr>
        <w:spacing w:line="276" w:lineRule="auto"/>
        <w:jc w:val="both"/>
      </w:pPr>
      <w:r>
        <w:t xml:space="preserve">A participant shared that in the Amazon, each member of a community may be monitoring relationships and abundance in the environment. For example, women know where medicine plants can be found (men </w:t>
      </w:r>
      <w:r w:rsidR="00F6791D">
        <w:t xml:space="preserve">often </w:t>
      </w:r>
      <w:r>
        <w:t xml:space="preserve">do not) and they know when climate change </w:t>
      </w:r>
      <w:r w:rsidR="00F6791D">
        <w:t xml:space="preserve">is </w:t>
      </w:r>
      <w:r>
        <w:t>impact</w:t>
      </w:r>
      <w:r w:rsidR="00F6791D">
        <w:t>ing</w:t>
      </w:r>
      <w:r>
        <w:t xml:space="preserve"> some species. Children go fishing on a daily basis and know the hundreds of species of birds existing around the lakes, as they can see them all. </w:t>
      </w:r>
      <w:r w:rsidR="0086182B">
        <w:t xml:space="preserve">The </w:t>
      </w:r>
      <w:r>
        <w:t xml:space="preserve">children are </w:t>
      </w:r>
      <w:r w:rsidR="0086182B">
        <w:t>so knowledgeable</w:t>
      </w:r>
      <w:r>
        <w:t xml:space="preserve"> </w:t>
      </w:r>
      <w:r w:rsidR="0086182B">
        <w:t>that they</w:t>
      </w:r>
      <w:r>
        <w:t xml:space="preserve"> help </w:t>
      </w:r>
      <w:r w:rsidR="00F2276E">
        <w:t>external scientists</w:t>
      </w:r>
      <w:r>
        <w:t xml:space="preserve"> to find </w:t>
      </w:r>
      <w:r w:rsidR="0086182B">
        <w:t xml:space="preserve">new </w:t>
      </w:r>
      <w:r>
        <w:t xml:space="preserve">species. </w:t>
      </w:r>
    </w:p>
    <w:p w14:paraId="723D7856" w14:textId="3A49CDD3" w:rsidR="005F0BDB" w:rsidRDefault="000A7CA8" w:rsidP="00F769F3">
      <w:pPr>
        <w:spacing w:line="276" w:lineRule="auto"/>
        <w:jc w:val="both"/>
      </w:pPr>
      <w:r>
        <w:t>A</w:t>
      </w:r>
      <w:r w:rsidRPr="00A878DD">
        <w:t xml:space="preserve"> participant noted that </w:t>
      </w:r>
      <w:r w:rsidR="00F769F3">
        <w:t xml:space="preserve">within these systems, </w:t>
      </w:r>
      <w:r w:rsidR="00E26C79">
        <w:t>Indigenous Peoples and local communities</w:t>
      </w:r>
      <w:r w:rsidRPr="00A878DD">
        <w:t xml:space="preserve"> can and do monitor quantities, for example species abundance, including if a species is disappearing. </w:t>
      </w:r>
      <w:r w:rsidR="00A8197F">
        <w:t>P</w:t>
      </w:r>
      <w:r w:rsidR="00D82CA1">
        <w:t xml:space="preserve">articipants </w:t>
      </w:r>
      <w:r>
        <w:t xml:space="preserve">however </w:t>
      </w:r>
      <w:r w:rsidR="00D82CA1">
        <w:t>highlighted that</w:t>
      </w:r>
      <w:r w:rsidR="0032541A">
        <w:t xml:space="preserve"> </w:t>
      </w:r>
      <w:r w:rsidR="006D0058">
        <w:t xml:space="preserve">Indigenous measurements are </w:t>
      </w:r>
      <w:r w:rsidR="00402C0E">
        <w:t xml:space="preserve">often </w:t>
      </w:r>
      <w:r w:rsidR="006D0058">
        <w:t>qualitative,</w:t>
      </w:r>
      <w:r w:rsidR="00BD0582">
        <w:t xml:space="preserve"> and</w:t>
      </w:r>
      <w:r w:rsidR="006D0058">
        <w:t xml:space="preserve"> </w:t>
      </w:r>
      <w:r w:rsidR="0032541A">
        <w:t xml:space="preserve">more than this, they </w:t>
      </w:r>
      <w:r w:rsidR="006D0058">
        <w:t>com</w:t>
      </w:r>
      <w:r w:rsidR="00BD0582">
        <w:t>e</w:t>
      </w:r>
      <w:r w:rsidR="006D0058">
        <w:t xml:space="preserve"> from </w:t>
      </w:r>
      <w:r w:rsidR="00BD0582">
        <w:t xml:space="preserve">in-depth </w:t>
      </w:r>
      <w:r w:rsidR="006D0058">
        <w:t>Indigenous ecological knowledge systems that</w:t>
      </w:r>
      <w:r w:rsidR="00BD0582">
        <w:t xml:space="preserve"> themselves</w:t>
      </w:r>
      <w:r w:rsidR="006D0058">
        <w:t xml:space="preserve"> come from the environment and are followed and inherited through the generations. </w:t>
      </w:r>
      <w:r w:rsidR="0032541A">
        <w:t>For example, a</w:t>
      </w:r>
      <w:r w:rsidR="0017135F">
        <w:t xml:space="preserve"> participant noted that, t</w:t>
      </w:r>
      <w:r w:rsidR="006D0058">
        <w:t xml:space="preserve">o monitor and measure, people talk about the forest, </w:t>
      </w:r>
      <w:r w:rsidR="00737B70">
        <w:t>but also</w:t>
      </w:r>
      <w:r w:rsidR="00F46149">
        <w:t>,</w:t>
      </w:r>
      <w:r w:rsidR="006D0058">
        <w:t xml:space="preserve"> they</w:t>
      </w:r>
      <w:r w:rsidR="00835DF0">
        <w:t xml:space="preserve"> spend time in the environment, </w:t>
      </w:r>
      <w:r w:rsidR="00BB3A95">
        <w:t>to connect with</w:t>
      </w:r>
      <w:r w:rsidR="006D0058">
        <w:t xml:space="preserve"> the trees and the breeze. They experience the abundance and the food that comes from the environment</w:t>
      </w:r>
      <w:r w:rsidR="00737B70">
        <w:t>, and this experience is their education</w:t>
      </w:r>
      <w:r w:rsidR="006D0058">
        <w:t xml:space="preserve">, as a </w:t>
      </w:r>
      <w:r w:rsidR="00AB0629">
        <w:t xml:space="preserve">holistic </w:t>
      </w:r>
      <w:r w:rsidR="00F46B9A">
        <w:t>whole</w:t>
      </w:r>
      <w:r w:rsidR="006D0058">
        <w:t xml:space="preserve"> that </w:t>
      </w:r>
      <w:r w:rsidR="00AB0629">
        <w:t>allows</w:t>
      </w:r>
      <w:r w:rsidR="006D0058">
        <w:t xml:space="preserve"> </w:t>
      </w:r>
      <w:r w:rsidR="001F51A8">
        <w:t xml:space="preserve">these </w:t>
      </w:r>
      <w:r w:rsidR="00E26C79">
        <w:t>Indigenous Peoples and local communities</w:t>
      </w:r>
      <w:r w:rsidR="006D0058">
        <w:t xml:space="preserve"> to interpret </w:t>
      </w:r>
      <w:r w:rsidR="00223CE2">
        <w:t xml:space="preserve">and manage </w:t>
      </w:r>
      <w:r w:rsidR="006D0058">
        <w:t xml:space="preserve">their everyday lives. </w:t>
      </w:r>
      <w:r w:rsidR="004D0FE3">
        <w:t>Monitoring is, as such, a permanent state of being, rather than a discrete activity removed from everyday practice and knowledge.</w:t>
      </w:r>
    </w:p>
    <w:p w14:paraId="6F726DC5" w14:textId="783D25F5" w:rsidR="006D0058" w:rsidRDefault="007349C8" w:rsidP="00916175">
      <w:pPr>
        <w:spacing w:line="276" w:lineRule="auto"/>
        <w:jc w:val="both"/>
      </w:pPr>
      <w:r>
        <w:t>A participant noted that t</w:t>
      </w:r>
      <w:r w:rsidR="006D0058">
        <w:t>he example of fire as a management tool</w:t>
      </w:r>
      <w:r w:rsidR="00B96161">
        <w:t xml:space="preserve"> and knowledge system</w:t>
      </w:r>
      <w:r w:rsidR="006D0058">
        <w:t xml:space="preserve"> </w:t>
      </w:r>
      <w:r w:rsidR="003111F6">
        <w:t>may be</w:t>
      </w:r>
      <w:r w:rsidR="006D0058">
        <w:t xml:space="preserve"> useful</w:t>
      </w:r>
      <w:r>
        <w:t>.</w:t>
      </w:r>
      <w:r w:rsidR="006D0058">
        <w:t xml:space="preserve"> </w:t>
      </w:r>
      <w:r>
        <w:t>F</w:t>
      </w:r>
      <w:r w:rsidR="006D0058">
        <w:t>ire can play a healing role to ecosystem</w:t>
      </w:r>
      <w:r w:rsidR="0080315A">
        <w:t>s</w:t>
      </w:r>
      <w:r w:rsidR="006D0058">
        <w:t xml:space="preserve"> and there is knowledge around when to burn </w:t>
      </w:r>
      <w:r w:rsidR="006D0058">
        <w:lastRenderedPageBreak/>
        <w:t>and how, as people monitor what is needed on the land</w:t>
      </w:r>
      <w:r>
        <w:t>, as can be seen in Botswana, among other places</w:t>
      </w:r>
      <w:r w:rsidR="006D0058">
        <w:t xml:space="preserve">. </w:t>
      </w:r>
      <w:r w:rsidR="00ED6B26">
        <w:t>An example was also shared of how</w:t>
      </w:r>
      <w:r w:rsidR="00814AB1" w:rsidRPr="00814AB1">
        <w:t xml:space="preserve"> hunter-gatherers collect honey using fire, </w:t>
      </w:r>
      <w:r w:rsidR="00ED6B26">
        <w:t xml:space="preserve">but </w:t>
      </w:r>
      <w:r w:rsidR="00814AB1" w:rsidRPr="00814AB1">
        <w:t>know how to set a controlled fire</w:t>
      </w:r>
      <w:r w:rsidR="00ED6B26">
        <w:t>, so it never gets out of control</w:t>
      </w:r>
      <w:r w:rsidR="00814AB1" w:rsidRPr="00814AB1">
        <w:t>.</w:t>
      </w:r>
    </w:p>
    <w:p w14:paraId="2840F7A7" w14:textId="693A5FA5" w:rsidR="00F46B9A" w:rsidRDefault="003111F6" w:rsidP="0041298A">
      <w:pPr>
        <w:spacing w:line="276" w:lineRule="auto"/>
        <w:jc w:val="both"/>
      </w:pPr>
      <w:r>
        <w:t>A participant shared that another example from Maasai lands</w:t>
      </w:r>
      <w:r w:rsidR="00F46149">
        <w:t xml:space="preserve"> regarding</w:t>
      </w:r>
      <w:r>
        <w:t xml:space="preserve"> the October rains, which have the same name in Maasai as a dragonfly, because this insect flies low when the rains are coming. If the dragonfly is gone there will be drought, while many dragonflies mean good rains are coming. The leaves and flowers of different trees also show that rains are coming. </w:t>
      </w:r>
      <w:r w:rsidR="00076598">
        <w:t xml:space="preserve">Indigenous Peoples also monitor the sky, the moon and stars, and whether their breath is visible </w:t>
      </w:r>
      <w:r w:rsidR="0097549A">
        <w:t>at certain times of year</w:t>
      </w:r>
      <w:r w:rsidR="00076598">
        <w:t>.</w:t>
      </w:r>
      <w:r w:rsidR="0041298A">
        <w:t xml:space="preserve"> </w:t>
      </w:r>
      <w:r w:rsidR="004D0699">
        <w:t>Another participant further highlighted that p</w:t>
      </w:r>
      <w:r w:rsidR="0037339A">
        <w:t>astoralists have skills to monitor the weather</w:t>
      </w:r>
      <w:r w:rsidR="004D0699">
        <w:t>,</w:t>
      </w:r>
      <w:r w:rsidR="0037339A">
        <w:t xml:space="preserve"> and by doing so they can safeguard their businesses and livelihoods. T</w:t>
      </w:r>
      <w:r w:rsidR="004D0699">
        <w:t>o do this t</w:t>
      </w:r>
      <w:r w:rsidR="0037339A">
        <w:t>hey look at the length of grass, disease</w:t>
      </w:r>
      <w:r w:rsidR="00FF4F02">
        <w:t xml:space="preserve">s, </w:t>
      </w:r>
      <w:r w:rsidR="00FF4F02" w:rsidRPr="00FF4F02">
        <w:t>the sky and the insects.</w:t>
      </w:r>
      <w:r w:rsidR="0085750A" w:rsidRPr="0085750A">
        <w:rPr>
          <w:rStyle w:val="FootnoteReference"/>
        </w:rPr>
        <w:t xml:space="preserve"> </w:t>
      </w:r>
      <w:r w:rsidR="0085750A" w:rsidRPr="00B14088">
        <w:rPr>
          <w:rStyle w:val="FootnoteReference"/>
        </w:rPr>
        <w:footnoteReference w:id="8"/>
      </w:r>
      <w:r w:rsidR="0085750A">
        <w:t xml:space="preserve"> </w:t>
      </w:r>
      <w:r w:rsidR="00FF4F02" w:rsidRPr="00FF4F02">
        <w:t xml:space="preserve"> </w:t>
      </w:r>
      <w:r w:rsidR="0037339A">
        <w:t xml:space="preserve">The hunters </w:t>
      </w:r>
      <w:r w:rsidR="004A54D8">
        <w:t xml:space="preserve">in these communities </w:t>
      </w:r>
      <w:r w:rsidR="0037339A">
        <w:t xml:space="preserve">also have a set of skills to locate food, water, </w:t>
      </w:r>
      <w:r w:rsidR="004A54D8">
        <w:t>and other important resources</w:t>
      </w:r>
      <w:r w:rsidR="0037339A">
        <w:t xml:space="preserve">. </w:t>
      </w:r>
    </w:p>
    <w:p w14:paraId="654253D9" w14:textId="6BE3C9BF" w:rsidR="009258C9" w:rsidRDefault="009258C9" w:rsidP="00352037">
      <w:pPr>
        <w:spacing w:line="276" w:lineRule="auto"/>
        <w:jc w:val="both"/>
      </w:pPr>
      <w:r>
        <w:t xml:space="preserve">Participants also highlighted </w:t>
      </w:r>
      <w:r w:rsidR="0041298A">
        <w:t>that Indigenous and local</w:t>
      </w:r>
      <w:r>
        <w:t xml:space="preserve"> language</w:t>
      </w:r>
      <w:r w:rsidR="0041298A">
        <w:t>s</w:t>
      </w:r>
      <w:r>
        <w:t xml:space="preserve"> </w:t>
      </w:r>
      <w:r w:rsidR="0041298A">
        <w:t>are</w:t>
      </w:r>
      <w:r>
        <w:t xml:space="preserve"> an important foundation for monitoring, as knowledge is embedded in language and culture. </w:t>
      </w:r>
      <w:r w:rsidR="0041298A">
        <w:t>For example, n</w:t>
      </w:r>
      <w:r>
        <w:t xml:space="preserve">ames in Indigenous and local languages can be important. </w:t>
      </w:r>
      <w:r w:rsidR="0041298A">
        <w:t>I</w:t>
      </w:r>
      <w:r>
        <w:t>n Kenya, sometimes people named the land after an animal that was abundant in the area, but after many years the species has now disappeared. This is a way of monitoring, by comparing place names with current species. Another participant gave an example from Ecuador, where</w:t>
      </w:r>
      <w:r w:rsidR="00F508E9">
        <w:t>,</w:t>
      </w:r>
      <w:r>
        <w:t xml:space="preserve"> to the south of</w:t>
      </w:r>
      <w:r w:rsidR="00352037">
        <w:t xml:space="preserve"> Quito</w:t>
      </w:r>
      <w:r>
        <w:t>, there is a village called Turumbamba, which means “flooded”. Every rainy season, the village is flooded, but the Indigenous Peoples know this will happen as the name indicates this. He also noted that in the Amazon, many communities have names for everything in the forest, some of which may not be known to science.</w:t>
      </w:r>
      <w:r w:rsidR="00F508E9" w:rsidRPr="00F508E9">
        <w:t xml:space="preserve"> </w:t>
      </w:r>
      <w:r w:rsidR="00F508E9">
        <w:t xml:space="preserve">A participant agreed that in Northern Russia, Indigenous Peoples monitor through Indigenous languages. Words are lost as species disappear, or new words come with new species. Years ago there were no words for oil and gas companies or pollution, because they were not </w:t>
      </w:r>
      <w:r w:rsidR="00A63CDE">
        <w:t xml:space="preserve">seen </w:t>
      </w:r>
      <w:r w:rsidR="00F508E9">
        <w:t>in the</w:t>
      </w:r>
      <w:r w:rsidR="00A63CDE">
        <w:t>ir</w:t>
      </w:r>
      <w:r w:rsidR="00F508E9">
        <w:t xml:space="preserve"> land</w:t>
      </w:r>
      <w:r w:rsidR="00A63CDE">
        <w:t>s</w:t>
      </w:r>
      <w:r w:rsidR="00F508E9">
        <w:t>, but now the communities have words for these issues as they have begun to discuss and monitor their impacts.</w:t>
      </w:r>
    </w:p>
    <w:p w14:paraId="21E06E4A" w14:textId="55AEEEC5" w:rsidR="00B605A0" w:rsidRDefault="00B605A0" w:rsidP="00916175">
      <w:pPr>
        <w:spacing w:line="276" w:lineRule="auto"/>
        <w:jc w:val="both"/>
      </w:pPr>
      <w:r>
        <w:t xml:space="preserve">Participants also noted that rituals and spirituality underpin knowledge systems and therefore monitoring. </w:t>
      </w:r>
      <w:r w:rsidR="00F46B9A">
        <w:t xml:space="preserve">A participant noted that </w:t>
      </w:r>
      <w:r>
        <w:t xml:space="preserve">some African </w:t>
      </w:r>
      <w:r w:rsidR="00F46B9A">
        <w:t>p</w:t>
      </w:r>
      <w:r w:rsidR="0085750A">
        <w:t xml:space="preserve">astoralists also call elders to monitor the intestines of goats, because this tells them what can happen in the future, </w:t>
      </w:r>
      <w:r w:rsidR="006953C1">
        <w:t>for example</w:t>
      </w:r>
      <w:r w:rsidR="0085750A">
        <w:t xml:space="preserve"> fortunes, invasions and relationships</w:t>
      </w:r>
      <w:r w:rsidR="002305C4">
        <w:t xml:space="preserve">. </w:t>
      </w:r>
      <w:r>
        <w:t>Me</w:t>
      </w:r>
      <w:r w:rsidR="0049566C">
        <w:t>a</w:t>
      </w:r>
      <w:r>
        <w:t>nwhile,</w:t>
      </w:r>
      <w:r w:rsidR="0049566C">
        <w:t xml:space="preserve"> in the Amazon</w:t>
      </w:r>
      <w:r w:rsidR="00A878DD">
        <w:t>,</w:t>
      </w:r>
      <w:r>
        <w:t xml:space="preserve"> Indigenous </w:t>
      </w:r>
      <w:r w:rsidR="0049566C">
        <w:t>communities fill tortoise shells with water and pepper if they want to make the rains come, which goes beyond monitoring</w:t>
      </w:r>
      <w:r w:rsidR="00A878DD">
        <w:t>,</w:t>
      </w:r>
      <w:r w:rsidR="0049566C">
        <w:t xml:space="preserve"> to also managing and interacting with the environment. </w:t>
      </w:r>
    </w:p>
    <w:p w14:paraId="3E3CFF95" w14:textId="01EC52A3" w:rsidR="00067AC3" w:rsidRDefault="00067AC3" w:rsidP="00916175">
      <w:pPr>
        <w:spacing w:line="276" w:lineRule="auto"/>
        <w:jc w:val="both"/>
      </w:pPr>
      <w:r>
        <w:lastRenderedPageBreak/>
        <w:t>An</w:t>
      </w:r>
      <w:r w:rsidR="00A8197F">
        <w:t>other example was given f</w:t>
      </w:r>
      <w:r w:rsidR="00C65560">
        <w:t>r</w:t>
      </w:r>
      <w:r w:rsidR="00A8197F">
        <w:t xml:space="preserve">om </w:t>
      </w:r>
      <w:r w:rsidR="00C65560">
        <w:t>Thailand, where t</w:t>
      </w:r>
      <w:r>
        <w:t>o call for rain</w:t>
      </w:r>
      <w:r w:rsidR="001341BD">
        <w:t>,</w:t>
      </w:r>
      <w:r>
        <w:t xml:space="preserve"> everyone in the community</w:t>
      </w:r>
      <w:r w:rsidR="00CA39CD">
        <w:t>, including children,</w:t>
      </w:r>
      <w:r>
        <w:t xml:space="preserve"> goes to the river and selects a stone</w:t>
      </w:r>
      <w:r w:rsidR="00C65560">
        <w:t>. They then</w:t>
      </w:r>
      <w:r>
        <w:t xml:space="preserve"> walk up to the highest hill and select one dry leaf or twig on the way. The chief brings a chicken or rice wine. Then they put all the stones and twigs and leaves together, and kill the chicken and put the blood on the stones, the</w:t>
      </w:r>
      <w:r w:rsidR="00F46149">
        <w:t>n</w:t>
      </w:r>
      <w:r>
        <w:t xml:space="preserve"> cook the chicken and apologise to the spirits. The first food and drink go to the spirits, then the oldest women eat and drink next</w:t>
      </w:r>
      <w:r w:rsidR="00A975A7">
        <w:t xml:space="preserve">. They then look around </w:t>
      </w:r>
      <w:r>
        <w:t xml:space="preserve">the community. </w:t>
      </w:r>
      <w:r w:rsidR="00A975A7">
        <w:t xml:space="preserve">The last time they did this, </w:t>
      </w:r>
      <w:r>
        <w:t>the river was covered in sand, so some people had to look for stones on the road. There were no more leaves as there were only fields of corn, which cannot be used as corn burns very fast</w:t>
      </w:r>
      <w:r w:rsidR="00A975A7">
        <w:t>, and</w:t>
      </w:r>
      <w:r>
        <w:t xml:space="preserve"> so does not cook the food. They looked at the land and there was no wildlife. They reflected on what had happened. The ceremony </w:t>
      </w:r>
      <w:r w:rsidR="00B43EA8">
        <w:t xml:space="preserve">became a process of </w:t>
      </w:r>
      <w:r>
        <w:t xml:space="preserve">monitoring of the land. </w:t>
      </w:r>
      <w:r w:rsidR="009258C9">
        <w:t xml:space="preserve">This involved not only one person, but the whole community, who were monitoring and deciding how to manage the situation. </w:t>
      </w:r>
      <w:r>
        <w:t>This shows that a river or mountain can be a monitoring place, and these are often sacred</w:t>
      </w:r>
      <w:r w:rsidR="00B43EA8">
        <w:t>,</w:t>
      </w:r>
      <w:r>
        <w:t xml:space="preserve"> with spiritual leaders and gatherings. </w:t>
      </w:r>
    </w:p>
    <w:p w14:paraId="37757A61" w14:textId="36CBAA8A" w:rsidR="004315B9" w:rsidRPr="004315B9" w:rsidRDefault="004315B9" w:rsidP="00916175">
      <w:pPr>
        <w:spacing w:line="276" w:lineRule="auto"/>
        <w:jc w:val="both"/>
        <w:rPr>
          <w:lang w:val="en-US"/>
        </w:rPr>
      </w:pPr>
      <w:r w:rsidRPr="00312616">
        <w:t xml:space="preserve">Overall, </w:t>
      </w:r>
      <w:r w:rsidR="00AC7B9D" w:rsidRPr="00312616">
        <w:rPr>
          <w:lang w:val="en-US"/>
        </w:rPr>
        <w:t>participants</w:t>
      </w:r>
      <w:r w:rsidRPr="00312616">
        <w:rPr>
          <w:lang w:val="en-US"/>
        </w:rPr>
        <w:t xml:space="preserve"> agreed that impacts of business on </w:t>
      </w:r>
      <w:r w:rsidR="00E26C79">
        <w:rPr>
          <w:lang w:val="en-US"/>
        </w:rPr>
        <w:t>Indigenous Peoples and local communities</w:t>
      </w:r>
      <w:r w:rsidR="00F75784">
        <w:rPr>
          <w:lang w:val="en-US"/>
        </w:rPr>
        <w:t xml:space="preserve"> and nature</w:t>
      </w:r>
      <w:r w:rsidRPr="00312616">
        <w:rPr>
          <w:lang w:val="en-US"/>
        </w:rPr>
        <w:t xml:space="preserve"> are multifaceted and holistic, including environmental impacts which are in</w:t>
      </w:r>
      <w:r w:rsidR="00F20C8A">
        <w:rPr>
          <w:lang w:val="en-US"/>
        </w:rPr>
        <w:t>extricably</w:t>
      </w:r>
      <w:r w:rsidRPr="00312616">
        <w:rPr>
          <w:lang w:val="en-US"/>
        </w:rPr>
        <w:t xml:space="preserve"> tied to impacts on livelihoods, social relationships</w:t>
      </w:r>
      <w:r w:rsidR="00A360E2" w:rsidRPr="00312616">
        <w:rPr>
          <w:lang w:val="en-US"/>
        </w:rPr>
        <w:t xml:space="preserve"> and</w:t>
      </w:r>
      <w:r w:rsidRPr="00312616">
        <w:rPr>
          <w:lang w:val="en-US"/>
        </w:rPr>
        <w:t xml:space="preserve"> identity over many generations, as well as spiritual impacts, as discussed above. </w:t>
      </w:r>
      <w:r w:rsidR="00E03603">
        <w:rPr>
          <w:rFonts w:cstheme="minorBidi"/>
        </w:rPr>
        <w:t>Indigenous Peoples and local communities’</w:t>
      </w:r>
      <w:r w:rsidR="00E03603" w:rsidRPr="4B57E2D5">
        <w:rPr>
          <w:rFonts w:cstheme="minorBidi"/>
        </w:rPr>
        <w:t xml:space="preserve"> </w:t>
      </w:r>
      <w:r w:rsidR="00A360E2" w:rsidRPr="00312616">
        <w:rPr>
          <w:lang w:val="en-US"/>
        </w:rPr>
        <w:t xml:space="preserve">systems of holistic measurement and monitoring </w:t>
      </w:r>
      <w:r w:rsidR="00312616" w:rsidRPr="00312616">
        <w:rPr>
          <w:lang w:val="en-US"/>
        </w:rPr>
        <w:t>are therefore necessary to really understand these impacts and changes.</w:t>
      </w:r>
    </w:p>
    <w:p w14:paraId="4082B68C" w14:textId="65A716B5" w:rsidR="00A8386D" w:rsidRPr="004A3726" w:rsidRDefault="00284037" w:rsidP="00916175">
      <w:pPr>
        <w:spacing w:line="276" w:lineRule="auto"/>
        <w:jc w:val="both"/>
      </w:pPr>
      <w:r>
        <w:t xml:space="preserve">Participants however noted that there are many threats to </w:t>
      </w:r>
      <w:r w:rsidR="002573AF">
        <w:t xml:space="preserve">the </w:t>
      </w:r>
      <w:r>
        <w:t>monitoring processes</w:t>
      </w:r>
      <w:r w:rsidR="002573AF">
        <w:t xml:space="preserve"> of </w:t>
      </w:r>
      <w:r w:rsidR="002573AF">
        <w:rPr>
          <w:rFonts w:cstheme="minorBidi"/>
        </w:rPr>
        <w:t>Indigenous Peoples and local communities</w:t>
      </w:r>
      <w:r>
        <w:t xml:space="preserve">. </w:t>
      </w:r>
      <w:r w:rsidR="00BD01A4">
        <w:t>For example</w:t>
      </w:r>
      <w:r w:rsidR="00457A0C">
        <w:t>,</w:t>
      </w:r>
      <w:r w:rsidR="00002A00">
        <w:t xml:space="preserve"> in Africa</w:t>
      </w:r>
      <w:r w:rsidR="00BD01A4">
        <w:t xml:space="preserve">, </w:t>
      </w:r>
      <w:r w:rsidR="00BD01A4" w:rsidRPr="002305C4">
        <w:t>w</w:t>
      </w:r>
      <w:r w:rsidRPr="002305C4">
        <w:t xml:space="preserve">hen an entire </w:t>
      </w:r>
      <w:r w:rsidR="00BD01A4" w:rsidRPr="002305C4">
        <w:t xml:space="preserve">pastoralist </w:t>
      </w:r>
      <w:r w:rsidRPr="002305C4">
        <w:t>rangeland is converted to a national park</w:t>
      </w:r>
      <w:r w:rsidR="00BD01A4" w:rsidRPr="002305C4">
        <w:t>,</w:t>
      </w:r>
      <w:r w:rsidRPr="002305C4">
        <w:t xml:space="preserve"> </w:t>
      </w:r>
      <w:r w:rsidR="00BD01A4" w:rsidRPr="002305C4">
        <w:t>this</w:t>
      </w:r>
      <w:r w:rsidRPr="002305C4">
        <w:t xml:space="preserve"> destroy</w:t>
      </w:r>
      <w:r w:rsidR="00BD01A4" w:rsidRPr="002305C4">
        <w:t>s</w:t>
      </w:r>
      <w:r w:rsidRPr="002305C4">
        <w:t xml:space="preserve"> the Indigenous livelihoods, </w:t>
      </w:r>
      <w:r w:rsidR="00BD01A4" w:rsidRPr="002305C4">
        <w:t>and</w:t>
      </w:r>
      <w:r w:rsidRPr="002305C4">
        <w:t xml:space="preserve"> therefore destroy</w:t>
      </w:r>
      <w:r w:rsidR="00BD01A4" w:rsidRPr="002305C4">
        <w:t>s</w:t>
      </w:r>
      <w:r w:rsidRPr="002305C4">
        <w:t xml:space="preserve"> the monitoring systems</w:t>
      </w:r>
      <w:r w:rsidR="00BD01A4" w:rsidRPr="002305C4">
        <w:t xml:space="preserve"> embedded within them</w:t>
      </w:r>
      <w:r w:rsidRPr="002305C4">
        <w:t>.</w:t>
      </w:r>
      <w:r w:rsidR="00002A00" w:rsidRPr="002305C4">
        <w:t xml:space="preserve"> </w:t>
      </w:r>
      <w:r w:rsidR="00BD01A4" w:rsidRPr="002305C4">
        <w:t>I</w:t>
      </w:r>
      <w:r w:rsidRPr="002305C4">
        <w:t>nvasive species</w:t>
      </w:r>
      <w:r w:rsidR="00002A00" w:rsidRPr="002305C4">
        <w:t xml:space="preserve"> and</w:t>
      </w:r>
      <w:r w:rsidRPr="002305C4">
        <w:t xml:space="preserve"> plant</w:t>
      </w:r>
      <w:r w:rsidR="00002A00" w:rsidRPr="002305C4">
        <w:t>ed</w:t>
      </w:r>
      <w:r w:rsidRPr="002305C4">
        <w:t xml:space="preserve"> trees</w:t>
      </w:r>
      <w:r w:rsidR="00002A00" w:rsidRPr="002305C4">
        <w:t xml:space="preserve"> also</w:t>
      </w:r>
      <w:r w:rsidRPr="002305C4">
        <w:t xml:space="preserve"> cover grass</w:t>
      </w:r>
      <w:r w:rsidR="00002A00" w:rsidRPr="002305C4">
        <w:t>,</w:t>
      </w:r>
      <w:r w:rsidRPr="002305C4">
        <w:t xml:space="preserve"> that is</w:t>
      </w:r>
      <w:r w:rsidR="00002A00" w:rsidRPr="002305C4">
        <w:t xml:space="preserve"> then</w:t>
      </w:r>
      <w:r w:rsidRPr="002305C4">
        <w:t xml:space="preserve"> no longer accessible to cattle. </w:t>
      </w:r>
      <w:r w:rsidR="00002A00" w:rsidRPr="002305C4">
        <w:t>This is sometimes termed</w:t>
      </w:r>
      <w:r w:rsidRPr="002305C4">
        <w:t xml:space="preserve"> </w:t>
      </w:r>
      <w:r w:rsidR="00002A00" w:rsidRPr="002305C4">
        <w:t>“</w:t>
      </w:r>
      <w:r w:rsidRPr="002305C4">
        <w:t>constructive relocation</w:t>
      </w:r>
      <w:r w:rsidR="00002A00" w:rsidRPr="002305C4">
        <w:t>”</w:t>
      </w:r>
      <w:r w:rsidRPr="002305C4">
        <w:t xml:space="preserve">, as it forces pastoralists away without telling them to leave. </w:t>
      </w:r>
      <w:r w:rsidR="002305C4" w:rsidRPr="002305C4">
        <w:t>Other</w:t>
      </w:r>
      <w:r w:rsidR="002305C4">
        <w:t xml:space="preserve"> practices are also declining with cultural changes, for example a participant noted that knowledge of seeing the future through goat intestines is reducing in the communities</w:t>
      </w:r>
      <w:r w:rsidR="00DD02A6">
        <w:t xml:space="preserve"> as knowledgeable elders grow old and pass away</w:t>
      </w:r>
      <w:r w:rsidR="002305C4">
        <w:t xml:space="preserve">. </w:t>
      </w:r>
    </w:p>
    <w:p w14:paraId="7276BCD3" w14:textId="166B444C" w:rsidR="00D97C5F" w:rsidRDefault="00105097" w:rsidP="00626BA7">
      <w:pPr>
        <w:pStyle w:val="Heading3"/>
      </w:pPr>
      <w:bookmarkStart w:id="63" w:name="_Toc184311119"/>
      <w:r>
        <w:t xml:space="preserve">Chapter 4 – </w:t>
      </w:r>
      <w:r w:rsidR="00D97C5F">
        <w:t>Translation</w:t>
      </w:r>
      <w:r w:rsidR="00932E8F">
        <w:t xml:space="preserve"> </w:t>
      </w:r>
      <w:r w:rsidR="00D97C5F">
        <w:t>/ co-production</w:t>
      </w:r>
      <w:bookmarkEnd w:id="63"/>
      <w:r w:rsidR="00D97C5F">
        <w:t xml:space="preserve"> </w:t>
      </w:r>
    </w:p>
    <w:p w14:paraId="1DD91F15" w14:textId="41DBE29C" w:rsidR="00AC318E" w:rsidRPr="00AB1144" w:rsidRDefault="00364D63" w:rsidP="00916175">
      <w:pPr>
        <w:spacing w:before="0" w:line="276" w:lineRule="auto"/>
        <w:jc w:val="both"/>
      </w:pPr>
      <w:r>
        <w:t xml:space="preserve">Participants noted that monitoring systems </w:t>
      </w:r>
      <w:r w:rsidR="002573AF">
        <w:t xml:space="preserve">of </w:t>
      </w:r>
      <w:r w:rsidR="002573AF">
        <w:rPr>
          <w:rFonts w:cstheme="minorBidi"/>
        </w:rPr>
        <w:t>Indigenous Peoples and local communities</w:t>
      </w:r>
      <w:r w:rsidR="002573AF" w:rsidRPr="4B57E2D5">
        <w:rPr>
          <w:rFonts w:cstheme="minorBidi"/>
        </w:rPr>
        <w:t xml:space="preserve"> </w:t>
      </w:r>
      <w:r>
        <w:t>are often ignored or dismissed by science.</w:t>
      </w:r>
      <w:r w:rsidR="00E0799C">
        <w:t xml:space="preserve"> </w:t>
      </w:r>
      <w:r w:rsidR="00604506" w:rsidRPr="00AB1144">
        <w:t xml:space="preserve">Meanwhile, </w:t>
      </w:r>
      <w:r w:rsidR="00705A19" w:rsidRPr="00AB1144">
        <w:t xml:space="preserve">participants noted that </w:t>
      </w:r>
      <w:r w:rsidR="00604506" w:rsidRPr="00AB1144">
        <w:t xml:space="preserve">external monitoring is </w:t>
      </w:r>
      <w:r w:rsidR="009E7323">
        <w:t xml:space="preserve">often </w:t>
      </w:r>
      <w:r w:rsidR="00705A19" w:rsidRPr="00AB1144">
        <w:t>insufficient or inappropriate</w:t>
      </w:r>
      <w:r w:rsidR="00604506" w:rsidRPr="00AB1144">
        <w:t xml:space="preserve"> because </w:t>
      </w:r>
      <w:r w:rsidR="00D97C5F" w:rsidRPr="00AB1144">
        <w:t xml:space="preserve">much of </w:t>
      </w:r>
      <w:r w:rsidR="006C650C" w:rsidRPr="00AB1144">
        <w:t>what is important to communities, for example</w:t>
      </w:r>
      <w:r w:rsidR="002C35E2">
        <w:t xml:space="preserve"> holistic connections between</w:t>
      </w:r>
      <w:r w:rsidR="006C650C" w:rsidRPr="00AB1144">
        <w:t xml:space="preserve"> identity, spirituality, and relationship</w:t>
      </w:r>
      <w:r w:rsidR="002C35E2">
        <w:t>s</w:t>
      </w:r>
      <w:r w:rsidR="006C650C" w:rsidRPr="00AB1144">
        <w:t xml:space="preserve"> with nature, </w:t>
      </w:r>
      <w:r w:rsidR="00582B9D" w:rsidRPr="00AB1144">
        <w:t xml:space="preserve">cannot be translated into western concepts and methods, and therefore cannot be </w:t>
      </w:r>
      <w:r w:rsidR="00D97C5F" w:rsidRPr="00AB1144">
        <w:t xml:space="preserve">monitored </w:t>
      </w:r>
      <w:r w:rsidR="00582B9D" w:rsidRPr="00AB1144">
        <w:t>in these ways.</w:t>
      </w:r>
      <w:r w:rsidR="006C650C" w:rsidRPr="00AB1144">
        <w:t xml:space="preserve"> When scientific efforts are made, they</w:t>
      </w:r>
      <w:r w:rsidR="00D97C5F" w:rsidRPr="00AB1144">
        <w:t xml:space="preserve"> generally undervalue </w:t>
      </w:r>
      <w:r w:rsidR="006C650C" w:rsidRPr="00AB1144">
        <w:t>or</w:t>
      </w:r>
      <w:r w:rsidR="00D97C5F" w:rsidRPr="00AB1144">
        <w:t xml:space="preserve"> underestimate</w:t>
      </w:r>
      <w:r w:rsidR="006C650C" w:rsidRPr="00AB1144">
        <w:t xml:space="preserve"> </w:t>
      </w:r>
      <w:r w:rsidR="00F87FEB" w:rsidRPr="00AB1144">
        <w:t xml:space="preserve">the importance of elements that are crucial for many </w:t>
      </w:r>
      <w:r w:rsidR="00E26C79">
        <w:t>Indigenous Peoples and local communities</w:t>
      </w:r>
      <w:r w:rsidR="002324AD" w:rsidRPr="00AB1144">
        <w:t xml:space="preserve">, or </w:t>
      </w:r>
      <w:r w:rsidR="002324AD" w:rsidRPr="00AB1144">
        <w:lastRenderedPageBreak/>
        <w:t>miss them entirely</w:t>
      </w:r>
      <w:r w:rsidR="005B6933" w:rsidRPr="00AB1144">
        <w:t xml:space="preserve">. For example, </w:t>
      </w:r>
      <w:r w:rsidR="00F320EB">
        <w:t>as discussed above,</w:t>
      </w:r>
      <w:r w:rsidR="008F5F17" w:rsidRPr="00AB1144">
        <w:t xml:space="preserve"> participant</w:t>
      </w:r>
      <w:r w:rsidR="004A3669">
        <w:t>s</w:t>
      </w:r>
      <w:r w:rsidR="008F5F17" w:rsidRPr="00AB1144">
        <w:t xml:space="preserve"> noted that it is almost impossible for external people to correctly value</w:t>
      </w:r>
      <w:r w:rsidR="002573AF">
        <w:t xml:space="preserve"> the</w:t>
      </w:r>
      <w:r w:rsidR="008F5F17" w:rsidRPr="00AB1144">
        <w:t xml:space="preserve"> lands</w:t>
      </w:r>
      <w:r w:rsidR="00FD0332" w:rsidRPr="00AB1144">
        <w:t xml:space="preserve"> and biodiversity</w:t>
      </w:r>
      <w:r w:rsidR="002573AF">
        <w:t xml:space="preserve"> of </w:t>
      </w:r>
      <w:r w:rsidR="002573AF">
        <w:rPr>
          <w:rFonts w:cstheme="minorBidi"/>
        </w:rPr>
        <w:t>Indigenous Peoples and local communities</w:t>
      </w:r>
      <w:r w:rsidR="00FD0332" w:rsidRPr="00AB1144">
        <w:t>, as b</w:t>
      </w:r>
      <w:r w:rsidR="008F5F17" w:rsidRPr="00AB1144">
        <w:t xml:space="preserve">iodiversity has many more diverse values for </w:t>
      </w:r>
      <w:r w:rsidR="00065897">
        <w:t xml:space="preserve">most </w:t>
      </w:r>
      <w:r w:rsidR="00E26C79">
        <w:t>Indigenous Peoples and local communities</w:t>
      </w:r>
      <w:r w:rsidR="004A3669">
        <w:t>.</w:t>
      </w:r>
      <w:r w:rsidR="008F5F17" w:rsidRPr="00AB1144">
        <w:t xml:space="preserve"> </w:t>
      </w:r>
      <w:r w:rsidR="00AC318E" w:rsidRPr="00AB1144">
        <w:t>G</w:t>
      </w:r>
      <w:r w:rsidR="005B6933" w:rsidRPr="00AB1144">
        <w:t xml:space="preserve">overnments and businesses may </w:t>
      </w:r>
      <w:r w:rsidR="00AC318E" w:rsidRPr="00AB1144">
        <w:t xml:space="preserve">also </w:t>
      </w:r>
      <w:r w:rsidR="005B6933" w:rsidRPr="00AB1144">
        <w:t>want to monitor formal education levels</w:t>
      </w:r>
      <w:r w:rsidR="00DF1EF4">
        <w:t>,</w:t>
      </w:r>
      <w:r w:rsidR="005B6933" w:rsidRPr="00AB1144">
        <w:t xml:space="preserve"> financial wealth</w:t>
      </w:r>
      <w:r w:rsidR="00DF1EF4">
        <w:t xml:space="preserve"> or key species</w:t>
      </w:r>
      <w:r w:rsidR="005B6933" w:rsidRPr="00AB1144">
        <w:t>, but these are not the measures that are important to communities</w:t>
      </w:r>
      <w:r w:rsidR="00EC1819">
        <w:t xml:space="preserve">, who often </w:t>
      </w:r>
      <w:r w:rsidR="00DF1EF4">
        <w:t xml:space="preserve">more greatly </w:t>
      </w:r>
      <w:r w:rsidR="00EC1819">
        <w:t xml:space="preserve">value their own </w:t>
      </w:r>
      <w:r w:rsidR="00DF1EF4">
        <w:t xml:space="preserve">livelihoods, </w:t>
      </w:r>
      <w:r w:rsidR="00EC1819">
        <w:t>knowledge systems and relationships</w:t>
      </w:r>
      <w:r w:rsidR="00F26A48">
        <w:t xml:space="preserve"> with nature and people</w:t>
      </w:r>
      <w:r w:rsidR="005B6933" w:rsidRPr="00AB1144">
        <w:t xml:space="preserve">. </w:t>
      </w:r>
    </w:p>
    <w:p w14:paraId="562DBE40" w14:textId="5EF72238" w:rsidR="00D763D3" w:rsidRDefault="00D97C5F" w:rsidP="00045953">
      <w:pPr>
        <w:spacing w:line="276" w:lineRule="auto"/>
        <w:jc w:val="both"/>
      </w:pPr>
      <w:r w:rsidRPr="00AB1144">
        <w:t>Moreover,</w:t>
      </w:r>
      <w:r w:rsidR="00522E03" w:rsidRPr="00AB1144">
        <w:t xml:space="preserve"> participants emphasized that</w:t>
      </w:r>
      <w:r w:rsidRPr="00AB1144">
        <w:t xml:space="preserve"> </w:t>
      </w:r>
      <w:r w:rsidR="00E0799C">
        <w:t xml:space="preserve">even when efforts are made to work with their knowledge systems, </w:t>
      </w:r>
      <w:r w:rsidRPr="00AB1144">
        <w:t xml:space="preserve">there is a risk that </w:t>
      </w:r>
      <w:r w:rsidR="00F36A49">
        <w:t>“</w:t>
      </w:r>
      <w:r w:rsidRPr="00AB1144">
        <w:t>western</w:t>
      </w:r>
      <w:r w:rsidR="00F36A49">
        <w:t>”</w:t>
      </w:r>
      <w:r w:rsidRPr="00AB1144">
        <w:t xml:space="preserve"> </w:t>
      </w:r>
      <w:r w:rsidR="00D62E14" w:rsidRPr="00AB1144">
        <w:t xml:space="preserve">research </w:t>
      </w:r>
      <w:r w:rsidRPr="00AB1144">
        <w:t xml:space="preserve">methods transform </w:t>
      </w:r>
      <w:r w:rsidR="00043E12">
        <w:t xml:space="preserve">or destroy </w:t>
      </w:r>
      <w:r w:rsidRPr="00AB1144">
        <w:t>ILK</w:t>
      </w:r>
      <w:r w:rsidR="00D62E14" w:rsidRPr="00AB1144">
        <w:t>.</w:t>
      </w:r>
      <w:r w:rsidRPr="00AB1144">
        <w:t xml:space="preserve"> </w:t>
      </w:r>
      <w:r w:rsidR="009D4243">
        <w:t>T</w:t>
      </w:r>
      <w:r w:rsidR="00F34998" w:rsidRPr="00AB1144">
        <w:t xml:space="preserve">rying to </w:t>
      </w:r>
      <w:r w:rsidR="000127BF">
        <w:t xml:space="preserve">translate and </w:t>
      </w:r>
      <w:r w:rsidR="00F34998" w:rsidRPr="00AB1144">
        <w:t xml:space="preserve">interpret </w:t>
      </w:r>
      <w:r w:rsidR="00F26A48">
        <w:t>ILK</w:t>
      </w:r>
      <w:r w:rsidR="00F34998" w:rsidRPr="00AB1144">
        <w:t xml:space="preserve"> into </w:t>
      </w:r>
      <w:r w:rsidR="00F36A49">
        <w:t>w</w:t>
      </w:r>
      <w:r w:rsidR="00F34998" w:rsidRPr="00AB1144">
        <w:t xml:space="preserve">estern </w:t>
      </w:r>
      <w:r w:rsidR="00F34998">
        <w:t>systems</w:t>
      </w:r>
      <w:r w:rsidR="00F34998" w:rsidRPr="00AB1144">
        <w:t xml:space="preserve"> is </w:t>
      </w:r>
      <w:r w:rsidR="000127BF">
        <w:t xml:space="preserve">often </w:t>
      </w:r>
      <w:r w:rsidR="002547D6">
        <w:t>in</w:t>
      </w:r>
      <w:r w:rsidR="00F34998" w:rsidRPr="00AB1144">
        <w:t xml:space="preserve">appropriate. </w:t>
      </w:r>
      <w:r w:rsidR="008B6DFA">
        <w:t>They</w:t>
      </w:r>
      <w:r w:rsidR="005F0A31">
        <w:t xml:space="preserve"> noted that </w:t>
      </w:r>
      <w:r w:rsidR="009F7F43">
        <w:t xml:space="preserve">most </w:t>
      </w:r>
      <w:r w:rsidR="00E26C79">
        <w:t>Indigenous Peoples and local communities</w:t>
      </w:r>
      <w:r w:rsidR="005F0A31">
        <w:t xml:space="preserve"> are under increasing pressure to </w:t>
      </w:r>
      <w:r w:rsidR="009F7F43">
        <w:t xml:space="preserve">convert and </w:t>
      </w:r>
      <w:r w:rsidR="005F0A31">
        <w:t xml:space="preserve">document </w:t>
      </w:r>
      <w:r w:rsidR="009F7F43">
        <w:t xml:space="preserve">their knowledge, as increasingly they live within a </w:t>
      </w:r>
      <w:r w:rsidR="00F34998" w:rsidRPr="00AB1144">
        <w:t xml:space="preserve">dominant western system, and there is </w:t>
      </w:r>
      <w:r w:rsidR="008C08BC">
        <w:t xml:space="preserve">therefore </w:t>
      </w:r>
      <w:r w:rsidR="00F34998" w:rsidRPr="00AB1144">
        <w:t xml:space="preserve">a risk that </w:t>
      </w:r>
      <w:r w:rsidR="000127BF">
        <w:t>ILK</w:t>
      </w:r>
      <w:r w:rsidR="00F34998" w:rsidRPr="00AB1144">
        <w:t xml:space="preserve"> </w:t>
      </w:r>
      <w:r w:rsidR="008B6DFA">
        <w:t>will decline and disappear. However,</w:t>
      </w:r>
      <w:r w:rsidR="002D028B">
        <w:t xml:space="preserve"> </w:t>
      </w:r>
      <w:r w:rsidR="008B6DFA">
        <w:t>ILK</w:t>
      </w:r>
      <w:r w:rsidR="00F34998" w:rsidRPr="00AB1144">
        <w:t xml:space="preserve"> is learned in practice and most of time it cannot be taken out of its context. </w:t>
      </w:r>
      <w:r w:rsidR="002A34B1" w:rsidRPr="00AB1144">
        <w:t>A</w:t>
      </w:r>
      <w:r w:rsidR="002A34B1">
        <w:t xml:space="preserve"> </w:t>
      </w:r>
      <w:r w:rsidR="002A34B1" w:rsidRPr="00AB1144">
        <w:t>participant elaborated that it is not always possible to explain or document knowledge, for example midwives’ knowledge, including around massages when a child turns, as well as knowledge around medicines and rituals for rains. These are not taught in school, but people learn by watching and doing.</w:t>
      </w:r>
      <w:r w:rsidR="00045953" w:rsidRPr="00045953">
        <w:t xml:space="preserve"> </w:t>
      </w:r>
      <w:r w:rsidR="00045953">
        <w:t>A participant</w:t>
      </w:r>
      <w:r w:rsidR="00045953" w:rsidRPr="00AB1144">
        <w:t xml:space="preserve"> also noted that some knowledge does not need to be captured and should remain sacred. For example, some spiritual knowledge is also too powerful to explain or is unexplainable</w:t>
      </w:r>
      <w:r w:rsidR="00045953">
        <w:t xml:space="preserve">, </w:t>
      </w:r>
      <w:r w:rsidR="00F46149">
        <w:t>like the processes of</w:t>
      </w:r>
      <w:r w:rsidR="00045953" w:rsidRPr="00AB1144">
        <w:t xml:space="preserve"> monitoring and predictions through animal intestines.</w:t>
      </w:r>
    </w:p>
    <w:p w14:paraId="19AAD35F" w14:textId="154DBFE6" w:rsidR="001A7C56" w:rsidRPr="00AB1144" w:rsidRDefault="00D763D3" w:rsidP="00916175">
      <w:pPr>
        <w:spacing w:line="276" w:lineRule="auto"/>
        <w:jc w:val="both"/>
      </w:pPr>
      <w:r>
        <w:t>Therefore</w:t>
      </w:r>
      <w:r w:rsidR="00AD1830">
        <w:t xml:space="preserve">, </w:t>
      </w:r>
      <w:r w:rsidR="002D028B" w:rsidRPr="00AB1144">
        <w:t xml:space="preserve">documentation of knowledge, and then learning this knowledge in schools or universities, is not the same as learning </w:t>
      </w:r>
      <w:r w:rsidR="002D595A">
        <w:t xml:space="preserve">through </w:t>
      </w:r>
      <w:r w:rsidR="002D028B" w:rsidRPr="00AB1144">
        <w:t xml:space="preserve">practice on the land, </w:t>
      </w:r>
      <w:r w:rsidR="002D595A">
        <w:t xml:space="preserve">and by walking and learning to read the environment. </w:t>
      </w:r>
      <w:r w:rsidR="002A34B1">
        <w:t>There is a great risk that y</w:t>
      </w:r>
      <w:r w:rsidR="002D028B">
        <w:t xml:space="preserve">ounger generations can begin to believe that learning </w:t>
      </w:r>
      <w:r w:rsidR="00760F94">
        <w:t xml:space="preserve">documented ILK </w:t>
      </w:r>
      <w:r w:rsidR="002D028B">
        <w:t>in school is the same as having experiential knowledge on the land</w:t>
      </w:r>
      <w:r w:rsidR="00F36A49">
        <w:t>, which is then damaging to ILK systems</w:t>
      </w:r>
      <w:r w:rsidR="002D028B">
        <w:t>.</w:t>
      </w:r>
      <w:r w:rsidR="00F36A49">
        <w:t xml:space="preserve"> </w:t>
      </w:r>
      <w:r w:rsidR="00760F94">
        <w:t>Participants</w:t>
      </w:r>
      <w:r w:rsidR="0041177D">
        <w:t xml:space="preserve"> </w:t>
      </w:r>
      <w:r w:rsidR="0041177D" w:rsidRPr="00AB1144">
        <w:t>noted</w:t>
      </w:r>
      <w:r w:rsidR="0041177D">
        <w:t xml:space="preserve"> however</w:t>
      </w:r>
      <w:r w:rsidR="0041177D" w:rsidRPr="00AB1144">
        <w:t xml:space="preserve"> that </w:t>
      </w:r>
      <w:r w:rsidR="008B11D5">
        <w:t xml:space="preserve">some </w:t>
      </w:r>
      <w:r w:rsidR="0041177D" w:rsidRPr="00AB1144">
        <w:t>documentation and teaching</w:t>
      </w:r>
      <w:r w:rsidR="008B11D5">
        <w:t xml:space="preserve"> in a classroom</w:t>
      </w:r>
      <w:r w:rsidR="0041177D" w:rsidRPr="00AB1144">
        <w:t xml:space="preserve"> can serve a role to inspire people to </w:t>
      </w:r>
      <w:r w:rsidR="009A4569">
        <w:t xml:space="preserve">go out and </w:t>
      </w:r>
      <w:r w:rsidR="0041177D" w:rsidRPr="00AB1144">
        <w:t>learn more on the land</w:t>
      </w:r>
      <w:r w:rsidR="0041177D">
        <w:t xml:space="preserve">, as long as it is clear that this </w:t>
      </w:r>
      <w:r w:rsidR="009A4569">
        <w:t>is the goal of teaching in a classroom</w:t>
      </w:r>
      <w:r w:rsidR="0041177D" w:rsidRPr="00AB1144">
        <w:t>.</w:t>
      </w:r>
      <w:r w:rsidR="009A4569">
        <w:t xml:space="preserve"> </w:t>
      </w:r>
    </w:p>
    <w:p w14:paraId="31C39DD8" w14:textId="6731798E" w:rsidR="001770E8" w:rsidRPr="00AB1144" w:rsidRDefault="007B2426" w:rsidP="002573AF">
      <w:pPr>
        <w:tabs>
          <w:tab w:val="left" w:pos="8647"/>
        </w:tabs>
        <w:spacing w:line="276" w:lineRule="auto"/>
        <w:jc w:val="both"/>
      </w:pPr>
      <w:r>
        <w:t xml:space="preserve">Another participant agreed that </w:t>
      </w:r>
      <w:r w:rsidRPr="00AB1144">
        <w:t xml:space="preserve">Indigenous methodologies are not interpreted well by scientists. </w:t>
      </w:r>
      <w:r w:rsidR="00B53422">
        <w:t>Often</w:t>
      </w:r>
      <w:r w:rsidR="00906EF9">
        <w:t>,</w:t>
      </w:r>
      <w:r w:rsidR="00B53422">
        <w:t xml:space="preserve"> w</w:t>
      </w:r>
      <w:r w:rsidRPr="00AB1144">
        <w:t xml:space="preserve">hen </w:t>
      </w:r>
      <w:r w:rsidR="00E26C79">
        <w:t>Indigenous Peoples and local communities</w:t>
      </w:r>
      <w:r w:rsidRPr="00AB1144">
        <w:t xml:space="preserve"> try to explain </w:t>
      </w:r>
      <w:r w:rsidR="00B53422">
        <w:t>thei</w:t>
      </w:r>
      <w:r w:rsidRPr="00AB1144">
        <w:t>r methodologies</w:t>
      </w:r>
      <w:r w:rsidR="00906EF9">
        <w:t>,</w:t>
      </w:r>
      <w:r w:rsidRPr="00AB1144">
        <w:t xml:space="preserve"> they </w:t>
      </w:r>
      <w:r w:rsidR="00B53422">
        <w:t>are not</w:t>
      </w:r>
      <w:r w:rsidRPr="00AB1144">
        <w:t xml:space="preserve"> underst</w:t>
      </w:r>
      <w:r w:rsidR="00B53422">
        <w:t>oo</w:t>
      </w:r>
      <w:r w:rsidRPr="00AB1144">
        <w:t>d</w:t>
      </w:r>
      <w:r w:rsidR="00B53422">
        <w:t xml:space="preserve">, </w:t>
      </w:r>
      <w:r w:rsidR="003E5305">
        <w:t xml:space="preserve">partly because </w:t>
      </w:r>
      <w:r w:rsidRPr="00AB1144">
        <w:t>language</w:t>
      </w:r>
      <w:r w:rsidR="0019073B">
        <w:t>,</w:t>
      </w:r>
      <w:r w:rsidRPr="00AB1144">
        <w:t xml:space="preserve"> words</w:t>
      </w:r>
      <w:r w:rsidR="003E5305">
        <w:t xml:space="preserve"> </w:t>
      </w:r>
      <w:r w:rsidR="0019073B">
        <w:t xml:space="preserve">and experience </w:t>
      </w:r>
      <w:r w:rsidR="003E5305">
        <w:t>are</w:t>
      </w:r>
      <w:r w:rsidRPr="00AB1144">
        <w:t xml:space="preserve"> so central to monitoring</w:t>
      </w:r>
      <w:r w:rsidR="002573AF">
        <w:t xml:space="preserve"> by </w:t>
      </w:r>
      <w:r w:rsidR="002573AF">
        <w:rPr>
          <w:rFonts w:cstheme="minorBidi"/>
        </w:rPr>
        <w:t>Indigenous Peoples and local communities</w:t>
      </w:r>
      <w:r w:rsidR="003E5305">
        <w:t>, and</w:t>
      </w:r>
      <w:r w:rsidRPr="00AB1144">
        <w:t xml:space="preserve"> translation can be difficult. </w:t>
      </w:r>
      <w:r w:rsidR="009E5C4B">
        <w:t>Western</w:t>
      </w:r>
      <w:r w:rsidRPr="00AB1144">
        <w:t xml:space="preserve"> science approach</w:t>
      </w:r>
      <w:r w:rsidR="009E5C4B">
        <w:t>es</w:t>
      </w:r>
      <w:r w:rsidRPr="00AB1144">
        <w:t xml:space="preserve"> and </w:t>
      </w:r>
      <w:r w:rsidR="009E5C4B">
        <w:t>western</w:t>
      </w:r>
      <w:r w:rsidRPr="00AB1144">
        <w:t xml:space="preserve"> </w:t>
      </w:r>
      <w:r w:rsidR="00906EF9">
        <w:t>mis</w:t>
      </w:r>
      <w:r w:rsidRPr="00AB1144">
        <w:t>interpretation</w:t>
      </w:r>
      <w:r w:rsidR="009E5C4B">
        <w:t>s</w:t>
      </w:r>
      <w:r w:rsidRPr="00AB1144">
        <w:t xml:space="preserve"> of </w:t>
      </w:r>
      <w:r w:rsidR="009E5C4B">
        <w:t>ILK, therefore</w:t>
      </w:r>
      <w:r w:rsidR="00F46149">
        <w:t>,</w:t>
      </w:r>
      <w:r w:rsidR="009E5C4B">
        <w:t xml:space="preserve"> becomes</w:t>
      </w:r>
      <w:r w:rsidRPr="00AB1144">
        <w:t xml:space="preserve"> a </w:t>
      </w:r>
      <w:r w:rsidR="0019073B">
        <w:t>threat to ILK and the monitoring systems therein</w:t>
      </w:r>
      <w:r w:rsidRPr="00AB1144">
        <w:t>.</w:t>
      </w:r>
    </w:p>
    <w:p w14:paraId="0792589C" w14:textId="71E8F55A" w:rsidR="007616F0" w:rsidRDefault="00DD6CC9" w:rsidP="00FA5125">
      <w:pPr>
        <w:spacing w:line="276" w:lineRule="auto"/>
        <w:jc w:val="both"/>
      </w:pPr>
      <w:r>
        <w:t>A participant also noted</w:t>
      </w:r>
      <w:r w:rsidR="007616F0" w:rsidRPr="00D20673">
        <w:t xml:space="preserve"> that knowledge should </w:t>
      </w:r>
      <w:r w:rsidR="00422910" w:rsidRPr="00D20673">
        <w:t xml:space="preserve">often </w:t>
      </w:r>
      <w:r w:rsidR="007616F0" w:rsidRPr="00D20673">
        <w:t>not be taken out of the community, as some knowledge may be very important to a community, but not for the whole country</w:t>
      </w:r>
      <w:r w:rsidR="00322AD4" w:rsidRPr="00D20673">
        <w:t xml:space="preserve"> or world</w:t>
      </w:r>
      <w:r w:rsidR="00773F72" w:rsidRPr="00D20673">
        <w:t>.</w:t>
      </w:r>
      <w:r w:rsidR="007616F0" w:rsidRPr="00D20673">
        <w:t xml:space="preserve"> </w:t>
      </w:r>
      <w:r w:rsidR="002A242E" w:rsidRPr="00D20673">
        <w:t>He noted that there can be tensions</w:t>
      </w:r>
      <w:r w:rsidR="00422910" w:rsidRPr="00D20673">
        <w:t xml:space="preserve"> from this</w:t>
      </w:r>
      <w:r w:rsidR="002A242E" w:rsidRPr="00D20673">
        <w:t xml:space="preserve">, for example in Africa </w:t>
      </w:r>
      <w:r w:rsidR="007616F0" w:rsidRPr="00D20673">
        <w:t xml:space="preserve">when asking Christian </w:t>
      </w:r>
      <w:r w:rsidR="007616F0" w:rsidRPr="00D20673">
        <w:lastRenderedPageBreak/>
        <w:t>majorities to learn about witchcraft</w:t>
      </w:r>
      <w:r w:rsidR="00346A1B" w:rsidRPr="00D20673">
        <w:t xml:space="preserve"> or other rituals</w:t>
      </w:r>
      <w:r w:rsidR="007616F0" w:rsidRPr="00D20673">
        <w:t xml:space="preserve">. </w:t>
      </w:r>
      <w:r w:rsidR="00D06AA4" w:rsidRPr="00D20673">
        <w:t>One of the great threats to ILK</w:t>
      </w:r>
      <w:r w:rsidR="007616F0" w:rsidRPr="00D20673">
        <w:t xml:space="preserve"> knowledge systems </w:t>
      </w:r>
      <w:r w:rsidR="00D06AA4" w:rsidRPr="00D20673">
        <w:t xml:space="preserve">is </w:t>
      </w:r>
      <w:r w:rsidR="007616F0" w:rsidRPr="00D20673">
        <w:t xml:space="preserve">the influx of outsiders, and the church, which has </w:t>
      </w:r>
      <w:r w:rsidR="00377EFE" w:rsidRPr="00D20673">
        <w:t>deemed</w:t>
      </w:r>
      <w:r w:rsidR="007616F0" w:rsidRPr="00D20673">
        <w:t xml:space="preserve"> some aspects of ILK unethical, but it is not unethical to </w:t>
      </w:r>
      <w:r w:rsidR="00E26C79">
        <w:t>Indigenous Peoples and local communities</w:t>
      </w:r>
      <w:r w:rsidR="007616F0" w:rsidRPr="00D20673">
        <w:t>.</w:t>
      </w:r>
      <w:r w:rsidR="004F01FA" w:rsidRPr="00D20673">
        <w:t xml:space="preserve"> Therefore, t</w:t>
      </w:r>
      <w:r w:rsidR="007616F0" w:rsidRPr="00D20673">
        <w:t xml:space="preserve">hose communities who </w:t>
      </w:r>
      <w:r w:rsidR="004D0101">
        <w:t>understand</w:t>
      </w:r>
      <w:r w:rsidR="004D0101" w:rsidRPr="00D20673">
        <w:t xml:space="preserve"> </w:t>
      </w:r>
      <w:r w:rsidR="007616F0" w:rsidRPr="00D20673">
        <w:t>that ILK should be free to practice and learn</w:t>
      </w:r>
      <w:r w:rsidR="004D0101">
        <w:t xml:space="preserve"> it</w:t>
      </w:r>
      <w:r w:rsidR="004F01FA" w:rsidRPr="00D20673">
        <w:t>, and this should be supported</w:t>
      </w:r>
      <w:r w:rsidR="007616F0" w:rsidRPr="00D20673">
        <w:t xml:space="preserve">. </w:t>
      </w:r>
      <w:r w:rsidR="003F7656" w:rsidRPr="00D20673">
        <w:t>For example, the knowledge of hunter gatherers should be protected because it is important to those communities</w:t>
      </w:r>
      <w:r w:rsidR="001319A1">
        <w:t>, rather than being assessed for broader uses by outsiders</w:t>
      </w:r>
      <w:r w:rsidR="00E72D8A" w:rsidRPr="00D20673">
        <w:t>.</w:t>
      </w:r>
      <w:r w:rsidR="003F7656" w:rsidRPr="00D20673">
        <w:t xml:space="preserve"> </w:t>
      </w:r>
      <w:r w:rsidR="00F76EA4" w:rsidRPr="00D20673">
        <w:t>Also, a farmer does not need to learn how to herd livestock, they instead need support to help them manage their crops.</w:t>
      </w:r>
      <w:r w:rsidR="00FA5125">
        <w:t xml:space="preserve"> </w:t>
      </w:r>
      <w:r w:rsidR="007616F0" w:rsidRPr="00D20673">
        <w:t>If the wrong knowledge is pushed onto communities, it will be resisted</w:t>
      </w:r>
      <w:r w:rsidR="00D20673" w:rsidRPr="00D20673">
        <w:t>, but knowledge does not need to have universal use in order to be important and protected</w:t>
      </w:r>
      <w:r w:rsidR="007616F0" w:rsidRPr="00D20673">
        <w:t xml:space="preserve">. </w:t>
      </w:r>
      <w:r w:rsidR="00FA5125" w:rsidRPr="00D20673">
        <w:t xml:space="preserve">Participants noted that there are some good examples, </w:t>
      </w:r>
      <w:r w:rsidR="00BB3A95">
        <w:t>including</w:t>
      </w:r>
      <w:r w:rsidR="00FA5125" w:rsidRPr="00D20673">
        <w:t xml:space="preserve"> in Canada</w:t>
      </w:r>
      <w:r w:rsidR="00BB3A95">
        <w:t>, where</w:t>
      </w:r>
      <w:r w:rsidR="00FA5125" w:rsidRPr="00D20673">
        <w:t xml:space="preserve"> there are universities teaching ILK and related practices, but they are not teaching the whole of Canada, they are </w:t>
      </w:r>
      <w:r w:rsidR="00FA5125">
        <w:t xml:space="preserve">only </w:t>
      </w:r>
      <w:r w:rsidR="00FA5125" w:rsidRPr="00D20673">
        <w:t xml:space="preserve">teaching the intended communities. </w:t>
      </w:r>
      <w:r w:rsidR="00A25688">
        <w:t>Overall, participants highlighted that it</w:t>
      </w:r>
      <w:r w:rsidR="004A0BC4" w:rsidRPr="00D20673">
        <w:t xml:space="preserve"> is always important to recognize who is making the decisions about which knowledge is important or not</w:t>
      </w:r>
      <w:r w:rsidR="00D20673">
        <w:t>,</w:t>
      </w:r>
      <w:r w:rsidR="00A25688">
        <w:t xml:space="preserve"> and how it should be applied,</w:t>
      </w:r>
      <w:r w:rsidR="00D20673">
        <w:t xml:space="preserve"> and this may be particularly true when it comes to building national or global monitoring systems</w:t>
      </w:r>
      <w:r w:rsidR="004A0BC4" w:rsidRPr="00D20673">
        <w:t>.</w:t>
      </w:r>
    </w:p>
    <w:p w14:paraId="6A93766B" w14:textId="6A26F5E9" w:rsidR="00EC515E" w:rsidRPr="00D20673" w:rsidRDefault="004C1104" w:rsidP="00916175">
      <w:pPr>
        <w:spacing w:line="276" w:lineRule="auto"/>
        <w:jc w:val="both"/>
        <w:rPr>
          <w:lang w:val="en-US" w:eastAsia="zh-CN"/>
        </w:rPr>
      </w:pPr>
      <w:r>
        <w:rPr>
          <w:lang w:val="en-US" w:eastAsia="zh-CN"/>
        </w:rPr>
        <w:t>Participants also noted that once knowledge is documented, it is easy to</w:t>
      </w:r>
      <w:r w:rsidRPr="00AB1144">
        <w:rPr>
          <w:lang w:val="en-US" w:eastAsia="zh-CN"/>
        </w:rPr>
        <w:t xml:space="preserve"> take it out of communities, which can disempower communities around decision-making, as their knowledge</w:t>
      </w:r>
      <w:r w:rsidR="00D54CC7">
        <w:rPr>
          <w:lang w:val="en-US" w:eastAsia="zh-CN"/>
        </w:rPr>
        <w:t>, or at least a poor representation of it,</w:t>
      </w:r>
      <w:r w:rsidRPr="00AB1144">
        <w:rPr>
          <w:lang w:val="en-US" w:eastAsia="zh-CN"/>
        </w:rPr>
        <w:t xml:space="preserve"> is used by outsiders to make decisions about their lands and </w:t>
      </w:r>
      <w:r w:rsidR="009F570A">
        <w:rPr>
          <w:lang w:val="en-US" w:eastAsia="zh-CN"/>
        </w:rPr>
        <w:t>lives</w:t>
      </w:r>
      <w:r w:rsidRPr="00AB1144">
        <w:rPr>
          <w:lang w:val="en-US" w:eastAsia="zh-CN"/>
        </w:rPr>
        <w:t>.</w:t>
      </w:r>
      <w:r w:rsidR="00D54CC7">
        <w:rPr>
          <w:lang w:val="en-US" w:eastAsia="zh-CN"/>
        </w:rPr>
        <w:t xml:space="preserve"> </w:t>
      </w:r>
      <w:r w:rsidR="00352272">
        <w:rPr>
          <w:lang w:val="en-US" w:eastAsia="zh-CN"/>
        </w:rPr>
        <w:t>Documented knowledge can also be easily stolen or appropriated, with no credit or benefits flowing back t</w:t>
      </w:r>
      <w:r w:rsidR="00F71ED3">
        <w:rPr>
          <w:lang w:val="en-US" w:eastAsia="zh-CN"/>
        </w:rPr>
        <w:t>o</w:t>
      </w:r>
      <w:r w:rsidR="00352272">
        <w:rPr>
          <w:lang w:val="en-US" w:eastAsia="zh-CN"/>
        </w:rPr>
        <w:t xml:space="preserve"> </w:t>
      </w:r>
      <w:r w:rsidR="00F71ED3">
        <w:rPr>
          <w:lang w:val="en-US" w:eastAsia="zh-CN"/>
        </w:rPr>
        <w:t>communities (also discussed above for chapter 2</w:t>
      </w:r>
      <w:r w:rsidR="00DC14C3">
        <w:rPr>
          <w:lang w:val="en-US" w:eastAsia="zh-CN"/>
        </w:rPr>
        <w:t xml:space="preserve"> and below for </w:t>
      </w:r>
      <w:r w:rsidR="002F1A56">
        <w:rPr>
          <w:lang w:val="en-US" w:eastAsia="zh-CN"/>
        </w:rPr>
        <w:t>chapter </w:t>
      </w:r>
      <w:r w:rsidR="00DC14C3">
        <w:rPr>
          <w:lang w:val="en-US" w:eastAsia="zh-CN"/>
        </w:rPr>
        <w:t>5</w:t>
      </w:r>
      <w:r w:rsidR="00F71ED3">
        <w:rPr>
          <w:lang w:val="en-US" w:eastAsia="zh-CN"/>
        </w:rPr>
        <w:t>)</w:t>
      </w:r>
      <w:r w:rsidR="00352272">
        <w:rPr>
          <w:lang w:val="en-US" w:eastAsia="zh-CN"/>
        </w:rPr>
        <w:t>.</w:t>
      </w:r>
      <w:r w:rsidR="0063347B">
        <w:rPr>
          <w:lang w:val="en-US" w:eastAsia="zh-CN"/>
        </w:rPr>
        <w:t xml:space="preserve"> Overall, </w:t>
      </w:r>
      <w:r w:rsidR="00E26C79">
        <w:rPr>
          <w:lang w:val="en-US" w:eastAsia="zh-CN"/>
        </w:rPr>
        <w:t>Indigenous Peoples and local communities</w:t>
      </w:r>
      <w:r w:rsidR="0063347B">
        <w:rPr>
          <w:lang w:val="en-US" w:eastAsia="zh-CN"/>
        </w:rPr>
        <w:t xml:space="preserve"> may approach </w:t>
      </w:r>
      <w:r w:rsidR="0045500F">
        <w:rPr>
          <w:lang w:val="en-US" w:eastAsia="zh-CN"/>
        </w:rPr>
        <w:t>collaborations and partnerships</w:t>
      </w:r>
      <w:r w:rsidR="0063347B">
        <w:rPr>
          <w:lang w:val="en-US" w:eastAsia="zh-CN"/>
        </w:rPr>
        <w:t xml:space="preserve"> with suspicion as they recognize that there are great imbalances of power in these systems</w:t>
      </w:r>
      <w:r w:rsidR="00DC14C3">
        <w:rPr>
          <w:lang w:val="en-US" w:eastAsia="zh-CN"/>
        </w:rPr>
        <w:t>, and significant risks for communities</w:t>
      </w:r>
      <w:r w:rsidR="0063347B">
        <w:rPr>
          <w:lang w:val="en-US" w:eastAsia="zh-CN"/>
        </w:rPr>
        <w:t>.</w:t>
      </w:r>
    </w:p>
    <w:p w14:paraId="219591D3" w14:textId="2FE3925C" w:rsidR="00127714" w:rsidRDefault="009F319E" w:rsidP="00916175">
      <w:pPr>
        <w:spacing w:line="276" w:lineRule="auto"/>
        <w:jc w:val="both"/>
      </w:pPr>
      <w:r>
        <w:t>Participants</w:t>
      </w:r>
      <w:r w:rsidR="00D20673">
        <w:t xml:space="preserve"> therefore</w:t>
      </w:r>
      <w:r>
        <w:t xml:space="preserve"> </w:t>
      </w:r>
      <w:r w:rsidR="00712A9C">
        <w:t>recommended that instead</w:t>
      </w:r>
      <w:r w:rsidR="00FF227C">
        <w:t xml:space="preserve"> of ILK being documented and taken from a community, </w:t>
      </w:r>
      <w:r w:rsidR="00FF227C" w:rsidRPr="00FF227C">
        <w:t>they instead need tools and support that protects knowledge within the community.</w:t>
      </w:r>
      <w:r w:rsidR="00FF227C">
        <w:t xml:space="preserve"> </w:t>
      </w:r>
      <w:r w:rsidR="00127714">
        <w:t>They</w:t>
      </w:r>
      <w:r w:rsidR="00127714" w:rsidRPr="00AB1144">
        <w:t xml:space="preserve"> noted that their monitoring systems, knowledge and livelihoods should be respected as they are, and that </w:t>
      </w:r>
      <w:r w:rsidR="00E26C79">
        <w:t>Indigenous Peoples and local communities</w:t>
      </w:r>
      <w:r w:rsidR="00127714" w:rsidRPr="00AB1144">
        <w:t xml:space="preserve"> should be </w:t>
      </w:r>
      <w:r w:rsidR="000B5DC6">
        <w:t>supported</w:t>
      </w:r>
      <w:r w:rsidR="00127714" w:rsidRPr="00AB1144">
        <w:t xml:space="preserve"> to monitor and manage their own lands as a holistic system, rather than researchers or governments trying to extract knowledge through monitoring so that decisions can be made elsewhere by </w:t>
      </w:r>
      <w:r w:rsidR="00E26C79">
        <w:t>people who are not from Indigenous Peoples and local communities</w:t>
      </w:r>
      <w:r w:rsidR="00127714" w:rsidRPr="00AB1144">
        <w:t xml:space="preserve">. </w:t>
      </w:r>
      <w:r w:rsidR="0079629C">
        <w:t xml:space="preserve">Within this, ILK should be recognized and protected as a </w:t>
      </w:r>
      <w:r w:rsidR="0079629C" w:rsidRPr="00AB1144">
        <w:t>science that uses its own knowledge to verify it</w:t>
      </w:r>
      <w:r w:rsidR="0079629C">
        <w:t>, rather than needing translation and verification through western science</w:t>
      </w:r>
      <w:r w:rsidR="0079629C" w:rsidRPr="00AB1144">
        <w:t xml:space="preserve">. </w:t>
      </w:r>
      <w:r w:rsidR="00127714" w:rsidRPr="00AB1144">
        <w:t xml:space="preserve">They noted that this is a central concern that needs to be resolved before discussions of monitoring methods can take place and before </w:t>
      </w:r>
      <w:r w:rsidR="00E26C79">
        <w:t>Indigenous Peoples and local communities</w:t>
      </w:r>
      <w:r w:rsidR="00127714" w:rsidRPr="00AB1144">
        <w:t xml:space="preserve"> make significant contributions to </w:t>
      </w:r>
      <w:r w:rsidR="00377BE3">
        <w:t>external</w:t>
      </w:r>
      <w:r w:rsidR="00127714" w:rsidRPr="00AB1144">
        <w:t xml:space="preserve"> monitoring programmes.</w:t>
      </w:r>
      <w:r w:rsidR="00E64715">
        <w:t xml:space="preserve"> These issues are discussed more below for chapters 5 and 6.</w:t>
      </w:r>
    </w:p>
    <w:p w14:paraId="1CF7A90E" w14:textId="777EB031" w:rsidR="003C0912" w:rsidRDefault="005D4839" w:rsidP="00916175">
      <w:pPr>
        <w:spacing w:line="276" w:lineRule="auto"/>
        <w:jc w:val="both"/>
      </w:pPr>
      <w:r>
        <w:lastRenderedPageBreak/>
        <w:t xml:space="preserve">In terms of how </w:t>
      </w:r>
      <w:r w:rsidR="00451CF9">
        <w:t>community monitoring and decision-making</w:t>
      </w:r>
      <w:r>
        <w:t xml:space="preserve"> could be operationalized in practice</w:t>
      </w:r>
      <w:r w:rsidR="00451CF9">
        <w:t xml:space="preserve"> and supported</w:t>
      </w:r>
      <w:r>
        <w:t xml:space="preserve">, participants highlighted the importance of </w:t>
      </w:r>
      <w:r w:rsidR="007C7BB9">
        <w:t xml:space="preserve">FPIC, which is an Indigenous right set out in the </w:t>
      </w:r>
      <w:r w:rsidR="00BA74E6">
        <w:t xml:space="preserve">UNDRIP </w:t>
      </w:r>
      <w:r w:rsidR="007C7BB9">
        <w:t>(FPIC is discussed more below for chapters 5 and 6)</w:t>
      </w:r>
      <w:r>
        <w:t xml:space="preserve">. </w:t>
      </w:r>
      <w:r w:rsidR="009728D2">
        <w:t xml:space="preserve">If done well, </w:t>
      </w:r>
      <w:r w:rsidR="00C441EA" w:rsidRPr="00AB1144">
        <w:t xml:space="preserve">FPIC </w:t>
      </w:r>
      <w:r w:rsidR="009728D2">
        <w:t>would support communities to monitor their own lands</w:t>
      </w:r>
      <w:r w:rsidR="00377958">
        <w:t xml:space="preserve"> using their own knowledge systems</w:t>
      </w:r>
      <w:r w:rsidR="009728D2">
        <w:t>, including impacts and potential impacts from business, and to make informed decisions about how this should proceed, or not.</w:t>
      </w:r>
      <w:r w:rsidR="00377958">
        <w:t xml:space="preserve"> However, </w:t>
      </w:r>
      <w:r w:rsidR="009C68B6">
        <w:t xml:space="preserve">they noted that </w:t>
      </w:r>
      <w:r w:rsidR="00377958">
        <w:t xml:space="preserve">FPIC is rarely implemented either partially or in full. </w:t>
      </w:r>
      <w:r w:rsidR="00920A52">
        <w:t>Other aspects of maintaining and supporting monitoring systems</w:t>
      </w:r>
      <w:r w:rsidR="002573AF">
        <w:t xml:space="preserve"> of </w:t>
      </w:r>
      <w:r w:rsidR="002573AF">
        <w:rPr>
          <w:rFonts w:cstheme="minorBidi"/>
        </w:rPr>
        <w:t>Indigenous Peoples and local communities</w:t>
      </w:r>
      <w:r w:rsidR="00920A52">
        <w:t xml:space="preserve"> include </w:t>
      </w:r>
      <w:r w:rsidR="006449D3" w:rsidRPr="006449D3">
        <w:t xml:space="preserve">support for </w:t>
      </w:r>
      <w:r w:rsidR="00AA4B2E">
        <w:t>lear</w:t>
      </w:r>
      <w:r w:rsidR="00093726">
        <w:t>n</w:t>
      </w:r>
      <w:r w:rsidR="00AA4B2E">
        <w:t>ing on the land,</w:t>
      </w:r>
      <w:r w:rsidR="006449D3" w:rsidRPr="006449D3">
        <w:t xml:space="preserve"> </w:t>
      </w:r>
      <w:r w:rsidR="00093726">
        <w:t xml:space="preserve">protection and revitalization of languages, </w:t>
      </w:r>
      <w:r w:rsidR="006449D3" w:rsidRPr="006449D3">
        <w:t>and protection</w:t>
      </w:r>
      <w:r w:rsidR="00093726">
        <w:t xml:space="preserve"> and restoration</w:t>
      </w:r>
      <w:r w:rsidR="006449D3" w:rsidRPr="006449D3">
        <w:t xml:space="preserve"> of </w:t>
      </w:r>
      <w:r w:rsidR="00093726">
        <w:t xml:space="preserve">the </w:t>
      </w:r>
      <w:r w:rsidR="006449D3" w:rsidRPr="006449D3">
        <w:t>lands</w:t>
      </w:r>
      <w:r w:rsidR="00093726">
        <w:t>, waters,</w:t>
      </w:r>
      <w:r w:rsidR="006449D3" w:rsidRPr="006449D3">
        <w:t xml:space="preserve"> animals </w:t>
      </w:r>
      <w:r w:rsidR="00093726">
        <w:t xml:space="preserve">and plants </w:t>
      </w:r>
      <w:r w:rsidR="006449D3" w:rsidRPr="006449D3">
        <w:t>that knowledge systems depend on.</w:t>
      </w:r>
      <w:r w:rsidR="00093726" w:rsidRPr="00093726">
        <w:t xml:space="preserve"> </w:t>
      </w:r>
      <w:r w:rsidR="00B50711">
        <w:t>These</w:t>
      </w:r>
      <w:r w:rsidR="00290DE6">
        <w:t xml:space="preserve"> issues</w:t>
      </w:r>
      <w:r w:rsidR="00B50711">
        <w:t xml:space="preserve"> are discussed more for chapters 5 and 6, below. </w:t>
      </w:r>
    </w:p>
    <w:p w14:paraId="380FFDEE" w14:textId="37B79849" w:rsidR="008737D2" w:rsidRDefault="006B7DBC" w:rsidP="00916175">
      <w:pPr>
        <w:spacing w:line="276" w:lineRule="auto"/>
        <w:jc w:val="both"/>
      </w:pPr>
      <w:r>
        <w:t>A participant also gave a</w:t>
      </w:r>
      <w:r w:rsidR="00122EEE">
        <w:t xml:space="preserve"> positive</w:t>
      </w:r>
      <w:r>
        <w:t xml:space="preserve"> example of how</w:t>
      </w:r>
      <w:r w:rsidR="006F7515">
        <w:t xml:space="preserve"> communit</w:t>
      </w:r>
      <w:r w:rsidR="0034775C">
        <w:t>ies</w:t>
      </w:r>
      <w:r w:rsidR="006F7515">
        <w:t xml:space="preserve"> in northern Thailand</w:t>
      </w:r>
      <w:r>
        <w:t xml:space="preserve"> used new technologies and methods to document their knowledge, in ways that ke</w:t>
      </w:r>
      <w:r w:rsidR="006F7515">
        <w:t>pt</w:t>
      </w:r>
      <w:r>
        <w:t xml:space="preserve"> the knowledge</w:t>
      </w:r>
      <w:r w:rsidR="006F7515">
        <w:t>, and control of the knowledge</w:t>
      </w:r>
      <w:r>
        <w:t xml:space="preserve"> in the community. </w:t>
      </w:r>
      <w:r w:rsidR="006F7515">
        <w:t xml:space="preserve">They </w:t>
      </w:r>
      <w:r w:rsidRPr="00086250">
        <w:t xml:space="preserve">used community mapping and transect walks as monitoring tools, as part of a project to determine the extent to which community lands had been sold to outsiders. </w:t>
      </w:r>
      <w:r w:rsidR="0034775C" w:rsidRPr="00086250">
        <w:t>They</w:t>
      </w:r>
      <w:r w:rsidRPr="00086250">
        <w:t xml:space="preserve"> walk</w:t>
      </w:r>
      <w:r w:rsidR="0034775C" w:rsidRPr="00086250">
        <w:t>ed</w:t>
      </w:r>
      <w:r w:rsidRPr="00086250">
        <w:t xml:space="preserve"> </w:t>
      </w:r>
      <w:r w:rsidR="0034775C" w:rsidRPr="00086250">
        <w:t>throughout</w:t>
      </w:r>
      <w:r w:rsidRPr="00086250">
        <w:t xml:space="preserve"> each community, drawing </w:t>
      </w:r>
      <w:r w:rsidR="0034775C" w:rsidRPr="00086250">
        <w:t>as they went</w:t>
      </w:r>
      <w:r w:rsidRPr="00086250">
        <w:t>, and then</w:t>
      </w:r>
      <w:r w:rsidR="0034775C" w:rsidRPr="00086250">
        <w:t xml:space="preserve"> they subsequently</w:t>
      </w:r>
      <w:r w:rsidRPr="00086250">
        <w:t xml:space="preserve"> </w:t>
      </w:r>
      <w:r w:rsidR="00C10CCB" w:rsidRPr="00086250">
        <w:t xml:space="preserve">drew it all on a large map and </w:t>
      </w:r>
      <w:r w:rsidRPr="00086250">
        <w:t>map</w:t>
      </w:r>
      <w:r w:rsidR="0034775C" w:rsidRPr="00086250">
        <w:t>ped</w:t>
      </w:r>
      <w:r w:rsidRPr="00086250">
        <w:t xml:space="preserve"> out different zones. This process helped to dissuade investors from buying the land, as ownership and lack of title became more apparent. </w:t>
      </w:r>
      <w:r w:rsidR="00C10CCB" w:rsidRPr="00086250">
        <w:t>They</w:t>
      </w:r>
      <w:r w:rsidRPr="00086250">
        <w:t xml:space="preserve"> also </w:t>
      </w:r>
      <w:r w:rsidR="00C10CCB" w:rsidRPr="00086250">
        <w:t xml:space="preserve">have </w:t>
      </w:r>
      <w:r w:rsidRPr="00086250">
        <w:t>ad</w:t>
      </w:r>
      <w:r w:rsidR="00C10CCB" w:rsidRPr="00086250">
        <w:t>o</w:t>
      </w:r>
      <w:r w:rsidRPr="00086250">
        <w:t>pt</w:t>
      </w:r>
      <w:r w:rsidR="00C10CCB" w:rsidRPr="00086250">
        <w:t>ed</w:t>
      </w:r>
      <w:r w:rsidRPr="00086250">
        <w:t xml:space="preserve"> </w:t>
      </w:r>
      <w:r w:rsidR="00756C57" w:rsidRPr="00086250">
        <w:t>“</w:t>
      </w:r>
      <w:r w:rsidRPr="00086250">
        <w:t>modern</w:t>
      </w:r>
      <w:r w:rsidR="00756C57" w:rsidRPr="00086250">
        <w:t>”</w:t>
      </w:r>
      <w:r w:rsidRPr="00086250">
        <w:t xml:space="preserve"> tools to monitor the land and the environment e.g.</w:t>
      </w:r>
      <w:r w:rsidR="007C26CF">
        <w:t>,</w:t>
      </w:r>
      <w:r w:rsidRPr="00086250">
        <w:t xml:space="preserve"> GPS and GIS. </w:t>
      </w:r>
      <w:r w:rsidR="00086250">
        <w:t>With these, t</w:t>
      </w:r>
      <w:r w:rsidRPr="00086250">
        <w:t xml:space="preserve">he </w:t>
      </w:r>
      <w:r w:rsidR="00756C57" w:rsidRPr="00086250">
        <w:t xml:space="preserve">challenge they recognize is that they must create </w:t>
      </w:r>
      <w:r w:rsidRPr="00086250">
        <w:t xml:space="preserve">monitoring data that most people in the communities can use, access and implement. </w:t>
      </w:r>
      <w:r w:rsidR="00EE61B1">
        <w:t>These issues are discussed more for chapter 6, below.</w:t>
      </w:r>
    </w:p>
    <w:p w14:paraId="1959FA7E" w14:textId="77777777" w:rsidR="008737D2" w:rsidRDefault="008737D2">
      <w:pPr>
        <w:spacing w:before="0" w:after="160" w:line="259" w:lineRule="auto"/>
      </w:pPr>
      <w:r>
        <w:br w:type="page"/>
      </w:r>
    </w:p>
    <w:p w14:paraId="3AAA70D6" w14:textId="77777777" w:rsidR="008B1F4A" w:rsidRPr="00AB1144" w:rsidRDefault="008B1F4A" w:rsidP="00916175">
      <w:pPr>
        <w:spacing w:line="276" w:lineRule="auto"/>
        <w:jc w:val="both"/>
      </w:pPr>
    </w:p>
    <w:p w14:paraId="5B14F78D" w14:textId="77777777" w:rsidR="008737D2" w:rsidRDefault="008737D2" w:rsidP="008737D2">
      <w:bookmarkStart w:id="64" w:name="_Toc133587897"/>
    </w:p>
    <w:p w14:paraId="6C756A9C" w14:textId="70B140EF" w:rsidR="00BA1B43" w:rsidRPr="00863538" w:rsidRDefault="00BA1B43" w:rsidP="008737D2">
      <w:pPr>
        <w:pStyle w:val="Heading2"/>
      </w:pPr>
      <w:bookmarkStart w:id="65" w:name="_Toc184311120"/>
      <w:r w:rsidRPr="00863538">
        <w:t>Chapter 5</w:t>
      </w:r>
      <w:r w:rsidR="00473C18" w:rsidRPr="00863538">
        <w:t xml:space="preserve">: </w:t>
      </w:r>
      <w:bookmarkEnd w:id="64"/>
      <w:r w:rsidR="00A976CF" w:rsidRPr="00863538">
        <w:t>Businesses as key actors of change: options for action</w:t>
      </w:r>
      <w:bookmarkEnd w:id="65"/>
    </w:p>
    <w:p w14:paraId="1528D731" w14:textId="57853A22" w:rsidR="0059329B" w:rsidRPr="00626BA7" w:rsidRDefault="00336AC7" w:rsidP="008737D2">
      <w:pPr>
        <w:pStyle w:val="Heading3"/>
        <w:rPr>
          <w:sz w:val="28"/>
          <w:szCs w:val="28"/>
        </w:rPr>
      </w:pPr>
      <w:bookmarkStart w:id="66" w:name="_Toc184311121"/>
      <w:r w:rsidRPr="00626BA7">
        <w:rPr>
          <w:sz w:val="28"/>
          <w:szCs w:val="28"/>
        </w:rPr>
        <w:t xml:space="preserve">Chapter 5: </w:t>
      </w:r>
      <w:r w:rsidR="0059329B" w:rsidRPr="00626BA7">
        <w:rPr>
          <w:sz w:val="28"/>
          <w:szCs w:val="28"/>
        </w:rPr>
        <w:t>Introduction by the authors</w:t>
      </w:r>
      <w:bookmarkEnd w:id="66"/>
    </w:p>
    <w:p w14:paraId="5AA9EBCE" w14:textId="20A52A8C" w:rsidR="00352F8C" w:rsidRDefault="00352F8C" w:rsidP="008737D2">
      <w:pPr>
        <w:keepNext/>
        <w:spacing w:before="0" w:line="276" w:lineRule="auto"/>
        <w:jc w:val="both"/>
        <w:rPr>
          <w:lang w:val="en-US" w:eastAsia="zh-CN"/>
        </w:rPr>
      </w:pPr>
      <w:r>
        <w:rPr>
          <w:lang w:val="en-US" w:eastAsia="zh-CN"/>
        </w:rPr>
        <w:t xml:space="preserve">The authors briefly explained the scope of the chapter as </w:t>
      </w:r>
      <w:r w:rsidR="008826A5">
        <w:rPr>
          <w:lang w:val="en-US" w:eastAsia="zh-CN"/>
        </w:rPr>
        <w:t>set out</w:t>
      </w:r>
      <w:r>
        <w:rPr>
          <w:lang w:val="en-US" w:eastAsia="zh-CN"/>
        </w:rPr>
        <w:t xml:space="preserve"> in the Plenary-approved scoping </w:t>
      </w:r>
      <w:r w:rsidR="008826A5">
        <w:rPr>
          <w:lang w:val="en-US" w:eastAsia="zh-CN"/>
        </w:rPr>
        <w:t xml:space="preserve">report </w:t>
      </w:r>
      <w:r>
        <w:rPr>
          <w:lang w:val="en-US" w:eastAsia="zh-CN"/>
        </w:rPr>
        <w:t xml:space="preserve">for the assessment. </w:t>
      </w:r>
      <w:r w:rsidR="00ED4C7B">
        <w:rPr>
          <w:lang w:val="en-US" w:eastAsia="zh-CN"/>
        </w:rPr>
        <w:t>According to</w:t>
      </w:r>
      <w:r w:rsidR="008826A5">
        <w:rPr>
          <w:lang w:val="en-US" w:eastAsia="zh-CN"/>
        </w:rPr>
        <w:t xml:space="preserve"> the scoping report</w:t>
      </w:r>
      <w:r>
        <w:rPr>
          <w:lang w:val="en-US" w:eastAsia="zh-CN"/>
        </w:rPr>
        <w:t xml:space="preserve">, chapter </w:t>
      </w:r>
      <w:r w:rsidR="00A86E7C">
        <w:rPr>
          <w:lang w:val="en-US" w:eastAsia="zh-CN"/>
        </w:rPr>
        <w:t>5</w:t>
      </w:r>
      <w:r>
        <w:rPr>
          <w:lang w:val="en-US" w:eastAsia="zh-CN"/>
        </w:rPr>
        <w:t xml:space="preserve"> is intended to discuss: </w:t>
      </w:r>
    </w:p>
    <w:p w14:paraId="339DCFEF" w14:textId="58B063AD" w:rsidR="00352F8C" w:rsidRPr="00352F8C" w:rsidRDefault="00352F8C" w:rsidP="00916175">
      <w:pPr>
        <w:pStyle w:val="ListParagraph"/>
        <w:spacing w:before="0" w:after="120" w:line="276" w:lineRule="auto"/>
        <w:ind w:left="720"/>
        <w:rPr>
          <w:rFonts w:eastAsiaTheme="majorEastAsia"/>
          <w:lang w:val="en-US" w:eastAsia="zh-CN"/>
        </w:rPr>
      </w:pPr>
      <w:r w:rsidRPr="00352F8C">
        <w:rPr>
          <w:lang w:val="en-US" w:eastAsia="zh-CN"/>
        </w:rPr>
        <w:t>The role and responsibility of businesses in contributing to</w:t>
      </w:r>
      <w:r w:rsidR="005E3A94">
        <w:rPr>
          <w:lang w:val="en-US" w:eastAsia="zh-CN"/>
        </w:rPr>
        <w:t xml:space="preserve"> </w:t>
      </w:r>
      <w:r w:rsidRPr="00352F8C">
        <w:rPr>
          <w:lang w:val="en-US" w:eastAsia="zh-CN"/>
        </w:rPr>
        <w:t>transformative change, sustainable development, nature conservation</w:t>
      </w:r>
      <w:r w:rsidR="001E7E14">
        <w:rPr>
          <w:lang w:val="en-US" w:eastAsia="zh-CN"/>
        </w:rPr>
        <w:t xml:space="preserve"> </w:t>
      </w:r>
      <w:r w:rsidRPr="00352F8C">
        <w:rPr>
          <w:lang w:val="en-US" w:eastAsia="zh-CN"/>
        </w:rPr>
        <w:t>and human wellbeing</w:t>
      </w:r>
      <w:r w:rsidR="00112A9C">
        <w:rPr>
          <w:lang w:val="en-US" w:eastAsia="zh-CN"/>
        </w:rPr>
        <w:t>;</w:t>
      </w:r>
    </w:p>
    <w:p w14:paraId="483EE3A8" w14:textId="66710DB4" w:rsidR="00352F8C" w:rsidRPr="00352F8C" w:rsidRDefault="00352F8C" w:rsidP="00916175">
      <w:pPr>
        <w:pStyle w:val="ListParagraph"/>
        <w:spacing w:before="0" w:after="120" w:line="276" w:lineRule="auto"/>
        <w:ind w:left="720"/>
        <w:rPr>
          <w:rFonts w:eastAsiaTheme="majorEastAsia"/>
          <w:lang w:val="en-US" w:eastAsia="zh-CN"/>
        </w:rPr>
      </w:pPr>
      <w:r w:rsidRPr="00352F8C">
        <w:rPr>
          <w:lang w:val="en-US" w:eastAsia="zh-CN"/>
        </w:rPr>
        <w:t>Challenges and opportunities</w:t>
      </w:r>
      <w:r w:rsidR="00112A9C">
        <w:rPr>
          <w:lang w:val="en-US" w:eastAsia="zh-CN"/>
        </w:rPr>
        <w:t>;</w:t>
      </w:r>
    </w:p>
    <w:p w14:paraId="44426204" w14:textId="47367DF1" w:rsidR="00352F8C" w:rsidRPr="00352F8C" w:rsidRDefault="00352F8C" w:rsidP="005445ED">
      <w:pPr>
        <w:pStyle w:val="ListParagraph"/>
        <w:numPr>
          <w:ilvl w:val="0"/>
          <w:numId w:val="18"/>
        </w:numPr>
        <w:spacing w:before="0" w:after="120" w:line="276" w:lineRule="auto"/>
        <w:rPr>
          <w:rFonts w:eastAsiaTheme="majorEastAsia"/>
          <w:lang w:val="en-US" w:eastAsia="zh-CN"/>
        </w:rPr>
      </w:pPr>
      <w:r w:rsidRPr="00352F8C">
        <w:rPr>
          <w:rFonts w:eastAsiaTheme="majorEastAsia"/>
          <w:lang w:val="en-US" w:eastAsia="zh-CN"/>
        </w:rPr>
        <w:t>Options for how businesses can use measurements of how they</w:t>
      </w:r>
      <w:r w:rsidR="00E343A8">
        <w:rPr>
          <w:rFonts w:eastAsiaTheme="majorEastAsia"/>
          <w:lang w:val="en-US" w:eastAsia="zh-CN"/>
        </w:rPr>
        <w:t xml:space="preserve"> </w:t>
      </w:r>
      <w:r w:rsidRPr="00352F8C">
        <w:rPr>
          <w:rFonts w:eastAsiaTheme="majorEastAsia"/>
          <w:lang w:val="en-US" w:eastAsia="zh-CN"/>
        </w:rPr>
        <w:t>depend on and impact nature</w:t>
      </w:r>
      <w:r>
        <w:rPr>
          <w:rFonts w:eastAsiaTheme="majorEastAsia"/>
          <w:lang w:val="en-US" w:eastAsia="zh-CN"/>
        </w:rPr>
        <w:t xml:space="preserve">, </w:t>
      </w:r>
      <w:r w:rsidRPr="00352F8C">
        <w:rPr>
          <w:rFonts w:eastAsiaTheme="majorEastAsia"/>
          <w:lang w:val="en-US" w:eastAsia="zh-CN"/>
        </w:rPr>
        <w:t>in their operations and in strategic planning</w:t>
      </w:r>
      <w:r>
        <w:rPr>
          <w:rFonts w:eastAsiaTheme="majorEastAsia"/>
          <w:lang w:val="en-US" w:eastAsia="zh-CN"/>
        </w:rPr>
        <w:t xml:space="preserve"> and </w:t>
      </w:r>
      <w:r w:rsidRPr="00352F8C">
        <w:rPr>
          <w:rFonts w:eastAsiaTheme="majorEastAsia"/>
          <w:lang w:val="en-US" w:eastAsia="zh-CN"/>
        </w:rPr>
        <w:t>to improve their social, economic and environmental</w:t>
      </w:r>
      <w:r w:rsidR="00E343A8">
        <w:rPr>
          <w:rFonts w:eastAsiaTheme="majorEastAsia"/>
          <w:lang w:val="en-US" w:eastAsia="zh-CN"/>
        </w:rPr>
        <w:t xml:space="preserve"> </w:t>
      </w:r>
      <w:r w:rsidRPr="00352F8C">
        <w:rPr>
          <w:rFonts w:eastAsiaTheme="majorEastAsia"/>
          <w:lang w:val="en-US" w:eastAsia="zh-CN"/>
        </w:rPr>
        <w:t>performance</w:t>
      </w:r>
      <w:r w:rsidR="00112A9C">
        <w:rPr>
          <w:rFonts w:eastAsiaTheme="majorEastAsia"/>
          <w:lang w:val="en-US" w:eastAsia="zh-CN"/>
        </w:rPr>
        <w:t>; and</w:t>
      </w:r>
    </w:p>
    <w:p w14:paraId="53E618F5" w14:textId="050A8FAD" w:rsidR="00352F8C" w:rsidRPr="00352F8C" w:rsidRDefault="00352F8C" w:rsidP="005445ED">
      <w:pPr>
        <w:pStyle w:val="ListParagraph"/>
        <w:numPr>
          <w:ilvl w:val="0"/>
          <w:numId w:val="18"/>
        </w:numPr>
        <w:spacing w:before="0" w:after="120" w:line="276" w:lineRule="auto"/>
        <w:rPr>
          <w:rFonts w:eastAsiaTheme="majorEastAsia"/>
          <w:lang w:val="en-US" w:eastAsia="zh-CN"/>
        </w:rPr>
      </w:pPr>
      <w:r w:rsidRPr="00352F8C">
        <w:rPr>
          <w:rFonts w:eastAsiaTheme="majorEastAsia"/>
          <w:lang w:val="en-US" w:eastAsia="zh-CN"/>
        </w:rPr>
        <w:t>How this can also influence social norms, consumption and production</w:t>
      </w:r>
      <w:r w:rsidR="00E343A8">
        <w:rPr>
          <w:rFonts w:eastAsiaTheme="majorEastAsia"/>
          <w:lang w:val="en-US" w:eastAsia="zh-CN"/>
        </w:rPr>
        <w:t xml:space="preserve"> </w:t>
      </w:r>
      <w:r w:rsidRPr="00352F8C">
        <w:rPr>
          <w:rFonts w:eastAsiaTheme="majorEastAsia"/>
          <w:lang w:val="en-US" w:eastAsia="zh-CN"/>
        </w:rPr>
        <w:t>patterns, and public policy</w:t>
      </w:r>
      <w:r>
        <w:rPr>
          <w:rFonts w:eastAsiaTheme="majorEastAsia"/>
          <w:lang w:val="en-US" w:eastAsia="zh-CN"/>
        </w:rPr>
        <w:t>.</w:t>
      </w:r>
    </w:p>
    <w:p w14:paraId="067FBBE9" w14:textId="2C70A9DE" w:rsidR="00B55399" w:rsidRPr="00B55399" w:rsidRDefault="00B55399" w:rsidP="00916175">
      <w:pPr>
        <w:spacing w:before="0" w:line="276" w:lineRule="auto"/>
        <w:jc w:val="both"/>
        <w:rPr>
          <w:lang w:val="en-US" w:eastAsia="zh-CN"/>
        </w:rPr>
      </w:pPr>
      <w:r w:rsidRPr="00B55399">
        <w:rPr>
          <w:lang w:val="en-US" w:eastAsia="zh-CN"/>
        </w:rPr>
        <w:t xml:space="preserve">The authors also presented the ILK relevant parts of the draft chapter, and also relevant parts of the </w:t>
      </w:r>
      <w:r>
        <w:rPr>
          <w:lang w:val="en-US" w:eastAsia="zh-CN"/>
        </w:rPr>
        <w:t xml:space="preserve">draft </w:t>
      </w:r>
      <w:r w:rsidRPr="00B55399">
        <w:rPr>
          <w:lang w:val="en-US" w:eastAsia="zh-CN"/>
        </w:rPr>
        <w:t>summary for policymakers. Participants were then asked to reflect on the drafts, including around the following questions:</w:t>
      </w:r>
    </w:p>
    <w:p w14:paraId="65F3D92F" w14:textId="154C5477" w:rsidR="00A27924" w:rsidRPr="00A27924" w:rsidRDefault="00A27924" w:rsidP="00916175">
      <w:pPr>
        <w:pStyle w:val="ListParagraph"/>
        <w:spacing w:before="0" w:after="120" w:line="276" w:lineRule="auto"/>
        <w:ind w:left="720"/>
        <w:rPr>
          <w:lang w:val="en-US" w:eastAsia="zh-CN"/>
        </w:rPr>
      </w:pPr>
      <w:r w:rsidRPr="00A27924">
        <w:rPr>
          <w:lang w:val="en-US" w:eastAsia="zh-CN"/>
        </w:rPr>
        <w:t xml:space="preserve">What transformative changes would </w:t>
      </w:r>
      <w:r w:rsidR="00E26C79">
        <w:rPr>
          <w:lang w:val="en-US" w:eastAsia="zh-CN"/>
        </w:rPr>
        <w:t>Indigenous Peoples and local communities</w:t>
      </w:r>
      <w:r w:rsidRPr="00A27924">
        <w:rPr>
          <w:lang w:val="en-US" w:eastAsia="zh-CN"/>
        </w:rPr>
        <w:t xml:space="preserve"> want to see in other</w:t>
      </w:r>
      <w:r w:rsidR="00E343A8">
        <w:rPr>
          <w:lang w:val="en-US" w:eastAsia="zh-CN"/>
        </w:rPr>
        <w:t xml:space="preserve"> </w:t>
      </w:r>
      <w:r w:rsidRPr="00A27924">
        <w:rPr>
          <w:lang w:val="en-US" w:eastAsia="zh-CN"/>
        </w:rPr>
        <w:t>businesses?</w:t>
      </w:r>
    </w:p>
    <w:p w14:paraId="56DFDD81" w14:textId="3FE22514" w:rsidR="00A27924" w:rsidRPr="00A27924" w:rsidRDefault="00A27924" w:rsidP="00916175">
      <w:pPr>
        <w:pStyle w:val="ListParagraph"/>
        <w:spacing w:before="0" w:after="120" w:line="276" w:lineRule="auto"/>
        <w:ind w:left="720"/>
        <w:rPr>
          <w:lang w:val="en-US" w:eastAsia="zh-CN"/>
        </w:rPr>
      </w:pPr>
      <w:r w:rsidRPr="00A27924">
        <w:rPr>
          <w:lang w:val="en-US" w:eastAsia="zh-CN"/>
        </w:rPr>
        <w:t xml:space="preserve">What are the key actions for </w:t>
      </w:r>
      <w:r w:rsidRPr="00B55E06">
        <w:rPr>
          <w:lang w:val="en-US" w:eastAsia="zh-CN"/>
        </w:rPr>
        <w:t>other</w:t>
      </w:r>
      <w:r w:rsidRPr="00A27924">
        <w:rPr>
          <w:lang w:val="en-US" w:eastAsia="zh-CN"/>
        </w:rPr>
        <w:t xml:space="preserve"> businesses, according to</w:t>
      </w:r>
      <w:r w:rsidR="00CC5DF9">
        <w:rPr>
          <w:lang w:val="en-US" w:eastAsia="zh-CN"/>
        </w:rPr>
        <w:t xml:space="preserve"> </w:t>
      </w:r>
      <w:r w:rsidR="00E26C79">
        <w:rPr>
          <w:lang w:val="en-US" w:eastAsia="zh-CN"/>
        </w:rPr>
        <w:t>Indigenous Peoples and local communities</w:t>
      </w:r>
      <w:r w:rsidRPr="00A27924">
        <w:rPr>
          <w:lang w:val="en-US" w:eastAsia="zh-CN"/>
        </w:rPr>
        <w:t>?</w:t>
      </w:r>
    </w:p>
    <w:p w14:paraId="52E22021" w14:textId="75CB08A8" w:rsidR="0027180B" w:rsidRPr="0027180B" w:rsidRDefault="0027180B" w:rsidP="005445ED">
      <w:pPr>
        <w:pStyle w:val="ListParagraph"/>
        <w:numPr>
          <w:ilvl w:val="0"/>
          <w:numId w:val="19"/>
        </w:numPr>
        <w:spacing w:before="0" w:after="120" w:line="276" w:lineRule="auto"/>
        <w:rPr>
          <w:lang w:val="en-US" w:eastAsia="zh-CN"/>
        </w:rPr>
      </w:pPr>
      <w:r w:rsidRPr="0027180B">
        <w:rPr>
          <w:lang w:val="en-US" w:eastAsia="zh-CN"/>
        </w:rPr>
        <w:t xml:space="preserve">How can </w:t>
      </w:r>
      <w:r w:rsidR="002573AF">
        <w:rPr>
          <w:rFonts w:cstheme="minorBidi"/>
        </w:rPr>
        <w:t>Indigenous Peoples and local communities’</w:t>
      </w:r>
      <w:r w:rsidRPr="0027180B">
        <w:rPr>
          <w:lang w:val="en-US" w:eastAsia="zh-CN"/>
        </w:rPr>
        <w:t xml:space="preserve"> rights and interests be protected and promoted by</w:t>
      </w:r>
      <w:r w:rsidR="00CC5DF9">
        <w:rPr>
          <w:lang w:val="en-US" w:eastAsia="zh-CN"/>
        </w:rPr>
        <w:t xml:space="preserve"> </w:t>
      </w:r>
      <w:r w:rsidRPr="0027180B">
        <w:rPr>
          <w:lang w:val="en-US" w:eastAsia="zh-CN"/>
        </w:rPr>
        <w:t>businesses? </w:t>
      </w:r>
    </w:p>
    <w:p w14:paraId="47F76828" w14:textId="7FE0A265" w:rsidR="0027180B" w:rsidRPr="0027180B" w:rsidRDefault="0027180B" w:rsidP="005445ED">
      <w:pPr>
        <w:pStyle w:val="ListParagraph"/>
        <w:numPr>
          <w:ilvl w:val="0"/>
          <w:numId w:val="19"/>
        </w:numPr>
        <w:spacing w:before="0" w:after="120" w:line="276" w:lineRule="auto"/>
        <w:rPr>
          <w:lang w:val="en-US" w:eastAsia="zh-CN"/>
        </w:rPr>
      </w:pPr>
      <w:r w:rsidRPr="0027180B">
        <w:rPr>
          <w:lang w:val="en-US" w:eastAsia="zh-CN"/>
        </w:rPr>
        <w:t xml:space="preserve">How would </w:t>
      </w:r>
      <w:r w:rsidR="00E26C79">
        <w:rPr>
          <w:lang w:val="en-US" w:eastAsia="zh-CN"/>
        </w:rPr>
        <w:t>Indigenous Peoples and local communities</w:t>
      </w:r>
      <w:r w:rsidRPr="0027180B">
        <w:rPr>
          <w:lang w:val="en-US" w:eastAsia="zh-CN"/>
        </w:rPr>
        <w:t xml:space="preserve"> want to participate in these processes?</w:t>
      </w:r>
    </w:p>
    <w:p w14:paraId="7FF56941" w14:textId="7C34B7B0" w:rsidR="00A27924" w:rsidRPr="0027180B" w:rsidRDefault="0027180B" w:rsidP="005445ED">
      <w:pPr>
        <w:pStyle w:val="ListParagraph"/>
        <w:numPr>
          <w:ilvl w:val="0"/>
          <w:numId w:val="19"/>
        </w:numPr>
        <w:spacing w:before="0" w:after="120" w:line="276" w:lineRule="auto"/>
        <w:rPr>
          <w:lang w:val="en-US" w:eastAsia="zh-CN"/>
        </w:rPr>
      </w:pPr>
      <w:r w:rsidRPr="0027180B">
        <w:rPr>
          <w:lang w:val="en-US" w:eastAsia="zh-CN"/>
        </w:rPr>
        <w:t xml:space="preserve">What can other businesses learn from </w:t>
      </w:r>
      <w:r w:rsidR="002573AF">
        <w:rPr>
          <w:lang w:val="en-US" w:eastAsia="zh-CN"/>
        </w:rPr>
        <w:t xml:space="preserve">the </w:t>
      </w:r>
      <w:r w:rsidRPr="0027180B">
        <w:rPr>
          <w:lang w:val="en-US" w:eastAsia="zh-CN"/>
        </w:rPr>
        <w:t>businesses and</w:t>
      </w:r>
      <w:r w:rsidR="00CC5DF9">
        <w:rPr>
          <w:lang w:val="en-US" w:eastAsia="zh-CN"/>
        </w:rPr>
        <w:t xml:space="preserve"> </w:t>
      </w:r>
      <w:r w:rsidRPr="0027180B">
        <w:rPr>
          <w:lang w:val="en-US" w:eastAsia="zh-CN"/>
        </w:rPr>
        <w:t>economies</w:t>
      </w:r>
      <w:r w:rsidR="002573AF">
        <w:rPr>
          <w:lang w:val="en-US" w:eastAsia="zh-CN"/>
        </w:rPr>
        <w:t xml:space="preserve"> of </w:t>
      </w:r>
      <w:r w:rsidR="002573AF">
        <w:rPr>
          <w:rFonts w:cstheme="minorBidi"/>
        </w:rPr>
        <w:t>Indigenous Peoples and local communities</w:t>
      </w:r>
      <w:r w:rsidRPr="0027180B">
        <w:rPr>
          <w:lang w:val="en-US" w:eastAsia="zh-CN"/>
        </w:rPr>
        <w:t>?</w:t>
      </w:r>
    </w:p>
    <w:p w14:paraId="099A5E5F" w14:textId="5B8A2997" w:rsidR="00565D35" w:rsidRPr="00626BA7" w:rsidRDefault="00621902" w:rsidP="002B1D0F">
      <w:pPr>
        <w:pStyle w:val="Heading3"/>
        <w:spacing w:before="480"/>
        <w:rPr>
          <w:sz w:val="28"/>
          <w:szCs w:val="28"/>
        </w:rPr>
      </w:pPr>
      <w:bookmarkStart w:id="67" w:name="_Toc184311122"/>
      <w:r w:rsidRPr="00626BA7">
        <w:rPr>
          <w:sz w:val="28"/>
          <w:szCs w:val="28"/>
        </w:rPr>
        <w:lastRenderedPageBreak/>
        <w:t xml:space="preserve">Chapter 5: </w:t>
      </w:r>
      <w:r w:rsidR="00CA0049" w:rsidRPr="00626BA7">
        <w:rPr>
          <w:sz w:val="28"/>
          <w:szCs w:val="28"/>
        </w:rPr>
        <w:t>Discussion</w:t>
      </w:r>
      <w:bookmarkEnd w:id="67"/>
    </w:p>
    <w:p w14:paraId="6244E683" w14:textId="79988144" w:rsidR="002C5B56" w:rsidRDefault="002C5B56" w:rsidP="003B19C3">
      <w:pPr>
        <w:pStyle w:val="Heading3"/>
        <w:spacing w:before="120"/>
      </w:pPr>
      <w:bookmarkStart w:id="68" w:name="_Toc184311123"/>
      <w:r>
        <w:t xml:space="preserve">Chapter 5 – </w:t>
      </w:r>
      <w:r w:rsidR="00484E16">
        <w:t>P</w:t>
      </w:r>
      <w:r>
        <w:t>rotection of lands and peoples</w:t>
      </w:r>
      <w:bookmarkEnd w:id="68"/>
    </w:p>
    <w:p w14:paraId="47ABADDA" w14:textId="77777777" w:rsidR="0031228A" w:rsidRDefault="002D163E" w:rsidP="00916175">
      <w:pPr>
        <w:spacing w:before="0" w:line="276" w:lineRule="auto"/>
        <w:jc w:val="both"/>
        <w:rPr>
          <w:lang w:eastAsia="zh-CN"/>
        </w:rPr>
      </w:pPr>
      <w:r>
        <w:rPr>
          <w:lang w:eastAsia="zh-CN"/>
        </w:rPr>
        <w:t xml:space="preserve">Participants agreed that </w:t>
      </w:r>
      <w:r w:rsidR="004857A9">
        <w:rPr>
          <w:lang w:eastAsia="zh-CN"/>
        </w:rPr>
        <w:t xml:space="preserve">as many </w:t>
      </w:r>
      <w:r>
        <w:rPr>
          <w:lang w:eastAsia="zh-CN"/>
        </w:rPr>
        <w:t xml:space="preserve">companies </w:t>
      </w:r>
      <w:r w:rsidR="004857A9">
        <w:rPr>
          <w:lang w:eastAsia="zh-CN"/>
        </w:rPr>
        <w:t xml:space="preserve">are responsible for environmental destruction, </w:t>
      </w:r>
      <w:r w:rsidR="003C1157">
        <w:rPr>
          <w:lang w:eastAsia="zh-CN"/>
        </w:rPr>
        <w:t xml:space="preserve">they </w:t>
      </w:r>
      <w:r>
        <w:rPr>
          <w:lang w:eastAsia="zh-CN"/>
        </w:rPr>
        <w:t xml:space="preserve">must take a leading role in protecting the environment. </w:t>
      </w:r>
      <w:r w:rsidR="00D059CD">
        <w:rPr>
          <w:lang w:eastAsia="zh-CN"/>
        </w:rPr>
        <w:t xml:space="preserve">They gave many examples of cases where companies have caused environmental degradation, including </w:t>
      </w:r>
      <w:r w:rsidR="00D20BB8">
        <w:rPr>
          <w:lang w:eastAsia="zh-CN"/>
        </w:rPr>
        <w:t>mineral extraction</w:t>
      </w:r>
      <w:r w:rsidR="00472F42">
        <w:rPr>
          <w:lang w:eastAsia="zh-CN"/>
        </w:rPr>
        <w:t>, logging</w:t>
      </w:r>
      <w:r w:rsidR="00D41EAF">
        <w:rPr>
          <w:lang w:eastAsia="zh-CN"/>
        </w:rPr>
        <w:t>,</w:t>
      </w:r>
      <w:r w:rsidR="00D20BB8">
        <w:rPr>
          <w:lang w:eastAsia="zh-CN"/>
        </w:rPr>
        <w:t xml:space="preserve"> </w:t>
      </w:r>
      <w:r w:rsidR="00912097">
        <w:rPr>
          <w:lang w:eastAsia="zh-CN"/>
        </w:rPr>
        <w:t xml:space="preserve">and </w:t>
      </w:r>
      <w:r w:rsidR="009E2583">
        <w:rPr>
          <w:lang w:eastAsia="zh-CN"/>
        </w:rPr>
        <w:t xml:space="preserve">unsustainable </w:t>
      </w:r>
      <w:r w:rsidR="00D20BB8">
        <w:rPr>
          <w:lang w:eastAsia="zh-CN"/>
        </w:rPr>
        <w:t xml:space="preserve">harvesting of </w:t>
      </w:r>
      <w:r w:rsidR="00472F42">
        <w:rPr>
          <w:lang w:eastAsia="zh-CN"/>
        </w:rPr>
        <w:t xml:space="preserve">plants </w:t>
      </w:r>
      <w:r w:rsidR="009E2583">
        <w:rPr>
          <w:lang w:eastAsia="zh-CN"/>
        </w:rPr>
        <w:t xml:space="preserve">like </w:t>
      </w:r>
      <w:r w:rsidR="00472F42">
        <w:rPr>
          <w:lang w:eastAsia="zh-CN"/>
        </w:rPr>
        <w:t>aloe</w:t>
      </w:r>
      <w:r w:rsidR="00D20BB8">
        <w:rPr>
          <w:lang w:eastAsia="zh-CN"/>
        </w:rPr>
        <w:t xml:space="preserve"> vera</w:t>
      </w:r>
      <w:r w:rsidR="00912097">
        <w:rPr>
          <w:lang w:eastAsia="zh-CN"/>
        </w:rPr>
        <w:t>.</w:t>
      </w:r>
      <w:r w:rsidR="00D41EAF">
        <w:rPr>
          <w:lang w:eastAsia="zh-CN"/>
        </w:rPr>
        <w:t xml:space="preserve"> </w:t>
      </w:r>
    </w:p>
    <w:p w14:paraId="5682924A" w14:textId="74BDC17B" w:rsidR="0031228A" w:rsidRDefault="00912097" w:rsidP="00916175">
      <w:pPr>
        <w:spacing w:line="276" w:lineRule="auto"/>
        <w:jc w:val="both"/>
        <w:rPr>
          <w:lang w:eastAsia="zh-CN"/>
        </w:rPr>
      </w:pPr>
      <w:r>
        <w:rPr>
          <w:lang w:eastAsia="zh-CN"/>
        </w:rPr>
        <w:t>They also noted that</w:t>
      </w:r>
      <w:r w:rsidR="00D41EAF">
        <w:rPr>
          <w:lang w:eastAsia="zh-CN"/>
        </w:rPr>
        <w:t xml:space="preserve"> “green” energy</w:t>
      </w:r>
      <w:r>
        <w:rPr>
          <w:lang w:eastAsia="zh-CN"/>
        </w:rPr>
        <w:t xml:space="preserve"> is also </w:t>
      </w:r>
      <w:r w:rsidR="00E613EE">
        <w:rPr>
          <w:lang w:eastAsia="zh-CN"/>
        </w:rPr>
        <w:t xml:space="preserve">often </w:t>
      </w:r>
      <w:r>
        <w:rPr>
          <w:lang w:eastAsia="zh-CN"/>
        </w:rPr>
        <w:t>destructive to their lands and livelihoods</w:t>
      </w:r>
      <w:r w:rsidR="00F630DD">
        <w:rPr>
          <w:lang w:eastAsia="zh-CN"/>
        </w:rPr>
        <w:t>,</w:t>
      </w:r>
      <w:r w:rsidR="00D41EAF">
        <w:rPr>
          <w:lang w:eastAsia="zh-CN"/>
        </w:rPr>
        <w:t xml:space="preserve"> </w:t>
      </w:r>
      <w:r>
        <w:rPr>
          <w:lang w:eastAsia="zh-CN"/>
        </w:rPr>
        <w:t>as it is</w:t>
      </w:r>
      <w:r w:rsidR="00D41EAF">
        <w:rPr>
          <w:lang w:eastAsia="zh-CN"/>
        </w:rPr>
        <w:t xml:space="preserve"> often developed on </w:t>
      </w:r>
      <w:r w:rsidR="002573AF">
        <w:rPr>
          <w:lang w:eastAsia="zh-CN"/>
        </w:rPr>
        <w:t>the</w:t>
      </w:r>
      <w:r>
        <w:rPr>
          <w:lang w:eastAsia="zh-CN"/>
        </w:rPr>
        <w:t xml:space="preserve"> </w:t>
      </w:r>
      <w:r w:rsidR="00D41EAF">
        <w:rPr>
          <w:lang w:eastAsia="zh-CN"/>
        </w:rPr>
        <w:t>lands</w:t>
      </w:r>
      <w:r w:rsidR="002573AF">
        <w:rPr>
          <w:lang w:eastAsia="zh-CN"/>
        </w:rPr>
        <w:t xml:space="preserve"> of </w:t>
      </w:r>
      <w:r w:rsidR="002573AF">
        <w:rPr>
          <w:rFonts w:cstheme="minorBidi"/>
        </w:rPr>
        <w:t>Indigenous Peoples and local communities</w:t>
      </w:r>
      <w:r w:rsidR="005F4095">
        <w:rPr>
          <w:lang w:eastAsia="zh-CN"/>
        </w:rPr>
        <w:t xml:space="preserve">, or needs resources </w:t>
      </w:r>
      <w:r>
        <w:rPr>
          <w:lang w:eastAsia="zh-CN"/>
        </w:rPr>
        <w:t xml:space="preserve">or materials </w:t>
      </w:r>
      <w:r w:rsidR="005F4095">
        <w:rPr>
          <w:lang w:eastAsia="zh-CN"/>
        </w:rPr>
        <w:t>taken from them</w:t>
      </w:r>
      <w:r w:rsidR="009E2583">
        <w:rPr>
          <w:lang w:eastAsia="zh-CN"/>
        </w:rPr>
        <w:t xml:space="preserve">. </w:t>
      </w:r>
      <w:r w:rsidR="008E3D3B">
        <w:rPr>
          <w:lang w:eastAsia="zh-CN"/>
        </w:rPr>
        <w:t xml:space="preserve">They gave examples of how in some African countries, there are investors that want to develop green energy on lands that are sacred and hold high spiritual value. The energy also needs to move from those lands to the cities, so transmission lines are built. </w:t>
      </w:r>
      <w:r w:rsidR="005E4B40">
        <w:rPr>
          <w:lang w:eastAsia="zh-CN"/>
        </w:rPr>
        <w:t>G</w:t>
      </w:r>
      <w:r w:rsidR="008E3D3B">
        <w:rPr>
          <w:lang w:eastAsia="zh-CN"/>
        </w:rPr>
        <w:t>overnment</w:t>
      </w:r>
      <w:r w:rsidR="005E4B40">
        <w:rPr>
          <w:lang w:eastAsia="zh-CN"/>
        </w:rPr>
        <w:t xml:space="preserve">s can be clear that </w:t>
      </w:r>
      <w:r w:rsidR="008E3D3B">
        <w:rPr>
          <w:lang w:eastAsia="zh-CN"/>
        </w:rPr>
        <w:t xml:space="preserve">they need more green energy </w:t>
      </w:r>
      <w:r w:rsidR="004743B2">
        <w:rPr>
          <w:lang w:eastAsia="zh-CN"/>
        </w:rPr>
        <w:t>to</w:t>
      </w:r>
      <w:r w:rsidR="008E3D3B">
        <w:rPr>
          <w:lang w:eastAsia="zh-CN"/>
        </w:rPr>
        <w:t xml:space="preserve"> </w:t>
      </w:r>
      <w:r w:rsidR="005E4B40">
        <w:rPr>
          <w:lang w:eastAsia="zh-CN"/>
        </w:rPr>
        <w:t>move</w:t>
      </w:r>
      <w:r w:rsidR="008E3D3B">
        <w:rPr>
          <w:lang w:eastAsia="zh-CN"/>
        </w:rPr>
        <w:t xml:space="preserve"> away from fossil fuels, and they are supported by the global push for green energy. There is </w:t>
      </w:r>
      <w:r w:rsidR="005E4B40">
        <w:rPr>
          <w:lang w:eastAsia="zh-CN"/>
        </w:rPr>
        <w:t xml:space="preserve">therefore </w:t>
      </w:r>
      <w:r w:rsidR="008E3D3B">
        <w:rPr>
          <w:lang w:eastAsia="zh-CN"/>
        </w:rPr>
        <w:t xml:space="preserve">a </w:t>
      </w:r>
      <w:r w:rsidR="005E4B40">
        <w:rPr>
          <w:lang w:eastAsia="zh-CN"/>
        </w:rPr>
        <w:t>large pressure</w:t>
      </w:r>
      <w:r w:rsidR="008E3D3B">
        <w:rPr>
          <w:lang w:eastAsia="zh-CN"/>
        </w:rPr>
        <w:t xml:space="preserve"> from the global level impacting through the national level to the local level, and </w:t>
      </w:r>
      <w:r w:rsidR="00B1487B">
        <w:rPr>
          <w:lang w:eastAsia="zh-CN"/>
        </w:rPr>
        <w:t>often this</w:t>
      </w:r>
      <w:r w:rsidR="008E3D3B">
        <w:rPr>
          <w:lang w:eastAsia="zh-CN"/>
        </w:rPr>
        <w:t xml:space="preserve"> is not going to stop for </w:t>
      </w:r>
      <w:r w:rsidR="00E26C79">
        <w:rPr>
          <w:lang w:eastAsia="zh-CN"/>
        </w:rPr>
        <w:t>Indigenous Peoples and local communities</w:t>
      </w:r>
      <w:r w:rsidR="008E3D3B">
        <w:rPr>
          <w:lang w:eastAsia="zh-CN"/>
        </w:rPr>
        <w:t xml:space="preserve">. </w:t>
      </w:r>
    </w:p>
    <w:p w14:paraId="4EDA7317" w14:textId="1A9EA315" w:rsidR="00912097" w:rsidRDefault="00B1487B" w:rsidP="00F8674D">
      <w:pPr>
        <w:spacing w:line="276" w:lineRule="auto"/>
        <w:jc w:val="both"/>
        <w:rPr>
          <w:lang w:eastAsia="zh-CN"/>
        </w:rPr>
      </w:pPr>
      <w:r>
        <w:rPr>
          <w:lang w:eastAsia="zh-CN"/>
        </w:rPr>
        <w:t>Participants</w:t>
      </w:r>
      <w:r w:rsidR="002404D5">
        <w:rPr>
          <w:lang w:eastAsia="zh-CN"/>
        </w:rPr>
        <w:t xml:space="preserve"> emphasized that all</w:t>
      </w:r>
      <w:r>
        <w:rPr>
          <w:lang w:eastAsia="zh-CN"/>
        </w:rPr>
        <w:t xml:space="preserve"> these</w:t>
      </w:r>
      <w:r w:rsidR="002404D5">
        <w:rPr>
          <w:lang w:eastAsia="zh-CN"/>
        </w:rPr>
        <w:t xml:space="preserve"> impacts will eventually come back to also cause problems for humanity, but particularly </w:t>
      </w:r>
      <w:r w:rsidR="00E26C79">
        <w:rPr>
          <w:lang w:eastAsia="zh-CN"/>
        </w:rPr>
        <w:t>Indigenous Peoples and local communities</w:t>
      </w:r>
      <w:r w:rsidR="002404D5">
        <w:rPr>
          <w:lang w:eastAsia="zh-CN"/>
        </w:rPr>
        <w:t xml:space="preserve"> who are tied to the lands where the damage and degradation takes place. </w:t>
      </w:r>
      <w:r w:rsidR="00AC2DC1">
        <w:rPr>
          <w:lang w:eastAsia="zh-CN"/>
        </w:rPr>
        <w:t xml:space="preserve">Participants therefore emphasized that businesses must do more to prevent damage to lands and livelihoods and cultures. </w:t>
      </w:r>
      <w:r w:rsidR="00C35195">
        <w:rPr>
          <w:lang w:eastAsia="zh-CN"/>
        </w:rPr>
        <w:t xml:space="preserve">A participant noted that </w:t>
      </w:r>
      <w:r w:rsidR="00C35195" w:rsidRPr="00C35195">
        <w:rPr>
          <w:lang w:eastAsia="zh-CN"/>
        </w:rPr>
        <w:t xml:space="preserve">Target 15 of the Global Biodiversity Framework (Businesses Assess, Disclose and Reduce Biodiversity-Related Risks and Negative Impacts) is </w:t>
      </w:r>
      <w:r w:rsidR="002404D5">
        <w:rPr>
          <w:lang w:eastAsia="zh-CN"/>
        </w:rPr>
        <w:t xml:space="preserve">therefore </w:t>
      </w:r>
      <w:r w:rsidR="00C35195" w:rsidRPr="00C35195">
        <w:rPr>
          <w:lang w:eastAsia="zh-CN"/>
        </w:rPr>
        <w:t xml:space="preserve">crucial. </w:t>
      </w:r>
      <w:r w:rsidR="00F8674D">
        <w:rPr>
          <w:lang w:eastAsia="zh-CN"/>
        </w:rPr>
        <w:t>Participants</w:t>
      </w:r>
      <w:r w:rsidR="00F8674D" w:rsidRPr="004557EF">
        <w:rPr>
          <w:lang w:eastAsia="zh-CN"/>
        </w:rPr>
        <w:t xml:space="preserve"> also noted that companies at different scales should alter their operations to reduce environmental and social impacts, for example in some parks in Kenya lodges are </w:t>
      </w:r>
      <w:r w:rsidR="00C74961">
        <w:rPr>
          <w:lang w:eastAsia="zh-CN"/>
        </w:rPr>
        <w:t>built along</w:t>
      </w:r>
      <w:r w:rsidR="00C74961" w:rsidRPr="004557EF">
        <w:rPr>
          <w:lang w:eastAsia="zh-CN"/>
        </w:rPr>
        <w:t xml:space="preserve"> </w:t>
      </w:r>
      <w:r w:rsidR="00F8674D" w:rsidRPr="004557EF">
        <w:rPr>
          <w:lang w:eastAsia="zh-CN"/>
        </w:rPr>
        <w:t>the rivers, but these are key places for nature, and the lodges should move back to give space for wildlife.</w:t>
      </w:r>
      <w:r w:rsidR="00F8674D">
        <w:rPr>
          <w:lang w:eastAsia="zh-CN"/>
        </w:rPr>
        <w:t xml:space="preserve"> </w:t>
      </w:r>
    </w:p>
    <w:p w14:paraId="69F195E8" w14:textId="560BBDB4" w:rsidR="00542573" w:rsidRDefault="00A1738A" w:rsidP="001D4BFD">
      <w:pPr>
        <w:spacing w:line="276" w:lineRule="auto"/>
        <w:jc w:val="both"/>
        <w:rPr>
          <w:lang w:eastAsia="zh-CN"/>
        </w:rPr>
      </w:pPr>
      <w:r>
        <w:rPr>
          <w:lang w:eastAsia="zh-CN"/>
        </w:rPr>
        <w:t>Participants also</w:t>
      </w:r>
      <w:r w:rsidR="009E2583">
        <w:rPr>
          <w:lang w:eastAsia="zh-CN"/>
        </w:rPr>
        <w:t xml:space="preserve"> emphasized that</w:t>
      </w:r>
      <w:r w:rsidR="001F58AF">
        <w:rPr>
          <w:lang w:eastAsia="zh-CN"/>
        </w:rPr>
        <w:t xml:space="preserve"> businesses must do</w:t>
      </w:r>
      <w:r w:rsidR="00E96FA4">
        <w:rPr>
          <w:lang w:eastAsia="zh-CN"/>
        </w:rPr>
        <w:t xml:space="preserve"> proper due diligence and properly assess environmental</w:t>
      </w:r>
      <w:r w:rsidR="00863A38">
        <w:rPr>
          <w:lang w:eastAsia="zh-CN"/>
        </w:rPr>
        <w:t xml:space="preserve">, social and cultural </w:t>
      </w:r>
      <w:r w:rsidR="00E96FA4">
        <w:rPr>
          <w:lang w:eastAsia="zh-CN"/>
        </w:rPr>
        <w:t>impacts before a project starts</w:t>
      </w:r>
      <w:r w:rsidR="00923E58">
        <w:rPr>
          <w:lang w:eastAsia="zh-CN"/>
        </w:rPr>
        <w:t xml:space="preserve">, and </w:t>
      </w:r>
      <w:r w:rsidR="00E26C79">
        <w:rPr>
          <w:lang w:eastAsia="zh-CN"/>
        </w:rPr>
        <w:t>Indigenous Peoples and local communities</w:t>
      </w:r>
      <w:r w:rsidR="00923E58">
        <w:rPr>
          <w:lang w:eastAsia="zh-CN"/>
        </w:rPr>
        <w:t xml:space="preserve"> should participate in these processes</w:t>
      </w:r>
      <w:r w:rsidR="00E96FA4">
        <w:rPr>
          <w:lang w:eastAsia="zh-CN"/>
        </w:rPr>
        <w:t>.</w:t>
      </w:r>
      <w:r w:rsidR="00912097">
        <w:rPr>
          <w:lang w:eastAsia="zh-CN"/>
        </w:rPr>
        <w:t xml:space="preserve"> </w:t>
      </w:r>
      <w:r w:rsidR="00A1620C">
        <w:rPr>
          <w:lang w:eastAsia="zh-CN"/>
        </w:rPr>
        <w:t xml:space="preserve">They noted that in many cases governments give licences before an impact assessment takes place, so the assessment </w:t>
      </w:r>
      <w:r w:rsidR="00220A02">
        <w:rPr>
          <w:lang w:eastAsia="zh-CN"/>
        </w:rPr>
        <w:t>is not really carried out with any rigour, as it is only a small stage in the process of business inception</w:t>
      </w:r>
      <w:r w:rsidR="00FF70B6">
        <w:rPr>
          <w:lang w:eastAsia="zh-CN"/>
        </w:rPr>
        <w:t xml:space="preserve"> that has already been approved</w:t>
      </w:r>
      <w:r w:rsidR="00220A02">
        <w:rPr>
          <w:lang w:eastAsia="zh-CN"/>
        </w:rPr>
        <w:t xml:space="preserve">. </w:t>
      </w:r>
      <w:r w:rsidR="00542573">
        <w:rPr>
          <w:lang w:eastAsia="zh-CN"/>
        </w:rPr>
        <w:t xml:space="preserve">Participants also noted that companies must also similarly assess and do due diligence for social and cultural impacts, </w:t>
      </w:r>
      <w:r w:rsidR="00D81DBE">
        <w:rPr>
          <w:lang w:eastAsia="zh-CN"/>
        </w:rPr>
        <w:t xml:space="preserve">with attention to human rights and Indigenous rights, </w:t>
      </w:r>
      <w:r w:rsidR="00542573">
        <w:rPr>
          <w:lang w:eastAsia="zh-CN"/>
        </w:rPr>
        <w:t xml:space="preserve">recognizing the diversity and intensity of impacts that can be experienced by </w:t>
      </w:r>
      <w:r w:rsidR="00E26C79">
        <w:rPr>
          <w:lang w:eastAsia="zh-CN"/>
        </w:rPr>
        <w:t>Indigenous Peoples and local communities</w:t>
      </w:r>
      <w:r w:rsidR="00542573">
        <w:rPr>
          <w:lang w:eastAsia="zh-CN"/>
        </w:rPr>
        <w:t xml:space="preserve">, including </w:t>
      </w:r>
      <w:r w:rsidR="006C3B2D">
        <w:rPr>
          <w:lang w:eastAsia="zh-CN"/>
        </w:rPr>
        <w:t xml:space="preserve">land access and </w:t>
      </w:r>
      <w:r w:rsidR="00542573">
        <w:rPr>
          <w:lang w:eastAsia="zh-CN"/>
        </w:rPr>
        <w:t xml:space="preserve">impacts on livelihoods, culture and identity, </w:t>
      </w:r>
      <w:r w:rsidR="007E1EFD">
        <w:rPr>
          <w:lang w:eastAsia="zh-CN"/>
        </w:rPr>
        <w:t xml:space="preserve">which can </w:t>
      </w:r>
      <w:r w:rsidR="006C3B2D">
        <w:rPr>
          <w:lang w:eastAsia="zh-CN"/>
        </w:rPr>
        <w:t>creat</w:t>
      </w:r>
      <w:r w:rsidR="007E1EFD">
        <w:rPr>
          <w:lang w:eastAsia="zh-CN"/>
        </w:rPr>
        <w:t>e</w:t>
      </w:r>
      <w:r w:rsidR="006C3B2D">
        <w:rPr>
          <w:lang w:eastAsia="zh-CN"/>
        </w:rPr>
        <w:t xml:space="preserve"> and perpetuat</w:t>
      </w:r>
      <w:r w:rsidR="007E1EFD">
        <w:rPr>
          <w:lang w:eastAsia="zh-CN"/>
        </w:rPr>
        <w:t>e</w:t>
      </w:r>
      <w:r w:rsidR="006C3B2D">
        <w:rPr>
          <w:lang w:eastAsia="zh-CN"/>
        </w:rPr>
        <w:t xml:space="preserve"> cycles of poverty and marginalization, </w:t>
      </w:r>
      <w:r w:rsidR="00542573">
        <w:rPr>
          <w:lang w:eastAsia="zh-CN"/>
        </w:rPr>
        <w:t xml:space="preserve">as described above for chapters 3 and 4. </w:t>
      </w:r>
      <w:r w:rsidR="00C74961">
        <w:rPr>
          <w:lang w:eastAsia="zh-CN"/>
        </w:rPr>
        <w:t xml:space="preserve">Participants suggested that </w:t>
      </w:r>
      <w:r w:rsidR="00E26C79">
        <w:rPr>
          <w:lang w:eastAsia="zh-CN"/>
        </w:rPr>
        <w:t xml:space="preserve">Indigenous Peoples and local </w:t>
      </w:r>
      <w:r w:rsidR="00E26C79">
        <w:rPr>
          <w:lang w:eastAsia="zh-CN"/>
        </w:rPr>
        <w:lastRenderedPageBreak/>
        <w:t>communities</w:t>
      </w:r>
      <w:r w:rsidR="00542573">
        <w:rPr>
          <w:lang w:eastAsia="zh-CN"/>
        </w:rPr>
        <w:t xml:space="preserve"> should also participate in these assessments</w:t>
      </w:r>
      <w:r w:rsidR="005B28DD">
        <w:rPr>
          <w:lang w:eastAsia="zh-CN"/>
        </w:rPr>
        <w:t>, using holistic methodologies as described above for chapter 4</w:t>
      </w:r>
      <w:r w:rsidR="00542573">
        <w:rPr>
          <w:lang w:eastAsia="zh-CN"/>
        </w:rPr>
        <w:t>. They noted that currently, environmental impact assessments tend to take precedence, while cultural impact assessments are rarely done, and are not strongly considered even if they do take place.</w:t>
      </w:r>
      <w:r w:rsidR="008E55AF">
        <w:rPr>
          <w:lang w:eastAsia="zh-CN"/>
        </w:rPr>
        <w:t xml:space="preserve"> A participant noted that Indigenous Peoples have also made contributions to the Taskforce on Nature-related Financial Disclosures, which could be explored by the assessment.</w:t>
      </w:r>
      <w:r w:rsidR="00433F9F" w:rsidRPr="00B14088">
        <w:rPr>
          <w:rStyle w:val="FootnoteReference"/>
          <w:lang w:eastAsia="zh-CN"/>
        </w:rPr>
        <w:footnoteReference w:id="9"/>
      </w:r>
    </w:p>
    <w:p w14:paraId="0450FFE3" w14:textId="17A7A172" w:rsidR="001F58AF" w:rsidRDefault="000F6270" w:rsidP="00916175">
      <w:pPr>
        <w:spacing w:line="276" w:lineRule="auto"/>
        <w:jc w:val="both"/>
        <w:rPr>
          <w:lang w:eastAsia="zh-CN"/>
        </w:rPr>
      </w:pPr>
      <w:r>
        <w:rPr>
          <w:lang w:eastAsia="zh-CN"/>
        </w:rPr>
        <w:t>Participants</w:t>
      </w:r>
      <w:r w:rsidR="001F58AF">
        <w:rPr>
          <w:lang w:eastAsia="zh-CN"/>
        </w:rPr>
        <w:t xml:space="preserve"> also </w:t>
      </w:r>
      <w:r w:rsidR="00273B9B">
        <w:rPr>
          <w:lang w:eastAsia="zh-CN"/>
        </w:rPr>
        <w:t>highlighted</w:t>
      </w:r>
      <w:r w:rsidR="001F58AF">
        <w:rPr>
          <w:lang w:eastAsia="zh-CN"/>
        </w:rPr>
        <w:t xml:space="preserve"> that many companies overuse resources</w:t>
      </w:r>
      <w:r w:rsidR="001F3E34">
        <w:rPr>
          <w:lang w:eastAsia="zh-CN"/>
        </w:rPr>
        <w:t>,</w:t>
      </w:r>
      <w:r w:rsidR="001F58AF">
        <w:rPr>
          <w:lang w:eastAsia="zh-CN"/>
        </w:rPr>
        <w:t xml:space="preserve"> </w:t>
      </w:r>
      <w:r w:rsidR="00BA1CA0">
        <w:rPr>
          <w:lang w:eastAsia="zh-CN"/>
        </w:rPr>
        <w:t>destroy and pollute ecosystems</w:t>
      </w:r>
      <w:r w:rsidR="001F3E34">
        <w:rPr>
          <w:lang w:eastAsia="zh-CN"/>
        </w:rPr>
        <w:t xml:space="preserve"> and cause declines or extinctions in wildlife</w:t>
      </w:r>
      <w:r w:rsidR="00BA1CA0">
        <w:rPr>
          <w:lang w:eastAsia="zh-CN"/>
        </w:rPr>
        <w:t xml:space="preserve">, and </w:t>
      </w:r>
      <w:r w:rsidR="001F58AF">
        <w:rPr>
          <w:lang w:eastAsia="zh-CN"/>
        </w:rPr>
        <w:t xml:space="preserve">then abandon the area once the resources are depleted, leaving behind environmental degradation and social challenges. This pattern of exploitation demonstrates a lack of commitment to sustainable </w:t>
      </w:r>
      <w:r w:rsidR="00BA1CA0">
        <w:rPr>
          <w:lang w:eastAsia="zh-CN"/>
        </w:rPr>
        <w:t xml:space="preserve">development, and </w:t>
      </w:r>
      <w:r w:rsidR="005A7A25">
        <w:rPr>
          <w:lang w:eastAsia="zh-CN"/>
        </w:rPr>
        <w:t xml:space="preserve">can </w:t>
      </w:r>
      <w:r w:rsidR="00BA1CA0">
        <w:rPr>
          <w:lang w:eastAsia="zh-CN"/>
        </w:rPr>
        <w:t xml:space="preserve">prevent </w:t>
      </w:r>
      <w:r w:rsidR="00E26C79">
        <w:rPr>
          <w:lang w:eastAsia="zh-CN"/>
        </w:rPr>
        <w:t>Indigenous Peoples and local communities</w:t>
      </w:r>
      <w:r w:rsidR="00BA1CA0">
        <w:rPr>
          <w:lang w:eastAsia="zh-CN"/>
        </w:rPr>
        <w:t xml:space="preserve"> from accessing </w:t>
      </w:r>
      <w:r w:rsidR="005A7A25">
        <w:rPr>
          <w:lang w:eastAsia="zh-CN"/>
        </w:rPr>
        <w:t>lands</w:t>
      </w:r>
      <w:r w:rsidR="00C94249">
        <w:rPr>
          <w:lang w:eastAsia="zh-CN"/>
        </w:rPr>
        <w:t xml:space="preserve"> and</w:t>
      </w:r>
      <w:r w:rsidR="005A7A25">
        <w:rPr>
          <w:lang w:eastAsia="zh-CN"/>
        </w:rPr>
        <w:t xml:space="preserve"> </w:t>
      </w:r>
      <w:r w:rsidR="00BA1CA0">
        <w:rPr>
          <w:lang w:eastAsia="zh-CN"/>
        </w:rPr>
        <w:t xml:space="preserve">resources for decades or longer after a project ends. </w:t>
      </w:r>
      <w:r>
        <w:rPr>
          <w:lang w:eastAsia="zh-CN"/>
        </w:rPr>
        <w:t xml:space="preserve">Instead, companies should commit to </w:t>
      </w:r>
      <w:r w:rsidR="00340168">
        <w:rPr>
          <w:lang w:eastAsia="zh-CN"/>
        </w:rPr>
        <w:t xml:space="preserve">restoration after they finish operations, including </w:t>
      </w:r>
      <w:r w:rsidR="00D23378">
        <w:rPr>
          <w:lang w:eastAsia="zh-CN"/>
        </w:rPr>
        <w:t xml:space="preserve">cleaning, </w:t>
      </w:r>
      <w:r w:rsidR="00340168">
        <w:rPr>
          <w:lang w:eastAsia="zh-CN"/>
        </w:rPr>
        <w:t>replanting</w:t>
      </w:r>
      <w:r w:rsidR="00D23378">
        <w:rPr>
          <w:lang w:eastAsia="zh-CN"/>
        </w:rPr>
        <w:t xml:space="preserve">, </w:t>
      </w:r>
      <w:r w:rsidR="00340168">
        <w:rPr>
          <w:lang w:eastAsia="zh-CN"/>
        </w:rPr>
        <w:t xml:space="preserve">and other needed activities. They should </w:t>
      </w:r>
      <w:r w:rsidR="006D761D">
        <w:rPr>
          <w:lang w:eastAsia="zh-CN"/>
        </w:rPr>
        <w:t xml:space="preserve">include and account for such activities in their initial plans. They should also </w:t>
      </w:r>
      <w:r w:rsidR="00340168">
        <w:rPr>
          <w:lang w:eastAsia="zh-CN"/>
        </w:rPr>
        <w:t>be</w:t>
      </w:r>
      <w:r w:rsidR="00D23378">
        <w:rPr>
          <w:lang w:eastAsia="zh-CN"/>
        </w:rPr>
        <w:t xml:space="preserve"> </w:t>
      </w:r>
      <w:r w:rsidR="00340168">
        <w:rPr>
          <w:lang w:eastAsia="zh-CN"/>
        </w:rPr>
        <w:t xml:space="preserve">held </w:t>
      </w:r>
      <w:r w:rsidR="006D761D">
        <w:rPr>
          <w:lang w:eastAsia="zh-CN"/>
        </w:rPr>
        <w:t xml:space="preserve">to </w:t>
      </w:r>
      <w:r w:rsidR="00340168">
        <w:rPr>
          <w:lang w:eastAsia="zh-CN"/>
        </w:rPr>
        <w:t>account to do this by governments and other actors</w:t>
      </w:r>
      <w:r w:rsidR="005A7A25">
        <w:rPr>
          <w:lang w:eastAsia="zh-CN"/>
        </w:rPr>
        <w:t>, as discussed below for chapter 6</w:t>
      </w:r>
      <w:r w:rsidR="00340168">
        <w:rPr>
          <w:lang w:eastAsia="zh-CN"/>
        </w:rPr>
        <w:t>.</w:t>
      </w:r>
    </w:p>
    <w:p w14:paraId="2F2D40F4" w14:textId="1EFB3CAE" w:rsidR="00943EEA" w:rsidRDefault="008550CD" w:rsidP="00916175">
      <w:pPr>
        <w:spacing w:line="276" w:lineRule="auto"/>
        <w:jc w:val="both"/>
        <w:rPr>
          <w:lang w:eastAsia="zh-CN"/>
        </w:rPr>
      </w:pPr>
      <w:r>
        <w:rPr>
          <w:lang w:eastAsia="zh-CN"/>
        </w:rPr>
        <w:t xml:space="preserve">Moreover, participants highlighted that businesses </w:t>
      </w:r>
      <w:r w:rsidR="00E03B86">
        <w:rPr>
          <w:lang w:eastAsia="zh-CN"/>
        </w:rPr>
        <w:t>should</w:t>
      </w:r>
      <w:r>
        <w:rPr>
          <w:lang w:eastAsia="zh-CN"/>
        </w:rPr>
        <w:t xml:space="preserve"> aim </w:t>
      </w:r>
      <w:r w:rsidR="00E03B86">
        <w:rPr>
          <w:lang w:eastAsia="zh-CN"/>
        </w:rPr>
        <w:t xml:space="preserve">to </w:t>
      </w:r>
      <w:r w:rsidR="00D064D6">
        <w:rPr>
          <w:lang w:eastAsia="zh-CN"/>
        </w:rPr>
        <w:t xml:space="preserve">go beyond only minimizing damage or restoration, to </w:t>
      </w:r>
      <w:r w:rsidR="00E03B86">
        <w:rPr>
          <w:lang w:eastAsia="zh-CN"/>
        </w:rPr>
        <w:t>actually enhance and support the environment</w:t>
      </w:r>
      <w:r w:rsidR="00662853">
        <w:rPr>
          <w:lang w:eastAsia="zh-CN"/>
        </w:rPr>
        <w:t xml:space="preserve">, and to empower and enhance the livelihoods </w:t>
      </w:r>
      <w:r w:rsidR="00943EEA">
        <w:rPr>
          <w:lang w:eastAsia="zh-CN"/>
        </w:rPr>
        <w:t xml:space="preserve">and cultures </w:t>
      </w:r>
      <w:r w:rsidR="00662853">
        <w:rPr>
          <w:lang w:eastAsia="zh-CN"/>
        </w:rPr>
        <w:t xml:space="preserve">of </w:t>
      </w:r>
      <w:r w:rsidR="00E26C79">
        <w:rPr>
          <w:lang w:eastAsia="zh-CN"/>
        </w:rPr>
        <w:t>Indigenous Peoples and local communities</w:t>
      </w:r>
      <w:r w:rsidR="00943EEA">
        <w:rPr>
          <w:lang w:eastAsia="zh-CN"/>
        </w:rPr>
        <w:t>.</w:t>
      </w:r>
      <w:r w:rsidR="00662853">
        <w:rPr>
          <w:lang w:eastAsia="zh-CN"/>
        </w:rPr>
        <w:t xml:space="preserve"> </w:t>
      </w:r>
      <w:r w:rsidR="002A1FFE">
        <w:rPr>
          <w:lang w:eastAsia="zh-CN"/>
        </w:rPr>
        <w:t xml:space="preserve">They emphasized that this requires an understanding of </w:t>
      </w:r>
      <w:r w:rsidR="00E26C79">
        <w:rPr>
          <w:lang w:eastAsia="zh-CN"/>
        </w:rPr>
        <w:t>Indigenous Peoples and local communities</w:t>
      </w:r>
      <w:r w:rsidR="00CA7A8A">
        <w:rPr>
          <w:lang w:eastAsia="zh-CN"/>
        </w:rPr>
        <w:t xml:space="preserve"> and their cultures, livelihoods and connections to lands, so that these can be supported and strengthened, as opposed to efforts to teach new skills or livelihoods, or change cultures, for example by trying to convince pastoralists that they should become farmers</w:t>
      </w:r>
      <w:r w:rsidR="004C399B">
        <w:rPr>
          <w:lang w:eastAsia="zh-CN"/>
        </w:rPr>
        <w:t>, or other interventions that unbalance relations and governance in communities</w:t>
      </w:r>
      <w:r w:rsidR="00CA7A8A">
        <w:rPr>
          <w:lang w:eastAsia="zh-CN"/>
        </w:rPr>
        <w:t>.</w:t>
      </w:r>
    </w:p>
    <w:p w14:paraId="3DF58526" w14:textId="22041E7B" w:rsidR="00516267" w:rsidRDefault="00516267" w:rsidP="009869D4">
      <w:pPr>
        <w:pStyle w:val="Heading3"/>
      </w:pPr>
      <w:bookmarkStart w:id="69" w:name="_Toc184311124"/>
      <w:r>
        <w:t>Chapter 5 – Changes in values and economic systems</w:t>
      </w:r>
      <w:bookmarkEnd w:id="69"/>
    </w:p>
    <w:p w14:paraId="0484A54A" w14:textId="0654C891" w:rsidR="002C5B56" w:rsidRPr="00AE5102" w:rsidRDefault="00210297" w:rsidP="009869D4">
      <w:pPr>
        <w:spacing w:before="0" w:line="276" w:lineRule="auto"/>
        <w:jc w:val="both"/>
        <w:rPr>
          <w:lang w:eastAsia="zh-CN"/>
        </w:rPr>
      </w:pPr>
      <w:r w:rsidRPr="00AE5102">
        <w:rPr>
          <w:lang w:eastAsia="zh-CN"/>
        </w:rPr>
        <w:t xml:space="preserve">Overall, </w:t>
      </w:r>
      <w:r w:rsidR="009869D4">
        <w:rPr>
          <w:lang w:eastAsia="zh-CN"/>
        </w:rPr>
        <w:t>participants</w:t>
      </w:r>
      <w:r w:rsidRPr="00AE5102">
        <w:rPr>
          <w:lang w:eastAsia="zh-CN"/>
        </w:rPr>
        <w:t xml:space="preserve"> noted that changes in behaviour and norms are crucial, as well as changes in values relating to business and what it should be trying to achieve. They recommended that </w:t>
      </w:r>
      <w:r w:rsidR="002573AF">
        <w:rPr>
          <w:lang w:eastAsia="zh-CN"/>
        </w:rPr>
        <w:t>the</w:t>
      </w:r>
      <w:r w:rsidRPr="00AE5102">
        <w:rPr>
          <w:lang w:eastAsia="zh-CN"/>
        </w:rPr>
        <w:t xml:space="preserve"> businesses</w:t>
      </w:r>
      <w:r w:rsidR="00797F40">
        <w:rPr>
          <w:lang w:eastAsia="zh-CN"/>
        </w:rPr>
        <w:t xml:space="preserve"> and</w:t>
      </w:r>
      <w:r w:rsidRPr="00AE5102">
        <w:rPr>
          <w:lang w:eastAsia="zh-CN"/>
        </w:rPr>
        <w:t xml:space="preserve"> </w:t>
      </w:r>
      <w:r w:rsidR="00797F40" w:rsidRPr="00AE5102">
        <w:rPr>
          <w:lang w:eastAsia="zh-CN"/>
        </w:rPr>
        <w:t xml:space="preserve">concepts of economy </w:t>
      </w:r>
      <w:r w:rsidR="00797F40">
        <w:rPr>
          <w:lang w:eastAsia="zh-CN"/>
        </w:rPr>
        <w:t>and wealth</w:t>
      </w:r>
      <w:r w:rsidR="00162D85">
        <w:rPr>
          <w:lang w:eastAsia="zh-CN"/>
        </w:rPr>
        <w:t>/wellbeing</w:t>
      </w:r>
      <w:r w:rsidR="003C6A63">
        <w:rPr>
          <w:lang w:eastAsia="zh-CN"/>
        </w:rPr>
        <w:t xml:space="preserve"> of </w:t>
      </w:r>
      <w:r w:rsidR="003C6A63">
        <w:rPr>
          <w:rFonts w:cstheme="minorBidi"/>
        </w:rPr>
        <w:t>Indigenous Peoples and local communities</w:t>
      </w:r>
      <w:r w:rsidR="00797F40">
        <w:rPr>
          <w:lang w:eastAsia="zh-CN"/>
        </w:rPr>
        <w:t>,</w:t>
      </w:r>
      <w:r w:rsidR="00162D85">
        <w:rPr>
          <w:lang w:eastAsia="zh-CN"/>
        </w:rPr>
        <w:t xml:space="preserve"> and the values that underpin these,</w:t>
      </w:r>
      <w:r w:rsidR="00797F40">
        <w:rPr>
          <w:lang w:eastAsia="zh-CN"/>
        </w:rPr>
        <w:t xml:space="preserve"> </w:t>
      </w:r>
      <w:r w:rsidRPr="00AE5102">
        <w:rPr>
          <w:lang w:eastAsia="zh-CN"/>
        </w:rPr>
        <w:t xml:space="preserve">as discussed above for </w:t>
      </w:r>
      <w:r w:rsidR="00797F40">
        <w:rPr>
          <w:lang w:eastAsia="zh-CN"/>
        </w:rPr>
        <w:t>c</w:t>
      </w:r>
      <w:r w:rsidRPr="00AE5102">
        <w:rPr>
          <w:lang w:eastAsia="zh-CN"/>
        </w:rPr>
        <w:t>hapter 1</w:t>
      </w:r>
      <w:r w:rsidR="00797F40">
        <w:rPr>
          <w:lang w:eastAsia="zh-CN"/>
        </w:rPr>
        <w:t xml:space="preserve"> and </w:t>
      </w:r>
      <w:r w:rsidR="0018533D">
        <w:rPr>
          <w:lang w:eastAsia="zh-CN"/>
        </w:rPr>
        <w:t>chapter </w:t>
      </w:r>
      <w:r w:rsidR="00162D85">
        <w:rPr>
          <w:lang w:eastAsia="zh-CN"/>
        </w:rPr>
        <w:t>4</w:t>
      </w:r>
      <w:r w:rsidRPr="00AE5102">
        <w:rPr>
          <w:lang w:eastAsia="zh-CN"/>
        </w:rPr>
        <w:t>, could provide better model</w:t>
      </w:r>
      <w:r w:rsidR="00162D85">
        <w:rPr>
          <w:lang w:eastAsia="zh-CN"/>
        </w:rPr>
        <w:t>s</w:t>
      </w:r>
      <w:r w:rsidRPr="00AE5102">
        <w:rPr>
          <w:lang w:eastAsia="zh-CN"/>
        </w:rPr>
        <w:t xml:space="preserve"> of sustainable and </w:t>
      </w:r>
      <w:r w:rsidR="009415B7">
        <w:rPr>
          <w:lang w:eastAsia="zh-CN"/>
        </w:rPr>
        <w:t>wellbeing</w:t>
      </w:r>
      <w:r w:rsidRPr="00AE5102">
        <w:rPr>
          <w:lang w:eastAsia="zh-CN"/>
        </w:rPr>
        <w:t xml:space="preserve">-orientated </w:t>
      </w:r>
      <w:r w:rsidR="0055343E" w:rsidRPr="00AE5102">
        <w:rPr>
          <w:lang w:eastAsia="zh-CN"/>
        </w:rPr>
        <w:t>business, rather than only seeking growth and profit</w:t>
      </w:r>
      <w:r w:rsidRPr="00AE5102">
        <w:rPr>
          <w:lang w:eastAsia="zh-CN"/>
        </w:rPr>
        <w:t>.</w:t>
      </w:r>
      <w:r w:rsidR="00FB32E4" w:rsidRPr="00AE5102">
        <w:t xml:space="preserve"> </w:t>
      </w:r>
      <w:r w:rsidR="0098785C" w:rsidRPr="00AE5102">
        <w:rPr>
          <w:lang w:eastAsia="zh-CN"/>
        </w:rPr>
        <w:t xml:space="preserve">Participants highlighted that </w:t>
      </w:r>
      <w:r w:rsidR="00FB32E4" w:rsidRPr="00AE5102">
        <w:rPr>
          <w:lang w:eastAsia="zh-CN"/>
        </w:rPr>
        <w:t>governments and business have</w:t>
      </w:r>
      <w:r w:rsidR="0098785C" w:rsidRPr="00AE5102">
        <w:rPr>
          <w:lang w:eastAsia="zh-CN"/>
        </w:rPr>
        <w:t>, so far,</w:t>
      </w:r>
      <w:r w:rsidR="00FB32E4" w:rsidRPr="00AE5102">
        <w:rPr>
          <w:lang w:eastAsia="zh-CN"/>
        </w:rPr>
        <w:t xml:space="preserve"> missed the opportunity to include these </w:t>
      </w:r>
      <w:r w:rsidR="000B0CA3">
        <w:rPr>
          <w:lang w:eastAsia="zh-CN"/>
        </w:rPr>
        <w:t xml:space="preserve">value systems and concepts </w:t>
      </w:r>
      <w:r w:rsidR="00FB32E4" w:rsidRPr="00AE5102">
        <w:rPr>
          <w:lang w:eastAsia="zh-CN"/>
        </w:rPr>
        <w:t>in their own understandings</w:t>
      </w:r>
      <w:r w:rsidR="000B0CA3">
        <w:rPr>
          <w:lang w:eastAsia="zh-CN"/>
        </w:rPr>
        <w:t xml:space="preserve">, </w:t>
      </w:r>
      <w:r w:rsidR="000B0CA3">
        <w:rPr>
          <w:lang w:eastAsia="zh-CN"/>
        </w:rPr>
        <w:lastRenderedPageBreak/>
        <w:t>models, goals</w:t>
      </w:r>
      <w:r w:rsidR="0098785C" w:rsidRPr="00AE5102">
        <w:rPr>
          <w:lang w:eastAsia="zh-CN"/>
        </w:rPr>
        <w:t xml:space="preserve"> and value systems</w:t>
      </w:r>
      <w:r w:rsidR="00FB32E4" w:rsidRPr="00AE5102">
        <w:rPr>
          <w:lang w:eastAsia="zh-CN"/>
        </w:rPr>
        <w:t xml:space="preserve">, which </w:t>
      </w:r>
      <w:r w:rsidR="000B0CA3">
        <w:rPr>
          <w:lang w:eastAsia="zh-CN"/>
        </w:rPr>
        <w:t>currently are</w:t>
      </w:r>
      <w:r w:rsidR="00FB32E4" w:rsidRPr="00AE5102">
        <w:rPr>
          <w:lang w:eastAsia="zh-CN"/>
        </w:rPr>
        <w:t xml:space="preserve"> causing climate change</w:t>
      </w:r>
      <w:r w:rsidR="0098785C" w:rsidRPr="00AE5102">
        <w:rPr>
          <w:lang w:eastAsia="zh-CN"/>
        </w:rPr>
        <w:t>, biodiversity loss, decreases in human wellbeing,</w:t>
      </w:r>
      <w:r w:rsidR="00FB32E4" w:rsidRPr="00AE5102">
        <w:rPr>
          <w:lang w:eastAsia="zh-CN"/>
        </w:rPr>
        <w:t xml:space="preserve"> and </w:t>
      </w:r>
      <w:r w:rsidR="000B0CA3">
        <w:rPr>
          <w:lang w:eastAsia="zh-CN"/>
        </w:rPr>
        <w:t xml:space="preserve">many </w:t>
      </w:r>
      <w:r w:rsidR="00FB32E4" w:rsidRPr="00AE5102">
        <w:rPr>
          <w:lang w:eastAsia="zh-CN"/>
        </w:rPr>
        <w:t>other issues.</w:t>
      </w:r>
    </w:p>
    <w:p w14:paraId="2273E5E9" w14:textId="0E65EE44" w:rsidR="002C5B56" w:rsidRDefault="002C5B56" w:rsidP="00626BA7">
      <w:pPr>
        <w:pStyle w:val="Heading3"/>
      </w:pPr>
      <w:bookmarkStart w:id="70" w:name="_Toc184311125"/>
      <w:r>
        <w:t>Chapter 5 –</w:t>
      </w:r>
      <w:r w:rsidR="00805EA0">
        <w:t xml:space="preserve"> </w:t>
      </w:r>
      <w:r w:rsidR="00484E16">
        <w:t>H</w:t>
      </w:r>
      <w:r>
        <w:t>uman rights</w:t>
      </w:r>
      <w:r w:rsidR="006A0EDF">
        <w:t xml:space="preserve"> and Indigenous rights</w:t>
      </w:r>
      <w:bookmarkEnd w:id="70"/>
      <w:r w:rsidR="006A0EDF">
        <w:t xml:space="preserve"> </w:t>
      </w:r>
    </w:p>
    <w:p w14:paraId="1D48040F" w14:textId="2BBC0B34" w:rsidR="00E266A9" w:rsidRDefault="00C40F9D" w:rsidP="00916175">
      <w:pPr>
        <w:spacing w:before="0" w:line="276" w:lineRule="auto"/>
        <w:jc w:val="both"/>
        <w:rPr>
          <w:lang w:eastAsia="zh-CN"/>
        </w:rPr>
      </w:pPr>
      <w:r w:rsidRPr="00C40F9D">
        <w:rPr>
          <w:lang w:eastAsia="zh-CN"/>
        </w:rPr>
        <w:t xml:space="preserve">Participants emphasized that to generate a transformative change in business, Indigenous Peoples want to see businesses that respond </w:t>
      </w:r>
      <w:r w:rsidR="007B54B1">
        <w:rPr>
          <w:lang w:eastAsia="zh-CN"/>
        </w:rPr>
        <w:t>to</w:t>
      </w:r>
      <w:r w:rsidR="00B206F4">
        <w:rPr>
          <w:lang w:eastAsia="zh-CN"/>
        </w:rPr>
        <w:t xml:space="preserve"> and enhance</w:t>
      </w:r>
      <w:r w:rsidR="007B54B1">
        <w:rPr>
          <w:lang w:eastAsia="zh-CN"/>
        </w:rPr>
        <w:t xml:space="preserve"> human and Indigenous Rights. </w:t>
      </w:r>
    </w:p>
    <w:p w14:paraId="25CB5CE9" w14:textId="7D03D66E" w:rsidR="00CD1DCD" w:rsidRDefault="007B54B1" w:rsidP="00916175">
      <w:pPr>
        <w:spacing w:line="276" w:lineRule="auto"/>
        <w:jc w:val="both"/>
        <w:rPr>
          <w:lang w:eastAsia="zh-CN"/>
        </w:rPr>
      </w:pPr>
      <w:r>
        <w:rPr>
          <w:lang w:eastAsia="zh-CN"/>
        </w:rPr>
        <w:t>They not</w:t>
      </w:r>
      <w:r w:rsidR="00130863">
        <w:rPr>
          <w:lang w:eastAsia="zh-CN"/>
        </w:rPr>
        <w:t>ed that a significant</w:t>
      </w:r>
      <w:r w:rsidR="00E266A9">
        <w:rPr>
          <w:lang w:eastAsia="zh-CN"/>
        </w:rPr>
        <w:t xml:space="preserve"> current</w:t>
      </w:r>
      <w:r w:rsidR="00130863">
        <w:rPr>
          <w:lang w:eastAsia="zh-CN"/>
        </w:rPr>
        <w:t xml:space="preserve"> challenge is the </w:t>
      </w:r>
      <w:r w:rsidR="007621E0">
        <w:rPr>
          <w:lang w:eastAsia="zh-CN"/>
        </w:rPr>
        <w:t xml:space="preserve">lack of application of international standards around human rights and Indigenous Peoples. </w:t>
      </w:r>
      <w:r w:rsidR="00CD1DCD">
        <w:rPr>
          <w:lang w:eastAsia="zh-CN"/>
        </w:rPr>
        <w:t xml:space="preserve">They highlighted that, </w:t>
      </w:r>
      <w:r w:rsidR="00E266A9">
        <w:rPr>
          <w:lang w:eastAsia="zh-CN"/>
        </w:rPr>
        <w:t>in many developing countries</w:t>
      </w:r>
      <w:r w:rsidR="00B206F4">
        <w:rPr>
          <w:lang w:eastAsia="zh-CN"/>
        </w:rPr>
        <w:t>,</w:t>
      </w:r>
      <w:r w:rsidR="00CD1DCD">
        <w:rPr>
          <w:lang w:eastAsia="zh-CN"/>
        </w:rPr>
        <w:t xml:space="preserve"> governments </w:t>
      </w:r>
      <w:r w:rsidR="00E266A9">
        <w:rPr>
          <w:lang w:eastAsia="zh-CN"/>
        </w:rPr>
        <w:t>prioritise</w:t>
      </w:r>
      <w:r w:rsidR="00CD1DCD">
        <w:rPr>
          <w:lang w:eastAsia="zh-CN"/>
        </w:rPr>
        <w:t xml:space="preserve"> </w:t>
      </w:r>
      <w:r w:rsidR="00E266A9">
        <w:rPr>
          <w:lang w:eastAsia="zh-CN"/>
        </w:rPr>
        <w:t xml:space="preserve">the economy and </w:t>
      </w:r>
      <w:r w:rsidR="00CD1DCD">
        <w:rPr>
          <w:lang w:eastAsia="zh-CN"/>
        </w:rPr>
        <w:t>foster</w:t>
      </w:r>
      <w:r w:rsidR="00E266A9">
        <w:rPr>
          <w:lang w:eastAsia="zh-CN"/>
        </w:rPr>
        <w:t>ing</w:t>
      </w:r>
      <w:r w:rsidR="00CD1DCD">
        <w:rPr>
          <w:lang w:eastAsia="zh-CN"/>
        </w:rPr>
        <w:t xml:space="preserve"> direct foreign investment</w:t>
      </w:r>
      <w:r w:rsidR="00E266A9">
        <w:rPr>
          <w:lang w:eastAsia="zh-CN"/>
        </w:rPr>
        <w:t>,</w:t>
      </w:r>
      <w:r w:rsidR="00CD1DCD">
        <w:rPr>
          <w:lang w:eastAsia="zh-CN"/>
        </w:rPr>
        <w:t xml:space="preserve"> so they want to make sure that their country is attractive to investors and businesses</w:t>
      </w:r>
      <w:r w:rsidR="006874FD">
        <w:rPr>
          <w:lang w:eastAsia="zh-CN"/>
        </w:rPr>
        <w:t>.</w:t>
      </w:r>
      <w:r w:rsidR="00527E01">
        <w:rPr>
          <w:lang w:eastAsia="zh-CN"/>
        </w:rPr>
        <w:t xml:space="preserve"> </w:t>
      </w:r>
      <w:r w:rsidR="008E2386">
        <w:rPr>
          <w:lang w:eastAsia="zh-CN"/>
        </w:rPr>
        <w:t>B</w:t>
      </w:r>
      <w:r w:rsidR="00CD1DCD">
        <w:rPr>
          <w:lang w:eastAsia="zh-CN"/>
        </w:rPr>
        <w:t>iodiversity</w:t>
      </w:r>
      <w:r w:rsidR="008E2386">
        <w:rPr>
          <w:lang w:eastAsia="zh-CN"/>
        </w:rPr>
        <w:t xml:space="preserve"> can be</w:t>
      </w:r>
      <w:r w:rsidR="00CD1DCD">
        <w:rPr>
          <w:lang w:eastAsia="zh-CN"/>
        </w:rPr>
        <w:t xml:space="preserve"> a secondary priority and </w:t>
      </w:r>
      <w:r w:rsidR="00E26C79">
        <w:rPr>
          <w:lang w:eastAsia="zh-CN"/>
        </w:rPr>
        <w:t>Indigenous Peoples and local communities</w:t>
      </w:r>
      <w:r w:rsidR="00CD1DCD">
        <w:rPr>
          <w:lang w:eastAsia="zh-CN"/>
        </w:rPr>
        <w:t xml:space="preserve"> are often</w:t>
      </w:r>
      <w:r w:rsidR="002C784A">
        <w:rPr>
          <w:lang w:eastAsia="zh-CN"/>
        </w:rPr>
        <w:t xml:space="preserve"> considered to be</w:t>
      </w:r>
      <w:r w:rsidR="00CD1DCD">
        <w:rPr>
          <w:lang w:eastAsia="zh-CN"/>
        </w:rPr>
        <w:t xml:space="preserve"> even less important. </w:t>
      </w:r>
    </w:p>
    <w:p w14:paraId="04B68BE1" w14:textId="5A64AEE3" w:rsidR="002C5B56" w:rsidRDefault="00CD1DCD" w:rsidP="00916175">
      <w:pPr>
        <w:spacing w:line="276" w:lineRule="auto"/>
        <w:jc w:val="both"/>
        <w:rPr>
          <w:lang w:eastAsia="zh-CN"/>
        </w:rPr>
      </w:pPr>
      <w:r>
        <w:rPr>
          <w:lang w:eastAsia="zh-CN"/>
        </w:rPr>
        <w:t xml:space="preserve">However, </w:t>
      </w:r>
      <w:r w:rsidR="00722D91">
        <w:rPr>
          <w:lang w:eastAsia="zh-CN"/>
        </w:rPr>
        <w:t xml:space="preserve">participants highlighted that </w:t>
      </w:r>
      <w:r>
        <w:rPr>
          <w:lang w:eastAsia="zh-CN"/>
        </w:rPr>
        <w:t>a</w:t>
      </w:r>
      <w:r w:rsidR="002C5B56">
        <w:rPr>
          <w:lang w:eastAsia="zh-CN"/>
        </w:rPr>
        <w:t xml:space="preserve">t the global level, </w:t>
      </w:r>
      <w:r w:rsidR="001F7A42">
        <w:rPr>
          <w:lang w:eastAsia="zh-CN"/>
        </w:rPr>
        <w:t xml:space="preserve">there are important </w:t>
      </w:r>
      <w:r w:rsidR="00B552B3">
        <w:rPr>
          <w:lang w:eastAsia="zh-CN"/>
        </w:rPr>
        <w:t xml:space="preserve">agreements that set out principles for human rights and Indigenous rights, including </w:t>
      </w:r>
      <w:r w:rsidR="00915386">
        <w:rPr>
          <w:lang w:eastAsia="zh-CN"/>
        </w:rPr>
        <w:t>the</w:t>
      </w:r>
      <w:r w:rsidR="007621E0">
        <w:rPr>
          <w:lang w:eastAsia="zh-CN"/>
        </w:rPr>
        <w:t xml:space="preserve"> </w:t>
      </w:r>
      <w:r w:rsidR="00915386">
        <w:rPr>
          <w:lang w:eastAsia="zh-CN"/>
        </w:rPr>
        <w:t>International</w:t>
      </w:r>
      <w:r w:rsidR="007621E0">
        <w:rPr>
          <w:lang w:eastAsia="zh-CN"/>
        </w:rPr>
        <w:t xml:space="preserve"> Labor Organization</w:t>
      </w:r>
      <w:r w:rsidR="009D2182">
        <w:rPr>
          <w:lang w:eastAsia="zh-CN"/>
        </w:rPr>
        <w:t xml:space="preserve"> (ILO)</w:t>
      </w:r>
      <w:r w:rsidR="00915386">
        <w:rPr>
          <w:lang w:eastAsia="zh-CN"/>
        </w:rPr>
        <w:t xml:space="preserve">’s </w:t>
      </w:r>
      <w:r w:rsidR="00915386" w:rsidRPr="00915386">
        <w:rPr>
          <w:lang w:eastAsia="zh-CN"/>
        </w:rPr>
        <w:t>Indigenous and Tribal Peoples Convention</w:t>
      </w:r>
      <w:r w:rsidR="009D2182">
        <w:rPr>
          <w:lang w:eastAsia="zh-CN"/>
        </w:rPr>
        <w:t>, no.</w:t>
      </w:r>
      <w:r w:rsidR="00915386" w:rsidRPr="00915386">
        <w:rPr>
          <w:lang w:eastAsia="zh-CN"/>
        </w:rPr>
        <w:t>169</w:t>
      </w:r>
      <w:r w:rsidR="002C5B56">
        <w:rPr>
          <w:lang w:eastAsia="zh-CN"/>
        </w:rPr>
        <w:t xml:space="preserve"> and the UN</w:t>
      </w:r>
      <w:r w:rsidR="00CB156D">
        <w:rPr>
          <w:lang w:eastAsia="zh-CN"/>
        </w:rPr>
        <w:t>DRIP</w:t>
      </w:r>
      <w:r w:rsidR="002C5B56">
        <w:rPr>
          <w:lang w:eastAsia="zh-CN"/>
        </w:rPr>
        <w:t>. The UN Guiding Principles on Business and Human Rights</w:t>
      </w:r>
      <w:r w:rsidR="008540E0">
        <w:rPr>
          <w:lang w:eastAsia="zh-CN"/>
        </w:rPr>
        <w:t xml:space="preserve"> (2011)</w:t>
      </w:r>
      <w:r w:rsidR="008540E0" w:rsidRPr="00B14088">
        <w:rPr>
          <w:rStyle w:val="FootnoteReference"/>
          <w:lang w:eastAsia="zh-CN"/>
        </w:rPr>
        <w:footnoteReference w:id="10"/>
      </w:r>
      <w:r w:rsidR="001F02AB">
        <w:rPr>
          <w:lang w:eastAsia="zh-CN"/>
        </w:rPr>
        <w:t xml:space="preserve"> were also developed and </w:t>
      </w:r>
      <w:r w:rsidR="001F7A42">
        <w:rPr>
          <w:lang w:eastAsia="zh-CN"/>
        </w:rPr>
        <w:t xml:space="preserve">endorsed by the </w:t>
      </w:r>
      <w:r w:rsidR="008540E0">
        <w:rPr>
          <w:lang w:eastAsia="zh-CN"/>
        </w:rPr>
        <w:t>H</w:t>
      </w:r>
      <w:r w:rsidR="001F7A42">
        <w:rPr>
          <w:lang w:eastAsia="zh-CN"/>
        </w:rPr>
        <w:t>uman Rights Co</w:t>
      </w:r>
      <w:r w:rsidR="008540E0">
        <w:rPr>
          <w:lang w:eastAsia="zh-CN"/>
        </w:rPr>
        <w:t>un</w:t>
      </w:r>
      <w:r w:rsidR="001F7A42">
        <w:rPr>
          <w:lang w:eastAsia="zh-CN"/>
        </w:rPr>
        <w:t>cil</w:t>
      </w:r>
      <w:r w:rsidR="005346A5">
        <w:rPr>
          <w:lang w:eastAsia="zh-CN"/>
        </w:rPr>
        <w:t>, and</w:t>
      </w:r>
      <w:r w:rsidR="001F7A42">
        <w:rPr>
          <w:lang w:eastAsia="zh-CN"/>
        </w:rPr>
        <w:t xml:space="preserve"> </w:t>
      </w:r>
      <w:r w:rsidR="002C5B56">
        <w:rPr>
          <w:lang w:eastAsia="zh-CN"/>
        </w:rPr>
        <w:t>operate on a three-pillar framework:</w:t>
      </w:r>
    </w:p>
    <w:p w14:paraId="58691ADF" w14:textId="2FC1B30C" w:rsidR="00B37645" w:rsidRDefault="00B37645" w:rsidP="00916175">
      <w:pPr>
        <w:spacing w:line="276" w:lineRule="auto"/>
        <w:ind w:left="284"/>
        <w:jc w:val="both"/>
        <w:rPr>
          <w:lang w:eastAsia="zh-CN"/>
        </w:rPr>
      </w:pPr>
      <w:r>
        <w:rPr>
          <w:lang w:eastAsia="zh-CN"/>
        </w:rPr>
        <w:t>(a) States’ existing obligations to respect, protect and fulfil human rights and fundamental freedoms;</w:t>
      </w:r>
    </w:p>
    <w:p w14:paraId="350E29A2" w14:textId="38C6A16E" w:rsidR="00B37645" w:rsidRDefault="00B37645" w:rsidP="00916175">
      <w:pPr>
        <w:spacing w:line="276" w:lineRule="auto"/>
        <w:ind w:left="284"/>
        <w:jc w:val="both"/>
        <w:rPr>
          <w:lang w:eastAsia="zh-CN"/>
        </w:rPr>
      </w:pPr>
      <w:r>
        <w:rPr>
          <w:lang w:eastAsia="zh-CN"/>
        </w:rPr>
        <w:t>(b) The role of business enterprises as specialized organs of society performing specialized functions, required to comply with all applicable laws and to respect human rights;</w:t>
      </w:r>
    </w:p>
    <w:p w14:paraId="2D5088FF" w14:textId="77777777" w:rsidR="00B37645" w:rsidRDefault="00B37645" w:rsidP="00916175">
      <w:pPr>
        <w:spacing w:line="276" w:lineRule="auto"/>
        <w:ind w:left="284"/>
        <w:jc w:val="both"/>
        <w:rPr>
          <w:lang w:eastAsia="zh-CN"/>
        </w:rPr>
      </w:pPr>
      <w:r>
        <w:rPr>
          <w:lang w:eastAsia="zh-CN"/>
        </w:rPr>
        <w:t xml:space="preserve">(c) The need for rights and obligations to be matched to appropriate and effective remedies when breached. </w:t>
      </w:r>
    </w:p>
    <w:p w14:paraId="28F9E0D5" w14:textId="29083C73" w:rsidR="00270FBC" w:rsidRDefault="007B17E2" w:rsidP="00916175">
      <w:pPr>
        <w:spacing w:line="276" w:lineRule="auto"/>
        <w:jc w:val="both"/>
        <w:rPr>
          <w:lang w:eastAsia="zh-CN"/>
        </w:rPr>
      </w:pPr>
      <w:r>
        <w:rPr>
          <w:lang w:eastAsia="zh-CN"/>
        </w:rPr>
        <w:t>Participants also noted that a</w:t>
      </w:r>
      <w:r w:rsidR="00270FBC">
        <w:rPr>
          <w:lang w:eastAsia="zh-CN"/>
        </w:rPr>
        <w:t xml:space="preserve">t the regional level there are </w:t>
      </w:r>
      <w:r w:rsidR="00F8352C">
        <w:rPr>
          <w:lang w:eastAsia="zh-CN"/>
        </w:rPr>
        <w:t xml:space="preserve">important </w:t>
      </w:r>
      <w:r w:rsidR="00270FBC">
        <w:rPr>
          <w:lang w:eastAsia="zh-CN"/>
        </w:rPr>
        <w:t xml:space="preserve">precedents in the African Commission on Human and Peoples’ Rights and the Inter-American Commission on Human Rights. </w:t>
      </w:r>
    </w:p>
    <w:p w14:paraId="1B058D1C" w14:textId="630EBCD8" w:rsidR="002C5B56" w:rsidRDefault="00F8352C" w:rsidP="00FD28ED">
      <w:pPr>
        <w:spacing w:line="276" w:lineRule="auto"/>
        <w:jc w:val="both"/>
        <w:rPr>
          <w:lang w:eastAsia="zh-CN"/>
        </w:rPr>
      </w:pPr>
      <w:r>
        <w:rPr>
          <w:lang w:eastAsia="zh-CN"/>
        </w:rPr>
        <w:t>Participants emphasized that</w:t>
      </w:r>
      <w:r w:rsidR="00BB3A95">
        <w:rPr>
          <w:lang w:eastAsia="zh-CN"/>
        </w:rPr>
        <w:t>,</w:t>
      </w:r>
      <w:r>
        <w:rPr>
          <w:lang w:eastAsia="zh-CN"/>
        </w:rPr>
        <w:t xml:space="preserve"> t</w:t>
      </w:r>
      <w:r w:rsidR="002C5B56">
        <w:rPr>
          <w:lang w:eastAsia="zh-CN"/>
        </w:rPr>
        <w:t xml:space="preserve">o </w:t>
      </w:r>
      <w:r w:rsidR="00CB156D">
        <w:rPr>
          <w:lang w:eastAsia="zh-CN"/>
        </w:rPr>
        <w:t xml:space="preserve">generate a </w:t>
      </w:r>
      <w:r w:rsidR="002C5B56">
        <w:rPr>
          <w:lang w:eastAsia="zh-CN"/>
        </w:rPr>
        <w:t>transformative change</w:t>
      </w:r>
      <w:r w:rsidR="00CB156D">
        <w:rPr>
          <w:lang w:eastAsia="zh-CN"/>
        </w:rPr>
        <w:t xml:space="preserve"> in</w:t>
      </w:r>
      <w:r w:rsidR="002C5B56">
        <w:rPr>
          <w:lang w:eastAsia="zh-CN"/>
        </w:rPr>
        <w:t xml:space="preserve"> business, </w:t>
      </w:r>
      <w:r w:rsidR="00DF7D4E">
        <w:rPr>
          <w:lang w:eastAsia="zh-CN"/>
        </w:rPr>
        <w:t xml:space="preserve">many </w:t>
      </w:r>
      <w:r w:rsidR="00E26C79">
        <w:rPr>
          <w:lang w:eastAsia="zh-CN"/>
        </w:rPr>
        <w:t>Indigenous Peoples and local communities</w:t>
      </w:r>
      <w:r w:rsidR="00DF7D4E">
        <w:rPr>
          <w:lang w:eastAsia="zh-CN"/>
        </w:rPr>
        <w:t xml:space="preserve"> </w:t>
      </w:r>
      <w:r w:rsidR="002C5B56">
        <w:rPr>
          <w:lang w:eastAsia="zh-CN"/>
        </w:rPr>
        <w:t xml:space="preserve">want to see businesses </w:t>
      </w:r>
      <w:r w:rsidR="008433D9">
        <w:rPr>
          <w:lang w:eastAsia="zh-CN"/>
        </w:rPr>
        <w:t>using</w:t>
      </w:r>
      <w:r w:rsidR="002C5B56">
        <w:rPr>
          <w:lang w:eastAsia="zh-CN"/>
        </w:rPr>
        <w:t xml:space="preserve"> the UN Guiding Principles on Business and Human Rights</w:t>
      </w:r>
      <w:r w:rsidR="006E2B0E">
        <w:rPr>
          <w:lang w:eastAsia="zh-CN"/>
        </w:rPr>
        <w:t>, ILO 169</w:t>
      </w:r>
      <w:r w:rsidR="002C5B56">
        <w:rPr>
          <w:lang w:eastAsia="zh-CN"/>
        </w:rPr>
        <w:t xml:space="preserve"> and the UNDRIP, </w:t>
      </w:r>
      <w:r>
        <w:rPr>
          <w:lang w:eastAsia="zh-CN"/>
        </w:rPr>
        <w:t xml:space="preserve">among others, </w:t>
      </w:r>
      <w:r w:rsidR="008433D9">
        <w:rPr>
          <w:lang w:eastAsia="zh-CN"/>
        </w:rPr>
        <w:t>as</w:t>
      </w:r>
      <w:r w:rsidR="002C5B56">
        <w:rPr>
          <w:lang w:eastAsia="zh-CN"/>
        </w:rPr>
        <w:t xml:space="preserve"> </w:t>
      </w:r>
      <w:r w:rsidR="00BB3A95">
        <w:rPr>
          <w:lang w:eastAsia="zh-CN"/>
        </w:rPr>
        <w:t xml:space="preserve">a </w:t>
      </w:r>
      <w:r w:rsidR="002C5B56">
        <w:rPr>
          <w:lang w:eastAsia="zh-CN"/>
        </w:rPr>
        <w:t xml:space="preserve">basis of </w:t>
      </w:r>
      <w:r w:rsidR="008433D9">
        <w:rPr>
          <w:lang w:eastAsia="zh-CN"/>
        </w:rPr>
        <w:t xml:space="preserve">their </w:t>
      </w:r>
      <w:r w:rsidR="002C5B56">
        <w:rPr>
          <w:lang w:eastAsia="zh-CN"/>
        </w:rPr>
        <w:t>actions</w:t>
      </w:r>
      <w:r w:rsidR="00DF7D4E">
        <w:rPr>
          <w:lang w:eastAsia="zh-CN"/>
        </w:rPr>
        <w:t>. B</w:t>
      </w:r>
      <w:r w:rsidR="002209B7">
        <w:rPr>
          <w:lang w:eastAsia="zh-CN"/>
        </w:rPr>
        <w:t xml:space="preserve">usinesses </w:t>
      </w:r>
      <w:r w:rsidR="00895DC7">
        <w:rPr>
          <w:lang w:eastAsia="zh-CN"/>
        </w:rPr>
        <w:t xml:space="preserve">should integrate these into their </w:t>
      </w:r>
      <w:r w:rsidR="002209B7">
        <w:rPr>
          <w:lang w:eastAsia="zh-CN"/>
        </w:rPr>
        <w:t>operational principles and standards</w:t>
      </w:r>
      <w:r w:rsidR="00895DC7">
        <w:rPr>
          <w:lang w:eastAsia="zh-CN"/>
        </w:rPr>
        <w:t xml:space="preserve">, </w:t>
      </w:r>
      <w:r w:rsidR="007B17E2">
        <w:rPr>
          <w:lang w:eastAsia="zh-CN"/>
        </w:rPr>
        <w:t xml:space="preserve">and </w:t>
      </w:r>
      <w:r w:rsidR="00895DC7">
        <w:rPr>
          <w:lang w:eastAsia="zh-CN"/>
        </w:rPr>
        <w:t>demonstrat</w:t>
      </w:r>
      <w:r w:rsidR="007B17E2">
        <w:rPr>
          <w:lang w:eastAsia="zh-CN"/>
        </w:rPr>
        <w:t xml:space="preserve">e and define </w:t>
      </w:r>
      <w:r w:rsidR="00895DC7">
        <w:rPr>
          <w:lang w:eastAsia="zh-CN"/>
        </w:rPr>
        <w:t>how they will be implemented in practice</w:t>
      </w:r>
      <w:r w:rsidR="002C5B56">
        <w:rPr>
          <w:lang w:eastAsia="zh-CN"/>
        </w:rPr>
        <w:t xml:space="preserve">. </w:t>
      </w:r>
      <w:r w:rsidR="007B17E2">
        <w:rPr>
          <w:lang w:eastAsia="zh-CN"/>
        </w:rPr>
        <w:t>Participants</w:t>
      </w:r>
      <w:r w:rsidR="002C7C6D">
        <w:rPr>
          <w:lang w:eastAsia="zh-CN"/>
        </w:rPr>
        <w:t xml:space="preserve"> noted that even where governments may not be responding to th</w:t>
      </w:r>
      <w:r w:rsidR="006B4EA6">
        <w:rPr>
          <w:lang w:eastAsia="zh-CN"/>
        </w:rPr>
        <w:t>e</w:t>
      </w:r>
      <w:r w:rsidR="002C7C6D">
        <w:rPr>
          <w:lang w:eastAsia="zh-CN"/>
        </w:rPr>
        <w:t xml:space="preserve">se rights and frameworks, </w:t>
      </w:r>
      <w:r w:rsidR="006B4EA6">
        <w:rPr>
          <w:lang w:eastAsia="zh-CN"/>
        </w:rPr>
        <w:t>which is often the case due to the need for investment and business</w:t>
      </w:r>
      <w:r w:rsidR="00FD28ED">
        <w:rPr>
          <w:lang w:eastAsia="zh-CN"/>
        </w:rPr>
        <w:t xml:space="preserve"> as discussed above</w:t>
      </w:r>
      <w:r w:rsidR="006B4EA6">
        <w:rPr>
          <w:lang w:eastAsia="zh-CN"/>
        </w:rPr>
        <w:t>, business</w:t>
      </w:r>
      <w:r w:rsidR="00FD28ED">
        <w:rPr>
          <w:lang w:eastAsia="zh-CN"/>
        </w:rPr>
        <w:t>es</w:t>
      </w:r>
      <w:r w:rsidR="006B4EA6">
        <w:rPr>
          <w:lang w:eastAsia="zh-CN"/>
        </w:rPr>
        <w:t xml:space="preserve"> themselves can </w:t>
      </w:r>
      <w:r w:rsidR="006B4EA6">
        <w:rPr>
          <w:lang w:eastAsia="zh-CN"/>
        </w:rPr>
        <w:lastRenderedPageBreak/>
        <w:t>still take the lead on developing these standards.</w:t>
      </w:r>
      <w:r w:rsidR="00895DC7">
        <w:rPr>
          <w:lang w:eastAsia="zh-CN"/>
        </w:rPr>
        <w:t xml:space="preserve"> </w:t>
      </w:r>
      <w:r w:rsidR="004E7086">
        <w:rPr>
          <w:lang w:eastAsia="zh-CN"/>
        </w:rPr>
        <w:t xml:space="preserve">Participants </w:t>
      </w:r>
      <w:r w:rsidR="00895DC7">
        <w:rPr>
          <w:lang w:eastAsia="zh-CN"/>
        </w:rPr>
        <w:t xml:space="preserve">noted that these standards need to be made public and should be easy to find, so that </w:t>
      </w:r>
      <w:r w:rsidR="00E26C79">
        <w:rPr>
          <w:lang w:eastAsia="zh-CN"/>
        </w:rPr>
        <w:t>Indigenous Peoples and local communities</w:t>
      </w:r>
      <w:r w:rsidR="00895DC7">
        <w:rPr>
          <w:lang w:eastAsia="zh-CN"/>
        </w:rPr>
        <w:t xml:space="preserve"> and others can more easily </w:t>
      </w:r>
      <w:r w:rsidR="00CC4C85">
        <w:rPr>
          <w:lang w:eastAsia="zh-CN"/>
        </w:rPr>
        <w:t>use them to</w:t>
      </w:r>
      <w:r w:rsidR="00ED322E">
        <w:rPr>
          <w:lang w:eastAsia="zh-CN"/>
        </w:rPr>
        <w:t xml:space="preserve"> hold businesses to account.</w:t>
      </w:r>
      <w:r w:rsidR="00573848">
        <w:rPr>
          <w:lang w:eastAsia="zh-CN"/>
        </w:rPr>
        <w:t xml:space="preserve"> They </w:t>
      </w:r>
      <w:r w:rsidR="000D1019">
        <w:rPr>
          <w:lang w:eastAsia="zh-CN"/>
        </w:rPr>
        <w:t xml:space="preserve">noted that there are growing problems in places like Latin America, with new businesses arriving that do not </w:t>
      </w:r>
      <w:r w:rsidR="004E7086">
        <w:rPr>
          <w:lang w:eastAsia="zh-CN"/>
        </w:rPr>
        <w:t xml:space="preserve">seem to have standards that can be found or read, so it is harder for </w:t>
      </w:r>
      <w:r w:rsidR="00E26C79">
        <w:rPr>
          <w:lang w:eastAsia="zh-CN"/>
        </w:rPr>
        <w:t>Indigenous Peoples and local communities</w:t>
      </w:r>
      <w:r w:rsidR="004E7086">
        <w:rPr>
          <w:lang w:eastAsia="zh-CN"/>
        </w:rPr>
        <w:t xml:space="preserve"> to try to influence their activities.</w:t>
      </w:r>
    </w:p>
    <w:p w14:paraId="76B080D4" w14:textId="3EBC1821" w:rsidR="006C7C7D" w:rsidRDefault="0076134F" w:rsidP="00916175">
      <w:pPr>
        <w:spacing w:line="276" w:lineRule="auto"/>
        <w:jc w:val="both"/>
        <w:rPr>
          <w:lang w:eastAsia="zh-CN"/>
        </w:rPr>
      </w:pPr>
      <w:r w:rsidRPr="0013116C">
        <w:rPr>
          <w:lang w:eastAsia="zh-CN"/>
        </w:rPr>
        <w:t>Participants</w:t>
      </w:r>
      <w:r w:rsidR="00007F94">
        <w:rPr>
          <w:lang w:eastAsia="zh-CN"/>
        </w:rPr>
        <w:t xml:space="preserve"> also</w:t>
      </w:r>
      <w:r w:rsidRPr="0013116C">
        <w:rPr>
          <w:lang w:eastAsia="zh-CN"/>
        </w:rPr>
        <w:t xml:space="preserve"> noted that a significant challenge to the application of Indigenous rights can be that </w:t>
      </w:r>
      <w:r w:rsidR="00D80D7F" w:rsidRPr="0013116C">
        <w:rPr>
          <w:lang w:eastAsia="zh-CN"/>
        </w:rPr>
        <w:t xml:space="preserve">some </w:t>
      </w:r>
      <w:r w:rsidRPr="0013116C">
        <w:rPr>
          <w:lang w:eastAsia="zh-CN"/>
        </w:rPr>
        <w:t>governments do not recognize Indigenous Peoples</w:t>
      </w:r>
      <w:r w:rsidR="00266C6C" w:rsidRPr="0013116C">
        <w:rPr>
          <w:lang w:eastAsia="zh-CN"/>
        </w:rPr>
        <w:t xml:space="preserve"> in their countries, </w:t>
      </w:r>
      <w:r w:rsidR="009F4145" w:rsidRPr="0013116C">
        <w:rPr>
          <w:lang w:eastAsia="zh-CN"/>
        </w:rPr>
        <w:t xml:space="preserve">as is the case in many countries in Africa and Asia, even where communities self-identify as Indigenous and this </w:t>
      </w:r>
      <w:r w:rsidR="00007F94">
        <w:rPr>
          <w:lang w:eastAsia="zh-CN"/>
        </w:rPr>
        <w:t xml:space="preserve">identity </w:t>
      </w:r>
      <w:r w:rsidR="009F4145" w:rsidRPr="0013116C">
        <w:rPr>
          <w:lang w:eastAsia="zh-CN"/>
        </w:rPr>
        <w:t>is widely accepted. In these cases, governments can</w:t>
      </w:r>
      <w:r w:rsidR="00556D74" w:rsidRPr="0013116C">
        <w:rPr>
          <w:lang w:eastAsia="zh-CN"/>
        </w:rPr>
        <w:t xml:space="preserve"> </w:t>
      </w:r>
      <w:r w:rsidR="009F4145" w:rsidRPr="0013116C">
        <w:rPr>
          <w:lang w:eastAsia="zh-CN"/>
        </w:rPr>
        <w:t xml:space="preserve">then </w:t>
      </w:r>
      <w:r w:rsidR="00556D74" w:rsidRPr="0013116C">
        <w:rPr>
          <w:lang w:eastAsia="zh-CN"/>
        </w:rPr>
        <w:t>state that Indigenous rights do not apply to these communities</w:t>
      </w:r>
      <w:r w:rsidR="009808AD" w:rsidRPr="0013116C">
        <w:rPr>
          <w:lang w:eastAsia="zh-CN"/>
        </w:rPr>
        <w:t xml:space="preserve">. </w:t>
      </w:r>
      <w:r w:rsidR="00D80D7F" w:rsidRPr="0013116C">
        <w:rPr>
          <w:lang w:eastAsia="zh-CN"/>
        </w:rPr>
        <w:t xml:space="preserve">Participants noted </w:t>
      </w:r>
      <w:r w:rsidR="009F4145" w:rsidRPr="0013116C">
        <w:rPr>
          <w:lang w:eastAsia="zh-CN"/>
        </w:rPr>
        <w:t xml:space="preserve">however </w:t>
      </w:r>
      <w:r w:rsidR="00D80D7F" w:rsidRPr="0013116C">
        <w:rPr>
          <w:lang w:eastAsia="zh-CN"/>
        </w:rPr>
        <w:t xml:space="preserve">that even where governments are not recognizing Indigenous Peoples, </w:t>
      </w:r>
      <w:r w:rsidR="009F4145" w:rsidRPr="0013116C">
        <w:rPr>
          <w:lang w:eastAsia="zh-CN"/>
        </w:rPr>
        <w:t xml:space="preserve">businesses can still </w:t>
      </w:r>
      <w:r w:rsidR="00C02590" w:rsidRPr="0013116C">
        <w:rPr>
          <w:lang w:eastAsia="zh-CN"/>
        </w:rPr>
        <w:t xml:space="preserve">recognize that they are working with Indigenous </w:t>
      </w:r>
      <w:r w:rsidR="00D55469">
        <w:rPr>
          <w:lang w:eastAsia="zh-CN"/>
        </w:rPr>
        <w:t>Peoples</w:t>
      </w:r>
      <w:r w:rsidR="00C02590" w:rsidRPr="0013116C">
        <w:rPr>
          <w:lang w:eastAsia="zh-CN"/>
        </w:rPr>
        <w:t xml:space="preserve"> and on Indigenous lands</w:t>
      </w:r>
      <w:r w:rsidR="00D6779C" w:rsidRPr="0013116C">
        <w:rPr>
          <w:lang w:eastAsia="zh-CN"/>
        </w:rPr>
        <w:t xml:space="preserve">, and apply </w:t>
      </w:r>
      <w:r w:rsidR="00D55469">
        <w:rPr>
          <w:lang w:eastAsia="zh-CN"/>
        </w:rPr>
        <w:t>rights frameworks</w:t>
      </w:r>
      <w:r w:rsidR="00D6779C" w:rsidRPr="0013116C">
        <w:rPr>
          <w:lang w:eastAsia="zh-CN"/>
        </w:rPr>
        <w:t xml:space="preserve"> accordingly. </w:t>
      </w:r>
    </w:p>
    <w:p w14:paraId="2BDB6CFD" w14:textId="2A61D593" w:rsidR="006904F7" w:rsidRDefault="006904F7" w:rsidP="00916175">
      <w:pPr>
        <w:spacing w:line="276" w:lineRule="auto"/>
        <w:jc w:val="both"/>
        <w:rPr>
          <w:lang w:eastAsia="zh-CN"/>
        </w:rPr>
      </w:pPr>
      <w:r>
        <w:rPr>
          <w:lang w:eastAsia="zh-CN"/>
        </w:rPr>
        <w:t>Participants also noted that many communities do not have land rights or secure land tenure</w:t>
      </w:r>
      <w:r w:rsidR="00E16A2A">
        <w:rPr>
          <w:lang w:eastAsia="zh-CN"/>
        </w:rPr>
        <w:t xml:space="preserve"> as their governments do not grant these</w:t>
      </w:r>
      <w:r w:rsidR="004A4F4B">
        <w:rPr>
          <w:lang w:eastAsia="zh-CN"/>
        </w:rPr>
        <w:t xml:space="preserve"> to them</w:t>
      </w:r>
      <w:r w:rsidR="00E16A2A">
        <w:rPr>
          <w:lang w:eastAsia="zh-CN"/>
        </w:rPr>
        <w:t>. However, as above, business can still recognize the rights of people living in an area, and apply standards and practices accordingly.</w:t>
      </w:r>
      <w:r w:rsidR="004A4F4B">
        <w:rPr>
          <w:lang w:eastAsia="zh-CN"/>
        </w:rPr>
        <w:t xml:space="preserve"> They noted that this recognition is supported by some </w:t>
      </w:r>
      <w:r w:rsidR="003E563B">
        <w:rPr>
          <w:lang w:eastAsia="zh-CN"/>
        </w:rPr>
        <w:t>international frameworks that can then rule on the side of communities, for example t</w:t>
      </w:r>
      <w:r w:rsidR="003E563B" w:rsidRPr="003E563B">
        <w:rPr>
          <w:lang w:eastAsia="zh-CN"/>
        </w:rPr>
        <w:t>he American Convention on Human Rights, Article 21 (right to property) is recognised by the Inter-American Human Rights Court</w:t>
      </w:r>
      <w:r w:rsidR="003E563B">
        <w:rPr>
          <w:lang w:eastAsia="zh-CN"/>
        </w:rPr>
        <w:t xml:space="preserve">, and communities can appeal to this to hold businesses to account, even where their governments do not provide land rights. </w:t>
      </w:r>
    </w:p>
    <w:p w14:paraId="183C7C46" w14:textId="77777777" w:rsidR="00E70348" w:rsidRDefault="00E70348" w:rsidP="00626BA7">
      <w:pPr>
        <w:pStyle w:val="Heading3"/>
      </w:pPr>
      <w:bookmarkStart w:id="71" w:name="_Toc184311126"/>
      <w:r>
        <w:t>Chapter 5 – FPIC</w:t>
      </w:r>
      <w:bookmarkEnd w:id="71"/>
    </w:p>
    <w:p w14:paraId="63784765" w14:textId="42C47DA1" w:rsidR="00E70348" w:rsidRDefault="00E70348" w:rsidP="00916175">
      <w:pPr>
        <w:spacing w:before="0" w:line="276" w:lineRule="auto"/>
        <w:jc w:val="both"/>
        <w:rPr>
          <w:lang w:eastAsia="zh-CN"/>
        </w:rPr>
      </w:pPr>
      <w:r>
        <w:rPr>
          <w:lang w:eastAsia="zh-CN"/>
        </w:rPr>
        <w:t xml:space="preserve">Participants highlighted that the full implementation of FPIC, an Indigenous right set out in the UNDRIP, is </w:t>
      </w:r>
      <w:r w:rsidR="00972BE5">
        <w:rPr>
          <w:lang w:eastAsia="zh-CN"/>
        </w:rPr>
        <w:t xml:space="preserve">also </w:t>
      </w:r>
      <w:r>
        <w:rPr>
          <w:lang w:eastAsia="zh-CN"/>
        </w:rPr>
        <w:t>key when discussing how business should interact with Indigenous Peoples, and recognizing that Indigenous Peoples can be the biggest safeguard against impacts of businesses on biodiversity</w:t>
      </w:r>
      <w:r w:rsidR="00F10B45">
        <w:rPr>
          <w:lang w:eastAsia="zh-CN"/>
        </w:rPr>
        <w:t>, as well as ensuring that their monitoring systems and needed actions following these are enforced</w:t>
      </w:r>
      <w:r>
        <w:rPr>
          <w:lang w:eastAsia="zh-CN"/>
        </w:rPr>
        <w:t xml:space="preserve">. </w:t>
      </w:r>
    </w:p>
    <w:p w14:paraId="1857CFDA" w14:textId="2CFEEED9" w:rsidR="00E70348" w:rsidRDefault="00E70348" w:rsidP="00372146">
      <w:pPr>
        <w:spacing w:line="276" w:lineRule="auto"/>
        <w:jc w:val="both"/>
        <w:rPr>
          <w:lang w:eastAsia="zh-CN"/>
        </w:rPr>
      </w:pPr>
      <w:r>
        <w:rPr>
          <w:lang w:eastAsia="zh-CN"/>
        </w:rPr>
        <w:t>They noted however that often consultation to achieve FPIC does not happen.</w:t>
      </w:r>
      <w:r w:rsidRPr="003407AE">
        <w:rPr>
          <w:lang w:eastAsia="zh-CN"/>
        </w:rPr>
        <w:t xml:space="preserve"> </w:t>
      </w:r>
      <w:r>
        <w:rPr>
          <w:lang w:eastAsia="zh-CN"/>
        </w:rPr>
        <w:t>Often, companies come to Indigenous lands and say that they have an agreement with the government, and if Indigenous Peoples have any problems, they should go to the government, as they already paid them.</w:t>
      </w:r>
      <w:r w:rsidRPr="00B36FAB">
        <w:t xml:space="preserve"> </w:t>
      </w:r>
      <w:r w:rsidR="007C60B0">
        <w:t>For example, a</w:t>
      </w:r>
      <w:r w:rsidR="00B32084">
        <w:t xml:space="preserve"> participant </w:t>
      </w:r>
      <w:r w:rsidR="007C60B0">
        <w:t>discussed a case</w:t>
      </w:r>
      <w:r w:rsidR="00B32084">
        <w:t xml:space="preserve"> </w:t>
      </w:r>
      <w:r w:rsidR="00076502">
        <w:rPr>
          <w:lang w:eastAsia="zh-CN"/>
        </w:rPr>
        <w:t xml:space="preserve">from Africa of </w:t>
      </w:r>
      <w:r w:rsidR="00B32084">
        <w:rPr>
          <w:lang w:eastAsia="zh-CN"/>
        </w:rPr>
        <w:t xml:space="preserve">an investor </w:t>
      </w:r>
      <w:r w:rsidR="00076502">
        <w:rPr>
          <w:lang w:eastAsia="zh-CN"/>
        </w:rPr>
        <w:t xml:space="preserve">who </w:t>
      </w:r>
      <w:r w:rsidR="00B32084">
        <w:rPr>
          <w:lang w:eastAsia="zh-CN"/>
        </w:rPr>
        <w:t>set up a lodge in an Indigenous community area</w:t>
      </w:r>
      <w:r w:rsidR="00076502">
        <w:rPr>
          <w:lang w:eastAsia="zh-CN"/>
        </w:rPr>
        <w:t xml:space="preserve"> with</w:t>
      </w:r>
      <w:r w:rsidR="00B32084">
        <w:rPr>
          <w:lang w:eastAsia="zh-CN"/>
        </w:rPr>
        <w:t xml:space="preserve"> a contract with the government</w:t>
      </w:r>
      <w:r w:rsidR="00076502">
        <w:rPr>
          <w:lang w:eastAsia="zh-CN"/>
        </w:rPr>
        <w:t>,</w:t>
      </w:r>
      <w:r w:rsidR="00B32084">
        <w:rPr>
          <w:lang w:eastAsia="zh-CN"/>
        </w:rPr>
        <w:t xml:space="preserve"> that was not seen by the community. Much of the contract was not in accordance with the Indigenous needs</w:t>
      </w:r>
      <w:r w:rsidR="008D5C6E">
        <w:rPr>
          <w:lang w:eastAsia="zh-CN"/>
        </w:rPr>
        <w:t>, including that the lodge did not want to be in sight of</w:t>
      </w:r>
      <w:r w:rsidR="00B32084">
        <w:rPr>
          <w:lang w:eastAsia="zh-CN"/>
        </w:rPr>
        <w:t xml:space="preserve"> any livestock, but the livestock </w:t>
      </w:r>
      <w:r w:rsidR="00B3610F">
        <w:rPr>
          <w:lang w:eastAsia="zh-CN"/>
        </w:rPr>
        <w:t>are key to the Indigenous livelihoods</w:t>
      </w:r>
      <w:r w:rsidR="008D5C6E">
        <w:rPr>
          <w:lang w:eastAsia="zh-CN"/>
        </w:rPr>
        <w:t xml:space="preserve">. This </w:t>
      </w:r>
      <w:r w:rsidR="00B32084">
        <w:rPr>
          <w:lang w:eastAsia="zh-CN"/>
        </w:rPr>
        <w:t>show</w:t>
      </w:r>
      <w:r w:rsidR="008D5C6E">
        <w:rPr>
          <w:lang w:eastAsia="zh-CN"/>
        </w:rPr>
        <w:t>ed the community</w:t>
      </w:r>
      <w:r w:rsidR="00B32084">
        <w:rPr>
          <w:lang w:eastAsia="zh-CN"/>
        </w:rPr>
        <w:t xml:space="preserve"> that from the beginning the business was not set </w:t>
      </w:r>
      <w:r w:rsidR="008D5C6E">
        <w:rPr>
          <w:lang w:eastAsia="zh-CN"/>
        </w:rPr>
        <w:t xml:space="preserve">up </w:t>
      </w:r>
      <w:r w:rsidR="00B32084">
        <w:rPr>
          <w:lang w:eastAsia="zh-CN"/>
        </w:rPr>
        <w:t xml:space="preserve">respecting the Indigenous Peoples living in the area. </w:t>
      </w:r>
      <w:r w:rsidR="00CF3621">
        <w:t>A participant also highlighted that</w:t>
      </w:r>
      <w:r>
        <w:t xml:space="preserve"> </w:t>
      </w:r>
      <w:r>
        <w:lastRenderedPageBreak/>
        <w:t>in some places, including some parts of Africa,</w:t>
      </w:r>
      <w:r w:rsidRPr="008A0A74">
        <w:t xml:space="preserve"> governments and businesses set up or work with </w:t>
      </w:r>
      <w:r>
        <w:t>“</w:t>
      </w:r>
      <w:r w:rsidRPr="008A0A74">
        <w:t>middlemen</w:t>
      </w:r>
      <w:r>
        <w:t>”</w:t>
      </w:r>
      <w:r w:rsidRPr="008A0A74">
        <w:t xml:space="preserve"> who claim to represent communities,</w:t>
      </w:r>
      <w:r>
        <w:t xml:space="preserve"> and agree to activities which lead to human rights violations and environmental degradation, or send benefits and opportunities to the wrong stakeholders. </w:t>
      </w:r>
      <w:r w:rsidRPr="00B36FAB">
        <w:rPr>
          <w:lang w:eastAsia="zh-CN"/>
        </w:rPr>
        <w:t xml:space="preserve">It is therefore important for governments and companies to avoid middlemen in </w:t>
      </w:r>
      <w:r w:rsidR="003C6A63">
        <w:rPr>
          <w:lang w:eastAsia="zh-CN"/>
        </w:rPr>
        <w:t xml:space="preserve">their </w:t>
      </w:r>
      <w:r w:rsidRPr="00B36FAB">
        <w:rPr>
          <w:lang w:eastAsia="zh-CN"/>
        </w:rPr>
        <w:t>engagements</w:t>
      </w:r>
      <w:r w:rsidR="003C6A63">
        <w:rPr>
          <w:lang w:eastAsia="zh-CN"/>
        </w:rPr>
        <w:t xml:space="preserve"> with </w:t>
      </w:r>
      <w:r w:rsidR="003C6A63">
        <w:rPr>
          <w:rFonts w:cstheme="minorBidi"/>
        </w:rPr>
        <w:t>Indigenous Peoples and local communities</w:t>
      </w:r>
      <w:r w:rsidRPr="00B36FAB">
        <w:rPr>
          <w:lang w:eastAsia="zh-CN"/>
        </w:rPr>
        <w:t xml:space="preserve">, as they tend to leave communities out of </w:t>
      </w:r>
      <w:r w:rsidR="00D66672">
        <w:rPr>
          <w:lang w:eastAsia="zh-CN"/>
        </w:rPr>
        <w:t xml:space="preserve">discussions about </w:t>
      </w:r>
      <w:r w:rsidRPr="00B36FAB">
        <w:rPr>
          <w:lang w:eastAsia="zh-CN"/>
        </w:rPr>
        <w:t>business</w:t>
      </w:r>
      <w:r w:rsidR="00D66672">
        <w:rPr>
          <w:lang w:eastAsia="zh-CN"/>
        </w:rPr>
        <w:t>es</w:t>
      </w:r>
      <w:r w:rsidRPr="00B36FAB">
        <w:rPr>
          <w:lang w:eastAsia="zh-CN"/>
        </w:rPr>
        <w:t>.</w:t>
      </w:r>
      <w:r w:rsidRPr="00853288">
        <w:t xml:space="preserve"> </w:t>
      </w:r>
      <w:r>
        <w:t xml:space="preserve">Participants noted that in other cases, governments or businesses </w:t>
      </w:r>
      <w:r w:rsidRPr="00853288">
        <w:rPr>
          <w:lang w:eastAsia="zh-CN"/>
        </w:rPr>
        <w:t>divide communities</w:t>
      </w:r>
      <w:r>
        <w:rPr>
          <w:lang w:eastAsia="zh-CN"/>
        </w:rPr>
        <w:t>,</w:t>
      </w:r>
      <w:r w:rsidRPr="00853288">
        <w:rPr>
          <w:lang w:eastAsia="zh-CN"/>
        </w:rPr>
        <w:t xml:space="preserve"> </w:t>
      </w:r>
      <w:r w:rsidR="0029731E">
        <w:rPr>
          <w:lang w:eastAsia="zh-CN"/>
        </w:rPr>
        <w:t xml:space="preserve">set up sub-committees that do not represent community governance, </w:t>
      </w:r>
      <w:r>
        <w:rPr>
          <w:lang w:eastAsia="zh-CN"/>
        </w:rPr>
        <w:t>or they</w:t>
      </w:r>
      <w:r w:rsidRPr="00853288">
        <w:rPr>
          <w:lang w:eastAsia="zh-CN"/>
        </w:rPr>
        <w:t xml:space="preserve"> approach likely consenters to </w:t>
      </w:r>
      <w:r>
        <w:rPr>
          <w:lang w:eastAsia="zh-CN"/>
        </w:rPr>
        <w:t xml:space="preserve">avoid </w:t>
      </w:r>
      <w:r w:rsidRPr="00853288">
        <w:rPr>
          <w:lang w:eastAsia="zh-CN"/>
        </w:rPr>
        <w:t xml:space="preserve">community governance and decision-making processes.  </w:t>
      </w:r>
    </w:p>
    <w:p w14:paraId="7BCD8FB8" w14:textId="63402FED" w:rsidR="00E70348" w:rsidRDefault="00D66672" w:rsidP="00916175">
      <w:pPr>
        <w:spacing w:line="276" w:lineRule="auto"/>
        <w:jc w:val="both"/>
        <w:rPr>
          <w:lang w:eastAsia="zh-CN"/>
        </w:rPr>
      </w:pPr>
      <w:r>
        <w:rPr>
          <w:lang w:eastAsia="zh-CN"/>
        </w:rPr>
        <w:t>Participants</w:t>
      </w:r>
      <w:r w:rsidR="00E70348">
        <w:rPr>
          <w:lang w:eastAsia="zh-CN"/>
        </w:rPr>
        <w:t xml:space="preserve"> also explained that often FPIC occurs without the ‘I’, </w:t>
      </w:r>
      <w:r w:rsidR="00D2511B">
        <w:rPr>
          <w:lang w:eastAsia="zh-CN"/>
        </w:rPr>
        <w:t>as</w:t>
      </w:r>
      <w:r w:rsidR="00E70348">
        <w:rPr>
          <w:lang w:eastAsia="zh-CN"/>
        </w:rPr>
        <w:t xml:space="preserve"> communities are not properly informed of what they are consenting to. As such, communities may be misled or manipulated off their lands, for example to make way for resource extraction. They may also be misled as to the likely risks or impacts of a project, for example around chemicals used in oil and gas extraction, which are sometimes not declared in environmental impact assessments as they are confidential, so communities are not properly informed about pollution risks. A participant also noted that often communities do not know how to contact businesses with activities on their lands, so there is not a flow of information or discussion.</w:t>
      </w:r>
      <w:r w:rsidR="00BB2816" w:rsidRPr="00BB2816">
        <w:t xml:space="preserve"> </w:t>
      </w:r>
      <w:r w:rsidR="00BB2816">
        <w:rPr>
          <w:lang w:eastAsia="zh-CN"/>
        </w:rPr>
        <w:t>A participant also noted that c</w:t>
      </w:r>
      <w:r w:rsidR="00BB2816" w:rsidRPr="00BB2816">
        <w:rPr>
          <w:lang w:eastAsia="zh-CN"/>
        </w:rPr>
        <w:t xml:space="preserve">ompanies should also declare their assets to </w:t>
      </w:r>
      <w:r w:rsidR="00E26C79">
        <w:rPr>
          <w:lang w:eastAsia="zh-CN"/>
        </w:rPr>
        <w:t>Indigenous Peoples and local communities</w:t>
      </w:r>
      <w:r w:rsidR="00BB2816" w:rsidRPr="00BB2816">
        <w:rPr>
          <w:lang w:eastAsia="zh-CN"/>
        </w:rPr>
        <w:t xml:space="preserve"> as part of transparency and accountability, with full reporting of their dealings and compliance.</w:t>
      </w:r>
    </w:p>
    <w:p w14:paraId="701FAB5E" w14:textId="77777777" w:rsidR="003A2CA3" w:rsidRDefault="00E70348" w:rsidP="00916175">
      <w:pPr>
        <w:spacing w:line="276" w:lineRule="auto"/>
        <w:jc w:val="both"/>
        <w:rPr>
          <w:lang w:eastAsia="zh-CN"/>
        </w:rPr>
      </w:pPr>
      <w:r>
        <w:rPr>
          <w:lang w:eastAsia="zh-CN"/>
        </w:rPr>
        <w:t>They also emphasized that often FPIC occurs without the ‘C’. In some cases, for example in many parts of Latin American, and in the energy sector in particular, FPIC is written as “free, prior and informed consultation”, with consent not included. They highlighted however that FPIC is Indigenous consent, to say “yes” or, importantly, “no” – and it needs to be clearly understood that</w:t>
      </w:r>
      <w:r w:rsidR="00C93E81">
        <w:rPr>
          <w:lang w:eastAsia="zh-CN"/>
        </w:rPr>
        <w:t xml:space="preserve"> if</w:t>
      </w:r>
      <w:r>
        <w:rPr>
          <w:lang w:eastAsia="zh-CN"/>
        </w:rPr>
        <w:t xml:space="preserve"> Indigenous Peoples say “no”</w:t>
      </w:r>
      <w:r w:rsidR="00C93E81">
        <w:rPr>
          <w:lang w:eastAsia="zh-CN"/>
        </w:rPr>
        <w:t xml:space="preserve"> </w:t>
      </w:r>
      <w:r>
        <w:rPr>
          <w:lang w:eastAsia="zh-CN"/>
        </w:rPr>
        <w:t xml:space="preserve">this should then be respected. </w:t>
      </w:r>
    </w:p>
    <w:p w14:paraId="180F8885" w14:textId="7FC13ACC" w:rsidR="00E70348" w:rsidRDefault="00E70348" w:rsidP="00916175">
      <w:pPr>
        <w:spacing w:line="276" w:lineRule="auto"/>
        <w:jc w:val="both"/>
        <w:rPr>
          <w:lang w:eastAsia="zh-CN"/>
        </w:rPr>
      </w:pPr>
      <w:r>
        <w:rPr>
          <w:lang w:eastAsia="zh-CN"/>
        </w:rPr>
        <w:t>They noted that in general, there are few documented examples of Indigenous Peoples saying “no” because governments or businesses force or intimidate them to accept</w:t>
      </w:r>
      <w:r w:rsidR="003A2CA3">
        <w:rPr>
          <w:lang w:eastAsia="zh-CN"/>
        </w:rPr>
        <w:t xml:space="preserve">, so the </w:t>
      </w:r>
      <w:r w:rsidR="00372146">
        <w:rPr>
          <w:lang w:eastAsia="zh-CN"/>
        </w:rPr>
        <w:t>‘</w:t>
      </w:r>
      <w:r w:rsidR="003A2CA3">
        <w:rPr>
          <w:lang w:eastAsia="zh-CN"/>
        </w:rPr>
        <w:t>Free</w:t>
      </w:r>
      <w:r w:rsidR="00372146">
        <w:rPr>
          <w:lang w:eastAsia="zh-CN"/>
        </w:rPr>
        <w:t>’ aspect also may not happen properly</w:t>
      </w:r>
      <w:r>
        <w:rPr>
          <w:lang w:eastAsia="zh-CN"/>
        </w:rPr>
        <w:t xml:space="preserve">. </w:t>
      </w:r>
    </w:p>
    <w:p w14:paraId="1E605A7F" w14:textId="1DA952F7" w:rsidR="002C5B56" w:rsidRDefault="00E70348" w:rsidP="00916175">
      <w:pPr>
        <w:spacing w:line="276" w:lineRule="auto"/>
        <w:jc w:val="both"/>
        <w:rPr>
          <w:lang w:eastAsia="zh-CN"/>
        </w:rPr>
      </w:pPr>
      <w:r>
        <w:rPr>
          <w:lang w:eastAsia="zh-CN"/>
        </w:rPr>
        <w:t xml:space="preserve">Participants therefore </w:t>
      </w:r>
      <w:r w:rsidR="009A02DF">
        <w:rPr>
          <w:lang w:eastAsia="zh-CN"/>
        </w:rPr>
        <w:t>emphasized</w:t>
      </w:r>
      <w:r>
        <w:rPr>
          <w:lang w:eastAsia="zh-CN"/>
        </w:rPr>
        <w:t xml:space="preserve"> that a transformative change for business would be for FPIC to be fully recognised. Participants noted that unfortunately, in most of countries, UNDRIP and FPIC are currently seen as voluntary. However, FPIC should be mandatory and an obligation for businesses on Indigenous land. They noted that many governments will not enforce this, but businesses can still decide that they will do this as an obligatory minimum standard in their activities</w:t>
      </w:r>
      <w:r w:rsidR="008D7E7E">
        <w:rPr>
          <w:lang w:eastAsia="zh-CN"/>
        </w:rPr>
        <w:t>, as discussed also above</w:t>
      </w:r>
      <w:r>
        <w:rPr>
          <w:lang w:eastAsia="zh-CN"/>
        </w:rPr>
        <w:t xml:space="preserve">. </w:t>
      </w:r>
    </w:p>
    <w:p w14:paraId="717C788D" w14:textId="7A0C65D9" w:rsidR="002C5B56" w:rsidRDefault="002C5B56" w:rsidP="00626BA7">
      <w:pPr>
        <w:pStyle w:val="Heading3"/>
      </w:pPr>
      <w:bookmarkStart w:id="72" w:name="_Toc184311127"/>
      <w:r>
        <w:lastRenderedPageBreak/>
        <w:t xml:space="preserve">Chapter 5 – </w:t>
      </w:r>
      <w:r w:rsidR="00484E16">
        <w:t>G</w:t>
      </w:r>
      <w:r>
        <w:t>rievance mechanisms</w:t>
      </w:r>
      <w:bookmarkEnd w:id="72"/>
    </w:p>
    <w:p w14:paraId="66625A1C" w14:textId="73884D6D" w:rsidR="007D4B80" w:rsidRDefault="00793ADE" w:rsidP="00916175">
      <w:pPr>
        <w:spacing w:before="0" w:line="276" w:lineRule="auto"/>
        <w:jc w:val="both"/>
        <w:rPr>
          <w:lang w:eastAsia="zh-CN"/>
        </w:rPr>
      </w:pPr>
      <w:r>
        <w:rPr>
          <w:lang w:eastAsia="zh-CN"/>
        </w:rPr>
        <w:t xml:space="preserve">Participants also </w:t>
      </w:r>
      <w:r w:rsidR="00FA5987">
        <w:rPr>
          <w:lang w:eastAsia="zh-CN"/>
        </w:rPr>
        <w:t>highlighted</w:t>
      </w:r>
      <w:r>
        <w:rPr>
          <w:lang w:eastAsia="zh-CN"/>
        </w:rPr>
        <w:t xml:space="preserve"> th</w:t>
      </w:r>
      <w:r w:rsidR="008D7E7E">
        <w:rPr>
          <w:lang w:eastAsia="zh-CN"/>
        </w:rPr>
        <w:t>at within discussions of monitoring systems ther</w:t>
      </w:r>
      <w:r>
        <w:rPr>
          <w:lang w:eastAsia="zh-CN"/>
        </w:rPr>
        <w:t>e</w:t>
      </w:r>
      <w:r w:rsidR="008D7E7E">
        <w:rPr>
          <w:lang w:eastAsia="zh-CN"/>
        </w:rPr>
        <w:t xml:space="preserve"> is a</w:t>
      </w:r>
      <w:r>
        <w:rPr>
          <w:lang w:eastAsia="zh-CN"/>
        </w:rPr>
        <w:t xml:space="preserve"> crucial </w:t>
      </w:r>
      <w:r w:rsidR="00757C42">
        <w:rPr>
          <w:lang w:eastAsia="zh-CN"/>
        </w:rPr>
        <w:t>need for effective</w:t>
      </w:r>
      <w:r>
        <w:rPr>
          <w:lang w:eastAsia="zh-CN"/>
        </w:rPr>
        <w:t xml:space="preserve"> grievance mechanisms</w:t>
      </w:r>
      <w:r w:rsidR="007A68EC">
        <w:rPr>
          <w:lang w:eastAsia="zh-CN"/>
        </w:rPr>
        <w:t>. A</w:t>
      </w:r>
      <w:r>
        <w:rPr>
          <w:lang w:eastAsia="zh-CN"/>
        </w:rPr>
        <w:t xml:space="preserve">s discussed above, the third pillar of the UN Guiding Principles on Business and Human Rights says there should be remedies for </w:t>
      </w:r>
      <w:r w:rsidR="00785A3B">
        <w:rPr>
          <w:lang w:eastAsia="zh-CN"/>
        </w:rPr>
        <w:t xml:space="preserve">breaches of obligations and </w:t>
      </w:r>
      <w:r>
        <w:rPr>
          <w:lang w:eastAsia="zh-CN"/>
        </w:rPr>
        <w:t xml:space="preserve">human rights. Indigenous Peoples </w:t>
      </w:r>
      <w:r w:rsidR="00F5758E">
        <w:rPr>
          <w:lang w:eastAsia="zh-CN"/>
        </w:rPr>
        <w:t xml:space="preserve">as well as local communities </w:t>
      </w:r>
      <w:r w:rsidR="00785A3B">
        <w:rPr>
          <w:lang w:eastAsia="zh-CN"/>
        </w:rPr>
        <w:t xml:space="preserve">therefore need effective grievance mechanisms that they can go to </w:t>
      </w:r>
      <w:r>
        <w:rPr>
          <w:lang w:eastAsia="zh-CN"/>
        </w:rPr>
        <w:t xml:space="preserve">when they have a problem. </w:t>
      </w:r>
      <w:r w:rsidR="0084128A">
        <w:rPr>
          <w:lang w:eastAsia="zh-CN"/>
        </w:rPr>
        <w:t>Participants noted that often these cannot be set up by government</w:t>
      </w:r>
      <w:r w:rsidR="0054542A">
        <w:rPr>
          <w:lang w:eastAsia="zh-CN"/>
        </w:rPr>
        <w:t>s</w:t>
      </w:r>
      <w:r w:rsidR="0084128A">
        <w:rPr>
          <w:lang w:eastAsia="zh-CN"/>
        </w:rPr>
        <w:t xml:space="preserve">, as state-based mechanisms have been shown not </w:t>
      </w:r>
      <w:r w:rsidR="00C005D3">
        <w:rPr>
          <w:lang w:eastAsia="zh-CN"/>
        </w:rPr>
        <w:t>to</w:t>
      </w:r>
      <w:r w:rsidR="0084128A">
        <w:rPr>
          <w:lang w:eastAsia="zh-CN"/>
        </w:rPr>
        <w:t xml:space="preserve"> work</w:t>
      </w:r>
      <w:r w:rsidR="00C005D3">
        <w:rPr>
          <w:lang w:eastAsia="zh-CN"/>
        </w:rPr>
        <w:t xml:space="preserve">, </w:t>
      </w:r>
      <w:r>
        <w:rPr>
          <w:lang w:eastAsia="zh-CN"/>
        </w:rPr>
        <w:t>as governments are often trying to weaken their regulations to attract investors</w:t>
      </w:r>
      <w:r w:rsidR="00BB3A95">
        <w:rPr>
          <w:lang w:eastAsia="zh-CN"/>
        </w:rPr>
        <w:t>, and hindrances to this often seem unwelcome</w:t>
      </w:r>
      <w:r>
        <w:rPr>
          <w:lang w:eastAsia="zh-CN"/>
        </w:rPr>
        <w:t xml:space="preserve">. </w:t>
      </w:r>
      <w:r w:rsidR="00BB1251">
        <w:rPr>
          <w:lang w:eastAsia="zh-CN"/>
        </w:rPr>
        <w:t>Participants also</w:t>
      </w:r>
      <w:r w:rsidR="00BB1251" w:rsidRPr="00BB1251">
        <w:rPr>
          <w:lang w:eastAsia="zh-CN"/>
        </w:rPr>
        <w:t xml:space="preserve"> noted that there are examples of out-of-court grievance mechanisms run by extractive industries, but it is hard to tell if these are substantive or just box-ticking exercises, so it is better that they are fully independent. </w:t>
      </w:r>
      <w:r>
        <w:rPr>
          <w:lang w:eastAsia="zh-CN"/>
        </w:rPr>
        <w:t>Therefore</w:t>
      </w:r>
      <w:r w:rsidR="00C005D3">
        <w:rPr>
          <w:lang w:eastAsia="zh-CN"/>
        </w:rPr>
        <w:t>,</w:t>
      </w:r>
      <w:r>
        <w:rPr>
          <w:lang w:eastAsia="zh-CN"/>
        </w:rPr>
        <w:t xml:space="preserve"> non-state-based</w:t>
      </w:r>
      <w:r w:rsidR="00BB1251">
        <w:rPr>
          <w:lang w:eastAsia="zh-CN"/>
        </w:rPr>
        <w:t>, independent</w:t>
      </w:r>
      <w:r>
        <w:rPr>
          <w:lang w:eastAsia="zh-CN"/>
        </w:rPr>
        <w:t xml:space="preserve"> grievance mechanism</w:t>
      </w:r>
      <w:r w:rsidR="00C005D3">
        <w:rPr>
          <w:lang w:eastAsia="zh-CN"/>
        </w:rPr>
        <w:t>s</w:t>
      </w:r>
      <w:r>
        <w:rPr>
          <w:lang w:eastAsia="zh-CN"/>
        </w:rPr>
        <w:t xml:space="preserve"> </w:t>
      </w:r>
      <w:r w:rsidR="00C005D3">
        <w:rPr>
          <w:lang w:eastAsia="zh-CN"/>
        </w:rPr>
        <w:t>are</w:t>
      </w:r>
      <w:r>
        <w:rPr>
          <w:lang w:eastAsia="zh-CN"/>
        </w:rPr>
        <w:t xml:space="preserve"> needed, in which independent </w:t>
      </w:r>
      <w:r w:rsidR="00C005D3">
        <w:rPr>
          <w:lang w:eastAsia="zh-CN"/>
        </w:rPr>
        <w:t>individuals</w:t>
      </w:r>
      <w:r>
        <w:rPr>
          <w:lang w:eastAsia="zh-CN"/>
        </w:rPr>
        <w:t xml:space="preserve"> </w:t>
      </w:r>
      <w:r w:rsidR="00F5758E">
        <w:rPr>
          <w:lang w:eastAsia="zh-CN"/>
        </w:rPr>
        <w:t>evaluate</w:t>
      </w:r>
      <w:r>
        <w:rPr>
          <w:lang w:eastAsia="zh-CN"/>
        </w:rPr>
        <w:t xml:space="preserve"> how business interacts with biodiversity and Indigenous Peoples</w:t>
      </w:r>
      <w:r w:rsidR="00F5758E">
        <w:rPr>
          <w:lang w:eastAsia="zh-CN"/>
        </w:rPr>
        <w:t xml:space="preserve"> as well as local communities</w:t>
      </w:r>
      <w:r w:rsidR="007D4B80">
        <w:rPr>
          <w:lang w:eastAsia="zh-CN"/>
        </w:rPr>
        <w:t>. They should then be a</w:t>
      </w:r>
      <w:r>
        <w:rPr>
          <w:lang w:eastAsia="zh-CN"/>
        </w:rPr>
        <w:t xml:space="preserve">ble to issue remedies that are binding. </w:t>
      </w:r>
      <w:r w:rsidR="0075143E">
        <w:rPr>
          <w:lang w:eastAsia="zh-CN"/>
        </w:rPr>
        <w:t xml:space="preserve">Again, </w:t>
      </w:r>
      <w:r w:rsidR="00A753E0">
        <w:rPr>
          <w:lang w:eastAsia="zh-CN"/>
        </w:rPr>
        <w:t>participants</w:t>
      </w:r>
      <w:r w:rsidR="0075143E">
        <w:rPr>
          <w:lang w:eastAsia="zh-CN"/>
        </w:rPr>
        <w:t xml:space="preserve"> noted that governments cannot be relied on to ensure compliance, so businesses need to take on these responsibilities. </w:t>
      </w:r>
    </w:p>
    <w:p w14:paraId="7340CFFF" w14:textId="016A3817" w:rsidR="0075143E" w:rsidRDefault="00FA5987" w:rsidP="00916175">
      <w:pPr>
        <w:spacing w:line="276" w:lineRule="auto"/>
        <w:jc w:val="both"/>
        <w:rPr>
          <w:lang w:eastAsia="zh-CN"/>
        </w:rPr>
      </w:pPr>
      <w:r>
        <w:rPr>
          <w:lang w:eastAsia="zh-CN"/>
        </w:rPr>
        <w:t>Participants therefore emphasized that t</w:t>
      </w:r>
      <w:r w:rsidR="00793ADE">
        <w:rPr>
          <w:lang w:eastAsia="zh-CN"/>
        </w:rPr>
        <w:t xml:space="preserve">he foundational documents </w:t>
      </w:r>
      <w:r>
        <w:rPr>
          <w:lang w:eastAsia="zh-CN"/>
        </w:rPr>
        <w:t xml:space="preserve">and </w:t>
      </w:r>
      <w:r w:rsidR="00771A16">
        <w:rPr>
          <w:lang w:eastAsia="zh-CN"/>
        </w:rPr>
        <w:t xml:space="preserve">operational </w:t>
      </w:r>
      <w:r>
        <w:rPr>
          <w:lang w:eastAsia="zh-CN"/>
        </w:rPr>
        <w:t>stan</w:t>
      </w:r>
      <w:r w:rsidR="00771A16">
        <w:rPr>
          <w:lang w:eastAsia="zh-CN"/>
        </w:rPr>
        <w:t xml:space="preserve">dards </w:t>
      </w:r>
      <w:r w:rsidR="00793ADE">
        <w:rPr>
          <w:lang w:eastAsia="zh-CN"/>
        </w:rPr>
        <w:t xml:space="preserve">of businesses </w:t>
      </w:r>
      <w:r w:rsidR="00B9686B">
        <w:rPr>
          <w:lang w:eastAsia="zh-CN"/>
        </w:rPr>
        <w:t>should</w:t>
      </w:r>
      <w:r w:rsidR="00793ADE">
        <w:rPr>
          <w:lang w:eastAsia="zh-CN"/>
        </w:rPr>
        <w:t xml:space="preserve"> include how grievance mechanisms will be followed</w:t>
      </w:r>
      <w:r w:rsidR="00771A16">
        <w:rPr>
          <w:lang w:eastAsia="zh-CN"/>
        </w:rPr>
        <w:t>, as well as</w:t>
      </w:r>
      <w:r w:rsidR="00793ADE">
        <w:rPr>
          <w:lang w:eastAsia="zh-CN"/>
        </w:rPr>
        <w:t xml:space="preserve"> how UNDRIP and ILO 169 and other relevant frameworks will be implemented</w:t>
      </w:r>
      <w:r w:rsidR="0075143E">
        <w:rPr>
          <w:lang w:eastAsia="zh-CN"/>
        </w:rPr>
        <w:t>,</w:t>
      </w:r>
      <w:r w:rsidR="00771A16">
        <w:rPr>
          <w:lang w:eastAsia="zh-CN"/>
        </w:rPr>
        <w:t xml:space="preserve"> as discussed above</w:t>
      </w:r>
      <w:r w:rsidR="00793ADE">
        <w:rPr>
          <w:lang w:eastAsia="zh-CN"/>
        </w:rPr>
        <w:t xml:space="preserve">. </w:t>
      </w:r>
    </w:p>
    <w:p w14:paraId="604AA1E7" w14:textId="796F43D5" w:rsidR="00030C02" w:rsidRDefault="0075143E" w:rsidP="00916175">
      <w:pPr>
        <w:spacing w:line="276" w:lineRule="auto"/>
        <w:jc w:val="both"/>
        <w:rPr>
          <w:lang w:eastAsia="zh-CN"/>
        </w:rPr>
      </w:pPr>
      <w:r>
        <w:rPr>
          <w:lang w:eastAsia="zh-CN"/>
        </w:rPr>
        <w:t>They also noted that c</w:t>
      </w:r>
      <w:r w:rsidR="00793ADE">
        <w:rPr>
          <w:lang w:eastAsia="zh-CN"/>
        </w:rPr>
        <w:t>apacity</w:t>
      </w:r>
      <w:r w:rsidR="0073501A">
        <w:rPr>
          <w:lang w:eastAsia="zh-CN"/>
        </w:rPr>
        <w:t>-</w:t>
      </w:r>
      <w:r w:rsidR="00793ADE">
        <w:rPr>
          <w:lang w:eastAsia="zh-CN"/>
        </w:rPr>
        <w:t xml:space="preserve">building </w:t>
      </w:r>
      <w:r w:rsidR="00B95ABC">
        <w:rPr>
          <w:lang w:eastAsia="zh-CN"/>
        </w:rPr>
        <w:t>may be</w:t>
      </w:r>
      <w:r w:rsidR="00793ADE">
        <w:rPr>
          <w:lang w:eastAsia="zh-CN"/>
        </w:rPr>
        <w:t xml:space="preserve"> needed </w:t>
      </w:r>
      <w:r w:rsidR="00B95ABC">
        <w:rPr>
          <w:lang w:eastAsia="zh-CN"/>
        </w:rPr>
        <w:t>for</w:t>
      </w:r>
      <w:r w:rsidR="00793ADE">
        <w:rPr>
          <w:lang w:eastAsia="zh-CN"/>
        </w:rPr>
        <w:t xml:space="preserve"> </w:t>
      </w:r>
      <w:r w:rsidR="007C16B0">
        <w:rPr>
          <w:lang w:eastAsia="zh-CN"/>
        </w:rPr>
        <w:t>these grievance mechanisms</w:t>
      </w:r>
      <w:r w:rsidR="00B86B0F">
        <w:rPr>
          <w:lang w:eastAsia="zh-CN"/>
        </w:rPr>
        <w:t xml:space="preserve">, and that businesses </w:t>
      </w:r>
      <w:r w:rsidR="005F5050">
        <w:rPr>
          <w:lang w:eastAsia="zh-CN"/>
        </w:rPr>
        <w:t>c</w:t>
      </w:r>
      <w:r w:rsidR="00B86B0F">
        <w:rPr>
          <w:lang w:eastAsia="zh-CN"/>
        </w:rPr>
        <w:t>ould provid</w:t>
      </w:r>
      <w:r w:rsidR="005F5050">
        <w:rPr>
          <w:lang w:eastAsia="zh-CN"/>
        </w:rPr>
        <w:t>e</w:t>
      </w:r>
      <w:r w:rsidR="00B86B0F">
        <w:rPr>
          <w:lang w:eastAsia="zh-CN"/>
        </w:rPr>
        <w:t xml:space="preserve"> funds</w:t>
      </w:r>
      <w:r w:rsidR="005F5050">
        <w:rPr>
          <w:lang w:eastAsia="zh-CN"/>
        </w:rPr>
        <w:t xml:space="preserve"> for their operation</w:t>
      </w:r>
      <w:r w:rsidR="00746B1C">
        <w:rPr>
          <w:lang w:eastAsia="zh-CN"/>
        </w:rPr>
        <w:t>, as long as the mechanisms themselves remain independent</w:t>
      </w:r>
      <w:r w:rsidR="005F5050">
        <w:rPr>
          <w:lang w:eastAsia="zh-CN"/>
        </w:rPr>
        <w:t xml:space="preserve">. </w:t>
      </w:r>
    </w:p>
    <w:p w14:paraId="6C07EE4F" w14:textId="0D8857C1" w:rsidR="009D4BB9" w:rsidRDefault="009D4BB9" w:rsidP="00916175">
      <w:pPr>
        <w:spacing w:line="276" w:lineRule="auto"/>
        <w:jc w:val="both"/>
        <w:rPr>
          <w:lang w:eastAsia="zh-CN"/>
        </w:rPr>
      </w:pPr>
      <w:r>
        <w:rPr>
          <w:lang w:eastAsia="zh-CN"/>
        </w:rPr>
        <w:t xml:space="preserve">Overall, they noted that many </w:t>
      </w:r>
      <w:r w:rsidR="00E26C79">
        <w:rPr>
          <w:lang w:eastAsia="zh-CN"/>
        </w:rPr>
        <w:t>Indigenous Peoples and local communities</w:t>
      </w:r>
      <w:r>
        <w:rPr>
          <w:lang w:eastAsia="zh-CN"/>
        </w:rPr>
        <w:t xml:space="preserve"> will be reluctant to engage in monitoring and knowledge sharing if there are no grievance mechanisms to ensure compliance when the monitoring shows negative impacts.</w:t>
      </w:r>
    </w:p>
    <w:p w14:paraId="393DB845" w14:textId="77777777" w:rsidR="00DC1329" w:rsidRDefault="00DC1329" w:rsidP="00626BA7">
      <w:pPr>
        <w:pStyle w:val="Heading3"/>
      </w:pPr>
      <w:bookmarkStart w:id="73" w:name="_Toc184311128"/>
      <w:r>
        <w:t>Chapter 5 – Access and benefit sharing</w:t>
      </w:r>
      <w:r w:rsidRPr="00B2177B">
        <w:t xml:space="preserve"> </w:t>
      </w:r>
      <w:r>
        <w:t>and intellectual property</w:t>
      </w:r>
      <w:bookmarkEnd w:id="73"/>
    </w:p>
    <w:p w14:paraId="0FD30935" w14:textId="023322EB" w:rsidR="00DC1329" w:rsidRDefault="00DC1329" w:rsidP="00916175">
      <w:pPr>
        <w:spacing w:before="0" w:line="276" w:lineRule="auto"/>
        <w:jc w:val="both"/>
        <w:rPr>
          <w:lang w:eastAsia="zh-CN"/>
        </w:rPr>
      </w:pPr>
      <w:r>
        <w:rPr>
          <w:lang w:eastAsia="zh-CN"/>
        </w:rPr>
        <w:t xml:space="preserve">Participants highlighted that access and benefit sharing, and recognition and respect for intellectual property, are key issues that businesses should be attentive to. </w:t>
      </w:r>
      <w:r w:rsidR="00A040F5">
        <w:rPr>
          <w:lang w:eastAsia="zh-CN"/>
        </w:rPr>
        <w:t>This allows businesses to go beyond only minimising damage to lands and cultures, to actively supporting them</w:t>
      </w:r>
      <w:r w:rsidR="00832BF6">
        <w:rPr>
          <w:lang w:eastAsia="zh-CN"/>
        </w:rPr>
        <w:t>, creati</w:t>
      </w:r>
      <w:r w:rsidR="00B9686B">
        <w:rPr>
          <w:lang w:eastAsia="zh-CN"/>
        </w:rPr>
        <w:t>ng</w:t>
      </w:r>
      <w:r w:rsidR="00832BF6">
        <w:rPr>
          <w:lang w:eastAsia="zh-CN"/>
        </w:rPr>
        <w:t xml:space="preserve"> positive impacts</w:t>
      </w:r>
      <w:r w:rsidR="00A040F5">
        <w:rPr>
          <w:lang w:eastAsia="zh-CN"/>
        </w:rPr>
        <w:t>.</w:t>
      </w:r>
      <w:r>
        <w:rPr>
          <w:lang w:eastAsia="zh-CN"/>
        </w:rPr>
        <w:t xml:space="preserve"> </w:t>
      </w:r>
    </w:p>
    <w:p w14:paraId="4F4C26AD" w14:textId="5AF22432" w:rsidR="00F223C0" w:rsidRDefault="00EF2405" w:rsidP="00916175">
      <w:pPr>
        <w:spacing w:line="276" w:lineRule="auto"/>
        <w:jc w:val="both"/>
        <w:rPr>
          <w:lang w:eastAsia="zh-CN"/>
        </w:rPr>
      </w:pPr>
      <w:r>
        <w:rPr>
          <w:lang w:eastAsia="zh-CN"/>
        </w:rPr>
        <w:t xml:space="preserve">Participants highlighted that </w:t>
      </w:r>
      <w:r w:rsidR="00B56AD9">
        <w:rPr>
          <w:lang w:eastAsia="zh-CN"/>
        </w:rPr>
        <w:t xml:space="preserve">currently, </w:t>
      </w:r>
      <w:r>
        <w:rPr>
          <w:lang w:eastAsia="zh-CN"/>
        </w:rPr>
        <w:t xml:space="preserve">businesses </w:t>
      </w:r>
      <w:r w:rsidR="00B56AD9">
        <w:rPr>
          <w:lang w:eastAsia="zh-CN"/>
        </w:rPr>
        <w:t xml:space="preserve">often </w:t>
      </w:r>
      <w:r>
        <w:rPr>
          <w:lang w:eastAsia="zh-CN"/>
        </w:rPr>
        <w:t>profit greatly f</w:t>
      </w:r>
      <w:r w:rsidR="00B56AD9">
        <w:rPr>
          <w:lang w:eastAsia="zh-CN"/>
        </w:rPr>
        <w:t>ro</w:t>
      </w:r>
      <w:r>
        <w:rPr>
          <w:lang w:eastAsia="zh-CN"/>
        </w:rPr>
        <w:t xml:space="preserve">m the lands and resources of </w:t>
      </w:r>
      <w:r w:rsidR="00E26C79">
        <w:rPr>
          <w:lang w:eastAsia="zh-CN"/>
        </w:rPr>
        <w:t>Indigenous Peoples and local communities</w:t>
      </w:r>
      <w:r>
        <w:rPr>
          <w:lang w:eastAsia="zh-CN"/>
        </w:rPr>
        <w:t>, without giving any benefits to the communities. Indeed, as described above</w:t>
      </w:r>
      <w:r w:rsidR="00412D09">
        <w:rPr>
          <w:lang w:eastAsia="zh-CN"/>
        </w:rPr>
        <w:t xml:space="preserve"> for Chapter 3</w:t>
      </w:r>
      <w:r>
        <w:rPr>
          <w:lang w:eastAsia="zh-CN"/>
        </w:rPr>
        <w:t>, often communities are suffering negative impacts from these businesses</w:t>
      </w:r>
      <w:r w:rsidR="00412D09">
        <w:rPr>
          <w:lang w:eastAsia="zh-CN"/>
        </w:rPr>
        <w:t>,</w:t>
      </w:r>
      <w:r>
        <w:rPr>
          <w:lang w:eastAsia="zh-CN"/>
        </w:rPr>
        <w:t xml:space="preserve"> as lands and livelihoods are destroyed. </w:t>
      </w:r>
    </w:p>
    <w:p w14:paraId="190D83BB" w14:textId="72FEC7AF" w:rsidR="00EF2405" w:rsidRDefault="00B01B0D" w:rsidP="00916175">
      <w:pPr>
        <w:spacing w:line="276" w:lineRule="auto"/>
        <w:jc w:val="both"/>
        <w:rPr>
          <w:lang w:eastAsia="zh-CN"/>
        </w:rPr>
      </w:pPr>
      <w:r>
        <w:rPr>
          <w:lang w:eastAsia="zh-CN"/>
        </w:rPr>
        <w:lastRenderedPageBreak/>
        <w:t>Moreover</w:t>
      </w:r>
      <w:r w:rsidR="00061E5C">
        <w:rPr>
          <w:lang w:eastAsia="zh-CN"/>
        </w:rPr>
        <w:t>,</w:t>
      </w:r>
      <w:r>
        <w:rPr>
          <w:lang w:eastAsia="zh-CN"/>
        </w:rPr>
        <w:t xml:space="preserve"> some businesses are using the knowledge of </w:t>
      </w:r>
      <w:r w:rsidR="00E26C79">
        <w:rPr>
          <w:lang w:eastAsia="zh-CN"/>
        </w:rPr>
        <w:t>Indigenous Peoples and local communities</w:t>
      </w:r>
      <w:r>
        <w:rPr>
          <w:lang w:eastAsia="zh-CN"/>
        </w:rPr>
        <w:t xml:space="preserve"> without acknowledging where it came from, or providing any benefits. </w:t>
      </w:r>
      <w:r w:rsidR="00F223C0">
        <w:rPr>
          <w:lang w:eastAsia="zh-CN"/>
        </w:rPr>
        <w:t xml:space="preserve">This is a crucial issue for many </w:t>
      </w:r>
      <w:r w:rsidR="00E26C79">
        <w:rPr>
          <w:lang w:eastAsia="zh-CN"/>
        </w:rPr>
        <w:t>Indigenous Peoples and local communities</w:t>
      </w:r>
      <w:r w:rsidR="00F223C0">
        <w:rPr>
          <w:lang w:eastAsia="zh-CN"/>
        </w:rPr>
        <w:t xml:space="preserve">, as they greatly value their knowledge. </w:t>
      </w:r>
      <w:r>
        <w:rPr>
          <w:lang w:eastAsia="zh-CN"/>
        </w:rPr>
        <w:t>For example, in</w:t>
      </w:r>
      <w:r w:rsidR="00EF2405">
        <w:rPr>
          <w:lang w:eastAsia="zh-CN"/>
        </w:rPr>
        <w:t xml:space="preserve"> </w:t>
      </w:r>
      <w:r w:rsidR="00BB3A95">
        <w:rPr>
          <w:lang w:eastAsia="zh-CN"/>
        </w:rPr>
        <w:t>S</w:t>
      </w:r>
      <w:r w:rsidR="00EF2405">
        <w:rPr>
          <w:lang w:eastAsia="zh-CN"/>
        </w:rPr>
        <w:t>outh</w:t>
      </w:r>
      <w:r>
        <w:rPr>
          <w:lang w:eastAsia="zh-CN"/>
        </w:rPr>
        <w:t>ern</w:t>
      </w:r>
      <w:r w:rsidR="00EF2405">
        <w:rPr>
          <w:lang w:eastAsia="zh-CN"/>
        </w:rPr>
        <w:t xml:space="preserve"> Africa</w:t>
      </w:r>
      <w:r>
        <w:rPr>
          <w:lang w:eastAsia="zh-CN"/>
        </w:rPr>
        <w:t>, many</w:t>
      </w:r>
      <w:r w:rsidR="00EF2405">
        <w:rPr>
          <w:lang w:eastAsia="zh-CN"/>
        </w:rPr>
        <w:t xml:space="preserve"> Indigenous People</w:t>
      </w:r>
      <w:r>
        <w:rPr>
          <w:lang w:eastAsia="zh-CN"/>
        </w:rPr>
        <w:t>s</w:t>
      </w:r>
      <w:r w:rsidR="00EF2405">
        <w:rPr>
          <w:lang w:eastAsia="zh-CN"/>
        </w:rPr>
        <w:t xml:space="preserve"> have discovered that their knowledge has been </w:t>
      </w:r>
      <w:r>
        <w:rPr>
          <w:lang w:eastAsia="zh-CN"/>
        </w:rPr>
        <w:t xml:space="preserve">utilized by business and turned into profits that </w:t>
      </w:r>
      <w:r w:rsidR="007D5BC8">
        <w:rPr>
          <w:lang w:eastAsia="zh-CN"/>
        </w:rPr>
        <w:t>were not shared with them</w:t>
      </w:r>
      <w:r w:rsidR="00EF2405">
        <w:rPr>
          <w:lang w:eastAsia="zh-CN"/>
        </w:rPr>
        <w:t>.</w:t>
      </w:r>
      <w:r w:rsidR="00724C9F" w:rsidRPr="00724C9F">
        <w:t xml:space="preserve"> </w:t>
      </w:r>
      <w:r w:rsidR="00724C9F">
        <w:rPr>
          <w:lang w:eastAsia="zh-CN"/>
        </w:rPr>
        <w:t>In another example, some Japanese Universities</w:t>
      </w:r>
      <w:r w:rsidR="00724C9F" w:rsidRPr="00724C9F">
        <w:rPr>
          <w:lang w:eastAsia="zh-CN"/>
        </w:rPr>
        <w:t xml:space="preserve"> wanted to do research on arrow poison, </w:t>
      </w:r>
      <w:r w:rsidR="00B60DE8">
        <w:rPr>
          <w:lang w:eastAsia="zh-CN"/>
        </w:rPr>
        <w:t>but</w:t>
      </w:r>
      <w:r w:rsidR="00B60DE8" w:rsidRPr="00724C9F">
        <w:rPr>
          <w:lang w:eastAsia="zh-CN"/>
        </w:rPr>
        <w:t xml:space="preserve"> </w:t>
      </w:r>
      <w:r w:rsidR="00724C9F" w:rsidRPr="00724C9F">
        <w:rPr>
          <w:lang w:eastAsia="zh-CN"/>
        </w:rPr>
        <w:t xml:space="preserve">the community </w:t>
      </w:r>
      <w:r w:rsidR="00BC4311">
        <w:rPr>
          <w:lang w:eastAsia="zh-CN"/>
        </w:rPr>
        <w:t xml:space="preserve">concerned </w:t>
      </w:r>
      <w:r w:rsidR="00724C9F" w:rsidRPr="00724C9F">
        <w:rPr>
          <w:lang w:eastAsia="zh-CN"/>
        </w:rPr>
        <w:t xml:space="preserve">refused as they were </w:t>
      </w:r>
      <w:r w:rsidR="00724C9F">
        <w:rPr>
          <w:lang w:eastAsia="zh-CN"/>
        </w:rPr>
        <w:t>afraid</w:t>
      </w:r>
      <w:r w:rsidR="00724C9F" w:rsidRPr="00724C9F">
        <w:rPr>
          <w:lang w:eastAsia="zh-CN"/>
        </w:rPr>
        <w:t xml:space="preserve"> to lose control of that knowledge</w:t>
      </w:r>
      <w:r w:rsidR="00724C9F">
        <w:rPr>
          <w:lang w:eastAsia="zh-CN"/>
        </w:rPr>
        <w:t>, as no clear protections were in place</w:t>
      </w:r>
      <w:r w:rsidR="00724C9F" w:rsidRPr="00724C9F">
        <w:rPr>
          <w:lang w:eastAsia="zh-CN"/>
        </w:rPr>
        <w:t>.</w:t>
      </w:r>
      <w:r w:rsidR="00EF2405">
        <w:rPr>
          <w:lang w:eastAsia="zh-CN"/>
        </w:rPr>
        <w:t xml:space="preserve"> </w:t>
      </w:r>
      <w:r w:rsidR="00B60DE8">
        <w:rPr>
          <w:lang w:eastAsia="zh-CN"/>
        </w:rPr>
        <w:t>Participants stated that b</w:t>
      </w:r>
      <w:r w:rsidR="00EF2405">
        <w:rPr>
          <w:lang w:eastAsia="zh-CN"/>
        </w:rPr>
        <w:t>usinesses should respect intellectual property rights and aim to set up access and benefit sharing agreements</w:t>
      </w:r>
      <w:r w:rsidR="00061E5C">
        <w:rPr>
          <w:lang w:eastAsia="zh-CN"/>
        </w:rPr>
        <w:t xml:space="preserve"> around knowledge, as well as around lands and resources</w:t>
      </w:r>
      <w:r w:rsidR="00EF2405">
        <w:rPr>
          <w:lang w:eastAsia="zh-CN"/>
        </w:rPr>
        <w:t>.</w:t>
      </w:r>
    </w:p>
    <w:p w14:paraId="1586C8EB" w14:textId="0B7509A3" w:rsidR="00AF548A" w:rsidRDefault="00911048" w:rsidP="00916175">
      <w:pPr>
        <w:spacing w:line="276" w:lineRule="auto"/>
        <w:jc w:val="both"/>
        <w:rPr>
          <w:lang w:eastAsia="zh-CN"/>
        </w:rPr>
      </w:pPr>
      <w:r>
        <w:rPr>
          <w:lang w:eastAsia="zh-CN"/>
        </w:rPr>
        <w:t xml:space="preserve">Participants </w:t>
      </w:r>
      <w:r w:rsidR="00203C31">
        <w:rPr>
          <w:lang w:eastAsia="zh-CN"/>
        </w:rPr>
        <w:t>also</w:t>
      </w:r>
      <w:r w:rsidR="009E60F9">
        <w:rPr>
          <w:lang w:eastAsia="zh-CN"/>
        </w:rPr>
        <w:t xml:space="preserve"> </w:t>
      </w:r>
      <w:r>
        <w:rPr>
          <w:lang w:eastAsia="zh-CN"/>
        </w:rPr>
        <w:t>highlighted that benefit</w:t>
      </w:r>
      <w:r w:rsidR="0050144C">
        <w:rPr>
          <w:lang w:eastAsia="zh-CN"/>
        </w:rPr>
        <w:t>s</w:t>
      </w:r>
      <w:r w:rsidR="00891FAB">
        <w:rPr>
          <w:lang w:eastAsia="zh-CN"/>
        </w:rPr>
        <w:t xml:space="preserve"> that</w:t>
      </w:r>
      <w:r w:rsidR="0050144C">
        <w:rPr>
          <w:lang w:eastAsia="zh-CN"/>
        </w:rPr>
        <w:t xml:space="preserve"> are</w:t>
      </w:r>
      <w:r>
        <w:rPr>
          <w:lang w:eastAsia="zh-CN"/>
        </w:rPr>
        <w:t xml:space="preserve"> produced on the lands of </w:t>
      </w:r>
      <w:r w:rsidR="00E26C79">
        <w:rPr>
          <w:lang w:eastAsia="zh-CN"/>
        </w:rPr>
        <w:t>Indigenous Peoples and local communities</w:t>
      </w:r>
      <w:r>
        <w:rPr>
          <w:lang w:eastAsia="zh-CN"/>
        </w:rPr>
        <w:t xml:space="preserve"> </w:t>
      </w:r>
      <w:r w:rsidR="0050144C">
        <w:rPr>
          <w:lang w:eastAsia="zh-CN"/>
        </w:rPr>
        <w:t>should be</w:t>
      </w:r>
      <w:r>
        <w:rPr>
          <w:lang w:eastAsia="zh-CN"/>
        </w:rPr>
        <w:t xml:space="preserve"> reinvested in the communit</w:t>
      </w:r>
      <w:r w:rsidR="00891FAB">
        <w:rPr>
          <w:lang w:eastAsia="zh-CN"/>
        </w:rPr>
        <w:t>ies</w:t>
      </w:r>
      <w:r w:rsidR="00932CBA">
        <w:rPr>
          <w:lang w:eastAsia="zh-CN"/>
        </w:rPr>
        <w:t>, recognizing that they are the traditional owners of those lands and resources</w:t>
      </w:r>
      <w:r>
        <w:rPr>
          <w:lang w:eastAsia="zh-CN"/>
        </w:rPr>
        <w:t xml:space="preserve">. </w:t>
      </w:r>
      <w:r w:rsidR="003C2B53">
        <w:rPr>
          <w:lang w:eastAsia="zh-CN"/>
        </w:rPr>
        <w:t xml:space="preserve">They also highlighted the importance of respect for intellectual property rights, and benefit sharing from the use of ILK. </w:t>
      </w:r>
      <w:r w:rsidR="00AF548A">
        <w:rPr>
          <w:lang w:eastAsia="zh-CN"/>
        </w:rPr>
        <w:t xml:space="preserve">However, participants noted that financial payouts are not necessarily the </w:t>
      </w:r>
      <w:r w:rsidR="006A5811">
        <w:rPr>
          <w:lang w:eastAsia="zh-CN"/>
        </w:rPr>
        <w:t>only</w:t>
      </w:r>
      <w:r w:rsidR="00AF548A">
        <w:rPr>
          <w:lang w:eastAsia="zh-CN"/>
        </w:rPr>
        <w:t xml:space="preserve"> solution</w:t>
      </w:r>
      <w:r w:rsidR="006A5811">
        <w:rPr>
          <w:lang w:eastAsia="zh-CN"/>
        </w:rPr>
        <w:t>, and may not always function</w:t>
      </w:r>
      <w:r w:rsidR="00AF548A">
        <w:rPr>
          <w:lang w:eastAsia="zh-CN"/>
        </w:rPr>
        <w:t xml:space="preserve"> </w:t>
      </w:r>
      <w:r w:rsidR="006F6887">
        <w:rPr>
          <w:lang w:eastAsia="zh-CN"/>
        </w:rPr>
        <w:t>in isolation</w:t>
      </w:r>
      <w:r w:rsidR="00AF548A">
        <w:rPr>
          <w:lang w:eastAsia="zh-CN"/>
        </w:rPr>
        <w:t xml:space="preserve">, </w:t>
      </w:r>
      <w:r w:rsidR="006A5811">
        <w:rPr>
          <w:lang w:eastAsia="zh-CN"/>
        </w:rPr>
        <w:t>so</w:t>
      </w:r>
      <w:r w:rsidR="00AF548A">
        <w:rPr>
          <w:lang w:eastAsia="zh-CN"/>
        </w:rPr>
        <w:t xml:space="preserve"> they need to be part of broader processes. </w:t>
      </w:r>
    </w:p>
    <w:p w14:paraId="7CAB3D1D" w14:textId="77777777" w:rsidR="00B40AA0" w:rsidRPr="00B40AA0" w:rsidRDefault="00B40AA0" w:rsidP="00B40AA0">
      <w:pPr>
        <w:shd w:val="clear" w:color="auto" w:fill="E2EFD9" w:themeFill="accent6" w:themeFillTint="33"/>
        <w:spacing w:after="0" w:line="276" w:lineRule="auto"/>
        <w:jc w:val="both"/>
        <w:rPr>
          <w:i/>
          <w:iCs/>
          <w:lang w:eastAsia="zh-CN"/>
        </w:rPr>
      </w:pPr>
      <w:r w:rsidRPr="00B40AA0">
        <w:rPr>
          <w:i/>
          <w:iCs/>
          <w:lang w:eastAsia="zh-CN"/>
        </w:rPr>
        <w:t>Example</w:t>
      </w:r>
    </w:p>
    <w:p w14:paraId="382E479E" w14:textId="288B222F" w:rsidR="00AF548A" w:rsidRDefault="00AF548A" w:rsidP="00C35227">
      <w:pPr>
        <w:shd w:val="clear" w:color="auto" w:fill="E2EFD9" w:themeFill="accent6" w:themeFillTint="33"/>
        <w:spacing w:before="0" w:line="276" w:lineRule="auto"/>
        <w:jc w:val="both"/>
        <w:rPr>
          <w:lang w:eastAsia="zh-CN"/>
        </w:rPr>
      </w:pPr>
      <w:r>
        <w:rPr>
          <w:lang w:eastAsia="zh-CN"/>
        </w:rPr>
        <w:t xml:space="preserve">In Botswana, there are examples where profits from tourism were to be distributed across seven communities. However, in the end there were </w:t>
      </w:r>
      <w:r w:rsidR="006F6887">
        <w:rPr>
          <w:lang w:eastAsia="zh-CN"/>
        </w:rPr>
        <w:t>limited</w:t>
      </w:r>
      <w:r w:rsidR="006F6887">
        <w:rPr>
          <w:lang w:eastAsia="zh-CN"/>
        </w:rPr>
        <w:t xml:space="preserve"> </w:t>
      </w:r>
      <w:r>
        <w:rPr>
          <w:lang w:eastAsia="zh-CN"/>
        </w:rPr>
        <w:t xml:space="preserve">meaningful benefits and </w:t>
      </w:r>
      <w:r w:rsidR="00595238">
        <w:rPr>
          <w:lang w:eastAsia="zh-CN"/>
        </w:rPr>
        <w:t>many</w:t>
      </w:r>
      <w:r>
        <w:rPr>
          <w:lang w:eastAsia="zh-CN"/>
        </w:rPr>
        <w:t xml:space="preserve"> community conflicts. While some communities did gain employment in wildlife concessions, mostly they were not part of the value chain and most of the available profits went into administration and considerably less into the communities. The communities living outside the area also saw an increase in wildlife and</w:t>
      </w:r>
      <w:r w:rsidR="00154B4A">
        <w:rPr>
          <w:lang w:eastAsia="zh-CN"/>
        </w:rPr>
        <w:t xml:space="preserve"> resulting</w:t>
      </w:r>
      <w:r>
        <w:rPr>
          <w:lang w:eastAsia="zh-CN"/>
        </w:rPr>
        <w:t xml:space="preserve"> problems of human wildlife conflict. As a result, many of those communities are now very resistant to the concept of conservation. </w:t>
      </w:r>
    </w:p>
    <w:p w14:paraId="13A14269" w14:textId="13BAA92D" w:rsidR="00977A79" w:rsidRDefault="00974375" w:rsidP="00916175">
      <w:pPr>
        <w:spacing w:line="276" w:lineRule="auto"/>
        <w:jc w:val="both"/>
        <w:rPr>
          <w:lang w:eastAsia="zh-CN"/>
        </w:rPr>
      </w:pPr>
      <w:r>
        <w:rPr>
          <w:lang w:eastAsia="zh-CN"/>
        </w:rPr>
        <w:t>Participants noted that b</w:t>
      </w:r>
      <w:r w:rsidR="003E44FA">
        <w:rPr>
          <w:lang w:eastAsia="zh-CN"/>
        </w:rPr>
        <w:t>enefits can</w:t>
      </w:r>
      <w:r w:rsidR="008C6C63">
        <w:rPr>
          <w:lang w:eastAsia="zh-CN"/>
        </w:rPr>
        <w:t xml:space="preserve"> </w:t>
      </w:r>
      <w:r w:rsidR="00AF548A">
        <w:rPr>
          <w:lang w:eastAsia="zh-CN"/>
        </w:rPr>
        <w:t xml:space="preserve">therefore </w:t>
      </w:r>
      <w:r w:rsidR="003E44FA">
        <w:rPr>
          <w:lang w:eastAsia="zh-CN"/>
        </w:rPr>
        <w:t>go beyond only financial payments, and business</w:t>
      </w:r>
      <w:r w:rsidR="008C6C63">
        <w:rPr>
          <w:lang w:eastAsia="zh-CN"/>
        </w:rPr>
        <w:t>es</w:t>
      </w:r>
      <w:r w:rsidR="003E44FA">
        <w:rPr>
          <w:lang w:eastAsia="zh-CN"/>
        </w:rPr>
        <w:t xml:space="preserve"> can ensure benefits in different ways, </w:t>
      </w:r>
      <w:r w:rsidR="00C65E52" w:rsidRPr="007E7AC2">
        <w:rPr>
          <w:lang w:eastAsia="zh-CN"/>
        </w:rPr>
        <w:t>including providing skills, training and infrastructure</w:t>
      </w:r>
      <w:r w:rsidR="00C65E52">
        <w:rPr>
          <w:lang w:eastAsia="zh-CN"/>
        </w:rPr>
        <w:t>. F</w:t>
      </w:r>
      <w:r w:rsidR="003E44FA">
        <w:rPr>
          <w:lang w:eastAsia="zh-CN"/>
        </w:rPr>
        <w:t>or example</w:t>
      </w:r>
      <w:r w:rsidR="00C65E52">
        <w:rPr>
          <w:lang w:eastAsia="zh-CN"/>
        </w:rPr>
        <w:t>,</w:t>
      </w:r>
      <w:r w:rsidR="003E44FA">
        <w:rPr>
          <w:lang w:eastAsia="zh-CN"/>
        </w:rPr>
        <w:t xml:space="preserve"> </w:t>
      </w:r>
      <w:r w:rsidR="00FF1C0D">
        <w:rPr>
          <w:lang w:eastAsia="zh-CN"/>
        </w:rPr>
        <w:t>in some places</w:t>
      </w:r>
      <w:r w:rsidR="0050257E">
        <w:rPr>
          <w:lang w:eastAsia="zh-CN"/>
        </w:rPr>
        <w:t xml:space="preserve"> </w:t>
      </w:r>
      <w:r w:rsidR="008C6C63">
        <w:rPr>
          <w:lang w:eastAsia="zh-CN"/>
        </w:rPr>
        <w:t xml:space="preserve">where </w:t>
      </w:r>
      <w:r w:rsidR="0050257E">
        <w:rPr>
          <w:lang w:eastAsia="zh-CN"/>
        </w:rPr>
        <w:t xml:space="preserve">wind power is generated on </w:t>
      </w:r>
      <w:r w:rsidR="003C6A63">
        <w:rPr>
          <w:lang w:eastAsia="zh-CN"/>
        </w:rPr>
        <w:t xml:space="preserve">the </w:t>
      </w:r>
      <w:r w:rsidR="0050257E">
        <w:rPr>
          <w:lang w:eastAsia="zh-CN"/>
        </w:rPr>
        <w:t xml:space="preserve">lands </w:t>
      </w:r>
      <w:r w:rsidR="003C6A63">
        <w:rPr>
          <w:lang w:eastAsia="zh-CN"/>
        </w:rPr>
        <w:t xml:space="preserve">of </w:t>
      </w:r>
      <w:r w:rsidR="003C6A63">
        <w:rPr>
          <w:rFonts w:cstheme="minorBidi"/>
        </w:rPr>
        <w:t>Indigenous Peoples and local communities</w:t>
      </w:r>
      <w:r w:rsidR="003C6A63" w:rsidRPr="4B57E2D5">
        <w:rPr>
          <w:rFonts w:cstheme="minorBidi"/>
        </w:rPr>
        <w:t xml:space="preserve"> </w:t>
      </w:r>
      <w:r w:rsidR="0050257E">
        <w:rPr>
          <w:lang w:eastAsia="zh-CN"/>
        </w:rPr>
        <w:t xml:space="preserve">and </w:t>
      </w:r>
      <w:r w:rsidR="00FF1C0D">
        <w:rPr>
          <w:lang w:eastAsia="zh-CN"/>
        </w:rPr>
        <w:t xml:space="preserve">is then </w:t>
      </w:r>
      <w:r w:rsidR="0050257E">
        <w:rPr>
          <w:lang w:eastAsia="zh-CN"/>
        </w:rPr>
        <w:t xml:space="preserve">taken elsewhere in the country, </w:t>
      </w:r>
      <w:r w:rsidR="008C6C63">
        <w:rPr>
          <w:lang w:eastAsia="zh-CN"/>
        </w:rPr>
        <w:t>it could also be suppl</w:t>
      </w:r>
      <w:r w:rsidR="00D43EA0">
        <w:rPr>
          <w:lang w:eastAsia="zh-CN"/>
        </w:rPr>
        <w:t>ied to</w:t>
      </w:r>
      <w:r w:rsidR="00CF6679">
        <w:rPr>
          <w:lang w:eastAsia="zh-CN"/>
        </w:rPr>
        <w:t xml:space="preserve"> the communities. N</w:t>
      </w:r>
      <w:r w:rsidR="00911048">
        <w:rPr>
          <w:lang w:eastAsia="zh-CN"/>
        </w:rPr>
        <w:t>on-monetary benefits can</w:t>
      </w:r>
      <w:r w:rsidR="005C4924">
        <w:rPr>
          <w:lang w:eastAsia="zh-CN"/>
        </w:rPr>
        <w:t xml:space="preserve"> also</w:t>
      </w:r>
      <w:r w:rsidR="00911048">
        <w:rPr>
          <w:lang w:eastAsia="zh-CN"/>
        </w:rPr>
        <w:t xml:space="preserve"> include transfer of skills</w:t>
      </w:r>
      <w:r w:rsidR="00154B4A">
        <w:rPr>
          <w:lang w:eastAsia="zh-CN"/>
        </w:rPr>
        <w:t>, including</w:t>
      </w:r>
      <w:r w:rsidR="00911048">
        <w:rPr>
          <w:lang w:eastAsia="zh-CN"/>
        </w:rPr>
        <w:t xml:space="preserve"> </w:t>
      </w:r>
      <w:r w:rsidR="005C4924">
        <w:rPr>
          <w:lang w:eastAsia="zh-CN"/>
        </w:rPr>
        <w:t xml:space="preserve">capacity </w:t>
      </w:r>
      <w:r w:rsidR="00911048">
        <w:rPr>
          <w:lang w:eastAsia="zh-CN"/>
        </w:rPr>
        <w:t>develop</w:t>
      </w:r>
      <w:r w:rsidR="005C4924">
        <w:rPr>
          <w:lang w:eastAsia="zh-CN"/>
        </w:rPr>
        <w:t>ment</w:t>
      </w:r>
      <w:r w:rsidR="00911048">
        <w:rPr>
          <w:lang w:eastAsia="zh-CN"/>
        </w:rPr>
        <w:t xml:space="preserve">, and continuous training with the communities </w:t>
      </w:r>
      <w:r w:rsidR="005C4924">
        <w:rPr>
          <w:lang w:eastAsia="zh-CN"/>
        </w:rPr>
        <w:t xml:space="preserve">so that they can </w:t>
      </w:r>
      <w:r w:rsidR="00ED731A">
        <w:rPr>
          <w:lang w:eastAsia="zh-CN"/>
        </w:rPr>
        <w:t>take more of a leadership role in the partnerships, rather than only doing low</w:t>
      </w:r>
      <w:r w:rsidR="00796ED5">
        <w:rPr>
          <w:lang w:eastAsia="zh-CN"/>
        </w:rPr>
        <w:t>-</w:t>
      </w:r>
      <w:r w:rsidR="00ED731A">
        <w:rPr>
          <w:lang w:eastAsia="zh-CN"/>
        </w:rPr>
        <w:t>level jobs</w:t>
      </w:r>
      <w:r w:rsidR="00911048">
        <w:rPr>
          <w:lang w:eastAsia="zh-CN"/>
        </w:rPr>
        <w:t xml:space="preserve">. The ultimate goal </w:t>
      </w:r>
      <w:r w:rsidR="00ED731A">
        <w:rPr>
          <w:lang w:eastAsia="zh-CN"/>
        </w:rPr>
        <w:t>for many communities is</w:t>
      </w:r>
      <w:r w:rsidR="00911048">
        <w:rPr>
          <w:lang w:eastAsia="zh-CN"/>
        </w:rPr>
        <w:t xml:space="preserve"> to </w:t>
      </w:r>
      <w:r w:rsidR="00ED731A">
        <w:rPr>
          <w:lang w:eastAsia="zh-CN"/>
        </w:rPr>
        <w:t>claim their</w:t>
      </w:r>
      <w:r w:rsidR="00911048">
        <w:rPr>
          <w:lang w:eastAsia="zh-CN"/>
        </w:rPr>
        <w:t xml:space="preserve"> land</w:t>
      </w:r>
      <w:r w:rsidR="0038365A">
        <w:rPr>
          <w:lang w:eastAsia="zh-CN"/>
        </w:rPr>
        <w:t>s</w:t>
      </w:r>
      <w:r w:rsidR="00911048">
        <w:rPr>
          <w:lang w:eastAsia="zh-CN"/>
        </w:rPr>
        <w:t xml:space="preserve"> back and do </w:t>
      </w:r>
      <w:r w:rsidR="0038365A">
        <w:rPr>
          <w:lang w:eastAsia="zh-CN"/>
        </w:rPr>
        <w:t>their</w:t>
      </w:r>
      <w:r w:rsidR="00911048">
        <w:rPr>
          <w:lang w:eastAsia="zh-CN"/>
        </w:rPr>
        <w:t xml:space="preserve"> own </w:t>
      </w:r>
      <w:r w:rsidR="0038365A">
        <w:rPr>
          <w:lang w:eastAsia="zh-CN"/>
        </w:rPr>
        <w:t xml:space="preserve">livelihoods and </w:t>
      </w:r>
      <w:r w:rsidR="00911048">
        <w:rPr>
          <w:lang w:eastAsia="zh-CN"/>
        </w:rPr>
        <w:t>business</w:t>
      </w:r>
      <w:r w:rsidR="0038365A">
        <w:rPr>
          <w:lang w:eastAsia="zh-CN"/>
        </w:rPr>
        <w:t>es</w:t>
      </w:r>
      <w:r w:rsidR="00911048">
        <w:rPr>
          <w:lang w:eastAsia="zh-CN"/>
        </w:rPr>
        <w:t xml:space="preserve"> there</w:t>
      </w:r>
      <w:r w:rsidR="0038365A">
        <w:rPr>
          <w:lang w:eastAsia="zh-CN"/>
        </w:rPr>
        <w:t xml:space="preserve">, and </w:t>
      </w:r>
      <w:r w:rsidR="007731F4">
        <w:rPr>
          <w:lang w:eastAsia="zh-CN"/>
        </w:rPr>
        <w:t xml:space="preserve">external </w:t>
      </w:r>
      <w:r w:rsidR="0038365A">
        <w:rPr>
          <w:lang w:eastAsia="zh-CN"/>
        </w:rPr>
        <w:t>businesses can support the</w:t>
      </w:r>
      <w:r w:rsidR="007731F4">
        <w:rPr>
          <w:lang w:eastAsia="zh-CN"/>
        </w:rPr>
        <w:t>m</w:t>
      </w:r>
      <w:r w:rsidR="0038365A">
        <w:rPr>
          <w:lang w:eastAsia="zh-CN"/>
        </w:rPr>
        <w:t xml:space="preserve"> in this goal</w:t>
      </w:r>
      <w:r w:rsidR="00911048">
        <w:rPr>
          <w:lang w:eastAsia="zh-CN"/>
        </w:rPr>
        <w:t xml:space="preserve">. </w:t>
      </w:r>
    </w:p>
    <w:p w14:paraId="2A61F18A" w14:textId="77777777" w:rsidR="00796ED5" w:rsidRPr="00796ED5" w:rsidRDefault="00796ED5" w:rsidP="00B40AA0">
      <w:pPr>
        <w:keepNext/>
        <w:shd w:val="clear" w:color="auto" w:fill="E2EFD9" w:themeFill="accent6" w:themeFillTint="33"/>
        <w:spacing w:after="0" w:line="276" w:lineRule="auto"/>
        <w:jc w:val="both"/>
        <w:rPr>
          <w:i/>
          <w:iCs/>
          <w:lang w:eastAsia="zh-CN"/>
        </w:rPr>
      </w:pPr>
      <w:r w:rsidRPr="00796ED5">
        <w:rPr>
          <w:i/>
          <w:iCs/>
          <w:lang w:eastAsia="zh-CN"/>
        </w:rPr>
        <w:t>Example</w:t>
      </w:r>
    </w:p>
    <w:p w14:paraId="0E3E3422" w14:textId="6AFB2C30" w:rsidR="00DC1329" w:rsidRDefault="00DC1329" w:rsidP="00C65E52">
      <w:pPr>
        <w:shd w:val="clear" w:color="auto" w:fill="E2EFD9" w:themeFill="accent6" w:themeFillTint="33"/>
        <w:spacing w:before="0" w:line="276" w:lineRule="auto"/>
        <w:jc w:val="both"/>
        <w:rPr>
          <w:lang w:eastAsia="zh-CN"/>
        </w:rPr>
      </w:pPr>
      <w:r>
        <w:rPr>
          <w:lang w:eastAsia="zh-CN"/>
        </w:rPr>
        <w:t>In South</w:t>
      </w:r>
      <w:r w:rsidR="00604EA2">
        <w:rPr>
          <w:lang w:eastAsia="zh-CN"/>
        </w:rPr>
        <w:t>ern</w:t>
      </w:r>
      <w:r>
        <w:rPr>
          <w:lang w:eastAsia="zh-CN"/>
        </w:rPr>
        <w:t xml:space="preserve"> Africa, communities negotiated with businesses directly, with attorneys, to</w:t>
      </w:r>
      <w:r w:rsidR="004A2FB6">
        <w:rPr>
          <w:lang w:eastAsia="zh-CN"/>
        </w:rPr>
        <w:t xml:space="preserve"> </w:t>
      </w:r>
      <w:r w:rsidR="00604EA2">
        <w:rPr>
          <w:lang w:eastAsia="zh-CN"/>
        </w:rPr>
        <w:t>achieve</w:t>
      </w:r>
      <w:r>
        <w:rPr>
          <w:lang w:eastAsia="zh-CN"/>
        </w:rPr>
        <w:t xml:space="preserve"> the </w:t>
      </w:r>
      <w:r w:rsidR="006F6887">
        <w:rPr>
          <w:lang w:eastAsia="zh-CN"/>
        </w:rPr>
        <w:t>r</w:t>
      </w:r>
      <w:r>
        <w:rPr>
          <w:lang w:eastAsia="zh-CN"/>
        </w:rPr>
        <w:t xml:space="preserve">ooibos access and benefit sharing agreement. After 10 years, they signed an agreement, </w:t>
      </w:r>
      <w:r>
        <w:rPr>
          <w:lang w:eastAsia="zh-CN"/>
        </w:rPr>
        <w:lastRenderedPageBreak/>
        <w:t>which saw financial benefits go to the communities. The</w:t>
      </w:r>
      <w:r w:rsidR="00604EA2">
        <w:rPr>
          <w:lang w:eastAsia="zh-CN"/>
        </w:rPr>
        <w:t xml:space="preserve"> distribution of benefits is however not simple. The</w:t>
      </w:r>
      <w:r>
        <w:rPr>
          <w:lang w:eastAsia="zh-CN"/>
        </w:rPr>
        <w:t>re are two groupings: the Koi and the San. The San have four communities and have their own land. However, the Koi have 39 communities</w:t>
      </w:r>
      <w:r w:rsidR="001F2F7C">
        <w:rPr>
          <w:lang w:eastAsia="zh-CN"/>
        </w:rPr>
        <w:t>. Also, San people are spread out across South Africa, Namibia and Botswana. Th</w:t>
      </w:r>
      <w:r w:rsidR="00E3269D">
        <w:rPr>
          <w:lang w:eastAsia="zh-CN"/>
        </w:rPr>
        <w:t>erefore, it</w:t>
      </w:r>
      <w:r w:rsidR="001F2F7C">
        <w:rPr>
          <w:lang w:eastAsia="zh-CN"/>
        </w:rPr>
        <w:t xml:space="preserve"> is a big challenge for the Indigenous groups </w:t>
      </w:r>
      <w:r>
        <w:rPr>
          <w:lang w:eastAsia="zh-CN"/>
        </w:rPr>
        <w:t xml:space="preserve">to distribute the money to all </w:t>
      </w:r>
      <w:r w:rsidR="001F2F7C">
        <w:rPr>
          <w:lang w:eastAsia="zh-CN"/>
        </w:rPr>
        <w:t xml:space="preserve">of </w:t>
      </w:r>
      <w:r>
        <w:rPr>
          <w:lang w:eastAsia="zh-CN"/>
        </w:rPr>
        <w:t xml:space="preserve">these people. </w:t>
      </w:r>
      <w:r w:rsidR="00C41BC6">
        <w:rPr>
          <w:lang w:eastAsia="zh-CN"/>
        </w:rPr>
        <w:t>Last year (2023), they signed a second agreement, which included negotiation of non-monetary benefits, including training and capacity</w:t>
      </w:r>
      <w:r w:rsidR="0073501A">
        <w:rPr>
          <w:lang w:eastAsia="zh-CN"/>
        </w:rPr>
        <w:t>-</w:t>
      </w:r>
      <w:r w:rsidR="00C41BC6">
        <w:rPr>
          <w:lang w:eastAsia="zh-CN"/>
        </w:rPr>
        <w:t>building.</w:t>
      </w:r>
    </w:p>
    <w:p w14:paraId="1A368E2C" w14:textId="3E1DED2E" w:rsidR="00E61BF6" w:rsidRDefault="00E61BF6" w:rsidP="00E61BF6">
      <w:pPr>
        <w:spacing w:line="276" w:lineRule="auto"/>
        <w:jc w:val="both"/>
        <w:rPr>
          <w:lang w:eastAsia="zh-CN"/>
        </w:rPr>
      </w:pPr>
      <w:r>
        <w:rPr>
          <w:lang w:eastAsia="zh-CN"/>
        </w:rPr>
        <w:t xml:space="preserve">Access and benefit sharing and partnerships can </w:t>
      </w:r>
      <w:r w:rsidR="002F024E">
        <w:rPr>
          <w:lang w:eastAsia="zh-CN"/>
        </w:rPr>
        <w:t xml:space="preserve">potentially </w:t>
      </w:r>
      <w:r>
        <w:rPr>
          <w:lang w:eastAsia="zh-CN"/>
        </w:rPr>
        <w:t xml:space="preserve">create positive benefits to communities </w:t>
      </w:r>
      <w:r w:rsidR="002F024E">
        <w:rPr>
          <w:lang w:eastAsia="zh-CN"/>
        </w:rPr>
        <w:t>and to businesses, for example by supporting them in protecting and managing nature, which can then be of benefit to biodiversity. Such agreements and partnerships, and their impacts, can therefore be important to also monitor.</w:t>
      </w:r>
    </w:p>
    <w:p w14:paraId="58DECABF" w14:textId="332F0999" w:rsidR="002C5B56" w:rsidRDefault="002C5B56" w:rsidP="00626BA7">
      <w:pPr>
        <w:pStyle w:val="Heading3"/>
      </w:pPr>
      <w:bookmarkStart w:id="74" w:name="_Toc184311129"/>
      <w:r>
        <w:t xml:space="preserve">Chapter 5 – </w:t>
      </w:r>
      <w:r w:rsidR="00484E16">
        <w:t>P</w:t>
      </w:r>
      <w:r>
        <w:t>artnerships</w:t>
      </w:r>
      <w:bookmarkEnd w:id="74"/>
      <w:r>
        <w:t xml:space="preserve"> </w:t>
      </w:r>
    </w:p>
    <w:p w14:paraId="60F3AC5E" w14:textId="5322B6C1" w:rsidR="00DF5696" w:rsidRDefault="006A5811" w:rsidP="00916175">
      <w:pPr>
        <w:spacing w:before="0" w:line="276" w:lineRule="auto"/>
        <w:jc w:val="both"/>
        <w:rPr>
          <w:lang w:eastAsia="zh-CN"/>
        </w:rPr>
      </w:pPr>
      <w:r>
        <w:rPr>
          <w:lang w:eastAsia="zh-CN"/>
        </w:rPr>
        <w:t xml:space="preserve">As noted above, </w:t>
      </w:r>
      <w:r w:rsidR="00D77482">
        <w:rPr>
          <w:lang w:eastAsia="zh-CN"/>
        </w:rPr>
        <w:t xml:space="preserve">participants </w:t>
      </w:r>
      <w:r w:rsidR="005F41F7">
        <w:rPr>
          <w:lang w:eastAsia="zh-CN"/>
        </w:rPr>
        <w:t>also highlighted</w:t>
      </w:r>
      <w:r w:rsidR="00D77482">
        <w:rPr>
          <w:lang w:eastAsia="zh-CN"/>
        </w:rPr>
        <w:t xml:space="preserve"> that </w:t>
      </w:r>
      <w:r w:rsidR="00AD6CF1">
        <w:rPr>
          <w:lang w:eastAsia="zh-CN"/>
        </w:rPr>
        <w:t>many</w:t>
      </w:r>
      <w:r w:rsidR="00891FAB">
        <w:rPr>
          <w:lang w:eastAsia="zh-CN"/>
        </w:rPr>
        <w:t xml:space="preserve"> </w:t>
      </w:r>
      <w:r w:rsidR="00E26C79">
        <w:rPr>
          <w:lang w:eastAsia="zh-CN"/>
        </w:rPr>
        <w:t>Indigenous Peoples and local communities</w:t>
      </w:r>
      <w:r w:rsidR="00D77482">
        <w:rPr>
          <w:lang w:eastAsia="zh-CN"/>
        </w:rPr>
        <w:t xml:space="preserve"> do not want to </w:t>
      </w:r>
      <w:r w:rsidR="00AD6CF1">
        <w:rPr>
          <w:lang w:eastAsia="zh-CN"/>
        </w:rPr>
        <w:t xml:space="preserve">only </w:t>
      </w:r>
      <w:r w:rsidR="00D77482">
        <w:rPr>
          <w:lang w:eastAsia="zh-CN"/>
        </w:rPr>
        <w:t xml:space="preserve">receive benefits from business, they also want to </w:t>
      </w:r>
      <w:r w:rsidR="004F5B0D" w:rsidRPr="00BF3643">
        <w:rPr>
          <w:lang w:eastAsia="zh-CN"/>
        </w:rPr>
        <w:t>participate</w:t>
      </w:r>
      <w:r w:rsidR="004F5B0D">
        <w:rPr>
          <w:lang w:eastAsia="zh-CN"/>
        </w:rPr>
        <w:t xml:space="preserve"> as meaningful partners</w:t>
      </w:r>
      <w:r w:rsidR="004F5B0D" w:rsidRPr="00BF3643">
        <w:rPr>
          <w:lang w:eastAsia="zh-CN"/>
        </w:rPr>
        <w:t xml:space="preserve"> in the whole value chain</w:t>
      </w:r>
      <w:r w:rsidR="004F5B0D">
        <w:rPr>
          <w:lang w:eastAsia="zh-CN"/>
        </w:rPr>
        <w:t>, so they are not only</w:t>
      </w:r>
      <w:r w:rsidR="004F5B0D" w:rsidRPr="00BF3643">
        <w:rPr>
          <w:lang w:eastAsia="zh-CN"/>
        </w:rPr>
        <w:t xml:space="preserve"> </w:t>
      </w:r>
      <w:r w:rsidR="00250F34">
        <w:rPr>
          <w:lang w:eastAsia="zh-CN"/>
        </w:rPr>
        <w:t xml:space="preserve">receiving funds or working </w:t>
      </w:r>
      <w:r w:rsidR="004F5B0D" w:rsidRPr="00BF3643">
        <w:rPr>
          <w:lang w:eastAsia="zh-CN"/>
        </w:rPr>
        <w:t>on the ground providing resources</w:t>
      </w:r>
      <w:r w:rsidR="00250F34">
        <w:rPr>
          <w:lang w:eastAsia="zh-CN"/>
        </w:rPr>
        <w:t>. Instead, they want to be in</w:t>
      </w:r>
      <w:r w:rsidR="004F5B0D">
        <w:rPr>
          <w:lang w:eastAsia="zh-CN"/>
        </w:rPr>
        <w:t xml:space="preserve"> different</w:t>
      </w:r>
      <w:r w:rsidR="004F5B0D" w:rsidRPr="00BF3643">
        <w:rPr>
          <w:lang w:eastAsia="zh-CN"/>
        </w:rPr>
        <w:t xml:space="preserve"> positions</w:t>
      </w:r>
      <w:r w:rsidR="004F5B0D">
        <w:rPr>
          <w:lang w:eastAsia="zh-CN"/>
        </w:rPr>
        <w:t>,</w:t>
      </w:r>
      <w:r w:rsidR="004F5B0D" w:rsidRPr="00BF3643">
        <w:rPr>
          <w:lang w:eastAsia="zh-CN"/>
        </w:rPr>
        <w:t xml:space="preserve"> </w:t>
      </w:r>
      <w:r w:rsidR="004F5B0D">
        <w:rPr>
          <w:lang w:eastAsia="zh-CN"/>
        </w:rPr>
        <w:t xml:space="preserve">participating, contributing and benefiting in different ways. </w:t>
      </w:r>
      <w:r w:rsidR="00A20B3E">
        <w:rPr>
          <w:lang w:eastAsia="zh-CN"/>
        </w:rPr>
        <w:t xml:space="preserve">There are however many risks to this, </w:t>
      </w:r>
      <w:r w:rsidR="000D2D86">
        <w:rPr>
          <w:lang w:eastAsia="zh-CN"/>
        </w:rPr>
        <w:t>as communities can be drawn into economic systems that can be hard to extract themselves from and that bring changes</w:t>
      </w:r>
      <w:r w:rsidR="00CE3BC2">
        <w:rPr>
          <w:lang w:eastAsia="zh-CN"/>
        </w:rPr>
        <w:t xml:space="preserve"> </w:t>
      </w:r>
      <w:r w:rsidR="000D2D86">
        <w:rPr>
          <w:lang w:eastAsia="zh-CN"/>
        </w:rPr>
        <w:t>in values and other pressures. There</w:t>
      </w:r>
      <w:r w:rsidR="00A20B3E">
        <w:rPr>
          <w:lang w:eastAsia="zh-CN"/>
        </w:rPr>
        <w:t xml:space="preserve"> is </w:t>
      </w:r>
      <w:r w:rsidR="00CE3BC2">
        <w:rPr>
          <w:lang w:eastAsia="zh-CN"/>
        </w:rPr>
        <w:t xml:space="preserve">therefore </w:t>
      </w:r>
      <w:r w:rsidR="00A20B3E">
        <w:rPr>
          <w:lang w:eastAsia="zh-CN"/>
        </w:rPr>
        <w:t>diversity in terms of how far communities want to go, whether it be small community enterprises collaborating with distributers or marketers of their traditional, sustainable products</w:t>
      </w:r>
      <w:r w:rsidR="00FB1B9D">
        <w:rPr>
          <w:lang w:eastAsia="zh-CN"/>
        </w:rPr>
        <w:t xml:space="preserve"> (as in the case of Thailand</w:t>
      </w:r>
      <w:r w:rsidR="00765024">
        <w:rPr>
          <w:lang w:eastAsia="zh-CN"/>
        </w:rPr>
        <w:t>, which also brings challenges as discussed above</w:t>
      </w:r>
      <w:r w:rsidR="0062544F">
        <w:rPr>
          <w:lang w:eastAsia="zh-CN"/>
        </w:rPr>
        <w:t xml:space="preserve"> for Chapter 1</w:t>
      </w:r>
      <w:r w:rsidR="00FB1B9D">
        <w:rPr>
          <w:lang w:eastAsia="zh-CN"/>
        </w:rPr>
        <w:t>)</w:t>
      </w:r>
      <w:r w:rsidR="00A20B3E">
        <w:rPr>
          <w:lang w:eastAsia="zh-CN"/>
        </w:rPr>
        <w:t>, or partnerships with large businesses that bring significant revenue</w:t>
      </w:r>
      <w:r w:rsidR="00FB1B9D">
        <w:rPr>
          <w:lang w:eastAsia="zh-CN"/>
        </w:rPr>
        <w:t xml:space="preserve"> (as in the case of </w:t>
      </w:r>
      <w:r w:rsidR="006F6887">
        <w:rPr>
          <w:lang w:eastAsia="zh-CN"/>
        </w:rPr>
        <w:t>r</w:t>
      </w:r>
      <w:r w:rsidR="00FB1B9D">
        <w:rPr>
          <w:lang w:eastAsia="zh-CN"/>
        </w:rPr>
        <w:t>ooibos tea partnerships in South Africa</w:t>
      </w:r>
      <w:r w:rsidR="0062544F">
        <w:rPr>
          <w:lang w:eastAsia="zh-CN"/>
        </w:rPr>
        <w:t>, also discussed above for Chapter 5</w:t>
      </w:r>
      <w:r w:rsidR="00FB1B9D">
        <w:rPr>
          <w:lang w:eastAsia="zh-CN"/>
        </w:rPr>
        <w:t>)</w:t>
      </w:r>
      <w:r w:rsidR="00A20B3E">
        <w:rPr>
          <w:lang w:eastAsia="zh-CN"/>
        </w:rPr>
        <w:t xml:space="preserve">. </w:t>
      </w:r>
      <w:r w:rsidR="00886F1E">
        <w:rPr>
          <w:lang w:eastAsia="zh-CN"/>
        </w:rPr>
        <w:t xml:space="preserve">Monitoring of the complex </w:t>
      </w:r>
      <w:r w:rsidR="005E7A9C">
        <w:rPr>
          <w:lang w:eastAsia="zh-CN"/>
        </w:rPr>
        <w:t>impacts of these partnerships on nature and people is therefore important.</w:t>
      </w:r>
    </w:p>
    <w:p w14:paraId="448E659A" w14:textId="33481952" w:rsidR="00A20B3E" w:rsidRDefault="00A20B3E" w:rsidP="00916175">
      <w:pPr>
        <w:spacing w:line="276" w:lineRule="auto"/>
        <w:jc w:val="both"/>
        <w:rPr>
          <w:lang w:eastAsia="zh-CN"/>
        </w:rPr>
      </w:pPr>
      <w:r>
        <w:rPr>
          <w:lang w:eastAsia="zh-CN"/>
        </w:rPr>
        <w:t xml:space="preserve">Overall, participants agreed that in all cases </w:t>
      </w:r>
      <w:r w:rsidR="00E26C79">
        <w:rPr>
          <w:lang w:eastAsia="zh-CN"/>
        </w:rPr>
        <w:t>Indigenous Peoples and local communities</w:t>
      </w:r>
      <w:r>
        <w:rPr>
          <w:lang w:eastAsia="zh-CN"/>
        </w:rPr>
        <w:t xml:space="preserve"> want to be equal partners, or leading these partnerships, and that they should be recognized for the significant knowledge</w:t>
      </w:r>
      <w:r w:rsidR="007A69F8">
        <w:rPr>
          <w:lang w:eastAsia="zh-CN"/>
        </w:rPr>
        <w:t>, skills</w:t>
      </w:r>
      <w:r>
        <w:rPr>
          <w:lang w:eastAsia="zh-CN"/>
        </w:rPr>
        <w:t xml:space="preserve"> </w:t>
      </w:r>
      <w:r w:rsidR="00E235F4">
        <w:rPr>
          <w:lang w:eastAsia="zh-CN"/>
        </w:rPr>
        <w:t xml:space="preserve">and resources </w:t>
      </w:r>
      <w:r>
        <w:rPr>
          <w:lang w:eastAsia="zh-CN"/>
        </w:rPr>
        <w:t xml:space="preserve">that they bring. </w:t>
      </w:r>
      <w:r w:rsidR="00035741">
        <w:rPr>
          <w:lang w:eastAsia="zh-CN"/>
        </w:rPr>
        <w:t xml:space="preserve">There can be many obstacles for </w:t>
      </w:r>
      <w:r w:rsidR="00E26C79">
        <w:rPr>
          <w:lang w:eastAsia="zh-CN"/>
        </w:rPr>
        <w:t>Indigenous Peoples and local communities</w:t>
      </w:r>
      <w:r w:rsidR="00035741">
        <w:rPr>
          <w:lang w:eastAsia="zh-CN"/>
        </w:rPr>
        <w:t xml:space="preserve"> to </w:t>
      </w:r>
      <w:r w:rsidR="00553ADE">
        <w:rPr>
          <w:lang w:eastAsia="zh-CN"/>
        </w:rPr>
        <w:t xml:space="preserve">start and sustain their own businesses, especially in a competitive profit-driven environment, so such partnerships can be very useful for </w:t>
      </w:r>
      <w:r w:rsidR="00E26C79">
        <w:rPr>
          <w:lang w:eastAsia="zh-CN"/>
        </w:rPr>
        <w:t>Indigenous Peoples and local communities</w:t>
      </w:r>
      <w:r w:rsidR="00553ADE">
        <w:rPr>
          <w:lang w:eastAsia="zh-CN"/>
        </w:rPr>
        <w:t>.</w:t>
      </w:r>
      <w:r w:rsidR="00A478E9" w:rsidRPr="00A478E9">
        <w:rPr>
          <w:lang w:eastAsia="zh-CN"/>
        </w:rPr>
        <w:t xml:space="preserve"> </w:t>
      </w:r>
      <w:r w:rsidR="009F53C2">
        <w:rPr>
          <w:lang w:eastAsia="zh-CN"/>
        </w:rPr>
        <w:t>Many c</w:t>
      </w:r>
      <w:r w:rsidR="00A478E9" w:rsidRPr="00A478E9">
        <w:rPr>
          <w:lang w:eastAsia="zh-CN"/>
        </w:rPr>
        <w:t>ommunities want self-determined development, to decide what they want to do for their futures, and companies should adapt to th</w:t>
      </w:r>
      <w:r w:rsidR="00A478E9">
        <w:rPr>
          <w:lang w:eastAsia="zh-CN"/>
        </w:rPr>
        <w:t xml:space="preserve">ese visions </w:t>
      </w:r>
      <w:r w:rsidR="00A478E9" w:rsidRPr="00A478E9">
        <w:rPr>
          <w:lang w:eastAsia="zh-CN"/>
        </w:rPr>
        <w:t xml:space="preserve">and support </w:t>
      </w:r>
      <w:r w:rsidR="00A478E9">
        <w:rPr>
          <w:lang w:eastAsia="zh-CN"/>
        </w:rPr>
        <w:t>them</w:t>
      </w:r>
      <w:r w:rsidR="00A478E9" w:rsidRPr="00A478E9">
        <w:rPr>
          <w:lang w:eastAsia="zh-CN"/>
        </w:rPr>
        <w:t>.</w:t>
      </w:r>
    </w:p>
    <w:p w14:paraId="5B02BAE3" w14:textId="32157528" w:rsidR="008819D5" w:rsidRDefault="007A69F8" w:rsidP="00916175">
      <w:pPr>
        <w:spacing w:line="276" w:lineRule="auto"/>
        <w:jc w:val="both"/>
        <w:rPr>
          <w:lang w:eastAsia="zh-CN"/>
        </w:rPr>
      </w:pPr>
      <w:r>
        <w:rPr>
          <w:lang w:eastAsia="zh-CN"/>
        </w:rPr>
        <w:t xml:space="preserve">Participants noted that </w:t>
      </w:r>
      <w:r w:rsidR="002B0482">
        <w:rPr>
          <w:lang w:eastAsia="zh-CN"/>
        </w:rPr>
        <w:t xml:space="preserve">businesses on </w:t>
      </w:r>
      <w:r w:rsidR="00F93327">
        <w:rPr>
          <w:lang w:eastAsia="zh-CN"/>
        </w:rPr>
        <w:t>the</w:t>
      </w:r>
      <w:r w:rsidR="002B0482">
        <w:rPr>
          <w:lang w:eastAsia="zh-CN"/>
        </w:rPr>
        <w:t xml:space="preserve"> lands </w:t>
      </w:r>
      <w:r w:rsidR="00F93327">
        <w:rPr>
          <w:lang w:eastAsia="zh-CN"/>
        </w:rPr>
        <w:t xml:space="preserve">of </w:t>
      </w:r>
      <w:r w:rsidR="00F93327">
        <w:rPr>
          <w:rFonts w:cstheme="minorBidi"/>
        </w:rPr>
        <w:t>Indigenous Peoples and local communities</w:t>
      </w:r>
      <w:r w:rsidR="00F93327" w:rsidRPr="4B57E2D5">
        <w:rPr>
          <w:rFonts w:cstheme="minorBidi"/>
        </w:rPr>
        <w:t xml:space="preserve"> </w:t>
      </w:r>
      <w:r w:rsidR="002B0482">
        <w:rPr>
          <w:lang w:eastAsia="zh-CN"/>
        </w:rPr>
        <w:t xml:space="preserve">or </w:t>
      </w:r>
      <w:r w:rsidR="00C90A10">
        <w:rPr>
          <w:lang w:eastAsia="zh-CN"/>
        </w:rPr>
        <w:t xml:space="preserve">businesses </w:t>
      </w:r>
      <w:r w:rsidR="002B0482">
        <w:rPr>
          <w:lang w:eastAsia="zh-CN"/>
        </w:rPr>
        <w:t xml:space="preserve">that use </w:t>
      </w:r>
      <w:r w:rsidR="00C90A10">
        <w:rPr>
          <w:lang w:eastAsia="zh-CN"/>
        </w:rPr>
        <w:t xml:space="preserve">ILK </w:t>
      </w:r>
      <w:r w:rsidR="008819D5">
        <w:rPr>
          <w:lang w:eastAsia="zh-CN"/>
        </w:rPr>
        <w:t xml:space="preserve">should not be registered if the </w:t>
      </w:r>
      <w:r w:rsidR="00E26C79">
        <w:rPr>
          <w:lang w:eastAsia="zh-CN"/>
        </w:rPr>
        <w:t>Indigenous Peoples and local communities</w:t>
      </w:r>
      <w:r w:rsidR="008819D5">
        <w:rPr>
          <w:lang w:eastAsia="zh-CN"/>
        </w:rPr>
        <w:t xml:space="preserve"> are not </w:t>
      </w:r>
      <w:r>
        <w:rPr>
          <w:lang w:eastAsia="zh-CN"/>
        </w:rPr>
        <w:t>pa</w:t>
      </w:r>
      <w:r w:rsidR="007D3379">
        <w:rPr>
          <w:lang w:eastAsia="zh-CN"/>
        </w:rPr>
        <w:t>rtners</w:t>
      </w:r>
      <w:r w:rsidR="008819D5">
        <w:rPr>
          <w:lang w:eastAsia="zh-CN"/>
        </w:rPr>
        <w:t xml:space="preserve">, </w:t>
      </w:r>
      <w:r w:rsidR="007D3379">
        <w:rPr>
          <w:lang w:eastAsia="zh-CN"/>
        </w:rPr>
        <w:t xml:space="preserve">for example </w:t>
      </w:r>
      <w:r w:rsidR="008819D5">
        <w:rPr>
          <w:lang w:eastAsia="zh-CN"/>
        </w:rPr>
        <w:t>if they do not have seat</w:t>
      </w:r>
      <w:r w:rsidR="002B0482">
        <w:rPr>
          <w:lang w:eastAsia="zh-CN"/>
        </w:rPr>
        <w:t>s</w:t>
      </w:r>
      <w:r w:rsidR="008819D5">
        <w:rPr>
          <w:lang w:eastAsia="zh-CN"/>
        </w:rPr>
        <w:t xml:space="preserve"> on the board</w:t>
      </w:r>
      <w:r w:rsidR="007D3379">
        <w:rPr>
          <w:lang w:eastAsia="zh-CN"/>
        </w:rPr>
        <w:t>.</w:t>
      </w:r>
      <w:r w:rsidR="00D47C1A">
        <w:rPr>
          <w:lang w:eastAsia="zh-CN"/>
        </w:rPr>
        <w:t xml:space="preserve"> Other participants noted </w:t>
      </w:r>
      <w:r w:rsidR="00D47C1A">
        <w:rPr>
          <w:lang w:eastAsia="zh-CN"/>
        </w:rPr>
        <w:lastRenderedPageBreak/>
        <w:t xml:space="preserve">that many </w:t>
      </w:r>
      <w:r w:rsidR="00E26C79">
        <w:rPr>
          <w:lang w:eastAsia="zh-CN"/>
        </w:rPr>
        <w:t>Indigenous Peoples and local communities</w:t>
      </w:r>
      <w:r w:rsidR="00D47C1A">
        <w:rPr>
          <w:lang w:eastAsia="zh-CN"/>
        </w:rPr>
        <w:t xml:space="preserve"> want to be shareholders </w:t>
      </w:r>
      <w:r w:rsidR="00797EB0">
        <w:rPr>
          <w:lang w:eastAsia="zh-CN"/>
        </w:rPr>
        <w:t>of</w:t>
      </w:r>
      <w:r w:rsidR="00D47C1A">
        <w:rPr>
          <w:lang w:eastAsia="zh-CN"/>
        </w:rPr>
        <w:t xml:space="preserve"> </w:t>
      </w:r>
      <w:r w:rsidR="00797EB0">
        <w:rPr>
          <w:lang w:eastAsia="zh-CN"/>
        </w:rPr>
        <w:t>companies</w:t>
      </w:r>
      <w:r w:rsidR="00D47C1A">
        <w:rPr>
          <w:lang w:eastAsia="zh-CN"/>
        </w:rPr>
        <w:t xml:space="preserve"> working on their lands</w:t>
      </w:r>
      <w:r w:rsidR="00797EB0">
        <w:rPr>
          <w:lang w:eastAsia="zh-CN"/>
        </w:rPr>
        <w:t xml:space="preserve"> </w:t>
      </w:r>
      <w:r w:rsidR="00D47C1A">
        <w:rPr>
          <w:lang w:eastAsia="zh-CN"/>
        </w:rPr>
        <w:t xml:space="preserve">or with their knowledge, and they wish to be treated as such. For example, a participant shared that in South Africa, a foreign company that has a project in a community must give 30% shares to the local community and the local contractors, as a recognition that they are using the communities’ resources, so this is a minimum fair payment. </w:t>
      </w:r>
      <w:r w:rsidR="006C3759">
        <w:rPr>
          <w:lang w:eastAsia="zh-CN"/>
        </w:rPr>
        <w:t>He noted that this could be explored as</w:t>
      </w:r>
      <w:r w:rsidR="00D47C1A">
        <w:rPr>
          <w:lang w:eastAsia="zh-CN"/>
        </w:rPr>
        <w:t xml:space="preserve"> a model.</w:t>
      </w:r>
      <w:r w:rsidR="00E22D1F">
        <w:rPr>
          <w:lang w:eastAsia="zh-CN"/>
        </w:rPr>
        <w:t xml:space="preserve"> Participants noted that often </w:t>
      </w:r>
      <w:r w:rsidR="00E26C79">
        <w:rPr>
          <w:lang w:eastAsia="zh-CN"/>
        </w:rPr>
        <w:t>Indigenous Peoples and local communities</w:t>
      </w:r>
      <w:r w:rsidR="00E22D1F">
        <w:rPr>
          <w:lang w:eastAsia="zh-CN"/>
        </w:rPr>
        <w:t xml:space="preserve"> can add value to the business, for example in t</w:t>
      </w:r>
      <w:r w:rsidR="00993169">
        <w:rPr>
          <w:lang w:eastAsia="zh-CN"/>
        </w:rPr>
        <w:t>h</w:t>
      </w:r>
      <w:r w:rsidR="00E22D1F">
        <w:rPr>
          <w:lang w:eastAsia="zh-CN"/>
        </w:rPr>
        <w:t xml:space="preserve">e case of </w:t>
      </w:r>
      <w:r w:rsidR="006F6887">
        <w:rPr>
          <w:lang w:eastAsia="zh-CN"/>
        </w:rPr>
        <w:t>r</w:t>
      </w:r>
      <w:r w:rsidR="00E22D1F">
        <w:rPr>
          <w:lang w:eastAsia="zh-CN"/>
        </w:rPr>
        <w:t xml:space="preserve">ooibos, where communities can </w:t>
      </w:r>
      <w:r w:rsidR="00993169">
        <w:rPr>
          <w:lang w:eastAsia="zh-CN"/>
        </w:rPr>
        <w:t>contribute to branding and marketing of products so consumers can see it has ethical origins</w:t>
      </w:r>
      <w:r w:rsidR="00E76A88">
        <w:rPr>
          <w:lang w:eastAsia="zh-CN"/>
        </w:rPr>
        <w:t>, as well as to ensuring benefits flow back to communities</w:t>
      </w:r>
      <w:r w:rsidR="00993169">
        <w:rPr>
          <w:lang w:eastAsia="zh-CN"/>
        </w:rPr>
        <w:t>.</w:t>
      </w:r>
      <w:r w:rsidR="008722E1">
        <w:rPr>
          <w:lang w:eastAsia="zh-CN"/>
        </w:rPr>
        <w:t xml:space="preserve"> Moreover, </w:t>
      </w:r>
      <w:r w:rsidR="00E26C79">
        <w:rPr>
          <w:lang w:eastAsia="zh-CN"/>
        </w:rPr>
        <w:t>Indigenous Peoples and local communities</w:t>
      </w:r>
      <w:r w:rsidR="00B10ACB">
        <w:rPr>
          <w:lang w:eastAsia="zh-CN"/>
        </w:rPr>
        <w:t xml:space="preserve"> have their own values and conceptions of economy, business and wellbeing, and they can contribute these as partners and shareholders</w:t>
      </w:r>
      <w:r w:rsidR="000D014E">
        <w:rPr>
          <w:lang w:eastAsia="zh-CN"/>
        </w:rPr>
        <w:t xml:space="preserve">, </w:t>
      </w:r>
      <w:r w:rsidR="000D014E" w:rsidRPr="000D014E">
        <w:rPr>
          <w:lang w:eastAsia="zh-CN"/>
        </w:rPr>
        <w:t>guiding companies to do things in the right way</w:t>
      </w:r>
      <w:r w:rsidR="000D014E">
        <w:rPr>
          <w:lang w:eastAsia="zh-CN"/>
        </w:rPr>
        <w:t>, to create a better future for all</w:t>
      </w:r>
      <w:r w:rsidR="000D014E" w:rsidRPr="000D014E">
        <w:rPr>
          <w:lang w:eastAsia="zh-CN"/>
        </w:rPr>
        <w:t>.</w:t>
      </w:r>
    </w:p>
    <w:p w14:paraId="488B4E82" w14:textId="13E4373D" w:rsidR="0051168A" w:rsidRDefault="0051168A" w:rsidP="005556FB">
      <w:pPr>
        <w:spacing w:before="0" w:line="276" w:lineRule="auto"/>
        <w:jc w:val="both"/>
        <w:rPr>
          <w:lang w:eastAsia="zh-CN"/>
        </w:rPr>
      </w:pPr>
      <w:r>
        <w:rPr>
          <w:lang w:eastAsia="zh-CN"/>
        </w:rPr>
        <w:t xml:space="preserve">Another participant noted that some businesses on </w:t>
      </w:r>
      <w:r w:rsidR="00F93327">
        <w:rPr>
          <w:lang w:eastAsia="zh-CN"/>
        </w:rPr>
        <w:t xml:space="preserve">the </w:t>
      </w:r>
      <w:r>
        <w:rPr>
          <w:lang w:eastAsia="zh-CN"/>
        </w:rPr>
        <w:t xml:space="preserve">lands </w:t>
      </w:r>
      <w:r w:rsidR="00F93327">
        <w:rPr>
          <w:lang w:eastAsia="zh-CN"/>
        </w:rPr>
        <w:t xml:space="preserve">of </w:t>
      </w:r>
      <w:r w:rsidR="00F93327">
        <w:rPr>
          <w:rFonts w:cstheme="minorBidi"/>
        </w:rPr>
        <w:t>Indigenous Peoples and local communities</w:t>
      </w:r>
      <w:r w:rsidR="00F93327" w:rsidRPr="4B57E2D5">
        <w:rPr>
          <w:rFonts w:cstheme="minorBidi"/>
        </w:rPr>
        <w:t xml:space="preserve"> </w:t>
      </w:r>
      <w:r>
        <w:rPr>
          <w:lang w:eastAsia="zh-CN"/>
        </w:rPr>
        <w:t>could also aim to transition to ownership</w:t>
      </w:r>
      <w:r w:rsidR="00F93327">
        <w:rPr>
          <w:lang w:eastAsia="zh-CN"/>
        </w:rPr>
        <w:t xml:space="preserve"> by </w:t>
      </w:r>
      <w:r w:rsidR="00F93327">
        <w:rPr>
          <w:rFonts w:cstheme="minorBidi"/>
        </w:rPr>
        <w:t>Indigenous Peoples and local communities</w:t>
      </w:r>
      <w:r w:rsidR="00566AAE">
        <w:rPr>
          <w:lang w:eastAsia="zh-CN"/>
        </w:rPr>
        <w:t>, for example safari lodges in Africa</w:t>
      </w:r>
      <w:r>
        <w:rPr>
          <w:lang w:eastAsia="zh-CN"/>
        </w:rPr>
        <w:t xml:space="preserve">. </w:t>
      </w:r>
      <w:r w:rsidR="00292949">
        <w:rPr>
          <w:lang w:eastAsia="zh-CN"/>
        </w:rPr>
        <w:t xml:space="preserve">In such cases, there could be a clear plan and strategy for how and when the business will transition to community ownership. </w:t>
      </w:r>
      <w:r w:rsidR="00355519">
        <w:rPr>
          <w:lang w:eastAsia="zh-CN"/>
        </w:rPr>
        <w:t>He noted that b</w:t>
      </w:r>
      <w:r>
        <w:rPr>
          <w:lang w:eastAsia="zh-CN"/>
        </w:rPr>
        <w:t xml:space="preserve">usinesses should be </w:t>
      </w:r>
      <w:r w:rsidR="00355519">
        <w:rPr>
          <w:lang w:eastAsia="zh-CN"/>
        </w:rPr>
        <w:t xml:space="preserve">aiming to </w:t>
      </w:r>
      <w:r>
        <w:rPr>
          <w:lang w:eastAsia="zh-CN"/>
        </w:rPr>
        <w:t xml:space="preserve">build the capacity of </w:t>
      </w:r>
      <w:r w:rsidR="00F93327">
        <w:rPr>
          <w:rFonts w:cstheme="minorBidi"/>
        </w:rPr>
        <w:t>Indigenous Peoples and local communities</w:t>
      </w:r>
      <w:r>
        <w:rPr>
          <w:lang w:eastAsia="zh-CN"/>
        </w:rPr>
        <w:t xml:space="preserve">, and if they are doing that, they should </w:t>
      </w:r>
      <w:r w:rsidR="00054471">
        <w:rPr>
          <w:lang w:eastAsia="zh-CN"/>
        </w:rPr>
        <w:t xml:space="preserve">be able to </w:t>
      </w:r>
      <w:r>
        <w:rPr>
          <w:lang w:eastAsia="zh-CN"/>
        </w:rPr>
        <w:t>leave the community when the Indigenous community has the capacity to manage the business on their own. Dual ownership could also be explored.</w:t>
      </w:r>
    </w:p>
    <w:p w14:paraId="4A9EA661" w14:textId="0AD31954" w:rsidR="002C5B56" w:rsidRDefault="00B46CA6" w:rsidP="005556FB">
      <w:pPr>
        <w:spacing w:before="0" w:line="276" w:lineRule="auto"/>
        <w:jc w:val="both"/>
        <w:rPr>
          <w:lang w:eastAsia="zh-CN"/>
        </w:rPr>
      </w:pPr>
      <w:r>
        <w:rPr>
          <w:lang w:eastAsia="zh-CN"/>
        </w:rPr>
        <w:t xml:space="preserve">Another participant gave an example </w:t>
      </w:r>
      <w:r w:rsidR="000E7362">
        <w:rPr>
          <w:lang w:eastAsia="zh-CN"/>
        </w:rPr>
        <w:t xml:space="preserve">of </w:t>
      </w:r>
      <w:r w:rsidR="00972648">
        <w:rPr>
          <w:lang w:eastAsia="zh-CN"/>
        </w:rPr>
        <w:t xml:space="preserve">a good practice that could serve as a model or case study. A chef in Peru </w:t>
      </w:r>
      <w:r w:rsidR="002C5B56">
        <w:rPr>
          <w:lang w:eastAsia="zh-CN"/>
        </w:rPr>
        <w:t xml:space="preserve">has </w:t>
      </w:r>
      <w:r w:rsidR="00972648">
        <w:rPr>
          <w:lang w:eastAsia="zh-CN"/>
        </w:rPr>
        <w:t xml:space="preserve">a series of </w:t>
      </w:r>
      <w:r w:rsidR="002C5B56">
        <w:rPr>
          <w:lang w:eastAsia="zh-CN"/>
        </w:rPr>
        <w:t>restaurants</w:t>
      </w:r>
      <w:r w:rsidR="00972648">
        <w:rPr>
          <w:lang w:eastAsia="zh-CN"/>
        </w:rPr>
        <w:t xml:space="preserve"> and</w:t>
      </w:r>
      <w:r w:rsidR="002C5B56">
        <w:rPr>
          <w:lang w:eastAsia="zh-CN"/>
        </w:rPr>
        <w:t xml:space="preserve"> gets ingredients from Indigenous communities</w:t>
      </w:r>
      <w:r w:rsidR="00772ABE">
        <w:rPr>
          <w:lang w:eastAsia="zh-CN"/>
        </w:rPr>
        <w:t xml:space="preserve">. </w:t>
      </w:r>
      <w:r w:rsidR="008879E6">
        <w:rPr>
          <w:lang w:eastAsia="zh-CN"/>
        </w:rPr>
        <w:t>He explains to the customers where the ingredients come from. Importantly, he</w:t>
      </w:r>
      <w:r w:rsidR="00772ABE">
        <w:rPr>
          <w:lang w:eastAsia="zh-CN"/>
        </w:rPr>
        <w:t xml:space="preserve"> also</w:t>
      </w:r>
      <w:r w:rsidR="002C5B56">
        <w:rPr>
          <w:lang w:eastAsia="zh-CN"/>
        </w:rPr>
        <w:t xml:space="preserve"> invites the</w:t>
      </w:r>
      <w:r w:rsidR="008879E6">
        <w:rPr>
          <w:lang w:eastAsia="zh-CN"/>
        </w:rPr>
        <w:t xml:space="preserve"> community members</w:t>
      </w:r>
      <w:r w:rsidR="002C5B56">
        <w:rPr>
          <w:lang w:eastAsia="zh-CN"/>
        </w:rPr>
        <w:t xml:space="preserve"> to</w:t>
      </w:r>
      <w:r w:rsidR="008879E6">
        <w:rPr>
          <w:lang w:eastAsia="zh-CN"/>
        </w:rPr>
        <w:t xml:space="preserve"> come to</w:t>
      </w:r>
      <w:r w:rsidR="002C5B56">
        <w:rPr>
          <w:lang w:eastAsia="zh-CN"/>
        </w:rPr>
        <w:t xml:space="preserve"> see what they do with the</w:t>
      </w:r>
      <w:r w:rsidR="000E7362">
        <w:rPr>
          <w:lang w:eastAsia="zh-CN"/>
        </w:rPr>
        <w:t>ir</w:t>
      </w:r>
      <w:r w:rsidR="002C5B56">
        <w:rPr>
          <w:lang w:eastAsia="zh-CN"/>
        </w:rPr>
        <w:t xml:space="preserve"> product</w:t>
      </w:r>
      <w:r w:rsidR="000E7362">
        <w:rPr>
          <w:lang w:eastAsia="zh-CN"/>
        </w:rPr>
        <w:t>s</w:t>
      </w:r>
      <w:r w:rsidR="008879E6">
        <w:rPr>
          <w:lang w:eastAsia="zh-CN"/>
        </w:rPr>
        <w:t>,</w:t>
      </w:r>
      <w:r w:rsidR="002C5B56">
        <w:rPr>
          <w:lang w:eastAsia="zh-CN"/>
        </w:rPr>
        <w:t xml:space="preserve"> so the</w:t>
      </w:r>
      <w:r w:rsidR="008879E6">
        <w:rPr>
          <w:lang w:eastAsia="zh-CN"/>
        </w:rPr>
        <w:t>y</w:t>
      </w:r>
      <w:r w:rsidR="002C5B56">
        <w:rPr>
          <w:lang w:eastAsia="zh-CN"/>
        </w:rPr>
        <w:t xml:space="preserve"> know everything about where the</w:t>
      </w:r>
      <w:r w:rsidR="00772ABE">
        <w:rPr>
          <w:lang w:eastAsia="zh-CN"/>
        </w:rPr>
        <w:t>i</w:t>
      </w:r>
      <w:r w:rsidR="002C5B56">
        <w:rPr>
          <w:lang w:eastAsia="zh-CN"/>
        </w:rPr>
        <w:t xml:space="preserve">r products are going and how they are used. </w:t>
      </w:r>
    </w:p>
    <w:p w14:paraId="4DFFCC5B" w14:textId="2DE8B504" w:rsidR="00DF5696" w:rsidRPr="00DF5696" w:rsidRDefault="00DF5696" w:rsidP="005556FB">
      <w:pPr>
        <w:spacing w:before="0" w:line="259" w:lineRule="auto"/>
        <w:jc w:val="both"/>
        <w:rPr>
          <w:lang w:val="en-US" w:eastAsia="zh-CN"/>
        </w:rPr>
      </w:pPr>
      <w:r>
        <w:rPr>
          <w:lang w:eastAsia="zh-CN"/>
        </w:rPr>
        <w:t xml:space="preserve">Another participant noted that </w:t>
      </w:r>
      <w:r w:rsidRPr="001A0AD4">
        <w:rPr>
          <w:lang w:val="en-US" w:eastAsia="zh-CN"/>
        </w:rPr>
        <w:t xml:space="preserve">the !Khwa ttu </w:t>
      </w:r>
      <w:r>
        <w:rPr>
          <w:lang w:val="en-US" w:eastAsia="zh-CN"/>
        </w:rPr>
        <w:t>C</w:t>
      </w:r>
      <w:r w:rsidRPr="001A0AD4">
        <w:rPr>
          <w:lang w:val="en-US" w:eastAsia="zh-CN"/>
        </w:rPr>
        <w:t>entre (the</w:t>
      </w:r>
      <w:r>
        <w:rPr>
          <w:lang w:val="en-US" w:eastAsia="zh-CN"/>
        </w:rPr>
        <w:t xml:space="preserve"> venue for the</w:t>
      </w:r>
      <w:r w:rsidRPr="001A0AD4">
        <w:rPr>
          <w:lang w:val="en-US" w:eastAsia="zh-CN"/>
        </w:rPr>
        <w:t xml:space="preserve"> ILK dialogue workshop), </w:t>
      </w:r>
      <w:r>
        <w:rPr>
          <w:lang w:val="en-US" w:eastAsia="zh-CN"/>
        </w:rPr>
        <w:t>is also</w:t>
      </w:r>
      <w:r w:rsidR="00E960D6">
        <w:rPr>
          <w:lang w:val="en-US" w:eastAsia="zh-CN"/>
        </w:rPr>
        <w:t xml:space="preserve"> an</w:t>
      </w:r>
      <w:r w:rsidRPr="001A0AD4">
        <w:rPr>
          <w:lang w:val="en-US" w:eastAsia="zh-CN"/>
        </w:rPr>
        <w:t xml:space="preserve"> example of a positive partnership and sharing of benefits</w:t>
      </w:r>
      <w:r w:rsidR="00E960D6">
        <w:rPr>
          <w:lang w:val="en-US" w:eastAsia="zh-CN"/>
        </w:rPr>
        <w:t>, as a</w:t>
      </w:r>
      <w:r w:rsidRPr="001A0AD4">
        <w:rPr>
          <w:lang w:val="en-US" w:eastAsia="zh-CN"/>
        </w:rPr>
        <w:t xml:space="preserve"> </w:t>
      </w:r>
      <w:r w:rsidR="00E960D6">
        <w:rPr>
          <w:lang w:val="en-US" w:eastAsia="zh-CN"/>
        </w:rPr>
        <w:t xml:space="preserve">sustainable </w:t>
      </w:r>
      <w:r w:rsidRPr="001A0AD4">
        <w:rPr>
          <w:lang w:val="en-US" w:eastAsia="zh-CN"/>
        </w:rPr>
        <w:t>collaboration between people from Switzerland and the San People. The money generated by the centre is reinvested in the community</w:t>
      </w:r>
      <w:r w:rsidR="00E960D6">
        <w:rPr>
          <w:lang w:val="en-US" w:eastAsia="zh-CN"/>
        </w:rPr>
        <w:t>, and</w:t>
      </w:r>
      <w:r w:rsidRPr="001A0AD4">
        <w:rPr>
          <w:lang w:val="en-US" w:eastAsia="zh-CN"/>
        </w:rPr>
        <w:t xml:space="preserve"> San people also come to the centre and learn about their culture, and receive training and </w:t>
      </w:r>
      <w:r w:rsidR="009B4858">
        <w:rPr>
          <w:lang w:val="en-US" w:eastAsia="zh-CN"/>
        </w:rPr>
        <w:t>in some cases</w:t>
      </w:r>
      <w:r w:rsidRPr="001A0AD4">
        <w:rPr>
          <w:lang w:val="en-US" w:eastAsia="zh-CN"/>
        </w:rPr>
        <w:t xml:space="preserve"> become part of the team</w:t>
      </w:r>
      <w:r w:rsidR="009B4858">
        <w:rPr>
          <w:lang w:val="en-US" w:eastAsia="zh-CN"/>
        </w:rPr>
        <w:t xml:space="preserve"> as managers or guides</w:t>
      </w:r>
      <w:r w:rsidRPr="001A0AD4">
        <w:rPr>
          <w:lang w:val="en-US" w:eastAsia="zh-CN"/>
        </w:rPr>
        <w:t>. Th</w:t>
      </w:r>
      <w:r w:rsidR="009B4858">
        <w:rPr>
          <w:lang w:val="en-US" w:eastAsia="zh-CN"/>
        </w:rPr>
        <w:t>is i</w:t>
      </w:r>
      <w:r w:rsidRPr="001A0AD4">
        <w:rPr>
          <w:lang w:val="en-US" w:eastAsia="zh-CN"/>
        </w:rPr>
        <w:t xml:space="preserve">s one way in which business revenues and benefits can be shared back </w:t>
      </w:r>
      <w:r w:rsidR="009B4858">
        <w:rPr>
          <w:lang w:val="en-US" w:eastAsia="zh-CN"/>
        </w:rPr>
        <w:t>to</w:t>
      </w:r>
      <w:r w:rsidRPr="001A0AD4">
        <w:rPr>
          <w:lang w:val="en-US" w:eastAsia="zh-CN"/>
        </w:rPr>
        <w:t xml:space="preserve"> the community</w:t>
      </w:r>
      <w:r w:rsidR="009B4858">
        <w:rPr>
          <w:lang w:val="en-US" w:eastAsia="zh-CN"/>
        </w:rPr>
        <w:t>, by providing good jobs and training</w:t>
      </w:r>
      <w:r w:rsidRPr="001A0AD4">
        <w:rPr>
          <w:lang w:val="en-US" w:eastAsia="zh-CN"/>
        </w:rPr>
        <w:t>.</w:t>
      </w:r>
    </w:p>
    <w:p w14:paraId="69421872" w14:textId="65425389" w:rsidR="002C5B56" w:rsidRDefault="002C5B56" w:rsidP="00626BA7">
      <w:pPr>
        <w:pStyle w:val="Heading3"/>
      </w:pPr>
      <w:bookmarkStart w:id="75" w:name="_Toc184311130"/>
      <w:r>
        <w:t xml:space="preserve">Chapter 5 – </w:t>
      </w:r>
      <w:r w:rsidR="00484E16">
        <w:t>G</w:t>
      </w:r>
      <w:r>
        <w:t>overnance and biocultural protocols</w:t>
      </w:r>
      <w:bookmarkEnd w:id="75"/>
    </w:p>
    <w:p w14:paraId="599AA1FB" w14:textId="42C9F122" w:rsidR="000529ED" w:rsidRDefault="00734588" w:rsidP="00916175">
      <w:pPr>
        <w:spacing w:before="0" w:line="276" w:lineRule="auto"/>
        <w:jc w:val="both"/>
        <w:rPr>
          <w:lang w:eastAsia="zh-CN"/>
        </w:rPr>
      </w:pPr>
      <w:r>
        <w:rPr>
          <w:lang w:eastAsia="zh-CN"/>
        </w:rPr>
        <w:t>Participants highlighted that respect for community customary governance and decision-making processes</w:t>
      </w:r>
      <w:r w:rsidR="00332DD5">
        <w:rPr>
          <w:lang w:eastAsia="zh-CN"/>
        </w:rPr>
        <w:t xml:space="preserve"> and collective rights</w:t>
      </w:r>
      <w:r>
        <w:rPr>
          <w:lang w:eastAsia="zh-CN"/>
        </w:rPr>
        <w:t xml:space="preserve"> is key for all of the above discussions around actions for businesses</w:t>
      </w:r>
      <w:r w:rsidR="00D443DA">
        <w:rPr>
          <w:lang w:eastAsia="zh-CN"/>
        </w:rPr>
        <w:t xml:space="preserve"> and monitoring systems</w:t>
      </w:r>
      <w:r>
        <w:rPr>
          <w:lang w:eastAsia="zh-CN"/>
        </w:rPr>
        <w:t xml:space="preserve">. Many communities have their own systems of </w:t>
      </w:r>
      <w:r w:rsidR="00A171E7">
        <w:rPr>
          <w:lang w:eastAsia="zh-CN"/>
        </w:rPr>
        <w:t xml:space="preserve">laws and </w:t>
      </w:r>
      <w:r>
        <w:rPr>
          <w:lang w:eastAsia="zh-CN"/>
        </w:rPr>
        <w:t xml:space="preserve">governance, for </w:t>
      </w:r>
      <w:r>
        <w:rPr>
          <w:lang w:eastAsia="zh-CN"/>
        </w:rPr>
        <w:lastRenderedPageBreak/>
        <w:t xml:space="preserve">example chiefs, councils of elders, </w:t>
      </w:r>
      <w:r w:rsidR="00073EAA">
        <w:rPr>
          <w:lang w:eastAsia="zh-CN"/>
        </w:rPr>
        <w:t>inclusive</w:t>
      </w:r>
      <w:r w:rsidR="00FD06F5">
        <w:rPr>
          <w:lang w:eastAsia="zh-CN"/>
        </w:rPr>
        <w:t xml:space="preserve"> collective</w:t>
      </w:r>
      <w:r>
        <w:rPr>
          <w:lang w:eastAsia="zh-CN"/>
        </w:rPr>
        <w:t xml:space="preserve"> decision</w:t>
      </w:r>
      <w:r w:rsidR="00073EAA">
        <w:rPr>
          <w:lang w:eastAsia="zh-CN"/>
        </w:rPr>
        <w:t>-</w:t>
      </w:r>
      <w:r>
        <w:rPr>
          <w:lang w:eastAsia="zh-CN"/>
        </w:rPr>
        <w:t>making systems</w:t>
      </w:r>
      <w:r w:rsidR="002D62FD">
        <w:rPr>
          <w:lang w:eastAsia="zh-CN"/>
        </w:rPr>
        <w:t xml:space="preserve"> or important rituals</w:t>
      </w:r>
      <w:r>
        <w:rPr>
          <w:lang w:eastAsia="zh-CN"/>
        </w:rPr>
        <w:t xml:space="preserve">. </w:t>
      </w:r>
      <w:r w:rsidR="006D3F32">
        <w:rPr>
          <w:lang w:eastAsia="zh-CN"/>
        </w:rPr>
        <w:t xml:space="preserve">Participants </w:t>
      </w:r>
      <w:r w:rsidR="00745138">
        <w:rPr>
          <w:lang w:eastAsia="zh-CN"/>
        </w:rPr>
        <w:t>not</w:t>
      </w:r>
      <w:r w:rsidR="006D3F32">
        <w:rPr>
          <w:lang w:eastAsia="zh-CN"/>
        </w:rPr>
        <w:t>ed that b</w:t>
      </w:r>
      <w:r w:rsidR="00661F62">
        <w:rPr>
          <w:lang w:eastAsia="zh-CN"/>
        </w:rPr>
        <w:t>usinesses should aim to understand these systems, work with them and support them. Participants noted that in many cases</w:t>
      </w:r>
      <w:r w:rsidR="00BC75C8">
        <w:rPr>
          <w:lang w:eastAsia="zh-CN"/>
        </w:rPr>
        <w:t xml:space="preserve"> </w:t>
      </w:r>
      <w:r w:rsidR="00FD06F5">
        <w:rPr>
          <w:lang w:eastAsia="zh-CN"/>
        </w:rPr>
        <w:t xml:space="preserve">this </w:t>
      </w:r>
      <w:r w:rsidR="008E395F">
        <w:rPr>
          <w:lang w:eastAsia="zh-CN"/>
        </w:rPr>
        <w:t>does not occur</w:t>
      </w:r>
      <w:r w:rsidR="00FD06F5">
        <w:rPr>
          <w:lang w:eastAsia="zh-CN"/>
        </w:rPr>
        <w:t xml:space="preserve">, and businesses </w:t>
      </w:r>
      <w:r w:rsidR="00BC75C8">
        <w:rPr>
          <w:lang w:eastAsia="zh-CN"/>
        </w:rPr>
        <w:t>seek to work only with segments of a community</w:t>
      </w:r>
      <w:r w:rsidR="008006D1">
        <w:rPr>
          <w:lang w:eastAsia="zh-CN"/>
        </w:rPr>
        <w:t xml:space="preserve">, ignoring or working around traditional customary governance, which can </w:t>
      </w:r>
      <w:r w:rsidR="000529ED">
        <w:rPr>
          <w:lang w:eastAsia="zh-CN"/>
        </w:rPr>
        <w:t>s</w:t>
      </w:r>
      <w:r w:rsidR="008006D1">
        <w:rPr>
          <w:lang w:eastAsia="zh-CN"/>
        </w:rPr>
        <w:t xml:space="preserve">erve to weaken </w:t>
      </w:r>
      <w:r w:rsidR="00684E8C">
        <w:rPr>
          <w:lang w:eastAsia="zh-CN"/>
        </w:rPr>
        <w:t xml:space="preserve">the </w:t>
      </w:r>
      <w:r w:rsidR="008006D1">
        <w:rPr>
          <w:lang w:eastAsia="zh-CN"/>
        </w:rPr>
        <w:t>systems</w:t>
      </w:r>
      <w:r w:rsidR="00684E8C">
        <w:rPr>
          <w:lang w:eastAsia="zh-CN"/>
        </w:rPr>
        <w:t xml:space="preserve"> of </w:t>
      </w:r>
      <w:r w:rsidR="00684E8C">
        <w:rPr>
          <w:rFonts w:cstheme="minorBidi"/>
        </w:rPr>
        <w:t>Indigenous Peoples and local communities</w:t>
      </w:r>
      <w:r w:rsidR="008006D1">
        <w:rPr>
          <w:lang w:eastAsia="zh-CN"/>
        </w:rPr>
        <w:t xml:space="preserve">, and create conflicts within the community, which then furthers </w:t>
      </w:r>
      <w:r w:rsidR="000529ED">
        <w:rPr>
          <w:lang w:eastAsia="zh-CN"/>
        </w:rPr>
        <w:t>negative impacts on</w:t>
      </w:r>
      <w:r w:rsidR="006D7B82">
        <w:rPr>
          <w:lang w:eastAsia="zh-CN"/>
        </w:rPr>
        <w:t xml:space="preserve"> community</w:t>
      </w:r>
      <w:r w:rsidR="000529ED">
        <w:rPr>
          <w:lang w:eastAsia="zh-CN"/>
        </w:rPr>
        <w:t xml:space="preserve"> wellbeing and eventually environmental degradation as community systems can no longer protect the environment. </w:t>
      </w:r>
      <w:r w:rsidR="00661F62">
        <w:rPr>
          <w:lang w:eastAsia="zh-CN"/>
        </w:rPr>
        <w:t xml:space="preserve"> </w:t>
      </w:r>
    </w:p>
    <w:p w14:paraId="3E11EFA5" w14:textId="27068BDB" w:rsidR="00B13636" w:rsidRPr="00CA0049" w:rsidRDefault="009D1BA5" w:rsidP="00916175">
      <w:pPr>
        <w:spacing w:line="276" w:lineRule="auto"/>
        <w:jc w:val="both"/>
        <w:rPr>
          <w:lang w:eastAsia="zh-CN"/>
        </w:rPr>
      </w:pPr>
      <w:r>
        <w:rPr>
          <w:lang w:eastAsia="zh-CN"/>
        </w:rPr>
        <w:t>Participants noted that</w:t>
      </w:r>
      <w:r w:rsidR="00F85B58">
        <w:rPr>
          <w:lang w:eastAsia="zh-CN"/>
        </w:rPr>
        <w:t xml:space="preserve">, in response to approaches from businesses, researchers, governments and others, some communities have developed their own protocols, which may be </w:t>
      </w:r>
      <w:r w:rsidR="009E205A">
        <w:rPr>
          <w:lang w:eastAsia="zh-CN"/>
        </w:rPr>
        <w:t>called</w:t>
      </w:r>
      <w:r w:rsidR="00F85B58">
        <w:rPr>
          <w:lang w:eastAsia="zh-CN"/>
        </w:rPr>
        <w:t xml:space="preserve"> “biocultural community proto</w:t>
      </w:r>
      <w:r w:rsidR="002F2E25">
        <w:rPr>
          <w:lang w:eastAsia="zh-CN"/>
        </w:rPr>
        <w:t xml:space="preserve">cols” or other similar </w:t>
      </w:r>
      <w:r w:rsidR="009E205A">
        <w:rPr>
          <w:lang w:eastAsia="zh-CN"/>
        </w:rPr>
        <w:t>terms</w:t>
      </w:r>
      <w:r w:rsidR="002F2E25">
        <w:rPr>
          <w:lang w:eastAsia="zh-CN"/>
        </w:rPr>
        <w:t xml:space="preserve">. These can be for a specific community, or a broader group. Such protocols </w:t>
      </w:r>
      <w:r w:rsidR="009E205A">
        <w:rPr>
          <w:lang w:eastAsia="zh-CN"/>
        </w:rPr>
        <w:t>v</w:t>
      </w:r>
      <w:r w:rsidR="00272285">
        <w:rPr>
          <w:lang w:eastAsia="zh-CN"/>
        </w:rPr>
        <w:t>a</w:t>
      </w:r>
      <w:r w:rsidR="009E205A">
        <w:rPr>
          <w:lang w:eastAsia="zh-CN"/>
        </w:rPr>
        <w:t xml:space="preserve">ry, but often </w:t>
      </w:r>
      <w:r w:rsidR="002F2E25">
        <w:rPr>
          <w:lang w:eastAsia="zh-CN"/>
        </w:rPr>
        <w:t xml:space="preserve">aim to </w:t>
      </w:r>
      <w:r w:rsidR="00597D27">
        <w:rPr>
          <w:lang w:eastAsia="zh-CN"/>
        </w:rPr>
        <w:t>explain to outsiders</w:t>
      </w:r>
      <w:r w:rsidR="001B4EB9">
        <w:rPr>
          <w:lang w:eastAsia="zh-CN"/>
        </w:rPr>
        <w:t xml:space="preserve"> that communities have their</w:t>
      </w:r>
      <w:r w:rsidR="00597D27">
        <w:rPr>
          <w:lang w:eastAsia="zh-CN"/>
        </w:rPr>
        <w:t xml:space="preserve"> </w:t>
      </w:r>
      <w:r w:rsidR="001B4EB9">
        <w:rPr>
          <w:lang w:eastAsia="zh-CN"/>
        </w:rPr>
        <w:t>own ways of doing business, livelihoods and community development</w:t>
      </w:r>
      <w:r w:rsidR="009E205A">
        <w:rPr>
          <w:lang w:eastAsia="zh-CN"/>
        </w:rPr>
        <w:t>,</w:t>
      </w:r>
      <w:r w:rsidR="009903EC">
        <w:rPr>
          <w:lang w:eastAsia="zh-CN"/>
        </w:rPr>
        <w:t xml:space="preserve"> and hold collective rights</w:t>
      </w:r>
      <w:r w:rsidR="001B4EB9">
        <w:rPr>
          <w:lang w:eastAsia="zh-CN"/>
        </w:rPr>
        <w:t xml:space="preserve">. They </w:t>
      </w:r>
      <w:r w:rsidR="00AB1702">
        <w:rPr>
          <w:lang w:eastAsia="zh-CN"/>
        </w:rPr>
        <w:t xml:space="preserve">state </w:t>
      </w:r>
      <w:r w:rsidR="00597D27">
        <w:rPr>
          <w:lang w:eastAsia="zh-CN"/>
        </w:rPr>
        <w:t xml:space="preserve">how </w:t>
      </w:r>
      <w:r w:rsidR="00AB1702">
        <w:rPr>
          <w:lang w:eastAsia="zh-CN"/>
        </w:rPr>
        <w:t>outside actors</w:t>
      </w:r>
      <w:r w:rsidR="00597D27">
        <w:rPr>
          <w:lang w:eastAsia="zh-CN"/>
        </w:rPr>
        <w:t xml:space="preserve"> should de</w:t>
      </w:r>
      <w:r w:rsidR="000E2BF9">
        <w:rPr>
          <w:lang w:eastAsia="zh-CN"/>
        </w:rPr>
        <w:t>a</w:t>
      </w:r>
      <w:r w:rsidR="00597D27">
        <w:rPr>
          <w:lang w:eastAsia="zh-CN"/>
        </w:rPr>
        <w:t>l with the community, and set rules of engagement</w:t>
      </w:r>
      <w:r w:rsidR="000E2BF9">
        <w:rPr>
          <w:lang w:eastAsia="zh-CN"/>
        </w:rPr>
        <w:t>, including</w:t>
      </w:r>
      <w:r w:rsidR="00AB1702">
        <w:rPr>
          <w:lang w:eastAsia="zh-CN"/>
        </w:rPr>
        <w:t xml:space="preserve"> around </w:t>
      </w:r>
      <w:r w:rsidR="000E2BF9">
        <w:rPr>
          <w:lang w:eastAsia="zh-CN"/>
        </w:rPr>
        <w:t xml:space="preserve">governance and community </w:t>
      </w:r>
      <w:r w:rsidR="001B4EB9">
        <w:rPr>
          <w:lang w:eastAsia="zh-CN"/>
        </w:rPr>
        <w:t>norms</w:t>
      </w:r>
      <w:r w:rsidR="00355D5E">
        <w:rPr>
          <w:lang w:eastAsia="zh-CN"/>
        </w:rPr>
        <w:t xml:space="preserve"> and often FPIC</w:t>
      </w:r>
      <w:r w:rsidR="00597D27">
        <w:rPr>
          <w:lang w:eastAsia="zh-CN"/>
        </w:rPr>
        <w:t xml:space="preserve">. They are </w:t>
      </w:r>
      <w:r w:rsidR="000E2BF9">
        <w:rPr>
          <w:lang w:eastAsia="zh-CN"/>
        </w:rPr>
        <w:t>recognized as a tool</w:t>
      </w:r>
      <w:r w:rsidR="00597D27">
        <w:rPr>
          <w:lang w:eastAsia="zh-CN"/>
        </w:rPr>
        <w:t xml:space="preserve"> by the Nagoya </w:t>
      </w:r>
      <w:r w:rsidR="000E2BF9">
        <w:rPr>
          <w:lang w:eastAsia="zh-CN"/>
        </w:rPr>
        <w:t>P</w:t>
      </w:r>
      <w:r w:rsidR="00597D27">
        <w:rPr>
          <w:lang w:eastAsia="zh-CN"/>
        </w:rPr>
        <w:t>rotocol</w:t>
      </w:r>
      <w:r w:rsidR="000E2BF9">
        <w:rPr>
          <w:lang w:eastAsia="zh-CN"/>
        </w:rPr>
        <w:t xml:space="preserve"> on Access and Benefit Sharing</w:t>
      </w:r>
      <w:r w:rsidR="00597D27">
        <w:rPr>
          <w:lang w:eastAsia="zh-CN"/>
        </w:rPr>
        <w:t xml:space="preserve">. </w:t>
      </w:r>
      <w:r w:rsidR="000F6C68">
        <w:rPr>
          <w:lang w:eastAsia="zh-CN"/>
        </w:rPr>
        <w:t>As</w:t>
      </w:r>
      <w:r w:rsidR="00AB1702">
        <w:rPr>
          <w:lang w:eastAsia="zh-CN"/>
        </w:rPr>
        <w:t xml:space="preserve"> example</w:t>
      </w:r>
      <w:r w:rsidR="000F6C68">
        <w:rPr>
          <w:lang w:eastAsia="zh-CN"/>
        </w:rPr>
        <w:t>s</w:t>
      </w:r>
      <w:r w:rsidR="00AB1702">
        <w:rPr>
          <w:lang w:eastAsia="zh-CN"/>
        </w:rPr>
        <w:t xml:space="preserve">, the </w:t>
      </w:r>
      <w:r w:rsidR="00D600B8" w:rsidRPr="00D600B8">
        <w:rPr>
          <w:lang w:eastAsia="zh-CN"/>
        </w:rPr>
        <w:t>Khoikhoi Peoples’ Rooibos Biocultural Community Protocol</w:t>
      </w:r>
      <w:r w:rsidR="00156EE7" w:rsidRPr="00B14088">
        <w:rPr>
          <w:rStyle w:val="FootnoteReference"/>
          <w:lang w:eastAsia="zh-CN"/>
        </w:rPr>
        <w:footnoteReference w:id="11"/>
      </w:r>
      <w:r w:rsidR="00D600B8" w:rsidRPr="00D600B8">
        <w:rPr>
          <w:lang w:eastAsia="zh-CN"/>
        </w:rPr>
        <w:t xml:space="preserve"> was developed by the National Khoisan Council (NKC) of South Africa, with support from Natural Justice</w:t>
      </w:r>
      <w:r w:rsidR="00884895">
        <w:rPr>
          <w:lang w:eastAsia="zh-CN"/>
        </w:rPr>
        <w:t xml:space="preserve">. </w:t>
      </w:r>
      <w:r w:rsidR="006D03C1">
        <w:rPr>
          <w:lang w:eastAsia="zh-CN"/>
        </w:rPr>
        <w:t xml:space="preserve">Other examples of Biocultural Community </w:t>
      </w:r>
      <w:r w:rsidR="000F6C68">
        <w:rPr>
          <w:lang w:eastAsia="zh-CN"/>
        </w:rPr>
        <w:t>Protocols</w:t>
      </w:r>
      <w:r w:rsidR="006D03C1">
        <w:rPr>
          <w:lang w:eastAsia="zh-CN"/>
        </w:rPr>
        <w:t xml:space="preserve"> can be found in Mexico, for example </w:t>
      </w:r>
      <w:r w:rsidR="003345C8">
        <w:rPr>
          <w:lang w:eastAsia="zh-CN"/>
        </w:rPr>
        <w:t>for</w:t>
      </w:r>
      <w:r w:rsidR="00E216B9">
        <w:rPr>
          <w:lang w:eastAsia="zh-CN"/>
        </w:rPr>
        <w:t xml:space="preserve"> Ejido Nejapa de </w:t>
      </w:r>
      <w:r w:rsidR="005571F7">
        <w:rPr>
          <w:lang w:eastAsia="zh-CN"/>
        </w:rPr>
        <w:t>M</w:t>
      </w:r>
      <w:r w:rsidR="00E216B9">
        <w:rPr>
          <w:lang w:eastAsia="zh-CN"/>
        </w:rPr>
        <w:t>adero</w:t>
      </w:r>
      <w:r w:rsidR="00E364CC" w:rsidRPr="00B14088">
        <w:rPr>
          <w:rStyle w:val="FootnoteReference"/>
          <w:lang w:eastAsia="zh-CN"/>
        </w:rPr>
        <w:footnoteReference w:id="12"/>
      </w:r>
      <w:r w:rsidR="00E364CC">
        <w:rPr>
          <w:lang w:eastAsia="zh-CN"/>
        </w:rPr>
        <w:t xml:space="preserve"> and </w:t>
      </w:r>
      <w:r w:rsidR="002656D4" w:rsidRPr="002656D4">
        <w:rPr>
          <w:lang w:eastAsia="zh-CN"/>
        </w:rPr>
        <w:t>San Juan del Río</w:t>
      </w:r>
      <w:r w:rsidR="00E364CC" w:rsidRPr="00B14088">
        <w:rPr>
          <w:rStyle w:val="FootnoteReference"/>
          <w:lang w:eastAsia="zh-CN"/>
        </w:rPr>
        <w:footnoteReference w:id="13"/>
      </w:r>
      <w:r w:rsidR="005571F7">
        <w:rPr>
          <w:lang w:eastAsia="zh-CN"/>
        </w:rPr>
        <w:t xml:space="preserve"> </w:t>
      </w:r>
      <w:r w:rsidR="002656D4">
        <w:rPr>
          <w:lang w:eastAsia="zh-CN"/>
        </w:rPr>
        <w:t>in</w:t>
      </w:r>
      <w:r w:rsidR="005571F7">
        <w:rPr>
          <w:lang w:eastAsia="zh-CN"/>
        </w:rPr>
        <w:t xml:space="preserve"> Oaxaca.</w:t>
      </w:r>
      <w:r w:rsidR="00E216B9">
        <w:rPr>
          <w:lang w:eastAsia="zh-CN"/>
        </w:rPr>
        <w:t xml:space="preserve"> </w:t>
      </w:r>
      <w:r w:rsidR="00884895">
        <w:rPr>
          <w:lang w:eastAsia="zh-CN"/>
        </w:rPr>
        <w:t>Meanwhile, the</w:t>
      </w:r>
      <w:r w:rsidR="00EE6D6A">
        <w:rPr>
          <w:lang w:eastAsia="zh-CN"/>
        </w:rPr>
        <w:t xml:space="preserve"> San</w:t>
      </w:r>
      <w:r w:rsidR="00330677">
        <w:rPr>
          <w:lang w:eastAsia="zh-CN"/>
        </w:rPr>
        <w:t xml:space="preserve"> developed a code of research ethics</w:t>
      </w:r>
      <w:r w:rsidR="002656D4">
        <w:rPr>
          <w:lang w:eastAsia="zh-CN"/>
        </w:rPr>
        <w:t>,</w:t>
      </w:r>
      <w:r w:rsidR="00330677" w:rsidRPr="00B14088">
        <w:rPr>
          <w:rStyle w:val="FootnoteReference"/>
          <w:lang w:eastAsia="zh-CN"/>
        </w:rPr>
        <w:footnoteReference w:id="14"/>
      </w:r>
      <w:r w:rsidR="004D71CD">
        <w:rPr>
          <w:lang w:eastAsia="zh-CN"/>
        </w:rPr>
        <w:t xml:space="preserve"> which means that when researchers enter a San community they must sign a contract showing benefits and other stipulations. </w:t>
      </w:r>
      <w:r w:rsidR="00065E34">
        <w:rPr>
          <w:lang w:eastAsia="zh-CN"/>
        </w:rPr>
        <w:t>Another example comes from Ecuador, where</w:t>
      </w:r>
      <w:r w:rsidR="002656D4">
        <w:rPr>
          <w:lang w:eastAsia="zh-CN"/>
        </w:rPr>
        <w:t xml:space="preserve"> a community that </w:t>
      </w:r>
      <w:r w:rsidR="00065E34">
        <w:rPr>
          <w:lang w:eastAsia="zh-CN"/>
        </w:rPr>
        <w:t>w</w:t>
      </w:r>
      <w:r w:rsidR="002656D4">
        <w:rPr>
          <w:lang w:eastAsia="zh-CN"/>
        </w:rPr>
        <w:t xml:space="preserve">as approached by companies created an “Indigenous standard” which </w:t>
      </w:r>
      <w:r w:rsidR="00C57A58">
        <w:rPr>
          <w:lang w:eastAsia="zh-CN"/>
        </w:rPr>
        <w:t>has</w:t>
      </w:r>
      <w:r w:rsidR="002656D4">
        <w:rPr>
          <w:lang w:eastAsia="zh-CN"/>
        </w:rPr>
        <w:t xml:space="preserve"> to be adopted by companies who want to come to their territories. The</w:t>
      </w:r>
      <w:r w:rsidR="00C57A58">
        <w:rPr>
          <w:lang w:eastAsia="zh-CN"/>
        </w:rPr>
        <w:t>se</w:t>
      </w:r>
      <w:r w:rsidR="002656D4">
        <w:rPr>
          <w:lang w:eastAsia="zh-CN"/>
        </w:rPr>
        <w:t xml:space="preserve"> protocols</w:t>
      </w:r>
      <w:r w:rsidR="00C57A58">
        <w:rPr>
          <w:lang w:eastAsia="zh-CN"/>
        </w:rPr>
        <w:t>, codes and standards</w:t>
      </w:r>
      <w:r w:rsidR="002656D4">
        <w:rPr>
          <w:lang w:eastAsia="zh-CN"/>
        </w:rPr>
        <w:t xml:space="preserve"> are based on customary law</w:t>
      </w:r>
      <w:r w:rsidR="00E17234">
        <w:rPr>
          <w:lang w:eastAsia="zh-CN"/>
        </w:rPr>
        <w:t>s</w:t>
      </w:r>
      <w:r w:rsidR="009903EC">
        <w:rPr>
          <w:lang w:eastAsia="zh-CN"/>
        </w:rPr>
        <w:t xml:space="preserve">, </w:t>
      </w:r>
      <w:r w:rsidR="002656D4">
        <w:rPr>
          <w:lang w:eastAsia="zh-CN"/>
        </w:rPr>
        <w:t>but also have been adapted to the new realit</w:t>
      </w:r>
      <w:r w:rsidR="00E17234">
        <w:rPr>
          <w:lang w:eastAsia="zh-CN"/>
        </w:rPr>
        <w:t>ies</w:t>
      </w:r>
      <w:r w:rsidR="002656D4">
        <w:rPr>
          <w:lang w:eastAsia="zh-CN"/>
        </w:rPr>
        <w:t xml:space="preserve"> in which communities find themselves. </w:t>
      </w:r>
      <w:r w:rsidR="00FB497D">
        <w:rPr>
          <w:lang w:eastAsia="zh-CN"/>
        </w:rPr>
        <w:t>Participants highlighted that such c</w:t>
      </w:r>
      <w:r w:rsidR="002656D4">
        <w:rPr>
          <w:lang w:eastAsia="zh-CN"/>
        </w:rPr>
        <w:t>ommunity protocols are very important because they link international frameworks</w:t>
      </w:r>
      <w:r w:rsidR="00FB497D">
        <w:rPr>
          <w:lang w:eastAsia="zh-CN"/>
        </w:rPr>
        <w:t xml:space="preserve"> such as the Nagoya Protocol and UNDRIP</w:t>
      </w:r>
      <w:r w:rsidR="002656D4">
        <w:rPr>
          <w:lang w:eastAsia="zh-CN"/>
        </w:rPr>
        <w:t xml:space="preserve"> </w:t>
      </w:r>
      <w:r w:rsidR="002656D4">
        <w:rPr>
          <w:lang w:eastAsia="zh-CN"/>
        </w:rPr>
        <w:lastRenderedPageBreak/>
        <w:t>to local realities.</w:t>
      </w:r>
      <w:r w:rsidR="00AB177D">
        <w:rPr>
          <w:lang w:eastAsia="zh-CN"/>
        </w:rPr>
        <w:t xml:space="preserve"> Their creation, application and impacts for business, communities and nature could be monitored.</w:t>
      </w:r>
    </w:p>
    <w:p w14:paraId="249DD932" w14:textId="2BD473A6" w:rsidR="00A976CF" w:rsidRPr="00A50A62" w:rsidRDefault="00A976CF" w:rsidP="00A8415E">
      <w:pPr>
        <w:pStyle w:val="Heading2"/>
        <w:ind w:left="1440" w:hanging="1440"/>
      </w:pPr>
      <w:bookmarkStart w:id="76" w:name="_Toc184311131"/>
      <w:r w:rsidRPr="00A50A62">
        <w:t>Chapter 6:</w:t>
      </w:r>
      <w:r w:rsidR="00A8415E">
        <w:tab/>
      </w:r>
      <w:r w:rsidRPr="00A50A62">
        <w:t xml:space="preserve">Options for actions by governments, the financial sector, </w:t>
      </w:r>
      <w:r w:rsidR="000945EB" w:rsidRPr="00A50A62">
        <w:t>I</w:t>
      </w:r>
      <w:r w:rsidRPr="00A50A62">
        <w:t xml:space="preserve">ndigenous </w:t>
      </w:r>
      <w:r w:rsidR="000945EB" w:rsidRPr="00A50A62">
        <w:t>P</w:t>
      </w:r>
      <w:r w:rsidRPr="00A50A62">
        <w:t>eople</w:t>
      </w:r>
      <w:r w:rsidR="00E204D8">
        <w:t>s</w:t>
      </w:r>
      <w:r w:rsidRPr="00A50A62">
        <w:t xml:space="preserve"> and local communities, civil society and other actors</w:t>
      </w:r>
      <w:bookmarkEnd w:id="76"/>
    </w:p>
    <w:p w14:paraId="2103D0A3" w14:textId="2F9C8C68" w:rsidR="00CB336E" w:rsidRPr="00626BA7" w:rsidRDefault="00F53D5D" w:rsidP="00626BA7">
      <w:pPr>
        <w:pStyle w:val="Heading3"/>
        <w:rPr>
          <w:sz w:val="28"/>
          <w:szCs w:val="28"/>
        </w:rPr>
      </w:pPr>
      <w:bookmarkStart w:id="77" w:name="_Toc184311132"/>
      <w:r w:rsidRPr="00626BA7">
        <w:rPr>
          <w:sz w:val="28"/>
          <w:szCs w:val="28"/>
        </w:rPr>
        <w:t xml:space="preserve">Chapter 6: </w:t>
      </w:r>
      <w:r w:rsidR="00A50A62" w:rsidRPr="00626BA7">
        <w:rPr>
          <w:sz w:val="28"/>
          <w:szCs w:val="28"/>
        </w:rPr>
        <w:t>Introduction by authors</w:t>
      </w:r>
      <w:bookmarkEnd w:id="77"/>
      <w:r w:rsidR="00A50A62" w:rsidRPr="00626BA7">
        <w:rPr>
          <w:sz w:val="28"/>
          <w:szCs w:val="28"/>
        </w:rPr>
        <w:t xml:space="preserve"> </w:t>
      </w:r>
    </w:p>
    <w:p w14:paraId="708BADE2" w14:textId="6B684187" w:rsidR="00A86E7C" w:rsidRDefault="00A86E7C" w:rsidP="00916175">
      <w:pPr>
        <w:spacing w:before="0" w:line="276" w:lineRule="auto"/>
        <w:jc w:val="both"/>
        <w:rPr>
          <w:lang w:val="en-US" w:eastAsia="zh-CN"/>
        </w:rPr>
      </w:pPr>
      <w:r>
        <w:rPr>
          <w:lang w:val="en-US" w:eastAsia="zh-CN"/>
        </w:rPr>
        <w:t xml:space="preserve">The authors briefly explained the scope of the chapter as </w:t>
      </w:r>
      <w:r w:rsidR="00CA1AE9">
        <w:rPr>
          <w:lang w:val="en-US" w:eastAsia="zh-CN"/>
        </w:rPr>
        <w:t xml:space="preserve">set out </w:t>
      </w:r>
      <w:r>
        <w:rPr>
          <w:lang w:val="en-US" w:eastAsia="zh-CN"/>
        </w:rPr>
        <w:t xml:space="preserve">in the Plenary-approved scoping </w:t>
      </w:r>
      <w:r w:rsidR="00CA1AE9">
        <w:rPr>
          <w:lang w:val="en-US" w:eastAsia="zh-CN"/>
        </w:rPr>
        <w:t>report</w:t>
      </w:r>
      <w:r w:rsidR="00FC0731">
        <w:rPr>
          <w:lang w:val="en-US" w:eastAsia="zh-CN"/>
        </w:rPr>
        <w:t xml:space="preserve"> </w:t>
      </w:r>
      <w:r>
        <w:rPr>
          <w:lang w:val="en-US" w:eastAsia="zh-CN"/>
        </w:rPr>
        <w:t xml:space="preserve">for the assessment. </w:t>
      </w:r>
      <w:r w:rsidR="00ED4C7B">
        <w:rPr>
          <w:lang w:val="en-US" w:eastAsia="zh-CN"/>
        </w:rPr>
        <w:t>According to</w:t>
      </w:r>
      <w:r w:rsidR="00CA1AE9">
        <w:rPr>
          <w:lang w:val="en-US" w:eastAsia="zh-CN"/>
        </w:rPr>
        <w:t xml:space="preserve"> the scoping report</w:t>
      </w:r>
      <w:r>
        <w:rPr>
          <w:lang w:val="en-US" w:eastAsia="zh-CN"/>
        </w:rPr>
        <w:t>, chapter 6 is intended to discuss</w:t>
      </w:r>
      <w:r w:rsidR="00A274DF">
        <w:rPr>
          <w:lang w:val="en-US" w:eastAsia="zh-CN"/>
        </w:rPr>
        <w:t xml:space="preserve"> the </w:t>
      </w:r>
      <w:r w:rsidR="00FF4D46">
        <w:rPr>
          <w:lang w:val="en-US" w:eastAsia="zh-CN"/>
        </w:rPr>
        <w:t>o</w:t>
      </w:r>
      <w:r w:rsidR="00A274DF" w:rsidRPr="00A274DF">
        <w:rPr>
          <w:lang w:val="en-US" w:eastAsia="zh-CN"/>
        </w:rPr>
        <w:t xml:space="preserve">ptions for the ways in which </w:t>
      </w:r>
      <w:r w:rsidR="00B8298C">
        <w:rPr>
          <w:lang w:val="en-US" w:eastAsia="zh-CN"/>
        </w:rPr>
        <w:t>g</w:t>
      </w:r>
      <w:r w:rsidR="00A274DF" w:rsidRPr="00A274DF">
        <w:rPr>
          <w:lang w:val="en-US" w:eastAsia="zh-CN"/>
        </w:rPr>
        <w:t xml:space="preserve">overnments, the financial sector, civil society, </w:t>
      </w:r>
      <w:r w:rsidR="00E26C79">
        <w:rPr>
          <w:lang w:val="en-US" w:eastAsia="zh-CN"/>
        </w:rPr>
        <w:t>Indigenous Peoples and local communities</w:t>
      </w:r>
      <w:r w:rsidR="00A274DF" w:rsidRPr="00A274DF">
        <w:rPr>
          <w:lang w:val="en-US" w:eastAsia="zh-CN"/>
        </w:rPr>
        <w:t xml:space="preserve"> and others can use measurements of the ways that businesses depend on and impact nature, to promote and evaluate business actions and performance. </w:t>
      </w:r>
    </w:p>
    <w:p w14:paraId="7008574E" w14:textId="6BE5A5CF" w:rsidR="00FF4D46" w:rsidRDefault="005161DD" w:rsidP="00916175">
      <w:pPr>
        <w:spacing w:before="0" w:line="276" w:lineRule="auto"/>
        <w:jc w:val="both"/>
        <w:rPr>
          <w:lang w:val="en-US" w:eastAsia="zh-CN"/>
        </w:rPr>
      </w:pPr>
      <w:r w:rsidRPr="00906E8E">
        <w:rPr>
          <w:lang w:val="en-US" w:eastAsia="zh-CN"/>
        </w:rPr>
        <w:t xml:space="preserve">The authors also presented the ILK relevant parts of the draft chapter, and also relevant parts of the </w:t>
      </w:r>
      <w:r>
        <w:rPr>
          <w:lang w:val="en-US" w:eastAsia="zh-CN"/>
        </w:rPr>
        <w:t xml:space="preserve">draft </w:t>
      </w:r>
      <w:r w:rsidRPr="00906E8E">
        <w:rPr>
          <w:lang w:val="en-US" w:eastAsia="zh-CN"/>
        </w:rPr>
        <w:t>summary for policymakers. Participants were then asked to reflect on the drafts, including around the following questions:</w:t>
      </w:r>
    </w:p>
    <w:p w14:paraId="7E3F9CDA" w14:textId="44A5CF59" w:rsidR="006153E7" w:rsidRPr="006153E7" w:rsidRDefault="006153E7" w:rsidP="005445ED">
      <w:pPr>
        <w:pStyle w:val="ListParagraph"/>
        <w:numPr>
          <w:ilvl w:val="0"/>
          <w:numId w:val="20"/>
        </w:numPr>
        <w:spacing w:before="0" w:after="120" w:line="276" w:lineRule="auto"/>
        <w:ind w:left="567" w:hanging="357"/>
        <w:contextualSpacing w:val="0"/>
        <w:rPr>
          <w:lang w:eastAsia="zh-CN"/>
        </w:rPr>
      </w:pPr>
      <w:r w:rsidRPr="00222103">
        <w:rPr>
          <w:lang w:val="en-US" w:eastAsia="zh-CN"/>
        </w:rPr>
        <w:t xml:space="preserve">What are the key actions for the financial sector, governments, civil society and </w:t>
      </w:r>
      <w:r w:rsidR="00E26C79">
        <w:rPr>
          <w:lang w:val="en-US" w:eastAsia="zh-CN"/>
        </w:rPr>
        <w:t>Indigenous Peoples and local communities</w:t>
      </w:r>
      <w:r w:rsidRPr="00222103">
        <w:rPr>
          <w:lang w:val="en-US" w:eastAsia="zh-CN"/>
        </w:rPr>
        <w:t xml:space="preserve">, according to </w:t>
      </w:r>
      <w:r w:rsidR="00E26C79">
        <w:rPr>
          <w:lang w:val="en-US" w:eastAsia="zh-CN"/>
        </w:rPr>
        <w:t>Indigenous Peoples and local communities</w:t>
      </w:r>
      <w:r w:rsidRPr="00222103">
        <w:rPr>
          <w:lang w:val="en-US" w:eastAsia="zh-CN"/>
        </w:rPr>
        <w:t>?</w:t>
      </w:r>
    </w:p>
    <w:p w14:paraId="2500BEE2" w14:textId="177743A2" w:rsidR="00FF4D46" w:rsidRPr="006153E7" w:rsidRDefault="006153E7" w:rsidP="005445ED">
      <w:pPr>
        <w:pStyle w:val="ListParagraph"/>
        <w:numPr>
          <w:ilvl w:val="0"/>
          <w:numId w:val="20"/>
        </w:numPr>
        <w:spacing w:after="0" w:line="276" w:lineRule="auto"/>
        <w:ind w:left="567"/>
        <w:rPr>
          <w:lang w:eastAsia="zh-CN"/>
        </w:rPr>
      </w:pPr>
      <w:r w:rsidRPr="00222103">
        <w:rPr>
          <w:lang w:val="en-US" w:eastAsia="zh-CN"/>
        </w:rPr>
        <w:t xml:space="preserve">How do </w:t>
      </w:r>
      <w:r w:rsidR="00E26C79">
        <w:rPr>
          <w:lang w:val="en-US" w:eastAsia="zh-CN"/>
        </w:rPr>
        <w:t>Indigenous Peoples and local communities</w:t>
      </w:r>
      <w:r w:rsidRPr="00222103">
        <w:rPr>
          <w:lang w:val="en-US" w:eastAsia="zh-CN"/>
        </w:rPr>
        <w:t xml:space="preserve"> wish to participate in these processes?</w:t>
      </w:r>
    </w:p>
    <w:p w14:paraId="431BBC9F" w14:textId="5E32A527" w:rsidR="00553ADE" w:rsidRPr="00626BA7" w:rsidRDefault="00621902" w:rsidP="00626BA7">
      <w:pPr>
        <w:pStyle w:val="Heading3"/>
        <w:rPr>
          <w:sz w:val="28"/>
          <w:szCs w:val="28"/>
        </w:rPr>
      </w:pPr>
      <w:bookmarkStart w:id="78" w:name="_Toc184311133"/>
      <w:r w:rsidRPr="00626BA7">
        <w:rPr>
          <w:sz w:val="28"/>
          <w:szCs w:val="28"/>
        </w:rPr>
        <w:t xml:space="preserve">Chapter 6: </w:t>
      </w:r>
      <w:r w:rsidR="005D5CFC" w:rsidRPr="00626BA7">
        <w:rPr>
          <w:sz w:val="28"/>
          <w:szCs w:val="28"/>
        </w:rPr>
        <w:t>Discussion</w:t>
      </w:r>
      <w:bookmarkEnd w:id="78"/>
    </w:p>
    <w:p w14:paraId="0537D61B" w14:textId="77777777" w:rsidR="001A0AD4" w:rsidRPr="00626BA7" w:rsidRDefault="001A0AD4" w:rsidP="003B19C3">
      <w:pPr>
        <w:pStyle w:val="Heading3"/>
        <w:spacing w:before="120"/>
      </w:pPr>
      <w:bookmarkStart w:id="79" w:name="_Toc184311134"/>
      <w:r w:rsidRPr="00626BA7">
        <w:t>Chapter 6 – Governments: political will, policy and due process</w:t>
      </w:r>
      <w:bookmarkEnd w:id="79"/>
    </w:p>
    <w:p w14:paraId="4E6A135E" w14:textId="34FC06EB" w:rsidR="007E6E0E" w:rsidRDefault="00A359AC" w:rsidP="00321703">
      <w:pPr>
        <w:spacing w:before="0" w:line="276" w:lineRule="auto"/>
        <w:jc w:val="both"/>
        <w:rPr>
          <w:lang w:val="en-US" w:eastAsia="zh-CN"/>
        </w:rPr>
      </w:pPr>
      <w:r>
        <w:rPr>
          <w:lang w:val="en-US" w:eastAsia="zh-CN"/>
        </w:rPr>
        <w:t xml:space="preserve">Overall, participants noted that political will is essential. They highlighted that if there is no political will, nothing will change, </w:t>
      </w:r>
      <w:r w:rsidR="006359EC">
        <w:rPr>
          <w:lang w:val="en-US" w:eastAsia="zh-CN"/>
        </w:rPr>
        <w:t>as</w:t>
      </w:r>
      <w:r w:rsidR="007E6E0E">
        <w:rPr>
          <w:lang w:val="en-US" w:eastAsia="zh-CN"/>
        </w:rPr>
        <w:t xml:space="preserve"> most of the findings and options for action in the assessments require governments to take action. </w:t>
      </w:r>
      <w:r>
        <w:rPr>
          <w:lang w:val="en-US" w:eastAsia="zh-CN"/>
        </w:rPr>
        <w:t xml:space="preserve"> </w:t>
      </w:r>
    </w:p>
    <w:p w14:paraId="13B71417" w14:textId="2D54A80C" w:rsidR="001627B2" w:rsidRDefault="00AF6871" w:rsidP="00321703">
      <w:pPr>
        <w:spacing w:before="0" w:line="276" w:lineRule="auto"/>
        <w:jc w:val="both"/>
        <w:rPr>
          <w:lang w:val="en-US" w:eastAsia="zh-CN"/>
        </w:rPr>
      </w:pPr>
      <w:r>
        <w:rPr>
          <w:lang w:val="en-US" w:eastAsia="zh-CN"/>
        </w:rPr>
        <w:t>Participants</w:t>
      </w:r>
      <w:r w:rsidR="007E6E0E">
        <w:rPr>
          <w:lang w:val="en-US" w:eastAsia="zh-CN"/>
        </w:rPr>
        <w:t xml:space="preserve"> </w:t>
      </w:r>
      <w:r w:rsidR="00D458DB">
        <w:rPr>
          <w:lang w:val="en-US" w:eastAsia="zh-CN"/>
        </w:rPr>
        <w:t xml:space="preserve">also </w:t>
      </w:r>
      <w:r w:rsidR="007E6E0E">
        <w:rPr>
          <w:lang w:val="en-US" w:eastAsia="zh-CN"/>
        </w:rPr>
        <w:t xml:space="preserve">noted that in terms of </w:t>
      </w:r>
      <w:r w:rsidR="00777474">
        <w:rPr>
          <w:lang w:val="en-US" w:eastAsia="zh-CN"/>
        </w:rPr>
        <w:t xml:space="preserve">negative impacts by businesses on </w:t>
      </w:r>
      <w:r>
        <w:rPr>
          <w:lang w:val="en-US" w:eastAsia="zh-CN"/>
        </w:rPr>
        <w:t>nature and people, g</w:t>
      </w:r>
      <w:r w:rsidR="007E6E0E" w:rsidRPr="001A0AD4">
        <w:rPr>
          <w:lang w:val="en-US" w:eastAsia="zh-CN"/>
        </w:rPr>
        <w:t xml:space="preserve">overnance is </w:t>
      </w:r>
      <w:r>
        <w:rPr>
          <w:lang w:val="en-US" w:eastAsia="zh-CN"/>
        </w:rPr>
        <w:t xml:space="preserve">often </w:t>
      </w:r>
      <w:r w:rsidR="007E6E0E" w:rsidRPr="001A0AD4">
        <w:rPr>
          <w:lang w:val="en-US" w:eastAsia="zh-CN"/>
        </w:rPr>
        <w:t xml:space="preserve">the biggest issue. </w:t>
      </w:r>
      <w:r>
        <w:rPr>
          <w:lang w:val="en-US" w:eastAsia="zh-CN"/>
        </w:rPr>
        <w:t>Often t</w:t>
      </w:r>
      <w:r w:rsidR="007E6E0E" w:rsidRPr="001A0AD4">
        <w:rPr>
          <w:lang w:val="en-US" w:eastAsia="zh-CN"/>
        </w:rPr>
        <w:t>here are no checks and balances</w:t>
      </w:r>
      <w:r w:rsidR="007B7A4A">
        <w:rPr>
          <w:lang w:val="en-US" w:eastAsia="zh-CN"/>
        </w:rPr>
        <w:t xml:space="preserve"> in place, in terms of regulations and due process,</w:t>
      </w:r>
      <w:r w:rsidR="007E6E0E" w:rsidRPr="001A0AD4">
        <w:rPr>
          <w:lang w:val="en-US" w:eastAsia="zh-CN"/>
        </w:rPr>
        <w:t xml:space="preserve"> and that</w:t>
      </w:r>
      <w:r>
        <w:rPr>
          <w:lang w:val="en-US" w:eastAsia="zh-CN"/>
        </w:rPr>
        <w:t xml:space="preserve"> allows </w:t>
      </w:r>
      <w:r w:rsidR="007662B5">
        <w:rPr>
          <w:lang w:val="en-US" w:eastAsia="zh-CN"/>
        </w:rPr>
        <w:t>negative impacts to proliferate</w:t>
      </w:r>
      <w:r w:rsidR="006E731D">
        <w:rPr>
          <w:lang w:val="en-US" w:eastAsia="zh-CN"/>
        </w:rPr>
        <w:t xml:space="preserve">, for example, </w:t>
      </w:r>
      <w:r w:rsidR="009F7EB1" w:rsidRPr="00F77DD6">
        <w:rPr>
          <w:lang w:val="en-US" w:eastAsia="zh-CN"/>
        </w:rPr>
        <w:t xml:space="preserve">environmental impact assessment approaches are often insufficient. A participant noted that in many contexts, it can seem that environmental impact assessments carry more weight than social impact assessments, which are seen more as an addition. </w:t>
      </w:r>
      <w:r w:rsidR="00227619">
        <w:rPr>
          <w:lang w:val="en-US" w:eastAsia="zh-CN"/>
        </w:rPr>
        <w:t>The</w:t>
      </w:r>
      <w:r w:rsidR="009F7EB1" w:rsidRPr="00F77DD6">
        <w:rPr>
          <w:lang w:val="en-US" w:eastAsia="zh-CN"/>
        </w:rPr>
        <w:t xml:space="preserve"> participant also noted that in </w:t>
      </w:r>
      <w:r w:rsidR="00BB3A95">
        <w:rPr>
          <w:lang w:val="en-US" w:eastAsia="zh-CN"/>
        </w:rPr>
        <w:t>S</w:t>
      </w:r>
      <w:r w:rsidR="009F7EB1" w:rsidRPr="00F77DD6">
        <w:rPr>
          <w:lang w:val="en-US" w:eastAsia="zh-CN"/>
        </w:rPr>
        <w:t xml:space="preserve">outhern Africa, businesses are often given a mining license before the environmental impact assessment is done. </w:t>
      </w:r>
      <w:r w:rsidR="0018593C">
        <w:rPr>
          <w:lang w:val="en-US" w:eastAsia="zh-CN"/>
        </w:rPr>
        <w:t>In some cases</w:t>
      </w:r>
      <w:r w:rsidR="009F7EB1" w:rsidRPr="00F77DD6">
        <w:rPr>
          <w:lang w:val="en-US" w:eastAsia="zh-CN"/>
        </w:rPr>
        <w:t xml:space="preserve">, the assessment does not really take place, or is not properly </w:t>
      </w:r>
      <w:r w:rsidR="009F7EB1" w:rsidRPr="00F77DD6">
        <w:rPr>
          <w:lang w:val="en-US" w:eastAsia="zh-CN"/>
        </w:rPr>
        <w:lastRenderedPageBreak/>
        <w:t xml:space="preserve">validated. </w:t>
      </w:r>
      <w:r w:rsidR="00ED7A0E">
        <w:rPr>
          <w:lang w:val="en-US" w:eastAsia="zh-CN"/>
        </w:rPr>
        <w:t xml:space="preserve">Moreover, current pushes for “green energy” can see projects developed on Indigenous lands which in fact have significant local environmental impacts, as discussed above for chapter 5. </w:t>
      </w:r>
      <w:r w:rsidR="001627B2" w:rsidRPr="00F77DD6">
        <w:rPr>
          <w:lang w:val="en-US" w:eastAsia="zh-CN"/>
        </w:rPr>
        <w:t xml:space="preserve">Participants </w:t>
      </w:r>
      <w:r w:rsidR="00B56747">
        <w:rPr>
          <w:lang w:val="en-US" w:eastAsia="zh-CN"/>
        </w:rPr>
        <w:t xml:space="preserve">also </w:t>
      </w:r>
      <w:r w:rsidR="001627B2" w:rsidRPr="00F77DD6">
        <w:rPr>
          <w:lang w:val="en-US" w:eastAsia="zh-CN"/>
        </w:rPr>
        <w:t xml:space="preserve">noted tendency </w:t>
      </w:r>
      <w:r w:rsidR="00ED7A0E">
        <w:rPr>
          <w:lang w:val="en-US" w:eastAsia="zh-CN"/>
        </w:rPr>
        <w:t>to</w:t>
      </w:r>
      <w:r w:rsidR="001627B2" w:rsidRPr="00F77DD6">
        <w:rPr>
          <w:lang w:val="en-US" w:eastAsia="zh-CN"/>
        </w:rPr>
        <w:t xml:space="preserve"> ignor</w:t>
      </w:r>
      <w:r w:rsidR="00ED7A0E">
        <w:rPr>
          <w:lang w:val="en-US" w:eastAsia="zh-CN"/>
        </w:rPr>
        <w:t>e</w:t>
      </w:r>
      <w:r w:rsidR="001627B2" w:rsidRPr="00F77DD6">
        <w:rPr>
          <w:lang w:val="en-US" w:eastAsia="zh-CN"/>
        </w:rPr>
        <w:t xml:space="preserve"> broader challenges affecting communities and their livelihoods</w:t>
      </w:r>
      <w:r w:rsidR="00ED7A0E">
        <w:rPr>
          <w:lang w:val="en-US" w:eastAsia="zh-CN"/>
        </w:rPr>
        <w:t xml:space="preserve"> within impact assessment processes</w:t>
      </w:r>
      <w:r w:rsidR="001627B2" w:rsidRPr="00F77DD6">
        <w:rPr>
          <w:lang w:val="en-US" w:eastAsia="zh-CN"/>
        </w:rPr>
        <w:t>.</w:t>
      </w:r>
      <w:r w:rsidR="004A04EF" w:rsidRPr="004A04EF">
        <w:rPr>
          <w:lang w:val="en-US" w:eastAsia="zh-CN"/>
        </w:rPr>
        <w:t xml:space="preserve"> </w:t>
      </w:r>
      <w:r w:rsidR="004A04EF" w:rsidRPr="00F77DD6">
        <w:rPr>
          <w:lang w:val="en-US" w:eastAsia="zh-CN"/>
        </w:rPr>
        <w:t xml:space="preserve">Also, the decision-making power usually lies with the government. Communities can apply for an appeal, but often the government dismisses </w:t>
      </w:r>
      <w:r w:rsidR="004E00AF">
        <w:rPr>
          <w:lang w:val="en-US" w:eastAsia="zh-CN"/>
        </w:rPr>
        <w:t>this</w:t>
      </w:r>
      <w:r w:rsidR="004A04EF" w:rsidRPr="00F77DD6">
        <w:rPr>
          <w:lang w:val="en-US" w:eastAsia="zh-CN"/>
        </w:rPr>
        <w:t xml:space="preserve">, </w:t>
      </w:r>
      <w:r w:rsidR="004E00AF">
        <w:rPr>
          <w:lang w:val="en-US" w:eastAsia="zh-CN"/>
        </w:rPr>
        <w:t>for example</w:t>
      </w:r>
      <w:r w:rsidR="004A04EF" w:rsidRPr="00F77DD6">
        <w:rPr>
          <w:lang w:val="en-US" w:eastAsia="zh-CN"/>
        </w:rPr>
        <w:t xml:space="preserve"> around mining projects.</w:t>
      </w:r>
    </w:p>
    <w:p w14:paraId="014F9EE3" w14:textId="612CB83E" w:rsidR="007E6E0E" w:rsidRDefault="006E731D" w:rsidP="00321703">
      <w:pPr>
        <w:spacing w:before="0" w:line="276" w:lineRule="auto"/>
        <w:jc w:val="both"/>
        <w:rPr>
          <w:lang w:val="en-US" w:eastAsia="zh-CN"/>
        </w:rPr>
      </w:pPr>
      <w:r>
        <w:rPr>
          <w:lang w:val="en-US" w:eastAsia="zh-CN"/>
        </w:rPr>
        <w:t>Participants also noted that</w:t>
      </w:r>
      <w:r w:rsidR="004B4383">
        <w:rPr>
          <w:lang w:val="en-US" w:eastAsia="zh-CN"/>
        </w:rPr>
        <w:t xml:space="preserve"> </w:t>
      </w:r>
      <w:r w:rsidR="00B56747">
        <w:rPr>
          <w:lang w:val="en-US" w:eastAsia="zh-CN"/>
        </w:rPr>
        <w:t xml:space="preserve">even where impact assessments are taking place, </w:t>
      </w:r>
      <w:r w:rsidR="004B4383">
        <w:rPr>
          <w:lang w:val="en-US" w:eastAsia="zh-CN"/>
        </w:rPr>
        <w:t xml:space="preserve">it </w:t>
      </w:r>
      <w:r w:rsidR="004B4383" w:rsidRPr="001A0AD4">
        <w:rPr>
          <w:lang w:val="en-US" w:eastAsia="zh-CN"/>
        </w:rPr>
        <w:t xml:space="preserve">is very difficult to implement FPIC on the ground, as </w:t>
      </w:r>
      <w:r w:rsidR="004E00AF">
        <w:rPr>
          <w:lang w:val="en-US" w:eastAsia="zh-CN"/>
        </w:rPr>
        <w:t xml:space="preserve">many </w:t>
      </w:r>
      <w:r w:rsidR="004B4383" w:rsidRPr="001A0AD4">
        <w:rPr>
          <w:lang w:val="en-US" w:eastAsia="zh-CN"/>
        </w:rPr>
        <w:t>governments and businesses do not respect Indigenous Peoples or their rights.</w:t>
      </w:r>
      <w:r w:rsidR="004B4383">
        <w:rPr>
          <w:lang w:val="en-US" w:eastAsia="zh-CN"/>
        </w:rPr>
        <w:t xml:space="preserve"> </w:t>
      </w:r>
      <w:r w:rsidR="00AD44B8">
        <w:rPr>
          <w:lang w:val="en-US" w:eastAsia="zh-CN"/>
        </w:rPr>
        <w:t xml:space="preserve">A participant noted that </w:t>
      </w:r>
      <w:r w:rsidR="00AD44B8" w:rsidRPr="001A0AD4">
        <w:rPr>
          <w:lang w:val="en-US" w:eastAsia="zh-CN"/>
        </w:rPr>
        <w:t xml:space="preserve">many African countries </w:t>
      </w:r>
      <w:r w:rsidR="00AD44B8">
        <w:rPr>
          <w:lang w:val="en-US" w:eastAsia="zh-CN"/>
        </w:rPr>
        <w:t>have</w:t>
      </w:r>
      <w:r w:rsidR="00AD44B8" w:rsidRPr="001A0AD4">
        <w:rPr>
          <w:lang w:val="en-US" w:eastAsia="zh-CN"/>
        </w:rPr>
        <w:t xml:space="preserve"> </w:t>
      </w:r>
      <w:r w:rsidR="00E433DF" w:rsidRPr="001A0AD4">
        <w:rPr>
          <w:lang w:val="en-US" w:eastAsia="zh-CN"/>
        </w:rPr>
        <w:t>nationalize</w:t>
      </w:r>
      <w:r w:rsidR="00E433DF">
        <w:rPr>
          <w:lang w:val="en-US" w:eastAsia="zh-CN"/>
        </w:rPr>
        <w:t>d</w:t>
      </w:r>
      <w:r w:rsidR="00AD44B8" w:rsidRPr="001A0AD4">
        <w:rPr>
          <w:lang w:val="en-US" w:eastAsia="zh-CN"/>
        </w:rPr>
        <w:t xml:space="preserve"> </w:t>
      </w:r>
      <w:r w:rsidR="00E433DF">
        <w:rPr>
          <w:lang w:val="en-US" w:eastAsia="zh-CN"/>
        </w:rPr>
        <w:t xml:space="preserve">their </w:t>
      </w:r>
      <w:r w:rsidR="00AD44B8" w:rsidRPr="001A0AD4">
        <w:rPr>
          <w:lang w:val="en-US" w:eastAsia="zh-CN"/>
        </w:rPr>
        <w:t>resource</w:t>
      </w:r>
      <w:r w:rsidR="00E433DF">
        <w:rPr>
          <w:lang w:val="en-US" w:eastAsia="zh-CN"/>
        </w:rPr>
        <w:t>s</w:t>
      </w:r>
      <w:r w:rsidR="00256745">
        <w:rPr>
          <w:lang w:val="en-US" w:eastAsia="zh-CN"/>
        </w:rPr>
        <w:t xml:space="preserve">, and even </w:t>
      </w:r>
      <w:r w:rsidR="00AD44B8">
        <w:rPr>
          <w:lang w:val="en-US" w:eastAsia="zh-CN"/>
        </w:rPr>
        <w:t>in places w</w:t>
      </w:r>
      <w:r w:rsidR="00E433DF">
        <w:rPr>
          <w:lang w:val="en-US" w:eastAsia="zh-CN"/>
        </w:rPr>
        <w:t>h</w:t>
      </w:r>
      <w:r w:rsidR="00AD44B8">
        <w:rPr>
          <w:lang w:val="en-US" w:eastAsia="zh-CN"/>
        </w:rPr>
        <w:t>ere land is given to</w:t>
      </w:r>
      <w:r w:rsidR="00AD44B8" w:rsidRPr="001A0AD4">
        <w:rPr>
          <w:lang w:val="en-US" w:eastAsia="zh-CN"/>
        </w:rPr>
        <w:t xml:space="preserve"> </w:t>
      </w:r>
      <w:r w:rsidR="00E26C79">
        <w:rPr>
          <w:lang w:val="en-US" w:eastAsia="zh-CN"/>
        </w:rPr>
        <w:t>Indigenous Peoples and local communities</w:t>
      </w:r>
      <w:r w:rsidR="00AD44B8">
        <w:rPr>
          <w:lang w:val="en-US" w:eastAsia="zh-CN"/>
        </w:rPr>
        <w:t xml:space="preserve">, governments maintain the rights of the resources. </w:t>
      </w:r>
      <w:r w:rsidR="00274D9D">
        <w:rPr>
          <w:lang w:val="en-US" w:eastAsia="zh-CN"/>
        </w:rPr>
        <w:t xml:space="preserve">This can lead to a push for </w:t>
      </w:r>
      <w:r w:rsidR="00AD44B8" w:rsidRPr="001A0AD4">
        <w:rPr>
          <w:lang w:val="en-US" w:eastAsia="zh-CN"/>
        </w:rPr>
        <w:t>integration, assimilation and evictions. Within this</w:t>
      </w:r>
      <w:r w:rsidR="00274D9D">
        <w:rPr>
          <w:lang w:val="en-US" w:eastAsia="zh-CN"/>
        </w:rPr>
        <w:t xml:space="preserve"> process</w:t>
      </w:r>
      <w:r w:rsidR="00AD44B8" w:rsidRPr="001A0AD4">
        <w:rPr>
          <w:lang w:val="en-US" w:eastAsia="zh-CN"/>
        </w:rPr>
        <w:t>,</w:t>
      </w:r>
      <w:r w:rsidR="00274D9D">
        <w:rPr>
          <w:lang w:val="en-US" w:eastAsia="zh-CN"/>
        </w:rPr>
        <w:t xml:space="preserve"> many</w:t>
      </w:r>
      <w:r w:rsidR="00AD44B8" w:rsidRPr="001A0AD4">
        <w:rPr>
          <w:lang w:val="en-US" w:eastAsia="zh-CN"/>
        </w:rPr>
        <w:t xml:space="preserve"> governments do not </w:t>
      </w:r>
      <w:r w:rsidR="00B049ED">
        <w:rPr>
          <w:lang w:val="en-US" w:eastAsia="zh-CN"/>
        </w:rPr>
        <w:t xml:space="preserve">seem to </w:t>
      </w:r>
      <w:r w:rsidR="00390881">
        <w:rPr>
          <w:lang w:val="en-US" w:eastAsia="zh-CN"/>
        </w:rPr>
        <w:t>appreciate</w:t>
      </w:r>
      <w:r w:rsidR="00AD44B8" w:rsidRPr="001A0AD4">
        <w:rPr>
          <w:lang w:val="en-US" w:eastAsia="zh-CN"/>
        </w:rPr>
        <w:t xml:space="preserve"> discussions of knowledge, biodiversity conservation, culture and rights. </w:t>
      </w:r>
      <w:r w:rsidR="00CC5832">
        <w:rPr>
          <w:lang w:val="en-US" w:eastAsia="zh-CN"/>
        </w:rPr>
        <w:t>Participants also highlighted that m</w:t>
      </w:r>
      <w:r w:rsidR="007E6E0E" w:rsidRPr="001A0AD4">
        <w:rPr>
          <w:lang w:val="en-US" w:eastAsia="zh-CN"/>
        </w:rPr>
        <w:t xml:space="preserve">oney </w:t>
      </w:r>
      <w:r w:rsidR="003F19E1">
        <w:rPr>
          <w:lang w:val="en-US" w:eastAsia="zh-CN"/>
        </w:rPr>
        <w:t xml:space="preserve">can </w:t>
      </w:r>
      <w:r w:rsidR="007E6E0E" w:rsidRPr="001A0AD4">
        <w:rPr>
          <w:lang w:val="en-US" w:eastAsia="zh-CN"/>
        </w:rPr>
        <w:t>corrupt and intimidate</w:t>
      </w:r>
      <w:r w:rsidR="007662B5">
        <w:rPr>
          <w:lang w:val="en-US" w:eastAsia="zh-CN"/>
        </w:rPr>
        <w:t>, both governments and local people</w:t>
      </w:r>
      <w:r w:rsidR="007E6E0E" w:rsidRPr="001A0AD4">
        <w:rPr>
          <w:lang w:val="en-US" w:eastAsia="zh-CN"/>
        </w:rPr>
        <w:t xml:space="preserve">. </w:t>
      </w:r>
    </w:p>
    <w:p w14:paraId="56A69103" w14:textId="7F14259B" w:rsidR="00B21BF0" w:rsidRPr="001A0AD4" w:rsidRDefault="00B21BF0" w:rsidP="00321703">
      <w:pPr>
        <w:spacing w:before="0" w:line="276" w:lineRule="auto"/>
        <w:jc w:val="both"/>
        <w:rPr>
          <w:lang w:val="en-US" w:eastAsia="zh-CN"/>
        </w:rPr>
      </w:pPr>
      <w:r>
        <w:rPr>
          <w:lang w:val="en-US" w:eastAsia="zh-CN"/>
        </w:rPr>
        <w:t xml:space="preserve">Participants noted </w:t>
      </w:r>
      <w:r w:rsidR="00CB56F9">
        <w:rPr>
          <w:lang w:val="en-US" w:eastAsia="zh-CN"/>
        </w:rPr>
        <w:t xml:space="preserve">however </w:t>
      </w:r>
      <w:r>
        <w:rPr>
          <w:lang w:val="en-US" w:eastAsia="zh-CN"/>
        </w:rPr>
        <w:t>that g</w:t>
      </w:r>
      <w:r w:rsidRPr="00EF6BB4">
        <w:rPr>
          <w:lang w:val="en-US" w:eastAsia="zh-CN"/>
        </w:rPr>
        <w:t xml:space="preserve">overnments have a responsibility to ensure proper processes are </w:t>
      </w:r>
      <w:r w:rsidR="008E1511">
        <w:rPr>
          <w:lang w:val="en-US" w:eastAsia="zh-CN"/>
        </w:rPr>
        <w:t>followed</w:t>
      </w:r>
      <w:r w:rsidRPr="00EF6BB4">
        <w:rPr>
          <w:lang w:val="en-US" w:eastAsia="zh-CN"/>
        </w:rPr>
        <w:t>. Measures must be strengthened to ensure companies and businesses respect all biodiversity</w:t>
      </w:r>
      <w:r>
        <w:rPr>
          <w:lang w:val="en-US" w:eastAsia="zh-CN"/>
        </w:rPr>
        <w:t xml:space="preserve"> and human rights</w:t>
      </w:r>
      <w:r w:rsidRPr="00EF6BB4">
        <w:rPr>
          <w:lang w:val="en-US" w:eastAsia="zh-CN"/>
        </w:rPr>
        <w:t xml:space="preserve"> safeguards. </w:t>
      </w:r>
      <w:r w:rsidRPr="001A0AD4">
        <w:rPr>
          <w:lang w:val="en-US" w:eastAsia="zh-CN"/>
        </w:rPr>
        <w:tab/>
      </w:r>
    </w:p>
    <w:p w14:paraId="62B9BE44" w14:textId="4EC568BE" w:rsidR="007B7A4A" w:rsidRDefault="004B4383" w:rsidP="00321703">
      <w:pPr>
        <w:spacing w:before="0" w:line="276" w:lineRule="auto"/>
        <w:jc w:val="both"/>
        <w:rPr>
          <w:lang w:val="en-US" w:eastAsia="zh-CN"/>
        </w:rPr>
      </w:pPr>
      <w:r>
        <w:rPr>
          <w:lang w:val="en-US" w:eastAsia="zh-CN"/>
        </w:rPr>
        <w:t xml:space="preserve">Participants </w:t>
      </w:r>
      <w:r w:rsidR="00B95B86">
        <w:rPr>
          <w:lang w:val="en-US" w:eastAsia="zh-CN"/>
        </w:rPr>
        <w:t>highlighted that due to th</w:t>
      </w:r>
      <w:r w:rsidR="00D66C49">
        <w:rPr>
          <w:lang w:val="en-US" w:eastAsia="zh-CN"/>
        </w:rPr>
        <w:t>e</w:t>
      </w:r>
      <w:r w:rsidR="00B95B86">
        <w:rPr>
          <w:lang w:val="en-US" w:eastAsia="zh-CN"/>
        </w:rPr>
        <w:t xml:space="preserve"> dominance of economic and investment concerns</w:t>
      </w:r>
      <w:r w:rsidR="00D66C49">
        <w:rPr>
          <w:lang w:val="en-US" w:eastAsia="zh-CN"/>
        </w:rPr>
        <w:t xml:space="preserve"> for many governments</w:t>
      </w:r>
      <w:r w:rsidR="00B95B86">
        <w:rPr>
          <w:lang w:val="en-US" w:eastAsia="zh-CN"/>
        </w:rPr>
        <w:t>,</w:t>
      </w:r>
      <w:r>
        <w:rPr>
          <w:lang w:val="en-US" w:eastAsia="zh-CN"/>
        </w:rPr>
        <w:t xml:space="preserve"> r</w:t>
      </w:r>
      <w:r w:rsidRPr="001A0AD4">
        <w:rPr>
          <w:lang w:val="en-US" w:eastAsia="zh-CN"/>
        </w:rPr>
        <w:t>ecommendations</w:t>
      </w:r>
      <w:r>
        <w:rPr>
          <w:lang w:val="en-US" w:eastAsia="zh-CN"/>
        </w:rPr>
        <w:t xml:space="preserve"> and policy options</w:t>
      </w:r>
      <w:r w:rsidRPr="001A0AD4">
        <w:rPr>
          <w:lang w:val="en-US" w:eastAsia="zh-CN"/>
        </w:rPr>
        <w:t xml:space="preserve"> in the assessment should be connected to existing treaties</w:t>
      </w:r>
      <w:r w:rsidR="00E433DF">
        <w:rPr>
          <w:lang w:val="en-US" w:eastAsia="zh-CN"/>
        </w:rPr>
        <w:t>,</w:t>
      </w:r>
      <w:r w:rsidRPr="001A0AD4">
        <w:rPr>
          <w:lang w:val="en-US" w:eastAsia="zh-CN"/>
        </w:rPr>
        <w:t xml:space="preserve"> laws</w:t>
      </w:r>
      <w:r w:rsidR="00E433DF" w:rsidRPr="001A0AD4">
        <w:rPr>
          <w:lang w:val="en-US" w:eastAsia="zh-CN"/>
        </w:rPr>
        <w:t>, instruments</w:t>
      </w:r>
      <w:r w:rsidR="00E433DF">
        <w:rPr>
          <w:lang w:val="en-US" w:eastAsia="zh-CN"/>
        </w:rPr>
        <w:t xml:space="preserve"> and</w:t>
      </w:r>
      <w:r w:rsidR="00E433DF" w:rsidRPr="001A0AD4">
        <w:rPr>
          <w:lang w:val="en-US" w:eastAsia="zh-CN"/>
        </w:rPr>
        <w:t xml:space="preserve"> protocols</w:t>
      </w:r>
      <w:r w:rsidRPr="001A0AD4">
        <w:rPr>
          <w:lang w:val="en-US" w:eastAsia="zh-CN"/>
        </w:rPr>
        <w:t xml:space="preserve">, to give them </w:t>
      </w:r>
      <w:r w:rsidR="00FB4633">
        <w:rPr>
          <w:lang w:val="en-US" w:eastAsia="zh-CN"/>
        </w:rPr>
        <w:t xml:space="preserve">more </w:t>
      </w:r>
      <w:r w:rsidRPr="001A0AD4">
        <w:rPr>
          <w:lang w:val="en-US" w:eastAsia="zh-CN"/>
        </w:rPr>
        <w:t xml:space="preserve">weight. </w:t>
      </w:r>
      <w:r w:rsidR="00FB4633">
        <w:rPr>
          <w:lang w:val="en-US" w:eastAsia="zh-CN"/>
        </w:rPr>
        <w:t xml:space="preserve">Without this, many governments </w:t>
      </w:r>
      <w:r w:rsidRPr="001A0AD4">
        <w:rPr>
          <w:lang w:val="en-US" w:eastAsia="zh-CN"/>
        </w:rPr>
        <w:t>will not listen</w:t>
      </w:r>
      <w:r w:rsidR="00FB4633">
        <w:rPr>
          <w:lang w:val="en-US" w:eastAsia="zh-CN"/>
        </w:rPr>
        <w:t xml:space="preserve"> or see a reason to act</w:t>
      </w:r>
      <w:r w:rsidRPr="001A0AD4">
        <w:rPr>
          <w:lang w:val="en-US" w:eastAsia="zh-CN"/>
        </w:rPr>
        <w:t xml:space="preserve">. </w:t>
      </w:r>
      <w:r w:rsidR="00A949E1">
        <w:rPr>
          <w:lang w:val="en-US" w:eastAsia="zh-CN"/>
        </w:rPr>
        <w:t xml:space="preserve">Moreover, demonstrating the economic benefits of nature conservation and human rights can be crucial, as the economy is often the main preoccupation of governments. </w:t>
      </w:r>
    </w:p>
    <w:p w14:paraId="5750453C" w14:textId="33D743A6" w:rsidR="001A0AD4" w:rsidRDefault="00D64A89" w:rsidP="00321703">
      <w:pPr>
        <w:spacing w:before="0" w:line="276" w:lineRule="auto"/>
        <w:jc w:val="both"/>
        <w:rPr>
          <w:lang w:val="en-US" w:eastAsia="zh-CN"/>
        </w:rPr>
      </w:pPr>
      <w:r>
        <w:rPr>
          <w:lang w:val="en-US" w:eastAsia="zh-CN"/>
        </w:rPr>
        <w:t xml:space="preserve">Participants also highlighted that when it does happen, government support can be crucial. </w:t>
      </w:r>
      <w:r w:rsidR="001A0AD4" w:rsidRPr="001A0AD4">
        <w:rPr>
          <w:lang w:val="en-US" w:eastAsia="zh-CN"/>
        </w:rPr>
        <w:t>For</w:t>
      </w:r>
      <w:r>
        <w:rPr>
          <w:lang w:val="en-US" w:eastAsia="zh-CN"/>
        </w:rPr>
        <w:t xml:space="preserve"> example, in</w:t>
      </w:r>
      <w:r w:rsidR="001A0AD4" w:rsidRPr="001A0AD4">
        <w:rPr>
          <w:lang w:val="en-US" w:eastAsia="zh-CN"/>
        </w:rPr>
        <w:t xml:space="preserve"> the </w:t>
      </w:r>
      <w:r w:rsidR="009608A0">
        <w:rPr>
          <w:lang w:val="en-US" w:eastAsia="zh-CN"/>
        </w:rPr>
        <w:t>r</w:t>
      </w:r>
      <w:r w:rsidR="001A0AD4" w:rsidRPr="001A0AD4">
        <w:rPr>
          <w:lang w:val="en-US" w:eastAsia="zh-CN"/>
        </w:rPr>
        <w:t>ooibos case, the government organi</w:t>
      </w:r>
      <w:r w:rsidR="008D0E8F">
        <w:rPr>
          <w:lang w:val="en-US" w:eastAsia="zh-CN"/>
        </w:rPr>
        <w:t>z</w:t>
      </w:r>
      <w:r w:rsidR="001A0AD4" w:rsidRPr="001A0AD4">
        <w:rPr>
          <w:lang w:val="en-US" w:eastAsia="zh-CN"/>
        </w:rPr>
        <w:t>ed a two-year independent research study which confirmed</w:t>
      </w:r>
      <w:r>
        <w:rPr>
          <w:lang w:val="en-US" w:eastAsia="zh-CN"/>
        </w:rPr>
        <w:t xml:space="preserve"> that</w:t>
      </w:r>
      <w:r w:rsidR="001A0AD4" w:rsidRPr="001A0AD4">
        <w:rPr>
          <w:lang w:val="en-US" w:eastAsia="zh-CN"/>
        </w:rPr>
        <w:t xml:space="preserve"> the knowledge belongs to Indigenous Peoples in South Africa</w:t>
      </w:r>
      <w:r w:rsidR="004B7953">
        <w:rPr>
          <w:lang w:val="en-US" w:eastAsia="zh-CN"/>
        </w:rPr>
        <w:t>, which was not what the companies had been claiming</w:t>
      </w:r>
      <w:r w:rsidR="001A0AD4" w:rsidRPr="001A0AD4">
        <w:rPr>
          <w:lang w:val="en-US" w:eastAsia="zh-CN"/>
        </w:rPr>
        <w:t xml:space="preserve">. </w:t>
      </w:r>
    </w:p>
    <w:p w14:paraId="2AA6F45C" w14:textId="019FB485" w:rsidR="00F600D6" w:rsidRDefault="00F600D6" w:rsidP="00626BA7">
      <w:pPr>
        <w:pStyle w:val="Heading3"/>
      </w:pPr>
      <w:bookmarkStart w:id="80" w:name="_Toc184311135"/>
      <w:r>
        <w:t xml:space="preserve">Chapter 6 – </w:t>
      </w:r>
      <w:r w:rsidR="008667F0">
        <w:t xml:space="preserve">Governments: </w:t>
      </w:r>
      <w:r>
        <w:t>Recognition of Indigenous Peoples</w:t>
      </w:r>
      <w:bookmarkEnd w:id="80"/>
    </w:p>
    <w:p w14:paraId="03C32B5C" w14:textId="79FD8E35" w:rsidR="006A0EDF" w:rsidRDefault="006A0EDF" w:rsidP="00916175">
      <w:pPr>
        <w:spacing w:before="0" w:line="276" w:lineRule="auto"/>
        <w:jc w:val="both"/>
        <w:rPr>
          <w:lang w:eastAsia="zh-CN"/>
        </w:rPr>
      </w:pPr>
      <w:r w:rsidRPr="0013116C">
        <w:rPr>
          <w:lang w:eastAsia="zh-CN"/>
        </w:rPr>
        <w:t xml:space="preserve">Participants </w:t>
      </w:r>
      <w:r>
        <w:rPr>
          <w:lang w:eastAsia="zh-CN"/>
        </w:rPr>
        <w:t>highlighted</w:t>
      </w:r>
      <w:r w:rsidRPr="0013116C">
        <w:rPr>
          <w:lang w:eastAsia="zh-CN"/>
        </w:rPr>
        <w:t xml:space="preserve"> that a significant challenge </w:t>
      </w:r>
      <w:r w:rsidR="00A24E4E">
        <w:rPr>
          <w:lang w:eastAsia="zh-CN"/>
        </w:rPr>
        <w:t xml:space="preserve">is that many </w:t>
      </w:r>
      <w:r w:rsidR="00A24E4E" w:rsidRPr="0013116C">
        <w:rPr>
          <w:lang w:eastAsia="zh-CN"/>
        </w:rPr>
        <w:t>governments do not recognize Indigenous Peoples in their countries</w:t>
      </w:r>
      <w:r w:rsidR="00A24E4E">
        <w:rPr>
          <w:lang w:eastAsia="zh-CN"/>
        </w:rPr>
        <w:t xml:space="preserve"> as Indigenous</w:t>
      </w:r>
      <w:r w:rsidR="00A24E4E" w:rsidRPr="0013116C">
        <w:rPr>
          <w:lang w:eastAsia="zh-CN"/>
        </w:rPr>
        <w:t xml:space="preserve">, </w:t>
      </w:r>
      <w:r w:rsidR="00A24E4E">
        <w:rPr>
          <w:lang w:eastAsia="zh-CN"/>
        </w:rPr>
        <w:t>for example</w:t>
      </w:r>
      <w:r w:rsidR="00A24E4E" w:rsidRPr="0013116C">
        <w:rPr>
          <w:lang w:eastAsia="zh-CN"/>
        </w:rPr>
        <w:t xml:space="preserve"> in many countries in Africa and Asia</w:t>
      </w:r>
      <w:r w:rsidR="00A24E4E">
        <w:rPr>
          <w:lang w:eastAsia="zh-CN"/>
        </w:rPr>
        <w:t>,</w:t>
      </w:r>
      <w:r w:rsidR="00A24E4E" w:rsidRPr="00A24E4E">
        <w:rPr>
          <w:lang w:eastAsia="zh-CN"/>
        </w:rPr>
        <w:t xml:space="preserve"> </w:t>
      </w:r>
      <w:r w:rsidR="00A24E4E">
        <w:rPr>
          <w:lang w:eastAsia="zh-CN"/>
        </w:rPr>
        <w:t>as also discussed above for chapter 5</w:t>
      </w:r>
      <w:r w:rsidR="000268D4">
        <w:rPr>
          <w:lang w:eastAsia="zh-CN"/>
        </w:rPr>
        <w:t xml:space="preserve">. </w:t>
      </w:r>
      <w:r w:rsidR="00195630">
        <w:rPr>
          <w:lang w:eastAsia="zh-CN"/>
        </w:rPr>
        <w:t xml:space="preserve">This can be the case </w:t>
      </w:r>
      <w:r w:rsidRPr="0013116C">
        <w:rPr>
          <w:lang w:eastAsia="zh-CN"/>
        </w:rPr>
        <w:t>even where communities self-identify as Indigenous</w:t>
      </w:r>
      <w:r w:rsidR="004739E1">
        <w:rPr>
          <w:lang w:eastAsia="zh-CN"/>
        </w:rPr>
        <w:t>,</w:t>
      </w:r>
      <w:r w:rsidRPr="0013116C">
        <w:rPr>
          <w:lang w:eastAsia="zh-CN"/>
        </w:rPr>
        <w:t xml:space="preserve"> and</w:t>
      </w:r>
      <w:r w:rsidR="004739E1">
        <w:rPr>
          <w:lang w:eastAsia="zh-CN"/>
        </w:rPr>
        <w:t xml:space="preserve"> where</w:t>
      </w:r>
      <w:r w:rsidRPr="0013116C">
        <w:rPr>
          <w:lang w:eastAsia="zh-CN"/>
        </w:rPr>
        <w:t xml:space="preserve"> this</w:t>
      </w:r>
      <w:r w:rsidR="004739E1">
        <w:rPr>
          <w:lang w:eastAsia="zh-CN"/>
        </w:rPr>
        <w:t xml:space="preserve"> identity</w:t>
      </w:r>
      <w:r w:rsidRPr="0013116C">
        <w:rPr>
          <w:lang w:eastAsia="zh-CN"/>
        </w:rPr>
        <w:t xml:space="preserve"> is widely accepted</w:t>
      </w:r>
      <w:r w:rsidR="00195630">
        <w:rPr>
          <w:lang w:eastAsia="zh-CN"/>
        </w:rPr>
        <w:t xml:space="preserve"> internationally and in other fora</w:t>
      </w:r>
      <w:r w:rsidRPr="0013116C">
        <w:rPr>
          <w:lang w:eastAsia="zh-CN"/>
        </w:rPr>
        <w:t xml:space="preserve">. In these cases, governments </w:t>
      </w:r>
      <w:r w:rsidR="00B6159D">
        <w:rPr>
          <w:lang w:eastAsia="zh-CN"/>
        </w:rPr>
        <w:t>may</w:t>
      </w:r>
      <w:r w:rsidRPr="0013116C">
        <w:rPr>
          <w:lang w:eastAsia="zh-CN"/>
        </w:rPr>
        <w:t xml:space="preserve"> state that Indigenous rights do not apply to these communities</w:t>
      </w:r>
      <w:r w:rsidR="00647592">
        <w:rPr>
          <w:lang w:eastAsia="zh-CN"/>
        </w:rPr>
        <w:t>, or they may not be aware of Indigenous rights and what these mean for communities</w:t>
      </w:r>
      <w:r w:rsidRPr="0013116C">
        <w:rPr>
          <w:lang w:eastAsia="zh-CN"/>
        </w:rPr>
        <w:t>.</w:t>
      </w:r>
      <w:r w:rsidR="00961121" w:rsidRPr="00961121">
        <w:t xml:space="preserve"> </w:t>
      </w:r>
      <w:r w:rsidR="00961121" w:rsidRPr="00961121">
        <w:rPr>
          <w:lang w:eastAsia="zh-CN"/>
        </w:rPr>
        <w:t xml:space="preserve">This means that </w:t>
      </w:r>
      <w:r w:rsidR="006027A8">
        <w:rPr>
          <w:lang w:eastAsia="zh-CN"/>
        </w:rPr>
        <w:t xml:space="preserve">UNDRIP, ILO 169, </w:t>
      </w:r>
      <w:r w:rsidR="00961121" w:rsidRPr="00961121">
        <w:rPr>
          <w:lang w:eastAsia="zh-CN"/>
        </w:rPr>
        <w:t xml:space="preserve">FPIC and other mechanisms that can help to </w:t>
      </w:r>
      <w:r w:rsidR="00961121" w:rsidRPr="00961121">
        <w:rPr>
          <w:lang w:eastAsia="zh-CN"/>
        </w:rPr>
        <w:lastRenderedPageBreak/>
        <w:t>ensure that Indigenous Peoples are able to protect and manage their lands and their communities can be ignored.</w:t>
      </w:r>
      <w:r w:rsidRPr="0013116C">
        <w:rPr>
          <w:lang w:eastAsia="zh-CN"/>
        </w:rPr>
        <w:t xml:space="preserve"> Participants</w:t>
      </w:r>
      <w:r w:rsidR="00CA5961">
        <w:rPr>
          <w:lang w:eastAsia="zh-CN"/>
        </w:rPr>
        <w:t xml:space="preserve"> therefore</w:t>
      </w:r>
      <w:r w:rsidRPr="0013116C">
        <w:rPr>
          <w:lang w:eastAsia="zh-CN"/>
        </w:rPr>
        <w:t xml:space="preserve"> </w:t>
      </w:r>
      <w:r w:rsidR="00647592">
        <w:rPr>
          <w:lang w:eastAsia="zh-CN"/>
        </w:rPr>
        <w:t>emphasized that governments should recognise the Indigenous Peoples in their countries, and apply rights frameworks accordingly. Th</w:t>
      </w:r>
      <w:r w:rsidR="00CA5961">
        <w:rPr>
          <w:lang w:eastAsia="zh-CN"/>
        </w:rPr>
        <w:t>ey noted that th</w:t>
      </w:r>
      <w:r w:rsidR="00647592">
        <w:rPr>
          <w:lang w:eastAsia="zh-CN"/>
        </w:rPr>
        <w:t xml:space="preserve">is would be of benefit to nature and people. </w:t>
      </w:r>
      <w:r w:rsidRPr="0013116C">
        <w:rPr>
          <w:lang w:eastAsia="zh-CN"/>
        </w:rPr>
        <w:t xml:space="preserve"> </w:t>
      </w:r>
    </w:p>
    <w:p w14:paraId="7DD3C364" w14:textId="77777777" w:rsidR="00321703" w:rsidRPr="00321703" w:rsidRDefault="00321703" w:rsidP="00FF7CB7">
      <w:pPr>
        <w:shd w:val="clear" w:color="auto" w:fill="E2EFD9" w:themeFill="accent6" w:themeFillTint="33"/>
        <w:spacing w:before="0" w:after="0" w:line="276" w:lineRule="auto"/>
        <w:jc w:val="both"/>
        <w:rPr>
          <w:i/>
          <w:iCs/>
          <w:lang w:eastAsia="zh-CN"/>
        </w:rPr>
      </w:pPr>
      <w:r w:rsidRPr="00321703">
        <w:rPr>
          <w:i/>
          <w:iCs/>
          <w:lang w:eastAsia="zh-CN"/>
        </w:rPr>
        <w:t>Example</w:t>
      </w:r>
    </w:p>
    <w:p w14:paraId="312D1A15" w14:textId="45663A34" w:rsidR="00383380" w:rsidRPr="00383380" w:rsidRDefault="00996625" w:rsidP="00321703">
      <w:pPr>
        <w:shd w:val="clear" w:color="auto" w:fill="E2EFD9" w:themeFill="accent6" w:themeFillTint="33"/>
        <w:spacing w:before="0" w:after="160" w:line="276" w:lineRule="auto"/>
        <w:jc w:val="both"/>
        <w:rPr>
          <w:lang w:val="en-US" w:eastAsia="zh-CN"/>
        </w:rPr>
      </w:pPr>
      <w:r>
        <w:rPr>
          <w:lang w:eastAsia="zh-CN"/>
        </w:rPr>
        <w:t>An example was given f</w:t>
      </w:r>
      <w:r w:rsidR="00AA69BD">
        <w:rPr>
          <w:lang w:eastAsia="zh-CN"/>
        </w:rPr>
        <w:t>ro</w:t>
      </w:r>
      <w:r>
        <w:rPr>
          <w:lang w:eastAsia="zh-CN"/>
        </w:rPr>
        <w:t xml:space="preserve">m South Africa, </w:t>
      </w:r>
      <w:r>
        <w:rPr>
          <w:lang w:val="en-US" w:eastAsia="zh-CN"/>
        </w:rPr>
        <w:t>where</w:t>
      </w:r>
      <w:r w:rsidR="00383380" w:rsidRPr="001A0AD4">
        <w:rPr>
          <w:lang w:val="en-US" w:eastAsia="zh-CN"/>
        </w:rPr>
        <w:t xml:space="preserve"> for many years the Khoi</w:t>
      </w:r>
      <w:r w:rsidR="0083434D">
        <w:rPr>
          <w:lang w:val="en-US" w:eastAsia="zh-CN"/>
        </w:rPr>
        <w:t>s</w:t>
      </w:r>
      <w:r w:rsidR="00383380" w:rsidRPr="001A0AD4">
        <w:rPr>
          <w:lang w:val="en-US" w:eastAsia="zh-CN"/>
        </w:rPr>
        <w:t xml:space="preserve">an community were not </w:t>
      </w:r>
      <w:r>
        <w:rPr>
          <w:lang w:val="en-US" w:eastAsia="zh-CN"/>
        </w:rPr>
        <w:t>recognized</w:t>
      </w:r>
      <w:r w:rsidR="00383380" w:rsidRPr="001A0AD4">
        <w:rPr>
          <w:lang w:val="en-US" w:eastAsia="zh-CN"/>
        </w:rPr>
        <w:t>. Politically there was no platform to speak to business</w:t>
      </w:r>
      <w:r w:rsidR="00532C29">
        <w:rPr>
          <w:lang w:val="en-US" w:eastAsia="zh-CN"/>
        </w:rPr>
        <w:t xml:space="preserve">, </w:t>
      </w:r>
      <w:r w:rsidR="00B734B0">
        <w:rPr>
          <w:lang w:val="en-US" w:eastAsia="zh-CN"/>
        </w:rPr>
        <w:t xml:space="preserve">and there was no recognized leader, </w:t>
      </w:r>
      <w:r w:rsidR="00532C29">
        <w:rPr>
          <w:lang w:val="en-US" w:eastAsia="zh-CN"/>
        </w:rPr>
        <w:t>and t</w:t>
      </w:r>
      <w:r w:rsidR="00383380" w:rsidRPr="001A0AD4">
        <w:rPr>
          <w:lang w:val="en-US" w:eastAsia="zh-CN"/>
        </w:rPr>
        <w:t xml:space="preserve">he </w:t>
      </w:r>
      <w:r w:rsidR="009E09AD">
        <w:rPr>
          <w:lang w:val="en-US" w:eastAsia="zh-CN"/>
        </w:rPr>
        <w:t>r</w:t>
      </w:r>
      <w:r w:rsidR="00383380" w:rsidRPr="001A0AD4">
        <w:rPr>
          <w:lang w:val="en-US" w:eastAsia="zh-CN"/>
        </w:rPr>
        <w:t xml:space="preserve">ooibos tea benefits could not flow to </w:t>
      </w:r>
      <w:r w:rsidR="00532C29">
        <w:rPr>
          <w:lang w:val="en-US" w:eastAsia="zh-CN"/>
        </w:rPr>
        <w:t xml:space="preserve">the communities as they were not seen to </w:t>
      </w:r>
      <w:r w:rsidR="00383380" w:rsidRPr="001A0AD4">
        <w:rPr>
          <w:lang w:val="en-US" w:eastAsia="zh-CN"/>
        </w:rPr>
        <w:t xml:space="preserve">exist. During negotiations for </w:t>
      </w:r>
      <w:r w:rsidR="009E09AD">
        <w:rPr>
          <w:lang w:val="en-US" w:eastAsia="zh-CN"/>
        </w:rPr>
        <w:t>r</w:t>
      </w:r>
      <w:r w:rsidR="009E09AD" w:rsidRPr="001A0AD4">
        <w:rPr>
          <w:lang w:val="en-US" w:eastAsia="zh-CN"/>
        </w:rPr>
        <w:t>ooibos,</w:t>
      </w:r>
      <w:r w:rsidR="00383380" w:rsidRPr="001A0AD4">
        <w:rPr>
          <w:lang w:val="en-US" w:eastAsia="zh-CN"/>
        </w:rPr>
        <w:t xml:space="preserve"> </w:t>
      </w:r>
      <w:r w:rsidR="00A16DD0">
        <w:rPr>
          <w:lang w:val="en-US" w:eastAsia="zh-CN"/>
        </w:rPr>
        <w:t>they</w:t>
      </w:r>
      <w:r w:rsidR="00383380" w:rsidRPr="001A0AD4">
        <w:rPr>
          <w:lang w:val="en-US" w:eastAsia="zh-CN"/>
        </w:rPr>
        <w:t xml:space="preserve"> needed to first justify </w:t>
      </w:r>
      <w:r w:rsidR="00A16DD0">
        <w:rPr>
          <w:lang w:val="en-US" w:eastAsia="zh-CN"/>
        </w:rPr>
        <w:t>their</w:t>
      </w:r>
      <w:r w:rsidR="00383380" w:rsidRPr="001A0AD4">
        <w:rPr>
          <w:lang w:val="en-US" w:eastAsia="zh-CN"/>
        </w:rPr>
        <w:t xml:space="preserve"> existence</w:t>
      </w:r>
      <w:r w:rsidR="00A16DD0">
        <w:rPr>
          <w:lang w:val="en-US" w:eastAsia="zh-CN"/>
        </w:rPr>
        <w:t xml:space="preserve"> and assert their identities</w:t>
      </w:r>
      <w:r w:rsidR="00383380" w:rsidRPr="001A0AD4">
        <w:rPr>
          <w:lang w:val="en-US" w:eastAsia="zh-CN"/>
        </w:rPr>
        <w:t xml:space="preserve">. With the history of South Africa it was also difficult to know who was San and who was Khoi, and who should be represented and how they should be represented, </w:t>
      </w:r>
      <w:r w:rsidR="00130C60">
        <w:rPr>
          <w:lang w:val="en-US" w:eastAsia="zh-CN"/>
        </w:rPr>
        <w:t xml:space="preserve">both </w:t>
      </w:r>
      <w:r w:rsidR="00383380" w:rsidRPr="001A0AD4">
        <w:rPr>
          <w:lang w:val="en-US" w:eastAsia="zh-CN"/>
        </w:rPr>
        <w:t xml:space="preserve">politically and by NGOs such as IPACC (the Indigenous Peoples of Africa Coordinating Committee), and </w:t>
      </w:r>
      <w:r w:rsidR="00130C60">
        <w:rPr>
          <w:lang w:val="en-US" w:eastAsia="zh-CN"/>
        </w:rPr>
        <w:t xml:space="preserve">then </w:t>
      </w:r>
      <w:r w:rsidR="00383380" w:rsidRPr="001A0AD4">
        <w:rPr>
          <w:lang w:val="en-US" w:eastAsia="zh-CN"/>
        </w:rPr>
        <w:t xml:space="preserve">how to distribute benefits. There is no data on how many Indigenous </w:t>
      </w:r>
      <w:r w:rsidR="004A0A78">
        <w:rPr>
          <w:lang w:val="en-US" w:eastAsia="zh-CN"/>
        </w:rPr>
        <w:t>P</w:t>
      </w:r>
      <w:r w:rsidR="00383380" w:rsidRPr="001A0AD4">
        <w:rPr>
          <w:lang w:val="en-US" w:eastAsia="zh-CN"/>
        </w:rPr>
        <w:t>eople are in which states within South Africa</w:t>
      </w:r>
      <w:r w:rsidR="004A0A78">
        <w:rPr>
          <w:lang w:val="en-US" w:eastAsia="zh-CN"/>
        </w:rPr>
        <w:t>, as t</w:t>
      </w:r>
      <w:r w:rsidR="00383380" w:rsidRPr="001A0AD4">
        <w:rPr>
          <w:lang w:val="en-US" w:eastAsia="zh-CN"/>
        </w:rPr>
        <w:t>he last time that the Khoi</w:t>
      </w:r>
      <w:r w:rsidR="0083434D">
        <w:rPr>
          <w:lang w:val="en-US" w:eastAsia="zh-CN"/>
        </w:rPr>
        <w:t>s</w:t>
      </w:r>
      <w:r w:rsidR="00383380" w:rsidRPr="001A0AD4">
        <w:rPr>
          <w:lang w:val="en-US" w:eastAsia="zh-CN"/>
        </w:rPr>
        <w:t xml:space="preserve">an were counted was in the census of 1955. </w:t>
      </w:r>
      <w:r w:rsidR="00C50C46">
        <w:rPr>
          <w:lang w:val="en-US" w:eastAsia="zh-CN"/>
        </w:rPr>
        <w:t xml:space="preserve">They are currently in a period of healing their </w:t>
      </w:r>
      <w:r w:rsidR="00383380" w:rsidRPr="001A0AD4">
        <w:rPr>
          <w:lang w:val="en-US" w:eastAsia="zh-CN"/>
        </w:rPr>
        <w:t>communities</w:t>
      </w:r>
      <w:r w:rsidR="00C50C46">
        <w:rPr>
          <w:lang w:val="en-US" w:eastAsia="zh-CN"/>
        </w:rPr>
        <w:t xml:space="preserve">, as the </w:t>
      </w:r>
      <w:r w:rsidR="00383380" w:rsidRPr="001A0AD4">
        <w:rPr>
          <w:lang w:val="en-US" w:eastAsia="zh-CN"/>
        </w:rPr>
        <w:t xml:space="preserve">past laws have created a lot of trauma and restoration is needed. It is a very complex system, </w:t>
      </w:r>
      <w:r w:rsidR="00A15A41">
        <w:rPr>
          <w:lang w:val="en-US" w:eastAsia="zh-CN"/>
        </w:rPr>
        <w:t>where still much could be changed</w:t>
      </w:r>
      <w:r w:rsidR="00383380" w:rsidRPr="001A0AD4">
        <w:rPr>
          <w:lang w:val="en-US" w:eastAsia="zh-CN"/>
        </w:rPr>
        <w:t>.</w:t>
      </w:r>
    </w:p>
    <w:p w14:paraId="57CD8DBB" w14:textId="57FDF9BF" w:rsidR="006A0EDF" w:rsidRPr="006A0EDF" w:rsidRDefault="00F66808" w:rsidP="00916175">
      <w:pPr>
        <w:spacing w:line="276" w:lineRule="auto"/>
        <w:jc w:val="both"/>
        <w:rPr>
          <w:lang w:eastAsia="zh-CN"/>
        </w:rPr>
      </w:pPr>
      <w:r>
        <w:rPr>
          <w:lang w:eastAsia="zh-CN"/>
        </w:rPr>
        <w:t>This issue</w:t>
      </w:r>
      <w:r w:rsidR="00B734B0">
        <w:rPr>
          <w:lang w:eastAsia="zh-CN"/>
        </w:rPr>
        <w:t xml:space="preserve"> of Indigenous rights</w:t>
      </w:r>
      <w:r>
        <w:rPr>
          <w:lang w:eastAsia="zh-CN"/>
        </w:rPr>
        <w:t xml:space="preserve"> can </w:t>
      </w:r>
      <w:r w:rsidR="00CA5961">
        <w:rPr>
          <w:lang w:eastAsia="zh-CN"/>
        </w:rPr>
        <w:t xml:space="preserve">also </w:t>
      </w:r>
      <w:r>
        <w:rPr>
          <w:lang w:eastAsia="zh-CN"/>
        </w:rPr>
        <w:t xml:space="preserve">become more complex, as in some countries </w:t>
      </w:r>
      <w:r w:rsidRPr="001A0AD4">
        <w:rPr>
          <w:lang w:val="en-US" w:eastAsia="zh-CN"/>
        </w:rPr>
        <w:t xml:space="preserve">Indigenous Peoples </w:t>
      </w:r>
      <w:r>
        <w:rPr>
          <w:lang w:val="en-US" w:eastAsia="zh-CN"/>
        </w:rPr>
        <w:t xml:space="preserve">are recognized, but they </w:t>
      </w:r>
      <w:r w:rsidRPr="001A0AD4">
        <w:rPr>
          <w:lang w:val="en-US" w:eastAsia="zh-CN"/>
        </w:rPr>
        <w:t>do</w:t>
      </w:r>
      <w:r>
        <w:rPr>
          <w:lang w:val="en-US" w:eastAsia="zh-CN"/>
        </w:rPr>
        <w:t xml:space="preserve"> not</w:t>
      </w:r>
      <w:r w:rsidRPr="001A0AD4">
        <w:rPr>
          <w:lang w:val="en-US" w:eastAsia="zh-CN"/>
        </w:rPr>
        <w:t xml:space="preserve"> have the right to do business</w:t>
      </w:r>
      <w:r w:rsidR="00245E63" w:rsidRPr="00245E63">
        <w:rPr>
          <w:lang w:val="en-US" w:eastAsia="zh-CN"/>
        </w:rPr>
        <w:t xml:space="preserve"> </w:t>
      </w:r>
      <w:r w:rsidR="00245E63">
        <w:rPr>
          <w:lang w:val="en-US" w:eastAsia="zh-CN"/>
        </w:rPr>
        <w:t xml:space="preserve">and they </w:t>
      </w:r>
      <w:r w:rsidR="00245E63" w:rsidRPr="001A0AD4">
        <w:rPr>
          <w:lang w:val="en-US" w:eastAsia="zh-CN"/>
        </w:rPr>
        <w:t>only have</w:t>
      </w:r>
      <w:r w:rsidR="00245E63">
        <w:rPr>
          <w:lang w:val="en-US" w:eastAsia="zh-CN"/>
        </w:rPr>
        <w:t xml:space="preserve"> the rights to</w:t>
      </w:r>
      <w:r w:rsidR="00245E63" w:rsidRPr="001A0AD4">
        <w:rPr>
          <w:lang w:val="en-US" w:eastAsia="zh-CN"/>
        </w:rPr>
        <w:t xml:space="preserve"> livelihoods as a</w:t>
      </w:r>
      <w:r w:rsidR="00245E63">
        <w:rPr>
          <w:lang w:val="en-US" w:eastAsia="zh-CN"/>
        </w:rPr>
        <w:t>n</w:t>
      </w:r>
      <w:r w:rsidR="00245E63" w:rsidRPr="001A0AD4">
        <w:rPr>
          <w:lang w:val="en-US" w:eastAsia="zh-CN"/>
        </w:rPr>
        <w:t xml:space="preserve"> </w:t>
      </w:r>
      <w:r w:rsidR="00245E63">
        <w:rPr>
          <w:lang w:val="en-US" w:eastAsia="zh-CN"/>
        </w:rPr>
        <w:t>I</w:t>
      </w:r>
      <w:r w:rsidR="00245E63" w:rsidRPr="001A0AD4">
        <w:rPr>
          <w:lang w:val="en-US" w:eastAsia="zh-CN"/>
        </w:rPr>
        <w:t>ndigenous community</w:t>
      </w:r>
      <w:r w:rsidRPr="001A0AD4">
        <w:rPr>
          <w:lang w:val="en-US" w:eastAsia="zh-CN"/>
        </w:rPr>
        <w:t xml:space="preserve">, </w:t>
      </w:r>
      <w:r w:rsidR="00245E63">
        <w:rPr>
          <w:lang w:val="en-US" w:eastAsia="zh-CN"/>
        </w:rPr>
        <w:t>for example</w:t>
      </w:r>
      <w:r w:rsidR="0066260B">
        <w:rPr>
          <w:lang w:val="en-US" w:eastAsia="zh-CN"/>
        </w:rPr>
        <w:t xml:space="preserve"> around reindeer herding</w:t>
      </w:r>
      <w:r w:rsidR="004D5FC1">
        <w:rPr>
          <w:lang w:val="en-US" w:eastAsia="zh-CN"/>
        </w:rPr>
        <w:t xml:space="preserve">. </w:t>
      </w:r>
      <w:r w:rsidRPr="001A0AD4">
        <w:rPr>
          <w:lang w:val="en-US" w:eastAsia="zh-CN"/>
        </w:rPr>
        <w:t xml:space="preserve">If Indigenous Peoples want to create a business, they </w:t>
      </w:r>
      <w:r w:rsidR="00245E63">
        <w:rPr>
          <w:lang w:val="en-US" w:eastAsia="zh-CN"/>
        </w:rPr>
        <w:t xml:space="preserve">can </w:t>
      </w:r>
      <w:r w:rsidRPr="001A0AD4">
        <w:rPr>
          <w:lang w:val="en-US" w:eastAsia="zh-CN"/>
        </w:rPr>
        <w:t>lose some of their Indigenous rights</w:t>
      </w:r>
      <w:r w:rsidR="00F97E3B">
        <w:rPr>
          <w:lang w:val="en-US" w:eastAsia="zh-CN"/>
        </w:rPr>
        <w:t xml:space="preserve"> to lands and resources</w:t>
      </w:r>
      <w:r w:rsidRPr="001A0AD4">
        <w:rPr>
          <w:lang w:val="en-US" w:eastAsia="zh-CN"/>
        </w:rPr>
        <w:t>.</w:t>
      </w:r>
    </w:p>
    <w:p w14:paraId="3D7CE63D" w14:textId="61318664" w:rsidR="001A0AD4" w:rsidRPr="001A0AD4" w:rsidRDefault="001A0AD4" w:rsidP="00626BA7">
      <w:pPr>
        <w:pStyle w:val="Heading3"/>
      </w:pPr>
      <w:bookmarkStart w:id="81" w:name="_Toc184311136"/>
      <w:r w:rsidRPr="001A0AD4">
        <w:t xml:space="preserve">Chapter 6 – Governments: Participation </w:t>
      </w:r>
      <w:r w:rsidR="004C738E">
        <w:t>and autonomy</w:t>
      </w:r>
      <w:bookmarkEnd w:id="81"/>
    </w:p>
    <w:p w14:paraId="55C33169" w14:textId="1B3E9945" w:rsidR="005900FF" w:rsidRDefault="0041292E" w:rsidP="004D6F56">
      <w:pPr>
        <w:spacing w:before="0" w:line="276" w:lineRule="auto"/>
        <w:jc w:val="both"/>
        <w:rPr>
          <w:lang w:eastAsia="zh-CN"/>
        </w:rPr>
      </w:pPr>
      <w:r>
        <w:rPr>
          <w:lang w:val="en-US" w:eastAsia="zh-CN"/>
        </w:rPr>
        <w:t xml:space="preserve">Participants </w:t>
      </w:r>
      <w:r w:rsidR="00ED5C74">
        <w:rPr>
          <w:lang w:val="en-US" w:eastAsia="zh-CN"/>
        </w:rPr>
        <w:t>emphasiz</w:t>
      </w:r>
      <w:r w:rsidR="00863A5D">
        <w:rPr>
          <w:lang w:val="en-US" w:eastAsia="zh-CN"/>
        </w:rPr>
        <w:t>ed that particip</w:t>
      </w:r>
      <w:r w:rsidR="009909AA">
        <w:rPr>
          <w:lang w:val="en-US" w:eastAsia="zh-CN"/>
        </w:rPr>
        <w:t xml:space="preserve">ation </w:t>
      </w:r>
      <w:r w:rsidR="00684E8C">
        <w:rPr>
          <w:lang w:val="en-US" w:eastAsia="zh-CN"/>
        </w:rPr>
        <w:t xml:space="preserve">by </w:t>
      </w:r>
      <w:r w:rsidR="00684E8C">
        <w:rPr>
          <w:rFonts w:cstheme="minorBidi"/>
        </w:rPr>
        <w:t>Indigenous Peoples and local communities</w:t>
      </w:r>
      <w:r w:rsidR="00684E8C" w:rsidRPr="4B57E2D5">
        <w:rPr>
          <w:rFonts w:cstheme="minorBidi"/>
        </w:rPr>
        <w:t xml:space="preserve"> </w:t>
      </w:r>
      <w:r w:rsidR="009909AA">
        <w:rPr>
          <w:lang w:val="en-US" w:eastAsia="zh-CN"/>
        </w:rPr>
        <w:t>in governance and</w:t>
      </w:r>
      <w:r w:rsidR="00B952EC">
        <w:rPr>
          <w:lang w:val="en-US" w:eastAsia="zh-CN"/>
        </w:rPr>
        <w:t xml:space="preserve"> in</w:t>
      </w:r>
      <w:r w:rsidR="009909AA">
        <w:rPr>
          <w:lang w:val="en-US" w:eastAsia="zh-CN"/>
        </w:rPr>
        <w:t xml:space="preserve"> the development of</w:t>
      </w:r>
      <w:r w:rsidR="00B33789">
        <w:rPr>
          <w:lang w:val="en-US" w:eastAsia="zh-CN"/>
        </w:rPr>
        <w:t xml:space="preserve"> </w:t>
      </w:r>
      <w:r w:rsidR="009909AA">
        <w:rPr>
          <w:lang w:val="en-US" w:eastAsia="zh-CN"/>
        </w:rPr>
        <w:t>policies</w:t>
      </w:r>
      <w:r w:rsidR="00B33789">
        <w:rPr>
          <w:lang w:val="en-US" w:eastAsia="zh-CN"/>
        </w:rPr>
        <w:t xml:space="preserve"> relating to</w:t>
      </w:r>
      <w:r w:rsidR="00EF6779">
        <w:rPr>
          <w:lang w:val="en-US" w:eastAsia="zh-CN"/>
        </w:rPr>
        <w:t xml:space="preserve"> biodiversity, business or </w:t>
      </w:r>
      <w:r w:rsidR="00E26C79">
        <w:rPr>
          <w:lang w:val="en-US" w:eastAsia="zh-CN"/>
        </w:rPr>
        <w:t>Indigenous Peoples and local communities</w:t>
      </w:r>
      <w:r w:rsidR="009909AA">
        <w:rPr>
          <w:lang w:val="en-US" w:eastAsia="zh-CN"/>
        </w:rPr>
        <w:t xml:space="preserve"> is key</w:t>
      </w:r>
      <w:r w:rsidR="00D35F7D">
        <w:rPr>
          <w:lang w:val="en-US" w:eastAsia="zh-CN"/>
        </w:rPr>
        <w:t xml:space="preserve">, as often policies are not suited to </w:t>
      </w:r>
      <w:r w:rsidR="00E26C79">
        <w:rPr>
          <w:lang w:val="en-US" w:eastAsia="zh-CN"/>
        </w:rPr>
        <w:t>Indigenous Peoples and local communities</w:t>
      </w:r>
      <w:r w:rsidR="00B33789">
        <w:rPr>
          <w:lang w:val="en-US" w:eastAsia="zh-CN"/>
        </w:rPr>
        <w:t xml:space="preserve">, </w:t>
      </w:r>
      <w:r w:rsidR="000E55A6">
        <w:rPr>
          <w:lang w:val="en-US" w:eastAsia="zh-CN"/>
        </w:rPr>
        <w:t xml:space="preserve">their own businesses and enterprises or </w:t>
      </w:r>
      <w:r w:rsidR="00B33789">
        <w:rPr>
          <w:lang w:val="en-US" w:eastAsia="zh-CN"/>
        </w:rPr>
        <w:t>the impacts they experience from business</w:t>
      </w:r>
      <w:r w:rsidR="009909AA">
        <w:rPr>
          <w:lang w:val="en-US" w:eastAsia="zh-CN"/>
        </w:rPr>
        <w:t xml:space="preserve">. </w:t>
      </w:r>
      <w:r w:rsidR="005900FF">
        <w:rPr>
          <w:lang w:val="en-US" w:eastAsia="zh-CN"/>
        </w:rPr>
        <w:t xml:space="preserve">They noted that often </w:t>
      </w:r>
      <w:r w:rsidR="005900FF">
        <w:rPr>
          <w:lang w:eastAsia="zh-CN"/>
        </w:rPr>
        <w:t xml:space="preserve">governments </w:t>
      </w:r>
      <w:r w:rsidR="00511338">
        <w:rPr>
          <w:lang w:eastAsia="zh-CN"/>
        </w:rPr>
        <w:t>view</w:t>
      </w:r>
      <w:r w:rsidR="005900FF">
        <w:rPr>
          <w:lang w:eastAsia="zh-CN"/>
        </w:rPr>
        <w:t xml:space="preserve"> </w:t>
      </w:r>
      <w:r w:rsidR="00E26C79">
        <w:rPr>
          <w:lang w:eastAsia="zh-CN"/>
        </w:rPr>
        <w:t>Indigenous Peoples and local communities</w:t>
      </w:r>
      <w:r w:rsidR="005900FF">
        <w:rPr>
          <w:lang w:eastAsia="zh-CN"/>
        </w:rPr>
        <w:t xml:space="preserve"> as vulnerable because they are poor, rather than recognising their strengths</w:t>
      </w:r>
      <w:r w:rsidR="00CC5432">
        <w:rPr>
          <w:lang w:eastAsia="zh-CN"/>
        </w:rPr>
        <w:t>, which include their knowledge systems and management practices</w:t>
      </w:r>
      <w:r w:rsidR="005900FF">
        <w:rPr>
          <w:lang w:eastAsia="zh-CN"/>
        </w:rPr>
        <w:t xml:space="preserve">. </w:t>
      </w:r>
      <w:r w:rsidR="00CC5432">
        <w:rPr>
          <w:lang w:eastAsia="zh-CN"/>
        </w:rPr>
        <w:t>As a result, important ILK is often missing from frameworks that could benefit from it</w:t>
      </w:r>
      <w:r w:rsidR="00237351">
        <w:rPr>
          <w:lang w:eastAsia="zh-CN"/>
        </w:rPr>
        <w:t>. For example, many National Biodiversity Action Plans (NBSAPs) do not include ILK.</w:t>
      </w:r>
      <w:r w:rsidR="005900FF">
        <w:rPr>
          <w:lang w:eastAsia="zh-CN"/>
        </w:rPr>
        <w:t xml:space="preserve"> </w:t>
      </w:r>
    </w:p>
    <w:p w14:paraId="5634C404" w14:textId="67DED9F5" w:rsidR="007113BD" w:rsidRPr="00511338" w:rsidRDefault="009909AA" w:rsidP="004D6F56">
      <w:pPr>
        <w:spacing w:before="0" w:line="276" w:lineRule="auto"/>
        <w:jc w:val="both"/>
        <w:rPr>
          <w:lang w:val="en-US" w:eastAsia="zh-CN"/>
        </w:rPr>
      </w:pPr>
      <w:r>
        <w:rPr>
          <w:lang w:val="en-US" w:eastAsia="zh-CN"/>
        </w:rPr>
        <w:t>A participant noted that p</w:t>
      </w:r>
      <w:r w:rsidR="001A0AD4" w:rsidRPr="001A0AD4">
        <w:rPr>
          <w:lang w:val="en-US" w:eastAsia="zh-CN"/>
        </w:rPr>
        <w:t>olicies</w:t>
      </w:r>
      <w:r>
        <w:rPr>
          <w:lang w:val="en-US" w:eastAsia="zh-CN"/>
        </w:rPr>
        <w:t xml:space="preserve"> relating to business </w:t>
      </w:r>
      <w:r w:rsidR="001A0AD4" w:rsidRPr="001A0AD4">
        <w:rPr>
          <w:lang w:val="en-US" w:eastAsia="zh-CN"/>
        </w:rPr>
        <w:t>should take into account</w:t>
      </w:r>
      <w:r w:rsidR="00F405CC">
        <w:rPr>
          <w:lang w:val="en-US" w:eastAsia="zh-CN"/>
        </w:rPr>
        <w:t xml:space="preserve"> </w:t>
      </w:r>
      <w:r w:rsidR="00E26C79">
        <w:rPr>
          <w:lang w:val="en-US" w:eastAsia="zh-CN"/>
        </w:rPr>
        <w:t>Indigenous Peoples and local communities</w:t>
      </w:r>
      <w:r w:rsidR="003C3458">
        <w:rPr>
          <w:lang w:val="en-US" w:eastAsia="zh-CN"/>
        </w:rPr>
        <w:t>,</w:t>
      </w:r>
      <w:r w:rsidR="00F405CC" w:rsidRPr="001A0AD4">
        <w:rPr>
          <w:lang w:val="en-US" w:eastAsia="zh-CN"/>
        </w:rPr>
        <w:t xml:space="preserve"> </w:t>
      </w:r>
      <w:r w:rsidR="00F405CC">
        <w:rPr>
          <w:lang w:val="en-US" w:eastAsia="zh-CN"/>
        </w:rPr>
        <w:t>especially when they have been involved</w:t>
      </w:r>
      <w:r w:rsidR="00362EDE">
        <w:rPr>
          <w:lang w:val="en-US" w:eastAsia="zh-CN"/>
        </w:rPr>
        <w:t xml:space="preserve"> </w:t>
      </w:r>
      <w:r w:rsidR="00F405CC">
        <w:rPr>
          <w:lang w:val="en-US" w:eastAsia="zh-CN"/>
        </w:rPr>
        <w:t xml:space="preserve">in the creation or discovery of a resource, or when </w:t>
      </w:r>
      <w:r w:rsidR="00D35F7D">
        <w:rPr>
          <w:lang w:val="en-US" w:eastAsia="zh-CN"/>
        </w:rPr>
        <w:t>an activity</w:t>
      </w:r>
      <w:r w:rsidR="00F405CC">
        <w:rPr>
          <w:lang w:val="en-US" w:eastAsia="zh-CN"/>
        </w:rPr>
        <w:t xml:space="preserve"> </w:t>
      </w:r>
      <w:r w:rsidR="00ED0DAF">
        <w:rPr>
          <w:lang w:val="en-US" w:eastAsia="zh-CN"/>
        </w:rPr>
        <w:t xml:space="preserve">is </w:t>
      </w:r>
      <w:r w:rsidR="00F405CC">
        <w:rPr>
          <w:lang w:val="en-US" w:eastAsia="zh-CN"/>
        </w:rPr>
        <w:t xml:space="preserve">taking place on </w:t>
      </w:r>
      <w:r w:rsidR="00684E8C">
        <w:rPr>
          <w:lang w:val="en-US" w:eastAsia="zh-CN"/>
        </w:rPr>
        <w:t>the</w:t>
      </w:r>
      <w:r w:rsidR="00F405CC">
        <w:rPr>
          <w:lang w:val="en-US" w:eastAsia="zh-CN"/>
        </w:rPr>
        <w:t xml:space="preserve"> lands</w:t>
      </w:r>
      <w:r w:rsidR="00684E8C">
        <w:rPr>
          <w:lang w:val="en-US" w:eastAsia="zh-CN"/>
        </w:rPr>
        <w:t xml:space="preserve"> of </w:t>
      </w:r>
      <w:r w:rsidR="00684E8C">
        <w:rPr>
          <w:rFonts w:cstheme="minorBidi"/>
        </w:rPr>
        <w:t>Indigenous Peoples and local communities</w:t>
      </w:r>
      <w:r w:rsidR="00F405CC">
        <w:rPr>
          <w:lang w:val="en-US" w:eastAsia="zh-CN"/>
        </w:rPr>
        <w:t xml:space="preserve">. </w:t>
      </w:r>
      <w:r w:rsidR="007113BD">
        <w:rPr>
          <w:lang w:val="en-US" w:eastAsia="zh-CN"/>
        </w:rPr>
        <w:t>For example, a participant explained that a</w:t>
      </w:r>
      <w:r w:rsidR="007113BD" w:rsidRPr="001A0AD4">
        <w:rPr>
          <w:lang w:val="en-US" w:eastAsia="zh-CN"/>
        </w:rPr>
        <w:t xml:space="preserve"> new biodiversity strategy is </w:t>
      </w:r>
      <w:r w:rsidR="007113BD">
        <w:rPr>
          <w:lang w:val="en-US" w:eastAsia="zh-CN"/>
        </w:rPr>
        <w:t>aim</w:t>
      </w:r>
      <w:r w:rsidR="007113BD" w:rsidRPr="001A0AD4">
        <w:rPr>
          <w:lang w:val="en-US" w:eastAsia="zh-CN"/>
        </w:rPr>
        <w:t xml:space="preserve">ing to </w:t>
      </w:r>
      <w:r w:rsidR="007113BD" w:rsidRPr="001A0AD4">
        <w:rPr>
          <w:lang w:val="en-US" w:eastAsia="zh-CN"/>
        </w:rPr>
        <w:lastRenderedPageBreak/>
        <w:t>develop and implement trade of high</w:t>
      </w:r>
      <w:r w:rsidR="00ED5C74">
        <w:rPr>
          <w:lang w:val="en-US" w:eastAsia="zh-CN"/>
        </w:rPr>
        <w:t>-</w:t>
      </w:r>
      <w:r w:rsidR="007113BD" w:rsidRPr="001A0AD4">
        <w:rPr>
          <w:lang w:val="en-US" w:eastAsia="zh-CN"/>
        </w:rPr>
        <w:t xml:space="preserve">value animal parts, including rhino horn and elephant ivory. </w:t>
      </w:r>
      <w:r w:rsidR="007113BD">
        <w:rPr>
          <w:lang w:val="en-US" w:eastAsia="zh-CN"/>
        </w:rPr>
        <w:t>This would</w:t>
      </w:r>
      <w:r w:rsidR="007113BD" w:rsidRPr="001A0AD4">
        <w:rPr>
          <w:lang w:val="en-US" w:eastAsia="zh-CN"/>
        </w:rPr>
        <w:t xml:space="preserve"> cause problems, because the</w:t>
      </w:r>
      <w:r w:rsidR="007113BD">
        <w:rPr>
          <w:lang w:val="en-US" w:eastAsia="zh-CN"/>
        </w:rPr>
        <w:t xml:space="preserve"> strategy is</w:t>
      </w:r>
      <w:r w:rsidR="007113BD" w:rsidRPr="001A0AD4">
        <w:rPr>
          <w:lang w:val="en-US" w:eastAsia="zh-CN"/>
        </w:rPr>
        <w:t xml:space="preserve"> focusing on business aspects </w:t>
      </w:r>
      <w:r w:rsidR="007113BD">
        <w:rPr>
          <w:lang w:val="en-US" w:eastAsia="zh-CN"/>
        </w:rPr>
        <w:t>rather than</w:t>
      </w:r>
      <w:r w:rsidR="007113BD" w:rsidRPr="001A0AD4">
        <w:rPr>
          <w:lang w:val="en-US" w:eastAsia="zh-CN"/>
        </w:rPr>
        <w:t xml:space="preserve"> protecting species</w:t>
      </w:r>
      <w:r w:rsidR="007113BD">
        <w:rPr>
          <w:lang w:val="en-US" w:eastAsia="zh-CN"/>
        </w:rPr>
        <w:t xml:space="preserve"> and the side effects from poaching suffered by communities, as well as impacts on tourism</w:t>
      </w:r>
      <w:r w:rsidR="007113BD" w:rsidRPr="001A0AD4">
        <w:rPr>
          <w:lang w:val="en-US" w:eastAsia="zh-CN"/>
        </w:rPr>
        <w:t>.</w:t>
      </w:r>
      <w:r w:rsidR="007113BD">
        <w:rPr>
          <w:lang w:val="en-US" w:eastAsia="zh-CN"/>
        </w:rPr>
        <w:t xml:space="preserve"> Instead, laws are needed that protect animals and communities from poaching, and communities should be involved in their development. </w:t>
      </w:r>
    </w:p>
    <w:p w14:paraId="6C53B8FE" w14:textId="3D8DBD7B" w:rsidR="009B1D51" w:rsidRDefault="00ED5C74" w:rsidP="004D6F56">
      <w:pPr>
        <w:spacing w:before="0" w:line="276" w:lineRule="auto"/>
        <w:jc w:val="both"/>
        <w:rPr>
          <w:lang w:val="en-US" w:eastAsia="zh-CN"/>
        </w:rPr>
      </w:pPr>
      <w:r>
        <w:rPr>
          <w:lang w:val="en-US" w:eastAsia="zh-CN"/>
        </w:rPr>
        <w:t xml:space="preserve">Participants highlighted that </w:t>
      </w:r>
      <w:r w:rsidR="00E26C79">
        <w:rPr>
          <w:lang w:val="en-US" w:eastAsia="zh-CN"/>
        </w:rPr>
        <w:t>Indigenous Peoples and local communities</w:t>
      </w:r>
      <w:r w:rsidR="003C3458" w:rsidRPr="001A0AD4">
        <w:rPr>
          <w:lang w:val="en-US" w:eastAsia="zh-CN"/>
        </w:rPr>
        <w:t xml:space="preserve"> also need to </w:t>
      </w:r>
      <w:r w:rsidR="003C3458">
        <w:rPr>
          <w:lang w:val="en-US" w:eastAsia="zh-CN"/>
        </w:rPr>
        <w:t xml:space="preserve">participate </w:t>
      </w:r>
      <w:r w:rsidR="003C3458" w:rsidRPr="001A0AD4">
        <w:rPr>
          <w:lang w:val="en-US" w:eastAsia="zh-CN"/>
        </w:rPr>
        <w:t xml:space="preserve">in the development of policies to ensure </w:t>
      </w:r>
      <w:r w:rsidR="006F6887">
        <w:rPr>
          <w:lang w:val="en-US" w:eastAsia="zh-CN"/>
        </w:rPr>
        <w:t xml:space="preserve">and support access and benefit sharing, </w:t>
      </w:r>
      <w:r w:rsidR="003C3458" w:rsidRPr="001A0AD4">
        <w:rPr>
          <w:lang w:val="en-US" w:eastAsia="zh-CN"/>
        </w:rPr>
        <w:t>and partnerships with business</w:t>
      </w:r>
      <w:r w:rsidR="003C3458">
        <w:rPr>
          <w:lang w:val="en-US" w:eastAsia="zh-CN"/>
        </w:rPr>
        <w:t>, so that they are culturally appropriate and ensure true benefits to communities</w:t>
      </w:r>
      <w:r w:rsidR="00B167BC">
        <w:rPr>
          <w:lang w:val="en-US" w:eastAsia="zh-CN"/>
        </w:rPr>
        <w:t>, including following the Nagoya Protocol</w:t>
      </w:r>
      <w:r w:rsidR="003C3458">
        <w:rPr>
          <w:lang w:val="en-US" w:eastAsia="zh-CN"/>
        </w:rPr>
        <w:t>.</w:t>
      </w:r>
      <w:r w:rsidR="001A0AD4" w:rsidRPr="001A0AD4">
        <w:rPr>
          <w:lang w:val="en-US" w:eastAsia="zh-CN"/>
        </w:rPr>
        <w:t xml:space="preserve"> </w:t>
      </w:r>
    </w:p>
    <w:p w14:paraId="38E8CEA5" w14:textId="3CDCD299" w:rsidR="00003000" w:rsidRPr="001A0AD4" w:rsidRDefault="00003000" w:rsidP="004D6F56">
      <w:pPr>
        <w:spacing w:before="0" w:line="276" w:lineRule="auto"/>
        <w:jc w:val="both"/>
        <w:rPr>
          <w:lang w:val="en-US" w:eastAsia="zh-CN"/>
        </w:rPr>
      </w:pPr>
      <w:r>
        <w:rPr>
          <w:lang w:val="en-US" w:eastAsia="zh-CN"/>
        </w:rPr>
        <w:t xml:space="preserve">Participants also </w:t>
      </w:r>
      <w:r w:rsidR="00D61A9F">
        <w:rPr>
          <w:lang w:val="en-US" w:eastAsia="zh-CN"/>
        </w:rPr>
        <w:t>explained</w:t>
      </w:r>
      <w:r>
        <w:rPr>
          <w:lang w:val="en-US" w:eastAsia="zh-CN"/>
        </w:rPr>
        <w:t xml:space="preserve"> that it is important for governments to govern in partnership with traditional leaders or customary governance systems</w:t>
      </w:r>
      <w:r w:rsidR="007E6300">
        <w:rPr>
          <w:lang w:val="en-US" w:eastAsia="zh-CN"/>
        </w:rPr>
        <w:t xml:space="preserve">, to benefit from their knowledge and practices. </w:t>
      </w:r>
      <w:r w:rsidR="003A72A3">
        <w:rPr>
          <w:lang w:val="en-US" w:eastAsia="zh-CN"/>
        </w:rPr>
        <w:t xml:space="preserve">Often, even where there is some participation, currently there are few true partnerships where </w:t>
      </w:r>
      <w:r w:rsidR="00E26C79">
        <w:rPr>
          <w:lang w:val="en-US" w:eastAsia="zh-CN"/>
        </w:rPr>
        <w:t>Indigenous Peoples and local communities</w:t>
      </w:r>
      <w:r w:rsidR="003A72A3">
        <w:rPr>
          <w:lang w:val="en-US" w:eastAsia="zh-CN"/>
        </w:rPr>
        <w:t xml:space="preserve"> have decision-making power</w:t>
      </w:r>
      <w:r w:rsidR="00640251">
        <w:rPr>
          <w:lang w:val="en-US" w:eastAsia="zh-CN"/>
        </w:rPr>
        <w:t>, for example in some countries traditional leaders have a seat in some discussions, but do not have voting status</w:t>
      </w:r>
      <w:r w:rsidR="00323F04">
        <w:rPr>
          <w:lang w:val="en-US" w:eastAsia="zh-CN"/>
        </w:rPr>
        <w:t>, so they are forced to lobby or otherwise try to influence decision making processes</w:t>
      </w:r>
      <w:r w:rsidR="003A72A3">
        <w:rPr>
          <w:lang w:val="en-US" w:eastAsia="zh-CN"/>
        </w:rPr>
        <w:t xml:space="preserve">. </w:t>
      </w:r>
      <w:r w:rsidR="007E0956">
        <w:rPr>
          <w:lang w:val="en-US" w:eastAsia="zh-CN"/>
        </w:rPr>
        <w:t>Meanwhile, participants also noted that once a government has decided it will accept an application from big business to carry out activities, they</w:t>
      </w:r>
      <w:r w:rsidR="004D6F56">
        <w:rPr>
          <w:lang w:val="en-US" w:eastAsia="zh-CN"/>
        </w:rPr>
        <w:t xml:space="preserve"> may sometimes</w:t>
      </w:r>
      <w:r w:rsidR="007E0956">
        <w:rPr>
          <w:lang w:val="en-US" w:eastAsia="zh-CN"/>
        </w:rPr>
        <w:t xml:space="preserve"> then ask </w:t>
      </w:r>
      <w:r w:rsidR="00E26C79">
        <w:rPr>
          <w:lang w:val="en-US" w:eastAsia="zh-CN"/>
        </w:rPr>
        <w:t>Indigenous Peoples and local communities</w:t>
      </w:r>
      <w:r w:rsidR="007E0956">
        <w:rPr>
          <w:lang w:val="en-US" w:eastAsia="zh-CN"/>
        </w:rPr>
        <w:t xml:space="preserve"> to comment on the proposal, but these comments do not seem to hold any weight</w:t>
      </w:r>
      <w:r w:rsidR="004D6F56">
        <w:rPr>
          <w:lang w:val="en-US" w:eastAsia="zh-CN"/>
        </w:rPr>
        <w:t xml:space="preserve"> and the activity proceeds regardless</w:t>
      </w:r>
      <w:r w:rsidR="007E0956">
        <w:rPr>
          <w:lang w:val="en-US" w:eastAsia="zh-CN"/>
        </w:rPr>
        <w:t>, so this is not real participation.</w:t>
      </w:r>
    </w:p>
    <w:p w14:paraId="2EA39277" w14:textId="52EB4F5C" w:rsidR="00A10333" w:rsidRDefault="0068543F" w:rsidP="004D6F56">
      <w:pPr>
        <w:spacing w:before="0" w:line="276" w:lineRule="auto"/>
        <w:jc w:val="both"/>
        <w:rPr>
          <w:lang w:val="en-US" w:eastAsia="zh-CN"/>
        </w:rPr>
      </w:pPr>
      <w:r>
        <w:rPr>
          <w:lang w:val="en-US" w:eastAsia="zh-CN"/>
        </w:rPr>
        <w:t>Participants also noted that w</w:t>
      </w:r>
      <w:r w:rsidRPr="001A0AD4">
        <w:rPr>
          <w:lang w:val="en-US" w:eastAsia="zh-CN"/>
        </w:rPr>
        <w:t xml:space="preserve">ith </w:t>
      </w:r>
      <w:r w:rsidR="00B6159D" w:rsidRPr="001A0AD4">
        <w:rPr>
          <w:lang w:val="en-US" w:eastAsia="zh-CN"/>
        </w:rPr>
        <w:t>centralized</w:t>
      </w:r>
      <w:r w:rsidRPr="001A0AD4">
        <w:rPr>
          <w:lang w:val="en-US" w:eastAsia="zh-CN"/>
        </w:rPr>
        <w:t xml:space="preserve"> governance and very little autonomy</w:t>
      </w:r>
      <w:r>
        <w:rPr>
          <w:lang w:val="en-US" w:eastAsia="zh-CN"/>
        </w:rPr>
        <w:t xml:space="preserve"> for </w:t>
      </w:r>
      <w:r w:rsidR="00E26C79">
        <w:rPr>
          <w:lang w:val="en-US" w:eastAsia="zh-CN"/>
        </w:rPr>
        <w:t>Indigenous Peoples and local communities</w:t>
      </w:r>
      <w:r>
        <w:rPr>
          <w:lang w:val="en-US" w:eastAsia="zh-CN"/>
        </w:rPr>
        <w:t>,</w:t>
      </w:r>
      <w:r w:rsidRPr="001A0AD4">
        <w:rPr>
          <w:lang w:val="en-US" w:eastAsia="zh-CN"/>
        </w:rPr>
        <w:t xml:space="preserve"> it is very difficult to </w:t>
      </w:r>
      <w:r w:rsidR="00B6159D">
        <w:rPr>
          <w:lang w:val="en-US" w:eastAsia="zh-CN"/>
        </w:rPr>
        <w:t>organize</w:t>
      </w:r>
      <w:r w:rsidRPr="001A0AD4">
        <w:rPr>
          <w:lang w:val="en-US" w:eastAsia="zh-CN"/>
        </w:rPr>
        <w:t xml:space="preserve"> non-financial benefits from business</w:t>
      </w:r>
      <w:r w:rsidR="00DA2127">
        <w:rPr>
          <w:lang w:val="en-US" w:eastAsia="zh-CN"/>
        </w:rPr>
        <w:t xml:space="preserve">, or for businesses </w:t>
      </w:r>
      <w:r w:rsidR="00800283">
        <w:rPr>
          <w:lang w:val="en-US" w:eastAsia="zh-CN"/>
        </w:rPr>
        <w:t xml:space="preserve">of </w:t>
      </w:r>
      <w:r w:rsidR="00800283">
        <w:rPr>
          <w:rFonts w:cstheme="minorBidi"/>
        </w:rPr>
        <w:t>Indigenous Peoples and local communities</w:t>
      </w:r>
      <w:r w:rsidR="00800283" w:rsidRPr="4B57E2D5">
        <w:rPr>
          <w:rFonts w:cstheme="minorBidi"/>
        </w:rPr>
        <w:t xml:space="preserve"> </w:t>
      </w:r>
      <w:r w:rsidR="00DA2127">
        <w:rPr>
          <w:lang w:val="en-US" w:eastAsia="zh-CN"/>
        </w:rPr>
        <w:t>to develop</w:t>
      </w:r>
      <w:r w:rsidRPr="001A0AD4">
        <w:rPr>
          <w:lang w:val="en-US" w:eastAsia="zh-CN"/>
        </w:rPr>
        <w:t xml:space="preserve">. </w:t>
      </w:r>
      <w:r w:rsidR="00DA2127">
        <w:rPr>
          <w:lang w:val="en-US" w:eastAsia="zh-CN"/>
        </w:rPr>
        <w:t xml:space="preserve">Giving </w:t>
      </w:r>
      <w:r w:rsidR="00E26C79">
        <w:rPr>
          <w:lang w:val="en-US" w:eastAsia="zh-CN"/>
        </w:rPr>
        <w:t>Indigenous Peoples and local communities</w:t>
      </w:r>
      <w:r w:rsidR="00DA2127">
        <w:rPr>
          <w:lang w:val="en-US" w:eastAsia="zh-CN"/>
        </w:rPr>
        <w:t xml:space="preserve"> autonomy </w:t>
      </w:r>
      <w:r w:rsidR="00FC3494">
        <w:rPr>
          <w:lang w:val="en-US" w:eastAsia="zh-CN"/>
        </w:rPr>
        <w:t xml:space="preserve">and governance </w:t>
      </w:r>
      <w:r w:rsidR="00DA2127">
        <w:rPr>
          <w:lang w:val="en-US" w:eastAsia="zh-CN"/>
        </w:rPr>
        <w:t>over their lands</w:t>
      </w:r>
      <w:r w:rsidR="00FC3494">
        <w:rPr>
          <w:lang w:val="en-US" w:eastAsia="zh-CN"/>
        </w:rPr>
        <w:t xml:space="preserve"> would create a better </w:t>
      </w:r>
      <w:r w:rsidR="004E2AF4">
        <w:rPr>
          <w:lang w:val="en-US" w:eastAsia="zh-CN"/>
        </w:rPr>
        <w:t xml:space="preserve">enabling </w:t>
      </w:r>
      <w:r w:rsidR="00FC3494">
        <w:rPr>
          <w:lang w:val="en-US" w:eastAsia="zh-CN"/>
        </w:rPr>
        <w:t xml:space="preserve">environment that would empower </w:t>
      </w:r>
      <w:r w:rsidR="00E26C79">
        <w:rPr>
          <w:lang w:val="en-US" w:eastAsia="zh-CN"/>
        </w:rPr>
        <w:t>Indigenous Peoples and local communities</w:t>
      </w:r>
      <w:r w:rsidR="00FC3494">
        <w:rPr>
          <w:lang w:val="en-US" w:eastAsia="zh-CN"/>
        </w:rPr>
        <w:t xml:space="preserve"> to </w:t>
      </w:r>
      <w:r w:rsidR="00A10333">
        <w:rPr>
          <w:lang w:val="en-US" w:eastAsia="zh-CN"/>
        </w:rPr>
        <w:t xml:space="preserve">engage in business and protection of nature. Participants gave examples of how </w:t>
      </w:r>
      <w:r w:rsidR="0049458A">
        <w:rPr>
          <w:lang w:val="en-US" w:eastAsia="zh-CN"/>
        </w:rPr>
        <w:t xml:space="preserve">centralized governance causes problems, including an example of where </w:t>
      </w:r>
      <w:r w:rsidR="0049458A" w:rsidRPr="001A0AD4">
        <w:rPr>
          <w:lang w:val="en-US" w:eastAsia="zh-CN"/>
        </w:rPr>
        <w:t xml:space="preserve">government policies compete or cancel each other out, for example around solar panels which were supported by one ministry but not allowed by another in </w:t>
      </w:r>
      <w:r w:rsidR="004E2AF4">
        <w:rPr>
          <w:lang w:val="en-US" w:eastAsia="zh-CN"/>
        </w:rPr>
        <w:t>a community</w:t>
      </w:r>
      <w:r w:rsidR="0036647B">
        <w:rPr>
          <w:lang w:val="en-US" w:eastAsia="zh-CN"/>
        </w:rPr>
        <w:t>,</w:t>
      </w:r>
      <w:r w:rsidR="004E2AF4">
        <w:rPr>
          <w:lang w:val="en-US" w:eastAsia="zh-CN"/>
        </w:rPr>
        <w:t xml:space="preserve"> as</w:t>
      </w:r>
      <w:r w:rsidR="00732794">
        <w:rPr>
          <w:lang w:val="en-US" w:eastAsia="zh-CN"/>
        </w:rPr>
        <w:t xml:space="preserve"> the area concerned was classified </w:t>
      </w:r>
      <w:r w:rsidR="004E2AF4">
        <w:rPr>
          <w:lang w:val="en-US" w:eastAsia="zh-CN"/>
        </w:rPr>
        <w:t xml:space="preserve">as </w:t>
      </w:r>
      <w:r w:rsidR="0049458A" w:rsidRPr="001A0AD4">
        <w:rPr>
          <w:lang w:val="en-US" w:eastAsia="zh-CN"/>
        </w:rPr>
        <w:t>a forest area</w:t>
      </w:r>
      <w:r w:rsidR="001313DE">
        <w:rPr>
          <w:lang w:val="en-US" w:eastAsia="zh-CN"/>
        </w:rPr>
        <w:t>, where different regulations applied</w:t>
      </w:r>
      <w:r w:rsidR="0049458A" w:rsidRPr="001A0AD4">
        <w:rPr>
          <w:lang w:val="en-US" w:eastAsia="zh-CN"/>
        </w:rPr>
        <w:t xml:space="preserve">. </w:t>
      </w:r>
      <w:r w:rsidR="001303DF">
        <w:rPr>
          <w:lang w:val="en-US" w:eastAsia="zh-CN"/>
        </w:rPr>
        <w:t>As a result, t</w:t>
      </w:r>
      <w:r w:rsidR="0049458A" w:rsidRPr="001A0AD4">
        <w:rPr>
          <w:lang w:val="en-US" w:eastAsia="zh-CN"/>
        </w:rPr>
        <w:t xml:space="preserve">he community </w:t>
      </w:r>
      <w:r w:rsidR="001313DE">
        <w:rPr>
          <w:lang w:val="en-US" w:eastAsia="zh-CN"/>
        </w:rPr>
        <w:t xml:space="preserve">was </w:t>
      </w:r>
      <w:r w:rsidR="001303DF">
        <w:rPr>
          <w:lang w:val="en-US" w:eastAsia="zh-CN"/>
        </w:rPr>
        <w:t>disappointed</w:t>
      </w:r>
      <w:r w:rsidR="0049458A" w:rsidRPr="001A0AD4">
        <w:rPr>
          <w:lang w:val="en-US" w:eastAsia="zh-CN"/>
        </w:rPr>
        <w:t xml:space="preserve"> and stop</w:t>
      </w:r>
      <w:r w:rsidR="004C738E">
        <w:rPr>
          <w:lang w:val="en-US" w:eastAsia="zh-CN"/>
        </w:rPr>
        <w:t>ped</w:t>
      </w:r>
      <w:r w:rsidR="0049458A" w:rsidRPr="001A0AD4">
        <w:rPr>
          <w:lang w:val="en-US" w:eastAsia="zh-CN"/>
        </w:rPr>
        <w:t xml:space="preserve"> engaging with the government. </w:t>
      </w:r>
      <w:r w:rsidR="004C738E">
        <w:rPr>
          <w:lang w:val="en-US" w:eastAsia="zh-CN"/>
        </w:rPr>
        <w:t>Granting more autonomy would potentially alleviate these types of issues.</w:t>
      </w:r>
    </w:p>
    <w:p w14:paraId="182C185F" w14:textId="3EAE633E" w:rsidR="001A0AD4" w:rsidRPr="001A0AD4" w:rsidRDefault="009B1D51" w:rsidP="004D6F56">
      <w:pPr>
        <w:spacing w:before="0" w:line="276" w:lineRule="auto"/>
        <w:jc w:val="both"/>
        <w:rPr>
          <w:lang w:val="en-US" w:eastAsia="zh-CN"/>
        </w:rPr>
      </w:pPr>
      <w:r>
        <w:rPr>
          <w:lang w:val="en-US" w:eastAsia="zh-CN"/>
        </w:rPr>
        <w:t xml:space="preserve">As discussed </w:t>
      </w:r>
      <w:r w:rsidR="004A7079">
        <w:rPr>
          <w:lang w:val="en-US" w:eastAsia="zh-CN"/>
        </w:rPr>
        <w:t>above</w:t>
      </w:r>
      <w:r>
        <w:rPr>
          <w:lang w:val="en-US" w:eastAsia="zh-CN"/>
        </w:rPr>
        <w:t xml:space="preserve"> for chapter 5, </w:t>
      </w:r>
      <w:r w:rsidR="004A7079">
        <w:rPr>
          <w:lang w:val="en-US" w:eastAsia="zh-CN"/>
        </w:rPr>
        <w:t>participants</w:t>
      </w:r>
      <w:r>
        <w:rPr>
          <w:lang w:val="en-US" w:eastAsia="zh-CN"/>
        </w:rPr>
        <w:t xml:space="preserve"> also noted that </w:t>
      </w:r>
      <w:r w:rsidR="00E26C79">
        <w:rPr>
          <w:lang w:val="en-US" w:eastAsia="zh-CN"/>
        </w:rPr>
        <w:t>Indigenous Peoples and local communities</w:t>
      </w:r>
      <w:r>
        <w:rPr>
          <w:lang w:val="en-US" w:eastAsia="zh-CN"/>
        </w:rPr>
        <w:t xml:space="preserve"> should be included</w:t>
      </w:r>
      <w:r w:rsidR="004A7079">
        <w:rPr>
          <w:lang w:val="en-US" w:eastAsia="zh-CN"/>
        </w:rPr>
        <w:t xml:space="preserve"> </w:t>
      </w:r>
      <w:r w:rsidR="0039438C">
        <w:rPr>
          <w:lang w:val="en-US" w:eastAsia="zh-CN"/>
        </w:rPr>
        <w:t>in the management and oversight of businesses</w:t>
      </w:r>
      <w:r w:rsidR="00FC467A">
        <w:rPr>
          <w:lang w:val="en-US" w:eastAsia="zh-CN"/>
        </w:rPr>
        <w:t>, for example on company boards</w:t>
      </w:r>
      <w:r w:rsidR="000C2E3C">
        <w:rPr>
          <w:lang w:val="en-US" w:eastAsia="zh-CN"/>
        </w:rPr>
        <w:t xml:space="preserve">, and deals around business should include consideration of </w:t>
      </w:r>
      <w:r w:rsidR="00E26C79">
        <w:rPr>
          <w:lang w:val="en-US" w:eastAsia="zh-CN"/>
        </w:rPr>
        <w:t>Indigenous Peoples and local communities</w:t>
      </w:r>
      <w:r w:rsidR="000C2E3C">
        <w:rPr>
          <w:lang w:val="en-US" w:eastAsia="zh-CN"/>
        </w:rPr>
        <w:t>, and their lands, livelihoods and cultures</w:t>
      </w:r>
      <w:r w:rsidR="00D1762B">
        <w:rPr>
          <w:lang w:val="en-US" w:eastAsia="zh-CN"/>
        </w:rPr>
        <w:t xml:space="preserve">. They noted that </w:t>
      </w:r>
      <w:r w:rsidR="000067FA">
        <w:rPr>
          <w:lang w:val="en-US" w:eastAsia="zh-CN"/>
        </w:rPr>
        <w:t>governments can have a role in encouraging and enforcing participation</w:t>
      </w:r>
      <w:r w:rsidR="00800283">
        <w:rPr>
          <w:lang w:val="en-US" w:eastAsia="zh-CN"/>
        </w:rPr>
        <w:t xml:space="preserve"> by </w:t>
      </w:r>
      <w:r w:rsidR="00800283">
        <w:rPr>
          <w:rFonts w:cstheme="minorBidi"/>
        </w:rPr>
        <w:t xml:space="preserve">Indigenous Peoples and local </w:t>
      </w:r>
      <w:r w:rsidR="00800283">
        <w:rPr>
          <w:rFonts w:cstheme="minorBidi"/>
        </w:rPr>
        <w:lastRenderedPageBreak/>
        <w:t>communities</w:t>
      </w:r>
      <w:r w:rsidR="000067FA">
        <w:rPr>
          <w:lang w:val="en-US" w:eastAsia="zh-CN"/>
        </w:rPr>
        <w:t xml:space="preserve">, including through </w:t>
      </w:r>
      <w:r w:rsidR="003349FA">
        <w:rPr>
          <w:lang w:val="en-US" w:eastAsia="zh-CN"/>
        </w:rPr>
        <w:t xml:space="preserve">setting parameters </w:t>
      </w:r>
      <w:r w:rsidR="0097610A">
        <w:rPr>
          <w:lang w:val="en-US" w:eastAsia="zh-CN"/>
        </w:rPr>
        <w:t xml:space="preserve">for registration of companies, </w:t>
      </w:r>
      <w:r w:rsidR="006959AA">
        <w:rPr>
          <w:lang w:val="en-US" w:eastAsia="zh-CN"/>
        </w:rPr>
        <w:t xml:space="preserve">laws </w:t>
      </w:r>
      <w:r w:rsidR="003349FA">
        <w:rPr>
          <w:lang w:val="en-US" w:eastAsia="zh-CN"/>
        </w:rPr>
        <w:t>or guidelines</w:t>
      </w:r>
      <w:r w:rsidR="0097610A">
        <w:rPr>
          <w:lang w:val="en-US" w:eastAsia="zh-CN"/>
        </w:rPr>
        <w:t>.</w:t>
      </w:r>
      <w:r w:rsidR="003349FA">
        <w:rPr>
          <w:lang w:val="en-US" w:eastAsia="zh-CN"/>
        </w:rPr>
        <w:t xml:space="preserve"> </w:t>
      </w:r>
    </w:p>
    <w:p w14:paraId="6EAFC4D5" w14:textId="58EA2626" w:rsidR="001A0AD4" w:rsidRPr="001A0AD4" w:rsidRDefault="001A0AD4" w:rsidP="00800283">
      <w:pPr>
        <w:pStyle w:val="Heading3"/>
        <w:ind w:left="1276" w:hanging="1276"/>
      </w:pPr>
      <w:bookmarkStart w:id="82" w:name="_Toc184311137"/>
      <w:r w:rsidRPr="001A0AD4">
        <w:t xml:space="preserve">Chapter 6 – </w:t>
      </w:r>
      <w:r w:rsidR="00800283">
        <w:tab/>
      </w:r>
      <w:r w:rsidRPr="001A0AD4">
        <w:t xml:space="preserve">Governments: support for </w:t>
      </w:r>
      <w:r w:rsidR="00800283">
        <w:t>the</w:t>
      </w:r>
      <w:r w:rsidRPr="001A0AD4">
        <w:t xml:space="preserve"> businesses, </w:t>
      </w:r>
      <w:r w:rsidR="00472D3B" w:rsidRPr="001A0AD4">
        <w:t xml:space="preserve">livelihoods </w:t>
      </w:r>
      <w:r w:rsidR="00472D3B">
        <w:t xml:space="preserve">and </w:t>
      </w:r>
      <w:r w:rsidRPr="001A0AD4">
        <w:t xml:space="preserve">cultures </w:t>
      </w:r>
      <w:r w:rsidR="00800283">
        <w:t xml:space="preserve">of </w:t>
      </w:r>
      <w:r w:rsidR="00800283">
        <w:rPr>
          <w:rFonts w:cstheme="minorBidi"/>
        </w:rPr>
        <w:t>Indigenous Peoples and local communities</w:t>
      </w:r>
      <w:bookmarkEnd w:id="82"/>
    </w:p>
    <w:p w14:paraId="681F14CA" w14:textId="5BB6688C" w:rsidR="001A0AD4" w:rsidRPr="001A0AD4" w:rsidRDefault="00472D3B" w:rsidP="00916175">
      <w:pPr>
        <w:spacing w:before="0" w:after="160" w:line="276" w:lineRule="auto"/>
        <w:jc w:val="both"/>
        <w:rPr>
          <w:lang w:val="en-US" w:eastAsia="zh-CN"/>
        </w:rPr>
      </w:pPr>
      <w:r>
        <w:rPr>
          <w:lang w:val="en-US" w:eastAsia="zh-CN"/>
        </w:rPr>
        <w:t xml:space="preserve">Participants also noted that governments have an important role in protecting and supporting </w:t>
      </w:r>
      <w:r w:rsidR="00591AB7">
        <w:rPr>
          <w:lang w:val="en-US" w:eastAsia="zh-CN"/>
        </w:rPr>
        <w:t>the</w:t>
      </w:r>
      <w:r>
        <w:rPr>
          <w:lang w:val="en-US" w:eastAsia="zh-CN"/>
        </w:rPr>
        <w:t xml:space="preserve"> businesses, livelihoods and cultures</w:t>
      </w:r>
      <w:r w:rsidR="00591AB7">
        <w:rPr>
          <w:lang w:val="en-US" w:eastAsia="zh-CN"/>
        </w:rPr>
        <w:t xml:space="preserve"> of </w:t>
      </w:r>
      <w:r w:rsidR="00591AB7">
        <w:rPr>
          <w:rFonts w:cstheme="minorBidi"/>
        </w:rPr>
        <w:t>Indigenous Peoples and local communities</w:t>
      </w:r>
      <w:r w:rsidR="006B633E">
        <w:rPr>
          <w:lang w:val="en-US" w:eastAsia="zh-CN"/>
        </w:rPr>
        <w:t xml:space="preserve">. They emphasized that </w:t>
      </w:r>
      <w:r w:rsidR="00591AB7">
        <w:rPr>
          <w:lang w:val="en-US" w:eastAsia="zh-CN"/>
        </w:rPr>
        <w:t xml:space="preserve">these </w:t>
      </w:r>
      <w:r w:rsidR="006B633E">
        <w:rPr>
          <w:lang w:val="en-US" w:eastAsia="zh-CN"/>
        </w:rPr>
        <w:t xml:space="preserve">businesses and </w:t>
      </w:r>
      <w:r w:rsidR="00FC4F33">
        <w:rPr>
          <w:lang w:val="en-US" w:eastAsia="zh-CN"/>
        </w:rPr>
        <w:t>livelihoods</w:t>
      </w:r>
      <w:r w:rsidR="006B633E">
        <w:rPr>
          <w:lang w:val="en-US" w:eastAsia="zh-CN"/>
        </w:rPr>
        <w:t xml:space="preserve"> are forced </w:t>
      </w:r>
      <w:r w:rsidR="00FC4F33">
        <w:rPr>
          <w:lang w:val="en-US" w:eastAsia="zh-CN"/>
        </w:rPr>
        <w:t>to</w:t>
      </w:r>
      <w:r w:rsidR="006B633E">
        <w:rPr>
          <w:lang w:val="en-US" w:eastAsia="zh-CN"/>
        </w:rPr>
        <w:t xml:space="preserve"> exist in a wider framework </w:t>
      </w:r>
      <w:r w:rsidR="00FC4F33">
        <w:rPr>
          <w:lang w:val="en-US" w:eastAsia="zh-CN"/>
        </w:rPr>
        <w:t xml:space="preserve">that is usually highly competitive. </w:t>
      </w:r>
      <w:r w:rsidR="00711C85">
        <w:rPr>
          <w:lang w:val="en-US" w:eastAsia="zh-CN"/>
        </w:rPr>
        <w:t xml:space="preserve">This often does not suit community values and cultures, which are often more focused on cooperation and subsistence needs. </w:t>
      </w:r>
      <w:r w:rsidR="00A00E72">
        <w:rPr>
          <w:lang w:val="en-US" w:eastAsia="zh-CN"/>
        </w:rPr>
        <w:t>They noted that b</w:t>
      </w:r>
      <w:r w:rsidR="00A00E72" w:rsidRPr="001A0AD4">
        <w:rPr>
          <w:lang w:val="en-US" w:eastAsia="zh-CN"/>
        </w:rPr>
        <w:t xml:space="preserve">usinesses are regulated, </w:t>
      </w:r>
      <w:r w:rsidR="00A00E72">
        <w:rPr>
          <w:lang w:val="en-US" w:eastAsia="zh-CN"/>
        </w:rPr>
        <w:t>often to give</w:t>
      </w:r>
      <w:r w:rsidR="00A00E72" w:rsidRPr="001A0AD4">
        <w:rPr>
          <w:lang w:val="en-US" w:eastAsia="zh-CN"/>
        </w:rPr>
        <w:t xml:space="preserve"> “fair competition”</w:t>
      </w:r>
      <w:r w:rsidR="00A00E72">
        <w:rPr>
          <w:lang w:val="en-US" w:eastAsia="zh-CN"/>
        </w:rPr>
        <w:t>, b</w:t>
      </w:r>
      <w:r w:rsidR="00A00E72" w:rsidRPr="001A0AD4">
        <w:rPr>
          <w:lang w:val="en-US" w:eastAsia="zh-CN"/>
        </w:rPr>
        <w:t xml:space="preserve">ut when </w:t>
      </w:r>
      <w:r w:rsidR="00E26C79">
        <w:rPr>
          <w:lang w:val="en-US" w:eastAsia="zh-CN"/>
        </w:rPr>
        <w:t>Indigenous Peoples and local communities</w:t>
      </w:r>
      <w:r w:rsidR="00AB4D94">
        <w:rPr>
          <w:lang w:val="en-US" w:eastAsia="zh-CN"/>
        </w:rPr>
        <w:t xml:space="preserve"> are</w:t>
      </w:r>
      <w:r w:rsidR="00A00E72" w:rsidRPr="001A0AD4">
        <w:rPr>
          <w:lang w:val="en-US" w:eastAsia="zh-CN"/>
        </w:rPr>
        <w:t xml:space="preserve"> treated equally</w:t>
      </w:r>
      <w:r w:rsidR="00AB4D94">
        <w:rPr>
          <w:lang w:val="en-US" w:eastAsia="zh-CN"/>
        </w:rPr>
        <w:t xml:space="preserve"> with bigger businesses</w:t>
      </w:r>
      <w:r w:rsidR="00A00E72" w:rsidRPr="001A0AD4">
        <w:rPr>
          <w:lang w:val="en-US" w:eastAsia="zh-CN"/>
        </w:rPr>
        <w:t xml:space="preserve"> they have no protection. </w:t>
      </w:r>
      <w:r w:rsidR="00EB105E">
        <w:rPr>
          <w:lang w:val="en-US" w:eastAsia="zh-CN"/>
        </w:rPr>
        <w:t>For e</w:t>
      </w:r>
      <w:r w:rsidR="001A0AD4" w:rsidRPr="001A0AD4">
        <w:rPr>
          <w:lang w:val="en-US" w:eastAsia="zh-CN"/>
        </w:rPr>
        <w:t>xample</w:t>
      </w:r>
      <w:r w:rsidR="00EB105E">
        <w:rPr>
          <w:lang w:val="en-US" w:eastAsia="zh-CN"/>
        </w:rPr>
        <w:t xml:space="preserve">, </w:t>
      </w:r>
      <w:r w:rsidR="0008485B">
        <w:rPr>
          <w:lang w:val="en-US" w:eastAsia="zh-CN"/>
        </w:rPr>
        <w:t>r</w:t>
      </w:r>
      <w:r w:rsidR="001A0AD4" w:rsidRPr="001A0AD4">
        <w:rPr>
          <w:lang w:val="en-US" w:eastAsia="zh-CN"/>
        </w:rPr>
        <w:t xml:space="preserve">ooibos </w:t>
      </w:r>
      <w:r w:rsidR="00EB105E">
        <w:rPr>
          <w:lang w:val="en-US" w:eastAsia="zh-CN"/>
        </w:rPr>
        <w:t>in South Africa is no</w:t>
      </w:r>
      <w:r w:rsidR="00DB36FB">
        <w:rPr>
          <w:lang w:val="en-US" w:eastAsia="zh-CN"/>
        </w:rPr>
        <w:t>w</w:t>
      </w:r>
      <w:r w:rsidR="00EB105E">
        <w:rPr>
          <w:lang w:val="en-US" w:eastAsia="zh-CN"/>
        </w:rPr>
        <w:t xml:space="preserve"> </w:t>
      </w:r>
      <w:r w:rsidR="001A0AD4" w:rsidRPr="001A0AD4">
        <w:rPr>
          <w:lang w:val="en-US" w:eastAsia="zh-CN"/>
        </w:rPr>
        <w:t>in a market system that is competitive with Indigenous People</w:t>
      </w:r>
      <w:r w:rsidR="00A00E72">
        <w:rPr>
          <w:lang w:val="en-US" w:eastAsia="zh-CN"/>
        </w:rPr>
        <w:t>s</w:t>
      </w:r>
      <w:r w:rsidR="001A0AD4" w:rsidRPr="001A0AD4">
        <w:rPr>
          <w:lang w:val="en-US" w:eastAsia="zh-CN"/>
        </w:rPr>
        <w:t xml:space="preserve"> that do</w:t>
      </w:r>
      <w:r w:rsidR="00CC2419">
        <w:rPr>
          <w:lang w:val="en-US" w:eastAsia="zh-CN"/>
        </w:rPr>
        <w:t xml:space="preserve"> </w:t>
      </w:r>
      <w:r w:rsidR="001A0AD4" w:rsidRPr="001A0AD4">
        <w:rPr>
          <w:lang w:val="en-US" w:eastAsia="zh-CN"/>
        </w:rPr>
        <w:t>n</w:t>
      </w:r>
      <w:r w:rsidR="00CC2419">
        <w:rPr>
          <w:lang w:val="en-US" w:eastAsia="zh-CN"/>
        </w:rPr>
        <w:t>o</w:t>
      </w:r>
      <w:r w:rsidR="001A0AD4" w:rsidRPr="001A0AD4">
        <w:rPr>
          <w:lang w:val="en-US" w:eastAsia="zh-CN"/>
        </w:rPr>
        <w:t xml:space="preserve">t subscribe to competitive values. </w:t>
      </w:r>
      <w:r w:rsidR="000F2331">
        <w:rPr>
          <w:lang w:val="en-US" w:eastAsia="zh-CN"/>
        </w:rPr>
        <w:t xml:space="preserve">Another example was given of bidding for fishing licenses, where </w:t>
      </w:r>
      <w:r w:rsidR="008204A5">
        <w:rPr>
          <w:lang w:val="en-US" w:eastAsia="zh-CN"/>
        </w:rPr>
        <w:t xml:space="preserve">Indigenous Peoples have to bid alongside and in the same way as large corporations, and inevitably lose out. </w:t>
      </w:r>
      <w:r w:rsidR="00AB4D94" w:rsidRPr="001A0AD4">
        <w:rPr>
          <w:lang w:val="en-US" w:eastAsia="zh-CN"/>
        </w:rPr>
        <w:t xml:space="preserve">Regulations are </w:t>
      </w:r>
      <w:r w:rsidR="00AB4D94">
        <w:rPr>
          <w:lang w:val="en-US" w:eastAsia="zh-CN"/>
        </w:rPr>
        <w:t xml:space="preserve">therefore </w:t>
      </w:r>
      <w:r w:rsidR="00AB4D94" w:rsidRPr="001A0AD4">
        <w:rPr>
          <w:lang w:val="en-US" w:eastAsia="zh-CN"/>
        </w:rPr>
        <w:t xml:space="preserve">needed to protect </w:t>
      </w:r>
      <w:r w:rsidR="007B5188">
        <w:rPr>
          <w:lang w:val="en-US" w:eastAsia="zh-CN"/>
        </w:rPr>
        <w:t xml:space="preserve">or support </w:t>
      </w:r>
      <w:r w:rsidR="00AB4D94" w:rsidRPr="001A0AD4">
        <w:rPr>
          <w:lang w:val="en-US" w:eastAsia="zh-CN"/>
        </w:rPr>
        <w:t>businesses</w:t>
      </w:r>
      <w:r w:rsidR="00591AB7">
        <w:rPr>
          <w:lang w:val="en-US" w:eastAsia="zh-CN"/>
        </w:rPr>
        <w:t xml:space="preserve"> of </w:t>
      </w:r>
      <w:r w:rsidR="00591AB7">
        <w:rPr>
          <w:rFonts w:cstheme="minorBidi"/>
        </w:rPr>
        <w:t>Indigenous Peoples and local communities</w:t>
      </w:r>
      <w:r w:rsidR="00AB4D94" w:rsidRPr="001A0AD4">
        <w:rPr>
          <w:lang w:val="en-US" w:eastAsia="zh-CN"/>
        </w:rPr>
        <w:t>.</w:t>
      </w:r>
      <w:r w:rsidR="007B5188" w:rsidRPr="007B5188">
        <w:t xml:space="preserve"> </w:t>
      </w:r>
      <w:r w:rsidR="00E20423">
        <w:t>A participant also noted that i</w:t>
      </w:r>
      <w:r w:rsidR="00E20423" w:rsidRPr="001A0AD4">
        <w:rPr>
          <w:lang w:val="en-US" w:eastAsia="zh-CN"/>
        </w:rPr>
        <w:t xml:space="preserve">n many cases in </w:t>
      </w:r>
      <w:r w:rsidR="00BB3A95">
        <w:rPr>
          <w:lang w:val="en-US" w:eastAsia="zh-CN"/>
        </w:rPr>
        <w:t>S</w:t>
      </w:r>
      <w:r w:rsidR="00E20423" w:rsidRPr="001A0AD4">
        <w:rPr>
          <w:lang w:val="en-US" w:eastAsia="zh-CN"/>
        </w:rPr>
        <w:t xml:space="preserve">outhern Africa, contracts with foreign investors mean that profits flow out of </w:t>
      </w:r>
      <w:r w:rsidR="00E20423">
        <w:rPr>
          <w:lang w:val="en-US" w:eastAsia="zh-CN"/>
        </w:rPr>
        <w:t>a</w:t>
      </w:r>
      <w:r w:rsidR="00E20423" w:rsidRPr="001A0AD4">
        <w:rPr>
          <w:lang w:val="en-US" w:eastAsia="zh-CN"/>
        </w:rPr>
        <w:t xml:space="preserve"> country, with few benefits to local people. More could be done to keep investment in the country, and build opportunities</w:t>
      </w:r>
      <w:r w:rsidR="0027499A">
        <w:rPr>
          <w:lang w:val="en-US" w:eastAsia="zh-CN"/>
        </w:rPr>
        <w:t xml:space="preserve"> for communities</w:t>
      </w:r>
      <w:r w:rsidR="00E20423" w:rsidRPr="001A0AD4">
        <w:rPr>
          <w:lang w:val="en-US" w:eastAsia="zh-CN"/>
        </w:rPr>
        <w:t>.</w:t>
      </w:r>
    </w:p>
    <w:p w14:paraId="469D8E34" w14:textId="6837918D" w:rsidR="001A0AD4" w:rsidRDefault="00754BB1" w:rsidP="00916175">
      <w:pPr>
        <w:spacing w:before="0" w:after="160" w:line="276" w:lineRule="auto"/>
        <w:jc w:val="both"/>
        <w:rPr>
          <w:lang w:val="en-US" w:eastAsia="zh-CN"/>
        </w:rPr>
      </w:pPr>
      <w:r>
        <w:rPr>
          <w:lang w:val="en-US" w:eastAsia="zh-CN"/>
        </w:rPr>
        <w:t xml:space="preserve">Participants also noted that their businesses can be hindered by laws and regulations from their governments. </w:t>
      </w:r>
      <w:r w:rsidR="001353E6">
        <w:rPr>
          <w:lang w:val="en-US" w:eastAsia="zh-CN"/>
        </w:rPr>
        <w:t xml:space="preserve">Often, governments choose to protect nature over supporting </w:t>
      </w:r>
      <w:r w:rsidR="00E26C79">
        <w:rPr>
          <w:lang w:val="en-US" w:eastAsia="zh-CN"/>
        </w:rPr>
        <w:t>Indigenous Peoples and local communities</w:t>
      </w:r>
      <w:r w:rsidR="001353E6">
        <w:rPr>
          <w:lang w:val="en-US" w:eastAsia="zh-CN"/>
        </w:rPr>
        <w:t>, and so may limit their activities in forests or other areas</w:t>
      </w:r>
      <w:r w:rsidR="006A5DC9">
        <w:rPr>
          <w:lang w:val="en-US" w:eastAsia="zh-CN"/>
        </w:rPr>
        <w:t>, often especially activities relating to businesses</w:t>
      </w:r>
      <w:r w:rsidR="00690C3C">
        <w:rPr>
          <w:lang w:val="en-US" w:eastAsia="zh-CN"/>
        </w:rPr>
        <w:t xml:space="preserve"> </w:t>
      </w:r>
      <w:r w:rsidR="00591AB7">
        <w:rPr>
          <w:lang w:val="en-US" w:eastAsia="zh-CN"/>
        </w:rPr>
        <w:t xml:space="preserve">of </w:t>
      </w:r>
      <w:r w:rsidR="00591AB7">
        <w:rPr>
          <w:rFonts w:cstheme="minorBidi"/>
        </w:rPr>
        <w:t>Indigenous Peoples and local communities</w:t>
      </w:r>
      <w:r w:rsidR="00591AB7" w:rsidRPr="4B57E2D5">
        <w:rPr>
          <w:rFonts w:cstheme="minorBidi"/>
        </w:rPr>
        <w:t xml:space="preserve"> </w:t>
      </w:r>
      <w:r w:rsidR="00690C3C">
        <w:rPr>
          <w:lang w:val="en-US" w:eastAsia="zh-CN"/>
        </w:rPr>
        <w:t>as they assume these will harm nature</w:t>
      </w:r>
      <w:r w:rsidR="001353E6">
        <w:rPr>
          <w:lang w:val="en-US" w:eastAsia="zh-CN"/>
        </w:rPr>
        <w:t>.</w:t>
      </w:r>
      <w:r w:rsidR="006A5DC9">
        <w:rPr>
          <w:lang w:val="en-US" w:eastAsia="zh-CN"/>
        </w:rPr>
        <w:t xml:space="preserve"> Meanwhile, when other larger businesses apply to do activities in similar areas</w:t>
      </w:r>
      <w:r w:rsidR="0046407A">
        <w:rPr>
          <w:lang w:val="en-US" w:eastAsia="zh-CN"/>
        </w:rPr>
        <w:t>,</w:t>
      </w:r>
      <w:r w:rsidR="006A5DC9">
        <w:rPr>
          <w:lang w:val="en-US" w:eastAsia="zh-CN"/>
        </w:rPr>
        <w:t xml:space="preserve"> governments</w:t>
      </w:r>
      <w:r w:rsidR="00690C3C">
        <w:rPr>
          <w:lang w:val="en-US" w:eastAsia="zh-CN"/>
        </w:rPr>
        <w:t xml:space="preserve"> </w:t>
      </w:r>
      <w:r w:rsidR="006A5DC9">
        <w:rPr>
          <w:lang w:val="en-US" w:eastAsia="zh-CN"/>
        </w:rPr>
        <w:t>often accept</w:t>
      </w:r>
      <w:r w:rsidR="006F3E40">
        <w:rPr>
          <w:lang w:val="en-US" w:eastAsia="zh-CN"/>
        </w:rPr>
        <w:t>, which causes great environmental destruction as well as social impacts, as described for chapter 3</w:t>
      </w:r>
      <w:r w:rsidR="0098073D">
        <w:rPr>
          <w:lang w:val="en-US" w:eastAsia="zh-CN"/>
        </w:rPr>
        <w:t>.</w:t>
      </w:r>
    </w:p>
    <w:p w14:paraId="2F542025" w14:textId="449CAEC7" w:rsidR="00116FE7" w:rsidRPr="00116FE7" w:rsidRDefault="00116FE7" w:rsidP="00FF7CB7">
      <w:pPr>
        <w:shd w:val="clear" w:color="auto" w:fill="E2EFD9" w:themeFill="accent6" w:themeFillTint="33"/>
        <w:spacing w:before="0" w:after="0" w:line="276" w:lineRule="auto"/>
        <w:jc w:val="both"/>
        <w:rPr>
          <w:i/>
          <w:iCs/>
          <w:lang w:val="en-US" w:eastAsia="zh-CN"/>
        </w:rPr>
      </w:pPr>
      <w:r w:rsidRPr="00116FE7">
        <w:rPr>
          <w:i/>
          <w:iCs/>
          <w:lang w:val="en-US" w:eastAsia="zh-CN"/>
        </w:rPr>
        <w:t>Example</w:t>
      </w:r>
    </w:p>
    <w:p w14:paraId="71FA9C14" w14:textId="5085D333" w:rsidR="00162F2A" w:rsidRPr="001A0AD4" w:rsidRDefault="00162F2A" w:rsidP="00116FE7">
      <w:pPr>
        <w:shd w:val="clear" w:color="auto" w:fill="E2EFD9" w:themeFill="accent6" w:themeFillTint="33"/>
        <w:spacing w:before="0" w:line="276" w:lineRule="auto"/>
        <w:jc w:val="both"/>
        <w:rPr>
          <w:lang w:val="en-US" w:eastAsia="zh-CN"/>
        </w:rPr>
      </w:pPr>
      <w:r>
        <w:rPr>
          <w:lang w:val="en-US" w:eastAsia="zh-CN"/>
        </w:rPr>
        <w:t xml:space="preserve">An example was given from </w:t>
      </w:r>
      <w:r w:rsidR="00702E66">
        <w:rPr>
          <w:lang w:val="en-US" w:eastAsia="zh-CN"/>
        </w:rPr>
        <w:t xml:space="preserve">Asia, where </w:t>
      </w:r>
      <w:r w:rsidR="003E7272">
        <w:rPr>
          <w:lang w:val="en-US" w:eastAsia="zh-CN"/>
        </w:rPr>
        <w:t>laws prevent communities from</w:t>
      </w:r>
      <w:r w:rsidRPr="001A0AD4">
        <w:rPr>
          <w:lang w:val="en-US" w:eastAsia="zh-CN"/>
        </w:rPr>
        <w:t xml:space="preserve"> do</w:t>
      </w:r>
      <w:r w:rsidR="003E7272">
        <w:rPr>
          <w:lang w:val="en-US" w:eastAsia="zh-CN"/>
        </w:rPr>
        <w:t>ing</w:t>
      </w:r>
      <w:r w:rsidRPr="001A0AD4">
        <w:rPr>
          <w:lang w:val="en-US" w:eastAsia="zh-CN"/>
        </w:rPr>
        <w:t xml:space="preserve"> the businesses and livelihoods of their choice. </w:t>
      </w:r>
      <w:r w:rsidR="00E16E08">
        <w:rPr>
          <w:lang w:val="en-US" w:eastAsia="zh-CN"/>
        </w:rPr>
        <w:t>L</w:t>
      </w:r>
      <w:r w:rsidRPr="001A0AD4">
        <w:rPr>
          <w:lang w:val="en-US" w:eastAsia="zh-CN"/>
        </w:rPr>
        <w:t>and</w:t>
      </w:r>
      <w:r w:rsidR="00E16E08">
        <w:rPr>
          <w:lang w:val="en-US" w:eastAsia="zh-CN"/>
        </w:rPr>
        <w:t xml:space="preserve"> is zoned</w:t>
      </w:r>
      <w:r w:rsidRPr="001A0AD4">
        <w:rPr>
          <w:lang w:val="en-US" w:eastAsia="zh-CN"/>
        </w:rPr>
        <w:t xml:space="preserve"> by slope levels, to determine what can happen on different lands, e.g.</w:t>
      </w:r>
      <w:r w:rsidR="007C26CF">
        <w:rPr>
          <w:lang w:val="en-US" w:eastAsia="zh-CN"/>
        </w:rPr>
        <w:t>,</w:t>
      </w:r>
      <w:r w:rsidRPr="001A0AD4">
        <w:rPr>
          <w:lang w:val="en-US" w:eastAsia="zh-CN"/>
        </w:rPr>
        <w:t xml:space="preserve"> monocrops and factories are allowed on flatter lands, whereas steeper lands are protected, and trees cannot be cut and only forest resources can be used. However, mostly it is Indigenous People who live in these steep areas, and their rotational farming requires lands to be cleared. However, the discourse of biodiversity conservation </w:t>
      </w:r>
      <w:r w:rsidR="00E16E08">
        <w:rPr>
          <w:lang w:val="en-US" w:eastAsia="zh-CN"/>
        </w:rPr>
        <w:t>i</w:t>
      </w:r>
      <w:r w:rsidRPr="001A0AD4">
        <w:rPr>
          <w:lang w:val="en-US" w:eastAsia="zh-CN"/>
        </w:rPr>
        <w:t xml:space="preserve">s used to stop them from continuing Indigenous practices and ways of life, </w:t>
      </w:r>
      <w:r w:rsidR="00B12A7C">
        <w:rPr>
          <w:lang w:val="en-US" w:eastAsia="zh-CN"/>
        </w:rPr>
        <w:t xml:space="preserve">for example </w:t>
      </w:r>
      <w:r w:rsidRPr="001A0AD4">
        <w:rPr>
          <w:lang w:val="en-US" w:eastAsia="zh-CN"/>
        </w:rPr>
        <w:t>mangoes</w:t>
      </w:r>
      <w:r w:rsidR="00B12A7C">
        <w:rPr>
          <w:lang w:val="en-US" w:eastAsia="zh-CN"/>
        </w:rPr>
        <w:t>,</w:t>
      </w:r>
      <w:r w:rsidRPr="001A0AD4">
        <w:rPr>
          <w:lang w:val="en-US" w:eastAsia="zh-CN"/>
        </w:rPr>
        <w:t xml:space="preserve"> durian</w:t>
      </w:r>
      <w:r w:rsidR="00B12A7C">
        <w:rPr>
          <w:lang w:val="en-US" w:eastAsia="zh-CN"/>
        </w:rPr>
        <w:t xml:space="preserve"> and coffee</w:t>
      </w:r>
      <w:r w:rsidRPr="001A0AD4">
        <w:rPr>
          <w:lang w:val="en-US" w:eastAsia="zh-CN"/>
        </w:rPr>
        <w:t xml:space="preserve"> cannot be planted as they do not like shadow, so </w:t>
      </w:r>
      <w:r w:rsidR="00B12A7C">
        <w:rPr>
          <w:lang w:val="en-US" w:eastAsia="zh-CN"/>
        </w:rPr>
        <w:t xml:space="preserve">some </w:t>
      </w:r>
      <w:r w:rsidRPr="001A0AD4">
        <w:rPr>
          <w:lang w:val="en-US" w:eastAsia="zh-CN"/>
        </w:rPr>
        <w:t xml:space="preserve">tree clearing is needed. Indigenous Peoples have </w:t>
      </w:r>
      <w:r w:rsidRPr="001A0AD4">
        <w:rPr>
          <w:lang w:val="en-US" w:eastAsia="zh-CN"/>
        </w:rPr>
        <w:lastRenderedPageBreak/>
        <w:t xml:space="preserve">shown that they know how to cut trees without killing them, and research proves they know how to do this and how to protect biodiversity and be in harmony with natural systems. However, many still see this as a destructive system. Every year villagers are criminalised and fined or jailed, and Indigenous </w:t>
      </w:r>
      <w:r w:rsidR="005F3161" w:rsidRPr="001A0AD4">
        <w:rPr>
          <w:lang w:val="en-US" w:eastAsia="zh-CN"/>
        </w:rPr>
        <w:t>organizations</w:t>
      </w:r>
      <w:r w:rsidRPr="001A0AD4">
        <w:rPr>
          <w:lang w:val="en-US" w:eastAsia="zh-CN"/>
        </w:rPr>
        <w:t xml:space="preserve"> have to collect funds to pay for community members to be released </w:t>
      </w:r>
      <w:r w:rsidR="00422635">
        <w:rPr>
          <w:lang w:val="en-US" w:eastAsia="zh-CN"/>
        </w:rPr>
        <w:t xml:space="preserve">as individuals or </w:t>
      </w:r>
      <w:r w:rsidR="00F26C85">
        <w:rPr>
          <w:lang w:val="en-US" w:eastAsia="zh-CN"/>
        </w:rPr>
        <w:t>families</w:t>
      </w:r>
      <w:r w:rsidR="00422635">
        <w:rPr>
          <w:lang w:val="en-US" w:eastAsia="zh-CN"/>
        </w:rPr>
        <w:t xml:space="preserve"> do</w:t>
      </w:r>
      <w:r w:rsidRPr="001A0AD4">
        <w:rPr>
          <w:lang w:val="en-US" w:eastAsia="zh-CN"/>
        </w:rPr>
        <w:t xml:space="preserve"> not have the funds for fines. Communities want to be allowed to use the land following their customary rights</w:t>
      </w:r>
      <w:r w:rsidR="00F26C85">
        <w:rPr>
          <w:lang w:val="en-US" w:eastAsia="zh-CN"/>
        </w:rPr>
        <w:t xml:space="preserve"> and practices</w:t>
      </w:r>
      <w:r w:rsidRPr="001A0AD4">
        <w:rPr>
          <w:lang w:val="en-US" w:eastAsia="zh-CN"/>
        </w:rPr>
        <w:t xml:space="preserve">. If not, this limits how communities can do business and livelihoods. </w:t>
      </w:r>
      <w:r w:rsidR="00285199">
        <w:rPr>
          <w:lang w:val="en-US" w:eastAsia="zh-CN"/>
        </w:rPr>
        <w:t xml:space="preserve">The communities are now working with the government </w:t>
      </w:r>
      <w:r w:rsidR="00285199" w:rsidRPr="00285199">
        <w:rPr>
          <w:lang w:val="en-US" w:eastAsia="zh-CN"/>
        </w:rPr>
        <w:t>to propose a</w:t>
      </w:r>
      <w:r w:rsidR="00285199">
        <w:rPr>
          <w:lang w:val="en-US" w:eastAsia="zh-CN"/>
        </w:rPr>
        <w:t xml:space="preserve"> </w:t>
      </w:r>
      <w:r w:rsidR="00285199" w:rsidRPr="00285199">
        <w:rPr>
          <w:lang w:val="en-US" w:eastAsia="zh-CN"/>
        </w:rPr>
        <w:t>special cultural protection zone, to create another definition of a protected area</w:t>
      </w:r>
      <w:r w:rsidR="00D43409">
        <w:rPr>
          <w:lang w:val="en-US" w:eastAsia="zh-CN"/>
        </w:rPr>
        <w:t xml:space="preserve"> that allows for community practices</w:t>
      </w:r>
      <w:r w:rsidR="00285199" w:rsidRPr="00285199">
        <w:rPr>
          <w:lang w:val="en-US" w:eastAsia="zh-CN"/>
        </w:rPr>
        <w:t xml:space="preserve">. This may pass, but conflicting laws may still prevent communities from doing what they wish, as overlapping ministries have laws that give </w:t>
      </w:r>
      <w:r w:rsidR="00D43409">
        <w:rPr>
          <w:lang w:val="en-US" w:eastAsia="zh-CN"/>
        </w:rPr>
        <w:t xml:space="preserve">them </w:t>
      </w:r>
      <w:r w:rsidR="00285199" w:rsidRPr="00285199">
        <w:rPr>
          <w:lang w:val="en-US" w:eastAsia="zh-CN"/>
        </w:rPr>
        <w:t>control over the area in different ways. If communities are not protected</w:t>
      </w:r>
      <w:r w:rsidR="00CC05A6">
        <w:rPr>
          <w:lang w:val="en-US" w:eastAsia="zh-CN"/>
        </w:rPr>
        <w:t xml:space="preserve"> and supported</w:t>
      </w:r>
      <w:r w:rsidR="00285199" w:rsidRPr="00285199">
        <w:rPr>
          <w:lang w:val="en-US" w:eastAsia="zh-CN"/>
        </w:rPr>
        <w:t xml:space="preserve">, it will become harder and harder for </w:t>
      </w:r>
      <w:r w:rsidR="00CC05A6">
        <w:rPr>
          <w:lang w:val="en-US" w:eastAsia="zh-CN"/>
        </w:rPr>
        <w:t>them</w:t>
      </w:r>
      <w:r w:rsidR="00285199" w:rsidRPr="00285199">
        <w:rPr>
          <w:lang w:val="en-US" w:eastAsia="zh-CN"/>
        </w:rPr>
        <w:t xml:space="preserve"> to decide the business and livelihoods they want </w:t>
      </w:r>
      <w:r w:rsidR="00CC05A6">
        <w:rPr>
          <w:lang w:val="en-US" w:eastAsia="zh-CN"/>
        </w:rPr>
        <w:t xml:space="preserve">and need </w:t>
      </w:r>
      <w:r w:rsidR="00285199" w:rsidRPr="00285199">
        <w:rPr>
          <w:lang w:val="en-US" w:eastAsia="zh-CN"/>
        </w:rPr>
        <w:t>to do.</w:t>
      </w:r>
    </w:p>
    <w:p w14:paraId="11100DD9" w14:textId="3D6EFBE6" w:rsidR="00E34EDE" w:rsidRPr="001A0AD4" w:rsidRDefault="003B4B7E" w:rsidP="00916175">
      <w:pPr>
        <w:spacing w:before="0" w:after="160" w:line="276" w:lineRule="auto"/>
        <w:jc w:val="both"/>
        <w:rPr>
          <w:lang w:val="en-US" w:eastAsia="zh-CN"/>
        </w:rPr>
      </w:pPr>
      <w:r>
        <w:rPr>
          <w:lang w:val="en-US" w:eastAsia="zh-CN"/>
        </w:rPr>
        <w:t>Participants also noted that g</w:t>
      </w:r>
      <w:r w:rsidR="001A0AD4" w:rsidRPr="001A0AD4">
        <w:rPr>
          <w:lang w:val="en-US" w:eastAsia="zh-CN"/>
        </w:rPr>
        <w:t xml:space="preserve">overnments can be tied to </w:t>
      </w:r>
      <w:r w:rsidR="00EE2432">
        <w:rPr>
          <w:lang w:val="en-US" w:eastAsia="zh-CN"/>
        </w:rPr>
        <w:t>inflexible policies and</w:t>
      </w:r>
      <w:r w:rsidR="001A0AD4" w:rsidRPr="001A0AD4">
        <w:rPr>
          <w:lang w:val="en-US" w:eastAsia="zh-CN"/>
        </w:rPr>
        <w:t xml:space="preserve"> projects</w:t>
      </w:r>
      <w:r>
        <w:rPr>
          <w:lang w:val="en-US" w:eastAsia="zh-CN"/>
        </w:rPr>
        <w:t>, and so are not able to respond to community needs</w:t>
      </w:r>
      <w:r w:rsidR="001A0AD4" w:rsidRPr="001A0AD4">
        <w:rPr>
          <w:lang w:val="en-US" w:eastAsia="zh-CN"/>
        </w:rPr>
        <w:t xml:space="preserve">. </w:t>
      </w:r>
      <w:r>
        <w:rPr>
          <w:lang w:val="en-US" w:eastAsia="zh-CN"/>
        </w:rPr>
        <w:t xml:space="preserve">A participant shared an example of how their government set up a program to teach the community how to weave, but the community already </w:t>
      </w:r>
      <w:r w:rsidR="001D032E">
        <w:rPr>
          <w:lang w:val="en-US" w:eastAsia="zh-CN"/>
        </w:rPr>
        <w:t>k</w:t>
      </w:r>
      <w:r>
        <w:rPr>
          <w:lang w:val="en-US" w:eastAsia="zh-CN"/>
        </w:rPr>
        <w:t xml:space="preserve">new how to do this. </w:t>
      </w:r>
      <w:r w:rsidR="0098073D">
        <w:rPr>
          <w:lang w:val="en-US" w:eastAsia="zh-CN"/>
        </w:rPr>
        <w:t>Meanwhile, requests to support businesses and livelihoods developed by the communit</w:t>
      </w:r>
      <w:r w:rsidR="00E20423">
        <w:rPr>
          <w:lang w:val="en-US" w:eastAsia="zh-CN"/>
        </w:rPr>
        <w:t>y</w:t>
      </w:r>
      <w:r w:rsidR="0098073D">
        <w:rPr>
          <w:lang w:val="en-US" w:eastAsia="zh-CN"/>
        </w:rPr>
        <w:t xml:space="preserve"> are </w:t>
      </w:r>
      <w:r w:rsidR="00F26C85">
        <w:rPr>
          <w:lang w:val="en-US" w:eastAsia="zh-CN"/>
        </w:rPr>
        <w:t xml:space="preserve">often </w:t>
      </w:r>
      <w:r w:rsidR="0098073D">
        <w:rPr>
          <w:lang w:val="en-US" w:eastAsia="zh-CN"/>
        </w:rPr>
        <w:t>refused.</w:t>
      </w:r>
      <w:r w:rsidR="001A0AD4" w:rsidRPr="001A0AD4">
        <w:rPr>
          <w:lang w:val="en-US" w:eastAsia="zh-CN"/>
        </w:rPr>
        <w:tab/>
      </w:r>
    </w:p>
    <w:p w14:paraId="17D4600E" w14:textId="77777777" w:rsidR="001A0AD4" w:rsidRPr="001A0AD4" w:rsidRDefault="001A0AD4" w:rsidP="00626BA7">
      <w:pPr>
        <w:pStyle w:val="Heading3"/>
      </w:pPr>
      <w:bookmarkStart w:id="83" w:name="_Toc184311138"/>
      <w:r w:rsidRPr="001A0AD4">
        <w:t>Chapter 6 – Governments: Indigenous owned and managed lands</w:t>
      </w:r>
      <w:bookmarkEnd w:id="83"/>
    </w:p>
    <w:p w14:paraId="4975A5D1" w14:textId="5DABC242" w:rsidR="001A0AD4" w:rsidRDefault="00F87542" w:rsidP="009F58CC">
      <w:pPr>
        <w:spacing w:before="0" w:line="276" w:lineRule="auto"/>
        <w:jc w:val="both"/>
        <w:rPr>
          <w:lang w:val="en-US" w:eastAsia="zh-CN"/>
        </w:rPr>
      </w:pPr>
      <w:r>
        <w:rPr>
          <w:lang w:val="en-US" w:eastAsia="zh-CN"/>
        </w:rPr>
        <w:t xml:space="preserve">Participants noted that </w:t>
      </w:r>
      <w:r w:rsidR="00C373DE">
        <w:rPr>
          <w:lang w:val="en-US" w:eastAsia="zh-CN"/>
        </w:rPr>
        <w:t xml:space="preserve">land tenure is </w:t>
      </w:r>
      <w:r>
        <w:rPr>
          <w:lang w:val="en-US" w:eastAsia="zh-CN"/>
        </w:rPr>
        <w:t xml:space="preserve">a crucial factor for </w:t>
      </w:r>
      <w:r w:rsidR="00B9143D">
        <w:rPr>
          <w:lang w:val="en-US" w:eastAsia="zh-CN"/>
        </w:rPr>
        <w:t xml:space="preserve">many </w:t>
      </w:r>
      <w:r w:rsidR="00E26C79">
        <w:rPr>
          <w:lang w:val="en-US" w:eastAsia="zh-CN"/>
        </w:rPr>
        <w:t>Indigenous Peoples and local communities</w:t>
      </w:r>
      <w:r w:rsidR="00B9143D">
        <w:rPr>
          <w:lang w:val="en-US" w:eastAsia="zh-CN"/>
        </w:rPr>
        <w:t xml:space="preserve">. </w:t>
      </w:r>
      <w:r w:rsidR="00C373DE" w:rsidRPr="001A0AD4">
        <w:rPr>
          <w:lang w:val="en-US" w:eastAsia="zh-CN"/>
        </w:rPr>
        <w:t>The</w:t>
      </w:r>
      <w:r w:rsidR="00C373DE">
        <w:rPr>
          <w:lang w:val="en-US" w:eastAsia="zh-CN"/>
        </w:rPr>
        <w:t>y noted that</w:t>
      </w:r>
      <w:r w:rsidR="00C373DE" w:rsidRPr="001A0AD4">
        <w:rPr>
          <w:lang w:val="en-US" w:eastAsia="zh-CN"/>
        </w:rPr>
        <w:t xml:space="preserve"> government</w:t>
      </w:r>
      <w:r w:rsidR="00C373DE">
        <w:rPr>
          <w:lang w:val="en-US" w:eastAsia="zh-CN"/>
        </w:rPr>
        <w:t>s</w:t>
      </w:r>
      <w:r w:rsidR="00C373DE" w:rsidRPr="001A0AD4">
        <w:rPr>
          <w:lang w:val="en-US" w:eastAsia="zh-CN"/>
        </w:rPr>
        <w:t xml:space="preserve"> ha</w:t>
      </w:r>
      <w:r w:rsidR="00C373DE">
        <w:rPr>
          <w:lang w:val="en-US" w:eastAsia="zh-CN"/>
        </w:rPr>
        <w:t>ve</w:t>
      </w:r>
      <w:r w:rsidR="00C373DE" w:rsidRPr="001A0AD4">
        <w:rPr>
          <w:lang w:val="en-US" w:eastAsia="zh-CN"/>
        </w:rPr>
        <w:t xml:space="preserve"> an important role in ensuring land rights.</w:t>
      </w:r>
      <w:r w:rsidR="00C373DE">
        <w:rPr>
          <w:lang w:val="en-US" w:eastAsia="zh-CN"/>
        </w:rPr>
        <w:t xml:space="preserve"> </w:t>
      </w:r>
      <w:r w:rsidR="00B9143D">
        <w:rPr>
          <w:lang w:val="en-US" w:eastAsia="zh-CN"/>
        </w:rPr>
        <w:t>They noted that in many cases communities can feel powerless as the land does not belong to them</w:t>
      </w:r>
      <w:r w:rsidR="007D4D51">
        <w:rPr>
          <w:lang w:val="en-US" w:eastAsia="zh-CN"/>
        </w:rPr>
        <w:t>.</w:t>
      </w:r>
      <w:r w:rsidR="007D4D51" w:rsidRPr="007D4D51">
        <w:rPr>
          <w:lang w:val="en-US" w:eastAsia="zh-CN"/>
        </w:rPr>
        <w:t xml:space="preserve"> </w:t>
      </w:r>
      <w:r w:rsidR="007D4D51">
        <w:rPr>
          <w:lang w:val="en-US" w:eastAsia="zh-CN"/>
        </w:rPr>
        <w:t>Communities cannot manage and govern their own lands, and starting their own businesses or maintaining livelihoods becomes difficult as they do not have certainty over ownership of the lands on which they depend.</w:t>
      </w:r>
      <w:r w:rsidR="00B9143D">
        <w:rPr>
          <w:lang w:val="en-US" w:eastAsia="zh-CN"/>
        </w:rPr>
        <w:t xml:space="preserve"> </w:t>
      </w:r>
      <w:r w:rsidR="007D4D51">
        <w:rPr>
          <w:lang w:val="en-US" w:eastAsia="zh-CN"/>
        </w:rPr>
        <w:t>F</w:t>
      </w:r>
      <w:r w:rsidR="00B9143D">
        <w:rPr>
          <w:lang w:val="en-US" w:eastAsia="zh-CN"/>
        </w:rPr>
        <w:t>or example</w:t>
      </w:r>
      <w:r w:rsidR="00C25890">
        <w:rPr>
          <w:lang w:val="en-US" w:eastAsia="zh-CN"/>
        </w:rPr>
        <w:t>,</w:t>
      </w:r>
      <w:r w:rsidR="00B9143D">
        <w:rPr>
          <w:lang w:val="en-US" w:eastAsia="zh-CN"/>
        </w:rPr>
        <w:t xml:space="preserve"> in South Africa much of the land is owned by the church</w:t>
      </w:r>
      <w:r w:rsidR="00756D92">
        <w:rPr>
          <w:lang w:val="en-US" w:eastAsia="zh-CN"/>
        </w:rPr>
        <w:t>, and communities must pay rent to farm it</w:t>
      </w:r>
      <w:r w:rsidR="00C25890">
        <w:rPr>
          <w:lang w:val="en-US" w:eastAsia="zh-CN"/>
        </w:rPr>
        <w:t>, while in Kenya</w:t>
      </w:r>
      <w:r w:rsidR="00C25890" w:rsidRPr="001A0AD4">
        <w:rPr>
          <w:lang w:val="en-US" w:eastAsia="zh-CN"/>
        </w:rPr>
        <w:t xml:space="preserve"> 68% of </w:t>
      </w:r>
      <w:r w:rsidR="00C25890">
        <w:rPr>
          <w:lang w:val="en-US" w:eastAsia="zh-CN"/>
        </w:rPr>
        <w:t>one</w:t>
      </w:r>
      <w:r w:rsidR="00C25890" w:rsidRPr="001A0AD4">
        <w:rPr>
          <w:lang w:val="en-US" w:eastAsia="zh-CN"/>
        </w:rPr>
        <w:t xml:space="preserve"> county is owned by </w:t>
      </w:r>
      <w:r w:rsidR="005F3161">
        <w:rPr>
          <w:lang w:val="en-US" w:eastAsia="zh-CN"/>
        </w:rPr>
        <w:t>a small group of</w:t>
      </w:r>
      <w:r w:rsidR="005F3161" w:rsidRPr="001A0AD4">
        <w:rPr>
          <w:lang w:val="en-US" w:eastAsia="zh-CN"/>
        </w:rPr>
        <w:t xml:space="preserve"> </w:t>
      </w:r>
      <w:r w:rsidR="00C25890" w:rsidRPr="001A0AD4">
        <w:rPr>
          <w:lang w:val="en-US" w:eastAsia="zh-CN"/>
        </w:rPr>
        <w:t xml:space="preserve">people who are descendants of the settlers who </w:t>
      </w:r>
      <w:r w:rsidR="00E46585" w:rsidRPr="001A0AD4">
        <w:rPr>
          <w:lang w:val="en-US" w:eastAsia="zh-CN"/>
        </w:rPr>
        <w:t>coloni</w:t>
      </w:r>
      <w:r w:rsidR="00E46585">
        <w:rPr>
          <w:lang w:val="en-US" w:eastAsia="zh-CN"/>
        </w:rPr>
        <w:t>z</w:t>
      </w:r>
      <w:r w:rsidR="00E46585" w:rsidRPr="001A0AD4">
        <w:rPr>
          <w:lang w:val="en-US" w:eastAsia="zh-CN"/>
        </w:rPr>
        <w:t xml:space="preserve">ed </w:t>
      </w:r>
      <w:r w:rsidR="00C25890" w:rsidRPr="001A0AD4">
        <w:rPr>
          <w:lang w:val="en-US" w:eastAsia="zh-CN"/>
        </w:rPr>
        <w:t>Kenya.</w:t>
      </w:r>
      <w:r w:rsidR="00B9143D">
        <w:rPr>
          <w:lang w:val="en-US" w:eastAsia="zh-CN"/>
        </w:rPr>
        <w:t xml:space="preserve"> </w:t>
      </w:r>
      <w:r w:rsidR="00882902">
        <w:rPr>
          <w:lang w:val="en-US" w:eastAsia="zh-CN"/>
        </w:rPr>
        <w:t xml:space="preserve">In these cases, even with monitoring and evidence of damage to lands and waters, communities may be able to do little to prevent it. </w:t>
      </w:r>
      <w:r w:rsidR="0037777D">
        <w:rPr>
          <w:lang w:val="en-US" w:eastAsia="zh-CN"/>
        </w:rPr>
        <w:t>Participants</w:t>
      </w:r>
      <w:r w:rsidR="00882902">
        <w:rPr>
          <w:lang w:val="en-US" w:eastAsia="zh-CN"/>
        </w:rPr>
        <w:t xml:space="preserve"> also</w:t>
      </w:r>
      <w:r w:rsidR="0033481E">
        <w:rPr>
          <w:lang w:val="en-US" w:eastAsia="zh-CN"/>
        </w:rPr>
        <w:t xml:space="preserve"> </w:t>
      </w:r>
      <w:r w:rsidR="00407EB0">
        <w:rPr>
          <w:lang w:val="en-US" w:eastAsia="zh-CN"/>
        </w:rPr>
        <w:t>highlighted that in many countries, in Africa as well as elsewhere, there is a history of evictions without restitution.</w:t>
      </w:r>
      <w:r w:rsidR="00493F9B">
        <w:rPr>
          <w:lang w:val="en-US" w:eastAsia="zh-CN"/>
        </w:rPr>
        <w:t xml:space="preserve"> </w:t>
      </w:r>
      <w:r w:rsidR="00E26C79">
        <w:rPr>
          <w:lang w:val="en-US" w:eastAsia="zh-CN"/>
        </w:rPr>
        <w:t>Indigenous Peoples and local communities</w:t>
      </w:r>
      <w:r w:rsidR="00493F9B">
        <w:rPr>
          <w:lang w:val="en-US" w:eastAsia="zh-CN"/>
        </w:rPr>
        <w:t xml:space="preserve"> may also be criminalized for trying to access lands that are part of their traditional territories.</w:t>
      </w:r>
      <w:r w:rsidR="00B72D66">
        <w:rPr>
          <w:lang w:val="en-US" w:eastAsia="zh-CN"/>
        </w:rPr>
        <w:t xml:space="preserve"> Whole livelihood system</w:t>
      </w:r>
      <w:r w:rsidR="00441FC1">
        <w:rPr>
          <w:lang w:val="en-US" w:eastAsia="zh-CN"/>
        </w:rPr>
        <w:t>s</w:t>
      </w:r>
      <w:r w:rsidR="00B72D66">
        <w:rPr>
          <w:lang w:val="en-US" w:eastAsia="zh-CN"/>
        </w:rPr>
        <w:t>, such as pastoralism, can be at risk if land access is prevented.</w:t>
      </w:r>
      <w:r w:rsidR="00493F9B">
        <w:rPr>
          <w:lang w:val="en-US" w:eastAsia="zh-CN"/>
        </w:rPr>
        <w:t xml:space="preserve"> </w:t>
      </w:r>
      <w:r w:rsidR="00882902">
        <w:rPr>
          <w:lang w:val="en-US" w:eastAsia="zh-CN"/>
        </w:rPr>
        <w:t xml:space="preserve">In these cases </w:t>
      </w:r>
      <w:r w:rsidR="003A00BA">
        <w:rPr>
          <w:lang w:val="en-US" w:eastAsia="zh-CN"/>
        </w:rPr>
        <w:t xml:space="preserve">of lack of access, </w:t>
      </w:r>
      <w:r w:rsidR="00E26C79">
        <w:rPr>
          <w:lang w:val="en-US" w:eastAsia="zh-CN"/>
        </w:rPr>
        <w:t>Indigenous Peoples and local communities</w:t>
      </w:r>
      <w:r w:rsidR="00882902">
        <w:rPr>
          <w:lang w:val="en-US" w:eastAsia="zh-CN"/>
        </w:rPr>
        <w:t xml:space="preserve"> are </w:t>
      </w:r>
      <w:r w:rsidR="003A00BA">
        <w:rPr>
          <w:lang w:val="en-US" w:eastAsia="zh-CN"/>
        </w:rPr>
        <w:t xml:space="preserve">also </w:t>
      </w:r>
      <w:r w:rsidR="00882902">
        <w:rPr>
          <w:lang w:val="en-US" w:eastAsia="zh-CN"/>
        </w:rPr>
        <w:t>unable to monitor affected areas.</w:t>
      </w:r>
      <w:r w:rsidR="00407EB0">
        <w:rPr>
          <w:lang w:val="en-US" w:eastAsia="zh-CN"/>
        </w:rPr>
        <w:t xml:space="preserve"> </w:t>
      </w:r>
    </w:p>
    <w:p w14:paraId="0C3CE8A4" w14:textId="638F8E1B" w:rsidR="003A3BEF" w:rsidRDefault="00404D0E" w:rsidP="009F58CC">
      <w:pPr>
        <w:spacing w:before="0" w:line="276" w:lineRule="auto"/>
        <w:jc w:val="both"/>
        <w:rPr>
          <w:lang w:val="en-US" w:eastAsia="zh-CN"/>
        </w:rPr>
      </w:pPr>
      <w:r>
        <w:rPr>
          <w:lang w:val="en-US" w:eastAsia="zh-CN"/>
        </w:rPr>
        <w:t>Participants highlighted that g</w:t>
      </w:r>
      <w:r w:rsidRPr="001A0AD4">
        <w:rPr>
          <w:lang w:val="en-US" w:eastAsia="zh-CN"/>
        </w:rPr>
        <w:t xml:space="preserve">overnments </w:t>
      </w:r>
      <w:r>
        <w:rPr>
          <w:lang w:val="en-US" w:eastAsia="zh-CN"/>
        </w:rPr>
        <w:t>should instead aim to</w:t>
      </w:r>
      <w:r w:rsidRPr="001A0AD4">
        <w:rPr>
          <w:lang w:val="en-US" w:eastAsia="zh-CN"/>
        </w:rPr>
        <w:t xml:space="preserve"> </w:t>
      </w:r>
      <w:r w:rsidR="00696819">
        <w:rPr>
          <w:lang w:val="en-US" w:eastAsia="zh-CN"/>
        </w:rPr>
        <w:t xml:space="preserve">define and </w:t>
      </w:r>
      <w:r w:rsidRPr="001A0AD4">
        <w:rPr>
          <w:lang w:val="en-US" w:eastAsia="zh-CN"/>
        </w:rPr>
        <w:t>support community owned lands</w:t>
      </w:r>
      <w:r w:rsidR="00696819">
        <w:rPr>
          <w:lang w:val="en-US" w:eastAsia="zh-CN"/>
        </w:rPr>
        <w:t>, partly as a</w:t>
      </w:r>
      <w:r w:rsidR="003A3BEF">
        <w:rPr>
          <w:lang w:val="en-US" w:eastAsia="zh-CN"/>
        </w:rPr>
        <w:t xml:space="preserve"> r</w:t>
      </w:r>
      <w:r w:rsidR="003A3BEF" w:rsidRPr="001A0AD4">
        <w:rPr>
          <w:lang w:val="en-US" w:eastAsia="zh-CN"/>
        </w:rPr>
        <w:t>ecogni</w:t>
      </w:r>
      <w:r w:rsidR="00696819">
        <w:rPr>
          <w:lang w:val="en-US" w:eastAsia="zh-CN"/>
        </w:rPr>
        <w:t>tion of</w:t>
      </w:r>
      <w:r w:rsidR="003A3BEF" w:rsidRPr="001A0AD4">
        <w:rPr>
          <w:lang w:val="en-US" w:eastAsia="zh-CN"/>
        </w:rPr>
        <w:t xml:space="preserve"> the importance of land management </w:t>
      </w:r>
      <w:r w:rsidR="00B91E09">
        <w:rPr>
          <w:lang w:val="en-US" w:eastAsia="zh-CN"/>
        </w:rPr>
        <w:t xml:space="preserve">by </w:t>
      </w:r>
      <w:r w:rsidR="00B91E09">
        <w:rPr>
          <w:rFonts w:cstheme="minorBidi"/>
        </w:rPr>
        <w:t>Indigenous Peoples and local communities</w:t>
      </w:r>
      <w:r w:rsidR="00B91E09" w:rsidRPr="4B57E2D5">
        <w:rPr>
          <w:rFonts w:cstheme="minorBidi"/>
        </w:rPr>
        <w:t xml:space="preserve"> </w:t>
      </w:r>
      <w:r w:rsidR="003A3BEF" w:rsidRPr="001A0AD4">
        <w:rPr>
          <w:lang w:val="en-US" w:eastAsia="zh-CN"/>
        </w:rPr>
        <w:t>for biodiversity</w:t>
      </w:r>
      <w:r w:rsidR="003A3BEF">
        <w:rPr>
          <w:lang w:val="en-US" w:eastAsia="zh-CN"/>
        </w:rPr>
        <w:t>, a</w:t>
      </w:r>
      <w:r w:rsidR="00696819">
        <w:rPr>
          <w:lang w:val="en-US" w:eastAsia="zh-CN"/>
        </w:rPr>
        <w:t>s</w:t>
      </w:r>
      <w:r w:rsidR="003A3BEF">
        <w:rPr>
          <w:lang w:val="en-US" w:eastAsia="zh-CN"/>
        </w:rPr>
        <w:t xml:space="preserve"> well as recognizing that Indigenous and local </w:t>
      </w:r>
      <w:r w:rsidR="003A3BEF">
        <w:rPr>
          <w:lang w:val="en-US" w:eastAsia="zh-CN"/>
        </w:rPr>
        <w:lastRenderedPageBreak/>
        <w:t>knowledge and practices are tied to the land</w:t>
      </w:r>
      <w:r w:rsidR="00E15E17">
        <w:rPr>
          <w:lang w:val="en-US" w:eastAsia="zh-CN"/>
        </w:rPr>
        <w:t>, allowing communities to build sustainable livelihoods and enterprises that are better for long-term wellbeing than big businesses that extract resources and then leave</w:t>
      </w:r>
      <w:r w:rsidR="003A3BEF" w:rsidRPr="001A0AD4">
        <w:rPr>
          <w:lang w:val="en-US" w:eastAsia="zh-CN"/>
        </w:rPr>
        <w:t>.</w:t>
      </w:r>
      <w:r w:rsidR="00300FDA" w:rsidRPr="00300FDA">
        <w:t xml:space="preserve"> </w:t>
      </w:r>
      <w:r w:rsidR="00300FDA">
        <w:t xml:space="preserve">Some participants also noted that </w:t>
      </w:r>
      <w:r w:rsidR="00300FDA" w:rsidRPr="00300FDA">
        <w:rPr>
          <w:lang w:val="en-US" w:eastAsia="zh-CN"/>
        </w:rPr>
        <w:t>co-stewardship and co-management</w:t>
      </w:r>
      <w:r w:rsidR="00300FDA">
        <w:rPr>
          <w:lang w:val="en-US" w:eastAsia="zh-CN"/>
        </w:rPr>
        <w:t xml:space="preserve"> can be important</w:t>
      </w:r>
      <w:r w:rsidR="00300FDA" w:rsidRPr="00300FDA">
        <w:rPr>
          <w:lang w:val="en-US" w:eastAsia="zh-CN"/>
        </w:rPr>
        <w:t xml:space="preserve">, </w:t>
      </w:r>
      <w:r w:rsidR="00300FDA">
        <w:rPr>
          <w:lang w:val="en-US" w:eastAsia="zh-CN"/>
        </w:rPr>
        <w:t>if</w:t>
      </w:r>
      <w:r w:rsidR="00300FDA" w:rsidRPr="00300FDA">
        <w:rPr>
          <w:lang w:val="en-US" w:eastAsia="zh-CN"/>
        </w:rPr>
        <w:t xml:space="preserve"> rights to land</w:t>
      </w:r>
      <w:r w:rsidR="00300FDA">
        <w:rPr>
          <w:lang w:val="en-US" w:eastAsia="zh-CN"/>
        </w:rPr>
        <w:t xml:space="preserve"> have not been clarified</w:t>
      </w:r>
      <w:r w:rsidR="00300FDA" w:rsidRPr="00300FDA">
        <w:rPr>
          <w:lang w:val="en-US" w:eastAsia="zh-CN"/>
        </w:rPr>
        <w:t>.</w:t>
      </w:r>
    </w:p>
    <w:p w14:paraId="0FFF3DA4" w14:textId="77777777" w:rsidR="005A5E80" w:rsidRPr="005A5E80" w:rsidRDefault="005A5E80" w:rsidP="00FF7CB7">
      <w:pPr>
        <w:shd w:val="clear" w:color="auto" w:fill="E2EFD9" w:themeFill="accent6" w:themeFillTint="33"/>
        <w:spacing w:before="0" w:after="0" w:line="276" w:lineRule="auto"/>
        <w:jc w:val="both"/>
        <w:rPr>
          <w:i/>
          <w:iCs/>
          <w:lang w:val="en-US" w:eastAsia="zh-CN"/>
        </w:rPr>
      </w:pPr>
      <w:r w:rsidRPr="005A5E80">
        <w:rPr>
          <w:i/>
          <w:iCs/>
          <w:lang w:val="en-US" w:eastAsia="zh-CN"/>
        </w:rPr>
        <w:t>Example</w:t>
      </w:r>
    </w:p>
    <w:p w14:paraId="74178143" w14:textId="32AC1DC8" w:rsidR="00404D0E" w:rsidRDefault="005A5E80" w:rsidP="005A5E80">
      <w:pPr>
        <w:shd w:val="clear" w:color="auto" w:fill="E2EFD9" w:themeFill="accent6" w:themeFillTint="33"/>
        <w:spacing w:before="0" w:line="276" w:lineRule="auto"/>
        <w:jc w:val="both"/>
        <w:rPr>
          <w:lang w:val="en-US" w:eastAsia="zh-CN"/>
        </w:rPr>
      </w:pPr>
      <w:r>
        <w:rPr>
          <w:lang w:val="en-US" w:eastAsia="zh-CN"/>
        </w:rPr>
        <w:t xml:space="preserve">Participants </w:t>
      </w:r>
      <w:r w:rsidR="00A66D4B">
        <w:rPr>
          <w:lang w:val="en-US" w:eastAsia="zh-CN"/>
        </w:rPr>
        <w:t>noted that the</w:t>
      </w:r>
      <w:r w:rsidR="00404D0E" w:rsidRPr="001A0AD4">
        <w:rPr>
          <w:lang w:val="en-US" w:eastAsia="zh-CN"/>
        </w:rPr>
        <w:t>re are good case studies of Indigenous owned and managed areas bringing</w:t>
      </w:r>
      <w:r w:rsidR="00C43A4B">
        <w:rPr>
          <w:lang w:val="en-US" w:eastAsia="zh-CN"/>
        </w:rPr>
        <w:t xml:space="preserve"> benefits for</w:t>
      </w:r>
      <w:r w:rsidR="00404D0E" w:rsidRPr="001A0AD4">
        <w:rPr>
          <w:lang w:val="en-US" w:eastAsia="zh-CN"/>
        </w:rPr>
        <w:t xml:space="preserve"> livelihood and nature. </w:t>
      </w:r>
      <w:r w:rsidR="00C43A4B">
        <w:rPr>
          <w:lang w:val="en-US" w:eastAsia="zh-CN"/>
        </w:rPr>
        <w:t>For example, i</w:t>
      </w:r>
      <w:r w:rsidR="00404D0E" w:rsidRPr="001A0AD4">
        <w:rPr>
          <w:lang w:val="en-US" w:eastAsia="zh-CN"/>
        </w:rPr>
        <w:t>n 1996, a Maasai community started conservation practice</w:t>
      </w:r>
      <w:r w:rsidR="006E70E7">
        <w:rPr>
          <w:lang w:val="en-US" w:eastAsia="zh-CN"/>
        </w:rPr>
        <w:t>s</w:t>
      </w:r>
      <w:r w:rsidR="00404D0E" w:rsidRPr="001A0AD4">
        <w:rPr>
          <w:lang w:val="en-US" w:eastAsia="zh-CN"/>
        </w:rPr>
        <w:t xml:space="preserve"> o</w:t>
      </w:r>
      <w:r w:rsidR="006E70E7">
        <w:rPr>
          <w:lang w:val="en-US" w:eastAsia="zh-CN"/>
        </w:rPr>
        <w:t>n</w:t>
      </w:r>
      <w:r w:rsidR="00404D0E" w:rsidRPr="001A0AD4">
        <w:rPr>
          <w:lang w:val="en-US" w:eastAsia="zh-CN"/>
        </w:rPr>
        <w:t xml:space="preserve"> their land</w:t>
      </w:r>
      <w:r w:rsidR="006E70E7">
        <w:rPr>
          <w:lang w:val="en-US" w:eastAsia="zh-CN"/>
        </w:rPr>
        <w:t>, with livestock for livelihoods but also wildlife</w:t>
      </w:r>
      <w:r w:rsidR="00404D0E" w:rsidRPr="001A0AD4">
        <w:rPr>
          <w:lang w:val="en-US" w:eastAsia="zh-CN"/>
        </w:rPr>
        <w:t xml:space="preserve">. Over time, they sub-divided their land and </w:t>
      </w:r>
      <w:r w:rsidR="006E70E7">
        <w:rPr>
          <w:lang w:val="en-US" w:eastAsia="zh-CN"/>
        </w:rPr>
        <w:t>developed a</w:t>
      </w:r>
      <w:r w:rsidR="00404D0E" w:rsidRPr="001A0AD4">
        <w:rPr>
          <w:lang w:val="en-US" w:eastAsia="zh-CN"/>
        </w:rPr>
        <w:t xml:space="preserve"> grazing plan </w:t>
      </w:r>
      <w:r w:rsidR="001B4739">
        <w:rPr>
          <w:lang w:val="en-US" w:eastAsia="zh-CN"/>
        </w:rPr>
        <w:t xml:space="preserve">to ensure that grass and other resources were used sustainably. </w:t>
      </w:r>
      <w:r w:rsidR="00404D0E" w:rsidRPr="001A0AD4">
        <w:rPr>
          <w:lang w:val="en-US" w:eastAsia="zh-CN"/>
        </w:rPr>
        <w:t xml:space="preserve">They also </w:t>
      </w:r>
      <w:r w:rsidR="001B4739">
        <w:rPr>
          <w:lang w:val="en-US" w:eastAsia="zh-CN"/>
        </w:rPr>
        <w:t>created</w:t>
      </w:r>
      <w:r w:rsidR="00404D0E" w:rsidRPr="001A0AD4">
        <w:rPr>
          <w:lang w:val="en-US" w:eastAsia="zh-CN"/>
        </w:rPr>
        <w:t xml:space="preserve"> a lodge </w:t>
      </w:r>
      <w:r w:rsidR="001B4739">
        <w:rPr>
          <w:lang w:val="en-US" w:eastAsia="zh-CN"/>
        </w:rPr>
        <w:t>on</w:t>
      </w:r>
      <w:r w:rsidR="00404D0E" w:rsidRPr="001A0AD4">
        <w:rPr>
          <w:lang w:val="en-US" w:eastAsia="zh-CN"/>
        </w:rPr>
        <w:t xml:space="preserve"> the land</w:t>
      </w:r>
      <w:r w:rsidR="001B4739">
        <w:rPr>
          <w:lang w:val="en-US" w:eastAsia="zh-CN"/>
        </w:rPr>
        <w:t>,</w:t>
      </w:r>
      <w:r w:rsidR="00404D0E" w:rsidRPr="001A0AD4">
        <w:rPr>
          <w:lang w:val="en-US" w:eastAsia="zh-CN"/>
        </w:rPr>
        <w:t xml:space="preserve"> from which benefits go to the community, </w:t>
      </w:r>
      <w:r w:rsidR="001B4739">
        <w:rPr>
          <w:lang w:val="en-US" w:eastAsia="zh-CN"/>
        </w:rPr>
        <w:t>including</w:t>
      </w:r>
      <w:r w:rsidR="00404D0E" w:rsidRPr="001A0AD4">
        <w:rPr>
          <w:lang w:val="en-US" w:eastAsia="zh-CN"/>
        </w:rPr>
        <w:t xml:space="preserve"> on education bursaries. </w:t>
      </w:r>
      <w:r w:rsidR="001B4739">
        <w:rPr>
          <w:lang w:val="en-US" w:eastAsia="zh-CN"/>
        </w:rPr>
        <w:t xml:space="preserve">With the profits they also </w:t>
      </w:r>
      <w:r w:rsidR="00404D0E" w:rsidRPr="001A0AD4">
        <w:rPr>
          <w:lang w:val="en-US" w:eastAsia="zh-CN"/>
        </w:rPr>
        <w:t>bought more land to be owned by the community</w:t>
      </w:r>
      <w:r w:rsidR="000E40B2">
        <w:rPr>
          <w:lang w:val="en-US" w:eastAsia="zh-CN"/>
        </w:rPr>
        <w:t xml:space="preserve">, which gives more </w:t>
      </w:r>
      <w:r w:rsidR="00404D0E" w:rsidRPr="001A0AD4">
        <w:rPr>
          <w:lang w:val="en-US" w:eastAsia="zh-CN"/>
        </w:rPr>
        <w:t xml:space="preserve">space to allow more time for regeneration after grazing. There </w:t>
      </w:r>
      <w:r w:rsidR="000E40B2">
        <w:rPr>
          <w:lang w:val="en-US" w:eastAsia="zh-CN"/>
        </w:rPr>
        <w:t>has been</w:t>
      </w:r>
      <w:r w:rsidR="00404D0E" w:rsidRPr="001A0AD4">
        <w:rPr>
          <w:lang w:val="en-US" w:eastAsia="zh-CN"/>
        </w:rPr>
        <w:t xml:space="preserve"> a significant increase of wildlife</w:t>
      </w:r>
      <w:r w:rsidR="000E40B2">
        <w:rPr>
          <w:lang w:val="en-US" w:eastAsia="zh-CN"/>
        </w:rPr>
        <w:t xml:space="preserve"> in the area, for example of</w:t>
      </w:r>
      <w:r w:rsidR="00404D0E" w:rsidRPr="001A0AD4">
        <w:rPr>
          <w:lang w:val="en-US" w:eastAsia="zh-CN"/>
        </w:rPr>
        <w:t xml:space="preserve"> eland and giraffes.</w:t>
      </w:r>
      <w:r w:rsidR="00404D0E" w:rsidRPr="00B14088">
        <w:rPr>
          <w:rStyle w:val="FootnoteReference"/>
          <w:lang w:val="en-US" w:eastAsia="zh-CN"/>
        </w:rPr>
        <w:footnoteReference w:id="15"/>
      </w:r>
      <w:r w:rsidR="00C43A4B" w:rsidRPr="001A0AD4">
        <w:rPr>
          <w:lang w:val="en-US" w:eastAsia="zh-CN"/>
        </w:rPr>
        <w:t xml:space="preserve"> </w:t>
      </w:r>
      <w:r w:rsidR="000E40B2">
        <w:rPr>
          <w:lang w:val="en-US" w:eastAsia="zh-CN"/>
        </w:rPr>
        <w:t>Conversely,</w:t>
      </w:r>
      <w:r w:rsidR="00C43A4B" w:rsidRPr="001A0AD4">
        <w:rPr>
          <w:lang w:val="en-US" w:eastAsia="zh-CN"/>
        </w:rPr>
        <w:t xml:space="preserve"> there are few good case studies </w:t>
      </w:r>
      <w:r w:rsidR="000E40B2">
        <w:rPr>
          <w:lang w:val="en-US" w:eastAsia="zh-CN"/>
        </w:rPr>
        <w:t xml:space="preserve">of benefits to both nature and people </w:t>
      </w:r>
      <w:r w:rsidR="00C43A4B" w:rsidRPr="001A0AD4">
        <w:rPr>
          <w:lang w:val="en-US" w:eastAsia="zh-CN"/>
        </w:rPr>
        <w:t xml:space="preserve">where areas are owned </w:t>
      </w:r>
      <w:r w:rsidR="000E40B2">
        <w:rPr>
          <w:lang w:val="en-US" w:eastAsia="zh-CN"/>
        </w:rPr>
        <w:t xml:space="preserve">and managed </w:t>
      </w:r>
      <w:r w:rsidR="00C43A4B" w:rsidRPr="001A0AD4">
        <w:rPr>
          <w:lang w:val="en-US" w:eastAsia="zh-CN"/>
        </w:rPr>
        <w:t>by outsiders</w:t>
      </w:r>
      <w:r w:rsidR="000E40B2">
        <w:rPr>
          <w:lang w:val="en-US" w:eastAsia="zh-CN"/>
        </w:rPr>
        <w:t>.</w:t>
      </w:r>
    </w:p>
    <w:p w14:paraId="487FB03C" w14:textId="21072624" w:rsidR="009C68C5" w:rsidRPr="001A0AD4" w:rsidRDefault="009C68C5" w:rsidP="009F58CC">
      <w:pPr>
        <w:spacing w:before="0" w:line="276" w:lineRule="auto"/>
        <w:jc w:val="both"/>
        <w:rPr>
          <w:lang w:val="en-US" w:eastAsia="zh-CN"/>
        </w:rPr>
      </w:pPr>
      <w:r>
        <w:rPr>
          <w:lang w:val="en-US" w:eastAsia="zh-CN"/>
        </w:rPr>
        <w:t xml:space="preserve">Participants also explained that an important </w:t>
      </w:r>
      <w:r w:rsidR="003616F7">
        <w:rPr>
          <w:lang w:val="en-US" w:eastAsia="zh-CN"/>
        </w:rPr>
        <w:t>aspect of land rights can be</w:t>
      </w:r>
      <w:r>
        <w:rPr>
          <w:lang w:val="en-US" w:eastAsia="zh-CN"/>
        </w:rPr>
        <w:t xml:space="preserve"> </w:t>
      </w:r>
      <w:r w:rsidRPr="001A0AD4">
        <w:rPr>
          <w:lang w:val="en-US" w:eastAsia="zh-CN"/>
        </w:rPr>
        <w:t>territorial demarcation</w:t>
      </w:r>
      <w:r w:rsidR="00C71C8E">
        <w:rPr>
          <w:lang w:val="en-US" w:eastAsia="zh-CN"/>
        </w:rPr>
        <w:t>, looking at</w:t>
      </w:r>
      <w:r w:rsidRPr="001A0AD4">
        <w:rPr>
          <w:lang w:val="en-US" w:eastAsia="zh-CN"/>
        </w:rPr>
        <w:t xml:space="preserve"> how </w:t>
      </w:r>
      <w:r w:rsidR="00E26C79">
        <w:rPr>
          <w:lang w:val="en-US" w:eastAsia="zh-CN"/>
        </w:rPr>
        <w:t>Indigenous Peoples and local communities</w:t>
      </w:r>
      <w:r w:rsidRPr="001A0AD4">
        <w:rPr>
          <w:lang w:val="en-US" w:eastAsia="zh-CN"/>
        </w:rPr>
        <w:t xml:space="preserve"> identify their own territories, which w</w:t>
      </w:r>
      <w:r>
        <w:rPr>
          <w:lang w:val="en-US" w:eastAsia="zh-CN"/>
        </w:rPr>
        <w:t>ere often</w:t>
      </w:r>
      <w:r w:rsidRPr="001A0AD4">
        <w:rPr>
          <w:lang w:val="en-US" w:eastAsia="zh-CN"/>
        </w:rPr>
        <w:t xml:space="preserve"> broken up by the way nations </w:t>
      </w:r>
      <w:r w:rsidR="003616F7">
        <w:rPr>
          <w:lang w:val="en-US" w:eastAsia="zh-CN"/>
        </w:rPr>
        <w:t>we</w:t>
      </w:r>
      <w:r w:rsidRPr="001A0AD4">
        <w:rPr>
          <w:lang w:val="en-US" w:eastAsia="zh-CN"/>
        </w:rPr>
        <w:t>re divided up</w:t>
      </w:r>
      <w:r>
        <w:rPr>
          <w:lang w:val="en-US" w:eastAsia="zh-CN"/>
        </w:rPr>
        <w:t>, particularly in Africa</w:t>
      </w:r>
      <w:r w:rsidRPr="001A0AD4">
        <w:rPr>
          <w:lang w:val="en-US" w:eastAsia="zh-CN"/>
        </w:rPr>
        <w:t xml:space="preserve">. </w:t>
      </w:r>
    </w:p>
    <w:p w14:paraId="0A7AA2EA" w14:textId="128B1264" w:rsidR="004835EE" w:rsidRDefault="004835EE" w:rsidP="009F58CC">
      <w:pPr>
        <w:spacing w:before="0" w:line="276" w:lineRule="auto"/>
        <w:jc w:val="both"/>
        <w:rPr>
          <w:lang w:val="en-US" w:eastAsia="zh-CN"/>
        </w:rPr>
      </w:pPr>
      <w:r>
        <w:rPr>
          <w:lang w:val="en-US" w:eastAsia="zh-CN"/>
        </w:rPr>
        <w:t xml:space="preserve">Participants </w:t>
      </w:r>
      <w:r w:rsidR="0013562B">
        <w:rPr>
          <w:lang w:val="en-US" w:eastAsia="zh-CN"/>
        </w:rPr>
        <w:t xml:space="preserve">also </w:t>
      </w:r>
      <w:r>
        <w:rPr>
          <w:lang w:val="en-US" w:eastAsia="zh-CN"/>
        </w:rPr>
        <w:t xml:space="preserve">noted that there are </w:t>
      </w:r>
      <w:r w:rsidRPr="001A0AD4">
        <w:rPr>
          <w:lang w:val="en-US" w:eastAsia="zh-CN"/>
        </w:rPr>
        <w:t>some</w:t>
      </w:r>
      <w:r>
        <w:rPr>
          <w:lang w:val="en-US" w:eastAsia="zh-CN"/>
        </w:rPr>
        <w:t xml:space="preserve"> good</w:t>
      </w:r>
      <w:r w:rsidRPr="001A0AD4">
        <w:rPr>
          <w:lang w:val="en-US" w:eastAsia="zh-CN"/>
        </w:rPr>
        <w:t xml:space="preserve"> examples of constitutions and laws </w:t>
      </w:r>
      <w:r>
        <w:rPr>
          <w:lang w:val="en-US" w:eastAsia="zh-CN"/>
        </w:rPr>
        <w:t xml:space="preserve">that </w:t>
      </w:r>
      <w:r w:rsidRPr="001A0AD4">
        <w:rPr>
          <w:lang w:val="en-US" w:eastAsia="zh-CN"/>
        </w:rPr>
        <w:t>do support Indigenous Peoples</w:t>
      </w:r>
      <w:r w:rsidR="00293098">
        <w:rPr>
          <w:lang w:val="en-US" w:eastAsia="zh-CN"/>
        </w:rPr>
        <w:t>, local communities</w:t>
      </w:r>
      <w:r w:rsidR="00A66D4B">
        <w:rPr>
          <w:lang w:val="en-US" w:eastAsia="zh-CN"/>
        </w:rPr>
        <w:t xml:space="preserve"> and their land rights</w:t>
      </w:r>
      <w:r w:rsidRPr="001A0AD4">
        <w:rPr>
          <w:lang w:val="en-US" w:eastAsia="zh-CN"/>
        </w:rPr>
        <w:t>, and th</w:t>
      </w:r>
      <w:r w:rsidR="00A66D4B">
        <w:rPr>
          <w:lang w:val="en-US" w:eastAsia="zh-CN"/>
        </w:rPr>
        <w:t>ese</w:t>
      </w:r>
      <w:r w:rsidR="004D740D">
        <w:rPr>
          <w:lang w:val="en-US" w:eastAsia="zh-CN"/>
        </w:rPr>
        <w:t xml:space="preserve"> </w:t>
      </w:r>
      <w:r w:rsidRPr="001A0AD4">
        <w:rPr>
          <w:lang w:val="en-US" w:eastAsia="zh-CN"/>
        </w:rPr>
        <w:t xml:space="preserve">could be explored. </w:t>
      </w:r>
      <w:r w:rsidR="00A66D4B">
        <w:rPr>
          <w:lang w:val="en-US" w:eastAsia="zh-CN"/>
        </w:rPr>
        <w:t xml:space="preserve">For example, </w:t>
      </w:r>
      <w:r w:rsidR="00A66D4B" w:rsidRPr="001A0AD4">
        <w:rPr>
          <w:lang w:val="en-US" w:eastAsia="zh-CN"/>
        </w:rPr>
        <w:t xml:space="preserve">since </w:t>
      </w:r>
      <w:r w:rsidR="00A66D4B">
        <w:rPr>
          <w:lang w:val="en-US" w:eastAsia="zh-CN"/>
        </w:rPr>
        <w:t>its</w:t>
      </w:r>
      <w:r w:rsidR="00A66D4B" w:rsidRPr="001A0AD4">
        <w:rPr>
          <w:lang w:val="en-US" w:eastAsia="zh-CN"/>
        </w:rPr>
        <w:t xml:space="preserve"> Constitution </w:t>
      </w:r>
      <w:r w:rsidR="00A66D4B">
        <w:rPr>
          <w:lang w:val="en-US" w:eastAsia="zh-CN"/>
        </w:rPr>
        <w:t xml:space="preserve">of </w:t>
      </w:r>
      <w:r w:rsidR="00A66D4B" w:rsidRPr="001A0AD4">
        <w:rPr>
          <w:lang w:val="en-US" w:eastAsia="zh-CN"/>
        </w:rPr>
        <w:t>2010</w:t>
      </w:r>
      <w:r w:rsidR="00A66D4B">
        <w:rPr>
          <w:lang w:val="en-US" w:eastAsia="zh-CN"/>
        </w:rPr>
        <w:t xml:space="preserve">, </w:t>
      </w:r>
      <w:r w:rsidRPr="001A0AD4">
        <w:rPr>
          <w:lang w:val="en-US" w:eastAsia="zh-CN"/>
        </w:rPr>
        <w:t xml:space="preserve">Kenya </w:t>
      </w:r>
      <w:r>
        <w:rPr>
          <w:lang w:val="en-US" w:eastAsia="zh-CN"/>
        </w:rPr>
        <w:t>increasingly</w:t>
      </w:r>
      <w:r w:rsidRPr="001A0AD4">
        <w:rPr>
          <w:lang w:val="en-US" w:eastAsia="zh-CN"/>
        </w:rPr>
        <w:t xml:space="preserve"> has laws </w:t>
      </w:r>
      <w:r w:rsidR="004D740D">
        <w:rPr>
          <w:lang w:val="en-US" w:eastAsia="zh-CN"/>
        </w:rPr>
        <w:t xml:space="preserve">and frameworks </w:t>
      </w:r>
      <w:r w:rsidRPr="001A0AD4">
        <w:rPr>
          <w:lang w:val="en-US" w:eastAsia="zh-CN"/>
        </w:rPr>
        <w:t xml:space="preserve">that support </w:t>
      </w:r>
      <w:r w:rsidR="00A66D4B">
        <w:rPr>
          <w:lang w:val="en-US" w:eastAsia="zh-CN"/>
        </w:rPr>
        <w:t>communities</w:t>
      </w:r>
      <w:r w:rsidR="004D740D">
        <w:rPr>
          <w:lang w:val="en-US" w:eastAsia="zh-CN"/>
        </w:rPr>
        <w:t>, including the</w:t>
      </w:r>
      <w:r w:rsidRPr="001A0AD4">
        <w:rPr>
          <w:lang w:val="en-US" w:eastAsia="zh-CN"/>
        </w:rPr>
        <w:t xml:space="preserve"> 2012 </w:t>
      </w:r>
      <w:r w:rsidR="00A2513E">
        <w:rPr>
          <w:lang w:val="en-US" w:eastAsia="zh-CN"/>
        </w:rPr>
        <w:t>L</w:t>
      </w:r>
      <w:r w:rsidRPr="001A0AD4">
        <w:rPr>
          <w:lang w:val="en-US" w:eastAsia="zh-CN"/>
        </w:rPr>
        <w:t xml:space="preserve">and </w:t>
      </w:r>
      <w:r w:rsidR="00A2513E">
        <w:rPr>
          <w:lang w:val="en-US" w:eastAsia="zh-CN"/>
        </w:rPr>
        <w:t>A</w:t>
      </w:r>
      <w:r w:rsidRPr="001A0AD4">
        <w:rPr>
          <w:lang w:val="en-US" w:eastAsia="zh-CN"/>
        </w:rPr>
        <w:t xml:space="preserve">ct and 2016 </w:t>
      </w:r>
      <w:r w:rsidR="00A2513E">
        <w:rPr>
          <w:lang w:val="en-US" w:eastAsia="zh-CN"/>
        </w:rPr>
        <w:t>C</w:t>
      </w:r>
      <w:r w:rsidRPr="001A0AD4">
        <w:rPr>
          <w:lang w:val="en-US" w:eastAsia="zh-CN"/>
        </w:rPr>
        <w:t xml:space="preserve">ommunity </w:t>
      </w:r>
      <w:r w:rsidR="00A2513E">
        <w:rPr>
          <w:lang w:val="en-US" w:eastAsia="zh-CN"/>
        </w:rPr>
        <w:t>L</w:t>
      </w:r>
      <w:r w:rsidRPr="001A0AD4">
        <w:rPr>
          <w:lang w:val="en-US" w:eastAsia="zh-CN"/>
        </w:rPr>
        <w:t xml:space="preserve">and </w:t>
      </w:r>
      <w:r w:rsidR="00A2513E">
        <w:rPr>
          <w:lang w:val="en-US" w:eastAsia="zh-CN"/>
        </w:rPr>
        <w:t>A</w:t>
      </w:r>
      <w:r w:rsidRPr="001A0AD4">
        <w:rPr>
          <w:lang w:val="en-US" w:eastAsia="zh-CN"/>
        </w:rPr>
        <w:t>ct</w:t>
      </w:r>
      <w:r w:rsidR="00293098">
        <w:rPr>
          <w:lang w:val="en-US" w:eastAsia="zh-CN"/>
        </w:rPr>
        <w:t>, which</w:t>
      </w:r>
      <w:r w:rsidRPr="001A0AD4">
        <w:rPr>
          <w:lang w:val="en-US" w:eastAsia="zh-CN"/>
        </w:rPr>
        <w:t xml:space="preserve"> </w:t>
      </w:r>
      <w:r w:rsidR="00A2513E">
        <w:rPr>
          <w:lang w:val="en-US" w:eastAsia="zh-CN"/>
        </w:rPr>
        <w:t>also</w:t>
      </w:r>
      <w:r w:rsidRPr="001A0AD4">
        <w:rPr>
          <w:lang w:val="en-US" w:eastAsia="zh-CN"/>
        </w:rPr>
        <w:t xml:space="preserve"> </w:t>
      </w:r>
      <w:r w:rsidR="00A2513E">
        <w:rPr>
          <w:lang w:val="en-US" w:eastAsia="zh-CN"/>
        </w:rPr>
        <w:t>support</w:t>
      </w:r>
      <w:r w:rsidRPr="001A0AD4">
        <w:rPr>
          <w:lang w:val="en-US" w:eastAsia="zh-CN"/>
        </w:rPr>
        <w:t xml:space="preserve"> community ownership, </w:t>
      </w:r>
      <w:r w:rsidR="00A2513E">
        <w:rPr>
          <w:lang w:val="en-US" w:eastAsia="zh-CN"/>
        </w:rPr>
        <w:t>and include</w:t>
      </w:r>
      <w:r w:rsidRPr="001A0AD4">
        <w:rPr>
          <w:lang w:val="en-US" w:eastAsia="zh-CN"/>
        </w:rPr>
        <w:t xml:space="preserve"> steps of registration, land settlement and a management plan. </w:t>
      </w:r>
      <w:r w:rsidR="00FA7EAD">
        <w:rPr>
          <w:lang w:val="en-US" w:eastAsia="zh-CN"/>
        </w:rPr>
        <w:t>In particular, t</w:t>
      </w:r>
      <w:r w:rsidRPr="001A0AD4">
        <w:rPr>
          <w:lang w:val="en-US" w:eastAsia="zh-CN"/>
        </w:rPr>
        <w:t xml:space="preserve">he </w:t>
      </w:r>
      <w:r w:rsidR="00FA7EAD">
        <w:rPr>
          <w:lang w:val="en-US" w:eastAsia="zh-CN"/>
        </w:rPr>
        <w:t>C</w:t>
      </w:r>
      <w:r w:rsidRPr="001A0AD4">
        <w:rPr>
          <w:lang w:val="en-US" w:eastAsia="zh-CN"/>
        </w:rPr>
        <w:t xml:space="preserve">ommunity </w:t>
      </w:r>
      <w:r w:rsidR="00FA7EAD">
        <w:rPr>
          <w:lang w:val="en-US" w:eastAsia="zh-CN"/>
        </w:rPr>
        <w:t>L</w:t>
      </w:r>
      <w:r w:rsidRPr="001A0AD4">
        <w:rPr>
          <w:lang w:val="en-US" w:eastAsia="zh-CN"/>
        </w:rPr>
        <w:t xml:space="preserve">and </w:t>
      </w:r>
      <w:r w:rsidR="00FA7EAD">
        <w:rPr>
          <w:lang w:val="en-US" w:eastAsia="zh-CN"/>
        </w:rPr>
        <w:t>A</w:t>
      </w:r>
      <w:r w:rsidRPr="001A0AD4">
        <w:rPr>
          <w:lang w:val="en-US" w:eastAsia="zh-CN"/>
        </w:rPr>
        <w:t xml:space="preserve">ct </w:t>
      </w:r>
      <w:r w:rsidR="00B101E2">
        <w:rPr>
          <w:lang w:val="en-US" w:eastAsia="zh-CN"/>
        </w:rPr>
        <w:t xml:space="preserve">aims to </w:t>
      </w:r>
      <w:r w:rsidRPr="001A0AD4">
        <w:rPr>
          <w:lang w:val="en-US" w:eastAsia="zh-CN"/>
        </w:rPr>
        <w:t xml:space="preserve">give power to everyone, </w:t>
      </w:r>
      <w:r w:rsidR="00B101E2">
        <w:rPr>
          <w:lang w:val="en-US" w:eastAsia="zh-CN"/>
        </w:rPr>
        <w:t>including</w:t>
      </w:r>
      <w:r w:rsidRPr="001A0AD4">
        <w:rPr>
          <w:lang w:val="en-US" w:eastAsia="zh-CN"/>
        </w:rPr>
        <w:t xml:space="preserve"> women. </w:t>
      </w:r>
      <w:r w:rsidR="00B101E2">
        <w:rPr>
          <w:lang w:val="en-US" w:eastAsia="zh-CN"/>
        </w:rPr>
        <w:t>T</w:t>
      </w:r>
      <w:r w:rsidRPr="001A0AD4">
        <w:rPr>
          <w:lang w:val="en-US" w:eastAsia="zh-CN"/>
        </w:rPr>
        <w:t xml:space="preserve">he Kenyan Wildlife Service </w:t>
      </w:r>
      <w:r w:rsidR="00B101E2">
        <w:rPr>
          <w:lang w:val="en-US" w:eastAsia="zh-CN"/>
        </w:rPr>
        <w:t xml:space="preserve">also </w:t>
      </w:r>
      <w:r w:rsidRPr="001A0AD4">
        <w:rPr>
          <w:lang w:val="en-US" w:eastAsia="zh-CN"/>
        </w:rPr>
        <w:t>supports communities to benefit from their lands.</w:t>
      </w:r>
    </w:p>
    <w:p w14:paraId="34CF11A4" w14:textId="6939F995" w:rsidR="007A7EC3" w:rsidRPr="001A0AD4" w:rsidRDefault="00D3717B" w:rsidP="00F022A6">
      <w:pPr>
        <w:spacing w:before="0" w:line="276" w:lineRule="auto"/>
        <w:jc w:val="both"/>
        <w:rPr>
          <w:lang w:val="en-US" w:eastAsia="zh-CN"/>
        </w:rPr>
      </w:pPr>
      <w:r>
        <w:rPr>
          <w:lang w:val="en-US" w:eastAsia="zh-CN"/>
        </w:rPr>
        <w:t>A</w:t>
      </w:r>
      <w:r w:rsidR="00805937">
        <w:rPr>
          <w:lang w:val="en-US" w:eastAsia="zh-CN"/>
        </w:rPr>
        <w:t xml:space="preserve"> participant shared that a</w:t>
      </w:r>
      <w:r>
        <w:rPr>
          <w:lang w:val="en-US" w:eastAsia="zh-CN"/>
        </w:rPr>
        <w:t xml:space="preserve">nother example </w:t>
      </w:r>
      <w:r w:rsidR="00805937">
        <w:rPr>
          <w:lang w:val="en-US" w:eastAsia="zh-CN"/>
        </w:rPr>
        <w:t>of a supportive framework is</w:t>
      </w:r>
      <w:r>
        <w:rPr>
          <w:lang w:val="en-US" w:eastAsia="zh-CN"/>
        </w:rPr>
        <w:t xml:space="preserve"> t</w:t>
      </w:r>
      <w:r w:rsidRPr="001A0AD4">
        <w:rPr>
          <w:lang w:val="en-US" w:eastAsia="zh-CN"/>
        </w:rPr>
        <w:t xml:space="preserve">he American Convention on Human Rights, </w:t>
      </w:r>
      <w:r w:rsidR="00805937">
        <w:rPr>
          <w:lang w:val="en-US" w:eastAsia="zh-CN"/>
        </w:rPr>
        <w:t>A</w:t>
      </w:r>
      <w:r w:rsidRPr="001A0AD4">
        <w:rPr>
          <w:lang w:val="en-US" w:eastAsia="zh-CN"/>
        </w:rPr>
        <w:t xml:space="preserve">rticle 21 (right to property), </w:t>
      </w:r>
      <w:r>
        <w:rPr>
          <w:lang w:val="en-US" w:eastAsia="zh-CN"/>
        </w:rPr>
        <w:t xml:space="preserve">which </w:t>
      </w:r>
      <w:r w:rsidRPr="001A0AD4">
        <w:rPr>
          <w:lang w:val="en-US" w:eastAsia="zh-CN"/>
        </w:rPr>
        <w:t xml:space="preserve">is </w:t>
      </w:r>
      <w:r w:rsidR="00317CEA" w:rsidRPr="001A0AD4">
        <w:rPr>
          <w:lang w:val="en-US" w:eastAsia="zh-CN"/>
        </w:rPr>
        <w:t>recognized</w:t>
      </w:r>
      <w:r w:rsidRPr="001A0AD4">
        <w:rPr>
          <w:lang w:val="en-US" w:eastAsia="zh-CN"/>
        </w:rPr>
        <w:t xml:space="preserve"> by the Inter-American Human Rights Court</w:t>
      </w:r>
      <w:r w:rsidR="00066334">
        <w:rPr>
          <w:lang w:val="en-US" w:eastAsia="zh-CN"/>
        </w:rPr>
        <w:t>. I</w:t>
      </w:r>
      <w:r w:rsidR="00D927D0">
        <w:rPr>
          <w:lang w:val="en-US" w:eastAsia="zh-CN"/>
        </w:rPr>
        <w:t>n</w:t>
      </w:r>
      <w:r w:rsidR="00066334">
        <w:rPr>
          <w:lang w:val="en-US" w:eastAsia="zh-CN"/>
        </w:rPr>
        <w:t xml:space="preserve"> cases where governments have not </w:t>
      </w:r>
      <w:r w:rsidR="00D927D0">
        <w:rPr>
          <w:lang w:val="en-US" w:eastAsia="zh-CN"/>
        </w:rPr>
        <w:t>formally recognized</w:t>
      </w:r>
      <w:r w:rsidR="00066334">
        <w:rPr>
          <w:lang w:val="en-US" w:eastAsia="zh-CN"/>
        </w:rPr>
        <w:t xml:space="preserve"> </w:t>
      </w:r>
      <w:r w:rsidR="00D927D0">
        <w:rPr>
          <w:lang w:val="en-US" w:eastAsia="zh-CN"/>
        </w:rPr>
        <w:t xml:space="preserve">communities’ rights to land, the court has found in favour of the </w:t>
      </w:r>
      <w:r w:rsidR="00F022A6">
        <w:rPr>
          <w:lang w:val="en-US" w:eastAsia="zh-CN"/>
        </w:rPr>
        <w:t xml:space="preserve">communities and ordered </w:t>
      </w:r>
      <w:r w:rsidR="00F022A6">
        <w:rPr>
          <w:lang w:val="en-US" w:eastAsia="zh-CN"/>
        </w:rPr>
        <w:lastRenderedPageBreak/>
        <w:t>governments to demarcate land title</w:t>
      </w:r>
      <w:r w:rsidR="00D927D0">
        <w:rPr>
          <w:lang w:val="en-US" w:eastAsia="zh-CN"/>
        </w:rPr>
        <w:t xml:space="preserve">. </w:t>
      </w:r>
      <w:r w:rsidR="00DD5F28">
        <w:rPr>
          <w:lang w:val="en-US" w:eastAsia="zh-CN"/>
        </w:rPr>
        <w:t xml:space="preserve">Examples include the </w:t>
      </w:r>
      <w:r w:rsidR="00DD5F28" w:rsidRPr="007A7EC3">
        <w:rPr>
          <w:lang w:val="en-US" w:eastAsia="zh-CN"/>
        </w:rPr>
        <w:t xml:space="preserve">Awas Tingni </w:t>
      </w:r>
      <w:r w:rsidR="00DD5F28">
        <w:rPr>
          <w:lang w:val="en-US" w:eastAsia="zh-CN"/>
        </w:rPr>
        <w:t xml:space="preserve">community and </w:t>
      </w:r>
      <w:r w:rsidR="00DD5F28" w:rsidRPr="007A7EC3">
        <w:rPr>
          <w:lang w:val="en-US" w:eastAsia="zh-CN"/>
        </w:rPr>
        <w:t>Saramaka people</w:t>
      </w:r>
      <w:r w:rsidR="00DD5F28" w:rsidRPr="00F022A6">
        <w:rPr>
          <w:lang w:val="en-US" w:eastAsia="zh-CN"/>
        </w:rPr>
        <w:t>.</w:t>
      </w:r>
      <w:r w:rsidR="00DD5F28" w:rsidRPr="007A7EC3">
        <w:rPr>
          <w:lang w:val="en-US" w:eastAsia="zh-CN"/>
        </w:rPr>
        <w:t xml:space="preserve"> </w:t>
      </w:r>
    </w:p>
    <w:p w14:paraId="1BBF6FBD" w14:textId="33E9397A" w:rsidR="00D8465C" w:rsidRPr="001A0AD4" w:rsidRDefault="00D8465C" w:rsidP="009F58CC">
      <w:pPr>
        <w:spacing w:before="0" w:line="276" w:lineRule="auto"/>
        <w:jc w:val="both"/>
        <w:rPr>
          <w:lang w:val="en-US" w:eastAsia="zh-CN"/>
        </w:rPr>
      </w:pPr>
      <w:r>
        <w:rPr>
          <w:lang w:val="en-US" w:eastAsia="zh-CN"/>
        </w:rPr>
        <w:t>Participants also noted that in many cases</w:t>
      </w:r>
      <w:r w:rsidR="009B069A">
        <w:rPr>
          <w:lang w:val="en-US" w:eastAsia="zh-CN"/>
        </w:rPr>
        <w:t>,</w:t>
      </w:r>
      <w:r>
        <w:rPr>
          <w:lang w:val="en-US" w:eastAsia="zh-CN"/>
        </w:rPr>
        <w:t xml:space="preserve"> </w:t>
      </w:r>
      <w:r w:rsidR="00E26C79">
        <w:rPr>
          <w:lang w:val="en-US" w:eastAsia="zh-CN"/>
        </w:rPr>
        <w:t>Indigenous Peoples and local communities</w:t>
      </w:r>
      <w:r>
        <w:rPr>
          <w:lang w:val="en-US" w:eastAsia="zh-CN"/>
        </w:rPr>
        <w:t xml:space="preserve"> are criminalized or prevented from accessing resources</w:t>
      </w:r>
      <w:r w:rsidR="003A3BEF">
        <w:rPr>
          <w:lang w:val="en-US" w:eastAsia="zh-CN"/>
        </w:rPr>
        <w:t xml:space="preserve"> on their lands</w:t>
      </w:r>
      <w:r>
        <w:rPr>
          <w:lang w:val="en-US" w:eastAsia="zh-CN"/>
        </w:rPr>
        <w:t xml:space="preserve">. This can be the case even where their land rights are recognized </w:t>
      </w:r>
      <w:r w:rsidR="00F23E60">
        <w:rPr>
          <w:lang w:val="en-US" w:eastAsia="zh-CN"/>
        </w:rPr>
        <w:t>– they may have rights to the land but not the resources of the land, for example around fishing.</w:t>
      </w:r>
      <w:r>
        <w:rPr>
          <w:lang w:val="en-US" w:eastAsia="zh-CN"/>
        </w:rPr>
        <w:t xml:space="preserve"> </w:t>
      </w:r>
      <w:r w:rsidR="008E7D35">
        <w:rPr>
          <w:lang w:val="en-US" w:eastAsia="zh-CN"/>
        </w:rPr>
        <w:t>Meanwhile, large companies are often awarded rights to extract and harvest resources at much greater scales. Participants noted that governments have a role and responsibility to resolve these issues.</w:t>
      </w:r>
    </w:p>
    <w:p w14:paraId="34BD5D9C" w14:textId="430E258F" w:rsidR="001A0AD4" w:rsidRPr="001A0AD4" w:rsidRDefault="00E3208E" w:rsidP="009F58CC">
      <w:pPr>
        <w:spacing w:before="0" w:line="276" w:lineRule="auto"/>
        <w:jc w:val="both"/>
        <w:rPr>
          <w:lang w:val="en-US" w:eastAsia="zh-CN"/>
        </w:rPr>
      </w:pPr>
      <w:r>
        <w:rPr>
          <w:lang w:val="en-US" w:eastAsia="zh-CN"/>
        </w:rPr>
        <w:t xml:space="preserve">Participants </w:t>
      </w:r>
      <w:r w:rsidR="00C31AF8">
        <w:rPr>
          <w:lang w:val="en-US" w:eastAsia="zh-CN"/>
        </w:rPr>
        <w:t xml:space="preserve">also </w:t>
      </w:r>
      <w:r>
        <w:rPr>
          <w:lang w:val="en-US" w:eastAsia="zh-CN"/>
        </w:rPr>
        <w:t>noted that Indigenous and local community</w:t>
      </w:r>
      <w:r w:rsidR="00E02078">
        <w:rPr>
          <w:lang w:val="en-US" w:eastAsia="zh-CN"/>
        </w:rPr>
        <w:t>-</w:t>
      </w:r>
      <w:r>
        <w:rPr>
          <w:lang w:val="en-US" w:eastAsia="zh-CN"/>
        </w:rPr>
        <w:t xml:space="preserve">owned lands are also threatened by protected areas, which have a history of evicting </w:t>
      </w:r>
      <w:r w:rsidR="00E26C79">
        <w:rPr>
          <w:lang w:val="en-US" w:eastAsia="zh-CN"/>
        </w:rPr>
        <w:t>Indigenous Peoples and local communities</w:t>
      </w:r>
      <w:r>
        <w:rPr>
          <w:lang w:val="en-US" w:eastAsia="zh-CN"/>
        </w:rPr>
        <w:t xml:space="preserve"> or </w:t>
      </w:r>
      <w:r w:rsidR="0021313A">
        <w:rPr>
          <w:lang w:val="en-US" w:eastAsia="zh-CN"/>
        </w:rPr>
        <w:t xml:space="preserve">reducing their access </w:t>
      </w:r>
      <w:r w:rsidR="008B7EEC">
        <w:rPr>
          <w:lang w:val="en-US" w:eastAsia="zh-CN"/>
        </w:rPr>
        <w:t>to</w:t>
      </w:r>
      <w:r w:rsidR="0021313A">
        <w:rPr>
          <w:lang w:val="en-US" w:eastAsia="zh-CN"/>
        </w:rPr>
        <w:t xml:space="preserve"> resources. They noted that there is therefore concern around </w:t>
      </w:r>
      <w:r w:rsidR="00A359AC" w:rsidRPr="001A0AD4">
        <w:rPr>
          <w:lang w:val="en-US" w:eastAsia="zh-CN"/>
        </w:rPr>
        <w:t>debt</w:t>
      </w:r>
      <w:r w:rsidR="008B7EEC">
        <w:rPr>
          <w:lang w:val="en-US" w:eastAsia="zh-CN"/>
        </w:rPr>
        <w:t>-for-n</w:t>
      </w:r>
      <w:r w:rsidR="008B7EEC" w:rsidRPr="001A0AD4">
        <w:rPr>
          <w:lang w:val="en-US" w:eastAsia="zh-CN"/>
        </w:rPr>
        <w:t xml:space="preserve">ature </w:t>
      </w:r>
      <w:r w:rsidR="00A359AC" w:rsidRPr="001A0AD4">
        <w:rPr>
          <w:lang w:val="en-US" w:eastAsia="zh-CN"/>
        </w:rPr>
        <w:t>swaps</w:t>
      </w:r>
      <w:r w:rsidR="008B7EEC">
        <w:rPr>
          <w:lang w:val="en-US" w:eastAsia="zh-CN"/>
        </w:rPr>
        <w:t xml:space="preserve">, where </w:t>
      </w:r>
      <w:r w:rsidR="008B7EEC" w:rsidRPr="001A0AD4">
        <w:rPr>
          <w:lang w:val="en-US" w:eastAsia="zh-CN"/>
        </w:rPr>
        <w:t xml:space="preserve">governments </w:t>
      </w:r>
      <w:r w:rsidR="00F11B5E">
        <w:rPr>
          <w:lang w:val="en-US" w:eastAsia="zh-CN"/>
        </w:rPr>
        <w:t xml:space="preserve">are incentivized to </w:t>
      </w:r>
      <w:r w:rsidR="008B7EEC" w:rsidRPr="001A0AD4">
        <w:rPr>
          <w:lang w:val="en-US" w:eastAsia="zh-CN"/>
        </w:rPr>
        <w:t xml:space="preserve">demarcate protected areas in </w:t>
      </w:r>
      <w:r w:rsidR="008B7EEC">
        <w:rPr>
          <w:lang w:val="en-US" w:eastAsia="zh-CN"/>
        </w:rPr>
        <w:t>exchange for reductions in</w:t>
      </w:r>
      <w:r w:rsidR="008B7EEC" w:rsidRPr="001A0AD4">
        <w:rPr>
          <w:lang w:val="en-US" w:eastAsia="zh-CN"/>
        </w:rPr>
        <w:t xml:space="preserve"> debt.</w:t>
      </w:r>
      <w:r w:rsidR="008B7EEC">
        <w:rPr>
          <w:lang w:val="en-US" w:eastAsia="zh-CN"/>
        </w:rPr>
        <w:t xml:space="preserve"> </w:t>
      </w:r>
      <w:r w:rsidR="00F11B5E">
        <w:rPr>
          <w:lang w:val="en-US" w:eastAsia="zh-CN"/>
        </w:rPr>
        <w:t xml:space="preserve">They noted that this </w:t>
      </w:r>
      <w:r w:rsidR="00A359AC" w:rsidRPr="001A0AD4">
        <w:rPr>
          <w:lang w:val="en-US" w:eastAsia="zh-CN"/>
        </w:rPr>
        <w:t>could be important to explore in the assessment</w:t>
      </w:r>
      <w:r w:rsidR="00F11B5E">
        <w:rPr>
          <w:lang w:val="en-US" w:eastAsia="zh-CN"/>
        </w:rPr>
        <w:t xml:space="preserve"> as it represents a business for governments and a potential negative impact for </w:t>
      </w:r>
      <w:r w:rsidR="00E26C79">
        <w:rPr>
          <w:lang w:val="en-US" w:eastAsia="zh-CN"/>
        </w:rPr>
        <w:t>Indigenous Peoples and local communities</w:t>
      </w:r>
      <w:r w:rsidR="00F11B5E">
        <w:rPr>
          <w:lang w:val="en-US" w:eastAsia="zh-CN"/>
        </w:rPr>
        <w:t>.</w:t>
      </w:r>
      <w:r w:rsidR="00A359AC" w:rsidRPr="001A0AD4">
        <w:rPr>
          <w:lang w:val="en-US" w:eastAsia="zh-CN"/>
        </w:rPr>
        <w:t xml:space="preserve"> </w:t>
      </w:r>
    </w:p>
    <w:p w14:paraId="5FBD0010" w14:textId="7C3C07D4" w:rsidR="001A0AD4" w:rsidRPr="001A0AD4" w:rsidRDefault="001A0AD4" w:rsidP="00626BA7">
      <w:pPr>
        <w:pStyle w:val="Heading3"/>
      </w:pPr>
      <w:bookmarkStart w:id="84" w:name="_Toc184311139"/>
      <w:r w:rsidRPr="001A0AD4">
        <w:t xml:space="preserve">Chapter 6 – </w:t>
      </w:r>
      <w:r w:rsidR="00E26C79">
        <w:t>Indigenous Peoples and local communities</w:t>
      </w:r>
      <w:r w:rsidR="00F03522">
        <w:t>:</w:t>
      </w:r>
      <w:r w:rsidRPr="001A0AD4">
        <w:t xml:space="preserve"> knowledge</w:t>
      </w:r>
      <w:r w:rsidR="00AE5C9C">
        <w:t xml:space="preserve"> systems</w:t>
      </w:r>
      <w:bookmarkEnd w:id="84"/>
    </w:p>
    <w:p w14:paraId="224D6D7D" w14:textId="3613F862" w:rsidR="00D75696" w:rsidRDefault="007E7C39" w:rsidP="00291085">
      <w:pPr>
        <w:spacing w:before="0" w:line="276" w:lineRule="auto"/>
        <w:jc w:val="both"/>
        <w:rPr>
          <w:lang w:val="en-US" w:eastAsia="zh-CN"/>
        </w:rPr>
      </w:pPr>
      <w:r>
        <w:rPr>
          <w:lang w:val="en-US" w:eastAsia="zh-CN"/>
        </w:rPr>
        <w:t>Participants</w:t>
      </w:r>
      <w:r w:rsidR="00D82033">
        <w:rPr>
          <w:lang w:val="en-US" w:eastAsia="zh-CN"/>
        </w:rPr>
        <w:t xml:space="preserve"> highlighted that </w:t>
      </w:r>
      <w:r>
        <w:rPr>
          <w:lang w:val="en-US" w:eastAsia="zh-CN"/>
        </w:rPr>
        <w:t xml:space="preserve">ILK systems, including practices, values and worldviews, are central to monitoring and land management by </w:t>
      </w:r>
      <w:r w:rsidR="00E26C79">
        <w:rPr>
          <w:lang w:val="en-US" w:eastAsia="zh-CN"/>
        </w:rPr>
        <w:t>Indigenous Peoples and local communities</w:t>
      </w:r>
      <w:r w:rsidR="00763287">
        <w:rPr>
          <w:lang w:val="en-US" w:eastAsia="zh-CN"/>
        </w:rPr>
        <w:t xml:space="preserve">. </w:t>
      </w:r>
    </w:p>
    <w:p w14:paraId="148ECA01" w14:textId="679BBB47" w:rsidR="00721DEB" w:rsidRPr="001A0AD4" w:rsidRDefault="00763287" w:rsidP="00291085">
      <w:pPr>
        <w:spacing w:before="0" w:line="276" w:lineRule="auto"/>
        <w:jc w:val="both"/>
        <w:rPr>
          <w:lang w:val="en-US" w:eastAsia="zh-CN"/>
        </w:rPr>
      </w:pPr>
      <w:r>
        <w:rPr>
          <w:lang w:val="en-US" w:eastAsia="zh-CN"/>
        </w:rPr>
        <w:t>They therefore noted that protection of ILK is essential within discussions of monitoring.</w:t>
      </w:r>
      <w:r w:rsidR="00616161">
        <w:rPr>
          <w:lang w:val="en-US" w:eastAsia="zh-CN"/>
        </w:rPr>
        <w:t xml:space="preserve"> They also noted that </w:t>
      </w:r>
      <w:r w:rsidR="00AC5827">
        <w:rPr>
          <w:lang w:val="en-US" w:eastAsia="zh-CN"/>
        </w:rPr>
        <w:t>in</w:t>
      </w:r>
      <w:r w:rsidR="00616161">
        <w:rPr>
          <w:lang w:val="en-US" w:eastAsia="zh-CN"/>
        </w:rPr>
        <w:t xml:space="preserve"> many cases, ILK is declining due to pressures placed on communities</w:t>
      </w:r>
      <w:r w:rsidR="00190DEF">
        <w:rPr>
          <w:lang w:val="en-US" w:eastAsia="zh-CN"/>
        </w:rPr>
        <w:t xml:space="preserve">. </w:t>
      </w:r>
      <w:r w:rsidR="00616161">
        <w:rPr>
          <w:lang w:val="en-US" w:eastAsia="zh-CN"/>
        </w:rPr>
        <w:t>This can include loss of access to lands and resources that are tied to knowledge</w:t>
      </w:r>
      <w:r w:rsidR="00787B82">
        <w:rPr>
          <w:lang w:val="en-US" w:eastAsia="zh-CN"/>
        </w:rPr>
        <w:t xml:space="preserve"> or destruction of important spiritual sites. </w:t>
      </w:r>
      <w:r w:rsidR="0010305D">
        <w:rPr>
          <w:lang w:val="en-US" w:eastAsia="zh-CN"/>
        </w:rPr>
        <w:t xml:space="preserve">In some cases, elders are some of the last remaining knowledge holders, and they are dying without being able to pass on </w:t>
      </w:r>
      <w:r w:rsidR="0010305D" w:rsidRPr="00213B2E">
        <w:rPr>
          <w:lang w:val="en-US" w:eastAsia="zh-CN"/>
        </w:rPr>
        <w:t xml:space="preserve">their knowledge. </w:t>
      </w:r>
      <w:bookmarkStart w:id="85" w:name="_Hlk184294414"/>
      <w:r w:rsidR="00721DEB" w:rsidRPr="00213B2E">
        <w:rPr>
          <w:lang w:val="en-US" w:eastAsia="zh-CN"/>
        </w:rPr>
        <w:t xml:space="preserve">For example, one of the last people </w:t>
      </w:r>
      <w:r w:rsidR="00554363" w:rsidRPr="00213B2E">
        <w:rPr>
          <w:lang w:val="en-US" w:eastAsia="zh-CN"/>
        </w:rPr>
        <w:t xml:space="preserve">in an area of Southern Africa </w:t>
      </w:r>
      <w:r w:rsidR="00721DEB" w:rsidRPr="00213B2E">
        <w:rPr>
          <w:lang w:val="en-US" w:eastAsia="zh-CN"/>
        </w:rPr>
        <w:t xml:space="preserve">who knew how to </w:t>
      </w:r>
      <w:r w:rsidR="006F6887" w:rsidRPr="00213B2E">
        <w:rPr>
          <w:lang w:val="en-US" w:eastAsia="zh-CN"/>
        </w:rPr>
        <w:t>perform a sa</w:t>
      </w:r>
      <w:r w:rsidR="00ED41CB" w:rsidRPr="00213B2E">
        <w:rPr>
          <w:lang w:val="en-US" w:eastAsia="zh-CN"/>
        </w:rPr>
        <w:t>c</w:t>
      </w:r>
      <w:r w:rsidR="006F6887" w:rsidRPr="00213B2E">
        <w:rPr>
          <w:lang w:val="en-US" w:eastAsia="zh-CN"/>
        </w:rPr>
        <w:t>red ritual</w:t>
      </w:r>
      <w:r w:rsidR="00876A34" w:rsidRPr="00213B2E">
        <w:rPr>
          <w:lang w:val="en-US" w:eastAsia="zh-CN"/>
        </w:rPr>
        <w:t xml:space="preserve"> wanted to pass on his kno</w:t>
      </w:r>
      <w:r w:rsidR="006F6887" w:rsidRPr="00213B2E">
        <w:rPr>
          <w:lang w:val="en-US" w:eastAsia="zh-CN"/>
        </w:rPr>
        <w:t>w</w:t>
      </w:r>
      <w:r w:rsidR="00876A34" w:rsidRPr="00213B2E">
        <w:rPr>
          <w:lang w:val="en-US" w:eastAsia="zh-CN"/>
        </w:rPr>
        <w:t>ledge, but</w:t>
      </w:r>
      <w:r w:rsidR="00876A34" w:rsidRPr="003606E7">
        <w:rPr>
          <w:lang w:val="en-US" w:eastAsia="zh-CN"/>
        </w:rPr>
        <w:t xml:space="preserve"> he was unable to </w:t>
      </w:r>
      <w:r w:rsidR="005D180E" w:rsidRPr="003606E7">
        <w:rPr>
          <w:lang w:val="en-US" w:eastAsia="zh-CN"/>
        </w:rPr>
        <w:t xml:space="preserve">do so </w:t>
      </w:r>
      <w:r w:rsidR="00876A34" w:rsidRPr="003606E7">
        <w:rPr>
          <w:lang w:val="en-US" w:eastAsia="zh-CN"/>
        </w:rPr>
        <w:t>as he had been removed from the lands on which that knowledge was based</w:t>
      </w:r>
      <w:r w:rsidR="005D180E" w:rsidRPr="003606E7">
        <w:rPr>
          <w:lang w:val="en-US" w:eastAsia="zh-CN"/>
        </w:rPr>
        <w:t xml:space="preserve">, and the ritual needed significant time and preparation </w:t>
      </w:r>
      <w:r w:rsidR="00FB72C1" w:rsidRPr="003606E7">
        <w:rPr>
          <w:lang w:val="en-US" w:eastAsia="zh-CN"/>
        </w:rPr>
        <w:t>on the lands that he knew</w:t>
      </w:r>
      <w:r w:rsidR="00876A34" w:rsidRPr="003606E7">
        <w:rPr>
          <w:lang w:val="en-US" w:eastAsia="zh-CN"/>
        </w:rPr>
        <w:t xml:space="preserve">. </w:t>
      </w:r>
      <w:r w:rsidR="00721DEB" w:rsidRPr="003606E7">
        <w:rPr>
          <w:lang w:val="en-US" w:eastAsia="zh-CN"/>
        </w:rPr>
        <w:t>This shows how when people are disconnected from land their knowledge loses its power.</w:t>
      </w:r>
      <w:bookmarkEnd w:id="85"/>
      <w:r w:rsidR="00554363">
        <w:rPr>
          <w:lang w:val="en-US" w:eastAsia="zh-CN"/>
        </w:rPr>
        <w:t xml:space="preserve"> </w:t>
      </w:r>
    </w:p>
    <w:p w14:paraId="79CE7C90" w14:textId="16679C85" w:rsidR="00763287" w:rsidRDefault="00FB72C1" w:rsidP="00291085">
      <w:pPr>
        <w:spacing w:before="0" w:line="276" w:lineRule="auto"/>
        <w:jc w:val="both"/>
        <w:rPr>
          <w:lang w:val="en-US" w:eastAsia="zh-CN"/>
        </w:rPr>
      </w:pPr>
      <w:r>
        <w:rPr>
          <w:lang w:val="en-US" w:eastAsia="zh-CN"/>
        </w:rPr>
        <w:t>Participants</w:t>
      </w:r>
      <w:r w:rsidR="00787B82">
        <w:rPr>
          <w:lang w:val="en-US" w:eastAsia="zh-CN"/>
        </w:rPr>
        <w:t xml:space="preserve"> also noted that </w:t>
      </w:r>
      <w:r w:rsidR="00D44339">
        <w:rPr>
          <w:lang w:val="en-US" w:eastAsia="zh-CN"/>
        </w:rPr>
        <w:t xml:space="preserve">outside knowledge systems and values put pressure on ILK systems, particularly where </w:t>
      </w:r>
      <w:r w:rsidR="00E26C79">
        <w:rPr>
          <w:lang w:val="en-US" w:eastAsia="zh-CN"/>
        </w:rPr>
        <w:t>outsiders</w:t>
      </w:r>
      <w:r w:rsidR="00012A61">
        <w:rPr>
          <w:lang w:val="en-US" w:eastAsia="zh-CN"/>
        </w:rPr>
        <w:t>, and in particular their businesses,</w:t>
      </w:r>
      <w:r w:rsidR="00D44339">
        <w:rPr>
          <w:lang w:val="en-US" w:eastAsia="zh-CN"/>
        </w:rPr>
        <w:t xml:space="preserve"> arrive in </w:t>
      </w:r>
      <w:r w:rsidR="00E26C79">
        <w:rPr>
          <w:lang w:val="en-US" w:eastAsia="zh-CN"/>
        </w:rPr>
        <w:t>the</w:t>
      </w:r>
      <w:r w:rsidR="00D44339">
        <w:rPr>
          <w:lang w:val="en-US" w:eastAsia="zh-CN"/>
        </w:rPr>
        <w:t xml:space="preserve"> lands</w:t>
      </w:r>
      <w:r w:rsidR="00E26C79">
        <w:rPr>
          <w:lang w:val="en-US" w:eastAsia="zh-CN"/>
        </w:rPr>
        <w:t xml:space="preserve"> of Indigenous Peoples and local communities</w:t>
      </w:r>
      <w:r w:rsidR="000F2BB1">
        <w:rPr>
          <w:lang w:val="en-US" w:eastAsia="zh-CN"/>
        </w:rPr>
        <w:t>,</w:t>
      </w:r>
      <w:r w:rsidR="00012A61">
        <w:rPr>
          <w:lang w:val="en-US" w:eastAsia="zh-CN"/>
        </w:rPr>
        <w:t xml:space="preserve"> as has been discussed for chapter 3 above. Particip</w:t>
      </w:r>
      <w:r w:rsidR="00F741F4">
        <w:rPr>
          <w:lang w:val="en-US" w:eastAsia="zh-CN"/>
        </w:rPr>
        <w:t>an</w:t>
      </w:r>
      <w:r w:rsidR="00012A61">
        <w:rPr>
          <w:lang w:val="en-US" w:eastAsia="zh-CN"/>
        </w:rPr>
        <w:t xml:space="preserve">ts also highlighted education systems as a crucial factor, as children learn new knowledge and values, and do not have the time to spend significant </w:t>
      </w:r>
      <w:r w:rsidR="0051147C">
        <w:rPr>
          <w:lang w:val="en-US" w:eastAsia="zh-CN"/>
        </w:rPr>
        <w:t>periods</w:t>
      </w:r>
      <w:r w:rsidR="00012A61">
        <w:rPr>
          <w:lang w:val="en-US" w:eastAsia="zh-CN"/>
        </w:rPr>
        <w:t xml:space="preserve"> with their elders out on the land engaging in traditional practices that are tied to learning and knowing. Technology </w:t>
      </w:r>
      <w:r w:rsidR="00913FC5">
        <w:rPr>
          <w:lang w:val="en-US" w:eastAsia="zh-CN"/>
        </w:rPr>
        <w:t>w</w:t>
      </w:r>
      <w:r w:rsidR="00012A61">
        <w:rPr>
          <w:lang w:val="en-US" w:eastAsia="zh-CN"/>
        </w:rPr>
        <w:t>as also highlighted as a significant threat to ILK systems, as youth engage with this rather than their elders.</w:t>
      </w:r>
    </w:p>
    <w:p w14:paraId="4949426B" w14:textId="579456E2" w:rsidR="00E8310E" w:rsidRDefault="00EF4BD2" w:rsidP="00291085">
      <w:pPr>
        <w:spacing w:before="0" w:line="276" w:lineRule="auto"/>
        <w:jc w:val="both"/>
        <w:rPr>
          <w:lang w:val="en-US" w:eastAsia="zh-CN"/>
        </w:rPr>
      </w:pPr>
      <w:r>
        <w:rPr>
          <w:lang w:val="en-US" w:eastAsia="zh-CN"/>
        </w:rPr>
        <w:lastRenderedPageBreak/>
        <w:t>Participants also discussed the role of research on ILK. Some participants highlighted that research can have an important role, and that it is necessary to document ILK before it is lost.</w:t>
      </w:r>
      <w:r w:rsidR="006938B9">
        <w:rPr>
          <w:lang w:val="en-US" w:eastAsia="zh-CN"/>
        </w:rPr>
        <w:t xml:space="preserve"> </w:t>
      </w:r>
      <w:r w:rsidR="00E8310E">
        <w:rPr>
          <w:lang w:val="en-US" w:eastAsia="zh-CN"/>
        </w:rPr>
        <w:t xml:space="preserve">They also noted that </w:t>
      </w:r>
      <w:r w:rsidR="00E26C79">
        <w:rPr>
          <w:lang w:val="en-US" w:eastAsia="zh-CN"/>
        </w:rPr>
        <w:t>Indigenous Peoples and local communities</w:t>
      </w:r>
      <w:r w:rsidR="00E8310E">
        <w:rPr>
          <w:lang w:val="en-US" w:eastAsia="zh-CN"/>
        </w:rPr>
        <w:t xml:space="preserve"> can feel pressure to document and formalize their knowledge so that they can claim intellectual property rights and prove that products are based on it. </w:t>
      </w:r>
    </w:p>
    <w:p w14:paraId="127AF825" w14:textId="15AF2DF4" w:rsidR="00FC3B1C" w:rsidRDefault="006938B9" w:rsidP="00291085">
      <w:pPr>
        <w:spacing w:before="0" w:line="276" w:lineRule="auto"/>
        <w:jc w:val="both"/>
        <w:rPr>
          <w:lang w:val="en-US" w:eastAsia="zh-CN"/>
        </w:rPr>
      </w:pPr>
      <w:r>
        <w:rPr>
          <w:lang w:val="en-US" w:eastAsia="zh-CN"/>
        </w:rPr>
        <w:t>Other participants noted that documentation brings risks, as then it is easy for researchers or businesses to remove knowledge from the community</w:t>
      </w:r>
      <w:r w:rsidR="00332125">
        <w:rPr>
          <w:lang w:val="en-US" w:eastAsia="zh-CN"/>
        </w:rPr>
        <w:t xml:space="preserve">. They therefore noted that respect for intellectual property rights by businesses and researchers is crucial, </w:t>
      </w:r>
      <w:r w:rsidR="00315B28">
        <w:rPr>
          <w:lang w:val="en-US" w:eastAsia="zh-CN"/>
        </w:rPr>
        <w:t>as was</w:t>
      </w:r>
      <w:r w:rsidR="00332125">
        <w:rPr>
          <w:lang w:val="en-US" w:eastAsia="zh-CN"/>
        </w:rPr>
        <w:t xml:space="preserve"> also</w:t>
      </w:r>
      <w:r w:rsidR="00315B28">
        <w:rPr>
          <w:lang w:val="en-US" w:eastAsia="zh-CN"/>
        </w:rPr>
        <w:t xml:space="preserve"> discussed above for chapter 5</w:t>
      </w:r>
      <w:r w:rsidR="00C175E0">
        <w:rPr>
          <w:lang w:val="en-US" w:eastAsia="zh-CN"/>
        </w:rPr>
        <w:t>. Patent rights over their knowledge</w:t>
      </w:r>
      <w:r w:rsidR="00D20B63">
        <w:rPr>
          <w:lang w:val="en-US" w:eastAsia="zh-CN"/>
        </w:rPr>
        <w:t>,</w:t>
      </w:r>
      <w:r w:rsidR="00C175E0">
        <w:rPr>
          <w:lang w:val="en-US" w:eastAsia="zh-CN"/>
        </w:rPr>
        <w:t xml:space="preserve"> and products related to it</w:t>
      </w:r>
      <w:r w:rsidR="00D20B63">
        <w:rPr>
          <w:lang w:val="en-US" w:eastAsia="zh-CN"/>
        </w:rPr>
        <w:t>,</w:t>
      </w:r>
      <w:r w:rsidR="00C175E0">
        <w:rPr>
          <w:lang w:val="en-US" w:eastAsia="zh-CN"/>
        </w:rPr>
        <w:t xml:space="preserve"> can also be key.</w:t>
      </w:r>
      <w:r w:rsidR="00FC3B1C">
        <w:rPr>
          <w:lang w:val="en-US" w:eastAsia="zh-CN"/>
        </w:rPr>
        <w:t xml:space="preserve"> </w:t>
      </w:r>
      <w:r w:rsidR="007C4BD3">
        <w:rPr>
          <w:lang w:val="en-US" w:eastAsia="zh-CN"/>
        </w:rPr>
        <w:t xml:space="preserve">Participants </w:t>
      </w:r>
      <w:r w:rsidR="00D20B63">
        <w:rPr>
          <w:lang w:val="en-US" w:eastAsia="zh-CN"/>
        </w:rPr>
        <w:t xml:space="preserve">noted that </w:t>
      </w:r>
      <w:r w:rsidR="00FC3B1C">
        <w:rPr>
          <w:lang w:val="en-US" w:eastAsia="zh-CN"/>
        </w:rPr>
        <w:t>FPIC around research</w:t>
      </w:r>
      <w:r w:rsidR="00C175E0">
        <w:rPr>
          <w:lang w:val="en-US" w:eastAsia="zh-CN"/>
        </w:rPr>
        <w:t xml:space="preserve"> is also key, and they</w:t>
      </w:r>
      <w:r w:rsidR="00FC3B1C">
        <w:rPr>
          <w:lang w:val="en-US" w:eastAsia="zh-CN"/>
        </w:rPr>
        <w:t xml:space="preserve"> noted that often this does not happen</w:t>
      </w:r>
      <w:r w:rsidR="00C175E0">
        <w:rPr>
          <w:lang w:val="en-US" w:eastAsia="zh-CN"/>
        </w:rPr>
        <w:t>, as r</w:t>
      </w:r>
      <w:r w:rsidR="00FC3B1C">
        <w:rPr>
          <w:lang w:val="en-US" w:eastAsia="zh-CN"/>
        </w:rPr>
        <w:t xml:space="preserve">esearchers often mislead communities about the benefits of research, and then leave with the knowledge and the community see no benefits. </w:t>
      </w:r>
      <w:r w:rsidR="00FC3B1C" w:rsidRPr="001A0AD4">
        <w:rPr>
          <w:lang w:val="en-US" w:eastAsia="zh-CN"/>
        </w:rPr>
        <w:t xml:space="preserve"> </w:t>
      </w:r>
    </w:p>
    <w:p w14:paraId="29806F1D" w14:textId="59AFD21A" w:rsidR="00DC73F7" w:rsidRDefault="00DC73F7" w:rsidP="00291085">
      <w:pPr>
        <w:spacing w:before="0" w:line="276" w:lineRule="auto"/>
        <w:jc w:val="both"/>
        <w:rPr>
          <w:lang w:val="en-US" w:eastAsia="zh-CN"/>
        </w:rPr>
      </w:pPr>
      <w:r>
        <w:rPr>
          <w:lang w:val="en-US" w:eastAsia="zh-CN"/>
        </w:rPr>
        <w:t>Participants also highlighted that research</w:t>
      </w:r>
      <w:r w:rsidR="006F425F">
        <w:rPr>
          <w:lang w:val="en-US" w:eastAsia="zh-CN"/>
        </w:rPr>
        <w:t xml:space="preserve"> and</w:t>
      </w:r>
      <w:r>
        <w:rPr>
          <w:lang w:val="en-US" w:eastAsia="zh-CN"/>
        </w:rPr>
        <w:t xml:space="preserve"> documentation</w:t>
      </w:r>
      <w:r w:rsidR="006F425F">
        <w:rPr>
          <w:lang w:val="en-US" w:eastAsia="zh-CN"/>
        </w:rPr>
        <w:t>,</w:t>
      </w:r>
      <w:r>
        <w:rPr>
          <w:lang w:val="en-US" w:eastAsia="zh-CN"/>
        </w:rPr>
        <w:t xml:space="preserve"> </w:t>
      </w:r>
      <w:r w:rsidR="003F08D9">
        <w:rPr>
          <w:lang w:val="en-US" w:eastAsia="zh-CN"/>
        </w:rPr>
        <w:t>and education based on this</w:t>
      </w:r>
      <w:r w:rsidR="006F425F">
        <w:rPr>
          <w:lang w:val="en-US" w:eastAsia="zh-CN"/>
        </w:rPr>
        <w:t>,</w:t>
      </w:r>
      <w:r w:rsidR="003F08D9">
        <w:rPr>
          <w:lang w:val="en-US" w:eastAsia="zh-CN"/>
        </w:rPr>
        <w:t xml:space="preserve"> </w:t>
      </w:r>
      <w:r>
        <w:rPr>
          <w:lang w:val="en-US" w:eastAsia="zh-CN"/>
        </w:rPr>
        <w:t xml:space="preserve">often change ILK systems. </w:t>
      </w:r>
      <w:r w:rsidR="006D30FB">
        <w:rPr>
          <w:lang w:val="en-US" w:eastAsia="zh-CN"/>
        </w:rPr>
        <w:t>P</w:t>
      </w:r>
      <w:r>
        <w:rPr>
          <w:lang w:val="en-US" w:eastAsia="zh-CN"/>
        </w:rPr>
        <w:t>articipant</w:t>
      </w:r>
      <w:r w:rsidR="006D30FB">
        <w:rPr>
          <w:lang w:val="en-US" w:eastAsia="zh-CN"/>
        </w:rPr>
        <w:t>s</w:t>
      </w:r>
      <w:r>
        <w:rPr>
          <w:lang w:val="en-US" w:eastAsia="zh-CN"/>
        </w:rPr>
        <w:t xml:space="preserve"> emphasized that </w:t>
      </w:r>
      <w:r w:rsidR="003F08D9">
        <w:rPr>
          <w:lang w:val="en-US" w:eastAsia="zh-CN"/>
        </w:rPr>
        <w:t xml:space="preserve">learning documented ILK in a classroom or university is not the same as learning by experience on the land </w:t>
      </w:r>
      <w:r w:rsidR="00C90C9B" w:rsidRPr="001A0AD4">
        <w:rPr>
          <w:lang w:val="en-US" w:eastAsia="zh-CN"/>
        </w:rPr>
        <w:t>through oral knowledge</w:t>
      </w:r>
      <w:r w:rsidR="009F06FC">
        <w:rPr>
          <w:lang w:val="en-US" w:eastAsia="zh-CN"/>
        </w:rPr>
        <w:t>,</w:t>
      </w:r>
      <w:r w:rsidR="00C90C9B" w:rsidRPr="001A0AD4">
        <w:rPr>
          <w:lang w:val="en-US" w:eastAsia="zh-CN"/>
        </w:rPr>
        <w:t xml:space="preserve"> </w:t>
      </w:r>
      <w:r w:rsidR="009F06FC" w:rsidRPr="001A0AD4">
        <w:rPr>
          <w:lang w:val="en-US" w:eastAsia="zh-CN"/>
        </w:rPr>
        <w:t xml:space="preserve">to see, to be told, </w:t>
      </w:r>
      <w:r w:rsidR="009F06FC">
        <w:rPr>
          <w:lang w:val="en-US" w:eastAsia="zh-CN"/>
        </w:rPr>
        <w:t xml:space="preserve">and </w:t>
      </w:r>
      <w:r w:rsidR="009F06FC" w:rsidRPr="001A0AD4">
        <w:rPr>
          <w:lang w:val="en-US" w:eastAsia="zh-CN"/>
        </w:rPr>
        <w:t>to listen to stories that are linked to nature</w:t>
      </w:r>
      <w:r w:rsidR="009F06FC">
        <w:rPr>
          <w:lang w:val="en-US" w:eastAsia="zh-CN"/>
        </w:rPr>
        <w:t>, while</w:t>
      </w:r>
      <w:r w:rsidR="00C90C9B" w:rsidRPr="001A0AD4">
        <w:rPr>
          <w:lang w:val="en-US" w:eastAsia="zh-CN"/>
        </w:rPr>
        <w:t xml:space="preserve"> participating in activities </w:t>
      </w:r>
      <w:r w:rsidR="003F08D9">
        <w:rPr>
          <w:lang w:val="en-US" w:eastAsia="zh-CN"/>
        </w:rPr>
        <w:t>within a dynamic system</w:t>
      </w:r>
      <w:r w:rsidR="009F06FC">
        <w:rPr>
          <w:lang w:val="en-US" w:eastAsia="zh-CN"/>
        </w:rPr>
        <w:t xml:space="preserve">. </w:t>
      </w:r>
      <w:bookmarkStart w:id="86" w:name="_Hlk184294609"/>
      <w:r w:rsidR="009C2473">
        <w:rPr>
          <w:lang w:val="en-US" w:eastAsia="zh-CN"/>
        </w:rPr>
        <w:t>They also noted that s</w:t>
      </w:r>
      <w:r w:rsidR="009C2473" w:rsidRPr="001A0AD4">
        <w:rPr>
          <w:lang w:val="en-US" w:eastAsia="zh-CN"/>
        </w:rPr>
        <w:t xml:space="preserve">ome </w:t>
      </w:r>
      <w:r w:rsidR="009C2473" w:rsidRPr="00213B2E">
        <w:rPr>
          <w:lang w:val="en-US" w:eastAsia="zh-CN"/>
        </w:rPr>
        <w:t xml:space="preserve">knowledge holders want to pass </w:t>
      </w:r>
      <w:r w:rsidR="00A826B6" w:rsidRPr="00213B2E">
        <w:rPr>
          <w:lang w:val="en-US" w:eastAsia="zh-CN"/>
        </w:rPr>
        <w:t>some</w:t>
      </w:r>
      <w:r w:rsidR="00783120" w:rsidRPr="00213B2E">
        <w:rPr>
          <w:lang w:val="en-US" w:eastAsia="zh-CN"/>
        </w:rPr>
        <w:t xml:space="preserve"> of </w:t>
      </w:r>
      <w:r w:rsidR="009C2473" w:rsidRPr="00213B2E">
        <w:rPr>
          <w:lang w:val="en-US" w:eastAsia="zh-CN"/>
        </w:rPr>
        <w:t xml:space="preserve">their knowledge on to their </w:t>
      </w:r>
      <w:r w:rsidR="00662C2F" w:rsidRPr="00213B2E">
        <w:rPr>
          <w:lang w:val="en-US" w:eastAsia="zh-CN"/>
        </w:rPr>
        <w:t xml:space="preserve">own </w:t>
      </w:r>
      <w:r w:rsidR="009C2473" w:rsidRPr="00213B2E">
        <w:rPr>
          <w:lang w:val="en-US" w:eastAsia="zh-CN"/>
        </w:rPr>
        <w:t xml:space="preserve">children rather than to </w:t>
      </w:r>
      <w:r w:rsidR="006F6887" w:rsidRPr="00213B2E">
        <w:rPr>
          <w:lang w:val="en-US" w:eastAsia="zh-CN"/>
        </w:rPr>
        <w:t>o</w:t>
      </w:r>
      <w:r w:rsidR="006F6887" w:rsidRPr="00213B2E">
        <w:rPr>
          <w:lang w:val="en-US" w:eastAsia="zh-CN"/>
        </w:rPr>
        <w:t>thers outside of their</w:t>
      </w:r>
      <w:r w:rsidR="00662C2F" w:rsidRPr="00213B2E">
        <w:rPr>
          <w:lang w:val="en-US" w:eastAsia="zh-CN"/>
        </w:rPr>
        <w:t xml:space="preserve"> extended</w:t>
      </w:r>
      <w:r w:rsidR="006F6887" w:rsidRPr="00213B2E">
        <w:rPr>
          <w:lang w:val="en-US" w:eastAsia="zh-CN"/>
        </w:rPr>
        <w:t xml:space="preserve"> family networks</w:t>
      </w:r>
      <w:r w:rsidR="00662C2F" w:rsidRPr="00213B2E">
        <w:rPr>
          <w:lang w:val="en-US" w:eastAsia="zh-CN"/>
        </w:rPr>
        <w:t>. This</w:t>
      </w:r>
      <w:r w:rsidR="00A15730" w:rsidRPr="00213B2E">
        <w:rPr>
          <w:lang w:val="en-US" w:eastAsia="zh-CN"/>
        </w:rPr>
        <w:t xml:space="preserve"> can be the case for sacred knowledge or</w:t>
      </w:r>
      <w:r w:rsidR="000E19DD" w:rsidRPr="00213B2E">
        <w:rPr>
          <w:lang w:val="en-US" w:eastAsia="zh-CN"/>
        </w:rPr>
        <w:t xml:space="preserve"> knowledge of</w:t>
      </w:r>
      <w:r w:rsidR="00A15730" w:rsidRPr="00213B2E">
        <w:rPr>
          <w:lang w:val="en-US" w:eastAsia="zh-CN"/>
        </w:rPr>
        <w:t xml:space="preserve"> medicines, for example</w:t>
      </w:r>
      <w:r w:rsidR="009C2473" w:rsidRPr="00213B2E">
        <w:rPr>
          <w:lang w:val="en-US" w:eastAsia="zh-CN"/>
        </w:rPr>
        <w:t>.</w:t>
      </w:r>
      <w:bookmarkEnd w:id="86"/>
      <w:r w:rsidR="00662C2F" w:rsidRPr="00213B2E">
        <w:rPr>
          <w:lang w:val="en-US" w:eastAsia="zh-CN"/>
        </w:rPr>
        <w:t xml:space="preserve"> Sharing this knowledge with all students in a classroom can therefore be inappropriate.</w:t>
      </w:r>
    </w:p>
    <w:p w14:paraId="1290B903" w14:textId="78BD2968" w:rsidR="009C2473" w:rsidRDefault="0051147C" w:rsidP="00E65752">
      <w:pPr>
        <w:spacing w:before="0" w:line="276" w:lineRule="auto"/>
        <w:jc w:val="both"/>
        <w:rPr>
          <w:lang w:val="en-US" w:eastAsia="zh-CN"/>
        </w:rPr>
      </w:pPr>
      <w:r>
        <w:rPr>
          <w:lang w:val="en-US" w:eastAsia="zh-CN"/>
        </w:rPr>
        <w:t>They therefore noted that in order to protect and in some cases revitalize ILK systems</w:t>
      </w:r>
      <w:r w:rsidR="00981298">
        <w:rPr>
          <w:lang w:val="en-US" w:eastAsia="zh-CN"/>
        </w:rPr>
        <w:t>, and the monitoring systems embedded within them</w:t>
      </w:r>
      <w:r>
        <w:rPr>
          <w:lang w:val="en-US" w:eastAsia="zh-CN"/>
        </w:rPr>
        <w:t xml:space="preserve">, </w:t>
      </w:r>
      <w:r w:rsidR="003570C9">
        <w:rPr>
          <w:lang w:val="en-US" w:eastAsia="zh-CN"/>
        </w:rPr>
        <w:t>focus needs to be placed on maintaining a dynamic knowledge system</w:t>
      </w:r>
      <w:r w:rsidR="000067D5">
        <w:rPr>
          <w:lang w:val="en-US" w:eastAsia="zh-CN"/>
        </w:rPr>
        <w:t xml:space="preserve"> that is tied to the land, community and practices</w:t>
      </w:r>
      <w:r w:rsidR="003570C9">
        <w:rPr>
          <w:lang w:val="en-US" w:eastAsia="zh-CN"/>
        </w:rPr>
        <w:t>. This</w:t>
      </w:r>
      <w:r w:rsidR="00995128">
        <w:rPr>
          <w:lang w:val="en-US" w:eastAsia="zh-CN"/>
        </w:rPr>
        <w:t xml:space="preserve"> can be supported by ensuring</w:t>
      </w:r>
      <w:r w:rsidR="003570C9">
        <w:rPr>
          <w:lang w:val="en-US" w:eastAsia="zh-CN"/>
        </w:rPr>
        <w:t xml:space="preserve"> access to lands and waters, reducing environmental destruction</w:t>
      </w:r>
      <w:r w:rsidR="00FB0C0D">
        <w:rPr>
          <w:lang w:val="en-US" w:eastAsia="zh-CN"/>
        </w:rPr>
        <w:t xml:space="preserve">, and supporting </w:t>
      </w:r>
      <w:r w:rsidR="00B91E09">
        <w:rPr>
          <w:lang w:val="en-US" w:eastAsia="zh-CN"/>
        </w:rPr>
        <w:t>the</w:t>
      </w:r>
      <w:r w:rsidR="00FB0C0D">
        <w:rPr>
          <w:lang w:val="en-US" w:eastAsia="zh-CN"/>
        </w:rPr>
        <w:t xml:space="preserve"> livelihoods and businesses</w:t>
      </w:r>
      <w:r w:rsidR="00B91E09">
        <w:rPr>
          <w:lang w:val="en-US" w:eastAsia="zh-CN"/>
        </w:rPr>
        <w:t xml:space="preserve"> of </w:t>
      </w:r>
      <w:r w:rsidR="00B91E09">
        <w:rPr>
          <w:rFonts w:cstheme="minorBidi"/>
        </w:rPr>
        <w:t>Indigenous Peoples and local communities</w:t>
      </w:r>
      <w:r w:rsidR="00FB0C0D">
        <w:rPr>
          <w:lang w:val="en-US" w:eastAsia="zh-CN"/>
        </w:rPr>
        <w:t xml:space="preserve">. Participants </w:t>
      </w:r>
      <w:r w:rsidR="002F524A">
        <w:rPr>
          <w:lang w:val="en-US" w:eastAsia="zh-CN"/>
        </w:rPr>
        <w:t>also highlighted</w:t>
      </w:r>
      <w:r w:rsidR="00CC3F7E">
        <w:rPr>
          <w:lang w:val="en-US" w:eastAsia="zh-CN"/>
        </w:rPr>
        <w:t xml:space="preserve"> that </w:t>
      </w:r>
      <w:r w:rsidR="002F524A">
        <w:rPr>
          <w:lang w:val="en-US" w:eastAsia="zh-CN"/>
        </w:rPr>
        <w:t xml:space="preserve">education systems and </w:t>
      </w:r>
      <w:r w:rsidR="00CC3F7E">
        <w:rPr>
          <w:lang w:val="en-US" w:eastAsia="zh-CN"/>
        </w:rPr>
        <w:t>sch</w:t>
      </w:r>
      <w:r w:rsidR="00DC73F7">
        <w:rPr>
          <w:lang w:val="en-US" w:eastAsia="zh-CN"/>
        </w:rPr>
        <w:t>ooling could be reimagined</w:t>
      </w:r>
      <w:r w:rsidR="002F524A" w:rsidRPr="002F524A">
        <w:rPr>
          <w:lang w:val="en-US" w:eastAsia="zh-CN"/>
        </w:rPr>
        <w:t xml:space="preserve"> </w:t>
      </w:r>
      <w:r w:rsidR="002F524A">
        <w:rPr>
          <w:lang w:val="en-US" w:eastAsia="zh-CN"/>
        </w:rPr>
        <w:t>to support and encourage ILK systems</w:t>
      </w:r>
      <w:r w:rsidR="00DC73F7">
        <w:rPr>
          <w:lang w:val="en-US" w:eastAsia="zh-CN"/>
        </w:rPr>
        <w:t>, for example to include</w:t>
      </w:r>
      <w:r w:rsidR="00E65752">
        <w:rPr>
          <w:lang w:val="en-US" w:eastAsia="zh-CN"/>
        </w:rPr>
        <w:t xml:space="preserve"> and encourage</w:t>
      </w:r>
      <w:r w:rsidR="00DC73F7">
        <w:rPr>
          <w:lang w:val="en-US" w:eastAsia="zh-CN"/>
        </w:rPr>
        <w:t xml:space="preserve"> time on the land with elders.</w:t>
      </w:r>
      <w:r w:rsidR="009C2473">
        <w:rPr>
          <w:lang w:val="en-US" w:eastAsia="zh-CN"/>
        </w:rPr>
        <w:t xml:space="preserve"> </w:t>
      </w:r>
    </w:p>
    <w:p w14:paraId="5FDCCD7A" w14:textId="6A6D3740" w:rsidR="001A0AD4" w:rsidRPr="001A0AD4" w:rsidRDefault="00332125" w:rsidP="00291085">
      <w:pPr>
        <w:spacing w:before="0" w:line="276" w:lineRule="auto"/>
        <w:jc w:val="both"/>
        <w:rPr>
          <w:lang w:val="en-US" w:eastAsia="zh-CN"/>
        </w:rPr>
      </w:pPr>
      <w:r>
        <w:rPr>
          <w:lang w:val="en-US" w:eastAsia="zh-CN"/>
        </w:rPr>
        <w:t>Participants also n</w:t>
      </w:r>
      <w:r w:rsidR="00551F28">
        <w:rPr>
          <w:lang w:val="en-US" w:eastAsia="zh-CN"/>
        </w:rPr>
        <w:t>o</w:t>
      </w:r>
      <w:r w:rsidR="006938B9">
        <w:rPr>
          <w:lang w:val="en-US" w:eastAsia="zh-CN"/>
        </w:rPr>
        <w:t xml:space="preserve">ted </w:t>
      </w:r>
      <w:r w:rsidR="00551F28">
        <w:rPr>
          <w:lang w:val="en-US" w:eastAsia="zh-CN"/>
        </w:rPr>
        <w:t xml:space="preserve">that </w:t>
      </w:r>
      <w:r w:rsidR="00B166F3">
        <w:rPr>
          <w:lang w:val="en-US" w:eastAsia="zh-CN"/>
        </w:rPr>
        <w:t xml:space="preserve">where communities feel documentation of knowledge is necessary, </w:t>
      </w:r>
      <w:r w:rsidR="00551F28">
        <w:rPr>
          <w:lang w:val="en-US" w:eastAsia="zh-CN"/>
        </w:rPr>
        <w:t xml:space="preserve">communities </w:t>
      </w:r>
      <w:r w:rsidR="00EC1908">
        <w:rPr>
          <w:lang w:val="en-US" w:eastAsia="zh-CN"/>
        </w:rPr>
        <w:t xml:space="preserve">may </w:t>
      </w:r>
      <w:r w:rsidR="00551F28">
        <w:rPr>
          <w:lang w:val="en-US" w:eastAsia="zh-CN"/>
        </w:rPr>
        <w:t xml:space="preserve">need </w:t>
      </w:r>
      <w:r>
        <w:rPr>
          <w:lang w:val="en-US" w:eastAsia="zh-CN"/>
        </w:rPr>
        <w:t xml:space="preserve">to develop </w:t>
      </w:r>
      <w:r w:rsidR="00551F28">
        <w:rPr>
          <w:lang w:val="en-US" w:eastAsia="zh-CN"/>
        </w:rPr>
        <w:t>knowledge centres</w:t>
      </w:r>
      <w:r w:rsidR="00EC1908">
        <w:rPr>
          <w:lang w:val="en-US" w:eastAsia="zh-CN"/>
        </w:rPr>
        <w:t xml:space="preserve"> within their communities</w:t>
      </w:r>
      <w:r w:rsidR="00551F28">
        <w:rPr>
          <w:lang w:val="en-US" w:eastAsia="zh-CN"/>
        </w:rPr>
        <w:t xml:space="preserve">, so that the knowledge can stay in the community and is </w:t>
      </w:r>
      <w:r w:rsidR="006401BF">
        <w:rPr>
          <w:lang w:val="en-US" w:eastAsia="zh-CN"/>
        </w:rPr>
        <w:t xml:space="preserve">managed and </w:t>
      </w:r>
      <w:r w:rsidR="00551F28">
        <w:rPr>
          <w:lang w:val="en-US" w:eastAsia="zh-CN"/>
        </w:rPr>
        <w:t xml:space="preserve">controlled by the community. </w:t>
      </w:r>
      <w:r w:rsidR="006401BF">
        <w:rPr>
          <w:lang w:val="en-US" w:eastAsia="zh-CN"/>
        </w:rPr>
        <w:t xml:space="preserve">These need to be accessible and open to members of the community. </w:t>
      </w:r>
      <w:r w:rsidR="008D77DB">
        <w:rPr>
          <w:lang w:val="en-US" w:eastAsia="zh-CN"/>
        </w:rPr>
        <w:t>Formal process of FPIC and benefit sharing also need</w:t>
      </w:r>
      <w:r w:rsidR="009E5586">
        <w:rPr>
          <w:lang w:val="en-US" w:eastAsia="zh-CN"/>
        </w:rPr>
        <w:t xml:space="preserve"> </w:t>
      </w:r>
      <w:r w:rsidR="001A3F90">
        <w:rPr>
          <w:lang w:val="en-US" w:eastAsia="zh-CN"/>
        </w:rPr>
        <w:t>t</w:t>
      </w:r>
      <w:r w:rsidR="008D77DB">
        <w:rPr>
          <w:lang w:val="en-US" w:eastAsia="zh-CN"/>
        </w:rPr>
        <w:t xml:space="preserve">o be instigated where there will be work with outside researchers. </w:t>
      </w:r>
      <w:r w:rsidR="009E5586">
        <w:rPr>
          <w:lang w:val="en-US" w:eastAsia="zh-CN"/>
        </w:rPr>
        <w:t>Within this, b</w:t>
      </w:r>
      <w:r w:rsidR="009E5586" w:rsidRPr="001A0AD4">
        <w:rPr>
          <w:lang w:val="en-US" w:eastAsia="zh-CN"/>
        </w:rPr>
        <w:t>io-cultural protocols are important as they allow communities to determine how they will handle research and researchers</w:t>
      </w:r>
      <w:r w:rsidR="002E5493">
        <w:rPr>
          <w:lang w:val="en-US" w:eastAsia="zh-CN"/>
        </w:rPr>
        <w:t>, as also discussed above for chapter 5</w:t>
      </w:r>
      <w:r w:rsidR="009E5586" w:rsidRPr="001A0AD4">
        <w:rPr>
          <w:lang w:val="en-US" w:eastAsia="zh-CN"/>
        </w:rPr>
        <w:t>.</w:t>
      </w:r>
      <w:r w:rsidR="001A0AD4" w:rsidRPr="001A0AD4">
        <w:rPr>
          <w:lang w:val="en-US" w:eastAsia="zh-CN"/>
        </w:rPr>
        <w:tab/>
        <w:t xml:space="preserve"> </w:t>
      </w:r>
    </w:p>
    <w:p w14:paraId="0E1B3B15" w14:textId="1CEFFC58" w:rsidR="001A0AD4" w:rsidRPr="001A0AD4" w:rsidRDefault="001A0AD4" w:rsidP="00626BA7">
      <w:pPr>
        <w:pStyle w:val="Heading3"/>
      </w:pPr>
      <w:bookmarkStart w:id="87" w:name="_Toc184311140"/>
      <w:r w:rsidRPr="001A0AD4">
        <w:lastRenderedPageBreak/>
        <w:t xml:space="preserve">Chapter 6 – </w:t>
      </w:r>
      <w:r w:rsidR="00E26C79">
        <w:t>Indigenous Peoples and local communities</w:t>
      </w:r>
      <w:r w:rsidR="00F03522">
        <w:t>:</w:t>
      </w:r>
      <w:r w:rsidR="005E6A48">
        <w:t xml:space="preserve"> economic systems</w:t>
      </w:r>
      <w:r w:rsidRPr="001A0AD4">
        <w:t xml:space="preserve"> and </w:t>
      </w:r>
      <w:r w:rsidR="00D45318">
        <w:t>visions</w:t>
      </w:r>
      <w:bookmarkEnd w:id="87"/>
    </w:p>
    <w:p w14:paraId="3177A8C2" w14:textId="2B511887" w:rsidR="00AA4958" w:rsidRDefault="009A35BA" w:rsidP="001C0EE6">
      <w:pPr>
        <w:spacing w:before="0" w:line="276" w:lineRule="auto"/>
        <w:jc w:val="both"/>
        <w:rPr>
          <w:lang w:val="en-US" w:eastAsia="zh-CN"/>
        </w:rPr>
      </w:pPr>
      <w:r>
        <w:rPr>
          <w:lang w:val="en-US" w:eastAsia="zh-CN"/>
        </w:rPr>
        <w:t xml:space="preserve">Participants also discussed different ways in which </w:t>
      </w:r>
      <w:r w:rsidR="00E26C79">
        <w:rPr>
          <w:lang w:val="en-US" w:eastAsia="zh-CN"/>
        </w:rPr>
        <w:t>Indigenous Peoples and local communities</w:t>
      </w:r>
      <w:r>
        <w:rPr>
          <w:lang w:val="en-US" w:eastAsia="zh-CN"/>
        </w:rPr>
        <w:t xml:space="preserve"> can </w:t>
      </w:r>
      <w:r w:rsidR="0056292E">
        <w:rPr>
          <w:lang w:val="en-US" w:eastAsia="zh-CN"/>
        </w:rPr>
        <w:t>influence</w:t>
      </w:r>
      <w:r>
        <w:rPr>
          <w:lang w:val="en-US" w:eastAsia="zh-CN"/>
        </w:rPr>
        <w:t xml:space="preserve"> business and the economy. Participants noted that </w:t>
      </w:r>
      <w:r w:rsidR="003D05A9">
        <w:rPr>
          <w:rFonts w:cstheme="minorBidi"/>
        </w:rPr>
        <w:t>Indigenous Peoples and local communities’</w:t>
      </w:r>
      <w:r w:rsidR="003D05A9" w:rsidRPr="4B57E2D5">
        <w:rPr>
          <w:rFonts w:cstheme="minorBidi"/>
        </w:rPr>
        <w:t xml:space="preserve"> </w:t>
      </w:r>
      <w:r>
        <w:rPr>
          <w:lang w:val="en-US" w:eastAsia="zh-CN"/>
        </w:rPr>
        <w:t xml:space="preserve">values and conceptions of economy, </w:t>
      </w:r>
      <w:r w:rsidR="00C948CE">
        <w:rPr>
          <w:lang w:val="en-US" w:eastAsia="zh-CN"/>
        </w:rPr>
        <w:t xml:space="preserve">wealth, </w:t>
      </w:r>
      <w:r>
        <w:rPr>
          <w:lang w:val="en-US" w:eastAsia="zh-CN"/>
        </w:rPr>
        <w:t>wellbeing</w:t>
      </w:r>
      <w:r w:rsidR="00C948CE">
        <w:rPr>
          <w:lang w:val="en-US" w:eastAsia="zh-CN"/>
        </w:rPr>
        <w:t>,</w:t>
      </w:r>
      <w:r>
        <w:rPr>
          <w:lang w:val="en-US" w:eastAsia="zh-CN"/>
        </w:rPr>
        <w:t xml:space="preserve"> </w:t>
      </w:r>
      <w:r w:rsidR="00BA6C27">
        <w:rPr>
          <w:lang w:val="en-US" w:eastAsia="zh-CN"/>
        </w:rPr>
        <w:t>livelihoods</w:t>
      </w:r>
      <w:r>
        <w:rPr>
          <w:lang w:val="en-US" w:eastAsia="zh-CN"/>
        </w:rPr>
        <w:t xml:space="preserve"> </w:t>
      </w:r>
      <w:r w:rsidR="00C948CE">
        <w:rPr>
          <w:lang w:val="en-US" w:eastAsia="zh-CN"/>
        </w:rPr>
        <w:t xml:space="preserve">and responsibilities </w:t>
      </w:r>
      <w:r w:rsidR="00E13C04">
        <w:rPr>
          <w:lang w:val="en-US" w:eastAsia="zh-CN"/>
        </w:rPr>
        <w:t>towards</w:t>
      </w:r>
      <w:r w:rsidR="00C948CE">
        <w:rPr>
          <w:lang w:val="en-US" w:eastAsia="zh-CN"/>
        </w:rPr>
        <w:t xml:space="preserve"> nature and communit</w:t>
      </w:r>
      <w:r w:rsidR="00E13C04">
        <w:rPr>
          <w:lang w:val="en-US" w:eastAsia="zh-CN"/>
        </w:rPr>
        <w:t xml:space="preserve">y </w:t>
      </w:r>
      <w:r>
        <w:rPr>
          <w:lang w:val="en-US" w:eastAsia="zh-CN"/>
        </w:rPr>
        <w:t>can be important</w:t>
      </w:r>
      <w:r w:rsidR="00BA6C27">
        <w:rPr>
          <w:lang w:val="en-US" w:eastAsia="zh-CN"/>
        </w:rPr>
        <w:t xml:space="preserve"> lessons. These </w:t>
      </w:r>
      <w:r w:rsidR="00165643">
        <w:rPr>
          <w:lang w:val="en-US" w:eastAsia="zh-CN"/>
        </w:rPr>
        <w:t xml:space="preserve">could </w:t>
      </w:r>
      <w:r w:rsidR="00BA6C27">
        <w:rPr>
          <w:lang w:val="en-US" w:eastAsia="zh-CN"/>
        </w:rPr>
        <w:t>also support other global movements, for example t</w:t>
      </w:r>
      <w:r w:rsidR="00BA6C27" w:rsidRPr="001A0AD4">
        <w:rPr>
          <w:lang w:val="en-US" w:eastAsia="zh-CN"/>
        </w:rPr>
        <w:t>he de-growth movement</w:t>
      </w:r>
      <w:r w:rsidR="00BA6C27">
        <w:rPr>
          <w:lang w:val="en-US" w:eastAsia="zh-CN"/>
        </w:rPr>
        <w:t xml:space="preserve">, which </w:t>
      </w:r>
      <w:r w:rsidR="00E13C04" w:rsidRPr="001A0AD4">
        <w:rPr>
          <w:lang w:val="en-US" w:eastAsia="zh-CN"/>
        </w:rPr>
        <w:t>recognizes</w:t>
      </w:r>
      <w:r w:rsidR="00BA6C27" w:rsidRPr="001A0AD4">
        <w:rPr>
          <w:lang w:val="en-US" w:eastAsia="zh-CN"/>
        </w:rPr>
        <w:t xml:space="preserve"> that the world cannot infinitely produce, while the current system is always creating more demand. </w:t>
      </w:r>
    </w:p>
    <w:p w14:paraId="68FB1E82" w14:textId="09402F5F" w:rsidR="00AA4958" w:rsidRDefault="005E6A48" w:rsidP="001C0EE6">
      <w:pPr>
        <w:spacing w:before="0" w:line="276" w:lineRule="auto"/>
        <w:jc w:val="both"/>
        <w:rPr>
          <w:lang w:val="en-US" w:eastAsia="zh-CN"/>
        </w:rPr>
      </w:pPr>
      <w:r>
        <w:rPr>
          <w:lang w:val="en-US" w:eastAsia="zh-CN"/>
        </w:rPr>
        <w:t xml:space="preserve">Participants noted that </w:t>
      </w:r>
      <w:r w:rsidR="00E26C79">
        <w:rPr>
          <w:lang w:val="en-US" w:eastAsia="zh-CN"/>
        </w:rPr>
        <w:t>Indigenous Peoples and local communities</w:t>
      </w:r>
      <w:r>
        <w:rPr>
          <w:lang w:val="en-US" w:eastAsia="zh-CN"/>
        </w:rPr>
        <w:t xml:space="preserve"> should be proud of their economic and livelihood systems.</w:t>
      </w:r>
      <w:r w:rsidR="002F3D1A">
        <w:rPr>
          <w:lang w:val="en-US" w:eastAsia="zh-CN"/>
        </w:rPr>
        <w:t xml:space="preserve"> </w:t>
      </w:r>
      <w:r w:rsidR="00AA4958">
        <w:rPr>
          <w:lang w:val="en-US" w:eastAsia="zh-CN"/>
        </w:rPr>
        <w:t>They</w:t>
      </w:r>
      <w:r w:rsidR="0042509F">
        <w:rPr>
          <w:lang w:val="en-US" w:eastAsia="zh-CN"/>
        </w:rPr>
        <w:t xml:space="preserve"> noted that these economic systems have proven to be sustainable over time. For example, in spite of studies </w:t>
      </w:r>
      <w:r w:rsidR="00E0690C">
        <w:rPr>
          <w:lang w:val="en-US" w:eastAsia="zh-CN"/>
        </w:rPr>
        <w:t>from</w:t>
      </w:r>
      <w:r w:rsidR="0042509F">
        <w:rPr>
          <w:lang w:val="en-US" w:eastAsia="zh-CN"/>
        </w:rPr>
        <w:t xml:space="preserve"> around the 1930s and onwards claiming that </w:t>
      </w:r>
      <w:r w:rsidR="00E0690C">
        <w:rPr>
          <w:lang w:val="en-US" w:eastAsia="zh-CN"/>
        </w:rPr>
        <w:t>pastoralism</w:t>
      </w:r>
      <w:r w:rsidR="0042509F">
        <w:rPr>
          <w:lang w:val="en-US" w:eastAsia="zh-CN"/>
        </w:rPr>
        <w:t xml:space="preserve"> was </w:t>
      </w:r>
      <w:r w:rsidR="00E0690C">
        <w:rPr>
          <w:lang w:val="en-US" w:eastAsia="zh-CN"/>
        </w:rPr>
        <w:t>going to</w:t>
      </w:r>
      <w:r w:rsidR="0042509F">
        <w:rPr>
          <w:lang w:val="en-US" w:eastAsia="zh-CN"/>
        </w:rPr>
        <w:t xml:space="preserve"> </w:t>
      </w:r>
      <w:r w:rsidR="003D05A9">
        <w:rPr>
          <w:lang w:val="en-US" w:eastAsia="zh-CN"/>
        </w:rPr>
        <w:t>diminish and disappear</w:t>
      </w:r>
      <w:r w:rsidR="00E0690C">
        <w:rPr>
          <w:lang w:val="en-US" w:eastAsia="zh-CN"/>
        </w:rPr>
        <w:t>, this livelihood and economic system has continued into the present day</w:t>
      </w:r>
      <w:r w:rsidR="0042509F" w:rsidRPr="002A22FD">
        <w:rPr>
          <w:lang w:val="en-US" w:eastAsia="zh-CN"/>
        </w:rPr>
        <w:t xml:space="preserve">. </w:t>
      </w:r>
      <w:r w:rsidR="00E0690C">
        <w:rPr>
          <w:lang w:val="en-US" w:eastAsia="zh-CN"/>
        </w:rPr>
        <w:t>It remains the</w:t>
      </w:r>
      <w:r w:rsidR="0042509F" w:rsidRPr="002A22FD">
        <w:rPr>
          <w:lang w:val="en-US" w:eastAsia="zh-CN"/>
        </w:rPr>
        <w:t xml:space="preserve"> most valuable livelihood in </w:t>
      </w:r>
      <w:r w:rsidR="00E476F5" w:rsidRPr="00E476F5">
        <w:rPr>
          <w:lang w:val="en-US" w:eastAsia="zh-CN"/>
        </w:rPr>
        <w:t>n</w:t>
      </w:r>
      <w:r w:rsidR="0042509F" w:rsidRPr="00E476F5">
        <w:rPr>
          <w:lang w:val="en-US" w:eastAsia="zh-CN"/>
        </w:rPr>
        <w:t>orthern</w:t>
      </w:r>
      <w:r w:rsidR="0042509F" w:rsidRPr="002A22FD">
        <w:rPr>
          <w:lang w:val="en-US" w:eastAsia="zh-CN"/>
        </w:rPr>
        <w:t xml:space="preserve"> Kenya, and the best economic s</w:t>
      </w:r>
      <w:r w:rsidR="00F539A2">
        <w:rPr>
          <w:lang w:val="en-US" w:eastAsia="zh-CN"/>
        </w:rPr>
        <w:t>ystem</w:t>
      </w:r>
      <w:r w:rsidR="0042509F" w:rsidRPr="002A22FD">
        <w:rPr>
          <w:lang w:val="en-US" w:eastAsia="zh-CN"/>
        </w:rPr>
        <w:t xml:space="preserve"> </w:t>
      </w:r>
      <w:r w:rsidR="00F539A2">
        <w:rPr>
          <w:lang w:val="en-US" w:eastAsia="zh-CN"/>
        </w:rPr>
        <w:t>for the</w:t>
      </w:r>
      <w:r w:rsidR="0042509F" w:rsidRPr="002A22FD">
        <w:rPr>
          <w:lang w:val="en-US" w:eastAsia="zh-CN"/>
        </w:rPr>
        <w:t xml:space="preserve"> </w:t>
      </w:r>
      <w:r w:rsidR="00E0690C">
        <w:rPr>
          <w:lang w:val="en-US" w:eastAsia="zh-CN"/>
        </w:rPr>
        <w:t>communities</w:t>
      </w:r>
      <w:r w:rsidR="0042509F" w:rsidRPr="002A22FD">
        <w:rPr>
          <w:lang w:val="en-US" w:eastAsia="zh-CN"/>
        </w:rPr>
        <w:t>. This is founded on Indigenous Peoples owning land communally</w:t>
      </w:r>
      <w:r w:rsidR="003A67BC">
        <w:rPr>
          <w:lang w:val="en-US" w:eastAsia="zh-CN"/>
        </w:rPr>
        <w:t>, and valuing nature and people over financial wealth</w:t>
      </w:r>
      <w:r w:rsidR="0042509F" w:rsidRPr="002A22FD">
        <w:rPr>
          <w:lang w:val="en-US" w:eastAsia="zh-CN"/>
        </w:rPr>
        <w:t xml:space="preserve">. </w:t>
      </w:r>
    </w:p>
    <w:p w14:paraId="3943A88C" w14:textId="2C3A53BB" w:rsidR="009A35BA" w:rsidRDefault="00E13C04" w:rsidP="001C0EE6">
      <w:pPr>
        <w:spacing w:before="0" w:line="276" w:lineRule="auto"/>
        <w:jc w:val="both"/>
        <w:rPr>
          <w:lang w:val="en-US" w:eastAsia="zh-CN"/>
        </w:rPr>
      </w:pPr>
      <w:r>
        <w:rPr>
          <w:lang w:val="en-US" w:eastAsia="zh-CN"/>
        </w:rPr>
        <w:t xml:space="preserve">Other participants noted that </w:t>
      </w:r>
      <w:r w:rsidR="00E26C79">
        <w:rPr>
          <w:lang w:val="en-US" w:eastAsia="zh-CN"/>
        </w:rPr>
        <w:t>Indigenous Peoples and local communities</w:t>
      </w:r>
      <w:r>
        <w:rPr>
          <w:lang w:val="en-US" w:eastAsia="zh-CN"/>
        </w:rPr>
        <w:t xml:space="preserve"> may need to also express their values and </w:t>
      </w:r>
      <w:r w:rsidR="00004154">
        <w:rPr>
          <w:lang w:val="en-US" w:eastAsia="zh-CN"/>
        </w:rPr>
        <w:t>contributions</w:t>
      </w:r>
      <w:r>
        <w:rPr>
          <w:lang w:val="en-US" w:eastAsia="zh-CN"/>
        </w:rPr>
        <w:t xml:space="preserve"> </w:t>
      </w:r>
      <w:r w:rsidR="00AA4958">
        <w:rPr>
          <w:lang w:val="en-US" w:eastAsia="zh-CN"/>
        </w:rPr>
        <w:t>in</w:t>
      </w:r>
      <w:r>
        <w:rPr>
          <w:lang w:val="en-US" w:eastAsia="zh-CN"/>
        </w:rPr>
        <w:t xml:space="preserve"> economic </w:t>
      </w:r>
      <w:r w:rsidR="00004154">
        <w:rPr>
          <w:lang w:val="en-US" w:eastAsia="zh-CN"/>
        </w:rPr>
        <w:t>terms</w:t>
      </w:r>
      <w:r>
        <w:rPr>
          <w:lang w:val="en-US" w:eastAsia="zh-CN"/>
        </w:rPr>
        <w:t xml:space="preserve"> rather than only asserting </w:t>
      </w:r>
      <w:r w:rsidR="00004154">
        <w:rPr>
          <w:lang w:val="en-US" w:eastAsia="zh-CN"/>
        </w:rPr>
        <w:t xml:space="preserve">custodianship and spirituality. For example, the economic value of conserving trees, or of skills in tracking, may need </w:t>
      </w:r>
      <w:r w:rsidR="0042509F">
        <w:rPr>
          <w:lang w:val="en-US" w:eastAsia="zh-CN"/>
        </w:rPr>
        <w:t>to</w:t>
      </w:r>
      <w:r w:rsidR="00004154">
        <w:rPr>
          <w:lang w:val="en-US" w:eastAsia="zh-CN"/>
        </w:rPr>
        <w:t xml:space="preserve"> be clearly expressed</w:t>
      </w:r>
      <w:r w:rsidR="0042509F">
        <w:rPr>
          <w:lang w:val="en-US" w:eastAsia="zh-CN"/>
        </w:rPr>
        <w:t>, so the re</w:t>
      </w:r>
      <w:r w:rsidR="001A4B9D">
        <w:rPr>
          <w:lang w:val="en-US" w:eastAsia="zh-CN"/>
        </w:rPr>
        <w:t>s</w:t>
      </w:r>
      <w:r w:rsidR="0042509F">
        <w:rPr>
          <w:lang w:val="en-US" w:eastAsia="zh-CN"/>
        </w:rPr>
        <w:t>t of the world sees the value of these in economic terms.</w:t>
      </w:r>
    </w:p>
    <w:p w14:paraId="620DD770" w14:textId="583B56E3" w:rsidR="00A6117D" w:rsidRDefault="00281289" w:rsidP="001C0EE6">
      <w:pPr>
        <w:spacing w:before="0" w:line="276" w:lineRule="auto"/>
        <w:jc w:val="both"/>
      </w:pPr>
      <w:r>
        <w:rPr>
          <w:lang w:val="en-US" w:eastAsia="zh-CN"/>
        </w:rPr>
        <w:t xml:space="preserve">Other participants </w:t>
      </w:r>
      <w:r w:rsidR="005C6602">
        <w:rPr>
          <w:lang w:val="en-US" w:eastAsia="zh-CN"/>
        </w:rPr>
        <w:t>expressed</w:t>
      </w:r>
      <w:r>
        <w:rPr>
          <w:lang w:val="en-US" w:eastAsia="zh-CN"/>
        </w:rPr>
        <w:t xml:space="preserve"> that communities may need to become more business-orientated, so that they are able </w:t>
      </w:r>
      <w:r w:rsidR="007E37FA">
        <w:rPr>
          <w:lang w:val="en-US" w:eastAsia="zh-CN"/>
        </w:rPr>
        <w:t xml:space="preserve">to </w:t>
      </w:r>
      <w:r w:rsidR="00D011F9">
        <w:rPr>
          <w:lang w:val="en-US" w:eastAsia="zh-CN"/>
        </w:rPr>
        <w:t>build their own businesses, and also choose the partnerships they want</w:t>
      </w:r>
      <w:r w:rsidR="007E37FA">
        <w:rPr>
          <w:lang w:val="en-US" w:eastAsia="zh-CN"/>
        </w:rPr>
        <w:t xml:space="preserve"> with other businesses</w:t>
      </w:r>
      <w:r w:rsidR="00D011F9">
        <w:rPr>
          <w:lang w:val="en-US" w:eastAsia="zh-CN"/>
        </w:rPr>
        <w:t xml:space="preserve">, and the terms on which they want to partner, so that they begin to benefit from the significant resources that are on their lands. </w:t>
      </w:r>
      <w:r w:rsidR="00D0382C">
        <w:rPr>
          <w:lang w:val="en-US" w:eastAsia="zh-CN"/>
        </w:rPr>
        <w:t>Where possible, they may also need to seek to engage at different points in the value chain, rather than only supplying raw materials</w:t>
      </w:r>
      <w:r w:rsidR="00C16128">
        <w:rPr>
          <w:lang w:val="en-US" w:eastAsia="zh-CN"/>
        </w:rPr>
        <w:t xml:space="preserve">, </w:t>
      </w:r>
      <w:r w:rsidR="005E134E">
        <w:rPr>
          <w:lang w:val="en-US" w:eastAsia="zh-CN"/>
        </w:rPr>
        <w:t xml:space="preserve">and find ways to move economic activities away from cities and other countries and into </w:t>
      </w:r>
      <w:r w:rsidR="00447C83">
        <w:rPr>
          <w:lang w:val="en-US" w:eastAsia="zh-CN"/>
        </w:rPr>
        <w:t xml:space="preserve">their </w:t>
      </w:r>
      <w:r w:rsidR="005E134E">
        <w:rPr>
          <w:lang w:val="en-US" w:eastAsia="zh-CN"/>
        </w:rPr>
        <w:t xml:space="preserve">communities, </w:t>
      </w:r>
      <w:r w:rsidR="00C16128">
        <w:rPr>
          <w:lang w:val="en-US" w:eastAsia="zh-CN"/>
        </w:rPr>
        <w:t xml:space="preserve">so that </w:t>
      </w:r>
      <w:r w:rsidR="005E134E">
        <w:rPr>
          <w:lang w:val="en-US" w:eastAsia="zh-CN"/>
        </w:rPr>
        <w:t>they benefit more.</w:t>
      </w:r>
      <w:r w:rsidR="00DE3A4A">
        <w:rPr>
          <w:lang w:val="en-US" w:eastAsia="zh-CN"/>
        </w:rPr>
        <w:t xml:space="preserve"> </w:t>
      </w:r>
      <w:r w:rsidR="00D011F9">
        <w:rPr>
          <w:lang w:val="en-US" w:eastAsia="zh-CN"/>
        </w:rPr>
        <w:t xml:space="preserve">As discussed above for </w:t>
      </w:r>
      <w:r w:rsidR="00A434E2">
        <w:rPr>
          <w:lang w:val="en-US" w:eastAsia="zh-CN"/>
        </w:rPr>
        <w:t>chapter </w:t>
      </w:r>
      <w:r w:rsidR="00D011F9">
        <w:rPr>
          <w:lang w:val="en-US" w:eastAsia="zh-CN"/>
        </w:rPr>
        <w:t xml:space="preserve">1, for many communities </w:t>
      </w:r>
      <w:r w:rsidR="00C34E30">
        <w:rPr>
          <w:lang w:val="en-US" w:eastAsia="zh-CN"/>
        </w:rPr>
        <w:t>such engagement with business</w:t>
      </w:r>
      <w:r w:rsidR="00D011F9">
        <w:rPr>
          <w:lang w:val="en-US" w:eastAsia="zh-CN"/>
        </w:rPr>
        <w:t xml:space="preserve"> </w:t>
      </w:r>
      <w:r w:rsidR="00C16128">
        <w:rPr>
          <w:lang w:val="en-US" w:eastAsia="zh-CN"/>
        </w:rPr>
        <w:t>may be</w:t>
      </w:r>
      <w:r w:rsidR="00D011F9">
        <w:rPr>
          <w:lang w:val="en-US" w:eastAsia="zh-CN"/>
        </w:rPr>
        <w:t xml:space="preserve"> seen as a survival strategy in a competitive modern world, rather than what they would necessarily choose</w:t>
      </w:r>
      <w:r w:rsidR="007E37FA">
        <w:rPr>
          <w:lang w:val="en-US" w:eastAsia="zh-CN"/>
        </w:rPr>
        <w:t xml:space="preserve"> for themselves</w:t>
      </w:r>
      <w:r w:rsidR="00D011F9">
        <w:rPr>
          <w:lang w:val="en-US" w:eastAsia="zh-CN"/>
        </w:rPr>
        <w:t xml:space="preserve">. </w:t>
      </w:r>
      <w:r w:rsidR="00DE3A4A">
        <w:rPr>
          <w:lang w:val="en-US" w:eastAsia="zh-CN"/>
        </w:rPr>
        <w:t>A key challenge within this is maintaining community values and connections to nature.</w:t>
      </w:r>
      <w:r w:rsidR="00DE3A4A" w:rsidRPr="00DE3A4A">
        <w:t xml:space="preserve"> </w:t>
      </w:r>
    </w:p>
    <w:p w14:paraId="1534CA48" w14:textId="77777777" w:rsidR="007E2D81" w:rsidRPr="007E2D81" w:rsidRDefault="007E2D81" w:rsidP="00FF7CB7">
      <w:pPr>
        <w:shd w:val="clear" w:color="auto" w:fill="E2EFD9" w:themeFill="accent6" w:themeFillTint="33"/>
        <w:spacing w:before="0" w:after="0" w:line="276" w:lineRule="auto"/>
        <w:jc w:val="both"/>
        <w:rPr>
          <w:i/>
          <w:iCs/>
        </w:rPr>
      </w:pPr>
      <w:r w:rsidRPr="007E2D81">
        <w:rPr>
          <w:i/>
          <w:iCs/>
        </w:rPr>
        <w:t>Example</w:t>
      </w:r>
    </w:p>
    <w:p w14:paraId="630F6E76" w14:textId="278B0671" w:rsidR="008D5B83" w:rsidRDefault="00DE3A4A" w:rsidP="007E2D81">
      <w:pPr>
        <w:shd w:val="clear" w:color="auto" w:fill="E2EFD9" w:themeFill="accent6" w:themeFillTint="33"/>
        <w:spacing w:before="0" w:line="276" w:lineRule="auto"/>
        <w:jc w:val="both"/>
        <w:rPr>
          <w:lang w:val="en-US" w:eastAsia="zh-CN"/>
        </w:rPr>
      </w:pPr>
      <w:r>
        <w:t xml:space="preserve">A participant suggested that </w:t>
      </w:r>
      <w:r>
        <w:rPr>
          <w:lang w:val="en-US" w:eastAsia="zh-CN"/>
        </w:rPr>
        <w:t xml:space="preserve">the community of </w:t>
      </w:r>
      <w:r w:rsidRPr="00DE3A4A">
        <w:rPr>
          <w:lang w:val="en-US" w:eastAsia="zh-CN"/>
        </w:rPr>
        <w:t>Khanawake near Montreal, Canada could be a good example of a community that went through many struggles but now has its own businesses and conservation programmes</w:t>
      </w:r>
      <w:r>
        <w:rPr>
          <w:lang w:val="en-US" w:eastAsia="zh-CN"/>
        </w:rPr>
        <w:t xml:space="preserve"> that emphasize community values</w:t>
      </w:r>
      <w:r w:rsidRPr="00DE3A4A">
        <w:rPr>
          <w:lang w:val="en-US" w:eastAsia="zh-CN"/>
        </w:rPr>
        <w:t>.</w:t>
      </w:r>
    </w:p>
    <w:p w14:paraId="4993E42D" w14:textId="40AE25E9" w:rsidR="00260468" w:rsidRPr="001A0AD4" w:rsidRDefault="00260468" w:rsidP="001C0EE6">
      <w:pPr>
        <w:spacing w:before="0" w:line="276" w:lineRule="auto"/>
        <w:jc w:val="both"/>
        <w:rPr>
          <w:lang w:val="en-US" w:eastAsia="zh-CN"/>
        </w:rPr>
      </w:pPr>
      <w:r>
        <w:rPr>
          <w:lang w:val="en-US" w:eastAsia="zh-CN"/>
        </w:rPr>
        <w:t xml:space="preserve">Another participant recommended that Indigenous Peoples would benefit from a forum in which they come together to discuss business strategies and build consensus and positions. This could </w:t>
      </w:r>
      <w:r>
        <w:rPr>
          <w:lang w:val="en-US" w:eastAsia="zh-CN"/>
        </w:rPr>
        <w:lastRenderedPageBreak/>
        <w:t xml:space="preserve">also be a space to meet potential investors directly, and to build partnerships and cut out intermediaries who often take most of the profits and allow abuses of rights. Part of this </w:t>
      </w:r>
      <w:r w:rsidR="005943B6">
        <w:rPr>
          <w:lang w:val="en-US" w:eastAsia="zh-CN"/>
        </w:rPr>
        <w:t xml:space="preserve">work </w:t>
      </w:r>
      <w:r>
        <w:rPr>
          <w:lang w:val="en-US" w:eastAsia="zh-CN"/>
        </w:rPr>
        <w:t xml:space="preserve">would be to emphasize that </w:t>
      </w:r>
      <w:r w:rsidR="00E26C79">
        <w:rPr>
          <w:lang w:val="en-US" w:eastAsia="zh-CN"/>
        </w:rPr>
        <w:t>Indigenous Peoples and local communities</w:t>
      </w:r>
      <w:r>
        <w:rPr>
          <w:lang w:val="en-US" w:eastAsia="zh-CN"/>
        </w:rPr>
        <w:t xml:space="preserve"> can bring a lot to these partnerships, including their knowledge but also their support for branding and marketing, as many people want to buy Indigenous products.</w:t>
      </w:r>
    </w:p>
    <w:p w14:paraId="459ED075" w14:textId="2EA5D24A" w:rsidR="000D1A97" w:rsidRDefault="00D725C7" w:rsidP="001C0EE6">
      <w:pPr>
        <w:spacing w:before="0" w:line="276" w:lineRule="auto"/>
        <w:jc w:val="both"/>
        <w:rPr>
          <w:lang w:val="en-US" w:eastAsia="zh-CN"/>
        </w:rPr>
      </w:pPr>
      <w:r>
        <w:rPr>
          <w:lang w:val="en-US" w:eastAsia="zh-CN"/>
        </w:rPr>
        <w:t xml:space="preserve">Participants </w:t>
      </w:r>
      <w:r w:rsidR="005943B6">
        <w:rPr>
          <w:lang w:val="en-US" w:eastAsia="zh-CN"/>
        </w:rPr>
        <w:t xml:space="preserve">also </w:t>
      </w:r>
      <w:r>
        <w:rPr>
          <w:lang w:val="en-US" w:eastAsia="zh-CN"/>
        </w:rPr>
        <w:t>noted that i</w:t>
      </w:r>
      <w:r w:rsidRPr="001A0AD4">
        <w:rPr>
          <w:lang w:val="en-US" w:eastAsia="zh-CN"/>
        </w:rPr>
        <w:t xml:space="preserve">t is important to also include youth in efforts to build </w:t>
      </w:r>
      <w:r w:rsidR="00561FA4">
        <w:rPr>
          <w:lang w:val="en-US" w:eastAsia="zh-CN"/>
        </w:rPr>
        <w:t xml:space="preserve">visions for </w:t>
      </w:r>
      <w:r w:rsidRPr="001A0AD4">
        <w:rPr>
          <w:lang w:val="en-US" w:eastAsia="zh-CN"/>
        </w:rPr>
        <w:t xml:space="preserve">community economies, and to look at </w:t>
      </w:r>
      <w:r w:rsidR="008D5B83">
        <w:rPr>
          <w:lang w:val="en-US" w:eastAsia="zh-CN"/>
        </w:rPr>
        <w:t xml:space="preserve">the potential </w:t>
      </w:r>
      <w:r w:rsidRPr="001A0AD4">
        <w:rPr>
          <w:lang w:val="en-US" w:eastAsia="zh-CN"/>
        </w:rPr>
        <w:t>impacts, advantages</w:t>
      </w:r>
      <w:r w:rsidR="008D5B83">
        <w:rPr>
          <w:lang w:val="en-US" w:eastAsia="zh-CN"/>
        </w:rPr>
        <w:t>,</w:t>
      </w:r>
      <w:r w:rsidRPr="001A0AD4">
        <w:rPr>
          <w:lang w:val="en-US" w:eastAsia="zh-CN"/>
        </w:rPr>
        <w:t xml:space="preserve"> disadvantages and risks from business, </w:t>
      </w:r>
      <w:r w:rsidR="00561FA4">
        <w:rPr>
          <w:lang w:val="en-US" w:eastAsia="zh-CN"/>
        </w:rPr>
        <w:t>to</w:t>
      </w:r>
      <w:r w:rsidRPr="001A0AD4">
        <w:rPr>
          <w:lang w:val="en-US" w:eastAsia="zh-CN"/>
        </w:rPr>
        <w:t xml:space="preserve"> </w:t>
      </w:r>
      <w:r w:rsidR="008D5B83">
        <w:rPr>
          <w:lang w:val="en-US" w:eastAsia="zh-CN"/>
        </w:rPr>
        <w:t xml:space="preserve">understand the </w:t>
      </w:r>
      <w:r w:rsidRPr="001A0AD4">
        <w:rPr>
          <w:lang w:val="en-US" w:eastAsia="zh-CN"/>
        </w:rPr>
        <w:t xml:space="preserve">future </w:t>
      </w:r>
      <w:r w:rsidR="008D5B83">
        <w:rPr>
          <w:lang w:val="en-US" w:eastAsia="zh-CN"/>
        </w:rPr>
        <w:t>that</w:t>
      </w:r>
      <w:r w:rsidRPr="001A0AD4">
        <w:rPr>
          <w:lang w:val="en-US" w:eastAsia="zh-CN"/>
        </w:rPr>
        <w:t xml:space="preserve"> </w:t>
      </w:r>
      <w:r w:rsidR="006210A7" w:rsidRPr="001A0AD4">
        <w:rPr>
          <w:lang w:val="en-US" w:eastAsia="zh-CN"/>
        </w:rPr>
        <w:t xml:space="preserve">youth </w:t>
      </w:r>
      <w:r w:rsidRPr="001A0AD4">
        <w:rPr>
          <w:lang w:val="en-US" w:eastAsia="zh-CN"/>
        </w:rPr>
        <w:t xml:space="preserve">want to see. </w:t>
      </w:r>
      <w:r w:rsidR="006210A7">
        <w:rPr>
          <w:lang w:val="en-US" w:eastAsia="zh-CN"/>
        </w:rPr>
        <w:t>For example,</w:t>
      </w:r>
      <w:r w:rsidRPr="001A0AD4">
        <w:rPr>
          <w:lang w:val="en-US" w:eastAsia="zh-CN"/>
        </w:rPr>
        <w:t xml:space="preserve"> around </w:t>
      </w:r>
      <w:r w:rsidR="006210A7">
        <w:rPr>
          <w:lang w:val="en-US" w:eastAsia="zh-CN"/>
        </w:rPr>
        <w:t xml:space="preserve">legally trading </w:t>
      </w:r>
      <w:r w:rsidRPr="001A0AD4">
        <w:rPr>
          <w:lang w:val="en-US" w:eastAsia="zh-CN"/>
        </w:rPr>
        <w:t xml:space="preserve">rhino horn there is economic opportunity but very significant risks for communities. </w:t>
      </w:r>
      <w:r w:rsidR="0074254D">
        <w:rPr>
          <w:lang w:val="en-US" w:eastAsia="zh-CN"/>
        </w:rPr>
        <w:t>In these cases, y</w:t>
      </w:r>
      <w:r w:rsidRPr="001A0AD4">
        <w:rPr>
          <w:lang w:val="en-US" w:eastAsia="zh-CN"/>
        </w:rPr>
        <w:t>outh and elders need to be brought together to discuss. Time is needed for this, for everyone to interact and discuss</w:t>
      </w:r>
      <w:r w:rsidR="00407E14">
        <w:rPr>
          <w:lang w:val="en-US" w:eastAsia="zh-CN"/>
        </w:rPr>
        <w:t xml:space="preserve"> and build a vision of the future together</w:t>
      </w:r>
      <w:r w:rsidRPr="001A0AD4">
        <w:rPr>
          <w:lang w:val="en-US" w:eastAsia="zh-CN"/>
        </w:rPr>
        <w:t>. At present</w:t>
      </w:r>
      <w:r w:rsidR="00407E14">
        <w:rPr>
          <w:lang w:val="en-US" w:eastAsia="zh-CN"/>
        </w:rPr>
        <w:t>,</w:t>
      </w:r>
      <w:r w:rsidRPr="001A0AD4">
        <w:rPr>
          <w:lang w:val="en-US" w:eastAsia="zh-CN"/>
        </w:rPr>
        <w:t xml:space="preserve"> people in communities are receiving different information in different ways, </w:t>
      </w:r>
      <w:r w:rsidR="00F55460">
        <w:rPr>
          <w:lang w:val="en-US" w:eastAsia="zh-CN"/>
        </w:rPr>
        <w:t>for example</w:t>
      </w:r>
      <w:r w:rsidRPr="001A0AD4">
        <w:rPr>
          <w:lang w:val="en-US" w:eastAsia="zh-CN"/>
        </w:rPr>
        <w:t xml:space="preserve"> youth through social media</w:t>
      </w:r>
      <w:r w:rsidR="00407E14">
        <w:rPr>
          <w:lang w:val="en-US" w:eastAsia="zh-CN"/>
        </w:rPr>
        <w:t>, while elders rely on traditional knowledge systems</w:t>
      </w:r>
      <w:r w:rsidR="003138FC">
        <w:rPr>
          <w:lang w:val="en-US" w:eastAsia="zh-CN"/>
        </w:rPr>
        <w:t xml:space="preserve">, and </w:t>
      </w:r>
      <w:r w:rsidR="00F55460">
        <w:rPr>
          <w:lang w:val="en-US" w:eastAsia="zh-CN"/>
        </w:rPr>
        <w:t xml:space="preserve">these groups can therefore </w:t>
      </w:r>
      <w:r w:rsidR="003138FC">
        <w:rPr>
          <w:lang w:val="en-US" w:eastAsia="zh-CN"/>
        </w:rPr>
        <w:t>be quite segregated</w:t>
      </w:r>
      <w:r w:rsidRPr="001A0AD4">
        <w:rPr>
          <w:lang w:val="en-US" w:eastAsia="zh-CN"/>
        </w:rPr>
        <w:t>.</w:t>
      </w:r>
      <w:r w:rsidR="0073294B" w:rsidRPr="0073294B">
        <w:t xml:space="preserve"> </w:t>
      </w:r>
      <w:r w:rsidR="0073294B" w:rsidRPr="0073294B">
        <w:rPr>
          <w:lang w:val="en-US" w:eastAsia="zh-CN"/>
        </w:rPr>
        <w:t xml:space="preserve">Outside pressures tend to try to divide communities, by promising individual benefits or stoking competition, and then communities </w:t>
      </w:r>
      <w:r w:rsidR="00E476F5">
        <w:rPr>
          <w:lang w:val="en-US" w:eastAsia="zh-CN"/>
        </w:rPr>
        <w:t xml:space="preserve">and their communal management systems </w:t>
      </w:r>
      <w:r w:rsidR="0073294B" w:rsidRPr="0073294B">
        <w:rPr>
          <w:lang w:val="en-US" w:eastAsia="zh-CN"/>
        </w:rPr>
        <w:t>can collapse. One of the most important tasks therefore is to work to keep everyone together.</w:t>
      </w:r>
      <w:r w:rsidRPr="001A0AD4">
        <w:rPr>
          <w:lang w:val="en-US" w:eastAsia="zh-CN"/>
        </w:rPr>
        <w:t xml:space="preserve"> </w:t>
      </w:r>
      <w:r w:rsidR="00F55460">
        <w:rPr>
          <w:lang w:val="en-US" w:eastAsia="zh-CN"/>
        </w:rPr>
        <w:t>Building a common vision can be key.</w:t>
      </w:r>
    </w:p>
    <w:p w14:paraId="729B3317" w14:textId="77777777" w:rsidR="000E7C61" w:rsidRPr="000E7C61" w:rsidRDefault="000E7C61" w:rsidP="00FF7CB7">
      <w:pPr>
        <w:shd w:val="clear" w:color="auto" w:fill="E2EFD9" w:themeFill="accent6" w:themeFillTint="33"/>
        <w:spacing w:before="0" w:after="0" w:line="276" w:lineRule="auto"/>
        <w:jc w:val="both"/>
        <w:rPr>
          <w:i/>
          <w:iCs/>
          <w:lang w:val="en-US" w:eastAsia="zh-CN"/>
        </w:rPr>
      </w:pPr>
      <w:r w:rsidRPr="000E7C61">
        <w:rPr>
          <w:i/>
          <w:iCs/>
          <w:lang w:val="en-US" w:eastAsia="zh-CN"/>
        </w:rPr>
        <w:t>Example</w:t>
      </w:r>
    </w:p>
    <w:p w14:paraId="29395C73" w14:textId="32240441" w:rsidR="001A0AD4" w:rsidRPr="001A0AD4" w:rsidRDefault="00337673" w:rsidP="001C0EE6">
      <w:pPr>
        <w:shd w:val="clear" w:color="auto" w:fill="E2EFD9" w:themeFill="accent6" w:themeFillTint="33"/>
        <w:spacing w:before="0" w:line="276" w:lineRule="auto"/>
        <w:jc w:val="both"/>
        <w:rPr>
          <w:lang w:val="en-US" w:eastAsia="zh-CN"/>
        </w:rPr>
      </w:pPr>
      <w:r>
        <w:rPr>
          <w:lang w:val="en-US" w:eastAsia="zh-CN"/>
        </w:rPr>
        <w:t>An example was given of a</w:t>
      </w:r>
      <w:r w:rsidR="001A0AD4" w:rsidRPr="001A0AD4">
        <w:rPr>
          <w:lang w:val="en-US" w:eastAsia="zh-CN"/>
        </w:rPr>
        <w:t xml:space="preserve"> Khoi San farming business </w:t>
      </w:r>
      <w:r>
        <w:rPr>
          <w:lang w:val="en-US" w:eastAsia="zh-CN"/>
        </w:rPr>
        <w:t xml:space="preserve">that was </w:t>
      </w:r>
      <w:r w:rsidR="001A0AD4" w:rsidRPr="001A0AD4">
        <w:rPr>
          <w:lang w:val="en-US" w:eastAsia="zh-CN"/>
        </w:rPr>
        <w:t xml:space="preserve">built up through communication with community and shared benefits. The community association aimed to promote a healthy environment for socially uplifting of its members. It created a school and housing for the community. They </w:t>
      </w:r>
      <w:r w:rsidR="00F9013E">
        <w:rPr>
          <w:lang w:val="en-US" w:eastAsia="zh-CN"/>
        </w:rPr>
        <w:t xml:space="preserve">also </w:t>
      </w:r>
      <w:r w:rsidR="001A0AD4" w:rsidRPr="001A0AD4">
        <w:rPr>
          <w:lang w:val="en-US" w:eastAsia="zh-CN"/>
        </w:rPr>
        <w:t>used horses and donkeys to avoid pollution.</w:t>
      </w:r>
      <w:r w:rsidR="00F9013E">
        <w:rPr>
          <w:lang w:val="en-US" w:eastAsia="zh-CN"/>
        </w:rPr>
        <w:t xml:space="preserve"> </w:t>
      </w:r>
      <w:r w:rsidR="001A0AD4" w:rsidRPr="001A0AD4">
        <w:rPr>
          <w:lang w:val="en-US" w:eastAsia="zh-CN"/>
        </w:rPr>
        <w:t xml:space="preserve">To ensure communal management, consistent meeting between community members and elders were key. There was government involvement in some instances but most of the time it was community knowledge driving the process. When the land was restored to the community, elders were consulted on how to approach government and other stakeholders. </w:t>
      </w:r>
      <w:r w:rsidR="00BF2B5B">
        <w:rPr>
          <w:lang w:val="en-US" w:eastAsia="zh-CN"/>
        </w:rPr>
        <w:t>M</w:t>
      </w:r>
      <w:r w:rsidR="00BF2B5B" w:rsidRPr="001A0AD4">
        <w:rPr>
          <w:lang w:val="en-US" w:eastAsia="zh-CN"/>
        </w:rPr>
        <w:t xml:space="preserve">any community meetings </w:t>
      </w:r>
      <w:r w:rsidR="00124256">
        <w:rPr>
          <w:lang w:val="en-US" w:eastAsia="zh-CN"/>
        </w:rPr>
        <w:t>we</w:t>
      </w:r>
      <w:r w:rsidR="00BF2B5B" w:rsidRPr="001A0AD4">
        <w:rPr>
          <w:lang w:val="en-US" w:eastAsia="zh-CN"/>
        </w:rPr>
        <w:t>re needed</w:t>
      </w:r>
      <w:r w:rsidR="00BF2B5B">
        <w:rPr>
          <w:lang w:val="en-US" w:eastAsia="zh-CN"/>
        </w:rPr>
        <w:t xml:space="preserve"> and t</w:t>
      </w:r>
      <w:r w:rsidR="001A0AD4" w:rsidRPr="001A0AD4">
        <w:rPr>
          <w:lang w:val="en-US" w:eastAsia="zh-CN"/>
        </w:rPr>
        <w:t>hey spend a lot of time working to keep the community all in the same vision and working in harmony</w:t>
      </w:r>
      <w:r w:rsidR="00BF2B5B">
        <w:rPr>
          <w:lang w:val="en-US" w:eastAsia="zh-CN"/>
        </w:rPr>
        <w:t xml:space="preserve">. </w:t>
      </w:r>
    </w:p>
    <w:p w14:paraId="189C78A1" w14:textId="091ED665" w:rsidR="001A0AD4" w:rsidRPr="001A0AD4" w:rsidRDefault="001A0AD4" w:rsidP="00626BA7">
      <w:pPr>
        <w:pStyle w:val="Heading3"/>
      </w:pPr>
      <w:bookmarkStart w:id="88" w:name="_Toc184311141"/>
      <w:r w:rsidRPr="001A0AD4">
        <w:t xml:space="preserve">Chapter 6 – </w:t>
      </w:r>
      <w:r w:rsidR="00E26C79">
        <w:t>Indigenous Peoples and local communities</w:t>
      </w:r>
      <w:r w:rsidR="00F03522">
        <w:t>:</w:t>
      </w:r>
      <w:r w:rsidRPr="001A0AD4">
        <w:t xml:space="preserve"> governance</w:t>
      </w:r>
      <w:bookmarkEnd w:id="88"/>
    </w:p>
    <w:p w14:paraId="0B90A6D7" w14:textId="08503612" w:rsidR="00BE7BDD" w:rsidRDefault="00C34E30" w:rsidP="001907E9">
      <w:pPr>
        <w:spacing w:before="0" w:line="276" w:lineRule="auto"/>
        <w:jc w:val="both"/>
        <w:rPr>
          <w:lang w:eastAsia="zh-CN"/>
        </w:rPr>
      </w:pPr>
      <w:r>
        <w:rPr>
          <w:lang w:eastAsia="zh-CN"/>
        </w:rPr>
        <w:t xml:space="preserve">Participants emphasized </w:t>
      </w:r>
      <w:r w:rsidR="004D16CE">
        <w:rPr>
          <w:lang w:eastAsia="zh-CN"/>
        </w:rPr>
        <w:t xml:space="preserve">the importance </w:t>
      </w:r>
      <w:r w:rsidR="00121581">
        <w:rPr>
          <w:lang w:eastAsia="zh-CN"/>
        </w:rPr>
        <w:t xml:space="preserve">for communities </w:t>
      </w:r>
      <w:r w:rsidR="004D16CE">
        <w:rPr>
          <w:lang w:eastAsia="zh-CN"/>
        </w:rPr>
        <w:t xml:space="preserve">of supporting customary governance and </w:t>
      </w:r>
      <w:r w:rsidR="001B697E">
        <w:rPr>
          <w:lang w:eastAsia="zh-CN"/>
        </w:rPr>
        <w:t xml:space="preserve">supporting or building </w:t>
      </w:r>
      <w:r w:rsidR="004D16CE">
        <w:rPr>
          <w:lang w:eastAsia="zh-CN"/>
        </w:rPr>
        <w:t xml:space="preserve">leadership in </w:t>
      </w:r>
      <w:r w:rsidR="00121581">
        <w:rPr>
          <w:lang w:eastAsia="zh-CN"/>
        </w:rPr>
        <w:t xml:space="preserve">their </w:t>
      </w:r>
      <w:r w:rsidR="004D16CE">
        <w:rPr>
          <w:lang w:eastAsia="zh-CN"/>
        </w:rPr>
        <w:t xml:space="preserve">communities, </w:t>
      </w:r>
      <w:r w:rsidR="00D90DA2">
        <w:rPr>
          <w:lang w:eastAsia="zh-CN"/>
        </w:rPr>
        <w:t xml:space="preserve">as well as </w:t>
      </w:r>
      <w:r w:rsidR="00B32568">
        <w:rPr>
          <w:lang w:eastAsia="zh-CN"/>
        </w:rPr>
        <w:t xml:space="preserve">building and maintaining coherent </w:t>
      </w:r>
      <w:r w:rsidR="00D90DA2">
        <w:rPr>
          <w:lang w:eastAsia="zh-CN"/>
        </w:rPr>
        <w:t>community visions</w:t>
      </w:r>
      <w:r w:rsidR="00F07C72">
        <w:rPr>
          <w:lang w:eastAsia="zh-CN"/>
        </w:rPr>
        <w:t xml:space="preserve">, </w:t>
      </w:r>
      <w:r w:rsidR="00B32568">
        <w:rPr>
          <w:lang w:eastAsia="zh-CN"/>
        </w:rPr>
        <w:t>actions</w:t>
      </w:r>
      <w:r w:rsidR="00F07C72">
        <w:rPr>
          <w:lang w:eastAsia="zh-CN"/>
        </w:rPr>
        <w:t xml:space="preserve"> and decision-making</w:t>
      </w:r>
      <w:r w:rsidR="00D90DA2">
        <w:rPr>
          <w:lang w:eastAsia="zh-CN"/>
        </w:rPr>
        <w:t xml:space="preserve">, </w:t>
      </w:r>
      <w:r w:rsidR="004D16CE">
        <w:rPr>
          <w:lang w:eastAsia="zh-CN"/>
        </w:rPr>
        <w:t>so that communities come together with one voice</w:t>
      </w:r>
      <w:r w:rsidR="00D90DA2">
        <w:rPr>
          <w:lang w:eastAsia="zh-CN"/>
        </w:rPr>
        <w:t xml:space="preserve"> when approached by governments or businesses</w:t>
      </w:r>
      <w:r w:rsidR="006A377E">
        <w:rPr>
          <w:lang w:eastAsia="zh-CN"/>
        </w:rPr>
        <w:t xml:space="preserve"> rather than fragmenting into factions that are easily subverted to the </w:t>
      </w:r>
      <w:r w:rsidR="00C0485B">
        <w:rPr>
          <w:lang w:eastAsia="zh-CN"/>
        </w:rPr>
        <w:t>demands</w:t>
      </w:r>
      <w:r w:rsidR="00F07C72">
        <w:rPr>
          <w:lang w:eastAsia="zh-CN"/>
        </w:rPr>
        <w:t xml:space="preserve"> or </w:t>
      </w:r>
      <w:r w:rsidR="00A810D4">
        <w:rPr>
          <w:lang w:eastAsia="zh-CN"/>
        </w:rPr>
        <w:t>promises</w:t>
      </w:r>
      <w:r w:rsidR="00C0485B">
        <w:rPr>
          <w:lang w:eastAsia="zh-CN"/>
        </w:rPr>
        <w:t xml:space="preserve"> of others</w:t>
      </w:r>
      <w:r w:rsidR="00D90DA2">
        <w:rPr>
          <w:lang w:eastAsia="zh-CN"/>
        </w:rPr>
        <w:t>.</w:t>
      </w:r>
      <w:r w:rsidR="00C0485B">
        <w:rPr>
          <w:lang w:eastAsia="zh-CN"/>
        </w:rPr>
        <w:t xml:space="preserve"> They noted that this is particularly important </w:t>
      </w:r>
      <w:r w:rsidR="00A434E2">
        <w:rPr>
          <w:lang w:eastAsia="zh-CN"/>
        </w:rPr>
        <w:t>where</w:t>
      </w:r>
      <w:r w:rsidR="00C0485B">
        <w:rPr>
          <w:lang w:eastAsia="zh-CN"/>
        </w:rPr>
        <w:t xml:space="preserve"> governments and businesses </w:t>
      </w:r>
      <w:r w:rsidR="00FA21B3">
        <w:rPr>
          <w:lang w:eastAsia="zh-CN"/>
        </w:rPr>
        <w:t>do not</w:t>
      </w:r>
      <w:r w:rsidR="00C0485B">
        <w:rPr>
          <w:lang w:eastAsia="zh-CN"/>
        </w:rPr>
        <w:t xml:space="preserve"> run</w:t>
      </w:r>
      <w:r w:rsidR="00E476F5">
        <w:rPr>
          <w:lang w:eastAsia="zh-CN"/>
        </w:rPr>
        <w:t xml:space="preserve"> </w:t>
      </w:r>
      <w:r w:rsidR="00E476F5">
        <w:rPr>
          <w:lang w:eastAsia="zh-CN"/>
        </w:rPr>
        <w:t>a</w:t>
      </w:r>
      <w:r w:rsidR="00E476F5">
        <w:rPr>
          <w:lang w:eastAsia="zh-CN"/>
        </w:rPr>
        <w:t>ppropriate</w:t>
      </w:r>
      <w:r w:rsidR="00E476F5">
        <w:rPr>
          <w:lang w:eastAsia="zh-CN"/>
        </w:rPr>
        <w:t xml:space="preserve"> </w:t>
      </w:r>
      <w:r w:rsidR="00C0485B">
        <w:rPr>
          <w:lang w:eastAsia="zh-CN"/>
        </w:rPr>
        <w:t xml:space="preserve">consultation processes, </w:t>
      </w:r>
      <w:r w:rsidR="00FA21B3">
        <w:rPr>
          <w:lang w:eastAsia="zh-CN"/>
        </w:rPr>
        <w:t>and</w:t>
      </w:r>
      <w:r w:rsidR="003E4779">
        <w:rPr>
          <w:lang w:eastAsia="zh-CN"/>
        </w:rPr>
        <w:t xml:space="preserve"> </w:t>
      </w:r>
      <w:r w:rsidR="00E476F5">
        <w:rPr>
          <w:lang w:eastAsia="zh-CN"/>
        </w:rPr>
        <w:t xml:space="preserve">may instead </w:t>
      </w:r>
      <w:r w:rsidR="00C0485B">
        <w:rPr>
          <w:lang w:eastAsia="zh-CN"/>
        </w:rPr>
        <w:t>withhold relevant information</w:t>
      </w:r>
      <w:r w:rsidR="00E476F5">
        <w:rPr>
          <w:lang w:eastAsia="zh-CN"/>
        </w:rPr>
        <w:t xml:space="preserve"> </w:t>
      </w:r>
      <w:r w:rsidR="00BD2427">
        <w:rPr>
          <w:lang w:eastAsia="zh-CN"/>
        </w:rPr>
        <w:t>or</w:t>
      </w:r>
      <w:r w:rsidR="00E476F5">
        <w:rPr>
          <w:lang w:eastAsia="zh-CN"/>
        </w:rPr>
        <w:t xml:space="preserve"> create divisions in communities</w:t>
      </w:r>
      <w:r w:rsidR="00C0485B">
        <w:rPr>
          <w:lang w:eastAsia="zh-CN"/>
        </w:rPr>
        <w:t>.</w:t>
      </w:r>
      <w:r w:rsidR="00265A96">
        <w:rPr>
          <w:lang w:eastAsia="zh-CN"/>
        </w:rPr>
        <w:t xml:space="preserve"> In </w:t>
      </w:r>
      <w:r w:rsidR="00265A96">
        <w:rPr>
          <w:lang w:eastAsia="zh-CN"/>
        </w:rPr>
        <w:lastRenderedPageBreak/>
        <w:t>these cases it is particularly important that communities stand together to hold governments, businesses and researchers to account.</w:t>
      </w:r>
      <w:r w:rsidR="00A810D4" w:rsidRPr="00A810D4">
        <w:rPr>
          <w:lang w:eastAsia="zh-CN"/>
        </w:rPr>
        <w:t xml:space="preserve"> </w:t>
      </w:r>
    </w:p>
    <w:p w14:paraId="7D968DF8" w14:textId="1F4A3710" w:rsidR="009C68B6" w:rsidRPr="009C68B6" w:rsidRDefault="009C68B6" w:rsidP="002A1FF7">
      <w:pPr>
        <w:shd w:val="clear" w:color="auto" w:fill="E2EFD9" w:themeFill="accent6" w:themeFillTint="33"/>
        <w:spacing w:before="0" w:after="0" w:line="276" w:lineRule="auto"/>
        <w:jc w:val="both"/>
        <w:rPr>
          <w:i/>
          <w:iCs/>
          <w:lang w:val="en-US"/>
        </w:rPr>
      </w:pPr>
      <w:r w:rsidRPr="009C68B6">
        <w:rPr>
          <w:i/>
          <w:iCs/>
          <w:lang w:val="en-US"/>
        </w:rPr>
        <w:t>Example</w:t>
      </w:r>
    </w:p>
    <w:p w14:paraId="4A2908D5" w14:textId="48E0EF67" w:rsidR="009C68B6" w:rsidRPr="009C68B6" w:rsidRDefault="009C68B6" w:rsidP="001907E9">
      <w:pPr>
        <w:shd w:val="clear" w:color="auto" w:fill="E2EFD9" w:themeFill="accent6" w:themeFillTint="33"/>
        <w:spacing w:before="0" w:line="276" w:lineRule="auto"/>
        <w:jc w:val="both"/>
        <w:rPr>
          <w:lang w:val="en-US"/>
        </w:rPr>
      </w:pPr>
      <w:r>
        <w:rPr>
          <w:lang w:val="en-US"/>
        </w:rPr>
        <w:t xml:space="preserve">An example was given from northern Thailand of how communities monitor their lands and make collective decisions. </w:t>
      </w:r>
      <w:r w:rsidRPr="004F174A">
        <w:rPr>
          <w:lang w:val="en-US"/>
        </w:rPr>
        <w:t xml:space="preserve">The </w:t>
      </w:r>
      <w:r>
        <w:rPr>
          <w:lang w:val="en-US"/>
        </w:rPr>
        <w:t xml:space="preserve">communities of Hin </w:t>
      </w:r>
      <w:r w:rsidRPr="001E282E">
        <w:rPr>
          <w:lang w:val="en-US"/>
        </w:rPr>
        <w:t>Lad Nai and Mea Paw Kee</w:t>
      </w:r>
      <w:r>
        <w:rPr>
          <w:lang w:val="en-US"/>
        </w:rPr>
        <w:t xml:space="preserve"> know that their </w:t>
      </w:r>
      <w:r w:rsidRPr="004F174A">
        <w:rPr>
          <w:lang w:val="en-US"/>
        </w:rPr>
        <w:t>business</w:t>
      </w:r>
      <w:r>
        <w:rPr>
          <w:lang w:val="en-US"/>
        </w:rPr>
        <w:t>es have</w:t>
      </w:r>
      <w:r w:rsidRPr="004F174A">
        <w:rPr>
          <w:lang w:val="en-US"/>
        </w:rPr>
        <w:t xml:space="preserve"> to be in harmony with the natural world. </w:t>
      </w:r>
      <w:r>
        <w:rPr>
          <w:lang w:val="en-US"/>
        </w:rPr>
        <w:t>This can be a</w:t>
      </w:r>
      <w:r w:rsidRPr="004F174A">
        <w:rPr>
          <w:lang w:val="en-US"/>
        </w:rPr>
        <w:t xml:space="preserve"> challenge. Before deciding to do any </w:t>
      </w:r>
      <w:r>
        <w:rPr>
          <w:lang w:val="en-US"/>
        </w:rPr>
        <w:t xml:space="preserve">new </w:t>
      </w:r>
      <w:r w:rsidRPr="004F174A">
        <w:rPr>
          <w:lang w:val="en-US"/>
        </w:rPr>
        <w:t xml:space="preserve">business, </w:t>
      </w:r>
      <w:r>
        <w:rPr>
          <w:lang w:val="en-US"/>
        </w:rPr>
        <w:t>they</w:t>
      </w:r>
      <w:r w:rsidRPr="004F174A">
        <w:rPr>
          <w:lang w:val="en-US"/>
        </w:rPr>
        <w:t xml:space="preserve"> </w:t>
      </w:r>
      <w:r>
        <w:rPr>
          <w:lang w:val="en-US"/>
        </w:rPr>
        <w:t xml:space="preserve">therefore make </w:t>
      </w:r>
      <w:r w:rsidRPr="004F174A">
        <w:rPr>
          <w:lang w:val="en-US"/>
        </w:rPr>
        <w:t xml:space="preserve">an exploration trip to a similar area. The chief </w:t>
      </w:r>
      <w:r w:rsidR="0058545B">
        <w:rPr>
          <w:lang w:val="en-US"/>
        </w:rPr>
        <w:t xml:space="preserve">and </w:t>
      </w:r>
      <w:r w:rsidRPr="004F174A">
        <w:rPr>
          <w:lang w:val="en-US"/>
        </w:rPr>
        <w:t xml:space="preserve">the rest of the community </w:t>
      </w:r>
      <w:r w:rsidR="0058545B">
        <w:rPr>
          <w:lang w:val="en-US"/>
        </w:rPr>
        <w:t xml:space="preserve">have </w:t>
      </w:r>
      <w:r w:rsidR="0058545B" w:rsidRPr="004F174A">
        <w:rPr>
          <w:lang w:val="en-US"/>
        </w:rPr>
        <w:t xml:space="preserve">to be well informed </w:t>
      </w:r>
      <w:r w:rsidRPr="004F174A">
        <w:rPr>
          <w:lang w:val="en-US"/>
        </w:rPr>
        <w:t xml:space="preserve">to make </w:t>
      </w:r>
      <w:r w:rsidR="0058545B">
        <w:rPr>
          <w:lang w:val="en-US"/>
        </w:rPr>
        <w:t xml:space="preserve">good </w:t>
      </w:r>
      <w:r w:rsidRPr="004F174A">
        <w:rPr>
          <w:lang w:val="en-US"/>
        </w:rPr>
        <w:t>decisions</w:t>
      </w:r>
      <w:r>
        <w:rPr>
          <w:lang w:val="en-US"/>
        </w:rPr>
        <w:t>, and they</w:t>
      </w:r>
      <w:r w:rsidRPr="004F174A">
        <w:rPr>
          <w:lang w:val="en-US"/>
        </w:rPr>
        <w:t xml:space="preserve"> value and promote equal access to information. The decision is </w:t>
      </w:r>
      <w:r>
        <w:rPr>
          <w:lang w:val="en-US"/>
        </w:rPr>
        <w:t xml:space="preserve">then </w:t>
      </w:r>
      <w:r w:rsidRPr="004F174A">
        <w:rPr>
          <w:lang w:val="en-US"/>
        </w:rPr>
        <w:t xml:space="preserve">collective because it is important that everyone is treated as equals. </w:t>
      </w:r>
      <w:r>
        <w:rPr>
          <w:lang w:val="en-US"/>
        </w:rPr>
        <w:t>They</w:t>
      </w:r>
      <w:r w:rsidRPr="004F174A">
        <w:rPr>
          <w:lang w:val="en-US"/>
        </w:rPr>
        <w:t xml:space="preserve"> learn from experience</w:t>
      </w:r>
      <w:r>
        <w:rPr>
          <w:lang w:val="en-US"/>
        </w:rPr>
        <w:t xml:space="preserve"> and do not</w:t>
      </w:r>
      <w:r w:rsidRPr="004F174A">
        <w:rPr>
          <w:lang w:val="en-US"/>
        </w:rPr>
        <w:t xml:space="preserve"> reject ideas, </w:t>
      </w:r>
      <w:r>
        <w:rPr>
          <w:lang w:val="en-US"/>
        </w:rPr>
        <w:t>but instead they</w:t>
      </w:r>
      <w:r w:rsidRPr="004F174A">
        <w:rPr>
          <w:lang w:val="en-US"/>
        </w:rPr>
        <w:t xml:space="preserve"> consider and </w:t>
      </w:r>
      <w:r>
        <w:rPr>
          <w:lang w:val="en-US"/>
        </w:rPr>
        <w:t>they</w:t>
      </w:r>
      <w:r w:rsidRPr="004F174A">
        <w:rPr>
          <w:lang w:val="en-US"/>
        </w:rPr>
        <w:t xml:space="preserve"> decide together. The leader never decides on their own but provides the space</w:t>
      </w:r>
      <w:r w:rsidR="00915D04">
        <w:rPr>
          <w:lang w:val="en-US"/>
        </w:rPr>
        <w:t xml:space="preserve"> and</w:t>
      </w:r>
      <w:r w:rsidRPr="004F174A">
        <w:rPr>
          <w:lang w:val="en-US"/>
        </w:rPr>
        <w:t xml:space="preserve"> the public sphere to consider the ideas, issues, </w:t>
      </w:r>
      <w:r>
        <w:rPr>
          <w:lang w:val="en-US"/>
        </w:rPr>
        <w:t>risks and so on</w:t>
      </w:r>
      <w:r w:rsidRPr="004F174A">
        <w:rPr>
          <w:lang w:val="en-US"/>
        </w:rPr>
        <w:t>. If the majority is against it, they do</w:t>
      </w:r>
      <w:r>
        <w:rPr>
          <w:lang w:val="en-US"/>
        </w:rPr>
        <w:t xml:space="preserve"> </w:t>
      </w:r>
      <w:r w:rsidRPr="004F174A">
        <w:rPr>
          <w:lang w:val="en-US"/>
        </w:rPr>
        <w:t>n</w:t>
      </w:r>
      <w:r>
        <w:rPr>
          <w:lang w:val="en-US"/>
        </w:rPr>
        <w:t>o</w:t>
      </w:r>
      <w:r w:rsidRPr="004F174A">
        <w:rPr>
          <w:lang w:val="en-US"/>
        </w:rPr>
        <w:t>t go ahead with the business idea.</w:t>
      </w:r>
      <w:r>
        <w:rPr>
          <w:lang w:val="en-US"/>
        </w:rPr>
        <w:t xml:space="preserve"> For example, </w:t>
      </w:r>
      <w:r w:rsidRPr="004F174A">
        <w:rPr>
          <w:lang w:val="en-US"/>
        </w:rPr>
        <w:t xml:space="preserve">some members of the community wanted to </w:t>
      </w:r>
      <w:r>
        <w:rPr>
          <w:lang w:val="en-US"/>
        </w:rPr>
        <w:t>engage in</w:t>
      </w:r>
      <w:r w:rsidRPr="004F174A">
        <w:rPr>
          <w:lang w:val="en-US"/>
        </w:rPr>
        <w:t xml:space="preserve"> monocropping, so they went to a community where this is taking place, and looked at the </w:t>
      </w:r>
      <w:r>
        <w:rPr>
          <w:lang w:val="en-US"/>
        </w:rPr>
        <w:t xml:space="preserve">state of the </w:t>
      </w:r>
      <w:r w:rsidRPr="004F174A">
        <w:rPr>
          <w:lang w:val="en-US"/>
        </w:rPr>
        <w:t xml:space="preserve">forest and the rivers, and the majority </w:t>
      </w:r>
      <w:r>
        <w:rPr>
          <w:lang w:val="en-US"/>
        </w:rPr>
        <w:t xml:space="preserve">of community members </w:t>
      </w:r>
      <w:r w:rsidRPr="004F174A">
        <w:rPr>
          <w:lang w:val="en-US"/>
        </w:rPr>
        <w:t xml:space="preserve">then </w:t>
      </w:r>
      <w:r>
        <w:rPr>
          <w:lang w:val="en-US"/>
        </w:rPr>
        <w:t>decided that they</w:t>
      </w:r>
      <w:r w:rsidRPr="004F174A">
        <w:rPr>
          <w:lang w:val="en-US"/>
        </w:rPr>
        <w:t xml:space="preserve"> do not want that. </w:t>
      </w:r>
    </w:p>
    <w:p w14:paraId="067819C2" w14:textId="4C22B2E7" w:rsidR="00ED0CF0" w:rsidRPr="00BE7BDD" w:rsidRDefault="003001F0" w:rsidP="001907E9">
      <w:pPr>
        <w:spacing w:before="0" w:line="276" w:lineRule="auto"/>
        <w:jc w:val="both"/>
        <w:rPr>
          <w:lang w:eastAsia="zh-CN"/>
        </w:rPr>
      </w:pPr>
      <w:r>
        <w:rPr>
          <w:lang w:eastAsia="zh-CN"/>
        </w:rPr>
        <w:t xml:space="preserve">To further support and formalise </w:t>
      </w:r>
      <w:r w:rsidR="002C39D8">
        <w:rPr>
          <w:lang w:eastAsia="zh-CN"/>
        </w:rPr>
        <w:t>customary governance and leadership</w:t>
      </w:r>
      <w:r>
        <w:rPr>
          <w:lang w:eastAsia="zh-CN"/>
        </w:rPr>
        <w:t>, participants noted t</w:t>
      </w:r>
      <w:r w:rsidR="00A810D4">
        <w:rPr>
          <w:lang w:eastAsia="zh-CN"/>
        </w:rPr>
        <w:t>h</w:t>
      </w:r>
      <w:r>
        <w:rPr>
          <w:lang w:eastAsia="zh-CN"/>
        </w:rPr>
        <w:t>at it can be</w:t>
      </w:r>
      <w:r w:rsidR="00A810D4">
        <w:rPr>
          <w:lang w:eastAsia="zh-CN"/>
        </w:rPr>
        <w:t xml:space="preserve"> importan</w:t>
      </w:r>
      <w:r>
        <w:rPr>
          <w:lang w:eastAsia="zh-CN"/>
        </w:rPr>
        <w:t>t</w:t>
      </w:r>
      <w:r w:rsidR="00A810D4">
        <w:rPr>
          <w:lang w:eastAsia="zh-CN"/>
        </w:rPr>
        <w:t xml:space="preserve"> for communities to develop biocultural community protocols or similar rules</w:t>
      </w:r>
      <w:r>
        <w:rPr>
          <w:lang w:eastAsia="zh-CN"/>
        </w:rPr>
        <w:t xml:space="preserve"> or codes of conduct</w:t>
      </w:r>
      <w:r w:rsidR="00A810D4">
        <w:rPr>
          <w:lang w:eastAsia="zh-CN"/>
        </w:rPr>
        <w:t xml:space="preserve"> (as discussed above for chapter 5), which can include </w:t>
      </w:r>
      <w:r>
        <w:rPr>
          <w:lang w:eastAsia="zh-CN"/>
        </w:rPr>
        <w:t xml:space="preserve">decision-making processes, </w:t>
      </w:r>
      <w:r w:rsidR="00535A66">
        <w:rPr>
          <w:lang w:eastAsia="zh-CN"/>
        </w:rPr>
        <w:t xml:space="preserve">FPIC, </w:t>
      </w:r>
      <w:r w:rsidR="00A810D4">
        <w:rPr>
          <w:lang w:eastAsia="zh-CN"/>
        </w:rPr>
        <w:t xml:space="preserve">guidelines for economic opportunities, </w:t>
      </w:r>
      <w:r w:rsidR="00535A66">
        <w:rPr>
          <w:lang w:eastAsia="zh-CN"/>
        </w:rPr>
        <w:t xml:space="preserve">and anything else a community thinks is important to document in terms of how they will </w:t>
      </w:r>
      <w:r w:rsidR="002F6872">
        <w:rPr>
          <w:lang w:eastAsia="zh-CN"/>
        </w:rPr>
        <w:t>interact with governments, businesses, researchers or others.</w:t>
      </w:r>
      <w:r w:rsidR="00BE7BDD">
        <w:rPr>
          <w:lang w:eastAsia="zh-CN"/>
        </w:rPr>
        <w:t xml:space="preserve"> </w:t>
      </w:r>
      <w:r w:rsidR="002F24C0">
        <w:rPr>
          <w:lang w:val="en-US" w:eastAsia="zh-CN"/>
        </w:rPr>
        <w:t xml:space="preserve">For example, </w:t>
      </w:r>
      <w:r w:rsidR="002F24C0" w:rsidRPr="001A0AD4">
        <w:rPr>
          <w:lang w:val="en-US" w:eastAsia="zh-CN"/>
        </w:rPr>
        <w:t>IPACC</w:t>
      </w:r>
      <w:r w:rsidR="002F24C0">
        <w:rPr>
          <w:lang w:val="en-US" w:eastAsia="zh-CN"/>
        </w:rPr>
        <w:t>,</w:t>
      </w:r>
      <w:r w:rsidR="002F24C0" w:rsidRPr="001A0AD4">
        <w:rPr>
          <w:lang w:val="en-US" w:eastAsia="zh-CN"/>
        </w:rPr>
        <w:t xml:space="preserve"> </w:t>
      </w:r>
      <w:r w:rsidR="002F24C0">
        <w:rPr>
          <w:lang w:val="en-US" w:eastAsia="zh-CN"/>
        </w:rPr>
        <w:t xml:space="preserve">supported by </w:t>
      </w:r>
      <w:r w:rsidR="002F24C0" w:rsidRPr="001A0AD4">
        <w:rPr>
          <w:lang w:val="en-US" w:eastAsia="zh-CN"/>
        </w:rPr>
        <w:t>USAID</w:t>
      </w:r>
      <w:r w:rsidR="002F24C0">
        <w:rPr>
          <w:lang w:val="en-US" w:eastAsia="zh-CN"/>
        </w:rPr>
        <w:t>,</w:t>
      </w:r>
      <w:r w:rsidR="002F24C0" w:rsidRPr="001A0AD4">
        <w:rPr>
          <w:lang w:val="en-US" w:eastAsia="zh-CN"/>
        </w:rPr>
        <w:t xml:space="preserve"> is currently working with partners in Namibia and Botswana to work with communities on </w:t>
      </w:r>
      <w:r w:rsidR="002F24C0">
        <w:rPr>
          <w:lang w:val="en-US" w:eastAsia="zh-CN"/>
        </w:rPr>
        <w:t xml:space="preserve">developing </w:t>
      </w:r>
      <w:r w:rsidR="002F24C0" w:rsidRPr="001A0AD4">
        <w:rPr>
          <w:lang w:val="en-US" w:eastAsia="zh-CN"/>
        </w:rPr>
        <w:t xml:space="preserve">FPIC protocols. </w:t>
      </w:r>
      <w:r w:rsidR="00DC39FC">
        <w:rPr>
          <w:lang w:val="en-US" w:eastAsia="zh-CN"/>
        </w:rPr>
        <w:t xml:space="preserve">Within this, it is important </w:t>
      </w:r>
      <w:r w:rsidR="002F24C0" w:rsidRPr="001A0AD4">
        <w:rPr>
          <w:lang w:val="en-US" w:eastAsia="zh-CN"/>
        </w:rPr>
        <w:t xml:space="preserve">to explore how </w:t>
      </w:r>
      <w:r w:rsidR="00DC39FC">
        <w:rPr>
          <w:lang w:val="en-US" w:eastAsia="zh-CN"/>
        </w:rPr>
        <w:t>international</w:t>
      </w:r>
      <w:r w:rsidR="002F24C0" w:rsidRPr="001A0AD4">
        <w:rPr>
          <w:lang w:val="en-US" w:eastAsia="zh-CN"/>
        </w:rPr>
        <w:t xml:space="preserve"> protocols</w:t>
      </w:r>
      <w:r w:rsidR="00DC39FC">
        <w:rPr>
          <w:lang w:val="en-US" w:eastAsia="zh-CN"/>
        </w:rPr>
        <w:t xml:space="preserve"> and standards</w:t>
      </w:r>
      <w:r w:rsidR="002F24C0" w:rsidRPr="001A0AD4">
        <w:rPr>
          <w:lang w:val="en-US" w:eastAsia="zh-CN"/>
        </w:rPr>
        <w:t xml:space="preserve"> can be translated to the reality on the ground when working with communities. </w:t>
      </w:r>
      <w:r w:rsidR="00540E3B">
        <w:rPr>
          <w:lang w:val="en-US" w:eastAsia="zh-CN"/>
        </w:rPr>
        <w:t>FPIC’s</w:t>
      </w:r>
      <w:r w:rsidR="00540E3B" w:rsidRPr="00540E3B">
        <w:rPr>
          <w:lang w:val="en-US" w:eastAsia="zh-CN"/>
        </w:rPr>
        <w:t xml:space="preserve"> full meaning and implications </w:t>
      </w:r>
      <w:r w:rsidR="00540E3B">
        <w:rPr>
          <w:lang w:val="en-US" w:eastAsia="zh-CN"/>
        </w:rPr>
        <w:t xml:space="preserve">at local levels also </w:t>
      </w:r>
      <w:r w:rsidR="00540E3B" w:rsidRPr="00540E3B">
        <w:rPr>
          <w:lang w:val="en-US" w:eastAsia="zh-CN"/>
        </w:rPr>
        <w:t xml:space="preserve">need to be explored, including in terms of marketing and intellectual property as well as preventing negative impacts to environment and community wellbeing. </w:t>
      </w:r>
      <w:r w:rsidR="00373174">
        <w:rPr>
          <w:lang w:val="en-US" w:eastAsia="zh-CN"/>
        </w:rPr>
        <w:t xml:space="preserve">Participants </w:t>
      </w:r>
      <w:r w:rsidR="00DD12B4">
        <w:rPr>
          <w:lang w:val="en-US" w:eastAsia="zh-CN"/>
        </w:rPr>
        <w:t xml:space="preserve">suggested </w:t>
      </w:r>
      <w:r w:rsidR="00373174">
        <w:rPr>
          <w:lang w:val="en-US" w:eastAsia="zh-CN"/>
        </w:rPr>
        <w:t>that</w:t>
      </w:r>
      <w:r w:rsidR="002F24C0" w:rsidRPr="001A0AD4">
        <w:rPr>
          <w:lang w:val="en-US" w:eastAsia="zh-CN"/>
        </w:rPr>
        <w:t xml:space="preserve"> governments </w:t>
      </w:r>
      <w:r w:rsidR="00AE3D4D">
        <w:rPr>
          <w:lang w:val="en-US" w:eastAsia="zh-CN"/>
        </w:rPr>
        <w:t xml:space="preserve">should </w:t>
      </w:r>
      <w:r w:rsidR="00BE7BDD">
        <w:rPr>
          <w:lang w:val="en-US" w:eastAsia="zh-CN"/>
        </w:rPr>
        <w:t xml:space="preserve">recognize and </w:t>
      </w:r>
      <w:r w:rsidR="002F24C0" w:rsidRPr="001A0AD4">
        <w:rPr>
          <w:lang w:val="en-US" w:eastAsia="zh-CN"/>
        </w:rPr>
        <w:t xml:space="preserve">support these processes. </w:t>
      </w:r>
    </w:p>
    <w:p w14:paraId="123D8956" w14:textId="43CD8268" w:rsidR="002A2C7A" w:rsidRDefault="002A2C7A" w:rsidP="001907E9">
      <w:pPr>
        <w:spacing w:before="0" w:line="276" w:lineRule="auto"/>
        <w:jc w:val="both"/>
        <w:rPr>
          <w:lang w:eastAsia="zh-CN"/>
        </w:rPr>
      </w:pPr>
      <w:r>
        <w:rPr>
          <w:lang w:eastAsia="zh-CN"/>
        </w:rPr>
        <w:t xml:space="preserve">Participants also noted the importance of </w:t>
      </w:r>
      <w:r w:rsidR="003D05A9">
        <w:rPr>
          <w:rFonts w:cstheme="minorBidi"/>
        </w:rPr>
        <w:t>Indigenous Peoples and local communities</w:t>
      </w:r>
      <w:r w:rsidR="00BF20F1">
        <w:rPr>
          <w:rFonts w:cstheme="minorBidi"/>
        </w:rPr>
        <w:t>’</w:t>
      </w:r>
      <w:r w:rsidR="003D05A9" w:rsidRPr="4B57E2D5">
        <w:rPr>
          <w:rFonts w:cstheme="minorBidi"/>
        </w:rPr>
        <w:t xml:space="preserve"> </w:t>
      </w:r>
      <w:r>
        <w:rPr>
          <w:lang w:eastAsia="zh-CN"/>
        </w:rPr>
        <w:t xml:space="preserve">organizations, such as </w:t>
      </w:r>
      <w:r w:rsidRPr="00E476F5">
        <w:rPr>
          <w:lang w:eastAsia="zh-CN"/>
        </w:rPr>
        <w:t>IPACC,</w:t>
      </w:r>
      <w:r>
        <w:rPr>
          <w:lang w:eastAsia="zh-CN"/>
        </w:rPr>
        <w:t xml:space="preserve"> for providing a space for </w:t>
      </w:r>
      <w:r w:rsidR="00E26C79">
        <w:rPr>
          <w:lang w:eastAsia="zh-CN"/>
        </w:rPr>
        <w:t>Indigenous Peoples and local communities</w:t>
      </w:r>
      <w:r>
        <w:rPr>
          <w:lang w:eastAsia="zh-CN"/>
        </w:rPr>
        <w:t xml:space="preserve"> to share their experience, build capacity, form alliances and push for change.</w:t>
      </w:r>
    </w:p>
    <w:p w14:paraId="7E5AFDA6" w14:textId="1A7309EE" w:rsidR="002A2C7A" w:rsidRPr="00246690" w:rsidRDefault="002A2C7A" w:rsidP="001907E9">
      <w:pPr>
        <w:spacing w:before="0" w:line="276" w:lineRule="auto"/>
        <w:jc w:val="both"/>
        <w:rPr>
          <w:lang w:eastAsia="zh-CN"/>
        </w:rPr>
      </w:pPr>
      <w:r>
        <w:rPr>
          <w:lang w:eastAsia="zh-CN"/>
        </w:rPr>
        <w:t xml:space="preserve">A participant also noted that </w:t>
      </w:r>
      <w:r>
        <w:rPr>
          <w:lang w:val="en-US" w:eastAsia="zh-CN"/>
        </w:rPr>
        <w:t>a</w:t>
      </w:r>
      <w:r w:rsidRPr="001A0AD4">
        <w:rPr>
          <w:lang w:val="en-US" w:eastAsia="zh-CN"/>
        </w:rPr>
        <w:t>t the international level, Indigenous Peoples</w:t>
      </w:r>
      <w:r w:rsidR="00962EE0">
        <w:rPr>
          <w:lang w:val="en-US" w:eastAsia="zh-CN"/>
        </w:rPr>
        <w:t>’</w:t>
      </w:r>
      <w:r w:rsidRPr="001A0AD4">
        <w:rPr>
          <w:lang w:val="en-US" w:eastAsia="zh-CN"/>
        </w:rPr>
        <w:t xml:space="preserve"> </w:t>
      </w:r>
      <w:r>
        <w:rPr>
          <w:lang w:val="en-US" w:eastAsia="zh-CN"/>
        </w:rPr>
        <w:t xml:space="preserve">organizations </w:t>
      </w:r>
      <w:r w:rsidRPr="001A0AD4">
        <w:rPr>
          <w:lang w:val="en-US" w:eastAsia="zh-CN"/>
        </w:rPr>
        <w:t xml:space="preserve">are pushing </w:t>
      </w:r>
      <w:r>
        <w:rPr>
          <w:lang w:val="en-US" w:eastAsia="zh-CN"/>
        </w:rPr>
        <w:t xml:space="preserve">for Indigenous Peoples </w:t>
      </w:r>
      <w:r w:rsidRPr="001A0AD4">
        <w:rPr>
          <w:lang w:val="en-US" w:eastAsia="zh-CN"/>
        </w:rPr>
        <w:t>to be recognized as rightsholders, rather than only as stakeholders</w:t>
      </w:r>
      <w:r>
        <w:rPr>
          <w:lang w:val="en-US" w:eastAsia="zh-CN"/>
        </w:rPr>
        <w:t xml:space="preserve">, and this </w:t>
      </w:r>
      <w:r w:rsidR="00962EE0">
        <w:rPr>
          <w:lang w:val="en-US" w:eastAsia="zh-CN"/>
        </w:rPr>
        <w:t xml:space="preserve">increasing </w:t>
      </w:r>
      <w:r>
        <w:rPr>
          <w:lang w:val="en-US" w:eastAsia="zh-CN"/>
        </w:rPr>
        <w:t>recognition can then</w:t>
      </w:r>
      <w:r w:rsidR="00962EE0">
        <w:rPr>
          <w:lang w:val="en-US" w:eastAsia="zh-CN"/>
        </w:rPr>
        <w:t xml:space="preserve"> generate positive changes at national and local levels</w:t>
      </w:r>
      <w:r w:rsidRPr="001A0AD4">
        <w:rPr>
          <w:lang w:val="en-US" w:eastAsia="zh-CN"/>
        </w:rPr>
        <w:t>.</w:t>
      </w:r>
    </w:p>
    <w:p w14:paraId="199088AA" w14:textId="12C64E02" w:rsidR="00986CCF" w:rsidRDefault="00986CCF" w:rsidP="001907E9">
      <w:pPr>
        <w:spacing w:before="0" w:line="276" w:lineRule="auto"/>
        <w:jc w:val="both"/>
        <w:rPr>
          <w:lang w:eastAsia="zh-CN"/>
        </w:rPr>
      </w:pPr>
      <w:r>
        <w:rPr>
          <w:lang w:eastAsia="zh-CN"/>
        </w:rPr>
        <w:lastRenderedPageBreak/>
        <w:t xml:space="preserve">Participants also noted that where possible, </w:t>
      </w:r>
      <w:r w:rsidR="00E26C79">
        <w:rPr>
          <w:lang w:eastAsia="zh-CN"/>
        </w:rPr>
        <w:t>Indigenous Peoples and local communities</w:t>
      </w:r>
      <w:r>
        <w:rPr>
          <w:lang w:eastAsia="zh-CN"/>
        </w:rPr>
        <w:t xml:space="preserve"> may need to seek or push to become part of political processes, including </w:t>
      </w:r>
      <w:r w:rsidR="00304E16">
        <w:rPr>
          <w:lang w:eastAsia="zh-CN"/>
        </w:rPr>
        <w:t>joining the government, so that they have a voice within these systems, as has been possible in South Africa.</w:t>
      </w:r>
    </w:p>
    <w:p w14:paraId="49C7FE24" w14:textId="6A201AE0" w:rsidR="001A0AD4" w:rsidRPr="001A0AD4" w:rsidRDefault="001A0AD4" w:rsidP="00626BA7">
      <w:pPr>
        <w:pStyle w:val="Heading3"/>
      </w:pPr>
      <w:bookmarkStart w:id="89" w:name="_Toc184311142"/>
      <w:r w:rsidRPr="001A0AD4">
        <w:t xml:space="preserve">Chapter 6 – </w:t>
      </w:r>
      <w:r w:rsidR="00D45318">
        <w:t xml:space="preserve">All: </w:t>
      </w:r>
      <w:r w:rsidRPr="001A0AD4">
        <w:t>Capacity</w:t>
      </w:r>
      <w:r w:rsidR="0073501A">
        <w:t>-</w:t>
      </w:r>
      <w:r w:rsidRPr="001A0AD4">
        <w:t>building</w:t>
      </w:r>
      <w:bookmarkEnd w:id="89"/>
    </w:p>
    <w:p w14:paraId="369D5244" w14:textId="6B10225D" w:rsidR="00815319" w:rsidRPr="001A0AD4" w:rsidRDefault="00871B8F" w:rsidP="00153661">
      <w:pPr>
        <w:spacing w:before="0" w:line="276" w:lineRule="auto"/>
        <w:jc w:val="both"/>
        <w:rPr>
          <w:lang w:val="en-US" w:eastAsia="zh-CN"/>
        </w:rPr>
      </w:pPr>
      <w:r>
        <w:rPr>
          <w:lang w:val="en-US" w:eastAsia="zh-CN"/>
        </w:rPr>
        <w:t>Participants also highlighted the importance of capacity</w:t>
      </w:r>
      <w:r w:rsidR="0073501A">
        <w:rPr>
          <w:lang w:val="en-US" w:eastAsia="zh-CN"/>
        </w:rPr>
        <w:t>-</w:t>
      </w:r>
      <w:r>
        <w:rPr>
          <w:lang w:val="en-US" w:eastAsia="zh-CN"/>
        </w:rPr>
        <w:t>building as part of the important actions for governments</w:t>
      </w:r>
      <w:r w:rsidR="00B70FEF">
        <w:rPr>
          <w:lang w:val="en-US" w:eastAsia="zh-CN"/>
        </w:rPr>
        <w:t xml:space="preserve">, </w:t>
      </w:r>
      <w:r w:rsidR="00E26C79">
        <w:rPr>
          <w:lang w:val="en-US" w:eastAsia="zh-CN"/>
        </w:rPr>
        <w:t>Indigenous Peoples and local communities</w:t>
      </w:r>
      <w:r w:rsidR="00B70FEF">
        <w:rPr>
          <w:lang w:val="en-US" w:eastAsia="zh-CN"/>
        </w:rPr>
        <w:t xml:space="preserve"> and others</w:t>
      </w:r>
      <w:r>
        <w:rPr>
          <w:lang w:val="en-US" w:eastAsia="zh-CN"/>
        </w:rPr>
        <w:t xml:space="preserve">. </w:t>
      </w:r>
      <w:r w:rsidR="00BD747E">
        <w:rPr>
          <w:lang w:val="en-US" w:eastAsia="zh-CN"/>
        </w:rPr>
        <w:t xml:space="preserve">They noted that </w:t>
      </w:r>
      <w:r w:rsidR="00B70FEF">
        <w:rPr>
          <w:lang w:val="en-US" w:eastAsia="zh-CN"/>
        </w:rPr>
        <w:t xml:space="preserve">often, </w:t>
      </w:r>
      <w:r w:rsidR="00C175E0" w:rsidRPr="001A0AD4">
        <w:rPr>
          <w:lang w:val="en-US" w:eastAsia="zh-CN"/>
        </w:rPr>
        <w:t xml:space="preserve">Indigenous Peoples can only benefit from </w:t>
      </w:r>
      <w:r w:rsidR="00DB7312">
        <w:rPr>
          <w:lang w:val="en-US" w:eastAsia="zh-CN"/>
        </w:rPr>
        <w:t xml:space="preserve">their rights, including </w:t>
      </w:r>
      <w:r w:rsidR="00C175E0" w:rsidRPr="001A0AD4">
        <w:rPr>
          <w:lang w:val="en-US" w:eastAsia="zh-CN"/>
        </w:rPr>
        <w:t>FPIC</w:t>
      </w:r>
      <w:r w:rsidR="00DB7312">
        <w:rPr>
          <w:lang w:val="en-US" w:eastAsia="zh-CN"/>
        </w:rPr>
        <w:t>,</w:t>
      </w:r>
      <w:r w:rsidR="00C175E0" w:rsidRPr="001A0AD4">
        <w:rPr>
          <w:lang w:val="en-US" w:eastAsia="zh-CN"/>
        </w:rPr>
        <w:t xml:space="preserve"> if they know </w:t>
      </w:r>
      <w:r w:rsidR="00DB7312">
        <w:rPr>
          <w:lang w:val="en-US" w:eastAsia="zh-CN"/>
        </w:rPr>
        <w:t>that they exist and what they mean.</w:t>
      </w:r>
      <w:r w:rsidR="00BD747E">
        <w:rPr>
          <w:lang w:val="en-US" w:eastAsia="zh-CN"/>
        </w:rPr>
        <w:t xml:space="preserve"> </w:t>
      </w:r>
      <w:r w:rsidR="00DB7312">
        <w:rPr>
          <w:lang w:val="en-US" w:eastAsia="zh-CN"/>
        </w:rPr>
        <w:t>T</w:t>
      </w:r>
      <w:r w:rsidR="00BD747E">
        <w:rPr>
          <w:lang w:val="en-US" w:eastAsia="zh-CN"/>
        </w:rPr>
        <w:t>herefore</w:t>
      </w:r>
      <w:r w:rsidR="00C175E0" w:rsidRPr="001A0AD4">
        <w:rPr>
          <w:lang w:val="en-US" w:eastAsia="zh-CN"/>
        </w:rPr>
        <w:t xml:space="preserve"> </w:t>
      </w:r>
      <w:r w:rsidR="00DB7312">
        <w:rPr>
          <w:lang w:val="en-US" w:eastAsia="zh-CN"/>
        </w:rPr>
        <w:t>work may be needed with</w:t>
      </w:r>
      <w:r w:rsidR="00C175E0" w:rsidRPr="001A0AD4">
        <w:rPr>
          <w:lang w:val="en-US" w:eastAsia="zh-CN"/>
        </w:rPr>
        <w:t xml:space="preserve"> communities</w:t>
      </w:r>
      <w:r w:rsidR="00DB7312">
        <w:rPr>
          <w:lang w:val="en-US" w:eastAsia="zh-CN"/>
        </w:rPr>
        <w:t xml:space="preserve"> so that they understand these</w:t>
      </w:r>
      <w:r w:rsidR="00BD747E">
        <w:rPr>
          <w:lang w:val="en-US" w:eastAsia="zh-CN"/>
        </w:rPr>
        <w:t xml:space="preserve">. </w:t>
      </w:r>
      <w:r w:rsidR="00645874">
        <w:rPr>
          <w:lang w:val="en-US" w:eastAsia="zh-CN"/>
        </w:rPr>
        <w:t>Communities may also need to understand intellectual property rights</w:t>
      </w:r>
      <w:r w:rsidR="00095680">
        <w:rPr>
          <w:lang w:val="en-US" w:eastAsia="zh-CN"/>
        </w:rPr>
        <w:t>.</w:t>
      </w:r>
      <w:r w:rsidR="00645874">
        <w:rPr>
          <w:lang w:val="en-US" w:eastAsia="zh-CN"/>
        </w:rPr>
        <w:t xml:space="preserve"> </w:t>
      </w:r>
      <w:r w:rsidR="00BE7BDD">
        <w:rPr>
          <w:lang w:val="en-US" w:eastAsia="zh-CN"/>
        </w:rPr>
        <w:t xml:space="preserve">The example given above of creating </w:t>
      </w:r>
      <w:r w:rsidR="002F5BF8">
        <w:rPr>
          <w:lang w:val="en-US" w:eastAsia="zh-CN"/>
        </w:rPr>
        <w:t>FPIC protocols in Namibia and Botswana includes a component of capacity</w:t>
      </w:r>
      <w:r w:rsidR="0073501A">
        <w:rPr>
          <w:lang w:val="en-US" w:eastAsia="zh-CN"/>
        </w:rPr>
        <w:t>-</w:t>
      </w:r>
      <w:r w:rsidR="002F5BF8">
        <w:rPr>
          <w:lang w:val="en-US" w:eastAsia="zh-CN"/>
        </w:rPr>
        <w:t>building, so communities understand their rights.</w:t>
      </w:r>
      <w:r w:rsidR="00D02A8E">
        <w:rPr>
          <w:lang w:val="en-US" w:eastAsia="zh-CN"/>
        </w:rPr>
        <w:t xml:space="preserve"> Another participant noted that lack of literacy can be a challenge for some communities, as they may not be able to understand laws that might protect them, so capacity</w:t>
      </w:r>
      <w:r w:rsidR="0073501A">
        <w:rPr>
          <w:lang w:val="en-US" w:eastAsia="zh-CN"/>
        </w:rPr>
        <w:t>-</w:t>
      </w:r>
      <w:r w:rsidR="00D02A8E">
        <w:rPr>
          <w:lang w:val="en-US" w:eastAsia="zh-CN"/>
        </w:rPr>
        <w:t>building and education may be needed to address this.</w:t>
      </w:r>
    </w:p>
    <w:p w14:paraId="19E213B8" w14:textId="5DFAD96D" w:rsidR="00AC73CE" w:rsidRDefault="007B6040" w:rsidP="00153661">
      <w:pPr>
        <w:spacing w:before="0" w:line="276" w:lineRule="auto"/>
        <w:jc w:val="both"/>
        <w:rPr>
          <w:lang w:val="en-US" w:eastAsia="zh-CN"/>
        </w:rPr>
      </w:pPr>
      <w:r>
        <w:rPr>
          <w:lang w:val="en-US" w:eastAsia="zh-CN"/>
        </w:rPr>
        <w:t>Other participants noted that t</w:t>
      </w:r>
      <w:r w:rsidR="001A0AD4" w:rsidRPr="001A0AD4">
        <w:rPr>
          <w:lang w:val="en-US" w:eastAsia="zh-CN"/>
        </w:rPr>
        <w:t>he term “</w:t>
      </w:r>
      <w:r w:rsidR="000E10CA">
        <w:rPr>
          <w:lang w:val="en-US" w:eastAsia="zh-CN"/>
        </w:rPr>
        <w:t>c</w:t>
      </w:r>
      <w:r w:rsidR="001A0AD4" w:rsidRPr="001A0AD4">
        <w:rPr>
          <w:lang w:val="en-US" w:eastAsia="zh-CN"/>
        </w:rPr>
        <w:t>apacity-building” is</w:t>
      </w:r>
      <w:r>
        <w:rPr>
          <w:lang w:val="en-US" w:eastAsia="zh-CN"/>
        </w:rPr>
        <w:t xml:space="preserve"> often</w:t>
      </w:r>
      <w:r w:rsidR="001A0AD4" w:rsidRPr="001A0AD4">
        <w:rPr>
          <w:lang w:val="en-US" w:eastAsia="zh-CN"/>
        </w:rPr>
        <w:t xml:space="preserve"> misused. </w:t>
      </w:r>
      <w:r w:rsidR="00AC24A6">
        <w:rPr>
          <w:lang w:val="en-US" w:eastAsia="zh-CN"/>
        </w:rPr>
        <w:t xml:space="preserve">They noted that </w:t>
      </w:r>
      <w:r w:rsidR="00E26C79">
        <w:rPr>
          <w:lang w:val="en-US" w:eastAsia="zh-CN"/>
        </w:rPr>
        <w:t>Indigenous Peoples and local communities</w:t>
      </w:r>
      <w:r w:rsidR="001A0AD4" w:rsidRPr="001A0AD4">
        <w:rPr>
          <w:lang w:val="en-US" w:eastAsia="zh-CN"/>
        </w:rPr>
        <w:t xml:space="preserve"> </w:t>
      </w:r>
      <w:r w:rsidR="00AC73CE">
        <w:rPr>
          <w:lang w:val="en-US" w:eastAsia="zh-CN"/>
        </w:rPr>
        <w:t xml:space="preserve">already </w:t>
      </w:r>
      <w:r w:rsidR="001A0AD4" w:rsidRPr="001A0AD4">
        <w:rPr>
          <w:lang w:val="en-US" w:eastAsia="zh-CN"/>
        </w:rPr>
        <w:t xml:space="preserve">have capacity, and </w:t>
      </w:r>
      <w:r w:rsidR="009728D4">
        <w:rPr>
          <w:lang w:val="en-US" w:eastAsia="zh-CN"/>
        </w:rPr>
        <w:t xml:space="preserve">significant knowledge and skills. </w:t>
      </w:r>
      <w:r w:rsidR="00AC73CE">
        <w:rPr>
          <w:lang w:val="en-US" w:eastAsia="zh-CN"/>
        </w:rPr>
        <w:t xml:space="preserve">Often they may not need </w:t>
      </w:r>
      <w:r w:rsidR="00AC73CE" w:rsidRPr="001A0AD4">
        <w:rPr>
          <w:lang w:val="en-US" w:eastAsia="zh-CN"/>
        </w:rPr>
        <w:t xml:space="preserve">to have their capacity built by outsiders. </w:t>
      </w:r>
      <w:r w:rsidR="00AC73CE">
        <w:rPr>
          <w:lang w:val="en-US" w:eastAsia="zh-CN"/>
        </w:rPr>
        <w:t xml:space="preserve">Instead, </w:t>
      </w:r>
      <w:r w:rsidR="00AC73CE" w:rsidRPr="006A690B">
        <w:rPr>
          <w:lang w:val="en-US" w:eastAsia="zh-CN"/>
        </w:rPr>
        <w:t xml:space="preserve">they may need to be supported </w:t>
      </w:r>
      <w:r w:rsidR="00DB7312" w:rsidRPr="006A690B">
        <w:rPr>
          <w:lang w:val="en-US" w:eastAsia="zh-CN"/>
        </w:rPr>
        <w:t xml:space="preserve">or empowered </w:t>
      </w:r>
      <w:r w:rsidR="00AC73CE" w:rsidRPr="006A690B">
        <w:rPr>
          <w:lang w:val="en-US" w:eastAsia="zh-CN"/>
        </w:rPr>
        <w:t>to take control</w:t>
      </w:r>
      <w:r w:rsidR="005E3D1A" w:rsidRPr="006A690B">
        <w:rPr>
          <w:lang w:val="en-US" w:eastAsia="zh-CN"/>
        </w:rPr>
        <w:t xml:space="preserve"> and leadership in business, environmental protection and governance</w:t>
      </w:r>
      <w:r w:rsidR="00AC73CE" w:rsidRPr="006A690B">
        <w:rPr>
          <w:lang w:val="en-US" w:eastAsia="zh-CN"/>
        </w:rPr>
        <w:t>. In this sense, “capacity</w:t>
      </w:r>
      <w:r w:rsidR="0073501A">
        <w:rPr>
          <w:lang w:val="en-US" w:eastAsia="zh-CN"/>
        </w:rPr>
        <w:t>-</w:t>
      </w:r>
      <w:r w:rsidR="00AC73CE" w:rsidRPr="006A690B">
        <w:rPr>
          <w:lang w:val="en-US" w:eastAsia="zh-CN"/>
        </w:rPr>
        <w:t xml:space="preserve">building” should not be teaching new skills and values and trying to change </w:t>
      </w:r>
      <w:r w:rsidR="00E26C79">
        <w:rPr>
          <w:lang w:val="en-US" w:eastAsia="zh-CN"/>
        </w:rPr>
        <w:t>Indigenous Peoples and local communities</w:t>
      </w:r>
      <w:r w:rsidR="00AC73CE" w:rsidRPr="006A690B">
        <w:rPr>
          <w:lang w:val="en-US" w:eastAsia="zh-CN"/>
        </w:rPr>
        <w:t>, but supporting communities to lead their own initiatives.</w:t>
      </w:r>
      <w:r w:rsidR="00DB7312" w:rsidRPr="006A690B">
        <w:rPr>
          <w:lang w:val="en-US" w:eastAsia="zh-CN"/>
        </w:rPr>
        <w:t xml:space="preserve"> </w:t>
      </w:r>
      <w:r w:rsidR="00C84FBD">
        <w:rPr>
          <w:lang w:val="en-US" w:eastAsia="zh-CN"/>
        </w:rPr>
        <w:t>I</w:t>
      </w:r>
      <w:r w:rsidR="00DB7312" w:rsidRPr="006A690B">
        <w:rPr>
          <w:lang w:val="en-US" w:eastAsia="zh-CN"/>
        </w:rPr>
        <w:t>n many cases the term “capacity-building” may not be appropriate.</w:t>
      </w:r>
      <w:r w:rsidR="00DB7312">
        <w:rPr>
          <w:lang w:val="en-US" w:eastAsia="zh-CN"/>
        </w:rPr>
        <w:t xml:space="preserve"> </w:t>
      </w:r>
    </w:p>
    <w:p w14:paraId="1F9CCC9E" w14:textId="77777777" w:rsidR="00AC73CE" w:rsidRPr="00AC73CE" w:rsidRDefault="00AC73CE" w:rsidP="002A1FF7">
      <w:pPr>
        <w:shd w:val="clear" w:color="auto" w:fill="E2EFD9" w:themeFill="accent6" w:themeFillTint="33"/>
        <w:spacing w:before="0" w:after="0" w:line="276" w:lineRule="auto"/>
        <w:jc w:val="both"/>
        <w:rPr>
          <w:i/>
          <w:iCs/>
          <w:lang w:val="en-US" w:eastAsia="zh-CN"/>
        </w:rPr>
      </w:pPr>
      <w:r w:rsidRPr="00AC73CE">
        <w:rPr>
          <w:i/>
          <w:iCs/>
          <w:lang w:val="en-US" w:eastAsia="zh-CN"/>
        </w:rPr>
        <w:t>Example</w:t>
      </w:r>
    </w:p>
    <w:p w14:paraId="186D8299" w14:textId="4A538DBF" w:rsidR="001A0AD4" w:rsidRDefault="00AC73CE" w:rsidP="00AC73CE">
      <w:pPr>
        <w:shd w:val="clear" w:color="auto" w:fill="E2EFD9" w:themeFill="accent6" w:themeFillTint="33"/>
        <w:spacing w:before="0" w:line="276" w:lineRule="auto"/>
        <w:jc w:val="both"/>
        <w:rPr>
          <w:lang w:val="en-US" w:eastAsia="zh-CN"/>
        </w:rPr>
      </w:pPr>
      <w:r>
        <w:rPr>
          <w:lang w:val="en-US" w:eastAsia="zh-CN"/>
        </w:rPr>
        <w:t>T</w:t>
      </w:r>
      <w:r w:rsidR="001A0AD4" w:rsidRPr="001A0AD4">
        <w:rPr>
          <w:lang w:val="en-US" w:eastAsia="zh-CN"/>
        </w:rPr>
        <w:t>he Kenya Wildlife Service w</w:t>
      </w:r>
      <w:r w:rsidR="00C84FBD">
        <w:rPr>
          <w:lang w:val="en-US" w:eastAsia="zh-CN"/>
        </w:rPr>
        <w:t>as</w:t>
      </w:r>
      <w:r w:rsidR="001A0AD4" w:rsidRPr="001A0AD4">
        <w:rPr>
          <w:lang w:val="en-US" w:eastAsia="zh-CN"/>
        </w:rPr>
        <w:t xml:space="preserve"> starting to work with communities to fund conservation projects, </w:t>
      </w:r>
      <w:r>
        <w:rPr>
          <w:lang w:val="en-US" w:eastAsia="zh-CN"/>
        </w:rPr>
        <w:t xml:space="preserve">and </w:t>
      </w:r>
      <w:r w:rsidR="008662D4">
        <w:rPr>
          <w:lang w:val="en-US" w:eastAsia="zh-CN"/>
        </w:rPr>
        <w:t>an</w:t>
      </w:r>
      <w:r w:rsidR="001A0AD4" w:rsidRPr="001A0AD4">
        <w:rPr>
          <w:lang w:val="en-US" w:eastAsia="zh-CN"/>
        </w:rPr>
        <w:t xml:space="preserve"> Indigenous community was approached by settlers to try to help them with investors, but the community said no, as they wanted to resist further </w:t>
      </w:r>
      <w:r w:rsidR="008662D4">
        <w:rPr>
          <w:lang w:val="en-US" w:eastAsia="zh-CN"/>
        </w:rPr>
        <w:t xml:space="preserve">outside </w:t>
      </w:r>
      <w:r w:rsidR="001A0AD4" w:rsidRPr="001A0AD4">
        <w:rPr>
          <w:lang w:val="en-US" w:eastAsia="zh-CN"/>
        </w:rPr>
        <w:t>pressure</w:t>
      </w:r>
      <w:r w:rsidR="008662D4">
        <w:rPr>
          <w:lang w:val="en-US" w:eastAsia="zh-CN"/>
        </w:rPr>
        <w:t>s</w:t>
      </w:r>
      <w:r w:rsidR="001A0AD4" w:rsidRPr="001A0AD4">
        <w:rPr>
          <w:lang w:val="en-US" w:eastAsia="zh-CN"/>
        </w:rPr>
        <w:t xml:space="preserve">. In the end, twenty elders who had never gone to school created a committee and </w:t>
      </w:r>
      <w:r w:rsidR="00C246C8">
        <w:rPr>
          <w:lang w:val="en-US" w:eastAsia="zh-CN"/>
        </w:rPr>
        <w:t>developed</w:t>
      </w:r>
      <w:r w:rsidR="001A0AD4" w:rsidRPr="001A0AD4">
        <w:rPr>
          <w:lang w:val="en-US" w:eastAsia="zh-CN"/>
        </w:rPr>
        <w:t xml:space="preserve"> what became a renowned lodge that has won prizes globally and hosts people from around the world, including William</w:t>
      </w:r>
      <w:r w:rsidR="002063EA">
        <w:rPr>
          <w:lang w:val="en-US" w:eastAsia="zh-CN"/>
        </w:rPr>
        <w:t xml:space="preserve">, </w:t>
      </w:r>
      <w:r w:rsidR="00B5478C">
        <w:rPr>
          <w:lang w:val="en-US" w:eastAsia="zh-CN"/>
        </w:rPr>
        <w:t xml:space="preserve">Prince of Wales, </w:t>
      </w:r>
      <w:r w:rsidR="002063EA">
        <w:rPr>
          <w:lang w:val="en-US" w:eastAsia="zh-CN"/>
        </w:rPr>
        <w:t xml:space="preserve">and </w:t>
      </w:r>
      <w:r w:rsidR="002063EA" w:rsidRPr="001A0AD4">
        <w:rPr>
          <w:lang w:val="en-US" w:eastAsia="zh-CN"/>
        </w:rPr>
        <w:t>20% of profits goes to other kinds of community development</w:t>
      </w:r>
      <w:r w:rsidR="001A0AD4" w:rsidRPr="001A0AD4">
        <w:rPr>
          <w:lang w:val="en-US" w:eastAsia="zh-CN"/>
        </w:rPr>
        <w:t xml:space="preserve">. Recognizing that they did not have knowledge on business management, the community hired someone to manage the business, but the community own the lodge and decide how it will develop. </w:t>
      </w:r>
    </w:p>
    <w:p w14:paraId="3E061570" w14:textId="2CB22342" w:rsidR="00575570" w:rsidRDefault="00575570" w:rsidP="00153661">
      <w:pPr>
        <w:spacing w:before="0" w:line="276" w:lineRule="auto"/>
        <w:jc w:val="both"/>
        <w:rPr>
          <w:lang w:val="en-US" w:eastAsia="zh-CN"/>
        </w:rPr>
      </w:pPr>
      <w:r>
        <w:rPr>
          <w:lang w:val="en-US" w:eastAsia="zh-CN"/>
        </w:rPr>
        <w:t>Participants also noted that a</w:t>
      </w:r>
      <w:r w:rsidRPr="001A0AD4">
        <w:rPr>
          <w:lang w:val="en-US" w:eastAsia="zh-CN"/>
        </w:rPr>
        <w:t>t the international level</w:t>
      </w:r>
      <w:r>
        <w:rPr>
          <w:lang w:val="en-US" w:eastAsia="zh-CN"/>
        </w:rPr>
        <w:t xml:space="preserve"> there is good progress and</w:t>
      </w:r>
      <w:r w:rsidRPr="001A0AD4">
        <w:rPr>
          <w:lang w:val="en-US" w:eastAsia="zh-CN"/>
        </w:rPr>
        <w:t xml:space="preserve"> spaces are opening </w:t>
      </w:r>
      <w:r>
        <w:rPr>
          <w:lang w:val="en-US" w:eastAsia="zh-CN"/>
        </w:rPr>
        <w:t xml:space="preserve">for </w:t>
      </w:r>
      <w:r w:rsidR="00E26C79">
        <w:rPr>
          <w:lang w:val="en-US" w:eastAsia="zh-CN"/>
        </w:rPr>
        <w:t>Indigenous Peoples and local communities</w:t>
      </w:r>
      <w:r w:rsidRPr="001A0AD4">
        <w:rPr>
          <w:lang w:val="en-US" w:eastAsia="zh-CN"/>
        </w:rPr>
        <w:t xml:space="preserve"> to participate, but </w:t>
      </w:r>
      <w:r>
        <w:rPr>
          <w:lang w:val="en-US" w:eastAsia="zh-CN"/>
        </w:rPr>
        <w:t xml:space="preserve">often </w:t>
      </w:r>
      <w:r w:rsidRPr="001A0AD4">
        <w:rPr>
          <w:lang w:val="en-US" w:eastAsia="zh-CN"/>
        </w:rPr>
        <w:t xml:space="preserve">there are no resources </w:t>
      </w:r>
      <w:r>
        <w:rPr>
          <w:lang w:val="en-US" w:eastAsia="zh-CN"/>
        </w:rPr>
        <w:t xml:space="preserve">provided </w:t>
      </w:r>
      <w:r w:rsidRPr="001A0AD4">
        <w:rPr>
          <w:lang w:val="en-US" w:eastAsia="zh-CN"/>
        </w:rPr>
        <w:t xml:space="preserve">to do research, </w:t>
      </w:r>
      <w:r>
        <w:rPr>
          <w:lang w:val="en-US" w:eastAsia="zh-CN"/>
        </w:rPr>
        <w:t xml:space="preserve">or for </w:t>
      </w:r>
      <w:r w:rsidR="00E26C79">
        <w:rPr>
          <w:lang w:val="en-US" w:eastAsia="zh-CN"/>
        </w:rPr>
        <w:t>Indigenous Peoples and local communities</w:t>
      </w:r>
      <w:r>
        <w:rPr>
          <w:lang w:val="en-US" w:eastAsia="zh-CN"/>
        </w:rPr>
        <w:t xml:space="preserve"> who attend international meetings to </w:t>
      </w:r>
      <w:r w:rsidR="00E476F5">
        <w:rPr>
          <w:lang w:val="en-US" w:eastAsia="zh-CN"/>
        </w:rPr>
        <w:t xml:space="preserve">go back to their communities to </w:t>
      </w:r>
      <w:r>
        <w:rPr>
          <w:lang w:val="en-US" w:eastAsia="zh-CN"/>
        </w:rPr>
        <w:t xml:space="preserve">share what they have learnt or their </w:t>
      </w:r>
      <w:r>
        <w:rPr>
          <w:lang w:val="en-US" w:eastAsia="zh-CN"/>
        </w:rPr>
        <w:lastRenderedPageBreak/>
        <w:t>progress. Capacity</w:t>
      </w:r>
      <w:r w:rsidR="0073501A">
        <w:rPr>
          <w:lang w:val="en-US" w:eastAsia="zh-CN"/>
        </w:rPr>
        <w:t>-</w:t>
      </w:r>
      <w:r>
        <w:rPr>
          <w:lang w:val="en-US" w:eastAsia="zh-CN"/>
        </w:rPr>
        <w:t xml:space="preserve">building in this sense is needed in terms of providing financial resources for </w:t>
      </w:r>
      <w:r w:rsidR="00E26C79">
        <w:rPr>
          <w:lang w:val="en-US" w:eastAsia="zh-CN"/>
        </w:rPr>
        <w:t>Indigenous Peoples and local communities</w:t>
      </w:r>
      <w:r>
        <w:rPr>
          <w:lang w:val="en-US" w:eastAsia="zh-CN"/>
        </w:rPr>
        <w:t xml:space="preserve"> to manage their own processes, rather than </w:t>
      </w:r>
      <w:r w:rsidR="00E26C79">
        <w:rPr>
          <w:lang w:val="en-US" w:eastAsia="zh-CN"/>
        </w:rPr>
        <w:t>Indigenous Peoples and local communities</w:t>
      </w:r>
      <w:r>
        <w:rPr>
          <w:lang w:val="en-US" w:eastAsia="zh-CN"/>
        </w:rPr>
        <w:t xml:space="preserve"> being expected to use or find their own resources. </w:t>
      </w:r>
    </w:p>
    <w:p w14:paraId="50461110" w14:textId="6EFE1A91" w:rsidR="0039558D" w:rsidRPr="0039558D" w:rsidRDefault="0039558D" w:rsidP="00153661">
      <w:pPr>
        <w:spacing w:before="0" w:line="276" w:lineRule="auto"/>
        <w:jc w:val="both"/>
        <w:rPr>
          <w:lang w:eastAsia="zh-CN"/>
        </w:rPr>
      </w:pPr>
      <w:r>
        <w:rPr>
          <w:lang w:eastAsia="zh-CN"/>
        </w:rPr>
        <w:t>Participants also noted the need for capacity</w:t>
      </w:r>
      <w:r w:rsidR="0073501A">
        <w:rPr>
          <w:lang w:eastAsia="zh-CN"/>
        </w:rPr>
        <w:t>-</w:t>
      </w:r>
      <w:r>
        <w:rPr>
          <w:lang w:eastAsia="zh-CN"/>
        </w:rPr>
        <w:t xml:space="preserve">building of institutions that can monitor, act as watchdogs and check on standards to make sure they are being enforced, including funding for </w:t>
      </w:r>
      <w:r w:rsidR="00E26C79">
        <w:rPr>
          <w:lang w:eastAsia="zh-CN"/>
        </w:rPr>
        <w:t>Indigenous Peoples and local communities</w:t>
      </w:r>
      <w:r>
        <w:rPr>
          <w:lang w:eastAsia="zh-CN"/>
        </w:rPr>
        <w:t xml:space="preserve">. They noted that in the case of Indigenous and local community organizations, often the key capacity issue is around financing, rather than the knowledge of how to monitor. Businesses </w:t>
      </w:r>
      <w:r w:rsidR="004A2C7F">
        <w:rPr>
          <w:lang w:eastAsia="zh-CN"/>
        </w:rPr>
        <w:t xml:space="preserve">and governments </w:t>
      </w:r>
      <w:r>
        <w:rPr>
          <w:lang w:eastAsia="zh-CN"/>
        </w:rPr>
        <w:t>could provid</w:t>
      </w:r>
      <w:r w:rsidR="004A2C7F">
        <w:rPr>
          <w:lang w:eastAsia="zh-CN"/>
        </w:rPr>
        <w:t>e</w:t>
      </w:r>
      <w:r>
        <w:rPr>
          <w:lang w:eastAsia="zh-CN"/>
        </w:rPr>
        <w:t xml:space="preserve"> this support</w:t>
      </w:r>
      <w:r w:rsidR="00856E31">
        <w:rPr>
          <w:lang w:eastAsia="zh-CN"/>
        </w:rPr>
        <w:t xml:space="preserve"> t</w:t>
      </w:r>
      <w:r w:rsidR="004A2C7F">
        <w:rPr>
          <w:lang w:eastAsia="zh-CN"/>
        </w:rPr>
        <w:t>o</w:t>
      </w:r>
      <w:r w:rsidR="00856E31">
        <w:rPr>
          <w:lang w:eastAsia="zh-CN"/>
        </w:rPr>
        <w:t xml:space="preserve"> enhance community monitoring systems</w:t>
      </w:r>
      <w:r>
        <w:rPr>
          <w:lang w:eastAsia="zh-CN"/>
        </w:rPr>
        <w:t xml:space="preserve">. </w:t>
      </w:r>
    </w:p>
    <w:p w14:paraId="75B96084" w14:textId="6927B7B8" w:rsidR="001174E5" w:rsidRDefault="0034652C" w:rsidP="00153661">
      <w:pPr>
        <w:spacing w:before="0" w:line="276" w:lineRule="auto"/>
        <w:jc w:val="both"/>
        <w:rPr>
          <w:lang w:val="en-US" w:eastAsia="zh-CN"/>
        </w:rPr>
      </w:pPr>
      <w:r>
        <w:rPr>
          <w:lang w:val="en-US" w:eastAsia="zh-CN"/>
        </w:rPr>
        <w:t>Participants also highlighted that capacity</w:t>
      </w:r>
      <w:r w:rsidR="0073501A">
        <w:rPr>
          <w:lang w:val="en-US" w:eastAsia="zh-CN"/>
        </w:rPr>
        <w:t>-</w:t>
      </w:r>
      <w:r>
        <w:rPr>
          <w:lang w:val="en-US" w:eastAsia="zh-CN"/>
        </w:rPr>
        <w:t>building is usually needed for governments and businesses.</w:t>
      </w:r>
      <w:r w:rsidR="001A0AD4" w:rsidRPr="001A0AD4">
        <w:rPr>
          <w:lang w:val="en-US" w:eastAsia="zh-CN"/>
        </w:rPr>
        <w:t xml:space="preserve"> Some governments and businesses do</w:t>
      </w:r>
      <w:r>
        <w:rPr>
          <w:lang w:val="en-US" w:eastAsia="zh-CN"/>
        </w:rPr>
        <w:t xml:space="preserve"> </w:t>
      </w:r>
      <w:r w:rsidR="001A0AD4" w:rsidRPr="001A0AD4">
        <w:rPr>
          <w:lang w:val="en-US" w:eastAsia="zh-CN"/>
        </w:rPr>
        <w:t>n</w:t>
      </w:r>
      <w:r>
        <w:rPr>
          <w:lang w:val="en-US" w:eastAsia="zh-CN"/>
        </w:rPr>
        <w:t>o</w:t>
      </w:r>
      <w:r w:rsidR="001A0AD4" w:rsidRPr="001A0AD4">
        <w:rPr>
          <w:lang w:val="en-US" w:eastAsia="zh-CN"/>
        </w:rPr>
        <w:t>t know about</w:t>
      </w:r>
      <w:r>
        <w:rPr>
          <w:lang w:val="en-US" w:eastAsia="zh-CN"/>
        </w:rPr>
        <w:t xml:space="preserve"> Indigenous Peoples, </w:t>
      </w:r>
      <w:r w:rsidR="006B3480">
        <w:rPr>
          <w:lang w:val="en-US" w:eastAsia="zh-CN"/>
        </w:rPr>
        <w:t xml:space="preserve">local communities, </w:t>
      </w:r>
      <w:r>
        <w:rPr>
          <w:lang w:val="en-US" w:eastAsia="zh-CN"/>
        </w:rPr>
        <w:t xml:space="preserve">or their cultures and </w:t>
      </w:r>
      <w:r w:rsidR="005A0D48">
        <w:rPr>
          <w:lang w:val="en-US" w:eastAsia="zh-CN"/>
        </w:rPr>
        <w:t>livelihoods</w:t>
      </w:r>
      <w:r>
        <w:rPr>
          <w:lang w:val="en-US" w:eastAsia="zh-CN"/>
        </w:rPr>
        <w:t xml:space="preserve">. </w:t>
      </w:r>
      <w:r w:rsidR="00B6244E" w:rsidRPr="00B6244E">
        <w:rPr>
          <w:lang w:val="en-US" w:eastAsia="zh-CN"/>
        </w:rPr>
        <w:t xml:space="preserve">For example, </w:t>
      </w:r>
      <w:r w:rsidR="00B6244E">
        <w:rPr>
          <w:lang w:val="en-US" w:eastAsia="zh-CN"/>
        </w:rPr>
        <w:t>r</w:t>
      </w:r>
      <w:r w:rsidR="00B6244E" w:rsidRPr="00B6244E">
        <w:rPr>
          <w:lang w:val="en-US" w:eastAsia="zh-CN"/>
        </w:rPr>
        <w:t xml:space="preserve">eindeer herders in Russia </w:t>
      </w:r>
      <w:r w:rsidR="00B6244E">
        <w:rPr>
          <w:lang w:val="en-US" w:eastAsia="zh-CN"/>
        </w:rPr>
        <w:t>have</w:t>
      </w:r>
      <w:r w:rsidR="00B6244E" w:rsidRPr="00B6244E">
        <w:rPr>
          <w:lang w:val="en-US" w:eastAsia="zh-CN"/>
        </w:rPr>
        <w:t xml:space="preserve"> diamonds on their lands</w:t>
      </w:r>
      <w:r w:rsidR="006B3480">
        <w:rPr>
          <w:lang w:val="en-US" w:eastAsia="zh-CN"/>
        </w:rPr>
        <w:t xml:space="preserve"> and c</w:t>
      </w:r>
      <w:r w:rsidR="00B6244E" w:rsidRPr="00B6244E">
        <w:rPr>
          <w:lang w:val="en-US" w:eastAsia="zh-CN"/>
        </w:rPr>
        <w:t xml:space="preserve">ompanies take the land to access the resources, blocking reindeer routes. </w:t>
      </w:r>
      <w:r w:rsidR="00D91482">
        <w:rPr>
          <w:lang w:val="en-US" w:eastAsia="zh-CN"/>
        </w:rPr>
        <w:t>However, r</w:t>
      </w:r>
      <w:r w:rsidR="00B6244E" w:rsidRPr="00B6244E">
        <w:rPr>
          <w:lang w:val="en-US" w:eastAsia="zh-CN"/>
        </w:rPr>
        <w:t xml:space="preserve">eindeer have their migration patterns and cannot simply be displaced – people follow the reindeer, not the other way round. </w:t>
      </w:r>
      <w:r w:rsidR="00D91482">
        <w:rPr>
          <w:lang w:val="en-US" w:eastAsia="zh-CN"/>
        </w:rPr>
        <w:t xml:space="preserve">The companies do not understand this, because they have not discussed these issues with the Indigenous Peoples. </w:t>
      </w:r>
      <w:r w:rsidR="00DC61A5">
        <w:rPr>
          <w:lang w:val="en-US" w:eastAsia="zh-CN"/>
        </w:rPr>
        <w:t>Instead, t</w:t>
      </w:r>
      <w:r w:rsidR="00B6244E" w:rsidRPr="00B6244E">
        <w:rPr>
          <w:lang w:val="en-US" w:eastAsia="zh-CN"/>
        </w:rPr>
        <w:t xml:space="preserve">hey work in the land for months </w:t>
      </w:r>
      <w:r w:rsidR="00DC61A5">
        <w:rPr>
          <w:lang w:val="en-US" w:eastAsia="zh-CN"/>
        </w:rPr>
        <w:t xml:space="preserve">or years </w:t>
      </w:r>
      <w:r w:rsidR="00B6244E" w:rsidRPr="00B6244E">
        <w:rPr>
          <w:lang w:val="en-US" w:eastAsia="zh-CN"/>
        </w:rPr>
        <w:t xml:space="preserve">and they leave. </w:t>
      </w:r>
      <w:r w:rsidR="00DC61A5">
        <w:rPr>
          <w:lang w:val="en-US" w:eastAsia="zh-CN"/>
        </w:rPr>
        <w:t>In some cases</w:t>
      </w:r>
      <w:r w:rsidR="00AD22D5">
        <w:rPr>
          <w:lang w:val="en-US" w:eastAsia="zh-CN"/>
        </w:rPr>
        <w:t>,</w:t>
      </w:r>
      <w:r w:rsidR="00DC61A5">
        <w:rPr>
          <w:lang w:val="en-US" w:eastAsia="zh-CN"/>
        </w:rPr>
        <w:t xml:space="preserve"> c</w:t>
      </w:r>
      <w:r w:rsidR="00B6244E" w:rsidRPr="00B6244E">
        <w:rPr>
          <w:lang w:val="en-US" w:eastAsia="zh-CN"/>
        </w:rPr>
        <w:t xml:space="preserve">ompanies </w:t>
      </w:r>
      <w:r w:rsidR="001174E5">
        <w:rPr>
          <w:lang w:val="en-US" w:eastAsia="zh-CN"/>
        </w:rPr>
        <w:t xml:space="preserve">have </w:t>
      </w:r>
      <w:r w:rsidR="00B6244E" w:rsidRPr="00B6244E">
        <w:rPr>
          <w:lang w:val="en-US" w:eastAsia="zh-CN"/>
        </w:rPr>
        <w:t xml:space="preserve">also killed animals </w:t>
      </w:r>
      <w:r w:rsidR="00DC61A5">
        <w:rPr>
          <w:lang w:val="en-US" w:eastAsia="zh-CN"/>
        </w:rPr>
        <w:t xml:space="preserve">that are </w:t>
      </w:r>
      <w:r w:rsidR="00DC61A5" w:rsidRPr="00B6244E">
        <w:rPr>
          <w:lang w:val="en-US" w:eastAsia="zh-CN"/>
        </w:rPr>
        <w:t xml:space="preserve">sacred </w:t>
      </w:r>
      <w:r w:rsidR="00B6244E" w:rsidRPr="00B6244E">
        <w:rPr>
          <w:lang w:val="en-US" w:eastAsia="zh-CN"/>
        </w:rPr>
        <w:t>for Indigenous Peoples, like polar bears, lynx and tiger.</w:t>
      </w:r>
      <w:r w:rsidR="007D6D34">
        <w:rPr>
          <w:lang w:val="en-US" w:eastAsia="zh-CN"/>
        </w:rPr>
        <w:t xml:space="preserve"> </w:t>
      </w:r>
    </w:p>
    <w:p w14:paraId="46C195C6" w14:textId="68A0A3D0" w:rsidR="001A0AD4" w:rsidRPr="001A0AD4" w:rsidRDefault="007D6D34" w:rsidP="00153661">
      <w:pPr>
        <w:spacing w:before="0" w:line="276" w:lineRule="auto"/>
        <w:jc w:val="both"/>
        <w:rPr>
          <w:lang w:val="en-US" w:eastAsia="zh-CN"/>
        </w:rPr>
      </w:pPr>
      <w:r>
        <w:rPr>
          <w:lang w:val="en-US" w:eastAsia="zh-CN"/>
        </w:rPr>
        <w:t xml:space="preserve">Many governments and companies also do not know about </w:t>
      </w:r>
      <w:r w:rsidR="001A0AD4" w:rsidRPr="001A0AD4">
        <w:rPr>
          <w:lang w:val="en-US" w:eastAsia="zh-CN"/>
        </w:rPr>
        <w:t>UNDRIP</w:t>
      </w:r>
      <w:r w:rsidR="000E10CA">
        <w:rPr>
          <w:lang w:val="en-US" w:eastAsia="zh-CN"/>
        </w:rPr>
        <w:t>,</w:t>
      </w:r>
      <w:r w:rsidR="001A0AD4" w:rsidRPr="001A0AD4">
        <w:rPr>
          <w:lang w:val="en-US" w:eastAsia="zh-CN"/>
        </w:rPr>
        <w:t xml:space="preserve"> the rights of Indigenous Peoples</w:t>
      </w:r>
      <w:r w:rsidR="000E10CA" w:rsidRPr="000E10CA">
        <w:t xml:space="preserve"> </w:t>
      </w:r>
      <w:r w:rsidR="000E10CA">
        <w:t xml:space="preserve">and </w:t>
      </w:r>
      <w:r w:rsidR="000E10CA" w:rsidRPr="000E10CA">
        <w:rPr>
          <w:lang w:val="en-US" w:eastAsia="zh-CN"/>
        </w:rPr>
        <w:t>human rights-based approaches</w:t>
      </w:r>
      <w:r w:rsidR="001A0AD4" w:rsidRPr="001A0AD4">
        <w:rPr>
          <w:lang w:val="en-US" w:eastAsia="zh-CN"/>
        </w:rPr>
        <w:t xml:space="preserve">. </w:t>
      </w:r>
      <w:r>
        <w:rPr>
          <w:lang w:val="en-US" w:eastAsia="zh-CN"/>
        </w:rPr>
        <w:t>T</w:t>
      </w:r>
      <w:r w:rsidR="001A0AD4" w:rsidRPr="001A0AD4">
        <w:rPr>
          <w:lang w:val="en-US" w:eastAsia="zh-CN"/>
        </w:rPr>
        <w:t>raining</w:t>
      </w:r>
      <w:r>
        <w:rPr>
          <w:lang w:val="en-US" w:eastAsia="zh-CN"/>
        </w:rPr>
        <w:t xml:space="preserve"> therefore needs to be provided</w:t>
      </w:r>
      <w:r w:rsidR="001A0AD4" w:rsidRPr="001A0AD4">
        <w:rPr>
          <w:lang w:val="en-US" w:eastAsia="zh-CN"/>
        </w:rPr>
        <w:t xml:space="preserve"> to governments and businesses from the Indigenous perspective, about </w:t>
      </w:r>
      <w:r w:rsidR="000D62B5">
        <w:rPr>
          <w:lang w:val="en-US" w:eastAsia="zh-CN"/>
        </w:rPr>
        <w:t xml:space="preserve">culture, </w:t>
      </w:r>
      <w:r w:rsidR="001A0AD4" w:rsidRPr="001A0AD4">
        <w:rPr>
          <w:lang w:val="en-US" w:eastAsia="zh-CN"/>
        </w:rPr>
        <w:t>livelihoods</w:t>
      </w:r>
      <w:r w:rsidR="000D62B5">
        <w:rPr>
          <w:lang w:val="en-US" w:eastAsia="zh-CN"/>
        </w:rPr>
        <w:t xml:space="preserve"> and</w:t>
      </w:r>
      <w:r w:rsidRPr="007D6D34">
        <w:rPr>
          <w:lang w:val="en-US" w:eastAsia="zh-CN"/>
        </w:rPr>
        <w:t xml:space="preserve"> </w:t>
      </w:r>
      <w:r w:rsidRPr="001A0AD4">
        <w:rPr>
          <w:lang w:val="en-US" w:eastAsia="zh-CN"/>
        </w:rPr>
        <w:t>rights</w:t>
      </w:r>
      <w:r w:rsidR="001A0AD4" w:rsidRPr="001A0AD4">
        <w:rPr>
          <w:lang w:val="en-US" w:eastAsia="zh-CN"/>
        </w:rPr>
        <w:t xml:space="preserve">. </w:t>
      </w:r>
      <w:r w:rsidR="00575570">
        <w:rPr>
          <w:lang w:val="en-US" w:eastAsia="zh-CN"/>
        </w:rPr>
        <w:t>For example, p</w:t>
      </w:r>
      <w:r w:rsidR="000D62B5">
        <w:rPr>
          <w:lang w:val="en-US" w:eastAsia="zh-CN"/>
        </w:rPr>
        <w:t>articipants recommended that there</w:t>
      </w:r>
      <w:r w:rsidR="001A0AD4" w:rsidRPr="001A0AD4">
        <w:rPr>
          <w:lang w:val="en-US" w:eastAsia="zh-CN"/>
        </w:rPr>
        <w:t xml:space="preserve"> should be mandatory training for all staff before implementing a project on Indigenous lands. Indigenous Peoples want to provide this training</w:t>
      </w:r>
      <w:r w:rsidR="003C7649">
        <w:rPr>
          <w:lang w:val="en-US" w:eastAsia="zh-CN"/>
        </w:rPr>
        <w:t>, but to do so they need</w:t>
      </w:r>
      <w:r w:rsidR="001A0AD4" w:rsidRPr="001A0AD4">
        <w:rPr>
          <w:lang w:val="en-US" w:eastAsia="zh-CN"/>
        </w:rPr>
        <w:t xml:space="preserve"> resources</w:t>
      </w:r>
      <w:r w:rsidR="003C7649">
        <w:rPr>
          <w:lang w:val="en-US" w:eastAsia="zh-CN"/>
        </w:rPr>
        <w:t xml:space="preserve"> and receptive audiences, which </w:t>
      </w:r>
      <w:r w:rsidR="008A643B">
        <w:rPr>
          <w:lang w:val="en-US" w:eastAsia="zh-CN"/>
        </w:rPr>
        <w:t xml:space="preserve">is where </w:t>
      </w:r>
      <w:r w:rsidR="003C7649">
        <w:rPr>
          <w:lang w:val="en-US" w:eastAsia="zh-CN"/>
        </w:rPr>
        <w:t xml:space="preserve">business and governments can </w:t>
      </w:r>
      <w:r w:rsidR="008A643B">
        <w:rPr>
          <w:lang w:val="en-US" w:eastAsia="zh-CN"/>
        </w:rPr>
        <w:t>provide support</w:t>
      </w:r>
      <w:r w:rsidR="001A0AD4" w:rsidRPr="001A0AD4">
        <w:rPr>
          <w:lang w:val="en-US" w:eastAsia="zh-CN"/>
        </w:rPr>
        <w:t>.</w:t>
      </w:r>
    </w:p>
    <w:p w14:paraId="288D88F0" w14:textId="77777777" w:rsidR="001A0AD4" w:rsidRPr="001A0AD4" w:rsidRDefault="001A0AD4" w:rsidP="00916175">
      <w:pPr>
        <w:spacing w:before="0" w:after="160" w:line="276" w:lineRule="auto"/>
        <w:jc w:val="both"/>
        <w:rPr>
          <w:lang w:val="en-US" w:eastAsia="zh-CN"/>
        </w:rPr>
      </w:pPr>
    </w:p>
    <w:p w14:paraId="58CB3A86" w14:textId="77777777" w:rsidR="001A0AD4" w:rsidRPr="001A0AD4" w:rsidRDefault="001A0AD4" w:rsidP="00916175">
      <w:pPr>
        <w:spacing w:before="0" w:after="160" w:line="276" w:lineRule="auto"/>
        <w:jc w:val="both"/>
        <w:rPr>
          <w:lang w:val="en-US" w:eastAsia="zh-CN"/>
        </w:rPr>
      </w:pPr>
    </w:p>
    <w:p w14:paraId="6B0199C4" w14:textId="5296338D" w:rsidR="00A976CF" w:rsidRPr="00A976CF" w:rsidRDefault="00A50A62" w:rsidP="00916175">
      <w:pPr>
        <w:spacing w:before="0" w:after="160" w:line="276" w:lineRule="auto"/>
        <w:jc w:val="both"/>
        <w:rPr>
          <w:lang w:val="en-US" w:eastAsia="zh-CN"/>
        </w:rPr>
      </w:pPr>
      <w:r>
        <w:rPr>
          <w:lang w:val="en-US" w:eastAsia="zh-CN"/>
        </w:rPr>
        <w:br w:type="page"/>
      </w:r>
    </w:p>
    <w:p w14:paraId="1994F0EB" w14:textId="69DC0100" w:rsidR="00F4298B" w:rsidRPr="00A400F7" w:rsidRDefault="00EB0302" w:rsidP="00916175">
      <w:pPr>
        <w:pStyle w:val="Heading1"/>
        <w:spacing w:line="276" w:lineRule="auto"/>
      </w:pPr>
      <w:bookmarkStart w:id="90" w:name="_Toc133315335"/>
      <w:bookmarkStart w:id="91" w:name="_Toc133315474"/>
      <w:bookmarkStart w:id="92" w:name="_Toc133587900"/>
      <w:bookmarkStart w:id="93" w:name="_Toc184311143"/>
      <w:bookmarkEnd w:id="90"/>
      <w:bookmarkEnd w:id="91"/>
      <w:r w:rsidRPr="00A400F7">
        <w:lastRenderedPageBreak/>
        <w:t>Next steps</w:t>
      </w:r>
      <w:bookmarkEnd w:id="92"/>
      <w:bookmarkEnd w:id="93"/>
    </w:p>
    <w:p w14:paraId="2600CBBD" w14:textId="37C35C4D" w:rsidR="003D5168" w:rsidRPr="003D5168" w:rsidRDefault="003D5168" w:rsidP="00916175">
      <w:pPr>
        <w:spacing w:before="0" w:line="276" w:lineRule="auto"/>
        <w:jc w:val="both"/>
        <w:rPr>
          <w:rFonts w:cstheme="minorHAnsi"/>
          <w:lang w:val="en-US"/>
        </w:rPr>
      </w:pPr>
      <w:r>
        <w:rPr>
          <w:rFonts w:cstheme="minorHAnsi"/>
          <w:lang w:val="en-US"/>
        </w:rPr>
        <w:t>The following next steps took place, or will take place, after the workshop:</w:t>
      </w:r>
    </w:p>
    <w:p w14:paraId="5C2C0831" w14:textId="62E51547" w:rsidR="00B85CA5" w:rsidRPr="00B85CA5" w:rsidRDefault="00B85CA5" w:rsidP="005445ED">
      <w:pPr>
        <w:numPr>
          <w:ilvl w:val="0"/>
          <w:numId w:val="16"/>
        </w:numPr>
        <w:spacing w:before="0" w:line="276" w:lineRule="auto"/>
        <w:ind w:left="714" w:hanging="357"/>
        <w:jc w:val="both"/>
        <w:rPr>
          <w:rFonts w:cstheme="minorHAnsi"/>
          <w:lang w:val="en-US"/>
        </w:rPr>
      </w:pPr>
      <w:r>
        <w:rPr>
          <w:rFonts w:cstheme="minorHAnsi"/>
          <w:lang w:val="en-US"/>
        </w:rPr>
        <w:t>A series of comments were developed from the workshop, and shared with particip</w:t>
      </w:r>
      <w:r w:rsidR="00D97C25">
        <w:rPr>
          <w:rFonts w:cstheme="minorHAnsi"/>
          <w:lang w:val="en-US"/>
        </w:rPr>
        <w:t>an</w:t>
      </w:r>
      <w:r>
        <w:rPr>
          <w:rFonts w:cstheme="minorHAnsi"/>
          <w:lang w:val="en-US"/>
        </w:rPr>
        <w:t>t</w:t>
      </w:r>
      <w:r w:rsidR="00D97C25">
        <w:rPr>
          <w:rFonts w:cstheme="minorHAnsi"/>
          <w:lang w:val="en-US"/>
        </w:rPr>
        <w:t>s</w:t>
      </w:r>
      <w:r>
        <w:rPr>
          <w:rFonts w:cstheme="minorHAnsi"/>
          <w:lang w:val="en-US"/>
        </w:rPr>
        <w:t xml:space="preserve"> for their edits and approval before they were entered into the assessment’s formal external review process</w:t>
      </w:r>
      <w:r w:rsidR="0054143D">
        <w:rPr>
          <w:rFonts w:cstheme="minorHAnsi"/>
          <w:lang w:val="en-US"/>
        </w:rPr>
        <w:t>;</w:t>
      </w:r>
      <w:r>
        <w:rPr>
          <w:rFonts w:cstheme="minorHAnsi"/>
          <w:lang w:val="en-US"/>
        </w:rPr>
        <w:t xml:space="preserve"> </w:t>
      </w:r>
    </w:p>
    <w:p w14:paraId="0629BE39" w14:textId="2897A1EF" w:rsidR="00D93F1B" w:rsidRPr="00B02DBB" w:rsidRDefault="00AF14E5" w:rsidP="005445ED">
      <w:pPr>
        <w:numPr>
          <w:ilvl w:val="0"/>
          <w:numId w:val="16"/>
        </w:numPr>
        <w:spacing w:before="0" w:line="276" w:lineRule="auto"/>
        <w:ind w:left="714" w:hanging="357"/>
        <w:jc w:val="both"/>
        <w:rPr>
          <w:rFonts w:cstheme="minorHAnsi"/>
          <w:lang w:val="en-US"/>
        </w:rPr>
      </w:pPr>
      <w:r>
        <w:rPr>
          <w:rFonts w:cstheme="minorHAnsi"/>
        </w:rPr>
        <w:t>A</w:t>
      </w:r>
      <w:r w:rsidR="00D93F1B">
        <w:rPr>
          <w:rFonts w:cstheme="minorHAnsi"/>
        </w:rPr>
        <w:t xml:space="preserve"> </w:t>
      </w:r>
      <w:r w:rsidR="00D93F1B" w:rsidRPr="00EB0302">
        <w:rPr>
          <w:rFonts w:cstheme="minorHAnsi"/>
        </w:rPr>
        <w:t>report</w:t>
      </w:r>
      <w:r>
        <w:rPr>
          <w:rFonts w:cstheme="minorHAnsi"/>
        </w:rPr>
        <w:t xml:space="preserve"> was developed</w:t>
      </w:r>
      <w:r w:rsidR="00D93F1B">
        <w:rPr>
          <w:rFonts w:cstheme="minorHAnsi"/>
        </w:rPr>
        <w:t xml:space="preserve"> from the dialogue workshop</w:t>
      </w:r>
      <w:r w:rsidR="00D93F1B" w:rsidRPr="00EB0302">
        <w:rPr>
          <w:rFonts w:cstheme="minorHAnsi"/>
        </w:rPr>
        <w:t xml:space="preserve"> </w:t>
      </w:r>
      <w:r w:rsidR="00D93F1B">
        <w:rPr>
          <w:rFonts w:cstheme="minorHAnsi"/>
        </w:rPr>
        <w:t>(this report).</w:t>
      </w:r>
      <w:r w:rsidR="00D93F1B" w:rsidRPr="00580434">
        <w:rPr>
          <w:rFonts w:cstheme="minorHAnsi"/>
        </w:rPr>
        <w:t xml:space="preserve"> </w:t>
      </w:r>
      <w:r w:rsidR="00D93F1B">
        <w:rPr>
          <w:rFonts w:cstheme="minorHAnsi"/>
        </w:rPr>
        <w:t>The draft report was sent to all participants for the</w:t>
      </w:r>
      <w:r w:rsidR="00167BF9">
        <w:rPr>
          <w:rFonts w:cstheme="minorHAnsi"/>
        </w:rPr>
        <w:t>m</w:t>
      </w:r>
      <w:r w:rsidR="00A916DA">
        <w:rPr>
          <w:rFonts w:cstheme="minorHAnsi"/>
        </w:rPr>
        <w:t xml:space="preserve"> </w:t>
      </w:r>
      <w:r w:rsidR="00167BF9">
        <w:rPr>
          <w:rFonts w:cstheme="minorHAnsi"/>
        </w:rPr>
        <w:t xml:space="preserve">to </w:t>
      </w:r>
      <w:r w:rsidR="00D93F1B">
        <w:rPr>
          <w:rFonts w:cstheme="minorHAnsi"/>
        </w:rPr>
        <w:t xml:space="preserve">edit, </w:t>
      </w:r>
      <w:r w:rsidR="00167BF9">
        <w:rPr>
          <w:rFonts w:cstheme="minorHAnsi"/>
        </w:rPr>
        <w:t xml:space="preserve">make </w:t>
      </w:r>
      <w:r w:rsidR="00D93F1B">
        <w:rPr>
          <w:rFonts w:cstheme="minorHAnsi"/>
        </w:rPr>
        <w:t>additions</w:t>
      </w:r>
      <w:r w:rsidR="00167BF9">
        <w:rPr>
          <w:rFonts w:cstheme="minorHAnsi"/>
        </w:rPr>
        <w:t>,</w:t>
      </w:r>
      <w:r w:rsidR="00D93F1B">
        <w:rPr>
          <w:rFonts w:cstheme="minorHAnsi"/>
        </w:rPr>
        <w:t xml:space="preserve"> and/or approv</w:t>
      </w:r>
      <w:r w:rsidR="00167BF9">
        <w:rPr>
          <w:rFonts w:cstheme="minorHAnsi"/>
        </w:rPr>
        <w:t>e</w:t>
      </w:r>
      <w:r w:rsidR="00D93F1B">
        <w:rPr>
          <w:rFonts w:cstheme="minorHAnsi"/>
        </w:rPr>
        <w:t xml:space="preserve"> </w:t>
      </w:r>
      <w:r w:rsidR="00167BF9">
        <w:rPr>
          <w:rFonts w:cstheme="minorHAnsi"/>
        </w:rPr>
        <w:t>prior to</w:t>
      </w:r>
      <w:r w:rsidR="00D93F1B">
        <w:rPr>
          <w:rFonts w:cstheme="minorHAnsi"/>
        </w:rPr>
        <w:t xml:space="preserve"> finali</w:t>
      </w:r>
      <w:r w:rsidR="00167BF9">
        <w:rPr>
          <w:rFonts w:cstheme="minorHAnsi"/>
        </w:rPr>
        <w:t>zation</w:t>
      </w:r>
      <w:r w:rsidR="003F66B5">
        <w:rPr>
          <w:rFonts w:cstheme="minorHAnsi"/>
        </w:rPr>
        <w:t xml:space="preserve"> and publi</w:t>
      </w:r>
      <w:r w:rsidR="00167BF9">
        <w:rPr>
          <w:rFonts w:cstheme="minorHAnsi"/>
        </w:rPr>
        <w:t xml:space="preserve">cation </w:t>
      </w:r>
      <w:r>
        <w:rPr>
          <w:rFonts w:cstheme="minorHAnsi"/>
        </w:rPr>
        <w:t>online</w:t>
      </w:r>
      <w:r w:rsidR="00B02DBB">
        <w:rPr>
          <w:rFonts w:cstheme="minorHAnsi"/>
        </w:rPr>
        <w:t>;</w:t>
      </w:r>
      <w:r w:rsidR="00D93F1B">
        <w:rPr>
          <w:rFonts w:cstheme="minorHAnsi"/>
        </w:rPr>
        <w:t xml:space="preserve"> </w:t>
      </w:r>
    </w:p>
    <w:p w14:paraId="43543630" w14:textId="2653CC07" w:rsidR="00B02DBB" w:rsidRPr="00A400F7" w:rsidRDefault="00B02DBB" w:rsidP="005445ED">
      <w:pPr>
        <w:numPr>
          <w:ilvl w:val="0"/>
          <w:numId w:val="16"/>
        </w:numPr>
        <w:spacing w:before="0" w:line="276" w:lineRule="auto"/>
        <w:ind w:left="714" w:hanging="357"/>
        <w:jc w:val="both"/>
        <w:rPr>
          <w:rFonts w:cstheme="minorHAnsi"/>
          <w:lang w:val="en-US"/>
        </w:rPr>
      </w:pPr>
      <w:r>
        <w:rPr>
          <w:rFonts w:cstheme="minorHAnsi"/>
        </w:rPr>
        <w:t xml:space="preserve">Using the </w:t>
      </w:r>
      <w:r w:rsidR="00B61F5E">
        <w:rPr>
          <w:rFonts w:cstheme="minorHAnsi"/>
        </w:rPr>
        <w:t xml:space="preserve">comments and </w:t>
      </w:r>
      <w:r>
        <w:rPr>
          <w:rFonts w:cstheme="minorHAnsi"/>
        </w:rPr>
        <w:t>report as resource</w:t>
      </w:r>
      <w:r w:rsidR="000A04DA">
        <w:rPr>
          <w:rFonts w:cstheme="minorHAnsi"/>
        </w:rPr>
        <w:t>s</w:t>
      </w:r>
      <w:r>
        <w:rPr>
          <w:rFonts w:cstheme="minorHAnsi"/>
        </w:rPr>
        <w:t xml:space="preserve">, the authors </w:t>
      </w:r>
      <w:r w:rsidR="00AF14E5">
        <w:rPr>
          <w:rFonts w:cstheme="minorHAnsi"/>
        </w:rPr>
        <w:t xml:space="preserve">will </w:t>
      </w:r>
      <w:r>
        <w:rPr>
          <w:rFonts w:cstheme="minorHAnsi"/>
        </w:rPr>
        <w:t xml:space="preserve">continue to develop the draft chapters </w:t>
      </w:r>
      <w:r w:rsidR="00B61F5E">
        <w:rPr>
          <w:rFonts w:cstheme="minorHAnsi"/>
        </w:rPr>
        <w:t xml:space="preserve">and summary for policymakers </w:t>
      </w:r>
      <w:r>
        <w:rPr>
          <w:rFonts w:cstheme="minorHAnsi"/>
        </w:rPr>
        <w:t>of the assessment;</w:t>
      </w:r>
    </w:p>
    <w:p w14:paraId="20E38E24" w14:textId="4D9257F4" w:rsidR="00A400F7" w:rsidRPr="00A400F7" w:rsidRDefault="00A400F7" w:rsidP="005445ED">
      <w:pPr>
        <w:numPr>
          <w:ilvl w:val="0"/>
          <w:numId w:val="16"/>
        </w:numPr>
        <w:spacing w:before="0" w:line="276" w:lineRule="auto"/>
        <w:ind w:left="714" w:hanging="357"/>
        <w:jc w:val="both"/>
        <w:rPr>
          <w:rFonts w:cstheme="minorHAnsi"/>
          <w:lang w:val="en-US"/>
        </w:rPr>
      </w:pPr>
      <w:r>
        <w:rPr>
          <w:rFonts w:cstheme="minorHAnsi"/>
          <w:lang w:val="en-US"/>
        </w:rPr>
        <w:t xml:space="preserve">Author teams </w:t>
      </w:r>
      <w:r w:rsidR="00AF14E5">
        <w:rPr>
          <w:rFonts w:cstheme="minorHAnsi"/>
          <w:lang w:val="en-US"/>
        </w:rPr>
        <w:t xml:space="preserve">may </w:t>
      </w:r>
      <w:r>
        <w:rPr>
          <w:rFonts w:cstheme="minorHAnsi"/>
          <w:lang w:val="en-US"/>
        </w:rPr>
        <w:t xml:space="preserve">reach out to </w:t>
      </w:r>
      <w:r w:rsidR="00B02DBB">
        <w:rPr>
          <w:rFonts w:cstheme="minorHAnsi"/>
          <w:lang w:val="en-US"/>
        </w:rPr>
        <w:t>participants</w:t>
      </w:r>
      <w:r w:rsidR="00A46E76">
        <w:rPr>
          <w:rFonts w:cstheme="minorHAnsi"/>
          <w:lang w:val="en-US"/>
        </w:rPr>
        <w:t xml:space="preserve">, and other members of </w:t>
      </w:r>
      <w:r w:rsidR="00E26C79">
        <w:rPr>
          <w:rFonts w:cstheme="minorHAnsi"/>
          <w:lang w:val="en-US"/>
        </w:rPr>
        <w:t>Indigenous Peoples and local communities</w:t>
      </w:r>
      <w:r w:rsidR="00A46E76">
        <w:rPr>
          <w:rFonts w:cstheme="minorHAnsi"/>
          <w:lang w:val="en-US"/>
        </w:rPr>
        <w:t>,</w:t>
      </w:r>
      <w:r>
        <w:rPr>
          <w:rFonts w:cstheme="minorHAnsi"/>
          <w:lang w:val="en-US"/>
        </w:rPr>
        <w:t xml:space="preserve"> </w:t>
      </w:r>
      <w:r w:rsidR="00FE1400">
        <w:rPr>
          <w:rFonts w:cstheme="minorHAnsi"/>
          <w:lang w:val="en-US"/>
        </w:rPr>
        <w:t>to invite them to be</w:t>
      </w:r>
      <w:r>
        <w:rPr>
          <w:rFonts w:cstheme="minorHAnsi"/>
          <w:lang w:val="en-US"/>
        </w:rPr>
        <w:t xml:space="preserve"> contributing authors</w:t>
      </w:r>
      <w:r w:rsidR="00B02DBB">
        <w:rPr>
          <w:rFonts w:cstheme="minorHAnsi"/>
          <w:lang w:val="en-US"/>
        </w:rPr>
        <w:t xml:space="preserve">; </w:t>
      </w:r>
    </w:p>
    <w:p w14:paraId="4BFA6E43" w14:textId="12C69BC6" w:rsidR="009855F1" w:rsidRPr="00DC4502" w:rsidRDefault="00DC4502" w:rsidP="005445ED">
      <w:pPr>
        <w:numPr>
          <w:ilvl w:val="0"/>
          <w:numId w:val="16"/>
        </w:numPr>
        <w:spacing w:before="0" w:line="276" w:lineRule="auto"/>
        <w:ind w:left="714" w:hanging="357"/>
        <w:jc w:val="both"/>
        <w:rPr>
          <w:rFonts w:cstheme="minorHAnsi"/>
          <w:lang w:val="en-US"/>
        </w:rPr>
      </w:pPr>
      <w:r>
        <w:rPr>
          <w:rFonts w:cstheme="minorHAnsi"/>
        </w:rPr>
        <w:t>The assessment will finally go to Plenary in 2025 for approval; and</w:t>
      </w:r>
    </w:p>
    <w:p w14:paraId="4E2986C8" w14:textId="6BC980D1" w:rsidR="00DC4502" w:rsidRPr="003E6BE3" w:rsidRDefault="00DC4502" w:rsidP="005445ED">
      <w:pPr>
        <w:numPr>
          <w:ilvl w:val="0"/>
          <w:numId w:val="16"/>
        </w:numPr>
        <w:spacing w:before="0" w:line="276" w:lineRule="auto"/>
        <w:ind w:left="714" w:hanging="357"/>
        <w:jc w:val="both"/>
        <w:rPr>
          <w:rFonts w:cstheme="minorHAnsi"/>
          <w:lang w:val="en-US"/>
        </w:rPr>
      </w:pPr>
      <w:r>
        <w:rPr>
          <w:rFonts w:cstheme="minorHAnsi"/>
        </w:rPr>
        <w:t xml:space="preserve">Materials for </w:t>
      </w:r>
      <w:r w:rsidR="00E26C79">
        <w:rPr>
          <w:rFonts w:cstheme="minorHAnsi"/>
        </w:rPr>
        <w:t>Indigenous Peoples and local communities</w:t>
      </w:r>
      <w:r>
        <w:rPr>
          <w:rFonts w:cstheme="minorHAnsi"/>
        </w:rPr>
        <w:t xml:space="preserve"> will be developed from the finalised assessment, and a webinar for </w:t>
      </w:r>
      <w:r w:rsidR="00E26C79">
        <w:rPr>
          <w:rFonts w:cstheme="minorHAnsi"/>
        </w:rPr>
        <w:t>Indigenous Peoples and local communities</w:t>
      </w:r>
      <w:r>
        <w:rPr>
          <w:rFonts w:cstheme="minorHAnsi"/>
        </w:rPr>
        <w:t xml:space="preserve"> will be organized, to help to communicate the results of the assessment to </w:t>
      </w:r>
      <w:r w:rsidR="00E26C79">
        <w:rPr>
          <w:rFonts w:cstheme="minorHAnsi"/>
        </w:rPr>
        <w:t>Indigenous Peoples and local communities</w:t>
      </w:r>
      <w:r>
        <w:rPr>
          <w:rFonts w:cstheme="minorHAnsi"/>
        </w:rPr>
        <w:t>.</w:t>
      </w:r>
    </w:p>
    <w:p w14:paraId="59DDB950" w14:textId="77777777" w:rsidR="007F427F" w:rsidRDefault="007F427F" w:rsidP="00916175">
      <w:pPr>
        <w:spacing w:after="160" w:line="276" w:lineRule="auto"/>
        <w:jc w:val="both"/>
        <w:rPr>
          <w:rFonts w:eastAsiaTheme="majorEastAsia" w:cstheme="minorHAnsi"/>
          <w:b/>
          <w:color w:val="385623" w:themeColor="accent6" w:themeShade="80"/>
          <w:sz w:val="40"/>
          <w:szCs w:val="40"/>
          <w:lang w:val="en-US" w:eastAsia="zh-CN"/>
        </w:rPr>
      </w:pPr>
      <w:r>
        <w:br w:type="page"/>
      </w:r>
    </w:p>
    <w:p w14:paraId="71A527AE" w14:textId="18F81543" w:rsidR="005A0EC9" w:rsidRDefault="000C2D43" w:rsidP="00916175">
      <w:pPr>
        <w:pStyle w:val="Heading1"/>
        <w:numPr>
          <w:ilvl w:val="0"/>
          <w:numId w:val="0"/>
        </w:numPr>
        <w:spacing w:line="276" w:lineRule="auto"/>
        <w:ind w:left="432" w:hanging="432"/>
      </w:pPr>
      <w:bookmarkStart w:id="94" w:name="_Toc133587901"/>
      <w:bookmarkStart w:id="95" w:name="_Toc184311144"/>
      <w:r w:rsidRPr="008D2CBB">
        <w:lastRenderedPageBreak/>
        <w:t>Annexes</w:t>
      </w:r>
      <w:bookmarkStart w:id="96" w:name="_Toc133587902"/>
      <w:bookmarkEnd w:id="94"/>
      <w:bookmarkEnd w:id="95"/>
    </w:p>
    <w:p w14:paraId="74D9BB93" w14:textId="382580B6" w:rsidR="007D7D2D" w:rsidRDefault="00537A87" w:rsidP="00C22F81">
      <w:pPr>
        <w:pStyle w:val="Heading2"/>
        <w:spacing w:before="360" w:after="120"/>
      </w:pPr>
      <w:bookmarkStart w:id="97" w:name="_Toc184311145"/>
      <w:r>
        <w:t xml:space="preserve">Annex 1: </w:t>
      </w:r>
      <w:r w:rsidRPr="00E800F9">
        <w:t>A</w:t>
      </w:r>
      <w:r>
        <w:t>genda</w:t>
      </w:r>
      <w:bookmarkEnd w:id="96"/>
      <w:bookmarkEnd w:id="97"/>
    </w:p>
    <w:p w14:paraId="2DB680F3" w14:textId="77777777" w:rsidR="007D7D2D" w:rsidRPr="007D7D2D" w:rsidRDefault="007D7D2D" w:rsidP="007D7D2D">
      <w:pPr>
        <w:rPr>
          <w:rFonts w:eastAsiaTheme="majorEastAsia"/>
          <w:lang w:val="en-US" w:eastAsia="zh-CN"/>
        </w:rPr>
      </w:pPr>
    </w:p>
    <w:tbl>
      <w:tblPr>
        <w:tblStyle w:val="TableGrid1"/>
        <w:tblW w:w="9498" w:type="dxa"/>
        <w:tblInd w:w="-5" w:type="dxa"/>
        <w:tblLook w:val="04A0" w:firstRow="1" w:lastRow="0" w:firstColumn="1" w:lastColumn="0" w:noHBand="0" w:noVBand="1"/>
      </w:tblPr>
      <w:tblGrid>
        <w:gridCol w:w="1701"/>
        <w:gridCol w:w="7797"/>
      </w:tblGrid>
      <w:tr w:rsidR="00567586" w:rsidRPr="00567586" w14:paraId="70F5128F" w14:textId="77777777" w:rsidTr="00567586">
        <w:tc>
          <w:tcPr>
            <w:tcW w:w="9498" w:type="dxa"/>
            <w:gridSpan w:val="2"/>
            <w:shd w:val="clear" w:color="auto" w:fill="A8D08D"/>
          </w:tcPr>
          <w:p w14:paraId="535EA537" w14:textId="77777777" w:rsidR="00567586" w:rsidRPr="00567586" w:rsidRDefault="00567586" w:rsidP="00916175">
            <w:pPr>
              <w:spacing w:before="0" w:after="0"/>
              <w:jc w:val="both"/>
              <w:rPr>
                <w:rFonts w:ascii="Calibri" w:eastAsia="Calibri" w:hAnsi="Calibri" w:cs="Arial"/>
                <w:b/>
                <w:sz w:val="22"/>
                <w:szCs w:val="22"/>
                <w:lang w:val="fr-FR" w:eastAsia="en-US"/>
              </w:rPr>
            </w:pPr>
            <w:bookmarkStart w:id="98" w:name="_Hlk104902935"/>
            <w:r w:rsidRPr="00567586">
              <w:rPr>
                <w:rFonts w:ascii="Calibri" w:eastAsia="Calibri" w:hAnsi="Calibri" w:cs="Arial"/>
                <w:b/>
                <w:sz w:val="22"/>
                <w:szCs w:val="22"/>
                <w:lang w:val="fr-FR" w:eastAsia="en-US"/>
              </w:rPr>
              <w:t>Wednesday 31 July</w:t>
            </w:r>
          </w:p>
        </w:tc>
      </w:tr>
      <w:tr w:rsidR="00567586" w:rsidRPr="00567586" w14:paraId="43B13210" w14:textId="77777777" w:rsidTr="00567586">
        <w:tc>
          <w:tcPr>
            <w:tcW w:w="1701" w:type="dxa"/>
            <w:shd w:val="clear" w:color="auto" w:fill="E2EFD9"/>
          </w:tcPr>
          <w:p w14:paraId="04D5E127" w14:textId="77777777" w:rsidR="00567586" w:rsidRPr="00567586" w:rsidRDefault="00567586" w:rsidP="00916175">
            <w:pPr>
              <w:spacing w:before="0" w:after="0"/>
              <w:jc w:val="both"/>
              <w:rPr>
                <w:rFonts w:ascii="Calibri" w:eastAsia="Calibri" w:hAnsi="Calibri" w:cs="Arial"/>
                <w:i/>
                <w:iCs/>
                <w:sz w:val="20"/>
                <w:szCs w:val="20"/>
                <w:lang w:val="fr-FR" w:eastAsia="en-US"/>
              </w:rPr>
            </w:pPr>
            <w:r w:rsidRPr="00567586">
              <w:rPr>
                <w:rFonts w:ascii="Calibri" w:eastAsia="Calibri" w:hAnsi="Calibri" w:cs="Arial"/>
                <w:i/>
                <w:iCs/>
                <w:sz w:val="20"/>
                <w:szCs w:val="20"/>
                <w:lang w:val="fr-FR" w:eastAsia="en-US"/>
              </w:rPr>
              <w:t>8.00am</w:t>
            </w:r>
          </w:p>
        </w:tc>
        <w:tc>
          <w:tcPr>
            <w:tcW w:w="7797" w:type="dxa"/>
            <w:shd w:val="clear" w:color="auto" w:fill="E2EFD9"/>
          </w:tcPr>
          <w:p w14:paraId="1C2B498C" w14:textId="77777777" w:rsidR="00567586" w:rsidRPr="00567586" w:rsidRDefault="00567586" w:rsidP="00916175">
            <w:pPr>
              <w:spacing w:before="0" w:after="0"/>
              <w:jc w:val="both"/>
              <w:rPr>
                <w:rFonts w:ascii="Calibri" w:eastAsia="Calibri" w:hAnsi="Calibri" w:cs="Arial"/>
                <w:bCs/>
                <w:i/>
                <w:iCs/>
                <w:sz w:val="20"/>
                <w:szCs w:val="20"/>
                <w:lang w:val="en-US" w:eastAsia="en-US"/>
              </w:rPr>
            </w:pPr>
            <w:r w:rsidRPr="00567586">
              <w:rPr>
                <w:rFonts w:ascii="Calibri" w:eastAsia="Calibri" w:hAnsi="Calibri" w:cs="Arial"/>
                <w:bCs/>
                <w:i/>
                <w:iCs/>
                <w:sz w:val="20"/>
                <w:szCs w:val="20"/>
                <w:lang w:val="en-US" w:eastAsia="en-US"/>
              </w:rPr>
              <w:t>Bus to !Khwa ttu</w:t>
            </w:r>
            <w:r w:rsidRPr="00567586">
              <w:rPr>
                <w:rFonts w:ascii="Calibri" w:eastAsia="Calibri" w:hAnsi="Calibri" w:cs="Arial"/>
                <w:i/>
                <w:iCs/>
                <w:sz w:val="22"/>
                <w:szCs w:val="22"/>
                <w:lang w:val="en-US" w:eastAsia="en-US"/>
              </w:rPr>
              <w:t xml:space="preserve"> </w:t>
            </w:r>
            <w:r w:rsidRPr="00567586">
              <w:rPr>
                <w:rFonts w:ascii="Calibri" w:eastAsia="Calibri" w:hAnsi="Calibri" w:cs="Arial"/>
                <w:bCs/>
                <w:i/>
                <w:iCs/>
                <w:sz w:val="20"/>
                <w:szCs w:val="20"/>
                <w:lang w:val="en-US" w:eastAsia="en-US"/>
              </w:rPr>
              <w:t>San Cultural Centre</w:t>
            </w:r>
          </w:p>
        </w:tc>
      </w:tr>
      <w:tr w:rsidR="00567586" w:rsidRPr="00567586" w14:paraId="388F18D5" w14:textId="77777777" w:rsidTr="00740788">
        <w:tc>
          <w:tcPr>
            <w:tcW w:w="1701" w:type="dxa"/>
            <w:shd w:val="clear" w:color="auto" w:fill="auto"/>
          </w:tcPr>
          <w:p w14:paraId="7FDA5E1C" w14:textId="77777777" w:rsidR="00567586" w:rsidRPr="00567586" w:rsidRDefault="00567586" w:rsidP="00916175">
            <w:pPr>
              <w:spacing w:before="0" w:after="0"/>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9.30am-10.00am</w:t>
            </w:r>
          </w:p>
        </w:tc>
        <w:tc>
          <w:tcPr>
            <w:tcW w:w="7797" w:type="dxa"/>
            <w:shd w:val="clear" w:color="auto" w:fill="auto"/>
          </w:tcPr>
          <w:p w14:paraId="77595141" w14:textId="77777777" w:rsidR="00567586" w:rsidRPr="00567586" w:rsidRDefault="00567586" w:rsidP="00916175">
            <w:pPr>
              <w:spacing w:before="0" w:after="0"/>
              <w:jc w:val="both"/>
              <w:rPr>
                <w:rFonts w:ascii="Calibri" w:eastAsia="Calibri" w:hAnsi="Calibri" w:cs="Arial"/>
                <w:bCs/>
                <w:sz w:val="20"/>
                <w:szCs w:val="20"/>
                <w:lang w:val="en-US" w:eastAsia="en-US"/>
              </w:rPr>
            </w:pPr>
            <w:r w:rsidRPr="00567586">
              <w:rPr>
                <w:rFonts w:ascii="Calibri" w:eastAsia="Calibri" w:hAnsi="Calibri" w:cs="Arial"/>
                <w:bCs/>
                <w:sz w:val="20"/>
                <w:szCs w:val="20"/>
                <w:lang w:val="en-US" w:eastAsia="en-US"/>
              </w:rPr>
              <w:t xml:space="preserve">Opening, introductions </w:t>
            </w:r>
          </w:p>
        </w:tc>
      </w:tr>
      <w:tr w:rsidR="00567586" w:rsidRPr="00567586" w14:paraId="341F247E" w14:textId="77777777" w:rsidTr="00740788">
        <w:tc>
          <w:tcPr>
            <w:tcW w:w="1701" w:type="dxa"/>
            <w:shd w:val="clear" w:color="auto" w:fill="auto"/>
          </w:tcPr>
          <w:p w14:paraId="64B884B5"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10.00am-10.15am</w:t>
            </w:r>
          </w:p>
          <w:p w14:paraId="15C81216"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p>
        </w:tc>
        <w:tc>
          <w:tcPr>
            <w:tcW w:w="7797" w:type="dxa"/>
            <w:shd w:val="clear" w:color="auto" w:fill="auto"/>
          </w:tcPr>
          <w:p w14:paraId="376A92E9"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Introduction to IPBES and its work with Indigenous and local knowledge (ILK)</w:t>
            </w:r>
          </w:p>
          <w:p w14:paraId="0E92C1F9"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Aims, methods and agenda of the dialogue </w:t>
            </w:r>
          </w:p>
          <w:p w14:paraId="2F283251"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Free Prior and Informed Consent </w:t>
            </w:r>
          </w:p>
        </w:tc>
      </w:tr>
      <w:tr w:rsidR="00567586" w:rsidRPr="00567586" w14:paraId="447A886D" w14:textId="77777777" w:rsidTr="00740788">
        <w:tc>
          <w:tcPr>
            <w:tcW w:w="1701" w:type="dxa"/>
            <w:shd w:val="clear" w:color="auto" w:fill="auto"/>
          </w:tcPr>
          <w:p w14:paraId="29C7D229" w14:textId="77777777" w:rsidR="00567586" w:rsidRPr="00567586" w:rsidRDefault="00567586" w:rsidP="00916175">
            <w:pPr>
              <w:spacing w:before="0" w:after="0"/>
              <w:jc w:val="both"/>
              <w:rPr>
                <w:rFonts w:ascii="Calibri" w:eastAsia="Calibri" w:hAnsi="Calibri" w:cs="Arial"/>
                <w:color w:val="000000"/>
                <w:sz w:val="20"/>
                <w:szCs w:val="20"/>
                <w:lang w:val="fr-FR" w:eastAsia="en-US"/>
              </w:rPr>
            </w:pPr>
            <w:r w:rsidRPr="00567586">
              <w:rPr>
                <w:rFonts w:ascii="Calibri" w:eastAsia="Calibri" w:hAnsi="Calibri" w:cs="Arial"/>
                <w:color w:val="000000"/>
                <w:sz w:val="20"/>
                <w:szCs w:val="20"/>
                <w:lang w:val="fr-FR" w:eastAsia="en-US"/>
              </w:rPr>
              <w:t>10.15am-10.30am</w:t>
            </w:r>
          </w:p>
        </w:tc>
        <w:tc>
          <w:tcPr>
            <w:tcW w:w="7797" w:type="dxa"/>
            <w:shd w:val="clear" w:color="auto" w:fill="auto"/>
          </w:tcPr>
          <w:p w14:paraId="71D6474F"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Introduction to the local context</w:t>
            </w:r>
          </w:p>
        </w:tc>
      </w:tr>
      <w:tr w:rsidR="00567586" w:rsidRPr="00567586" w14:paraId="4D5FC210" w14:textId="77777777" w:rsidTr="00567586">
        <w:tc>
          <w:tcPr>
            <w:tcW w:w="1701" w:type="dxa"/>
            <w:shd w:val="clear" w:color="auto" w:fill="E2EFD9"/>
          </w:tcPr>
          <w:p w14:paraId="2BD098A3"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10.30am-11.00am</w:t>
            </w:r>
          </w:p>
        </w:tc>
        <w:tc>
          <w:tcPr>
            <w:tcW w:w="7797" w:type="dxa"/>
            <w:shd w:val="clear" w:color="auto" w:fill="E2EFD9"/>
          </w:tcPr>
          <w:p w14:paraId="7C7C7349" w14:textId="77777777" w:rsidR="00567586" w:rsidRPr="00567586" w:rsidRDefault="00567586" w:rsidP="00916175">
            <w:pPr>
              <w:spacing w:before="0" w:after="0"/>
              <w:jc w:val="both"/>
              <w:rPr>
                <w:rFonts w:ascii="Calibri" w:eastAsia="Calibri" w:hAnsi="Calibri" w:cs="Arial"/>
                <w:iCs/>
                <w:color w:val="000000"/>
                <w:sz w:val="20"/>
                <w:szCs w:val="20"/>
                <w:lang w:val="en-US" w:eastAsia="en-US"/>
              </w:rPr>
            </w:pPr>
            <w:r w:rsidRPr="00567586">
              <w:rPr>
                <w:rFonts w:ascii="Calibri" w:eastAsia="Calibri" w:hAnsi="Calibri" w:cs="Arial"/>
                <w:iCs/>
                <w:color w:val="000000"/>
                <w:sz w:val="20"/>
                <w:szCs w:val="20"/>
                <w:lang w:val="en-US" w:eastAsia="en-US"/>
              </w:rPr>
              <w:t>Refreshment break</w:t>
            </w:r>
          </w:p>
        </w:tc>
      </w:tr>
      <w:tr w:rsidR="00567586" w:rsidRPr="00567586" w14:paraId="6F790015" w14:textId="77777777" w:rsidTr="00740788">
        <w:tc>
          <w:tcPr>
            <w:tcW w:w="1701" w:type="dxa"/>
            <w:shd w:val="clear" w:color="auto" w:fill="auto"/>
          </w:tcPr>
          <w:p w14:paraId="6DA4B41B"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11.00am-11.30am</w:t>
            </w:r>
          </w:p>
        </w:tc>
        <w:tc>
          <w:tcPr>
            <w:tcW w:w="7797" w:type="dxa"/>
            <w:shd w:val="clear" w:color="auto" w:fill="auto"/>
          </w:tcPr>
          <w:p w14:paraId="629E56E8" w14:textId="77777777" w:rsidR="00567586" w:rsidRPr="00567586" w:rsidRDefault="00567586" w:rsidP="00916175">
            <w:pPr>
              <w:spacing w:before="0" w:after="0"/>
              <w:jc w:val="both"/>
              <w:rPr>
                <w:rFonts w:ascii="Calibri" w:eastAsia="Calibri" w:hAnsi="Calibri" w:cs="Arial"/>
                <w:sz w:val="20"/>
                <w:szCs w:val="20"/>
                <w:lang w:val="en-US" w:eastAsia="en-US"/>
              </w:rPr>
            </w:pPr>
            <w:r w:rsidRPr="00567586">
              <w:rPr>
                <w:rFonts w:ascii="Calibri" w:eastAsia="Calibri" w:hAnsi="Calibri" w:cs="Arial"/>
                <w:color w:val="000000"/>
                <w:sz w:val="20"/>
                <w:szCs w:val="20"/>
                <w:lang w:val="en-US" w:eastAsia="en-US"/>
              </w:rPr>
              <w:t xml:space="preserve">Introduction to the business and biodiversity assessment: aims, methods, timelines, progress so far, draft chapters and draft structure of summary for policymakers (SPM) </w:t>
            </w:r>
          </w:p>
        </w:tc>
      </w:tr>
      <w:tr w:rsidR="00567586" w:rsidRPr="00567586" w14:paraId="002AE147" w14:textId="77777777" w:rsidTr="00567586">
        <w:tc>
          <w:tcPr>
            <w:tcW w:w="1701" w:type="dxa"/>
            <w:shd w:val="clear" w:color="auto" w:fill="DEEAF6"/>
          </w:tcPr>
          <w:p w14:paraId="100524DC" w14:textId="77777777" w:rsidR="00567586" w:rsidRPr="00567586" w:rsidRDefault="00567586" w:rsidP="00916175">
            <w:pPr>
              <w:spacing w:before="0" w:after="0"/>
              <w:ind w:right="-103"/>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11.30am-12.30pm</w:t>
            </w:r>
          </w:p>
        </w:tc>
        <w:tc>
          <w:tcPr>
            <w:tcW w:w="7797" w:type="dxa"/>
            <w:shd w:val="clear" w:color="auto" w:fill="DEEAF6"/>
          </w:tcPr>
          <w:p w14:paraId="3063CFE2"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sz w:val="20"/>
                <w:szCs w:val="20"/>
                <w:lang w:val="en-US" w:eastAsia="en-US"/>
              </w:rPr>
              <w:t>Caucus</w:t>
            </w:r>
            <w:r w:rsidRPr="00567586">
              <w:rPr>
                <w:rFonts w:ascii="Calibri" w:eastAsia="Calibri" w:hAnsi="Calibri" w:cs="Arial"/>
                <w:color w:val="000000"/>
                <w:sz w:val="20"/>
                <w:szCs w:val="20"/>
                <w:lang w:val="en-US" w:eastAsia="en-US"/>
              </w:rPr>
              <w:t xml:space="preserve"> for Indigenous Peoples and local communities</w:t>
            </w:r>
          </w:p>
        </w:tc>
      </w:tr>
      <w:tr w:rsidR="00567586" w:rsidRPr="00567586" w14:paraId="25BEBE87" w14:textId="77777777" w:rsidTr="00567586">
        <w:tc>
          <w:tcPr>
            <w:tcW w:w="1701" w:type="dxa"/>
            <w:shd w:val="clear" w:color="auto" w:fill="E2EFD9"/>
          </w:tcPr>
          <w:p w14:paraId="081121E9"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i/>
                <w:color w:val="000000"/>
                <w:sz w:val="20"/>
                <w:szCs w:val="20"/>
                <w:lang w:val="en-US" w:eastAsia="en-US"/>
              </w:rPr>
              <w:t>12.30pm-2.00pm</w:t>
            </w:r>
          </w:p>
        </w:tc>
        <w:tc>
          <w:tcPr>
            <w:tcW w:w="7797" w:type="dxa"/>
            <w:shd w:val="clear" w:color="auto" w:fill="E2EFD9"/>
          </w:tcPr>
          <w:p w14:paraId="144E9535" w14:textId="77777777" w:rsidR="00567586" w:rsidRPr="00567586" w:rsidRDefault="00567586" w:rsidP="00916175">
            <w:pPr>
              <w:spacing w:before="0" w:after="0"/>
              <w:jc w:val="both"/>
              <w:rPr>
                <w:rFonts w:ascii="Calibri" w:eastAsia="Calibri" w:hAnsi="Calibri" w:cs="Arial"/>
                <w:sz w:val="20"/>
                <w:szCs w:val="20"/>
                <w:lang w:val="en-US" w:eastAsia="en-US"/>
              </w:rPr>
            </w:pPr>
            <w:r w:rsidRPr="00567586">
              <w:rPr>
                <w:rFonts w:ascii="Calibri" w:eastAsia="Calibri" w:hAnsi="Calibri" w:cs="Arial"/>
                <w:i/>
                <w:color w:val="000000"/>
                <w:sz w:val="20"/>
                <w:szCs w:val="20"/>
                <w:lang w:val="en-US" w:eastAsia="en-US"/>
              </w:rPr>
              <w:t>Lunch</w:t>
            </w:r>
            <w:r w:rsidRPr="00567586">
              <w:rPr>
                <w:rFonts w:ascii="Calibri" w:eastAsia="Calibri" w:hAnsi="Calibri" w:cs="Arial"/>
                <w:sz w:val="20"/>
                <w:szCs w:val="20"/>
                <w:lang w:val="en-US" w:eastAsia="en-US"/>
              </w:rPr>
              <w:t xml:space="preserve"> </w:t>
            </w:r>
          </w:p>
        </w:tc>
      </w:tr>
      <w:tr w:rsidR="00567586" w:rsidRPr="00567586" w14:paraId="5B435FFF" w14:textId="77777777" w:rsidTr="00740788">
        <w:tc>
          <w:tcPr>
            <w:tcW w:w="1701" w:type="dxa"/>
            <w:shd w:val="clear" w:color="auto" w:fill="auto"/>
          </w:tcPr>
          <w:p w14:paraId="21A0190C"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sz w:val="20"/>
                <w:szCs w:val="20"/>
                <w:lang w:val="en-US" w:eastAsia="en-US"/>
              </w:rPr>
              <w:t>2.00pm-2.30pm</w:t>
            </w:r>
          </w:p>
        </w:tc>
        <w:tc>
          <w:tcPr>
            <w:tcW w:w="7797" w:type="dxa"/>
            <w:shd w:val="clear" w:color="auto" w:fill="auto"/>
          </w:tcPr>
          <w:p w14:paraId="15EDB4F2"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Report back from caucus and discussion</w:t>
            </w:r>
          </w:p>
        </w:tc>
      </w:tr>
      <w:tr w:rsidR="00567586" w:rsidRPr="00567586" w14:paraId="1B17AF97" w14:textId="77777777" w:rsidTr="00740788">
        <w:tc>
          <w:tcPr>
            <w:tcW w:w="1701" w:type="dxa"/>
            <w:shd w:val="clear" w:color="auto" w:fill="auto"/>
          </w:tcPr>
          <w:p w14:paraId="42C6A50C" w14:textId="77777777" w:rsidR="00567586" w:rsidRPr="00567586" w:rsidRDefault="00567586" w:rsidP="00916175">
            <w:pPr>
              <w:spacing w:before="0" w:after="0"/>
              <w:jc w:val="both"/>
              <w:rPr>
                <w:rFonts w:ascii="Calibri" w:eastAsia="Calibri" w:hAnsi="Calibri" w:cs="Arial"/>
                <w:sz w:val="20"/>
                <w:szCs w:val="20"/>
                <w:lang w:val="fr-FR" w:eastAsia="en-US"/>
              </w:rPr>
            </w:pPr>
            <w:r w:rsidRPr="00567586">
              <w:rPr>
                <w:rFonts w:ascii="Calibri" w:eastAsia="Calibri" w:hAnsi="Calibri" w:cs="Arial"/>
                <w:sz w:val="20"/>
                <w:szCs w:val="20"/>
                <w:lang w:val="fr-FR" w:eastAsia="en-US"/>
              </w:rPr>
              <w:t>2.30pm-3.30pm</w:t>
            </w:r>
          </w:p>
        </w:tc>
        <w:tc>
          <w:tcPr>
            <w:tcW w:w="7797" w:type="dxa"/>
            <w:shd w:val="clear" w:color="auto" w:fill="auto"/>
          </w:tcPr>
          <w:p w14:paraId="59B692A0"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Presentation and discussion: </w:t>
            </w:r>
          </w:p>
          <w:p w14:paraId="4C23F916" w14:textId="77777777" w:rsidR="00567586" w:rsidRPr="00567586" w:rsidRDefault="00567586" w:rsidP="005445ED">
            <w:pPr>
              <w:numPr>
                <w:ilvl w:val="0"/>
                <w:numId w:val="35"/>
              </w:numPr>
              <w:spacing w:before="0" w:after="0"/>
              <w:ind w:left="458" w:hanging="283"/>
              <w:contextualSpacing/>
              <w:jc w:val="both"/>
              <w:rPr>
                <w:rFonts w:ascii="Calibri" w:eastAsia="Calibri" w:hAnsi="Calibri" w:cs="Arial"/>
                <w:sz w:val="22"/>
                <w:szCs w:val="22"/>
                <w:lang w:val="en-US" w:eastAsia="en-US"/>
              </w:rPr>
            </w:pPr>
            <w:r w:rsidRPr="00567586">
              <w:rPr>
                <w:rFonts w:ascii="Calibri" w:eastAsia="Calibri" w:hAnsi="Calibri" w:cs="Arial"/>
                <w:color w:val="000000"/>
                <w:sz w:val="20"/>
                <w:szCs w:val="20"/>
                <w:lang w:val="en-US" w:eastAsia="en-US"/>
              </w:rPr>
              <w:t>Understanding the relationship between business, biodiversity, Indigenous Peoples and local communities (non-Indigenous business and activities)</w:t>
            </w:r>
          </w:p>
        </w:tc>
      </w:tr>
      <w:tr w:rsidR="00567586" w:rsidRPr="00567586" w14:paraId="79BB7213" w14:textId="77777777" w:rsidTr="00567586">
        <w:tc>
          <w:tcPr>
            <w:tcW w:w="1701" w:type="dxa"/>
            <w:shd w:val="clear" w:color="auto" w:fill="E2EFD9"/>
          </w:tcPr>
          <w:p w14:paraId="76B7EB39" w14:textId="77777777" w:rsidR="00567586" w:rsidRPr="00567586" w:rsidRDefault="00567586" w:rsidP="00916175">
            <w:pPr>
              <w:spacing w:before="0" w:after="0"/>
              <w:jc w:val="both"/>
              <w:rPr>
                <w:rFonts w:ascii="Calibri" w:eastAsia="Calibri" w:hAnsi="Calibri" w:cs="Arial"/>
                <w:iCs/>
                <w:sz w:val="20"/>
                <w:szCs w:val="20"/>
                <w:lang w:val="en-US" w:eastAsia="en-US"/>
              </w:rPr>
            </w:pPr>
            <w:r w:rsidRPr="00567586">
              <w:rPr>
                <w:rFonts w:ascii="Calibri" w:eastAsia="Calibri" w:hAnsi="Calibri" w:cs="Arial"/>
                <w:iCs/>
                <w:sz w:val="20"/>
                <w:szCs w:val="20"/>
                <w:lang w:val="en-US" w:eastAsia="en-US"/>
              </w:rPr>
              <w:t>3.30pm-3.45pm</w:t>
            </w:r>
          </w:p>
        </w:tc>
        <w:tc>
          <w:tcPr>
            <w:tcW w:w="7797" w:type="dxa"/>
            <w:shd w:val="clear" w:color="auto" w:fill="E2EFD9"/>
          </w:tcPr>
          <w:p w14:paraId="08C7F2D4" w14:textId="77777777" w:rsidR="00567586" w:rsidRPr="00567586" w:rsidRDefault="00567586" w:rsidP="00916175">
            <w:pPr>
              <w:spacing w:before="0" w:after="0"/>
              <w:jc w:val="both"/>
              <w:rPr>
                <w:rFonts w:ascii="Calibri" w:eastAsia="Calibri" w:hAnsi="Calibri" w:cs="Arial"/>
                <w:iCs/>
                <w:sz w:val="20"/>
                <w:szCs w:val="20"/>
                <w:lang w:val="fr-FR" w:eastAsia="en-US"/>
              </w:rPr>
            </w:pPr>
            <w:r w:rsidRPr="00567586">
              <w:rPr>
                <w:rFonts w:ascii="Calibri" w:eastAsia="Calibri" w:hAnsi="Calibri" w:cs="Arial"/>
                <w:iCs/>
                <w:color w:val="000000"/>
                <w:sz w:val="20"/>
                <w:szCs w:val="20"/>
                <w:lang w:val="en-US" w:eastAsia="en-US"/>
              </w:rPr>
              <w:t>Refreshment break</w:t>
            </w:r>
          </w:p>
        </w:tc>
      </w:tr>
      <w:tr w:rsidR="00567586" w:rsidRPr="00567586" w14:paraId="757DA898" w14:textId="77777777" w:rsidTr="00740788">
        <w:tc>
          <w:tcPr>
            <w:tcW w:w="1701" w:type="dxa"/>
            <w:shd w:val="clear" w:color="auto" w:fill="auto"/>
          </w:tcPr>
          <w:p w14:paraId="2714328C" w14:textId="77777777" w:rsidR="00567586" w:rsidRPr="00567586" w:rsidRDefault="00567586" w:rsidP="00916175">
            <w:pPr>
              <w:spacing w:before="0" w:after="0"/>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3.45pm-5.25pm</w:t>
            </w:r>
          </w:p>
        </w:tc>
        <w:tc>
          <w:tcPr>
            <w:tcW w:w="7797" w:type="dxa"/>
            <w:shd w:val="clear" w:color="auto" w:fill="auto"/>
          </w:tcPr>
          <w:p w14:paraId="4CE3F136"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Presentation and discussion: </w:t>
            </w:r>
          </w:p>
          <w:p w14:paraId="5FA981FA" w14:textId="77777777" w:rsidR="00567586" w:rsidRPr="00567586" w:rsidRDefault="00567586" w:rsidP="005445ED">
            <w:pPr>
              <w:numPr>
                <w:ilvl w:val="0"/>
                <w:numId w:val="34"/>
              </w:numPr>
              <w:spacing w:before="0" w:after="0"/>
              <w:ind w:left="458" w:hanging="283"/>
              <w:contextualSpacing/>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Understanding the relationship between business and biodiversity – Indigenous Peoples and local communities’ businesses and activities </w:t>
            </w:r>
          </w:p>
          <w:p w14:paraId="04EC3A1A" w14:textId="77777777" w:rsidR="00567586" w:rsidRPr="00567586" w:rsidRDefault="00567586" w:rsidP="005445ED">
            <w:pPr>
              <w:numPr>
                <w:ilvl w:val="0"/>
                <w:numId w:val="34"/>
              </w:numPr>
              <w:spacing w:before="0" w:after="0"/>
              <w:ind w:left="458" w:hanging="283"/>
              <w:contextualSpacing/>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How do Indigenous Peoples and local communities conceptualise and engage in business? </w:t>
            </w:r>
          </w:p>
        </w:tc>
      </w:tr>
      <w:tr w:rsidR="00567586" w:rsidRPr="00567586" w14:paraId="59731BDE" w14:textId="77777777" w:rsidTr="00740788">
        <w:tc>
          <w:tcPr>
            <w:tcW w:w="1701" w:type="dxa"/>
            <w:shd w:val="clear" w:color="auto" w:fill="auto"/>
          </w:tcPr>
          <w:p w14:paraId="70B9D56A" w14:textId="77777777" w:rsidR="00567586" w:rsidRPr="00567586" w:rsidRDefault="00567586" w:rsidP="00916175">
            <w:pPr>
              <w:spacing w:before="0" w:after="0"/>
              <w:ind w:right="-106"/>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5.25pm-5.30pm</w:t>
            </w:r>
          </w:p>
        </w:tc>
        <w:tc>
          <w:tcPr>
            <w:tcW w:w="7797" w:type="dxa"/>
            <w:shd w:val="clear" w:color="auto" w:fill="auto"/>
          </w:tcPr>
          <w:p w14:paraId="243D29A3" w14:textId="77777777" w:rsidR="00567586" w:rsidRPr="00567586" w:rsidRDefault="00567586" w:rsidP="00916175">
            <w:pPr>
              <w:spacing w:before="0" w:after="0"/>
              <w:jc w:val="both"/>
              <w:rPr>
                <w:rFonts w:ascii="Calibri" w:eastAsia="Calibri" w:hAnsi="Calibri" w:cs="Arial"/>
                <w:sz w:val="20"/>
                <w:szCs w:val="20"/>
                <w:lang w:val="fr-FR" w:eastAsia="en-US"/>
              </w:rPr>
            </w:pPr>
            <w:r w:rsidRPr="00567586">
              <w:rPr>
                <w:rFonts w:ascii="Calibri" w:eastAsia="Calibri" w:hAnsi="Calibri" w:cs="Arial"/>
                <w:sz w:val="20"/>
                <w:szCs w:val="20"/>
                <w:lang w:val="fr-FR" w:eastAsia="en-US"/>
              </w:rPr>
              <w:t xml:space="preserve">Closing of day </w:t>
            </w:r>
          </w:p>
        </w:tc>
      </w:tr>
      <w:bookmarkEnd w:id="98"/>
    </w:tbl>
    <w:p w14:paraId="2DA19440" w14:textId="00E1B2F9" w:rsidR="007D7D2D" w:rsidRDefault="007D7D2D" w:rsidP="00916175">
      <w:pPr>
        <w:spacing w:before="0" w:line="259" w:lineRule="auto"/>
        <w:jc w:val="both"/>
        <w:rPr>
          <w:rFonts w:ascii="Calibri" w:eastAsia="DengXian" w:hAnsi="Calibri" w:cs="Arial"/>
          <w:sz w:val="16"/>
          <w:szCs w:val="16"/>
          <w:lang w:val="en-US" w:eastAsia="zh-CN"/>
        </w:rPr>
      </w:pPr>
    </w:p>
    <w:p w14:paraId="6D9BB965" w14:textId="77777777" w:rsidR="007D7D2D" w:rsidRDefault="007D7D2D">
      <w:pPr>
        <w:spacing w:before="0" w:after="160" w:line="259" w:lineRule="auto"/>
        <w:rPr>
          <w:rFonts w:ascii="Calibri" w:eastAsia="DengXian" w:hAnsi="Calibri" w:cs="Arial"/>
          <w:sz w:val="16"/>
          <w:szCs w:val="16"/>
          <w:lang w:val="en-US" w:eastAsia="zh-CN"/>
        </w:rPr>
      </w:pPr>
      <w:r>
        <w:rPr>
          <w:rFonts w:ascii="Calibri" w:eastAsia="DengXian" w:hAnsi="Calibri" w:cs="Arial"/>
          <w:sz w:val="16"/>
          <w:szCs w:val="16"/>
          <w:lang w:val="en-US" w:eastAsia="zh-CN"/>
        </w:rPr>
        <w:br w:type="page"/>
      </w:r>
    </w:p>
    <w:p w14:paraId="3A12DE2A" w14:textId="77777777" w:rsidR="00567586" w:rsidRPr="00567586" w:rsidRDefault="00567586" w:rsidP="00916175">
      <w:pPr>
        <w:spacing w:before="0" w:line="259" w:lineRule="auto"/>
        <w:jc w:val="both"/>
        <w:rPr>
          <w:rFonts w:ascii="Calibri" w:eastAsia="DengXian" w:hAnsi="Calibri" w:cs="Arial"/>
          <w:sz w:val="16"/>
          <w:szCs w:val="16"/>
          <w:lang w:val="en-US" w:eastAsia="zh-CN"/>
        </w:rPr>
      </w:pPr>
    </w:p>
    <w:tbl>
      <w:tblPr>
        <w:tblStyle w:val="TableGrid1"/>
        <w:tblW w:w="9498" w:type="dxa"/>
        <w:tblInd w:w="-5" w:type="dxa"/>
        <w:tblLook w:val="04A0" w:firstRow="1" w:lastRow="0" w:firstColumn="1" w:lastColumn="0" w:noHBand="0" w:noVBand="1"/>
      </w:tblPr>
      <w:tblGrid>
        <w:gridCol w:w="1701"/>
        <w:gridCol w:w="7797"/>
      </w:tblGrid>
      <w:tr w:rsidR="00567586" w:rsidRPr="00567586" w14:paraId="512164E6" w14:textId="77777777" w:rsidTr="00567586">
        <w:tc>
          <w:tcPr>
            <w:tcW w:w="9498" w:type="dxa"/>
            <w:gridSpan w:val="2"/>
            <w:shd w:val="clear" w:color="auto" w:fill="A8D08D"/>
          </w:tcPr>
          <w:p w14:paraId="2AC1352A" w14:textId="77777777" w:rsidR="00567586" w:rsidRPr="007D7D2D" w:rsidRDefault="00567586" w:rsidP="007D7D2D">
            <w:pPr>
              <w:spacing w:before="0" w:after="0"/>
              <w:rPr>
                <w:rFonts w:eastAsia="DengXian Light" w:cstheme="minorHAnsi"/>
                <w:b/>
                <w:bCs/>
                <w:color w:val="2F5496"/>
                <w:sz w:val="22"/>
                <w:szCs w:val="22"/>
                <w:lang w:val="fr-FR" w:eastAsia="en-US"/>
              </w:rPr>
            </w:pPr>
            <w:r w:rsidRPr="007D7D2D">
              <w:rPr>
                <w:rFonts w:eastAsia="Calibri" w:cstheme="minorHAnsi"/>
                <w:b/>
                <w:bCs/>
                <w:sz w:val="22"/>
                <w:szCs w:val="22"/>
                <w:lang w:eastAsia="en-US"/>
              </w:rPr>
              <w:t xml:space="preserve">Thursday 1 August </w:t>
            </w:r>
          </w:p>
        </w:tc>
      </w:tr>
      <w:tr w:rsidR="00567586" w:rsidRPr="00567586" w14:paraId="216DBED9" w14:textId="77777777" w:rsidTr="00740788">
        <w:tc>
          <w:tcPr>
            <w:tcW w:w="1701" w:type="dxa"/>
            <w:shd w:val="clear" w:color="auto" w:fill="auto"/>
          </w:tcPr>
          <w:p w14:paraId="0928A0D4" w14:textId="77777777" w:rsidR="00567586" w:rsidRPr="00567586" w:rsidRDefault="00567586" w:rsidP="00916175">
            <w:pPr>
              <w:spacing w:before="0" w:after="0"/>
              <w:ind w:right="-106"/>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9.00am-9.15am</w:t>
            </w:r>
          </w:p>
        </w:tc>
        <w:tc>
          <w:tcPr>
            <w:tcW w:w="7797" w:type="dxa"/>
            <w:shd w:val="clear" w:color="auto" w:fill="auto"/>
          </w:tcPr>
          <w:p w14:paraId="76AE8D40" w14:textId="77777777" w:rsidR="00567586" w:rsidRPr="00567586" w:rsidRDefault="00567586" w:rsidP="00916175">
            <w:pPr>
              <w:spacing w:before="0" w:after="0"/>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Updates, review of day 1, plan for day 2</w:t>
            </w:r>
          </w:p>
        </w:tc>
      </w:tr>
      <w:tr w:rsidR="00567586" w:rsidRPr="00567586" w14:paraId="639B9224" w14:textId="77777777" w:rsidTr="00740788">
        <w:tc>
          <w:tcPr>
            <w:tcW w:w="1701" w:type="dxa"/>
            <w:shd w:val="clear" w:color="auto" w:fill="auto"/>
          </w:tcPr>
          <w:p w14:paraId="0A3F4235" w14:textId="77777777" w:rsidR="00567586" w:rsidRPr="00567586" w:rsidRDefault="00567586" w:rsidP="00916175">
            <w:pPr>
              <w:spacing w:before="0" w:after="0"/>
              <w:ind w:right="-106"/>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9.15am-10.30am</w:t>
            </w:r>
          </w:p>
        </w:tc>
        <w:tc>
          <w:tcPr>
            <w:tcW w:w="7797" w:type="dxa"/>
            <w:shd w:val="clear" w:color="auto" w:fill="auto"/>
          </w:tcPr>
          <w:p w14:paraId="37DBA7A6"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Presentation and discussion: </w:t>
            </w:r>
          </w:p>
          <w:p w14:paraId="00BB4E38" w14:textId="77777777" w:rsidR="00567586" w:rsidRPr="00567586" w:rsidRDefault="00567586" w:rsidP="005445ED">
            <w:pPr>
              <w:numPr>
                <w:ilvl w:val="0"/>
                <w:numId w:val="32"/>
              </w:numPr>
              <w:spacing w:before="0" w:after="0"/>
              <w:ind w:left="458" w:hanging="283"/>
              <w:contextualSpacing/>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Measuring how businesses depend on and impact biodiversity and Indigenous Peoples and local communities?</w:t>
            </w:r>
          </w:p>
          <w:p w14:paraId="2CB475B0" w14:textId="77777777" w:rsidR="00567586" w:rsidRPr="00567586" w:rsidRDefault="00567586" w:rsidP="005445ED">
            <w:pPr>
              <w:numPr>
                <w:ilvl w:val="0"/>
                <w:numId w:val="32"/>
              </w:numPr>
              <w:spacing w:before="0" w:after="0"/>
              <w:ind w:left="458" w:hanging="283"/>
              <w:contextualSpacing/>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Measuring interrelationships between the businesses of Indigenous Peoples and local communities and biodiversity </w:t>
            </w:r>
          </w:p>
          <w:p w14:paraId="2213B563" w14:textId="77777777" w:rsidR="00567586" w:rsidRPr="00567586" w:rsidRDefault="00567586" w:rsidP="005445ED">
            <w:pPr>
              <w:numPr>
                <w:ilvl w:val="0"/>
                <w:numId w:val="32"/>
              </w:numPr>
              <w:spacing w:before="0" w:after="0"/>
              <w:ind w:left="458" w:hanging="283"/>
              <w:contextualSpacing/>
              <w:jc w:val="both"/>
              <w:rPr>
                <w:rFonts w:ascii="Calibri" w:eastAsia="Calibri" w:hAnsi="Calibri" w:cs="Arial"/>
                <w:iCs/>
                <w:sz w:val="20"/>
                <w:szCs w:val="20"/>
                <w:lang w:val="en-US" w:eastAsia="en-US"/>
              </w:rPr>
            </w:pPr>
            <w:r w:rsidRPr="00567586">
              <w:rPr>
                <w:rFonts w:ascii="Calibri" w:eastAsia="Calibri" w:hAnsi="Calibri" w:cs="Arial"/>
                <w:iCs/>
                <w:sz w:val="20"/>
                <w:szCs w:val="20"/>
                <w:lang w:val="en-US" w:eastAsia="en-US"/>
              </w:rPr>
              <w:t>How should this be measured?</w:t>
            </w:r>
            <w:r w:rsidRPr="00567586">
              <w:rPr>
                <w:rFonts w:ascii="Calibri" w:eastAsia="Calibri" w:hAnsi="Calibri" w:cs="Arial"/>
                <w:sz w:val="22"/>
                <w:szCs w:val="22"/>
                <w:lang w:val="en-US" w:eastAsia="en-US"/>
              </w:rPr>
              <w:t xml:space="preserve"> </w:t>
            </w:r>
            <w:r w:rsidRPr="00567586">
              <w:rPr>
                <w:rFonts w:ascii="Calibri" w:eastAsia="Calibri" w:hAnsi="Calibri" w:cs="Arial"/>
                <w:iCs/>
                <w:sz w:val="20"/>
                <w:szCs w:val="20"/>
                <w:lang w:val="en-US" w:eastAsia="en-US"/>
              </w:rPr>
              <w:t xml:space="preserve">What are the indicators? </w:t>
            </w:r>
          </w:p>
          <w:p w14:paraId="69224AC7" w14:textId="719D1E49" w:rsidR="00567586" w:rsidRPr="00567586" w:rsidRDefault="00567586" w:rsidP="005445ED">
            <w:pPr>
              <w:numPr>
                <w:ilvl w:val="0"/>
                <w:numId w:val="32"/>
              </w:numPr>
              <w:spacing w:before="0" w:after="0"/>
              <w:ind w:left="458" w:hanging="283"/>
              <w:contextualSpacing/>
              <w:jc w:val="both"/>
              <w:rPr>
                <w:rFonts w:ascii="Calibri" w:eastAsia="Calibri" w:hAnsi="Calibri" w:cs="Arial"/>
                <w:iCs/>
                <w:sz w:val="20"/>
                <w:szCs w:val="20"/>
                <w:lang w:val="en-US" w:eastAsia="en-US"/>
              </w:rPr>
            </w:pPr>
            <w:r w:rsidRPr="00567586">
              <w:rPr>
                <w:rFonts w:ascii="Calibri" w:eastAsia="Calibri" w:hAnsi="Calibri" w:cs="Arial"/>
                <w:iCs/>
                <w:sz w:val="20"/>
                <w:szCs w:val="20"/>
                <w:lang w:val="en-US" w:eastAsia="en-US"/>
              </w:rPr>
              <w:t xml:space="preserve">How would </w:t>
            </w:r>
            <w:r w:rsidR="00E26C79">
              <w:rPr>
                <w:rFonts w:ascii="Calibri" w:eastAsia="Calibri" w:hAnsi="Calibri" w:cs="Arial"/>
                <w:iCs/>
                <w:sz w:val="20"/>
                <w:szCs w:val="20"/>
                <w:lang w:val="en-US" w:eastAsia="en-US"/>
              </w:rPr>
              <w:t>Indigenous Peoples and local communities</w:t>
            </w:r>
            <w:r w:rsidRPr="00567586">
              <w:rPr>
                <w:rFonts w:ascii="Calibri" w:eastAsia="Calibri" w:hAnsi="Calibri" w:cs="Arial"/>
                <w:iCs/>
                <w:sz w:val="20"/>
                <w:szCs w:val="20"/>
                <w:lang w:val="en-US" w:eastAsia="en-US"/>
              </w:rPr>
              <w:t xml:space="preserve"> measure these relationships and impacts?</w:t>
            </w:r>
          </w:p>
        </w:tc>
      </w:tr>
      <w:tr w:rsidR="00567586" w:rsidRPr="00567586" w14:paraId="34DD8A0F" w14:textId="77777777" w:rsidTr="00567586">
        <w:tc>
          <w:tcPr>
            <w:tcW w:w="1701" w:type="dxa"/>
            <w:shd w:val="clear" w:color="auto" w:fill="E2EFD9"/>
          </w:tcPr>
          <w:p w14:paraId="62424924" w14:textId="77777777" w:rsidR="00567586" w:rsidRPr="00567586" w:rsidRDefault="00567586" w:rsidP="00916175">
            <w:pPr>
              <w:spacing w:before="0" w:after="0"/>
              <w:ind w:right="-106"/>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10.30am-11.00am</w:t>
            </w:r>
          </w:p>
        </w:tc>
        <w:tc>
          <w:tcPr>
            <w:tcW w:w="7797" w:type="dxa"/>
            <w:shd w:val="clear" w:color="auto" w:fill="E2EFD9"/>
          </w:tcPr>
          <w:p w14:paraId="23FCD0A8"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Refreshment break </w:t>
            </w:r>
          </w:p>
        </w:tc>
      </w:tr>
      <w:tr w:rsidR="00567586" w:rsidRPr="00567586" w14:paraId="578FB474" w14:textId="77777777" w:rsidTr="00740788">
        <w:trPr>
          <w:trHeight w:val="217"/>
        </w:trPr>
        <w:tc>
          <w:tcPr>
            <w:tcW w:w="1701" w:type="dxa"/>
            <w:shd w:val="clear" w:color="auto" w:fill="auto"/>
          </w:tcPr>
          <w:p w14:paraId="320630CD" w14:textId="77777777" w:rsidR="00567586" w:rsidRPr="00567586" w:rsidRDefault="00567586" w:rsidP="00916175">
            <w:pPr>
              <w:spacing w:before="0" w:after="0"/>
              <w:ind w:right="-106"/>
              <w:jc w:val="both"/>
              <w:rPr>
                <w:rFonts w:ascii="Calibri" w:eastAsia="Calibri" w:hAnsi="Calibri" w:cs="Arial"/>
                <w:iCs/>
                <w:color w:val="000000"/>
                <w:sz w:val="20"/>
                <w:szCs w:val="20"/>
                <w:lang w:val="en-US" w:eastAsia="en-US"/>
              </w:rPr>
            </w:pPr>
            <w:r w:rsidRPr="00567586">
              <w:rPr>
                <w:rFonts w:ascii="Calibri" w:eastAsia="Calibri" w:hAnsi="Calibri" w:cs="Arial"/>
                <w:iCs/>
                <w:color w:val="000000"/>
                <w:sz w:val="20"/>
                <w:szCs w:val="20"/>
                <w:lang w:val="en-US" w:eastAsia="en-US"/>
              </w:rPr>
              <w:t>11.00am-12.30pm</w:t>
            </w:r>
          </w:p>
        </w:tc>
        <w:tc>
          <w:tcPr>
            <w:tcW w:w="7797" w:type="dxa"/>
            <w:shd w:val="clear" w:color="auto" w:fill="auto"/>
          </w:tcPr>
          <w:p w14:paraId="328AE9A9"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Presentation and discussion: </w:t>
            </w:r>
          </w:p>
          <w:p w14:paraId="1632D349" w14:textId="77777777" w:rsidR="00567586" w:rsidRPr="00567586" w:rsidRDefault="00567586" w:rsidP="005445ED">
            <w:pPr>
              <w:numPr>
                <w:ilvl w:val="0"/>
                <w:numId w:val="33"/>
              </w:numPr>
              <w:spacing w:before="0" w:after="0"/>
              <w:ind w:left="458" w:hanging="283"/>
              <w:contextualSpacing/>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What should a transformative change for business look like? </w:t>
            </w:r>
          </w:p>
          <w:p w14:paraId="36E057A9" w14:textId="77777777" w:rsidR="00567586" w:rsidRPr="00567586" w:rsidRDefault="00567586" w:rsidP="005445ED">
            <w:pPr>
              <w:numPr>
                <w:ilvl w:val="0"/>
                <w:numId w:val="33"/>
              </w:numPr>
              <w:spacing w:before="0" w:after="0"/>
              <w:ind w:left="458" w:hanging="283"/>
              <w:contextualSpacing/>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What are the key actions for businesses and the financial sector?</w:t>
            </w:r>
          </w:p>
        </w:tc>
      </w:tr>
      <w:tr w:rsidR="00567586" w:rsidRPr="00567586" w14:paraId="532C4F3E" w14:textId="77777777" w:rsidTr="00567586">
        <w:tc>
          <w:tcPr>
            <w:tcW w:w="1701" w:type="dxa"/>
            <w:shd w:val="clear" w:color="auto" w:fill="E2EFD9"/>
          </w:tcPr>
          <w:p w14:paraId="3F0A999C" w14:textId="77777777" w:rsidR="00567586" w:rsidRPr="00567586" w:rsidRDefault="00567586" w:rsidP="00916175">
            <w:pPr>
              <w:spacing w:before="0" w:after="0"/>
              <w:ind w:right="-106"/>
              <w:jc w:val="both"/>
              <w:rPr>
                <w:rFonts w:ascii="Calibri" w:eastAsia="Calibri" w:hAnsi="Calibri" w:cs="Arial"/>
                <w:i/>
                <w:iCs/>
                <w:color w:val="000000"/>
                <w:sz w:val="20"/>
                <w:szCs w:val="20"/>
                <w:lang w:val="en-US" w:eastAsia="en-US"/>
              </w:rPr>
            </w:pPr>
            <w:r w:rsidRPr="00567586">
              <w:rPr>
                <w:rFonts w:ascii="Calibri" w:eastAsia="Calibri" w:hAnsi="Calibri" w:cs="Arial"/>
                <w:i/>
                <w:iCs/>
                <w:color w:val="000000"/>
                <w:sz w:val="20"/>
                <w:szCs w:val="20"/>
                <w:lang w:val="en-US" w:eastAsia="en-US"/>
              </w:rPr>
              <w:t>12.30pm-2.00pm</w:t>
            </w:r>
          </w:p>
        </w:tc>
        <w:tc>
          <w:tcPr>
            <w:tcW w:w="7797" w:type="dxa"/>
            <w:shd w:val="clear" w:color="auto" w:fill="E2EFD9"/>
          </w:tcPr>
          <w:p w14:paraId="14B3DCDA" w14:textId="77777777" w:rsidR="00567586" w:rsidRPr="00567586" w:rsidRDefault="00567586" w:rsidP="00916175">
            <w:pPr>
              <w:spacing w:before="0" w:after="0"/>
              <w:jc w:val="both"/>
              <w:rPr>
                <w:rFonts w:ascii="Calibri" w:eastAsia="Calibri" w:hAnsi="Calibri" w:cs="Arial"/>
                <w:i/>
                <w:iCs/>
                <w:color w:val="000000"/>
                <w:sz w:val="20"/>
                <w:szCs w:val="20"/>
                <w:lang w:val="en-US" w:eastAsia="en-US"/>
              </w:rPr>
            </w:pPr>
            <w:r w:rsidRPr="00567586">
              <w:rPr>
                <w:rFonts w:ascii="Calibri" w:eastAsia="Calibri" w:hAnsi="Calibri" w:cs="Arial"/>
                <w:i/>
                <w:iCs/>
                <w:color w:val="000000"/>
                <w:sz w:val="20"/>
                <w:szCs w:val="20"/>
                <w:lang w:val="en-US" w:eastAsia="en-US"/>
              </w:rPr>
              <w:t>Lunch</w:t>
            </w:r>
          </w:p>
        </w:tc>
      </w:tr>
      <w:tr w:rsidR="00567586" w:rsidRPr="00567586" w14:paraId="11795789" w14:textId="77777777" w:rsidTr="00740788">
        <w:tc>
          <w:tcPr>
            <w:tcW w:w="1701" w:type="dxa"/>
            <w:shd w:val="clear" w:color="auto" w:fill="auto"/>
          </w:tcPr>
          <w:p w14:paraId="65E8D244" w14:textId="77777777" w:rsidR="00567586" w:rsidRPr="00567586" w:rsidRDefault="00567586" w:rsidP="00916175">
            <w:pPr>
              <w:spacing w:before="0" w:after="0"/>
              <w:ind w:right="-106"/>
              <w:jc w:val="both"/>
              <w:rPr>
                <w:rFonts w:ascii="Calibri" w:eastAsia="Calibri" w:hAnsi="Calibri" w:cs="Arial"/>
                <w:sz w:val="20"/>
                <w:szCs w:val="20"/>
                <w:lang w:val="fr-FR" w:eastAsia="en-US"/>
              </w:rPr>
            </w:pPr>
            <w:r w:rsidRPr="00567586">
              <w:rPr>
                <w:rFonts w:ascii="Calibri" w:eastAsia="Calibri" w:hAnsi="Calibri" w:cs="Arial"/>
                <w:sz w:val="20"/>
                <w:szCs w:val="20"/>
                <w:lang w:val="fr-FR" w:eastAsia="en-US"/>
              </w:rPr>
              <w:t>2.00pm-3.00pm</w:t>
            </w:r>
          </w:p>
        </w:tc>
        <w:tc>
          <w:tcPr>
            <w:tcW w:w="7797" w:type="dxa"/>
            <w:shd w:val="clear" w:color="auto" w:fill="auto"/>
          </w:tcPr>
          <w:p w14:paraId="2FD76541" w14:textId="77777777" w:rsidR="00567586" w:rsidRPr="00567586" w:rsidRDefault="00567586" w:rsidP="00916175">
            <w:pPr>
              <w:spacing w:before="0" w:after="0"/>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C</w:t>
            </w:r>
            <w:r w:rsidRPr="00567586">
              <w:rPr>
                <w:rFonts w:ascii="Calibri" w:eastAsia="Calibri" w:hAnsi="Calibri" w:cs="Arial"/>
                <w:sz w:val="20"/>
                <w:szCs w:val="20"/>
                <w:lang w:val="fr-FR" w:eastAsia="en-US"/>
              </w:rPr>
              <w:t>ontinued</w:t>
            </w:r>
            <w:r w:rsidRPr="00567586">
              <w:rPr>
                <w:rFonts w:ascii="Calibri" w:eastAsia="Calibri" w:hAnsi="Calibri" w:cs="Arial"/>
                <w:sz w:val="20"/>
                <w:szCs w:val="20"/>
                <w:lang w:val="en-US" w:eastAsia="en-US"/>
              </w:rPr>
              <w:t xml:space="preserve">: </w:t>
            </w:r>
          </w:p>
          <w:p w14:paraId="75542D53" w14:textId="77777777" w:rsidR="00567586" w:rsidRPr="00567586" w:rsidRDefault="00567586" w:rsidP="005445ED">
            <w:pPr>
              <w:numPr>
                <w:ilvl w:val="0"/>
                <w:numId w:val="36"/>
              </w:numPr>
              <w:spacing w:before="0" w:after="0"/>
              <w:ind w:left="458"/>
              <w:contextualSpacing/>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 xml:space="preserve">What should a transformative change for business look like? </w:t>
            </w:r>
          </w:p>
          <w:p w14:paraId="395BCAA1" w14:textId="77777777" w:rsidR="00567586" w:rsidRPr="00567586" w:rsidRDefault="00567586" w:rsidP="005445ED">
            <w:pPr>
              <w:numPr>
                <w:ilvl w:val="0"/>
                <w:numId w:val="36"/>
              </w:numPr>
              <w:spacing w:before="0" w:after="0"/>
              <w:ind w:left="458"/>
              <w:contextualSpacing/>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What are the key actions for governments and other actors?</w:t>
            </w:r>
          </w:p>
        </w:tc>
      </w:tr>
      <w:tr w:rsidR="00567586" w:rsidRPr="00567586" w14:paraId="33D59C57" w14:textId="77777777" w:rsidTr="00740788">
        <w:tc>
          <w:tcPr>
            <w:tcW w:w="1701" w:type="dxa"/>
            <w:shd w:val="clear" w:color="auto" w:fill="auto"/>
          </w:tcPr>
          <w:p w14:paraId="771FDC76" w14:textId="77777777" w:rsidR="00567586" w:rsidRPr="00567586" w:rsidRDefault="00567586" w:rsidP="00916175">
            <w:pPr>
              <w:spacing w:before="0" w:after="0"/>
              <w:ind w:right="-106"/>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3.00pm-5.00pm</w:t>
            </w:r>
          </w:p>
        </w:tc>
        <w:tc>
          <w:tcPr>
            <w:tcW w:w="7797" w:type="dxa"/>
            <w:shd w:val="clear" w:color="auto" w:fill="auto"/>
          </w:tcPr>
          <w:p w14:paraId="1C5995D4" w14:textId="77777777" w:rsidR="00567586" w:rsidRPr="00567586" w:rsidRDefault="00567586" w:rsidP="00916175">
            <w:pPr>
              <w:spacing w:before="0" w:after="0"/>
              <w:jc w:val="both"/>
              <w:rPr>
                <w:rFonts w:ascii="Calibri" w:eastAsia="Calibri" w:hAnsi="Calibri" w:cs="Arial"/>
                <w:bCs/>
                <w:sz w:val="20"/>
                <w:szCs w:val="20"/>
                <w:lang w:val="en-US" w:eastAsia="en-US"/>
              </w:rPr>
            </w:pPr>
            <w:r w:rsidRPr="00567586">
              <w:rPr>
                <w:rFonts w:ascii="Calibri" w:eastAsia="Calibri" w:hAnsi="Calibri" w:cs="Arial"/>
                <w:bCs/>
                <w:sz w:val="20"/>
                <w:szCs w:val="20"/>
                <w:lang w:val="en-US" w:eastAsia="en-US"/>
              </w:rPr>
              <w:t xml:space="preserve">Group activity </w:t>
            </w:r>
          </w:p>
        </w:tc>
      </w:tr>
    </w:tbl>
    <w:p w14:paraId="24DB8388" w14:textId="77777777" w:rsidR="00567586" w:rsidRPr="00567586" w:rsidRDefault="00567586" w:rsidP="00916175">
      <w:pPr>
        <w:spacing w:before="0" w:after="160" w:line="259" w:lineRule="auto"/>
        <w:jc w:val="both"/>
        <w:rPr>
          <w:rFonts w:ascii="Calibri" w:eastAsia="DengXian" w:hAnsi="Calibri" w:cs="Arial"/>
          <w:sz w:val="22"/>
          <w:szCs w:val="22"/>
          <w:lang w:val="en-US" w:eastAsia="zh-CN"/>
        </w:rPr>
      </w:pPr>
    </w:p>
    <w:tbl>
      <w:tblPr>
        <w:tblStyle w:val="TableGrid1"/>
        <w:tblW w:w="9498" w:type="dxa"/>
        <w:tblInd w:w="-5" w:type="dxa"/>
        <w:tblLook w:val="04A0" w:firstRow="1" w:lastRow="0" w:firstColumn="1" w:lastColumn="0" w:noHBand="0" w:noVBand="1"/>
      </w:tblPr>
      <w:tblGrid>
        <w:gridCol w:w="1701"/>
        <w:gridCol w:w="7797"/>
      </w:tblGrid>
      <w:tr w:rsidR="00567586" w:rsidRPr="00567586" w14:paraId="217192C5" w14:textId="77777777" w:rsidTr="00567586">
        <w:tc>
          <w:tcPr>
            <w:tcW w:w="9498" w:type="dxa"/>
            <w:gridSpan w:val="2"/>
            <w:shd w:val="clear" w:color="auto" w:fill="A8D08D"/>
          </w:tcPr>
          <w:p w14:paraId="1451CEA7" w14:textId="77777777" w:rsidR="00567586" w:rsidRPr="005445ED" w:rsidRDefault="00567586" w:rsidP="005445ED">
            <w:pPr>
              <w:spacing w:before="0" w:after="0"/>
              <w:rPr>
                <w:rFonts w:eastAsia="DengXian Light" w:cs="Calibri"/>
                <w:b/>
                <w:bCs/>
                <w:color w:val="2F5496"/>
                <w:sz w:val="22"/>
                <w:szCs w:val="22"/>
                <w:lang w:val="fr-FR" w:eastAsia="en-US"/>
              </w:rPr>
            </w:pPr>
            <w:r w:rsidRPr="005445ED">
              <w:rPr>
                <w:rFonts w:eastAsia="Calibri"/>
                <w:b/>
                <w:bCs/>
                <w:sz w:val="22"/>
                <w:szCs w:val="22"/>
                <w:lang w:eastAsia="en-US"/>
              </w:rPr>
              <w:t xml:space="preserve">Friday 2 August </w:t>
            </w:r>
          </w:p>
        </w:tc>
      </w:tr>
      <w:tr w:rsidR="00567586" w:rsidRPr="00567586" w14:paraId="33EFEB6C" w14:textId="77777777" w:rsidTr="00740788">
        <w:tc>
          <w:tcPr>
            <w:tcW w:w="1701" w:type="dxa"/>
            <w:shd w:val="clear" w:color="auto" w:fill="auto"/>
          </w:tcPr>
          <w:p w14:paraId="1D184897" w14:textId="77777777" w:rsidR="00567586" w:rsidRPr="00567586" w:rsidRDefault="00567586" w:rsidP="00916175">
            <w:pPr>
              <w:spacing w:before="0" w:after="0"/>
              <w:ind w:right="-106"/>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9.00am-9.15am</w:t>
            </w:r>
          </w:p>
        </w:tc>
        <w:tc>
          <w:tcPr>
            <w:tcW w:w="7797" w:type="dxa"/>
            <w:shd w:val="clear" w:color="auto" w:fill="auto"/>
          </w:tcPr>
          <w:p w14:paraId="47A58519" w14:textId="77777777" w:rsidR="00567586" w:rsidRPr="00567586" w:rsidRDefault="00567586" w:rsidP="00916175">
            <w:pPr>
              <w:spacing w:before="0" w:after="0"/>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Updates, review of day 2, plan for day 3</w:t>
            </w:r>
          </w:p>
        </w:tc>
      </w:tr>
      <w:tr w:rsidR="00567586" w:rsidRPr="00567586" w14:paraId="68177143" w14:textId="77777777" w:rsidTr="00740788">
        <w:tc>
          <w:tcPr>
            <w:tcW w:w="1701" w:type="dxa"/>
            <w:shd w:val="clear" w:color="auto" w:fill="auto"/>
          </w:tcPr>
          <w:p w14:paraId="162751D3" w14:textId="77777777" w:rsidR="00567586" w:rsidRPr="00567586" w:rsidRDefault="00567586" w:rsidP="00916175">
            <w:pPr>
              <w:spacing w:before="0" w:after="0"/>
              <w:ind w:right="-106"/>
              <w:jc w:val="both"/>
              <w:rPr>
                <w:rFonts w:ascii="Calibri" w:eastAsia="Calibri" w:hAnsi="Calibri" w:cs="Arial"/>
                <w:sz w:val="20"/>
                <w:szCs w:val="20"/>
                <w:lang w:val="en-US" w:eastAsia="en-US"/>
              </w:rPr>
            </w:pPr>
            <w:r w:rsidRPr="00567586">
              <w:rPr>
                <w:rFonts w:ascii="Calibri" w:eastAsia="Calibri" w:hAnsi="Calibri" w:cs="Arial"/>
                <w:sz w:val="20"/>
                <w:szCs w:val="20"/>
                <w:lang w:val="en-US" w:eastAsia="en-US"/>
              </w:rPr>
              <w:t>9.15am-10.30am</w:t>
            </w:r>
          </w:p>
        </w:tc>
        <w:tc>
          <w:tcPr>
            <w:tcW w:w="7797" w:type="dxa"/>
            <w:shd w:val="clear" w:color="auto" w:fill="auto"/>
          </w:tcPr>
          <w:p w14:paraId="7D7AB8FB" w14:textId="77777777" w:rsidR="00567586" w:rsidRPr="00567586" w:rsidRDefault="00567586" w:rsidP="00916175">
            <w:pPr>
              <w:spacing w:before="0" w:after="0"/>
              <w:jc w:val="both"/>
              <w:rPr>
                <w:rFonts w:ascii="Calibri" w:eastAsia="Calibri" w:hAnsi="Calibri" w:cs="Arial"/>
                <w:sz w:val="20"/>
                <w:szCs w:val="20"/>
                <w:lang w:val="en-US" w:eastAsia="en-US"/>
              </w:rPr>
            </w:pPr>
            <w:r w:rsidRPr="00567586">
              <w:rPr>
                <w:rFonts w:ascii="Calibri" w:eastAsia="Calibri" w:hAnsi="Calibri" w:cs="Arial"/>
                <w:color w:val="000000"/>
                <w:sz w:val="20"/>
                <w:szCs w:val="20"/>
                <w:lang w:val="en-US" w:eastAsia="en-US"/>
              </w:rPr>
              <w:t>What would be the role of Indigenous Peoples and local communities within a transformative change for business?</w:t>
            </w:r>
            <w:r w:rsidRPr="00567586">
              <w:rPr>
                <w:rFonts w:ascii="Calibri" w:eastAsia="Calibri" w:hAnsi="Calibri" w:cs="Arial"/>
                <w:sz w:val="20"/>
                <w:szCs w:val="20"/>
                <w:lang w:val="en-US" w:eastAsia="en-US"/>
              </w:rPr>
              <w:t xml:space="preserve"> </w:t>
            </w:r>
          </w:p>
        </w:tc>
      </w:tr>
      <w:tr w:rsidR="00567586" w:rsidRPr="00567586" w14:paraId="618BA361" w14:textId="77777777" w:rsidTr="00567586">
        <w:tc>
          <w:tcPr>
            <w:tcW w:w="1701" w:type="dxa"/>
            <w:shd w:val="clear" w:color="auto" w:fill="E2EFD9"/>
          </w:tcPr>
          <w:p w14:paraId="66610FBF" w14:textId="77777777" w:rsidR="00567586" w:rsidRPr="00567586" w:rsidRDefault="00567586" w:rsidP="00916175">
            <w:pPr>
              <w:spacing w:before="0" w:after="0"/>
              <w:ind w:right="-106"/>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10.30am-11.00am</w:t>
            </w:r>
          </w:p>
        </w:tc>
        <w:tc>
          <w:tcPr>
            <w:tcW w:w="7797" w:type="dxa"/>
            <w:shd w:val="clear" w:color="auto" w:fill="E2EFD9"/>
          </w:tcPr>
          <w:p w14:paraId="34A60E9E"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Refreshment break </w:t>
            </w:r>
          </w:p>
        </w:tc>
      </w:tr>
      <w:tr w:rsidR="00567586" w:rsidRPr="00567586" w14:paraId="5477A66B" w14:textId="77777777" w:rsidTr="00567586">
        <w:trPr>
          <w:trHeight w:val="217"/>
        </w:trPr>
        <w:tc>
          <w:tcPr>
            <w:tcW w:w="1701" w:type="dxa"/>
            <w:shd w:val="clear" w:color="auto" w:fill="DEEAF6"/>
          </w:tcPr>
          <w:p w14:paraId="4507B43A" w14:textId="77777777" w:rsidR="00567586" w:rsidRPr="00567586" w:rsidRDefault="00567586" w:rsidP="00916175">
            <w:pPr>
              <w:spacing w:before="0" w:after="0"/>
              <w:ind w:right="-106"/>
              <w:jc w:val="both"/>
              <w:rPr>
                <w:rFonts w:ascii="Calibri" w:eastAsia="Calibri" w:hAnsi="Calibri" w:cs="Arial"/>
                <w:iCs/>
                <w:color w:val="000000"/>
                <w:sz w:val="20"/>
                <w:szCs w:val="20"/>
                <w:lang w:val="en-US" w:eastAsia="en-US"/>
              </w:rPr>
            </w:pPr>
            <w:r w:rsidRPr="00567586">
              <w:rPr>
                <w:rFonts w:ascii="Calibri" w:eastAsia="Calibri" w:hAnsi="Calibri" w:cs="Arial"/>
                <w:iCs/>
                <w:color w:val="000000"/>
                <w:sz w:val="20"/>
                <w:szCs w:val="20"/>
                <w:lang w:val="en-US" w:eastAsia="en-US"/>
              </w:rPr>
              <w:t>11.00am-11.45pm</w:t>
            </w:r>
          </w:p>
        </w:tc>
        <w:tc>
          <w:tcPr>
            <w:tcW w:w="7797" w:type="dxa"/>
            <w:shd w:val="clear" w:color="auto" w:fill="DEEAF6"/>
          </w:tcPr>
          <w:p w14:paraId="5399F5CD"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 xml:space="preserve">Caucus for Indigenous Peoples and local communities </w:t>
            </w:r>
          </w:p>
        </w:tc>
      </w:tr>
      <w:tr w:rsidR="00567586" w:rsidRPr="00567586" w14:paraId="5B8D7FDE" w14:textId="77777777" w:rsidTr="00740788">
        <w:trPr>
          <w:trHeight w:val="217"/>
        </w:trPr>
        <w:tc>
          <w:tcPr>
            <w:tcW w:w="1701" w:type="dxa"/>
            <w:shd w:val="clear" w:color="auto" w:fill="auto"/>
          </w:tcPr>
          <w:p w14:paraId="0D3834C2" w14:textId="77777777" w:rsidR="00567586" w:rsidRPr="00567586" w:rsidRDefault="00567586" w:rsidP="00916175">
            <w:pPr>
              <w:spacing w:before="0" w:after="0"/>
              <w:ind w:right="-106"/>
              <w:jc w:val="both"/>
              <w:rPr>
                <w:rFonts w:ascii="Calibri" w:eastAsia="Calibri" w:hAnsi="Calibri" w:cs="Arial"/>
                <w:iCs/>
                <w:color w:val="000000"/>
                <w:sz w:val="20"/>
                <w:szCs w:val="20"/>
                <w:lang w:val="fr-FR" w:eastAsia="en-US"/>
              </w:rPr>
            </w:pPr>
            <w:r w:rsidRPr="00567586">
              <w:rPr>
                <w:rFonts w:ascii="Calibri" w:eastAsia="Calibri" w:hAnsi="Calibri" w:cs="Arial"/>
                <w:iCs/>
                <w:color w:val="000000"/>
                <w:sz w:val="20"/>
                <w:szCs w:val="20"/>
                <w:lang w:val="fr-FR" w:eastAsia="en-US"/>
              </w:rPr>
              <w:t>11.45pm-12.30pm</w:t>
            </w:r>
          </w:p>
        </w:tc>
        <w:tc>
          <w:tcPr>
            <w:tcW w:w="7797" w:type="dxa"/>
            <w:shd w:val="clear" w:color="auto" w:fill="auto"/>
          </w:tcPr>
          <w:p w14:paraId="404CC0CE"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iCs/>
                <w:color w:val="000000"/>
                <w:sz w:val="20"/>
                <w:szCs w:val="20"/>
                <w:lang w:val="en-US" w:eastAsia="en-US"/>
              </w:rPr>
              <w:t>Report back from caucus and discussion</w:t>
            </w:r>
          </w:p>
        </w:tc>
      </w:tr>
      <w:tr w:rsidR="00567586" w:rsidRPr="00567586" w14:paraId="756CD271" w14:textId="77777777" w:rsidTr="00567586">
        <w:tc>
          <w:tcPr>
            <w:tcW w:w="1701" w:type="dxa"/>
            <w:shd w:val="clear" w:color="auto" w:fill="E2EFD9"/>
          </w:tcPr>
          <w:p w14:paraId="5E6F4A1A" w14:textId="77777777" w:rsidR="00567586" w:rsidRPr="00567586" w:rsidRDefault="00567586" w:rsidP="00916175">
            <w:pPr>
              <w:spacing w:before="0" w:after="0"/>
              <w:ind w:right="-106"/>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12.30pm-2.00pm</w:t>
            </w:r>
          </w:p>
        </w:tc>
        <w:tc>
          <w:tcPr>
            <w:tcW w:w="7797" w:type="dxa"/>
            <w:shd w:val="clear" w:color="auto" w:fill="E2EFD9"/>
          </w:tcPr>
          <w:p w14:paraId="6E7ABB35"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color w:val="000000"/>
                <w:sz w:val="20"/>
                <w:szCs w:val="20"/>
                <w:lang w:val="en-US" w:eastAsia="en-US"/>
              </w:rPr>
              <w:t>Lunch</w:t>
            </w:r>
          </w:p>
        </w:tc>
      </w:tr>
      <w:tr w:rsidR="00567586" w:rsidRPr="00567586" w14:paraId="445C4FEA" w14:textId="77777777" w:rsidTr="00740788">
        <w:trPr>
          <w:trHeight w:val="537"/>
        </w:trPr>
        <w:tc>
          <w:tcPr>
            <w:tcW w:w="1701" w:type="dxa"/>
            <w:shd w:val="clear" w:color="auto" w:fill="auto"/>
          </w:tcPr>
          <w:p w14:paraId="6AD2325B" w14:textId="77777777" w:rsidR="00567586" w:rsidRPr="00567586" w:rsidRDefault="00567586" w:rsidP="00916175">
            <w:pPr>
              <w:spacing w:before="0" w:after="0"/>
              <w:ind w:right="-106"/>
              <w:jc w:val="both"/>
              <w:rPr>
                <w:rFonts w:ascii="Calibri" w:eastAsia="Calibri" w:hAnsi="Calibri" w:cs="Arial"/>
                <w:color w:val="000000"/>
                <w:sz w:val="20"/>
                <w:szCs w:val="20"/>
                <w:lang w:val="en-US" w:eastAsia="en-US"/>
              </w:rPr>
            </w:pPr>
            <w:r w:rsidRPr="00567586">
              <w:rPr>
                <w:rFonts w:ascii="Calibri" w:eastAsia="Calibri" w:hAnsi="Calibri" w:cs="Arial"/>
                <w:iCs/>
                <w:color w:val="000000"/>
                <w:sz w:val="20"/>
                <w:szCs w:val="20"/>
                <w:lang w:val="en-US" w:eastAsia="en-US"/>
              </w:rPr>
              <w:t>2.00pm</w:t>
            </w:r>
            <w:r w:rsidRPr="00567586">
              <w:rPr>
                <w:rFonts w:ascii="Calibri" w:eastAsia="Calibri" w:hAnsi="Calibri" w:cs="Arial"/>
                <w:color w:val="000000"/>
                <w:sz w:val="20"/>
                <w:szCs w:val="20"/>
                <w:lang w:val="en-US" w:eastAsia="en-US"/>
              </w:rPr>
              <w:t>-2.30pm</w:t>
            </w:r>
          </w:p>
        </w:tc>
        <w:tc>
          <w:tcPr>
            <w:tcW w:w="7797" w:type="dxa"/>
            <w:shd w:val="clear" w:color="auto" w:fill="auto"/>
          </w:tcPr>
          <w:p w14:paraId="1CE2D043" w14:textId="77777777" w:rsidR="00567586" w:rsidRPr="00567586" w:rsidRDefault="00567586" w:rsidP="00916175">
            <w:pPr>
              <w:spacing w:before="0" w:after="0"/>
              <w:jc w:val="both"/>
              <w:rPr>
                <w:rFonts w:ascii="Calibri" w:eastAsia="Calibri" w:hAnsi="Calibri" w:cs="Arial"/>
                <w:iCs/>
                <w:color w:val="000000"/>
                <w:sz w:val="20"/>
                <w:szCs w:val="20"/>
                <w:lang w:val="en-US" w:eastAsia="en-US"/>
              </w:rPr>
            </w:pPr>
            <w:r w:rsidRPr="00567586">
              <w:rPr>
                <w:rFonts w:ascii="Calibri" w:eastAsia="Calibri" w:hAnsi="Calibri" w:cs="Arial"/>
                <w:color w:val="000000"/>
                <w:sz w:val="20"/>
                <w:szCs w:val="20"/>
                <w:lang w:val="en-US" w:eastAsia="en-US"/>
              </w:rPr>
              <w:t>Discussion:</w:t>
            </w:r>
            <w:r w:rsidRPr="00567586">
              <w:rPr>
                <w:rFonts w:ascii="Calibri" w:eastAsia="Calibri" w:hAnsi="Calibri" w:cs="Arial"/>
                <w:iCs/>
                <w:color w:val="000000"/>
                <w:sz w:val="20"/>
                <w:szCs w:val="20"/>
                <w:lang w:val="en-US" w:eastAsia="en-US"/>
              </w:rPr>
              <w:t xml:space="preserve"> Ways forward for the assessment drafts:</w:t>
            </w:r>
            <w:r w:rsidRPr="00567586">
              <w:rPr>
                <w:rFonts w:ascii="Calibri" w:eastAsia="Calibri" w:hAnsi="Calibri" w:cs="Arial"/>
                <w:sz w:val="20"/>
                <w:szCs w:val="20"/>
                <w:lang w:val="en-US" w:eastAsia="en-US"/>
              </w:rPr>
              <w:t xml:space="preserve"> Who are the key experts? What are the key resources and processes?</w:t>
            </w:r>
          </w:p>
        </w:tc>
      </w:tr>
      <w:tr w:rsidR="00567586" w:rsidRPr="00567586" w14:paraId="07367BAA" w14:textId="77777777" w:rsidTr="00740788">
        <w:trPr>
          <w:trHeight w:val="537"/>
        </w:trPr>
        <w:tc>
          <w:tcPr>
            <w:tcW w:w="1701" w:type="dxa"/>
            <w:shd w:val="clear" w:color="auto" w:fill="auto"/>
          </w:tcPr>
          <w:p w14:paraId="247298FA" w14:textId="77777777" w:rsidR="00567586" w:rsidRPr="00567586" w:rsidRDefault="00567586" w:rsidP="00916175">
            <w:pPr>
              <w:spacing w:before="0" w:after="0"/>
              <w:ind w:right="-106"/>
              <w:jc w:val="both"/>
              <w:rPr>
                <w:rFonts w:ascii="Calibri" w:eastAsia="Calibri" w:hAnsi="Calibri" w:cs="Arial"/>
                <w:iCs/>
                <w:color w:val="000000"/>
                <w:sz w:val="20"/>
                <w:szCs w:val="20"/>
                <w:lang w:val="fr-FR" w:eastAsia="en-US"/>
              </w:rPr>
            </w:pPr>
            <w:r w:rsidRPr="00567586">
              <w:rPr>
                <w:rFonts w:ascii="Calibri" w:eastAsia="Calibri" w:hAnsi="Calibri" w:cs="Arial"/>
                <w:iCs/>
                <w:color w:val="000000"/>
                <w:sz w:val="20"/>
                <w:szCs w:val="20"/>
                <w:lang w:val="fr-FR" w:eastAsia="en-US"/>
              </w:rPr>
              <w:t>2.30pm-2.55pm</w:t>
            </w:r>
          </w:p>
        </w:tc>
        <w:tc>
          <w:tcPr>
            <w:tcW w:w="7797" w:type="dxa"/>
            <w:shd w:val="clear" w:color="auto" w:fill="auto"/>
          </w:tcPr>
          <w:p w14:paraId="5B6387E9" w14:textId="77777777" w:rsidR="00567586" w:rsidRPr="00567586" w:rsidRDefault="00567586" w:rsidP="00916175">
            <w:pPr>
              <w:spacing w:before="0" w:after="0"/>
              <w:jc w:val="both"/>
              <w:rPr>
                <w:rFonts w:ascii="Calibri" w:eastAsia="Calibri" w:hAnsi="Calibri" w:cs="Arial"/>
                <w:sz w:val="20"/>
                <w:szCs w:val="20"/>
                <w:lang w:val="en-US" w:eastAsia="en-US"/>
              </w:rPr>
            </w:pPr>
            <w:r w:rsidRPr="00567586">
              <w:rPr>
                <w:rFonts w:ascii="Calibri" w:eastAsia="Calibri" w:hAnsi="Calibri" w:cs="Arial"/>
                <w:color w:val="000000"/>
                <w:sz w:val="20"/>
                <w:szCs w:val="20"/>
                <w:lang w:val="en-US" w:eastAsia="en-US"/>
              </w:rPr>
              <w:t>Next steps for the assessment</w:t>
            </w:r>
            <w:r w:rsidRPr="00567586">
              <w:rPr>
                <w:rFonts w:ascii="Calibri" w:eastAsia="Calibri" w:hAnsi="Calibri" w:cs="Arial"/>
                <w:sz w:val="20"/>
                <w:szCs w:val="20"/>
                <w:lang w:val="en-US" w:eastAsia="en-US"/>
              </w:rPr>
              <w:t xml:space="preserve"> and participation in the assessment:</w:t>
            </w:r>
          </w:p>
          <w:p w14:paraId="1461CE5D" w14:textId="77777777" w:rsidR="00567586" w:rsidRPr="00567586" w:rsidRDefault="00567586" w:rsidP="00916175">
            <w:pPr>
              <w:spacing w:before="0" w:after="0"/>
              <w:jc w:val="both"/>
              <w:rPr>
                <w:rFonts w:ascii="Calibri" w:eastAsia="Calibri" w:hAnsi="Calibri" w:cs="Arial"/>
                <w:color w:val="000000"/>
                <w:sz w:val="20"/>
                <w:szCs w:val="20"/>
                <w:lang w:val="en-US" w:eastAsia="en-US"/>
              </w:rPr>
            </w:pPr>
            <w:r w:rsidRPr="00567586">
              <w:rPr>
                <w:rFonts w:ascii="Calibri" w:eastAsia="Calibri" w:hAnsi="Calibri" w:cs="Arial"/>
                <w:sz w:val="20"/>
                <w:szCs w:val="20"/>
                <w:lang w:val="en-US" w:eastAsia="en-US"/>
              </w:rPr>
              <w:t xml:space="preserve">Timelines for collaboration, communication and dialogue throughout the assessment </w:t>
            </w:r>
          </w:p>
        </w:tc>
      </w:tr>
      <w:tr w:rsidR="00567586" w:rsidRPr="00567586" w14:paraId="08BCF867" w14:textId="77777777" w:rsidTr="00740788">
        <w:trPr>
          <w:trHeight w:val="313"/>
        </w:trPr>
        <w:tc>
          <w:tcPr>
            <w:tcW w:w="1701" w:type="dxa"/>
            <w:shd w:val="clear" w:color="auto" w:fill="auto"/>
          </w:tcPr>
          <w:p w14:paraId="5032CCDF" w14:textId="77777777" w:rsidR="00567586" w:rsidRPr="00567586" w:rsidRDefault="00567586" w:rsidP="00916175">
            <w:pPr>
              <w:spacing w:before="0" w:after="0"/>
              <w:ind w:right="-106"/>
              <w:jc w:val="both"/>
              <w:rPr>
                <w:rFonts w:ascii="Calibri" w:eastAsia="Calibri" w:hAnsi="Calibri" w:cs="Arial"/>
                <w:iCs/>
                <w:color w:val="000000"/>
                <w:sz w:val="20"/>
                <w:szCs w:val="20"/>
                <w:lang w:val="fr-FR" w:eastAsia="en-US"/>
              </w:rPr>
            </w:pPr>
            <w:r w:rsidRPr="00567586">
              <w:rPr>
                <w:rFonts w:ascii="Calibri" w:eastAsia="Calibri" w:hAnsi="Calibri" w:cs="Arial"/>
                <w:iCs/>
                <w:color w:val="000000"/>
                <w:sz w:val="20"/>
                <w:szCs w:val="20"/>
                <w:lang w:val="fr-FR" w:eastAsia="en-US"/>
              </w:rPr>
              <w:t>2.55pm-3.00pm</w:t>
            </w:r>
          </w:p>
        </w:tc>
        <w:tc>
          <w:tcPr>
            <w:tcW w:w="7797" w:type="dxa"/>
            <w:shd w:val="clear" w:color="auto" w:fill="auto"/>
          </w:tcPr>
          <w:p w14:paraId="47EA75FB" w14:textId="77777777" w:rsidR="00567586" w:rsidRPr="00567586" w:rsidRDefault="00567586" w:rsidP="00916175">
            <w:pPr>
              <w:spacing w:before="0" w:after="0"/>
              <w:jc w:val="both"/>
              <w:rPr>
                <w:rFonts w:ascii="Calibri" w:eastAsia="Calibri" w:hAnsi="Calibri" w:cs="Arial"/>
                <w:color w:val="000000"/>
                <w:sz w:val="20"/>
                <w:szCs w:val="20"/>
                <w:lang w:val="fr-FR" w:eastAsia="en-US"/>
              </w:rPr>
            </w:pPr>
            <w:r w:rsidRPr="00567586">
              <w:rPr>
                <w:rFonts w:ascii="Calibri" w:eastAsia="Calibri" w:hAnsi="Calibri" w:cs="Arial"/>
                <w:bCs/>
                <w:sz w:val="20"/>
                <w:szCs w:val="20"/>
                <w:lang w:val="en-US" w:eastAsia="en-US"/>
              </w:rPr>
              <w:t>Next steps and closing</w:t>
            </w:r>
          </w:p>
        </w:tc>
      </w:tr>
      <w:tr w:rsidR="00567586" w:rsidRPr="00567586" w14:paraId="691254BB" w14:textId="77777777" w:rsidTr="00567586">
        <w:trPr>
          <w:trHeight w:val="313"/>
        </w:trPr>
        <w:tc>
          <w:tcPr>
            <w:tcW w:w="1701" w:type="dxa"/>
            <w:shd w:val="clear" w:color="auto" w:fill="E2EFD9"/>
          </w:tcPr>
          <w:p w14:paraId="54922F34" w14:textId="77777777" w:rsidR="00567586" w:rsidRPr="00567586" w:rsidRDefault="00567586" w:rsidP="00916175">
            <w:pPr>
              <w:spacing w:before="0" w:after="0"/>
              <w:ind w:right="-106"/>
              <w:jc w:val="both"/>
              <w:rPr>
                <w:rFonts w:ascii="Calibri" w:eastAsia="Calibri" w:hAnsi="Calibri" w:cs="Arial"/>
                <w:i/>
                <w:color w:val="000000"/>
                <w:sz w:val="20"/>
                <w:szCs w:val="20"/>
                <w:lang w:val="fr-FR" w:eastAsia="en-US"/>
              </w:rPr>
            </w:pPr>
            <w:r w:rsidRPr="00567586">
              <w:rPr>
                <w:rFonts w:ascii="Calibri" w:eastAsia="Calibri" w:hAnsi="Calibri" w:cs="Arial"/>
                <w:i/>
                <w:color w:val="000000"/>
                <w:sz w:val="20"/>
                <w:szCs w:val="20"/>
                <w:lang w:val="fr-FR" w:eastAsia="en-US"/>
              </w:rPr>
              <w:t>3.30pm</w:t>
            </w:r>
          </w:p>
        </w:tc>
        <w:tc>
          <w:tcPr>
            <w:tcW w:w="7797" w:type="dxa"/>
            <w:shd w:val="clear" w:color="auto" w:fill="E2EFD9"/>
          </w:tcPr>
          <w:p w14:paraId="0729C90B" w14:textId="77777777" w:rsidR="00567586" w:rsidRPr="00567586" w:rsidRDefault="00567586" w:rsidP="00916175">
            <w:pPr>
              <w:spacing w:before="0" w:after="0"/>
              <w:jc w:val="both"/>
              <w:rPr>
                <w:rFonts w:ascii="Calibri" w:eastAsia="Calibri" w:hAnsi="Calibri" w:cs="Arial"/>
                <w:bCs/>
                <w:i/>
                <w:sz w:val="20"/>
                <w:szCs w:val="20"/>
                <w:lang w:val="en-US" w:eastAsia="en-US"/>
              </w:rPr>
            </w:pPr>
            <w:r w:rsidRPr="00567586">
              <w:rPr>
                <w:rFonts w:ascii="Calibri" w:eastAsia="Calibri" w:hAnsi="Calibri" w:cs="Arial"/>
                <w:bCs/>
                <w:i/>
                <w:sz w:val="20"/>
                <w:szCs w:val="20"/>
                <w:lang w:val="en-US" w:eastAsia="en-US"/>
              </w:rPr>
              <w:t>Bus back to Cape Town</w:t>
            </w:r>
          </w:p>
        </w:tc>
      </w:tr>
    </w:tbl>
    <w:p w14:paraId="7F496A70" w14:textId="77777777" w:rsidR="00567586" w:rsidRPr="00567586" w:rsidRDefault="00567586" w:rsidP="00916175">
      <w:pPr>
        <w:spacing w:before="0" w:after="160" w:line="259" w:lineRule="auto"/>
        <w:jc w:val="both"/>
        <w:rPr>
          <w:rFonts w:ascii="Calibri" w:eastAsia="DengXian" w:hAnsi="Calibri" w:cs="Arial"/>
          <w:sz w:val="22"/>
          <w:szCs w:val="22"/>
          <w:lang w:val="en-US" w:eastAsia="zh-CN"/>
        </w:rPr>
      </w:pPr>
    </w:p>
    <w:p w14:paraId="7ED6CC04" w14:textId="77777777" w:rsidR="00567586" w:rsidRPr="00567586" w:rsidRDefault="00567586" w:rsidP="00916175">
      <w:pPr>
        <w:jc w:val="both"/>
        <w:rPr>
          <w:lang w:val="en-US" w:eastAsia="zh-CN"/>
        </w:rPr>
      </w:pPr>
    </w:p>
    <w:p w14:paraId="07EF969C" w14:textId="77777777" w:rsidR="00567586" w:rsidRDefault="00567586" w:rsidP="00916175">
      <w:pPr>
        <w:spacing w:before="0" w:after="160" w:line="259" w:lineRule="auto"/>
        <w:jc w:val="both"/>
        <w:rPr>
          <w:rFonts w:eastAsiaTheme="majorEastAsia" w:cstheme="minorHAnsi"/>
          <w:b/>
          <w:sz w:val="28"/>
          <w:szCs w:val="28"/>
          <w:lang w:val="en-US" w:eastAsia="zh-CN"/>
        </w:rPr>
      </w:pPr>
      <w:bookmarkStart w:id="99" w:name="_Toc133587903"/>
      <w:r>
        <w:br w:type="page"/>
      </w:r>
    </w:p>
    <w:p w14:paraId="35EEEC56" w14:textId="19EBD8F9" w:rsidR="00800C64" w:rsidRPr="000522CD" w:rsidRDefault="00BB3349" w:rsidP="00863538">
      <w:pPr>
        <w:pStyle w:val="Heading2"/>
      </w:pPr>
      <w:bookmarkStart w:id="100" w:name="_Toc184311146"/>
      <w:r w:rsidRPr="000522CD">
        <w:lastRenderedPageBreak/>
        <w:t xml:space="preserve">Annex 2: </w:t>
      </w:r>
      <w:r w:rsidR="003F77A2" w:rsidRPr="000522CD">
        <w:t>FPIC</w:t>
      </w:r>
      <w:r w:rsidR="00800C64" w:rsidRPr="000522CD">
        <w:t xml:space="preserve"> document</w:t>
      </w:r>
      <w:bookmarkEnd w:id="99"/>
      <w:bookmarkEnd w:id="100"/>
      <w:r w:rsidR="00800C64" w:rsidRPr="000522CD">
        <w:t xml:space="preserve"> </w:t>
      </w:r>
    </w:p>
    <w:p w14:paraId="72E213D4" w14:textId="4C018836" w:rsidR="00527C23" w:rsidRPr="00742A1E" w:rsidRDefault="004633BE" w:rsidP="00916175">
      <w:pPr>
        <w:spacing w:line="276" w:lineRule="auto"/>
        <w:jc w:val="both"/>
        <w:rPr>
          <w:rFonts w:eastAsiaTheme="majorEastAsia" w:cstheme="minorHAnsi"/>
          <w:b/>
          <w:bCs/>
          <w:color w:val="538135" w:themeColor="accent6" w:themeShade="BF"/>
          <w:sz w:val="28"/>
          <w:szCs w:val="28"/>
          <w:lang w:val="en-US"/>
        </w:rPr>
      </w:pPr>
      <w:r>
        <w:rPr>
          <w:rFonts w:eastAsiaTheme="majorEastAsia" w:cstheme="minorHAnsi"/>
          <w:b/>
          <w:bCs/>
          <w:color w:val="538135" w:themeColor="accent6" w:themeShade="BF"/>
          <w:sz w:val="28"/>
          <w:szCs w:val="28"/>
          <w:lang w:val="en-US"/>
        </w:rPr>
        <w:t>Second</w:t>
      </w:r>
      <w:r w:rsidR="00EA38D0" w:rsidRPr="00742A1E">
        <w:rPr>
          <w:rFonts w:eastAsiaTheme="majorEastAsia" w:cstheme="minorHAnsi"/>
          <w:b/>
          <w:bCs/>
          <w:color w:val="538135" w:themeColor="accent6" w:themeShade="BF"/>
          <w:sz w:val="28"/>
          <w:szCs w:val="28"/>
          <w:lang w:val="en-US"/>
        </w:rPr>
        <w:t xml:space="preserve"> </w:t>
      </w:r>
      <w:r w:rsidR="00527C23" w:rsidRPr="00742A1E">
        <w:rPr>
          <w:rFonts w:eastAsiaTheme="majorEastAsia" w:cstheme="minorHAnsi"/>
          <w:b/>
          <w:bCs/>
          <w:color w:val="538135" w:themeColor="accent6" w:themeShade="BF"/>
          <w:sz w:val="28"/>
          <w:szCs w:val="28"/>
          <w:lang w:val="en-US"/>
        </w:rPr>
        <w:t xml:space="preserve">Indigenous and local knowledge dialogue </w:t>
      </w:r>
      <w:r w:rsidR="00733101" w:rsidRPr="00742A1E">
        <w:rPr>
          <w:rFonts w:eastAsiaTheme="majorEastAsia" w:cstheme="minorHAnsi"/>
          <w:b/>
          <w:bCs/>
          <w:color w:val="538135" w:themeColor="accent6" w:themeShade="BF"/>
          <w:sz w:val="28"/>
          <w:szCs w:val="28"/>
          <w:lang w:val="en-US"/>
        </w:rPr>
        <w:t xml:space="preserve">on </w:t>
      </w:r>
      <w:r w:rsidR="00EA38D0" w:rsidRPr="00742A1E">
        <w:rPr>
          <w:rFonts w:eastAsiaTheme="majorEastAsia" w:cstheme="minorHAnsi"/>
          <w:b/>
          <w:bCs/>
          <w:color w:val="538135" w:themeColor="accent6" w:themeShade="BF"/>
          <w:sz w:val="28"/>
          <w:szCs w:val="28"/>
          <w:lang w:val="en-US"/>
        </w:rPr>
        <w:t>the IPBES assessment of b</w:t>
      </w:r>
      <w:r w:rsidR="00733101" w:rsidRPr="00742A1E">
        <w:rPr>
          <w:rFonts w:eastAsiaTheme="majorEastAsia" w:cstheme="minorHAnsi"/>
          <w:b/>
          <w:bCs/>
          <w:color w:val="538135" w:themeColor="accent6" w:themeShade="BF"/>
          <w:sz w:val="28"/>
          <w:szCs w:val="28"/>
          <w:lang w:val="en-US"/>
        </w:rPr>
        <w:t xml:space="preserve">usiness and </w:t>
      </w:r>
      <w:r w:rsidR="00EA38D0" w:rsidRPr="00742A1E">
        <w:rPr>
          <w:rFonts w:eastAsiaTheme="majorEastAsia" w:cstheme="minorHAnsi"/>
          <w:b/>
          <w:bCs/>
          <w:color w:val="538135" w:themeColor="accent6" w:themeShade="BF"/>
          <w:sz w:val="28"/>
          <w:szCs w:val="28"/>
          <w:lang w:val="en-US"/>
        </w:rPr>
        <w:t>b</w:t>
      </w:r>
      <w:r w:rsidR="00733101" w:rsidRPr="00742A1E">
        <w:rPr>
          <w:rFonts w:eastAsiaTheme="majorEastAsia" w:cstheme="minorHAnsi"/>
          <w:b/>
          <w:bCs/>
          <w:color w:val="538135" w:themeColor="accent6" w:themeShade="BF"/>
          <w:sz w:val="28"/>
          <w:szCs w:val="28"/>
          <w:lang w:val="en-US"/>
        </w:rPr>
        <w:t>iodiversity</w:t>
      </w:r>
    </w:p>
    <w:p w14:paraId="38439F34" w14:textId="77777777" w:rsidR="004633BE" w:rsidRPr="004633BE" w:rsidRDefault="004633BE" w:rsidP="00916175">
      <w:pPr>
        <w:spacing w:after="0"/>
        <w:jc w:val="both"/>
        <w:rPr>
          <w:b/>
          <w:bCs/>
          <w:i/>
          <w:iCs/>
        </w:rPr>
      </w:pPr>
      <w:r w:rsidRPr="004633BE">
        <w:rPr>
          <w:b/>
          <w:bCs/>
          <w:i/>
          <w:iCs/>
        </w:rPr>
        <w:t>31 July to 2 August</w:t>
      </w:r>
    </w:p>
    <w:p w14:paraId="153F6AA8" w14:textId="77777777" w:rsidR="004633BE" w:rsidRPr="004633BE" w:rsidRDefault="004633BE" w:rsidP="00916175">
      <w:pPr>
        <w:spacing w:before="0" w:after="360"/>
        <w:jc w:val="both"/>
        <w:rPr>
          <w:b/>
          <w:bCs/>
          <w:i/>
          <w:iCs/>
        </w:rPr>
      </w:pPr>
      <w:r w:rsidRPr="004633BE">
        <w:rPr>
          <w:b/>
          <w:bCs/>
          <w:i/>
          <w:iCs/>
        </w:rPr>
        <w:t>!Khwa ttu San Cultural Centre, near Cape Town, South Africa</w:t>
      </w:r>
    </w:p>
    <w:p w14:paraId="42E285C6" w14:textId="644DCEFE" w:rsidR="003D5168" w:rsidRPr="004633BE" w:rsidRDefault="003D5168" w:rsidP="00916175">
      <w:pPr>
        <w:spacing w:line="276" w:lineRule="auto"/>
        <w:jc w:val="both"/>
        <w:rPr>
          <w:rFonts w:eastAsiaTheme="majorEastAsia" w:cstheme="minorHAnsi"/>
          <w:b/>
          <w:bCs/>
          <w:sz w:val="28"/>
          <w:szCs w:val="28"/>
          <w:lang w:val="en-US"/>
        </w:rPr>
      </w:pPr>
      <w:r w:rsidRPr="004633BE">
        <w:rPr>
          <w:rFonts w:eastAsiaTheme="majorEastAsia" w:cstheme="minorHAnsi"/>
          <w:b/>
          <w:bCs/>
          <w:sz w:val="28"/>
          <w:szCs w:val="28"/>
          <w:lang w:val="en-US"/>
        </w:rPr>
        <w:t xml:space="preserve">Free, Prior and Informed Consent </w:t>
      </w:r>
    </w:p>
    <w:p w14:paraId="191DF32D" w14:textId="1152E36A" w:rsidR="00527C23" w:rsidRPr="00527C23" w:rsidRDefault="00527C23" w:rsidP="00916175">
      <w:pPr>
        <w:spacing w:line="276" w:lineRule="auto"/>
        <w:jc w:val="both"/>
        <w:rPr>
          <w:rFonts w:cstheme="minorHAnsi"/>
        </w:rPr>
      </w:pPr>
      <w:r w:rsidRPr="00B618E1">
        <w:rPr>
          <w:rFonts w:cstheme="minorHAnsi"/>
        </w:rPr>
        <w:t>The individuals whose names are listed at the end of this document agreed during the dialogue workshop to follow the principles and steps laid out in this document.</w:t>
      </w:r>
      <w:r w:rsidRPr="00527C23">
        <w:rPr>
          <w:rFonts w:cstheme="minorHAnsi"/>
        </w:rPr>
        <w:t xml:space="preserve"> </w:t>
      </w:r>
    </w:p>
    <w:p w14:paraId="2D06D094" w14:textId="77777777" w:rsidR="00527C23" w:rsidRPr="00527C23" w:rsidRDefault="00527C23" w:rsidP="00F50AE8">
      <w:pPr>
        <w:spacing w:after="0" w:line="276" w:lineRule="auto"/>
        <w:jc w:val="both"/>
        <w:rPr>
          <w:rFonts w:cstheme="minorHAnsi"/>
          <w:b/>
          <w:bCs/>
          <w:color w:val="538135" w:themeColor="accent6" w:themeShade="BF"/>
        </w:rPr>
      </w:pPr>
      <w:r w:rsidRPr="00527C23">
        <w:rPr>
          <w:rFonts w:cstheme="minorHAnsi"/>
          <w:b/>
          <w:bCs/>
          <w:color w:val="538135" w:themeColor="accent6" w:themeShade="BF"/>
        </w:rPr>
        <w:t>Background</w:t>
      </w:r>
    </w:p>
    <w:p w14:paraId="797C7F53" w14:textId="78867DC8" w:rsidR="00527C23" w:rsidRPr="00527C23" w:rsidRDefault="00527C23" w:rsidP="00F50AE8">
      <w:pPr>
        <w:spacing w:before="0" w:line="276" w:lineRule="auto"/>
        <w:jc w:val="both"/>
        <w:rPr>
          <w:rFonts w:cstheme="minorHAnsi"/>
        </w:rPr>
      </w:pPr>
      <w:r w:rsidRPr="00527C23">
        <w:rPr>
          <w:rFonts w:cstheme="minorHAnsi"/>
        </w:rPr>
        <w:t>Within the framework of the UN Declaration on the Rights of Indigenous Peoples (UNDRIP), principles of Free</w:t>
      </w:r>
      <w:r w:rsidR="000C5ADC">
        <w:rPr>
          <w:rFonts w:cstheme="minorHAnsi"/>
        </w:rPr>
        <w:t>,</w:t>
      </w:r>
      <w:r w:rsidRPr="00527C23">
        <w:rPr>
          <w:rFonts w:cstheme="minorHAnsi"/>
        </w:rPr>
        <w:t xml:space="preserve"> Prior </w:t>
      </w:r>
      <w:r w:rsidR="000C5ADC">
        <w:rPr>
          <w:rFonts w:cstheme="minorHAnsi"/>
        </w:rPr>
        <w:t xml:space="preserve">and </w:t>
      </w:r>
      <w:r w:rsidRPr="00527C23">
        <w:rPr>
          <w:rFonts w:cstheme="minorHAnsi"/>
        </w:rPr>
        <w:t xml:space="preserve">Informed Consent (FPIC) apply to research or knowledge-related interactions between </w:t>
      </w:r>
      <w:r w:rsidR="000C5ADC">
        <w:rPr>
          <w:rFonts w:cstheme="minorHAnsi"/>
        </w:rPr>
        <w:t>I</w:t>
      </w:r>
      <w:r w:rsidRPr="00527C23">
        <w:rPr>
          <w:rFonts w:cstheme="minorHAnsi"/>
        </w:rPr>
        <w:t xml:space="preserve">ndigenous </w:t>
      </w:r>
      <w:r w:rsidR="005F179F">
        <w:rPr>
          <w:rFonts w:cstheme="minorHAnsi"/>
        </w:rPr>
        <w:t>Pe</w:t>
      </w:r>
      <w:r w:rsidRPr="00527C23">
        <w:rPr>
          <w:rFonts w:cstheme="minorHAnsi"/>
        </w:rPr>
        <w:t xml:space="preserve">oples and outsiders (including researchers, scientists, journalists, etc.). Given that the dialogue process includes discussion of </w:t>
      </w:r>
      <w:r w:rsidR="000C5ADC">
        <w:rPr>
          <w:rFonts w:cstheme="minorHAnsi"/>
        </w:rPr>
        <w:t>I</w:t>
      </w:r>
      <w:r w:rsidRPr="00527C23">
        <w:rPr>
          <w:rFonts w:cstheme="minorHAnsi"/>
        </w:rPr>
        <w:t>ndigenous</w:t>
      </w:r>
      <w:r w:rsidR="009B3C37">
        <w:rPr>
          <w:rFonts w:cstheme="minorHAnsi"/>
        </w:rPr>
        <w:t xml:space="preserve"> and local</w:t>
      </w:r>
      <w:r w:rsidRPr="00527C23">
        <w:rPr>
          <w:rFonts w:cstheme="minorHAnsi"/>
        </w:rPr>
        <w:t xml:space="preserve">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382D90E2" w14:textId="77777777" w:rsidR="00527C23" w:rsidRPr="00527C23" w:rsidRDefault="00527C23" w:rsidP="00F50AE8">
      <w:pPr>
        <w:spacing w:after="0" w:line="276" w:lineRule="auto"/>
        <w:jc w:val="both"/>
        <w:rPr>
          <w:rFonts w:cstheme="minorHAnsi"/>
          <w:b/>
          <w:bCs/>
          <w:color w:val="538135" w:themeColor="accent6" w:themeShade="BF"/>
        </w:rPr>
      </w:pPr>
      <w:r w:rsidRPr="00527C23">
        <w:rPr>
          <w:rFonts w:cstheme="minorHAnsi"/>
          <w:b/>
          <w:bCs/>
          <w:color w:val="538135" w:themeColor="accent6" w:themeShade="BF"/>
        </w:rPr>
        <w:t xml:space="preserve">Principles </w:t>
      </w:r>
    </w:p>
    <w:p w14:paraId="471C0026" w14:textId="77777777" w:rsidR="00527C23" w:rsidRPr="00527C23" w:rsidRDefault="00527C23" w:rsidP="00F50AE8">
      <w:pPr>
        <w:spacing w:before="0" w:line="276" w:lineRule="auto"/>
        <w:jc w:val="both"/>
        <w:rPr>
          <w:rFonts w:cstheme="minorHAnsi"/>
        </w:rPr>
      </w:pPr>
      <w:r w:rsidRPr="00527C23">
        <w:rPr>
          <w:rFonts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183E87AD" w14:textId="77777777" w:rsidR="00527C23" w:rsidRPr="00527C23" w:rsidRDefault="00527C23" w:rsidP="00916175">
      <w:pPr>
        <w:spacing w:line="276" w:lineRule="auto"/>
        <w:jc w:val="both"/>
        <w:rPr>
          <w:rFonts w:cstheme="minorHAnsi"/>
        </w:rPr>
      </w:pPr>
      <w:r w:rsidRPr="00527C23">
        <w:rPr>
          <w:rFonts w:cstheme="minorHAnsi"/>
        </w:rPr>
        <w:t>To achieve these aims, the following goals are emphasized:</w:t>
      </w:r>
    </w:p>
    <w:p w14:paraId="31E7B178" w14:textId="77777777" w:rsidR="00527C23" w:rsidRPr="00527C23" w:rsidRDefault="00527C23" w:rsidP="00916175">
      <w:pPr>
        <w:pStyle w:val="ListParagraph"/>
        <w:numPr>
          <w:ilvl w:val="0"/>
          <w:numId w:val="3"/>
        </w:numPr>
        <w:autoSpaceDN w:val="0"/>
        <w:spacing w:line="276" w:lineRule="auto"/>
        <w:ind w:left="720"/>
        <w:rPr>
          <w:rFonts w:cstheme="minorHAnsi"/>
        </w:rPr>
      </w:pPr>
      <w:r w:rsidRPr="00527C23">
        <w:rPr>
          <w:rFonts w:cstheme="minorHAnsi"/>
        </w:rPr>
        <w:t>Equality of all participants and absence of coercive influence</w:t>
      </w:r>
    </w:p>
    <w:p w14:paraId="20901639" w14:textId="77777777" w:rsidR="00527C23" w:rsidRPr="00527C23" w:rsidRDefault="00527C23" w:rsidP="00916175">
      <w:pPr>
        <w:pStyle w:val="ListParagraph"/>
        <w:numPr>
          <w:ilvl w:val="0"/>
          <w:numId w:val="3"/>
        </w:numPr>
        <w:autoSpaceDN w:val="0"/>
        <w:spacing w:line="276" w:lineRule="auto"/>
        <w:ind w:left="720"/>
        <w:rPr>
          <w:rFonts w:cstheme="minorHAnsi"/>
        </w:rPr>
      </w:pPr>
      <w:r w:rsidRPr="00527C23">
        <w:rPr>
          <w:rFonts w:cstheme="minorHAnsi"/>
        </w:rPr>
        <w:t>Listening with empathy and seeking to understand each other’s viewpoints</w:t>
      </w:r>
    </w:p>
    <w:p w14:paraId="52B14313" w14:textId="3C5F3920" w:rsidR="00527C23" w:rsidRPr="00527C23" w:rsidRDefault="00527C23" w:rsidP="00916175">
      <w:pPr>
        <w:pStyle w:val="ListParagraph"/>
        <w:numPr>
          <w:ilvl w:val="0"/>
          <w:numId w:val="3"/>
        </w:numPr>
        <w:autoSpaceDN w:val="0"/>
        <w:spacing w:line="276" w:lineRule="auto"/>
        <w:ind w:left="720"/>
        <w:rPr>
          <w:rFonts w:cstheme="minorHAnsi"/>
        </w:rPr>
      </w:pPr>
      <w:r w:rsidRPr="00527C23">
        <w:rPr>
          <w:rFonts w:cstheme="minorHAnsi"/>
        </w:rPr>
        <w:t>Accurate and empathetic communication</w:t>
      </w:r>
    </w:p>
    <w:p w14:paraId="75671CD8" w14:textId="77777777" w:rsidR="00527C23" w:rsidRPr="00527C23" w:rsidRDefault="00527C23" w:rsidP="00916175">
      <w:pPr>
        <w:pStyle w:val="ListParagraph"/>
        <w:numPr>
          <w:ilvl w:val="0"/>
          <w:numId w:val="3"/>
        </w:numPr>
        <w:autoSpaceDN w:val="0"/>
        <w:spacing w:after="120" w:line="276" w:lineRule="auto"/>
        <w:ind w:left="720"/>
        <w:rPr>
          <w:rFonts w:cstheme="minorHAnsi"/>
        </w:rPr>
      </w:pPr>
      <w:r w:rsidRPr="00527C23">
        <w:rPr>
          <w:rFonts w:cstheme="minorHAnsi"/>
        </w:rPr>
        <w:t>Bringing assumptions into the open</w:t>
      </w:r>
    </w:p>
    <w:p w14:paraId="0FCA8EB8" w14:textId="77777777" w:rsidR="00527C23" w:rsidRDefault="00527C23" w:rsidP="00916175">
      <w:pPr>
        <w:spacing w:line="276" w:lineRule="auto"/>
        <w:jc w:val="both"/>
        <w:rPr>
          <w:rFonts w:cstheme="minorHAnsi"/>
        </w:rPr>
      </w:pPr>
      <w:r w:rsidRPr="00527C23">
        <w:rPr>
          <w:rFonts w:cstheme="minorHAnsi"/>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19" w:history="1">
        <w:r w:rsidRPr="00527C23">
          <w:rPr>
            <w:rStyle w:val="Hyperlink"/>
            <w:rFonts w:cstheme="minorHAnsi"/>
          </w:rPr>
          <w:t>ilk.tsu.ipbes@unesco.org</w:t>
        </w:r>
      </w:hyperlink>
      <w:r w:rsidRPr="00527C23">
        <w:rPr>
          <w:rFonts w:cstheme="minorHAnsi"/>
        </w:rPr>
        <w:t>.</w:t>
      </w:r>
    </w:p>
    <w:p w14:paraId="5C3392F4" w14:textId="77777777" w:rsidR="00307951" w:rsidRDefault="00307951" w:rsidP="00916175">
      <w:pPr>
        <w:spacing w:line="276" w:lineRule="auto"/>
        <w:jc w:val="both"/>
        <w:rPr>
          <w:rFonts w:cstheme="minorHAnsi"/>
        </w:rPr>
      </w:pPr>
    </w:p>
    <w:p w14:paraId="3D0A432F" w14:textId="77777777" w:rsidR="00307951" w:rsidRPr="00527C23" w:rsidRDefault="00307951" w:rsidP="00916175">
      <w:pPr>
        <w:spacing w:line="276" w:lineRule="auto"/>
        <w:jc w:val="both"/>
        <w:rPr>
          <w:rFonts w:cstheme="minorHAnsi"/>
        </w:rPr>
      </w:pPr>
    </w:p>
    <w:p w14:paraId="68D1F33F" w14:textId="77777777" w:rsidR="00527C23" w:rsidRPr="00527C23" w:rsidRDefault="00527C23" w:rsidP="00F50AE8">
      <w:pPr>
        <w:spacing w:after="0" w:line="276" w:lineRule="auto"/>
        <w:jc w:val="both"/>
        <w:rPr>
          <w:rFonts w:cstheme="minorHAnsi"/>
          <w:b/>
          <w:bCs/>
          <w:color w:val="538135" w:themeColor="accent6" w:themeShade="BF"/>
        </w:rPr>
      </w:pPr>
      <w:bookmarkStart w:id="101" w:name="_Toc46321303"/>
      <w:r w:rsidRPr="00527C23">
        <w:rPr>
          <w:rFonts w:cstheme="minorHAnsi"/>
          <w:b/>
          <w:bCs/>
          <w:color w:val="538135" w:themeColor="accent6" w:themeShade="BF"/>
        </w:rPr>
        <w:lastRenderedPageBreak/>
        <w:t>Sharing knowledge and respecting FPIC</w:t>
      </w:r>
      <w:bookmarkEnd w:id="101"/>
    </w:p>
    <w:p w14:paraId="596D9FE3" w14:textId="1361302E" w:rsidR="00527C23" w:rsidRPr="00527C23" w:rsidRDefault="00527C23" w:rsidP="00F50AE8">
      <w:pPr>
        <w:spacing w:before="0" w:line="276" w:lineRule="auto"/>
        <w:jc w:val="both"/>
        <w:rPr>
          <w:rFonts w:cstheme="minorHAnsi"/>
        </w:rPr>
      </w:pPr>
      <w:r w:rsidRPr="00527C23">
        <w:rPr>
          <w:rFonts w:cstheme="minorHAnsi"/>
        </w:rPr>
        <w:t>To ensure that knowledge is shared in appropriate ways during dialogue workshops and other IPBES activities, and that information and materials produced after these activities are used in ways that respect FPIC, the following</w:t>
      </w:r>
      <w:r w:rsidR="00F3579C">
        <w:rPr>
          <w:rFonts w:cstheme="minorHAnsi"/>
        </w:rPr>
        <w:t xml:space="preserve"> was put forward</w:t>
      </w:r>
      <w:r w:rsidRPr="00527C23">
        <w:rPr>
          <w:rFonts w:cstheme="minorHAnsi"/>
        </w:rPr>
        <w:t>:</w:t>
      </w:r>
    </w:p>
    <w:p w14:paraId="5D9BA5CC" w14:textId="77777777" w:rsidR="00527C23" w:rsidRPr="00527C23" w:rsidRDefault="00527C23" w:rsidP="00916175">
      <w:pPr>
        <w:pStyle w:val="ListParagraph"/>
        <w:keepNext/>
        <w:numPr>
          <w:ilvl w:val="0"/>
          <w:numId w:val="9"/>
        </w:numPr>
        <w:autoSpaceDN w:val="0"/>
        <w:spacing w:line="276" w:lineRule="auto"/>
        <w:ind w:left="357" w:hanging="357"/>
        <w:rPr>
          <w:rFonts w:cstheme="minorHAnsi"/>
          <w:b/>
          <w:bCs/>
        </w:rPr>
      </w:pPr>
      <w:r w:rsidRPr="00527C23">
        <w:rPr>
          <w:rFonts w:cstheme="minorHAnsi"/>
          <w:b/>
          <w:bCs/>
        </w:rPr>
        <w:t>Guardianship – participants who represent organizations and communities</w:t>
      </w:r>
    </w:p>
    <w:p w14:paraId="37347740" w14:textId="43C0F332" w:rsidR="00527C23" w:rsidRPr="00527C23" w:rsidRDefault="00527C23" w:rsidP="00916175">
      <w:pPr>
        <w:pStyle w:val="ListParagraph"/>
        <w:numPr>
          <w:ilvl w:val="0"/>
          <w:numId w:val="5"/>
        </w:numPr>
        <w:autoSpaceDN w:val="0"/>
        <w:spacing w:line="276" w:lineRule="auto"/>
        <w:ind w:left="360"/>
        <w:rPr>
          <w:rFonts w:cstheme="minorHAnsi"/>
        </w:rPr>
      </w:pPr>
      <w:r w:rsidRPr="00527C23">
        <w:rPr>
          <w:rFonts w:cstheme="minorHAnsi"/>
        </w:rPr>
        <w:t xml:space="preserve">Principles of guardianship will be discussed with </w:t>
      </w:r>
      <w:r w:rsidR="00C75177">
        <w:rPr>
          <w:rFonts w:cstheme="minorHAnsi"/>
        </w:rPr>
        <w:t>Indigenous Peoples and local communities</w:t>
      </w:r>
      <w:r w:rsidRPr="00527C23">
        <w:rPr>
          <w:rFonts w:cstheme="minorHAnsi"/>
        </w:rPr>
        <w:t xml:space="preserve"> participants at the beginning of IPBES activities. </w:t>
      </w:r>
    </w:p>
    <w:p w14:paraId="72CF9A8E" w14:textId="77777777" w:rsidR="00527C23" w:rsidRPr="00F769C0" w:rsidRDefault="00527C23" w:rsidP="00916175">
      <w:pPr>
        <w:pStyle w:val="ListParagraph"/>
        <w:numPr>
          <w:ilvl w:val="0"/>
          <w:numId w:val="5"/>
        </w:numPr>
        <w:autoSpaceDN w:val="0"/>
        <w:spacing w:after="120" w:line="276" w:lineRule="auto"/>
        <w:ind w:left="360"/>
        <w:contextualSpacing w:val="0"/>
        <w:rPr>
          <w:i/>
          <w:lang w:eastAsia="en-GB"/>
        </w:rPr>
      </w:pPr>
      <w:r w:rsidRPr="00527C23">
        <w:rPr>
          <w:rFonts w:cstheme="minorHAnsi"/>
        </w:rPr>
        <w:t>Participants who represent organizations or communities will act as the guardians of the use of the knowledge and materials from their respective organizations or communities that is shared before, during or after the workshop. Any use of their organizations’ or communities’ knowledge will be discussed and approved</w:t>
      </w:r>
      <w:r w:rsidRPr="0026285C">
        <w:t xml:space="preserve">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w:t>
      </w:r>
      <w:r>
        <w:t xml:space="preserve"> </w:t>
      </w:r>
      <w:r w:rsidRPr="0026285C">
        <w:t xml:space="preserve">locations and uses of medicinal plants. </w:t>
      </w:r>
    </w:p>
    <w:p w14:paraId="21691E4B" w14:textId="77777777" w:rsidR="00527C23" w:rsidRPr="00C63DEA" w:rsidRDefault="00527C23" w:rsidP="00916175">
      <w:pPr>
        <w:pStyle w:val="ListParagraph"/>
        <w:numPr>
          <w:ilvl w:val="0"/>
          <w:numId w:val="9"/>
        </w:numPr>
        <w:autoSpaceDN w:val="0"/>
        <w:spacing w:line="276" w:lineRule="auto"/>
        <w:ind w:left="360"/>
        <w:rPr>
          <w:b/>
          <w:bCs/>
        </w:rPr>
      </w:pPr>
      <w:r w:rsidRPr="00C63DEA">
        <w:rPr>
          <w:b/>
          <w:bCs/>
        </w:rPr>
        <w:t xml:space="preserve">FPIC rights during dialogue workshops and other activities </w:t>
      </w:r>
    </w:p>
    <w:p w14:paraId="58BBDB84" w14:textId="269E700D" w:rsidR="00527C23" w:rsidRPr="0026285C" w:rsidRDefault="00527C23" w:rsidP="00916175">
      <w:pPr>
        <w:pStyle w:val="ListParagraph"/>
        <w:numPr>
          <w:ilvl w:val="0"/>
          <w:numId w:val="8"/>
        </w:numPr>
        <w:autoSpaceDN w:val="0"/>
        <w:spacing w:line="276" w:lineRule="auto"/>
        <w:ind w:left="360"/>
      </w:pPr>
      <w:r w:rsidRPr="0026285C">
        <w:t xml:space="preserve">The FPIC rights of the </w:t>
      </w:r>
      <w:r w:rsidR="006321A2">
        <w:t>I</w:t>
      </w:r>
      <w:r w:rsidRPr="0026285C">
        <w:t xml:space="preserve">ndigenous </w:t>
      </w:r>
      <w:r w:rsidR="006321A2">
        <w:t>P</w:t>
      </w:r>
      <w:r w:rsidRPr="0026285C">
        <w:t xml:space="preserve">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activity, and will be revisited at the end of dialogue workshops once participants have engaged in the dialogue process. </w:t>
      </w:r>
    </w:p>
    <w:p w14:paraId="39E1409A" w14:textId="3F20E6D1" w:rsidR="00527C23" w:rsidRPr="0026285C" w:rsidRDefault="00527C23" w:rsidP="00916175">
      <w:pPr>
        <w:pStyle w:val="ListParagraph"/>
        <w:numPr>
          <w:ilvl w:val="0"/>
          <w:numId w:val="8"/>
        </w:numPr>
        <w:autoSpaceDN w:val="0"/>
        <w:spacing w:line="276" w:lineRule="auto"/>
        <w:ind w:left="360"/>
      </w:pPr>
      <w:r w:rsidRPr="0026285C">
        <w:t>Participants do not have to answer any questions that they do not want to answer, and do not need to participate in any part of an activity in which they do not wish to participate</w:t>
      </w:r>
      <w:r w:rsidR="00472707">
        <w:t>.</w:t>
      </w:r>
    </w:p>
    <w:p w14:paraId="11783222" w14:textId="77777777" w:rsidR="00527C23" w:rsidRPr="0026285C" w:rsidRDefault="00527C23" w:rsidP="00916175">
      <w:pPr>
        <w:pStyle w:val="ListParagraph"/>
        <w:numPr>
          <w:ilvl w:val="0"/>
          <w:numId w:val="8"/>
        </w:numPr>
        <w:autoSpaceDN w:val="0"/>
        <w:spacing w:line="276" w:lineRule="auto"/>
        <w:ind w:left="360"/>
      </w:pPr>
      <w:r w:rsidRPr="0026285C">
        <w:t>At any point, any participant can decide that they do not want particular information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4B280231" w14:textId="77777777" w:rsidR="00527C23" w:rsidRPr="00F769C0" w:rsidRDefault="00527C23" w:rsidP="00916175">
      <w:pPr>
        <w:pStyle w:val="ListParagraph"/>
        <w:numPr>
          <w:ilvl w:val="0"/>
          <w:numId w:val="8"/>
        </w:numPr>
        <w:autoSpaceDN w:val="0"/>
        <w:spacing w:after="120" w:line="276" w:lineRule="auto"/>
        <w:ind w:left="360"/>
        <w:contextualSpacing w:val="0"/>
      </w:pPr>
      <w:r w:rsidRPr="0026285C">
        <w:t>Permission for photographs must be agreed prior to photos being taken and participants have the right not to be photographed. Organizers will take note of this.</w:t>
      </w:r>
    </w:p>
    <w:p w14:paraId="58E8E259" w14:textId="77777777" w:rsidR="00527C23" w:rsidRPr="00C63DEA" w:rsidRDefault="00527C23" w:rsidP="00916175">
      <w:pPr>
        <w:pStyle w:val="ListParagraph"/>
        <w:keepNext/>
        <w:numPr>
          <w:ilvl w:val="0"/>
          <w:numId w:val="9"/>
        </w:numPr>
        <w:autoSpaceDN w:val="0"/>
        <w:spacing w:line="276" w:lineRule="auto"/>
        <w:ind w:left="357" w:hanging="357"/>
        <w:rPr>
          <w:b/>
          <w:bCs/>
        </w:rPr>
      </w:pPr>
      <w:r w:rsidRPr="00C63DEA">
        <w:rPr>
          <w:b/>
          <w:bCs/>
        </w:rPr>
        <w:t>After the activity</w:t>
      </w:r>
    </w:p>
    <w:p w14:paraId="79405448" w14:textId="77777777" w:rsidR="00527C23" w:rsidRPr="0026285C" w:rsidRDefault="00527C23" w:rsidP="00916175">
      <w:pPr>
        <w:pStyle w:val="ListParagraph"/>
        <w:numPr>
          <w:ilvl w:val="0"/>
          <w:numId w:val="4"/>
        </w:numPr>
        <w:autoSpaceDN w:val="0"/>
        <w:spacing w:line="276" w:lineRule="auto"/>
        <w:ind w:left="360"/>
      </w:pPr>
      <w:r w:rsidRPr="0026285C">
        <w:t>Permission will be obtained before any photograph of a participant is used or distributed in any form.</w:t>
      </w:r>
    </w:p>
    <w:p w14:paraId="33EE5A33" w14:textId="77777777" w:rsidR="00527C23" w:rsidRPr="0026285C" w:rsidRDefault="00527C23" w:rsidP="00916175">
      <w:pPr>
        <w:pStyle w:val="ListParagraph"/>
        <w:numPr>
          <w:ilvl w:val="0"/>
          <w:numId w:val="4"/>
        </w:numPr>
        <w:autoSpaceDN w:val="0"/>
        <w:spacing w:line="276" w:lineRule="auto"/>
        <w:ind w:left="360"/>
      </w:pPr>
      <w:r w:rsidRPr="0026285C">
        <w:t xml:space="preserve">Permission will be obtained before any list of participants is used or distributed in any form. </w:t>
      </w:r>
    </w:p>
    <w:p w14:paraId="5A071CBC" w14:textId="77777777" w:rsidR="00527C23" w:rsidRPr="0026285C" w:rsidRDefault="00527C23" w:rsidP="00916175">
      <w:pPr>
        <w:pStyle w:val="ListParagraph"/>
        <w:numPr>
          <w:ilvl w:val="0"/>
          <w:numId w:val="4"/>
        </w:numPr>
        <w:autoSpaceDN w:val="0"/>
        <w:spacing w:line="276" w:lineRule="auto"/>
        <w:ind w:left="360"/>
      </w:pPr>
      <w:r w:rsidRPr="0026285C">
        <w:lastRenderedPageBreak/>
        <w:t xml:space="preserve">Participants maintain intellectual property rights over all information collected from them about themselves or their communities, including photographs. </w:t>
      </w:r>
      <w:bookmarkStart w:id="102" w:name="_Hlk55470236"/>
      <w:r w:rsidRPr="0026285C">
        <w:t xml:space="preserve">Their intellectual property rights should be protected, pursuant to applicable laws.  </w:t>
      </w:r>
    </w:p>
    <w:bookmarkEnd w:id="102"/>
    <w:p w14:paraId="5DE639B4" w14:textId="77777777" w:rsidR="00527C23" w:rsidRPr="0026285C" w:rsidRDefault="00527C23" w:rsidP="00916175">
      <w:pPr>
        <w:pStyle w:val="ListParagraph"/>
        <w:numPr>
          <w:ilvl w:val="0"/>
          <w:numId w:val="4"/>
        </w:numPr>
        <w:autoSpaceDN w:val="0"/>
        <w:spacing w:line="276" w:lineRule="auto"/>
        <w:ind w:left="360"/>
      </w:pPr>
      <w:r w:rsidRPr="0026285C">
        <w:t>Copies of all information collected will be provided to the participants for approval.</w:t>
      </w:r>
    </w:p>
    <w:p w14:paraId="64408D53" w14:textId="57306220" w:rsidR="00527C23" w:rsidRPr="0026285C" w:rsidRDefault="00527C23" w:rsidP="00916175">
      <w:pPr>
        <w:pStyle w:val="ListParagraph"/>
        <w:numPr>
          <w:ilvl w:val="0"/>
          <w:numId w:val="4"/>
        </w:numPr>
        <w:autoSpaceDN w:val="0"/>
        <w:spacing w:line="276" w:lineRule="auto"/>
        <w:ind w:left="360"/>
      </w:pPr>
      <w:r w:rsidRPr="0026285C">
        <w:t xml:space="preserve">Any materials developed for IPBES assessments or other </w:t>
      </w:r>
      <w:r w:rsidR="009B3C37">
        <w:t xml:space="preserve">IPBES </w:t>
      </w:r>
      <w:r w:rsidRPr="0026285C">
        <w:t>products using information provided by participants will be shared with the participants for prior approval and consent</w:t>
      </w:r>
      <w:r w:rsidR="007B6E3A">
        <w:t>,</w:t>
      </w:r>
      <w:r w:rsidR="0053756E">
        <w:t xml:space="preserve"> </w:t>
      </w:r>
    </w:p>
    <w:p w14:paraId="0345AAC1" w14:textId="3FB6FD95" w:rsidR="00AA1790" w:rsidRPr="0026285C" w:rsidRDefault="00527C23" w:rsidP="002F17C8">
      <w:pPr>
        <w:pStyle w:val="ListParagraph"/>
        <w:numPr>
          <w:ilvl w:val="0"/>
          <w:numId w:val="4"/>
        </w:numPr>
        <w:autoSpaceDN w:val="0"/>
        <w:spacing w:line="276" w:lineRule="auto"/>
        <w:ind w:left="360"/>
      </w:pPr>
      <w:r w:rsidRPr="0026285C">
        <w:t>The information collected during the activity will not be used</w:t>
      </w:r>
      <w:r w:rsidR="009B3C37">
        <w:t xml:space="preserve"> by IPBES</w:t>
      </w:r>
      <w:r w:rsidRPr="0026285C">
        <w:t xml:space="preserve"> for any purposes other than those for which consent has been granted, unless permission is sought and given by participants</w:t>
      </w:r>
      <w:r w:rsidR="00490F41">
        <w:t xml:space="preserve">. However, </w:t>
      </w:r>
      <w:r w:rsidR="00AA1790">
        <w:t>IPBES does not have control over how others may us</w:t>
      </w:r>
      <w:r w:rsidR="002F17C8">
        <w:t>e</w:t>
      </w:r>
      <w:r w:rsidR="00AA1790">
        <w:t xml:space="preserve"> its publicly available materials that may contain ILK</w:t>
      </w:r>
      <w:r w:rsidR="00AA1790" w:rsidRPr="0026285C">
        <w:t>.</w:t>
      </w:r>
    </w:p>
    <w:p w14:paraId="46CC32C3" w14:textId="77777777" w:rsidR="00527C23" w:rsidRPr="0026285C" w:rsidRDefault="00527C23" w:rsidP="00916175">
      <w:pPr>
        <w:pStyle w:val="ListParagraph"/>
        <w:numPr>
          <w:ilvl w:val="0"/>
          <w:numId w:val="4"/>
        </w:numPr>
        <w:autoSpaceDN w:val="0"/>
        <w:spacing w:line="276" w:lineRule="auto"/>
        <w:ind w:left="360"/>
      </w:pPr>
      <w:r w:rsidRPr="0026285C">
        <w:t xml:space="preserve">Participants can decline to consent or withdraw their knowledge or information from the process at any time, and records of that information will be deleted if requested by the participant. Participants should however be aware that </w:t>
      </w:r>
      <w:r w:rsidRPr="0026285C">
        <w:rPr>
          <w:rFonts w:cstheme="minorHAnsi"/>
        </w:rPr>
        <w:t xml:space="preserve">once an assessment is published it cannot be changed, and information incorporated into the assessment cannot therefore be withdrawn from the assessment after this point.  </w:t>
      </w:r>
      <w:r w:rsidRPr="0026285C">
        <w:rPr>
          <w:rStyle w:val="CommentReference"/>
        </w:rPr>
        <w:t xml:space="preserve"> </w:t>
      </w:r>
    </w:p>
    <w:p w14:paraId="22C44A8B" w14:textId="6833A635" w:rsidR="00527C23" w:rsidRPr="0026285C" w:rsidRDefault="00527C23" w:rsidP="00916175">
      <w:pPr>
        <w:pStyle w:val="ListParagraph"/>
        <w:numPr>
          <w:ilvl w:val="0"/>
          <w:numId w:val="4"/>
        </w:numPr>
        <w:autoSpaceDN w:val="0"/>
        <w:spacing w:after="120" w:line="276" w:lineRule="auto"/>
        <w:ind w:left="360"/>
        <w:contextualSpacing w:val="0"/>
      </w:pPr>
      <w:r w:rsidRPr="0026285C">
        <w:rPr>
          <w:rFonts w:cstheme="minorHAnsi"/>
        </w:rPr>
        <w:t>Participants have the opportunity of reviewing and commenting upon the final product</w:t>
      </w:r>
      <w:r w:rsidR="00B618E1">
        <w:rPr>
          <w:rFonts w:cstheme="minorHAnsi"/>
        </w:rPr>
        <w:t xml:space="preserve"> during the second draft review period</w:t>
      </w:r>
      <w:r w:rsidRPr="0026285C">
        <w:rPr>
          <w:rFonts w:cstheme="minorHAnsi"/>
        </w:rPr>
        <w:t>,</w:t>
      </w:r>
      <w:r w:rsidR="00B618E1">
        <w:rPr>
          <w:rFonts w:cstheme="minorHAnsi"/>
        </w:rPr>
        <w:t xml:space="preserve"> and a dialogue workshop will be organized </w:t>
      </w:r>
      <w:r w:rsidR="00F647AC">
        <w:rPr>
          <w:rFonts w:cstheme="minorHAnsi"/>
        </w:rPr>
        <w:t>to</w:t>
      </w:r>
      <w:r w:rsidR="00B618E1">
        <w:rPr>
          <w:rFonts w:cstheme="minorHAnsi"/>
        </w:rPr>
        <w:t xml:space="preserve"> support this,</w:t>
      </w:r>
      <w:r w:rsidRPr="0026285C">
        <w:rPr>
          <w:rFonts w:cstheme="minorHAnsi"/>
        </w:rPr>
        <w:t xml:space="preserve"> bearing in mind that responsibility for the final product rests exclusively with the authors. </w:t>
      </w:r>
    </w:p>
    <w:p w14:paraId="3F469908" w14:textId="0A5C57F5" w:rsidR="008012A5" w:rsidRPr="00527C23" w:rsidRDefault="008012A5" w:rsidP="00916175">
      <w:pPr>
        <w:spacing w:line="276" w:lineRule="auto"/>
        <w:jc w:val="both"/>
        <w:rPr>
          <w:rFonts w:eastAsiaTheme="majorEastAsia"/>
          <w:lang w:eastAsia="zh-CN"/>
        </w:rPr>
      </w:pPr>
    </w:p>
    <w:p w14:paraId="66C1E273" w14:textId="1F632ACB" w:rsidR="00B618E1" w:rsidRDefault="005F509D" w:rsidP="00916175">
      <w:pPr>
        <w:spacing w:before="0" w:after="160" w:line="276" w:lineRule="auto"/>
        <w:jc w:val="both"/>
      </w:pPr>
      <w:bookmarkStart w:id="103" w:name="_Toc133587904"/>
      <w:r>
        <w:br w:type="page"/>
      </w:r>
    </w:p>
    <w:p w14:paraId="6478E749" w14:textId="3758DB5E" w:rsidR="005C13C1" w:rsidRDefault="00BB3349" w:rsidP="00863538">
      <w:pPr>
        <w:pStyle w:val="Heading2"/>
      </w:pPr>
      <w:bookmarkStart w:id="104" w:name="_Toc184311147"/>
      <w:r>
        <w:lastRenderedPageBreak/>
        <w:t xml:space="preserve">Annex 3: </w:t>
      </w:r>
      <w:r w:rsidR="00097359">
        <w:t>Participants of the dialogue workshop</w:t>
      </w:r>
      <w:bookmarkEnd w:id="103"/>
      <w:bookmarkEnd w:id="104"/>
      <w:r w:rsidR="00097359">
        <w:t xml:space="preserve"> </w:t>
      </w:r>
    </w:p>
    <w:p w14:paraId="122C3818" w14:textId="77777777" w:rsidR="00CA4971" w:rsidRPr="00CA4971" w:rsidRDefault="00CA4971" w:rsidP="00916175">
      <w:pPr>
        <w:spacing w:before="0"/>
        <w:contextualSpacing/>
        <w:jc w:val="both"/>
        <w:rPr>
          <w:rFonts w:ascii="Calibri" w:eastAsia="DengXian Light" w:hAnsi="Calibri" w:cs="Calibri"/>
          <w:b/>
          <w:bCs/>
          <w:spacing w:val="-10"/>
          <w:kern w:val="28"/>
          <w:sz w:val="36"/>
          <w:szCs w:val="36"/>
          <w:lang w:eastAsia="en-US"/>
        </w:rPr>
      </w:pPr>
    </w:p>
    <w:tbl>
      <w:tblPr>
        <w:tblW w:w="9498" w:type="dxa"/>
        <w:tblInd w:w="-5" w:type="dxa"/>
        <w:tblLook w:val="04A0" w:firstRow="1" w:lastRow="0" w:firstColumn="1" w:lastColumn="0" w:noHBand="0" w:noVBand="1"/>
      </w:tblPr>
      <w:tblGrid>
        <w:gridCol w:w="2835"/>
        <w:gridCol w:w="1276"/>
        <w:gridCol w:w="5387"/>
      </w:tblGrid>
      <w:tr w:rsidR="00CA4971" w:rsidRPr="00CA4971" w14:paraId="0D74A28C" w14:textId="77777777" w:rsidTr="00CA4971">
        <w:trPr>
          <w:trHeight w:val="290"/>
        </w:trPr>
        <w:tc>
          <w:tcPr>
            <w:tcW w:w="9498" w:type="dxa"/>
            <w:gridSpan w:val="3"/>
            <w:tcBorders>
              <w:top w:val="single" w:sz="4" w:space="0" w:color="auto"/>
              <w:left w:val="single" w:sz="4" w:space="0" w:color="auto"/>
              <w:bottom w:val="single" w:sz="4" w:space="0" w:color="auto"/>
              <w:right w:val="single" w:sz="4" w:space="0" w:color="auto"/>
            </w:tcBorders>
            <w:shd w:val="clear" w:color="auto" w:fill="C5E0B3"/>
            <w:noWrap/>
            <w:vAlign w:val="center"/>
          </w:tcPr>
          <w:p w14:paraId="4570A4F2" w14:textId="77777777" w:rsidR="00CA4971" w:rsidRPr="00CA4971" w:rsidRDefault="00CA4971" w:rsidP="00916175">
            <w:pPr>
              <w:spacing w:before="0" w:after="0" w:line="259" w:lineRule="auto"/>
              <w:jc w:val="both"/>
              <w:rPr>
                <w:rFonts w:ascii="Calibri" w:eastAsia="DengXian" w:hAnsi="Calibri" w:cs="Calibri"/>
                <w:b/>
                <w:bCs/>
                <w:sz w:val="20"/>
                <w:szCs w:val="20"/>
                <w:lang w:val="en-US" w:eastAsia="zh-CN"/>
              </w:rPr>
            </w:pPr>
            <w:bookmarkStart w:id="105" w:name="_Hlk128746542"/>
            <w:bookmarkStart w:id="106" w:name="_Hlk109912070"/>
            <w:r w:rsidRPr="00CA4971">
              <w:rPr>
                <w:rFonts w:ascii="Calibri" w:eastAsia="DengXian" w:hAnsi="Calibri" w:cs="Calibri"/>
                <w:b/>
                <w:bCs/>
                <w:sz w:val="20"/>
                <w:szCs w:val="20"/>
                <w:lang w:val="en-US" w:eastAsia="zh-CN"/>
              </w:rPr>
              <w:t>Indigenous Peoples and local communities</w:t>
            </w:r>
          </w:p>
        </w:tc>
      </w:tr>
      <w:bookmarkEnd w:id="105"/>
      <w:bookmarkEnd w:id="106"/>
      <w:tr w:rsidR="00CA4971" w:rsidRPr="00CA4971" w14:paraId="7F334C6E"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8C850A"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Gakemotho Satau</w:t>
            </w:r>
          </w:p>
        </w:tc>
        <w:tc>
          <w:tcPr>
            <w:tcW w:w="1276" w:type="dxa"/>
            <w:tcBorders>
              <w:top w:val="single" w:sz="4" w:space="0" w:color="auto"/>
              <w:left w:val="nil"/>
              <w:bottom w:val="single" w:sz="4" w:space="0" w:color="auto"/>
              <w:right w:val="nil"/>
            </w:tcBorders>
            <w:shd w:val="clear" w:color="auto" w:fill="auto"/>
            <w:noWrap/>
            <w:vAlign w:val="center"/>
            <w:hideMark/>
          </w:tcPr>
          <w:p w14:paraId="7FD8A29A"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Botswana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34E2E336"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Indigenous Peoples of Africa Coordinating Committee</w:t>
            </w:r>
          </w:p>
        </w:tc>
      </w:tr>
      <w:tr w:rsidR="00CA4971" w:rsidRPr="00CA4971" w14:paraId="3A7BE516"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08128B"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Celeste Angelique Jackson</w:t>
            </w:r>
          </w:p>
        </w:tc>
        <w:tc>
          <w:tcPr>
            <w:tcW w:w="1276" w:type="dxa"/>
            <w:tcBorders>
              <w:top w:val="single" w:sz="4" w:space="0" w:color="auto"/>
              <w:left w:val="nil"/>
              <w:bottom w:val="single" w:sz="4" w:space="0" w:color="auto"/>
              <w:right w:val="nil"/>
            </w:tcBorders>
            <w:shd w:val="clear" w:color="auto" w:fill="auto"/>
            <w:noWrap/>
            <w:vAlign w:val="center"/>
            <w:hideMark/>
          </w:tcPr>
          <w:p w14:paraId="46BC3EA1"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South Africa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3EBB8220"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Southern African San Development Organization  (SASDO)</w:t>
            </w:r>
          </w:p>
        </w:tc>
      </w:tr>
      <w:tr w:rsidR="00CA4971" w:rsidRPr="00CA4971" w14:paraId="79DDB886"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104034"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Yvette le Fleur</w:t>
            </w:r>
          </w:p>
        </w:tc>
        <w:tc>
          <w:tcPr>
            <w:tcW w:w="1276" w:type="dxa"/>
            <w:tcBorders>
              <w:top w:val="single" w:sz="4" w:space="0" w:color="auto"/>
              <w:left w:val="nil"/>
              <w:bottom w:val="single" w:sz="4" w:space="0" w:color="auto"/>
              <w:right w:val="nil"/>
            </w:tcBorders>
            <w:shd w:val="clear" w:color="auto" w:fill="auto"/>
            <w:vAlign w:val="center"/>
            <w:hideMark/>
          </w:tcPr>
          <w:p w14:paraId="107BE21C"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South Africa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7B9E1021"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Indigenous Peoples of Africa Coordinating Committee</w:t>
            </w:r>
          </w:p>
        </w:tc>
      </w:tr>
      <w:tr w:rsidR="00CA4971" w:rsidRPr="00CA4971" w14:paraId="6BF41365"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FCD44E" w14:textId="77777777" w:rsidR="00CA4971" w:rsidRPr="00CA4971" w:rsidRDefault="00CA4971" w:rsidP="00916175">
            <w:pPr>
              <w:spacing w:before="0" w:after="0"/>
              <w:jc w:val="both"/>
              <w:rPr>
                <w:rFonts w:ascii="Calibri" w:eastAsia="DengXian" w:hAnsi="Calibri" w:cs="Calibri"/>
                <w:color w:val="000000"/>
                <w:sz w:val="20"/>
                <w:szCs w:val="20"/>
                <w:lang w:val="en-US" w:eastAsia="zh-CN"/>
              </w:rPr>
            </w:pPr>
            <w:r w:rsidRPr="00CA4971">
              <w:rPr>
                <w:rFonts w:ascii="Calibri" w:eastAsia="DengXian" w:hAnsi="Calibri" w:cs="Calibri"/>
                <w:color w:val="000000"/>
                <w:sz w:val="20"/>
                <w:szCs w:val="20"/>
                <w:lang w:val="en-US" w:eastAsia="zh-CN"/>
              </w:rPr>
              <w:t>Johnson Cerda</w:t>
            </w:r>
          </w:p>
        </w:tc>
        <w:tc>
          <w:tcPr>
            <w:tcW w:w="1276" w:type="dxa"/>
            <w:tcBorders>
              <w:top w:val="single" w:sz="4" w:space="0" w:color="auto"/>
              <w:left w:val="nil"/>
              <w:bottom w:val="single" w:sz="4" w:space="0" w:color="auto"/>
              <w:right w:val="nil"/>
            </w:tcBorders>
            <w:shd w:val="clear" w:color="auto" w:fill="auto"/>
            <w:noWrap/>
            <w:vAlign w:val="center"/>
            <w:hideMark/>
          </w:tcPr>
          <w:p w14:paraId="03699645" w14:textId="77777777" w:rsidR="00CA4971" w:rsidRPr="00CA4971" w:rsidRDefault="00CA4971" w:rsidP="00916175">
            <w:pPr>
              <w:spacing w:before="0" w:after="0"/>
              <w:jc w:val="both"/>
              <w:rPr>
                <w:rFonts w:ascii="Calibri" w:eastAsia="DengXian" w:hAnsi="Calibri" w:cs="Calibri"/>
                <w:color w:val="000000"/>
                <w:sz w:val="20"/>
                <w:szCs w:val="20"/>
                <w:lang w:val="en-US" w:eastAsia="zh-CN"/>
              </w:rPr>
            </w:pPr>
            <w:r w:rsidRPr="00CA4971">
              <w:rPr>
                <w:rFonts w:ascii="Calibri" w:eastAsia="DengXian" w:hAnsi="Calibri" w:cs="Calibri"/>
                <w:color w:val="000000"/>
                <w:sz w:val="20"/>
                <w:szCs w:val="20"/>
                <w:lang w:val="en-US" w:eastAsia="zh-CN"/>
              </w:rPr>
              <w:t>Ecuador</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04B6980E" w14:textId="77777777" w:rsidR="00CA4971" w:rsidRPr="00CA4971" w:rsidRDefault="00CA4971" w:rsidP="00916175">
            <w:pPr>
              <w:spacing w:before="0" w:after="0"/>
              <w:jc w:val="both"/>
              <w:rPr>
                <w:rFonts w:ascii="Calibri" w:eastAsia="DengXian" w:hAnsi="Calibri" w:cs="Calibri"/>
                <w:color w:val="000000"/>
                <w:sz w:val="20"/>
                <w:szCs w:val="20"/>
                <w:lang w:val="en-US" w:eastAsia="zh-CN"/>
              </w:rPr>
            </w:pPr>
            <w:r w:rsidRPr="00CA4971">
              <w:rPr>
                <w:rFonts w:ascii="Calibri" w:hAnsi="Calibri" w:cs="Calibri"/>
                <w:color w:val="000000"/>
                <w:sz w:val="20"/>
                <w:szCs w:val="20"/>
                <w:lang w:val="en-US" w:eastAsia="zh-CN"/>
              </w:rPr>
              <w:t>Conservation International</w:t>
            </w:r>
          </w:p>
        </w:tc>
      </w:tr>
      <w:tr w:rsidR="00CA4971" w:rsidRPr="00CA4971" w14:paraId="6AC88B52"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90062"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Zagaria Kabinda</w:t>
            </w:r>
          </w:p>
        </w:tc>
        <w:tc>
          <w:tcPr>
            <w:tcW w:w="1276" w:type="dxa"/>
            <w:tcBorders>
              <w:top w:val="single" w:sz="4" w:space="0" w:color="auto"/>
              <w:left w:val="nil"/>
              <w:bottom w:val="single" w:sz="4" w:space="0" w:color="auto"/>
              <w:right w:val="nil"/>
            </w:tcBorders>
            <w:shd w:val="clear" w:color="auto" w:fill="auto"/>
            <w:noWrap/>
            <w:vAlign w:val="center"/>
            <w:hideMark/>
          </w:tcPr>
          <w:p w14:paraId="41B0584A"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South Africa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2537DA90"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San Community Development Organization (SANCD)</w:t>
            </w:r>
          </w:p>
        </w:tc>
      </w:tr>
      <w:tr w:rsidR="00CA4971" w:rsidRPr="00CA4971" w14:paraId="1444DEF6"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5ADCB"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Frans Kraalshoek </w:t>
            </w:r>
          </w:p>
        </w:tc>
        <w:tc>
          <w:tcPr>
            <w:tcW w:w="1276" w:type="dxa"/>
            <w:tcBorders>
              <w:top w:val="single" w:sz="4" w:space="0" w:color="auto"/>
              <w:left w:val="nil"/>
              <w:bottom w:val="single" w:sz="4" w:space="0" w:color="auto"/>
              <w:right w:val="nil"/>
            </w:tcBorders>
            <w:shd w:val="clear" w:color="auto" w:fill="auto"/>
            <w:noWrap/>
            <w:vAlign w:val="center"/>
            <w:hideMark/>
          </w:tcPr>
          <w:p w14:paraId="4B3918E4"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South Africa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687CBBFE"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Secretary of National Khoi San Council</w:t>
            </w:r>
          </w:p>
        </w:tc>
      </w:tr>
      <w:tr w:rsidR="00CA4971" w:rsidRPr="00CA4971" w14:paraId="4F05D928"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2A351F"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Elifuraha Laltaika</w:t>
            </w:r>
          </w:p>
        </w:tc>
        <w:tc>
          <w:tcPr>
            <w:tcW w:w="1276" w:type="dxa"/>
            <w:tcBorders>
              <w:top w:val="single" w:sz="4" w:space="0" w:color="auto"/>
              <w:left w:val="nil"/>
              <w:bottom w:val="single" w:sz="4" w:space="0" w:color="auto"/>
              <w:right w:val="nil"/>
            </w:tcBorders>
            <w:shd w:val="clear" w:color="auto" w:fill="auto"/>
            <w:noWrap/>
            <w:vAlign w:val="center"/>
            <w:hideMark/>
          </w:tcPr>
          <w:p w14:paraId="3B44B11E"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Tanzania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554B90FB"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Senior Law Lecturer at Tumaini University Makumira</w:t>
            </w:r>
          </w:p>
        </w:tc>
      </w:tr>
      <w:tr w:rsidR="00CA4971" w:rsidRPr="00CA4971" w14:paraId="2EEACC0B"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68A38E" w14:textId="77777777" w:rsidR="00CA4971" w:rsidRPr="00CA4971" w:rsidRDefault="00CA4971" w:rsidP="00916175">
            <w:pPr>
              <w:spacing w:before="0" w:after="0"/>
              <w:jc w:val="both"/>
              <w:rPr>
                <w:rFonts w:ascii="Calibri" w:eastAsia="DengXian" w:hAnsi="Calibri" w:cs="Calibri"/>
                <w:color w:val="000000"/>
                <w:sz w:val="20"/>
                <w:szCs w:val="20"/>
                <w:lang w:val="en-US" w:eastAsia="zh-CN"/>
              </w:rPr>
            </w:pPr>
            <w:r w:rsidRPr="00CA4971">
              <w:rPr>
                <w:rFonts w:ascii="Calibri" w:eastAsia="DengXian" w:hAnsi="Calibri" w:cs="Calibri"/>
                <w:color w:val="000000"/>
                <w:sz w:val="20"/>
                <w:szCs w:val="20"/>
                <w:lang w:val="en-US" w:eastAsia="zh-CN"/>
              </w:rPr>
              <w:t>Pius Loupa</w:t>
            </w:r>
          </w:p>
        </w:tc>
        <w:tc>
          <w:tcPr>
            <w:tcW w:w="1276" w:type="dxa"/>
            <w:tcBorders>
              <w:top w:val="single" w:sz="4" w:space="0" w:color="auto"/>
              <w:left w:val="nil"/>
              <w:bottom w:val="single" w:sz="4" w:space="0" w:color="auto"/>
              <w:right w:val="nil"/>
            </w:tcBorders>
            <w:shd w:val="clear" w:color="auto" w:fill="auto"/>
            <w:noWrap/>
            <w:vAlign w:val="center"/>
            <w:hideMark/>
          </w:tcPr>
          <w:p w14:paraId="7F57581F" w14:textId="77777777" w:rsidR="00CA4971" w:rsidRPr="00CA4971" w:rsidRDefault="00CA4971" w:rsidP="00916175">
            <w:pPr>
              <w:spacing w:before="0" w:after="0"/>
              <w:jc w:val="both"/>
              <w:rPr>
                <w:rFonts w:ascii="Calibri" w:eastAsia="DengXian" w:hAnsi="Calibri" w:cs="Calibri"/>
                <w:color w:val="000000"/>
                <w:sz w:val="20"/>
                <w:szCs w:val="20"/>
                <w:lang w:val="en-US" w:eastAsia="zh-CN"/>
              </w:rPr>
            </w:pPr>
            <w:r w:rsidRPr="00CA4971">
              <w:rPr>
                <w:rFonts w:ascii="Calibri" w:eastAsia="DengXian" w:hAnsi="Calibri" w:cs="Calibri"/>
                <w:color w:val="000000"/>
                <w:sz w:val="20"/>
                <w:szCs w:val="20"/>
                <w:lang w:val="en-US" w:eastAsia="zh-CN"/>
              </w:rPr>
              <w:t>Uganda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54DC9FC9" w14:textId="77777777" w:rsidR="00CA4971" w:rsidRPr="00CA4971" w:rsidRDefault="00CA4971" w:rsidP="00916175">
            <w:pPr>
              <w:spacing w:before="0" w:after="0"/>
              <w:jc w:val="both"/>
              <w:rPr>
                <w:rFonts w:ascii="Calibri" w:eastAsia="DengXian" w:hAnsi="Calibri" w:cs="Calibri"/>
                <w:color w:val="000000"/>
                <w:sz w:val="20"/>
                <w:szCs w:val="20"/>
                <w:lang w:val="en-US" w:eastAsia="zh-CN"/>
              </w:rPr>
            </w:pPr>
            <w:r w:rsidRPr="00CA4971">
              <w:rPr>
                <w:rFonts w:ascii="Calibri" w:eastAsia="DengXian" w:hAnsi="Calibri" w:cs="Calibri"/>
                <w:color w:val="000000"/>
                <w:sz w:val="20"/>
                <w:szCs w:val="20"/>
                <w:lang w:val="en-US" w:eastAsia="zh-CN"/>
              </w:rPr>
              <w:t>African Wildlife Foundation</w:t>
            </w:r>
          </w:p>
        </w:tc>
      </w:tr>
      <w:tr w:rsidR="00CA4971" w:rsidRPr="00CA4971" w14:paraId="00C2F48E"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A29CAA"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Jakob Makai</w:t>
            </w:r>
          </w:p>
        </w:tc>
        <w:tc>
          <w:tcPr>
            <w:tcW w:w="1276" w:type="dxa"/>
            <w:tcBorders>
              <w:top w:val="single" w:sz="4" w:space="0" w:color="auto"/>
              <w:left w:val="nil"/>
              <w:bottom w:val="single" w:sz="4" w:space="0" w:color="auto"/>
              <w:right w:val="nil"/>
            </w:tcBorders>
            <w:shd w:val="clear" w:color="auto" w:fill="auto"/>
            <w:noWrap/>
            <w:vAlign w:val="center"/>
            <w:hideMark/>
          </w:tcPr>
          <w:p w14:paraId="7960D0FD"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South Africa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123E72B3"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San Community Development Organization (SANCD)</w:t>
            </w:r>
          </w:p>
        </w:tc>
      </w:tr>
      <w:tr w:rsidR="00CA4971" w:rsidRPr="00CA4971" w14:paraId="7E83C926"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C8F8D"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Stanley Petersen</w:t>
            </w:r>
          </w:p>
        </w:tc>
        <w:tc>
          <w:tcPr>
            <w:tcW w:w="1276" w:type="dxa"/>
            <w:tcBorders>
              <w:top w:val="single" w:sz="4" w:space="0" w:color="auto"/>
              <w:left w:val="nil"/>
              <w:bottom w:val="single" w:sz="4" w:space="0" w:color="auto"/>
              <w:right w:val="nil"/>
            </w:tcBorders>
            <w:shd w:val="clear" w:color="auto" w:fill="auto"/>
            <w:noWrap/>
            <w:vAlign w:val="center"/>
            <w:hideMark/>
          </w:tcPr>
          <w:p w14:paraId="128BF542"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South Africa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1E4CAC89"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Member of National Khoi San Council</w:t>
            </w:r>
          </w:p>
        </w:tc>
      </w:tr>
      <w:tr w:rsidR="00CA4971" w:rsidRPr="00CA4971" w14:paraId="7666BD36"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C8BEA7"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Suwichan Phattahanaphraiwan</w:t>
            </w:r>
          </w:p>
        </w:tc>
        <w:tc>
          <w:tcPr>
            <w:tcW w:w="1276" w:type="dxa"/>
            <w:tcBorders>
              <w:top w:val="single" w:sz="4" w:space="0" w:color="auto"/>
              <w:left w:val="nil"/>
              <w:bottom w:val="single" w:sz="4" w:space="0" w:color="auto"/>
              <w:right w:val="nil"/>
            </w:tcBorders>
            <w:shd w:val="clear" w:color="auto" w:fill="auto"/>
            <w:noWrap/>
            <w:vAlign w:val="center"/>
            <w:hideMark/>
          </w:tcPr>
          <w:p w14:paraId="5046CC48"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Thailand</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4717C82A"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College of Creative Agriculture for Society, Srinakharinwirot University</w:t>
            </w:r>
          </w:p>
        </w:tc>
      </w:tr>
      <w:tr w:rsidR="00CA4971" w:rsidRPr="00CA4971" w14:paraId="0DC148AA"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5A52B"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Polina Shulbaeva</w:t>
            </w:r>
          </w:p>
        </w:tc>
        <w:tc>
          <w:tcPr>
            <w:tcW w:w="1276" w:type="dxa"/>
            <w:tcBorders>
              <w:top w:val="single" w:sz="4" w:space="0" w:color="auto"/>
              <w:left w:val="nil"/>
              <w:bottom w:val="single" w:sz="4" w:space="0" w:color="auto"/>
              <w:right w:val="nil"/>
            </w:tcBorders>
            <w:shd w:val="clear" w:color="auto" w:fill="auto"/>
            <w:noWrap/>
            <w:vAlign w:val="center"/>
            <w:hideMark/>
          </w:tcPr>
          <w:p w14:paraId="624E59D5"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color w:val="000000"/>
                <w:sz w:val="20"/>
                <w:szCs w:val="20"/>
                <w:lang w:val="en-US" w:eastAsia="zh-CN"/>
              </w:rPr>
              <w:t>Russia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72D919D7"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hAnsi="Calibri" w:cs="Calibri"/>
                <w:color w:val="000000"/>
                <w:sz w:val="20"/>
                <w:szCs w:val="20"/>
                <w:lang w:eastAsia="zh-CN"/>
              </w:rPr>
              <w:t>Centre for Support of Indigenous Peoples of the North (CSIPN)</w:t>
            </w:r>
          </w:p>
        </w:tc>
      </w:tr>
      <w:tr w:rsidR="00CA4971" w:rsidRPr="00CA4971" w14:paraId="42F75C85"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D6977" w14:textId="77777777" w:rsidR="00CA4971" w:rsidRPr="00CA4971" w:rsidRDefault="00CA4971" w:rsidP="00916175">
            <w:pPr>
              <w:spacing w:before="0" w:after="0"/>
              <w:jc w:val="both"/>
              <w:rPr>
                <w:rFonts w:ascii="Calibri" w:eastAsia="DengXian" w:hAnsi="Calibri" w:cs="Calibri"/>
                <w:color w:val="000000"/>
                <w:sz w:val="20"/>
                <w:szCs w:val="20"/>
                <w:lang w:val="en-US" w:eastAsia="zh-CN"/>
              </w:rPr>
            </w:pPr>
            <w:r w:rsidRPr="00CA4971">
              <w:rPr>
                <w:rFonts w:ascii="Calibri" w:eastAsia="DengXian" w:hAnsi="Calibri" w:cs="Calibri"/>
                <w:color w:val="000000"/>
                <w:sz w:val="20"/>
                <w:szCs w:val="20"/>
                <w:lang w:val="en-US" w:eastAsia="zh-CN"/>
              </w:rPr>
              <w:t>Ramson Sinya Karmushu</w:t>
            </w:r>
          </w:p>
        </w:tc>
        <w:tc>
          <w:tcPr>
            <w:tcW w:w="1276" w:type="dxa"/>
            <w:tcBorders>
              <w:top w:val="single" w:sz="4" w:space="0" w:color="auto"/>
              <w:left w:val="nil"/>
              <w:bottom w:val="single" w:sz="4" w:space="0" w:color="auto"/>
              <w:right w:val="nil"/>
            </w:tcBorders>
            <w:shd w:val="clear" w:color="auto" w:fill="auto"/>
            <w:noWrap/>
            <w:vAlign w:val="center"/>
            <w:hideMark/>
          </w:tcPr>
          <w:p w14:paraId="5C93CD8D" w14:textId="77777777" w:rsidR="00CA4971" w:rsidRPr="00CA4971" w:rsidRDefault="00CA4971" w:rsidP="00916175">
            <w:pPr>
              <w:spacing w:before="0" w:after="0"/>
              <w:jc w:val="both"/>
              <w:rPr>
                <w:rFonts w:ascii="Calibri" w:eastAsia="DengXian" w:hAnsi="Calibri" w:cs="Calibri"/>
                <w:color w:val="000000"/>
                <w:sz w:val="20"/>
                <w:szCs w:val="20"/>
                <w:lang w:val="en-US" w:eastAsia="zh-CN"/>
              </w:rPr>
            </w:pPr>
            <w:r w:rsidRPr="00CA4971">
              <w:rPr>
                <w:rFonts w:ascii="Calibri" w:eastAsia="DengXian" w:hAnsi="Calibri" w:cs="Calibri"/>
                <w:color w:val="000000"/>
                <w:sz w:val="20"/>
                <w:szCs w:val="20"/>
                <w:lang w:val="en-US" w:eastAsia="zh-CN"/>
              </w:rPr>
              <w:t>Kenya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2D417377" w14:textId="77777777" w:rsidR="00CA4971" w:rsidRPr="00CA4971" w:rsidRDefault="00CA4971" w:rsidP="00916175">
            <w:pPr>
              <w:spacing w:before="0" w:after="0"/>
              <w:jc w:val="both"/>
              <w:rPr>
                <w:rFonts w:ascii="Calibri" w:eastAsia="DengXian" w:hAnsi="Calibri" w:cs="Calibri"/>
                <w:color w:val="000000"/>
                <w:sz w:val="20"/>
                <w:szCs w:val="20"/>
                <w:lang w:val="en-US" w:eastAsia="zh-CN"/>
              </w:rPr>
            </w:pPr>
            <w:r w:rsidRPr="00CA4971">
              <w:rPr>
                <w:rFonts w:ascii="Calibri" w:eastAsia="DengXian" w:hAnsi="Calibri" w:cs="Calibri"/>
                <w:color w:val="000000"/>
                <w:sz w:val="20"/>
                <w:szCs w:val="20"/>
                <w:shd w:val="clear" w:color="auto" w:fill="FFFFFF"/>
                <w:lang w:val="en-US" w:eastAsia="zh-CN"/>
              </w:rPr>
              <w:t xml:space="preserve">Indigenous Movement for Peace Advancement and Conflict Transformation </w:t>
            </w:r>
            <w:r w:rsidRPr="00CA4971">
              <w:rPr>
                <w:rFonts w:ascii="Calibri" w:eastAsia="DengXian" w:hAnsi="Calibri" w:cs="Calibri"/>
                <w:color w:val="000000"/>
                <w:sz w:val="20"/>
                <w:szCs w:val="20"/>
                <w:lang w:val="en-US" w:eastAsia="zh-CN"/>
              </w:rPr>
              <w:t>(IMPACT</w:t>
            </w:r>
            <w:r w:rsidRPr="00CA4971">
              <w:rPr>
                <w:rFonts w:ascii="Calibri" w:eastAsia="DengXian" w:hAnsi="Calibri" w:cs="Calibri"/>
                <w:sz w:val="20"/>
                <w:szCs w:val="20"/>
                <w:lang w:val="en-US" w:eastAsia="zh-CN"/>
              </w:rPr>
              <w:t>)</w:t>
            </w:r>
          </w:p>
        </w:tc>
      </w:tr>
      <w:tr w:rsidR="00CA4971" w:rsidRPr="00CA4971" w14:paraId="03DE1092"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A52E50"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Joram Useb</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9EE7E4B"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Namibia</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3D6FC4CF" w14:textId="77777777" w:rsidR="00CA4971" w:rsidRPr="00CA4971" w:rsidRDefault="00CA4971" w:rsidP="00916175">
            <w:pPr>
              <w:spacing w:before="0" w:after="0"/>
              <w:jc w:val="both"/>
              <w:rPr>
                <w:rFonts w:ascii="Calibri" w:eastAsia="DengXian" w:hAnsi="Calibri" w:cs="Calibri"/>
                <w:sz w:val="20"/>
                <w:szCs w:val="20"/>
                <w:lang w:val="en-US" w:eastAsia="zh-CN"/>
              </w:rPr>
            </w:pPr>
            <w:r w:rsidRPr="00CA4971">
              <w:rPr>
                <w:rFonts w:ascii="Calibri" w:eastAsia="DengXian" w:hAnsi="Calibri" w:cs="Calibri"/>
                <w:sz w:val="20"/>
                <w:szCs w:val="20"/>
                <w:lang w:val="en-US" w:eastAsia="zh-CN"/>
              </w:rPr>
              <w:t>Indigenous Peoples of Africa Coordinating Committee</w:t>
            </w:r>
          </w:p>
        </w:tc>
      </w:tr>
    </w:tbl>
    <w:p w14:paraId="792E5C92" w14:textId="77777777" w:rsidR="00CA4971" w:rsidRPr="00CA4971" w:rsidRDefault="00CA4971" w:rsidP="00916175">
      <w:pPr>
        <w:spacing w:before="0" w:after="0" w:line="259" w:lineRule="auto"/>
        <w:jc w:val="both"/>
        <w:rPr>
          <w:rFonts w:ascii="Calibri" w:eastAsia="DengXian" w:hAnsi="Calibri" w:cs="Arial"/>
          <w:sz w:val="22"/>
          <w:szCs w:val="22"/>
          <w:lang w:val="en-US" w:eastAsia="zh-CN"/>
        </w:rPr>
      </w:pP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600" w:firstRow="0" w:lastRow="0" w:firstColumn="0" w:lastColumn="0" w:noHBand="1" w:noVBand="1"/>
      </w:tblPr>
      <w:tblGrid>
        <w:gridCol w:w="2835"/>
        <w:gridCol w:w="1276"/>
        <w:gridCol w:w="5387"/>
      </w:tblGrid>
      <w:tr w:rsidR="00CA4971" w:rsidRPr="00CA4971" w14:paraId="24CB141B" w14:textId="77777777" w:rsidTr="00CA4971">
        <w:trPr>
          <w:trHeight w:val="290"/>
        </w:trPr>
        <w:tc>
          <w:tcPr>
            <w:tcW w:w="9498" w:type="dxa"/>
            <w:gridSpan w:val="3"/>
            <w:tcBorders>
              <w:bottom w:val="single" w:sz="4" w:space="0" w:color="auto"/>
            </w:tcBorders>
            <w:shd w:val="clear" w:color="auto" w:fill="FBE4D5"/>
            <w:vAlign w:val="center"/>
          </w:tcPr>
          <w:p w14:paraId="02A23B56" w14:textId="77777777" w:rsidR="00CA4971" w:rsidRPr="00CA4971" w:rsidRDefault="00CA4971" w:rsidP="00916175">
            <w:pPr>
              <w:spacing w:before="0" w:after="0" w:line="259" w:lineRule="auto"/>
              <w:ind w:left="70"/>
              <w:jc w:val="both"/>
              <w:rPr>
                <w:rFonts w:ascii="Calibri" w:hAnsi="Calibri" w:cs="Calibri"/>
                <w:b/>
                <w:bCs/>
                <w:color w:val="000000"/>
                <w:sz w:val="20"/>
                <w:szCs w:val="20"/>
                <w:lang w:val="en-US" w:eastAsia="zh-CN"/>
              </w:rPr>
            </w:pPr>
            <w:r w:rsidRPr="00CA4971">
              <w:rPr>
                <w:rFonts w:ascii="Calibri" w:hAnsi="Calibri" w:cs="Calibri"/>
                <w:b/>
                <w:bCs/>
                <w:color w:val="000000"/>
                <w:sz w:val="20"/>
                <w:szCs w:val="20"/>
                <w:lang w:val="en-US" w:eastAsia="zh-CN"/>
              </w:rPr>
              <w:t>IPBES business and biodiversity assessment</w:t>
            </w:r>
          </w:p>
        </w:tc>
      </w:tr>
      <w:tr w:rsidR="00CA4971" w:rsidRPr="00CA4971" w14:paraId="63738532"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1DCF1CB1"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Ximena</w:t>
            </w:r>
            <w:r w:rsidRPr="00CA4971">
              <w:rPr>
                <w:rFonts w:ascii="Calibri" w:eastAsia="DengXian" w:hAnsi="Calibri" w:cs="Arial"/>
                <w:sz w:val="20"/>
                <w:szCs w:val="20"/>
                <w:lang w:val="en-US" w:eastAsia="zh-CN"/>
              </w:rPr>
              <w:tab/>
              <w:t>Rueda</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D8C645B"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Colombia</w:t>
            </w:r>
          </w:p>
        </w:tc>
        <w:tc>
          <w:tcPr>
            <w:tcW w:w="5387" w:type="dxa"/>
            <w:tcBorders>
              <w:top w:val="single" w:sz="4" w:space="0" w:color="auto"/>
              <w:left w:val="single" w:sz="4" w:space="0" w:color="auto"/>
              <w:bottom w:val="single" w:sz="4" w:space="0" w:color="auto"/>
              <w:right w:val="single" w:sz="4" w:space="0" w:color="auto"/>
            </w:tcBorders>
            <w:shd w:val="clear" w:color="auto" w:fill="FFFFFF"/>
            <w:vAlign w:val="center"/>
          </w:tcPr>
          <w:p w14:paraId="7DF2B76B"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Co-chair</w:t>
            </w:r>
          </w:p>
        </w:tc>
      </w:tr>
      <w:tr w:rsidR="00CA4971" w:rsidRPr="00CA4971" w14:paraId="09AC0627"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61C9BCC8" w14:textId="77777777" w:rsidR="00CA4971" w:rsidRPr="00CA4971" w:rsidRDefault="00CA4971" w:rsidP="00916175">
            <w:pPr>
              <w:spacing w:before="0" w:after="0" w:line="259" w:lineRule="auto"/>
              <w:ind w:left="72"/>
              <w:jc w:val="both"/>
              <w:rPr>
                <w:rFonts w:ascii="Calibri" w:eastAsia="DengXian" w:hAnsi="Calibri" w:cs="Arial"/>
                <w:sz w:val="20"/>
                <w:szCs w:val="20"/>
                <w:lang w:val="es-ES" w:eastAsia="zh-CN"/>
              </w:rPr>
            </w:pPr>
            <w:r w:rsidRPr="00CA4971">
              <w:rPr>
                <w:rFonts w:ascii="Calibri" w:eastAsia="DengXian" w:hAnsi="Calibri" w:cs="Arial"/>
                <w:sz w:val="20"/>
                <w:szCs w:val="20"/>
                <w:lang w:val="es-ES" w:eastAsia="zh-CN"/>
              </w:rPr>
              <w:t>Vanesa</w:t>
            </w:r>
            <w:r w:rsidRPr="00CA4971">
              <w:rPr>
                <w:rFonts w:ascii="Calibri" w:eastAsia="DengXian" w:hAnsi="Calibri" w:cs="Arial"/>
                <w:sz w:val="20"/>
                <w:szCs w:val="20"/>
                <w:lang w:val="es-ES" w:eastAsia="zh-CN"/>
              </w:rPr>
              <w:tab/>
              <w:t>Rodriguez Osuna</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135C3AE5" w14:textId="77777777" w:rsidR="00CA4971" w:rsidRPr="00CA4971" w:rsidRDefault="00CA4971" w:rsidP="00916175">
            <w:pPr>
              <w:spacing w:before="0" w:after="0" w:line="259" w:lineRule="auto"/>
              <w:ind w:left="72"/>
              <w:jc w:val="both"/>
              <w:rPr>
                <w:rFonts w:ascii="Calibri" w:eastAsia="DengXian" w:hAnsi="Calibri" w:cs="Arial"/>
                <w:sz w:val="20"/>
                <w:szCs w:val="20"/>
                <w:lang w:val="es-ES" w:eastAsia="zh-CN"/>
              </w:rPr>
            </w:pPr>
            <w:r w:rsidRPr="00CA4971">
              <w:rPr>
                <w:rFonts w:ascii="Calibri" w:eastAsia="DengXian" w:hAnsi="Calibri" w:cs="Arial"/>
                <w:sz w:val="20"/>
                <w:szCs w:val="20"/>
                <w:lang w:val="es-ES" w:eastAsia="zh-CN"/>
              </w:rPr>
              <w:t>Bolivia</w:t>
            </w:r>
          </w:p>
        </w:tc>
        <w:tc>
          <w:tcPr>
            <w:tcW w:w="5387" w:type="dxa"/>
            <w:tcBorders>
              <w:top w:val="single" w:sz="4" w:space="0" w:color="auto"/>
              <w:left w:val="single" w:sz="4" w:space="0" w:color="auto"/>
              <w:bottom w:val="single" w:sz="4" w:space="0" w:color="auto"/>
              <w:right w:val="single" w:sz="4" w:space="0" w:color="auto"/>
            </w:tcBorders>
            <w:shd w:val="clear" w:color="auto" w:fill="FFFFFF"/>
            <w:vAlign w:val="bottom"/>
          </w:tcPr>
          <w:p w14:paraId="544C2ECB"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 xml:space="preserve">Chapter </w:t>
            </w:r>
            <w:r w:rsidRPr="00CA4971">
              <w:rPr>
                <w:rFonts w:ascii="Calibri" w:hAnsi="Calibri" w:cs="Calibri"/>
                <w:color w:val="000000"/>
                <w:sz w:val="20"/>
                <w:szCs w:val="20"/>
                <w:lang w:val="en-US" w:eastAsia="zh-CN"/>
              </w:rPr>
              <w:t>1</w:t>
            </w:r>
          </w:p>
        </w:tc>
      </w:tr>
      <w:tr w:rsidR="00CA4971" w:rsidRPr="00CA4971" w14:paraId="2C4CAD30"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2774C8EE"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s-ES" w:eastAsia="zh-CN"/>
              </w:rPr>
              <w:t>Niak Sian Koh</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464D263B"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Malaysia</w:t>
            </w:r>
          </w:p>
        </w:tc>
        <w:tc>
          <w:tcPr>
            <w:tcW w:w="5387" w:type="dxa"/>
            <w:tcBorders>
              <w:top w:val="single" w:sz="4" w:space="0" w:color="auto"/>
              <w:left w:val="single" w:sz="4" w:space="0" w:color="auto"/>
              <w:bottom w:val="single" w:sz="4" w:space="0" w:color="auto"/>
              <w:right w:val="single" w:sz="4" w:space="0" w:color="auto"/>
            </w:tcBorders>
            <w:shd w:val="clear" w:color="auto" w:fill="FFFFFF"/>
            <w:vAlign w:val="bottom"/>
          </w:tcPr>
          <w:p w14:paraId="18C0821F"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Chapter 2</w:t>
            </w:r>
          </w:p>
        </w:tc>
      </w:tr>
      <w:tr w:rsidR="00CA4971" w:rsidRPr="00CA4971" w14:paraId="2BCB1F41"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149CE0AF"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Nicholas Oguge</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61644FAC"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Kenya</w:t>
            </w:r>
          </w:p>
        </w:tc>
        <w:tc>
          <w:tcPr>
            <w:tcW w:w="5387" w:type="dxa"/>
            <w:tcBorders>
              <w:top w:val="single" w:sz="4" w:space="0" w:color="auto"/>
              <w:left w:val="single" w:sz="4" w:space="0" w:color="auto"/>
              <w:bottom w:val="single" w:sz="4" w:space="0" w:color="auto"/>
              <w:right w:val="single" w:sz="4" w:space="0" w:color="auto"/>
            </w:tcBorders>
            <w:shd w:val="clear" w:color="auto" w:fill="FFFFFF"/>
            <w:vAlign w:val="bottom"/>
          </w:tcPr>
          <w:p w14:paraId="605158DE"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Chapter 3</w:t>
            </w:r>
          </w:p>
        </w:tc>
      </w:tr>
      <w:tr w:rsidR="00CA4971" w:rsidRPr="00CA4971" w14:paraId="64D063EB"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2A7ADBF4"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Bruna Pavani</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4654E33A"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Brazil</w:t>
            </w:r>
          </w:p>
        </w:tc>
        <w:tc>
          <w:tcPr>
            <w:tcW w:w="5387" w:type="dxa"/>
            <w:tcBorders>
              <w:top w:val="single" w:sz="4" w:space="0" w:color="auto"/>
              <w:left w:val="single" w:sz="4" w:space="0" w:color="auto"/>
              <w:bottom w:val="single" w:sz="4" w:space="0" w:color="auto"/>
              <w:right w:val="single" w:sz="4" w:space="0" w:color="auto"/>
            </w:tcBorders>
            <w:shd w:val="clear" w:color="auto" w:fill="FFFFFF"/>
            <w:vAlign w:val="bottom"/>
          </w:tcPr>
          <w:p w14:paraId="419DFBC4"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 xml:space="preserve">Chapter </w:t>
            </w:r>
            <w:r w:rsidRPr="00CA4971">
              <w:rPr>
                <w:rFonts w:ascii="Calibri" w:hAnsi="Calibri" w:cs="Calibri"/>
                <w:color w:val="000000"/>
                <w:sz w:val="20"/>
                <w:szCs w:val="20"/>
                <w:lang w:val="en-US" w:eastAsia="zh-CN"/>
              </w:rPr>
              <w:t>4</w:t>
            </w:r>
          </w:p>
        </w:tc>
      </w:tr>
      <w:tr w:rsidR="00CA4971" w:rsidRPr="00CA4971" w14:paraId="6AA76762"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299626C8"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Jacolette Adam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005A9C87"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South Africa</w:t>
            </w:r>
          </w:p>
        </w:tc>
        <w:tc>
          <w:tcPr>
            <w:tcW w:w="5387" w:type="dxa"/>
            <w:tcBorders>
              <w:top w:val="single" w:sz="4" w:space="0" w:color="auto"/>
              <w:left w:val="single" w:sz="4" w:space="0" w:color="auto"/>
              <w:bottom w:val="single" w:sz="4" w:space="0" w:color="auto"/>
              <w:right w:val="single" w:sz="4" w:space="0" w:color="auto"/>
            </w:tcBorders>
            <w:shd w:val="clear" w:color="auto" w:fill="FFFFFF"/>
            <w:vAlign w:val="bottom"/>
          </w:tcPr>
          <w:p w14:paraId="2F33A0AA"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 xml:space="preserve">Chapter </w:t>
            </w:r>
            <w:r w:rsidRPr="00CA4971">
              <w:rPr>
                <w:rFonts w:ascii="Calibri" w:hAnsi="Calibri" w:cs="Calibri"/>
                <w:color w:val="000000"/>
                <w:sz w:val="20"/>
                <w:szCs w:val="20"/>
                <w:lang w:val="en-US" w:eastAsia="zh-CN"/>
              </w:rPr>
              <w:t>5</w:t>
            </w:r>
          </w:p>
        </w:tc>
      </w:tr>
      <w:tr w:rsidR="00CA4971" w:rsidRPr="00CA4971" w14:paraId="6AFF4364"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333609B9"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Inonge Mukumbuta Guillemin</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3B1FBFFF"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Zambia</w:t>
            </w:r>
          </w:p>
        </w:tc>
        <w:tc>
          <w:tcPr>
            <w:tcW w:w="5387" w:type="dxa"/>
            <w:tcBorders>
              <w:top w:val="single" w:sz="4" w:space="0" w:color="auto"/>
              <w:left w:val="single" w:sz="4" w:space="0" w:color="auto"/>
              <w:bottom w:val="single" w:sz="4" w:space="0" w:color="auto"/>
              <w:right w:val="single" w:sz="4" w:space="0" w:color="auto"/>
            </w:tcBorders>
            <w:shd w:val="clear" w:color="auto" w:fill="FFFFFF"/>
            <w:vAlign w:val="bottom"/>
          </w:tcPr>
          <w:p w14:paraId="4C155F8B" w14:textId="77777777" w:rsidR="00CA4971" w:rsidRPr="00CA4971" w:rsidRDefault="00CA4971" w:rsidP="00916175">
            <w:pPr>
              <w:spacing w:before="0" w:after="0" w:line="259" w:lineRule="auto"/>
              <w:ind w:left="72"/>
              <w:jc w:val="both"/>
              <w:rPr>
                <w:rFonts w:ascii="Calibri" w:eastAsia="DengXian" w:hAnsi="Calibri" w:cs="Arial"/>
                <w:sz w:val="20"/>
                <w:szCs w:val="20"/>
                <w:lang w:val="en-US" w:eastAsia="zh-CN"/>
              </w:rPr>
            </w:pPr>
            <w:r w:rsidRPr="00CA4971">
              <w:rPr>
                <w:rFonts w:ascii="Calibri" w:eastAsia="DengXian" w:hAnsi="Calibri" w:cs="Arial"/>
                <w:sz w:val="20"/>
                <w:szCs w:val="20"/>
                <w:lang w:val="en-US" w:eastAsia="zh-CN"/>
              </w:rPr>
              <w:t xml:space="preserve">Chapter </w:t>
            </w:r>
            <w:r w:rsidRPr="00CA4971">
              <w:rPr>
                <w:rFonts w:ascii="Calibri" w:hAnsi="Calibri" w:cs="Calibri"/>
                <w:color w:val="000000"/>
                <w:sz w:val="20"/>
                <w:szCs w:val="20"/>
                <w:lang w:val="en-US" w:eastAsia="zh-CN"/>
              </w:rPr>
              <w:t>6</w:t>
            </w:r>
          </w:p>
        </w:tc>
      </w:tr>
      <w:tr w:rsidR="00CA4971" w:rsidRPr="00CA4971" w14:paraId="38F659BA" w14:textId="77777777" w:rsidTr="00740788">
        <w:trPr>
          <w:trHeight w:val="290"/>
        </w:trPr>
        <w:tc>
          <w:tcPr>
            <w:tcW w:w="283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5DC942BF" w14:textId="77777777" w:rsidR="00CA4971" w:rsidRPr="00CA4971" w:rsidRDefault="00CA4971" w:rsidP="00916175">
            <w:pPr>
              <w:spacing w:before="0" w:after="0" w:line="259" w:lineRule="auto"/>
              <w:ind w:left="72"/>
              <w:jc w:val="both"/>
              <w:rPr>
                <w:rFonts w:ascii="Calibri" w:eastAsia="DengXian" w:hAnsi="Calibri" w:cs="Arial"/>
                <w:sz w:val="20"/>
                <w:szCs w:val="20"/>
                <w:lang w:val="es-ES" w:eastAsia="zh-CN"/>
              </w:rPr>
            </w:pPr>
            <w:r w:rsidRPr="00CA4971">
              <w:rPr>
                <w:rFonts w:ascii="Calibri" w:eastAsia="DengXian" w:hAnsi="Calibri" w:cs="Arial"/>
                <w:sz w:val="20"/>
                <w:szCs w:val="20"/>
                <w:lang w:val="es-ES" w:eastAsia="zh-CN"/>
              </w:rPr>
              <w:t>Alina Vera Paz</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0D127720" w14:textId="77777777" w:rsidR="00CA4971" w:rsidRPr="00CA4971" w:rsidRDefault="00CA4971" w:rsidP="00916175">
            <w:pPr>
              <w:spacing w:before="0" w:after="0" w:line="259" w:lineRule="auto"/>
              <w:ind w:left="72"/>
              <w:jc w:val="both"/>
              <w:rPr>
                <w:rFonts w:ascii="Calibri" w:eastAsia="DengXian" w:hAnsi="Calibri" w:cs="Arial"/>
                <w:sz w:val="20"/>
                <w:szCs w:val="20"/>
                <w:lang w:val="es-ES" w:eastAsia="zh-CN"/>
              </w:rPr>
            </w:pPr>
            <w:r w:rsidRPr="00CA4971">
              <w:rPr>
                <w:rFonts w:ascii="Calibri" w:eastAsia="DengXian" w:hAnsi="Calibri" w:cs="Arial"/>
                <w:sz w:val="20"/>
                <w:szCs w:val="20"/>
                <w:lang w:val="es-ES" w:eastAsia="zh-CN"/>
              </w:rPr>
              <w:t>Spain</w:t>
            </w:r>
          </w:p>
        </w:tc>
        <w:tc>
          <w:tcPr>
            <w:tcW w:w="5387" w:type="dxa"/>
            <w:tcBorders>
              <w:top w:val="single" w:sz="4" w:space="0" w:color="auto"/>
              <w:left w:val="single" w:sz="4" w:space="0" w:color="auto"/>
              <w:bottom w:val="single" w:sz="4" w:space="0" w:color="auto"/>
              <w:right w:val="single" w:sz="4" w:space="0" w:color="auto"/>
            </w:tcBorders>
            <w:shd w:val="clear" w:color="auto" w:fill="FFFFFF"/>
            <w:vAlign w:val="bottom"/>
          </w:tcPr>
          <w:p w14:paraId="1870C305" w14:textId="77777777" w:rsidR="00CA4971" w:rsidRPr="00CA4971" w:rsidRDefault="00CA4971" w:rsidP="00916175">
            <w:pPr>
              <w:spacing w:before="0" w:after="0" w:line="259" w:lineRule="auto"/>
              <w:ind w:left="72"/>
              <w:jc w:val="both"/>
              <w:rPr>
                <w:rFonts w:ascii="Calibri" w:eastAsia="DengXian" w:hAnsi="Calibri" w:cs="Arial"/>
                <w:sz w:val="20"/>
                <w:szCs w:val="20"/>
                <w:lang w:val="es-ES" w:eastAsia="zh-CN"/>
              </w:rPr>
            </w:pPr>
            <w:r w:rsidRPr="00CA4971">
              <w:rPr>
                <w:rFonts w:ascii="Calibri" w:eastAsia="DengXian" w:hAnsi="Calibri" w:cs="Arial"/>
                <w:sz w:val="20"/>
                <w:szCs w:val="20"/>
                <w:lang w:val="es-ES" w:eastAsia="zh-CN"/>
              </w:rPr>
              <w:t>Technical support unit</w:t>
            </w:r>
          </w:p>
        </w:tc>
      </w:tr>
    </w:tbl>
    <w:p w14:paraId="5DDD1646" w14:textId="77777777" w:rsidR="00CA4971" w:rsidRPr="00CA4971" w:rsidRDefault="00CA4971" w:rsidP="00916175">
      <w:pPr>
        <w:spacing w:before="0" w:after="0" w:line="259" w:lineRule="auto"/>
        <w:jc w:val="both"/>
        <w:rPr>
          <w:rFonts w:ascii="Calibri" w:eastAsia="DengXian" w:hAnsi="Calibri" w:cs="Arial"/>
          <w:sz w:val="22"/>
          <w:szCs w:val="22"/>
          <w:lang w:val="en-US" w:eastAsia="zh-CN"/>
        </w:rPr>
      </w:pP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1560"/>
        <w:gridCol w:w="5103"/>
      </w:tblGrid>
      <w:tr w:rsidR="00CA4971" w:rsidRPr="00CA4971" w14:paraId="4440D0D6" w14:textId="77777777" w:rsidTr="00CA4971">
        <w:trPr>
          <w:trHeight w:val="290"/>
        </w:trPr>
        <w:tc>
          <w:tcPr>
            <w:tcW w:w="9498" w:type="dxa"/>
            <w:gridSpan w:val="3"/>
            <w:shd w:val="clear" w:color="auto" w:fill="D9E2F3"/>
            <w:vAlign w:val="center"/>
          </w:tcPr>
          <w:p w14:paraId="05AC763E" w14:textId="77777777" w:rsidR="00CA4971" w:rsidRPr="00CA4971" w:rsidRDefault="00CA4971" w:rsidP="00916175">
            <w:pPr>
              <w:spacing w:before="0" w:after="0"/>
              <w:jc w:val="both"/>
              <w:rPr>
                <w:rFonts w:ascii="Calibri" w:hAnsi="Calibri" w:cs="Calibri"/>
                <w:b/>
                <w:bCs/>
                <w:color w:val="000000"/>
                <w:sz w:val="20"/>
                <w:szCs w:val="20"/>
                <w:lang w:val="en-US" w:eastAsia="zh-CN"/>
              </w:rPr>
            </w:pPr>
            <w:r w:rsidRPr="00CA4971">
              <w:rPr>
                <w:rFonts w:ascii="Calibri" w:hAnsi="Calibri" w:cs="Calibri"/>
                <w:b/>
                <w:bCs/>
                <w:color w:val="000000"/>
                <w:sz w:val="20"/>
                <w:szCs w:val="20"/>
                <w:lang w:val="en-US" w:eastAsia="zh-CN"/>
              </w:rPr>
              <w:t>IPBES task force on Indigenous and local knowledge</w:t>
            </w:r>
          </w:p>
        </w:tc>
      </w:tr>
      <w:tr w:rsidR="00CA4971" w:rsidRPr="00CA4971" w14:paraId="162E90B8" w14:textId="77777777" w:rsidTr="00740788">
        <w:trPr>
          <w:trHeight w:val="290"/>
        </w:trPr>
        <w:tc>
          <w:tcPr>
            <w:tcW w:w="2835" w:type="dxa"/>
            <w:shd w:val="clear" w:color="auto" w:fill="auto"/>
            <w:noWrap/>
            <w:vAlign w:val="center"/>
          </w:tcPr>
          <w:p w14:paraId="059870F2" w14:textId="77777777" w:rsidR="00CA4971" w:rsidRPr="00CA4971" w:rsidRDefault="00CA4971" w:rsidP="00916175">
            <w:pPr>
              <w:spacing w:before="0" w:after="0"/>
              <w:jc w:val="both"/>
              <w:rPr>
                <w:rFonts w:ascii="Calibri" w:hAnsi="Calibri" w:cs="Calibri"/>
                <w:color w:val="000000"/>
                <w:sz w:val="20"/>
                <w:szCs w:val="20"/>
                <w:lang w:val="en-US" w:eastAsia="zh-CN"/>
              </w:rPr>
            </w:pPr>
            <w:r w:rsidRPr="00CA4971">
              <w:rPr>
                <w:rFonts w:ascii="Calibri" w:hAnsi="Calibri" w:cs="Calibri"/>
                <w:color w:val="000000"/>
                <w:sz w:val="20"/>
                <w:szCs w:val="20"/>
                <w:lang w:val="en-US" w:eastAsia="zh-CN"/>
              </w:rPr>
              <w:t>Pius Loupa</w:t>
            </w:r>
          </w:p>
        </w:tc>
        <w:tc>
          <w:tcPr>
            <w:tcW w:w="1560" w:type="dxa"/>
            <w:shd w:val="clear" w:color="auto" w:fill="auto"/>
            <w:noWrap/>
            <w:vAlign w:val="center"/>
          </w:tcPr>
          <w:p w14:paraId="4431A72A" w14:textId="77777777" w:rsidR="00CA4971" w:rsidRPr="00CA4971" w:rsidRDefault="00CA4971" w:rsidP="00916175">
            <w:pPr>
              <w:spacing w:before="0" w:after="0"/>
              <w:jc w:val="both"/>
              <w:rPr>
                <w:rFonts w:ascii="Calibri" w:hAnsi="Calibri" w:cs="Calibri"/>
                <w:color w:val="000000"/>
                <w:sz w:val="20"/>
                <w:szCs w:val="20"/>
                <w:lang w:val="en-US" w:eastAsia="zh-CN"/>
              </w:rPr>
            </w:pPr>
            <w:r w:rsidRPr="00CA4971">
              <w:rPr>
                <w:rFonts w:ascii="Calibri" w:hAnsi="Calibri" w:cs="Calibri"/>
                <w:color w:val="000000"/>
                <w:sz w:val="20"/>
                <w:szCs w:val="20"/>
                <w:lang w:val="en-US" w:eastAsia="zh-CN"/>
              </w:rPr>
              <w:t>Uganda</w:t>
            </w:r>
          </w:p>
        </w:tc>
        <w:tc>
          <w:tcPr>
            <w:tcW w:w="5103" w:type="dxa"/>
            <w:shd w:val="clear" w:color="auto" w:fill="auto"/>
            <w:vAlign w:val="center"/>
          </w:tcPr>
          <w:p w14:paraId="3FE6D963" w14:textId="77777777" w:rsidR="00CA4971" w:rsidRPr="00CA4971" w:rsidRDefault="00CA4971" w:rsidP="00916175">
            <w:pPr>
              <w:spacing w:before="0" w:after="0"/>
              <w:jc w:val="both"/>
              <w:rPr>
                <w:rFonts w:ascii="Calibri" w:hAnsi="Calibri" w:cs="Calibri"/>
                <w:color w:val="000000"/>
                <w:sz w:val="20"/>
                <w:szCs w:val="20"/>
                <w:lang w:val="en-US" w:eastAsia="zh-CN"/>
              </w:rPr>
            </w:pPr>
            <w:r w:rsidRPr="00CA4971">
              <w:rPr>
                <w:rFonts w:ascii="Calibri" w:hAnsi="Calibri" w:cs="Calibri"/>
                <w:color w:val="000000"/>
                <w:sz w:val="20"/>
                <w:szCs w:val="20"/>
                <w:lang w:val="en-US" w:eastAsia="zh-CN"/>
              </w:rPr>
              <w:t>Member of the task force</w:t>
            </w:r>
          </w:p>
        </w:tc>
      </w:tr>
      <w:tr w:rsidR="00CA4971" w:rsidRPr="00CA4971" w14:paraId="6263608C" w14:textId="77777777" w:rsidTr="00740788">
        <w:trPr>
          <w:trHeight w:val="290"/>
        </w:trPr>
        <w:tc>
          <w:tcPr>
            <w:tcW w:w="2835" w:type="dxa"/>
            <w:shd w:val="clear" w:color="auto" w:fill="auto"/>
            <w:noWrap/>
            <w:vAlign w:val="center"/>
          </w:tcPr>
          <w:p w14:paraId="1372AFF3" w14:textId="77777777" w:rsidR="00CA4971" w:rsidRPr="00CA4971" w:rsidRDefault="00CA4971" w:rsidP="00916175">
            <w:pPr>
              <w:spacing w:before="0" w:after="0"/>
              <w:jc w:val="both"/>
              <w:rPr>
                <w:rFonts w:ascii="Calibri" w:hAnsi="Calibri" w:cs="Calibri"/>
                <w:color w:val="000000"/>
                <w:sz w:val="20"/>
                <w:szCs w:val="20"/>
                <w:lang w:val="en-US" w:eastAsia="zh-CN"/>
              </w:rPr>
            </w:pPr>
            <w:r w:rsidRPr="00CA4971">
              <w:rPr>
                <w:rFonts w:ascii="Calibri" w:hAnsi="Calibri" w:cs="Calibri"/>
                <w:color w:val="000000"/>
                <w:sz w:val="20"/>
                <w:szCs w:val="20"/>
                <w:lang w:val="en-US" w:eastAsia="zh-CN"/>
              </w:rPr>
              <w:t>Peter Bates</w:t>
            </w:r>
          </w:p>
        </w:tc>
        <w:tc>
          <w:tcPr>
            <w:tcW w:w="1560" w:type="dxa"/>
            <w:shd w:val="clear" w:color="auto" w:fill="auto"/>
            <w:noWrap/>
            <w:vAlign w:val="center"/>
          </w:tcPr>
          <w:p w14:paraId="31D4AD3C" w14:textId="77777777" w:rsidR="00CA4971" w:rsidRPr="00CA4971" w:rsidRDefault="00CA4971" w:rsidP="00916175">
            <w:pPr>
              <w:spacing w:before="0" w:after="0"/>
              <w:jc w:val="both"/>
              <w:rPr>
                <w:rFonts w:ascii="Calibri" w:hAnsi="Calibri" w:cs="Calibri"/>
                <w:color w:val="000000"/>
                <w:sz w:val="20"/>
                <w:szCs w:val="20"/>
                <w:lang w:val="en-US" w:eastAsia="zh-CN"/>
              </w:rPr>
            </w:pPr>
            <w:r w:rsidRPr="00CA4971">
              <w:rPr>
                <w:rFonts w:ascii="Calibri" w:hAnsi="Calibri" w:cs="Calibri"/>
                <w:color w:val="000000"/>
                <w:sz w:val="20"/>
                <w:szCs w:val="20"/>
                <w:lang w:val="en-US" w:eastAsia="zh-CN"/>
              </w:rPr>
              <w:t>United Kingdom</w:t>
            </w:r>
          </w:p>
        </w:tc>
        <w:tc>
          <w:tcPr>
            <w:tcW w:w="5103" w:type="dxa"/>
            <w:shd w:val="clear" w:color="auto" w:fill="auto"/>
            <w:vAlign w:val="center"/>
          </w:tcPr>
          <w:p w14:paraId="470693DD" w14:textId="77777777" w:rsidR="00CA4971" w:rsidRPr="00CA4971" w:rsidRDefault="00CA4971" w:rsidP="00916175">
            <w:pPr>
              <w:spacing w:before="0" w:after="0"/>
              <w:jc w:val="both"/>
              <w:rPr>
                <w:rFonts w:ascii="Calibri" w:hAnsi="Calibri" w:cs="Calibri"/>
                <w:color w:val="000000"/>
                <w:sz w:val="20"/>
                <w:szCs w:val="20"/>
                <w:lang w:val="en-US" w:eastAsia="zh-CN"/>
              </w:rPr>
            </w:pPr>
            <w:r w:rsidRPr="00CA4971">
              <w:rPr>
                <w:rFonts w:ascii="Calibri" w:hAnsi="Calibri" w:cs="Calibri"/>
                <w:color w:val="000000"/>
                <w:sz w:val="20"/>
                <w:szCs w:val="20"/>
                <w:lang w:val="en-US" w:eastAsia="zh-CN"/>
              </w:rPr>
              <w:t xml:space="preserve">Technical support unit </w:t>
            </w:r>
          </w:p>
        </w:tc>
      </w:tr>
    </w:tbl>
    <w:p w14:paraId="197BBDD8" w14:textId="77777777" w:rsidR="00CA4971" w:rsidRPr="00CA4971" w:rsidRDefault="00CA4971" w:rsidP="00916175">
      <w:pPr>
        <w:spacing w:before="0" w:after="160" w:line="259" w:lineRule="auto"/>
        <w:jc w:val="both"/>
        <w:rPr>
          <w:rFonts w:ascii="Calibri" w:eastAsia="DengXian" w:hAnsi="Calibri" w:cs="Calibri"/>
          <w:sz w:val="20"/>
          <w:szCs w:val="20"/>
          <w:lang w:val="en-US" w:eastAsia="zh-CN"/>
        </w:rPr>
      </w:pPr>
    </w:p>
    <w:p w14:paraId="64F45815" w14:textId="77777777" w:rsidR="00CA4971" w:rsidRPr="00CA4971" w:rsidRDefault="00CA4971" w:rsidP="00916175">
      <w:pPr>
        <w:jc w:val="both"/>
        <w:rPr>
          <w:lang w:val="en-US" w:eastAsia="zh-CN"/>
        </w:rPr>
      </w:pPr>
    </w:p>
    <w:p w14:paraId="3BC37625" w14:textId="77777777" w:rsidR="00C10499" w:rsidRDefault="00C10499" w:rsidP="00916175">
      <w:pPr>
        <w:spacing w:after="160" w:line="276" w:lineRule="auto"/>
        <w:jc w:val="both"/>
        <w:rPr>
          <w:rFonts w:cstheme="minorHAnsi"/>
          <w:lang w:val="en-US" w:eastAsia="zh-CN"/>
        </w:rPr>
      </w:pPr>
    </w:p>
    <w:p w14:paraId="2BF25862" w14:textId="77777777" w:rsidR="00CE3E6D" w:rsidRDefault="00CE3E6D" w:rsidP="00916175">
      <w:pPr>
        <w:spacing w:before="0" w:after="160" w:line="276" w:lineRule="auto"/>
        <w:jc w:val="both"/>
        <w:rPr>
          <w:rFonts w:cstheme="minorHAnsi"/>
          <w:lang w:val="en-US" w:eastAsia="zh-CN"/>
        </w:rPr>
      </w:pPr>
    </w:p>
    <w:p w14:paraId="65679D71" w14:textId="77777777" w:rsidR="00CE3E6D" w:rsidRDefault="00CE3E6D" w:rsidP="00916175">
      <w:pPr>
        <w:spacing w:before="0" w:after="160" w:line="276" w:lineRule="auto"/>
        <w:jc w:val="both"/>
        <w:rPr>
          <w:rFonts w:cstheme="minorHAnsi"/>
          <w:lang w:val="en-US" w:eastAsia="zh-CN"/>
        </w:rPr>
      </w:pPr>
    </w:p>
    <w:p w14:paraId="69970998" w14:textId="048AACFA" w:rsidR="00CE3E6D" w:rsidRDefault="00D31F82" w:rsidP="00916175">
      <w:pPr>
        <w:spacing w:before="0" w:after="160" w:line="276" w:lineRule="auto"/>
        <w:jc w:val="both"/>
        <w:rPr>
          <w:rFonts w:cstheme="minorHAnsi"/>
          <w:lang w:val="en-US" w:eastAsia="zh-CN"/>
        </w:rPr>
      </w:pPr>
      <w:r>
        <w:rPr>
          <w:rFonts w:cstheme="minorHAnsi"/>
          <w:noProof/>
          <w:lang w:val="en-US" w:eastAsia="zh-CN"/>
        </w:rPr>
        <w:lastRenderedPageBreak/>
        <mc:AlternateContent>
          <mc:Choice Requires="wps">
            <w:drawing>
              <wp:anchor distT="0" distB="0" distL="114300" distR="114300" simplePos="0" relativeHeight="251657215" behindDoc="0" locked="0" layoutInCell="1" allowOverlap="1" wp14:anchorId="340CE4AF" wp14:editId="571A9B6E">
                <wp:simplePos x="0" y="0"/>
                <wp:positionH relativeFrom="page">
                  <wp:align>left</wp:align>
                </wp:positionH>
                <wp:positionV relativeFrom="paragraph">
                  <wp:posOffset>-1052151</wp:posOffset>
                </wp:positionV>
                <wp:extent cx="7761590" cy="2764140"/>
                <wp:effectExtent l="0" t="0" r="11430" b="17780"/>
                <wp:wrapNone/>
                <wp:docPr id="1582594459" name="Rectangle 2"/>
                <wp:cNvGraphicFramePr/>
                <a:graphic xmlns:a="http://schemas.openxmlformats.org/drawingml/2006/main">
                  <a:graphicData uri="http://schemas.microsoft.com/office/word/2010/wordprocessingShape">
                    <wps:wsp>
                      <wps:cNvSpPr/>
                      <wps:spPr>
                        <a:xfrm>
                          <a:off x="0" y="0"/>
                          <a:ext cx="7761590" cy="27641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1912F" id="Rectangle 2" o:spid="_x0000_s1026" style="position:absolute;margin-left:0;margin-top:-82.85pt;width:611.15pt;height:217.65pt;z-index:25165721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" fillcolor="white [3212]" strokecolor="white [3212]" strokeweight="1pt">
                <w10:wrap anchorx="page"/>
              </v:rect>
            </w:pict>
          </mc:Fallback>
        </mc:AlternateContent>
      </w:r>
    </w:p>
    <w:p w14:paraId="64914E8C" w14:textId="65709E18" w:rsidR="00CE3E6D" w:rsidRDefault="00CE3E6D" w:rsidP="00916175">
      <w:pPr>
        <w:spacing w:before="0" w:after="160" w:line="276" w:lineRule="auto"/>
        <w:jc w:val="both"/>
        <w:rPr>
          <w:rFonts w:cstheme="minorHAnsi"/>
          <w:lang w:val="en-US" w:eastAsia="zh-CN"/>
        </w:rPr>
      </w:pPr>
    </w:p>
    <w:p w14:paraId="6FA64C5F" w14:textId="77777777" w:rsidR="00CE3E6D" w:rsidRDefault="00CE3E6D" w:rsidP="00916175">
      <w:pPr>
        <w:spacing w:before="0" w:after="160" w:line="276" w:lineRule="auto"/>
        <w:jc w:val="both"/>
        <w:rPr>
          <w:rFonts w:cstheme="minorHAnsi"/>
          <w:lang w:val="en-US" w:eastAsia="zh-CN"/>
        </w:rPr>
      </w:pPr>
    </w:p>
    <w:p w14:paraId="3A79E53E" w14:textId="77777777" w:rsidR="00CE3E6D" w:rsidRDefault="00CE3E6D" w:rsidP="00916175">
      <w:pPr>
        <w:spacing w:before="0" w:after="160" w:line="276" w:lineRule="auto"/>
        <w:jc w:val="both"/>
        <w:rPr>
          <w:rFonts w:cstheme="minorHAnsi"/>
          <w:lang w:val="en-US" w:eastAsia="zh-CN"/>
        </w:rPr>
      </w:pPr>
    </w:p>
    <w:p w14:paraId="6789B997" w14:textId="77777777" w:rsidR="00CE3E6D" w:rsidRDefault="00CE3E6D" w:rsidP="00916175">
      <w:pPr>
        <w:spacing w:before="0" w:after="160" w:line="276" w:lineRule="auto"/>
        <w:jc w:val="both"/>
        <w:rPr>
          <w:rFonts w:cstheme="minorHAnsi"/>
          <w:lang w:val="en-US" w:eastAsia="zh-CN"/>
        </w:rPr>
      </w:pPr>
    </w:p>
    <w:p w14:paraId="3F813BED" w14:textId="77777777" w:rsidR="00CE3E6D" w:rsidRDefault="00CE3E6D" w:rsidP="00916175">
      <w:pPr>
        <w:spacing w:before="0" w:after="160" w:line="276" w:lineRule="auto"/>
        <w:jc w:val="both"/>
        <w:rPr>
          <w:rFonts w:cstheme="minorHAnsi"/>
          <w:lang w:val="en-US" w:eastAsia="zh-CN"/>
        </w:rPr>
      </w:pPr>
    </w:p>
    <w:p w14:paraId="716C1DD1" w14:textId="77777777" w:rsidR="00CE3E6D" w:rsidRDefault="00CE3E6D" w:rsidP="00916175">
      <w:pPr>
        <w:spacing w:before="0" w:after="160" w:line="276" w:lineRule="auto"/>
        <w:jc w:val="both"/>
        <w:rPr>
          <w:rFonts w:cstheme="minorHAnsi"/>
          <w:lang w:val="en-US" w:eastAsia="zh-CN"/>
        </w:rPr>
      </w:pPr>
    </w:p>
    <w:p w14:paraId="0F084528" w14:textId="3199AEC6" w:rsidR="00CE3E6D" w:rsidRDefault="00E557A7" w:rsidP="00E557A7">
      <w:pPr>
        <w:spacing w:before="0" w:after="160" w:line="276" w:lineRule="auto"/>
        <w:jc w:val="center"/>
        <w:rPr>
          <w:rFonts w:cstheme="minorHAnsi"/>
          <w:lang w:val="en-US" w:eastAsia="zh-CN"/>
        </w:rPr>
      </w:pPr>
      <w:r>
        <w:rPr>
          <w:rFonts w:cstheme="minorHAnsi"/>
          <w:noProof/>
          <w:lang w:val="en-US" w:eastAsia="zh-CN"/>
        </w:rPr>
        <w:drawing>
          <wp:inline distT="0" distB="0" distL="0" distR="0" wp14:anchorId="4546699C" wp14:editId="16B6CA3B">
            <wp:extent cx="5621211" cy="4877465"/>
            <wp:effectExtent l="0" t="0" r="0" b="0"/>
            <wp:docPr id="1091976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6944" cy="4891116"/>
                    </a:xfrm>
                    <a:prstGeom prst="rect">
                      <a:avLst/>
                    </a:prstGeom>
                    <a:noFill/>
                  </pic:spPr>
                </pic:pic>
              </a:graphicData>
            </a:graphic>
          </wp:inline>
        </w:drawing>
      </w:r>
    </w:p>
    <w:p w14:paraId="0DE31818" w14:textId="6FD2B5D9" w:rsidR="00262F1C" w:rsidRDefault="00E557A7" w:rsidP="00916175">
      <w:pPr>
        <w:spacing w:before="0" w:after="160" w:line="276" w:lineRule="auto"/>
        <w:jc w:val="both"/>
        <w:rPr>
          <w:rFonts w:cstheme="minorHAnsi"/>
          <w:lang w:val="en-US" w:eastAsia="zh-CN"/>
        </w:rPr>
      </w:pPr>
      <w:r>
        <w:rPr>
          <w:rFonts w:cstheme="minorHAnsi"/>
          <w:noProof/>
          <w:lang w:val="en-US" w:eastAsia="zh-CN"/>
        </w:rPr>
        <mc:AlternateContent>
          <mc:Choice Requires="wps">
            <w:drawing>
              <wp:anchor distT="0" distB="0" distL="114300" distR="114300" simplePos="0" relativeHeight="251660288" behindDoc="0" locked="0" layoutInCell="1" allowOverlap="1" wp14:anchorId="439FB243" wp14:editId="24183C06">
                <wp:simplePos x="0" y="0"/>
                <wp:positionH relativeFrom="page">
                  <wp:posOffset>-467833</wp:posOffset>
                </wp:positionH>
                <wp:positionV relativeFrom="paragraph">
                  <wp:posOffset>536692</wp:posOffset>
                </wp:positionV>
                <wp:extent cx="8228330" cy="1211167"/>
                <wp:effectExtent l="0" t="0" r="20320" b="27305"/>
                <wp:wrapNone/>
                <wp:docPr id="122108493" name="Rectangle 2"/>
                <wp:cNvGraphicFramePr/>
                <a:graphic xmlns:a="http://schemas.openxmlformats.org/drawingml/2006/main">
                  <a:graphicData uri="http://schemas.microsoft.com/office/word/2010/wordprocessingShape">
                    <wps:wsp>
                      <wps:cNvSpPr/>
                      <wps:spPr>
                        <a:xfrm>
                          <a:off x="0" y="0"/>
                          <a:ext cx="8228330" cy="12111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46177" id="Rectangle 2" o:spid="_x0000_s1026" style="position:absolute;margin-left:-36.85pt;margin-top:42.25pt;width:647.9pt;height:95.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" fillcolor="white [3212]" strokecolor="white [3212]" strokeweight="1pt">
                <w10:wrap anchorx="page"/>
              </v:rect>
            </w:pict>
          </mc:Fallback>
        </mc:AlternateContent>
      </w:r>
    </w:p>
    <w:sectPr w:rsidR="00262F1C" w:rsidSect="00032B74">
      <w:headerReference w:type="default" r:id="rId21"/>
      <w:footerReference w:type="default" r:id="rId22"/>
      <w:headerReference w:type="first" r:id="rId23"/>
      <w:footerReference w:type="first" r:id="rId2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9F0287" w14:textId="77777777" w:rsidR="002E5A5B" w:rsidRDefault="002E5A5B" w:rsidP="00174F87">
      <w:r>
        <w:separator/>
      </w:r>
    </w:p>
    <w:p w14:paraId="7E30CC68" w14:textId="77777777" w:rsidR="002E5A5B" w:rsidRDefault="002E5A5B"/>
    <w:p w14:paraId="311EAA0B" w14:textId="77777777" w:rsidR="002E5A5B" w:rsidRDefault="002E5A5B"/>
  </w:endnote>
  <w:endnote w:type="continuationSeparator" w:id="0">
    <w:p w14:paraId="1E345F32" w14:textId="77777777" w:rsidR="002E5A5B" w:rsidRDefault="002E5A5B" w:rsidP="00174F87">
      <w:r>
        <w:continuationSeparator/>
      </w:r>
    </w:p>
    <w:p w14:paraId="5A34C9EB" w14:textId="77777777" w:rsidR="002E5A5B" w:rsidRDefault="002E5A5B"/>
    <w:p w14:paraId="36333006" w14:textId="77777777" w:rsidR="002E5A5B" w:rsidRDefault="002E5A5B"/>
  </w:endnote>
  <w:endnote w:type="continuationNotice" w:id="1">
    <w:p w14:paraId="2160EAAC" w14:textId="77777777" w:rsidR="002E5A5B" w:rsidRDefault="002E5A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1533358"/>
      <w:docPartObj>
        <w:docPartGallery w:val="Page Numbers (Bottom of Page)"/>
        <w:docPartUnique/>
      </w:docPartObj>
    </w:sdtPr>
    <w:sdtContent>
      <w:p w14:paraId="50D1D0AF" w14:textId="266FF596" w:rsidR="009001BD" w:rsidRDefault="009001BD" w:rsidP="008E0274">
        <w:pPr>
          <w:pStyle w:val="Footer"/>
          <w:jc w:val="center"/>
        </w:pPr>
        <w:r>
          <w:fldChar w:fldCharType="begin"/>
        </w:r>
        <w:r>
          <w:instrText>PAGE   \* MERGEFORMAT</w:instrText>
        </w:r>
        <w:r>
          <w:fldChar w:fldCharType="separate"/>
        </w:r>
        <w:r w:rsidRPr="002B12DD">
          <w:rPr>
            <w:noProof/>
            <w:lang w:val="fr-FR"/>
          </w:rPr>
          <w:t>13</w:t>
        </w:r>
        <w:r>
          <w:fldChar w:fldCharType="end"/>
        </w:r>
      </w:p>
    </w:sdtContent>
  </w:sdt>
  <w:p w14:paraId="4E208571" w14:textId="77777777" w:rsidR="009001BD" w:rsidRDefault="00900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09D2155" w14:paraId="63BBFF00" w14:textId="77777777" w:rsidTr="409D2155">
      <w:trPr>
        <w:trHeight w:val="300"/>
      </w:trPr>
      <w:tc>
        <w:tcPr>
          <w:tcW w:w="3120" w:type="dxa"/>
        </w:tcPr>
        <w:p w14:paraId="519DCC6E" w14:textId="078AFE6C" w:rsidR="409D2155" w:rsidRDefault="409D2155" w:rsidP="409D2155">
          <w:pPr>
            <w:pStyle w:val="Header"/>
            <w:ind w:left="-115"/>
          </w:pPr>
        </w:p>
      </w:tc>
      <w:tc>
        <w:tcPr>
          <w:tcW w:w="3120" w:type="dxa"/>
        </w:tcPr>
        <w:p w14:paraId="086B8FF4" w14:textId="0FCB38E3" w:rsidR="409D2155" w:rsidRDefault="409D2155" w:rsidP="409D2155">
          <w:pPr>
            <w:pStyle w:val="Header"/>
            <w:jc w:val="center"/>
          </w:pPr>
        </w:p>
      </w:tc>
      <w:tc>
        <w:tcPr>
          <w:tcW w:w="3120" w:type="dxa"/>
        </w:tcPr>
        <w:p w14:paraId="68730DB2" w14:textId="5BCE5F1B" w:rsidR="409D2155" w:rsidRDefault="409D2155" w:rsidP="409D2155">
          <w:pPr>
            <w:pStyle w:val="Header"/>
            <w:ind w:right="-115"/>
            <w:jc w:val="right"/>
          </w:pPr>
        </w:p>
      </w:tc>
    </w:tr>
  </w:tbl>
  <w:p w14:paraId="525918D0" w14:textId="4E943FFB" w:rsidR="00EE281E" w:rsidRDefault="00EE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EC7016" w14:textId="77777777" w:rsidR="002E5A5B" w:rsidRDefault="002E5A5B" w:rsidP="00174F87">
      <w:r>
        <w:separator/>
      </w:r>
    </w:p>
  </w:footnote>
  <w:footnote w:type="continuationSeparator" w:id="0">
    <w:p w14:paraId="5D222001" w14:textId="77777777" w:rsidR="002E5A5B" w:rsidRDefault="002E5A5B" w:rsidP="00174F87">
      <w:r>
        <w:continuationSeparator/>
      </w:r>
    </w:p>
    <w:p w14:paraId="0132BDE1" w14:textId="77777777" w:rsidR="002E5A5B" w:rsidRDefault="002E5A5B"/>
    <w:p w14:paraId="12AB095A" w14:textId="77777777" w:rsidR="002E5A5B" w:rsidRDefault="002E5A5B"/>
  </w:footnote>
  <w:footnote w:type="continuationNotice" w:id="1">
    <w:p w14:paraId="7E3B1869" w14:textId="77777777" w:rsidR="002E5A5B" w:rsidRDefault="002E5A5B"/>
  </w:footnote>
  <w:footnote w:id="2">
    <w:p w14:paraId="0AE67898" w14:textId="53E6D42E" w:rsidR="00D762F6" w:rsidRPr="00D762F6" w:rsidRDefault="00D762F6">
      <w:pPr>
        <w:pStyle w:val="FootnoteText"/>
      </w:pPr>
      <w:r w:rsidRPr="00B14088">
        <w:rPr>
          <w:rStyle w:val="FootnoteReference"/>
        </w:rPr>
        <w:footnoteRef/>
      </w:r>
      <w:r>
        <w:t xml:space="preserve"> As the business and biodiversity assessment is a “fast-track” assessment, it has only one </w:t>
      </w:r>
      <w:r w:rsidR="009F1E57">
        <w:t xml:space="preserve">external review period, unlike </w:t>
      </w:r>
      <w:r w:rsidR="00595EEF">
        <w:t>other</w:t>
      </w:r>
      <w:r w:rsidR="009F1E57">
        <w:t xml:space="preserve"> IPBES assessments which have two such reviews.</w:t>
      </w:r>
    </w:p>
  </w:footnote>
  <w:footnote w:id="3">
    <w:p w14:paraId="423EF770" w14:textId="65AA9FE8" w:rsidR="00C67C02" w:rsidRPr="00C67C02" w:rsidRDefault="00C67C02">
      <w:pPr>
        <w:pStyle w:val="FootnoteText"/>
      </w:pPr>
      <w:r w:rsidRPr="00B14088">
        <w:rPr>
          <w:rStyle w:val="FootnoteReference"/>
        </w:rPr>
        <w:footnoteRef/>
      </w:r>
      <w:r>
        <w:t xml:space="preserve"> </w:t>
      </w:r>
      <w:r w:rsidRPr="00F26849">
        <w:t xml:space="preserve">The concept of “nature’s contributions to people” is defined in the IPBES glossary as: </w:t>
      </w:r>
      <w:r w:rsidRPr="00F26849">
        <w:rPr>
          <w:i/>
        </w:rPr>
        <w:t>all the contributions, both positive and negative, of living nature (i.e., all organisms, ecosystems, and their associated ecological and evolutionary processes) to people’s quality of life.</w:t>
      </w:r>
    </w:p>
  </w:footnote>
  <w:footnote w:id="4">
    <w:p w14:paraId="61343714" w14:textId="755CB4A1" w:rsidR="19DE8EAB" w:rsidRDefault="19DE8EAB" w:rsidP="002E054B">
      <w:pPr>
        <w:pStyle w:val="FootnoteText"/>
        <w:spacing w:before="0"/>
        <w:jc w:val="both"/>
      </w:pPr>
      <w:r w:rsidRPr="00B14088">
        <w:rPr>
          <w:rStyle w:val="FootnoteReference"/>
        </w:rPr>
        <w:footnoteRef/>
      </w:r>
      <w:r w:rsidR="643BF72C">
        <w:t xml:space="preserve"> </w:t>
      </w:r>
      <w:r w:rsidR="5B7A915F">
        <w:t xml:space="preserve">The report </w:t>
      </w:r>
      <w:r w:rsidR="0345B8DF">
        <w:t>from</w:t>
      </w:r>
      <w:r w:rsidR="5B7A915F">
        <w:t xml:space="preserve"> the scoping dialogue</w:t>
      </w:r>
      <w:r w:rsidR="007D0CDF">
        <w:t xml:space="preserve"> workshop</w:t>
      </w:r>
      <w:r w:rsidR="5B7A915F">
        <w:t xml:space="preserve"> is available </w:t>
      </w:r>
      <w:hyperlink r:id="rId1" w:history="1">
        <w:r w:rsidR="5B7A915F" w:rsidRPr="00754D11">
          <w:rPr>
            <w:rStyle w:val="Hyperlink"/>
          </w:rPr>
          <w:t>here</w:t>
        </w:r>
      </w:hyperlink>
      <w:r w:rsidR="00754D11">
        <w:t>.</w:t>
      </w:r>
      <w:r w:rsidR="005C029D">
        <w:t xml:space="preserve"> </w:t>
      </w:r>
    </w:p>
  </w:footnote>
  <w:footnote w:id="5">
    <w:p w14:paraId="2CE47028" w14:textId="5A5BD77D" w:rsidR="00754D11" w:rsidRPr="00754D11" w:rsidRDefault="00754D11" w:rsidP="002E054B">
      <w:pPr>
        <w:pStyle w:val="FootnoteText"/>
        <w:spacing w:before="0"/>
      </w:pPr>
      <w:r w:rsidRPr="00B14088">
        <w:rPr>
          <w:rStyle w:val="FootnoteReference"/>
        </w:rPr>
        <w:footnoteRef/>
      </w:r>
      <w:r>
        <w:t xml:space="preserve"> The report for the first dialogue workshop is available </w:t>
      </w:r>
      <w:hyperlink r:id="rId2" w:history="1">
        <w:r w:rsidRPr="00895800">
          <w:rPr>
            <w:rStyle w:val="Hyperlink"/>
          </w:rPr>
          <w:t>here</w:t>
        </w:r>
      </w:hyperlink>
      <w:r w:rsidR="006B6ED8">
        <w:t>.</w:t>
      </w:r>
    </w:p>
  </w:footnote>
  <w:footnote w:id="6">
    <w:p w14:paraId="000993DF" w14:textId="7A48E9C5" w:rsidR="009001BD" w:rsidRPr="002C1062" w:rsidRDefault="009001BD" w:rsidP="00702870">
      <w:pPr>
        <w:jc w:val="both"/>
        <w:rPr>
          <w:rFonts w:cstheme="minorHAnsi"/>
          <w:snapToGrid w:val="0"/>
          <w:sz w:val="22"/>
          <w:szCs w:val="22"/>
        </w:rPr>
      </w:pPr>
      <w:r w:rsidRPr="00B14088">
        <w:rPr>
          <w:rStyle w:val="FootnoteReference"/>
        </w:rPr>
        <w:footnoteRef/>
      </w:r>
      <w:r w:rsidRPr="008169F5">
        <w:t xml:space="preserve"> </w:t>
      </w:r>
      <w:r w:rsidRPr="00702870">
        <w:rPr>
          <w:rFonts w:cstheme="minorHAnsi"/>
          <w:sz w:val="22"/>
          <w:szCs w:val="22"/>
        </w:rPr>
        <w:t xml:space="preserve">Disclaimer: The text in section </w:t>
      </w:r>
      <w:r w:rsidR="00691006" w:rsidRPr="00702870">
        <w:rPr>
          <w:rFonts w:cstheme="minorHAnsi"/>
          <w:sz w:val="22"/>
          <w:szCs w:val="22"/>
        </w:rPr>
        <w:t>3</w:t>
      </w:r>
      <w:r w:rsidRPr="00702870">
        <w:rPr>
          <w:rFonts w:cstheme="minorHAnsi"/>
          <w:sz w:val="22"/>
          <w:szCs w:val="22"/>
        </w:rPr>
        <w:t xml:space="preserve"> represents an attempt to reflect solely the views and contributions of the participants in the dialogue. As such, it does not represent the views of IPBES or UNESCO or reflect upon their official positions.</w:t>
      </w:r>
      <w:r w:rsidRPr="005F4FCE">
        <w:rPr>
          <w:rFonts w:cstheme="minorHAnsi"/>
          <w:sz w:val="22"/>
          <w:szCs w:val="22"/>
        </w:rPr>
        <w:t xml:space="preserve">  </w:t>
      </w:r>
    </w:p>
  </w:footnote>
  <w:footnote w:id="7">
    <w:p w14:paraId="2BBABCD5" w14:textId="3BEBE45C" w:rsidR="00F97E3B" w:rsidRPr="00F97E3B" w:rsidRDefault="00F97E3B">
      <w:pPr>
        <w:pStyle w:val="FootnoteText"/>
      </w:pPr>
      <w:r w:rsidRPr="00B14088">
        <w:rPr>
          <w:rStyle w:val="FootnoteReference"/>
        </w:rPr>
        <w:footnoteRef/>
      </w:r>
      <w:r>
        <w:t xml:space="preserve"> </w:t>
      </w:r>
      <w:r w:rsidR="00120932">
        <w:t xml:space="preserve">See Local Biodiversity Outlooks 2: </w:t>
      </w:r>
      <w:hyperlink r:id="rId3" w:history="1">
        <w:r w:rsidR="00120932" w:rsidRPr="000A3B3E">
          <w:rPr>
            <w:rStyle w:val="Hyperlink"/>
          </w:rPr>
          <w:t>https://localbiodiversityoutlooks.net/how-an-indigenous-group-in-far-east-russia-fought-to-protect-their-lands-the-creation-of-bikin-national-park/</w:t>
        </w:r>
      </w:hyperlink>
      <w:r w:rsidR="00120932">
        <w:t xml:space="preserve"> </w:t>
      </w:r>
    </w:p>
  </w:footnote>
  <w:footnote w:id="8">
    <w:p w14:paraId="42D8AAF0" w14:textId="77777777" w:rsidR="0085750A" w:rsidRPr="0043011C" w:rsidRDefault="0085750A" w:rsidP="0085750A">
      <w:pPr>
        <w:pStyle w:val="FootnoteText"/>
        <w:rPr>
          <w:lang w:val="en-GB"/>
        </w:rPr>
      </w:pPr>
      <w:r w:rsidRPr="00B14088">
        <w:rPr>
          <w:rStyle w:val="FootnoteReference"/>
        </w:rPr>
        <w:footnoteRef/>
      </w:r>
      <w:r>
        <w:t xml:space="preserve"> </w:t>
      </w:r>
      <w:r>
        <w:rPr>
          <w:lang w:val="en-GB"/>
        </w:rPr>
        <w:t xml:space="preserve">Suggested resource: Knowing Our Changing Climate in Africa. </w:t>
      </w:r>
      <w:hyperlink r:id="rId4" w:history="1">
        <w:r w:rsidRPr="00692301">
          <w:rPr>
            <w:rStyle w:val="Hyperlink"/>
            <w:lang w:val="en-GB"/>
          </w:rPr>
          <w:t>https://www.unesco.org/en/links/climate-africa</w:t>
        </w:r>
      </w:hyperlink>
      <w:r>
        <w:rPr>
          <w:lang w:val="en-GB"/>
        </w:rPr>
        <w:t xml:space="preserve"> </w:t>
      </w:r>
    </w:p>
  </w:footnote>
  <w:footnote w:id="9">
    <w:p w14:paraId="69E606D5" w14:textId="5D104F77" w:rsidR="00433F9F" w:rsidRPr="00433F9F" w:rsidRDefault="00433F9F">
      <w:pPr>
        <w:pStyle w:val="FootnoteText"/>
        <w:rPr>
          <w:lang w:val="en-GB"/>
        </w:rPr>
      </w:pPr>
      <w:r w:rsidRPr="00B14088">
        <w:rPr>
          <w:rStyle w:val="FootnoteReference"/>
        </w:rPr>
        <w:footnoteRef/>
      </w:r>
      <w:r>
        <w:t xml:space="preserve"> </w:t>
      </w:r>
      <w:r w:rsidR="008D0673">
        <w:rPr>
          <w:lang w:val="en-GB"/>
        </w:rPr>
        <w:t xml:space="preserve">For example, from the Forest Peoples Programme: </w:t>
      </w:r>
      <w:hyperlink r:id="rId5" w:history="1">
        <w:r w:rsidR="008D0673" w:rsidRPr="00692301">
          <w:rPr>
            <w:rStyle w:val="Hyperlink"/>
            <w:lang w:val="en-GB"/>
          </w:rPr>
          <w:t>https://www.forestpeoples.org/sites/default/files/documents/TNFD%20Letter.pdf</w:t>
        </w:r>
      </w:hyperlink>
      <w:r w:rsidR="008D0673">
        <w:rPr>
          <w:lang w:val="en-GB"/>
        </w:rPr>
        <w:t xml:space="preserve"> </w:t>
      </w:r>
      <w:r w:rsidR="00CF7ACC">
        <w:rPr>
          <w:lang w:val="en-GB"/>
        </w:rPr>
        <w:t xml:space="preserve">and Tebtebba: </w:t>
      </w:r>
      <w:hyperlink r:id="rId6" w:history="1">
        <w:r w:rsidR="00CF7ACC" w:rsidRPr="00692301">
          <w:rPr>
            <w:rStyle w:val="Hyperlink"/>
            <w:lang w:val="en-GB"/>
          </w:rPr>
          <w:t>https://www.tebtebba.org/index.php/news-and-updates/international-indigenous-forum-on-biodiversity-engages-with-taskforce-on-nature-related-financial-disclosures-tnfd</w:t>
        </w:r>
      </w:hyperlink>
      <w:r w:rsidR="00CF7ACC">
        <w:rPr>
          <w:lang w:val="en-GB"/>
        </w:rPr>
        <w:t xml:space="preserve"> </w:t>
      </w:r>
    </w:p>
  </w:footnote>
  <w:footnote w:id="10">
    <w:p w14:paraId="353F7A3E" w14:textId="77777777" w:rsidR="008540E0" w:rsidRPr="00B37645" w:rsidRDefault="008540E0" w:rsidP="008540E0">
      <w:pPr>
        <w:pStyle w:val="FootnoteText"/>
        <w:rPr>
          <w:lang w:val="en-GB"/>
        </w:rPr>
      </w:pPr>
      <w:r w:rsidRPr="00B14088">
        <w:rPr>
          <w:rStyle w:val="FootnoteReference"/>
        </w:rPr>
        <w:footnoteRef/>
      </w:r>
      <w:r>
        <w:t xml:space="preserve"> </w:t>
      </w:r>
      <w:hyperlink r:id="rId7" w:history="1">
        <w:r w:rsidRPr="00692301">
          <w:rPr>
            <w:rStyle w:val="Hyperlink"/>
          </w:rPr>
          <w:t>https://www.ohchr.org/sites/default/files/documents/publications/guidingprinciplesbusinesshr_en.pdf</w:t>
        </w:r>
      </w:hyperlink>
      <w:r>
        <w:t xml:space="preserve"> </w:t>
      </w:r>
    </w:p>
  </w:footnote>
  <w:footnote w:id="11">
    <w:p w14:paraId="1A7F7394" w14:textId="74693322" w:rsidR="00156EE7" w:rsidRPr="00156EE7" w:rsidRDefault="00156EE7">
      <w:pPr>
        <w:pStyle w:val="FootnoteText"/>
        <w:rPr>
          <w:lang w:val="en-GB"/>
        </w:rPr>
      </w:pPr>
      <w:r w:rsidRPr="00B14088">
        <w:rPr>
          <w:rStyle w:val="FootnoteReference"/>
        </w:rPr>
        <w:footnoteRef/>
      </w:r>
      <w:r>
        <w:t xml:space="preserve"> </w:t>
      </w:r>
      <w:r>
        <w:rPr>
          <w:lang w:val="en-GB"/>
        </w:rPr>
        <w:t xml:space="preserve">See: </w:t>
      </w:r>
      <w:hyperlink r:id="rId8" w:history="1">
        <w:r w:rsidRPr="000A3B3E">
          <w:rPr>
            <w:rStyle w:val="Hyperlink"/>
            <w:lang w:val="en-GB"/>
          </w:rPr>
          <w:t>https://naturaljustice.org/wp-content/uploads/2020/04/NJ-Rooibos-BCP-Web.pdf</w:t>
        </w:r>
      </w:hyperlink>
      <w:r>
        <w:rPr>
          <w:lang w:val="en-GB"/>
        </w:rPr>
        <w:t xml:space="preserve"> </w:t>
      </w:r>
    </w:p>
  </w:footnote>
  <w:footnote w:id="12">
    <w:p w14:paraId="497C3D7E" w14:textId="77777777" w:rsidR="00E364CC" w:rsidRPr="005571F7" w:rsidRDefault="00E364CC" w:rsidP="00E364CC">
      <w:pPr>
        <w:pStyle w:val="FootnoteText"/>
      </w:pPr>
      <w:r w:rsidRPr="00B14088">
        <w:rPr>
          <w:rStyle w:val="FootnoteReference"/>
        </w:rPr>
        <w:footnoteRef/>
      </w:r>
      <w:r>
        <w:t xml:space="preserve"> </w:t>
      </w:r>
      <w:hyperlink r:id="rId9" w:history="1">
        <w:r w:rsidRPr="000A3B3E">
          <w:rPr>
            <w:rStyle w:val="Hyperlink"/>
          </w:rPr>
          <w:t>https://absch.cbd.int/api/v2013/documents/9FE22165-47F8-DBCD-2932-3EC82414E894/attachments/213325/PROTOCOLO%20COMUNITARIO%20BIOCULTURAL%20DEL%20EJIDO%20NEJAPA%20DE%20MADERO%2C%20YAUTEPEC%2C%20OAXACA-MEXICO..pdf</w:t>
        </w:r>
      </w:hyperlink>
      <w:r>
        <w:t xml:space="preserve"> </w:t>
      </w:r>
    </w:p>
  </w:footnote>
  <w:footnote w:id="13">
    <w:p w14:paraId="57E360BC" w14:textId="1B67798F" w:rsidR="00E364CC" w:rsidRPr="00E364CC" w:rsidRDefault="00E364CC">
      <w:pPr>
        <w:pStyle w:val="FootnoteText"/>
      </w:pPr>
      <w:r w:rsidRPr="00B14088">
        <w:rPr>
          <w:rStyle w:val="FootnoteReference"/>
        </w:rPr>
        <w:footnoteRef/>
      </w:r>
      <w:r>
        <w:t xml:space="preserve"> </w:t>
      </w:r>
      <w:hyperlink r:id="rId10" w:history="1">
        <w:r w:rsidRPr="000A3B3E">
          <w:rPr>
            <w:rStyle w:val="Hyperlink"/>
          </w:rPr>
          <w:t>https://absch.cbd.int/api/v2013/documents/991DE64B-0EBD-71FD-135E-ECCBD5E5469E/attachments/213450/Libro%20SJR%20final.pdf</w:t>
        </w:r>
      </w:hyperlink>
      <w:r>
        <w:t xml:space="preserve"> </w:t>
      </w:r>
    </w:p>
  </w:footnote>
  <w:footnote w:id="14">
    <w:p w14:paraId="15588E37" w14:textId="5010FB67" w:rsidR="00330677" w:rsidRPr="00330677" w:rsidRDefault="00330677">
      <w:pPr>
        <w:pStyle w:val="FootnoteText"/>
        <w:rPr>
          <w:lang w:val="en-GB"/>
        </w:rPr>
      </w:pPr>
      <w:r w:rsidRPr="00B14088">
        <w:rPr>
          <w:rStyle w:val="FootnoteReference"/>
        </w:rPr>
        <w:footnoteRef/>
      </w:r>
      <w:r>
        <w:t xml:space="preserve"> </w:t>
      </w:r>
      <w:hyperlink r:id="rId11" w:history="1">
        <w:r w:rsidRPr="000A3B3E">
          <w:rPr>
            <w:rStyle w:val="Hyperlink"/>
          </w:rPr>
          <w:t>https://trust-project.eu/wp-content/uploads/2017/03/San-Code-of-RESEARCH-Ethics-Booklet-final.pdf</w:t>
        </w:r>
      </w:hyperlink>
      <w:r>
        <w:t xml:space="preserve"> </w:t>
      </w:r>
    </w:p>
  </w:footnote>
  <w:footnote w:id="15">
    <w:p w14:paraId="44C6E9A4" w14:textId="706F7398" w:rsidR="00404D0E" w:rsidRPr="00F91047" w:rsidRDefault="00404D0E" w:rsidP="00404D0E">
      <w:pPr>
        <w:pStyle w:val="FootnoteText"/>
        <w:rPr>
          <w:lang w:val="en-GB"/>
        </w:rPr>
      </w:pPr>
      <w:r w:rsidRPr="00B14088">
        <w:rPr>
          <w:rStyle w:val="FootnoteReference"/>
        </w:rPr>
        <w:footnoteRef/>
      </w:r>
      <w:r>
        <w:t xml:space="preserve"> </w:t>
      </w:r>
      <w:r w:rsidRPr="00F91047">
        <w:t xml:space="preserve">See: Book foreword written by Ramson Karmushu. </w:t>
      </w:r>
      <w:r w:rsidRPr="00F91047">
        <w:rPr>
          <w:i/>
          <w:iCs/>
        </w:rPr>
        <w:t>In</w:t>
      </w:r>
      <w:r w:rsidRPr="00F91047">
        <w:t xml:space="preserve"> Settler Ecologies: The Enduring Nature of Settler Colonialism in Kenya. </w:t>
      </w:r>
      <w:r w:rsidR="008C7BAE">
        <w:t xml:space="preserve">2024. </w:t>
      </w:r>
      <w:r w:rsidRPr="00F91047">
        <w:t>English edition by Charis Enns (</w:t>
      </w:r>
      <w:r w:rsidR="00CA2370">
        <w:t>a</w:t>
      </w:r>
      <w:r w:rsidRPr="00F91047">
        <w:t>utor), Brock Bersaglio (</w:t>
      </w:r>
      <w:r w:rsidR="00CA2370">
        <w:t>a</w:t>
      </w:r>
      <w:r w:rsidRPr="00F91047">
        <w:t xml:space="preserve">utor), Ramson Karmushu </w:t>
      </w:r>
      <w:r w:rsidR="00CA2370">
        <w:t>(foreword)</w:t>
      </w:r>
      <w:r w:rsidR="00C65E5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B8836" w14:textId="77777777" w:rsidR="00DD0C56" w:rsidRDefault="009001BD" w:rsidP="00DD0C56">
    <w:pPr>
      <w:spacing w:before="0" w:after="0"/>
      <w:jc w:val="right"/>
      <w:rPr>
        <w:i/>
        <w:color w:val="385623" w:themeColor="accent6" w:themeShade="80"/>
        <w:sz w:val="18"/>
        <w:szCs w:val="18"/>
      </w:rPr>
    </w:pPr>
    <w:r w:rsidRPr="00953B5A">
      <w:rPr>
        <w:i/>
        <w:color w:val="385623" w:themeColor="accent6" w:themeShade="80"/>
        <w:sz w:val="18"/>
        <w:szCs w:val="18"/>
      </w:rPr>
      <w:t>Report of the</w:t>
    </w:r>
    <w:r>
      <w:rPr>
        <w:i/>
        <w:color w:val="385623" w:themeColor="accent6" w:themeShade="80"/>
        <w:sz w:val="18"/>
        <w:szCs w:val="18"/>
      </w:rPr>
      <w:t xml:space="preserve"> </w:t>
    </w:r>
    <w:r w:rsidR="00476DCE">
      <w:rPr>
        <w:i/>
        <w:color w:val="385623" w:themeColor="accent6" w:themeShade="80"/>
        <w:sz w:val="18"/>
        <w:szCs w:val="18"/>
      </w:rPr>
      <w:t>second</w:t>
    </w:r>
    <w:r w:rsidR="005D78DB">
      <w:rPr>
        <w:i/>
        <w:color w:val="385623" w:themeColor="accent6" w:themeShade="80"/>
        <w:sz w:val="18"/>
        <w:szCs w:val="18"/>
      </w:rPr>
      <w:t xml:space="preserve"> </w:t>
    </w:r>
    <w:r w:rsidR="00FB5ACF">
      <w:rPr>
        <w:i/>
        <w:color w:val="385623" w:themeColor="accent6" w:themeShade="80"/>
        <w:sz w:val="18"/>
        <w:szCs w:val="18"/>
      </w:rPr>
      <w:t>I</w:t>
    </w:r>
    <w:r w:rsidRPr="00953B5A">
      <w:rPr>
        <w:i/>
        <w:color w:val="385623" w:themeColor="accent6" w:themeShade="80"/>
        <w:sz w:val="18"/>
        <w:szCs w:val="18"/>
      </w:rPr>
      <w:t xml:space="preserve">ndigenous and local knowledge dialogue workshop for </w:t>
    </w:r>
    <w:r w:rsidR="00753E77">
      <w:rPr>
        <w:i/>
        <w:color w:val="385623" w:themeColor="accent6" w:themeShade="80"/>
        <w:sz w:val="18"/>
        <w:szCs w:val="18"/>
      </w:rPr>
      <w:t xml:space="preserve">the </w:t>
    </w:r>
  </w:p>
  <w:p w14:paraId="164479C5" w14:textId="18525CB7" w:rsidR="009001BD" w:rsidRPr="00953B5A" w:rsidRDefault="009001BD" w:rsidP="00DD0C56">
    <w:pPr>
      <w:spacing w:before="0" w:after="0"/>
      <w:jc w:val="right"/>
      <w:rPr>
        <w:i/>
        <w:color w:val="385623" w:themeColor="accent6" w:themeShade="80"/>
        <w:sz w:val="18"/>
        <w:szCs w:val="18"/>
      </w:rPr>
    </w:pPr>
    <w:r w:rsidRPr="00953B5A">
      <w:rPr>
        <w:i/>
        <w:color w:val="385623" w:themeColor="accent6" w:themeShade="80"/>
        <w:sz w:val="18"/>
        <w:szCs w:val="18"/>
      </w:rPr>
      <w:t xml:space="preserve">IPBES </w:t>
    </w:r>
    <w:r w:rsidR="003D288D">
      <w:rPr>
        <w:i/>
        <w:color w:val="385623" w:themeColor="accent6" w:themeShade="80"/>
        <w:sz w:val="18"/>
        <w:szCs w:val="18"/>
      </w:rPr>
      <w:t>b</w:t>
    </w:r>
    <w:r w:rsidR="000E2DC4">
      <w:rPr>
        <w:i/>
        <w:color w:val="385623" w:themeColor="accent6" w:themeShade="80"/>
        <w:sz w:val="18"/>
        <w:szCs w:val="18"/>
      </w:rPr>
      <w:t xml:space="preserve">usiness and </w:t>
    </w:r>
    <w:r w:rsidR="003D288D">
      <w:rPr>
        <w:i/>
        <w:color w:val="385623" w:themeColor="accent6" w:themeShade="80"/>
        <w:sz w:val="18"/>
        <w:szCs w:val="18"/>
      </w:rPr>
      <w:t>b</w:t>
    </w:r>
    <w:r w:rsidR="000E2DC4">
      <w:rPr>
        <w:i/>
        <w:color w:val="385623" w:themeColor="accent6" w:themeShade="80"/>
        <w:sz w:val="18"/>
        <w:szCs w:val="18"/>
      </w:rPr>
      <w:t xml:space="preserve">iodiversity </w:t>
    </w:r>
    <w:r w:rsidR="004A1F07" w:rsidRPr="004A1F07">
      <w:rPr>
        <w:i/>
        <w:color w:val="385623" w:themeColor="accent6" w:themeShade="80"/>
        <w:sz w:val="18"/>
        <w:szCs w:val="18"/>
      </w:rPr>
      <w:t xml:space="preserve">assessment </w:t>
    </w:r>
  </w:p>
  <w:p w14:paraId="7385A421" w14:textId="77777777" w:rsidR="009001BD" w:rsidRDefault="009001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09D2155" w14:paraId="19C1A26A" w14:textId="77777777" w:rsidTr="409D2155">
      <w:trPr>
        <w:trHeight w:val="300"/>
      </w:trPr>
      <w:tc>
        <w:tcPr>
          <w:tcW w:w="3120" w:type="dxa"/>
        </w:tcPr>
        <w:p w14:paraId="18EF70AC" w14:textId="4C79959B" w:rsidR="409D2155" w:rsidRDefault="409D2155" w:rsidP="409D2155">
          <w:pPr>
            <w:pStyle w:val="Header"/>
            <w:ind w:left="-115"/>
          </w:pPr>
        </w:p>
      </w:tc>
      <w:tc>
        <w:tcPr>
          <w:tcW w:w="3120" w:type="dxa"/>
        </w:tcPr>
        <w:p w14:paraId="30AB112A" w14:textId="5392AD16" w:rsidR="409D2155" w:rsidRDefault="409D2155" w:rsidP="409D2155">
          <w:pPr>
            <w:pStyle w:val="Header"/>
            <w:jc w:val="center"/>
          </w:pPr>
        </w:p>
      </w:tc>
      <w:tc>
        <w:tcPr>
          <w:tcW w:w="3120" w:type="dxa"/>
        </w:tcPr>
        <w:p w14:paraId="40A801FC" w14:textId="046E8A55" w:rsidR="409D2155" w:rsidRDefault="409D2155" w:rsidP="409D2155">
          <w:pPr>
            <w:pStyle w:val="Header"/>
            <w:ind w:right="-115"/>
            <w:jc w:val="right"/>
          </w:pPr>
        </w:p>
      </w:tc>
    </w:tr>
  </w:tbl>
  <w:p w14:paraId="2696BEF2" w14:textId="194C98C8" w:rsidR="00EE281E" w:rsidRDefault="00EE2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4637B"/>
    <w:multiLevelType w:val="hybridMultilevel"/>
    <w:tmpl w:val="6246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 w15:restartNumberingAfterBreak="0">
    <w:nsid w:val="0FC768CB"/>
    <w:multiLevelType w:val="hybridMultilevel"/>
    <w:tmpl w:val="A4481124"/>
    <w:lvl w:ilvl="0" w:tplc="FFFFFFFF">
      <w:start w:val="1"/>
      <w:numFmt w:val="bullet"/>
      <w:lvlText w:val=""/>
      <w:lvlJc w:val="left"/>
      <w:pPr>
        <w:ind w:left="2826" w:hanging="360"/>
      </w:pPr>
      <w:rPr>
        <w:rFonts w:ascii="Symbol" w:hAnsi="Symbol" w:hint="default"/>
      </w:rPr>
    </w:lvl>
    <w:lvl w:ilvl="1" w:tplc="FFFFFFFF">
      <w:start w:val="1"/>
      <w:numFmt w:val="decimal"/>
      <w:lvlText w:val="%2."/>
      <w:lvlJc w:val="left"/>
      <w:pPr>
        <w:ind w:left="3546" w:hanging="360"/>
      </w:pPr>
      <w:rPr>
        <w:rFonts w:hint="default"/>
      </w:rPr>
    </w:lvl>
    <w:lvl w:ilvl="2" w:tplc="FFFFFFFF">
      <w:start w:val="1"/>
      <w:numFmt w:val="decimal"/>
      <w:lvlText w:val="%3)"/>
      <w:lvlJc w:val="left"/>
      <w:pPr>
        <w:ind w:left="4446" w:hanging="360"/>
      </w:pPr>
      <w:rPr>
        <w:rFonts w:hint="default"/>
      </w:rPr>
    </w:lvl>
    <w:lvl w:ilvl="3" w:tplc="04090005">
      <w:start w:val="1"/>
      <w:numFmt w:val="bullet"/>
      <w:lvlText w:val=""/>
      <w:lvlJc w:val="left"/>
      <w:pPr>
        <w:ind w:left="4986" w:hanging="360"/>
      </w:pPr>
      <w:rPr>
        <w:rFonts w:ascii="Wingdings" w:hAnsi="Wingdings" w:hint="default"/>
      </w:rPr>
    </w:lvl>
    <w:lvl w:ilvl="4" w:tplc="FFFFFFFF" w:tentative="1">
      <w:start w:val="1"/>
      <w:numFmt w:val="lowerLetter"/>
      <w:lvlText w:val="%5."/>
      <w:lvlJc w:val="left"/>
      <w:pPr>
        <w:ind w:left="5706" w:hanging="360"/>
      </w:pPr>
    </w:lvl>
    <w:lvl w:ilvl="5" w:tplc="FFFFFFFF" w:tentative="1">
      <w:start w:val="1"/>
      <w:numFmt w:val="lowerRoman"/>
      <w:lvlText w:val="%6."/>
      <w:lvlJc w:val="right"/>
      <w:pPr>
        <w:ind w:left="6426" w:hanging="180"/>
      </w:pPr>
    </w:lvl>
    <w:lvl w:ilvl="6" w:tplc="FFFFFFFF" w:tentative="1">
      <w:start w:val="1"/>
      <w:numFmt w:val="decimal"/>
      <w:lvlText w:val="%7."/>
      <w:lvlJc w:val="left"/>
      <w:pPr>
        <w:ind w:left="7146" w:hanging="360"/>
      </w:pPr>
    </w:lvl>
    <w:lvl w:ilvl="7" w:tplc="FFFFFFFF" w:tentative="1">
      <w:start w:val="1"/>
      <w:numFmt w:val="lowerLetter"/>
      <w:lvlText w:val="%8."/>
      <w:lvlJc w:val="left"/>
      <w:pPr>
        <w:ind w:left="7866" w:hanging="360"/>
      </w:pPr>
    </w:lvl>
    <w:lvl w:ilvl="8" w:tplc="FFFFFFFF" w:tentative="1">
      <w:start w:val="1"/>
      <w:numFmt w:val="lowerRoman"/>
      <w:lvlText w:val="%9."/>
      <w:lvlJc w:val="right"/>
      <w:pPr>
        <w:ind w:left="8586" w:hanging="180"/>
      </w:pPr>
    </w:lvl>
  </w:abstractNum>
  <w:abstractNum w:abstractNumId="3" w15:restartNumberingAfterBreak="0">
    <w:nsid w:val="120F7199"/>
    <w:multiLevelType w:val="hybridMultilevel"/>
    <w:tmpl w:val="8D36B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A29FC"/>
    <w:multiLevelType w:val="hybridMultilevel"/>
    <w:tmpl w:val="EB18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56B9A"/>
    <w:multiLevelType w:val="hybridMultilevel"/>
    <w:tmpl w:val="60D89EB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265923"/>
    <w:multiLevelType w:val="hybridMultilevel"/>
    <w:tmpl w:val="BC34A4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34A7792"/>
    <w:multiLevelType w:val="hybridMultilevel"/>
    <w:tmpl w:val="1ADE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D53187"/>
    <w:multiLevelType w:val="multilevel"/>
    <w:tmpl w:val="04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6FF3C0E"/>
    <w:multiLevelType w:val="hybridMultilevel"/>
    <w:tmpl w:val="4688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B5693"/>
    <w:multiLevelType w:val="hybridMultilevel"/>
    <w:tmpl w:val="FEF46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365E81"/>
    <w:multiLevelType w:val="hybridMultilevel"/>
    <w:tmpl w:val="6F1C0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F14E6"/>
    <w:multiLevelType w:val="hybridMultilevel"/>
    <w:tmpl w:val="F48A1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994FBF"/>
    <w:multiLevelType w:val="hybridMultilevel"/>
    <w:tmpl w:val="2362D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FE7BBD"/>
    <w:multiLevelType w:val="hybridMultilevel"/>
    <w:tmpl w:val="C064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18" w15:restartNumberingAfterBreak="0">
    <w:nsid w:val="3E8A622D"/>
    <w:multiLevelType w:val="hybridMultilevel"/>
    <w:tmpl w:val="998E55D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16F74AD"/>
    <w:multiLevelType w:val="hybridMultilevel"/>
    <w:tmpl w:val="08946280"/>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6E581D"/>
    <w:multiLevelType w:val="hybridMultilevel"/>
    <w:tmpl w:val="8918E306"/>
    <w:lvl w:ilvl="0" w:tplc="904E79FC">
      <w:start w:val="1"/>
      <w:numFmt w:val="bullet"/>
      <w:pStyle w:val="ListParagraph"/>
      <w:lvlText w:val=""/>
      <w:lvlJc w:val="left"/>
      <w:pPr>
        <w:ind w:left="2826" w:hanging="360"/>
      </w:pPr>
      <w:rPr>
        <w:rFonts w:ascii="Symbol" w:hAnsi="Symbol" w:hint="default"/>
      </w:rPr>
    </w:lvl>
    <w:lvl w:ilvl="1" w:tplc="E552364A">
      <w:start w:val="1"/>
      <w:numFmt w:val="decimal"/>
      <w:lvlText w:val="%2."/>
      <w:lvlJc w:val="left"/>
      <w:pPr>
        <w:ind w:left="3546" w:hanging="360"/>
      </w:pPr>
      <w:rPr>
        <w:rFonts w:hint="default"/>
      </w:rPr>
    </w:lvl>
    <w:lvl w:ilvl="2" w:tplc="89F06066">
      <w:start w:val="1"/>
      <w:numFmt w:val="decimal"/>
      <w:lvlText w:val="%3)"/>
      <w:lvlJc w:val="left"/>
      <w:pPr>
        <w:ind w:left="4446" w:hanging="360"/>
      </w:pPr>
      <w:rPr>
        <w:rFonts w:hint="default"/>
      </w:rPr>
    </w:lvl>
    <w:lvl w:ilvl="3" w:tplc="26141928">
      <w:numFmt w:val="bullet"/>
      <w:lvlText w:val="-"/>
      <w:lvlJc w:val="left"/>
      <w:pPr>
        <w:ind w:left="5346" w:hanging="720"/>
      </w:pPr>
      <w:rPr>
        <w:rFonts w:ascii="Calibri" w:eastAsia="Times New Roman" w:hAnsi="Calibri" w:cs="Calibri" w:hint="default"/>
      </w:r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abstractNum w:abstractNumId="22" w15:restartNumberingAfterBreak="0">
    <w:nsid w:val="588A738C"/>
    <w:multiLevelType w:val="hybridMultilevel"/>
    <w:tmpl w:val="FFFFFFFF"/>
    <w:lvl w:ilvl="0" w:tplc="FFFFFFFF">
      <w:start w:val="1"/>
      <w:numFmt w:val="bullet"/>
      <w:lvlText w:val=""/>
      <w:lvlJc w:val="left"/>
      <w:pPr>
        <w:ind w:left="720" w:hanging="360"/>
      </w:pPr>
      <w:rPr>
        <w:rFonts w:ascii="Symbol" w:hAnsi="Symbol" w:hint="default"/>
      </w:rPr>
    </w:lvl>
    <w:lvl w:ilvl="1" w:tplc="638ED784">
      <w:start w:val="1"/>
      <w:numFmt w:val="bullet"/>
      <w:lvlText w:val="o"/>
      <w:lvlJc w:val="left"/>
      <w:pPr>
        <w:ind w:left="1440" w:hanging="360"/>
      </w:pPr>
      <w:rPr>
        <w:rFonts w:ascii="Courier New" w:hAnsi="Courier New" w:hint="default"/>
      </w:rPr>
    </w:lvl>
    <w:lvl w:ilvl="2" w:tplc="5D2A9FE2">
      <w:start w:val="1"/>
      <w:numFmt w:val="bullet"/>
      <w:lvlText w:val=""/>
      <w:lvlJc w:val="left"/>
      <w:pPr>
        <w:ind w:left="2160" w:hanging="360"/>
      </w:pPr>
      <w:rPr>
        <w:rFonts w:ascii="Wingdings" w:hAnsi="Wingdings" w:hint="default"/>
      </w:rPr>
    </w:lvl>
    <w:lvl w:ilvl="3" w:tplc="475C2060">
      <w:start w:val="1"/>
      <w:numFmt w:val="bullet"/>
      <w:lvlText w:val=""/>
      <w:lvlJc w:val="left"/>
      <w:pPr>
        <w:ind w:left="2880" w:hanging="360"/>
      </w:pPr>
      <w:rPr>
        <w:rFonts w:ascii="Symbol" w:hAnsi="Symbol" w:hint="default"/>
      </w:rPr>
    </w:lvl>
    <w:lvl w:ilvl="4" w:tplc="5906CBC0">
      <w:start w:val="1"/>
      <w:numFmt w:val="bullet"/>
      <w:lvlText w:val="o"/>
      <w:lvlJc w:val="left"/>
      <w:pPr>
        <w:ind w:left="3600" w:hanging="360"/>
      </w:pPr>
      <w:rPr>
        <w:rFonts w:ascii="Courier New" w:hAnsi="Courier New" w:hint="default"/>
      </w:rPr>
    </w:lvl>
    <w:lvl w:ilvl="5" w:tplc="27C6643E">
      <w:start w:val="1"/>
      <w:numFmt w:val="bullet"/>
      <w:lvlText w:val=""/>
      <w:lvlJc w:val="left"/>
      <w:pPr>
        <w:ind w:left="4320" w:hanging="360"/>
      </w:pPr>
      <w:rPr>
        <w:rFonts w:ascii="Wingdings" w:hAnsi="Wingdings" w:hint="default"/>
      </w:rPr>
    </w:lvl>
    <w:lvl w:ilvl="6" w:tplc="F716A0F6">
      <w:start w:val="1"/>
      <w:numFmt w:val="bullet"/>
      <w:lvlText w:val=""/>
      <w:lvlJc w:val="left"/>
      <w:pPr>
        <w:ind w:left="5040" w:hanging="360"/>
      </w:pPr>
      <w:rPr>
        <w:rFonts w:ascii="Symbol" w:hAnsi="Symbol" w:hint="default"/>
      </w:rPr>
    </w:lvl>
    <w:lvl w:ilvl="7" w:tplc="9D043F66">
      <w:start w:val="1"/>
      <w:numFmt w:val="bullet"/>
      <w:lvlText w:val="o"/>
      <w:lvlJc w:val="left"/>
      <w:pPr>
        <w:ind w:left="5760" w:hanging="360"/>
      </w:pPr>
      <w:rPr>
        <w:rFonts w:ascii="Courier New" w:hAnsi="Courier New" w:hint="default"/>
      </w:rPr>
    </w:lvl>
    <w:lvl w:ilvl="8" w:tplc="B6BCE6A4">
      <w:start w:val="1"/>
      <w:numFmt w:val="bullet"/>
      <w:lvlText w:val=""/>
      <w:lvlJc w:val="left"/>
      <w:pPr>
        <w:ind w:left="6480" w:hanging="360"/>
      </w:pPr>
      <w:rPr>
        <w:rFonts w:ascii="Wingdings" w:hAnsi="Wingdings" w:hint="default"/>
      </w:rPr>
    </w:lvl>
  </w:abstractNum>
  <w:abstractNum w:abstractNumId="23" w15:restartNumberingAfterBreak="0">
    <w:nsid w:val="5CDC23D5"/>
    <w:multiLevelType w:val="hybridMultilevel"/>
    <w:tmpl w:val="FFFFFFFF"/>
    <w:lvl w:ilvl="0" w:tplc="B4C6B474">
      <w:start w:val="1"/>
      <w:numFmt w:val="bullet"/>
      <w:lvlText w:val=""/>
      <w:lvlJc w:val="left"/>
      <w:pPr>
        <w:ind w:left="720" w:hanging="360"/>
      </w:pPr>
      <w:rPr>
        <w:rFonts w:ascii="Symbol" w:hAnsi="Symbol" w:hint="default"/>
      </w:rPr>
    </w:lvl>
    <w:lvl w:ilvl="1" w:tplc="6ED8B610">
      <w:start w:val="1"/>
      <w:numFmt w:val="bullet"/>
      <w:lvlText w:val="o"/>
      <w:lvlJc w:val="left"/>
      <w:pPr>
        <w:ind w:left="1440" w:hanging="360"/>
      </w:pPr>
      <w:rPr>
        <w:rFonts w:ascii="Courier New" w:hAnsi="Courier New" w:hint="default"/>
      </w:rPr>
    </w:lvl>
    <w:lvl w:ilvl="2" w:tplc="241837D8">
      <w:start w:val="1"/>
      <w:numFmt w:val="bullet"/>
      <w:lvlText w:val=""/>
      <w:lvlJc w:val="left"/>
      <w:pPr>
        <w:ind w:left="2160" w:hanging="360"/>
      </w:pPr>
      <w:rPr>
        <w:rFonts w:ascii="Wingdings" w:hAnsi="Wingdings" w:hint="default"/>
      </w:rPr>
    </w:lvl>
    <w:lvl w:ilvl="3" w:tplc="CEB0DA30">
      <w:start w:val="1"/>
      <w:numFmt w:val="bullet"/>
      <w:lvlText w:val=""/>
      <w:lvlJc w:val="left"/>
      <w:pPr>
        <w:ind w:left="2880" w:hanging="360"/>
      </w:pPr>
      <w:rPr>
        <w:rFonts w:ascii="Symbol" w:hAnsi="Symbol" w:hint="default"/>
      </w:rPr>
    </w:lvl>
    <w:lvl w:ilvl="4" w:tplc="1B7A9112">
      <w:start w:val="1"/>
      <w:numFmt w:val="bullet"/>
      <w:lvlText w:val="o"/>
      <w:lvlJc w:val="left"/>
      <w:pPr>
        <w:ind w:left="3600" w:hanging="360"/>
      </w:pPr>
      <w:rPr>
        <w:rFonts w:ascii="Courier New" w:hAnsi="Courier New" w:hint="default"/>
      </w:rPr>
    </w:lvl>
    <w:lvl w:ilvl="5" w:tplc="DF7AD29C">
      <w:start w:val="1"/>
      <w:numFmt w:val="bullet"/>
      <w:lvlText w:val=""/>
      <w:lvlJc w:val="left"/>
      <w:pPr>
        <w:ind w:left="4320" w:hanging="360"/>
      </w:pPr>
      <w:rPr>
        <w:rFonts w:ascii="Wingdings" w:hAnsi="Wingdings" w:hint="default"/>
      </w:rPr>
    </w:lvl>
    <w:lvl w:ilvl="6" w:tplc="562073E2">
      <w:start w:val="1"/>
      <w:numFmt w:val="bullet"/>
      <w:lvlText w:val=""/>
      <w:lvlJc w:val="left"/>
      <w:pPr>
        <w:ind w:left="5040" w:hanging="360"/>
      </w:pPr>
      <w:rPr>
        <w:rFonts w:ascii="Symbol" w:hAnsi="Symbol" w:hint="default"/>
      </w:rPr>
    </w:lvl>
    <w:lvl w:ilvl="7" w:tplc="28FCA77E">
      <w:start w:val="1"/>
      <w:numFmt w:val="bullet"/>
      <w:lvlText w:val="o"/>
      <w:lvlJc w:val="left"/>
      <w:pPr>
        <w:ind w:left="5760" w:hanging="360"/>
      </w:pPr>
      <w:rPr>
        <w:rFonts w:ascii="Courier New" w:hAnsi="Courier New" w:hint="default"/>
      </w:rPr>
    </w:lvl>
    <w:lvl w:ilvl="8" w:tplc="22EE7C34">
      <w:start w:val="1"/>
      <w:numFmt w:val="bullet"/>
      <w:lvlText w:val=""/>
      <w:lvlJc w:val="left"/>
      <w:pPr>
        <w:ind w:left="6480" w:hanging="360"/>
      </w:pPr>
      <w:rPr>
        <w:rFonts w:ascii="Wingdings" w:hAnsi="Wingdings" w:hint="default"/>
      </w:rPr>
    </w:lvl>
  </w:abstractNum>
  <w:abstractNum w:abstractNumId="24" w15:restartNumberingAfterBreak="0">
    <w:nsid w:val="61D912C5"/>
    <w:multiLevelType w:val="hybridMultilevel"/>
    <w:tmpl w:val="88F6E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906ED3"/>
    <w:multiLevelType w:val="hybridMultilevel"/>
    <w:tmpl w:val="BD0648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E52EA2"/>
    <w:multiLevelType w:val="hybridMultilevel"/>
    <w:tmpl w:val="572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C32E6C"/>
    <w:multiLevelType w:val="hybridMultilevel"/>
    <w:tmpl w:val="2F7291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EF0260"/>
    <w:multiLevelType w:val="hybridMultilevel"/>
    <w:tmpl w:val="0DE42038"/>
    <w:lvl w:ilvl="0" w:tplc="8528F926">
      <w:start w:val="1"/>
      <w:numFmt w:val="decimal"/>
      <w:lvlText w:val="%1."/>
      <w:lvlJc w:val="left"/>
      <w:pPr>
        <w:ind w:left="720" w:hanging="360"/>
      </w:pPr>
      <w:rPr>
        <w:rFonts w:ascii="Aptos" w:eastAsia="Aptos" w:hAnsi="Aptos" w:cs="Arial"/>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9" w15:restartNumberingAfterBreak="0">
    <w:nsid w:val="7042744C"/>
    <w:multiLevelType w:val="hybridMultilevel"/>
    <w:tmpl w:val="AF4CA8D2"/>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63062A4"/>
    <w:multiLevelType w:val="hybridMultilevel"/>
    <w:tmpl w:val="D00850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74439F8"/>
    <w:multiLevelType w:val="hybridMultilevel"/>
    <w:tmpl w:val="6016B1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CD4228"/>
    <w:multiLevelType w:val="hybridMultilevel"/>
    <w:tmpl w:val="1DC6BECA"/>
    <w:styleLink w:val="ImportedStyle1"/>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9E1E08"/>
    <w:multiLevelType w:val="hybridMultilevel"/>
    <w:tmpl w:val="D9AE60D0"/>
    <w:styleLink w:val="ImportedStyle3"/>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C07317"/>
    <w:multiLevelType w:val="hybridMultilevel"/>
    <w:tmpl w:val="9168D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C826877"/>
    <w:multiLevelType w:val="hybridMultilevel"/>
    <w:tmpl w:val="14A43AEE"/>
    <w:styleLink w:val="ImportedStyle2"/>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36"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23740023">
    <w:abstractNumId w:val="22"/>
  </w:num>
  <w:num w:numId="2" w16cid:durableId="134758090">
    <w:abstractNumId w:val="23"/>
  </w:num>
  <w:num w:numId="3" w16cid:durableId="891884606">
    <w:abstractNumId w:val="5"/>
  </w:num>
  <w:num w:numId="4" w16cid:durableId="721439930">
    <w:abstractNumId w:val="1"/>
  </w:num>
  <w:num w:numId="5" w16cid:durableId="157696447">
    <w:abstractNumId w:val="36"/>
  </w:num>
  <w:num w:numId="6" w16cid:durableId="831140911">
    <w:abstractNumId w:val="16"/>
  </w:num>
  <w:num w:numId="7" w16cid:durableId="256839224">
    <w:abstractNumId w:val="21"/>
  </w:num>
  <w:num w:numId="8" w16cid:durableId="1804500332">
    <w:abstractNumId w:val="17"/>
  </w:num>
  <w:num w:numId="9" w16cid:durableId="196584188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80797527">
    <w:abstractNumId w:val="10"/>
  </w:num>
  <w:num w:numId="11" w16cid:durableId="311182740">
    <w:abstractNumId w:val="11"/>
  </w:num>
  <w:num w:numId="12" w16cid:durableId="884679349">
    <w:abstractNumId w:val="32"/>
  </w:num>
  <w:num w:numId="13" w16cid:durableId="346759191">
    <w:abstractNumId w:val="35"/>
  </w:num>
  <w:num w:numId="14" w16cid:durableId="727067775">
    <w:abstractNumId w:val="33"/>
  </w:num>
  <w:num w:numId="15" w16cid:durableId="885751454">
    <w:abstractNumId w:val="26"/>
  </w:num>
  <w:num w:numId="16" w16cid:durableId="358244745">
    <w:abstractNumId w:val="27"/>
  </w:num>
  <w:num w:numId="17" w16cid:durableId="1257055998">
    <w:abstractNumId w:val="6"/>
  </w:num>
  <w:num w:numId="18" w16cid:durableId="1576090521">
    <w:abstractNumId w:val="7"/>
  </w:num>
  <w:num w:numId="19" w16cid:durableId="638262991">
    <w:abstractNumId w:val="4"/>
  </w:num>
  <w:num w:numId="20" w16cid:durableId="750270579">
    <w:abstractNumId w:val="25"/>
  </w:num>
  <w:num w:numId="21" w16cid:durableId="698553330">
    <w:abstractNumId w:val="18"/>
  </w:num>
  <w:num w:numId="22" w16cid:durableId="1673606936">
    <w:abstractNumId w:val="29"/>
  </w:num>
  <w:num w:numId="23" w16cid:durableId="1805806545">
    <w:abstractNumId w:val="19"/>
  </w:num>
  <w:num w:numId="24" w16cid:durableId="1788504253">
    <w:abstractNumId w:val="31"/>
  </w:num>
  <w:num w:numId="25" w16cid:durableId="1410228781">
    <w:abstractNumId w:val="9"/>
  </w:num>
  <w:num w:numId="26" w16cid:durableId="1128939216">
    <w:abstractNumId w:val="30"/>
  </w:num>
  <w:num w:numId="27" w16cid:durableId="1659770704">
    <w:abstractNumId w:val="34"/>
  </w:num>
  <w:num w:numId="28" w16cid:durableId="222180900">
    <w:abstractNumId w:val="15"/>
  </w:num>
  <w:num w:numId="29" w16cid:durableId="2112583292">
    <w:abstractNumId w:val="2"/>
  </w:num>
  <w:num w:numId="30" w16cid:durableId="1031491459">
    <w:abstractNumId w:val="8"/>
  </w:num>
  <w:num w:numId="31" w16cid:durableId="1649091385">
    <w:abstractNumId w:val="0"/>
  </w:num>
  <w:num w:numId="32" w16cid:durableId="538320321">
    <w:abstractNumId w:val="14"/>
  </w:num>
  <w:num w:numId="33" w16cid:durableId="753671697">
    <w:abstractNumId w:val="12"/>
  </w:num>
  <w:num w:numId="34" w16cid:durableId="1101335412">
    <w:abstractNumId w:val="3"/>
  </w:num>
  <w:num w:numId="35" w16cid:durableId="1085879468">
    <w:abstractNumId w:val="24"/>
  </w:num>
  <w:num w:numId="36" w16cid:durableId="96601619">
    <w:abstractNumId w:val="13"/>
  </w:num>
  <w:num w:numId="37" w16cid:durableId="1248541655">
    <w:abstractNumId w:val="20"/>
  </w:num>
  <w:num w:numId="38" w16cid:durableId="136066202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pt-PT" w:vendorID="64" w:dllVersion="0" w:nlCheck="1" w:checkStyle="0"/>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399"/>
    <w:rsid w:val="000003A8"/>
    <w:rsid w:val="0000093F"/>
    <w:rsid w:val="00001729"/>
    <w:rsid w:val="00001810"/>
    <w:rsid w:val="00001C99"/>
    <w:rsid w:val="00002529"/>
    <w:rsid w:val="00002A00"/>
    <w:rsid w:val="00003000"/>
    <w:rsid w:val="000033C1"/>
    <w:rsid w:val="0000342C"/>
    <w:rsid w:val="0000345B"/>
    <w:rsid w:val="00003C6B"/>
    <w:rsid w:val="00003C75"/>
    <w:rsid w:val="00003CB2"/>
    <w:rsid w:val="00004010"/>
    <w:rsid w:val="000040E8"/>
    <w:rsid w:val="00004154"/>
    <w:rsid w:val="000041C3"/>
    <w:rsid w:val="00004290"/>
    <w:rsid w:val="0000457F"/>
    <w:rsid w:val="000049F1"/>
    <w:rsid w:val="00004E61"/>
    <w:rsid w:val="000050E6"/>
    <w:rsid w:val="00005409"/>
    <w:rsid w:val="00005453"/>
    <w:rsid w:val="000054BA"/>
    <w:rsid w:val="000054D4"/>
    <w:rsid w:val="0000592D"/>
    <w:rsid w:val="00005EA4"/>
    <w:rsid w:val="000064AF"/>
    <w:rsid w:val="00006750"/>
    <w:rsid w:val="000067D5"/>
    <w:rsid w:val="000067FA"/>
    <w:rsid w:val="00006B10"/>
    <w:rsid w:val="00006B30"/>
    <w:rsid w:val="00006F22"/>
    <w:rsid w:val="00007536"/>
    <w:rsid w:val="00007C8C"/>
    <w:rsid w:val="00007F2C"/>
    <w:rsid w:val="00007F94"/>
    <w:rsid w:val="0001050E"/>
    <w:rsid w:val="00010AB8"/>
    <w:rsid w:val="00010DD5"/>
    <w:rsid w:val="00010E91"/>
    <w:rsid w:val="00010F0C"/>
    <w:rsid w:val="0001113B"/>
    <w:rsid w:val="00011190"/>
    <w:rsid w:val="00011813"/>
    <w:rsid w:val="00012370"/>
    <w:rsid w:val="000127BF"/>
    <w:rsid w:val="0001296B"/>
    <w:rsid w:val="00012A61"/>
    <w:rsid w:val="000133B6"/>
    <w:rsid w:val="00013E67"/>
    <w:rsid w:val="00013EBE"/>
    <w:rsid w:val="0001421E"/>
    <w:rsid w:val="00014292"/>
    <w:rsid w:val="00014453"/>
    <w:rsid w:val="0001464A"/>
    <w:rsid w:val="00014C23"/>
    <w:rsid w:val="00014CDA"/>
    <w:rsid w:val="00015236"/>
    <w:rsid w:val="00015542"/>
    <w:rsid w:val="00015A71"/>
    <w:rsid w:val="00015BCB"/>
    <w:rsid w:val="00015BFE"/>
    <w:rsid w:val="00015C42"/>
    <w:rsid w:val="00015C69"/>
    <w:rsid w:val="00015D06"/>
    <w:rsid w:val="00015E00"/>
    <w:rsid w:val="00015FDB"/>
    <w:rsid w:val="00015FEA"/>
    <w:rsid w:val="00016272"/>
    <w:rsid w:val="00016479"/>
    <w:rsid w:val="000167F2"/>
    <w:rsid w:val="00016957"/>
    <w:rsid w:val="00016FB1"/>
    <w:rsid w:val="00017150"/>
    <w:rsid w:val="00017700"/>
    <w:rsid w:val="00017717"/>
    <w:rsid w:val="00017AFE"/>
    <w:rsid w:val="00017E96"/>
    <w:rsid w:val="0002019C"/>
    <w:rsid w:val="00020222"/>
    <w:rsid w:val="00020CDC"/>
    <w:rsid w:val="00020D0A"/>
    <w:rsid w:val="0002104C"/>
    <w:rsid w:val="000213AE"/>
    <w:rsid w:val="00021666"/>
    <w:rsid w:val="0002177F"/>
    <w:rsid w:val="000217F5"/>
    <w:rsid w:val="0002184A"/>
    <w:rsid w:val="00021B38"/>
    <w:rsid w:val="00021F64"/>
    <w:rsid w:val="00021F7C"/>
    <w:rsid w:val="000225D3"/>
    <w:rsid w:val="00022796"/>
    <w:rsid w:val="00022BED"/>
    <w:rsid w:val="00022F3B"/>
    <w:rsid w:val="000234E0"/>
    <w:rsid w:val="0002396C"/>
    <w:rsid w:val="000239D7"/>
    <w:rsid w:val="00023AFF"/>
    <w:rsid w:val="00023BDD"/>
    <w:rsid w:val="00024082"/>
    <w:rsid w:val="00024193"/>
    <w:rsid w:val="0002454F"/>
    <w:rsid w:val="00024966"/>
    <w:rsid w:val="000250D6"/>
    <w:rsid w:val="000253E2"/>
    <w:rsid w:val="000256FB"/>
    <w:rsid w:val="0002576E"/>
    <w:rsid w:val="0002587C"/>
    <w:rsid w:val="00025908"/>
    <w:rsid w:val="000259E2"/>
    <w:rsid w:val="00025C6B"/>
    <w:rsid w:val="000260F4"/>
    <w:rsid w:val="00026128"/>
    <w:rsid w:val="0002651F"/>
    <w:rsid w:val="000268D4"/>
    <w:rsid w:val="00026B25"/>
    <w:rsid w:val="00026B9E"/>
    <w:rsid w:val="00026D12"/>
    <w:rsid w:val="00026F77"/>
    <w:rsid w:val="0002707E"/>
    <w:rsid w:val="00027603"/>
    <w:rsid w:val="000277D0"/>
    <w:rsid w:val="00027867"/>
    <w:rsid w:val="00027CB9"/>
    <w:rsid w:val="000300DB"/>
    <w:rsid w:val="000305A1"/>
    <w:rsid w:val="0003070C"/>
    <w:rsid w:val="00030C02"/>
    <w:rsid w:val="00031175"/>
    <w:rsid w:val="00032224"/>
    <w:rsid w:val="000323E0"/>
    <w:rsid w:val="00032B74"/>
    <w:rsid w:val="00032D40"/>
    <w:rsid w:val="00033173"/>
    <w:rsid w:val="0003322C"/>
    <w:rsid w:val="000335CF"/>
    <w:rsid w:val="00034096"/>
    <w:rsid w:val="000346B3"/>
    <w:rsid w:val="00034872"/>
    <w:rsid w:val="0003494C"/>
    <w:rsid w:val="00034CF9"/>
    <w:rsid w:val="00035190"/>
    <w:rsid w:val="00035395"/>
    <w:rsid w:val="000355F3"/>
    <w:rsid w:val="00035741"/>
    <w:rsid w:val="00035AF7"/>
    <w:rsid w:val="000363FD"/>
    <w:rsid w:val="00036475"/>
    <w:rsid w:val="00036DFC"/>
    <w:rsid w:val="00037035"/>
    <w:rsid w:val="0003757B"/>
    <w:rsid w:val="00037EB3"/>
    <w:rsid w:val="00037F1C"/>
    <w:rsid w:val="000401BC"/>
    <w:rsid w:val="0004058C"/>
    <w:rsid w:val="000407DE"/>
    <w:rsid w:val="0004090B"/>
    <w:rsid w:val="000409EA"/>
    <w:rsid w:val="0004150C"/>
    <w:rsid w:val="00041D44"/>
    <w:rsid w:val="00041DC4"/>
    <w:rsid w:val="00041EC1"/>
    <w:rsid w:val="000421B9"/>
    <w:rsid w:val="00042804"/>
    <w:rsid w:val="0004282D"/>
    <w:rsid w:val="00042882"/>
    <w:rsid w:val="00043636"/>
    <w:rsid w:val="000436FF"/>
    <w:rsid w:val="00043758"/>
    <w:rsid w:val="0004383D"/>
    <w:rsid w:val="00043ADF"/>
    <w:rsid w:val="00043D71"/>
    <w:rsid w:val="00043E12"/>
    <w:rsid w:val="00043F93"/>
    <w:rsid w:val="00044B3C"/>
    <w:rsid w:val="00044E6D"/>
    <w:rsid w:val="000452D6"/>
    <w:rsid w:val="0004539E"/>
    <w:rsid w:val="00045462"/>
    <w:rsid w:val="000457F7"/>
    <w:rsid w:val="000458A2"/>
    <w:rsid w:val="00045953"/>
    <w:rsid w:val="00046E06"/>
    <w:rsid w:val="00047949"/>
    <w:rsid w:val="00047963"/>
    <w:rsid w:val="00047D88"/>
    <w:rsid w:val="00047ED5"/>
    <w:rsid w:val="00050241"/>
    <w:rsid w:val="00050381"/>
    <w:rsid w:val="000506AB"/>
    <w:rsid w:val="000507AE"/>
    <w:rsid w:val="000508E8"/>
    <w:rsid w:val="00050C78"/>
    <w:rsid w:val="00050EDD"/>
    <w:rsid w:val="0005106D"/>
    <w:rsid w:val="0005115C"/>
    <w:rsid w:val="0005120B"/>
    <w:rsid w:val="00051805"/>
    <w:rsid w:val="00051909"/>
    <w:rsid w:val="00051924"/>
    <w:rsid w:val="00051CD7"/>
    <w:rsid w:val="00051CF0"/>
    <w:rsid w:val="000522CD"/>
    <w:rsid w:val="00052615"/>
    <w:rsid w:val="00052771"/>
    <w:rsid w:val="000529ED"/>
    <w:rsid w:val="00053225"/>
    <w:rsid w:val="000535E4"/>
    <w:rsid w:val="00053673"/>
    <w:rsid w:val="00053BCB"/>
    <w:rsid w:val="00053E92"/>
    <w:rsid w:val="0005401A"/>
    <w:rsid w:val="00054471"/>
    <w:rsid w:val="0005453E"/>
    <w:rsid w:val="00054683"/>
    <w:rsid w:val="000547AC"/>
    <w:rsid w:val="00054B0C"/>
    <w:rsid w:val="00054EE5"/>
    <w:rsid w:val="00055883"/>
    <w:rsid w:val="00055980"/>
    <w:rsid w:val="00055BF9"/>
    <w:rsid w:val="00055E6E"/>
    <w:rsid w:val="00056668"/>
    <w:rsid w:val="00056795"/>
    <w:rsid w:val="000569E1"/>
    <w:rsid w:val="00056CE1"/>
    <w:rsid w:val="00057271"/>
    <w:rsid w:val="000573BA"/>
    <w:rsid w:val="00057642"/>
    <w:rsid w:val="000578F7"/>
    <w:rsid w:val="000579EB"/>
    <w:rsid w:val="00057F39"/>
    <w:rsid w:val="00057F84"/>
    <w:rsid w:val="00057FFB"/>
    <w:rsid w:val="00060102"/>
    <w:rsid w:val="000601BB"/>
    <w:rsid w:val="0006073E"/>
    <w:rsid w:val="00060AFD"/>
    <w:rsid w:val="00060BF1"/>
    <w:rsid w:val="000611EB"/>
    <w:rsid w:val="00061285"/>
    <w:rsid w:val="000613AA"/>
    <w:rsid w:val="00061588"/>
    <w:rsid w:val="000615F8"/>
    <w:rsid w:val="0006197C"/>
    <w:rsid w:val="00061D6D"/>
    <w:rsid w:val="00061E5C"/>
    <w:rsid w:val="00061EA9"/>
    <w:rsid w:val="000624CC"/>
    <w:rsid w:val="00062601"/>
    <w:rsid w:val="0006298F"/>
    <w:rsid w:val="00062A73"/>
    <w:rsid w:val="00062D05"/>
    <w:rsid w:val="00062D0D"/>
    <w:rsid w:val="000638F5"/>
    <w:rsid w:val="00063BFF"/>
    <w:rsid w:val="00063C0B"/>
    <w:rsid w:val="000641D0"/>
    <w:rsid w:val="0006444F"/>
    <w:rsid w:val="00064545"/>
    <w:rsid w:val="000648DB"/>
    <w:rsid w:val="000649FD"/>
    <w:rsid w:val="00064A30"/>
    <w:rsid w:val="000653F7"/>
    <w:rsid w:val="00065897"/>
    <w:rsid w:val="00065D06"/>
    <w:rsid w:val="00065E34"/>
    <w:rsid w:val="00066043"/>
    <w:rsid w:val="000662CF"/>
    <w:rsid w:val="00066334"/>
    <w:rsid w:val="00066420"/>
    <w:rsid w:val="00066D4C"/>
    <w:rsid w:val="0006718F"/>
    <w:rsid w:val="00067201"/>
    <w:rsid w:val="00067461"/>
    <w:rsid w:val="000677C7"/>
    <w:rsid w:val="000679A4"/>
    <w:rsid w:val="00067AC3"/>
    <w:rsid w:val="00067C1A"/>
    <w:rsid w:val="00067F99"/>
    <w:rsid w:val="00070104"/>
    <w:rsid w:val="00070A8A"/>
    <w:rsid w:val="00070D01"/>
    <w:rsid w:val="00070E1A"/>
    <w:rsid w:val="00070F2C"/>
    <w:rsid w:val="00071115"/>
    <w:rsid w:val="00071403"/>
    <w:rsid w:val="00071513"/>
    <w:rsid w:val="00071A3A"/>
    <w:rsid w:val="00071C3A"/>
    <w:rsid w:val="00072629"/>
    <w:rsid w:val="00072B1B"/>
    <w:rsid w:val="00072B7F"/>
    <w:rsid w:val="0007314C"/>
    <w:rsid w:val="00073DBD"/>
    <w:rsid w:val="00073EAA"/>
    <w:rsid w:val="000740B1"/>
    <w:rsid w:val="000740B5"/>
    <w:rsid w:val="0007416F"/>
    <w:rsid w:val="00074B1B"/>
    <w:rsid w:val="00074D1A"/>
    <w:rsid w:val="0007519E"/>
    <w:rsid w:val="00075294"/>
    <w:rsid w:val="0007538A"/>
    <w:rsid w:val="00075390"/>
    <w:rsid w:val="000753E9"/>
    <w:rsid w:val="000754BF"/>
    <w:rsid w:val="0007568E"/>
    <w:rsid w:val="000757D1"/>
    <w:rsid w:val="000759AA"/>
    <w:rsid w:val="00075E2D"/>
    <w:rsid w:val="00076050"/>
    <w:rsid w:val="00076502"/>
    <w:rsid w:val="00076598"/>
    <w:rsid w:val="000766A6"/>
    <w:rsid w:val="00076BC3"/>
    <w:rsid w:val="00076BE2"/>
    <w:rsid w:val="00077656"/>
    <w:rsid w:val="000777F0"/>
    <w:rsid w:val="00077AC2"/>
    <w:rsid w:val="00077B2F"/>
    <w:rsid w:val="00077EE3"/>
    <w:rsid w:val="00077FB6"/>
    <w:rsid w:val="00080028"/>
    <w:rsid w:val="0008042B"/>
    <w:rsid w:val="0008095C"/>
    <w:rsid w:val="00080D50"/>
    <w:rsid w:val="00080DF4"/>
    <w:rsid w:val="00080FD2"/>
    <w:rsid w:val="000813FB"/>
    <w:rsid w:val="00081900"/>
    <w:rsid w:val="00081A58"/>
    <w:rsid w:val="00081AB1"/>
    <w:rsid w:val="00081C5B"/>
    <w:rsid w:val="000821E6"/>
    <w:rsid w:val="0008231E"/>
    <w:rsid w:val="00082644"/>
    <w:rsid w:val="00082954"/>
    <w:rsid w:val="00082A4A"/>
    <w:rsid w:val="00082D68"/>
    <w:rsid w:val="00082D94"/>
    <w:rsid w:val="00082E26"/>
    <w:rsid w:val="00082E3E"/>
    <w:rsid w:val="00083250"/>
    <w:rsid w:val="000832C7"/>
    <w:rsid w:val="00083446"/>
    <w:rsid w:val="00083FD4"/>
    <w:rsid w:val="00084390"/>
    <w:rsid w:val="000847E0"/>
    <w:rsid w:val="0008485B"/>
    <w:rsid w:val="000849F7"/>
    <w:rsid w:val="00084C7C"/>
    <w:rsid w:val="00084E58"/>
    <w:rsid w:val="00085011"/>
    <w:rsid w:val="000850FB"/>
    <w:rsid w:val="00085565"/>
    <w:rsid w:val="0008565B"/>
    <w:rsid w:val="00085945"/>
    <w:rsid w:val="00086250"/>
    <w:rsid w:val="000864B0"/>
    <w:rsid w:val="00086A4A"/>
    <w:rsid w:val="00086C0F"/>
    <w:rsid w:val="000870BA"/>
    <w:rsid w:val="000870D0"/>
    <w:rsid w:val="00087286"/>
    <w:rsid w:val="00087BAA"/>
    <w:rsid w:val="00087E7E"/>
    <w:rsid w:val="00087E90"/>
    <w:rsid w:val="00087FB3"/>
    <w:rsid w:val="00090174"/>
    <w:rsid w:val="00090CFE"/>
    <w:rsid w:val="00090D49"/>
    <w:rsid w:val="00090ECD"/>
    <w:rsid w:val="00090F7E"/>
    <w:rsid w:val="00091196"/>
    <w:rsid w:val="00091406"/>
    <w:rsid w:val="0009145D"/>
    <w:rsid w:val="00091F96"/>
    <w:rsid w:val="0009221B"/>
    <w:rsid w:val="0009257B"/>
    <w:rsid w:val="000925B6"/>
    <w:rsid w:val="00092D89"/>
    <w:rsid w:val="0009306F"/>
    <w:rsid w:val="00093166"/>
    <w:rsid w:val="00093726"/>
    <w:rsid w:val="000937AE"/>
    <w:rsid w:val="00093828"/>
    <w:rsid w:val="00093B1F"/>
    <w:rsid w:val="00093B4D"/>
    <w:rsid w:val="00093CF5"/>
    <w:rsid w:val="00093E8F"/>
    <w:rsid w:val="00094517"/>
    <w:rsid w:val="000945EB"/>
    <w:rsid w:val="0009473A"/>
    <w:rsid w:val="00094757"/>
    <w:rsid w:val="00094DDC"/>
    <w:rsid w:val="00094FA8"/>
    <w:rsid w:val="00095304"/>
    <w:rsid w:val="00095376"/>
    <w:rsid w:val="00095680"/>
    <w:rsid w:val="00095814"/>
    <w:rsid w:val="0009593A"/>
    <w:rsid w:val="000959D8"/>
    <w:rsid w:val="00095CB5"/>
    <w:rsid w:val="00095E2A"/>
    <w:rsid w:val="00095E70"/>
    <w:rsid w:val="00096239"/>
    <w:rsid w:val="00096431"/>
    <w:rsid w:val="00096805"/>
    <w:rsid w:val="00096986"/>
    <w:rsid w:val="00097148"/>
    <w:rsid w:val="00097359"/>
    <w:rsid w:val="00097806"/>
    <w:rsid w:val="000A04DA"/>
    <w:rsid w:val="000A0CDA"/>
    <w:rsid w:val="000A0F07"/>
    <w:rsid w:val="000A1152"/>
    <w:rsid w:val="000A1438"/>
    <w:rsid w:val="000A16AE"/>
    <w:rsid w:val="000A1738"/>
    <w:rsid w:val="000A17C7"/>
    <w:rsid w:val="000A1F15"/>
    <w:rsid w:val="000A23AE"/>
    <w:rsid w:val="000A2471"/>
    <w:rsid w:val="000A2524"/>
    <w:rsid w:val="000A261D"/>
    <w:rsid w:val="000A271E"/>
    <w:rsid w:val="000A28EA"/>
    <w:rsid w:val="000A3827"/>
    <w:rsid w:val="000A3A72"/>
    <w:rsid w:val="000A3BEF"/>
    <w:rsid w:val="000A3ED6"/>
    <w:rsid w:val="000A4553"/>
    <w:rsid w:val="000A481E"/>
    <w:rsid w:val="000A4A9D"/>
    <w:rsid w:val="000A4B54"/>
    <w:rsid w:val="000A4BD6"/>
    <w:rsid w:val="000A5342"/>
    <w:rsid w:val="000A55EE"/>
    <w:rsid w:val="000A5AB6"/>
    <w:rsid w:val="000A5B5C"/>
    <w:rsid w:val="000A5BBB"/>
    <w:rsid w:val="000A5BD9"/>
    <w:rsid w:val="000A5C3C"/>
    <w:rsid w:val="000A5D14"/>
    <w:rsid w:val="000A6211"/>
    <w:rsid w:val="000A6794"/>
    <w:rsid w:val="000A67DE"/>
    <w:rsid w:val="000A6B2B"/>
    <w:rsid w:val="000A6B71"/>
    <w:rsid w:val="000A74B3"/>
    <w:rsid w:val="000A7505"/>
    <w:rsid w:val="000A7636"/>
    <w:rsid w:val="000A7769"/>
    <w:rsid w:val="000A7CA8"/>
    <w:rsid w:val="000B0C8B"/>
    <w:rsid w:val="000B0CA3"/>
    <w:rsid w:val="000B108F"/>
    <w:rsid w:val="000B10E7"/>
    <w:rsid w:val="000B1227"/>
    <w:rsid w:val="000B12C8"/>
    <w:rsid w:val="000B1414"/>
    <w:rsid w:val="000B149E"/>
    <w:rsid w:val="000B1903"/>
    <w:rsid w:val="000B1BC5"/>
    <w:rsid w:val="000B1C53"/>
    <w:rsid w:val="000B1CE6"/>
    <w:rsid w:val="000B25A1"/>
    <w:rsid w:val="000B272F"/>
    <w:rsid w:val="000B328D"/>
    <w:rsid w:val="000B36BD"/>
    <w:rsid w:val="000B36D0"/>
    <w:rsid w:val="000B3723"/>
    <w:rsid w:val="000B3A68"/>
    <w:rsid w:val="000B3BA3"/>
    <w:rsid w:val="000B3D84"/>
    <w:rsid w:val="000B44E1"/>
    <w:rsid w:val="000B4FE8"/>
    <w:rsid w:val="000B503F"/>
    <w:rsid w:val="000B5256"/>
    <w:rsid w:val="000B5A30"/>
    <w:rsid w:val="000B5B1F"/>
    <w:rsid w:val="000B5DC6"/>
    <w:rsid w:val="000B5F73"/>
    <w:rsid w:val="000B60EC"/>
    <w:rsid w:val="000B618E"/>
    <w:rsid w:val="000B6307"/>
    <w:rsid w:val="000B673E"/>
    <w:rsid w:val="000B68FA"/>
    <w:rsid w:val="000B6A8A"/>
    <w:rsid w:val="000B72A0"/>
    <w:rsid w:val="000B73A0"/>
    <w:rsid w:val="000B7431"/>
    <w:rsid w:val="000B7B06"/>
    <w:rsid w:val="000B7B5A"/>
    <w:rsid w:val="000B7C3F"/>
    <w:rsid w:val="000B7C48"/>
    <w:rsid w:val="000B7DD2"/>
    <w:rsid w:val="000C0370"/>
    <w:rsid w:val="000C0957"/>
    <w:rsid w:val="000C0A94"/>
    <w:rsid w:val="000C1123"/>
    <w:rsid w:val="000C1627"/>
    <w:rsid w:val="000C1735"/>
    <w:rsid w:val="000C1770"/>
    <w:rsid w:val="000C1FBA"/>
    <w:rsid w:val="000C20A3"/>
    <w:rsid w:val="000C2709"/>
    <w:rsid w:val="000C2854"/>
    <w:rsid w:val="000C2BEF"/>
    <w:rsid w:val="000C2D43"/>
    <w:rsid w:val="000C2DC9"/>
    <w:rsid w:val="000C2E3C"/>
    <w:rsid w:val="000C349F"/>
    <w:rsid w:val="000C3723"/>
    <w:rsid w:val="000C37F8"/>
    <w:rsid w:val="000C3EDC"/>
    <w:rsid w:val="000C3FC5"/>
    <w:rsid w:val="000C44E6"/>
    <w:rsid w:val="000C49EB"/>
    <w:rsid w:val="000C532C"/>
    <w:rsid w:val="000C5523"/>
    <w:rsid w:val="000C5612"/>
    <w:rsid w:val="000C57DC"/>
    <w:rsid w:val="000C592F"/>
    <w:rsid w:val="000C5ADC"/>
    <w:rsid w:val="000C60AE"/>
    <w:rsid w:val="000C622D"/>
    <w:rsid w:val="000C627E"/>
    <w:rsid w:val="000C6A65"/>
    <w:rsid w:val="000D014E"/>
    <w:rsid w:val="000D026B"/>
    <w:rsid w:val="000D0504"/>
    <w:rsid w:val="000D0658"/>
    <w:rsid w:val="000D0A2B"/>
    <w:rsid w:val="000D0CD9"/>
    <w:rsid w:val="000D0F6D"/>
    <w:rsid w:val="000D1019"/>
    <w:rsid w:val="000D104B"/>
    <w:rsid w:val="000D1671"/>
    <w:rsid w:val="000D16BA"/>
    <w:rsid w:val="000D19FB"/>
    <w:rsid w:val="000D1A97"/>
    <w:rsid w:val="000D1B67"/>
    <w:rsid w:val="000D2445"/>
    <w:rsid w:val="000D2743"/>
    <w:rsid w:val="000D2895"/>
    <w:rsid w:val="000D2D86"/>
    <w:rsid w:val="000D2E04"/>
    <w:rsid w:val="000D2E0A"/>
    <w:rsid w:val="000D3284"/>
    <w:rsid w:val="000D3659"/>
    <w:rsid w:val="000D3B9E"/>
    <w:rsid w:val="000D3BFE"/>
    <w:rsid w:val="000D3DA4"/>
    <w:rsid w:val="000D446C"/>
    <w:rsid w:val="000D44FD"/>
    <w:rsid w:val="000D4C83"/>
    <w:rsid w:val="000D4DD9"/>
    <w:rsid w:val="000D4E21"/>
    <w:rsid w:val="000D4EAC"/>
    <w:rsid w:val="000D4EF4"/>
    <w:rsid w:val="000D5510"/>
    <w:rsid w:val="000D5798"/>
    <w:rsid w:val="000D58AA"/>
    <w:rsid w:val="000D5D5B"/>
    <w:rsid w:val="000D62B5"/>
    <w:rsid w:val="000D62D6"/>
    <w:rsid w:val="000D6356"/>
    <w:rsid w:val="000D66F3"/>
    <w:rsid w:val="000D6714"/>
    <w:rsid w:val="000D677C"/>
    <w:rsid w:val="000D6BB9"/>
    <w:rsid w:val="000D6BF9"/>
    <w:rsid w:val="000D6C74"/>
    <w:rsid w:val="000D6E9A"/>
    <w:rsid w:val="000D7947"/>
    <w:rsid w:val="000D79C0"/>
    <w:rsid w:val="000D7CA4"/>
    <w:rsid w:val="000E010B"/>
    <w:rsid w:val="000E0973"/>
    <w:rsid w:val="000E0D6D"/>
    <w:rsid w:val="000E0DF3"/>
    <w:rsid w:val="000E10B2"/>
    <w:rsid w:val="000E10CA"/>
    <w:rsid w:val="000E11C3"/>
    <w:rsid w:val="000E15CD"/>
    <w:rsid w:val="000E19DD"/>
    <w:rsid w:val="000E2267"/>
    <w:rsid w:val="000E2BF9"/>
    <w:rsid w:val="000E2DC4"/>
    <w:rsid w:val="000E2FD4"/>
    <w:rsid w:val="000E3534"/>
    <w:rsid w:val="000E3D5C"/>
    <w:rsid w:val="000E3F9B"/>
    <w:rsid w:val="000E3FB1"/>
    <w:rsid w:val="000E40B2"/>
    <w:rsid w:val="000E41BF"/>
    <w:rsid w:val="000E45D2"/>
    <w:rsid w:val="000E488E"/>
    <w:rsid w:val="000E5374"/>
    <w:rsid w:val="000E545C"/>
    <w:rsid w:val="000E55A6"/>
    <w:rsid w:val="000E595E"/>
    <w:rsid w:val="000E5BDB"/>
    <w:rsid w:val="000E5FFF"/>
    <w:rsid w:val="000E6212"/>
    <w:rsid w:val="000E649A"/>
    <w:rsid w:val="000E6A1A"/>
    <w:rsid w:val="000E6B4E"/>
    <w:rsid w:val="000E6F95"/>
    <w:rsid w:val="000E7361"/>
    <w:rsid w:val="000E7362"/>
    <w:rsid w:val="000E73D0"/>
    <w:rsid w:val="000E76EB"/>
    <w:rsid w:val="000E77A6"/>
    <w:rsid w:val="000E7C61"/>
    <w:rsid w:val="000E7DFF"/>
    <w:rsid w:val="000F008E"/>
    <w:rsid w:val="000F0297"/>
    <w:rsid w:val="000F03D9"/>
    <w:rsid w:val="000F03EE"/>
    <w:rsid w:val="000F0797"/>
    <w:rsid w:val="000F0BDF"/>
    <w:rsid w:val="000F1010"/>
    <w:rsid w:val="000F104C"/>
    <w:rsid w:val="000F10AF"/>
    <w:rsid w:val="000F1566"/>
    <w:rsid w:val="000F1BCE"/>
    <w:rsid w:val="000F21EC"/>
    <w:rsid w:val="000F2331"/>
    <w:rsid w:val="000F2479"/>
    <w:rsid w:val="000F2746"/>
    <w:rsid w:val="000F2BB1"/>
    <w:rsid w:val="000F2E03"/>
    <w:rsid w:val="000F2EF7"/>
    <w:rsid w:val="000F30C6"/>
    <w:rsid w:val="000F35AB"/>
    <w:rsid w:val="000F35B2"/>
    <w:rsid w:val="000F39DA"/>
    <w:rsid w:val="000F3B5B"/>
    <w:rsid w:val="000F3BC5"/>
    <w:rsid w:val="000F3FD9"/>
    <w:rsid w:val="000F4727"/>
    <w:rsid w:val="000F489D"/>
    <w:rsid w:val="000F48E3"/>
    <w:rsid w:val="000F4B00"/>
    <w:rsid w:val="000F4E5E"/>
    <w:rsid w:val="000F5119"/>
    <w:rsid w:val="000F51D8"/>
    <w:rsid w:val="000F51DB"/>
    <w:rsid w:val="000F521C"/>
    <w:rsid w:val="000F55B4"/>
    <w:rsid w:val="000F60AE"/>
    <w:rsid w:val="000F6270"/>
    <w:rsid w:val="000F6529"/>
    <w:rsid w:val="000F6535"/>
    <w:rsid w:val="000F6A11"/>
    <w:rsid w:val="000F6C68"/>
    <w:rsid w:val="000F72C1"/>
    <w:rsid w:val="000FE74A"/>
    <w:rsid w:val="0010027B"/>
    <w:rsid w:val="00100816"/>
    <w:rsid w:val="00100A6A"/>
    <w:rsid w:val="00100D28"/>
    <w:rsid w:val="00100E24"/>
    <w:rsid w:val="00100F53"/>
    <w:rsid w:val="00101711"/>
    <w:rsid w:val="001017BD"/>
    <w:rsid w:val="001019E3"/>
    <w:rsid w:val="00101A0A"/>
    <w:rsid w:val="00102503"/>
    <w:rsid w:val="00102743"/>
    <w:rsid w:val="001027A7"/>
    <w:rsid w:val="00102971"/>
    <w:rsid w:val="001029A8"/>
    <w:rsid w:val="00102A9C"/>
    <w:rsid w:val="00102BD8"/>
    <w:rsid w:val="00102DE0"/>
    <w:rsid w:val="00102E98"/>
    <w:rsid w:val="00102F4B"/>
    <w:rsid w:val="0010305D"/>
    <w:rsid w:val="00103463"/>
    <w:rsid w:val="00103874"/>
    <w:rsid w:val="0010390B"/>
    <w:rsid w:val="0010392C"/>
    <w:rsid w:val="00103A12"/>
    <w:rsid w:val="001041E1"/>
    <w:rsid w:val="00104513"/>
    <w:rsid w:val="00104669"/>
    <w:rsid w:val="00104F8E"/>
    <w:rsid w:val="00105097"/>
    <w:rsid w:val="001050E7"/>
    <w:rsid w:val="0010537D"/>
    <w:rsid w:val="0010539F"/>
    <w:rsid w:val="001056B4"/>
    <w:rsid w:val="0010574E"/>
    <w:rsid w:val="0010690B"/>
    <w:rsid w:val="00106A8D"/>
    <w:rsid w:val="00106BF3"/>
    <w:rsid w:val="00107059"/>
    <w:rsid w:val="00107406"/>
    <w:rsid w:val="001079ED"/>
    <w:rsid w:val="0011000A"/>
    <w:rsid w:val="001104AA"/>
    <w:rsid w:val="0011058E"/>
    <w:rsid w:val="00110668"/>
    <w:rsid w:val="001106FF"/>
    <w:rsid w:val="00110816"/>
    <w:rsid w:val="00110911"/>
    <w:rsid w:val="00110B9A"/>
    <w:rsid w:val="00110D16"/>
    <w:rsid w:val="00110E20"/>
    <w:rsid w:val="00110E58"/>
    <w:rsid w:val="00111219"/>
    <w:rsid w:val="0011188D"/>
    <w:rsid w:val="001126AE"/>
    <w:rsid w:val="001128F9"/>
    <w:rsid w:val="00112A1B"/>
    <w:rsid w:val="00112A9C"/>
    <w:rsid w:val="00112BFE"/>
    <w:rsid w:val="001130B9"/>
    <w:rsid w:val="001133E9"/>
    <w:rsid w:val="001133EB"/>
    <w:rsid w:val="0011347B"/>
    <w:rsid w:val="00113502"/>
    <w:rsid w:val="00113645"/>
    <w:rsid w:val="00113B38"/>
    <w:rsid w:val="00113EA0"/>
    <w:rsid w:val="00114293"/>
    <w:rsid w:val="00114338"/>
    <w:rsid w:val="0011486D"/>
    <w:rsid w:val="00114B3B"/>
    <w:rsid w:val="00114D81"/>
    <w:rsid w:val="00114F88"/>
    <w:rsid w:val="0011510C"/>
    <w:rsid w:val="001151A9"/>
    <w:rsid w:val="00115609"/>
    <w:rsid w:val="00115BCC"/>
    <w:rsid w:val="00116C67"/>
    <w:rsid w:val="00116EDD"/>
    <w:rsid w:val="00116FE7"/>
    <w:rsid w:val="001172E5"/>
    <w:rsid w:val="001174E5"/>
    <w:rsid w:val="00117CDC"/>
    <w:rsid w:val="00117E86"/>
    <w:rsid w:val="00117E9F"/>
    <w:rsid w:val="00117F0E"/>
    <w:rsid w:val="00117FBF"/>
    <w:rsid w:val="001202D6"/>
    <w:rsid w:val="001208D2"/>
    <w:rsid w:val="00120932"/>
    <w:rsid w:val="00120D19"/>
    <w:rsid w:val="00120D69"/>
    <w:rsid w:val="00121366"/>
    <w:rsid w:val="001213B6"/>
    <w:rsid w:val="00121581"/>
    <w:rsid w:val="00121C2C"/>
    <w:rsid w:val="00121CB7"/>
    <w:rsid w:val="00121D5F"/>
    <w:rsid w:val="00122024"/>
    <w:rsid w:val="0012213D"/>
    <w:rsid w:val="00122241"/>
    <w:rsid w:val="001225E0"/>
    <w:rsid w:val="001229BF"/>
    <w:rsid w:val="00122EEE"/>
    <w:rsid w:val="00122F12"/>
    <w:rsid w:val="0012338F"/>
    <w:rsid w:val="00123716"/>
    <w:rsid w:val="00123924"/>
    <w:rsid w:val="00123954"/>
    <w:rsid w:val="00123EE1"/>
    <w:rsid w:val="00124010"/>
    <w:rsid w:val="001241BB"/>
    <w:rsid w:val="00124256"/>
    <w:rsid w:val="0012433F"/>
    <w:rsid w:val="00124952"/>
    <w:rsid w:val="00124C5E"/>
    <w:rsid w:val="00124D73"/>
    <w:rsid w:val="00124E17"/>
    <w:rsid w:val="00125124"/>
    <w:rsid w:val="001252E4"/>
    <w:rsid w:val="0012588B"/>
    <w:rsid w:val="00125B78"/>
    <w:rsid w:val="00125CD7"/>
    <w:rsid w:val="00125F06"/>
    <w:rsid w:val="00126381"/>
    <w:rsid w:val="00126616"/>
    <w:rsid w:val="00126722"/>
    <w:rsid w:val="0012695F"/>
    <w:rsid w:val="00126A2C"/>
    <w:rsid w:val="00126C8B"/>
    <w:rsid w:val="001272A3"/>
    <w:rsid w:val="00127669"/>
    <w:rsid w:val="00127714"/>
    <w:rsid w:val="001278F7"/>
    <w:rsid w:val="00127B59"/>
    <w:rsid w:val="00127C3B"/>
    <w:rsid w:val="001301BB"/>
    <w:rsid w:val="001303DF"/>
    <w:rsid w:val="001305A9"/>
    <w:rsid w:val="00130863"/>
    <w:rsid w:val="001309D7"/>
    <w:rsid w:val="00130A71"/>
    <w:rsid w:val="00130C55"/>
    <w:rsid w:val="00130C60"/>
    <w:rsid w:val="0013116C"/>
    <w:rsid w:val="001313DE"/>
    <w:rsid w:val="00131562"/>
    <w:rsid w:val="001316B0"/>
    <w:rsid w:val="00131809"/>
    <w:rsid w:val="001319A1"/>
    <w:rsid w:val="00131D4F"/>
    <w:rsid w:val="00131DB2"/>
    <w:rsid w:val="00131E26"/>
    <w:rsid w:val="00131E80"/>
    <w:rsid w:val="00132133"/>
    <w:rsid w:val="0013221E"/>
    <w:rsid w:val="0013221F"/>
    <w:rsid w:val="001322EE"/>
    <w:rsid w:val="00132C7C"/>
    <w:rsid w:val="00133DF7"/>
    <w:rsid w:val="00133EB9"/>
    <w:rsid w:val="001341BD"/>
    <w:rsid w:val="00134284"/>
    <w:rsid w:val="001342BF"/>
    <w:rsid w:val="001343E9"/>
    <w:rsid w:val="00134846"/>
    <w:rsid w:val="001348C6"/>
    <w:rsid w:val="001349FF"/>
    <w:rsid w:val="00134D1F"/>
    <w:rsid w:val="001353E6"/>
    <w:rsid w:val="00135539"/>
    <w:rsid w:val="00135609"/>
    <w:rsid w:val="0013562B"/>
    <w:rsid w:val="00135B85"/>
    <w:rsid w:val="00136BB5"/>
    <w:rsid w:val="00136C0F"/>
    <w:rsid w:val="00136E11"/>
    <w:rsid w:val="00136F34"/>
    <w:rsid w:val="001370E3"/>
    <w:rsid w:val="001372A2"/>
    <w:rsid w:val="001372D0"/>
    <w:rsid w:val="0013735F"/>
    <w:rsid w:val="001407CF"/>
    <w:rsid w:val="00140FAA"/>
    <w:rsid w:val="00140FAD"/>
    <w:rsid w:val="00141142"/>
    <w:rsid w:val="0014186D"/>
    <w:rsid w:val="00141A4C"/>
    <w:rsid w:val="00141A92"/>
    <w:rsid w:val="00141E56"/>
    <w:rsid w:val="001428A3"/>
    <w:rsid w:val="001429DE"/>
    <w:rsid w:val="00142AF1"/>
    <w:rsid w:val="00142DF8"/>
    <w:rsid w:val="00142EEB"/>
    <w:rsid w:val="001431DD"/>
    <w:rsid w:val="00143572"/>
    <w:rsid w:val="0014462E"/>
    <w:rsid w:val="00144B01"/>
    <w:rsid w:val="00144C7B"/>
    <w:rsid w:val="0014569D"/>
    <w:rsid w:val="00145D06"/>
    <w:rsid w:val="00145ED8"/>
    <w:rsid w:val="001464D1"/>
    <w:rsid w:val="00146513"/>
    <w:rsid w:val="00146B0B"/>
    <w:rsid w:val="00146D1E"/>
    <w:rsid w:val="00146E0C"/>
    <w:rsid w:val="00146E8F"/>
    <w:rsid w:val="00146F9A"/>
    <w:rsid w:val="00147216"/>
    <w:rsid w:val="0014721C"/>
    <w:rsid w:val="001472B9"/>
    <w:rsid w:val="001472F5"/>
    <w:rsid w:val="00147588"/>
    <w:rsid w:val="001475B3"/>
    <w:rsid w:val="0014797C"/>
    <w:rsid w:val="00147A97"/>
    <w:rsid w:val="00147DCB"/>
    <w:rsid w:val="00147FEE"/>
    <w:rsid w:val="001502AE"/>
    <w:rsid w:val="0015030E"/>
    <w:rsid w:val="0015032C"/>
    <w:rsid w:val="001503F9"/>
    <w:rsid w:val="00150618"/>
    <w:rsid w:val="00150730"/>
    <w:rsid w:val="0015104A"/>
    <w:rsid w:val="0015125B"/>
    <w:rsid w:val="00151583"/>
    <w:rsid w:val="00151D52"/>
    <w:rsid w:val="00151E3D"/>
    <w:rsid w:val="001523B2"/>
    <w:rsid w:val="00152999"/>
    <w:rsid w:val="001529FB"/>
    <w:rsid w:val="00153661"/>
    <w:rsid w:val="0015375D"/>
    <w:rsid w:val="00153B69"/>
    <w:rsid w:val="00153BB6"/>
    <w:rsid w:val="00153D09"/>
    <w:rsid w:val="00154073"/>
    <w:rsid w:val="001549D6"/>
    <w:rsid w:val="00154B4A"/>
    <w:rsid w:val="00154E67"/>
    <w:rsid w:val="001553C3"/>
    <w:rsid w:val="001558C8"/>
    <w:rsid w:val="0015613C"/>
    <w:rsid w:val="00156284"/>
    <w:rsid w:val="00156C0A"/>
    <w:rsid w:val="00156EE7"/>
    <w:rsid w:val="00156EFD"/>
    <w:rsid w:val="001575F8"/>
    <w:rsid w:val="00157B51"/>
    <w:rsid w:val="00157B5C"/>
    <w:rsid w:val="00157EBB"/>
    <w:rsid w:val="001605CC"/>
    <w:rsid w:val="001608C8"/>
    <w:rsid w:val="00160F38"/>
    <w:rsid w:val="00161231"/>
    <w:rsid w:val="00161767"/>
    <w:rsid w:val="00161B1E"/>
    <w:rsid w:val="00161E87"/>
    <w:rsid w:val="001622E4"/>
    <w:rsid w:val="001627B2"/>
    <w:rsid w:val="00162C19"/>
    <w:rsid w:val="00162D85"/>
    <w:rsid w:val="00162F2A"/>
    <w:rsid w:val="001631CD"/>
    <w:rsid w:val="00163867"/>
    <w:rsid w:val="001638C2"/>
    <w:rsid w:val="00163A48"/>
    <w:rsid w:val="00163C0C"/>
    <w:rsid w:val="00163D0B"/>
    <w:rsid w:val="00163DC4"/>
    <w:rsid w:val="00163E90"/>
    <w:rsid w:val="001642AC"/>
    <w:rsid w:val="001642E3"/>
    <w:rsid w:val="001648BD"/>
    <w:rsid w:val="00164A01"/>
    <w:rsid w:val="00164AD9"/>
    <w:rsid w:val="00164CDB"/>
    <w:rsid w:val="00165507"/>
    <w:rsid w:val="00165643"/>
    <w:rsid w:val="0016585C"/>
    <w:rsid w:val="00165BE1"/>
    <w:rsid w:val="00165BF4"/>
    <w:rsid w:val="00165F55"/>
    <w:rsid w:val="00166271"/>
    <w:rsid w:val="00166733"/>
    <w:rsid w:val="001672DA"/>
    <w:rsid w:val="00167443"/>
    <w:rsid w:val="00167513"/>
    <w:rsid w:val="00167992"/>
    <w:rsid w:val="00167BF9"/>
    <w:rsid w:val="00167EA7"/>
    <w:rsid w:val="00170AF7"/>
    <w:rsid w:val="00170D5E"/>
    <w:rsid w:val="00170F50"/>
    <w:rsid w:val="00171085"/>
    <w:rsid w:val="0017125A"/>
    <w:rsid w:val="0017135F"/>
    <w:rsid w:val="001713CC"/>
    <w:rsid w:val="001714C4"/>
    <w:rsid w:val="001715DA"/>
    <w:rsid w:val="0017172B"/>
    <w:rsid w:val="001717A4"/>
    <w:rsid w:val="00171C4B"/>
    <w:rsid w:val="00171CDC"/>
    <w:rsid w:val="00171E6F"/>
    <w:rsid w:val="001721AF"/>
    <w:rsid w:val="001721BB"/>
    <w:rsid w:val="00172332"/>
    <w:rsid w:val="00172DE4"/>
    <w:rsid w:val="00172E4B"/>
    <w:rsid w:val="00172EBB"/>
    <w:rsid w:val="00172F39"/>
    <w:rsid w:val="0017314B"/>
    <w:rsid w:val="00173839"/>
    <w:rsid w:val="00173FCC"/>
    <w:rsid w:val="0017418C"/>
    <w:rsid w:val="001741C1"/>
    <w:rsid w:val="0017453D"/>
    <w:rsid w:val="001746B7"/>
    <w:rsid w:val="001749D3"/>
    <w:rsid w:val="00174E79"/>
    <w:rsid w:val="00174F87"/>
    <w:rsid w:val="001751AF"/>
    <w:rsid w:val="0017525D"/>
    <w:rsid w:val="001756EB"/>
    <w:rsid w:val="00175AAA"/>
    <w:rsid w:val="0017613C"/>
    <w:rsid w:val="00176672"/>
    <w:rsid w:val="00176AE1"/>
    <w:rsid w:val="001770E8"/>
    <w:rsid w:val="0017740C"/>
    <w:rsid w:val="0017793A"/>
    <w:rsid w:val="00177C80"/>
    <w:rsid w:val="00180160"/>
    <w:rsid w:val="0018023E"/>
    <w:rsid w:val="001802B6"/>
    <w:rsid w:val="00180B6D"/>
    <w:rsid w:val="00181028"/>
    <w:rsid w:val="0018173B"/>
    <w:rsid w:val="001817E1"/>
    <w:rsid w:val="00181C21"/>
    <w:rsid w:val="00181FA2"/>
    <w:rsid w:val="001823A7"/>
    <w:rsid w:val="00182B0B"/>
    <w:rsid w:val="00182EC3"/>
    <w:rsid w:val="00182EE7"/>
    <w:rsid w:val="00182FB9"/>
    <w:rsid w:val="001833B3"/>
    <w:rsid w:val="001835EA"/>
    <w:rsid w:val="001835F0"/>
    <w:rsid w:val="001836B4"/>
    <w:rsid w:val="00183A28"/>
    <w:rsid w:val="00183B2C"/>
    <w:rsid w:val="001843E4"/>
    <w:rsid w:val="00184428"/>
    <w:rsid w:val="0018447F"/>
    <w:rsid w:val="001848A0"/>
    <w:rsid w:val="001849E0"/>
    <w:rsid w:val="00184B91"/>
    <w:rsid w:val="0018533D"/>
    <w:rsid w:val="0018593C"/>
    <w:rsid w:val="00185B7B"/>
    <w:rsid w:val="00185C8E"/>
    <w:rsid w:val="001863E9"/>
    <w:rsid w:val="00186586"/>
    <w:rsid w:val="00186EE8"/>
    <w:rsid w:val="00186FA7"/>
    <w:rsid w:val="001871BC"/>
    <w:rsid w:val="0018762A"/>
    <w:rsid w:val="00187A3F"/>
    <w:rsid w:val="00187BC8"/>
    <w:rsid w:val="00187C12"/>
    <w:rsid w:val="00190193"/>
    <w:rsid w:val="001905F7"/>
    <w:rsid w:val="0019073B"/>
    <w:rsid w:val="001907E9"/>
    <w:rsid w:val="0019081D"/>
    <w:rsid w:val="001908BB"/>
    <w:rsid w:val="00190DEF"/>
    <w:rsid w:val="0019154A"/>
    <w:rsid w:val="00192421"/>
    <w:rsid w:val="001927FE"/>
    <w:rsid w:val="001929A3"/>
    <w:rsid w:val="00192FDB"/>
    <w:rsid w:val="00193110"/>
    <w:rsid w:val="00193552"/>
    <w:rsid w:val="00194204"/>
    <w:rsid w:val="0019424D"/>
    <w:rsid w:val="001943C0"/>
    <w:rsid w:val="00194933"/>
    <w:rsid w:val="001949BA"/>
    <w:rsid w:val="00194A2A"/>
    <w:rsid w:val="00194CA8"/>
    <w:rsid w:val="00194EFC"/>
    <w:rsid w:val="001950F6"/>
    <w:rsid w:val="001952B5"/>
    <w:rsid w:val="00195492"/>
    <w:rsid w:val="00195630"/>
    <w:rsid w:val="001957A8"/>
    <w:rsid w:val="00195BC4"/>
    <w:rsid w:val="00196368"/>
    <w:rsid w:val="00196536"/>
    <w:rsid w:val="001967E9"/>
    <w:rsid w:val="0019689E"/>
    <w:rsid w:val="00196A91"/>
    <w:rsid w:val="00196C04"/>
    <w:rsid w:val="00197089"/>
    <w:rsid w:val="0019727B"/>
    <w:rsid w:val="001972EA"/>
    <w:rsid w:val="00197325"/>
    <w:rsid w:val="0019757F"/>
    <w:rsid w:val="00197598"/>
    <w:rsid w:val="001975E9"/>
    <w:rsid w:val="001976A3"/>
    <w:rsid w:val="00197C97"/>
    <w:rsid w:val="00197DB6"/>
    <w:rsid w:val="001A023B"/>
    <w:rsid w:val="001A04E0"/>
    <w:rsid w:val="001A05FE"/>
    <w:rsid w:val="001A08AE"/>
    <w:rsid w:val="001A0AD4"/>
    <w:rsid w:val="001A100C"/>
    <w:rsid w:val="001A11AB"/>
    <w:rsid w:val="001A1540"/>
    <w:rsid w:val="001A15C6"/>
    <w:rsid w:val="001A1E08"/>
    <w:rsid w:val="001A1F99"/>
    <w:rsid w:val="001A2075"/>
    <w:rsid w:val="001A207E"/>
    <w:rsid w:val="001A2096"/>
    <w:rsid w:val="001A2574"/>
    <w:rsid w:val="001A2618"/>
    <w:rsid w:val="001A2A32"/>
    <w:rsid w:val="001A2ED0"/>
    <w:rsid w:val="001A3309"/>
    <w:rsid w:val="001A344B"/>
    <w:rsid w:val="001A3975"/>
    <w:rsid w:val="001A3C0A"/>
    <w:rsid w:val="001A3F90"/>
    <w:rsid w:val="001A43B8"/>
    <w:rsid w:val="001A4B9D"/>
    <w:rsid w:val="001A4F06"/>
    <w:rsid w:val="001A529D"/>
    <w:rsid w:val="001A5ADB"/>
    <w:rsid w:val="001A5FAC"/>
    <w:rsid w:val="001A699F"/>
    <w:rsid w:val="001A6A6A"/>
    <w:rsid w:val="001A6A8B"/>
    <w:rsid w:val="001A6E3A"/>
    <w:rsid w:val="001A713F"/>
    <w:rsid w:val="001A74BF"/>
    <w:rsid w:val="001A7C56"/>
    <w:rsid w:val="001A7F21"/>
    <w:rsid w:val="001B0333"/>
    <w:rsid w:val="001B0774"/>
    <w:rsid w:val="001B0865"/>
    <w:rsid w:val="001B0A17"/>
    <w:rsid w:val="001B0BE2"/>
    <w:rsid w:val="001B1496"/>
    <w:rsid w:val="001B14FB"/>
    <w:rsid w:val="001B15AD"/>
    <w:rsid w:val="001B22EA"/>
    <w:rsid w:val="001B26B5"/>
    <w:rsid w:val="001B274E"/>
    <w:rsid w:val="001B29BB"/>
    <w:rsid w:val="001B2BA0"/>
    <w:rsid w:val="001B2E30"/>
    <w:rsid w:val="001B3906"/>
    <w:rsid w:val="001B3E10"/>
    <w:rsid w:val="001B45B3"/>
    <w:rsid w:val="001B4739"/>
    <w:rsid w:val="001B48B0"/>
    <w:rsid w:val="001B496D"/>
    <w:rsid w:val="001B4A28"/>
    <w:rsid w:val="001B4C76"/>
    <w:rsid w:val="001B4C85"/>
    <w:rsid w:val="001B4CAE"/>
    <w:rsid w:val="001B4CB7"/>
    <w:rsid w:val="001B4DD0"/>
    <w:rsid w:val="001B4EB9"/>
    <w:rsid w:val="001B5297"/>
    <w:rsid w:val="001B557B"/>
    <w:rsid w:val="001B5A33"/>
    <w:rsid w:val="001B5E47"/>
    <w:rsid w:val="001B671B"/>
    <w:rsid w:val="001B67A9"/>
    <w:rsid w:val="001B697E"/>
    <w:rsid w:val="001B6B75"/>
    <w:rsid w:val="001B6C10"/>
    <w:rsid w:val="001B6C3C"/>
    <w:rsid w:val="001B6DA8"/>
    <w:rsid w:val="001B74E5"/>
    <w:rsid w:val="001B7605"/>
    <w:rsid w:val="001B774C"/>
    <w:rsid w:val="001B7907"/>
    <w:rsid w:val="001C06EC"/>
    <w:rsid w:val="001C089F"/>
    <w:rsid w:val="001C0D89"/>
    <w:rsid w:val="001C0EE6"/>
    <w:rsid w:val="001C0EF6"/>
    <w:rsid w:val="001C1A66"/>
    <w:rsid w:val="001C20CA"/>
    <w:rsid w:val="001C23FD"/>
    <w:rsid w:val="001C2409"/>
    <w:rsid w:val="001C2501"/>
    <w:rsid w:val="001C2530"/>
    <w:rsid w:val="001C25BD"/>
    <w:rsid w:val="001C2D02"/>
    <w:rsid w:val="001C3130"/>
    <w:rsid w:val="001C393D"/>
    <w:rsid w:val="001C3A27"/>
    <w:rsid w:val="001C3C21"/>
    <w:rsid w:val="001C3CFF"/>
    <w:rsid w:val="001C4080"/>
    <w:rsid w:val="001C43F0"/>
    <w:rsid w:val="001C4474"/>
    <w:rsid w:val="001C55CE"/>
    <w:rsid w:val="001C580C"/>
    <w:rsid w:val="001C5B80"/>
    <w:rsid w:val="001C5CB9"/>
    <w:rsid w:val="001C616C"/>
    <w:rsid w:val="001C61E6"/>
    <w:rsid w:val="001C627B"/>
    <w:rsid w:val="001C64D4"/>
    <w:rsid w:val="001C7626"/>
    <w:rsid w:val="001C7918"/>
    <w:rsid w:val="001C7980"/>
    <w:rsid w:val="001C7EAD"/>
    <w:rsid w:val="001D02B5"/>
    <w:rsid w:val="001D032E"/>
    <w:rsid w:val="001D0ADF"/>
    <w:rsid w:val="001D0D45"/>
    <w:rsid w:val="001D1223"/>
    <w:rsid w:val="001D1267"/>
    <w:rsid w:val="001D1B9A"/>
    <w:rsid w:val="001D1BEE"/>
    <w:rsid w:val="001D1CCB"/>
    <w:rsid w:val="001D23F8"/>
    <w:rsid w:val="001D24F4"/>
    <w:rsid w:val="001D25FD"/>
    <w:rsid w:val="001D2913"/>
    <w:rsid w:val="001D2A19"/>
    <w:rsid w:val="001D2C28"/>
    <w:rsid w:val="001D33B5"/>
    <w:rsid w:val="001D37EA"/>
    <w:rsid w:val="001D3BBA"/>
    <w:rsid w:val="001D443F"/>
    <w:rsid w:val="001D48BD"/>
    <w:rsid w:val="001D48EC"/>
    <w:rsid w:val="001D4BFD"/>
    <w:rsid w:val="001D4D22"/>
    <w:rsid w:val="001D5052"/>
    <w:rsid w:val="001D5DB2"/>
    <w:rsid w:val="001D5E0E"/>
    <w:rsid w:val="001D5FDF"/>
    <w:rsid w:val="001D6192"/>
    <w:rsid w:val="001D61F9"/>
    <w:rsid w:val="001D6335"/>
    <w:rsid w:val="001D6949"/>
    <w:rsid w:val="001D69A5"/>
    <w:rsid w:val="001D6A32"/>
    <w:rsid w:val="001D6D76"/>
    <w:rsid w:val="001D6EB7"/>
    <w:rsid w:val="001D6FED"/>
    <w:rsid w:val="001D77F4"/>
    <w:rsid w:val="001D7ADD"/>
    <w:rsid w:val="001D7B89"/>
    <w:rsid w:val="001D7BAE"/>
    <w:rsid w:val="001E03A3"/>
    <w:rsid w:val="001E0FA0"/>
    <w:rsid w:val="001E1315"/>
    <w:rsid w:val="001E13CB"/>
    <w:rsid w:val="001E282E"/>
    <w:rsid w:val="001E290E"/>
    <w:rsid w:val="001E295C"/>
    <w:rsid w:val="001E2AD8"/>
    <w:rsid w:val="001E2CF3"/>
    <w:rsid w:val="001E347C"/>
    <w:rsid w:val="001E374A"/>
    <w:rsid w:val="001E3F93"/>
    <w:rsid w:val="001E43FB"/>
    <w:rsid w:val="001E44D8"/>
    <w:rsid w:val="001E4CF1"/>
    <w:rsid w:val="001E5053"/>
    <w:rsid w:val="001E5C69"/>
    <w:rsid w:val="001E5E97"/>
    <w:rsid w:val="001E66D5"/>
    <w:rsid w:val="001E66DC"/>
    <w:rsid w:val="001E6866"/>
    <w:rsid w:val="001E6A56"/>
    <w:rsid w:val="001E720C"/>
    <w:rsid w:val="001E77FF"/>
    <w:rsid w:val="001E7845"/>
    <w:rsid w:val="001E7918"/>
    <w:rsid w:val="001E7C50"/>
    <w:rsid w:val="001E7E14"/>
    <w:rsid w:val="001F02AB"/>
    <w:rsid w:val="001F0416"/>
    <w:rsid w:val="001F07BF"/>
    <w:rsid w:val="001F0A20"/>
    <w:rsid w:val="001F0F03"/>
    <w:rsid w:val="001F10D5"/>
    <w:rsid w:val="001F116D"/>
    <w:rsid w:val="001F11D8"/>
    <w:rsid w:val="001F1287"/>
    <w:rsid w:val="001F18C4"/>
    <w:rsid w:val="001F1A15"/>
    <w:rsid w:val="001F1D48"/>
    <w:rsid w:val="001F211F"/>
    <w:rsid w:val="001F2359"/>
    <w:rsid w:val="001F2A57"/>
    <w:rsid w:val="001F2F7C"/>
    <w:rsid w:val="001F3254"/>
    <w:rsid w:val="001F3355"/>
    <w:rsid w:val="001F353D"/>
    <w:rsid w:val="001F3CD7"/>
    <w:rsid w:val="001F3DFE"/>
    <w:rsid w:val="001F3E34"/>
    <w:rsid w:val="001F423B"/>
    <w:rsid w:val="001F44D1"/>
    <w:rsid w:val="001F45E5"/>
    <w:rsid w:val="001F4989"/>
    <w:rsid w:val="001F4C5A"/>
    <w:rsid w:val="001F4EB3"/>
    <w:rsid w:val="001F51A8"/>
    <w:rsid w:val="001F579B"/>
    <w:rsid w:val="001F58AF"/>
    <w:rsid w:val="001F5909"/>
    <w:rsid w:val="001F5BDF"/>
    <w:rsid w:val="001F5D7B"/>
    <w:rsid w:val="001F5F8A"/>
    <w:rsid w:val="001F656F"/>
    <w:rsid w:val="001F6608"/>
    <w:rsid w:val="001F6B34"/>
    <w:rsid w:val="001F6F1F"/>
    <w:rsid w:val="001F7116"/>
    <w:rsid w:val="001F72B1"/>
    <w:rsid w:val="001F7930"/>
    <w:rsid w:val="001F7A42"/>
    <w:rsid w:val="002000E8"/>
    <w:rsid w:val="00200910"/>
    <w:rsid w:val="00200FBF"/>
    <w:rsid w:val="002010EC"/>
    <w:rsid w:val="0020169A"/>
    <w:rsid w:val="0020221C"/>
    <w:rsid w:val="00202282"/>
    <w:rsid w:val="002026BB"/>
    <w:rsid w:val="00202A22"/>
    <w:rsid w:val="00202BAA"/>
    <w:rsid w:val="00202D25"/>
    <w:rsid w:val="00203201"/>
    <w:rsid w:val="002037CC"/>
    <w:rsid w:val="00203884"/>
    <w:rsid w:val="002039F6"/>
    <w:rsid w:val="00203C31"/>
    <w:rsid w:val="00203D00"/>
    <w:rsid w:val="00203E35"/>
    <w:rsid w:val="00203EA7"/>
    <w:rsid w:val="00204412"/>
    <w:rsid w:val="0020462D"/>
    <w:rsid w:val="0020465D"/>
    <w:rsid w:val="00204D11"/>
    <w:rsid w:val="00205106"/>
    <w:rsid w:val="002052F4"/>
    <w:rsid w:val="0020549F"/>
    <w:rsid w:val="0020559A"/>
    <w:rsid w:val="0020576B"/>
    <w:rsid w:val="0020593C"/>
    <w:rsid w:val="00205B2E"/>
    <w:rsid w:val="00205BA8"/>
    <w:rsid w:val="00205DCD"/>
    <w:rsid w:val="002063EA"/>
    <w:rsid w:val="00206688"/>
    <w:rsid w:val="0020675B"/>
    <w:rsid w:val="002068ED"/>
    <w:rsid w:val="00206968"/>
    <w:rsid w:val="00206A3B"/>
    <w:rsid w:val="00206A8C"/>
    <w:rsid w:val="00206B70"/>
    <w:rsid w:val="00206C2D"/>
    <w:rsid w:val="00206EA3"/>
    <w:rsid w:val="00207238"/>
    <w:rsid w:val="0020741A"/>
    <w:rsid w:val="00207657"/>
    <w:rsid w:val="00207908"/>
    <w:rsid w:val="00207E60"/>
    <w:rsid w:val="002101E6"/>
    <w:rsid w:val="00210297"/>
    <w:rsid w:val="00210363"/>
    <w:rsid w:val="002104FC"/>
    <w:rsid w:val="00210563"/>
    <w:rsid w:val="002107EA"/>
    <w:rsid w:val="00210AA1"/>
    <w:rsid w:val="00210C37"/>
    <w:rsid w:val="00210FE9"/>
    <w:rsid w:val="002112E0"/>
    <w:rsid w:val="0021136A"/>
    <w:rsid w:val="00211431"/>
    <w:rsid w:val="00211CEB"/>
    <w:rsid w:val="002121A0"/>
    <w:rsid w:val="00212211"/>
    <w:rsid w:val="00212A2A"/>
    <w:rsid w:val="00212A32"/>
    <w:rsid w:val="00212BCA"/>
    <w:rsid w:val="00212F2A"/>
    <w:rsid w:val="0021313A"/>
    <w:rsid w:val="0021314E"/>
    <w:rsid w:val="0021319C"/>
    <w:rsid w:val="002131ED"/>
    <w:rsid w:val="00213287"/>
    <w:rsid w:val="00213577"/>
    <w:rsid w:val="00213B2E"/>
    <w:rsid w:val="00213F76"/>
    <w:rsid w:val="002141B0"/>
    <w:rsid w:val="00214513"/>
    <w:rsid w:val="0021478C"/>
    <w:rsid w:val="00214A12"/>
    <w:rsid w:val="00215054"/>
    <w:rsid w:val="00215134"/>
    <w:rsid w:val="00215233"/>
    <w:rsid w:val="00215274"/>
    <w:rsid w:val="00215870"/>
    <w:rsid w:val="00215AA4"/>
    <w:rsid w:val="00215B0A"/>
    <w:rsid w:val="00215C53"/>
    <w:rsid w:val="00215CF2"/>
    <w:rsid w:val="00216011"/>
    <w:rsid w:val="00216276"/>
    <w:rsid w:val="0021666F"/>
    <w:rsid w:val="00216941"/>
    <w:rsid w:val="0021696B"/>
    <w:rsid w:val="0021732A"/>
    <w:rsid w:val="0021734F"/>
    <w:rsid w:val="002177A4"/>
    <w:rsid w:val="002205C2"/>
    <w:rsid w:val="002206E5"/>
    <w:rsid w:val="002206E6"/>
    <w:rsid w:val="002208EF"/>
    <w:rsid w:val="002209B7"/>
    <w:rsid w:val="00220A02"/>
    <w:rsid w:val="002211B7"/>
    <w:rsid w:val="00221523"/>
    <w:rsid w:val="002218C1"/>
    <w:rsid w:val="00221907"/>
    <w:rsid w:val="002219E4"/>
    <w:rsid w:val="00221AC8"/>
    <w:rsid w:val="00221CFE"/>
    <w:rsid w:val="00221FAF"/>
    <w:rsid w:val="00222103"/>
    <w:rsid w:val="00222107"/>
    <w:rsid w:val="002228F7"/>
    <w:rsid w:val="00222AB5"/>
    <w:rsid w:val="00222ED0"/>
    <w:rsid w:val="00223210"/>
    <w:rsid w:val="002233FF"/>
    <w:rsid w:val="0022341D"/>
    <w:rsid w:val="0022361A"/>
    <w:rsid w:val="0022375A"/>
    <w:rsid w:val="00223CE2"/>
    <w:rsid w:val="00224430"/>
    <w:rsid w:val="002244C5"/>
    <w:rsid w:val="00224CC7"/>
    <w:rsid w:val="00224D62"/>
    <w:rsid w:val="00225008"/>
    <w:rsid w:val="00225092"/>
    <w:rsid w:val="002250BE"/>
    <w:rsid w:val="0022574E"/>
    <w:rsid w:val="00225E46"/>
    <w:rsid w:val="002260A9"/>
    <w:rsid w:val="00226294"/>
    <w:rsid w:val="002266A7"/>
    <w:rsid w:val="00226A83"/>
    <w:rsid w:val="00226FEB"/>
    <w:rsid w:val="00226FF4"/>
    <w:rsid w:val="00227094"/>
    <w:rsid w:val="0022742D"/>
    <w:rsid w:val="00227471"/>
    <w:rsid w:val="00227619"/>
    <w:rsid w:val="0022788F"/>
    <w:rsid w:val="00227EA6"/>
    <w:rsid w:val="0023012C"/>
    <w:rsid w:val="00230145"/>
    <w:rsid w:val="00230272"/>
    <w:rsid w:val="0023048D"/>
    <w:rsid w:val="002304A2"/>
    <w:rsid w:val="002305C4"/>
    <w:rsid w:val="00230679"/>
    <w:rsid w:val="00230BDD"/>
    <w:rsid w:val="00230C48"/>
    <w:rsid w:val="00230EB0"/>
    <w:rsid w:val="00230F08"/>
    <w:rsid w:val="0023163F"/>
    <w:rsid w:val="002318F6"/>
    <w:rsid w:val="00231DCF"/>
    <w:rsid w:val="00231E2C"/>
    <w:rsid w:val="00231EF4"/>
    <w:rsid w:val="002324AD"/>
    <w:rsid w:val="002326F6"/>
    <w:rsid w:val="0023299C"/>
    <w:rsid w:val="00233317"/>
    <w:rsid w:val="0023340E"/>
    <w:rsid w:val="002335EC"/>
    <w:rsid w:val="00233A43"/>
    <w:rsid w:val="00233C47"/>
    <w:rsid w:val="00233F8F"/>
    <w:rsid w:val="00234303"/>
    <w:rsid w:val="00234933"/>
    <w:rsid w:val="00234A34"/>
    <w:rsid w:val="00234BD4"/>
    <w:rsid w:val="00234F3C"/>
    <w:rsid w:val="00235090"/>
    <w:rsid w:val="0023528C"/>
    <w:rsid w:val="0023574A"/>
    <w:rsid w:val="00235D1A"/>
    <w:rsid w:val="0023632A"/>
    <w:rsid w:val="002366E4"/>
    <w:rsid w:val="0023673E"/>
    <w:rsid w:val="00236EE8"/>
    <w:rsid w:val="002370BB"/>
    <w:rsid w:val="00237351"/>
    <w:rsid w:val="002376F1"/>
    <w:rsid w:val="002378F1"/>
    <w:rsid w:val="00237914"/>
    <w:rsid w:val="002379FA"/>
    <w:rsid w:val="00237AE3"/>
    <w:rsid w:val="00237EED"/>
    <w:rsid w:val="002400E4"/>
    <w:rsid w:val="002402A7"/>
    <w:rsid w:val="002404D5"/>
    <w:rsid w:val="00240671"/>
    <w:rsid w:val="00240955"/>
    <w:rsid w:val="0024122D"/>
    <w:rsid w:val="0024156D"/>
    <w:rsid w:val="00241C2B"/>
    <w:rsid w:val="00241E58"/>
    <w:rsid w:val="00241F81"/>
    <w:rsid w:val="002420DE"/>
    <w:rsid w:val="00242267"/>
    <w:rsid w:val="00242EDF"/>
    <w:rsid w:val="002432F6"/>
    <w:rsid w:val="0024346B"/>
    <w:rsid w:val="0024358F"/>
    <w:rsid w:val="002436DC"/>
    <w:rsid w:val="00243E3E"/>
    <w:rsid w:val="00243EF3"/>
    <w:rsid w:val="00244627"/>
    <w:rsid w:val="002447B9"/>
    <w:rsid w:val="00244ABD"/>
    <w:rsid w:val="00244C9A"/>
    <w:rsid w:val="00244F7F"/>
    <w:rsid w:val="00245066"/>
    <w:rsid w:val="002451C3"/>
    <w:rsid w:val="00245446"/>
    <w:rsid w:val="00245711"/>
    <w:rsid w:val="002458C4"/>
    <w:rsid w:val="00245AF1"/>
    <w:rsid w:val="00245E63"/>
    <w:rsid w:val="00246063"/>
    <w:rsid w:val="00246690"/>
    <w:rsid w:val="002466F8"/>
    <w:rsid w:val="00246AB1"/>
    <w:rsid w:val="00246E3D"/>
    <w:rsid w:val="00247137"/>
    <w:rsid w:val="0024754C"/>
    <w:rsid w:val="00247965"/>
    <w:rsid w:val="00247A21"/>
    <w:rsid w:val="00247A25"/>
    <w:rsid w:val="00247A9E"/>
    <w:rsid w:val="00247DDA"/>
    <w:rsid w:val="00247EA4"/>
    <w:rsid w:val="00250216"/>
    <w:rsid w:val="00250534"/>
    <w:rsid w:val="00250669"/>
    <w:rsid w:val="002508F2"/>
    <w:rsid w:val="0025091D"/>
    <w:rsid w:val="00250F34"/>
    <w:rsid w:val="002512BF"/>
    <w:rsid w:val="00251460"/>
    <w:rsid w:val="00251B21"/>
    <w:rsid w:val="00251E26"/>
    <w:rsid w:val="00252146"/>
    <w:rsid w:val="0025219C"/>
    <w:rsid w:val="0025247E"/>
    <w:rsid w:val="0025260E"/>
    <w:rsid w:val="00252702"/>
    <w:rsid w:val="0025277F"/>
    <w:rsid w:val="00252B5B"/>
    <w:rsid w:val="0025303E"/>
    <w:rsid w:val="00253951"/>
    <w:rsid w:val="00253A36"/>
    <w:rsid w:val="00253B4F"/>
    <w:rsid w:val="00253C97"/>
    <w:rsid w:val="00253D94"/>
    <w:rsid w:val="00254212"/>
    <w:rsid w:val="00254364"/>
    <w:rsid w:val="002547D6"/>
    <w:rsid w:val="00254864"/>
    <w:rsid w:val="00254C2C"/>
    <w:rsid w:val="00254F60"/>
    <w:rsid w:val="002555FF"/>
    <w:rsid w:val="002556A4"/>
    <w:rsid w:val="002556AB"/>
    <w:rsid w:val="00255742"/>
    <w:rsid w:val="00255797"/>
    <w:rsid w:val="00255EC1"/>
    <w:rsid w:val="002561DF"/>
    <w:rsid w:val="00256745"/>
    <w:rsid w:val="002567AC"/>
    <w:rsid w:val="002569F2"/>
    <w:rsid w:val="00256B38"/>
    <w:rsid w:val="00256F59"/>
    <w:rsid w:val="00257246"/>
    <w:rsid w:val="002573AF"/>
    <w:rsid w:val="002574CD"/>
    <w:rsid w:val="00257A14"/>
    <w:rsid w:val="00257B0C"/>
    <w:rsid w:val="00260263"/>
    <w:rsid w:val="00260468"/>
    <w:rsid w:val="0026053D"/>
    <w:rsid w:val="002609BB"/>
    <w:rsid w:val="00260B07"/>
    <w:rsid w:val="00260DAA"/>
    <w:rsid w:val="00260DC4"/>
    <w:rsid w:val="00260EDC"/>
    <w:rsid w:val="00261386"/>
    <w:rsid w:val="00261F71"/>
    <w:rsid w:val="00262390"/>
    <w:rsid w:val="00262EAE"/>
    <w:rsid w:val="00262F1C"/>
    <w:rsid w:val="0026315C"/>
    <w:rsid w:val="0026324A"/>
    <w:rsid w:val="00263697"/>
    <w:rsid w:val="00264031"/>
    <w:rsid w:val="002643E8"/>
    <w:rsid w:val="00264CA9"/>
    <w:rsid w:val="00265355"/>
    <w:rsid w:val="002656D4"/>
    <w:rsid w:val="00265A96"/>
    <w:rsid w:val="00265BE6"/>
    <w:rsid w:val="00265F47"/>
    <w:rsid w:val="00266088"/>
    <w:rsid w:val="00266182"/>
    <w:rsid w:val="002663EB"/>
    <w:rsid w:val="0026668A"/>
    <w:rsid w:val="002666A9"/>
    <w:rsid w:val="002668AE"/>
    <w:rsid w:val="00266A31"/>
    <w:rsid w:val="00266B3B"/>
    <w:rsid w:val="00266C6C"/>
    <w:rsid w:val="00266D66"/>
    <w:rsid w:val="00266F4B"/>
    <w:rsid w:val="00267040"/>
    <w:rsid w:val="002670B4"/>
    <w:rsid w:val="002671EB"/>
    <w:rsid w:val="002675BD"/>
    <w:rsid w:val="00267680"/>
    <w:rsid w:val="0026781C"/>
    <w:rsid w:val="00267A8F"/>
    <w:rsid w:val="00267CFA"/>
    <w:rsid w:val="00267D0A"/>
    <w:rsid w:val="002701E3"/>
    <w:rsid w:val="0027038B"/>
    <w:rsid w:val="002704B9"/>
    <w:rsid w:val="00270550"/>
    <w:rsid w:val="002706BB"/>
    <w:rsid w:val="0027092C"/>
    <w:rsid w:val="00270B91"/>
    <w:rsid w:val="00270FBC"/>
    <w:rsid w:val="0027113D"/>
    <w:rsid w:val="0027118F"/>
    <w:rsid w:val="00271770"/>
    <w:rsid w:val="002717AC"/>
    <w:rsid w:val="002717FA"/>
    <w:rsid w:val="0027180B"/>
    <w:rsid w:val="00271911"/>
    <w:rsid w:val="00271B5D"/>
    <w:rsid w:val="00272285"/>
    <w:rsid w:val="00272B6F"/>
    <w:rsid w:val="00272BCB"/>
    <w:rsid w:val="00272E12"/>
    <w:rsid w:val="0027323B"/>
    <w:rsid w:val="002732D5"/>
    <w:rsid w:val="00273658"/>
    <w:rsid w:val="00273777"/>
    <w:rsid w:val="00273A3B"/>
    <w:rsid w:val="00273B9B"/>
    <w:rsid w:val="002743A4"/>
    <w:rsid w:val="002745B4"/>
    <w:rsid w:val="00274697"/>
    <w:rsid w:val="0027499A"/>
    <w:rsid w:val="00274C16"/>
    <w:rsid w:val="00274C5C"/>
    <w:rsid w:val="00274D9D"/>
    <w:rsid w:val="00274E3C"/>
    <w:rsid w:val="00274F76"/>
    <w:rsid w:val="002750E2"/>
    <w:rsid w:val="0027523B"/>
    <w:rsid w:val="00275A33"/>
    <w:rsid w:val="00276987"/>
    <w:rsid w:val="00276E11"/>
    <w:rsid w:val="00276E9C"/>
    <w:rsid w:val="00277173"/>
    <w:rsid w:val="002778C0"/>
    <w:rsid w:val="00277BB7"/>
    <w:rsid w:val="00277F79"/>
    <w:rsid w:val="0028004F"/>
    <w:rsid w:val="0028005C"/>
    <w:rsid w:val="0028022C"/>
    <w:rsid w:val="00280482"/>
    <w:rsid w:val="0028048F"/>
    <w:rsid w:val="00280501"/>
    <w:rsid w:val="00280637"/>
    <w:rsid w:val="0028085C"/>
    <w:rsid w:val="002808D4"/>
    <w:rsid w:val="00280AED"/>
    <w:rsid w:val="00280CBF"/>
    <w:rsid w:val="00281289"/>
    <w:rsid w:val="002814F3"/>
    <w:rsid w:val="00281DCA"/>
    <w:rsid w:val="00281F87"/>
    <w:rsid w:val="0028249C"/>
    <w:rsid w:val="00283A47"/>
    <w:rsid w:val="00284037"/>
    <w:rsid w:val="00284517"/>
    <w:rsid w:val="00284CAA"/>
    <w:rsid w:val="00284D9B"/>
    <w:rsid w:val="00284F82"/>
    <w:rsid w:val="00285199"/>
    <w:rsid w:val="00285631"/>
    <w:rsid w:val="00285681"/>
    <w:rsid w:val="002859FE"/>
    <w:rsid w:val="00285BB2"/>
    <w:rsid w:val="00285FF5"/>
    <w:rsid w:val="00286484"/>
    <w:rsid w:val="00286911"/>
    <w:rsid w:val="002869E7"/>
    <w:rsid w:val="00286B2C"/>
    <w:rsid w:val="00286C85"/>
    <w:rsid w:val="00286DF6"/>
    <w:rsid w:val="00287036"/>
    <w:rsid w:val="00287068"/>
    <w:rsid w:val="00287128"/>
    <w:rsid w:val="0028744A"/>
    <w:rsid w:val="002877F1"/>
    <w:rsid w:val="00287E44"/>
    <w:rsid w:val="00287F52"/>
    <w:rsid w:val="0029039A"/>
    <w:rsid w:val="00290794"/>
    <w:rsid w:val="0029088B"/>
    <w:rsid w:val="00290C22"/>
    <w:rsid w:val="00290DE6"/>
    <w:rsid w:val="00290E85"/>
    <w:rsid w:val="00290EFF"/>
    <w:rsid w:val="00291085"/>
    <w:rsid w:val="00291360"/>
    <w:rsid w:val="002913E4"/>
    <w:rsid w:val="0029194B"/>
    <w:rsid w:val="00291AFF"/>
    <w:rsid w:val="00292281"/>
    <w:rsid w:val="002922E0"/>
    <w:rsid w:val="002924D9"/>
    <w:rsid w:val="00292949"/>
    <w:rsid w:val="00292D2F"/>
    <w:rsid w:val="00292D40"/>
    <w:rsid w:val="00293098"/>
    <w:rsid w:val="00293344"/>
    <w:rsid w:val="0029347C"/>
    <w:rsid w:val="002937B0"/>
    <w:rsid w:val="00293FE6"/>
    <w:rsid w:val="00294171"/>
    <w:rsid w:val="00294173"/>
    <w:rsid w:val="0029440D"/>
    <w:rsid w:val="00294418"/>
    <w:rsid w:val="002945CA"/>
    <w:rsid w:val="0029485C"/>
    <w:rsid w:val="00294886"/>
    <w:rsid w:val="00294E2D"/>
    <w:rsid w:val="00295272"/>
    <w:rsid w:val="0029538B"/>
    <w:rsid w:val="00295BB8"/>
    <w:rsid w:val="00295E12"/>
    <w:rsid w:val="00295F97"/>
    <w:rsid w:val="00295FFA"/>
    <w:rsid w:val="002961A8"/>
    <w:rsid w:val="00296206"/>
    <w:rsid w:val="00296268"/>
    <w:rsid w:val="00296AB9"/>
    <w:rsid w:val="00296D31"/>
    <w:rsid w:val="00296FBE"/>
    <w:rsid w:val="00297006"/>
    <w:rsid w:val="0029731E"/>
    <w:rsid w:val="00297330"/>
    <w:rsid w:val="002974F2"/>
    <w:rsid w:val="002975BB"/>
    <w:rsid w:val="00297AC0"/>
    <w:rsid w:val="00297D6F"/>
    <w:rsid w:val="002A02DC"/>
    <w:rsid w:val="002A0E01"/>
    <w:rsid w:val="002A1155"/>
    <w:rsid w:val="002A160F"/>
    <w:rsid w:val="002A17FE"/>
    <w:rsid w:val="002A1922"/>
    <w:rsid w:val="002A1C85"/>
    <w:rsid w:val="002A1FF7"/>
    <w:rsid w:val="002A1FFE"/>
    <w:rsid w:val="002A2143"/>
    <w:rsid w:val="002A22FD"/>
    <w:rsid w:val="002A242E"/>
    <w:rsid w:val="002A28FF"/>
    <w:rsid w:val="002A2956"/>
    <w:rsid w:val="002A2C7A"/>
    <w:rsid w:val="002A2E49"/>
    <w:rsid w:val="002A2F7E"/>
    <w:rsid w:val="002A304A"/>
    <w:rsid w:val="002A34B1"/>
    <w:rsid w:val="002A3603"/>
    <w:rsid w:val="002A3AB9"/>
    <w:rsid w:val="002A40E6"/>
    <w:rsid w:val="002A4297"/>
    <w:rsid w:val="002A45E7"/>
    <w:rsid w:val="002A47F8"/>
    <w:rsid w:val="002A4A1B"/>
    <w:rsid w:val="002A4A6C"/>
    <w:rsid w:val="002A4F36"/>
    <w:rsid w:val="002A563C"/>
    <w:rsid w:val="002A581A"/>
    <w:rsid w:val="002A5913"/>
    <w:rsid w:val="002A5B52"/>
    <w:rsid w:val="002A6297"/>
    <w:rsid w:val="002A64F4"/>
    <w:rsid w:val="002A675B"/>
    <w:rsid w:val="002A67B4"/>
    <w:rsid w:val="002A67D9"/>
    <w:rsid w:val="002A6D41"/>
    <w:rsid w:val="002A76EA"/>
    <w:rsid w:val="002A787E"/>
    <w:rsid w:val="002A791D"/>
    <w:rsid w:val="002A797D"/>
    <w:rsid w:val="002A7F2A"/>
    <w:rsid w:val="002B002E"/>
    <w:rsid w:val="002B0131"/>
    <w:rsid w:val="002B0154"/>
    <w:rsid w:val="002B01DA"/>
    <w:rsid w:val="002B03B6"/>
    <w:rsid w:val="002B03FD"/>
    <w:rsid w:val="002B040F"/>
    <w:rsid w:val="002B0482"/>
    <w:rsid w:val="002B0ABA"/>
    <w:rsid w:val="002B0C37"/>
    <w:rsid w:val="002B0C83"/>
    <w:rsid w:val="002B0CCB"/>
    <w:rsid w:val="002B0F11"/>
    <w:rsid w:val="002B12DD"/>
    <w:rsid w:val="002B1340"/>
    <w:rsid w:val="002B1814"/>
    <w:rsid w:val="002B1BE2"/>
    <w:rsid w:val="002B1D0F"/>
    <w:rsid w:val="002B1F75"/>
    <w:rsid w:val="002B2034"/>
    <w:rsid w:val="002B2040"/>
    <w:rsid w:val="002B23C5"/>
    <w:rsid w:val="002B23DF"/>
    <w:rsid w:val="002B2435"/>
    <w:rsid w:val="002B2B19"/>
    <w:rsid w:val="002B2E80"/>
    <w:rsid w:val="002B2FBE"/>
    <w:rsid w:val="002B3001"/>
    <w:rsid w:val="002B31B0"/>
    <w:rsid w:val="002B3313"/>
    <w:rsid w:val="002B3D26"/>
    <w:rsid w:val="002B3FE9"/>
    <w:rsid w:val="002B4230"/>
    <w:rsid w:val="002B42F6"/>
    <w:rsid w:val="002B465C"/>
    <w:rsid w:val="002B5009"/>
    <w:rsid w:val="002B5012"/>
    <w:rsid w:val="002B54A9"/>
    <w:rsid w:val="002B5536"/>
    <w:rsid w:val="002B593E"/>
    <w:rsid w:val="002B5C82"/>
    <w:rsid w:val="002B6153"/>
    <w:rsid w:val="002B655B"/>
    <w:rsid w:val="002B6BF5"/>
    <w:rsid w:val="002B6F0D"/>
    <w:rsid w:val="002B6FE7"/>
    <w:rsid w:val="002B76B7"/>
    <w:rsid w:val="002B76D2"/>
    <w:rsid w:val="002B76ED"/>
    <w:rsid w:val="002B7C8D"/>
    <w:rsid w:val="002B7CFE"/>
    <w:rsid w:val="002B7D52"/>
    <w:rsid w:val="002B7EFE"/>
    <w:rsid w:val="002C022B"/>
    <w:rsid w:val="002C0763"/>
    <w:rsid w:val="002C0835"/>
    <w:rsid w:val="002C0B62"/>
    <w:rsid w:val="002C0D40"/>
    <w:rsid w:val="002C0FEB"/>
    <w:rsid w:val="002C1062"/>
    <w:rsid w:val="002C106C"/>
    <w:rsid w:val="002C1284"/>
    <w:rsid w:val="002C1544"/>
    <w:rsid w:val="002C1B8B"/>
    <w:rsid w:val="002C1D1C"/>
    <w:rsid w:val="002C1F7A"/>
    <w:rsid w:val="002C1FA4"/>
    <w:rsid w:val="002C1FE2"/>
    <w:rsid w:val="002C1FEB"/>
    <w:rsid w:val="002C218B"/>
    <w:rsid w:val="002C240E"/>
    <w:rsid w:val="002C246B"/>
    <w:rsid w:val="002C2AC3"/>
    <w:rsid w:val="002C2E66"/>
    <w:rsid w:val="002C307A"/>
    <w:rsid w:val="002C343C"/>
    <w:rsid w:val="002C34C7"/>
    <w:rsid w:val="002C35E2"/>
    <w:rsid w:val="002C39D8"/>
    <w:rsid w:val="002C3D5E"/>
    <w:rsid w:val="002C3E28"/>
    <w:rsid w:val="002C4248"/>
    <w:rsid w:val="002C4BCE"/>
    <w:rsid w:val="002C4CC0"/>
    <w:rsid w:val="002C4D0A"/>
    <w:rsid w:val="002C4D0B"/>
    <w:rsid w:val="002C50B7"/>
    <w:rsid w:val="002C513B"/>
    <w:rsid w:val="002C5278"/>
    <w:rsid w:val="002C5443"/>
    <w:rsid w:val="002C5657"/>
    <w:rsid w:val="002C5B56"/>
    <w:rsid w:val="002C5ED5"/>
    <w:rsid w:val="002C5EEE"/>
    <w:rsid w:val="002C5F26"/>
    <w:rsid w:val="002C62D2"/>
    <w:rsid w:val="002C65DA"/>
    <w:rsid w:val="002C67A4"/>
    <w:rsid w:val="002C69C9"/>
    <w:rsid w:val="002C6BF9"/>
    <w:rsid w:val="002C6E77"/>
    <w:rsid w:val="002C6E8B"/>
    <w:rsid w:val="002C784A"/>
    <w:rsid w:val="002C7C6D"/>
    <w:rsid w:val="002C7E7D"/>
    <w:rsid w:val="002C7FF7"/>
    <w:rsid w:val="002D028B"/>
    <w:rsid w:val="002D093B"/>
    <w:rsid w:val="002D0983"/>
    <w:rsid w:val="002D09D0"/>
    <w:rsid w:val="002D0D79"/>
    <w:rsid w:val="002D11E0"/>
    <w:rsid w:val="002D12D8"/>
    <w:rsid w:val="002D162B"/>
    <w:rsid w:val="002D1635"/>
    <w:rsid w:val="002D163E"/>
    <w:rsid w:val="002D1B59"/>
    <w:rsid w:val="002D1F3D"/>
    <w:rsid w:val="002D200B"/>
    <w:rsid w:val="002D2019"/>
    <w:rsid w:val="002D2421"/>
    <w:rsid w:val="002D2520"/>
    <w:rsid w:val="002D278F"/>
    <w:rsid w:val="002D28F3"/>
    <w:rsid w:val="002D29D4"/>
    <w:rsid w:val="002D29E5"/>
    <w:rsid w:val="002D2C98"/>
    <w:rsid w:val="002D2CB2"/>
    <w:rsid w:val="002D2DAD"/>
    <w:rsid w:val="002D2ED3"/>
    <w:rsid w:val="002D2F5D"/>
    <w:rsid w:val="002D368F"/>
    <w:rsid w:val="002D39CE"/>
    <w:rsid w:val="002D3AF9"/>
    <w:rsid w:val="002D3EA9"/>
    <w:rsid w:val="002D4428"/>
    <w:rsid w:val="002D4A50"/>
    <w:rsid w:val="002D4B1D"/>
    <w:rsid w:val="002D547C"/>
    <w:rsid w:val="002D54C5"/>
    <w:rsid w:val="002D551D"/>
    <w:rsid w:val="002D5556"/>
    <w:rsid w:val="002D5581"/>
    <w:rsid w:val="002D5797"/>
    <w:rsid w:val="002D595A"/>
    <w:rsid w:val="002D5B05"/>
    <w:rsid w:val="002D60DB"/>
    <w:rsid w:val="002D62FD"/>
    <w:rsid w:val="002D6BDE"/>
    <w:rsid w:val="002D6BF8"/>
    <w:rsid w:val="002D6D6E"/>
    <w:rsid w:val="002D6F95"/>
    <w:rsid w:val="002D72AC"/>
    <w:rsid w:val="002D73EB"/>
    <w:rsid w:val="002D7766"/>
    <w:rsid w:val="002D78EF"/>
    <w:rsid w:val="002D7C24"/>
    <w:rsid w:val="002E0070"/>
    <w:rsid w:val="002E054B"/>
    <w:rsid w:val="002E065D"/>
    <w:rsid w:val="002E08BC"/>
    <w:rsid w:val="002E08DE"/>
    <w:rsid w:val="002E1048"/>
    <w:rsid w:val="002E12AA"/>
    <w:rsid w:val="002E1329"/>
    <w:rsid w:val="002E1492"/>
    <w:rsid w:val="002E1677"/>
    <w:rsid w:val="002E1B30"/>
    <w:rsid w:val="002E1B3C"/>
    <w:rsid w:val="002E2525"/>
    <w:rsid w:val="002E270F"/>
    <w:rsid w:val="002E2919"/>
    <w:rsid w:val="002E2ED4"/>
    <w:rsid w:val="002E2FE8"/>
    <w:rsid w:val="002E3123"/>
    <w:rsid w:val="002E35A6"/>
    <w:rsid w:val="002E3647"/>
    <w:rsid w:val="002E378C"/>
    <w:rsid w:val="002E3906"/>
    <w:rsid w:val="002E3A58"/>
    <w:rsid w:val="002E3CFD"/>
    <w:rsid w:val="002E3F5F"/>
    <w:rsid w:val="002E43A4"/>
    <w:rsid w:val="002E449F"/>
    <w:rsid w:val="002E457E"/>
    <w:rsid w:val="002E4736"/>
    <w:rsid w:val="002E4E52"/>
    <w:rsid w:val="002E5493"/>
    <w:rsid w:val="002E54AF"/>
    <w:rsid w:val="002E581B"/>
    <w:rsid w:val="002E5946"/>
    <w:rsid w:val="002E5A5B"/>
    <w:rsid w:val="002E5DBD"/>
    <w:rsid w:val="002E6B6D"/>
    <w:rsid w:val="002E6DFF"/>
    <w:rsid w:val="002E713D"/>
    <w:rsid w:val="002E760C"/>
    <w:rsid w:val="002E79C3"/>
    <w:rsid w:val="002F01BA"/>
    <w:rsid w:val="002F01C3"/>
    <w:rsid w:val="002F024E"/>
    <w:rsid w:val="002F0421"/>
    <w:rsid w:val="002F0526"/>
    <w:rsid w:val="002F0D87"/>
    <w:rsid w:val="002F0DB6"/>
    <w:rsid w:val="002F0F18"/>
    <w:rsid w:val="002F172E"/>
    <w:rsid w:val="002F17C8"/>
    <w:rsid w:val="002F1A56"/>
    <w:rsid w:val="002F20F4"/>
    <w:rsid w:val="002F23E8"/>
    <w:rsid w:val="002F249D"/>
    <w:rsid w:val="002F24C0"/>
    <w:rsid w:val="002F25BD"/>
    <w:rsid w:val="002F2E25"/>
    <w:rsid w:val="002F34DF"/>
    <w:rsid w:val="002F35C7"/>
    <w:rsid w:val="002F367F"/>
    <w:rsid w:val="002F3AE5"/>
    <w:rsid w:val="002F3D1A"/>
    <w:rsid w:val="002F43CE"/>
    <w:rsid w:val="002F4ABE"/>
    <w:rsid w:val="002F4FC3"/>
    <w:rsid w:val="002F4FC9"/>
    <w:rsid w:val="002F5070"/>
    <w:rsid w:val="002F524A"/>
    <w:rsid w:val="002F5539"/>
    <w:rsid w:val="002F5558"/>
    <w:rsid w:val="002F59FC"/>
    <w:rsid w:val="002F5BE6"/>
    <w:rsid w:val="002F5BF8"/>
    <w:rsid w:val="002F6354"/>
    <w:rsid w:val="002F636C"/>
    <w:rsid w:val="002F6798"/>
    <w:rsid w:val="002F6872"/>
    <w:rsid w:val="002F749C"/>
    <w:rsid w:val="002F74F4"/>
    <w:rsid w:val="002F7549"/>
    <w:rsid w:val="002F7717"/>
    <w:rsid w:val="002F77AB"/>
    <w:rsid w:val="002F797B"/>
    <w:rsid w:val="002F7D43"/>
    <w:rsid w:val="003001F0"/>
    <w:rsid w:val="003006E9"/>
    <w:rsid w:val="00300E43"/>
    <w:rsid w:val="00300F5C"/>
    <w:rsid w:val="00300FDA"/>
    <w:rsid w:val="00301400"/>
    <w:rsid w:val="0030146A"/>
    <w:rsid w:val="003015BB"/>
    <w:rsid w:val="00301A60"/>
    <w:rsid w:val="0030235E"/>
    <w:rsid w:val="003025E3"/>
    <w:rsid w:val="00302B4B"/>
    <w:rsid w:val="00302D47"/>
    <w:rsid w:val="00302EF4"/>
    <w:rsid w:val="00302FD2"/>
    <w:rsid w:val="00303429"/>
    <w:rsid w:val="0030382E"/>
    <w:rsid w:val="00303884"/>
    <w:rsid w:val="00303EC7"/>
    <w:rsid w:val="00303FA5"/>
    <w:rsid w:val="0030413C"/>
    <w:rsid w:val="00304397"/>
    <w:rsid w:val="0030458C"/>
    <w:rsid w:val="00304E16"/>
    <w:rsid w:val="00305013"/>
    <w:rsid w:val="0030536C"/>
    <w:rsid w:val="00305CB8"/>
    <w:rsid w:val="00305D91"/>
    <w:rsid w:val="003064FA"/>
    <w:rsid w:val="00306599"/>
    <w:rsid w:val="00306A03"/>
    <w:rsid w:val="00306B6A"/>
    <w:rsid w:val="00306C13"/>
    <w:rsid w:val="003071F9"/>
    <w:rsid w:val="0030724F"/>
    <w:rsid w:val="003075BE"/>
    <w:rsid w:val="00307917"/>
    <w:rsid w:val="00307951"/>
    <w:rsid w:val="00307B0C"/>
    <w:rsid w:val="00307B2E"/>
    <w:rsid w:val="00307B6F"/>
    <w:rsid w:val="00307C21"/>
    <w:rsid w:val="00307DA3"/>
    <w:rsid w:val="00307DBC"/>
    <w:rsid w:val="003101F6"/>
    <w:rsid w:val="003104E9"/>
    <w:rsid w:val="0031069A"/>
    <w:rsid w:val="00310956"/>
    <w:rsid w:val="003109DF"/>
    <w:rsid w:val="00310AAD"/>
    <w:rsid w:val="00310ACC"/>
    <w:rsid w:val="00310B18"/>
    <w:rsid w:val="00310C08"/>
    <w:rsid w:val="00310C96"/>
    <w:rsid w:val="00311054"/>
    <w:rsid w:val="003110A7"/>
    <w:rsid w:val="003111F6"/>
    <w:rsid w:val="00311525"/>
    <w:rsid w:val="0031181B"/>
    <w:rsid w:val="00311C49"/>
    <w:rsid w:val="00311D50"/>
    <w:rsid w:val="003120A4"/>
    <w:rsid w:val="003120D5"/>
    <w:rsid w:val="0031228A"/>
    <w:rsid w:val="00312616"/>
    <w:rsid w:val="00312646"/>
    <w:rsid w:val="003126C9"/>
    <w:rsid w:val="003133A0"/>
    <w:rsid w:val="0031380A"/>
    <w:rsid w:val="003138FC"/>
    <w:rsid w:val="003143B2"/>
    <w:rsid w:val="003143E2"/>
    <w:rsid w:val="0031469B"/>
    <w:rsid w:val="00314B20"/>
    <w:rsid w:val="00314B4A"/>
    <w:rsid w:val="00314D37"/>
    <w:rsid w:val="00314E49"/>
    <w:rsid w:val="0031565F"/>
    <w:rsid w:val="003156C5"/>
    <w:rsid w:val="00315B28"/>
    <w:rsid w:val="00315D33"/>
    <w:rsid w:val="0031687A"/>
    <w:rsid w:val="00316DD3"/>
    <w:rsid w:val="00317255"/>
    <w:rsid w:val="00317462"/>
    <w:rsid w:val="00317747"/>
    <w:rsid w:val="0031775D"/>
    <w:rsid w:val="00317A76"/>
    <w:rsid w:val="00317B10"/>
    <w:rsid w:val="00317CA1"/>
    <w:rsid w:val="00317CEA"/>
    <w:rsid w:val="00317DEC"/>
    <w:rsid w:val="0032003E"/>
    <w:rsid w:val="00320376"/>
    <w:rsid w:val="00321703"/>
    <w:rsid w:val="00321732"/>
    <w:rsid w:val="0032183B"/>
    <w:rsid w:val="00322013"/>
    <w:rsid w:val="00322022"/>
    <w:rsid w:val="003220AD"/>
    <w:rsid w:val="003221FA"/>
    <w:rsid w:val="0032230D"/>
    <w:rsid w:val="00322589"/>
    <w:rsid w:val="00322718"/>
    <w:rsid w:val="00322AD4"/>
    <w:rsid w:val="00322AFE"/>
    <w:rsid w:val="00322D29"/>
    <w:rsid w:val="003233C8"/>
    <w:rsid w:val="0032377E"/>
    <w:rsid w:val="00323870"/>
    <w:rsid w:val="003238EF"/>
    <w:rsid w:val="003239A2"/>
    <w:rsid w:val="00323A53"/>
    <w:rsid w:val="00323F04"/>
    <w:rsid w:val="00324068"/>
    <w:rsid w:val="0032431C"/>
    <w:rsid w:val="0032432F"/>
    <w:rsid w:val="00324392"/>
    <w:rsid w:val="003244C0"/>
    <w:rsid w:val="003250C9"/>
    <w:rsid w:val="0032519C"/>
    <w:rsid w:val="003253C2"/>
    <w:rsid w:val="0032541A"/>
    <w:rsid w:val="00325904"/>
    <w:rsid w:val="00325B66"/>
    <w:rsid w:val="00325F2F"/>
    <w:rsid w:val="0032612A"/>
    <w:rsid w:val="003266EF"/>
    <w:rsid w:val="003267CF"/>
    <w:rsid w:val="00326888"/>
    <w:rsid w:val="00326893"/>
    <w:rsid w:val="00326B34"/>
    <w:rsid w:val="00326BA1"/>
    <w:rsid w:val="00326DAC"/>
    <w:rsid w:val="0032705F"/>
    <w:rsid w:val="003270FC"/>
    <w:rsid w:val="00327176"/>
    <w:rsid w:val="003272C8"/>
    <w:rsid w:val="003277C9"/>
    <w:rsid w:val="00327DD2"/>
    <w:rsid w:val="00327FEB"/>
    <w:rsid w:val="00330186"/>
    <w:rsid w:val="00330677"/>
    <w:rsid w:val="003308FE"/>
    <w:rsid w:val="0033090B"/>
    <w:rsid w:val="00330AAE"/>
    <w:rsid w:val="00330E06"/>
    <w:rsid w:val="003315BB"/>
    <w:rsid w:val="00331753"/>
    <w:rsid w:val="00331ABF"/>
    <w:rsid w:val="00331D38"/>
    <w:rsid w:val="00331D7F"/>
    <w:rsid w:val="00331E7E"/>
    <w:rsid w:val="00332125"/>
    <w:rsid w:val="0033219A"/>
    <w:rsid w:val="00332C29"/>
    <w:rsid w:val="00332DC5"/>
    <w:rsid w:val="00332DD5"/>
    <w:rsid w:val="00333178"/>
    <w:rsid w:val="003335A5"/>
    <w:rsid w:val="003336F3"/>
    <w:rsid w:val="003338EA"/>
    <w:rsid w:val="00333BEC"/>
    <w:rsid w:val="00333CEC"/>
    <w:rsid w:val="003340A8"/>
    <w:rsid w:val="003345C8"/>
    <w:rsid w:val="0033480F"/>
    <w:rsid w:val="0033481E"/>
    <w:rsid w:val="003349FA"/>
    <w:rsid w:val="00334D17"/>
    <w:rsid w:val="00334E2D"/>
    <w:rsid w:val="00334F03"/>
    <w:rsid w:val="00334FEA"/>
    <w:rsid w:val="0033525A"/>
    <w:rsid w:val="0033539D"/>
    <w:rsid w:val="003353DD"/>
    <w:rsid w:val="003353F0"/>
    <w:rsid w:val="0033564C"/>
    <w:rsid w:val="00335F70"/>
    <w:rsid w:val="00336029"/>
    <w:rsid w:val="00336522"/>
    <w:rsid w:val="00336AC7"/>
    <w:rsid w:val="00336EA4"/>
    <w:rsid w:val="00336FA3"/>
    <w:rsid w:val="00337673"/>
    <w:rsid w:val="003376F6"/>
    <w:rsid w:val="00337A37"/>
    <w:rsid w:val="00337A6D"/>
    <w:rsid w:val="00340168"/>
    <w:rsid w:val="0034057E"/>
    <w:rsid w:val="003407AE"/>
    <w:rsid w:val="003407DC"/>
    <w:rsid w:val="00340992"/>
    <w:rsid w:val="003409F8"/>
    <w:rsid w:val="00340A40"/>
    <w:rsid w:val="00340B1C"/>
    <w:rsid w:val="00340DC8"/>
    <w:rsid w:val="003418A6"/>
    <w:rsid w:val="00341A2E"/>
    <w:rsid w:val="00341AFE"/>
    <w:rsid w:val="0034206A"/>
    <w:rsid w:val="003421DA"/>
    <w:rsid w:val="00342597"/>
    <w:rsid w:val="00342CE9"/>
    <w:rsid w:val="00342DFE"/>
    <w:rsid w:val="003430D4"/>
    <w:rsid w:val="00343EC8"/>
    <w:rsid w:val="00344098"/>
    <w:rsid w:val="003441E9"/>
    <w:rsid w:val="00344507"/>
    <w:rsid w:val="00344C9E"/>
    <w:rsid w:val="00344CCA"/>
    <w:rsid w:val="003457BB"/>
    <w:rsid w:val="00345885"/>
    <w:rsid w:val="003464F8"/>
    <w:rsid w:val="0034652C"/>
    <w:rsid w:val="003467D4"/>
    <w:rsid w:val="00346A1B"/>
    <w:rsid w:val="00346A8E"/>
    <w:rsid w:val="00347070"/>
    <w:rsid w:val="003472A8"/>
    <w:rsid w:val="0034775C"/>
    <w:rsid w:val="00347A89"/>
    <w:rsid w:val="00347C78"/>
    <w:rsid w:val="00347D51"/>
    <w:rsid w:val="0035003B"/>
    <w:rsid w:val="003502AA"/>
    <w:rsid w:val="003503B5"/>
    <w:rsid w:val="0035058E"/>
    <w:rsid w:val="003505D6"/>
    <w:rsid w:val="00351517"/>
    <w:rsid w:val="0035159C"/>
    <w:rsid w:val="00351DE9"/>
    <w:rsid w:val="00352037"/>
    <w:rsid w:val="00352272"/>
    <w:rsid w:val="00352366"/>
    <w:rsid w:val="003526B8"/>
    <w:rsid w:val="0035279F"/>
    <w:rsid w:val="00352D88"/>
    <w:rsid w:val="00352E45"/>
    <w:rsid w:val="00352F8C"/>
    <w:rsid w:val="00352FED"/>
    <w:rsid w:val="00353203"/>
    <w:rsid w:val="00353E4A"/>
    <w:rsid w:val="00353E7D"/>
    <w:rsid w:val="00354121"/>
    <w:rsid w:val="00354351"/>
    <w:rsid w:val="00354408"/>
    <w:rsid w:val="00354932"/>
    <w:rsid w:val="00354A5C"/>
    <w:rsid w:val="00354D10"/>
    <w:rsid w:val="00355519"/>
    <w:rsid w:val="0035556C"/>
    <w:rsid w:val="00355728"/>
    <w:rsid w:val="00355887"/>
    <w:rsid w:val="00355943"/>
    <w:rsid w:val="00355B24"/>
    <w:rsid w:val="00355B3F"/>
    <w:rsid w:val="00355BB1"/>
    <w:rsid w:val="00355D5E"/>
    <w:rsid w:val="00356046"/>
    <w:rsid w:val="0035614C"/>
    <w:rsid w:val="003567C3"/>
    <w:rsid w:val="00356B5A"/>
    <w:rsid w:val="00356DB4"/>
    <w:rsid w:val="003570C9"/>
    <w:rsid w:val="003575AC"/>
    <w:rsid w:val="00357706"/>
    <w:rsid w:val="003579F8"/>
    <w:rsid w:val="00357A72"/>
    <w:rsid w:val="00357D55"/>
    <w:rsid w:val="00360157"/>
    <w:rsid w:val="00360414"/>
    <w:rsid w:val="003606E7"/>
    <w:rsid w:val="00360F89"/>
    <w:rsid w:val="003610F5"/>
    <w:rsid w:val="00361111"/>
    <w:rsid w:val="0036120F"/>
    <w:rsid w:val="003612CA"/>
    <w:rsid w:val="003613FF"/>
    <w:rsid w:val="003616F7"/>
    <w:rsid w:val="00361707"/>
    <w:rsid w:val="0036172F"/>
    <w:rsid w:val="00361971"/>
    <w:rsid w:val="003619F0"/>
    <w:rsid w:val="00361A81"/>
    <w:rsid w:val="00361F5C"/>
    <w:rsid w:val="0036208A"/>
    <w:rsid w:val="0036265E"/>
    <w:rsid w:val="00362764"/>
    <w:rsid w:val="00362879"/>
    <w:rsid w:val="003628A5"/>
    <w:rsid w:val="00362AE6"/>
    <w:rsid w:val="00362B87"/>
    <w:rsid w:val="00362C1C"/>
    <w:rsid w:val="00362EDE"/>
    <w:rsid w:val="003638D9"/>
    <w:rsid w:val="00363AD5"/>
    <w:rsid w:val="00363AFD"/>
    <w:rsid w:val="00363FFA"/>
    <w:rsid w:val="0036447B"/>
    <w:rsid w:val="0036482A"/>
    <w:rsid w:val="00364853"/>
    <w:rsid w:val="00364D63"/>
    <w:rsid w:val="00364E9F"/>
    <w:rsid w:val="00365593"/>
    <w:rsid w:val="0036565A"/>
    <w:rsid w:val="00365A1D"/>
    <w:rsid w:val="00365D58"/>
    <w:rsid w:val="0036647B"/>
    <w:rsid w:val="003669D5"/>
    <w:rsid w:val="00366BCE"/>
    <w:rsid w:val="00366FFD"/>
    <w:rsid w:val="003672DE"/>
    <w:rsid w:val="0036735E"/>
    <w:rsid w:val="0036745D"/>
    <w:rsid w:val="003677F5"/>
    <w:rsid w:val="00367A1D"/>
    <w:rsid w:val="003703D2"/>
    <w:rsid w:val="00370431"/>
    <w:rsid w:val="00370451"/>
    <w:rsid w:val="00370A54"/>
    <w:rsid w:val="00370A82"/>
    <w:rsid w:val="0037152E"/>
    <w:rsid w:val="00372146"/>
    <w:rsid w:val="003726D6"/>
    <w:rsid w:val="00372772"/>
    <w:rsid w:val="00372A08"/>
    <w:rsid w:val="00372ECD"/>
    <w:rsid w:val="00373174"/>
    <w:rsid w:val="0037339A"/>
    <w:rsid w:val="003736A2"/>
    <w:rsid w:val="003744C6"/>
    <w:rsid w:val="003748F9"/>
    <w:rsid w:val="00375224"/>
    <w:rsid w:val="0037528B"/>
    <w:rsid w:val="003755A4"/>
    <w:rsid w:val="00375C0D"/>
    <w:rsid w:val="00376B55"/>
    <w:rsid w:val="00376E1D"/>
    <w:rsid w:val="00377123"/>
    <w:rsid w:val="003776E6"/>
    <w:rsid w:val="0037777D"/>
    <w:rsid w:val="00377958"/>
    <w:rsid w:val="00377BE3"/>
    <w:rsid w:val="00377D15"/>
    <w:rsid w:val="00377D8F"/>
    <w:rsid w:val="00377EFE"/>
    <w:rsid w:val="0038063D"/>
    <w:rsid w:val="003806EB"/>
    <w:rsid w:val="0038078C"/>
    <w:rsid w:val="00380EAD"/>
    <w:rsid w:val="003811C3"/>
    <w:rsid w:val="003813BA"/>
    <w:rsid w:val="00381650"/>
    <w:rsid w:val="003819F8"/>
    <w:rsid w:val="00381AFE"/>
    <w:rsid w:val="00381E03"/>
    <w:rsid w:val="00382137"/>
    <w:rsid w:val="003821BB"/>
    <w:rsid w:val="00382298"/>
    <w:rsid w:val="0038283C"/>
    <w:rsid w:val="003829AC"/>
    <w:rsid w:val="003829BC"/>
    <w:rsid w:val="003829C1"/>
    <w:rsid w:val="00382E4F"/>
    <w:rsid w:val="00383380"/>
    <w:rsid w:val="0038365A"/>
    <w:rsid w:val="0038381D"/>
    <w:rsid w:val="003838ED"/>
    <w:rsid w:val="00383CCD"/>
    <w:rsid w:val="003846AE"/>
    <w:rsid w:val="00384BA1"/>
    <w:rsid w:val="00384D1D"/>
    <w:rsid w:val="00384DD6"/>
    <w:rsid w:val="00384FD9"/>
    <w:rsid w:val="00385235"/>
    <w:rsid w:val="00385633"/>
    <w:rsid w:val="003859BD"/>
    <w:rsid w:val="00385AAA"/>
    <w:rsid w:val="00386D34"/>
    <w:rsid w:val="0038760E"/>
    <w:rsid w:val="003878F2"/>
    <w:rsid w:val="00387F27"/>
    <w:rsid w:val="00390881"/>
    <w:rsid w:val="00390BD7"/>
    <w:rsid w:val="00390D42"/>
    <w:rsid w:val="00390FF4"/>
    <w:rsid w:val="00391834"/>
    <w:rsid w:val="00391913"/>
    <w:rsid w:val="00391CD8"/>
    <w:rsid w:val="00391E21"/>
    <w:rsid w:val="00391E3E"/>
    <w:rsid w:val="003921C0"/>
    <w:rsid w:val="003929F5"/>
    <w:rsid w:val="00392D1D"/>
    <w:rsid w:val="00392E22"/>
    <w:rsid w:val="00392E9B"/>
    <w:rsid w:val="00392E9E"/>
    <w:rsid w:val="00392F98"/>
    <w:rsid w:val="00392FA1"/>
    <w:rsid w:val="00393087"/>
    <w:rsid w:val="00393A95"/>
    <w:rsid w:val="00393ED3"/>
    <w:rsid w:val="0039404A"/>
    <w:rsid w:val="00394266"/>
    <w:rsid w:val="0039438C"/>
    <w:rsid w:val="003949B1"/>
    <w:rsid w:val="00394A04"/>
    <w:rsid w:val="00394A64"/>
    <w:rsid w:val="00394C3D"/>
    <w:rsid w:val="00394DE8"/>
    <w:rsid w:val="00395164"/>
    <w:rsid w:val="0039558D"/>
    <w:rsid w:val="00395861"/>
    <w:rsid w:val="00395978"/>
    <w:rsid w:val="00395A6A"/>
    <w:rsid w:val="003960C3"/>
    <w:rsid w:val="00396129"/>
    <w:rsid w:val="0039618B"/>
    <w:rsid w:val="003969C1"/>
    <w:rsid w:val="00396AB1"/>
    <w:rsid w:val="00396F4C"/>
    <w:rsid w:val="0039706C"/>
    <w:rsid w:val="00397347"/>
    <w:rsid w:val="00397379"/>
    <w:rsid w:val="00397656"/>
    <w:rsid w:val="003977F2"/>
    <w:rsid w:val="00397845"/>
    <w:rsid w:val="00397972"/>
    <w:rsid w:val="00397C88"/>
    <w:rsid w:val="00397D34"/>
    <w:rsid w:val="00397FE8"/>
    <w:rsid w:val="003A00BA"/>
    <w:rsid w:val="003A04E0"/>
    <w:rsid w:val="003A073C"/>
    <w:rsid w:val="003A0E91"/>
    <w:rsid w:val="003A12F2"/>
    <w:rsid w:val="003A1700"/>
    <w:rsid w:val="003A1ABB"/>
    <w:rsid w:val="003A1ADA"/>
    <w:rsid w:val="003A2072"/>
    <w:rsid w:val="003A20D9"/>
    <w:rsid w:val="003A2264"/>
    <w:rsid w:val="003A284B"/>
    <w:rsid w:val="003A2A29"/>
    <w:rsid w:val="003A2B5B"/>
    <w:rsid w:val="003A2CA3"/>
    <w:rsid w:val="003A2F13"/>
    <w:rsid w:val="003A30FC"/>
    <w:rsid w:val="003A3537"/>
    <w:rsid w:val="003A3732"/>
    <w:rsid w:val="003A3A16"/>
    <w:rsid w:val="003A3BEF"/>
    <w:rsid w:val="003A3C66"/>
    <w:rsid w:val="003A3F30"/>
    <w:rsid w:val="003A4739"/>
    <w:rsid w:val="003A4883"/>
    <w:rsid w:val="003A5432"/>
    <w:rsid w:val="003A556D"/>
    <w:rsid w:val="003A5637"/>
    <w:rsid w:val="003A5824"/>
    <w:rsid w:val="003A5A6D"/>
    <w:rsid w:val="003A5B6D"/>
    <w:rsid w:val="003A5E19"/>
    <w:rsid w:val="003A5F4F"/>
    <w:rsid w:val="003A6103"/>
    <w:rsid w:val="003A67BC"/>
    <w:rsid w:val="003A67C5"/>
    <w:rsid w:val="003A6C9E"/>
    <w:rsid w:val="003A6D39"/>
    <w:rsid w:val="003A723D"/>
    <w:rsid w:val="003A72A3"/>
    <w:rsid w:val="003A762E"/>
    <w:rsid w:val="003A7C8C"/>
    <w:rsid w:val="003A7C8F"/>
    <w:rsid w:val="003A7DA2"/>
    <w:rsid w:val="003A7FE9"/>
    <w:rsid w:val="003B05E9"/>
    <w:rsid w:val="003B0725"/>
    <w:rsid w:val="003B0749"/>
    <w:rsid w:val="003B0C05"/>
    <w:rsid w:val="003B0F8C"/>
    <w:rsid w:val="003B105D"/>
    <w:rsid w:val="003B13E2"/>
    <w:rsid w:val="003B13F7"/>
    <w:rsid w:val="003B19C3"/>
    <w:rsid w:val="003B1FA4"/>
    <w:rsid w:val="003B22D2"/>
    <w:rsid w:val="003B256A"/>
    <w:rsid w:val="003B2884"/>
    <w:rsid w:val="003B293B"/>
    <w:rsid w:val="003B2B12"/>
    <w:rsid w:val="003B2B19"/>
    <w:rsid w:val="003B3096"/>
    <w:rsid w:val="003B3305"/>
    <w:rsid w:val="003B3BBB"/>
    <w:rsid w:val="003B3DA4"/>
    <w:rsid w:val="003B3E30"/>
    <w:rsid w:val="003B4141"/>
    <w:rsid w:val="003B41B3"/>
    <w:rsid w:val="003B42A0"/>
    <w:rsid w:val="003B4501"/>
    <w:rsid w:val="003B4A52"/>
    <w:rsid w:val="003B4B7E"/>
    <w:rsid w:val="003B5084"/>
    <w:rsid w:val="003B533C"/>
    <w:rsid w:val="003B59EF"/>
    <w:rsid w:val="003B5FD3"/>
    <w:rsid w:val="003B62F8"/>
    <w:rsid w:val="003B6C95"/>
    <w:rsid w:val="003B6D91"/>
    <w:rsid w:val="003B71DF"/>
    <w:rsid w:val="003B7300"/>
    <w:rsid w:val="003B7486"/>
    <w:rsid w:val="003B76DE"/>
    <w:rsid w:val="003B7822"/>
    <w:rsid w:val="003B7AF9"/>
    <w:rsid w:val="003B7F1A"/>
    <w:rsid w:val="003C0912"/>
    <w:rsid w:val="003C0DA2"/>
    <w:rsid w:val="003C1043"/>
    <w:rsid w:val="003C10AC"/>
    <w:rsid w:val="003C1132"/>
    <w:rsid w:val="003C1157"/>
    <w:rsid w:val="003C12E1"/>
    <w:rsid w:val="003C1702"/>
    <w:rsid w:val="003C1862"/>
    <w:rsid w:val="003C1E8D"/>
    <w:rsid w:val="003C25F8"/>
    <w:rsid w:val="003C2A6C"/>
    <w:rsid w:val="003C2B53"/>
    <w:rsid w:val="003C2D09"/>
    <w:rsid w:val="003C3458"/>
    <w:rsid w:val="003C3AA4"/>
    <w:rsid w:val="003C47EE"/>
    <w:rsid w:val="003C495E"/>
    <w:rsid w:val="003C4A01"/>
    <w:rsid w:val="003C4A56"/>
    <w:rsid w:val="003C520D"/>
    <w:rsid w:val="003C53DB"/>
    <w:rsid w:val="003C577B"/>
    <w:rsid w:val="003C5857"/>
    <w:rsid w:val="003C5987"/>
    <w:rsid w:val="003C5BA5"/>
    <w:rsid w:val="003C5BAE"/>
    <w:rsid w:val="003C5D52"/>
    <w:rsid w:val="003C5EDB"/>
    <w:rsid w:val="003C5F31"/>
    <w:rsid w:val="003C612C"/>
    <w:rsid w:val="003C6A63"/>
    <w:rsid w:val="003C6D1D"/>
    <w:rsid w:val="003C703E"/>
    <w:rsid w:val="003C7054"/>
    <w:rsid w:val="003C70F5"/>
    <w:rsid w:val="003C72FC"/>
    <w:rsid w:val="003C7646"/>
    <w:rsid w:val="003C7649"/>
    <w:rsid w:val="003C7A48"/>
    <w:rsid w:val="003C7C91"/>
    <w:rsid w:val="003C7E7F"/>
    <w:rsid w:val="003D0110"/>
    <w:rsid w:val="003D05A9"/>
    <w:rsid w:val="003D09F9"/>
    <w:rsid w:val="003D0C7C"/>
    <w:rsid w:val="003D0D10"/>
    <w:rsid w:val="003D1A7B"/>
    <w:rsid w:val="003D228A"/>
    <w:rsid w:val="003D24C4"/>
    <w:rsid w:val="003D288D"/>
    <w:rsid w:val="003D2F74"/>
    <w:rsid w:val="003D328E"/>
    <w:rsid w:val="003D32DE"/>
    <w:rsid w:val="003D3C3D"/>
    <w:rsid w:val="003D3C58"/>
    <w:rsid w:val="003D47F8"/>
    <w:rsid w:val="003D48E5"/>
    <w:rsid w:val="003D4CCD"/>
    <w:rsid w:val="003D505E"/>
    <w:rsid w:val="003D5097"/>
    <w:rsid w:val="003D5168"/>
    <w:rsid w:val="003D5758"/>
    <w:rsid w:val="003D57DB"/>
    <w:rsid w:val="003D584D"/>
    <w:rsid w:val="003D5A3E"/>
    <w:rsid w:val="003D5AC9"/>
    <w:rsid w:val="003D5E98"/>
    <w:rsid w:val="003D640E"/>
    <w:rsid w:val="003D6448"/>
    <w:rsid w:val="003D6ED6"/>
    <w:rsid w:val="003D7BE6"/>
    <w:rsid w:val="003D7C20"/>
    <w:rsid w:val="003D7CEB"/>
    <w:rsid w:val="003D7DD0"/>
    <w:rsid w:val="003D7E3D"/>
    <w:rsid w:val="003D7E57"/>
    <w:rsid w:val="003E045D"/>
    <w:rsid w:val="003E076A"/>
    <w:rsid w:val="003E0A86"/>
    <w:rsid w:val="003E0E0F"/>
    <w:rsid w:val="003E0E4B"/>
    <w:rsid w:val="003E1CC3"/>
    <w:rsid w:val="003E24C1"/>
    <w:rsid w:val="003E2E02"/>
    <w:rsid w:val="003E379B"/>
    <w:rsid w:val="003E3BD4"/>
    <w:rsid w:val="003E410A"/>
    <w:rsid w:val="003E4396"/>
    <w:rsid w:val="003E43E2"/>
    <w:rsid w:val="003E44FA"/>
    <w:rsid w:val="003E4779"/>
    <w:rsid w:val="003E47D6"/>
    <w:rsid w:val="003E4978"/>
    <w:rsid w:val="003E49EE"/>
    <w:rsid w:val="003E4E21"/>
    <w:rsid w:val="003E5305"/>
    <w:rsid w:val="003E563B"/>
    <w:rsid w:val="003E56AD"/>
    <w:rsid w:val="003E5B37"/>
    <w:rsid w:val="003E60B6"/>
    <w:rsid w:val="003E6610"/>
    <w:rsid w:val="003E6613"/>
    <w:rsid w:val="003E6AB7"/>
    <w:rsid w:val="003E6B42"/>
    <w:rsid w:val="003E6BE3"/>
    <w:rsid w:val="003E707C"/>
    <w:rsid w:val="003E7272"/>
    <w:rsid w:val="003E7445"/>
    <w:rsid w:val="003E74AA"/>
    <w:rsid w:val="003E7AA8"/>
    <w:rsid w:val="003E7B4D"/>
    <w:rsid w:val="003E7E94"/>
    <w:rsid w:val="003E7FCD"/>
    <w:rsid w:val="003F06AA"/>
    <w:rsid w:val="003F06D0"/>
    <w:rsid w:val="003F08D9"/>
    <w:rsid w:val="003F0980"/>
    <w:rsid w:val="003F0B0D"/>
    <w:rsid w:val="003F0BD4"/>
    <w:rsid w:val="003F0C72"/>
    <w:rsid w:val="003F0CAC"/>
    <w:rsid w:val="003F0DA8"/>
    <w:rsid w:val="003F102F"/>
    <w:rsid w:val="003F10D6"/>
    <w:rsid w:val="003F155F"/>
    <w:rsid w:val="003F1991"/>
    <w:rsid w:val="003F19CF"/>
    <w:rsid w:val="003F19E1"/>
    <w:rsid w:val="003F1DEE"/>
    <w:rsid w:val="003F21B9"/>
    <w:rsid w:val="003F227C"/>
    <w:rsid w:val="003F2549"/>
    <w:rsid w:val="003F294C"/>
    <w:rsid w:val="003F2C13"/>
    <w:rsid w:val="003F3425"/>
    <w:rsid w:val="003F38BC"/>
    <w:rsid w:val="003F390A"/>
    <w:rsid w:val="003F3975"/>
    <w:rsid w:val="003F445E"/>
    <w:rsid w:val="003F4618"/>
    <w:rsid w:val="003F4762"/>
    <w:rsid w:val="003F4813"/>
    <w:rsid w:val="003F4A0F"/>
    <w:rsid w:val="003F4CAE"/>
    <w:rsid w:val="003F4E64"/>
    <w:rsid w:val="003F517E"/>
    <w:rsid w:val="003F5266"/>
    <w:rsid w:val="003F54DC"/>
    <w:rsid w:val="003F590D"/>
    <w:rsid w:val="003F59A3"/>
    <w:rsid w:val="003F6273"/>
    <w:rsid w:val="003F66B5"/>
    <w:rsid w:val="003F671C"/>
    <w:rsid w:val="003F6759"/>
    <w:rsid w:val="003F7337"/>
    <w:rsid w:val="003F738D"/>
    <w:rsid w:val="003F7656"/>
    <w:rsid w:val="003F77A2"/>
    <w:rsid w:val="003F783E"/>
    <w:rsid w:val="003F7890"/>
    <w:rsid w:val="003F7A25"/>
    <w:rsid w:val="003F7A30"/>
    <w:rsid w:val="0040045D"/>
    <w:rsid w:val="0040079C"/>
    <w:rsid w:val="00400C5C"/>
    <w:rsid w:val="00401251"/>
    <w:rsid w:val="0040125D"/>
    <w:rsid w:val="004012FD"/>
    <w:rsid w:val="0040135C"/>
    <w:rsid w:val="00401857"/>
    <w:rsid w:val="00401C76"/>
    <w:rsid w:val="00401E50"/>
    <w:rsid w:val="00401E76"/>
    <w:rsid w:val="00401F73"/>
    <w:rsid w:val="004021B0"/>
    <w:rsid w:val="004023B0"/>
    <w:rsid w:val="00402732"/>
    <w:rsid w:val="00402C0E"/>
    <w:rsid w:val="00402EDB"/>
    <w:rsid w:val="004030D8"/>
    <w:rsid w:val="0040357B"/>
    <w:rsid w:val="00403600"/>
    <w:rsid w:val="00403AAF"/>
    <w:rsid w:val="00403F5C"/>
    <w:rsid w:val="00403F8F"/>
    <w:rsid w:val="00404487"/>
    <w:rsid w:val="00404498"/>
    <w:rsid w:val="00404544"/>
    <w:rsid w:val="00404A6A"/>
    <w:rsid w:val="00404ABA"/>
    <w:rsid w:val="00404D0E"/>
    <w:rsid w:val="00405630"/>
    <w:rsid w:val="00405A89"/>
    <w:rsid w:val="00405BD3"/>
    <w:rsid w:val="00405DDC"/>
    <w:rsid w:val="00405E73"/>
    <w:rsid w:val="004060A3"/>
    <w:rsid w:val="0040679B"/>
    <w:rsid w:val="00406F5B"/>
    <w:rsid w:val="00407159"/>
    <w:rsid w:val="00407458"/>
    <w:rsid w:val="00407533"/>
    <w:rsid w:val="00407E14"/>
    <w:rsid w:val="00407EB0"/>
    <w:rsid w:val="00407ECF"/>
    <w:rsid w:val="004103C1"/>
    <w:rsid w:val="00410486"/>
    <w:rsid w:val="00410E41"/>
    <w:rsid w:val="00411122"/>
    <w:rsid w:val="0041134C"/>
    <w:rsid w:val="004115FD"/>
    <w:rsid w:val="0041177D"/>
    <w:rsid w:val="004119BE"/>
    <w:rsid w:val="00412205"/>
    <w:rsid w:val="0041292E"/>
    <w:rsid w:val="0041298A"/>
    <w:rsid w:val="00412D09"/>
    <w:rsid w:val="00412E8F"/>
    <w:rsid w:val="0041320F"/>
    <w:rsid w:val="004144A2"/>
    <w:rsid w:val="00414507"/>
    <w:rsid w:val="0041469D"/>
    <w:rsid w:val="0041488F"/>
    <w:rsid w:val="004155DF"/>
    <w:rsid w:val="0041597D"/>
    <w:rsid w:val="00415A82"/>
    <w:rsid w:val="00415D3C"/>
    <w:rsid w:val="00416482"/>
    <w:rsid w:val="0041689D"/>
    <w:rsid w:val="004168DF"/>
    <w:rsid w:val="004168F9"/>
    <w:rsid w:val="00417320"/>
    <w:rsid w:val="004174DE"/>
    <w:rsid w:val="00417D4F"/>
    <w:rsid w:val="00417D83"/>
    <w:rsid w:val="00417F8B"/>
    <w:rsid w:val="004201F9"/>
    <w:rsid w:val="00420A1F"/>
    <w:rsid w:val="00420DF3"/>
    <w:rsid w:val="004213BB"/>
    <w:rsid w:val="00421A0F"/>
    <w:rsid w:val="0042225D"/>
    <w:rsid w:val="00422635"/>
    <w:rsid w:val="00422641"/>
    <w:rsid w:val="00422910"/>
    <w:rsid w:val="00423173"/>
    <w:rsid w:val="004231A1"/>
    <w:rsid w:val="00423B6F"/>
    <w:rsid w:val="00423BBD"/>
    <w:rsid w:val="00423C79"/>
    <w:rsid w:val="00423E91"/>
    <w:rsid w:val="004243AE"/>
    <w:rsid w:val="00424438"/>
    <w:rsid w:val="0042509F"/>
    <w:rsid w:val="0042581B"/>
    <w:rsid w:val="00426567"/>
    <w:rsid w:val="0042660A"/>
    <w:rsid w:val="0042689D"/>
    <w:rsid w:val="00426F97"/>
    <w:rsid w:val="00427226"/>
    <w:rsid w:val="00427494"/>
    <w:rsid w:val="0042753A"/>
    <w:rsid w:val="0042782C"/>
    <w:rsid w:val="0043011C"/>
    <w:rsid w:val="004301EC"/>
    <w:rsid w:val="004302D1"/>
    <w:rsid w:val="004306F6"/>
    <w:rsid w:val="00430AD0"/>
    <w:rsid w:val="00431095"/>
    <w:rsid w:val="0043117A"/>
    <w:rsid w:val="00431245"/>
    <w:rsid w:val="004313CA"/>
    <w:rsid w:val="00431435"/>
    <w:rsid w:val="004315B9"/>
    <w:rsid w:val="004318AF"/>
    <w:rsid w:val="0043197D"/>
    <w:rsid w:val="00431A10"/>
    <w:rsid w:val="00432385"/>
    <w:rsid w:val="004323A2"/>
    <w:rsid w:val="00432929"/>
    <w:rsid w:val="00433044"/>
    <w:rsid w:val="00433366"/>
    <w:rsid w:val="004333A4"/>
    <w:rsid w:val="00433B96"/>
    <w:rsid w:val="00433F9F"/>
    <w:rsid w:val="004341CE"/>
    <w:rsid w:val="00434B9F"/>
    <w:rsid w:val="00434F07"/>
    <w:rsid w:val="00435060"/>
    <w:rsid w:val="004350A1"/>
    <w:rsid w:val="0043514D"/>
    <w:rsid w:val="0043529C"/>
    <w:rsid w:val="0043599D"/>
    <w:rsid w:val="00435DD0"/>
    <w:rsid w:val="00435EFD"/>
    <w:rsid w:val="00435F99"/>
    <w:rsid w:val="004361F9"/>
    <w:rsid w:val="004365A7"/>
    <w:rsid w:val="0043698B"/>
    <w:rsid w:val="00436996"/>
    <w:rsid w:val="00436BD4"/>
    <w:rsid w:val="00436F8A"/>
    <w:rsid w:val="0043707D"/>
    <w:rsid w:val="0043760F"/>
    <w:rsid w:val="0043770E"/>
    <w:rsid w:val="00437992"/>
    <w:rsid w:val="00437A35"/>
    <w:rsid w:val="00437BA9"/>
    <w:rsid w:val="00437DDF"/>
    <w:rsid w:val="00437F1B"/>
    <w:rsid w:val="00440092"/>
    <w:rsid w:val="004404D1"/>
    <w:rsid w:val="00440542"/>
    <w:rsid w:val="0044071F"/>
    <w:rsid w:val="0044089F"/>
    <w:rsid w:val="004408CF"/>
    <w:rsid w:val="004409C1"/>
    <w:rsid w:val="00440CCA"/>
    <w:rsid w:val="0044169D"/>
    <w:rsid w:val="004416AF"/>
    <w:rsid w:val="0044172F"/>
    <w:rsid w:val="00441E1D"/>
    <w:rsid w:val="00441FC1"/>
    <w:rsid w:val="00441FD2"/>
    <w:rsid w:val="004420B9"/>
    <w:rsid w:val="004424A2"/>
    <w:rsid w:val="00442940"/>
    <w:rsid w:val="00443344"/>
    <w:rsid w:val="004436EC"/>
    <w:rsid w:val="00443BD4"/>
    <w:rsid w:val="00444118"/>
    <w:rsid w:val="00444804"/>
    <w:rsid w:val="004449C8"/>
    <w:rsid w:val="00444B84"/>
    <w:rsid w:val="00444B93"/>
    <w:rsid w:val="00444D7D"/>
    <w:rsid w:val="00445777"/>
    <w:rsid w:val="00445C53"/>
    <w:rsid w:val="0044604E"/>
    <w:rsid w:val="0044605B"/>
    <w:rsid w:val="00446D5C"/>
    <w:rsid w:val="0044748C"/>
    <w:rsid w:val="00447522"/>
    <w:rsid w:val="00447724"/>
    <w:rsid w:val="004477CA"/>
    <w:rsid w:val="004478C1"/>
    <w:rsid w:val="004478D8"/>
    <w:rsid w:val="0044793E"/>
    <w:rsid w:val="00447C83"/>
    <w:rsid w:val="00450E83"/>
    <w:rsid w:val="0045164C"/>
    <w:rsid w:val="00451CF9"/>
    <w:rsid w:val="004521C5"/>
    <w:rsid w:val="004525E9"/>
    <w:rsid w:val="00452EC8"/>
    <w:rsid w:val="00453273"/>
    <w:rsid w:val="00453309"/>
    <w:rsid w:val="00453E3F"/>
    <w:rsid w:val="00453E47"/>
    <w:rsid w:val="00454165"/>
    <w:rsid w:val="00454C99"/>
    <w:rsid w:val="00454F63"/>
    <w:rsid w:val="0045500F"/>
    <w:rsid w:val="0045532B"/>
    <w:rsid w:val="004554FB"/>
    <w:rsid w:val="00455533"/>
    <w:rsid w:val="004557EF"/>
    <w:rsid w:val="004558AF"/>
    <w:rsid w:val="00455D8B"/>
    <w:rsid w:val="004569AA"/>
    <w:rsid w:val="00456B19"/>
    <w:rsid w:val="00456FAC"/>
    <w:rsid w:val="00457102"/>
    <w:rsid w:val="0045746D"/>
    <w:rsid w:val="004577EC"/>
    <w:rsid w:val="00457A0C"/>
    <w:rsid w:val="00457DF9"/>
    <w:rsid w:val="00457F8E"/>
    <w:rsid w:val="0046071A"/>
    <w:rsid w:val="00460D89"/>
    <w:rsid w:val="004610E2"/>
    <w:rsid w:val="004612AD"/>
    <w:rsid w:val="004616E7"/>
    <w:rsid w:val="004616ED"/>
    <w:rsid w:val="0046194D"/>
    <w:rsid w:val="00461BB5"/>
    <w:rsid w:val="00461C21"/>
    <w:rsid w:val="00461ED0"/>
    <w:rsid w:val="00461F81"/>
    <w:rsid w:val="00461FCC"/>
    <w:rsid w:val="00462310"/>
    <w:rsid w:val="004623AC"/>
    <w:rsid w:val="00462718"/>
    <w:rsid w:val="004633BE"/>
    <w:rsid w:val="004633E7"/>
    <w:rsid w:val="00463428"/>
    <w:rsid w:val="00463763"/>
    <w:rsid w:val="00463911"/>
    <w:rsid w:val="00463B7C"/>
    <w:rsid w:val="00463E23"/>
    <w:rsid w:val="00463E68"/>
    <w:rsid w:val="0046407A"/>
    <w:rsid w:val="00464121"/>
    <w:rsid w:val="0046420A"/>
    <w:rsid w:val="0046431F"/>
    <w:rsid w:val="0046457B"/>
    <w:rsid w:val="00464DA5"/>
    <w:rsid w:val="004653F3"/>
    <w:rsid w:val="0046578C"/>
    <w:rsid w:val="00465827"/>
    <w:rsid w:val="00465862"/>
    <w:rsid w:val="00465A96"/>
    <w:rsid w:val="00465ABB"/>
    <w:rsid w:val="00465F8B"/>
    <w:rsid w:val="00465FC9"/>
    <w:rsid w:val="004660FA"/>
    <w:rsid w:val="00466971"/>
    <w:rsid w:val="004669AF"/>
    <w:rsid w:val="004669DC"/>
    <w:rsid w:val="00466A37"/>
    <w:rsid w:val="00466BE2"/>
    <w:rsid w:val="00467152"/>
    <w:rsid w:val="00467436"/>
    <w:rsid w:val="00467797"/>
    <w:rsid w:val="004679D3"/>
    <w:rsid w:val="00470100"/>
    <w:rsid w:val="004702CE"/>
    <w:rsid w:val="00470596"/>
    <w:rsid w:val="0047096A"/>
    <w:rsid w:val="00470B54"/>
    <w:rsid w:val="00470C17"/>
    <w:rsid w:val="00470D98"/>
    <w:rsid w:val="00470F4A"/>
    <w:rsid w:val="00471D90"/>
    <w:rsid w:val="00472707"/>
    <w:rsid w:val="00472D3B"/>
    <w:rsid w:val="00472F42"/>
    <w:rsid w:val="004731AE"/>
    <w:rsid w:val="004732B1"/>
    <w:rsid w:val="00473723"/>
    <w:rsid w:val="004739E1"/>
    <w:rsid w:val="00473AE6"/>
    <w:rsid w:val="00473C18"/>
    <w:rsid w:val="00473CB0"/>
    <w:rsid w:val="00473E86"/>
    <w:rsid w:val="004743B2"/>
    <w:rsid w:val="004747BC"/>
    <w:rsid w:val="004750A9"/>
    <w:rsid w:val="0047517F"/>
    <w:rsid w:val="00475544"/>
    <w:rsid w:val="004755EE"/>
    <w:rsid w:val="0047594E"/>
    <w:rsid w:val="00475A14"/>
    <w:rsid w:val="00475C4D"/>
    <w:rsid w:val="00475CEC"/>
    <w:rsid w:val="004761F2"/>
    <w:rsid w:val="00476895"/>
    <w:rsid w:val="00476B3F"/>
    <w:rsid w:val="00476B70"/>
    <w:rsid w:val="00476DC3"/>
    <w:rsid w:val="00476DCE"/>
    <w:rsid w:val="004771DC"/>
    <w:rsid w:val="00477CD2"/>
    <w:rsid w:val="004804D0"/>
    <w:rsid w:val="00480642"/>
    <w:rsid w:val="00480A00"/>
    <w:rsid w:val="00481188"/>
    <w:rsid w:val="004811C2"/>
    <w:rsid w:val="004815A1"/>
    <w:rsid w:val="0048171A"/>
    <w:rsid w:val="004819DF"/>
    <w:rsid w:val="00481E81"/>
    <w:rsid w:val="0048211C"/>
    <w:rsid w:val="00482257"/>
    <w:rsid w:val="00482523"/>
    <w:rsid w:val="00482582"/>
    <w:rsid w:val="00482AB2"/>
    <w:rsid w:val="00482FBB"/>
    <w:rsid w:val="0048324C"/>
    <w:rsid w:val="00483399"/>
    <w:rsid w:val="004835EE"/>
    <w:rsid w:val="00483B88"/>
    <w:rsid w:val="00484BC8"/>
    <w:rsid w:val="00484C79"/>
    <w:rsid w:val="00484E16"/>
    <w:rsid w:val="00484E5A"/>
    <w:rsid w:val="00485050"/>
    <w:rsid w:val="00485258"/>
    <w:rsid w:val="00485451"/>
    <w:rsid w:val="004857A9"/>
    <w:rsid w:val="00485A3B"/>
    <w:rsid w:val="00485A73"/>
    <w:rsid w:val="00485B5D"/>
    <w:rsid w:val="00485C92"/>
    <w:rsid w:val="00485D3D"/>
    <w:rsid w:val="00486159"/>
    <w:rsid w:val="00486171"/>
    <w:rsid w:val="004864B1"/>
    <w:rsid w:val="004869F6"/>
    <w:rsid w:val="00486C57"/>
    <w:rsid w:val="00486D30"/>
    <w:rsid w:val="004873D9"/>
    <w:rsid w:val="004901AF"/>
    <w:rsid w:val="004902D1"/>
    <w:rsid w:val="00490616"/>
    <w:rsid w:val="00490AB8"/>
    <w:rsid w:val="00490B2A"/>
    <w:rsid w:val="00490B52"/>
    <w:rsid w:val="00490F41"/>
    <w:rsid w:val="00490FEB"/>
    <w:rsid w:val="004912C1"/>
    <w:rsid w:val="00491C58"/>
    <w:rsid w:val="004920CD"/>
    <w:rsid w:val="00492375"/>
    <w:rsid w:val="004925CB"/>
    <w:rsid w:val="004925CC"/>
    <w:rsid w:val="004927F0"/>
    <w:rsid w:val="00492906"/>
    <w:rsid w:val="0049323C"/>
    <w:rsid w:val="00493B39"/>
    <w:rsid w:val="00493F9B"/>
    <w:rsid w:val="004942BE"/>
    <w:rsid w:val="0049458A"/>
    <w:rsid w:val="0049469F"/>
    <w:rsid w:val="00494C11"/>
    <w:rsid w:val="00494CE4"/>
    <w:rsid w:val="00495380"/>
    <w:rsid w:val="0049549B"/>
    <w:rsid w:val="00495500"/>
    <w:rsid w:val="0049566C"/>
    <w:rsid w:val="004956B5"/>
    <w:rsid w:val="00495A85"/>
    <w:rsid w:val="00495CB0"/>
    <w:rsid w:val="00495DCA"/>
    <w:rsid w:val="00496129"/>
    <w:rsid w:val="004967E8"/>
    <w:rsid w:val="00496A73"/>
    <w:rsid w:val="00496BF1"/>
    <w:rsid w:val="004979E0"/>
    <w:rsid w:val="00497AB5"/>
    <w:rsid w:val="00497AE9"/>
    <w:rsid w:val="00497D0D"/>
    <w:rsid w:val="00497F94"/>
    <w:rsid w:val="004A02B4"/>
    <w:rsid w:val="004A0455"/>
    <w:rsid w:val="004A04EF"/>
    <w:rsid w:val="004A0558"/>
    <w:rsid w:val="004A08BB"/>
    <w:rsid w:val="004A0A2B"/>
    <w:rsid w:val="004A0A78"/>
    <w:rsid w:val="004A0BC4"/>
    <w:rsid w:val="004A0C4A"/>
    <w:rsid w:val="004A0DE7"/>
    <w:rsid w:val="004A0E14"/>
    <w:rsid w:val="004A1200"/>
    <w:rsid w:val="004A163E"/>
    <w:rsid w:val="004A16DF"/>
    <w:rsid w:val="004A1F07"/>
    <w:rsid w:val="004A2297"/>
    <w:rsid w:val="004A23CF"/>
    <w:rsid w:val="004A2553"/>
    <w:rsid w:val="004A25E6"/>
    <w:rsid w:val="004A2738"/>
    <w:rsid w:val="004A2885"/>
    <w:rsid w:val="004A2C7F"/>
    <w:rsid w:val="004A2FB6"/>
    <w:rsid w:val="004A2FE8"/>
    <w:rsid w:val="004A3044"/>
    <w:rsid w:val="004A30EE"/>
    <w:rsid w:val="004A3347"/>
    <w:rsid w:val="004A3667"/>
    <w:rsid w:val="004A3669"/>
    <w:rsid w:val="004A3726"/>
    <w:rsid w:val="004A3B3B"/>
    <w:rsid w:val="004A3DB2"/>
    <w:rsid w:val="004A4393"/>
    <w:rsid w:val="004A43B4"/>
    <w:rsid w:val="004A491F"/>
    <w:rsid w:val="004A4ABD"/>
    <w:rsid w:val="004A4EFE"/>
    <w:rsid w:val="004A4F14"/>
    <w:rsid w:val="004A4F4B"/>
    <w:rsid w:val="004A4FA7"/>
    <w:rsid w:val="004A54D8"/>
    <w:rsid w:val="004A5551"/>
    <w:rsid w:val="004A5684"/>
    <w:rsid w:val="004A5A7A"/>
    <w:rsid w:val="004A5B79"/>
    <w:rsid w:val="004A5C31"/>
    <w:rsid w:val="004A6010"/>
    <w:rsid w:val="004A6A6B"/>
    <w:rsid w:val="004A6FD0"/>
    <w:rsid w:val="004A7079"/>
    <w:rsid w:val="004A7108"/>
    <w:rsid w:val="004A72B3"/>
    <w:rsid w:val="004A762A"/>
    <w:rsid w:val="004A798A"/>
    <w:rsid w:val="004A7EBA"/>
    <w:rsid w:val="004B0530"/>
    <w:rsid w:val="004B0831"/>
    <w:rsid w:val="004B0BA3"/>
    <w:rsid w:val="004B0D03"/>
    <w:rsid w:val="004B0D2B"/>
    <w:rsid w:val="004B1290"/>
    <w:rsid w:val="004B12C1"/>
    <w:rsid w:val="004B141C"/>
    <w:rsid w:val="004B149E"/>
    <w:rsid w:val="004B15E3"/>
    <w:rsid w:val="004B198C"/>
    <w:rsid w:val="004B2126"/>
    <w:rsid w:val="004B2207"/>
    <w:rsid w:val="004B2668"/>
    <w:rsid w:val="004B2835"/>
    <w:rsid w:val="004B2B76"/>
    <w:rsid w:val="004B2E8C"/>
    <w:rsid w:val="004B325C"/>
    <w:rsid w:val="004B36DD"/>
    <w:rsid w:val="004B3BF2"/>
    <w:rsid w:val="004B3CF4"/>
    <w:rsid w:val="004B3F94"/>
    <w:rsid w:val="004B42C4"/>
    <w:rsid w:val="004B4383"/>
    <w:rsid w:val="004B47FA"/>
    <w:rsid w:val="004B4862"/>
    <w:rsid w:val="004B4BB6"/>
    <w:rsid w:val="004B4F00"/>
    <w:rsid w:val="004B4F0D"/>
    <w:rsid w:val="004B5110"/>
    <w:rsid w:val="004B5178"/>
    <w:rsid w:val="004B51ED"/>
    <w:rsid w:val="004B5290"/>
    <w:rsid w:val="004B52B9"/>
    <w:rsid w:val="004B554F"/>
    <w:rsid w:val="004B56A4"/>
    <w:rsid w:val="004B5C7B"/>
    <w:rsid w:val="004B5EF5"/>
    <w:rsid w:val="004B62CD"/>
    <w:rsid w:val="004B63DF"/>
    <w:rsid w:val="004B64BF"/>
    <w:rsid w:val="004B66E7"/>
    <w:rsid w:val="004B69EE"/>
    <w:rsid w:val="004B6CFF"/>
    <w:rsid w:val="004B70B8"/>
    <w:rsid w:val="004B7130"/>
    <w:rsid w:val="004B7204"/>
    <w:rsid w:val="004B73F4"/>
    <w:rsid w:val="004B78AA"/>
    <w:rsid w:val="004B7953"/>
    <w:rsid w:val="004B7A6A"/>
    <w:rsid w:val="004B7E90"/>
    <w:rsid w:val="004B7F89"/>
    <w:rsid w:val="004C1104"/>
    <w:rsid w:val="004C1AA6"/>
    <w:rsid w:val="004C20F9"/>
    <w:rsid w:val="004C29F7"/>
    <w:rsid w:val="004C2B2A"/>
    <w:rsid w:val="004C2EB9"/>
    <w:rsid w:val="004C3016"/>
    <w:rsid w:val="004C3538"/>
    <w:rsid w:val="004C38AF"/>
    <w:rsid w:val="004C399B"/>
    <w:rsid w:val="004C3BC4"/>
    <w:rsid w:val="004C3BE4"/>
    <w:rsid w:val="004C4920"/>
    <w:rsid w:val="004C4C49"/>
    <w:rsid w:val="004C4CBC"/>
    <w:rsid w:val="004C5149"/>
    <w:rsid w:val="004C568D"/>
    <w:rsid w:val="004C58E7"/>
    <w:rsid w:val="004C5DCA"/>
    <w:rsid w:val="004C5E41"/>
    <w:rsid w:val="004C5ED4"/>
    <w:rsid w:val="004C6235"/>
    <w:rsid w:val="004C6562"/>
    <w:rsid w:val="004C660D"/>
    <w:rsid w:val="004C6625"/>
    <w:rsid w:val="004C6725"/>
    <w:rsid w:val="004C684B"/>
    <w:rsid w:val="004C68AF"/>
    <w:rsid w:val="004C6AA3"/>
    <w:rsid w:val="004C6BD0"/>
    <w:rsid w:val="004C719E"/>
    <w:rsid w:val="004C7211"/>
    <w:rsid w:val="004C738E"/>
    <w:rsid w:val="004C7DB9"/>
    <w:rsid w:val="004D0101"/>
    <w:rsid w:val="004D057F"/>
    <w:rsid w:val="004D0699"/>
    <w:rsid w:val="004D0B08"/>
    <w:rsid w:val="004D0C87"/>
    <w:rsid w:val="004D0EC6"/>
    <w:rsid w:val="004D0FE3"/>
    <w:rsid w:val="004D117E"/>
    <w:rsid w:val="004D1211"/>
    <w:rsid w:val="004D124B"/>
    <w:rsid w:val="004D1326"/>
    <w:rsid w:val="004D1393"/>
    <w:rsid w:val="004D16CE"/>
    <w:rsid w:val="004D1725"/>
    <w:rsid w:val="004D1DC5"/>
    <w:rsid w:val="004D1F46"/>
    <w:rsid w:val="004D275C"/>
    <w:rsid w:val="004D2AFB"/>
    <w:rsid w:val="004D2BDF"/>
    <w:rsid w:val="004D396C"/>
    <w:rsid w:val="004D3E0B"/>
    <w:rsid w:val="004D4045"/>
    <w:rsid w:val="004D414D"/>
    <w:rsid w:val="004D41CD"/>
    <w:rsid w:val="004D46B5"/>
    <w:rsid w:val="004D4A82"/>
    <w:rsid w:val="004D4E7D"/>
    <w:rsid w:val="004D508A"/>
    <w:rsid w:val="004D5B18"/>
    <w:rsid w:val="004D5CAC"/>
    <w:rsid w:val="004D5FC1"/>
    <w:rsid w:val="004D649E"/>
    <w:rsid w:val="004D6D19"/>
    <w:rsid w:val="004D6DAA"/>
    <w:rsid w:val="004D6F56"/>
    <w:rsid w:val="004D71CD"/>
    <w:rsid w:val="004D72B7"/>
    <w:rsid w:val="004D740D"/>
    <w:rsid w:val="004D74E5"/>
    <w:rsid w:val="004D7956"/>
    <w:rsid w:val="004D7A0D"/>
    <w:rsid w:val="004D7D90"/>
    <w:rsid w:val="004D7D97"/>
    <w:rsid w:val="004E00AF"/>
    <w:rsid w:val="004E0283"/>
    <w:rsid w:val="004E0436"/>
    <w:rsid w:val="004E04DB"/>
    <w:rsid w:val="004E0717"/>
    <w:rsid w:val="004E0842"/>
    <w:rsid w:val="004E0948"/>
    <w:rsid w:val="004E09E8"/>
    <w:rsid w:val="004E0BFD"/>
    <w:rsid w:val="004E13DD"/>
    <w:rsid w:val="004E1910"/>
    <w:rsid w:val="004E191F"/>
    <w:rsid w:val="004E19CA"/>
    <w:rsid w:val="004E1A71"/>
    <w:rsid w:val="004E2A08"/>
    <w:rsid w:val="004E2AF4"/>
    <w:rsid w:val="004E356D"/>
    <w:rsid w:val="004E3952"/>
    <w:rsid w:val="004E3EF5"/>
    <w:rsid w:val="004E45DF"/>
    <w:rsid w:val="004E498B"/>
    <w:rsid w:val="004E4A38"/>
    <w:rsid w:val="004E4AD9"/>
    <w:rsid w:val="004E4D96"/>
    <w:rsid w:val="004E53A2"/>
    <w:rsid w:val="004E5425"/>
    <w:rsid w:val="004E55AD"/>
    <w:rsid w:val="004E5BB3"/>
    <w:rsid w:val="004E62FF"/>
    <w:rsid w:val="004E65A1"/>
    <w:rsid w:val="004E6CA9"/>
    <w:rsid w:val="004E6E5F"/>
    <w:rsid w:val="004E7035"/>
    <w:rsid w:val="004E7086"/>
    <w:rsid w:val="004E7138"/>
    <w:rsid w:val="004E723F"/>
    <w:rsid w:val="004E7C45"/>
    <w:rsid w:val="004F01E0"/>
    <w:rsid w:val="004F01FA"/>
    <w:rsid w:val="004F02DE"/>
    <w:rsid w:val="004F036D"/>
    <w:rsid w:val="004F0BAA"/>
    <w:rsid w:val="004F0BF3"/>
    <w:rsid w:val="004F0CC3"/>
    <w:rsid w:val="004F174A"/>
    <w:rsid w:val="004F1AF5"/>
    <w:rsid w:val="004F1C6D"/>
    <w:rsid w:val="004F2175"/>
    <w:rsid w:val="004F2220"/>
    <w:rsid w:val="004F2A6A"/>
    <w:rsid w:val="004F2B1E"/>
    <w:rsid w:val="004F2B28"/>
    <w:rsid w:val="004F328B"/>
    <w:rsid w:val="004F3850"/>
    <w:rsid w:val="004F3910"/>
    <w:rsid w:val="004F3EBD"/>
    <w:rsid w:val="004F465F"/>
    <w:rsid w:val="004F4E73"/>
    <w:rsid w:val="004F5784"/>
    <w:rsid w:val="004F587B"/>
    <w:rsid w:val="004F5AE5"/>
    <w:rsid w:val="004F5B0D"/>
    <w:rsid w:val="004F65DB"/>
    <w:rsid w:val="004F6AEF"/>
    <w:rsid w:val="004F6F01"/>
    <w:rsid w:val="004F73D3"/>
    <w:rsid w:val="004F73F7"/>
    <w:rsid w:val="004F7463"/>
    <w:rsid w:val="004F78E9"/>
    <w:rsid w:val="004F7905"/>
    <w:rsid w:val="004F7CDB"/>
    <w:rsid w:val="00500056"/>
    <w:rsid w:val="0050008F"/>
    <w:rsid w:val="005003F9"/>
    <w:rsid w:val="00500431"/>
    <w:rsid w:val="005004BC"/>
    <w:rsid w:val="00500897"/>
    <w:rsid w:val="00500B9C"/>
    <w:rsid w:val="00500C97"/>
    <w:rsid w:val="0050144C"/>
    <w:rsid w:val="005016AF"/>
    <w:rsid w:val="00501763"/>
    <w:rsid w:val="0050182F"/>
    <w:rsid w:val="0050187F"/>
    <w:rsid w:val="00501CC2"/>
    <w:rsid w:val="00501CF0"/>
    <w:rsid w:val="00501DA7"/>
    <w:rsid w:val="00501F17"/>
    <w:rsid w:val="005020BB"/>
    <w:rsid w:val="0050257E"/>
    <w:rsid w:val="00502F29"/>
    <w:rsid w:val="00503179"/>
    <w:rsid w:val="00503BB4"/>
    <w:rsid w:val="00503BC6"/>
    <w:rsid w:val="00503E62"/>
    <w:rsid w:val="00503EFE"/>
    <w:rsid w:val="00504436"/>
    <w:rsid w:val="0050491A"/>
    <w:rsid w:val="00504A0C"/>
    <w:rsid w:val="00504A54"/>
    <w:rsid w:val="00504E7A"/>
    <w:rsid w:val="0050540D"/>
    <w:rsid w:val="005059EB"/>
    <w:rsid w:val="00505FEE"/>
    <w:rsid w:val="0050676B"/>
    <w:rsid w:val="00506843"/>
    <w:rsid w:val="0050691C"/>
    <w:rsid w:val="0050739A"/>
    <w:rsid w:val="005074B2"/>
    <w:rsid w:val="005079FF"/>
    <w:rsid w:val="00510048"/>
    <w:rsid w:val="00510595"/>
    <w:rsid w:val="00510DB3"/>
    <w:rsid w:val="00510DC9"/>
    <w:rsid w:val="005111C6"/>
    <w:rsid w:val="00511338"/>
    <w:rsid w:val="0051138E"/>
    <w:rsid w:val="005113FC"/>
    <w:rsid w:val="0051147C"/>
    <w:rsid w:val="0051168A"/>
    <w:rsid w:val="00511ADB"/>
    <w:rsid w:val="00511D03"/>
    <w:rsid w:val="00511FDF"/>
    <w:rsid w:val="00511FE7"/>
    <w:rsid w:val="005121C4"/>
    <w:rsid w:val="005124A9"/>
    <w:rsid w:val="00512588"/>
    <w:rsid w:val="00512711"/>
    <w:rsid w:val="0051274B"/>
    <w:rsid w:val="005131FD"/>
    <w:rsid w:val="00513A57"/>
    <w:rsid w:val="00514168"/>
    <w:rsid w:val="00514323"/>
    <w:rsid w:val="0051437E"/>
    <w:rsid w:val="0051451C"/>
    <w:rsid w:val="00514629"/>
    <w:rsid w:val="0051463A"/>
    <w:rsid w:val="005146B4"/>
    <w:rsid w:val="005146E9"/>
    <w:rsid w:val="00514BC9"/>
    <w:rsid w:val="0051500B"/>
    <w:rsid w:val="005150F4"/>
    <w:rsid w:val="0051529F"/>
    <w:rsid w:val="005155E3"/>
    <w:rsid w:val="00515819"/>
    <w:rsid w:val="00515D5F"/>
    <w:rsid w:val="005161DD"/>
    <w:rsid w:val="00516267"/>
    <w:rsid w:val="0051627B"/>
    <w:rsid w:val="0051658D"/>
    <w:rsid w:val="005166E1"/>
    <w:rsid w:val="005168A2"/>
    <w:rsid w:val="00516BD2"/>
    <w:rsid w:val="00516DA1"/>
    <w:rsid w:val="00517623"/>
    <w:rsid w:val="005176B9"/>
    <w:rsid w:val="00517D7A"/>
    <w:rsid w:val="00517EF8"/>
    <w:rsid w:val="005201CE"/>
    <w:rsid w:val="00520264"/>
    <w:rsid w:val="00520912"/>
    <w:rsid w:val="00521314"/>
    <w:rsid w:val="00521500"/>
    <w:rsid w:val="00521536"/>
    <w:rsid w:val="00521AA9"/>
    <w:rsid w:val="00521B15"/>
    <w:rsid w:val="00521CDE"/>
    <w:rsid w:val="00521D15"/>
    <w:rsid w:val="00521D84"/>
    <w:rsid w:val="00522211"/>
    <w:rsid w:val="005222AF"/>
    <w:rsid w:val="005222D2"/>
    <w:rsid w:val="00522364"/>
    <w:rsid w:val="005227F7"/>
    <w:rsid w:val="00522A70"/>
    <w:rsid w:val="00522AAB"/>
    <w:rsid w:val="00522B44"/>
    <w:rsid w:val="00522B4A"/>
    <w:rsid w:val="00522E03"/>
    <w:rsid w:val="00522FB0"/>
    <w:rsid w:val="005230DC"/>
    <w:rsid w:val="005232B0"/>
    <w:rsid w:val="005237FC"/>
    <w:rsid w:val="005242DC"/>
    <w:rsid w:val="005246D7"/>
    <w:rsid w:val="00524FF4"/>
    <w:rsid w:val="00525093"/>
    <w:rsid w:val="0052552C"/>
    <w:rsid w:val="00525586"/>
    <w:rsid w:val="0052566D"/>
    <w:rsid w:val="00525AC1"/>
    <w:rsid w:val="00525BB0"/>
    <w:rsid w:val="00525C68"/>
    <w:rsid w:val="00525ED0"/>
    <w:rsid w:val="00525FCD"/>
    <w:rsid w:val="00526026"/>
    <w:rsid w:val="005262C7"/>
    <w:rsid w:val="00526799"/>
    <w:rsid w:val="005267EE"/>
    <w:rsid w:val="005271F8"/>
    <w:rsid w:val="00527270"/>
    <w:rsid w:val="00527467"/>
    <w:rsid w:val="005274F8"/>
    <w:rsid w:val="00527500"/>
    <w:rsid w:val="0052757C"/>
    <w:rsid w:val="00527C23"/>
    <w:rsid w:val="00527E01"/>
    <w:rsid w:val="005300CD"/>
    <w:rsid w:val="0053014D"/>
    <w:rsid w:val="00530558"/>
    <w:rsid w:val="00530733"/>
    <w:rsid w:val="0053085B"/>
    <w:rsid w:val="005308D6"/>
    <w:rsid w:val="0053096D"/>
    <w:rsid w:val="00530BCC"/>
    <w:rsid w:val="00530D0B"/>
    <w:rsid w:val="00531034"/>
    <w:rsid w:val="00531601"/>
    <w:rsid w:val="00531D8E"/>
    <w:rsid w:val="00531F3A"/>
    <w:rsid w:val="00531FCC"/>
    <w:rsid w:val="00532230"/>
    <w:rsid w:val="00532499"/>
    <w:rsid w:val="00532569"/>
    <w:rsid w:val="00532601"/>
    <w:rsid w:val="00532852"/>
    <w:rsid w:val="005328E4"/>
    <w:rsid w:val="005329EE"/>
    <w:rsid w:val="00532AD2"/>
    <w:rsid w:val="00532C29"/>
    <w:rsid w:val="00532E54"/>
    <w:rsid w:val="005330DF"/>
    <w:rsid w:val="0053331C"/>
    <w:rsid w:val="00533323"/>
    <w:rsid w:val="005334C7"/>
    <w:rsid w:val="0053382D"/>
    <w:rsid w:val="00533B75"/>
    <w:rsid w:val="005344FE"/>
    <w:rsid w:val="005346A5"/>
    <w:rsid w:val="00534913"/>
    <w:rsid w:val="00534AE7"/>
    <w:rsid w:val="00534DF5"/>
    <w:rsid w:val="00535A66"/>
    <w:rsid w:val="00535B8F"/>
    <w:rsid w:val="00536034"/>
    <w:rsid w:val="0053605C"/>
    <w:rsid w:val="0053612F"/>
    <w:rsid w:val="00536810"/>
    <w:rsid w:val="00536901"/>
    <w:rsid w:val="00536B5B"/>
    <w:rsid w:val="00536DAB"/>
    <w:rsid w:val="00536DDA"/>
    <w:rsid w:val="00536EA0"/>
    <w:rsid w:val="00536EF0"/>
    <w:rsid w:val="005372D3"/>
    <w:rsid w:val="00537364"/>
    <w:rsid w:val="0053756E"/>
    <w:rsid w:val="00537674"/>
    <w:rsid w:val="00537A87"/>
    <w:rsid w:val="00537B4A"/>
    <w:rsid w:val="00540557"/>
    <w:rsid w:val="00540869"/>
    <w:rsid w:val="00540A10"/>
    <w:rsid w:val="00540E3B"/>
    <w:rsid w:val="0054143D"/>
    <w:rsid w:val="00541760"/>
    <w:rsid w:val="00541963"/>
    <w:rsid w:val="005421CB"/>
    <w:rsid w:val="005424D4"/>
    <w:rsid w:val="0054255B"/>
    <w:rsid w:val="00542573"/>
    <w:rsid w:val="00542891"/>
    <w:rsid w:val="00542E0A"/>
    <w:rsid w:val="00543701"/>
    <w:rsid w:val="0054375B"/>
    <w:rsid w:val="00543C43"/>
    <w:rsid w:val="00543CA1"/>
    <w:rsid w:val="00543CDB"/>
    <w:rsid w:val="005444F2"/>
    <w:rsid w:val="0054450C"/>
    <w:rsid w:val="0054451D"/>
    <w:rsid w:val="005445ED"/>
    <w:rsid w:val="005447D2"/>
    <w:rsid w:val="00544AF1"/>
    <w:rsid w:val="0054542A"/>
    <w:rsid w:val="005454A3"/>
    <w:rsid w:val="00545549"/>
    <w:rsid w:val="0054576E"/>
    <w:rsid w:val="00545AF1"/>
    <w:rsid w:val="00547A02"/>
    <w:rsid w:val="00547B2F"/>
    <w:rsid w:val="00547CD1"/>
    <w:rsid w:val="00547FD7"/>
    <w:rsid w:val="00550216"/>
    <w:rsid w:val="005503BD"/>
    <w:rsid w:val="00550A98"/>
    <w:rsid w:val="00550C20"/>
    <w:rsid w:val="0055120C"/>
    <w:rsid w:val="00551458"/>
    <w:rsid w:val="00551A73"/>
    <w:rsid w:val="00551CA2"/>
    <w:rsid w:val="00551DA4"/>
    <w:rsid w:val="00551F28"/>
    <w:rsid w:val="0055202E"/>
    <w:rsid w:val="00552238"/>
    <w:rsid w:val="00552466"/>
    <w:rsid w:val="0055272A"/>
    <w:rsid w:val="00552AB4"/>
    <w:rsid w:val="00552C01"/>
    <w:rsid w:val="00552D18"/>
    <w:rsid w:val="00552E23"/>
    <w:rsid w:val="0055343E"/>
    <w:rsid w:val="00553ADE"/>
    <w:rsid w:val="00553C80"/>
    <w:rsid w:val="00553EB2"/>
    <w:rsid w:val="00554202"/>
    <w:rsid w:val="0055430F"/>
    <w:rsid w:val="00554363"/>
    <w:rsid w:val="0055445A"/>
    <w:rsid w:val="00554D03"/>
    <w:rsid w:val="00554F63"/>
    <w:rsid w:val="0055556A"/>
    <w:rsid w:val="005556FB"/>
    <w:rsid w:val="005558FD"/>
    <w:rsid w:val="00555936"/>
    <w:rsid w:val="00555DBC"/>
    <w:rsid w:val="00555E39"/>
    <w:rsid w:val="00555EBA"/>
    <w:rsid w:val="00555FAE"/>
    <w:rsid w:val="00555FBB"/>
    <w:rsid w:val="00556019"/>
    <w:rsid w:val="00556199"/>
    <w:rsid w:val="00556B47"/>
    <w:rsid w:val="00556D6D"/>
    <w:rsid w:val="00556D74"/>
    <w:rsid w:val="00556E19"/>
    <w:rsid w:val="00557121"/>
    <w:rsid w:val="005571F7"/>
    <w:rsid w:val="0055743B"/>
    <w:rsid w:val="005574CD"/>
    <w:rsid w:val="005577EA"/>
    <w:rsid w:val="0055794B"/>
    <w:rsid w:val="00557FDD"/>
    <w:rsid w:val="00560159"/>
    <w:rsid w:val="0056031D"/>
    <w:rsid w:val="00560C8C"/>
    <w:rsid w:val="00560E09"/>
    <w:rsid w:val="00560E61"/>
    <w:rsid w:val="005619C7"/>
    <w:rsid w:val="00561B16"/>
    <w:rsid w:val="00561FA4"/>
    <w:rsid w:val="00562020"/>
    <w:rsid w:val="0056239F"/>
    <w:rsid w:val="005624E1"/>
    <w:rsid w:val="005625E5"/>
    <w:rsid w:val="0056292E"/>
    <w:rsid w:val="00562979"/>
    <w:rsid w:val="00562A27"/>
    <w:rsid w:val="00563116"/>
    <w:rsid w:val="00564043"/>
    <w:rsid w:val="0056431D"/>
    <w:rsid w:val="00564510"/>
    <w:rsid w:val="005647B5"/>
    <w:rsid w:val="005654BA"/>
    <w:rsid w:val="005658C2"/>
    <w:rsid w:val="00565D35"/>
    <w:rsid w:val="00565DF2"/>
    <w:rsid w:val="00566216"/>
    <w:rsid w:val="00566284"/>
    <w:rsid w:val="005664E0"/>
    <w:rsid w:val="00566AAE"/>
    <w:rsid w:val="00566AFC"/>
    <w:rsid w:val="00566F83"/>
    <w:rsid w:val="005672CC"/>
    <w:rsid w:val="00567586"/>
    <w:rsid w:val="005675BC"/>
    <w:rsid w:val="005678F4"/>
    <w:rsid w:val="00567AB2"/>
    <w:rsid w:val="00567C6B"/>
    <w:rsid w:val="00570351"/>
    <w:rsid w:val="005707D3"/>
    <w:rsid w:val="00570843"/>
    <w:rsid w:val="00570850"/>
    <w:rsid w:val="00570D55"/>
    <w:rsid w:val="00571091"/>
    <w:rsid w:val="0057110B"/>
    <w:rsid w:val="00571112"/>
    <w:rsid w:val="00571327"/>
    <w:rsid w:val="00571AAB"/>
    <w:rsid w:val="005720CE"/>
    <w:rsid w:val="00572252"/>
    <w:rsid w:val="00572803"/>
    <w:rsid w:val="00572EC7"/>
    <w:rsid w:val="005737BA"/>
    <w:rsid w:val="00573848"/>
    <w:rsid w:val="00573A50"/>
    <w:rsid w:val="00573AB9"/>
    <w:rsid w:val="00573BC6"/>
    <w:rsid w:val="00573BDF"/>
    <w:rsid w:val="00573F04"/>
    <w:rsid w:val="005740E4"/>
    <w:rsid w:val="00574214"/>
    <w:rsid w:val="00574936"/>
    <w:rsid w:val="00575570"/>
    <w:rsid w:val="00575707"/>
    <w:rsid w:val="00575757"/>
    <w:rsid w:val="00575AA7"/>
    <w:rsid w:val="00575F00"/>
    <w:rsid w:val="0057601E"/>
    <w:rsid w:val="005768BA"/>
    <w:rsid w:val="00576ACE"/>
    <w:rsid w:val="00576C98"/>
    <w:rsid w:val="00576F48"/>
    <w:rsid w:val="005772CF"/>
    <w:rsid w:val="005774E0"/>
    <w:rsid w:val="00577D8C"/>
    <w:rsid w:val="00580266"/>
    <w:rsid w:val="00580272"/>
    <w:rsid w:val="005803FF"/>
    <w:rsid w:val="00580434"/>
    <w:rsid w:val="0058068A"/>
    <w:rsid w:val="0058076E"/>
    <w:rsid w:val="005808DD"/>
    <w:rsid w:val="00580A52"/>
    <w:rsid w:val="00580DAD"/>
    <w:rsid w:val="005814A3"/>
    <w:rsid w:val="00581877"/>
    <w:rsid w:val="00581A57"/>
    <w:rsid w:val="0058210E"/>
    <w:rsid w:val="00582216"/>
    <w:rsid w:val="0058261A"/>
    <w:rsid w:val="00582647"/>
    <w:rsid w:val="005826B4"/>
    <w:rsid w:val="00582952"/>
    <w:rsid w:val="00582A78"/>
    <w:rsid w:val="00582B9D"/>
    <w:rsid w:val="00582CE3"/>
    <w:rsid w:val="0058301C"/>
    <w:rsid w:val="00583228"/>
    <w:rsid w:val="005834D6"/>
    <w:rsid w:val="00583FEA"/>
    <w:rsid w:val="00584526"/>
    <w:rsid w:val="0058457C"/>
    <w:rsid w:val="00584613"/>
    <w:rsid w:val="005847DA"/>
    <w:rsid w:val="00584926"/>
    <w:rsid w:val="00584B04"/>
    <w:rsid w:val="00584FA4"/>
    <w:rsid w:val="0058509D"/>
    <w:rsid w:val="0058545B"/>
    <w:rsid w:val="005855D9"/>
    <w:rsid w:val="005855FD"/>
    <w:rsid w:val="005859FA"/>
    <w:rsid w:val="00585D17"/>
    <w:rsid w:val="00586063"/>
    <w:rsid w:val="0058625F"/>
    <w:rsid w:val="00586B3E"/>
    <w:rsid w:val="0058705C"/>
    <w:rsid w:val="00587285"/>
    <w:rsid w:val="00587823"/>
    <w:rsid w:val="00587927"/>
    <w:rsid w:val="00587A47"/>
    <w:rsid w:val="00587C6F"/>
    <w:rsid w:val="00587F8B"/>
    <w:rsid w:val="0059008B"/>
    <w:rsid w:val="005900FF"/>
    <w:rsid w:val="0059014A"/>
    <w:rsid w:val="005902E1"/>
    <w:rsid w:val="005912CF"/>
    <w:rsid w:val="00591AB7"/>
    <w:rsid w:val="00591C7D"/>
    <w:rsid w:val="00591E10"/>
    <w:rsid w:val="0059289E"/>
    <w:rsid w:val="00592966"/>
    <w:rsid w:val="00592E92"/>
    <w:rsid w:val="0059329B"/>
    <w:rsid w:val="0059340E"/>
    <w:rsid w:val="00593A55"/>
    <w:rsid w:val="00593CAF"/>
    <w:rsid w:val="00593F1A"/>
    <w:rsid w:val="00594135"/>
    <w:rsid w:val="005942AD"/>
    <w:rsid w:val="005943B6"/>
    <w:rsid w:val="00594553"/>
    <w:rsid w:val="00594661"/>
    <w:rsid w:val="00594903"/>
    <w:rsid w:val="00594D75"/>
    <w:rsid w:val="00594E0B"/>
    <w:rsid w:val="00594F41"/>
    <w:rsid w:val="00594F92"/>
    <w:rsid w:val="00595238"/>
    <w:rsid w:val="0059526F"/>
    <w:rsid w:val="00595D2E"/>
    <w:rsid w:val="00595EBB"/>
    <w:rsid w:val="00595EEF"/>
    <w:rsid w:val="005960FE"/>
    <w:rsid w:val="005961C7"/>
    <w:rsid w:val="0059620E"/>
    <w:rsid w:val="005963C1"/>
    <w:rsid w:val="005969AD"/>
    <w:rsid w:val="00596AD0"/>
    <w:rsid w:val="00596BA4"/>
    <w:rsid w:val="0059728B"/>
    <w:rsid w:val="00597294"/>
    <w:rsid w:val="005973F1"/>
    <w:rsid w:val="00597540"/>
    <w:rsid w:val="005976EC"/>
    <w:rsid w:val="005978A5"/>
    <w:rsid w:val="00597B01"/>
    <w:rsid w:val="00597D27"/>
    <w:rsid w:val="005A0122"/>
    <w:rsid w:val="005A031D"/>
    <w:rsid w:val="005A07B8"/>
    <w:rsid w:val="005A0880"/>
    <w:rsid w:val="005A0909"/>
    <w:rsid w:val="005A0BB9"/>
    <w:rsid w:val="005A0D48"/>
    <w:rsid w:val="005A0EC9"/>
    <w:rsid w:val="005A2099"/>
    <w:rsid w:val="005A2A50"/>
    <w:rsid w:val="005A2BF0"/>
    <w:rsid w:val="005A2C10"/>
    <w:rsid w:val="005A2D1E"/>
    <w:rsid w:val="005A3861"/>
    <w:rsid w:val="005A3CFE"/>
    <w:rsid w:val="005A3E50"/>
    <w:rsid w:val="005A403E"/>
    <w:rsid w:val="005A4464"/>
    <w:rsid w:val="005A44EB"/>
    <w:rsid w:val="005A518B"/>
    <w:rsid w:val="005A5594"/>
    <w:rsid w:val="005A57AF"/>
    <w:rsid w:val="005A58C6"/>
    <w:rsid w:val="005A593B"/>
    <w:rsid w:val="005A5E80"/>
    <w:rsid w:val="005A63E8"/>
    <w:rsid w:val="005A6782"/>
    <w:rsid w:val="005A68CA"/>
    <w:rsid w:val="005A6A3C"/>
    <w:rsid w:val="005A6E4E"/>
    <w:rsid w:val="005A7128"/>
    <w:rsid w:val="005A78AE"/>
    <w:rsid w:val="005A78D4"/>
    <w:rsid w:val="005A7A25"/>
    <w:rsid w:val="005A7C0A"/>
    <w:rsid w:val="005A7D02"/>
    <w:rsid w:val="005A7FEC"/>
    <w:rsid w:val="005B034A"/>
    <w:rsid w:val="005B03BE"/>
    <w:rsid w:val="005B0893"/>
    <w:rsid w:val="005B0D2C"/>
    <w:rsid w:val="005B0F8F"/>
    <w:rsid w:val="005B1609"/>
    <w:rsid w:val="005B1832"/>
    <w:rsid w:val="005B19D3"/>
    <w:rsid w:val="005B1D27"/>
    <w:rsid w:val="005B220D"/>
    <w:rsid w:val="005B243E"/>
    <w:rsid w:val="005B28DD"/>
    <w:rsid w:val="005B2A2F"/>
    <w:rsid w:val="005B2C6B"/>
    <w:rsid w:val="005B2CE2"/>
    <w:rsid w:val="005B32A4"/>
    <w:rsid w:val="005B3426"/>
    <w:rsid w:val="005B3DA1"/>
    <w:rsid w:val="005B4050"/>
    <w:rsid w:val="005B42A8"/>
    <w:rsid w:val="005B49DF"/>
    <w:rsid w:val="005B4B03"/>
    <w:rsid w:val="005B6100"/>
    <w:rsid w:val="005B6703"/>
    <w:rsid w:val="005B6933"/>
    <w:rsid w:val="005B708C"/>
    <w:rsid w:val="005B7477"/>
    <w:rsid w:val="005B79E4"/>
    <w:rsid w:val="005B7B08"/>
    <w:rsid w:val="005B7F22"/>
    <w:rsid w:val="005C0058"/>
    <w:rsid w:val="005C029D"/>
    <w:rsid w:val="005C04B1"/>
    <w:rsid w:val="005C0E34"/>
    <w:rsid w:val="005C0F0E"/>
    <w:rsid w:val="005C1362"/>
    <w:rsid w:val="005C1370"/>
    <w:rsid w:val="005C13C1"/>
    <w:rsid w:val="005C14BC"/>
    <w:rsid w:val="005C15D7"/>
    <w:rsid w:val="005C1992"/>
    <w:rsid w:val="005C1B50"/>
    <w:rsid w:val="005C1BC1"/>
    <w:rsid w:val="005C2454"/>
    <w:rsid w:val="005C254F"/>
    <w:rsid w:val="005C25D6"/>
    <w:rsid w:val="005C261D"/>
    <w:rsid w:val="005C28BE"/>
    <w:rsid w:val="005C2931"/>
    <w:rsid w:val="005C29B4"/>
    <w:rsid w:val="005C2CC9"/>
    <w:rsid w:val="005C311D"/>
    <w:rsid w:val="005C35DD"/>
    <w:rsid w:val="005C3A0A"/>
    <w:rsid w:val="005C3DD0"/>
    <w:rsid w:val="005C3F79"/>
    <w:rsid w:val="005C41CB"/>
    <w:rsid w:val="005C43B5"/>
    <w:rsid w:val="005C43FA"/>
    <w:rsid w:val="005C4445"/>
    <w:rsid w:val="005C47EF"/>
    <w:rsid w:val="005C4924"/>
    <w:rsid w:val="005C4E0B"/>
    <w:rsid w:val="005C4E18"/>
    <w:rsid w:val="005C4E1C"/>
    <w:rsid w:val="005C4E45"/>
    <w:rsid w:val="005C5253"/>
    <w:rsid w:val="005C57E4"/>
    <w:rsid w:val="005C5CB0"/>
    <w:rsid w:val="005C5D0C"/>
    <w:rsid w:val="005C5E1B"/>
    <w:rsid w:val="005C63E4"/>
    <w:rsid w:val="005C6602"/>
    <w:rsid w:val="005C697F"/>
    <w:rsid w:val="005C69EF"/>
    <w:rsid w:val="005C6BED"/>
    <w:rsid w:val="005C6EC0"/>
    <w:rsid w:val="005C6F66"/>
    <w:rsid w:val="005C7FA0"/>
    <w:rsid w:val="005D019E"/>
    <w:rsid w:val="005D07B2"/>
    <w:rsid w:val="005D0851"/>
    <w:rsid w:val="005D0BD9"/>
    <w:rsid w:val="005D0D35"/>
    <w:rsid w:val="005D0EE1"/>
    <w:rsid w:val="005D10A4"/>
    <w:rsid w:val="005D1332"/>
    <w:rsid w:val="005D1384"/>
    <w:rsid w:val="005D180E"/>
    <w:rsid w:val="005D1940"/>
    <w:rsid w:val="005D19A3"/>
    <w:rsid w:val="005D248A"/>
    <w:rsid w:val="005D2E42"/>
    <w:rsid w:val="005D300D"/>
    <w:rsid w:val="005D305D"/>
    <w:rsid w:val="005D3402"/>
    <w:rsid w:val="005D3445"/>
    <w:rsid w:val="005D4190"/>
    <w:rsid w:val="005D46E7"/>
    <w:rsid w:val="005D4839"/>
    <w:rsid w:val="005D4921"/>
    <w:rsid w:val="005D5155"/>
    <w:rsid w:val="005D54DA"/>
    <w:rsid w:val="005D55B8"/>
    <w:rsid w:val="005D5623"/>
    <w:rsid w:val="005D5745"/>
    <w:rsid w:val="005D5CFC"/>
    <w:rsid w:val="005D5DBD"/>
    <w:rsid w:val="005D5E4A"/>
    <w:rsid w:val="005D5F63"/>
    <w:rsid w:val="005D60F2"/>
    <w:rsid w:val="005D62CC"/>
    <w:rsid w:val="005D64F7"/>
    <w:rsid w:val="005D69B9"/>
    <w:rsid w:val="005D7165"/>
    <w:rsid w:val="005D72C4"/>
    <w:rsid w:val="005D7371"/>
    <w:rsid w:val="005D78DB"/>
    <w:rsid w:val="005D7A66"/>
    <w:rsid w:val="005D7B5B"/>
    <w:rsid w:val="005D7C03"/>
    <w:rsid w:val="005D7C6E"/>
    <w:rsid w:val="005D7D24"/>
    <w:rsid w:val="005E0928"/>
    <w:rsid w:val="005E111C"/>
    <w:rsid w:val="005E134E"/>
    <w:rsid w:val="005E15DD"/>
    <w:rsid w:val="005E17A5"/>
    <w:rsid w:val="005E1A82"/>
    <w:rsid w:val="005E1AAE"/>
    <w:rsid w:val="005E1D6C"/>
    <w:rsid w:val="005E24A1"/>
    <w:rsid w:val="005E280D"/>
    <w:rsid w:val="005E299F"/>
    <w:rsid w:val="005E2A55"/>
    <w:rsid w:val="005E2CA6"/>
    <w:rsid w:val="005E2D64"/>
    <w:rsid w:val="005E348A"/>
    <w:rsid w:val="005E371E"/>
    <w:rsid w:val="005E3A94"/>
    <w:rsid w:val="005E3D1A"/>
    <w:rsid w:val="005E41FB"/>
    <w:rsid w:val="005E43BE"/>
    <w:rsid w:val="005E44E8"/>
    <w:rsid w:val="005E45E1"/>
    <w:rsid w:val="005E45EA"/>
    <w:rsid w:val="005E474F"/>
    <w:rsid w:val="005E47B1"/>
    <w:rsid w:val="005E48F2"/>
    <w:rsid w:val="005E48FF"/>
    <w:rsid w:val="005E4A0D"/>
    <w:rsid w:val="005E4B40"/>
    <w:rsid w:val="005E4B94"/>
    <w:rsid w:val="005E4C05"/>
    <w:rsid w:val="005E4CD7"/>
    <w:rsid w:val="005E5140"/>
    <w:rsid w:val="005E515E"/>
    <w:rsid w:val="005E5644"/>
    <w:rsid w:val="005E5820"/>
    <w:rsid w:val="005E5ECC"/>
    <w:rsid w:val="005E6346"/>
    <w:rsid w:val="005E64DD"/>
    <w:rsid w:val="005E654D"/>
    <w:rsid w:val="005E664C"/>
    <w:rsid w:val="005E672A"/>
    <w:rsid w:val="005E6A48"/>
    <w:rsid w:val="005E76D1"/>
    <w:rsid w:val="005E7A9C"/>
    <w:rsid w:val="005E7B76"/>
    <w:rsid w:val="005E7DF2"/>
    <w:rsid w:val="005E7E3A"/>
    <w:rsid w:val="005E7EB3"/>
    <w:rsid w:val="005E7F47"/>
    <w:rsid w:val="005E7F7D"/>
    <w:rsid w:val="005F0737"/>
    <w:rsid w:val="005F0756"/>
    <w:rsid w:val="005F0842"/>
    <w:rsid w:val="005F0A31"/>
    <w:rsid w:val="005F0A76"/>
    <w:rsid w:val="005F0AEB"/>
    <w:rsid w:val="005F0B07"/>
    <w:rsid w:val="005F0BDB"/>
    <w:rsid w:val="005F0F39"/>
    <w:rsid w:val="005F1353"/>
    <w:rsid w:val="005F179F"/>
    <w:rsid w:val="005F191A"/>
    <w:rsid w:val="005F1A6B"/>
    <w:rsid w:val="005F2501"/>
    <w:rsid w:val="005F28AE"/>
    <w:rsid w:val="005F28DE"/>
    <w:rsid w:val="005F2967"/>
    <w:rsid w:val="005F2F24"/>
    <w:rsid w:val="005F3161"/>
    <w:rsid w:val="005F32BD"/>
    <w:rsid w:val="005F3315"/>
    <w:rsid w:val="005F3D23"/>
    <w:rsid w:val="005F3F6A"/>
    <w:rsid w:val="005F4095"/>
    <w:rsid w:val="005F41F7"/>
    <w:rsid w:val="005F44C8"/>
    <w:rsid w:val="005F45F6"/>
    <w:rsid w:val="005F4704"/>
    <w:rsid w:val="005F4826"/>
    <w:rsid w:val="005F4A0F"/>
    <w:rsid w:val="005F4E6A"/>
    <w:rsid w:val="005F4EE2"/>
    <w:rsid w:val="005F4FC8"/>
    <w:rsid w:val="005F4FCE"/>
    <w:rsid w:val="005F5050"/>
    <w:rsid w:val="005F509D"/>
    <w:rsid w:val="005F54B0"/>
    <w:rsid w:val="005F57EC"/>
    <w:rsid w:val="005F5A21"/>
    <w:rsid w:val="005F615C"/>
    <w:rsid w:val="005F6213"/>
    <w:rsid w:val="005F6E27"/>
    <w:rsid w:val="005F7788"/>
    <w:rsid w:val="005F77D6"/>
    <w:rsid w:val="006000BB"/>
    <w:rsid w:val="00600191"/>
    <w:rsid w:val="00600B95"/>
    <w:rsid w:val="00600C98"/>
    <w:rsid w:val="00600E30"/>
    <w:rsid w:val="00601917"/>
    <w:rsid w:val="00601A5E"/>
    <w:rsid w:val="00601AD9"/>
    <w:rsid w:val="00601AF4"/>
    <w:rsid w:val="00601CEC"/>
    <w:rsid w:val="00601E11"/>
    <w:rsid w:val="0060202B"/>
    <w:rsid w:val="00602103"/>
    <w:rsid w:val="006025CF"/>
    <w:rsid w:val="006027A8"/>
    <w:rsid w:val="006027E7"/>
    <w:rsid w:val="00602C65"/>
    <w:rsid w:val="00602F01"/>
    <w:rsid w:val="0060340F"/>
    <w:rsid w:val="0060341F"/>
    <w:rsid w:val="00603696"/>
    <w:rsid w:val="006038FA"/>
    <w:rsid w:val="00604040"/>
    <w:rsid w:val="00604295"/>
    <w:rsid w:val="006042DB"/>
    <w:rsid w:val="00604506"/>
    <w:rsid w:val="006046BC"/>
    <w:rsid w:val="00604887"/>
    <w:rsid w:val="00604B0B"/>
    <w:rsid w:val="00604B7F"/>
    <w:rsid w:val="00604D61"/>
    <w:rsid w:val="00604EA2"/>
    <w:rsid w:val="006050D2"/>
    <w:rsid w:val="00605562"/>
    <w:rsid w:val="0060578F"/>
    <w:rsid w:val="00605852"/>
    <w:rsid w:val="006058E1"/>
    <w:rsid w:val="00605D09"/>
    <w:rsid w:val="0060642D"/>
    <w:rsid w:val="00606CDF"/>
    <w:rsid w:val="00606F87"/>
    <w:rsid w:val="0060727C"/>
    <w:rsid w:val="006074DE"/>
    <w:rsid w:val="006074F2"/>
    <w:rsid w:val="00607755"/>
    <w:rsid w:val="0060794F"/>
    <w:rsid w:val="00607A65"/>
    <w:rsid w:val="00607E8B"/>
    <w:rsid w:val="0061009D"/>
    <w:rsid w:val="00610126"/>
    <w:rsid w:val="00610202"/>
    <w:rsid w:val="0061031C"/>
    <w:rsid w:val="00610CD6"/>
    <w:rsid w:val="00610DF1"/>
    <w:rsid w:val="00610F66"/>
    <w:rsid w:val="006111AA"/>
    <w:rsid w:val="00612207"/>
    <w:rsid w:val="006122B1"/>
    <w:rsid w:val="006122E6"/>
    <w:rsid w:val="006123ED"/>
    <w:rsid w:val="0061249F"/>
    <w:rsid w:val="00612520"/>
    <w:rsid w:val="00612718"/>
    <w:rsid w:val="00612A3C"/>
    <w:rsid w:val="00612FA2"/>
    <w:rsid w:val="006131B3"/>
    <w:rsid w:val="00613D99"/>
    <w:rsid w:val="00613DA0"/>
    <w:rsid w:val="00613EE7"/>
    <w:rsid w:val="006145DA"/>
    <w:rsid w:val="00614989"/>
    <w:rsid w:val="00614AF8"/>
    <w:rsid w:val="00614D2F"/>
    <w:rsid w:val="00614D8F"/>
    <w:rsid w:val="00614EE0"/>
    <w:rsid w:val="006153E7"/>
    <w:rsid w:val="00615481"/>
    <w:rsid w:val="00615913"/>
    <w:rsid w:val="00615A11"/>
    <w:rsid w:val="00615CF8"/>
    <w:rsid w:val="00616161"/>
    <w:rsid w:val="0061628B"/>
    <w:rsid w:val="00616C8B"/>
    <w:rsid w:val="006207CD"/>
    <w:rsid w:val="006210A7"/>
    <w:rsid w:val="00621902"/>
    <w:rsid w:val="00621CA9"/>
    <w:rsid w:val="00621D08"/>
    <w:rsid w:val="00622779"/>
    <w:rsid w:val="00622ABB"/>
    <w:rsid w:val="00622CAB"/>
    <w:rsid w:val="00622E50"/>
    <w:rsid w:val="0062303C"/>
    <w:rsid w:val="0062343B"/>
    <w:rsid w:val="00623677"/>
    <w:rsid w:val="0062383B"/>
    <w:rsid w:val="00623913"/>
    <w:rsid w:val="00623A87"/>
    <w:rsid w:val="00623C3B"/>
    <w:rsid w:val="006240D8"/>
    <w:rsid w:val="0062441E"/>
    <w:rsid w:val="0062458A"/>
    <w:rsid w:val="00624623"/>
    <w:rsid w:val="00624B61"/>
    <w:rsid w:val="0062502E"/>
    <w:rsid w:val="006251C8"/>
    <w:rsid w:val="0062544F"/>
    <w:rsid w:val="00625493"/>
    <w:rsid w:val="00625636"/>
    <w:rsid w:val="0062574D"/>
    <w:rsid w:val="006257B0"/>
    <w:rsid w:val="00625C97"/>
    <w:rsid w:val="00625CBD"/>
    <w:rsid w:val="00625E5A"/>
    <w:rsid w:val="00625ED9"/>
    <w:rsid w:val="00625F6E"/>
    <w:rsid w:val="00626164"/>
    <w:rsid w:val="0062620A"/>
    <w:rsid w:val="00626248"/>
    <w:rsid w:val="006264DF"/>
    <w:rsid w:val="0062672C"/>
    <w:rsid w:val="00626BA7"/>
    <w:rsid w:val="006270FD"/>
    <w:rsid w:val="00627405"/>
    <w:rsid w:val="00627689"/>
    <w:rsid w:val="00627B1B"/>
    <w:rsid w:val="00627EF5"/>
    <w:rsid w:val="006301C4"/>
    <w:rsid w:val="00630DA1"/>
    <w:rsid w:val="00630DBF"/>
    <w:rsid w:val="00631372"/>
    <w:rsid w:val="00631376"/>
    <w:rsid w:val="00631594"/>
    <w:rsid w:val="006315FB"/>
    <w:rsid w:val="00631C8D"/>
    <w:rsid w:val="00631D97"/>
    <w:rsid w:val="00631F6C"/>
    <w:rsid w:val="006321A2"/>
    <w:rsid w:val="00632406"/>
    <w:rsid w:val="00632588"/>
    <w:rsid w:val="006325F5"/>
    <w:rsid w:val="006328E3"/>
    <w:rsid w:val="00633346"/>
    <w:rsid w:val="0063347B"/>
    <w:rsid w:val="0063372A"/>
    <w:rsid w:val="00633C1F"/>
    <w:rsid w:val="006347B5"/>
    <w:rsid w:val="00634BA8"/>
    <w:rsid w:val="00634D23"/>
    <w:rsid w:val="00634E7B"/>
    <w:rsid w:val="006354A3"/>
    <w:rsid w:val="006359EC"/>
    <w:rsid w:val="00635E7D"/>
    <w:rsid w:val="00636320"/>
    <w:rsid w:val="006364CA"/>
    <w:rsid w:val="00636543"/>
    <w:rsid w:val="0063671C"/>
    <w:rsid w:val="006367AD"/>
    <w:rsid w:val="006369E1"/>
    <w:rsid w:val="00636EA6"/>
    <w:rsid w:val="006372AF"/>
    <w:rsid w:val="006373D3"/>
    <w:rsid w:val="006375F9"/>
    <w:rsid w:val="0063780B"/>
    <w:rsid w:val="00637A92"/>
    <w:rsid w:val="00637C1F"/>
    <w:rsid w:val="00637D9B"/>
    <w:rsid w:val="006400F7"/>
    <w:rsid w:val="006401BF"/>
    <w:rsid w:val="006401E8"/>
    <w:rsid w:val="00640251"/>
    <w:rsid w:val="00640255"/>
    <w:rsid w:val="006403C6"/>
    <w:rsid w:val="0064059A"/>
    <w:rsid w:val="00640649"/>
    <w:rsid w:val="00640930"/>
    <w:rsid w:val="00640A41"/>
    <w:rsid w:val="00640C02"/>
    <w:rsid w:val="00640F0A"/>
    <w:rsid w:val="00641461"/>
    <w:rsid w:val="00641549"/>
    <w:rsid w:val="006416C9"/>
    <w:rsid w:val="0064193A"/>
    <w:rsid w:val="00641A6B"/>
    <w:rsid w:val="006421D7"/>
    <w:rsid w:val="006429CE"/>
    <w:rsid w:val="00642DF8"/>
    <w:rsid w:val="0064369D"/>
    <w:rsid w:val="0064388F"/>
    <w:rsid w:val="00643ACC"/>
    <w:rsid w:val="00644309"/>
    <w:rsid w:val="00644480"/>
    <w:rsid w:val="0064480B"/>
    <w:rsid w:val="00644819"/>
    <w:rsid w:val="006449D3"/>
    <w:rsid w:val="00644F3F"/>
    <w:rsid w:val="00644F46"/>
    <w:rsid w:val="00644F72"/>
    <w:rsid w:val="00645294"/>
    <w:rsid w:val="006454B1"/>
    <w:rsid w:val="00645620"/>
    <w:rsid w:val="00645874"/>
    <w:rsid w:val="00645883"/>
    <w:rsid w:val="006459F8"/>
    <w:rsid w:val="00645D51"/>
    <w:rsid w:val="00645E57"/>
    <w:rsid w:val="00646B80"/>
    <w:rsid w:val="00646BC8"/>
    <w:rsid w:val="00646DC1"/>
    <w:rsid w:val="00647108"/>
    <w:rsid w:val="00647415"/>
    <w:rsid w:val="0064753D"/>
    <w:rsid w:val="00647592"/>
    <w:rsid w:val="006478F2"/>
    <w:rsid w:val="00647917"/>
    <w:rsid w:val="00647FAF"/>
    <w:rsid w:val="00650053"/>
    <w:rsid w:val="00650129"/>
    <w:rsid w:val="00650135"/>
    <w:rsid w:val="00650E8D"/>
    <w:rsid w:val="006511DD"/>
    <w:rsid w:val="0065173B"/>
    <w:rsid w:val="0065173F"/>
    <w:rsid w:val="00651D58"/>
    <w:rsid w:val="00651DE6"/>
    <w:rsid w:val="00651F8F"/>
    <w:rsid w:val="00651FD3"/>
    <w:rsid w:val="00652000"/>
    <w:rsid w:val="00652626"/>
    <w:rsid w:val="006526E3"/>
    <w:rsid w:val="00652E34"/>
    <w:rsid w:val="0065337D"/>
    <w:rsid w:val="006534E9"/>
    <w:rsid w:val="00653770"/>
    <w:rsid w:val="00653962"/>
    <w:rsid w:val="00654709"/>
    <w:rsid w:val="00654AD7"/>
    <w:rsid w:val="00654EDC"/>
    <w:rsid w:val="00654F8C"/>
    <w:rsid w:val="00655439"/>
    <w:rsid w:val="00655495"/>
    <w:rsid w:val="0065637D"/>
    <w:rsid w:val="00656A41"/>
    <w:rsid w:val="00656C84"/>
    <w:rsid w:val="00656CCF"/>
    <w:rsid w:val="00657454"/>
    <w:rsid w:val="00657B57"/>
    <w:rsid w:val="00657E0B"/>
    <w:rsid w:val="00660268"/>
    <w:rsid w:val="0066027D"/>
    <w:rsid w:val="00660A13"/>
    <w:rsid w:val="00660A7A"/>
    <w:rsid w:val="00661187"/>
    <w:rsid w:val="0066140A"/>
    <w:rsid w:val="00661A6B"/>
    <w:rsid w:val="00661F62"/>
    <w:rsid w:val="006620C0"/>
    <w:rsid w:val="00662278"/>
    <w:rsid w:val="0066260B"/>
    <w:rsid w:val="00662639"/>
    <w:rsid w:val="00662853"/>
    <w:rsid w:val="00662907"/>
    <w:rsid w:val="00662926"/>
    <w:rsid w:val="00662BB8"/>
    <w:rsid w:val="00662C2F"/>
    <w:rsid w:val="00663867"/>
    <w:rsid w:val="00663AB7"/>
    <w:rsid w:val="00663BE4"/>
    <w:rsid w:val="0066440A"/>
    <w:rsid w:val="006644EE"/>
    <w:rsid w:val="0066462E"/>
    <w:rsid w:val="00664EDF"/>
    <w:rsid w:val="00664FC9"/>
    <w:rsid w:val="006658C1"/>
    <w:rsid w:val="00665E45"/>
    <w:rsid w:val="006660C4"/>
    <w:rsid w:val="0066679D"/>
    <w:rsid w:val="006667CB"/>
    <w:rsid w:val="00666DC6"/>
    <w:rsid w:val="00666F31"/>
    <w:rsid w:val="00666FDF"/>
    <w:rsid w:val="006674F9"/>
    <w:rsid w:val="0066778F"/>
    <w:rsid w:val="00667855"/>
    <w:rsid w:val="00667FF5"/>
    <w:rsid w:val="006703A4"/>
    <w:rsid w:val="006704CA"/>
    <w:rsid w:val="00670CB9"/>
    <w:rsid w:val="00670FFF"/>
    <w:rsid w:val="006716A7"/>
    <w:rsid w:val="00671787"/>
    <w:rsid w:val="006719A3"/>
    <w:rsid w:val="00671C92"/>
    <w:rsid w:val="00672081"/>
    <w:rsid w:val="00672092"/>
    <w:rsid w:val="006730FF"/>
    <w:rsid w:val="00673A59"/>
    <w:rsid w:val="00673D5F"/>
    <w:rsid w:val="00673EC7"/>
    <w:rsid w:val="00674282"/>
    <w:rsid w:val="006743EF"/>
    <w:rsid w:val="0067440D"/>
    <w:rsid w:val="00674732"/>
    <w:rsid w:val="00674CC5"/>
    <w:rsid w:val="00674D2A"/>
    <w:rsid w:val="0067579C"/>
    <w:rsid w:val="006762F9"/>
    <w:rsid w:val="00676C6C"/>
    <w:rsid w:val="00676D36"/>
    <w:rsid w:val="0067702B"/>
    <w:rsid w:val="00677367"/>
    <w:rsid w:val="006777CC"/>
    <w:rsid w:val="00677AD8"/>
    <w:rsid w:val="00677D5E"/>
    <w:rsid w:val="00677FA4"/>
    <w:rsid w:val="00680096"/>
    <w:rsid w:val="0068041D"/>
    <w:rsid w:val="00680421"/>
    <w:rsid w:val="0068068B"/>
    <w:rsid w:val="006807BA"/>
    <w:rsid w:val="00680B86"/>
    <w:rsid w:val="00680DAF"/>
    <w:rsid w:val="00680E43"/>
    <w:rsid w:val="0068108A"/>
    <w:rsid w:val="006816DE"/>
    <w:rsid w:val="00682594"/>
    <w:rsid w:val="006828C0"/>
    <w:rsid w:val="00682A47"/>
    <w:rsid w:val="00682CB9"/>
    <w:rsid w:val="00682EA1"/>
    <w:rsid w:val="00682F93"/>
    <w:rsid w:val="006830D5"/>
    <w:rsid w:val="006834B2"/>
    <w:rsid w:val="00683DC0"/>
    <w:rsid w:val="00683F18"/>
    <w:rsid w:val="0068439A"/>
    <w:rsid w:val="006843F9"/>
    <w:rsid w:val="006846F0"/>
    <w:rsid w:val="006849FE"/>
    <w:rsid w:val="00684E8C"/>
    <w:rsid w:val="00684F3B"/>
    <w:rsid w:val="00684F87"/>
    <w:rsid w:val="006851DC"/>
    <w:rsid w:val="0068543F"/>
    <w:rsid w:val="00685741"/>
    <w:rsid w:val="006859D6"/>
    <w:rsid w:val="00685BA9"/>
    <w:rsid w:val="00686099"/>
    <w:rsid w:val="00686C33"/>
    <w:rsid w:val="00686CE9"/>
    <w:rsid w:val="00687206"/>
    <w:rsid w:val="006872CB"/>
    <w:rsid w:val="0068733A"/>
    <w:rsid w:val="0068734A"/>
    <w:rsid w:val="0068734E"/>
    <w:rsid w:val="006874D9"/>
    <w:rsid w:val="006874FD"/>
    <w:rsid w:val="00687587"/>
    <w:rsid w:val="006877D0"/>
    <w:rsid w:val="00687929"/>
    <w:rsid w:val="0068793A"/>
    <w:rsid w:val="00687D50"/>
    <w:rsid w:val="00687FB7"/>
    <w:rsid w:val="006902F8"/>
    <w:rsid w:val="006904F7"/>
    <w:rsid w:val="006905E0"/>
    <w:rsid w:val="00690958"/>
    <w:rsid w:val="006909A5"/>
    <w:rsid w:val="00690A8D"/>
    <w:rsid w:val="00690C3C"/>
    <w:rsid w:val="00691006"/>
    <w:rsid w:val="00691366"/>
    <w:rsid w:val="00691A2E"/>
    <w:rsid w:val="00691B69"/>
    <w:rsid w:val="00691F4A"/>
    <w:rsid w:val="0069237F"/>
    <w:rsid w:val="006926F9"/>
    <w:rsid w:val="00692712"/>
    <w:rsid w:val="0069279D"/>
    <w:rsid w:val="00692D98"/>
    <w:rsid w:val="006931AB"/>
    <w:rsid w:val="006937FD"/>
    <w:rsid w:val="006938B9"/>
    <w:rsid w:val="00693ACE"/>
    <w:rsid w:val="006944B7"/>
    <w:rsid w:val="00694566"/>
    <w:rsid w:val="006950EB"/>
    <w:rsid w:val="006953C1"/>
    <w:rsid w:val="00695413"/>
    <w:rsid w:val="006954C7"/>
    <w:rsid w:val="006959AA"/>
    <w:rsid w:val="0069608A"/>
    <w:rsid w:val="00696178"/>
    <w:rsid w:val="0069644F"/>
    <w:rsid w:val="00696477"/>
    <w:rsid w:val="00696819"/>
    <w:rsid w:val="00696C55"/>
    <w:rsid w:val="00696DA9"/>
    <w:rsid w:val="00696F45"/>
    <w:rsid w:val="00697079"/>
    <w:rsid w:val="006971FE"/>
    <w:rsid w:val="006974F8"/>
    <w:rsid w:val="006975DE"/>
    <w:rsid w:val="00697D4E"/>
    <w:rsid w:val="006A030A"/>
    <w:rsid w:val="006A0567"/>
    <w:rsid w:val="006A05B1"/>
    <w:rsid w:val="006A0645"/>
    <w:rsid w:val="006A07E0"/>
    <w:rsid w:val="006A0825"/>
    <w:rsid w:val="006A0E0B"/>
    <w:rsid w:val="006A0EDF"/>
    <w:rsid w:val="006A1374"/>
    <w:rsid w:val="006A14C5"/>
    <w:rsid w:val="006A1638"/>
    <w:rsid w:val="006A181E"/>
    <w:rsid w:val="006A18BD"/>
    <w:rsid w:val="006A1B84"/>
    <w:rsid w:val="006A288A"/>
    <w:rsid w:val="006A2B0B"/>
    <w:rsid w:val="006A2F82"/>
    <w:rsid w:val="006A3498"/>
    <w:rsid w:val="006A377E"/>
    <w:rsid w:val="006A38D6"/>
    <w:rsid w:val="006A3C22"/>
    <w:rsid w:val="006A4052"/>
    <w:rsid w:val="006A4760"/>
    <w:rsid w:val="006A47E3"/>
    <w:rsid w:val="006A4990"/>
    <w:rsid w:val="006A4E41"/>
    <w:rsid w:val="006A4E79"/>
    <w:rsid w:val="006A503C"/>
    <w:rsid w:val="006A5171"/>
    <w:rsid w:val="006A554D"/>
    <w:rsid w:val="006A5811"/>
    <w:rsid w:val="006A5DC9"/>
    <w:rsid w:val="006A63BD"/>
    <w:rsid w:val="006A661B"/>
    <w:rsid w:val="006A690B"/>
    <w:rsid w:val="006A691C"/>
    <w:rsid w:val="006A6A03"/>
    <w:rsid w:val="006A707B"/>
    <w:rsid w:val="006A71A0"/>
    <w:rsid w:val="006A7799"/>
    <w:rsid w:val="006A7C5E"/>
    <w:rsid w:val="006A7F72"/>
    <w:rsid w:val="006B0018"/>
    <w:rsid w:val="006B00B3"/>
    <w:rsid w:val="006B0244"/>
    <w:rsid w:val="006B088E"/>
    <w:rsid w:val="006B0B39"/>
    <w:rsid w:val="006B0D69"/>
    <w:rsid w:val="006B1304"/>
    <w:rsid w:val="006B17C7"/>
    <w:rsid w:val="006B1C16"/>
    <w:rsid w:val="006B1EBB"/>
    <w:rsid w:val="006B2F0C"/>
    <w:rsid w:val="006B326E"/>
    <w:rsid w:val="006B339B"/>
    <w:rsid w:val="006B3480"/>
    <w:rsid w:val="006B37C8"/>
    <w:rsid w:val="006B39DA"/>
    <w:rsid w:val="006B3EEA"/>
    <w:rsid w:val="006B41F4"/>
    <w:rsid w:val="006B47D1"/>
    <w:rsid w:val="006B491C"/>
    <w:rsid w:val="006B4EA6"/>
    <w:rsid w:val="006B4FE1"/>
    <w:rsid w:val="006B5242"/>
    <w:rsid w:val="006B530C"/>
    <w:rsid w:val="006B5566"/>
    <w:rsid w:val="006B5875"/>
    <w:rsid w:val="006B5986"/>
    <w:rsid w:val="006B5E0B"/>
    <w:rsid w:val="006B5F83"/>
    <w:rsid w:val="006B6035"/>
    <w:rsid w:val="006B622E"/>
    <w:rsid w:val="006B633E"/>
    <w:rsid w:val="006B6ED8"/>
    <w:rsid w:val="006B6F1E"/>
    <w:rsid w:val="006B731A"/>
    <w:rsid w:val="006B7DBC"/>
    <w:rsid w:val="006B7ED7"/>
    <w:rsid w:val="006C035E"/>
    <w:rsid w:val="006C06CE"/>
    <w:rsid w:val="006C0B13"/>
    <w:rsid w:val="006C10DD"/>
    <w:rsid w:val="006C1A07"/>
    <w:rsid w:val="006C1A49"/>
    <w:rsid w:val="006C1C3E"/>
    <w:rsid w:val="006C1D3D"/>
    <w:rsid w:val="006C1F9F"/>
    <w:rsid w:val="006C25E8"/>
    <w:rsid w:val="006C28C3"/>
    <w:rsid w:val="006C31DC"/>
    <w:rsid w:val="006C3453"/>
    <w:rsid w:val="006C3572"/>
    <w:rsid w:val="006C36A6"/>
    <w:rsid w:val="006C3759"/>
    <w:rsid w:val="006C3A3B"/>
    <w:rsid w:val="006C3A7F"/>
    <w:rsid w:val="006C3B2D"/>
    <w:rsid w:val="006C420C"/>
    <w:rsid w:val="006C4269"/>
    <w:rsid w:val="006C4434"/>
    <w:rsid w:val="006C4972"/>
    <w:rsid w:val="006C4A0B"/>
    <w:rsid w:val="006C4C26"/>
    <w:rsid w:val="006C4CC8"/>
    <w:rsid w:val="006C4E52"/>
    <w:rsid w:val="006C533B"/>
    <w:rsid w:val="006C53B7"/>
    <w:rsid w:val="006C542A"/>
    <w:rsid w:val="006C5501"/>
    <w:rsid w:val="006C5D8A"/>
    <w:rsid w:val="006C650C"/>
    <w:rsid w:val="006C65E8"/>
    <w:rsid w:val="006C6BC6"/>
    <w:rsid w:val="006C6E14"/>
    <w:rsid w:val="006C704F"/>
    <w:rsid w:val="006C76B8"/>
    <w:rsid w:val="006C77A5"/>
    <w:rsid w:val="006C78CA"/>
    <w:rsid w:val="006C7945"/>
    <w:rsid w:val="006C7A1A"/>
    <w:rsid w:val="006C7C6C"/>
    <w:rsid w:val="006C7C7D"/>
    <w:rsid w:val="006C7F18"/>
    <w:rsid w:val="006D0058"/>
    <w:rsid w:val="006D03C1"/>
    <w:rsid w:val="006D04C4"/>
    <w:rsid w:val="006D074A"/>
    <w:rsid w:val="006D077F"/>
    <w:rsid w:val="006D081C"/>
    <w:rsid w:val="006D0966"/>
    <w:rsid w:val="006D09E3"/>
    <w:rsid w:val="006D0D4E"/>
    <w:rsid w:val="006D0FBB"/>
    <w:rsid w:val="006D1676"/>
    <w:rsid w:val="006D1815"/>
    <w:rsid w:val="006D19C0"/>
    <w:rsid w:val="006D2525"/>
    <w:rsid w:val="006D26F9"/>
    <w:rsid w:val="006D296D"/>
    <w:rsid w:val="006D2999"/>
    <w:rsid w:val="006D2ECC"/>
    <w:rsid w:val="006D30FB"/>
    <w:rsid w:val="006D3136"/>
    <w:rsid w:val="006D3353"/>
    <w:rsid w:val="006D3563"/>
    <w:rsid w:val="006D3C96"/>
    <w:rsid w:val="006D3F32"/>
    <w:rsid w:val="006D51D1"/>
    <w:rsid w:val="006D5475"/>
    <w:rsid w:val="006D5B53"/>
    <w:rsid w:val="006D5CD5"/>
    <w:rsid w:val="006D5F3E"/>
    <w:rsid w:val="006D6428"/>
    <w:rsid w:val="006D64B4"/>
    <w:rsid w:val="006D65B0"/>
    <w:rsid w:val="006D68D7"/>
    <w:rsid w:val="006D69AE"/>
    <w:rsid w:val="006D6AED"/>
    <w:rsid w:val="006D6D72"/>
    <w:rsid w:val="006D6D94"/>
    <w:rsid w:val="006D761D"/>
    <w:rsid w:val="006D762A"/>
    <w:rsid w:val="006D7672"/>
    <w:rsid w:val="006D786B"/>
    <w:rsid w:val="006D7B82"/>
    <w:rsid w:val="006D7E46"/>
    <w:rsid w:val="006E01D9"/>
    <w:rsid w:val="006E089A"/>
    <w:rsid w:val="006E0C13"/>
    <w:rsid w:val="006E0E3C"/>
    <w:rsid w:val="006E1061"/>
    <w:rsid w:val="006E18AC"/>
    <w:rsid w:val="006E1BCE"/>
    <w:rsid w:val="006E1DA1"/>
    <w:rsid w:val="006E1F4A"/>
    <w:rsid w:val="006E1FC0"/>
    <w:rsid w:val="006E27A1"/>
    <w:rsid w:val="006E287E"/>
    <w:rsid w:val="006E2B0E"/>
    <w:rsid w:val="006E2CBE"/>
    <w:rsid w:val="006E3808"/>
    <w:rsid w:val="006E3B52"/>
    <w:rsid w:val="006E3BCF"/>
    <w:rsid w:val="006E4335"/>
    <w:rsid w:val="006E4497"/>
    <w:rsid w:val="006E44CB"/>
    <w:rsid w:val="006E49B6"/>
    <w:rsid w:val="006E4A5A"/>
    <w:rsid w:val="006E4EFB"/>
    <w:rsid w:val="006E4F11"/>
    <w:rsid w:val="006E51E9"/>
    <w:rsid w:val="006E59C2"/>
    <w:rsid w:val="006E6026"/>
    <w:rsid w:val="006E68D0"/>
    <w:rsid w:val="006E6A72"/>
    <w:rsid w:val="006E70E7"/>
    <w:rsid w:val="006E731D"/>
    <w:rsid w:val="006E739E"/>
    <w:rsid w:val="006E797F"/>
    <w:rsid w:val="006E7D8C"/>
    <w:rsid w:val="006F0080"/>
    <w:rsid w:val="006F02DF"/>
    <w:rsid w:val="006F064E"/>
    <w:rsid w:val="006F0A2B"/>
    <w:rsid w:val="006F0AF9"/>
    <w:rsid w:val="006F0AFE"/>
    <w:rsid w:val="006F0D8C"/>
    <w:rsid w:val="006F1004"/>
    <w:rsid w:val="006F10F7"/>
    <w:rsid w:val="006F199E"/>
    <w:rsid w:val="006F23FC"/>
    <w:rsid w:val="006F2891"/>
    <w:rsid w:val="006F2999"/>
    <w:rsid w:val="006F29A0"/>
    <w:rsid w:val="006F2A43"/>
    <w:rsid w:val="006F2EB1"/>
    <w:rsid w:val="006F3613"/>
    <w:rsid w:val="006F3914"/>
    <w:rsid w:val="006F3E40"/>
    <w:rsid w:val="006F3EFA"/>
    <w:rsid w:val="006F425F"/>
    <w:rsid w:val="006F4379"/>
    <w:rsid w:val="006F45C4"/>
    <w:rsid w:val="006F47CF"/>
    <w:rsid w:val="006F4B74"/>
    <w:rsid w:val="006F5064"/>
    <w:rsid w:val="006F5309"/>
    <w:rsid w:val="006F5345"/>
    <w:rsid w:val="006F5E17"/>
    <w:rsid w:val="006F5EF5"/>
    <w:rsid w:val="006F5FFC"/>
    <w:rsid w:val="006F6702"/>
    <w:rsid w:val="006F6887"/>
    <w:rsid w:val="006F68E3"/>
    <w:rsid w:val="006F6E1F"/>
    <w:rsid w:val="006F6FC0"/>
    <w:rsid w:val="006F7220"/>
    <w:rsid w:val="006F7342"/>
    <w:rsid w:val="006F7515"/>
    <w:rsid w:val="006F7673"/>
    <w:rsid w:val="006F7973"/>
    <w:rsid w:val="006F7DE2"/>
    <w:rsid w:val="006F7F8F"/>
    <w:rsid w:val="007001D6"/>
    <w:rsid w:val="00700323"/>
    <w:rsid w:val="007004CF"/>
    <w:rsid w:val="00700DC5"/>
    <w:rsid w:val="00700E67"/>
    <w:rsid w:val="00700E91"/>
    <w:rsid w:val="007012F6"/>
    <w:rsid w:val="0070140D"/>
    <w:rsid w:val="007018E2"/>
    <w:rsid w:val="00701981"/>
    <w:rsid w:val="00701A3B"/>
    <w:rsid w:val="00702870"/>
    <w:rsid w:val="00702BB1"/>
    <w:rsid w:val="00702BBB"/>
    <w:rsid w:val="00702E66"/>
    <w:rsid w:val="007030F2"/>
    <w:rsid w:val="0070312F"/>
    <w:rsid w:val="007033DA"/>
    <w:rsid w:val="007039E0"/>
    <w:rsid w:val="00703DE4"/>
    <w:rsid w:val="00704097"/>
    <w:rsid w:val="007040C5"/>
    <w:rsid w:val="007042FF"/>
    <w:rsid w:val="007045EB"/>
    <w:rsid w:val="00704D11"/>
    <w:rsid w:val="0070533D"/>
    <w:rsid w:val="007054CE"/>
    <w:rsid w:val="00705975"/>
    <w:rsid w:val="00705A19"/>
    <w:rsid w:val="00705DC6"/>
    <w:rsid w:val="00705E10"/>
    <w:rsid w:val="00705F29"/>
    <w:rsid w:val="007060C8"/>
    <w:rsid w:val="00706666"/>
    <w:rsid w:val="007066E3"/>
    <w:rsid w:val="007068F7"/>
    <w:rsid w:val="00706A24"/>
    <w:rsid w:val="00706FAE"/>
    <w:rsid w:val="00707178"/>
    <w:rsid w:val="0070786B"/>
    <w:rsid w:val="00707B9C"/>
    <w:rsid w:val="00707D6A"/>
    <w:rsid w:val="00707FB6"/>
    <w:rsid w:val="00710039"/>
    <w:rsid w:val="007100BE"/>
    <w:rsid w:val="007101A7"/>
    <w:rsid w:val="0071029E"/>
    <w:rsid w:val="00710435"/>
    <w:rsid w:val="0071046B"/>
    <w:rsid w:val="00710509"/>
    <w:rsid w:val="00710A7E"/>
    <w:rsid w:val="00710E65"/>
    <w:rsid w:val="00710E7A"/>
    <w:rsid w:val="00711093"/>
    <w:rsid w:val="00711221"/>
    <w:rsid w:val="007113BD"/>
    <w:rsid w:val="007113FB"/>
    <w:rsid w:val="00711549"/>
    <w:rsid w:val="0071183B"/>
    <w:rsid w:val="00711A05"/>
    <w:rsid w:val="00711B90"/>
    <w:rsid w:val="00711C85"/>
    <w:rsid w:val="00712769"/>
    <w:rsid w:val="00712834"/>
    <w:rsid w:val="00712A9C"/>
    <w:rsid w:val="00712BED"/>
    <w:rsid w:val="00712CD3"/>
    <w:rsid w:val="007132A5"/>
    <w:rsid w:val="00714626"/>
    <w:rsid w:val="00714CBF"/>
    <w:rsid w:val="00714D54"/>
    <w:rsid w:val="00715185"/>
    <w:rsid w:val="007152FA"/>
    <w:rsid w:val="0071543E"/>
    <w:rsid w:val="007161FB"/>
    <w:rsid w:val="007166FF"/>
    <w:rsid w:val="00716A97"/>
    <w:rsid w:val="00716ADD"/>
    <w:rsid w:val="00716B2A"/>
    <w:rsid w:val="00716B43"/>
    <w:rsid w:val="00716C62"/>
    <w:rsid w:val="007175B0"/>
    <w:rsid w:val="007176B0"/>
    <w:rsid w:val="0071778E"/>
    <w:rsid w:val="007179E9"/>
    <w:rsid w:val="00717D99"/>
    <w:rsid w:val="00720270"/>
    <w:rsid w:val="0072050A"/>
    <w:rsid w:val="00720989"/>
    <w:rsid w:val="00720B28"/>
    <w:rsid w:val="00720F44"/>
    <w:rsid w:val="0072124A"/>
    <w:rsid w:val="0072163B"/>
    <w:rsid w:val="00721DEB"/>
    <w:rsid w:val="007220AD"/>
    <w:rsid w:val="007222D2"/>
    <w:rsid w:val="0072235D"/>
    <w:rsid w:val="00722423"/>
    <w:rsid w:val="0072243B"/>
    <w:rsid w:val="00722B28"/>
    <w:rsid w:val="00722D91"/>
    <w:rsid w:val="007246BB"/>
    <w:rsid w:val="00724C9F"/>
    <w:rsid w:val="00724D89"/>
    <w:rsid w:val="00724F36"/>
    <w:rsid w:val="00725379"/>
    <w:rsid w:val="00725E46"/>
    <w:rsid w:val="00725F64"/>
    <w:rsid w:val="0072606D"/>
    <w:rsid w:val="00726488"/>
    <w:rsid w:val="007266F4"/>
    <w:rsid w:val="00726CA7"/>
    <w:rsid w:val="0072710F"/>
    <w:rsid w:val="0072730C"/>
    <w:rsid w:val="0072734A"/>
    <w:rsid w:val="0072748B"/>
    <w:rsid w:val="00727A7C"/>
    <w:rsid w:val="00727FBD"/>
    <w:rsid w:val="00730523"/>
    <w:rsid w:val="00730B8C"/>
    <w:rsid w:val="00730BA1"/>
    <w:rsid w:val="00730FDB"/>
    <w:rsid w:val="0073139A"/>
    <w:rsid w:val="00731458"/>
    <w:rsid w:val="00731631"/>
    <w:rsid w:val="007316F5"/>
    <w:rsid w:val="007317CB"/>
    <w:rsid w:val="00731BB2"/>
    <w:rsid w:val="00731E83"/>
    <w:rsid w:val="00731ED8"/>
    <w:rsid w:val="0073211F"/>
    <w:rsid w:val="0073230D"/>
    <w:rsid w:val="007325AC"/>
    <w:rsid w:val="00732629"/>
    <w:rsid w:val="0073278A"/>
    <w:rsid w:val="00732794"/>
    <w:rsid w:val="0073294B"/>
    <w:rsid w:val="00732E27"/>
    <w:rsid w:val="00732E87"/>
    <w:rsid w:val="00732E94"/>
    <w:rsid w:val="00733101"/>
    <w:rsid w:val="007334A8"/>
    <w:rsid w:val="0073369E"/>
    <w:rsid w:val="00733A0F"/>
    <w:rsid w:val="00733BEF"/>
    <w:rsid w:val="00734169"/>
    <w:rsid w:val="007342BB"/>
    <w:rsid w:val="00734463"/>
    <w:rsid w:val="00734588"/>
    <w:rsid w:val="007349C8"/>
    <w:rsid w:val="00734B13"/>
    <w:rsid w:val="00734CA1"/>
    <w:rsid w:val="0073501A"/>
    <w:rsid w:val="0073550C"/>
    <w:rsid w:val="00735524"/>
    <w:rsid w:val="007355AD"/>
    <w:rsid w:val="00735635"/>
    <w:rsid w:val="00735C2E"/>
    <w:rsid w:val="00735ECE"/>
    <w:rsid w:val="00735FAE"/>
    <w:rsid w:val="00736143"/>
    <w:rsid w:val="007361BA"/>
    <w:rsid w:val="0073657A"/>
    <w:rsid w:val="00736ADF"/>
    <w:rsid w:val="007374B3"/>
    <w:rsid w:val="00737978"/>
    <w:rsid w:val="00737A08"/>
    <w:rsid w:val="00737B70"/>
    <w:rsid w:val="00737EA5"/>
    <w:rsid w:val="007405CF"/>
    <w:rsid w:val="007406A0"/>
    <w:rsid w:val="00740A3C"/>
    <w:rsid w:val="00740D0A"/>
    <w:rsid w:val="00740FFE"/>
    <w:rsid w:val="007411DD"/>
    <w:rsid w:val="00741648"/>
    <w:rsid w:val="00741E1E"/>
    <w:rsid w:val="0074220B"/>
    <w:rsid w:val="0074220C"/>
    <w:rsid w:val="00742455"/>
    <w:rsid w:val="007424D7"/>
    <w:rsid w:val="0074254D"/>
    <w:rsid w:val="00742A1E"/>
    <w:rsid w:val="00742E4C"/>
    <w:rsid w:val="007430DE"/>
    <w:rsid w:val="007431EA"/>
    <w:rsid w:val="007432EB"/>
    <w:rsid w:val="007436A9"/>
    <w:rsid w:val="00743E46"/>
    <w:rsid w:val="0074409A"/>
    <w:rsid w:val="00744260"/>
    <w:rsid w:val="00744291"/>
    <w:rsid w:val="007443FE"/>
    <w:rsid w:val="007448F2"/>
    <w:rsid w:val="00744A50"/>
    <w:rsid w:val="00744AC3"/>
    <w:rsid w:val="0074512B"/>
    <w:rsid w:val="00745138"/>
    <w:rsid w:val="00745167"/>
    <w:rsid w:val="00745319"/>
    <w:rsid w:val="00745668"/>
    <w:rsid w:val="00745685"/>
    <w:rsid w:val="00745B4E"/>
    <w:rsid w:val="00745EE5"/>
    <w:rsid w:val="00746039"/>
    <w:rsid w:val="00746242"/>
    <w:rsid w:val="00746306"/>
    <w:rsid w:val="0074639D"/>
    <w:rsid w:val="00746AFD"/>
    <w:rsid w:val="00746B1C"/>
    <w:rsid w:val="00746CE9"/>
    <w:rsid w:val="0074781C"/>
    <w:rsid w:val="00747C10"/>
    <w:rsid w:val="00747CEE"/>
    <w:rsid w:val="00750113"/>
    <w:rsid w:val="00750774"/>
    <w:rsid w:val="007508D0"/>
    <w:rsid w:val="007509FB"/>
    <w:rsid w:val="00750A89"/>
    <w:rsid w:val="00750C96"/>
    <w:rsid w:val="00750CDC"/>
    <w:rsid w:val="0075105B"/>
    <w:rsid w:val="0075143E"/>
    <w:rsid w:val="00751882"/>
    <w:rsid w:val="00751985"/>
    <w:rsid w:val="00751B44"/>
    <w:rsid w:val="00751E6A"/>
    <w:rsid w:val="00751FD4"/>
    <w:rsid w:val="00752758"/>
    <w:rsid w:val="00752998"/>
    <w:rsid w:val="007529B7"/>
    <w:rsid w:val="00752F22"/>
    <w:rsid w:val="007531A3"/>
    <w:rsid w:val="0075346B"/>
    <w:rsid w:val="007535A9"/>
    <w:rsid w:val="00753ADC"/>
    <w:rsid w:val="00753AF2"/>
    <w:rsid w:val="00753C4D"/>
    <w:rsid w:val="00753E0C"/>
    <w:rsid w:val="00753E62"/>
    <w:rsid w:val="00753E77"/>
    <w:rsid w:val="00754101"/>
    <w:rsid w:val="007544B5"/>
    <w:rsid w:val="00754BB1"/>
    <w:rsid w:val="00754CA3"/>
    <w:rsid w:val="00754D11"/>
    <w:rsid w:val="00754D22"/>
    <w:rsid w:val="00754DEF"/>
    <w:rsid w:val="0075529C"/>
    <w:rsid w:val="00755436"/>
    <w:rsid w:val="0075551D"/>
    <w:rsid w:val="00755EF3"/>
    <w:rsid w:val="007560B9"/>
    <w:rsid w:val="0075614A"/>
    <w:rsid w:val="0075617D"/>
    <w:rsid w:val="007562B4"/>
    <w:rsid w:val="00756C57"/>
    <w:rsid w:val="00756CDA"/>
    <w:rsid w:val="00756D92"/>
    <w:rsid w:val="00756D94"/>
    <w:rsid w:val="00756DBA"/>
    <w:rsid w:val="00756E66"/>
    <w:rsid w:val="007570E6"/>
    <w:rsid w:val="00757499"/>
    <w:rsid w:val="0075750A"/>
    <w:rsid w:val="007579C5"/>
    <w:rsid w:val="007579E7"/>
    <w:rsid w:val="00757A31"/>
    <w:rsid w:val="00757C42"/>
    <w:rsid w:val="00757E68"/>
    <w:rsid w:val="00757F30"/>
    <w:rsid w:val="00757FB1"/>
    <w:rsid w:val="00760099"/>
    <w:rsid w:val="00760487"/>
    <w:rsid w:val="00760AD4"/>
    <w:rsid w:val="00760ADF"/>
    <w:rsid w:val="00760D5B"/>
    <w:rsid w:val="00760E09"/>
    <w:rsid w:val="00760E75"/>
    <w:rsid w:val="00760F94"/>
    <w:rsid w:val="007612CD"/>
    <w:rsid w:val="0076134F"/>
    <w:rsid w:val="00761629"/>
    <w:rsid w:val="007616F0"/>
    <w:rsid w:val="00761BCD"/>
    <w:rsid w:val="00761F11"/>
    <w:rsid w:val="0076200D"/>
    <w:rsid w:val="007620EC"/>
    <w:rsid w:val="007621E0"/>
    <w:rsid w:val="007624D6"/>
    <w:rsid w:val="0076271E"/>
    <w:rsid w:val="00762743"/>
    <w:rsid w:val="00762B07"/>
    <w:rsid w:val="007630C4"/>
    <w:rsid w:val="007630C9"/>
    <w:rsid w:val="00763287"/>
    <w:rsid w:val="00763679"/>
    <w:rsid w:val="00764726"/>
    <w:rsid w:val="0076472B"/>
    <w:rsid w:val="00764F8E"/>
    <w:rsid w:val="00765024"/>
    <w:rsid w:val="007652D4"/>
    <w:rsid w:val="00765520"/>
    <w:rsid w:val="0076590D"/>
    <w:rsid w:val="007659AD"/>
    <w:rsid w:val="00765ACA"/>
    <w:rsid w:val="00765C32"/>
    <w:rsid w:val="00765CBA"/>
    <w:rsid w:val="00765DAD"/>
    <w:rsid w:val="00765ECF"/>
    <w:rsid w:val="007662B5"/>
    <w:rsid w:val="007664C7"/>
    <w:rsid w:val="007667E3"/>
    <w:rsid w:val="00766863"/>
    <w:rsid w:val="007668F4"/>
    <w:rsid w:val="00766D29"/>
    <w:rsid w:val="00766D47"/>
    <w:rsid w:val="00766E71"/>
    <w:rsid w:val="00767172"/>
    <w:rsid w:val="00767374"/>
    <w:rsid w:val="007679C8"/>
    <w:rsid w:val="00767B45"/>
    <w:rsid w:val="007700FC"/>
    <w:rsid w:val="007701A6"/>
    <w:rsid w:val="007701AD"/>
    <w:rsid w:val="007702ED"/>
    <w:rsid w:val="007704AE"/>
    <w:rsid w:val="00770583"/>
    <w:rsid w:val="00770719"/>
    <w:rsid w:val="00770E29"/>
    <w:rsid w:val="00770F19"/>
    <w:rsid w:val="0077129F"/>
    <w:rsid w:val="007718BC"/>
    <w:rsid w:val="00771A16"/>
    <w:rsid w:val="00771A87"/>
    <w:rsid w:val="00771AD2"/>
    <w:rsid w:val="00771EFC"/>
    <w:rsid w:val="00772138"/>
    <w:rsid w:val="0077265B"/>
    <w:rsid w:val="00772914"/>
    <w:rsid w:val="00772958"/>
    <w:rsid w:val="007729F0"/>
    <w:rsid w:val="00772ABE"/>
    <w:rsid w:val="00772C8D"/>
    <w:rsid w:val="007731F4"/>
    <w:rsid w:val="0077340A"/>
    <w:rsid w:val="00773732"/>
    <w:rsid w:val="00773EE2"/>
    <w:rsid w:val="00773F72"/>
    <w:rsid w:val="00774598"/>
    <w:rsid w:val="00774617"/>
    <w:rsid w:val="007747BE"/>
    <w:rsid w:val="007748B0"/>
    <w:rsid w:val="00774E1D"/>
    <w:rsid w:val="00774FB2"/>
    <w:rsid w:val="007753C4"/>
    <w:rsid w:val="00775A76"/>
    <w:rsid w:val="00775B64"/>
    <w:rsid w:val="00775BA4"/>
    <w:rsid w:val="00775CAE"/>
    <w:rsid w:val="00775E5C"/>
    <w:rsid w:val="0077694A"/>
    <w:rsid w:val="00776B25"/>
    <w:rsid w:val="00776E92"/>
    <w:rsid w:val="00777005"/>
    <w:rsid w:val="00777474"/>
    <w:rsid w:val="00777532"/>
    <w:rsid w:val="00777685"/>
    <w:rsid w:val="00777814"/>
    <w:rsid w:val="00777FE4"/>
    <w:rsid w:val="007800DA"/>
    <w:rsid w:val="00780CA0"/>
    <w:rsid w:val="007817C8"/>
    <w:rsid w:val="00781910"/>
    <w:rsid w:val="00781B93"/>
    <w:rsid w:val="00781E8B"/>
    <w:rsid w:val="00782308"/>
    <w:rsid w:val="00782411"/>
    <w:rsid w:val="007829E7"/>
    <w:rsid w:val="00782AE5"/>
    <w:rsid w:val="00782C39"/>
    <w:rsid w:val="00782D8E"/>
    <w:rsid w:val="00782D9E"/>
    <w:rsid w:val="00782FE7"/>
    <w:rsid w:val="007830D7"/>
    <w:rsid w:val="00783120"/>
    <w:rsid w:val="0078324F"/>
    <w:rsid w:val="00783546"/>
    <w:rsid w:val="007835D5"/>
    <w:rsid w:val="00783A7F"/>
    <w:rsid w:val="00784ACD"/>
    <w:rsid w:val="007850BB"/>
    <w:rsid w:val="007852D2"/>
    <w:rsid w:val="00785990"/>
    <w:rsid w:val="00785A3B"/>
    <w:rsid w:val="00785E34"/>
    <w:rsid w:val="00785F96"/>
    <w:rsid w:val="0078635E"/>
    <w:rsid w:val="007864B9"/>
    <w:rsid w:val="00787110"/>
    <w:rsid w:val="00787327"/>
    <w:rsid w:val="007875D9"/>
    <w:rsid w:val="007878F9"/>
    <w:rsid w:val="00787B82"/>
    <w:rsid w:val="00787E35"/>
    <w:rsid w:val="007902D3"/>
    <w:rsid w:val="007903B3"/>
    <w:rsid w:val="00790606"/>
    <w:rsid w:val="00790BE8"/>
    <w:rsid w:val="0079113F"/>
    <w:rsid w:val="007911EF"/>
    <w:rsid w:val="00791A19"/>
    <w:rsid w:val="00791DB3"/>
    <w:rsid w:val="007926AC"/>
    <w:rsid w:val="007926F0"/>
    <w:rsid w:val="00792F07"/>
    <w:rsid w:val="0079313A"/>
    <w:rsid w:val="0079319B"/>
    <w:rsid w:val="00793733"/>
    <w:rsid w:val="007938D6"/>
    <w:rsid w:val="00793ADE"/>
    <w:rsid w:val="00793B7B"/>
    <w:rsid w:val="00793E39"/>
    <w:rsid w:val="00794247"/>
    <w:rsid w:val="0079432D"/>
    <w:rsid w:val="00794880"/>
    <w:rsid w:val="0079492A"/>
    <w:rsid w:val="00794979"/>
    <w:rsid w:val="00794BCD"/>
    <w:rsid w:val="00795376"/>
    <w:rsid w:val="00795650"/>
    <w:rsid w:val="0079570C"/>
    <w:rsid w:val="00795A6D"/>
    <w:rsid w:val="0079620F"/>
    <w:rsid w:val="0079629C"/>
    <w:rsid w:val="0079646C"/>
    <w:rsid w:val="0079665F"/>
    <w:rsid w:val="00796965"/>
    <w:rsid w:val="007969F5"/>
    <w:rsid w:val="00796A0A"/>
    <w:rsid w:val="00796A64"/>
    <w:rsid w:val="00796A74"/>
    <w:rsid w:val="00796E05"/>
    <w:rsid w:val="00796ED5"/>
    <w:rsid w:val="00796F3C"/>
    <w:rsid w:val="007977E4"/>
    <w:rsid w:val="00797A24"/>
    <w:rsid w:val="00797EB0"/>
    <w:rsid w:val="00797F40"/>
    <w:rsid w:val="007A02F7"/>
    <w:rsid w:val="007A0348"/>
    <w:rsid w:val="007A06C8"/>
    <w:rsid w:val="007A06CD"/>
    <w:rsid w:val="007A0BA7"/>
    <w:rsid w:val="007A0D65"/>
    <w:rsid w:val="007A1100"/>
    <w:rsid w:val="007A120B"/>
    <w:rsid w:val="007A189D"/>
    <w:rsid w:val="007A1DD4"/>
    <w:rsid w:val="007A1E1D"/>
    <w:rsid w:val="007A1E8D"/>
    <w:rsid w:val="007A23D9"/>
    <w:rsid w:val="007A2407"/>
    <w:rsid w:val="007A25DA"/>
    <w:rsid w:val="007A2922"/>
    <w:rsid w:val="007A2AD5"/>
    <w:rsid w:val="007A2D82"/>
    <w:rsid w:val="007A2DB5"/>
    <w:rsid w:val="007A32F0"/>
    <w:rsid w:val="007A36A8"/>
    <w:rsid w:val="007A38D8"/>
    <w:rsid w:val="007A38F6"/>
    <w:rsid w:val="007A3CCE"/>
    <w:rsid w:val="007A4069"/>
    <w:rsid w:val="007A40BF"/>
    <w:rsid w:val="007A42D0"/>
    <w:rsid w:val="007A456F"/>
    <w:rsid w:val="007A4595"/>
    <w:rsid w:val="007A45D0"/>
    <w:rsid w:val="007A49F9"/>
    <w:rsid w:val="007A4C66"/>
    <w:rsid w:val="007A4D95"/>
    <w:rsid w:val="007A50B2"/>
    <w:rsid w:val="007A5340"/>
    <w:rsid w:val="007A5649"/>
    <w:rsid w:val="007A59E8"/>
    <w:rsid w:val="007A5BA0"/>
    <w:rsid w:val="007A609D"/>
    <w:rsid w:val="007A6469"/>
    <w:rsid w:val="007A65B0"/>
    <w:rsid w:val="007A68EC"/>
    <w:rsid w:val="007A695E"/>
    <w:rsid w:val="007A69F8"/>
    <w:rsid w:val="007A6AF0"/>
    <w:rsid w:val="007A6E58"/>
    <w:rsid w:val="007A7250"/>
    <w:rsid w:val="007A7806"/>
    <w:rsid w:val="007A7922"/>
    <w:rsid w:val="007A7AD9"/>
    <w:rsid w:val="007A7BA8"/>
    <w:rsid w:val="007A7E51"/>
    <w:rsid w:val="007A7EC3"/>
    <w:rsid w:val="007B0876"/>
    <w:rsid w:val="007B0AEF"/>
    <w:rsid w:val="007B0D30"/>
    <w:rsid w:val="007B0E3C"/>
    <w:rsid w:val="007B0E65"/>
    <w:rsid w:val="007B15E9"/>
    <w:rsid w:val="007B17E2"/>
    <w:rsid w:val="007B2053"/>
    <w:rsid w:val="007B2107"/>
    <w:rsid w:val="007B2426"/>
    <w:rsid w:val="007B2436"/>
    <w:rsid w:val="007B2875"/>
    <w:rsid w:val="007B2AE1"/>
    <w:rsid w:val="007B2AF1"/>
    <w:rsid w:val="007B2F07"/>
    <w:rsid w:val="007B35A8"/>
    <w:rsid w:val="007B4213"/>
    <w:rsid w:val="007B4297"/>
    <w:rsid w:val="007B4298"/>
    <w:rsid w:val="007B4605"/>
    <w:rsid w:val="007B4C6B"/>
    <w:rsid w:val="007B4C7A"/>
    <w:rsid w:val="007B4D95"/>
    <w:rsid w:val="007B5188"/>
    <w:rsid w:val="007B53D1"/>
    <w:rsid w:val="007B5495"/>
    <w:rsid w:val="007B54B1"/>
    <w:rsid w:val="007B585C"/>
    <w:rsid w:val="007B5A65"/>
    <w:rsid w:val="007B5D37"/>
    <w:rsid w:val="007B5EFA"/>
    <w:rsid w:val="007B5FA7"/>
    <w:rsid w:val="007B6040"/>
    <w:rsid w:val="007B61B1"/>
    <w:rsid w:val="007B630B"/>
    <w:rsid w:val="007B65BA"/>
    <w:rsid w:val="007B6833"/>
    <w:rsid w:val="007B6AE7"/>
    <w:rsid w:val="007B6DFC"/>
    <w:rsid w:val="007B6E3A"/>
    <w:rsid w:val="007B70BC"/>
    <w:rsid w:val="007B72F2"/>
    <w:rsid w:val="007B73A0"/>
    <w:rsid w:val="007B7A4A"/>
    <w:rsid w:val="007B7BAA"/>
    <w:rsid w:val="007B7BF3"/>
    <w:rsid w:val="007B7E83"/>
    <w:rsid w:val="007C0082"/>
    <w:rsid w:val="007C0254"/>
    <w:rsid w:val="007C0607"/>
    <w:rsid w:val="007C0796"/>
    <w:rsid w:val="007C0882"/>
    <w:rsid w:val="007C09E0"/>
    <w:rsid w:val="007C0B0B"/>
    <w:rsid w:val="007C0CA3"/>
    <w:rsid w:val="007C0CB8"/>
    <w:rsid w:val="007C11CC"/>
    <w:rsid w:val="007C12A2"/>
    <w:rsid w:val="007C13FD"/>
    <w:rsid w:val="007C14D5"/>
    <w:rsid w:val="007C14EF"/>
    <w:rsid w:val="007C16B0"/>
    <w:rsid w:val="007C213B"/>
    <w:rsid w:val="007C2282"/>
    <w:rsid w:val="007C2587"/>
    <w:rsid w:val="007C2628"/>
    <w:rsid w:val="007C26CF"/>
    <w:rsid w:val="007C2938"/>
    <w:rsid w:val="007C2EC7"/>
    <w:rsid w:val="007C3377"/>
    <w:rsid w:val="007C33AA"/>
    <w:rsid w:val="007C3526"/>
    <w:rsid w:val="007C3B31"/>
    <w:rsid w:val="007C3BF8"/>
    <w:rsid w:val="007C3C5E"/>
    <w:rsid w:val="007C49E9"/>
    <w:rsid w:val="007C4A9A"/>
    <w:rsid w:val="007C4BD3"/>
    <w:rsid w:val="007C4F3F"/>
    <w:rsid w:val="007C5B6C"/>
    <w:rsid w:val="007C5D4F"/>
    <w:rsid w:val="007C5D93"/>
    <w:rsid w:val="007C5F40"/>
    <w:rsid w:val="007C60B0"/>
    <w:rsid w:val="007C619B"/>
    <w:rsid w:val="007C6944"/>
    <w:rsid w:val="007C695C"/>
    <w:rsid w:val="007C6CD7"/>
    <w:rsid w:val="007C6D2E"/>
    <w:rsid w:val="007C708B"/>
    <w:rsid w:val="007C76CD"/>
    <w:rsid w:val="007C79EA"/>
    <w:rsid w:val="007C7BB9"/>
    <w:rsid w:val="007C7EBC"/>
    <w:rsid w:val="007D0413"/>
    <w:rsid w:val="007D0467"/>
    <w:rsid w:val="007D0B6D"/>
    <w:rsid w:val="007D0CDF"/>
    <w:rsid w:val="007D0D96"/>
    <w:rsid w:val="007D104F"/>
    <w:rsid w:val="007D1B86"/>
    <w:rsid w:val="007D20AF"/>
    <w:rsid w:val="007D284F"/>
    <w:rsid w:val="007D2ADE"/>
    <w:rsid w:val="007D2B18"/>
    <w:rsid w:val="007D308E"/>
    <w:rsid w:val="007D3301"/>
    <w:rsid w:val="007D3379"/>
    <w:rsid w:val="007D3A59"/>
    <w:rsid w:val="007D3E29"/>
    <w:rsid w:val="007D41DD"/>
    <w:rsid w:val="007D4228"/>
    <w:rsid w:val="007D49A0"/>
    <w:rsid w:val="007D4A98"/>
    <w:rsid w:val="007D4B80"/>
    <w:rsid w:val="007D4C07"/>
    <w:rsid w:val="007D4D51"/>
    <w:rsid w:val="007D520F"/>
    <w:rsid w:val="007D52CA"/>
    <w:rsid w:val="007D52CC"/>
    <w:rsid w:val="007D52EA"/>
    <w:rsid w:val="007D5555"/>
    <w:rsid w:val="007D5A81"/>
    <w:rsid w:val="007D5BC8"/>
    <w:rsid w:val="007D65EC"/>
    <w:rsid w:val="007D681B"/>
    <w:rsid w:val="007D6A69"/>
    <w:rsid w:val="007D6D34"/>
    <w:rsid w:val="007D6F72"/>
    <w:rsid w:val="007D6F90"/>
    <w:rsid w:val="007D7103"/>
    <w:rsid w:val="007D7497"/>
    <w:rsid w:val="007D759E"/>
    <w:rsid w:val="007D7D2D"/>
    <w:rsid w:val="007D7F10"/>
    <w:rsid w:val="007E0225"/>
    <w:rsid w:val="007E0444"/>
    <w:rsid w:val="007E0532"/>
    <w:rsid w:val="007E0580"/>
    <w:rsid w:val="007E07D1"/>
    <w:rsid w:val="007E0956"/>
    <w:rsid w:val="007E1805"/>
    <w:rsid w:val="007E19E8"/>
    <w:rsid w:val="007E1C65"/>
    <w:rsid w:val="007E1C9A"/>
    <w:rsid w:val="007E1DC3"/>
    <w:rsid w:val="007E1EFD"/>
    <w:rsid w:val="007E23CB"/>
    <w:rsid w:val="007E2888"/>
    <w:rsid w:val="007E293F"/>
    <w:rsid w:val="007E29CC"/>
    <w:rsid w:val="007E2D81"/>
    <w:rsid w:val="007E300C"/>
    <w:rsid w:val="007E322A"/>
    <w:rsid w:val="007E3483"/>
    <w:rsid w:val="007E3728"/>
    <w:rsid w:val="007E37FA"/>
    <w:rsid w:val="007E3878"/>
    <w:rsid w:val="007E38DF"/>
    <w:rsid w:val="007E3992"/>
    <w:rsid w:val="007E3A2A"/>
    <w:rsid w:val="007E3A61"/>
    <w:rsid w:val="007E41E1"/>
    <w:rsid w:val="007E52A9"/>
    <w:rsid w:val="007E557C"/>
    <w:rsid w:val="007E5BDF"/>
    <w:rsid w:val="007E62E0"/>
    <w:rsid w:val="007E6300"/>
    <w:rsid w:val="007E66BF"/>
    <w:rsid w:val="007E66F6"/>
    <w:rsid w:val="007E68FF"/>
    <w:rsid w:val="007E6B9D"/>
    <w:rsid w:val="007E6C64"/>
    <w:rsid w:val="007E6E0E"/>
    <w:rsid w:val="007E6F55"/>
    <w:rsid w:val="007E7510"/>
    <w:rsid w:val="007E7768"/>
    <w:rsid w:val="007E7AC2"/>
    <w:rsid w:val="007E7C39"/>
    <w:rsid w:val="007F0525"/>
    <w:rsid w:val="007F08A0"/>
    <w:rsid w:val="007F0AFB"/>
    <w:rsid w:val="007F1346"/>
    <w:rsid w:val="007F143A"/>
    <w:rsid w:val="007F1695"/>
    <w:rsid w:val="007F17A3"/>
    <w:rsid w:val="007F1D89"/>
    <w:rsid w:val="007F1E8D"/>
    <w:rsid w:val="007F1F0A"/>
    <w:rsid w:val="007F2111"/>
    <w:rsid w:val="007F2380"/>
    <w:rsid w:val="007F27AC"/>
    <w:rsid w:val="007F27F8"/>
    <w:rsid w:val="007F2810"/>
    <w:rsid w:val="007F2873"/>
    <w:rsid w:val="007F2D48"/>
    <w:rsid w:val="007F3074"/>
    <w:rsid w:val="007F307F"/>
    <w:rsid w:val="007F3713"/>
    <w:rsid w:val="007F3FA8"/>
    <w:rsid w:val="007F427F"/>
    <w:rsid w:val="007F4519"/>
    <w:rsid w:val="007F485C"/>
    <w:rsid w:val="007F4A4B"/>
    <w:rsid w:val="007F4A98"/>
    <w:rsid w:val="007F5308"/>
    <w:rsid w:val="007F5805"/>
    <w:rsid w:val="007F5844"/>
    <w:rsid w:val="007F584B"/>
    <w:rsid w:val="007F64BC"/>
    <w:rsid w:val="007F65B6"/>
    <w:rsid w:val="007F69EC"/>
    <w:rsid w:val="007F6BCC"/>
    <w:rsid w:val="007F6C16"/>
    <w:rsid w:val="007F6D9A"/>
    <w:rsid w:val="007F7171"/>
    <w:rsid w:val="007F79D9"/>
    <w:rsid w:val="0080009A"/>
    <w:rsid w:val="008000E2"/>
    <w:rsid w:val="00800283"/>
    <w:rsid w:val="008006D1"/>
    <w:rsid w:val="00800C64"/>
    <w:rsid w:val="0080107C"/>
    <w:rsid w:val="008012A5"/>
    <w:rsid w:val="0080206A"/>
    <w:rsid w:val="0080217F"/>
    <w:rsid w:val="00802D16"/>
    <w:rsid w:val="00802E5D"/>
    <w:rsid w:val="0080315A"/>
    <w:rsid w:val="00803395"/>
    <w:rsid w:val="00803707"/>
    <w:rsid w:val="008038D4"/>
    <w:rsid w:val="00803BF9"/>
    <w:rsid w:val="00803F4D"/>
    <w:rsid w:val="00803F9A"/>
    <w:rsid w:val="00804743"/>
    <w:rsid w:val="008052D7"/>
    <w:rsid w:val="00805478"/>
    <w:rsid w:val="0080550A"/>
    <w:rsid w:val="00805583"/>
    <w:rsid w:val="008056C7"/>
    <w:rsid w:val="0080578E"/>
    <w:rsid w:val="00805937"/>
    <w:rsid w:val="00805EA0"/>
    <w:rsid w:val="00806090"/>
    <w:rsid w:val="008062BF"/>
    <w:rsid w:val="008065B7"/>
    <w:rsid w:val="00806AF5"/>
    <w:rsid w:val="00806C4D"/>
    <w:rsid w:val="00806E1A"/>
    <w:rsid w:val="00806E31"/>
    <w:rsid w:val="0080703C"/>
    <w:rsid w:val="00807644"/>
    <w:rsid w:val="00807D3D"/>
    <w:rsid w:val="0081018C"/>
    <w:rsid w:val="008106F7"/>
    <w:rsid w:val="008107C0"/>
    <w:rsid w:val="00811338"/>
    <w:rsid w:val="008115AE"/>
    <w:rsid w:val="00811896"/>
    <w:rsid w:val="008119F2"/>
    <w:rsid w:val="00812151"/>
    <w:rsid w:val="00812152"/>
    <w:rsid w:val="008121EF"/>
    <w:rsid w:val="00812393"/>
    <w:rsid w:val="00812571"/>
    <w:rsid w:val="00812BC8"/>
    <w:rsid w:val="00812DDE"/>
    <w:rsid w:val="00813283"/>
    <w:rsid w:val="00813381"/>
    <w:rsid w:val="0081358C"/>
    <w:rsid w:val="00813A83"/>
    <w:rsid w:val="00813B70"/>
    <w:rsid w:val="00814628"/>
    <w:rsid w:val="00814670"/>
    <w:rsid w:val="00814AB1"/>
    <w:rsid w:val="00814AC0"/>
    <w:rsid w:val="00814BB4"/>
    <w:rsid w:val="00814F88"/>
    <w:rsid w:val="00815241"/>
    <w:rsid w:val="00815319"/>
    <w:rsid w:val="00815CD6"/>
    <w:rsid w:val="00816487"/>
    <w:rsid w:val="008165BE"/>
    <w:rsid w:val="0081667B"/>
    <w:rsid w:val="008169F5"/>
    <w:rsid w:val="00816C93"/>
    <w:rsid w:val="00816D0A"/>
    <w:rsid w:val="00816D8D"/>
    <w:rsid w:val="00817D79"/>
    <w:rsid w:val="00817DB2"/>
    <w:rsid w:val="00820116"/>
    <w:rsid w:val="00820321"/>
    <w:rsid w:val="008203DA"/>
    <w:rsid w:val="008204A5"/>
    <w:rsid w:val="0082081D"/>
    <w:rsid w:val="00821473"/>
    <w:rsid w:val="008214FD"/>
    <w:rsid w:val="008217F7"/>
    <w:rsid w:val="00821827"/>
    <w:rsid w:val="00821D32"/>
    <w:rsid w:val="00821DC2"/>
    <w:rsid w:val="00821E7E"/>
    <w:rsid w:val="008225C0"/>
    <w:rsid w:val="0082296A"/>
    <w:rsid w:val="00822983"/>
    <w:rsid w:val="0082361B"/>
    <w:rsid w:val="00823750"/>
    <w:rsid w:val="00823AE2"/>
    <w:rsid w:val="0082408D"/>
    <w:rsid w:val="0082463F"/>
    <w:rsid w:val="00824BB6"/>
    <w:rsid w:val="00825BAA"/>
    <w:rsid w:val="00826193"/>
    <w:rsid w:val="008267E7"/>
    <w:rsid w:val="00826803"/>
    <w:rsid w:val="00827259"/>
    <w:rsid w:val="00827433"/>
    <w:rsid w:val="00827661"/>
    <w:rsid w:val="008277E6"/>
    <w:rsid w:val="00827A0F"/>
    <w:rsid w:val="00827CCE"/>
    <w:rsid w:val="00830794"/>
    <w:rsid w:val="00830C71"/>
    <w:rsid w:val="00830E2B"/>
    <w:rsid w:val="00831204"/>
    <w:rsid w:val="00831298"/>
    <w:rsid w:val="0083173E"/>
    <w:rsid w:val="008318C4"/>
    <w:rsid w:val="00831AB4"/>
    <w:rsid w:val="008323C4"/>
    <w:rsid w:val="008325BB"/>
    <w:rsid w:val="0083275F"/>
    <w:rsid w:val="00832BF6"/>
    <w:rsid w:val="00833031"/>
    <w:rsid w:val="00833213"/>
    <w:rsid w:val="00833416"/>
    <w:rsid w:val="00833778"/>
    <w:rsid w:val="00833D2D"/>
    <w:rsid w:val="008342E2"/>
    <w:rsid w:val="0083434D"/>
    <w:rsid w:val="008347BD"/>
    <w:rsid w:val="00834AB5"/>
    <w:rsid w:val="00834F88"/>
    <w:rsid w:val="00835DF0"/>
    <w:rsid w:val="008361B2"/>
    <w:rsid w:val="0083633A"/>
    <w:rsid w:val="008366A7"/>
    <w:rsid w:val="00836FF1"/>
    <w:rsid w:val="0083703A"/>
    <w:rsid w:val="00837616"/>
    <w:rsid w:val="00837987"/>
    <w:rsid w:val="00837CC1"/>
    <w:rsid w:val="00840855"/>
    <w:rsid w:val="00840C1A"/>
    <w:rsid w:val="0084118C"/>
    <w:rsid w:val="008411B5"/>
    <w:rsid w:val="0084128A"/>
    <w:rsid w:val="00841772"/>
    <w:rsid w:val="00841C1A"/>
    <w:rsid w:val="00841EA1"/>
    <w:rsid w:val="0084201C"/>
    <w:rsid w:val="00842251"/>
    <w:rsid w:val="00842262"/>
    <w:rsid w:val="008422E9"/>
    <w:rsid w:val="008423E5"/>
    <w:rsid w:val="0084243F"/>
    <w:rsid w:val="00842FD2"/>
    <w:rsid w:val="00843317"/>
    <w:rsid w:val="008433CF"/>
    <w:rsid w:val="008433D9"/>
    <w:rsid w:val="0084344E"/>
    <w:rsid w:val="0084346C"/>
    <w:rsid w:val="008436E1"/>
    <w:rsid w:val="008437F8"/>
    <w:rsid w:val="00843FA3"/>
    <w:rsid w:val="00844081"/>
    <w:rsid w:val="00844276"/>
    <w:rsid w:val="0084465D"/>
    <w:rsid w:val="0084476E"/>
    <w:rsid w:val="0084503A"/>
    <w:rsid w:val="00845592"/>
    <w:rsid w:val="008458C1"/>
    <w:rsid w:val="00845D09"/>
    <w:rsid w:val="00846060"/>
    <w:rsid w:val="00846104"/>
    <w:rsid w:val="008464D6"/>
    <w:rsid w:val="00846750"/>
    <w:rsid w:val="008468E4"/>
    <w:rsid w:val="00846B10"/>
    <w:rsid w:val="00846D77"/>
    <w:rsid w:val="00847645"/>
    <w:rsid w:val="00847EF7"/>
    <w:rsid w:val="00850241"/>
    <w:rsid w:val="008503E2"/>
    <w:rsid w:val="0085042D"/>
    <w:rsid w:val="00850B08"/>
    <w:rsid w:val="0085156A"/>
    <w:rsid w:val="00851578"/>
    <w:rsid w:val="00851786"/>
    <w:rsid w:val="00851918"/>
    <w:rsid w:val="00851A16"/>
    <w:rsid w:val="00851E93"/>
    <w:rsid w:val="0085207B"/>
    <w:rsid w:val="0085232F"/>
    <w:rsid w:val="0085240E"/>
    <w:rsid w:val="00852AA4"/>
    <w:rsid w:val="00852E09"/>
    <w:rsid w:val="00852F37"/>
    <w:rsid w:val="00853116"/>
    <w:rsid w:val="008531AA"/>
    <w:rsid w:val="00853270"/>
    <w:rsid w:val="00853288"/>
    <w:rsid w:val="00853A36"/>
    <w:rsid w:val="00853FAF"/>
    <w:rsid w:val="008540AE"/>
    <w:rsid w:val="008540E0"/>
    <w:rsid w:val="0085446A"/>
    <w:rsid w:val="008547D2"/>
    <w:rsid w:val="008550CD"/>
    <w:rsid w:val="008551E4"/>
    <w:rsid w:val="00855977"/>
    <w:rsid w:val="00855C17"/>
    <w:rsid w:val="00856054"/>
    <w:rsid w:val="00856314"/>
    <w:rsid w:val="0085692E"/>
    <w:rsid w:val="00856D36"/>
    <w:rsid w:val="00856E31"/>
    <w:rsid w:val="008570DE"/>
    <w:rsid w:val="008572B2"/>
    <w:rsid w:val="0085750A"/>
    <w:rsid w:val="0085788A"/>
    <w:rsid w:val="00857960"/>
    <w:rsid w:val="008579F3"/>
    <w:rsid w:val="00857E81"/>
    <w:rsid w:val="00860355"/>
    <w:rsid w:val="00860468"/>
    <w:rsid w:val="00860741"/>
    <w:rsid w:val="00860994"/>
    <w:rsid w:val="00860ABC"/>
    <w:rsid w:val="00860D70"/>
    <w:rsid w:val="00861138"/>
    <w:rsid w:val="008612D5"/>
    <w:rsid w:val="008614E7"/>
    <w:rsid w:val="0086182B"/>
    <w:rsid w:val="0086196F"/>
    <w:rsid w:val="00861ED7"/>
    <w:rsid w:val="00862977"/>
    <w:rsid w:val="00863354"/>
    <w:rsid w:val="00863538"/>
    <w:rsid w:val="0086355B"/>
    <w:rsid w:val="00863656"/>
    <w:rsid w:val="00863800"/>
    <w:rsid w:val="00863A38"/>
    <w:rsid w:val="00863A5D"/>
    <w:rsid w:val="0086447C"/>
    <w:rsid w:val="00864828"/>
    <w:rsid w:val="0086499A"/>
    <w:rsid w:val="00864D6C"/>
    <w:rsid w:val="00864DD2"/>
    <w:rsid w:val="00864E16"/>
    <w:rsid w:val="008652A2"/>
    <w:rsid w:val="008656FA"/>
    <w:rsid w:val="0086585E"/>
    <w:rsid w:val="00866034"/>
    <w:rsid w:val="0086604E"/>
    <w:rsid w:val="00866250"/>
    <w:rsid w:val="008662D4"/>
    <w:rsid w:val="0086660A"/>
    <w:rsid w:val="008667F0"/>
    <w:rsid w:val="00866957"/>
    <w:rsid w:val="00866D33"/>
    <w:rsid w:val="00866FC3"/>
    <w:rsid w:val="008670EB"/>
    <w:rsid w:val="00867C20"/>
    <w:rsid w:val="00867D6B"/>
    <w:rsid w:val="0087000E"/>
    <w:rsid w:val="00870388"/>
    <w:rsid w:val="008704C6"/>
    <w:rsid w:val="008707A7"/>
    <w:rsid w:val="0087081B"/>
    <w:rsid w:val="00870928"/>
    <w:rsid w:val="00870998"/>
    <w:rsid w:val="00870F0B"/>
    <w:rsid w:val="008711B3"/>
    <w:rsid w:val="00871490"/>
    <w:rsid w:val="008715CD"/>
    <w:rsid w:val="00871A90"/>
    <w:rsid w:val="00871B38"/>
    <w:rsid w:val="00871B8F"/>
    <w:rsid w:val="00871F61"/>
    <w:rsid w:val="00872061"/>
    <w:rsid w:val="00872185"/>
    <w:rsid w:val="008722E1"/>
    <w:rsid w:val="008723C7"/>
    <w:rsid w:val="008723EF"/>
    <w:rsid w:val="00872C4E"/>
    <w:rsid w:val="0087321F"/>
    <w:rsid w:val="008732D6"/>
    <w:rsid w:val="008733E5"/>
    <w:rsid w:val="008734F1"/>
    <w:rsid w:val="008737D2"/>
    <w:rsid w:val="00873DB5"/>
    <w:rsid w:val="008740D1"/>
    <w:rsid w:val="0087435D"/>
    <w:rsid w:val="008745C0"/>
    <w:rsid w:val="00874AC8"/>
    <w:rsid w:val="00874F6E"/>
    <w:rsid w:val="00875130"/>
    <w:rsid w:val="008752D7"/>
    <w:rsid w:val="00875305"/>
    <w:rsid w:val="00875722"/>
    <w:rsid w:val="00875725"/>
    <w:rsid w:val="00876291"/>
    <w:rsid w:val="008762DE"/>
    <w:rsid w:val="00876A34"/>
    <w:rsid w:val="00876E8D"/>
    <w:rsid w:val="00876F5F"/>
    <w:rsid w:val="008773E6"/>
    <w:rsid w:val="00877437"/>
    <w:rsid w:val="0087750E"/>
    <w:rsid w:val="0087763C"/>
    <w:rsid w:val="008776A1"/>
    <w:rsid w:val="00877828"/>
    <w:rsid w:val="008778F5"/>
    <w:rsid w:val="008779FF"/>
    <w:rsid w:val="00877A27"/>
    <w:rsid w:val="00880534"/>
    <w:rsid w:val="00880722"/>
    <w:rsid w:val="00880EEC"/>
    <w:rsid w:val="00881452"/>
    <w:rsid w:val="008819D5"/>
    <w:rsid w:val="00881A2F"/>
    <w:rsid w:val="00882671"/>
    <w:rsid w:val="008826A5"/>
    <w:rsid w:val="008826B3"/>
    <w:rsid w:val="00882902"/>
    <w:rsid w:val="00882B17"/>
    <w:rsid w:val="00882BA2"/>
    <w:rsid w:val="00882C7A"/>
    <w:rsid w:val="00882E2C"/>
    <w:rsid w:val="008830A0"/>
    <w:rsid w:val="00883350"/>
    <w:rsid w:val="0088359C"/>
    <w:rsid w:val="0088381A"/>
    <w:rsid w:val="008839B3"/>
    <w:rsid w:val="00883C67"/>
    <w:rsid w:val="00883FF8"/>
    <w:rsid w:val="00884025"/>
    <w:rsid w:val="00884038"/>
    <w:rsid w:val="008842FE"/>
    <w:rsid w:val="00884459"/>
    <w:rsid w:val="0088460B"/>
    <w:rsid w:val="00884662"/>
    <w:rsid w:val="008846DD"/>
    <w:rsid w:val="008847BB"/>
    <w:rsid w:val="00884895"/>
    <w:rsid w:val="0088494C"/>
    <w:rsid w:val="00884BD2"/>
    <w:rsid w:val="00884D12"/>
    <w:rsid w:val="00884D6E"/>
    <w:rsid w:val="00885FA5"/>
    <w:rsid w:val="008862AD"/>
    <w:rsid w:val="008862F9"/>
    <w:rsid w:val="008863E2"/>
    <w:rsid w:val="0088690E"/>
    <w:rsid w:val="00886E4B"/>
    <w:rsid w:val="00886F1E"/>
    <w:rsid w:val="00886F8D"/>
    <w:rsid w:val="00887692"/>
    <w:rsid w:val="0088784C"/>
    <w:rsid w:val="008879E6"/>
    <w:rsid w:val="00887DF6"/>
    <w:rsid w:val="00890D19"/>
    <w:rsid w:val="00890D4E"/>
    <w:rsid w:val="00891121"/>
    <w:rsid w:val="0089113D"/>
    <w:rsid w:val="008912DE"/>
    <w:rsid w:val="00891454"/>
    <w:rsid w:val="008915AD"/>
    <w:rsid w:val="0089175B"/>
    <w:rsid w:val="008917DB"/>
    <w:rsid w:val="00891CD8"/>
    <w:rsid w:val="00891CE0"/>
    <w:rsid w:val="00891FAB"/>
    <w:rsid w:val="008922C1"/>
    <w:rsid w:val="008923CE"/>
    <w:rsid w:val="008924D5"/>
    <w:rsid w:val="008924FE"/>
    <w:rsid w:val="0089309C"/>
    <w:rsid w:val="00893525"/>
    <w:rsid w:val="0089372E"/>
    <w:rsid w:val="008937F2"/>
    <w:rsid w:val="00893AFD"/>
    <w:rsid w:val="00893B0A"/>
    <w:rsid w:val="008942D5"/>
    <w:rsid w:val="008942DB"/>
    <w:rsid w:val="008944A8"/>
    <w:rsid w:val="008944C2"/>
    <w:rsid w:val="0089453E"/>
    <w:rsid w:val="008947AE"/>
    <w:rsid w:val="00894800"/>
    <w:rsid w:val="0089496B"/>
    <w:rsid w:val="0089497B"/>
    <w:rsid w:val="008954A0"/>
    <w:rsid w:val="0089566C"/>
    <w:rsid w:val="00895800"/>
    <w:rsid w:val="00895983"/>
    <w:rsid w:val="008959B0"/>
    <w:rsid w:val="00895DC7"/>
    <w:rsid w:val="008963E2"/>
    <w:rsid w:val="00896646"/>
    <w:rsid w:val="0089668D"/>
    <w:rsid w:val="00897332"/>
    <w:rsid w:val="008975D9"/>
    <w:rsid w:val="008975EC"/>
    <w:rsid w:val="00897714"/>
    <w:rsid w:val="00897912"/>
    <w:rsid w:val="00897F2F"/>
    <w:rsid w:val="008A01F9"/>
    <w:rsid w:val="008A03EB"/>
    <w:rsid w:val="008A0A74"/>
    <w:rsid w:val="008A0B5E"/>
    <w:rsid w:val="008A0C14"/>
    <w:rsid w:val="008A0D26"/>
    <w:rsid w:val="008A0D6E"/>
    <w:rsid w:val="008A1214"/>
    <w:rsid w:val="008A1460"/>
    <w:rsid w:val="008A146E"/>
    <w:rsid w:val="008A19DF"/>
    <w:rsid w:val="008A1B0D"/>
    <w:rsid w:val="008A1B67"/>
    <w:rsid w:val="008A23B6"/>
    <w:rsid w:val="008A2A76"/>
    <w:rsid w:val="008A2AAD"/>
    <w:rsid w:val="008A2B68"/>
    <w:rsid w:val="008A2C66"/>
    <w:rsid w:val="008A2F84"/>
    <w:rsid w:val="008A313F"/>
    <w:rsid w:val="008A3B1E"/>
    <w:rsid w:val="008A3E62"/>
    <w:rsid w:val="008A3FBC"/>
    <w:rsid w:val="008A40B2"/>
    <w:rsid w:val="008A48C1"/>
    <w:rsid w:val="008A4910"/>
    <w:rsid w:val="008A4AD4"/>
    <w:rsid w:val="008A50CE"/>
    <w:rsid w:val="008A5868"/>
    <w:rsid w:val="008A587D"/>
    <w:rsid w:val="008A5A72"/>
    <w:rsid w:val="008A5C06"/>
    <w:rsid w:val="008A6136"/>
    <w:rsid w:val="008A643B"/>
    <w:rsid w:val="008A680E"/>
    <w:rsid w:val="008A6934"/>
    <w:rsid w:val="008A6987"/>
    <w:rsid w:val="008A730D"/>
    <w:rsid w:val="008A75AD"/>
    <w:rsid w:val="008A7C58"/>
    <w:rsid w:val="008A7CF8"/>
    <w:rsid w:val="008A7DEB"/>
    <w:rsid w:val="008B016E"/>
    <w:rsid w:val="008B0259"/>
    <w:rsid w:val="008B04A5"/>
    <w:rsid w:val="008B0991"/>
    <w:rsid w:val="008B09F5"/>
    <w:rsid w:val="008B0A85"/>
    <w:rsid w:val="008B0DF2"/>
    <w:rsid w:val="008B0E07"/>
    <w:rsid w:val="008B0E62"/>
    <w:rsid w:val="008B0EC3"/>
    <w:rsid w:val="008B11D5"/>
    <w:rsid w:val="008B11EB"/>
    <w:rsid w:val="008B1207"/>
    <w:rsid w:val="008B17C0"/>
    <w:rsid w:val="008B1DB6"/>
    <w:rsid w:val="008B1F4A"/>
    <w:rsid w:val="008B1F65"/>
    <w:rsid w:val="008B238A"/>
    <w:rsid w:val="008B25C0"/>
    <w:rsid w:val="008B2B07"/>
    <w:rsid w:val="008B2D67"/>
    <w:rsid w:val="008B3228"/>
    <w:rsid w:val="008B32AD"/>
    <w:rsid w:val="008B32B7"/>
    <w:rsid w:val="008B3D97"/>
    <w:rsid w:val="008B46DF"/>
    <w:rsid w:val="008B472D"/>
    <w:rsid w:val="008B4C61"/>
    <w:rsid w:val="008B5077"/>
    <w:rsid w:val="008B57FB"/>
    <w:rsid w:val="008B5DF3"/>
    <w:rsid w:val="008B5FE8"/>
    <w:rsid w:val="008B6262"/>
    <w:rsid w:val="008B6325"/>
    <w:rsid w:val="008B6850"/>
    <w:rsid w:val="008B6C37"/>
    <w:rsid w:val="008B6D16"/>
    <w:rsid w:val="008B6D27"/>
    <w:rsid w:val="008B6DFA"/>
    <w:rsid w:val="008B6EFE"/>
    <w:rsid w:val="008B78C3"/>
    <w:rsid w:val="008B7982"/>
    <w:rsid w:val="008B799E"/>
    <w:rsid w:val="008B7B4B"/>
    <w:rsid w:val="008B7EDD"/>
    <w:rsid w:val="008B7EEC"/>
    <w:rsid w:val="008B7FF2"/>
    <w:rsid w:val="008C019C"/>
    <w:rsid w:val="008C076E"/>
    <w:rsid w:val="008C079F"/>
    <w:rsid w:val="008C08BC"/>
    <w:rsid w:val="008C0B0F"/>
    <w:rsid w:val="008C0C05"/>
    <w:rsid w:val="008C0DE7"/>
    <w:rsid w:val="008C0E3D"/>
    <w:rsid w:val="008C0EEB"/>
    <w:rsid w:val="008C1475"/>
    <w:rsid w:val="008C1502"/>
    <w:rsid w:val="008C16E8"/>
    <w:rsid w:val="008C1980"/>
    <w:rsid w:val="008C1AA0"/>
    <w:rsid w:val="008C1C97"/>
    <w:rsid w:val="008C1CA2"/>
    <w:rsid w:val="008C21E8"/>
    <w:rsid w:val="008C2280"/>
    <w:rsid w:val="008C27F2"/>
    <w:rsid w:val="008C349F"/>
    <w:rsid w:val="008C3601"/>
    <w:rsid w:val="008C3C3F"/>
    <w:rsid w:val="008C3D1F"/>
    <w:rsid w:val="008C3D4B"/>
    <w:rsid w:val="008C3ED9"/>
    <w:rsid w:val="008C43A2"/>
    <w:rsid w:val="008C4974"/>
    <w:rsid w:val="008C4A2F"/>
    <w:rsid w:val="008C4FFA"/>
    <w:rsid w:val="008C5F64"/>
    <w:rsid w:val="008C6479"/>
    <w:rsid w:val="008C6A05"/>
    <w:rsid w:val="008C6C63"/>
    <w:rsid w:val="008C6EBC"/>
    <w:rsid w:val="008C71EF"/>
    <w:rsid w:val="008C76A2"/>
    <w:rsid w:val="008C7BAE"/>
    <w:rsid w:val="008C7C7E"/>
    <w:rsid w:val="008C7F19"/>
    <w:rsid w:val="008C7F67"/>
    <w:rsid w:val="008D0521"/>
    <w:rsid w:val="008D0673"/>
    <w:rsid w:val="008D0B4B"/>
    <w:rsid w:val="008D0D47"/>
    <w:rsid w:val="008D0E8F"/>
    <w:rsid w:val="008D1113"/>
    <w:rsid w:val="008D1468"/>
    <w:rsid w:val="008D14BD"/>
    <w:rsid w:val="008D1598"/>
    <w:rsid w:val="008D1712"/>
    <w:rsid w:val="008D1831"/>
    <w:rsid w:val="008D18EC"/>
    <w:rsid w:val="008D1ACA"/>
    <w:rsid w:val="008D1E3A"/>
    <w:rsid w:val="008D1F8F"/>
    <w:rsid w:val="008D2097"/>
    <w:rsid w:val="008D20A1"/>
    <w:rsid w:val="008D2331"/>
    <w:rsid w:val="008D2466"/>
    <w:rsid w:val="008D2761"/>
    <w:rsid w:val="008D2CBB"/>
    <w:rsid w:val="008D320F"/>
    <w:rsid w:val="008D3614"/>
    <w:rsid w:val="008D3B5D"/>
    <w:rsid w:val="008D3F8E"/>
    <w:rsid w:val="008D3FC7"/>
    <w:rsid w:val="008D417A"/>
    <w:rsid w:val="008D4AC7"/>
    <w:rsid w:val="008D4E57"/>
    <w:rsid w:val="008D4EBA"/>
    <w:rsid w:val="008D4EC3"/>
    <w:rsid w:val="008D5254"/>
    <w:rsid w:val="008D5B22"/>
    <w:rsid w:val="008D5B83"/>
    <w:rsid w:val="008D5C66"/>
    <w:rsid w:val="008D5C6E"/>
    <w:rsid w:val="008D61E3"/>
    <w:rsid w:val="008D61F1"/>
    <w:rsid w:val="008D65CA"/>
    <w:rsid w:val="008D6682"/>
    <w:rsid w:val="008D6C2B"/>
    <w:rsid w:val="008D77DB"/>
    <w:rsid w:val="008D7D49"/>
    <w:rsid w:val="008D7E7E"/>
    <w:rsid w:val="008E0274"/>
    <w:rsid w:val="008E0A0D"/>
    <w:rsid w:val="008E0A2E"/>
    <w:rsid w:val="008E0D0E"/>
    <w:rsid w:val="008E1127"/>
    <w:rsid w:val="008E118C"/>
    <w:rsid w:val="008E125C"/>
    <w:rsid w:val="008E1511"/>
    <w:rsid w:val="008E1B3A"/>
    <w:rsid w:val="008E203D"/>
    <w:rsid w:val="008E207B"/>
    <w:rsid w:val="008E2386"/>
    <w:rsid w:val="008E23E0"/>
    <w:rsid w:val="008E2459"/>
    <w:rsid w:val="008E2772"/>
    <w:rsid w:val="008E2AB9"/>
    <w:rsid w:val="008E2B9E"/>
    <w:rsid w:val="008E2D78"/>
    <w:rsid w:val="008E2DC0"/>
    <w:rsid w:val="008E37B0"/>
    <w:rsid w:val="008E387B"/>
    <w:rsid w:val="008E3903"/>
    <w:rsid w:val="008E395F"/>
    <w:rsid w:val="008E3D3B"/>
    <w:rsid w:val="008E44ED"/>
    <w:rsid w:val="008E460C"/>
    <w:rsid w:val="008E4654"/>
    <w:rsid w:val="008E47CB"/>
    <w:rsid w:val="008E4867"/>
    <w:rsid w:val="008E501D"/>
    <w:rsid w:val="008E5028"/>
    <w:rsid w:val="008E51DA"/>
    <w:rsid w:val="008E5393"/>
    <w:rsid w:val="008E55AF"/>
    <w:rsid w:val="008E56A1"/>
    <w:rsid w:val="008E58CD"/>
    <w:rsid w:val="008E5D13"/>
    <w:rsid w:val="008E60F6"/>
    <w:rsid w:val="008E6116"/>
    <w:rsid w:val="008E6787"/>
    <w:rsid w:val="008E67F4"/>
    <w:rsid w:val="008E73F5"/>
    <w:rsid w:val="008E7676"/>
    <w:rsid w:val="008E77F8"/>
    <w:rsid w:val="008E7C9E"/>
    <w:rsid w:val="008E7D35"/>
    <w:rsid w:val="008E7ED8"/>
    <w:rsid w:val="008F0085"/>
    <w:rsid w:val="008F0140"/>
    <w:rsid w:val="008F0255"/>
    <w:rsid w:val="008F04DF"/>
    <w:rsid w:val="008F0847"/>
    <w:rsid w:val="008F0BC9"/>
    <w:rsid w:val="008F0BE2"/>
    <w:rsid w:val="008F0E88"/>
    <w:rsid w:val="008F1A12"/>
    <w:rsid w:val="008F1DFC"/>
    <w:rsid w:val="008F22A5"/>
    <w:rsid w:val="008F2308"/>
    <w:rsid w:val="008F28EC"/>
    <w:rsid w:val="008F2AA7"/>
    <w:rsid w:val="008F2E0A"/>
    <w:rsid w:val="008F316F"/>
    <w:rsid w:val="008F332C"/>
    <w:rsid w:val="008F34BA"/>
    <w:rsid w:val="008F3520"/>
    <w:rsid w:val="008F373A"/>
    <w:rsid w:val="008F383E"/>
    <w:rsid w:val="008F3BA3"/>
    <w:rsid w:val="008F3FB1"/>
    <w:rsid w:val="008F4826"/>
    <w:rsid w:val="008F491F"/>
    <w:rsid w:val="008F49B9"/>
    <w:rsid w:val="008F4A5D"/>
    <w:rsid w:val="008F4CF3"/>
    <w:rsid w:val="008F4CF7"/>
    <w:rsid w:val="008F4FF5"/>
    <w:rsid w:val="008F52F7"/>
    <w:rsid w:val="008F5594"/>
    <w:rsid w:val="008F58E5"/>
    <w:rsid w:val="008F5D07"/>
    <w:rsid w:val="008F5F17"/>
    <w:rsid w:val="008F5F67"/>
    <w:rsid w:val="008F602A"/>
    <w:rsid w:val="008F63E8"/>
    <w:rsid w:val="008F652A"/>
    <w:rsid w:val="008F657A"/>
    <w:rsid w:val="008F661E"/>
    <w:rsid w:val="008F67E7"/>
    <w:rsid w:val="008F6A21"/>
    <w:rsid w:val="008F6F1D"/>
    <w:rsid w:val="008F73CC"/>
    <w:rsid w:val="008F7411"/>
    <w:rsid w:val="008F750A"/>
    <w:rsid w:val="008F7ED7"/>
    <w:rsid w:val="009001BD"/>
    <w:rsid w:val="0090023F"/>
    <w:rsid w:val="00900279"/>
    <w:rsid w:val="00900574"/>
    <w:rsid w:val="0090063B"/>
    <w:rsid w:val="009009DD"/>
    <w:rsid w:val="00900F26"/>
    <w:rsid w:val="009011CD"/>
    <w:rsid w:val="0090141D"/>
    <w:rsid w:val="009014B3"/>
    <w:rsid w:val="00901891"/>
    <w:rsid w:val="00901D00"/>
    <w:rsid w:val="00901DE8"/>
    <w:rsid w:val="00901ED3"/>
    <w:rsid w:val="00901F22"/>
    <w:rsid w:val="0090237E"/>
    <w:rsid w:val="00902775"/>
    <w:rsid w:val="00902844"/>
    <w:rsid w:val="00902C94"/>
    <w:rsid w:val="00903069"/>
    <w:rsid w:val="0090321B"/>
    <w:rsid w:val="009039EA"/>
    <w:rsid w:val="00903B0A"/>
    <w:rsid w:val="00903BAB"/>
    <w:rsid w:val="00903FDB"/>
    <w:rsid w:val="009040FF"/>
    <w:rsid w:val="0090451A"/>
    <w:rsid w:val="0090489B"/>
    <w:rsid w:val="0090517E"/>
    <w:rsid w:val="00905204"/>
    <w:rsid w:val="00905317"/>
    <w:rsid w:val="00905329"/>
    <w:rsid w:val="00905504"/>
    <w:rsid w:val="0090563E"/>
    <w:rsid w:val="0090575B"/>
    <w:rsid w:val="00905893"/>
    <w:rsid w:val="00905A5E"/>
    <w:rsid w:val="00905A79"/>
    <w:rsid w:val="00905AA2"/>
    <w:rsid w:val="00905C7D"/>
    <w:rsid w:val="0090629D"/>
    <w:rsid w:val="00906663"/>
    <w:rsid w:val="0090691B"/>
    <w:rsid w:val="00906E8E"/>
    <w:rsid w:val="00906EF9"/>
    <w:rsid w:val="00906F22"/>
    <w:rsid w:val="00906F95"/>
    <w:rsid w:val="0090705A"/>
    <w:rsid w:val="00907097"/>
    <w:rsid w:val="009071DE"/>
    <w:rsid w:val="009100F8"/>
    <w:rsid w:val="0091012B"/>
    <w:rsid w:val="009106C1"/>
    <w:rsid w:val="0091074C"/>
    <w:rsid w:val="00910A09"/>
    <w:rsid w:val="00910A20"/>
    <w:rsid w:val="00910B4E"/>
    <w:rsid w:val="00910C0D"/>
    <w:rsid w:val="00910F69"/>
    <w:rsid w:val="00911048"/>
    <w:rsid w:val="009118D0"/>
    <w:rsid w:val="009119CE"/>
    <w:rsid w:val="00911D9E"/>
    <w:rsid w:val="00912097"/>
    <w:rsid w:val="009123A8"/>
    <w:rsid w:val="009123E7"/>
    <w:rsid w:val="00912BFD"/>
    <w:rsid w:val="00912C67"/>
    <w:rsid w:val="00912EA2"/>
    <w:rsid w:val="009131E2"/>
    <w:rsid w:val="0091390B"/>
    <w:rsid w:val="00913A64"/>
    <w:rsid w:val="00913CAC"/>
    <w:rsid w:val="00913E8E"/>
    <w:rsid w:val="00913FC5"/>
    <w:rsid w:val="00913FE8"/>
    <w:rsid w:val="0091400C"/>
    <w:rsid w:val="00914748"/>
    <w:rsid w:val="009149E0"/>
    <w:rsid w:val="00914E5D"/>
    <w:rsid w:val="0091500A"/>
    <w:rsid w:val="0091508E"/>
    <w:rsid w:val="009151D6"/>
    <w:rsid w:val="00915386"/>
    <w:rsid w:val="0091542C"/>
    <w:rsid w:val="0091590F"/>
    <w:rsid w:val="00915A18"/>
    <w:rsid w:val="00915D04"/>
    <w:rsid w:val="00915D38"/>
    <w:rsid w:val="00915DDF"/>
    <w:rsid w:val="00916175"/>
    <w:rsid w:val="009169BC"/>
    <w:rsid w:val="009173FD"/>
    <w:rsid w:val="0091743B"/>
    <w:rsid w:val="009175B3"/>
    <w:rsid w:val="00917663"/>
    <w:rsid w:val="009200A2"/>
    <w:rsid w:val="0092097A"/>
    <w:rsid w:val="00920A52"/>
    <w:rsid w:val="00920C18"/>
    <w:rsid w:val="00921121"/>
    <w:rsid w:val="00921253"/>
    <w:rsid w:val="009212E4"/>
    <w:rsid w:val="00921315"/>
    <w:rsid w:val="00921382"/>
    <w:rsid w:val="00921403"/>
    <w:rsid w:val="00921671"/>
    <w:rsid w:val="009219B0"/>
    <w:rsid w:val="00921A5F"/>
    <w:rsid w:val="00921E27"/>
    <w:rsid w:val="00922D10"/>
    <w:rsid w:val="00922D5B"/>
    <w:rsid w:val="00922E1E"/>
    <w:rsid w:val="009231F9"/>
    <w:rsid w:val="00923533"/>
    <w:rsid w:val="0092362B"/>
    <w:rsid w:val="0092369F"/>
    <w:rsid w:val="009236EB"/>
    <w:rsid w:val="00923A3C"/>
    <w:rsid w:val="00923AA1"/>
    <w:rsid w:val="00923AC7"/>
    <w:rsid w:val="00923CDE"/>
    <w:rsid w:val="00923E58"/>
    <w:rsid w:val="00923E71"/>
    <w:rsid w:val="00924284"/>
    <w:rsid w:val="009246EE"/>
    <w:rsid w:val="009249FD"/>
    <w:rsid w:val="00924B61"/>
    <w:rsid w:val="00924EC8"/>
    <w:rsid w:val="00924F09"/>
    <w:rsid w:val="00925066"/>
    <w:rsid w:val="0092507C"/>
    <w:rsid w:val="009252A5"/>
    <w:rsid w:val="009256FC"/>
    <w:rsid w:val="009257BF"/>
    <w:rsid w:val="009258C9"/>
    <w:rsid w:val="009258DC"/>
    <w:rsid w:val="00925E8E"/>
    <w:rsid w:val="00926182"/>
    <w:rsid w:val="009262DC"/>
    <w:rsid w:val="009262FD"/>
    <w:rsid w:val="00926480"/>
    <w:rsid w:val="0092648F"/>
    <w:rsid w:val="0092654D"/>
    <w:rsid w:val="00926586"/>
    <w:rsid w:val="0092677C"/>
    <w:rsid w:val="009268C1"/>
    <w:rsid w:val="00926C1A"/>
    <w:rsid w:val="00926E67"/>
    <w:rsid w:val="00926FA3"/>
    <w:rsid w:val="00927116"/>
    <w:rsid w:val="009271B6"/>
    <w:rsid w:val="00927438"/>
    <w:rsid w:val="00927565"/>
    <w:rsid w:val="00927772"/>
    <w:rsid w:val="00927CC0"/>
    <w:rsid w:val="00930818"/>
    <w:rsid w:val="00930F54"/>
    <w:rsid w:val="00931183"/>
    <w:rsid w:val="00931588"/>
    <w:rsid w:val="009317CE"/>
    <w:rsid w:val="00931985"/>
    <w:rsid w:val="00931CD6"/>
    <w:rsid w:val="0093203B"/>
    <w:rsid w:val="00932239"/>
    <w:rsid w:val="00932288"/>
    <w:rsid w:val="0093258B"/>
    <w:rsid w:val="00932836"/>
    <w:rsid w:val="0093285C"/>
    <w:rsid w:val="00932CBA"/>
    <w:rsid w:val="00932E8F"/>
    <w:rsid w:val="009330E8"/>
    <w:rsid w:val="009331B3"/>
    <w:rsid w:val="00933630"/>
    <w:rsid w:val="009341C0"/>
    <w:rsid w:val="00934772"/>
    <w:rsid w:val="00934AA9"/>
    <w:rsid w:val="00934D6A"/>
    <w:rsid w:val="00935AD8"/>
    <w:rsid w:val="00935B15"/>
    <w:rsid w:val="00936810"/>
    <w:rsid w:val="00936867"/>
    <w:rsid w:val="00937578"/>
    <w:rsid w:val="00937ACA"/>
    <w:rsid w:val="00937C15"/>
    <w:rsid w:val="00937D1D"/>
    <w:rsid w:val="00937FE8"/>
    <w:rsid w:val="00940176"/>
    <w:rsid w:val="00940510"/>
    <w:rsid w:val="00940925"/>
    <w:rsid w:val="00941091"/>
    <w:rsid w:val="0094146E"/>
    <w:rsid w:val="009414A3"/>
    <w:rsid w:val="009414EA"/>
    <w:rsid w:val="009415B7"/>
    <w:rsid w:val="00941797"/>
    <w:rsid w:val="00941964"/>
    <w:rsid w:val="00941A9C"/>
    <w:rsid w:val="0094212D"/>
    <w:rsid w:val="009423A0"/>
    <w:rsid w:val="00943058"/>
    <w:rsid w:val="0094331E"/>
    <w:rsid w:val="00943556"/>
    <w:rsid w:val="00943635"/>
    <w:rsid w:val="00943659"/>
    <w:rsid w:val="009438B7"/>
    <w:rsid w:val="00943A7A"/>
    <w:rsid w:val="00943E0B"/>
    <w:rsid w:val="00943EEA"/>
    <w:rsid w:val="00943FD9"/>
    <w:rsid w:val="0094405D"/>
    <w:rsid w:val="009440D9"/>
    <w:rsid w:val="0094424B"/>
    <w:rsid w:val="00944342"/>
    <w:rsid w:val="00944488"/>
    <w:rsid w:val="00944947"/>
    <w:rsid w:val="00944B5C"/>
    <w:rsid w:val="00944FDE"/>
    <w:rsid w:val="0094566A"/>
    <w:rsid w:val="0094577F"/>
    <w:rsid w:val="0094581B"/>
    <w:rsid w:val="00945AB6"/>
    <w:rsid w:val="00945CD2"/>
    <w:rsid w:val="00945D95"/>
    <w:rsid w:val="009462AC"/>
    <w:rsid w:val="00946B00"/>
    <w:rsid w:val="00946D59"/>
    <w:rsid w:val="00946D79"/>
    <w:rsid w:val="00947003"/>
    <w:rsid w:val="00947490"/>
    <w:rsid w:val="00947671"/>
    <w:rsid w:val="00947707"/>
    <w:rsid w:val="00947DE0"/>
    <w:rsid w:val="00947FD6"/>
    <w:rsid w:val="00950726"/>
    <w:rsid w:val="00950AEE"/>
    <w:rsid w:val="00950D08"/>
    <w:rsid w:val="009510D3"/>
    <w:rsid w:val="0095132B"/>
    <w:rsid w:val="00951407"/>
    <w:rsid w:val="00951FCB"/>
    <w:rsid w:val="0095201C"/>
    <w:rsid w:val="00952400"/>
    <w:rsid w:val="00952430"/>
    <w:rsid w:val="009524FB"/>
    <w:rsid w:val="0095251B"/>
    <w:rsid w:val="00952593"/>
    <w:rsid w:val="00952E3E"/>
    <w:rsid w:val="00952EF2"/>
    <w:rsid w:val="00953040"/>
    <w:rsid w:val="00953705"/>
    <w:rsid w:val="009538D1"/>
    <w:rsid w:val="009539E3"/>
    <w:rsid w:val="00953B5A"/>
    <w:rsid w:val="00953CFB"/>
    <w:rsid w:val="00954375"/>
    <w:rsid w:val="00954628"/>
    <w:rsid w:val="00954750"/>
    <w:rsid w:val="00954D99"/>
    <w:rsid w:val="009553AB"/>
    <w:rsid w:val="00955523"/>
    <w:rsid w:val="00955616"/>
    <w:rsid w:val="009557AC"/>
    <w:rsid w:val="00955893"/>
    <w:rsid w:val="00955A39"/>
    <w:rsid w:val="00955DCA"/>
    <w:rsid w:val="00955DDC"/>
    <w:rsid w:val="00955EB9"/>
    <w:rsid w:val="0095669C"/>
    <w:rsid w:val="009566A0"/>
    <w:rsid w:val="0095675E"/>
    <w:rsid w:val="009567C2"/>
    <w:rsid w:val="00956938"/>
    <w:rsid w:val="00956A23"/>
    <w:rsid w:val="00956F35"/>
    <w:rsid w:val="00957361"/>
    <w:rsid w:val="009574CE"/>
    <w:rsid w:val="00957765"/>
    <w:rsid w:val="0095784A"/>
    <w:rsid w:val="00957BFC"/>
    <w:rsid w:val="00957E42"/>
    <w:rsid w:val="009600DC"/>
    <w:rsid w:val="009608A0"/>
    <w:rsid w:val="00960C18"/>
    <w:rsid w:val="00960D48"/>
    <w:rsid w:val="00960D4D"/>
    <w:rsid w:val="00960EC8"/>
    <w:rsid w:val="00961121"/>
    <w:rsid w:val="00961297"/>
    <w:rsid w:val="009612A1"/>
    <w:rsid w:val="0096182D"/>
    <w:rsid w:val="00961D10"/>
    <w:rsid w:val="00961DC1"/>
    <w:rsid w:val="00961E48"/>
    <w:rsid w:val="009621D4"/>
    <w:rsid w:val="00962316"/>
    <w:rsid w:val="00962338"/>
    <w:rsid w:val="009625E3"/>
    <w:rsid w:val="00962C96"/>
    <w:rsid w:val="00962D6F"/>
    <w:rsid w:val="00962DDA"/>
    <w:rsid w:val="00962EE0"/>
    <w:rsid w:val="00962F01"/>
    <w:rsid w:val="0096329A"/>
    <w:rsid w:val="009634CF"/>
    <w:rsid w:val="009639FB"/>
    <w:rsid w:val="00963AA4"/>
    <w:rsid w:val="00963C33"/>
    <w:rsid w:val="00963E55"/>
    <w:rsid w:val="0096411C"/>
    <w:rsid w:val="0096426B"/>
    <w:rsid w:val="00964716"/>
    <w:rsid w:val="00964BE1"/>
    <w:rsid w:val="00964D2B"/>
    <w:rsid w:val="009653F5"/>
    <w:rsid w:val="00965639"/>
    <w:rsid w:val="0096588D"/>
    <w:rsid w:val="0096591C"/>
    <w:rsid w:val="009659C5"/>
    <w:rsid w:val="00965B19"/>
    <w:rsid w:val="0096608B"/>
    <w:rsid w:val="009662A7"/>
    <w:rsid w:val="009662C5"/>
    <w:rsid w:val="00966301"/>
    <w:rsid w:val="009666FC"/>
    <w:rsid w:val="009669EF"/>
    <w:rsid w:val="009669F5"/>
    <w:rsid w:val="00966C6B"/>
    <w:rsid w:val="00966C7F"/>
    <w:rsid w:val="00967216"/>
    <w:rsid w:val="009673ED"/>
    <w:rsid w:val="0096757B"/>
    <w:rsid w:val="00967D25"/>
    <w:rsid w:val="00967E67"/>
    <w:rsid w:val="00970418"/>
    <w:rsid w:val="009704CA"/>
    <w:rsid w:val="0097061F"/>
    <w:rsid w:val="0097063C"/>
    <w:rsid w:val="009708EB"/>
    <w:rsid w:val="00971018"/>
    <w:rsid w:val="0097136F"/>
    <w:rsid w:val="009718D4"/>
    <w:rsid w:val="009719BB"/>
    <w:rsid w:val="00971A15"/>
    <w:rsid w:val="009721D0"/>
    <w:rsid w:val="00972648"/>
    <w:rsid w:val="009728D2"/>
    <w:rsid w:val="009728D4"/>
    <w:rsid w:val="00972BE5"/>
    <w:rsid w:val="00972F12"/>
    <w:rsid w:val="0097316F"/>
    <w:rsid w:val="0097352E"/>
    <w:rsid w:val="009736F6"/>
    <w:rsid w:val="00973D00"/>
    <w:rsid w:val="00973D0F"/>
    <w:rsid w:val="009740BF"/>
    <w:rsid w:val="00974163"/>
    <w:rsid w:val="00974375"/>
    <w:rsid w:val="009744E4"/>
    <w:rsid w:val="00974A32"/>
    <w:rsid w:val="00974A51"/>
    <w:rsid w:val="00974B55"/>
    <w:rsid w:val="0097549A"/>
    <w:rsid w:val="00975C09"/>
    <w:rsid w:val="0097610A"/>
    <w:rsid w:val="00976126"/>
    <w:rsid w:val="009761E0"/>
    <w:rsid w:val="0097663F"/>
    <w:rsid w:val="009766ED"/>
    <w:rsid w:val="00976B50"/>
    <w:rsid w:val="00977036"/>
    <w:rsid w:val="00977840"/>
    <w:rsid w:val="00977849"/>
    <w:rsid w:val="00977874"/>
    <w:rsid w:val="00977A79"/>
    <w:rsid w:val="00977F32"/>
    <w:rsid w:val="009800DD"/>
    <w:rsid w:val="00980628"/>
    <w:rsid w:val="0098073D"/>
    <w:rsid w:val="009808AD"/>
    <w:rsid w:val="00980B13"/>
    <w:rsid w:val="00980D11"/>
    <w:rsid w:val="00980EF5"/>
    <w:rsid w:val="00981298"/>
    <w:rsid w:val="00981573"/>
    <w:rsid w:val="009816E2"/>
    <w:rsid w:val="0098184E"/>
    <w:rsid w:val="0098187B"/>
    <w:rsid w:val="00981CF9"/>
    <w:rsid w:val="00981D6B"/>
    <w:rsid w:val="00981DCF"/>
    <w:rsid w:val="00981FFE"/>
    <w:rsid w:val="0098213C"/>
    <w:rsid w:val="00982164"/>
    <w:rsid w:val="009821EA"/>
    <w:rsid w:val="00982802"/>
    <w:rsid w:val="00982F6C"/>
    <w:rsid w:val="0098317D"/>
    <w:rsid w:val="009831C2"/>
    <w:rsid w:val="009835CD"/>
    <w:rsid w:val="00983D59"/>
    <w:rsid w:val="00984287"/>
    <w:rsid w:val="009844DD"/>
    <w:rsid w:val="0098488B"/>
    <w:rsid w:val="00984CC5"/>
    <w:rsid w:val="00984ED6"/>
    <w:rsid w:val="009855A0"/>
    <w:rsid w:val="009855F1"/>
    <w:rsid w:val="009858E3"/>
    <w:rsid w:val="00985B3A"/>
    <w:rsid w:val="00985B4D"/>
    <w:rsid w:val="00985CC7"/>
    <w:rsid w:val="0098640D"/>
    <w:rsid w:val="009864DB"/>
    <w:rsid w:val="00986534"/>
    <w:rsid w:val="00986620"/>
    <w:rsid w:val="009869D4"/>
    <w:rsid w:val="00986A65"/>
    <w:rsid w:val="00986CCF"/>
    <w:rsid w:val="00986EAE"/>
    <w:rsid w:val="00986FAA"/>
    <w:rsid w:val="00987083"/>
    <w:rsid w:val="009873AE"/>
    <w:rsid w:val="00987588"/>
    <w:rsid w:val="00987785"/>
    <w:rsid w:val="009877D7"/>
    <w:rsid w:val="009877DB"/>
    <w:rsid w:val="0098785C"/>
    <w:rsid w:val="00987875"/>
    <w:rsid w:val="00987985"/>
    <w:rsid w:val="00987B12"/>
    <w:rsid w:val="00987D3C"/>
    <w:rsid w:val="00990054"/>
    <w:rsid w:val="009903EC"/>
    <w:rsid w:val="00990838"/>
    <w:rsid w:val="00990997"/>
    <w:rsid w:val="009909AA"/>
    <w:rsid w:val="00990A3A"/>
    <w:rsid w:val="00990D7F"/>
    <w:rsid w:val="00990E07"/>
    <w:rsid w:val="00990E3A"/>
    <w:rsid w:val="00990E71"/>
    <w:rsid w:val="00991008"/>
    <w:rsid w:val="009911E8"/>
    <w:rsid w:val="0099121D"/>
    <w:rsid w:val="009912C4"/>
    <w:rsid w:val="00991ABD"/>
    <w:rsid w:val="00991C9B"/>
    <w:rsid w:val="00992A29"/>
    <w:rsid w:val="00992DE6"/>
    <w:rsid w:val="00992E8A"/>
    <w:rsid w:val="009930E5"/>
    <w:rsid w:val="00993169"/>
    <w:rsid w:val="009931BE"/>
    <w:rsid w:val="00993284"/>
    <w:rsid w:val="009932DE"/>
    <w:rsid w:val="0099349F"/>
    <w:rsid w:val="00993672"/>
    <w:rsid w:val="0099409E"/>
    <w:rsid w:val="00994230"/>
    <w:rsid w:val="00994691"/>
    <w:rsid w:val="0099470D"/>
    <w:rsid w:val="00994958"/>
    <w:rsid w:val="00994D69"/>
    <w:rsid w:val="00994D6F"/>
    <w:rsid w:val="00994FC9"/>
    <w:rsid w:val="00995128"/>
    <w:rsid w:val="00995332"/>
    <w:rsid w:val="0099539C"/>
    <w:rsid w:val="00995404"/>
    <w:rsid w:val="00995655"/>
    <w:rsid w:val="00995979"/>
    <w:rsid w:val="0099598D"/>
    <w:rsid w:val="00995A06"/>
    <w:rsid w:val="00995CD5"/>
    <w:rsid w:val="00995F70"/>
    <w:rsid w:val="00996015"/>
    <w:rsid w:val="009962ED"/>
    <w:rsid w:val="0099653E"/>
    <w:rsid w:val="00996625"/>
    <w:rsid w:val="009969BE"/>
    <w:rsid w:val="00996AFC"/>
    <w:rsid w:val="00996BA3"/>
    <w:rsid w:val="00996D60"/>
    <w:rsid w:val="009975FD"/>
    <w:rsid w:val="00997668"/>
    <w:rsid w:val="00997BB5"/>
    <w:rsid w:val="009A02DF"/>
    <w:rsid w:val="009A0360"/>
    <w:rsid w:val="009A0423"/>
    <w:rsid w:val="009A0737"/>
    <w:rsid w:val="009A0969"/>
    <w:rsid w:val="009A10BE"/>
    <w:rsid w:val="009A1234"/>
    <w:rsid w:val="009A142B"/>
    <w:rsid w:val="009A1D09"/>
    <w:rsid w:val="009A2155"/>
    <w:rsid w:val="009A225C"/>
    <w:rsid w:val="009A2810"/>
    <w:rsid w:val="009A2EA4"/>
    <w:rsid w:val="009A2F9E"/>
    <w:rsid w:val="009A35BA"/>
    <w:rsid w:val="009A38B3"/>
    <w:rsid w:val="009A3D1B"/>
    <w:rsid w:val="009A4518"/>
    <w:rsid w:val="009A4569"/>
    <w:rsid w:val="009A4883"/>
    <w:rsid w:val="009A48FB"/>
    <w:rsid w:val="009A4D12"/>
    <w:rsid w:val="009A544F"/>
    <w:rsid w:val="009A57E3"/>
    <w:rsid w:val="009A5FC0"/>
    <w:rsid w:val="009A632B"/>
    <w:rsid w:val="009A6BAE"/>
    <w:rsid w:val="009A6CBF"/>
    <w:rsid w:val="009A7014"/>
    <w:rsid w:val="009A77DF"/>
    <w:rsid w:val="009A7A84"/>
    <w:rsid w:val="009B069A"/>
    <w:rsid w:val="009B0B6C"/>
    <w:rsid w:val="009B0FC0"/>
    <w:rsid w:val="009B144B"/>
    <w:rsid w:val="009B15C9"/>
    <w:rsid w:val="009B1630"/>
    <w:rsid w:val="009B1D51"/>
    <w:rsid w:val="009B2089"/>
    <w:rsid w:val="009B2434"/>
    <w:rsid w:val="009B2802"/>
    <w:rsid w:val="009B2A04"/>
    <w:rsid w:val="009B2CA7"/>
    <w:rsid w:val="009B2F5F"/>
    <w:rsid w:val="009B30BA"/>
    <w:rsid w:val="009B3593"/>
    <w:rsid w:val="009B3AE1"/>
    <w:rsid w:val="009B3B06"/>
    <w:rsid w:val="009B3C37"/>
    <w:rsid w:val="009B4083"/>
    <w:rsid w:val="009B41D9"/>
    <w:rsid w:val="009B4858"/>
    <w:rsid w:val="009B48AD"/>
    <w:rsid w:val="009B49F5"/>
    <w:rsid w:val="009B4A94"/>
    <w:rsid w:val="009B56EC"/>
    <w:rsid w:val="009B5925"/>
    <w:rsid w:val="009B5A96"/>
    <w:rsid w:val="009B5FC6"/>
    <w:rsid w:val="009B62DE"/>
    <w:rsid w:val="009B6848"/>
    <w:rsid w:val="009B6886"/>
    <w:rsid w:val="009B6A3C"/>
    <w:rsid w:val="009B6E47"/>
    <w:rsid w:val="009B7105"/>
    <w:rsid w:val="009B714D"/>
    <w:rsid w:val="009B7787"/>
    <w:rsid w:val="009B7D02"/>
    <w:rsid w:val="009C021A"/>
    <w:rsid w:val="009C0221"/>
    <w:rsid w:val="009C0505"/>
    <w:rsid w:val="009C09B6"/>
    <w:rsid w:val="009C09D0"/>
    <w:rsid w:val="009C0E0B"/>
    <w:rsid w:val="009C0EFD"/>
    <w:rsid w:val="009C1375"/>
    <w:rsid w:val="009C15D1"/>
    <w:rsid w:val="009C1782"/>
    <w:rsid w:val="009C1B54"/>
    <w:rsid w:val="009C1B74"/>
    <w:rsid w:val="009C1BD3"/>
    <w:rsid w:val="009C1EF1"/>
    <w:rsid w:val="009C2041"/>
    <w:rsid w:val="009C210D"/>
    <w:rsid w:val="009C2473"/>
    <w:rsid w:val="009C27BE"/>
    <w:rsid w:val="009C29C9"/>
    <w:rsid w:val="009C2BAC"/>
    <w:rsid w:val="009C2CCA"/>
    <w:rsid w:val="009C3030"/>
    <w:rsid w:val="009C3174"/>
    <w:rsid w:val="009C363F"/>
    <w:rsid w:val="009C364E"/>
    <w:rsid w:val="009C3789"/>
    <w:rsid w:val="009C3F7C"/>
    <w:rsid w:val="009C49B0"/>
    <w:rsid w:val="009C4B5D"/>
    <w:rsid w:val="009C4E7E"/>
    <w:rsid w:val="009C50CF"/>
    <w:rsid w:val="009C56A3"/>
    <w:rsid w:val="009C5C62"/>
    <w:rsid w:val="009C60A2"/>
    <w:rsid w:val="009C68B6"/>
    <w:rsid w:val="009C68C5"/>
    <w:rsid w:val="009C71EA"/>
    <w:rsid w:val="009C756F"/>
    <w:rsid w:val="009C7ADC"/>
    <w:rsid w:val="009C7B8D"/>
    <w:rsid w:val="009C7EEF"/>
    <w:rsid w:val="009D033D"/>
    <w:rsid w:val="009D051C"/>
    <w:rsid w:val="009D065F"/>
    <w:rsid w:val="009D06B5"/>
    <w:rsid w:val="009D0BC9"/>
    <w:rsid w:val="009D0D28"/>
    <w:rsid w:val="009D0DFE"/>
    <w:rsid w:val="009D0E73"/>
    <w:rsid w:val="009D10E7"/>
    <w:rsid w:val="009D13EF"/>
    <w:rsid w:val="009D15E3"/>
    <w:rsid w:val="009D1B1F"/>
    <w:rsid w:val="009D1BA5"/>
    <w:rsid w:val="009D1BB1"/>
    <w:rsid w:val="009D2182"/>
    <w:rsid w:val="009D288D"/>
    <w:rsid w:val="009D2BEE"/>
    <w:rsid w:val="009D3007"/>
    <w:rsid w:val="009D3158"/>
    <w:rsid w:val="009D3827"/>
    <w:rsid w:val="009D38EE"/>
    <w:rsid w:val="009D398D"/>
    <w:rsid w:val="009D3EAC"/>
    <w:rsid w:val="009D3ECA"/>
    <w:rsid w:val="009D3FA7"/>
    <w:rsid w:val="009D401B"/>
    <w:rsid w:val="009D4243"/>
    <w:rsid w:val="009D477A"/>
    <w:rsid w:val="009D47EE"/>
    <w:rsid w:val="009D499E"/>
    <w:rsid w:val="009D4B91"/>
    <w:rsid w:val="009D4BB9"/>
    <w:rsid w:val="009D4CC0"/>
    <w:rsid w:val="009D516D"/>
    <w:rsid w:val="009D53C8"/>
    <w:rsid w:val="009D5555"/>
    <w:rsid w:val="009D5DD9"/>
    <w:rsid w:val="009D61A8"/>
    <w:rsid w:val="009D62EC"/>
    <w:rsid w:val="009D655C"/>
    <w:rsid w:val="009D6929"/>
    <w:rsid w:val="009D69EE"/>
    <w:rsid w:val="009D6C06"/>
    <w:rsid w:val="009D6DA6"/>
    <w:rsid w:val="009D6E41"/>
    <w:rsid w:val="009D702F"/>
    <w:rsid w:val="009D70D1"/>
    <w:rsid w:val="009D766F"/>
    <w:rsid w:val="009D7DD6"/>
    <w:rsid w:val="009D7FDA"/>
    <w:rsid w:val="009E01C1"/>
    <w:rsid w:val="009E05D1"/>
    <w:rsid w:val="009E09AD"/>
    <w:rsid w:val="009E09B1"/>
    <w:rsid w:val="009E09F8"/>
    <w:rsid w:val="009E0B3B"/>
    <w:rsid w:val="009E0C64"/>
    <w:rsid w:val="009E0F2D"/>
    <w:rsid w:val="009E14AF"/>
    <w:rsid w:val="009E1554"/>
    <w:rsid w:val="009E1656"/>
    <w:rsid w:val="009E17A6"/>
    <w:rsid w:val="009E1A64"/>
    <w:rsid w:val="009E1DD3"/>
    <w:rsid w:val="009E205A"/>
    <w:rsid w:val="009E2583"/>
    <w:rsid w:val="009E27ED"/>
    <w:rsid w:val="009E2A2F"/>
    <w:rsid w:val="009E2B76"/>
    <w:rsid w:val="009E2FBC"/>
    <w:rsid w:val="009E3092"/>
    <w:rsid w:val="009E30B8"/>
    <w:rsid w:val="009E30DF"/>
    <w:rsid w:val="009E32BF"/>
    <w:rsid w:val="009E33C0"/>
    <w:rsid w:val="009E3566"/>
    <w:rsid w:val="009E421B"/>
    <w:rsid w:val="009E4CD4"/>
    <w:rsid w:val="009E5586"/>
    <w:rsid w:val="009E596D"/>
    <w:rsid w:val="009E5C47"/>
    <w:rsid w:val="009E5C4B"/>
    <w:rsid w:val="009E60F9"/>
    <w:rsid w:val="009E6684"/>
    <w:rsid w:val="009E6959"/>
    <w:rsid w:val="009E6A53"/>
    <w:rsid w:val="009E6D17"/>
    <w:rsid w:val="009E6D7B"/>
    <w:rsid w:val="009E7323"/>
    <w:rsid w:val="009E7348"/>
    <w:rsid w:val="009E7558"/>
    <w:rsid w:val="009E7D3F"/>
    <w:rsid w:val="009E7EAC"/>
    <w:rsid w:val="009F00D7"/>
    <w:rsid w:val="009F06FC"/>
    <w:rsid w:val="009F074C"/>
    <w:rsid w:val="009F087E"/>
    <w:rsid w:val="009F0B27"/>
    <w:rsid w:val="009F0C9C"/>
    <w:rsid w:val="009F0F04"/>
    <w:rsid w:val="009F1535"/>
    <w:rsid w:val="009F176E"/>
    <w:rsid w:val="009F1B62"/>
    <w:rsid w:val="009F1D7C"/>
    <w:rsid w:val="009F1E03"/>
    <w:rsid w:val="009F1E57"/>
    <w:rsid w:val="009F1E84"/>
    <w:rsid w:val="009F2005"/>
    <w:rsid w:val="009F219E"/>
    <w:rsid w:val="009F27A6"/>
    <w:rsid w:val="009F28D0"/>
    <w:rsid w:val="009F319E"/>
    <w:rsid w:val="009F3524"/>
    <w:rsid w:val="009F3754"/>
    <w:rsid w:val="009F39BD"/>
    <w:rsid w:val="009F3D22"/>
    <w:rsid w:val="009F3D4B"/>
    <w:rsid w:val="009F4145"/>
    <w:rsid w:val="009F4245"/>
    <w:rsid w:val="009F4305"/>
    <w:rsid w:val="009F4431"/>
    <w:rsid w:val="009F44CD"/>
    <w:rsid w:val="009F4E37"/>
    <w:rsid w:val="009F5177"/>
    <w:rsid w:val="009F53C2"/>
    <w:rsid w:val="009F544F"/>
    <w:rsid w:val="009F56D1"/>
    <w:rsid w:val="009F570A"/>
    <w:rsid w:val="009F58CC"/>
    <w:rsid w:val="009F5930"/>
    <w:rsid w:val="009F5BB2"/>
    <w:rsid w:val="009F5CE8"/>
    <w:rsid w:val="009F5DF6"/>
    <w:rsid w:val="009F61F7"/>
    <w:rsid w:val="009F620D"/>
    <w:rsid w:val="009F645C"/>
    <w:rsid w:val="009F66F7"/>
    <w:rsid w:val="009F6AB4"/>
    <w:rsid w:val="009F6D45"/>
    <w:rsid w:val="009F7593"/>
    <w:rsid w:val="009F7B1C"/>
    <w:rsid w:val="009F7EB1"/>
    <w:rsid w:val="009F7F43"/>
    <w:rsid w:val="00A00240"/>
    <w:rsid w:val="00A00E72"/>
    <w:rsid w:val="00A00FC6"/>
    <w:rsid w:val="00A01472"/>
    <w:rsid w:val="00A015EF"/>
    <w:rsid w:val="00A01667"/>
    <w:rsid w:val="00A01820"/>
    <w:rsid w:val="00A0187E"/>
    <w:rsid w:val="00A01AD0"/>
    <w:rsid w:val="00A01D24"/>
    <w:rsid w:val="00A02263"/>
    <w:rsid w:val="00A02280"/>
    <w:rsid w:val="00A02670"/>
    <w:rsid w:val="00A02C88"/>
    <w:rsid w:val="00A02CAA"/>
    <w:rsid w:val="00A02D4E"/>
    <w:rsid w:val="00A0309B"/>
    <w:rsid w:val="00A0331E"/>
    <w:rsid w:val="00A03350"/>
    <w:rsid w:val="00A03648"/>
    <w:rsid w:val="00A03982"/>
    <w:rsid w:val="00A03A9F"/>
    <w:rsid w:val="00A03B84"/>
    <w:rsid w:val="00A03C62"/>
    <w:rsid w:val="00A03C7B"/>
    <w:rsid w:val="00A040F5"/>
    <w:rsid w:val="00A046C6"/>
    <w:rsid w:val="00A046C9"/>
    <w:rsid w:val="00A049A8"/>
    <w:rsid w:val="00A04A4A"/>
    <w:rsid w:val="00A04D96"/>
    <w:rsid w:val="00A053D1"/>
    <w:rsid w:val="00A05530"/>
    <w:rsid w:val="00A05685"/>
    <w:rsid w:val="00A06104"/>
    <w:rsid w:val="00A06196"/>
    <w:rsid w:val="00A062D9"/>
    <w:rsid w:val="00A062EC"/>
    <w:rsid w:val="00A06347"/>
    <w:rsid w:val="00A06723"/>
    <w:rsid w:val="00A06A35"/>
    <w:rsid w:val="00A06E52"/>
    <w:rsid w:val="00A06F35"/>
    <w:rsid w:val="00A071C4"/>
    <w:rsid w:val="00A075C2"/>
    <w:rsid w:val="00A0789A"/>
    <w:rsid w:val="00A07F5E"/>
    <w:rsid w:val="00A07F8F"/>
    <w:rsid w:val="00A100BA"/>
    <w:rsid w:val="00A10103"/>
    <w:rsid w:val="00A10114"/>
    <w:rsid w:val="00A1024D"/>
    <w:rsid w:val="00A1031B"/>
    <w:rsid w:val="00A10333"/>
    <w:rsid w:val="00A1059D"/>
    <w:rsid w:val="00A1065B"/>
    <w:rsid w:val="00A10856"/>
    <w:rsid w:val="00A10A0A"/>
    <w:rsid w:val="00A10AA0"/>
    <w:rsid w:val="00A10C06"/>
    <w:rsid w:val="00A1106C"/>
    <w:rsid w:val="00A112E3"/>
    <w:rsid w:val="00A11551"/>
    <w:rsid w:val="00A1183E"/>
    <w:rsid w:val="00A11D06"/>
    <w:rsid w:val="00A11EBE"/>
    <w:rsid w:val="00A1225D"/>
    <w:rsid w:val="00A124A2"/>
    <w:rsid w:val="00A12C34"/>
    <w:rsid w:val="00A12DAE"/>
    <w:rsid w:val="00A13276"/>
    <w:rsid w:val="00A132B1"/>
    <w:rsid w:val="00A13442"/>
    <w:rsid w:val="00A13494"/>
    <w:rsid w:val="00A1361B"/>
    <w:rsid w:val="00A138A2"/>
    <w:rsid w:val="00A139B9"/>
    <w:rsid w:val="00A13C8B"/>
    <w:rsid w:val="00A13E7E"/>
    <w:rsid w:val="00A14479"/>
    <w:rsid w:val="00A14C94"/>
    <w:rsid w:val="00A14F8C"/>
    <w:rsid w:val="00A15083"/>
    <w:rsid w:val="00A15730"/>
    <w:rsid w:val="00A15A41"/>
    <w:rsid w:val="00A15DF5"/>
    <w:rsid w:val="00A1620C"/>
    <w:rsid w:val="00A16CA3"/>
    <w:rsid w:val="00A16DD0"/>
    <w:rsid w:val="00A16E3A"/>
    <w:rsid w:val="00A16ED3"/>
    <w:rsid w:val="00A16FE4"/>
    <w:rsid w:val="00A171E7"/>
    <w:rsid w:val="00A1738A"/>
    <w:rsid w:val="00A17562"/>
    <w:rsid w:val="00A17678"/>
    <w:rsid w:val="00A1782A"/>
    <w:rsid w:val="00A17903"/>
    <w:rsid w:val="00A200AA"/>
    <w:rsid w:val="00A20720"/>
    <w:rsid w:val="00A2092F"/>
    <w:rsid w:val="00A209C6"/>
    <w:rsid w:val="00A20B3E"/>
    <w:rsid w:val="00A20BFA"/>
    <w:rsid w:val="00A20DC8"/>
    <w:rsid w:val="00A2128F"/>
    <w:rsid w:val="00A213A1"/>
    <w:rsid w:val="00A21A86"/>
    <w:rsid w:val="00A21CA7"/>
    <w:rsid w:val="00A2227A"/>
    <w:rsid w:val="00A22313"/>
    <w:rsid w:val="00A22384"/>
    <w:rsid w:val="00A22411"/>
    <w:rsid w:val="00A22563"/>
    <w:rsid w:val="00A22A77"/>
    <w:rsid w:val="00A23127"/>
    <w:rsid w:val="00A23424"/>
    <w:rsid w:val="00A23715"/>
    <w:rsid w:val="00A238CC"/>
    <w:rsid w:val="00A24133"/>
    <w:rsid w:val="00A243A7"/>
    <w:rsid w:val="00A2469D"/>
    <w:rsid w:val="00A24735"/>
    <w:rsid w:val="00A24E4E"/>
    <w:rsid w:val="00A25067"/>
    <w:rsid w:val="00A2513E"/>
    <w:rsid w:val="00A25688"/>
    <w:rsid w:val="00A2589E"/>
    <w:rsid w:val="00A25AE1"/>
    <w:rsid w:val="00A265B5"/>
    <w:rsid w:val="00A26D98"/>
    <w:rsid w:val="00A26EE4"/>
    <w:rsid w:val="00A26F8C"/>
    <w:rsid w:val="00A2720B"/>
    <w:rsid w:val="00A27237"/>
    <w:rsid w:val="00A274DF"/>
    <w:rsid w:val="00A27672"/>
    <w:rsid w:val="00A27767"/>
    <w:rsid w:val="00A27924"/>
    <w:rsid w:val="00A27BD9"/>
    <w:rsid w:val="00A27D2B"/>
    <w:rsid w:val="00A27DD1"/>
    <w:rsid w:val="00A30005"/>
    <w:rsid w:val="00A30455"/>
    <w:rsid w:val="00A30B47"/>
    <w:rsid w:val="00A30BAE"/>
    <w:rsid w:val="00A30D1D"/>
    <w:rsid w:val="00A30F52"/>
    <w:rsid w:val="00A3112F"/>
    <w:rsid w:val="00A313FC"/>
    <w:rsid w:val="00A31811"/>
    <w:rsid w:val="00A31D9F"/>
    <w:rsid w:val="00A32278"/>
    <w:rsid w:val="00A32ABF"/>
    <w:rsid w:val="00A32B1B"/>
    <w:rsid w:val="00A32B5D"/>
    <w:rsid w:val="00A3308B"/>
    <w:rsid w:val="00A330A1"/>
    <w:rsid w:val="00A3353C"/>
    <w:rsid w:val="00A33C85"/>
    <w:rsid w:val="00A34362"/>
    <w:rsid w:val="00A3465D"/>
    <w:rsid w:val="00A34819"/>
    <w:rsid w:val="00A34828"/>
    <w:rsid w:val="00A349BB"/>
    <w:rsid w:val="00A34E75"/>
    <w:rsid w:val="00A354D1"/>
    <w:rsid w:val="00A355E6"/>
    <w:rsid w:val="00A356B4"/>
    <w:rsid w:val="00A3583C"/>
    <w:rsid w:val="00A358FA"/>
    <w:rsid w:val="00A359AC"/>
    <w:rsid w:val="00A360E2"/>
    <w:rsid w:val="00A36378"/>
    <w:rsid w:val="00A364C9"/>
    <w:rsid w:val="00A3681F"/>
    <w:rsid w:val="00A36C7C"/>
    <w:rsid w:val="00A36F82"/>
    <w:rsid w:val="00A373E6"/>
    <w:rsid w:val="00A37B4F"/>
    <w:rsid w:val="00A37EDC"/>
    <w:rsid w:val="00A400F7"/>
    <w:rsid w:val="00A402F2"/>
    <w:rsid w:val="00A40708"/>
    <w:rsid w:val="00A414E0"/>
    <w:rsid w:val="00A4180F"/>
    <w:rsid w:val="00A418E1"/>
    <w:rsid w:val="00A418FA"/>
    <w:rsid w:val="00A41E86"/>
    <w:rsid w:val="00A42271"/>
    <w:rsid w:val="00A42447"/>
    <w:rsid w:val="00A42498"/>
    <w:rsid w:val="00A424F0"/>
    <w:rsid w:val="00A42804"/>
    <w:rsid w:val="00A42CB6"/>
    <w:rsid w:val="00A42F19"/>
    <w:rsid w:val="00A43293"/>
    <w:rsid w:val="00A434E2"/>
    <w:rsid w:val="00A4369C"/>
    <w:rsid w:val="00A43EF7"/>
    <w:rsid w:val="00A44204"/>
    <w:rsid w:val="00A4450F"/>
    <w:rsid w:val="00A4470F"/>
    <w:rsid w:val="00A44FB8"/>
    <w:rsid w:val="00A451A0"/>
    <w:rsid w:val="00A452F1"/>
    <w:rsid w:val="00A456C8"/>
    <w:rsid w:val="00A45E75"/>
    <w:rsid w:val="00A45ED8"/>
    <w:rsid w:val="00A46481"/>
    <w:rsid w:val="00A46780"/>
    <w:rsid w:val="00A46A66"/>
    <w:rsid w:val="00A46CBB"/>
    <w:rsid w:val="00A46E76"/>
    <w:rsid w:val="00A475CC"/>
    <w:rsid w:val="00A478E9"/>
    <w:rsid w:val="00A50064"/>
    <w:rsid w:val="00A5035C"/>
    <w:rsid w:val="00A503BC"/>
    <w:rsid w:val="00A50664"/>
    <w:rsid w:val="00A50881"/>
    <w:rsid w:val="00A508F1"/>
    <w:rsid w:val="00A50915"/>
    <w:rsid w:val="00A50A3A"/>
    <w:rsid w:val="00A50A62"/>
    <w:rsid w:val="00A51303"/>
    <w:rsid w:val="00A513A2"/>
    <w:rsid w:val="00A5147F"/>
    <w:rsid w:val="00A51C8D"/>
    <w:rsid w:val="00A51D69"/>
    <w:rsid w:val="00A51FD9"/>
    <w:rsid w:val="00A52501"/>
    <w:rsid w:val="00A52D85"/>
    <w:rsid w:val="00A53051"/>
    <w:rsid w:val="00A534E7"/>
    <w:rsid w:val="00A53DBE"/>
    <w:rsid w:val="00A53DCB"/>
    <w:rsid w:val="00A540DA"/>
    <w:rsid w:val="00A5412F"/>
    <w:rsid w:val="00A54309"/>
    <w:rsid w:val="00A54408"/>
    <w:rsid w:val="00A5494D"/>
    <w:rsid w:val="00A54E8A"/>
    <w:rsid w:val="00A54F67"/>
    <w:rsid w:val="00A54F8D"/>
    <w:rsid w:val="00A5536D"/>
    <w:rsid w:val="00A55483"/>
    <w:rsid w:val="00A556DF"/>
    <w:rsid w:val="00A55A07"/>
    <w:rsid w:val="00A55DC2"/>
    <w:rsid w:val="00A5634A"/>
    <w:rsid w:val="00A5645C"/>
    <w:rsid w:val="00A56B82"/>
    <w:rsid w:val="00A56BB7"/>
    <w:rsid w:val="00A56CAE"/>
    <w:rsid w:val="00A56D3E"/>
    <w:rsid w:val="00A57176"/>
    <w:rsid w:val="00A5717B"/>
    <w:rsid w:val="00A57285"/>
    <w:rsid w:val="00A572DC"/>
    <w:rsid w:val="00A57AC3"/>
    <w:rsid w:val="00A601AC"/>
    <w:rsid w:val="00A60729"/>
    <w:rsid w:val="00A607A8"/>
    <w:rsid w:val="00A608CE"/>
    <w:rsid w:val="00A60B0C"/>
    <w:rsid w:val="00A61114"/>
    <w:rsid w:val="00A6117D"/>
    <w:rsid w:val="00A61675"/>
    <w:rsid w:val="00A6178D"/>
    <w:rsid w:val="00A617BD"/>
    <w:rsid w:val="00A6184B"/>
    <w:rsid w:val="00A6186E"/>
    <w:rsid w:val="00A61CDE"/>
    <w:rsid w:val="00A61D76"/>
    <w:rsid w:val="00A61EFB"/>
    <w:rsid w:val="00A625A9"/>
    <w:rsid w:val="00A625C0"/>
    <w:rsid w:val="00A627E9"/>
    <w:rsid w:val="00A62BB5"/>
    <w:rsid w:val="00A636F2"/>
    <w:rsid w:val="00A6392B"/>
    <w:rsid w:val="00A63976"/>
    <w:rsid w:val="00A63BB5"/>
    <w:rsid w:val="00A63CDE"/>
    <w:rsid w:val="00A64014"/>
    <w:rsid w:val="00A6405A"/>
    <w:rsid w:val="00A64D39"/>
    <w:rsid w:val="00A652BB"/>
    <w:rsid w:val="00A65345"/>
    <w:rsid w:val="00A65A65"/>
    <w:rsid w:val="00A65F0D"/>
    <w:rsid w:val="00A65FE0"/>
    <w:rsid w:val="00A6640F"/>
    <w:rsid w:val="00A6652D"/>
    <w:rsid w:val="00A66565"/>
    <w:rsid w:val="00A66D4B"/>
    <w:rsid w:val="00A67063"/>
    <w:rsid w:val="00A67205"/>
    <w:rsid w:val="00A674A5"/>
    <w:rsid w:val="00A70007"/>
    <w:rsid w:val="00A7028F"/>
    <w:rsid w:val="00A70571"/>
    <w:rsid w:val="00A7069C"/>
    <w:rsid w:val="00A706F0"/>
    <w:rsid w:val="00A7080E"/>
    <w:rsid w:val="00A70B5C"/>
    <w:rsid w:val="00A70EC5"/>
    <w:rsid w:val="00A71032"/>
    <w:rsid w:val="00A71171"/>
    <w:rsid w:val="00A711DF"/>
    <w:rsid w:val="00A71C6E"/>
    <w:rsid w:val="00A71CF8"/>
    <w:rsid w:val="00A71E76"/>
    <w:rsid w:val="00A72049"/>
    <w:rsid w:val="00A72277"/>
    <w:rsid w:val="00A725B6"/>
    <w:rsid w:val="00A72A00"/>
    <w:rsid w:val="00A72D3F"/>
    <w:rsid w:val="00A73133"/>
    <w:rsid w:val="00A73671"/>
    <w:rsid w:val="00A73729"/>
    <w:rsid w:val="00A74059"/>
    <w:rsid w:val="00A7457E"/>
    <w:rsid w:val="00A74828"/>
    <w:rsid w:val="00A74B90"/>
    <w:rsid w:val="00A74E3D"/>
    <w:rsid w:val="00A75184"/>
    <w:rsid w:val="00A753E0"/>
    <w:rsid w:val="00A754B5"/>
    <w:rsid w:val="00A75567"/>
    <w:rsid w:val="00A76136"/>
    <w:rsid w:val="00A7643B"/>
    <w:rsid w:val="00A76AB0"/>
    <w:rsid w:val="00A76F62"/>
    <w:rsid w:val="00A77009"/>
    <w:rsid w:val="00A7757B"/>
    <w:rsid w:val="00A77634"/>
    <w:rsid w:val="00A77917"/>
    <w:rsid w:val="00A77CE0"/>
    <w:rsid w:val="00A77DCB"/>
    <w:rsid w:val="00A77F91"/>
    <w:rsid w:val="00A77FED"/>
    <w:rsid w:val="00A80090"/>
    <w:rsid w:val="00A80124"/>
    <w:rsid w:val="00A80170"/>
    <w:rsid w:val="00A8053A"/>
    <w:rsid w:val="00A80A62"/>
    <w:rsid w:val="00A80BF8"/>
    <w:rsid w:val="00A80C85"/>
    <w:rsid w:val="00A80FA8"/>
    <w:rsid w:val="00A810D4"/>
    <w:rsid w:val="00A811A5"/>
    <w:rsid w:val="00A81599"/>
    <w:rsid w:val="00A8197F"/>
    <w:rsid w:val="00A81ED4"/>
    <w:rsid w:val="00A8220B"/>
    <w:rsid w:val="00A8251A"/>
    <w:rsid w:val="00A82694"/>
    <w:rsid w:val="00A826B6"/>
    <w:rsid w:val="00A828B6"/>
    <w:rsid w:val="00A82D30"/>
    <w:rsid w:val="00A82DDA"/>
    <w:rsid w:val="00A8386D"/>
    <w:rsid w:val="00A83B41"/>
    <w:rsid w:val="00A83C76"/>
    <w:rsid w:val="00A83DD2"/>
    <w:rsid w:val="00A8415E"/>
    <w:rsid w:val="00A841AA"/>
    <w:rsid w:val="00A843D6"/>
    <w:rsid w:val="00A84657"/>
    <w:rsid w:val="00A84987"/>
    <w:rsid w:val="00A84FDE"/>
    <w:rsid w:val="00A851E8"/>
    <w:rsid w:val="00A854FD"/>
    <w:rsid w:val="00A85718"/>
    <w:rsid w:val="00A85C8E"/>
    <w:rsid w:val="00A85ED6"/>
    <w:rsid w:val="00A861AB"/>
    <w:rsid w:val="00A86583"/>
    <w:rsid w:val="00A86735"/>
    <w:rsid w:val="00A86799"/>
    <w:rsid w:val="00A8680A"/>
    <w:rsid w:val="00A86E7C"/>
    <w:rsid w:val="00A873BE"/>
    <w:rsid w:val="00A8754A"/>
    <w:rsid w:val="00A878DD"/>
    <w:rsid w:val="00A87A15"/>
    <w:rsid w:val="00A87A71"/>
    <w:rsid w:val="00A87B0F"/>
    <w:rsid w:val="00A87F15"/>
    <w:rsid w:val="00A90319"/>
    <w:rsid w:val="00A906B2"/>
    <w:rsid w:val="00A906C4"/>
    <w:rsid w:val="00A910B3"/>
    <w:rsid w:val="00A913E7"/>
    <w:rsid w:val="00A916DA"/>
    <w:rsid w:val="00A91758"/>
    <w:rsid w:val="00A91B1A"/>
    <w:rsid w:val="00A91B93"/>
    <w:rsid w:val="00A91C33"/>
    <w:rsid w:val="00A91D0A"/>
    <w:rsid w:val="00A91EA6"/>
    <w:rsid w:val="00A92048"/>
    <w:rsid w:val="00A9228B"/>
    <w:rsid w:val="00A9257C"/>
    <w:rsid w:val="00A92707"/>
    <w:rsid w:val="00A9292C"/>
    <w:rsid w:val="00A92A81"/>
    <w:rsid w:val="00A92C60"/>
    <w:rsid w:val="00A9344F"/>
    <w:rsid w:val="00A937AF"/>
    <w:rsid w:val="00A93A70"/>
    <w:rsid w:val="00A93C20"/>
    <w:rsid w:val="00A93E52"/>
    <w:rsid w:val="00A93F61"/>
    <w:rsid w:val="00A94187"/>
    <w:rsid w:val="00A94351"/>
    <w:rsid w:val="00A94672"/>
    <w:rsid w:val="00A949E1"/>
    <w:rsid w:val="00A94CB5"/>
    <w:rsid w:val="00A94D93"/>
    <w:rsid w:val="00A95EDE"/>
    <w:rsid w:val="00A95EE7"/>
    <w:rsid w:val="00A96604"/>
    <w:rsid w:val="00A966CA"/>
    <w:rsid w:val="00A96B24"/>
    <w:rsid w:val="00A96BC7"/>
    <w:rsid w:val="00A96F0E"/>
    <w:rsid w:val="00A97001"/>
    <w:rsid w:val="00A971D3"/>
    <w:rsid w:val="00A972EE"/>
    <w:rsid w:val="00A975A7"/>
    <w:rsid w:val="00A975BE"/>
    <w:rsid w:val="00A976CF"/>
    <w:rsid w:val="00A97BB5"/>
    <w:rsid w:val="00AA02D6"/>
    <w:rsid w:val="00AA0733"/>
    <w:rsid w:val="00AA0A46"/>
    <w:rsid w:val="00AA0BB4"/>
    <w:rsid w:val="00AA0BF8"/>
    <w:rsid w:val="00AA0C62"/>
    <w:rsid w:val="00AA0E0C"/>
    <w:rsid w:val="00AA0E1F"/>
    <w:rsid w:val="00AA0E89"/>
    <w:rsid w:val="00AA1264"/>
    <w:rsid w:val="00AA1295"/>
    <w:rsid w:val="00AA1325"/>
    <w:rsid w:val="00AA15B7"/>
    <w:rsid w:val="00AA1790"/>
    <w:rsid w:val="00AA1A20"/>
    <w:rsid w:val="00AA1DF4"/>
    <w:rsid w:val="00AA1E82"/>
    <w:rsid w:val="00AA2021"/>
    <w:rsid w:val="00AA20BA"/>
    <w:rsid w:val="00AA211C"/>
    <w:rsid w:val="00AA2440"/>
    <w:rsid w:val="00AA2A1B"/>
    <w:rsid w:val="00AA343E"/>
    <w:rsid w:val="00AA39D8"/>
    <w:rsid w:val="00AA3E69"/>
    <w:rsid w:val="00AA40BC"/>
    <w:rsid w:val="00AA417A"/>
    <w:rsid w:val="00AA44BA"/>
    <w:rsid w:val="00AA48CD"/>
    <w:rsid w:val="00AA4958"/>
    <w:rsid w:val="00AA4B2E"/>
    <w:rsid w:val="00AA4CD4"/>
    <w:rsid w:val="00AA4FB2"/>
    <w:rsid w:val="00AA532B"/>
    <w:rsid w:val="00AA56F2"/>
    <w:rsid w:val="00AA578C"/>
    <w:rsid w:val="00AA5CBD"/>
    <w:rsid w:val="00AA60DC"/>
    <w:rsid w:val="00AA655D"/>
    <w:rsid w:val="00AA6758"/>
    <w:rsid w:val="00AA6839"/>
    <w:rsid w:val="00AA69BD"/>
    <w:rsid w:val="00AA7008"/>
    <w:rsid w:val="00AA73CA"/>
    <w:rsid w:val="00AA7988"/>
    <w:rsid w:val="00AA7AD4"/>
    <w:rsid w:val="00AA7E39"/>
    <w:rsid w:val="00AB0144"/>
    <w:rsid w:val="00AB0629"/>
    <w:rsid w:val="00AB08A0"/>
    <w:rsid w:val="00AB0969"/>
    <w:rsid w:val="00AB0AF3"/>
    <w:rsid w:val="00AB0B1C"/>
    <w:rsid w:val="00AB0DD4"/>
    <w:rsid w:val="00AB1144"/>
    <w:rsid w:val="00AB1702"/>
    <w:rsid w:val="00AB177D"/>
    <w:rsid w:val="00AB1B9F"/>
    <w:rsid w:val="00AB20B4"/>
    <w:rsid w:val="00AB2650"/>
    <w:rsid w:val="00AB290A"/>
    <w:rsid w:val="00AB300F"/>
    <w:rsid w:val="00AB3475"/>
    <w:rsid w:val="00AB35C7"/>
    <w:rsid w:val="00AB3DBB"/>
    <w:rsid w:val="00AB4746"/>
    <w:rsid w:val="00AB4982"/>
    <w:rsid w:val="00AB49DB"/>
    <w:rsid w:val="00AB4D94"/>
    <w:rsid w:val="00AB504C"/>
    <w:rsid w:val="00AB51AF"/>
    <w:rsid w:val="00AB5966"/>
    <w:rsid w:val="00AB5984"/>
    <w:rsid w:val="00AB5C17"/>
    <w:rsid w:val="00AB5CBF"/>
    <w:rsid w:val="00AB5E9C"/>
    <w:rsid w:val="00AB5FD5"/>
    <w:rsid w:val="00AB603F"/>
    <w:rsid w:val="00AB662E"/>
    <w:rsid w:val="00AB67F1"/>
    <w:rsid w:val="00AB6BD2"/>
    <w:rsid w:val="00AB6C28"/>
    <w:rsid w:val="00AB6F19"/>
    <w:rsid w:val="00AB6FEB"/>
    <w:rsid w:val="00AB7382"/>
    <w:rsid w:val="00AB758C"/>
    <w:rsid w:val="00AB7C31"/>
    <w:rsid w:val="00AB7ED2"/>
    <w:rsid w:val="00AC0175"/>
    <w:rsid w:val="00AC01EC"/>
    <w:rsid w:val="00AC0253"/>
    <w:rsid w:val="00AC044F"/>
    <w:rsid w:val="00AC0AA0"/>
    <w:rsid w:val="00AC0B45"/>
    <w:rsid w:val="00AC0C2B"/>
    <w:rsid w:val="00AC0C67"/>
    <w:rsid w:val="00AC1024"/>
    <w:rsid w:val="00AC10DC"/>
    <w:rsid w:val="00AC11B8"/>
    <w:rsid w:val="00AC18DE"/>
    <w:rsid w:val="00AC1964"/>
    <w:rsid w:val="00AC1F09"/>
    <w:rsid w:val="00AC2150"/>
    <w:rsid w:val="00AC24A6"/>
    <w:rsid w:val="00AC279B"/>
    <w:rsid w:val="00AC27BF"/>
    <w:rsid w:val="00AC2DB6"/>
    <w:rsid w:val="00AC2DC1"/>
    <w:rsid w:val="00AC2E81"/>
    <w:rsid w:val="00AC2F2A"/>
    <w:rsid w:val="00AC30BD"/>
    <w:rsid w:val="00AC3165"/>
    <w:rsid w:val="00AC318E"/>
    <w:rsid w:val="00AC3209"/>
    <w:rsid w:val="00AC34BD"/>
    <w:rsid w:val="00AC36DD"/>
    <w:rsid w:val="00AC3CDB"/>
    <w:rsid w:val="00AC3D42"/>
    <w:rsid w:val="00AC41CB"/>
    <w:rsid w:val="00AC49AF"/>
    <w:rsid w:val="00AC4A93"/>
    <w:rsid w:val="00AC4DC6"/>
    <w:rsid w:val="00AC5207"/>
    <w:rsid w:val="00AC523A"/>
    <w:rsid w:val="00AC5643"/>
    <w:rsid w:val="00AC5827"/>
    <w:rsid w:val="00AC59AE"/>
    <w:rsid w:val="00AC68AF"/>
    <w:rsid w:val="00AC6EC2"/>
    <w:rsid w:val="00AC70E6"/>
    <w:rsid w:val="00AC7285"/>
    <w:rsid w:val="00AC73CE"/>
    <w:rsid w:val="00AC74DF"/>
    <w:rsid w:val="00AC756C"/>
    <w:rsid w:val="00AC7699"/>
    <w:rsid w:val="00AC787B"/>
    <w:rsid w:val="00AC7B2D"/>
    <w:rsid w:val="00AC7B9D"/>
    <w:rsid w:val="00AC7C1D"/>
    <w:rsid w:val="00AC7C9D"/>
    <w:rsid w:val="00AD00E9"/>
    <w:rsid w:val="00AD0147"/>
    <w:rsid w:val="00AD031E"/>
    <w:rsid w:val="00AD03BE"/>
    <w:rsid w:val="00AD0435"/>
    <w:rsid w:val="00AD049F"/>
    <w:rsid w:val="00AD06DC"/>
    <w:rsid w:val="00AD0860"/>
    <w:rsid w:val="00AD0E7F"/>
    <w:rsid w:val="00AD10D7"/>
    <w:rsid w:val="00AD1175"/>
    <w:rsid w:val="00AD13F8"/>
    <w:rsid w:val="00AD13FF"/>
    <w:rsid w:val="00AD1830"/>
    <w:rsid w:val="00AD22D5"/>
    <w:rsid w:val="00AD2DCA"/>
    <w:rsid w:val="00AD2DD7"/>
    <w:rsid w:val="00AD377B"/>
    <w:rsid w:val="00AD398C"/>
    <w:rsid w:val="00AD39A7"/>
    <w:rsid w:val="00AD39EC"/>
    <w:rsid w:val="00AD3B66"/>
    <w:rsid w:val="00AD3CF0"/>
    <w:rsid w:val="00AD447C"/>
    <w:rsid w:val="00AD44B8"/>
    <w:rsid w:val="00AD44D1"/>
    <w:rsid w:val="00AD451D"/>
    <w:rsid w:val="00AD457A"/>
    <w:rsid w:val="00AD4D9B"/>
    <w:rsid w:val="00AD4E69"/>
    <w:rsid w:val="00AD5158"/>
    <w:rsid w:val="00AD5562"/>
    <w:rsid w:val="00AD5C9B"/>
    <w:rsid w:val="00AD62AF"/>
    <w:rsid w:val="00AD67C4"/>
    <w:rsid w:val="00AD688D"/>
    <w:rsid w:val="00AD6C5C"/>
    <w:rsid w:val="00AD6CF1"/>
    <w:rsid w:val="00AD6EF1"/>
    <w:rsid w:val="00AD7135"/>
    <w:rsid w:val="00AD722D"/>
    <w:rsid w:val="00AD726F"/>
    <w:rsid w:val="00AD78CF"/>
    <w:rsid w:val="00AE0357"/>
    <w:rsid w:val="00AE07E4"/>
    <w:rsid w:val="00AE1142"/>
    <w:rsid w:val="00AE16B2"/>
    <w:rsid w:val="00AE1E88"/>
    <w:rsid w:val="00AE21B4"/>
    <w:rsid w:val="00AE228F"/>
    <w:rsid w:val="00AE233A"/>
    <w:rsid w:val="00AE253C"/>
    <w:rsid w:val="00AE2670"/>
    <w:rsid w:val="00AE2E24"/>
    <w:rsid w:val="00AE36C8"/>
    <w:rsid w:val="00AE3C2E"/>
    <w:rsid w:val="00AE3D47"/>
    <w:rsid w:val="00AE3D4D"/>
    <w:rsid w:val="00AE3DDE"/>
    <w:rsid w:val="00AE4109"/>
    <w:rsid w:val="00AE4472"/>
    <w:rsid w:val="00AE4822"/>
    <w:rsid w:val="00AE506E"/>
    <w:rsid w:val="00AE5102"/>
    <w:rsid w:val="00AE5654"/>
    <w:rsid w:val="00AE59F4"/>
    <w:rsid w:val="00AE5C9C"/>
    <w:rsid w:val="00AE5E15"/>
    <w:rsid w:val="00AE617A"/>
    <w:rsid w:val="00AE6B21"/>
    <w:rsid w:val="00AE7005"/>
    <w:rsid w:val="00AE74F8"/>
    <w:rsid w:val="00AE74FC"/>
    <w:rsid w:val="00AE77E4"/>
    <w:rsid w:val="00AE79EA"/>
    <w:rsid w:val="00AE7A1F"/>
    <w:rsid w:val="00AF0070"/>
    <w:rsid w:val="00AF04F3"/>
    <w:rsid w:val="00AF04FE"/>
    <w:rsid w:val="00AF115A"/>
    <w:rsid w:val="00AF14E5"/>
    <w:rsid w:val="00AF16A9"/>
    <w:rsid w:val="00AF17FB"/>
    <w:rsid w:val="00AF2381"/>
    <w:rsid w:val="00AF23E3"/>
    <w:rsid w:val="00AF2BE4"/>
    <w:rsid w:val="00AF2C3E"/>
    <w:rsid w:val="00AF3376"/>
    <w:rsid w:val="00AF390C"/>
    <w:rsid w:val="00AF3F10"/>
    <w:rsid w:val="00AF45B1"/>
    <w:rsid w:val="00AF468F"/>
    <w:rsid w:val="00AF47B9"/>
    <w:rsid w:val="00AF4F38"/>
    <w:rsid w:val="00AF548A"/>
    <w:rsid w:val="00AF558F"/>
    <w:rsid w:val="00AF5672"/>
    <w:rsid w:val="00AF56D5"/>
    <w:rsid w:val="00AF5BF7"/>
    <w:rsid w:val="00AF5E57"/>
    <w:rsid w:val="00AF5E7F"/>
    <w:rsid w:val="00AF60E5"/>
    <w:rsid w:val="00AF612A"/>
    <w:rsid w:val="00AF6593"/>
    <w:rsid w:val="00AF6845"/>
    <w:rsid w:val="00AF6871"/>
    <w:rsid w:val="00AF6E60"/>
    <w:rsid w:val="00AF7575"/>
    <w:rsid w:val="00AF7F50"/>
    <w:rsid w:val="00B0032A"/>
    <w:rsid w:val="00B00975"/>
    <w:rsid w:val="00B00C68"/>
    <w:rsid w:val="00B011E2"/>
    <w:rsid w:val="00B01295"/>
    <w:rsid w:val="00B0141E"/>
    <w:rsid w:val="00B015A9"/>
    <w:rsid w:val="00B0178D"/>
    <w:rsid w:val="00B018F6"/>
    <w:rsid w:val="00B01B0D"/>
    <w:rsid w:val="00B01CAA"/>
    <w:rsid w:val="00B01E58"/>
    <w:rsid w:val="00B01E92"/>
    <w:rsid w:val="00B01FEA"/>
    <w:rsid w:val="00B02013"/>
    <w:rsid w:val="00B02112"/>
    <w:rsid w:val="00B02DBB"/>
    <w:rsid w:val="00B03302"/>
    <w:rsid w:val="00B03403"/>
    <w:rsid w:val="00B03914"/>
    <w:rsid w:val="00B03DED"/>
    <w:rsid w:val="00B03F54"/>
    <w:rsid w:val="00B04999"/>
    <w:rsid w:val="00B049ED"/>
    <w:rsid w:val="00B04A46"/>
    <w:rsid w:val="00B04D04"/>
    <w:rsid w:val="00B04F90"/>
    <w:rsid w:val="00B04FAB"/>
    <w:rsid w:val="00B0534A"/>
    <w:rsid w:val="00B053E1"/>
    <w:rsid w:val="00B05470"/>
    <w:rsid w:val="00B05658"/>
    <w:rsid w:val="00B05737"/>
    <w:rsid w:val="00B05C01"/>
    <w:rsid w:val="00B05F6A"/>
    <w:rsid w:val="00B0651E"/>
    <w:rsid w:val="00B0691E"/>
    <w:rsid w:val="00B06BCA"/>
    <w:rsid w:val="00B06BEB"/>
    <w:rsid w:val="00B06DBE"/>
    <w:rsid w:val="00B06E02"/>
    <w:rsid w:val="00B070A5"/>
    <w:rsid w:val="00B074DD"/>
    <w:rsid w:val="00B0761D"/>
    <w:rsid w:val="00B07747"/>
    <w:rsid w:val="00B077D8"/>
    <w:rsid w:val="00B077DD"/>
    <w:rsid w:val="00B077E9"/>
    <w:rsid w:val="00B079A8"/>
    <w:rsid w:val="00B101E2"/>
    <w:rsid w:val="00B103BA"/>
    <w:rsid w:val="00B10ACB"/>
    <w:rsid w:val="00B10BAC"/>
    <w:rsid w:val="00B10CC4"/>
    <w:rsid w:val="00B10D8D"/>
    <w:rsid w:val="00B11032"/>
    <w:rsid w:val="00B11214"/>
    <w:rsid w:val="00B11617"/>
    <w:rsid w:val="00B11AAD"/>
    <w:rsid w:val="00B11BC6"/>
    <w:rsid w:val="00B11BEF"/>
    <w:rsid w:val="00B121F2"/>
    <w:rsid w:val="00B122BC"/>
    <w:rsid w:val="00B12A7C"/>
    <w:rsid w:val="00B12B9A"/>
    <w:rsid w:val="00B12D8C"/>
    <w:rsid w:val="00B13052"/>
    <w:rsid w:val="00B13636"/>
    <w:rsid w:val="00B13656"/>
    <w:rsid w:val="00B13C16"/>
    <w:rsid w:val="00B13F76"/>
    <w:rsid w:val="00B14088"/>
    <w:rsid w:val="00B1422A"/>
    <w:rsid w:val="00B14684"/>
    <w:rsid w:val="00B1487B"/>
    <w:rsid w:val="00B148FC"/>
    <w:rsid w:val="00B14D44"/>
    <w:rsid w:val="00B14DF0"/>
    <w:rsid w:val="00B14E09"/>
    <w:rsid w:val="00B15739"/>
    <w:rsid w:val="00B15D14"/>
    <w:rsid w:val="00B161DF"/>
    <w:rsid w:val="00B162D1"/>
    <w:rsid w:val="00B166F3"/>
    <w:rsid w:val="00B167BC"/>
    <w:rsid w:val="00B1702C"/>
    <w:rsid w:val="00B1735A"/>
    <w:rsid w:val="00B173DF"/>
    <w:rsid w:val="00B179B3"/>
    <w:rsid w:val="00B179E6"/>
    <w:rsid w:val="00B17D19"/>
    <w:rsid w:val="00B17E10"/>
    <w:rsid w:val="00B17F83"/>
    <w:rsid w:val="00B206F4"/>
    <w:rsid w:val="00B20CBD"/>
    <w:rsid w:val="00B20CC1"/>
    <w:rsid w:val="00B20D4F"/>
    <w:rsid w:val="00B2100D"/>
    <w:rsid w:val="00B21478"/>
    <w:rsid w:val="00B2177B"/>
    <w:rsid w:val="00B21921"/>
    <w:rsid w:val="00B21BF0"/>
    <w:rsid w:val="00B21D32"/>
    <w:rsid w:val="00B21DCB"/>
    <w:rsid w:val="00B21E86"/>
    <w:rsid w:val="00B21F33"/>
    <w:rsid w:val="00B222DA"/>
    <w:rsid w:val="00B223EE"/>
    <w:rsid w:val="00B224CC"/>
    <w:rsid w:val="00B22742"/>
    <w:rsid w:val="00B227EC"/>
    <w:rsid w:val="00B22B3C"/>
    <w:rsid w:val="00B230E1"/>
    <w:rsid w:val="00B23317"/>
    <w:rsid w:val="00B236A4"/>
    <w:rsid w:val="00B237B9"/>
    <w:rsid w:val="00B23D30"/>
    <w:rsid w:val="00B23D8A"/>
    <w:rsid w:val="00B241C5"/>
    <w:rsid w:val="00B2452F"/>
    <w:rsid w:val="00B246F9"/>
    <w:rsid w:val="00B24726"/>
    <w:rsid w:val="00B24782"/>
    <w:rsid w:val="00B24A1E"/>
    <w:rsid w:val="00B24CD2"/>
    <w:rsid w:val="00B24E7B"/>
    <w:rsid w:val="00B25795"/>
    <w:rsid w:val="00B25A95"/>
    <w:rsid w:val="00B26AB5"/>
    <w:rsid w:val="00B26BCF"/>
    <w:rsid w:val="00B26D29"/>
    <w:rsid w:val="00B26D8F"/>
    <w:rsid w:val="00B26F2E"/>
    <w:rsid w:val="00B272DA"/>
    <w:rsid w:val="00B2750C"/>
    <w:rsid w:val="00B27688"/>
    <w:rsid w:val="00B27898"/>
    <w:rsid w:val="00B27F70"/>
    <w:rsid w:val="00B30711"/>
    <w:rsid w:val="00B308ED"/>
    <w:rsid w:val="00B309C2"/>
    <w:rsid w:val="00B30B80"/>
    <w:rsid w:val="00B30D8D"/>
    <w:rsid w:val="00B30EC2"/>
    <w:rsid w:val="00B30FAB"/>
    <w:rsid w:val="00B31FFE"/>
    <w:rsid w:val="00B32084"/>
    <w:rsid w:val="00B3225A"/>
    <w:rsid w:val="00B32361"/>
    <w:rsid w:val="00B32568"/>
    <w:rsid w:val="00B329BA"/>
    <w:rsid w:val="00B32E3B"/>
    <w:rsid w:val="00B33119"/>
    <w:rsid w:val="00B3314D"/>
    <w:rsid w:val="00B33789"/>
    <w:rsid w:val="00B33B91"/>
    <w:rsid w:val="00B33BB2"/>
    <w:rsid w:val="00B34072"/>
    <w:rsid w:val="00B343FE"/>
    <w:rsid w:val="00B3476D"/>
    <w:rsid w:val="00B34ABD"/>
    <w:rsid w:val="00B34E26"/>
    <w:rsid w:val="00B34F91"/>
    <w:rsid w:val="00B35167"/>
    <w:rsid w:val="00B356BF"/>
    <w:rsid w:val="00B35820"/>
    <w:rsid w:val="00B358CB"/>
    <w:rsid w:val="00B35FC6"/>
    <w:rsid w:val="00B3610F"/>
    <w:rsid w:val="00B3616B"/>
    <w:rsid w:val="00B3651B"/>
    <w:rsid w:val="00B3699B"/>
    <w:rsid w:val="00B36FAB"/>
    <w:rsid w:val="00B37098"/>
    <w:rsid w:val="00B373F1"/>
    <w:rsid w:val="00B37645"/>
    <w:rsid w:val="00B4047D"/>
    <w:rsid w:val="00B4057E"/>
    <w:rsid w:val="00B40701"/>
    <w:rsid w:val="00B40AA0"/>
    <w:rsid w:val="00B4107A"/>
    <w:rsid w:val="00B4122C"/>
    <w:rsid w:val="00B41B07"/>
    <w:rsid w:val="00B42285"/>
    <w:rsid w:val="00B422C1"/>
    <w:rsid w:val="00B42607"/>
    <w:rsid w:val="00B428AC"/>
    <w:rsid w:val="00B42AB9"/>
    <w:rsid w:val="00B431DD"/>
    <w:rsid w:val="00B43403"/>
    <w:rsid w:val="00B43750"/>
    <w:rsid w:val="00B43B6A"/>
    <w:rsid w:val="00B43C88"/>
    <w:rsid w:val="00B43DE0"/>
    <w:rsid w:val="00B43EA8"/>
    <w:rsid w:val="00B43F31"/>
    <w:rsid w:val="00B4412C"/>
    <w:rsid w:val="00B44671"/>
    <w:rsid w:val="00B447FA"/>
    <w:rsid w:val="00B4492F"/>
    <w:rsid w:val="00B44C81"/>
    <w:rsid w:val="00B44D70"/>
    <w:rsid w:val="00B45150"/>
    <w:rsid w:val="00B455BF"/>
    <w:rsid w:val="00B457FC"/>
    <w:rsid w:val="00B459D3"/>
    <w:rsid w:val="00B460EF"/>
    <w:rsid w:val="00B46CA6"/>
    <w:rsid w:val="00B47B7B"/>
    <w:rsid w:val="00B47DC2"/>
    <w:rsid w:val="00B50025"/>
    <w:rsid w:val="00B50047"/>
    <w:rsid w:val="00B50380"/>
    <w:rsid w:val="00B50711"/>
    <w:rsid w:val="00B50946"/>
    <w:rsid w:val="00B509B7"/>
    <w:rsid w:val="00B50AD9"/>
    <w:rsid w:val="00B51124"/>
    <w:rsid w:val="00B5158F"/>
    <w:rsid w:val="00B51B5E"/>
    <w:rsid w:val="00B51B83"/>
    <w:rsid w:val="00B51B92"/>
    <w:rsid w:val="00B51D62"/>
    <w:rsid w:val="00B51E97"/>
    <w:rsid w:val="00B52067"/>
    <w:rsid w:val="00B52103"/>
    <w:rsid w:val="00B52480"/>
    <w:rsid w:val="00B530AB"/>
    <w:rsid w:val="00B531A5"/>
    <w:rsid w:val="00B53422"/>
    <w:rsid w:val="00B5346D"/>
    <w:rsid w:val="00B537C9"/>
    <w:rsid w:val="00B53F4D"/>
    <w:rsid w:val="00B542CF"/>
    <w:rsid w:val="00B5459B"/>
    <w:rsid w:val="00B5478C"/>
    <w:rsid w:val="00B548AD"/>
    <w:rsid w:val="00B54957"/>
    <w:rsid w:val="00B54AFE"/>
    <w:rsid w:val="00B54C44"/>
    <w:rsid w:val="00B5511E"/>
    <w:rsid w:val="00B552B3"/>
    <w:rsid w:val="00B55348"/>
    <w:rsid w:val="00B55399"/>
    <w:rsid w:val="00B5550F"/>
    <w:rsid w:val="00B55BEE"/>
    <w:rsid w:val="00B55E06"/>
    <w:rsid w:val="00B55FA0"/>
    <w:rsid w:val="00B56220"/>
    <w:rsid w:val="00B56747"/>
    <w:rsid w:val="00B5676A"/>
    <w:rsid w:val="00B568DF"/>
    <w:rsid w:val="00B56AD9"/>
    <w:rsid w:val="00B56B5E"/>
    <w:rsid w:val="00B56D81"/>
    <w:rsid w:val="00B57295"/>
    <w:rsid w:val="00B57299"/>
    <w:rsid w:val="00B5739F"/>
    <w:rsid w:val="00B57F38"/>
    <w:rsid w:val="00B605A0"/>
    <w:rsid w:val="00B60986"/>
    <w:rsid w:val="00B60DE8"/>
    <w:rsid w:val="00B60E8A"/>
    <w:rsid w:val="00B60F4B"/>
    <w:rsid w:val="00B61119"/>
    <w:rsid w:val="00B6159D"/>
    <w:rsid w:val="00B61641"/>
    <w:rsid w:val="00B6170B"/>
    <w:rsid w:val="00B618E1"/>
    <w:rsid w:val="00B61C40"/>
    <w:rsid w:val="00B61F5E"/>
    <w:rsid w:val="00B62136"/>
    <w:rsid w:val="00B62242"/>
    <w:rsid w:val="00B6244E"/>
    <w:rsid w:val="00B62BFA"/>
    <w:rsid w:val="00B62D9A"/>
    <w:rsid w:val="00B62ECA"/>
    <w:rsid w:val="00B631D7"/>
    <w:rsid w:val="00B63A88"/>
    <w:rsid w:val="00B63E9D"/>
    <w:rsid w:val="00B64159"/>
    <w:rsid w:val="00B643AA"/>
    <w:rsid w:val="00B64401"/>
    <w:rsid w:val="00B644CF"/>
    <w:rsid w:val="00B64996"/>
    <w:rsid w:val="00B649E5"/>
    <w:rsid w:val="00B65141"/>
    <w:rsid w:val="00B652E8"/>
    <w:rsid w:val="00B65514"/>
    <w:rsid w:val="00B65697"/>
    <w:rsid w:val="00B65855"/>
    <w:rsid w:val="00B65BEB"/>
    <w:rsid w:val="00B66102"/>
    <w:rsid w:val="00B66298"/>
    <w:rsid w:val="00B66EB6"/>
    <w:rsid w:val="00B6702E"/>
    <w:rsid w:val="00B67255"/>
    <w:rsid w:val="00B676FD"/>
    <w:rsid w:val="00B678E5"/>
    <w:rsid w:val="00B679E8"/>
    <w:rsid w:val="00B67B29"/>
    <w:rsid w:val="00B7012C"/>
    <w:rsid w:val="00B70C8D"/>
    <w:rsid w:val="00B70FEF"/>
    <w:rsid w:val="00B71147"/>
    <w:rsid w:val="00B71159"/>
    <w:rsid w:val="00B71813"/>
    <w:rsid w:val="00B7189E"/>
    <w:rsid w:val="00B71922"/>
    <w:rsid w:val="00B71B8A"/>
    <w:rsid w:val="00B71FBA"/>
    <w:rsid w:val="00B71FCF"/>
    <w:rsid w:val="00B72004"/>
    <w:rsid w:val="00B7248F"/>
    <w:rsid w:val="00B7255A"/>
    <w:rsid w:val="00B725B8"/>
    <w:rsid w:val="00B72CEE"/>
    <w:rsid w:val="00B72D66"/>
    <w:rsid w:val="00B72F0F"/>
    <w:rsid w:val="00B730B6"/>
    <w:rsid w:val="00B7326D"/>
    <w:rsid w:val="00B734B0"/>
    <w:rsid w:val="00B73B75"/>
    <w:rsid w:val="00B73F9B"/>
    <w:rsid w:val="00B740CE"/>
    <w:rsid w:val="00B7423C"/>
    <w:rsid w:val="00B74417"/>
    <w:rsid w:val="00B747A1"/>
    <w:rsid w:val="00B74A63"/>
    <w:rsid w:val="00B75098"/>
    <w:rsid w:val="00B751E8"/>
    <w:rsid w:val="00B752FB"/>
    <w:rsid w:val="00B7541A"/>
    <w:rsid w:val="00B75A97"/>
    <w:rsid w:val="00B75DD9"/>
    <w:rsid w:val="00B75E88"/>
    <w:rsid w:val="00B766AA"/>
    <w:rsid w:val="00B76920"/>
    <w:rsid w:val="00B76B4E"/>
    <w:rsid w:val="00B76E3C"/>
    <w:rsid w:val="00B76E60"/>
    <w:rsid w:val="00B76EC1"/>
    <w:rsid w:val="00B76EE4"/>
    <w:rsid w:val="00B770B1"/>
    <w:rsid w:val="00B771DB"/>
    <w:rsid w:val="00B77354"/>
    <w:rsid w:val="00B7743F"/>
    <w:rsid w:val="00B778D3"/>
    <w:rsid w:val="00B779BA"/>
    <w:rsid w:val="00B77E0F"/>
    <w:rsid w:val="00B77E34"/>
    <w:rsid w:val="00B80299"/>
    <w:rsid w:val="00B80699"/>
    <w:rsid w:val="00B80803"/>
    <w:rsid w:val="00B80C87"/>
    <w:rsid w:val="00B80D09"/>
    <w:rsid w:val="00B80FB8"/>
    <w:rsid w:val="00B812EE"/>
    <w:rsid w:val="00B8134B"/>
    <w:rsid w:val="00B81CF5"/>
    <w:rsid w:val="00B81EF0"/>
    <w:rsid w:val="00B824D9"/>
    <w:rsid w:val="00B8298C"/>
    <w:rsid w:val="00B829F1"/>
    <w:rsid w:val="00B82DAB"/>
    <w:rsid w:val="00B831AC"/>
    <w:rsid w:val="00B8331B"/>
    <w:rsid w:val="00B83FD2"/>
    <w:rsid w:val="00B8402B"/>
    <w:rsid w:val="00B840B5"/>
    <w:rsid w:val="00B84221"/>
    <w:rsid w:val="00B849CB"/>
    <w:rsid w:val="00B84D7F"/>
    <w:rsid w:val="00B84E2C"/>
    <w:rsid w:val="00B84F41"/>
    <w:rsid w:val="00B85288"/>
    <w:rsid w:val="00B85880"/>
    <w:rsid w:val="00B85A58"/>
    <w:rsid w:val="00B85BFC"/>
    <w:rsid w:val="00B85CA5"/>
    <w:rsid w:val="00B85DAD"/>
    <w:rsid w:val="00B85EB2"/>
    <w:rsid w:val="00B86B0F"/>
    <w:rsid w:val="00B86CA4"/>
    <w:rsid w:val="00B86D66"/>
    <w:rsid w:val="00B86D88"/>
    <w:rsid w:val="00B8700C"/>
    <w:rsid w:val="00B87DD0"/>
    <w:rsid w:val="00B90123"/>
    <w:rsid w:val="00B9016D"/>
    <w:rsid w:val="00B913D7"/>
    <w:rsid w:val="00B9143D"/>
    <w:rsid w:val="00B91520"/>
    <w:rsid w:val="00B9154C"/>
    <w:rsid w:val="00B9161C"/>
    <w:rsid w:val="00B91761"/>
    <w:rsid w:val="00B91810"/>
    <w:rsid w:val="00B91E09"/>
    <w:rsid w:val="00B92430"/>
    <w:rsid w:val="00B927C4"/>
    <w:rsid w:val="00B927F7"/>
    <w:rsid w:val="00B928B7"/>
    <w:rsid w:val="00B935F5"/>
    <w:rsid w:val="00B93C6E"/>
    <w:rsid w:val="00B93C76"/>
    <w:rsid w:val="00B93D41"/>
    <w:rsid w:val="00B941C6"/>
    <w:rsid w:val="00B947CB"/>
    <w:rsid w:val="00B94991"/>
    <w:rsid w:val="00B94A4A"/>
    <w:rsid w:val="00B94A9D"/>
    <w:rsid w:val="00B94B44"/>
    <w:rsid w:val="00B952D6"/>
    <w:rsid w:val="00B952EC"/>
    <w:rsid w:val="00B95A0D"/>
    <w:rsid w:val="00B95A9B"/>
    <w:rsid w:val="00B95ABC"/>
    <w:rsid w:val="00B95B86"/>
    <w:rsid w:val="00B95C91"/>
    <w:rsid w:val="00B95E5F"/>
    <w:rsid w:val="00B95FA5"/>
    <w:rsid w:val="00B96161"/>
    <w:rsid w:val="00B96709"/>
    <w:rsid w:val="00B9686B"/>
    <w:rsid w:val="00B96BBA"/>
    <w:rsid w:val="00B97421"/>
    <w:rsid w:val="00B97486"/>
    <w:rsid w:val="00BA015B"/>
    <w:rsid w:val="00BA01B8"/>
    <w:rsid w:val="00BA03E8"/>
    <w:rsid w:val="00BA047E"/>
    <w:rsid w:val="00BA05E3"/>
    <w:rsid w:val="00BA062F"/>
    <w:rsid w:val="00BA07DD"/>
    <w:rsid w:val="00BA0C90"/>
    <w:rsid w:val="00BA0CE5"/>
    <w:rsid w:val="00BA0DC5"/>
    <w:rsid w:val="00BA1785"/>
    <w:rsid w:val="00BA1B43"/>
    <w:rsid w:val="00BA1CA0"/>
    <w:rsid w:val="00BA2114"/>
    <w:rsid w:val="00BA24FC"/>
    <w:rsid w:val="00BA2B51"/>
    <w:rsid w:val="00BA2C79"/>
    <w:rsid w:val="00BA352C"/>
    <w:rsid w:val="00BA3A64"/>
    <w:rsid w:val="00BA3B34"/>
    <w:rsid w:val="00BA3BD1"/>
    <w:rsid w:val="00BA3DE1"/>
    <w:rsid w:val="00BA3DFB"/>
    <w:rsid w:val="00BA3E49"/>
    <w:rsid w:val="00BA49B5"/>
    <w:rsid w:val="00BA4B81"/>
    <w:rsid w:val="00BA4E83"/>
    <w:rsid w:val="00BA535C"/>
    <w:rsid w:val="00BA5B42"/>
    <w:rsid w:val="00BA5D2A"/>
    <w:rsid w:val="00BA5E86"/>
    <w:rsid w:val="00BA60AD"/>
    <w:rsid w:val="00BA623A"/>
    <w:rsid w:val="00BA6328"/>
    <w:rsid w:val="00BA6B99"/>
    <w:rsid w:val="00BA6BB9"/>
    <w:rsid w:val="00BA6C27"/>
    <w:rsid w:val="00BA6C4B"/>
    <w:rsid w:val="00BA6FBF"/>
    <w:rsid w:val="00BA74B2"/>
    <w:rsid w:val="00BA74E6"/>
    <w:rsid w:val="00BA79E8"/>
    <w:rsid w:val="00BA7B27"/>
    <w:rsid w:val="00BA7DED"/>
    <w:rsid w:val="00BB00E0"/>
    <w:rsid w:val="00BB051E"/>
    <w:rsid w:val="00BB08CE"/>
    <w:rsid w:val="00BB0A89"/>
    <w:rsid w:val="00BB0EA1"/>
    <w:rsid w:val="00BB0EF0"/>
    <w:rsid w:val="00BB1061"/>
    <w:rsid w:val="00BB113A"/>
    <w:rsid w:val="00BB1251"/>
    <w:rsid w:val="00BB1F9A"/>
    <w:rsid w:val="00BB22C9"/>
    <w:rsid w:val="00BB2476"/>
    <w:rsid w:val="00BB27A2"/>
    <w:rsid w:val="00BB2816"/>
    <w:rsid w:val="00BB2840"/>
    <w:rsid w:val="00BB2D17"/>
    <w:rsid w:val="00BB2D1D"/>
    <w:rsid w:val="00BB2D4F"/>
    <w:rsid w:val="00BB3349"/>
    <w:rsid w:val="00BB33B7"/>
    <w:rsid w:val="00BB3454"/>
    <w:rsid w:val="00BB3488"/>
    <w:rsid w:val="00BB3683"/>
    <w:rsid w:val="00BB37DA"/>
    <w:rsid w:val="00BB3A95"/>
    <w:rsid w:val="00BB400A"/>
    <w:rsid w:val="00BB488E"/>
    <w:rsid w:val="00BB4EA3"/>
    <w:rsid w:val="00BB539A"/>
    <w:rsid w:val="00BB54E0"/>
    <w:rsid w:val="00BB5ACF"/>
    <w:rsid w:val="00BB5B6E"/>
    <w:rsid w:val="00BB5FC1"/>
    <w:rsid w:val="00BB6654"/>
    <w:rsid w:val="00BB6924"/>
    <w:rsid w:val="00BB6D96"/>
    <w:rsid w:val="00BB6E92"/>
    <w:rsid w:val="00BB715C"/>
    <w:rsid w:val="00BB74C9"/>
    <w:rsid w:val="00BB77B1"/>
    <w:rsid w:val="00BB7D16"/>
    <w:rsid w:val="00BC0384"/>
    <w:rsid w:val="00BC06BE"/>
    <w:rsid w:val="00BC06F1"/>
    <w:rsid w:val="00BC0AD6"/>
    <w:rsid w:val="00BC0E37"/>
    <w:rsid w:val="00BC16DE"/>
    <w:rsid w:val="00BC1F28"/>
    <w:rsid w:val="00BC2649"/>
    <w:rsid w:val="00BC2991"/>
    <w:rsid w:val="00BC2C44"/>
    <w:rsid w:val="00BC2D51"/>
    <w:rsid w:val="00BC31B0"/>
    <w:rsid w:val="00BC3655"/>
    <w:rsid w:val="00BC3C6E"/>
    <w:rsid w:val="00BC4311"/>
    <w:rsid w:val="00BC4709"/>
    <w:rsid w:val="00BC4895"/>
    <w:rsid w:val="00BC4AF1"/>
    <w:rsid w:val="00BC4C23"/>
    <w:rsid w:val="00BC4D70"/>
    <w:rsid w:val="00BC5164"/>
    <w:rsid w:val="00BC536F"/>
    <w:rsid w:val="00BC5822"/>
    <w:rsid w:val="00BC6344"/>
    <w:rsid w:val="00BC69B2"/>
    <w:rsid w:val="00BC6BF0"/>
    <w:rsid w:val="00BC6CA3"/>
    <w:rsid w:val="00BC7027"/>
    <w:rsid w:val="00BC705C"/>
    <w:rsid w:val="00BC75C8"/>
    <w:rsid w:val="00BC7623"/>
    <w:rsid w:val="00BC775B"/>
    <w:rsid w:val="00BC7AF8"/>
    <w:rsid w:val="00BC7C16"/>
    <w:rsid w:val="00BC7D61"/>
    <w:rsid w:val="00BD0052"/>
    <w:rsid w:val="00BD01A4"/>
    <w:rsid w:val="00BD04D7"/>
    <w:rsid w:val="00BD04DA"/>
    <w:rsid w:val="00BD04E4"/>
    <w:rsid w:val="00BD056D"/>
    <w:rsid w:val="00BD0582"/>
    <w:rsid w:val="00BD05E1"/>
    <w:rsid w:val="00BD06E7"/>
    <w:rsid w:val="00BD0721"/>
    <w:rsid w:val="00BD0806"/>
    <w:rsid w:val="00BD08CD"/>
    <w:rsid w:val="00BD098E"/>
    <w:rsid w:val="00BD09DE"/>
    <w:rsid w:val="00BD0C1F"/>
    <w:rsid w:val="00BD121B"/>
    <w:rsid w:val="00BD1300"/>
    <w:rsid w:val="00BD1D05"/>
    <w:rsid w:val="00BD1EEE"/>
    <w:rsid w:val="00BD1F11"/>
    <w:rsid w:val="00BD1F3E"/>
    <w:rsid w:val="00BD23E7"/>
    <w:rsid w:val="00BD2427"/>
    <w:rsid w:val="00BD2481"/>
    <w:rsid w:val="00BD2673"/>
    <w:rsid w:val="00BD27E6"/>
    <w:rsid w:val="00BD2B7A"/>
    <w:rsid w:val="00BD2BD1"/>
    <w:rsid w:val="00BD2D09"/>
    <w:rsid w:val="00BD2D0F"/>
    <w:rsid w:val="00BD2E7D"/>
    <w:rsid w:val="00BD314F"/>
    <w:rsid w:val="00BD3308"/>
    <w:rsid w:val="00BD35F7"/>
    <w:rsid w:val="00BD3601"/>
    <w:rsid w:val="00BD3B84"/>
    <w:rsid w:val="00BD46D9"/>
    <w:rsid w:val="00BD47C1"/>
    <w:rsid w:val="00BD4C18"/>
    <w:rsid w:val="00BD5869"/>
    <w:rsid w:val="00BD5C9C"/>
    <w:rsid w:val="00BD5DEC"/>
    <w:rsid w:val="00BD62D8"/>
    <w:rsid w:val="00BD68CC"/>
    <w:rsid w:val="00BD6953"/>
    <w:rsid w:val="00BD69C9"/>
    <w:rsid w:val="00BD6A27"/>
    <w:rsid w:val="00BD6E29"/>
    <w:rsid w:val="00BD7297"/>
    <w:rsid w:val="00BD747E"/>
    <w:rsid w:val="00BD7BDD"/>
    <w:rsid w:val="00BD7DC9"/>
    <w:rsid w:val="00BD7E05"/>
    <w:rsid w:val="00BD7E2D"/>
    <w:rsid w:val="00BD7EB4"/>
    <w:rsid w:val="00BD7EFF"/>
    <w:rsid w:val="00BE0674"/>
    <w:rsid w:val="00BE06C4"/>
    <w:rsid w:val="00BE0CC2"/>
    <w:rsid w:val="00BE0E9D"/>
    <w:rsid w:val="00BE12DD"/>
    <w:rsid w:val="00BE1A11"/>
    <w:rsid w:val="00BE1F0F"/>
    <w:rsid w:val="00BE21DF"/>
    <w:rsid w:val="00BE2757"/>
    <w:rsid w:val="00BE2D52"/>
    <w:rsid w:val="00BE2D9E"/>
    <w:rsid w:val="00BE33D4"/>
    <w:rsid w:val="00BE33ED"/>
    <w:rsid w:val="00BE34DC"/>
    <w:rsid w:val="00BE39D9"/>
    <w:rsid w:val="00BE3AC8"/>
    <w:rsid w:val="00BE3B14"/>
    <w:rsid w:val="00BE3E50"/>
    <w:rsid w:val="00BE4050"/>
    <w:rsid w:val="00BE475C"/>
    <w:rsid w:val="00BE49BC"/>
    <w:rsid w:val="00BE4C04"/>
    <w:rsid w:val="00BE4C48"/>
    <w:rsid w:val="00BE4D18"/>
    <w:rsid w:val="00BE5784"/>
    <w:rsid w:val="00BE5883"/>
    <w:rsid w:val="00BE62E3"/>
    <w:rsid w:val="00BE67D4"/>
    <w:rsid w:val="00BE68EB"/>
    <w:rsid w:val="00BE6B4F"/>
    <w:rsid w:val="00BE6BCA"/>
    <w:rsid w:val="00BE6EB3"/>
    <w:rsid w:val="00BE7037"/>
    <w:rsid w:val="00BE7788"/>
    <w:rsid w:val="00BE78E7"/>
    <w:rsid w:val="00BE7BDD"/>
    <w:rsid w:val="00BE7D7C"/>
    <w:rsid w:val="00BE7FE1"/>
    <w:rsid w:val="00BF0463"/>
    <w:rsid w:val="00BF1064"/>
    <w:rsid w:val="00BF11AF"/>
    <w:rsid w:val="00BF1210"/>
    <w:rsid w:val="00BF12F4"/>
    <w:rsid w:val="00BF1853"/>
    <w:rsid w:val="00BF18B9"/>
    <w:rsid w:val="00BF1CAD"/>
    <w:rsid w:val="00BF1E74"/>
    <w:rsid w:val="00BF1F7A"/>
    <w:rsid w:val="00BF20F1"/>
    <w:rsid w:val="00BF2B5B"/>
    <w:rsid w:val="00BF2DCD"/>
    <w:rsid w:val="00BF2E05"/>
    <w:rsid w:val="00BF3100"/>
    <w:rsid w:val="00BF339A"/>
    <w:rsid w:val="00BF35BC"/>
    <w:rsid w:val="00BF3643"/>
    <w:rsid w:val="00BF37C2"/>
    <w:rsid w:val="00BF3A51"/>
    <w:rsid w:val="00BF3AA2"/>
    <w:rsid w:val="00BF3BBA"/>
    <w:rsid w:val="00BF3E25"/>
    <w:rsid w:val="00BF3FC5"/>
    <w:rsid w:val="00BF40DF"/>
    <w:rsid w:val="00BF41AB"/>
    <w:rsid w:val="00BF4244"/>
    <w:rsid w:val="00BF453C"/>
    <w:rsid w:val="00BF487F"/>
    <w:rsid w:val="00BF5282"/>
    <w:rsid w:val="00BF53BA"/>
    <w:rsid w:val="00BF5404"/>
    <w:rsid w:val="00BF5607"/>
    <w:rsid w:val="00BF5720"/>
    <w:rsid w:val="00BF5834"/>
    <w:rsid w:val="00BF6405"/>
    <w:rsid w:val="00BF69E1"/>
    <w:rsid w:val="00BF6B71"/>
    <w:rsid w:val="00BF6ED7"/>
    <w:rsid w:val="00BF7061"/>
    <w:rsid w:val="00BF762A"/>
    <w:rsid w:val="00BF7D33"/>
    <w:rsid w:val="00C003BE"/>
    <w:rsid w:val="00C003E5"/>
    <w:rsid w:val="00C003FD"/>
    <w:rsid w:val="00C005D3"/>
    <w:rsid w:val="00C00825"/>
    <w:rsid w:val="00C0090F"/>
    <w:rsid w:val="00C00BE5"/>
    <w:rsid w:val="00C00F02"/>
    <w:rsid w:val="00C012CF"/>
    <w:rsid w:val="00C014A0"/>
    <w:rsid w:val="00C01AE7"/>
    <w:rsid w:val="00C01B79"/>
    <w:rsid w:val="00C02590"/>
    <w:rsid w:val="00C02796"/>
    <w:rsid w:val="00C02D80"/>
    <w:rsid w:val="00C02FBD"/>
    <w:rsid w:val="00C03054"/>
    <w:rsid w:val="00C036FE"/>
    <w:rsid w:val="00C039FA"/>
    <w:rsid w:val="00C03A1B"/>
    <w:rsid w:val="00C03AD9"/>
    <w:rsid w:val="00C03FBC"/>
    <w:rsid w:val="00C044EF"/>
    <w:rsid w:val="00C04724"/>
    <w:rsid w:val="00C047DA"/>
    <w:rsid w:val="00C0485B"/>
    <w:rsid w:val="00C0494C"/>
    <w:rsid w:val="00C04EEF"/>
    <w:rsid w:val="00C05351"/>
    <w:rsid w:val="00C05391"/>
    <w:rsid w:val="00C055CE"/>
    <w:rsid w:val="00C05696"/>
    <w:rsid w:val="00C0631B"/>
    <w:rsid w:val="00C06646"/>
    <w:rsid w:val="00C06A5A"/>
    <w:rsid w:val="00C071A6"/>
    <w:rsid w:val="00C075A4"/>
    <w:rsid w:val="00C07BA6"/>
    <w:rsid w:val="00C10499"/>
    <w:rsid w:val="00C1056F"/>
    <w:rsid w:val="00C10621"/>
    <w:rsid w:val="00C109A1"/>
    <w:rsid w:val="00C10A10"/>
    <w:rsid w:val="00C10CCB"/>
    <w:rsid w:val="00C10E30"/>
    <w:rsid w:val="00C1147F"/>
    <w:rsid w:val="00C11C8E"/>
    <w:rsid w:val="00C120B3"/>
    <w:rsid w:val="00C1229E"/>
    <w:rsid w:val="00C12370"/>
    <w:rsid w:val="00C12468"/>
    <w:rsid w:val="00C1260C"/>
    <w:rsid w:val="00C12F41"/>
    <w:rsid w:val="00C13236"/>
    <w:rsid w:val="00C133F8"/>
    <w:rsid w:val="00C13449"/>
    <w:rsid w:val="00C134FE"/>
    <w:rsid w:val="00C13C07"/>
    <w:rsid w:val="00C1422F"/>
    <w:rsid w:val="00C1430D"/>
    <w:rsid w:val="00C14570"/>
    <w:rsid w:val="00C1469A"/>
    <w:rsid w:val="00C148E6"/>
    <w:rsid w:val="00C14AF9"/>
    <w:rsid w:val="00C14F5E"/>
    <w:rsid w:val="00C14FE6"/>
    <w:rsid w:val="00C15927"/>
    <w:rsid w:val="00C15B8B"/>
    <w:rsid w:val="00C16128"/>
    <w:rsid w:val="00C16A0D"/>
    <w:rsid w:val="00C16EFF"/>
    <w:rsid w:val="00C16FB9"/>
    <w:rsid w:val="00C16FEA"/>
    <w:rsid w:val="00C172D7"/>
    <w:rsid w:val="00C175E0"/>
    <w:rsid w:val="00C17672"/>
    <w:rsid w:val="00C2002A"/>
    <w:rsid w:val="00C202B3"/>
    <w:rsid w:val="00C20458"/>
    <w:rsid w:val="00C20A9E"/>
    <w:rsid w:val="00C2190B"/>
    <w:rsid w:val="00C21D8E"/>
    <w:rsid w:val="00C22F81"/>
    <w:rsid w:val="00C23180"/>
    <w:rsid w:val="00C2347B"/>
    <w:rsid w:val="00C2363A"/>
    <w:rsid w:val="00C238C5"/>
    <w:rsid w:val="00C23B6F"/>
    <w:rsid w:val="00C23CE5"/>
    <w:rsid w:val="00C23F06"/>
    <w:rsid w:val="00C2443C"/>
    <w:rsid w:val="00C24644"/>
    <w:rsid w:val="00C2464A"/>
    <w:rsid w:val="00C246C8"/>
    <w:rsid w:val="00C2476E"/>
    <w:rsid w:val="00C2483B"/>
    <w:rsid w:val="00C25102"/>
    <w:rsid w:val="00C252A8"/>
    <w:rsid w:val="00C25332"/>
    <w:rsid w:val="00C25538"/>
    <w:rsid w:val="00C255B9"/>
    <w:rsid w:val="00C256A3"/>
    <w:rsid w:val="00C25890"/>
    <w:rsid w:val="00C25A94"/>
    <w:rsid w:val="00C25D7F"/>
    <w:rsid w:val="00C2622B"/>
    <w:rsid w:val="00C26683"/>
    <w:rsid w:val="00C268C7"/>
    <w:rsid w:val="00C2693E"/>
    <w:rsid w:val="00C26A2C"/>
    <w:rsid w:val="00C26C47"/>
    <w:rsid w:val="00C26EBB"/>
    <w:rsid w:val="00C27061"/>
    <w:rsid w:val="00C273AC"/>
    <w:rsid w:val="00C277CE"/>
    <w:rsid w:val="00C27FD0"/>
    <w:rsid w:val="00C30017"/>
    <w:rsid w:val="00C30256"/>
    <w:rsid w:val="00C305F8"/>
    <w:rsid w:val="00C30911"/>
    <w:rsid w:val="00C31108"/>
    <w:rsid w:val="00C3144C"/>
    <w:rsid w:val="00C31AF8"/>
    <w:rsid w:val="00C31EFC"/>
    <w:rsid w:val="00C322B9"/>
    <w:rsid w:val="00C322CB"/>
    <w:rsid w:val="00C32316"/>
    <w:rsid w:val="00C324C7"/>
    <w:rsid w:val="00C328FA"/>
    <w:rsid w:val="00C32C8B"/>
    <w:rsid w:val="00C335A1"/>
    <w:rsid w:val="00C33651"/>
    <w:rsid w:val="00C33A1C"/>
    <w:rsid w:val="00C33C4B"/>
    <w:rsid w:val="00C33D82"/>
    <w:rsid w:val="00C33E8B"/>
    <w:rsid w:val="00C340E0"/>
    <w:rsid w:val="00C34195"/>
    <w:rsid w:val="00C346E1"/>
    <w:rsid w:val="00C3482C"/>
    <w:rsid w:val="00C34903"/>
    <w:rsid w:val="00C349F3"/>
    <w:rsid w:val="00C34B07"/>
    <w:rsid w:val="00C34E10"/>
    <w:rsid w:val="00C34E30"/>
    <w:rsid w:val="00C350B7"/>
    <w:rsid w:val="00C35195"/>
    <w:rsid w:val="00C35227"/>
    <w:rsid w:val="00C35570"/>
    <w:rsid w:val="00C35E52"/>
    <w:rsid w:val="00C36109"/>
    <w:rsid w:val="00C361D1"/>
    <w:rsid w:val="00C36539"/>
    <w:rsid w:val="00C3680A"/>
    <w:rsid w:val="00C36CC6"/>
    <w:rsid w:val="00C371DC"/>
    <w:rsid w:val="00C373CF"/>
    <w:rsid w:val="00C373DE"/>
    <w:rsid w:val="00C373FC"/>
    <w:rsid w:val="00C37BB3"/>
    <w:rsid w:val="00C37CBA"/>
    <w:rsid w:val="00C40822"/>
    <w:rsid w:val="00C40A18"/>
    <w:rsid w:val="00C40DC4"/>
    <w:rsid w:val="00C40DE6"/>
    <w:rsid w:val="00C40E01"/>
    <w:rsid w:val="00C40F52"/>
    <w:rsid w:val="00C40F9D"/>
    <w:rsid w:val="00C4108E"/>
    <w:rsid w:val="00C411BD"/>
    <w:rsid w:val="00C4139B"/>
    <w:rsid w:val="00C41418"/>
    <w:rsid w:val="00C414A2"/>
    <w:rsid w:val="00C41684"/>
    <w:rsid w:val="00C41B1B"/>
    <w:rsid w:val="00C41BC6"/>
    <w:rsid w:val="00C41D74"/>
    <w:rsid w:val="00C420EF"/>
    <w:rsid w:val="00C421F8"/>
    <w:rsid w:val="00C425C8"/>
    <w:rsid w:val="00C42F84"/>
    <w:rsid w:val="00C42FC1"/>
    <w:rsid w:val="00C439E0"/>
    <w:rsid w:val="00C43A4B"/>
    <w:rsid w:val="00C43AE1"/>
    <w:rsid w:val="00C43C3D"/>
    <w:rsid w:val="00C43E0E"/>
    <w:rsid w:val="00C441EA"/>
    <w:rsid w:val="00C443C4"/>
    <w:rsid w:val="00C4456C"/>
    <w:rsid w:val="00C445D3"/>
    <w:rsid w:val="00C446B9"/>
    <w:rsid w:val="00C44F6E"/>
    <w:rsid w:val="00C45A3A"/>
    <w:rsid w:val="00C45A5B"/>
    <w:rsid w:val="00C45B0E"/>
    <w:rsid w:val="00C46107"/>
    <w:rsid w:val="00C4659E"/>
    <w:rsid w:val="00C46996"/>
    <w:rsid w:val="00C469B4"/>
    <w:rsid w:val="00C46B1C"/>
    <w:rsid w:val="00C47000"/>
    <w:rsid w:val="00C47CA5"/>
    <w:rsid w:val="00C50182"/>
    <w:rsid w:val="00C507E5"/>
    <w:rsid w:val="00C50C46"/>
    <w:rsid w:val="00C50EB7"/>
    <w:rsid w:val="00C50FC4"/>
    <w:rsid w:val="00C51056"/>
    <w:rsid w:val="00C513C7"/>
    <w:rsid w:val="00C514D4"/>
    <w:rsid w:val="00C517DC"/>
    <w:rsid w:val="00C519D3"/>
    <w:rsid w:val="00C51D1E"/>
    <w:rsid w:val="00C51ECF"/>
    <w:rsid w:val="00C52509"/>
    <w:rsid w:val="00C5256E"/>
    <w:rsid w:val="00C52C89"/>
    <w:rsid w:val="00C52F1E"/>
    <w:rsid w:val="00C532D8"/>
    <w:rsid w:val="00C534DE"/>
    <w:rsid w:val="00C53888"/>
    <w:rsid w:val="00C53C22"/>
    <w:rsid w:val="00C53D44"/>
    <w:rsid w:val="00C53F6A"/>
    <w:rsid w:val="00C5405B"/>
    <w:rsid w:val="00C541A2"/>
    <w:rsid w:val="00C54350"/>
    <w:rsid w:val="00C54637"/>
    <w:rsid w:val="00C5482C"/>
    <w:rsid w:val="00C553CF"/>
    <w:rsid w:val="00C55EB2"/>
    <w:rsid w:val="00C56664"/>
    <w:rsid w:val="00C56A93"/>
    <w:rsid w:val="00C575F6"/>
    <w:rsid w:val="00C57A58"/>
    <w:rsid w:val="00C57C96"/>
    <w:rsid w:val="00C57E52"/>
    <w:rsid w:val="00C608E9"/>
    <w:rsid w:val="00C609F3"/>
    <w:rsid w:val="00C60E1A"/>
    <w:rsid w:val="00C60EDF"/>
    <w:rsid w:val="00C60F95"/>
    <w:rsid w:val="00C61772"/>
    <w:rsid w:val="00C61907"/>
    <w:rsid w:val="00C6205B"/>
    <w:rsid w:val="00C622B9"/>
    <w:rsid w:val="00C62B77"/>
    <w:rsid w:val="00C62CA6"/>
    <w:rsid w:val="00C62E95"/>
    <w:rsid w:val="00C634C7"/>
    <w:rsid w:val="00C6362A"/>
    <w:rsid w:val="00C63639"/>
    <w:rsid w:val="00C63A1F"/>
    <w:rsid w:val="00C63D5F"/>
    <w:rsid w:val="00C63E05"/>
    <w:rsid w:val="00C63E7A"/>
    <w:rsid w:val="00C6448B"/>
    <w:rsid w:val="00C64586"/>
    <w:rsid w:val="00C648AF"/>
    <w:rsid w:val="00C64B60"/>
    <w:rsid w:val="00C64BFD"/>
    <w:rsid w:val="00C64DD1"/>
    <w:rsid w:val="00C65046"/>
    <w:rsid w:val="00C651C6"/>
    <w:rsid w:val="00C65555"/>
    <w:rsid w:val="00C65560"/>
    <w:rsid w:val="00C65AAA"/>
    <w:rsid w:val="00C65C10"/>
    <w:rsid w:val="00C65CC2"/>
    <w:rsid w:val="00C65D12"/>
    <w:rsid w:val="00C65E52"/>
    <w:rsid w:val="00C6641B"/>
    <w:rsid w:val="00C667B7"/>
    <w:rsid w:val="00C66B14"/>
    <w:rsid w:val="00C66C45"/>
    <w:rsid w:val="00C66CA9"/>
    <w:rsid w:val="00C6710C"/>
    <w:rsid w:val="00C673D6"/>
    <w:rsid w:val="00C67433"/>
    <w:rsid w:val="00C67C02"/>
    <w:rsid w:val="00C67F87"/>
    <w:rsid w:val="00C7013D"/>
    <w:rsid w:val="00C7043A"/>
    <w:rsid w:val="00C70564"/>
    <w:rsid w:val="00C70688"/>
    <w:rsid w:val="00C70A5B"/>
    <w:rsid w:val="00C70B0C"/>
    <w:rsid w:val="00C70D84"/>
    <w:rsid w:val="00C71055"/>
    <w:rsid w:val="00C71117"/>
    <w:rsid w:val="00C719D7"/>
    <w:rsid w:val="00C71C39"/>
    <w:rsid w:val="00C71C8E"/>
    <w:rsid w:val="00C71F62"/>
    <w:rsid w:val="00C7236B"/>
    <w:rsid w:val="00C72AD1"/>
    <w:rsid w:val="00C72CAF"/>
    <w:rsid w:val="00C72D56"/>
    <w:rsid w:val="00C72F7D"/>
    <w:rsid w:val="00C737FB"/>
    <w:rsid w:val="00C73BBF"/>
    <w:rsid w:val="00C73DBD"/>
    <w:rsid w:val="00C73FEC"/>
    <w:rsid w:val="00C7401D"/>
    <w:rsid w:val="00C7444E"/>
    <w:rsid w:val="00C7472A"/>
    <w:rsid w:val="00C74833"/>
    <w:rsid w:val="00C74961"/>
    <w:rsid w:val="00C74989"/>
    <w:rsid w:val="00C749C9"/>
    <w:rsid w:val="00C750AE"/>
    <w:rsid w:val="00C75177"/>
    <w:rsid w:val="00C752BF"/>
    <w:rsid w:val="00C755EB"/>
    <w:rsid w:val="00C75917"/>
    <w:rsid w:val="00C75BFC"/>
    <w:rsid w:val="00C75C78"/>
    <w:rsid w:val="00C76047"/>
    <w:rsid w:val="00C7660A"/>
    <w:rsid w:val="00C76A4C"/>
    <w:rsid w:val="00C7751A"/>
    <w:rsid w:val="00C7783E"/>
    <w:rsid w:val="00C77B57"/>
    <w:rsid w:val="00C77C03"/>
    <w:rsid w:val="00C77CEC"/>
    <w:rsid w:val="00C8038C"/>
    <w:rsid w:val="00C8095F"/>
    <w:rsid w:val="00C80E7F"/>
    <w:rsid w:val="00C81820"/>
    <w:rsid w:val="00C818AC"/>
    <w:rsid w:val="00C81AB0"/>
    <w:rsid w:val="00C82451"/>
    <w:rsid w:val="00C829A1"/>
    <w:rsid w:val="00C82AE2"/>
    <w:rsid w:val="00C82DBA"/>
    <w:rsid w:val="00C82EA7"/>
    <w:rsid w:val="00C82FC7"/>
    <w:rsid w:val="00C8381E"/>
    <w:rsid w:val="00C83868"/>
    <w:rsid w:val="00C83C26"/>
    <w:rsid w:val="00C83D55"/>
    <w:rsid w:val="00C83E48"/>
    <w:rsid w:val="00C83F26"/>
    <w:rsid w:val="00C83F74"/>
    <w:rsid w:val="00C84391"/>
    <w:rsid w:val="00C84578"/>
    <w:rsid w:val="00C84A0B"/>
    <w:rsid w:val="00C84A1B"/>
    <w:rsid w:val="00C84FBD"/>
    <w:rsid w:val="00C854C0"/>
    <w:rsid w:val="00C85F34"/>
    <w:rsid w:val="00C86092"/>
    <w:rsid w:val="00C8671A"/>
    <w:rsid w:val="00C86846"/>
    <w:rsid w:val="00C8690E"/>
    <w:rsid w:val="00C86BE3"/>
    <w:rsid w:val="00C86C9A"/>
    <w:rsid w:val="00C86CD2"/>
    <w:rsid w:val="00C86EEB"/>
    <w:rsid w:val="00C8700D"/>
    <w:rsid w:val="00C87432"/>
    <w:rsid w:val="00C87B29"/>
    <w:rsid w:val="00C87B58"/>
    <w:rsid w:val="00C87C9D"/>
    <w:rsid w:val="00C87F93"/>
    <w:rsid w:val="00C90063"/>
    <w:rsid w:val="00C90511"/>
    <w:rsid w:val="00C909F0"/>
    <w:rsid w:val="00C90A10"/>
    <w:rsid w:val="00C90C9B"/>
    <w:rsid w:val="00C90CE9"/>
    <w:rsid w:val="00C90EE8"/>
    <w:rsid w:val="00C91126"/>
    <w:rsid w:val="00C91954"/>
    <w:rsid w:val="00C9196E"/>
    <w:rsid w:val="00C919CA"/>
    <w:rsid w:val="00C920F8"/>
    <w:rsid w:val="00C92478"/>
    <w:rsid w:val="00C92813"/>
    <w:rsid w:val="00C92AC7"/>
    <w:rsid w:val="00C92CAA"/>
    <w:rsid w:val="00C92EE6"/>
    <w:rsid w:val="00C92FFB"/>
    <w:rsid w:val="00C9319F"/>
    <w:rsid w:val="00C93675"/>
    <w:rsid w:val="00C9379E"/>
    <w:rsid w:val="00C93AD7"/>
    <w:rsid w:val="00C93E81"/>
    <w:rsid w:val="00C93F5F"/>
    <w:rsid w:val="00C93FF8"/>
    <w:rsid w:val="00C9404D"/>
    <w:rsid w:val="00C94249"/>
    <w:rsid w:val="00C9468E"/>
    <w:rsid w:val="00C948CE"/>
    <w:rsid w:val="00C94DE0"/>
    <w:rsid w:val="00C957C3"/>
    <w:rsid w:val="00C95A9C"/>
    <w:rsid w:val="00C95EFB"/>
    <w:rsid w:val="00C961A5"/>
    <w:rsid w:val="00C96567"/>
    <w:rsid w:val="00C965A8"/>
    <w:rsid w:val="00C9686F"/>
    <w:rsid w:val="00C96B56"/>
    <w:rsid w:val="00C96C8A"/>
    <w:rsid w:val="00C970EB"/>
    <w:rsid w:val="00C97C2F"/>
    <w:rsid w:val="00CA0049"/>
    <w:rsid w:val="00CA057C"/>
    <w:rsid w:val="00CA09EC"/>
    <w:rsid w:val="00CA0E9F"/>
    <w:rsid w:val="00CA0EC9"/>
    <w:rsid w:val="00CA0F08"/>
    <w:rsid w:val="00CA11BC"/>
    <w:rsid w:val="00CA138C"/>
    <w:rsid w:val="00CA1644"/>
    <w:rsid w:val="00CA1AE9"/>
    <w:rsid w:val="00CA1CD2"/>
    <w:rsid w:val="00CA1D39"/>
    <w:rsid w:val="00CA2370"/>
    <w:rsid w:val="00CA269E"/>
    <w:rsid w:val="00CA291D"/>
    <w:rsid w:val="00CA2A8E"/>
    <w:rsid w:val="00CA2D7A"/>
    <w:rsid w:val="00CA2E44"/>
    <w:rsid w:val="00CA3362"/>
    <w:rsid w:val="00CA39CD"/>
    <w:rsid w:val="00CA3AD4"/>
    <w:rsid w:val="00CA3BA4"/>
    <w:rsid w:val="00CA3E34"/>
    <w:rsid w:val="00CA41B9"/>
    <w:rsid w:val="00CA41F1"/>
    <w:rsid w:val="00CA4293"/>
    <w:rsid w:val="00CA42E5"/>
    <w:rsid w:val="00CA4714"/>
    <w:rsid w:val="00CA4783"/>
    <w:rsid w:val="00CA4969"/>
    <w:rsid w:val="00CA4971"/>
    <w:rsid w:val="00CA498C"/>
    <w:rsid w:val="00CA4ED4"/>
    <w:rsid w:val="00CA4FA2"/>
    <w:rsid w:val="00CA50D4"/>
    <w:rsid w:val="00CA55DD"/>
    <w:rsid w:val="00CA577F"/>
    <w:rsid w:val="00CA5857"/>
    <w:rsid w:val="00CA5961"/>
    <w:rsid w:val="00CA5B9B"/>
    <w:rsid w:val="00CA698B"/>
    <w:rsid w:val="00CA69A2"/>
    <w:rsid w:val="00CA6BA9"/>
    <w:rsid w:val="00CA74BF"/>
    <w:rsid w:val="00CA7517"/>
    <w:rsid w:val="00CA7523"/>
    <w:rsid w:val="00CA7A8A"/>
    <w:rsid w:val="00CA7D50"/>
    <w:rsid w:val="00CA7D92"/>
    <w:rsid w:val="00CB0800"/>
    <w:rsid w:val="00CB12F5"/>
    <w:rsid w:val="00CB14DF"/>
    <w:rsid w:val="00CB156D"/>
    <w:rsid w:val="00CB1A4C"/>
    <w:rsid w:val="00CB1A6A"/>
    <w:rsid w:val="00CB1F82"/>
    <w:rsid w:val="00CB25FE"/>
    <w:rsid w:val="00CB2DF6"/>
    <w:rsid w:val="00CB3051"/>
    <w:rsid w:val="00CB336E"/>
    <w:rsid w:val="00CB33E1"/>
    <w:rsid w:val="00CB386D"/>
    <w:rsid w:val="00CB3A06"/>
    <w:rsid w:val="00CB43FA"/>
    <w:rsid w:val="00CB44B2"/>
    <w:rsid w:val="00CB48E3"/>
    <w:rsid w:val="00CB490A"/>
    <w:rsid w:val="00CB4A32"/>
    <w:rsid w:val="00CB4C0A"/>
    <w:rsid w:val="00CB505F"/>
    <w:rsid w:val="00CB5625"/>
    <w:rsid w:val="00CB56F9"/>
    <w:rsid w:val="00CB591B"/>
    <w:rsid w:val="00CB5BBA"/>
    <w:rsid w:val="00CB5C30"/>
    <w:rsid w:val="00CB62B5"/>
    <w:rsid w:val="00CB67AC"/>
    <w:rsid w:val="00CB6A3E"/>
    <w:rsid w:val="00CB7081"/>
    <w:rsid w:val="00CB708C"/>
    <w:rsid w:val="00CB7451"/>
    <w:rsid w:val="00CB7549"/>
    <w:rsid w:val="00CB755C"/>
    <w:rsid w:val="00CB758C"/>
    <w:rsid w:val="00CB7A1F"/>
    <w:rsid w:val="00CC016A"/>
    <w:rsid w:val="00CC0435"/>
    <w:rsid w:val="00CC0436"/>
    <w:rsid w:val="00CC046A"/>
    <w:rsid w:val="00CC05A6"/>
    <w:rsid w:val="00CC08A1"/>
    <w:rsid w:val="00CC0A97"/>
    <w:rsid w:val="00CC0ABA"/>
    <w:rsid w:val="00CC0E23"/>
    <w:rsid w:val="00CC12EC"/>
    <w:rsid w:val="00CC14A6"/>
    <w:rsid w:val="00CC15EE"/>
    <w:rsid w:val="00CC1B9C"/>
    <w:rsid w:val="00CC1F7C"/>
    <w:rsid w:val="00CC202B"/>
    <w:rsid w:val="00CC21CD"/>
    <w:rsid w:val="00CC22FE"/>
    <w:rsid w:val="00CC2419"/>
    <w:rsid w:val="00CC2656"/>
    <w:rsid w:val="00CC2762"/>
    <w:rsid w:val="00CC2771"/>
    <w:rsid w:val="00CC2C64"/>
    <w:rsid w:val="00CC3347"/>
    <w:rsid w:val="00CC3E0F"/>
    <w:rsid w:val="00CC3F7E"/>
    <w:rsid w:val="00CC4991"/>
    <w:rsid w:val="00CC4C85"/>
    <w:rsid w:val="00CC4DA6"/>
    <w:rsid w:val="00CC4E33"/>
    <w:rsid w:val="00CC4EB9"/>
    <w:rsid w:val="00CC51C3"/>
    <w:rsid w:val="00CC5432"/>
    <w:rsid w:val="00CC569F"/>
    <w:rsid w:val="00CC5832"/>
    <w:rsid w:val="00CC5C6D"/>
    <w:rsid w:val="00CC5DF9"/>
    <w:rsid w:val="00CC5EC9"/>
    <w:rsid w:val="00CC5FB5"/>
    <w:rsid w:val="00CC67D2"/>
    <w:rsid w:val="00CC6E08"/>
    <w:rsid w:val="00CC73A6"/>
    <w:rsid w:val="00CC740D"/>
    <w:rsid w:val="00CC777A"/>
    <w:rsid w:val="00CC7972"/>
    <w:rsid w:val="00CC7BCE"/>
    <w:rsid w:val="00CC7EBE"/>
    <w:rsid w:val="00CC7F9E"/>
    <w:rsid w:val="00CD050C"/>
    <w:rsid w:val="00CD06A3"/>
    <w:rsid w:val="00CD074D"/>
    <w:rsid w:val="00CD0F94"/>
    <w:rsid w:val="00CD132B"/>
    <w:rsid w:val="00CD145B"/>
    <w:rsid w:val="00CD169B"/>
    <w:rsid w:val="00CD171A"/>
    <w:rsid w:val="00CD1DCD"/>
    <w:rsid w:val="00CD2041"/>
    <w:rsid w:val="00CD21C0"/>
    <w:rsid w:val="00CD2B97"/>
    <w:rsid w:val="00CD2C16"/>
    <w:rsid w:val="00CD2D4E"/>
    <w:rsid w:val="00CD3110"/>
    <w:rsid w:val="00CD312A"/>
    <w:rsid w:val="00CD34D2"/>
    <w:rsid w:val="00CD3622"/>
    <w:rsid w:val="00CD3BA6"/>
    <w:rsid w:val="00CD3CDB"/>
    <w:rsid w:val="00CD4446"/>
    <w:rsid w:val="00CD4538"/>
    <w:rsid w:val="00CD4778"/>
    <w:rsid w:val="00CD4BC8"/>
    <w:rsid w:val="00CD52A7"/>
    <w:rsid w:val="00CD54DA"/>
    <w:rsid w:val="00CD58DC"/>
    <w:rsid w:val="00CD58E8"/>
    <w:rsid w:val="00CD619F"/>
    <w:rsid w:val="00CD62EB"/>
    <w:rsid w:val="00CD63C4"/>
    <w:rsid w:val="00CD64BF"/>
    <w:rsid w:val="00CD6984"/>
    <w:rsid w:val="00CD6B92"/>
    <w:rsid w:val="00CD6EFE"/>
    <w:rsid w:val="00CD6F3E"/>
    <w:rsid w:val="00CD7026"/>
    <w:rsid w:val="00CD708C"/>
    <w:rsid w:val="00CD7B9E"/>
    <w:rsid w:val="00CD7CBF"/>
    <w:rsid w:val="00CE033B"/>
    <w:rsid w:val="00CE045C"/>
    <w:rsid w:val="00CE09C0"/>
    <w:rsid w:val="00CE0CC3"/>
    <w:rsid w:val="00CE16A3"/>
    <w:rsid w:val="00CE21D6"/>
    <w:rsid w:val="00CE2507"/>
    <w:rsid w:val="00CE292D"/>
    <w:rsid w:val="00CE2981"/>
    <w:rsid w:val="00CE2D1E"/>
    <w:rsid w:val="00CE2EDB"/>
    <w:rsid w:val="00CE3199"/>
    <w:rsid w:val="00CE357E"/>
    <w:rsid w:val="00CE3BC2"/>
    <w:rsid w:val="00CE3C91"/>
    <w:rsid w:val="00CE3E09"/>
    <w:rsid w:val="00CE3E6D"/>
    <w:rsid w:val="00CE3EFF"/>
    <w:rsid w:val="00CE3FA4"/>
    <w:rsid w:val="00CE425D"/>
    <w:rsid w:val="00CE4BF2"/>
    <w:rsid w:val="00CE5043"/>
    <w:rsid w:val="00CE5424"/>
    <w:rsid w:val="00CE5E3F"/>
    <w:rsid w:val="00CE5E4D"/>
    <w:rsid w:val="00CE61B3"/>
    <w:rsid w:val="00CE63AD"/>
    <w:rsid w:val="00CE6835"/>
    <w:rsid w:val="00CE6A2E"/>
    <w:rsid w:val="00CE6D01"/>
    <w:rsid w:val="00CE6EC1"/>
    <w:rsid w:val="00CE6F0C"/>
    <w:rsid w:val="00CE71A2"/>
    <w:rsid w:val="00CE7A5B"/>
    <w:rsid w:val="00CE7AB8"/>
    <w:rsid w:val="00CE7CB6"/>
    <w:rsid w:val="00CF01C8"/>
    <w:rsid w:val="00CF0378"/>
    <w:rsid w:val="00CF071C"/>
    <w:rsid w:val="00CF0AD5"/>
    <w:rsid w:val="00CF0F40"/>
    <w:rsid w:val="00CF1279"/>
    <w:rsid w:val="00CF1283"/>
    <w:rsid w:val="00CF1D82"/>
    <w:rsid w:val="00CF346C"/>
    <w:rsid w:val="00CF3621"/>
    <w:rsid w:val="00CF36EB"/>
    <w:rsid w:val="00CF3F75"/>
    <w:rsid w:val="00CF4880"/>
    <w:rsid w:val="00CF48F3"/>
    <w:rsid w:val="00CF4CD6"/>
    <w:rsid w:val="00CF4F66"/>
    <w:rsid w:val="00CF503E"/>
    <w:rsid w:val="00CF50C9"/>
    <w:rsid w:val="00CF50E9"/>
    <w:rsid w:val="00CF5AB7"/>
    <w:rsid w:val="00CF61A9"/>
    <w:rsid w:val="00CF6679"/>
    <w:rsid w:val="00CF6779"/>
    <w:rsid w:val="00CF687B"/>
    <w:rsid w:val="00CF6DD1"/>
    <w:rsid w:val="00CF7469"/>
    <w:rsid w:val="00CF79C8"/>
    <w:rsid w:val="00CF7ACC"/>
    <w:rsid w:val="00CF7C5C"/>
    <w:rsid w:val="00CF7CC7"/>
    <w:rsid w:val="00CF7D48"/>
    <w:rsid w:val="00CF7F6F"/>
    <w:rsid w:val="00CF7FB5"/>
    <w:rsid w:val="00CF7FD7"/>
    <w:rsid w:val="00D00616"/>
    <w:rsid w:val="00D008E1"/>
    <w:rsid w:val="00D00B78"/>
    <w:rsid w:val="00D00C07"/>
    <w:rsid w:val="00D00EC1"/>
    <w:rsid w:val="00D011F9"/>
    <w:rsid w:val="00D012CC"/>
    <w:rsid w:val="00D01B22"/>
    <w:rsid w:val="00D01B46"/>
    <w:rsid w:val="00D01DC3"/>
    <w:rsid w:val="00D01DCD"/>
    <w:rsid w:val="00D02258"/>
    <w:rsid w:val="00D026AA"/>
    <w:rsid w:val="00D027D8"/>
    <w:rsid w:val="00D02846"/>
    <w:rsid w:val="00D02A8E"/>
    <w:rsid w:val="00D02BCA"/>
    <w:rsid w:val="00D02F02"/>
    <w:rsid w:val="00D03684"/>
    <w:rsid w:val="00D0382C"/>
    <w:rsid w:val="00D0389B"/>
    <w:rsid w:val="00D039C2"/>
    <w:rsid w:val="00D03C84"/>
    <w:rsid w:val="00D03F1F"/>
    <w:rsid w:val="00D04421"/>
    <w:rsid w:val="00D051A7"/>
    <w:rsid w:val="00D052B1"/>
    <w:rsid w:val="00D0543D"/>
    <w:rsid w:val="00D0551F"/>
    <w:rsid w:val="00D05922"/>
    <w:rsid w:val="00D059CD"/>
    <w:rsid w:val="00D05D1B"/>
    <w:rsid w:val="00D05EDA"/>
    <w:rsid w:val="00D06159"/>
    <w:rsid w:val="00D0615F"/>
    <w:rsid w:val="00D062C6"/>
    <w:rsid w:val="00D064D6"/>
    <w:rsid w:val="00D067AF"/>
    <w:rsid w:val="00D06913"/>
    <w:rsid w:val="00D06AA4"/>
    <w:rsid w:val="00D06B8C"/>
    <w:rsid w:val="00D070B1"/>
    <w:rsid w:val="00D0718E"/>
    <w:rsid w:val="00D0720B"/>
    <w:rsid w:val="00D07470"/>
    <w:rsid w:val="00D07DAA"/>
    <w:rsid w:val="00D10227"/>
    <w:rsid w:val="00D102EC"/>
    <w:rsid w:val="00D10678"/>
    <w:rsid w:val="00D1114D"/>
    <w:rsid w:val="00D11399"/>
    <w:rsid w:val="00D118FF"/>
    <w:rsid w:val="00D11F25"/>
    <w:rsid w:val="00D11F56"/>
    <w:rsid w:val="00D12467"/>
    <w:rsid w:val="00D124A7"/>
    <w:rsid w:val="00D124DE"/>
    <w:rsid w:val="00D1252B"/>
    <w:rsid w:val="00D1268C"/>
    <w:rsid w:val="00D127D2"/>
    <w:rsid w:val="00D12B46"/>
    <w:rsid w:val="00D12E90"/>
    <w:rsid w:val="00D137E5"/>
    <w:rsid w:val="00D1400A"/>
    <w:rsid w:val="00D14384"/>
    <w:rsid w:val="00D14823"/>
    <w:rsid w:val="00D14D6C"/>
    <w:rsid w:val="00D14D7A"/>
    <w:rsid w:val="00D150A4"/>
    <w:rsid w:val="00D151DB"/>
    <w:rsid w:val="00D153ED"/>
    <w:rsid w:val="00D15585"/>
    <w:rsid w:val="00D15CB9"/>
    <w:rsid w:val="00D1627F"/>
    <w:rsid w:val="00D162BA"/>
    <w:rsid w:val="00D16456"/>
    <w:rsid w:val="00D1661E"/>
    <w:rsid w:val="00D16814"/>
    <w:rsid w:val="00D16969"/>
    <w:rsid w:val="00D16C30"/>
    <w:rsid w:val="00D16E69"/>
    <w:rsid w:val="00D1703E"/>
    <w:rsid w:val="00D1730D"/>
    <w:rsid w:val="00D1733B"/>
    <w:rsid w:val="00D17449"/>
    <w:rsid w:val="00D174C6"/>
    <w:rsid w:val="00D1762B"/>
    <w:rsid w:val="00D17B18"/>
    <w:rsid w:val="00D2002B"/>
    <w:rsid w:val="00D204AE"/>
    <w:rsid w:val="00D2050C"/>
    <w:rsid w:val="00D20673"/>
    <w:rsid w:val="00D20B54"/>
    <w:rsid w:val="00D20B63"/>
    <w:rsid w:val="00D20BB8"/>
    <w:rsid w:val="00D20FCF"/>
    <w:rsid w:val="00D21902"/>
    <w:rsid w:val="00D21CC3"/>
    <w:rsid w:val="00D223DC"/>
    <w:rsid w:val="00D22674"/>
    <w:rsid w:val="00D2297D"/>
    <w:rsid w:val="00D23378"/>
    <w:rsid w:val="00D23485"/>
    <w:rsid w:val="00D23B0C"/>
    <w:rsid w:val="00D23FBA"/>
    <w:rsid w:val="00D2440F"/>
    <w:rsid w:val="00D2481C"/>
    <w:rsid w:val="00D25037"/>
    <w:rsid w:val="00D2511B"/>
    <w:rsid w:val="00D256F1"/>
    <w:rsid w:val="00D25895"/>
    <w:rsid w:val="00D25ABF"/>
    <w:rsid w:val="00D25C82"/>
    <w:rsid w:val="00D25F9B"/>
    <w:rsid w:val="00D26268"/>
    <w:rsid w:val="00D2666B"/>
    <w:rsid w:val="00D267DF"/>
    <w:rsid w:val="00D267F2"/>
    <w:rsid w:val="00D268CC"/>
    <w:rsid w:val="00D26E62"/>
    <w:rsid w:val="00D26EAE"/>
    <w:rsid w:val="00D26F8D"/>
    <w:rsid w:val="00D27020"/>
    <w:rsid w:val="00D27042"/>
    <w:rsid w:val="00D27869"/>
    <w:rsid w:val="00D27A91"/>
    <w:rsid w:val="00D27DE8"/>
    <w:rsid w:val="00D27E7B"/>
    <w:rsid w:val="00D300C1"/>
    <w:rsid w:val="00D3030D"/>
    <w:rsid w:val="00D3039A"/>
    <w:rsid w:val="00D3059F"/>
    <w:rsid w:val="00D305B8"/>
    <w:rsid w:val="00D30BCA"/>
    <w:rsid w:val="00D30C2F"/>
    <w:rsid w:val="00D30DD2"/>
    <w:rsid w:val="00D31781"/>
    <w:rsid w:val="00D318C5"/>
    <w:rsid w:val="00D318F8"/>
    <w:rsid w:val="00D31F82"/>
    <w:rsid w:val="00D3207E"/>
    <w:rsid w:val="00D321C9"/>
    <w:rsid w:val="00D322C4"/>
    <w:rsid w:val="00D327A7"/>
    <w:rsid w:val="00D32EFB"/>
    <w:rsid w:val="00D32F5A"/>
    <w:rsid w:val="00D33C68"/>
    <w:rsid w:val="00D33E27"/>
    <w:rsid w:val="00D3417F"/>
    <w:rsid w:val="00D34B98"/>
    <w:rsid w:val="00D34C6D"/>
    <w:rsid w:val="00D34F5D"/>
    <w:rsid w:val="00D3576C"/>
    <w:rsid w:val="00D35F7D"/>
    <w:rsid w:val="00D36CC9"/>
    <w:rsid w:val="00D36E8D"/>
    <w:rsid w:val="00D3717B"/>
    <w:rsid w:val="00D377F2"/>
    <w:rsid w:val="00D37921"/>
    <w:rsid w:val="00D37B35"/>
    <w:rsid w:val="00D37B84"/>
    <w:rsid w:val="00D37C25"/>
    <w:rsid w:val="00D40490"/>
    <w:rsid w:val="00D40753"/>
    <w:rsid w:val="00D40803"/>
    <w:rsid w:val="00D41176"/>
    <w:rsid w:val="00D4189A"/>
    <w:rsid w:val="00D41BB6"/>
    <w:rsid w:val="00D41E7B"/>
    <w:rsid w:val="00D41EAF"/>
    <w:rsid w:val="00D41F8D"/>
    <w:rsid w:val="00D4208F"/>
    <w:rsid w:val="00D42BA0"/>
    <w:rsid w:val="00D42BA1"/>
    <w:rsid w:val="00D4338C"/>
    <w:rsid w:val="00D43409"/>
    <w:rsid w:val="00D4364F"/>
    <w:rsid w:val="00D43661"/>
    <w:rsid w:val="00D438A5"/>
    <w:rsid w:val="00D439D6"/>
    <w:rsid w:val="00D43BED"/>
    <w:rsid w:val="00D43DC6"/>
    <w:rsid w:val="00D43E2F"/>
    <w:rsid w:val="00D43EA0"/>
    <w:rsid w:val="00D44339"/>
    <w:rsid w:val="00D443DA"/>
    <w:rsid w:val="00D4441B"/>
    <w:rsid w:val="00D4515C"/>
    <w:rsid w:val="00D452AB"/>
    <w:rsid w:val="00D45318"/>
    <w:rsid w:val="00D455A7"/>
    <w:rsid w:val="00D455C9"/>
    <w:rsid w:val="00D456DF"/>
    <w:rsid w:val="00D45797"/>
    <w:rsid w:val="00D458A8"/>
    <w:rsid w:val="00D458DB"/>
    <w:rsid w:val="00D45956"/>
    <w:rsid w:val="00D45C3F"/>
    <w:rsid w:val="00D45DDD"/>
    <w:rsid w:val="00D463BE"/>
    <w:rsid w:val="00D46403"/>
    <w:rsid w:val="00D465B0"/>
    <w:rsid w:val="00D467AF"/>
    <w:rsid w:val="00D468CA"/>
    <w:rsid w:val="00D46D32"/>
    <w:rsid w:val="00D46DB9"/>
    <w:rsid w:val="00D4718D"/>
    <w:rsid w:val="00D474BC"/>
    <w:rsid w:val="00D4751E"/>
    <w:rsid w:val="00D47630"/>
    <w:rsid w:val="00D479DF"/>
    <w:rsid w:val="00D47C1A"/>
    <w:rsid w:val="00D47DBD"/>
    <w:rsid w:val="00D505AD"/>
    <w:rsid w:val="00D50871"/>
    <w:rsid w:val="00D50913"/>
    <w:rsid w:val="00D50C9E"/>
    <w:rsid w:val="00D50E42"/>
    <w:rsid w:val="00D513D2"/>
    <w:rsid w:val="00D51C6C"/>
    <w:rsid w:val="00D525C4"/>
    <w:rsid w:val="00D52D3D"/>
    <w:rsid w:val="00D531A5"/>
    <w:rsid w:val="00D53E26"/>
    <w:rsid w:val="00D53E80"/>
    <w:rsid w:val="00D53FA4"/>
    <w:rsid w:val="00D543FC"/>
    <w:rsid w:val="00D54CC7"/>
    <w:rsid w:val="00D54D39"/>
    <w:rsid w:val="00D55469"/>
    <w:rsid w:val="00D557DC"/>
    <w:rsid w:val="00D55A28"/>
    <w:rsid w:val="00D55BBA"/>
    <w:rsid w:val="00D5626D"/>
    <w:rsid w:val="00D56608"/>
    <w:rsid w:val="00D567CB"/>
    <w:rsid w:val="00D5698C"/>
    <w:rsid w:val="00D56C5F"/>
    <w:rsid w:val="00D570BA"/>
    <w:rsid w:val="00D575AD"/>
    <w:rsid w:val="00D5769C"/>
    <w:rsid w:val="00D57DC7"/>
    <w:rsid w:val="00D600B8"/>
    <w:rsid w:val="00D60250"/>
    <w:rsid w:val="00D60317"/>
    <w:rsid w:val="00D60379"/>
    <w:rsid w:val="00D607BA"/>
    <w:rsid w:val="00D60806"/>
    <w:rsid w:val="00D60820"/>
    <w:rsid w:val="00D6138D"/>
    <w:rsid w:val="00D616CF"/>
    <w:rsid w:val="00D61898"/>
    <w:rsid w:val="00D61A9F"/>
    <w:rsid w:val="00D61F80"/>
    <w:rsid w:val="00D622C3"/>
    <w:rsid w:val="00D62617"/>
    <w:rsid w:val="00D626BE"/>
    <w:rsid w:val="00D62A6A"/>
    <w:rsid w:val="00D62C20"/>
    <w:rsid w:val="00D62C47"/>
    <w:rsid w:val="00D62DD5"/>
    <w:rsid w:val="00D62E14"/>
    <w:rsid w:val="00D62FF7"/>
    <w:rsid w:val="00D63995"/>
    <w:rsid w:val="00D63BE8"/>
    <w:rsid w:val="00D63C30"/>
    <w:rsid w:val="00D643F0"/>
    <w:rsid w:val="00D6443D"/>
    <w:rsid w:val="00D644EB"/>
    <w:rsid w:val="00D6468E"/>
    <w:rsid w:val="00D649DD"/>
    <w:rsid w:val="00D64A89"/>
    <w:rsid w:val="00D64E02"/>
    <w:rsid w:val="00D65102"/>
    <w:rsid w:val="00D6567E"/>
    <w:rsid w:val="00D65C72"/>
    <w:rsid w:val="00D65EE9"/>
    <w:rsid w:val="00D66225"/>
    <w:rsid w:val="00D66330"/>
    <w:rsid w:val="00D6639C"/>
    <w:rsid w:val="00D66672"/>
    <w:rsid w:val="00D66AFB"/>
    <w:rsid w:val="00D66C49"/>
    <w:rsid w:val="00D66FB6"/>
    <w:rsid w:val="00D66FD5"/>
    <w:rsid w:val="00D670C8"/>
    <w:rsid w:val="00D6779C"/>
    <w:rsid w:val="00D67819"/>
    <w:rsid w:val="00D704EE"/>
    <w:rsid w:val="00D709A3"/>
    <w:rsid w:val="00D709E1"/>
    <w:rsid w:val="00D70AC8"/>
    <w:rsid w:val="00D70DB9"/>
    <w:rsid w:val="00D7106A"/>
    <w:rsid w:val="00D71295"/>
    <w:rsid w:val="00D71A49"/>
    <w:rsid w:val="00D725C7"/>
    <w:rsid w:val="00D7268B"/>
    <w:rsid w:val="00D72B96"/>
    <w:rsid w:val="00D72FC8"/>
    <w:rsid w:val="00D73037"/>
    <w:rsid w:val="00D7303F"/>
    <w:rsid w:val="00D73624"/>
    <w:rsid w:val="00D73752"/>
    <w:rsid w:val="00D738DD"/>
    <w:rsid w:val="00D73D88"/>
    <w:rsid w:val="00D73E40"/>
    <w:rsid w:val="00D73F0B"/>
    <w:rsid w:val="00D74185"/>
    <w:rsid w:val="00D745B8"/>
    <w:rsid w:val="00D746BB"/>
    <w:rsid w:val="00D7471F"/>
    <w:rsid w:val="00D749E8"/>
    <w:rsid w:val="00D74C7B"/>
    <w:rsid w:val="00D74CB0"/>
    <w:rsid w:val="00D75514"/>
    <w:rsid w:val="00D75696"/>
    <w:rsid w:val="00D75C0F"/>
    <w:rsid w:val="00D760E3"/>
    <w:rsid w:val="00D762F6"/>
    <w:rsid w:val="00D763D3"/>
    <w:rsid w:val="00D763EC"/>
    <w:rsid w:val="00D76920"/>
    <w:rsid w:val="00D76D9A"/>
    <w:rsid w:val="00D771EF"/>
    <w:rsid w:val="00D77205"/>
    <w:rsid w:val="00D77482"/>
    <w:rsid w:val="00D77A4B"/>
    <w:rsid w:val="00D77A6A"/>
    <w:rsid w:val="00D77D86"/>
    <w:rsid w:val="00D77F5D"/>
    <w:rsid w:val="00D804EA"/>
    <w:rsid w:val="00D807E9"/>
    <w:rsid w:val="00D80869"/>
    <w:rsid w:val="00D80D7F"/>
    <w:rsid w:val="00D80F3F"/>
    <w:rsid w:val="00D81679"/>
    <w:rsid w:val="00D819AE"/>
    <w:rsid w:val="00D81B18"/>
    <w:rsid w:val="00D81BEB"/>
    <w:rsid w:val="00D81CFE"/>
    <w:rsid w:val="00D81DBE"/>
    <w:rsid w:val="00D81E6C"/>
    <w:rsid w:val="00D82033"/>
    <w:rsid w:val="00D828D3"/>
    <w:rsid w:val="00D82CA1"/>
    <w:rsid w:val="00D838C1"/>
    <w:rsid w:val="00D839F1"/>
    <w:rsid w:val="00D83F51"/>
    <w:rsid w:val="00D83F84"/>
    <w:rsid w:val="00D8426A"/>
    <w:rsid w:val="00D84406"/>
    <w:rsid w:val="00D8465C"/>
    <w:rsid w:val="00D84DCA"/>
    <w:rsid w:val="00D8504D"/>
    <w:rsid w:val="00D8511E"/>
    <w:rsid w:val="00D85368"/>
    <w:rsid w:val="00D85418"/>
    <w:rsid w:val="00D855C4"/>
    <w:rsid w:val="00D857BB"/>
    <w:rsid w:val="00D85D28"/>
    <w:rsid w:val="00D85F38"/>
    <w:rsid w:val="00D860B7"/>
    <w:rsid w:val="00D865F9"/>
    <w:rsid w:val="00D86C3D"/>
    <w:rsid w:val="00D86D17"/>
    <w:rsid w:val="00D90295"/>
    <w:rsid w:val="00D9029F"/>
    <w:rsid w:val="00D903F4"/>
    <w:rsid w:val="00D905EE"/>
    <w:rsid w:val="00D9086D"/>
    <w:rsid w:val="00D90A78"/>
    <w:rsid w:val="00D90B23"/>
    <w:rsid w:val="00D90DA2"/>
    <w:rsid w:val="00D911C2"/>
    <w:rsid w:val="00D911F5"/>
    <w:rsid w:val="00D91273"/>
    <w:rsid w:val="00D91307"/>
    <w:rsid w:val="00D91482"/>
    <w:rsid w:val="00D91643"/>
    <w:rsid w:val="00D917D5"/>
    <w:rsid w:val="00D91847"/>
    <w:rsid w:val="00D91C90"/>
    <w:rsid w:val="00D91FC4"/>
    <w:rsid w:val="00D9206D"/>
    <w:rsid w:val="00D922D1"/>
    <w:rsid w:val="00D927D0"/>
    <w:rsid w:val="00D92E27"/>
    <w:rsid w:val="00D92F24"/>
    <w:rsid w:val="00D93065"/>
    <w:rsid w:val="00D938D0"/>
    <w:rsid w:val="00D93F1B"/>
    <w:rsid w:val="00D94CCC"/>
    <w:rsid w:val="00D950FB"/>
    <w:rsid w:val="00D953F6"/>
    <w:rsid w:val="00D9549D"/>
    <w:rsid w:val="00D95A41"/>
    <w:rsid w:val="00D95F1D"/>
    <w:rsid w:val="00D95FAC"/>
    <w:rsid w:val="00D963B6"/>
    <w:rsid w:val="00D968C5"/>
    <w:rsid w:val="00D96E56"/>
    <w:rsid w:val="00D96F30"/>
    <w:rsid w:val="00D9709B"/>
    <w:rsid w:val="00D970A9"/>
    <w:rsid w:val="00D9748E"/>
    <w:rsid w:val="00D977D8"/>
    <w:rsid w:val="00D9783D"/>
    <w:rsid w:val="00D978F2"/>
    <w:rsid w:val="00D97A60"/>
    <w:rsid w:val="00D97C25"/>
    <w:rsid w:val="00D97C5F"/>
    <w:rsid w:val="00D97CD5"/>
    <w:rsid w:val="00D97E69"/>
    <w:rsid w:val="00D97FAC"/>
    <w:rsid w:val="00DA0013"/>
    <w:rsid w:val="00DA0023"/>
    <w:rsid w:val="00DA02C2"/>
    <w:rsid w:val="00DA10DC"/>
    <w:rsid w:val="00DA139A"/>
    <w:rsid w:val="00DA15D3"/>
    <w:rsid w:val="00DA195B"/>
    <w:rsid w:val="00DA1F2D"/>
    <w:rsid w:val="00DA2127"/>
    <w:rsid w:val="00DA2637"/>
    <w:rsid w:val="00DA26EC"/>
    <w:rsid w:val="00DA29C3"/>
    <w:rsid w:val="00DA2AA4"/>
    <w:rsid w:val="00DA37A6"/>
    <w:rsid w:val="00DA3C4E"/>
    <w:rsid w:val="00DA3FB7"/>
    <w:rsid w:val="00DA41F2"/>
    <w:rsid w:val="00DA42CD"/>
    <w:rsid w:val="00DA4B0B"/>
    <w:rsid w:val="00DA4BC9"/>
    <w:rsid w:val="00DA4E6E"/>
    <w:rsid w:val="00DA4E9A"/>
    <w:rsid w:val="00DA510E"/>
    <w:rsid w:val="00DA512F"/>
    <w:rsid w:val="00DA51AD"/>
    <w:rsid w:val="00DA5449"/>
    <w:rsid w:val="00DA5CEE"/>
    <w:rsid w:val="00DA5EC9"/>
    <w:rsid w:val="00DA60E4"/>
    <w:rsid w:val="00DA6440"/>
    <w:rsid w:val="00DA65C9"/>
    <w:rsid w:val="00DA6D43"/>
    <w:rsid w:val="00DA6E77"/>
    <w:rsid w:val="00DA753E"/>
    <w:rsid w:val="00DB07E5"/>
    <w:rsid w:val="00DB0B9E"/>
    <w:rsid w:val="00DB0CB0"/>
    <w:rsid w:val="00DB11B8"/>
    <w:rsid w:val="00DB12AA"/>
    <w:rsid w:val="00DB1464"/>
    <w:rsid w:val="00DB148C"/>
    <w:rsid w:val="00DB1F0A"/>
    <w:rsid w:val="00DB2251"/>
    <w:rsid w:val="00DB24D8"/>
    <w:rsid w:val="00DB259A"/>
    <w:rsid w:val="00DB271B"/>
    <w:rsid w:val="00DB2AA0"/>
    <w:rsid w:val="00DB2B6B"/>
    <w:rsid w:val="00DB2C5C"/>
    <w:rsid w:val="00DB300A"/>
    <w:rsid w:val="00DB3383"/>
    <w:rsid w:val="00DB36FB"/>
    <w:rsid w:val="00DB3D47"/>
    <w:rsid w:val="00DB3D4B"/>
    <w:rsid w:val="00DB3EB7"/>
    <w:rsid w:val="00DB4199"/>
    <w:rsid w:val="00DB43C1"/>
    <w:rsid w:val="00DB44BE"/>
    <w:rsid w:val="00DB45DD"/>
    <w:rsid w:val="00DB4E26"/>
    <w:rsid w:val="00DB506A"/>
    <w:rsid w:val="00DB55E6"/>
    <w:rsid w:val="00DB57C1"/>
    <w:rsid w:val="00DB5BF8"/>
    <w:rsid w:val="00DB5F0A"/>
    <w:rsid w:val="00DB6ADC"/>
    <w:rsid w:val="00DB7154"/>
    <w:rsid w:val="00DB7312"/>
    <w:rsid w:val="00DB747B"/>
    <w:rsid w:val="00DB7500"/>
    <w:rsid w:val="00DB7602"/>
    <w:rsid w:val="00DB78C9"/>
    <w:rsid w:val="00DB7B02"/>
    <w:rsid w:val="00DC0287"/>
    <w:rsid w:val="00DC03D5"/>
    <w:rsid w:val="00DC0B27"/>
    <w:rsid w:val="00DC114E"/>
    <w:rsid w:val="00DC1329"/>
    <w:rsid w:val="00DC13B4"/>
    <w:rsid w:val="00DC14C3"/>
    <w:rsid w:val="00DC1607"/>
    <w:rsid w:val="00DC17A6"/>
    <w:rsid w:val="00DC1BC1"/>
    <w:rsid w:val="00DC2076"/>
    <w:rsid w:val="00DC209E"/>
    <w:rsid w:val="00DC2216"/>
    <w:rsid w:val="00DC26E4"/>
    <w:rsid w:val="00DC279B"/>
    <w:rsid w:val="00DC27FD"/>
    <w:rsid w:val="00DC2BB9"/>
    <w:rsid w:val="00DC3034"/>
    <w:rsid w:val="00DC3176"/>
    <w:rsid w:val="00DC3455"/>
    <w:rsid w:val="00DC383F"/>
    <w:rsid w:val="00DC3879"/>
    <w:rsid w:val="00DC39FC"/>
    <w:rsid w:val="00DC3B31"/>
    <w:rsid w:val="00DC433E"/>
    <w:rsid w:val="00DC4502"/>
    <w:rsid w:val="00DC457C"/>
    <w:rsid w:val="00DC4F77"/>
    <w:rsid w:val="00DC4FF3"/>
    <w:rsid w:val="00DC52BC"/>
    <w:rsid w:val="00DC52FE"/>
    <w:rsid w:val="00DC568E"/>
    <w:rsid w:val="00DC5889"/>
    <w:rsid w:val="00DC61A5"/>
    <w:rsid w:val="00DC62D1"/>
    <w:rsid w:val="00DC6445"/>
    <w:rsid w:val="00DC6554"/>
    <w:rsid w:val="00DC6997"/>
    <w:rsid w:val="00DC6E6F"/>
    <w:rsid w:val="00DC7058"/>
    <w:rsid w:val="00DC71F3"/>
    <w:rsid w:val="00DC73F7"/>
    <w:rsid w:val="00DC7C35"/>
    <w:rsid w:val="00DD02A6"/>
    <w:rsid w:val="00DD05C3"/>
    <w:rsid w:val="00DD06F4"/>
    <w:rsid w:val="00DD0C0E"/>
    <w:rsid w:val="00DD0C56"/>
    <w:rsid w:val="00DD10A5"/>
    <w:rsid w:val="00DD12B4"/>
    <w:rsid w:val="00DD19F8"/>
    <w:rsid w:val="00DD1A65"/>
    <w:rsid w:val="00DD1A74"/>
    <w:rsid w:val="00DD1CEF"/>
    <w:rsid w:val="00DD1F71"/>
    <w:rsid w:val="00DD25CB"/>
    <w:rsid w:val="00DD271F"/>
    <w:rsid w:val="00DD2ACB"/>
    <w:rsid w:val="00DD2B3F"/>
    <w:rsid w:val="00DD2DF0"/>
    <w:rsid w:val="00DD328A"/>
    <w:rsid w:val="00DD33B6"/>
    <w:rsid w:val="00DD491B"/>
    <w:rsid w:val="00DD4A14"/>
    <w:rsid w:val="00DD4CE2"/>
    <w:rsid w:val="00DD4E55"/>
    <w:rsid w:val="00DD504B"/>
    <w:rsid w:val="00DD52B2"/>
    <w:rsid w:val="00DD5A98"/>
    <w:rsid w:val="00DD5F28"/>
    <w:rsid w:val="00DD5F9D"/>
    <w:rsid w:val="00DD6348"/>
    <w:rsid w:val="00DD64FE"/>
    <w:rsid w:val="00DD679D"/>
    <w:rsid w:val="00DD6803"/>
    <w:rsid w:val="00DD68A2"/>
    <w:rsid w:val="00DD68CE"/>
    <w:rsid w:val="00DD69F2"/>
    <w:rsid w:val="00DD6CC9"/>
    <w:rsid w:val="00DD6F51"/>
    <w:rsid w:val="00DD70A5"/>
    <w:rsid w:val="00DD7422"/>
    <w:rsid w:val="00DD776C"/>
    <w:rsid w:val="00DD77A1"/>
    <w:rsid w:val="00DD77A2"/>
    <w:rsid w:val="00DD7AD2"/>
    <w:rsid w:val="00DE027A"/>
    <w:rsid w:val="00DE02B2"/>
    <w:rsid w:val="00DE06C9"/>
    <w:rsid w:val="00DE0DA1"/>
    <w:rsid w:val="00DE0E74"/>
    <w:rsid w:val="00DE0F9E"/>
    <w:rsid w:val="00DE12ED"/>
    <w:rsid w:val="00DE17EA"/>
    <w:rsid w:val="00DE1AA1"/>
    <w:rsid w:val="00DE1B73"/>
    <w:rsid w:val="00DE1C0E"/>
    <w:rsid w:val="00DE1DCC"/>
    <w:rsid w:val="00DE21F0"/>
    <w:rsid w:val="00DE2664"/>
    <w:rsid w:val="00DE2A4C"/>
    <w:rsid w:val="00DE3A4A"/>
    <w:rsid w:val="00DE3B40"/>
    <w:rsid w:val="00DE3FFF"/>
    <w:rsid w:val="00DE42EC"/>
    <w:rsid w:val="00DE44AD"/>
    <w:rsid w:val="00DE47F5"/>
    <w:rsid w:val="00DE4F51"/>
    <w:rsid w:val="00DE4F7A"/>
    <w:rsid w:val="00DE51C9"/>
    <w:rsid w:val="00DE573B"/>
    <w:rsid w:val="00DE579C"/>
    <w:rsid w:val="00DE5CA6"/>
    <w:rsid w:val="00DE6573"/>
    <w:rsid w:val="00DE6683"/>
    <w:rsid w:val="00DE69D3"/>
    <w:rsid w:val="00DE6D5C"/>
    <w:rsid w:val="00DE7014"/>
    <w:rsid w:val="00DE7D44"/>
    <w:rsid w:val="00DF0C75"/>
    <w:rsid w:val="00DF0D55"/>
    <w:rsid w:val="00DF0E22"/>
    <w:rsid w:val="00DF1242"/>
    <w:rsid w:val="00DF1AE8"/>
    <w:rsid w:val="00DF1EF4"/>
    <w:rsid w:val="00DF22CB"/>
    <w:rsid w:val="00DF2B0D"/>
    <w:rsid w:val="00DF329A"/>
    <w:rsid w:val="00DF37D9"/>
    <w:rsid w:val="00DF3963"/>
    <w:rsid w:val="00DF4018"/>
    <w:rsid w:val="00DF40E0"/>
    <w:rsid w:val="00DF424E"/>
    <w:rsid w:val="00DF444B"/>
    <w:rsid w:val="00DF4AB7"/>
    <w:rsid w:val="00DF4C03"/>
    <w:rsid w:val="00DF4D89"/>
    <w:rsid w:val="00DF4E17"/>
    <w:rsid w:val="00DF5179"/>
    <w:rsid w:val="00DF53AF"/>
    <w:rsid w:val="00DF53C1"/>
    <w:rsid w:val="00DF556C"/>
    <w:rsid w:val="00DF5696"/>
    <w:rsid w:val="00DF59E6"/>
    <w:rsid w:val="00DF5E9E"/>
    <w:rsid w:val="00DF6398"/>
    <w:rsid w:val="00DF6479"/>
    <w:rsid w:val="00DF6AA4"/>
    <w:rsid w:val="00DF6F03"/>
    <w:rsid w:val="00DF7109"/>
    <w:rsid w:val="00DF72FC"/>
    <w:rsid w:val="00DF7309"/>
    <w:rsid w:val="00DF7D4E"/>
    <w:rsid w:val="00DF7EEA"/>
    <w:rsid w:val="00E00214"/>
    <w:rsid w:val="00E00D88"/>
    <w:rsid w:val="00E012B4"/>
    <w:rsid w:val="00E013E1"/>
    <w:rsid w:val="00E01518"/>
    <w:rsid w:val="00E0172C"/>
    <w:rsid w:val="00E01D1C"/>
    <w:rsid w:val="00E02078"/>
    <w:rsid w:val="00E0212F"/>
    <w:rsid w:val="00E02330"/>
    <w:rsid w:val="00E034C3"/>
    <w:rsid w:val="00E03603"/>
    <w:rsid w:val="00E03835"/>
    <w:rsid w:val="00E03895"/>
    <w:rsid w:val="00E038A9"/>
    <w:rsid w:val="00E03B86"/>
    <w:rsid w:val="00E03C7F"/>
    <w:rsid w:val="00E03CF7"/>
    <w:rsid w:val="00E03D53"/>
    <w:rsid w:val="00E03EC9"/>
    <w:rsid w:val="00E03FB9"/>
    <w:rsid w:val="00E049FF"/>
    <w:rsid w:val="00E04AA4"/>
    <w:rsid w:val="00E04DC1"/>
    <w:rsid w:val="00E0504F"/>
    <w:rsid w:val="00E0506D"/>
    <w:rsid w:val="00E051E7"/>
    <w:rsid w:val="00E05571"/>
    <w:rsid w:val="00E0671D"/>
    <w:rsid w:val="00E0690C"/>
    <w:rsid w:val="00E069FC"/>
    <w:rsid w:val="00E06EC1"/>
    <w:rsid w:val="00E06FD8"/>
    <w:rsid w:val="00E070F5"/>
    <w:rsid w:val="00E075B6"/>
    <w:rsid w:val="00E076B2"/>
    <w:rsid w:val="00E0799C"/>
    <w:rsid w:val="00E07C5F"/>
    <w:rsid w:val="00E07E7D"/>
    <w:rsid w:val="00E07EC1"/>
    <w:rsid w:val="00E07ED8"/>
    <w:rsid w:val="00E1001F"/>
    <w:rsid w:val="00E103F3"/>
    <w:rsid w:val="00E10624"/>
    <w:rsid w:val="00E1079C"/>
    <w:rsid w:val="00E10935"/>
    <w:rsid w:val="00E10A75"/>
    <w:rsid w:val="00E11243"/>
    <w:rsid w:val="00E11459"/>
    <w:rsid w:val="00E1157F"/>
    <w:rsid w:val="00E11772"/>
    <w:rsid w:val="00E11B8E"/>
    <w:rsid w:val="00E12230"/>
    <w:rsid w:val="00E129BE"/>
    <w:rsid w:val="00E12F03"/>
    <w:rsid w:val="00E12FB5"/>
    <w:rsid w:val="00E13342"/>
    <w:rsid w:val="00E134E6"/>
    <w:rsid w:val="00E13C04"/>
    <w:rsid w:val="00E141EF"/>
    <w:rsid w:val="00E146DC"/>
    <w:rsid w:val="00E14D7F"/>
    <w:rsid w:val="00E14FB0"/>
    <w:rsid w:val="00E14FB7"/>
    <w:rsid w:val="00E1547F"/>
    <w:rsid w:val="00E15749"/>
    <w:rsid w:val="00E157C5"/>
    <w:rsid w:val="00E15DC1"/>
    <w:rsid w:val="00E15E17"/>
    <w:rsid w:val="00E16109"/>
    <w:rsid w:val="00E16154"/>
    <w:rsid w:val="00E163AE"/>
    <w:rsid w:val="00E163F1"/>
    <w:rsid w:val="00E16863"/>
    <w:rsid w:val="00E169EC"/>
    <w:rsid w:val="00E16A2A"/>
    <w:rsid w:val="00E16E08"/>
    <w:rsid w:val="00E17234"/>
    <w:rsid w:val="00E17701"/>
    <w:rsid w:val="00E20024"/>
    <w:rsid w:val="00E20079"/>
    <w:rsid w:val="00E20423"/>
    <w:rsid w:val="00E204D8"/>
    <w:rsid w:val="00E2065D"/>
    <w:rsid w:val="00E20812"/>
    <w:rsid w:val="00E20ADE"/>
    <w:rsid w:val="00E20AF6"/>
    <w:rsid w:val="00E2136E"/>
    <w:rsid w:val="00E21645"/>
    <w:rsid w:val="00E216B9"/>
    <w:rsid w:val="00E21DFD"/>
    <w:rsid w:val="00E21E07"/>
    <w:rsid w:val="00E222D3"/>
    <w:rsid w:val="00E224AC"/>
    <w:rsid w:val="00E22B88"/>
    <w:rsid w:val="00E22BB0"/>
    <w:rsid w:val="00E22C02"/>
    <w:rsid w:val="00E22D1F"/>
    <w:rsid w:val="00E22E3D"/>
    <w:rsid w:val="00E23177"/>
    <w:rsid w:val="00E23278"/>
    <w:rsid w:val="00E23301"/>
    <w:rsid w:val="00E235F4"/>
    <w:rsid w:val="00E239B3"/>
    <w:rsid w:val="00E240A6"/>
    <w:rsid w:val="00E2479D"/>
    <w:rsid w:val="00E24884"/>
    <w:rsid w:val="00E24C50"/>
    <w:rsid w:val="00E24CC8"/>
    <w:rsid w:val="00E24FCB"/>
    <w:rsid w:val="00E254AD"/>
    <w:rsid w:val="00E255AF"/>
    <w:rsid w:val="00E25A13"/>
    <w:rsid w:val="00E25A6E"/>
    <w:rsid w:val="00E25ED9"/>
    <w:rsid w:val="00E263E5"/>
    <w:rsid w:val="00E266A9"/>
    <w:rsid w:val="00E26791"/>
    <w:rsid w:val="00E26ACC"/>
    <w:rsid w:val="00E26B0C"/>
    <w:rsid w:val="00E26C79"/>
    <w:rsid w:val="00E26DDA"/>
    <w:rsid w:val="00E26F23"/>
    <w:rsid w:val="00E26F83"/>
    <w:rsid w:val="00E271D8"/>
    <w:rsid w:val="00E272DE"/>
    <w:rsid w:val="00E27AAD"/>
    <w:rsid w:val="00E27BBB"/>
    <w:rsid w:val="00E27E04"/>
    <w:rsid w:val="00E308BC"/>
    <w:rsid w:val="00E30A6C"/>
    <w:rsid w:val="00E30FB8"/>
    <w:rsid w:val="00E31043"/>
    <w:rsid w:val="00E31154"/>
    <w:rsid w:val="00E311CB"/>
    <w:rsid w:val="00E31217"/>
    <w:rsid w:val="00E314A0"/>
    <w:rsid w:val="00E31BC2"/>
    <w:rsid w:val="00E31DAB"/>
    <w:rsid w:val="00E31E61"/>
    <w:rsid w:val="00E3208E"/>
    <w:rsid w:val="00E3269D"/>
    <w:rsid w:val="00E32ABA"/>
    <w:rsid w:val="00E32C2D"/>
    <w:rsid w:val="00E3323C"/>
    <w:rsid w:val="00E33625"/>
    <w:rsid w:val="00E336E7"/>
    <w:rsid w:val="00E337D6"/>
    <w:rsid w:val="00E33821"/>
    <w:rsid w:val="00E33823"/>
    <w:rsid w:val="00E3388B"/>
    <w:rsid w:val="00E34095"/>
    <w:rsid w:val="00E343A8"/>
    <w:rsid w:val="00E34472"/>
    <w:rsid w:val="00E3456D"/>
    <w:rsid w:val="00E34EDE"/>
    <w:rsid w:val="00E35109"/>
    <w:rsid w:val="00E354AD"/>
    <w:rsid w:val="00E354FA"/>
    <w:rsid w:val="00E359A4"/>
    <w:rsid w:val="00E35C4B"/>
    <w:rsid w:val="00E35F6D"/>
    <w:rsid w:val="00E35F9B"/>
    <w:rsid w:val="00E3608B"/>
    <w:rsid w:val="00E3621C"/>
    <w:rsid w:val="00E36428"/>
    <w:rsid w:val="00E364CC"/>
    <w:rsid w:val="00E3685A"/>
    <w:rsid w:val="00E36927"/>
    <w:rsid w:val="00E369FE"/>
    <w:rsid w:val="00E36A0D"/>
    <w:rsid w:val="00E36BBE"/>
    <w:rsid w:val="00E36F81"/>
    <w:rsid w:val="00E37367"/>
    <w:rsid w:val="00E37471"/>
    <w:rsid w:val="00E37606"/>
    <w:rsid w:val="00E37848"/>
    <w:rsid w:val="00E37C11"/>
    <w:rsid w:val="00E40265"/>
    <w:rsid w:val="00E403AC"/>
    <w:rsid w:val="00E405E4"/>
    <w:rsid w:val="00E40B15"/>
    <w:rsid w:val="00E40E10"/>
    <w:rsid w:val="00E4122D"/>
    <w:rsid w:val="00E41FE4"/>
    <w:rsid w:val="00E42375"/>
    <w:rsid w:val="00E42438"/>
    <w:rsid w:val="00E42F0C"/>
    <w:rsid w:val="00E4323E"/>
    <w:rsid w:val="00E4328D"/>
    <w:rsid w:val="00E433DF"/>
    <w:rsid w:val="00E43603"/>
    <w:rsid w:val="00E439CF"/>
    <w:rsid w:val="00E43B6D"/>
    <w:rsid w:val="00E43C8D"/>
    <w:rsid w:val="00E440DC"/>
    <w:rsid w:val="00E445AE"/>
    <w:rsid w:val="00E4475A"/>
    <w:rsid w:val="00E44A3D"/>
    <w:rsid w:val="00E452B5"/>
    <w:rsid w:val="00E45339"/>
    <w:rsid w:val="00E455BB"/>
    <w:rsid w:val="00E458CA"/>
    <w:rsid w:val="00E45C5F"/>
    <w:rsid w:val="00E464A0"/>
    <w:rsid w:val="00E46585"/>
    <w:rsid w:val="00E468E2"/>
    <w:rsid w:val="00E468E5"/>
    <w:rsid w:val="00E46B85"/>
    <w:rsid w:val="00E46DB7"/>
    <w:rsid w:val="00E476F5"/>
    <w:rsid w:val="00E477F3"/>
    <w:rsid w:val="00E4783A"/>
    <w:rsid w:val="00E47E9A"/>
    <w:rsid w:val="00E502C9"/>
    <w:rsid w:val="00E5036F"/>
    <w:rsid w:val="00E503ED"/>
    <w:rsid w:val="00E50496"/>
    <w:rsid w:val="00E506D7"/>
    <w:rsid w:val="00E50AD2"/>
    <w:rsid w:val="00E50AEA"/>
    <w:rsid w:val="00E50B43"/>
    <w:rsid w:val="00E5135E"/>
    <w:rsid w:val="00E51C16"/>
    <w:rsid w:val="00E5217D"/>
    <w:rsid w:val="00E5221F"/>
    <w:rsid w:val="00E524C1"/>
    <w:rsid w:val="00E52687"/>
    <w:rsid w:val="00E5282D"/>
    <w:rsid w:val="00E52D03"/>
    <w:rsid w:val="00E52D13"/>
    <w:rsid w:val="00E52E82"/>
    <w:rsid w:val="00E534A9"/>
    <w:rsid w:val="00E53551"/>
    <w:rsid w:val="00E537D9"/>
    <w:rsid w:val="00E53B70"/>
    <w:rsid w:val="00E53DD0"/>
    <w:rsid w:val="00E53F62"/>
    <w:rsid w:val="00E53F63"/>
    <w:rsid w:val="00E54351"/>
    <w:rsid w:val="00E547BB"/>
    <w:rsid w:val="00E54A68"/>
    <w:rsid w:val="00E54B12"/>
    <w:rsid w:val="00E54B40"/>
    <w:rsid w:val="00E54DEB"/>
    <w:rsid w:val="00E54ED0"/>
    <w:rsid w:val="00E54F79"/>
    <w:rsid w:val="00E55076"/>
    <w:rsid w:val="00E55665"/>
    <w:rsid w:val="00E557A7"/>
    <w:rsid w:val="00E557E3"/>
    <w:rsid w:val="00E56342"/>
    <w:rsid w:val="00E56440"/>
    <w:rsid w:val="00E5657F"/>
    <w:rsid w:val="00E567DC"/>
    <w:rsid w:val="00E56C72"/>
    <w:rsid w:val="00E56CDD"/>
    <w:rsid w:val="00E577D6"/>
    <w:rsid w:val="00E57979"/>
    <w:rsid w:val="00E579BF"/>
    <w:rsid w:val="00E57B35"/>
    <w:rsid w:val="00E57CD4"/>
    <w:rsid w:val="00E57CF9"/>
    <w:rsid w:val="00E57D80"/>
    <w:rsid w:val="00E60349"/>
    <w:rsid w:val="00E603A3"/>
    <w:rsid w:val="00E609F2"/>
    <w:rsid w:val="00E60AC1"/>
    <w:rsid w:val="00E60DD1"/>
    <w:rsid w:val="00E61007"/>
    <w:rsid w:val="00E6118A"/>
    <w:rsid w:val="00E61267"/>
    <w:rsid w:val="00E613EE"/>
    <w:rsid w:val="00E61BF6"/>
    <w:rsid w:val="00E61F26"/>
    <w:rsid w:val="00E61FFD"/>
    <w:rsid w:val="00E62037"/>
    <w:rsid w:val="00E62068"/>
    <w:rsid w:val="00E6247B"/>
    <w:rsid w:val="00E628E9"/>
    <w:rsid w:val="00E62B2E"/>
    <w:rsid w:val="00E6321C"/>
    <w:rsid w:val="00E632E1"/>
    <w:rsid w:val="00E637B2"/>
    <w:rsid w:val="00E63964"/>
    <w:rsid w:val="00E63D25"/>
    <w:rsid w:val="00E643F5"/>
    <w:rsid w:val="00E64715"/>
    <w:rsid w:val="00E6522B"/>
    <w:rsid w:val="00E6524C"/>
    <w:rsid w:val="00E65654"/>
    <w:rsid w:val="00E656BF"/>
    <w:rsid w:val="00E65701"/>
    <w:rsid w:val="00E65752"/>
    <w:rsid w:val="00E666E2"/>
    <w:rsid w:val="00E667EE"/>
    <w:rsid w:val="00E6795F"/>
    <w:rsid w:val="00E67C44"/>
    <w:rsid w:val="00E67DB5"/>
    <w:rsid w:val="00E7006C"/>
    <w:rsid w:val="00E7026B"/>
    <w:rsid w:val="00E70348"/>
    <w:rsid w:val="00E703CB"/>
    <w:rsid w:val="00E70621"/>
    <w:rsid w:val="00E706B8"/>
    <w:rsid w:val="00E70AB4"/>
    <w:rsid w:val="00E70E6E"/>
    <w:rsid w:val="00E714CD"/>
    <w:rsid w:val="00E715B5"/>
    <w:rsid w:val="00E715D2"/>
    <w:rsid w:val="00E715EA"/>
    <w:rsid w:val="00E7161E"/>
    <w:rsid w:val="00E71771"/>
    <w:rsid w:val="00E72470"/>
    <w:rsid w:val="00E726F7"/>
    <w:rsid w:val="00E72B7B"/>
    <w:rsid w:val="00E72D8A"/>
    <w:rsid w:val="00E72F0E"/>
    <w:rsid w:val="00E72F9F"/>
    <w:rsid w:val="00E7332A"/>
    <w:rsid w:val="00E73622"/>
    <w:rsid w:val="00E737B8"/>
    <w:rsid w:val="00E738A6"/>
    <w:rsid w:val="00E739F1"/>
    <w:rsid w:val="00E73C03"/>
    <w:rsid w:val="00E73C08"/>
    <w:rsid w:val="00E73E09"/>
    <w:rsid w:val="00E742AE"/>
    <w:rsid w:val="00E74557"/>
    <w:rsid w:val="00E745B5"/>
    <w:rsid w:val="00E746DC"/>
    <w:rsid w:val="00E74825"/>
    <w:rsid w:val="00E74DB9"/>
    <w:rsid w:val="00E74EF7"/>
    <w:rsid w:val="00E755B9"/>
    <w:rsid w:val="00E75634"/>
    <w:rsid w:val="00E76A88"/>
    <w:rsid w:val="00E76BF3"/>
    <w:rsid w:val="00E7748F"/>
    <w:rsid w:val="00E7791F"/>
    <w:rsid w:val="00E77AF0"/>
    <w:rsid w:val="00E77EF1"/>
    <w:rsid w:val="00E8011E"/>
    <w:rsid w:val="00E806A5"/>
    <w:rsid w:val="00E807E5"/>
    <w:rsid w:val="00E8089A"/>
    <w:rsid w:val="00E8091E"/>
    <w:rsid w:val="00E80C71"/>
    <w:rsid w:val="00E8116E"/>
    <w:rsid w:val="00E8172E"/>
    <w:rsid w:val="00E81C09"/>
    <w:rsid w:val="00E81C34"/>
    <w:rsid w:val="00E81E99"/>
    <w:rsid w:val="00E81FDA"/>
    <w:rsid w:val="00E82722"/>
    <w:rsid w:val="00E82759"/>
    <w:rsid w:val="00E82D08"/>
    <w:rsid w:val="00E8310E"/>
    <w:rsid w:val="00E8388E"/>
    <w:rsid w:val="00E83D29"/>
    <w:rsid w:val="00E83E6E"/>
    <w:rsid w:val="00E840DB"/>
    <w:rsid w:val="00E841DC"/>
    <w:rsid w:val="00E8474B"/>
    <w:rsid w:val="00E84919"/>
    <w:rsid w:val="00E85013"/>
    <w:rsid w:val="00E85553"/>
    <w:rsid w:val="00E85690"/>
    <w:rsid w:val="00E859E5"/>
    <w:rsid w:val="00E85FA4"/>
    <w:rsid w:val="00E864B0"/>
    <w:rsid w:val="00E86A6A"/>
    <w:rsid w:val="00E86CDD"/>
    <w:rsid w:val="00E86E44"/>
    <w:rsid w:val="00E8724A"/>
    <w:rsid w:val="00E8729E"/>
    <w:rsid w:val="00E873BC"/>
    <w:rsid w:val="00E877C2"/>
    <w:rsid w:val="00E87D36"/>
    <w:rsid w:val="00E87D99"/>
    <w:rsid w:val="00E90186"/>
    <w:rsid w:val="00E90305"/>
    <w:rsid w:val="00E905A9"/>
    <w:rsid w:val="00E90CB6"/>
    <w:rsid w:val="00E90CFC"/>
    <w:rsid w:val="00E913EF"/>
    <w:rsid w:val="00E916C1"/>
    <w:rsid w:val="00E91AF7"/>
    <w:rsid w:val="00E91BF5"/>
    <w:rsid w:val="00E91ECA"/>
    <w:rsid w:val="00E9215A"/>
    <w:rsid w:val="00E92194"/>
    <w:rsid w:val="00E929FC"/>
    <w:rsid w:val="00E92B0A"/>
    <w:rsid w:val="00E92B65"/>
    <w:rsid w:val="00E93393"/>
    <w:rsid w:val="00E933E0"/>
    <w:rsid w:val="00E93459"/>
    <w:rsid w:val="00E9435D"/>
    <w:rsid w:val="00E94B4C"/>
    <w:rsid w:val="00E94F8C"/>
    <w:rsid w:val="00E9515E"/>
    <w:rsid w:val="00E9544D"/>
    <w:rsid w:val="00E957B3"/>
    <w:rsid w:val="00E95851"/>
    <w:rsid w:val="00E95A77"/>
    <w:rsid w:val="00E95FB9"/>
    <w:rsid w:val="00E960D6"/>
    <w:rsid w:val="00E96672"/>
    <w:rsid w:val="00E96A46"/>
    <w:rsid w:val="00E96F58"/>
    <w:rsid w:val="00E96FA4"/>
    <w:rsid w:val="00E972EA"/>
    <w:rsid w:val="00E9733F"/>
    <w:rsid w:val="00E97ED8"/>
    <w:rsid w:val="00EA0757"/>
    <w:rsid w:val="00EA0FFC"/>
    <w:rsid w:val="00EA1AA3"/>
    <w:rsid w:val="00EA1BC5"/>
    <w:rsid w:val="00EA1C02"/>
    <w:rsid w:val="00EA1DA7"/>
    <w:rsid w:val="00EA1EE2"/>
    <w:rsid w:val="00EA2407"/>
    <w:rsid w:val="00EA2CEE"/>
    <w:rsid w:val="00EA3664"/>
    <w:rsid w:val="00EA38D0"/>
    <w:rsid w:val="00EA3A66"/>
    <w:rsid w:val="00EA3FB7"/>
    <w:rsid w:val="00EA3FFC"/>
    <w:rsid w:val="00EA4521"/>
    <w:rsid w:val="00EA4595"/>
    <w:rsid w:val="00EA4BE4"/>
    <w:rsid w:val="00EA4C12"/>
    <w:rsid w:val="00EA5129"/>
    <w:rsid w:val="00EA542D"/>
    <w:rsid w:val="00EA57DA"/>
    <w:rsid w:val="00EA6FFC"/>
    <w:rsid w:val="00EA72E5"/>
    <w:rsid w:val="00EA77F5"/>
    <w:rsid w:val="00EA79E0"/>
    <w:rsid w:val="00EA7C8D"/>
    <w:rsid w:val="00EA7D22"/>
    <w:rsid w:val="00EB0302"/>
    <w:rsid w:val="00EB0493"/>
    <w:rsid w:val="00EB075C"/>
    <w:rsid w:val="00EB0790"/>
    <w:rsid w:val="00EB0F6B"/>
    <w:rsid w:val="00EB105E"/>
    <w:rsid w:val="00EB1244"/>
    <w:rsid w:val="00EB136D"/>
    <w:rsid w:val="00EB1B95"/>
    <w:rsid w:val="00EB1F51"/>
    <w:rsid w:val="00EB1FF6"/>
    <w:rsid w:val="00EB2207"/>
    <w:rsid w:val="00EB251C"/>
    <w:rsid w:val="00EB27CA"/>
    <w:rsid w:val="00EB2816"/>
    <w:rsid w:val="00EB2845"/>
    <w:rsid w:val="00EB2B89"/>
    <w:rsid w:val="00EB2BE5"/>
    <w:rsid w:val="00EB42BB"/>
    <w:rsid w:val="00EB4821"/>
    <w:rsid w:val="00EB497B"/>
    <w:rsid w:val="00EB4CA8"/>
    <w:rsid w:val="00EB4F9D"/>
    <w:rsid w:val="00EB5548"/>
    <w:rsid w:val="00EB5D9A"/>
    <w:rsid w:val="00EB5F6B"/>
    <w:rsid w:val="00EB61F6"/>
    <w:rsid w:val="00EB634E"/>
    <w:rsid w:val="00EB6568"/>
    <w:rsid w:val="00EB66A3"/>
    <w:rsid w:val="00EB694C"/>
    <w:rsid w:val="00EB69A1"/>
    <w:rsid w:val="00EB6BB3"/>
    <w:rsid w:val="00EB6DE7"/>
    <w:rsid w:val="00EB6E27"/>
    <w:rsid w:val="00EB6E3F"/>
    <w:rsid w:val="00EB7353"/>
    <w:rsid w:val="00EB74FF"/>
    <w:rsid w:val="00EB7A1F"/>
    <w:rsid w:val="00EB7A39"/>
    <w:rsid w:val="00EC02AC"/>
    <w:rsid w:val="00EC0A81"/>
    <w:rsid w:val="00EC0B84"/>
    <w:rsid w:val="00EC0CB7"/>
    <w:rsid w:val="00EC0DC0"/>
    <w:rsid w:val="00EC1084"/>
    <w:rsid w:val="00EC1819"/>
    <w:rsid w:val="00EC1908"/>
    <w:rsid w:val="00EC19ED"/>
    <w:rsid w:val="00EC1C31"/>
    <w:rsid w:val="00EC218C"/>
    <w:rsid w:val="00EC272C"/>
    <w:rsid w:val="00EC2E0B"/>
    <w:rsid w:val="00EC2EB7"/>
    <w:rsid w:val="00EC2EFA"/>
    <w:rsid w:val="00EC2F06"/>
    <w:rsid w:val="00EC3496"/>
    <w:rsid w:val="00EC3C5A"/>
    <w:rsid w:val="00EC4007"/>
    <w:rsid w:val="00EC40B8"/>
    <w:rsid w:val="00EC4282"/>
    <w:rsid w:val="00EC4622"/>
    <w:rsid w:val="00EC47B2"/>
    <w:rsid w:val="00EC4B1D"/>
    <w:rsid w:val="00EC4BF7"/>
    <w:rsid w:val="00EC5127"/>
    <w:rsid w:val="00EC515E"/>
    <w:rsid w:val="00EC5443"/>
    <w:rsid w:val="00EC5CCD"/>
    <w:rsid w:val="00EC5D61"/>
    <w:rsid w:val="00EC675D"/>
    <w:rsid w:val="00EC6B5C"/>
    <w:rsid w:val="00EC6C10"/>
    <w:rsid w:val="00EC6CCB"/>
    <w:rsid w:val="00EC6DC3"/>
    <w:rsid w:val="00EC7351"/>
    <w:rsid w:val="00EC741A"/>
    <w:rsid w:val="00EC7C45"/>
    <w:rsid w:val="00EC7CC8"/>
    <w:rsid w:val="00ED02AA"/>
    <w:rsid w:val="00ED051A"/>
    <w:rsid w:val="00ED0AC3"/>
    <w:rsid w:val="00ED0CB4"/>
    <w:rsid w:val="00ED0CDF"/>
    <w:rsid w:val="00ED0CEE"/>
    <w:rsid w:val="00ED0CF0"/>
    <w:rsid w:val="00ED0DAF"/>
    <w:rsid w:val="00ED161F"/>
    <w:rsid w:val="00ED163F"/>
    <w:rsid w:val="00ED16F0"/>
    <w:rsid w:val="00ED17EA"/>
    <w:rsid w:val="00ED1A53"/>
    <w:rsid w:val="00ED1CA7"/>
    <w:rsid w:val="00ED1DA5"/>
    <w:rsid w:val="00ED222A"/>
    <w:rsid w:val="00ED2286"/>
    <w:rsid w:val="00ED2327"/>
    <w:rsid w:val="00ED2555"/>
    <w:rsid w:val="00ED2924"/>
    <w:rsid w:val="00ED2D69"/>
    <w:rsid w:val="00ED2E89"/>
    <w:rsid w:val="00ED322E"/>
    <w:rsid w:val="00ED3E33"/>
    <w:rsid w:val="00ED3EC3"/>
    <w:rsid w:val="00ED41CB"/>
    <w:rsid w:val="00ED47C8"/>
    <w:rsid w:val="00ED492B"/>
    <w:rsid w:val="00ED4C33"/>
    <w:rsid w:val="00ED4C7B"/>
    <w:rsid w:val="00ED5259"/>
    <w:rsid w:val="00ED526D"/>
    <w:rsid w:val="00ED5288"/>
    <w:rsid w:val="00ED55EA"/>
    <w:rsid w:val="00ED5C74"/>
    <w:rsid w:val="00ED5F46"/>
    <w:rsid w:val="00ED6086"/>
    <w:rsid w:val="00ED639A"/>
    <w:rsid w:val="00ED63BC"/>
    <w:rsid w:val="00ED6938"/>
    <w:rsid w:val="00ED6B26"/>
    <w:rsid w:val="00ED6DC3"/>
    <w:rsid w:val="00ED6EE4"/>
    <w:rsid w:val="00ED70DB"/>
    <w:rsid w:val="00ED731A"/>
    <w:rsid w:val="00ED75C7"/>
    <w:rsid w:val="00ED7854"/>
    <w:rsid w:val="00ED7A0E"/>
    <w:rsid w:val="00ED7DAC"/>
    <w:rsid w:val="00EE0711"/>
    <w:rsid w:val="00EE07E2"/>
    <w:rsid w:val="00EE0DD9"/>
    <w:rsid w:val="00EE0E08"/>
    <w:rsid w:val="00EE0FB8"/>
    <w:rsid w:val="00EE18DE"/>
    <w:rsid w:val="00EE1E69"/>
    <w:rsid w:val="00EE1EE5"/>
    <w:rsid w:val="00EE2039"/>
    <w:rsid w:val="00EE2432"/>
    <w:rsid w:val="00EE2627"/>
    <w:rsid w:val="00EE281E"/>
    <w:rsid w:val="00EE2886"/>
    <w:rsid w:val="00EE30C2"/>
    <w:rsid w:val="00EE3721"/>
    <w:rsid w:val="00EE380B"/>
    <w:rsid w:val="00EE381C"/>
    <w:rsid w:val="00EE3C48"/>
    <w:rsid w:val="00EE3DCA"/>
    <w:rsid w:val="00EE4201"/>
    <w:rsid w:val="00EE4379"/>
    <w:rsid w:val="00EE471F"/>
    <w:rsid w:val="00EE513C"/>
    <w:rsid w:val="00EE5560"/>
    <w:rsid w:val="00EE5A14"/>
    <w:rsid w:val="00EE5A8A"/>
    <w:rsid w:val="00EE5CA4"/>
    <w:rsid w:val="00EE5CEF"/>
    <w:rsid w:val="00EE5D7E"/>
    <w:rsid w:val="00EE5E09"/>
    <w:rsid w:val="00EE5E81"/>
    <w:rsid w:val="00EE6022"/>
    <w:rsid w:val="00EE608E"/>
    <w:rsid w:val="00EE61B1"/>
    <w:rsid w:val="00EE6287"/>
    <w:rsid w:val="00EE64BC"/>
    <w:rsid w:val="00EE6573"/>
    <w:rsid w:val="00EE6659"/>
    <w:rsid w:val="00EE6B63"/>
    <w:rsid w:val="00EE6D6A"/>
    <w:rsid w:val="00EE7077"/>
    <w:rsid w:val="00EE709E"/>
    <w:rsid w:val="00EE71D5"/>
    <w:rsid w:val="00EE7DD5"/>
    <w:rsid w:val="00EE7E5E"/>
    <w:rsid w:val="00EF09A6"/>
    <w:rsid w:val="00EF0C13"/>
    <w:rsid w:val="00EF0C30"/>
    <w:rsid w:val="00EF0F60"/>
    <w:rsid w:val="00EF0FC0"/>
    <w:rsid w:val="00EF1275"/>
    <w:rsid w:val="00EF1523"/>
    <w:rsid w:val="00EF1C46"/>
    <w:rsid w:val="00EF20C3"/>
    <w:rsid w:val="00EF238A"/>
    <w:rsid w:val="00EF2405"/>
    <w:rsid w:val="00EF28E2"/>
    <w:rsid w:val="00EF2D95"/>
    <w:rsid w:val="00EF2EE3"/>
    <w:rsid w:val="00EF2F92"/>
    <w:rsid w:val="00EF3634"/>
    <w:rsid w:val="00EF3F34"/>
    <w:rsid w:val="00EF4424"/>
    <w:rsid w:val="00EF4812"/>
    <w:rsid w:val="00EF48A6"/>
    <w:rsid w:val="00EF4BD2"/>
    <w:rsid w:val="00EF4C1C"/>
    <w:rsid w:val="00EF5230"/>
    <w:rsid w:val="00EF5296"/>
    <w:rsid w:val="00EF5784"/>
    <w:rsid w:val="00EF5F6B"/>
    <w:rsid w:val="00EF60C4"/>
    <w:rsid w:val="00EF60E7"/>
    <w:rsid w:val="00EF6407"/>
    <w:rsid w:val="00EF64D8"/>
    <w:rsid w:val="00EF6779"/>
    <w:rsid w:val="00EF6942"/>
    <w:rsid w:val="00EF6BB4"/>
    <w:rsid w:val="00EF6F4C"/>
    <w:rsid w:val="00EF7063"/>
    <w:rsid w:val="00EF7C46"/>
    <w:rsid w:val="00F00389"/>
    <w:rsid w:val="00F00498"/>
    <w:rsid w:val="00F006A9"/>
    <w:rsid w:val="00F0099C"/>
    <w:rsid w:val="00F00D58"/>
    <w:rsid w:val="00F00D9E"/>
    <w:rsid w:val="00F01339"/>
    <w:rsid w:val="00F0146E"/>
    <w:rsid w:val="00F01483"/>
    <w:rsid w:val="00F01611"/>
    <w:rsid w:val="00F019DB"/>
    <w:rsid w:val="00F01C6E"/>
    <w:rsid w:val="00F01D76"/>
    <w:rsid w:val="00F01E22"/>
    <w:rsid w:val="00F022A6"/>
    <w:rsid w:val="00F02316"/>
    <w:rsid w:val="00F02376"/>
    <w:rsid w:val="00F026DC"/>
    <w:rsid w:val="00F02F16"/>
    <w:rsid w:val="00F02F24"/>
    <w:rsid w:val="00F03522"/>
    <w:rsid w:val="00F03787"/>
    <w:rsid w:val="00F0399D"/>
    <w:rsid w:val="00F03BEE"/>
    <w:rsid w:val="00F04032"/>
    <w:rsid w:val="00F0440F"/>
    <w:rsid w:val="00F04516"/>
    <w:rsid w:val="00F0454E"/>
    <w:rsid w:val="00F045B1"/>
    <w:rsid w:val="00F046E5"/>
    <w:rsid w:val="00F047C6"/>
    <w:rsid w:val="00F04C28"/>
    <w:rsid w:val="00F052EF"/>
    <w:rsid w:val="00F055B1"/>
    <w:rsid w:val="00F05877"/>
    <w:rsid w:val="00F05A8B"/>
    <w:rsid w:val="00F05AE9"/>
    <w:rsid w:val="00F05F6A"/>
    <w:rsid w:val="00F062A7"/>
    <w:rsid w:val="00F06314"/>
    <w:rsid w:val="00F06409"/>
    <w:rsid w:val="00F0687A"/>
    <w:rsid w:val="00F068E9"/>
    <w:rsid w:val="00F06A02"/>
    <w:rsid w:val="00F06CF2"/>
    <w:rsid w:val="00F070D6"/>
    <w:rsid w:val="00F0791A"/>
    <w:rsid w:val="00F07C72"/>
    <w:rsid w:val="00F07D5D"/>
    <w:rsid w:val="00F10025"/>
    <w:rsid w:val="00F1022C"/>
    <w:rsid w:val="00F105B6"/>
    <w:rsid w:val="00F107FB"/>
    <w:rsid w:val="00F108D0"/>
    <w:rsid w:val="00F10B45"/>
    <w:rsid w:val="00F10D06"/>
    <w:rsid w:val="00F1168E"/>
    <w:rsid w:val="00F11700"/>
    <w:rsid w:val="00F117A6"/>
    <w:rsid w:val="00F11836"/>
    <w:rsid w:val="00F11B5E"/>
    <w:rsid w:val="00F11C0F"/>
    <w:rsid w:val="00F1201B"/>
    <w:rsid w:val="00F121BE"/>
    <w:rsid w:val="00F126AB"/>
    <w:rsid w:val="00F12736"/>
    <w:rsid w:val="00F12C9E"/>
    <w:rsid w:val="00F12DD3"/>
    <w:rsid w:val="00F13262"/>
    <w:rsid w:val="00F13D0F"/>
    <w:rsid w:val="00F13E6E"/>
    <w:rsid w:val="00F143AD"/>
    <w:rsid w:val="00F144B3"/>
    <w:rsid w:val="00F146F5"/>
    <w:rsid w:val="00F146FC"/>
    <w:rsid w:val="00F147EE"/>
    <w:rsid w:val="00F14E89"/>
    <w:rsid w:val="00F1593F"/>
    <w:rsid w:val="00F15A75"/>
    <w:rsid w:val="00F15ABF"/>
    <w:rsid w:val="00F15C78"/>
    <w:rsid w:val="00F167DE"/>
    <w:rsid w:val="00F16A9B"/>
    <w:rsid w:val="00F16AA8"/>
    <w:rsid w:val="00F17167"/>
    <w:rsid w:val="00F17186"/>
    <w:rsid w:val="00F1749A"/>
    <w:rsid w:val="00F175BE"/>
    <w:rsid w:val="00F17E0B"/>
    <w:rsid w:val="00F17E77"/>
    <w:rsid w:val="00F17FF5"/>
    <w:rsid w:val="00F2004C"/>
    <w:rsid w:val="00F20173"/>
    <w:rsid w:val="00F20597"/>
    <w:rsid w:val="00F20895"/>
    <w:rsid w:val="00F20C07"/>
    <w:rsid w:val="00F20C8A"/>
    <w:rsid w:val="00F20D86"/>
    <w:rsid w:val="00F20ECF"/>
    <w:rsid w:val="00F21638"/>
    <w:rsid w:val="00F21976"/>
    <w:rsid w:val="00F21A1E"/>
    <w:rsid w:val="00F223C0"/>
    <w:rsid w:val="00F2276E"/>
    <w:rsid w:val="00F22AD5"/>
    <w:rsid w:val="00F22B7D"/>
    <w:rsid w:val="00F230D7"/>
    <w:rsid w:val="00F232A8"/>
    <w:rsid w:val="00F234D8"/>
    <w:rsid w:val="00F23967"/>
    <w:rsid w:val="00F23E60"/>
    <w:rsid w:val="00F2413C"/>
    <w:rsid w:val="00F2422F"/>
    <w:rsid w:val="00F2453D"/>
    <w:rsid w:val="00F2458C"/>
    <w:rsid w:val="00F247E9"/>
    <w:rsid w:val="00F24D17"/>
    <w:rsid w:val="00F24E2A"/>
    <w:rsid w:val="00F24EA4"/>
    <w:rsid w:val="00F258A3"/>
    <w:rsid w:val="00F25B8C"/>
    <w:rsid w:val="00F25C1B"/>
    <w:rsid w:val="00F2622A"/>
    <w:rsid w:val="00F26550"/>
    <w:rsid w:val="00F26676"/>
    <w:rsid w:val="00F2677D"/>
    <w:rsid w:val="00F26787"/>
    <w:rsid w:val="00F26849"/>
    <w:rsid w:val="00F26A48"/>
    <w:rsid w:val="00F26AF5"/>
    <w:rsid w:val="00F26C85"/>
    <w:rsid w:val="00F271FE"/>
    <w:rsid w:val="00F27307"/>
    <w:rsid w:val="00F276F3"/>
    <w:rsid w:val="00F27DC0"/>
    <w:rsid w:val="00F30497"/>
    <w:rsid w:val="00F30715"/>
    <w:rsid w:val="00F30892"/>
    <w:rsid w:val="00F30936"/>
    <w:rsid w:val="00F30950"/>
    <w:rsid w:val="00F30CF6"/>
    <w:rsid w:val="00F30DAD"/>
    <w:rsid w:val="00F30FB8"/>
    <w:rsid w:val="00F31396"/>
    <w:rsid w:val="00F31899"/>
    <w:rsid w:val="00F31C36"/>
    <w:rsid w:val="00F320DA"/>
    <w:rsid w:val="00F320EB"/>
    <w:rsid w:val="00F3284E"/>
    <w:rsid w:val="00F32857"/>
    <w:rsid w:val="00F32C4A"/>
    <w:rsid w:val="00F32E72"/>
    <w:rsid w:val="00F33712"/>
    <w:rsid w:val="00F33908"/>
    <w:rsid w:val="00F33BC4"/>
    <w:rsid w:val="00F33D14"/>
    <w:rsid w:val="00F340E2"/>
    <w:rsid w:val="00F34606"/>
    <w:rsid w:val="00F34998"/>
    <w:rsid w:val="00F34A39"/>
    <w:rsid w:val="00F34AFE"/>
    <w:rsid w:val="00F34CDA"/>
    <w:rsid w:val="00F34CFD"/>
    <w:rsid w:val="00F34D2D"/>
    <w:rsid w:val="00F34F42"/>
    <w:rsid w:val="00F35227"/>
    <w:rsid w:val="00F353A5"/>
    <w:rsid w:val="00F3576F"/>
    <w:rsid w:val="00F3579C"/>
    <w:rsid w:val="00F35837"/>
    <w:rsid w:val="00F36392"/>
    <w:rsid w:val="00F363A0"/>
    <w:rsid w:val="00F365FD"/>
    <w:rsid w:val="00F369FF"/>
    <w:rsid w:val="00F36A49"/>
    <w:rsid w:val="00F36BD0"/>
    <w:rsid w:val="00F36EA6"/>
    <w:rsid w:val="00F37078"/>
    <w:rsid w:val="00F37519"/>
    <w:rsid w:val="00F376A8"/>
    <w:rsid w:val="00F377F7"/>
    <w:rsid w:val="00F37A6E"/>
    <w:rsid w:val="00F37B16"/>
    <w:rsid w:val="00F40116"/>
    <w:rsid w:val="00F4022E"/>
    <w:rsid w:val="00F4029A"/>
    <w:rsid w:val="00F405CC"/>
    <w:rsid w:val="00F4092F"/>
    <w:rsid w:val="00F40BEC"/>
    <w:rsid w:val="00F417E3"/>
    <w:rsid w:val="00F41FF7"/>
    <w:rsid w:val="00F42084"/>
    <w:rsid w:val="00F423E0"/>
    <w:rsid w:val="00F425FB"/>
    <w:rsid w:val="00F427A6"/>
    <w:rsid w:val="00F42927"/>
    <w:rsid w:val="00F4295C"/>
    <w:rsid w:val="00F4298B"/>
    <w:rsid w:val="00F42DCD"/>
    <w:rsid w:val="00F42E29"/>
    <w:rsid w:val="00F42F4D"/>
    <w:rsid w:val="00F42FA4"/>
    <w:rsid w:val="00F438EF"/>
    <w:rsid w:val="00F43B0C"/>
    <w:rsid w:val="00F43CB2"/>
    <w:rsid w:val="00F43E22"/>
    <w:rsid w:val="00F44194"/>
    <w:rsid w:val="00F4445F"/>
    <w:rsid w:val="00F446AA"/>
    <w:rsid w:val="00F45449"/>
    <w:rsid w:val="00F45CD9"/>
    <w:rsid w:val="00F45D8F"/>
    <w:rsid w:val="00F45DC2"/>
    <w:rsid w:val="00F46149"/>
    <w:rsid w:val="00F46761"/>
    <w:rsid w:val="00F46B9A"/>
    <w:rsid w:val="00F46D52"/>
    <w:rsid w:val="00F47475"/>
    <w:rsid w:val="00F5008B"/>
    <w:rsid w:val="00F501F0"/>
    <w:rsid w:val="00F50494"/>
    <w:rsid w:val="00F5049F"/>
    <w:rsid w:val="00F50524"/>
    <w:rsid w:val="00F5057D"/>
    <w:rsid w:val="00F50596"/>
    <w:rsid w:val="00F50610"/>
    <w:rsid w:val="00F508E9"/>
    <w:rsid w:val="00F50A72"/>
    <w:rsid w:val="00F50AE8"/>
    <w:rsid w:val="00F51253"/>
    <w:rsid w:val="00F51BDE"/>
    <w:rsid w:val="00F52229"/>
    <w:rsid w:val="00F52460"/>
    <w:rsid w:val="00F52D7F"/>
    <w:rsid w:val="00F5308F"/>
    <w:rsid w:val="00F5318E"/>
    <w:rsid w:val="00F5344F"/>
    <w:rsid w:val="00F535AA"/>
    <w:rsid w:val="00F538EE"/>
    <w:rsid w:val="00F539A2"/>
    <w:rsid w:val="00F53B11"/>
    <w:rsid w:val="00F53C79"/>
    <w:rsid w:val="00F53D5D"/>
    <w:rsid w:val="00F53EDF"/>
    <w:rsid w:val="00F54135"/>
    <w:rsid w:val="00F54173"/>
    <w:rsid w:val="00F5420C"/>
    <w:rsid w:val="00F54302"/>
    <w:rsid w:val="00F5437C"/>
    <w:rsid w:val="00F54781"/>
    <w:rsid w:val="00F54AAC"/>
    <w:rsid w:val="00F54D89"/>
    <w:rsid w:val="00F54D8F"/>
    <w:rsid w:val="00F54E06"/>
    <w:rsid w:val="00F54E26"/>
    <w:rsid w:val="00F55331"/>
    <w:rsid w:val="00F55460"/>
    <w:rsid w:val="00F55488"/>
    <w:rsid w:val="00F5591C"/>
    <w:rsid w:val="00F55CBE"/>
    <w:rsid w:val="00F55CFC"/>
    <w:rsid w:val="00F55E33"/>
    <w:rsid w:val="00F56B3F"/>
    <w:rsid w:val="00F56EE3"/>
    <w:rsid w:val="00F56F3C"/>
    <w:rsid w:val="00F56FDE"/>
    <w:rsid w:val="00F5742C"/>
    <w:rsid w:val="00F5758E"/>
    <w:rsid w:val="00F57977"/>
    <w:rsid w:val="00F57C54"/>
    <w:rsid w:val="00F57E71"/>
    <w:rsid w:val="00F600A3"/>
    <w:rsid w:val="00F600D6"/>
    <w:rsid w:val="00F6019F"/>
    <w:rsid w:val="00F60C31"/>
    <w:rsid w:val="00F60DD7"/>
    <w:rsid w:val="00F60F24"/>
    <w:rsid w:val="00F61578"/>
    <w:rsid w:val="00F61BF6"/>
    <w:rsid w:val="00F61C46"/>
    <w:rsid w:val="00F61CF6"/>
    <w:rsid w:val="00F61D54"/>
    <w:rsid w:val="00F61E3B"/>
    <w:rsid w:val="00F623F3"/>
    <w:rsid w:val="00F62744"/>
    <w:rsid w:val="00F62C3D"/>
    <w:rsid w:val="00F62DDF"/>
    <w:rsid w:val="00F630DD"/>
    <w:rsid w:val="00F632B2"/>
    <w:rsid w:val="00F638C6"/>
    <w:rsid w:val="00F63C9E"/>
    <w:rsid w:val="00F63EEE"/>
    <w:rsid w:val="00F63FCB"/>
    <w:rsid w:val="00F64025"/>
    <w:rsid w:val="00F641E8"/>
    <w:rsid w:val="00F6432D"/>
    <w:rsid w:val="00F6479A"/>
    <w:rsid w:val="00F647AC"/>
    <w:rsid w:val="00F64E4E"/>
    <w:rsid w:val="00F65AC4"/>
    <w:rsid w:val="00F65B27"/>
    <w:rsid w:val="00F66808"/>
    <w:rsid w:val="00F66A87"/>
    <w:rsid w:val="00F67046"/>
    <w:rsid w:val="00F67069"/>
    <w:rsid w:val="00F671FC"/>
    <w:rsid w:val="00F6720B"/>
    <w:rsid w:val="00F67613"/>
    <w:rsid w:val="00F67702"/>
    <w:rsid w:val="00F677B7"/>
    <w:rsid w:val="00F67827"/>
    <w:rsid w:val="00F6791D"/>
    <w:rsid w:val="00F67948"/>
    <w:rsid w:val="00F67CF5"/>
    <w:rsid w:val="00F67DAE"/>
    <w:rsid w:val="00F70037"/>
    <w:rsid w:val="00F702A3"/>
    <w:rsid w:val="00F702C0"/>
    <w:rsid w:val="00F70507"/>
    <w:rsid w:val="00F7094A"/>
    <w:rsid w:val="00F70A9E"/>
    <w:rsid w:val="00F70B75"/>
    <w:rsid w:val="00F70CD0"/>
    <w:rsid w:val="00F70D2D"/>
    <w:rsid w:val="00F7119E"/>
    <w:rsid w:val="00F71247"/>
    <w:rsid w:val="00F714D5"/>
    <w:rsid w:val="00F714F3"/>
    <w:rsid w:val="00F7152F"/>
    <w:rsid w:val="00F7173C"/>
    <w:rsid w:val="00F7185A"/>
    <w:rsid w:val="00F718CD"/>
    <w:rsid w:val="00F718FC"/>
    <w:rsid w:val="00F71A24"/>
    <w:rsid w:val="00F71D87"/>
    <w:rsid w:val="00F71ED3"/>
    <w:rsid w:val="00F72A86"/>
    <w:rsid w:val="00F72E43"/>
    <w:rsid w:val="00F72FD9"/>
    <w:rsid w:val="00F7301B"/>
    <w:rsid w:val="00F73585"/>
    <w:rsid w:val="00F73C99"/>
    <w:rsid w:val="00F73DAE"/>
    <w:rsid w:val="00F73DBA"/>
    <w:rsid w:val="00F73E5B"/>
    <w:rsid w:val="00F741F4"/>
    <w:rsid w:val="00F74527"/>
    <w:rsid w:val="00F74761"/>
    <w:rsid w:val="00F74DA3"/>
    <w:rsid w:val="00F750D0"/>
    <w:rsid w:val="00F752A2"/>
    <w:rsid w:val="00F755DC"/>
    <w:rsid w:val="00F75743"/>
    <w:rsid w:val="00F75784"/>
    <w:rsid w:val="00F7606B"/>
    <w:rsid w:val="00F7619D"/>
    <w:rsid w:val="00F76202"/>
    <w:rsid w:val="00F765F4"/>
    <w:rsid w:val="00F76816"/>
    <w:rsid w:val="00F769F3"/>
    <w:rsid w:val="00F76B9D"/>
    <w:rsid w:val="00F76EA4"/>
    <w:rsid w:val="00F772F6"/>
    <w:rsid w:val="00F77690"/>
    <w:rsid w:val="00F77BB9"/>
    <w:rsid w:val="00F77DD6"/>
    <w:rsid w:val="00F8005E"/>
    <w:rsid w:val="00F803E2"/>
    <w:rsid w:val="00F81B22"/>
    <w:rsid w:val="00F81B58"/>
    <w:rsid w:val="00F820A2"/>
    <w:rsid w:val="00F8294B"/>
    <w:rsid w:val="00F82F73"/>
    <w:rsid w:val="00F8315C"/>
    <w:rsid w:val="00F83424"/>
    <w:rsid w:val="00F8352C"/>
    <w:rsid w:val="00F83834"/>
    <w:rsid w:val="00F83AD5"/>
    <w:rsid w:val="00F83C97"/>
    <w:rsid w:val="00F84278"/>
    <w:rsid w:val="00F856A8"/>
    <w:rsid w:val="00F856AA"/>
    <w:rsid w:val="00F8572E"/>
    <w:rsid w:val="00F858B0"/>
    <w:rsid w:val="00F859D3"/>
    <w:rsid w:val="00F85B58"/>
    <w:rsid w:val="00F862B3"/>
    <w:rsid w:val="00F8674D"/>
    <w:rsid w:val="00F8674F"/>
    <w:rsid w:val="00F86D2F"/>
    <w:rsid w:val="00F86DA3"/>
    <w:rsid w:val="00F87149"/>
    <w:rsid w:val="00F871A4"/>
    <w:rsid w:val="00F87310"/>
    <w:rsid w:val="00F87542"/>
    <w:rsid w:val="00F876C9"/>
    <w:rsid w:val="00F87723"/>
    <w:rsid w:val="00F87892"/>
    <w:rsid w:val="00F879E8"/>
    <w:rsid w:val="00F87FEB"/>
    <w:rsid w:val="00F9013E"/>
    <w:rsid w:val="00F90187"/>
    <w:rsid w:val="00F90247"/>
    <w:rsid w:val="00F90579"/>
    <w:rsid w:val="00F90AFE"/>
    <w:rsid w:val="00F90DDD"/>
    <w:rsid w:val="00F91047"/>
    <w:rsid w:val="00F9129A"/>
    <w:rsid w:val="00F91411"/>
    <w:rsid w:val="00F91501"/>
    <w:rsid w:val="00F91A38"/>
    <w:rsid w:val="00F91A70"/>
    <w:rsid w:val="00F91A9D"/>
    <w:rsid w:val="00F91DDB"/>
    <w:rsid w:val="00F920AB"/>
    <w:rsid w:val="00F92124"/>
    <w:rsid w:val="00F9219B"/>
    <w:rsid w:val="00F9237D"/>
    <w:rsid w:val="00F92906"/>
    <w:rsid w:val="00F92B0F"/>
    <w:rsid w:val="00F92CB7"/>
    <w:rsid w:val="00F92ED3"/>
    <w:rsid w:val="00F93327"/>
    <w:rsid w:val="00F934A7"/>
    <w:rsid w:val="00F93541"/>
    <w:rsid w:val="00F93777"/>
    <w:rsid w:val="00F94282"/>
    <w:rsid w:val="00F94371"/>
    <w:rsid w:val="00F94745"/>
    <w:rsid w:val="00F94AB1"/>
    <w:rsid w:val="00F94BE2"/>
    <w:rsid w:val="00F94CDF"/>
    <w:rsid w:val="00F94F4F"/>
    <w:rsid w:val="00F94F7F"/>
    <w:rsid w:val="00F9514E"/>
    <w:rsid w:val="00F95361"/>
    <w:rsid w:val="00F9555C"/>
    <w:rsid w:val="00F95A0C"/>
    <w:rsid w:val="00F9640D"/>
    <w:rsid w:val="00F9678D"/>
    <w:rsid w:val="00F9693F"/>
    <w:rsid w:val="00F969C6"/>
    <w:rsid w:val="00F97759"/>
    <w:rsid w:val="00F97E3B"/>
    <w:rsid w:val="00FA0037"/>
    <w:rsid w:val="00FA0507"/>
    <w:rsid w:val="00FA06E1"/>
    <w:rsid w:val="00FA0948"/>
    <w:rsid w:val="00FA0AAD"/>
    <w:rsid w:val="00FA0BEA"/>
    <w:rsid w:val="00FA12D5"/>
    <w:rsid w:val="00FA17BB"/>
    <w:rsid w:val="00FA1B8A"/>
    <w:rsid w:val="00FA2135"/>
    <w:rsid w:val="00FA21B3"/>
    <w:rsid w:val="00FA2267"/>
    <w:rsid w:val="00FA2390"/>
    <w:rsid w:val="00FA2530"/>
    <w:rsid w:val="00FA2F6E"/>
    <w:rsid w:val="00FA30CB"/>
    <w:rsid w:val="00FA33BD"/>
    <w:rsid w:val="00FA3984"/>
    <w:rsid w:val="00FA4581"/>
    <w:rsid w:val="00FA460E"/>
    <w:rsid w:val="00FA479D"/>
    <w:rsid w:val="00FA483B"/>
    <w:rsid w:val="00FA4F31"/>
    <w:rsid w:val="00FA5125"/>
    <w:rsid w:val="00FA5536"/>
    <w:rsid w:val="00FA5987"/>
    <w:rsid w:val="00FA5DC2"/>
    <w:rsid w:val="00FA5F72"/>
    <w:rsid w:val="00FA637B"/>
    <w:rsid w:val="00FA6452"/>
    <w:rsid w:val="00FA64C6"/>
    <w:rsid w:val="00FA64FE"/>
    <w:rsid w:val="00FA660E"/>
    <w:rsid w:val="00FA6AE9"/>
    <w:rsid w:val="00FA6D90"/>
    <w:rsid w:val="00FA6F3B"/>
    <w:rsid w:val="00FA6FD6"/>
    <w:rsid w:val="00FA772E"/>
    <w:rsid w:val="00FA78A9"/>
    <w:rsid w:val="00FA7C6B"/>
    <w:rsid w:val="00FA7EAD"/>
    <w:rsid w:val="00FB04B6"/>
    <w:rsid w:val="00FB0851"/>
    <w:rsid w:val="00FB0C0D"/>
    <w:rsid w:val="00FB0D98"/>
    <w:rsid w:val="00FB174C"/>
    <w:rsid w:val="00FB1B58"/>
    <w:rsid w:val="00FB1B9D"/>
    <w:rsid w:val="00FB1E94"/>
    <w:rsid w:val="00FB23A6"/>
    <w:rsid w:val="00FB2407"/>
    <w:rsid w:val="00FB289C"/>
    <w:rsid w:val="00FB2A04"/>
    <w:rsid w:val="00FB2ACC"/>
    <w:rsid w:val="00FB2E1A"/>
    <w:rsid w:val="00FB2FF9"/>
    <w:rsid w:val="00FB32E4"/>
    <w:rsid w:val="00FB372C"/>
    <w:rsid w:val="00FB3853"/>
    <w:rsid w:val="00FB3EE3"/>
    <w:rsid w:val="00FB402C"/>
    <w:rsid w:val="00FB4151"/>
    <w:rsid w:val="00FB438C"/>
    <w:rsid w:val="00FB4633"/>
    <w:rsid w:val="00FB46CA"/>
    <w:rsid w:val="00FB497D"/>
    <w:rsid w:val="00FB4AFC"/>
    <w:rsid w:val="00FB4C25"/>
    <w:rsid w:val="00FB5101"/>
    <w:rsid w:val="00FB51EA"/>
    <w:rsid w:val="00FB5ACF"/>
    <w:rsid w:val="00FB5D14"/>
    <w:rsid w:val="00FB662A"/>
    <w:rsid w:val="00FB680E"/>
    <w:rsid w:val="00FB6E4F"/>
    <w:rsid w:val="00FB6FCF"/>
    <w:rsid w:val="00FB72C1"/>
    <w:rsid w:val="00FB77A1"/>
    <w:rsid w:val="00FB784F"/>
    <w:rsid w:val="00FB7A4D"/>
    <w:rsid w:val="00FB7B00"/>
    <w:rsid w:val="00FC0731"/>
    <w:rsid w:val="00FC0B0B"/>
    <w:rsid w:val="00FC0BA7"/>
    <w:rsid w:val="00FC0C67"/>
    <w:rsid w:val="00FC0D1A"/>
    <w:rsid w:val="00FC11B7"/>
    <w:rsid w:val="00FC134C"/>
    <w:rsid w:val="00FC1509"/>
    <w:rsid w:val="00FC19E6"/>
    <w:rsid w:val="00FC1AB9"/>
    <w:rsid w:val="00FC27C9"/>
    <w:rsid w:val="00FC32A2"/>
    <w:rsid w:val="00FC3324"/>
    <w:rsid w:val="00FC3494"/>
    <w:rsid w:val="00FC3682"/>
    <w:rsid w:val="00FC3B1C"/>
    <w:rsid w:val="00FC4333"/>
    <w:rsid w:val="00FC467A"/>
    <w:rsid w:val="00FC4BDE"/>
    <w:rsid w:val="00FC4F33"/>
    <w:rsid w:val="00FC5B5F"/>
    <w:rsid w:val="00FC6312"/>
    <w:rsid w:val="00FC64CA"/>
    <w:rsid w:val="00FC6B8B"/>
    <w:rsid w:val="00FC6BEA"/>
    <w:rsid w:val="00FC712D"/>
    <w:rsid w:val="00FC7335"/>
    <w:rsid w:val="00FC7399"/>
    <w:rsid w:val="00FC74C0"/>
    <w:rsid w:val="00FC74F0"/>
    <w:rsid w:val="00FC7B7F"/>
    <w:rsid w:val="00FC7D7E"/>
    <w:rsid w:val="00FD00F0"/>
    <w:rsid w:val="00FD0332"/>
    <w:rsid w:val="00FD06F5"/>
    <w:rsid w:val="00FD098F"/>
    <w:rsid w:val="00FD0A14"/>
    <w:rsid w:val="00FD0A28"/>
    <w:rsid w:val="00FD0A2A"/>
    <w:rsid w:val="00FD0A46"/>
    <w:rsid w:val="00FD0EEF"/>
    <w:rsid w:val="00FD1024"/>
    <w:rsid w:val="00FD1102"/>
    <w:rsid w:val="00FD12B9"/>
    <w:rsid w:val="00FD1352"/>
    <w:rsid w:val="00FD1469"/>
    <w:rsid w:val="00FD173C"/>
    <w:rsid w:val="00FD1EA3"/>
    <w:rsid w:val="00FD28ED"/>
    <w:rsid w:val="00FD293F"/>
    <w:rsid w:val="00FD2A7F"/>
    <w:rsid w:val="00FD2BBF"/>
    <w:rsid w:val="00FD2F53"/>
    <w:rsid w:val="00FD2FFD"/>
    <w:rsid w:val="00FD31EA"/>
    <w:rsid w:val="00FD3220"/>
    <w:rsid w:val="00FD32A8"/>
    <w:rsid w:val="00FD3B6E"/>
    <w:rsid w:val="00FD3BFC"/>
    <w:rsid w:val="00FD3C78"/>
    <w:rsid w:val="00FD3E28"/>
    <w:rsid w:val="00FD44B9"/>
    <w:rsid w:val="00FD459F"/>
    <w:rsid w:val="00FD47A1"/>
    <w:rsid w:val="00FD5284"/>
    <w:rsid w:val="00FD5404"/>
    <w:rsid w:val="00FD54BE"/>
    <w:rsid w:val="00FD5934"/>
    <w:rsid w:val="00FD6C3D"/>
    <w:rsid w:val="00FD7066"/>
    <w:rsid w:val="00FD71B1"/>
    <w:rsid w:val="00FD767D"/>
    <w:rsid w:val="00FD789D"/>
    <w:rsid w:val="00FD78B7"/>
    <w:rsid w:val="00FE03AD"/>
    <w:rsid w:val="00FE0489"/>
    <w:rsid w:val="00FE0B6A"/>
    <w:rsid w:val="00FE0D53"/>
    <w:rsid w:val="00FE0EF4"/>
    <w:rsid w:val="00FE0FE0"/>
    <w:rsid w:val="00FE1400"/>
    <w:rsid w:val="00FE15CC"/>
    <w:rsid w:val="00FE1691"/>
    <w:rsid w:val="00FE1C44"/>
    <w:rsid w:val="00FE1E3B"/>
    <w:rsid w:val="00FE223E"/>
    <w:rsid w:val="00FE2380"/>
    <w:rsid w:val="00FE26D8"/>
    <w:rsid w:val="00FE27B9"/>
    <w:rsid w:val="00FE2E73"/>
    <w:rsid w:val="00FE3096"/>
    <w:rsid w:val="00FE30A2"/>
    <w:rsid w:val="00FE3226"/>
    <w:rsid w:val="00FE3564"/>
    <w:rsid w:val="00FE358E"/>
    <w:rsid w:val="00FE3A46"/>
    <w:rsid w:val="00FE3A7B"/>
    <w:rsid w:val="00FE3C6A"/>
    <w:rsid w:val="00FE3E1C"/>
    <w:rsid w:val="00FE4393"/>
    <w:rsid w:val="00FE4516"/>
    <w:rsid w:val="00FE4732"/>
    <w:rsid w:val="00FE4888"/>
    <w:rsid w:val="00FE4C7B"/>
    <w:rsid w:val="00FE4FDC"/>
    <w:rsid w:val="00FE5161"/>
    <w:rsid w:val="00FE541C"/>
    <w:rsid w:val="00FE5555"/>
    <w:rsid w:val="00FE5894"/>
    <w:rsid w:val="00FE5910"/>
    <w:rsid w:val="00FE5E14"/>
    <w:rsid w:val="00FE6481"/>
    <w:rsid w:val="00FE649F"/>
    <w:rsid w:val="00FE65A0"/>
    <w:rsid w:val="00FE76BF"/>
    <w:rsid w:val="00FE7CB2"/>
    <w:rsid w:val="00FF005A"/>
    <w:rsid w:val="00FF02C5"/>
    <w:rsid w:val="00FF0739"/>
    <w:rsid w:val="00FF13B8"/>
    <w:rsid w:val="00FF14F3"/>
    <w:rsid w:val="00FF14F6"/>
    <w:rsid w:val="00FF15C9"/>
    <w:rsid w:val="00FF1C0D"/>
    <w:rsid w:val="00FF227C"/>
    <w:rsid w:val="00FF2CE8"/>
    <w:rsid w:val="00FF2F71"/>
    <w:rsid w:val="00FF326B"/>
    <w:rsid w:val="00FF372F"/>
    <w:rsid w:val="00FF3B71"/>
    <w:rsid w:val="00FF3DBF"/>
    <w:rsid w:val="00FF3DF9"/>
    <w:rsid w:val="00FF4D46"/>
    <w:rsid w:val="00FF4F02"/>
    <w:rsid w:val="00FF57FC"/>
    <w:rsid w:val="00FF5886"/>
    <w:rsid w:val="00FF5CE6"/>
    <w:rsid w:val="00FF5F44"/>
    <w:rsid w:val="00FF61FA"/>
    <w:rsid w:val="00FF6422"/>
    <w:rsid w:val="00FF6679"/>
    <w:rsid w:val="00FF667F"/>
    <w:rsid w:val="00FF677C"/>
    <w:rsid w:val="00FF69B0"/>
    <w:rsid w:val="00FF6C6D"/>
    <w:rsid w:val="00FF704E"/>
    <w:rsid w:val="00FF70B6"/>
    <w:rsid w:val="00FF7562"/>
    <w:rsid w:val="00FF76DD"/>
    <w:rsid w:val="00FF7AE3"/>
    <w:rsid w:val="00FF7C42"/>
    <w:rsid w:val="00FF7CB7"/>
    <w:rsid w:val="00FF7CC4"/>
    <w:rsid w:val="0101CF7D"/>
    <w:rsid w:val="011BDC39"/>
    <w:rsid w:val="011C82ED"/>
    <w:rsid w:val="01AF1F7E"/>
    <w:rsid w:val="01C0F54A"/>
    <w:rsid w:val="024194AE"/>
    <w:rsid w:val="02DFBDBE"/>
    <w:rsid w:val="03264104"/>
    <w:rsid w:val="0337D51A"/>
    <w:rsid w:val="0345B8DF"/>
    <w:rsid w:val="035B534A"/>
    <w:rsid w:val="035B6A84"/>
    <w:rsid w:val="03757E6B"/>
    <w:rsid w:val="03764236"/>
    <w:rsid w:val="038D70F3"/>
    <w:rsid w:val="0392CE2F"/>
    <w:rsid w:val="03D5EF79"/>
    <w:rsid w:val="0442BF16"/>
    <w:rsid w:val="044C717E"/>
    <w:rsid w:val="0498CE96"/>
    <w:rsid w:val="04A37C9D"/>
    <w:rsid w:val="04B7FE4A"/>
    <w:rsid w:val="04C3F166"/>
    <w:rsid w:val="04C6FB08"/>
    <w:rsid w:val="05443B02"/>
    <w:rsid w:val="056057D2"/>
    <w:rsid w:val="056C775D"/>
    <w:rsid w:val="056E8D2F"/>
    <w:rsid w:val="05870740"/>
    <w:rsid w:val="05C0C3AF"/>
    <w:rsid w:val="05D87CD7"/>
    <w:rsid w:val="05F68940"/>
    <w:rsid w:val="061CC8E3"/>
    <w:rsid w:val="065ABC86"/>
    <w:rsid w:val="065DF9EA"/>
    <w:rsid w:val="06B402B5"/>
    <w:rsid w:val="06C45244"/>
    <w:rsid w:val="06C9E7F2"/>
    <w:rsid w:val="06F78280"/>
    <w:rsid w:val="070BCB4B"/>
    <w:rsid w:val="075994F1"/>
    <w:rsid w:val="07744D38"/>
    <w:rsid w:val="07BEBEC4"/>
    <w:rsid w:val="07F3D697"/>
    <w:rsid w:val="08116E2B"/>
    <w:rsid w:val="0825A8F2"/>
    <w:rsid w:val="083036CE"/>
    <w:rsid w:val="0856AF3F"/>
    <w:rsid w:val="08582111"/>
    <w:rsid w:val="08842C8D"/>
    <w:rsid w:val="08ABDDE5"/>
    <w:rsid w:val="08D5A3E6"/>
    <w:rsid w:val="0908C493"/>
    <w:rsid w:val="090E7F91"/>
    <w:rsid w:val="095A77F2"/>
    <w:rsid w:val="09B2DED2"/>
    <w:rsid w:val="09C537F9"/>
    <w:rsid w:val="0A271612"/>
    <w:rsid w:val="0AF8084D"/>
    <w:rsid w:val="0B106247"/>
    <w:rsid w:val="0B25C185"/>
    <w:rsid w:val="0B4696BF"/>
    <w:rsid w:val="0B884EF8"/>
    <w:rsid w:val="0B890ED0"/>
    <w:rsid w:val="0B9D5915"/>
    <w:rsid w:val="0C427226"/>
    <w:rsid w:val="0C4744AB"/>
    <w:rsid w:val="0C5B2F3F"/>
    <w:rsid w:val="0C5CCA0B"/>
    <w:rsid w:val="0C7A5DB8"/>
    <w:rsid w:val="0CBB68B8"/>
    <w:rsid w:val="0CE0C012"/>
    <w:rsid w:val="0D3324B0"/>
    <w:rsid w:val="0D45263C"/>
    <w:rsid w:val="0D4C474C"/>
    <w:rsid w:val="0D5D8730"/>
    <w:rsid w:val="0D688CE0"/>
    <w:rsid w:val="0DA0B292"/>
    <w:rsid w:val="0DABEE93"/>
    <w:rsid w:val="0DF7A083"/>
    <w:rsid w:val="0E00F597"/>
    <w:rsid w:val="0EBC00EE"/>
    <w:rsid w:val="0F03CDFC"/>
    <w:rsid w:val="0F0F1E60"/>
    <w:rsid w:val="0F17B442"/>
    <w:rsid w:val="0F18C1D6"/>
    <w:rsid w:val="0F1BEF82"/>
    <w:rsid w:val="0F2C2F1C"/>
    <w:rsid w:val="0FAC52F6"/>
    <w:rsid w:val="0FE7C8E5"/>
    <w:rsid w:val="0FF32D67"/>
    <w:rsid w:val="104297BE"/>
    <w:rsid w:val="10627ABE"/>
    <w:rsid w:val="10A40F0B"/>
    <w:rsid w:val="10C48D09"/>
    <w:rsid w:val="10F2C583"/>
    <w:rsid w:val="110D58FE"/>
    <w:rsid w:val="122DD1D9"/>
    <w:rsid w:val="123FAFA5"/>
    <w:rsid w:val="1274C106"/>
    <w:rsid w:val="12873A19"/>
    <w:rsid w:val="12BB9DDF"/>
    <w:rsid w:val="12DD99FC"/>
    <w:rsid w:val="12FA3CEC"/>
    <w:rsid w:val="13209F2B"/>
    <w:rsid w:val="13260133"/>
    <w:rsid w:val="132ED394"/>
    <w:rsid w:val="134BF705"/>
    <w:rsid w:val="13A5F8DF"/>
    <w:rsid w:val="13B2245A"/>
    <w:rsid w:val="13C257A9"/>
    <w:rsid w:val="13FCEFD7"/>
    <w:rsid w:val="1400CE52"/>
    <w:rsid w:val="141CB686"/>
    <w:rsid w:val="142D99F9"/>
    <w:rsid w:val="14747DAC"/>
    <w:rsid w:val="14929CC1"/>
    <w:rsid w:val="14AB03FC"/>
    <w:rsid w:val="14ACE90C"/>
    <w:rsid w:val="14B416E1"/>
    <w:rsid w:val="15633CF4"/>
    <w:rsid w:val="15808A4F"/>
    <w:rsid w:val="15B06E50"/>
    <w:rsid w:val="15C82558"/>
    <w:rsid w:val="16104E0D"/>
    <w:rsid w:val="1637EDAE"/>
    <w:rsid w:val="167064B2"/>
    <w:rsid w:val="168C275D"/>
    <w:rsid w:val="16E351AE"/>
    <w:rsid w:val="16EB8031"/>
    <w:rsid w:val="16F30815"/>
    <w:rsid w:val="1708D15E"/>
    <w:rsid w:val="17704CD8"/>
    <w:rsid w:val="17A4EEA4"/>
    <w:rsid w:val="17A9F115"/>
    <w:rsid w:val="17CBD829"/>
    <w:rsid w:val="1851CEF7"/>
    <w:rsid w:val="186A14C3"/>
    <w:rsid w:val="1895C8CC"/>
    <w:rsid w:val="1898A6AB"/>
    <w:rsid w:val="18E6AAF6"/>
    <w:rsid w:val="18EED244"/>
    <w:rsid w:val="1947BA90"/>
    <w:rsid w:val="195AF788"/>
    <w:rsid w:val="19A3BD0D"/>
    <w:rsid w:val="19B47A45"/>
    <w:rsid w:val="19D31FF0"/>
    <w:rsid w:val="19DE8EAB"/>
    <w:rsid w:val="1A1ECBD1"/>
    <w:rsid w:val="1A4889CB"/>
    <w:rsid w:val="1A5F51E7"/>
    <w:rsid w:val="1A602642"/>
    <w:rsid w:val="1ACCC483"/>
    <w:rsid w:val="1ACF6478"/>
    <w:rsid w:val="1AE5EFD8"/>
    <w:rsid w:val="1AF7C093"/>
    <w:rsid w:val="1B0B6F71"/>
    <w:rsid w:val="1B1B81D6"/>
    <w:rsid w:val="1B544DDC"/>
    <w:rsid w:val="1B987070"/>
    <w:rsid w:val="1BE961D1"/>
    <w:rsid w:val="1C105C9B"/>
    <w:rsid w:val="1C2D1073"/>
    <w:rsid w:val="1C3E2B0B"/>
    <w:rsid w:val="1CBC0182"/>
    <w:rsid w:val="1DC8ECD2"/>
    <w:rsid w:val="1E047ADF"/>
    <w:rsid w:val="1E9C8CB1"/>
    <w:rsid w:val="1EC4D8AD"/>
    <w:rsid w:val="1F0B635A"/>
    <w:rsid w:val="1F3CDE38"/>
    <w:rsid w:val="1F82B826"/>
    <w:rsid w:val="1F845920"/>
    <w:rsid w:val="1F8E5FAA"/>
    <w:rsid w:val="1FB7FFF6"/>
    <w:rsid w:val="1FE6B20E"/>
    <w:rsid w:val="1FF10F21"/>
    <w:rsid w:val="2019F5E3"/>
    <w:rsid w:val="2035A3CA"/>
    <w:rsid w:val="204031A6"/>
    <w:rsid w:val="20696009"/>
    <w:rsid w:val="208F3634"/>
    <w:rsid w:val="20AADC96"/>
    <w:rsid w:val="2109CBE5"/>
    <w:rsid w:val="21739CF9"/>
    <w:rsid w:val="219C1432"/>
    <w:rsid w:val="21DA8FA6"/>
    <w:rsid w:val="220CA31E"/>
    <w:rsid w:val="225B5404"/>
    <w:rsid w:val="22722893"/>
    <w:rsid w:val="22765732"/>
    <w:rsid w:val="238967EB"/>
    <w:rsid w:val="243CF9C9"/>
    <w:rsid w:val="245AD5F0"/>
    <w:rsid w:val="247633B1"/>
    <w:rsid w:val="25584BD6"/>
    <w:rsid w:val="25AB806D"/>
    <w:rsid w:val="25D8D6B8"/>
    <w:rsid w:val="2610CACD"/>
    <w:rsid w:val="26200C27"/>
    <w:rsid w:val="263F667E"/>
    <w:rsid w:val="26A4E54E"/>
    <w:rsid w:val="26B38C7C"/>
    <w:rsid w:val="26D054F8"/>
    <w:rsid w:val="26DA12CC"/>
    <w:rsid w:val="2724B79F"/>
    <w:rsid w:val="272D194A"/>
    <w:rsid w:val="2731C895"/>
    <w:rsid w:val="279E8785"/>
    <w:rsid w:val="27C2D9B0"/>
    <w:rsid w:val="27E31FD6"/>
    <w:rsid w:val="28447455"/>
    <w:rsid w:val="285A3842"/>
    <w:rsid w:val="28805ABF"/>
    <w:rsid w:val="288457B3"/>
    <w:rsid w:val="2895EB56"/>
    <w:rsid w:val="28AAD106"/>
    <w:rsid w:val="28BCB566"/>
    <w:rsid w:val="28D4CBF7"/>
    <w:rsid w:val="28FA50BB"/>
    <w:rsid w:val="29426DDB"/>
    <w:rsid w:val="294AC4FF"/>
    <w:rsid w:val="29688EF0"/>
    <w:rsid w:val="29F2511B"/>
    <w:rsid w:val="2A0323BB"/>
    <w:rsid w:val="2A1C887E"/>
    <w:rsid w:val="2A3056FE"/>
    <w:rsid w:val="2A8317AB"/>
    <w:rsid w:val="2AE3107A"/>
    <w:rsid w:val="2AEF24D7"/>
    <w:rsid w:val="2B34BCAE"/>
    <w:rsid w:val="2B422BED"/>
    <w:rsid w:val="2B906A08"/>
    <w:rsid w:val="2BA6C476"/>
    <w:rsid w:val="2BB08658"/>
    <w:rsid w:val="2BB2D024"/>
    <w:rsid w:val="2BB4A096"/>
    <w:rsid w:val="2BE863B6"/>
    <w:rsid w:val="2C1E39CD"/>
    <w:rsid w:val="2C5EE3E6"/>
    <w:rsid w:val="2CADDEB4"/>
    <w:rsid w:val="2CB73798"/>
    <w:rsid w:val="2CC70040"/>
    <w:rsid w:val="2D0C6F79"/>
    <w:rsid w:val="2D4EA085"/>
    <w:rsid w:val="2D991883"/>
    <w:rsid w:val="2E422731"/>
    <w:rsid w:val="2EA4DF87"/>
    <w:rsid w:val="2EBA850F"/>
    <w:rsid w:val="2EDDED17"/>
    <w:rsid w:val="2F11532E"/>
    <w:rsid w:val="2FB15B63"/>
    <w:rsid w:val="2FCD1DB7"/>
    <w:rsid w:val="2FCF3D0F"/>
    <w:rsid w:val="2FDB4AA0"/>
    <w:rsid w:val="300F3DDA"/>
    <w:rsid w:val="3019B37F"/>
    <w:rsid w:val="301B11AE"/>
    <w:rsid w:val="3021D58D"/>
    <w:rsid w:val="305A1A94"/>
    <w:rsid w:val="30760A03"/>
    <w:rsid w:val="3095AC40"/>
    <w:rsid w:val="30B5B9DE"/>
    <w:rsid w:val="312B98EA"/>
    <w:rsid w:val="3195BD59"/>
    <w:rsid w:val="31C775A0"/>
    <w:rsid w:val="31E029CF"/>
    <w:rsid w:val="3208F4F6"/>
    <w:rsid w:val="325B5894"/>
    <w:rsid w:val="327EFE11"/>
    <w:rsid w:val="328C0485"/>
    <w:rsid w:val="32FFC9F6"/>
    <w:rsid w:val="3323BC0D"/>
    <w:rsid w:val="3329D5A6"/>
    <w:rsid w:val="3336D8B4"/>
    <w:rsid w:val="33853563"/>
    <w:rsid w:val="3394CB8D"/>
    <w:rsid w:val="3396378A"/>
    <w:rsid w:val="33AB960A"/>
    <w:rsid w:val="33DCA014"/>
    <w:rsid w:val="346890C8"/>
    <w:rsid w:val="34C6499D"/>
    <w:rsid w:val="34CFD1CB"/>
    <w:rsid w:val="34EDDAA6"/>
    <w:rsid w:val="35070303"/>
    <w:rsid w:val="359506FD"/>
    <w:rsid w:val="35A8AE85"/>
    <w:rsid w:val="35C9DCA4"/>
    <w:rsid w:val="36046129"/>
    <w:rsid w:val="360942B0"/>
    <w:rsid w:val="3620BE1D"/>
    <w:rsid w:val="3624D891"/>
    <w:rsid w:val="366EC4AF"/>
    <w:rsid w:val="36961E4B"/>
    <w:rsid w:val="3696F4B7"/>
    <w:rsid w:val="369DF6A0"/>
    <w:rsid w:val="36A2D9E2"/>
    <w:rsid w:val="36B4625D"/>
    <w:rsid w:val="36F20590"/>
    <w:rsid w:val="36FD7051"/>
    <w:rsid w:val="373228AF"/>
    <w:rsid w:val="3773F952"/>
    <w:rsid w:val="37953496"/>
    <w:rsid w:val="37D9921D"/>
    <w:rsid w:val="37D9D14F"/>
    <w:rsid w:val="3836E962"/>
    <w:rsid w:val="389940B2"/>
    <w:rsid w:val="38AC7E5F"/>
    <w:rsid w:val="38B19DD7"/>
    <w:rsid w:val="38EA3FCF"/>
    <w:rsid w:val="38F30AF9"/>
    <w:rsid w:val="38F7ECEF"/>
    <w:rsid w:val="38F97FA1"/>
    <w:rsid w:val="390038DD"/>
    <w:rsid w:val="394E5B12"/>
    <w:rsid w:val="3958D875"/>
    <w:rsid w:val="395C7953"/>
    <w:rsid w:val="39A49F76"/>
    <w:rsid w:val="39C2FBBA"/>
    <w:rsid w:val="39C83BB3"/>
    <w:rsid w:val="39D6DCBE"/>
    <w:rsid w:val="39E69A13"/>
    <w:rsid w:val="3A0D7C77"/>
    <w:rsid w:val="3A351113"/>
    <w:rsid w:val="3A452FD1"/>
    <w:rsid w:val="3A54F611"/>
    <w:rsid w:val="3A8A3B4D"/>
    <w:rsid w:val="3AFDC637"/>
    <w:rsid w:val="3B1AE499"/>
    <w:rsid w:val="3B4DBBB7"/>
    <w:rsid w:val="3B5649A0"/>
    <w:rsid w:val="3B6053D2"/>
    <w:rsid w:val="3B6A338D"/>
    <w:rsid w:val="3B6E651F"/>
    <w:rsid w:val="3BB3873F"/>
    <w:rsid w:val="3C197192"/>
    <w:rsid w:val="3C2865D6"/>
    <w:rsid w:val="3C85FBD4"/>
    <w:rsid w:val="3C941A15"/>
    <w:rsid w:val="3CF5F379"/>
    <w:rsid w:val="3CF68932"/>
    <w:rsid w:val="3D10E63F"/>
    <w:rsid w:val="3D2A0C7E"/>
    <w:rsid w:val="3D5B5949"/>
    <w:rsid w:val="3D6CB1D5"/>
    <w:rsid w:val="3D7D1F6B"/>
    <w:rsid w:val="3DAF57C0"/>
    <w:rsid w:val="3DC2E11C"/>
    <w:rsid w:val="3DC80EAB"/>
    <w:rsid w:val="3E1C5880"/>
    <w:rsid w:val="3E2DAE82"/>
    <w:rsid w:val="3E315A82"/>
    <w:rsid w:val="3E796A7B"/>
    <w:rsid w:val="3E91C879"/>
    <w:rsid w:val="3EAB2940"/>
    <w:rsid w:val="3EB3C4A7"/>
    <w:rsid w:val="3EBB7871"/>
    <w:rsid w:val="3EBCD365"/>
    <w:rsid w:val="3EBF2020"/>
    <w:rsid w:val="3F09664C"/>
    <w:rsid w:val="3F106FE3"/>
    <w:rsid w:val="3F10E30E"/>
    <w:rsid w:val="3F55AEC1"/>
    <w:rsid w:val="3F6FB703"/>
    <w:rsid w:val="3F784127"/>
    <w:rsid w:val="3F8E79BD"/>
    <w:rsid w:val="3FBE9643"/>
    <w:rsid w:val="3FEF26E5"/>
    <w:rsid w:val="40176773"/>
    <w:rsid w:val="401FE9EE"/>
    <w:rsid w:val="4041C824"/>
    <w:rsid w:val="40658D5D"/>
    <w:rsid w:val="4071A79D"/>
    <w:rsid w:val="409D2155"/>
    <w:rsid w:val="40BB4574"/>
    <w:rsid w:val="414E95AC"/>
    <w:rsid w:val="41678B38"/>
    <w:rsid w:val="41C04CB4"/>
    <w:rsid w:val="41E7DC3A"/>
    <w:rsid w:val="41FA2503"/>
    <w:rsid w:val="42004FB5"/>
    <w:rsid w:val="42619F6E"/>
    <w:rsid w:val="426E5556"/>
    <w:rsid w:val="427648BD"/>
    <w:rsid w:val="427A87A2"/>
    <w:rsid w:val="428AF17D"/>
    <w:rsid w:val="4291E997"/>
    <w:rsid w:val="42AF2973"/>
    <w:rsid w:val="42BF4C9D"/>
    <w:rsid w:val="42CB4EB6"/>
    <w:rsid w:val="43024A71"/>
    <w:rsid w:val="431865B6"/>
    <w:rsid w:val="434377EC"/>
    <w:rsid w:val="434B7AC2"/>
    <w:rsid w:val="43E20B77"/>
    <w:rsid w:val="43F83B2E"/>
    <w:rsid w:val="44137260"/>
    <w:rsid w:val="44725249"/>
    <w:rsid w:val="447D6A91"/>
    <w:rsid w:val="4481D93C"/>
    <w:rsid w:val="4483982D"/>
    <w:rsid w:val="449F37A7"/>
    <w:rsid w:val="44A5B3CC"/>
    <w:rsid w:val="44BE731E"/>
    <w:rsid w:val="44CDEBF1"/>
    <w:rsid w:val="452421AA"/>
    <w:rsid w:val="45443B7F"/>
    <w:rsid w:val="45637E82"/>
    <w:rsid w:val="4580E9CD"/>
    <w:rsid w:val="45A15234"/>
    <w:rsid w:val="45E72482"/>
    <w:rsid w:val="4605B675"/>
    <w:rsid w:val="463668F1"/>
    <w:rsid w:val="463E4855"/>
    <w:rsid w:val="467CE797"/>
    <w:rsid w:val="46BE5A81"/>
    <w:rsid w:val="46C7E6E6"/>
    <w:rsid w:val="46E9B629"/>
    <w:rsid w:val="47161960"/>
    <w:rsid w:val="4743BF70"/>
    <w:rsid w:val="47C63EE3"/>
    <w:rsid w:val="48204213"/>
    <w:rsid w:val="485D38EC"/>
    <w:rsid w:val="4889B19C"/>
    <w:rsid w:val="48D01EA2"/>
    <w:rsid w:val="495DCBA3"/>
    <w:rsid w:val="4962E0D4"/>
    <w:rsid w:val="496DF5A0"/>
    <w:rsid w:val="49AEE6DE"/>
    <w:rsid w:val="49BA66C2"/>
    <w:rsid w:val="49F792CD"/>
    <w:rsid w:val="4A049A25"/>
    <w:rsid w:val="4A0CD639"/>
    <w:rsid w:val="4A2CACF7"/>
    <w:rsid w:val="4A5907B0"/>
    <w:rsid w:val="4A7F5FD9"/>
    <w:rsid w:val="4A98E994"/>
    <w:rsid w:val="4AA18F03"/>
    <w:rsid w:val="4AD030F3"/>
    <w:rsid w:val="4B1CB005"/>
    <w:rsid w:val="4B250982"/>
    <w:rsid w:val="4B3DD566"/>
    <w:rsid w:val="4B57E2D5"/>
    <w:rsid w:val="4BB27BE5"/>
    <w:rsid w:val="4BDFE201"/>
    <w:rsid w:val="4BEA861F"/>
    <w:rsid w:val="4BF2853E"/>
    <w:rsid w:val="4C173A8E"/>
    <w:rsid w:val="4C261906"/>
    <w:rsid w:val="4C5F1646"/>
    <w:rsid w:val="4CA6E78D"/>
    <w:rsid w:val="4CC1166B"/>
    <w:rsid w:val="4CCBC734"/>
    <w:rsid w:val="4D1DA79D"/>
    <w:rsid w:val="4D4331F9"/>
    <w:rsid w:val="4D84D875"/>
    <w:rsid w:val="4D8A7BAB"/>
    <w:rsid w:val="4DC1DEE6"/>
    <w:rsid w:val="4DC92E60"/>
    <w:rsid w:val="4DCC183B"/>
    <w:rsid w:val="4E131D7D"/>
    <w:rsid w:val="4E3F1431"/>
    <w:rsid w:val="4E7E511A"/>
    <w:rsid w:val="4E86D9FC"/>
    <w:rsid w:val="4E8AF026"/>
    <w:rsid w:val="4EA9C965"/>
    <w:rsid w:val="4EAED22D"/>
    <w:rsid w:val="4EAF9B12"/>
    <w:rsid w:val="4F21CD55"/>
    <w:rsid w:val="4F6986CB"/>
    <w:rsid w:val="4FC89561"/>
    <w:rsid w:val="4FDE884F"/>
    <w:rsid w:val="504C91BB"/>
    <w:rsid w:val="509191BB"/>
    <w:rsid w:val="50966189"/>
    <w:rsid w:val="509B7E83"/>
    <w:rsid w:val="50ADD853"/>
    <w:rsid w:val="50F27D2B"/>
    <w:rsid w:val="5122208E"/>
    <w:rsid w:val="5123E6F6"/>
    <w:rsid w:val="5197AB26"/>
    <w:rsid w:val="523126D2"/>
    <w:rsid w:val="524780BD"/>
    <w:rsid w:val="526B4F1D"/>
    <w:rsid w:val="52ADE0EE"/>
    <w:rsid w:val="52C8BD8E"/>
    <w:rsid w:val="52CF7B3D"/>
    <w:rsid w:val="5366EC50"/>
    <w:rsid w:val="53738C9C"/>
    <w:rsid w:val="53E42ADF"/>
    <w:rsid w:val="53E5FBB8"/>
    <w:rsid w:val="54665807"/>
    <w:rsid w:val="54CA59E1"/>
    <w:rsid w:val="55315CF1"/>
    <w:rsid w:val="553D0F23"/>
    <w:rsid w:val="55985BE9"/>
    <w:rsid w:val="55FC12DE"/>
    <w:rsid w:val="560E2296"/>
    <w:rsid w:val="562A0C7F"/>
    <w:rsid w:val="566184DC"/>
    <w:rsid w:val="5664E276"/>
    <w:rsid w:val="569C080F"/>
    <w:rsid w:val="56D22E43"/>
    <w:rsid w:val="56EF6597"/>
    <w:rsid w:val="571D9C7A"/>
    <w:rsid w:val="57662060"/>
    <w:rsid w:val="578DD616"/>
    <w:rsid w:val="57D305BD"/>
    <w:rsid w:val="57E09B51"/>
    <w:rsid w:val="57F90540"/>
    <w:rsid w:val="5804527B"/>
    <w:rsid w:val="584D9F88"/>
    <w:rsid w:val="58A713B4"/>
    <w:rsid w:val="58AF013A"/>
    <w:rsid w:val="58BB947D"/>
    <w:rsid w:val="591C30F6"/>
    <w:rsid w:val="591EAF8B"/>
    <w:rsid w:val="594F3D5C"/>
    <w:rsid w:val="59CE0E78"/>
    <w:rsid w:val="59E96FE9"/>
    <w:rsid w:val="5A042071"/>
    <w:rsid w:val="5A09F9ED"/>
    <w:rsid w:val="5A3E72BF"/>
    <w:rsid w:val="5A41A942"/>
    <w:rsid w:val="5A4BDD77"/>
    <w:rsid w:val="5A69B966"/>
    <w:rsid w:val="5AE0423E"/>
    <w:rsid w:val="5AF3AEB6"/>
    <w:rsid w:val="5AFD0FAC"/>
    <w:rsid w:val="5B3596B1"/>
    <w:rsid w:val="5B451950"/>
    <w:rsid w:val="5B4598EC"/>
    <w:rsid w:val="5B7A915F"/>
    <w:rsid w:val="5BB73207"/>
    <w:rsid w:val="5BDEB476"/>
    <w:rsid w:val="5BF039DE"/>
    <w:rsid w:val="5C1D15A5"/>
    <w:rsid w:val="5C3E41F1"/>
    <w:rsid w:val="5C4F2999"/>
    <w:rsid w:val="5C826717"/>
    <w:rsid w:val="5CD7C39E"/>
    <w:rsid w:val="5D37BC0D"/>
    <w:rsid w:val="5D92FAAB"/>
    <w:rsid w:val="5DAF13C6"/>
    <w:rsid w:val="5DBA75A7"/>
    <w:rsid w:val="5DECDE9B"/>
    <w:rsid w:val="5E0DA8FD"/>
    <w:rsid w:val="5E13799F"/>
    <w:rsid w:val="5E165CC4"/>
    <w:rsid w:val="5E290D6A"/>
    <w:rsid w:val="5EE696E2"/>
    <w:rsid w:val="5EED771A"/>
    <w:rsid w:val="5FBD7E47"/>
    <w:rsid w:val="5FD15451"/>
    <w:rsid w:val="5FE7F188"/>
    <w:rsid w:val="5FF9AB3C"/>
    <w:rsid w:val="60188A73"/>
    <w:rsid w:val="60279CBA"/>
    <w:rsid w:val="603CD58D"/>
    <w:rsid w:val="60578922"/>
    <w:rsid w:val="608A9918"/>
    <w:rsid w:val="60A0EAC2"/>
    <w:rsid w:val="60BA131F"/>
    <w:rsid w:val="60C3DE9A"/>
    <w:rsid w:val="60CAC92A"/>
    <w:rsid w:val="60CF9385"/>
    <w:rsid w:val="60D529BF"/>
    <w:rsid w:val="60DA8A87"/>
    <w:rsid w:val="611169DA"/>
    <w:rsid w:val="612E4964"/>
    <w:rsid w:val="614942C1"/>
    <w:rsid w:val="61536B71"/>
    <w:rsid w:val="61939D03"/>
    <w:rsid w:val="61DB66E4"/>
    <w:rsid w:val="62213307"/>
    <w:rsid w:val="623CBB23"/>
    <w:rsid w:val="6245B3F5"/>
    <w:rsid w:val="62715EC7"/>
    <w:rsid w:val="62DA8B4E"/>
    <w:rsid w:val="63447919"/>
    <w:rsid w:val="6362A956"/>
    <w:rsid w:val="63927D65"/>
    <w:rsid w:val="63AB1303"/>
    <w:rsid w:val="63C2A215"/>
    <w:rsid w:val="63C702CB"/>
    <w:rsid w:val="63EED216"/>
    <w:rsid w:val="63F2994C"/>
    <w:rsid w:val="6434D67A"/>
    <w:rsid w:val="643BF72C"/>
    <w:rsid w:val="64493C72"/>
    <w:rsid w:val="6459ADFB"/>
    <w:rsid w:val="648E3FC5"/>
    <w:rsid w:val="6526E3C4"/>
    <w:rsid w:val="6551A673"/>
    <w:rsid w:val="6578D45B"/>
    <w:rsid w:val="6589E2DF"/>
    <w:rsid w:val="65B823E4"/>
    <w:rsid w:val="65CC9DA9"/>
    <w:rsid w:val="65E5A06A"/>
    <w:rsid w:val="65E9D623"/>
    <w:rsid w:val="662F11BA"/>
    <w:rsid w:val="668E2578"/>
    <w:rsid w:val="66EF5462"/>
    <w:rsid w:val="6702915A"/>
    <w:rsid w:val="672E7CF2"/>
    <w:rsid w:val="6790B745"/>
    <w:rsid w:val="6802D809"/>
    <w:rsid w:val="681DC5D3"/>
    <w:rsid w:val="685F6AEE"/>
    <w:rsid w:val="68926ECB"/>
    <w:rsid w:val="68AB761B"/>
    <w:rsid w:val="68ABFCA7"/>
    <w:rsid w:val="68E59C6C"/>
    <w:rsid w:val="69233B4B"/>
    <w:rsid w:val="6955C2F4"/>
    <w:rsid w:val="69587BB7"/>
    <w:rsid w:val="69697979"/>
    <w:rsid w:val="69905E5C"/>
    <w:rsid w:val="69BECBB5"/>
    <w:rsid w:val="69E10EA8"/>
    <w:rsid w:val="6A199118"/>
    <w:rsid w:val="6A2CCB95"/>
    <w:rsid w:val="6A60F565"/>
    <w:rsid w:val="6A77F44F"/>
    <w:rsid w:val="6A83F578"/>
    <w:rsid w:val="6A92388C"/>
    <w:rsid w:val="6A93EA2D"/>
    <w:rsid w:val="6A9676EA"/>
    <w:rsid w:val="6AD5507C"/>
    <w:rsid w:val="6B1DC07F"/>
    <w:rsid w:val="6B57ACB5"/>
    <w:rsid w:val="6B621FF6"/>
    <w:rsid w:val="6B9B59A3"/>
    <w:rsid w:val="6BAB4DB5"/>
    <w:rsid w:val="6BB154AA"/>
    <w:rsid w:val="6BDC97AD"/>
    <w:rsid w:val="6BFCC5C6"/>
    <w:rsid w:val="6C39814D"/>
    <w:rsid w:val="6C548128"/>
    <w:rsid w:val="6C603158"/>
    <w:rsid w:val="6C76B17E"/>
    <w:rsid w:val="6CB8CA50"/>
    <w:rsid w:val="6D10900E"/>
    <w:rsid w:val="6D5F081A"/>
    <w:rsid w:val="6D6C0929"/>
    <w:rsid w:val="6DB6A53E"/>
    <w:rsid w:val="6DC30C73"/>
    <w:rsid w:val="6DF50102"/>
    <w:rsid w:val="6E29A56D"/>
    <w:rsid w:val="6E584FA5"/>
    <w:rsid w:val="6E598F26"/>
    <w:rsid w:val="6E73CC29"/>
    <w:rsid w:val="6E83EF53"/>
    <w:rsid w:val="6EA2A2E4"/>
    <w:rsid w:val="6EA5C922"/>
    <w:rsid w:val="6EDFF840"/>
    <w:rsid w:val="6F016ABE"/>
    <w:rsid w:val="6F6B6093"/>
    <w:rsid w:val="6FC1D6C3"/>
    <w:rsid w:val="6FCE8923"/>
    <w:rsid w:val="6FD6D454"/>
    <w:rsid w:val="6FF9E0FD"/>
    <w:rsid w:val="706C6DFC"/>
    <w:rsid w:val="70832AC2"/>
    <w:rsid w:val="7095DE93"/>
    <w:rsid w:val="70BAC337"/>
    <w:rsid w:val="70BC01ED"/>
    <w:rsid w:val="70BE1324"/>
    <w:rsid w:val="70D3C93C"/>
    <w:rsid w:val="71073E42"/>
    <w:rsid w:val="713C95D3"/>
    <w:rsid w:val="7148693D"/>
    <w:rsid w:val="718015D1"/>
    <w:rsid w:val="71D26C24"/>
    <w:rsid w:val="7209B8C7"/>
    <w:rsid w:val="72279254"/>
    <w:rsid w:val="726C074A"/>
    <w:rsid w:val="72917804"/>
    <w:rsid w:val="731539AD"/>
    <w:rsid w:val="73ED3377"/>
    <w:rsid w:val="7407D7AB"/>
    <w:rsid w:val="7418B35E"/>
    <w:rsid w:val="743A2F1C"/>
    <w:rsid w:val="743A5444"/>
    <w:rsid w:val="74579CC2"/>
    <w:rsid w:val="74743695"/>
    <w:rsid w:val="74D27FAC"/>
    <w:rsid w:val="753294A9"/>
    <w:rsid w:val="753B7CFE"/>
    <w:rsid w:val="757261A9"/>
    <w:rsid w:val="757FF1D3"/>
    <w:rsid w:val="75AD551E"/>
    <w:rsid w:val="75FC8CA7"/>
    <w:rsid w:val="760A3AE2"/>
    <w:rsid w:val="763E1E38"/>
    <w:rsid w:val="76B1E3A9"/>
    <w:rsid w:val="76F73F3F"/>
    <w:rsid w:val="7748E8FB"/>
    <w:rsid w:val="77850276"/>
    <w:rsid w:val="779F88F4"/>
    <w:rsid w:val="77A9652C"/>
    <w:rsid w:val="77CC5F38"/>
    <w:rsid w:val="77DB9760"/>
    <w:rsid w:val="781A1303"/>
    <w:rsid w:val="783A8A6B"/>
    <w:rsid w:val="785DBFF1"/>
    <w:rsid w:val="7863D383"/>
    <w:rsid w:val="786C8209"/>
    <w:rsid w:val="7887F1F7"/>
    <w:rsid w:val="78AA059E"/>
    <w:rsid w:val="78AE41A2"/>
    <w:rsid w:val="78AEA802"/>
    <w:rsid w:val="78DC6DC3"/>
    <w:rsid w:val="78E3C2D6"/>
    <w:rsid w:val="7902A090"/>
    <w:rsid w:val="790B9A6E"/>
    <w:rsid w:val="791317BA"/>
    <w:rsid w:val="792AB702"/>
    <w:rsid w:val="793B5955"/>
    <w:rsid w:val="794D916D"/>
    <w:rsid w:val="796A21A2"/>
    <w:rsid w:val="79D461C5"/>
    <w:rsid w:val="7A371EEF"/>
    <w:rsid w:val="7A54F395"/>
    <w:rsid w:val="7ABD6BE8"/>
    <w:rsid w:val="7ADC7D15"/>
    <w:rsid w:val="7AF50CFF"/>
    <w:rsid w:val="7B014E3D"/>
    <w:rsid w:val="7B10C539"/>
    <w:rsid w:val="7B5DBD6E"/>
    <w:rsid w:val="7B8DB191"/>
    <w:rsid w:val="7BB8B5B3"/>
    <w:rsid w:val="7C19F67A"/>
    <w:rsid w:val="7CBF4820"/>
    <w:rsid w:val="7CE4C13E"/>
    <w:rsid w:val="7CEE7DE6"/>
    <w:rsid w:val="7CFCB700"/>
    <w:rsid w:val="7D17BB07"/>
    <w:rsid w:val="7D1C8911"/>
    <w:rsid w:val="7D3760F7"/>
    <w:rsid w:val="7D42391A"/>
    <w:rsid w:val="7DB282DC"/>
    <w:rsid w:val="7DF281F0"/>
    <w:rsid w:val="7DFC246A"/>
    <w:rsid w:val="7E23C517"/>
    <w:rsid w:val="7EA602D8"/>
    <w:rsid w:val="7EB9FE4A"/>
    <w:rsid w:val="7EF6A4F8"/>
    <w:rsid w:val="7F78DE9F"/>
    <w:rsid w:val="7F800BD7"/>
    <w:rsid w:val="7FA5EE49"/>
    <w:rsid w:val="7FD890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818B9"/>
  <w15:docId w15:val="{6AD97EE0-13CA-46BB-BEB3-610713ED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1DD"/>
    <w:pPr>
      <w:spacing w:before="120" w:after="120" w:line="240" w:lineRule="auto"/>
    </w:pPr>
    <w:rPr>
      <w:rFonts w:eastAsia="Times New Roman" w:cs="Times New Roman"/>
      <w:sz w:val="24"/>
      <w:szCs w:val="24"/>
      <w:lang w:val="en-GB" w:eastAsia="en-GB"/>
    </w:rPr>
  </w:style>
  <w:style w:type="paragraph" w:styleId="Heading1">
    <w:name w:val="heading 1"/>
    <w:basedOn w:val="Normal"/>
    <w:next w:val="Normal"/>
    <w:link w:val="Heading1Char"/>
    <w:uiPriority w:val="9"/>
    <w:qFormat/>
    <w:rsid w:val="00805478"/>
    <w:pPr>
      <w:keepNext/>
      <w:keepLines/>
      <w:numPr>
        <w:numId w:val="25"/>
      </w:numPr>
      <w:spacing w:before="240" w:line="259" w:lineRule="auto"/>
      <w:jc w:val="both"/>
      <w:outlineLvl w:val="0"/>
    </w:pPr>
    <w:rPr>
      <w:rFonts w:eastAsiaTheme="majorEastAsia" w:cstheme="minorHAnsi"/>
      <w:b/>
      <w:color w:val="538135" w:themeColor="accent6" w:themeShade="BF"/>
      <w:sz w:val="40"/>
      <w:szCs w:val="40"/>
      <w:lang w:val="en-US" w:eastAsia="zh-CN"/>
    </w:rPr>
  </w:style>
  <w:style w:type="paragraph" w:styleId="Heading2">
    <w:name w:val="heading 2"/>
    <w:basedOn w:val="Normal"/>
    <w:next w:val="Normal"/>
    <w:link w:val="Heading2Char"/>
    <w:uiPriority w:val="9"/>
    <w:unhideWhenUsed/>
    <w:qFormat/>
    <w:rsid w:val="00863538"/>
    <w:pPr>
      <w:keepNext/>
      <w:keepLines/>
      <w:spacing w:before="840" w:after="0" w:line="276" w:lineRule="auto"/>
      <w:ind w:left="578" w:hanging="578"/>
      <w:jc w:val="both"/>
      <w:outlineLvl w:val="1"/>
    </w:pPr>
    <w:rPr>
      <w:rFonts w:eastAsiaTheme="majorEastAsia" w:cstheme="minorHAnsi"/>
      <w:b/>
      <w:sz w:val="32"/>
      <w:szCs w:val="32"/>
      <w:lang w:val="en-US" w:eastAsia="zh-CN"/>
    </w:rPr>
  </w:style>
  <w:style w:type="paragraph" w:styleId="Heading3">
    <w:name w:val="heading 3"/>
    <w:basedOn w:val="Heading2"/>
    <w:next w:val="Normal"/>
    <w:link w:val="Heading3Char"/>
    <w:uiPriority w:val="9"/>
    <w:unhideWhenUsed/>
    <w:qFormat/>
    <w:rsid w:val="00626BA7"/>
    <w:pPr>
      <w:spacing w:before="240"/>
      <w:ind w:left="720" w:hanging="720"/>
      <w:outlineLvl w:val="2"/>
    </w:pPr>
    <w:rPr>
      <w:color w:val="538135" w:themeColor="accent6" w:themeShade="BF"/>
      <w:sz w:val="24"/>
      <w:szCs w:val="24"/>
    </w:rPr>
  </w:style>
  <w:style w:type="paragraph" w:styleId="Heading4">
    <w:name w:val="heading 4"/>
    <w:basedOn w:val="Heading3"/>
    <w:next w:val="Normal"/>
    <w:link w:val="Heading4Char"/>
    <w:uiPriority w:val="9"/>
    <w:unhideWhenUsed/>
    <w:qFormat/>
    <w:rsid w:val="006315FB"/>
    <w:pPr>
      <w:numPr>
        <w:ilvl w:val="3"/>
      </w:numPr>
      <w:ind w:left="720" w:hanging="720"/>
      <w:outlineLvl w:val="3"/>
    </w:pPr>
    <w:rPr>
      <w:b w:val="0"/>
      <w:i/>
    </w:rPr>
  </w:style>
  <w:style w:type="paragraph" w:styleId="Heading5">
    <w:name w:val="heading 5"/>
    <w:basedOn w:val="Normal"/>
    <w:next w:val="Normal"/>
    <w:link w:val="Heading5Char"/>
    <w:uiPriority w:val="9"/>
    <w:unhideWhenUsed/>
    <w:qFormat/>
    <w:rsid w:val="007F427F"/>
    <w:pPr>
      <w:keepNext/>
      <w:keepLines/>
      <w:numPr>
        <w:ilvl w:val="4"/>
        <w:numId w:val="25"/>
      </w:numPr>
      <w:autoSpaceDE w:val="0"/>
      <w:autoSpaceDN w:val="0"/>
      <w:adjustRightInd w:val="0"/>
      <w:spacing w:before="40"/>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numPr>
        <w:ilvl w:val="5"/>
        <w:numId w:val="25"/>
      </w:numPr>
      <w:autoSpaceDE w:val="0"/>
      <w:autoSpaceDN w:val="0"/>
      <w:adjustRightInd w:val="0"/>
      <w:spacing w:before="40"/>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numPr>
        <w:ilvl w:val="6"/>
        <w:numId w:val="25"/>
      </w:numPr>
      <w:autoSpaceDE w:val="0"/>
      <w:autoSpaceDN w:val="0"/>
      <w:adjustRightInd w:val="0"/>
      <w:spacing w:before="40"/>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numPr>
        <w:ilvl w:val="7"/>
        <w:numId w:val="25"/>
      </w:numPr>
      <w:autoSpaceDE w:val="0"/>
      <w:autoSpaceDN w:val="0"/>
      <w:adjustRightInd w:val="0"/>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numPr>
        <w:ilvl w:val="8"/>
        <w:numId w:val="25"/>
      </w:numPr>
      <w:autoSpaceDE w:val="0"/>
      <w:autoSpaceDN w:val="0"/>
      <w:adjustRightInd w:val="0"/>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78"/>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863538"/>
    <w:rPr>
      <w:rFonts w:eastAsiaTheme="majorEastAsia" w:cstheme="minorHAnsi"/>
      <w:b/>
      <w:sz w:val="32"/>
      <w:szCs w:val="32"/>
    </w:rPr>
  </w:style>
  <w:style w:type="character" w:customStyle="1" w:styleId="Heading3Char">
    <w:name w:val="Heading 3 Char"/>
    <w:basedOn w:val="DefaultParagraphFont"/>
    <w:link w:val="Heading3"/>
    <w:uiPriority w:val="9"/>
    <w:rsid w:val="00626BA7"/>
    <w:rPr>
      <w:rFonts w:eastAsiaTheme="majorEastAsia" w:cstheme="minorHAnsi"/>
      <w:b/>
      <w:color w:val="538135" w:themeColor="accent6" w:themeShade="BF"/>
      <w:sz w:val="24"/>
      <w:szCs w:val="24"/>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6315FB"/>
    <w:rPr>
      <w:rFonts w:eastAsiaTheme="majorEastAsia" w:cstheme="minorHAnsi"/>
      <w:i/>
      <w:color w:val="538135" w:themeColor="accent6" w:themeShade="BF"/>
      <w:sz w:val="24"/>
      <w:szCs w:val="24"/>
    </w:rPr>
  </w:style>
  <w:style w:type="paragraph" w:styleId="ListParagraph">
    <w:name w:val="List Paragraph"/>
    <w:basedOn w:val="Normal"/>
    <w:link w:val="ListParagraphChar"/>
    <w:uiPriority w:val="34"/>
    <w:qFormat/>
    <w:rsid w:val="00473E86"/>
    <w:pPr>
      <w:numPr>
        <w:numId w:val="7"/>
      </w:numPr>
      <w:spacing w:after="240"/>
      <w:contextualSpacing/>
      <w:jc w:val="both"/>
    </w:pPr>
    <w:rPr>
      <w:rFonts w:eastAsiaTheme="minorHAnsi"/>
      <w:lang w:eastAsia="en-US"/>
    </w:rPr>
  </w:style>
  <w:style w:type="paragraph" w:styleId="TOCHeading">
    <w:name w:val="TOC Heading"/>
    <w:basedOn w:val="Heading1"/>
    <w:next w:val="Normal"/>
    <w:uiPriority w:val="39"/>
    <w:unhideWhenUsed/>
    <w:qFormat/>
    <w:rsid w:val="002E1B30"/>
    <w:pPr>
      <w:ind w:left="0" w:firstLine="0"/>
      <w:outlineLvl w:val="9"/>
    </w:pPr>
    <w:rPr>
      <w:lang w:eastAsia="en-US"/>
    </w:rPr>
  </w:style>
  <w:style w:type="paragraph" w:styleId="TOC1">
    <w:name w:val="toc 1"/>
    <w:basedOn w:val="Normal"/>
    <w:next w:val="Normal"/>
    <w:autoRedefine/>
    <w:uiPriority w:val="39"/>
    <w:unhideWhenUsed/>
    <w:rsid w:val="006777CC"/>
    <w:pPr>
      <w:tabs>
        <w:tab w:val="left" w:pos="440"/>
        <w:tab w:val="right" w:leader="dot" w:pos="9350"/>
      </w:tabs>
      <w:spacing w:after="100" w:line="259" w:lineRule="auto"/>
    </w:pPr>
    <w:rPr>
      <w:rFonts w:eastAsiaTheme="minorEastAsia" w:cstheme="minorBidi"/>
      <w:b/>
      <w:bCs/>
      <w:noProof/>
      <w:sz w:val="22"/>
      <w:szCs w:val="22"/>
      <w:lang w:val="en-US" w:eastAsia="zh-CN"/>
    </w:rPr>
  </w:style>
  <w:style w:type="paragraph" w:styleId="TOC2">
    <w:name w:val="toc 2"/>
    <w:basedOn w:val="Normal"/>
    <w:next w:val="Normal"/>
    <w:autoRedefine/>
    <w:uiPriority w:val="39"/>
    <w:unhideWhenUsed/>
    <w:rsid w:val="00CE6835"/>
    <w:pPr>
      <w:tabs>
        <w:tab w:val="left" w:pos="880"/>
        <w:tab w:val="right" w:leader="dot" w:pos="9350"/>
      </w:tabs>
      <w:spacing w:after="100" w:line="259" w:lineRule="auto"/>
      <w:ind w:left="220"/>
    </w:pPr>
    <w:rPr>
      <w:rFonts w:eastAsiaTheme="minorEastAsia" w:cstheme="minorBidi"/>
      <w:sz w:val="22"/>
      <w:szCs w:val="22"/>
      <w:lang w:val="en-US" w:eastAsia="zh-CN"/>
    </w:rPr>
  </w:style>
  <w:style w:type="paragraph" w:styleId="TOC3">
    <w:name w:val="toc 3"/>
    <w:basedOn w:val="Normal"/>
    <w:next w:val="Normal"/>
    <w:autoRedefine/>
    <w:uiPriority w:val="39"/>
    <w:unhideWhenUsed/>
    <w:rsid w:val="00D70AC8"/>
    <w:pPr>
      <w:spacing w:after="100" w:line="259" w:lineRule="auto"/>
      <w:ind w:left="440"/>
    </w:pPr>
    <w:rPr>
      <w:rFonts w:eastAsiaTheme="minorEastAsia"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eastAsiaTheme="minorEastAsia"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eastAsiaTheme="minorEastAsia"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eastAsiaTheme="minorHAnsi"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eastAsia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 w:type="paragraph" w:customStyle="1" w:styleId="Body">
    <w:name w:val="Body"/>
    <w:rsid w:val="00B02DBB"/>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numbering" w:customStyle="1" w:styleId="ImportedStyle1">
    <w:name w:val="Imported Style 1"/>
    <w:rsid w:val="00B02DBB"/>
    <w:pPr>
      <w:numPr>
        <w:numId w:val="12"/>
      </w:numPr>
    </w:pPr>
  </w:style>
  <w:style w:type="numbering" w:customStyle="1" w:styleId="ImportedStyle2">
    <w:name w:val="Imported Style 2"/>
    <w:rsid w:val="00B02DBB"/>
    <w:pPr>
      <w:numPr>
        <w:numId w:val="13"/>
      </w:numPr>
    </w:pPr>
  </w:style>
  <w:style w:type="numbering" w:customStyle="1" w:styleId="ImportedStyle3">
    <w:name w:val="Imported Style 3"/>
    <w:rsid w:val="00B02DBB"/>
    <w:pPr>
      <w:numPr>
        <w:numId w:val="14"/>
      </w:numPr>
    </w:pPr>
  </w:style>
  <w:style w:type="character" w:customStyle="1" w:styleId="eop">
    <w:name w:val="eop"/>
    <w:basedOn w:val="DefaultParagraphFont"/>
    <w:rsid w:val="0076200D"/>
  </w:style>
  <w:style w:type="paragraph" w:customStyle="1" w:styleId="paragraph">
    <w:name w:val="paragraph"/>
    <w:basedOn w:val="Normal"/>
    <w:rsid w:val="0076200D"/>
    <w:pPr>
      <w:spacing w:before="100" w:beforeAutospacing="1" w:after="100" w:afterAutospacing="1"/>
    </w:pPr>
    <w:rPr>
      <w:lang w:val="fr-FR" w:eastAsia="zh-CN"/>
    </w:rPr>
  </w:style>
  <w:style w:type="character" w:customStyle="1" w:styleId="normaltextrun">
    <w:name w:val="normaltextrun"/>
    <w:basedOn w:val="DefaultParagraphFont"/>
    <w:rsid w:val="0076200D"/>
  </w:style>
  <w:style w:type="character" w:customStyle="1" w:styleId="tabchar">
    <w:name w:val="tabchar"/>
    <w:basedOn w:val="DefaultParagraphFont"/>
    <w:rsid w:val="0076200D"/>
  </w:style>
  <w:style w:type="paragraph" w:styleId="Subtitle">
    <w:name w:val="Subtitle"/>
    <w:basedOn w:val="Normal"/>
    <w:next w:val="Normal"/>
    <w:link w:val="SubtitleChar"/>
    <w:uiPriority w:val="11"/>
    <w:qFormat/>
    <w:rsid w:val="007535A9"/>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535A9"/>
    <w:rPr>
      <w:color w:val="5A5A5A" w:themeColor="text1" w:themeTint="A5"/>
      <w:spacing w:val="15"/>
      <w:lang w:val="en-GB" w:eastAsia="en-GB"/>
    </w:rPr>
  </w:style>
  <w:style w:type="character" w:customStyle="1" w:styleId="cf01">
    <w:name w:val="cf01"/>
    <w:basedOn w:val="DefaultParagraphFont"/>
    <w:rsid w:val="00C36CC6"/>
    <w:rPr>
      <w:rFonts w:ascii="Segoe UI" w:hAnsi="Segoe UI" w:cs="Segoe UI" w:hint="default"/>
      <w:sz w:val="18"/>
      <w:szCs w:val="18"/>
      <w:shd w:val="clear" w:color="auto" w:fill="00FF00"/>
    </w:rPr>
  </w:style>
  <w:style w:type="character" w:customStyle="1" w:styleId="cf11">
    <w:name w:val="cf11"/>
    <w:basedOn w:val="DefaultParagraphFont"/>
    <w:rsid w:val="00C36CC6"/>
    <w:rPr>
      <w:rFonts w:ascii="Segoe UI" w:hAnsi="Segoe UI" w:cs="Segoe UI" w:hint="default"/>
      <w:color w:val="007F7F"/>
      <w:sz w:val="18"/>
      <w:szCs w:val="18"/>
      <w:u w:val="single"/>
      <w:shd w:val="clear" w:color="auto" w:fill="00FF00"/>
    </w:rPr>
  </w:style>
  <w:style w:type="character" w:customStyle="1" w:styleId="ui-provider">
    <w:name w:val="ui-provider"/>
    <w:basedOn w:val="DefaultParagraphFont"/>
    <w:rsid w:val="0036172F"/>
  </w:style>
  <w:style w:type="paragraph" w:customStyle="1" w:styleId="pf0">
    <w:name w:val="pf0"/>
    <w:basedOn w:val="Normal"/>
    <w:rsid w:val="00654EDC"/>
    <w:pPr>
      <w:spacing w:before="100" w:beforeAutospacing="1" w:after="100" w:afterAutospacing="1"/>
    </w:pPr>
    <w:rPr>
      <w:rFonts w:ascii="Times New Roman" w:hAnsi="Times New Roman"/>
      <w:lang w:val="fr-FR" w:eastAsia="zh-CN"/>
    </w:rPr>
  </w:style>
  <w:style w:type="table" w:customStyle="1" w:styleId="TableGrid1">
    <w:name w:val="Table Grid1"/>
    <w:basedOn w:val="TableNormal"/>
    <w:next w:val="TableGrid"/>
    <w:uiPriority w:val="39"/>
    <w:rsid w:val="00567586"/>
    <w:pPr>
      <w:spacing w:after="0" w:line="240" w:lineRule="auto"/>
    </w:pPr>
    <w:rPr>
      <w:rFonts w:eastAsia="Calibri"/>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1633762">
      <w:bodyDiv w:val="1"/>
      <w:marLeft w:val="0"/>
      <w:marRight w:val="0"/>
      <w:marTop w:val="0"/>
      <w:marBottom w:val="0"/>
      <w:divBdr>
        <w:top w:val="none" w:sz="0" w:space="0" w:color="auto"/>
        <w:left w:val="none" w:sz="0" w:space="0" w:color="auto"/>
        <w:bottom w:val="none" w:sz="0" w:space="0" w:color="auto"/>
        <w:right w:val="none" w:sz="0" w:space="0" w:color="auto"/>
      </w:divBdr>
      <w:divsChild>
        <w:div w:id="713893467">
          <w:marLeft w:val="605"/>
          <w:marRight w:val="0"/>
          <w:marTop w:val="0"/>
          <w:marBottom w:val="0"/>
          <w:divBdr>
            <w:top w:val="none" w:sz="0" w:space="0" w:color="auto"/>
            <w:left w:val="none" w:sz="0" w:space="0" w:color="auto"/>
            <w:bottom w:val="none" w:sz="0" w:space="0" w:color="auto"/>
            <w:right w:val="none" w:sz="0" w:space="0" w:color="auto"/>
          </w:divBdr>
        </w:div>
        <w:div w:id="1394892170">
          <w:marLeft w:val="605"/>
          <w:marRight w:val="0"/>
          <w:marTop w:val="0"/>
          <w:marBottom w:val="0"/>
          <w:divBdr>
            <w:top w:val="none" w:sz="0" w:space="0" w:color="auto"/>
            <w:left w:val="none" w:sz="0" w:space="0" w:color="auto"/>
            <w:bottom w:val="none" w:sz="0" w:space="0" w:color="auto"/>
            <w:right w:val="none" w:sz="0" w:space="0" w:color="auto"/>
          </w:divBdr>
        </w:div>
        <w:div w:id="1469981545">
          <w:marLeft w:val="605"/>
          <w:marRight w:val="0"/>
          <w:marTop w:val="0"/>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67919806">
      <w:bodyDiv w:val="1"/>
      <w:marLeft w:val="0"/>
      <w:marRight w:val="0"/>
      <w:marTop w:val="0"/>
      <w:marBottom w:val="0"/>
      <w:divBdr>
        <w:top w:val="none" w:sz="0" w:space="0" w:color="auto"/>
        <w:left w:val="none" w:sz="0" w:space="0" w:color="auto"/>
        <w:bottom w:val="none" w:sz="0" w:space="0" w:color="auto"/>
        <w:right w:val="none" w:sz="0" w:space="0" w:color="auto"/>
      </w:divBdr>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88619157">
      <w:bodyDiv w:val="1"/>
      <w:marLeft w:val="0"/>
      <w:marRight w:val="0"/>
      <w:marTop w:val="0"/>
      <w:marBottom w:val="0"/>
      <w:divBdr>
        <w:top w:val="none" w:sz="0" w:space="0" w:color="auto"/>
        <w:left w:val="none" w:sz="0" w:space="0" w:color="auto"/>
        <w:bottom w:val="none" w:sz="0" w:space="0" w:color="auto"/>
        <w:right w:val="none" w:sz="0" w:space="0" w:color="auto"/>
      </w:divBdr>
      <w:divsChild>
        <w:div w:id="548689776">
          <w:marLeft w:val="0"/>
          <w:marRight w:val="0"/>
          <w:marTop w:val="0"/>
          <w:marBottom w:val="0"/>
          <w:divBdr>
            <w:top w:val="none" w:sz="0" w:space="0" w:color="auto"/>
            <w:left w:val="none" w:sz="0" w:space="0" w:color="auto"/>
            <w:bottom w:val="none" w:sz="0" w:space="0" w:color="auto"/>
            <w:right w:val="none" w:sz="0" w:space="0" w:color="auto"/>
          </w:divBdr>
        </w:div>
        <w:div w:id="611589567">
          <w:marLeft w:val="0"/>
          <w:marRight w:val="0"/>
          <w:marTop w:val="0"/>
          <w:marBottom w:val="0"/>
          <w:divBdr>
            <w:top w:val="none" w:sz="0" w:space="0" w:color="auto"/>
            <w:left w:val="none" w:sz="0" w:space="0" w:color="auto"/>
            <w:bottom w:val="none" w:sz="0" w:space="0" w:color="auto"/>
            <w:right w:val="none" w:sz="0" w:space="0" w:color="auto"/>
          </w:divBdr>
        </w:div>
        <w:div w:id="1126855438">
          <w:marLeft w:val="0"/>
          <w:marRight w:val="0"/>
          <w:marTop w:val="0"/>
          <w:marBottom w:val="0"/>
          <w:divBdr>
            <w:top w:val="none" w:sz="0" w:space="0" w:color="auto"/>
            <w:left w:val="none" w:sz="0" w:space="0" w:color="auto"/>
            <w:bottom w:val="none" w:sz="0" w:space="0" w:color="auto"/>
            <w:right w:val="none" w:sz="0" w:space="0" w:color="auto"/>
          </w:divBdr>
        </w:div>
        <w:div w:id="1161315404">
          <w:marLeft w:val="0"/>
          <w:marRight w:val="0"/>
          <w:marTop w:val="0"/>
          <w:marBottom w:val="0"/>
          <w:divBdr>
            <w:top w:val="none" w:sz="0" w:space="0" w:color="auto"/>
            <w:left w:val="none" w:sz="0" w:space="0" w:color="auto"/>
            <w:bottom w:val="none" w:sz="0" w:space="0" w:color="auto"/>
            <w:right w:val="none" w:sz="0" w:space="0" w:color="auto"/>
          </w:divBdr>
        </w:div>
        <w:div w:id="1503811718">
          <w:marLeft w:val="0"/>
          <w:marRight w:val="0"/>
          <w:marTop w:val="0"/>
          <w:marBottom w:val="0"/>
          <w:divBdr>
            <w:top w:val="none" w:sz="0" w:space="0" w:color="auto"/>
            <w:left w:val="none" w:sz="0" w:space="0" w:color="auto"/>
            <w:bottom w:val="none" w:sz="0" w:space="0" w:color="auto"/>
            <w:right w:val="none" w:sz="0" w:space="0" w:color="auto"/>
          </w:divBdr>
        </w:div>
        <w:div w:id="1747998555">
          <w:marLeft w:val="0"/>
          <w:marRight w:val="0"/>
          <w:marTop w:val="0"/>
          <w:marBottom w:val="0"/>
          <w:divBdr>
            <w:top w:val="none" w:sz="0" w:space="0" w:color="auto"/>
            <w:left w:val="none" w:sz="0" w:space="0" w:color="auto"/>
            <w:bottom w:val="none" w:sz="0" w:space="0" w:color="auto"/>
            <w:right w:val="none" w:sz="0" w:space="0" w:color="auto"/>
          </w:divBdr>
        </w:div>
        <w:div w:id="1811630128">
          <w:marLeft w:val="0"/>
          <w:marRight w:val="0"/>
          <w:marTop w:val="0"/>
          <w:marBottom w:val="0"/>
          <w:divBdr>
            <w:top w:val="none" w:sz="0" w:space="0" w:color="auto"/>
            <w:left w:val="none" w:sz="0" w:space="0" w:color="auto"/>
            <w:bottom w:val="none" w:sz="0" w:space="0" w:color="auto"/>
            <w:right w:val="none" w:sz="0" w:space="0" w:color="auto"/>
          </w:divBdr>
        </w:div>
      </w:divsChild>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133644588">
      <w:bodyDiv w:val="1"/>
      <w:marLeft w:val="0"/>
      <w:marRight w:val="0"/>
      <w:marTop w:val="0"/>
      <w:marBottom w:val="0"/>
      <w:divBdr>
        <w:top w:val="none" w:sz="0" w:space="0" w:color="auto"/>
        <w:left w:val="none" w:sz="0" w:space="0" w:color="auto"/>
        <w:bottom w:val="none" w:sz="0" w:space="0" w:color="auto"/>
        <w:right w:val="none" w:sz="0" w:space="0" w:color="auto"/>
      </w:divBdr>
    </w:div>
    <w:div w:id="150564696">
      <w:bodyDiv w:val="1"/>
      <w:marLeft w:val="0"/>
      <w:marRight w:val="0"/>
      <w:marTop w:val="0"/>
      <w:marBottom w:val="0"/>
      <w:divBdr>
        <w:top w:val="none" w:sz="0" w:space="0" w:color="auto"/>
        <w:left w:val="none" w:sz="0" w:space="0" w:color="auto"/>
        <w:bottom w:val="none" w:sz="0" w:space="0" w:color="auto"/>
        <w:right w:val="none" w:sz="0" w:space="0" w:color="auto"/>
      </w:divBdr>
    </w:div>
    <w:div w:id="152307369">
      <w:bodyDiv w:val="1"/>
      <w:marLeft w:val="0"/>
      <w:marRight w:val="0"/>
      <w:marTop w:val="0"/>
      <w:marBottom w:val="0"/>
      <w:divBdr>
        <w:top w:val="none" w:sz="0" w:space="0" w:color="auto"/>
        <w:left w:val="none" w:sz="0" w:space="0" w:color="auto"/>
        <w:bottom w:val="none" w:sz="0" w:space="0" w:color="auto"/>
        <w:right w:val="none" w:sz="0" w:space="0" w:color="auto"/>
      </w:divBdr>
      <w:divsChild>
        <w:div w:id="923031133">
          <w:marLeft w:val="720"/>
          <w:marRight w:val="0"/>
          <w:marTop w:val="0"/>
          <w:marBottom w:val="0"/>
          <w:divBdr>
            <w:top w:val="none" w:sz="0" w:space="0" w:color="auto"/>
            <w:left w:val="none" w:sz="0" w:space="0" w:color="auto"/>
            <w:bottom w:val="none" w:sz="0" w:space="0" w:color="auto"/>
            <w:right w:val="none" w:sz="0" w:space="0" w:color="auto"/>
          </w:divBdr>
        </w:div>
        <w:div w:id="924144022">
          <w:marLeft w:val="720"/>
          <w:marRight w:val="0"/>
          <w:marTop w:val="0"/>
          <w:marBottom w:val="0"/>
          <w:divBdr>
            <w:top w:val="none" w:sz="0" w:space="0" w:color="auto"/>
            <w:left w:val="none" w:sz="0" w:space="0" w:color="auto"/>
            <w:bottom w:val="none" w:sz="0" w:space="0" w:color="auto"/>
            <w:right w:val="none" w:sz="0" w:space="0" w:color="auto"/>
          </w:divBdr>
        </w:div>
        <w:div w:id="1507289262">
          <w:marLeft w:val="720"/>
          <w:marRight w:val="0"/>
          <w:marTop w:val="0"/>
          <w:marBottom w:val="0"/>
          <w:divBdr>
            <w:top w:val="none" w:sz="0" w:space="0" w:color="auto"/>
            <w:left w:val="none" w:sz="0" w:space="0" w:color="auto"/>
            <w:bottom w:val="none" w:sz="0" w:space="0" w:color="auto"/>
            <w:right w:val="none" w:sz="0" w:space="0" w:color="auto"/>
          </w:divBdr>
        </w:div>
      </w:divsChild>
    </w:div>
    <w:div w:id="153424912">
      <w:bodyDiv w:val="1"/>
      <w:marLeft w:val="0"/>
      <w:marRight w:val="0"/>
      <w:marTop w:val="0"/>
      <w:marBottom w:val="0"/>
      <w:divBdr>
        <w:top w:val="none" w:sz="0" w:space="0" w:color="auto"/>
        <w:left w:val="none" w:sz="0" w:space="0" w:color="auto"/>
        <w:bottom w:val="none" w:sz="0" w:space="0" w:color="auto"/>
        <w:right w:val="none" w:sz="0" w:space="0" w:color="auto"/>
      </w:divBdr>
    </w:div>
    <w:div w:id="156965164">
      <w:bodyDiv w:val="1"/>
      <w:marLeft w:val="0"/>
      <w:marRight w:val="0"/>
      <w:marTop w:val="0"/>
      <w:marBottom w:val="0"/>
      <w:divBdr>
        <w:top w:val="none" w:sz="0" w:space="0" w:color="auto"/>
        <w:left w:val="none" w:sz="0" w:space="0" w:color="auto"/>
        <w:bottom w:val="none" w:sz="0" w:space="0" w:color="auto"/>
        <w:right w:val="none" w:sz="0" w:space="0" w:color="auto"/>
      </w:divBdr>
      <w:divsChild>
        <w:div w:id="199822581">
          <w:marLeft w:val="720"/>
          <w:marRight w:val="0"/>
          <w:marTop w:val="0"/>
          <w:marBottom w:val="0"/>
          <w:divBdr>
            <w:top w:val="none" w:sz="0" w:space="0" w:color="auto"/>
            <w:left w:val="none" w:sz="0" w:space="0" w:color="auto"/>
            <w:bottom w:val="none" w:sz="0" w:space="0" w:color="auto"/>
            <w:right w:val="none" w:sz="0" w:space="0" w:color="auto"/>
          </w:divBdr>
        </w:div>
        <w:div w:id="1039741328">
          <w:marLeft w:val="720"/>
          <w:marRight w:val="0"/>
          <w:marTop w:val="0"/>
          <w:marBottom w:val="0"/>
          <w:divBdr>
            <w:top w:val="none" w:sz="0" w:space="0" w:color="auto"/>
            <w:left w:val="none" w:sz="0" w:space="0" w:color="auto"/>
            <w:bottom w:val="none" w:sz="0" w:space="0" w:color="auto"/>
            <w:right w:val="none" w:sz="0" w:space="0" w:color="auto"/>
          </w:divBdr>
        </w:div>
      </w:divsChild>
    </w:div>
    <w:div w:id="162626683">
      <w:bodyDiv w:val="1"/>
      <w:marLeft w:val="0"/>
      <w:marRight w:val="0"/>
      <w:marTop w:val="0"/>
      <w:marBottom w:val="0"/>
      <w:divBdr>
        <w:top w:val="none" w:sz="0" w:space="0" w:color="auto"/>
        <w:left w:val="none" w:sz="0" w:space="0" w:color="auto"/>
        <w:bottom w:val="none" w:sz="0" w:space="0" w:color="auto"/>
        <w:right w:val="none" w:sz="0" w:space="0" w:color="auto"/>
      </w:divBdr>
    </w:div>
    <w:div w:id="183176733">
      <w:bodyDiv w:val="1"/>
      <w:marLeft w:val="0"/>
      <w:marRight w:val="0"/>
      <w:marTop w:val="0"/>
      <w:marBottom w:val="0"/>
      <w:divBdr>
        <w:top w:val="none" w:sz="0" w:space="0" w:color="auto"/>
        <w:left w:val="none" w:sz="0" w:space="0" w:color="auto"/>
        <w:bottom w:val="none" w:sz="0" w:space="0" w:color="auto"/>
        <w:right w:val="none" w:sz="0" w:space="0" w:color="auto"/>
      </w:divBdr>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18189796">
      <w:bodyDiv w:val="1"/>
      <w:marLeft w:val="0"/>
      <w:marRight w:val="0"/>
      <w:marTop w:val="0"/>
      <w:marBottom w:val="0"/>
      <w:divBdr>
        <w:top w:val="none" w:sz="0" w:space="0" w:color="auto"/>
        <w:left w:val="none" w:sz="0" w:space="0" w:color="auto"/>
        <w:bottom w:val="none" w:sz="0" w:space="0" w:color="auto"/>
        <w:right w:val="none" w:sz="0" w:space="0" w:color="auto"/>
      </w:divBdr>
    </w:div>
    <w:div w:id="320357016">
      <w:bodyDiv w:val="1"/>
      <w:marLeft w:val="0"/>
      <w:marRight w:val="0"/>
      <w:marTop w:val="0"/>
      <w:marBottom w:val="0"/>
      <w:divBdr>
        <w:top w:val="none" w:sz="0" w:space="0" w:color="auto"/>
        <w:left w:val="none" w:sz="0" w:space="0" w:color="auto"/>
        <w:bottom w:val="none" w:sz="0" w:space="0" w:color="auto"/>
        <w:right w:val="none" w:sz="0" w:space="0" w:color="auto"/>
      </w:divBdr>
      <w:divsChild>
        <w:div w:id="287400740">
          <w:marLeft w:val="403"/>
          <w:marRight w:val="0"/>
          <w:marTop w:val="0"/>
          <w:marBottom w:val="0"/>
          <w:divBdr>
            <w:top w:val="none" w:sz="0" w:space="0" w:color="auto"/>
            <w:left w:val="none" w:sz="0" w:space="0" w:color="auto"/>
            <w:bottom w:val="none" w:sz="0" w:space="0" w:color="auto"/>
            <w:right w:val="none" w:sz="0" w:space="0" w:color="auto"/>
          </w:divBdr>
        </w:div>
        <w:div w:id="556477140">
          <w:marLeft w:val="403"/>
          <w:marRight w:val="0"/>
          <w:marTop w:val="0"/>
          <w:marBottom w:val="0"/>
          <w:divBdr>
            <w:top w:val="none" w:sz="0" w:space="0" w:color="auto"/>
            <w:left w:val="none" w:sz="0" w:space="0" w:color="auto"/>
            <w:bottom w:val="none" w:sz="0" w:space="0" w:color="auto"/>
            <w:right w:val="none" w:sz="0" w:space="0" w:color="auto"/>
          </w:divBdr>
        </w:div>
        <w:div w:id="2061901078">
          <w:marLeft w:val="403"/>
          <w:marRight w:val="0"/>
          <w:marTop w:val="0"/>
          <w:marBottom w:val="0"/>
          <w:divBdr>
            <w:top w:val="none" w:sz="0" w:space="0" w:color="auto"/>
            <w:left w:val="none" w:sz="0" w:space="0" w:color="auto"/>
            <w:bottom w:val="none" w:sz="0" w:space="0" w:color="auto"/>
            <w:right w:val="none" w:sz="0" w:space="0" w:color="auto"/>
          </w:divBdr>
        </w:div>
      </w:divsChild>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53651538">
      <w:bodyDiv w:val="1"/>
      <w:marLeft w:val="0"/>
      <w:marRight w:val="0"/>
      <w:marTop w:val="0"/>
      <w:marBottom w:val="0"/>
      <w:divBdr>
        <w:top w:val="none" w:sz="0" w:space="0" w:color="auto"/>
        <w:left w:val="none" w:sz="0" w:space="0" w:color="auto"/>
        <w:bottom w:val="none" w:sz="0" w:space="0" w:color="auto"/>
        <w:right w:val="none" w:sz="0" w:space="0" w:color="auto"/>
      </w:divBdr>
      <w:divsChild>
        <w:div w:id="129518971">
          <w:marLeft w:val="720"/>
          <w:marRight w:val="0"/>
          <w:marTop w:val="0"/>
          <w:marBottom w:val="0"/>
          <w:divBdr>
            <w:top w:val="none" w:sz="0" w:space="0" w:color="auto"/>
            <w:left w:val="none" w:sz="0" w:space="0" w:color="auto"/>
            <w:bottom w:val="none" w:sz="0" w:space="0" w:color="auto"/>
            <w:right w:val="none" w:sz="0" w:space="0" w:color="auto"/>
          </w:divBdr>
        </w:div>
        <w:div w:id="1723166762">
          <w:marLeft w:val="720"/>
          <w:marRight w:val="0"/>
          <w:marTop w:val="0"/>
          <w:marBottom w:val="0"/>
          <w:divBdr>
            <w:top w:val="none" w:sz="0" w:space="0" w:color="auto"/>
            <w:left w:val="none" w:sz="0" w:space="0" w:color="auto"/>
            <w:bottom w:val="none" w:sz="0" w:space="0" w:color="auto"/>
            <w:right w:val="none" w:sz="0" w:space="0" w:color="auto"/>
          </w:divBdr>
        </w:div>
      </w:divsChild>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389889329">
      <w:bodyDiv w:val="1"/>
      <w:marLeft w:val="0"/>
      <w:marRight w:val="0"/>
      <w:marTop w:val="0"/>
      <w:marBottom w:val="0"/>
      <w:divBdr>
        <w:top w:val="none" w:sz="0" w:space="0" w:color="auto"/>
        <w:left w:val="none" w:sz="0" w:space="0" w:color="auto"/>
        <w:bottom w:val="none" w:sz="0" w:space="0" w:color="auto"/>
        <w:right w:val="none" w:sz="0" w:space="0" w:color="auto"/>
      </w:divBdr>
      <w:divsChild>
        <w:div w:id="61804903">
          <w:marLeft w:val="0"/>
          <w:marRight w:val="0"/>
          <w:marTop w:val="0"/>
          <w:marBottom w:val="0"/>
          <w:divBdr>
            <w:top w:val="none" w:sz="0" w:space="0" w:color="auto"/>
            <w:left w:val="none" w:sz="0" w:space="0" w:color="auto"/>
            <w:bottom w:val="none" w:sz="0" w:space="0" w:color="auto"/>
            <w:right w:val="none" w:sz="0" w:space="0" w:color="auto"/>
          </w:divBdr>
        </w:div>
        <w:div w:id="478228006">
          <w:marLeft w:val="0"/>
          <w:marRight w:val="0"/>
          <w:marTop w:val="0"/>
          <w:marBottom w:val="0"/>
          <w:divBdr>
            <w:top w:val="none" w:sz="0" w:space="0" w:color="auto"/>
            <w:left w:val="none" w:sz="0" w:space="0" w:color="auto"/>
            <w:bottom w:val="none" w:sz="0" w:space="0" w:color="auto"/>
            <w:right w:val="none" w:sz="0" w:space="0" w:color="auto"/>
          </w:divBdr>
        </w:div>
        <w:div w:id="552038254">
          <w:marLeft w:val="0"/>
          <w:marRight w:val="0"/>
          <w:marTop w:val="0"/>
          <w:marBottom w:val="0"/>
          <w:divBdr>
            <w:top w:val="none" w:sz="0" w:space="0" w:color="auto"/>
            <w:left w:val="none" w:sz="0" w:space="0" w:color="auto"/>
            <w:bottom w:val="none" w:sz="0" w:space="0" w:color="auto"/>
            <w:right w:val="none" w:sz="0" w:space="0" w:color="auto"/>
          </w:divBdr>
        </w:div>
        <w:div w:id="743142480">
          <w:marLeft w:val="0"/>
          <w:marRight w:val="0"/>
          <w:marTop w:val="0"/>
          <w:marBottom w:val="0"/>
          <w:divBdr>
            <w:top w:val="none" w:sz="0" w:space="0" w:color="auto"/>
            <w:left w:val="none" w:sz="0" w:space="0" w:color="auto"/>
            <w:bottom w:val="none" w:sz="0" w:space="0" w:color="auto"/>
            <w:right w:val="none" w:sz="0" w:space="0" w:color="auto"/>
          </w:divBdr>
        </w:div>
        <w:div w:id="1088186938">
          <w:marLeft w:val="0"/>
          <w:marRight w:val="0"/>
          <w:marTop w:val="0"/>
          <w:marBottom w:val="0"/>
          <w:divBdr>
            <w:top w:val="none" w:sz="0" w:space="0" w:color="auto"/>
            <w:left w:val="none" w:sz="0" w:space="0" w:color="auto"/>
            <w:bottom w:val="none" w:sz="0" w:space="0" w:color="auto"/>
            <w:right w:val="none" w:sz="0" w:space="0" w:color="auto"/>
          </w:divBdr>
        </w:div>
        <w:div w:id="1220440636">
          <w:marLeft w:val="0"/>
          <w:marRight w:val="0"/>
          <w:marTop w:val="0"/>
          <w:marBottom w:val="0"/>
          <w:divBdr>
            <w:top w:val="none" w:sz="0" w:space="0" w:color="auto"/>
            <w:left w:val="none" w:sz="0" w:space="0" w:color="auto"/>
            <w:bottom w:val="none" w:sz="0" w:space="0" w:color="auto"/>
            <w:right w:val="none" w:sz="0" w:space="0" w:color="auto"/>
          </w:divBdr>
        </w:div>
        <w:div w:id="1230309104">
          <w:marLeft w:val="0"/>
          <w:marRight w:val="0"/>
          <w:marTop w:val="0"/>
          <w:marBottom w:val="0"/>
          <w:divBdr>
            <w:top w:val="none" w:sz="0" w:space="0" w:color="auto"/>
            <w:left w:val="none" w:sz="0" w:space="0" w:color="auto"/>
            <w:bottom w:val="none" w:sz="0" w:space="0" w:color="auto"/>
            <w:right w:val="none" w:sz="0" w:space="0" w:color="auto"/>
          </w:divBdr>
        </w:div>
        <w:div w:id="1718168076">
          <w:marLeft w:val="0"/>
          <w:marRight w:val="0"/>
          <w:marTop w:val="0"/>
          <w:marBottom w:val="0"/>
          <w:divBdr>
            <w:top w:val="none" w:sz="0" w:space="0" w:color="auto"/>
            <w:left w:val="none" w:sz="0" w:space="0" w:color="auto"/>
            <w:bottom w:val="none" w:sz="0" w:space="0" w:color="auto"/>
            <w:right w:val="none" w:sz="0" w:space="0" w:color="auto"/>
          </w:divBdr>
        </w:div>
        <w:div w:id="2010716834">
          <w:marLeft w:val="0"/>
          <w:marRight w:val="0"/>
          <w:marTop w:val="0"/>
          <w:marBottom w:val="0"/>
          <w:divBdr>
            <w:top w:val="none" w:sz="0" w:space="0" w:color="auto"/>
            <w:left w:val="none" w:sz="0" w:space="0" w:color="auto"/>
            <w:bottom w:val="none" w:sz="0" w:space="0" w:color="auto"/>
            <w:right w:val="none" w:sz="0" w:space="0" w:color="auto"/>
          </w:divBdr>
        </w:div>
      </w:divsChild>
    </w:div>
    <w:div w:id="397871006">
      <w:bodyDiv w:val="1"/>
      <w:marLeft w:val="0"/>
      <w:marRight w:val="0"/>
      <w:marTop w:val="0"/>
      <w:marBottom w:val="0"/>
      <w:divBdr>
        <w:top w:val="none" w:sz="0" w:space="0" w:color="auto"/>
        <w:left w:val="none" w:sz="0" w:space="0" w:color="auto"/>
        <w:bottom w:val="none" w:sz="0" w:space="0" w:color="auto"/>
        <w:right w:val="none" w:sz="0" w:space="0" w:color="auto"/>
      </w:divBdr>
    </w:div>
    <w:div w:id="404186850">
      <w:bodyDiv w:val="1"/>
      <w:marLeft w:val="0"/>
      <w:marRight w:val="0"/>
      <w:marTop w:val="0"/>
      <w:marBottom w:val="0"/>
      <w:divBdr>
        <w:top w:val="none" w:sz="0" w:space="0" w:color="auto"/>
        <w:left w:val="none" w:sz="0" w:space="0" w:color="auto"/>
        <w:bottom w:val="none" w:sz="0" w:space="0" w:color="auto"/>
        <w:right w:val="none" w:sz="0" w:space="0" w:color="auto"/>
      </w:divBdr>
      <w:divsChild>
        <w:div w:id="352650558">
          <w:marLeft w:val="0"/>
          <w:marRight w:val="0"/>
          <w:marTop w:val="0"/>
          <w:marBottom w:val="0"/>
          <w:divBdr>
            <w:top w:val="none" w:sz="0" w:space="0" w:color="auto"/>
            <w:left w:val="none" w:sz="0" w:space="0" w:color="auto"/>
            <w:bottom w:val="none" w:sz="0" w:space="0" w:color="auto"/>
            <w:right w:val="none" w:sz="0" w:space="0" w:color="auto"/>
          </w:divBdr>
        </w:div>
        <w:div w:id="367723630">
          <w:marLeft w:val="0"/>
          <w:marRight w:val="0"/>
          <w:marTop w:val="0"/>
          <w:marBottom w:val="0"/>
          <w:divBdr>
            <w:top w:val="none" w:sz="0" w:space="0" w:color="auto"/>
            <w:left w:val="none" w:sz="0" w:space="0" w:color="auto"/>
            <w:bottom w:val="none" w:sz="0" w:space="0" w:color="auto"/>
            <w:right w:val="none" w:sz="0" w:space="0" w:color="auto"/>
          </w:divBdr>
        </w:div>
        <w:div w:id="444815463">
          <w:marLeft w:val="0"/>
          <w:marRight w:val="0"/>
          <w:marTop w:val="0"/>
          <w:marBottom w:val="0"/>
          <w:divBdr>
            <w:top w:val="none" w:sz="0" w:space="0" w:color="auto"/>
            <w:left w:val="none" w:sz="0" w:space="0" w:color="auto"/>
            <w:bottom w:val="none" w:sz="0" w:space="0" w:color="auto"/>
            <w:right w:val="none" w:sz="0" w:space="0" w:color="auto"/>
          </w:divBdr>
        </w:div>
        <w:div w:id="794719718">
          <w:marLeft w:val="0"/>
          <w:marRight w:val="0"/>
          <w:marTop w:val="0"/>
          <w:marBottom w:val="0"/>
          <w:divBdr>
            <w:top w:val="none" w:sz="0" w:space="0" w:color="auto"/>
            <w:left w:val="none" w:sz="0" w:space="0" w:color="auto"/>
            <w:bottom w:val="none" w:sz="0" w:space="0" w:color="auto"/>
            <w:right w:val="none" w:sz="0" w:space="0" w:color="auto"/>
          </w:divBdr>
        </w:div>
        <w:div w:id="1687054230">
          <w:marLeft w:val="0"/>
          <w:marRight w:val="0"/>
          <w:marTop w:val="0"/>
          <w:marBottom w:val="0"/>
          <w:divBdr>
            <w:top w:val="none" w:sz="0" w:space="0" w:color="auto"/>
            <w:left w:val="none" w:sz="0" w:space="0" w:color="auto"/>
            <w:bottom w:val="none" w:sz="0" w:space="0" w:color="auto"/>
            <w:right w:val="none" w:sz="0" w:space="0" w:color="auto"/>
          </w:divBdr>
        </w:div>
        <w:div w:id="2038391227">
          <w:marLeft w:val="0"/>
          <w:marRight w:val="0"/>
          <w:marTop w:val="0"/>
          <w:marBottom w:val="0"/>
          <w:divBdr>
            <w:top w:val="none" w:sz="0" w:space="0" w:color="auto"/>
            <w:left w:val="none" w:sz="0" w:space="0" w:color="auto"/>
            <w:bottom w:val="none" w:sz="0" w:space="0" w:color="auto"/>
            <w:right w:val="none" w:sz="0" w:space="0" w:color="auto"/>
          </w:divBdr>
        </w:div>
        <w:div w:id="2140296172">
          <w:marLeft w:val="0"/>
          <w:marRight w:val="0"/>
          <w:marTop w:val="0"/>
          <w:marBottom w:val="0"/>
          <w:divBdr>
            <w:top w:val="none" w:sz="0" w:space="0" w:color="auto"/>
            <w:left w:val="none" w:sz="0" w:space="0" w:color="auto"/>
            <w:bottom w:val="none" w:sz="0" w:space="0" w:color="auto"/>
            <w:right w:val="none" w:sz="0" w:space="0" w:color="auto"/>
          </w:divBdr>
        </w:div>
      </w:divsChild>
    </w:div>
    <w:div w:id="429354456">
      <w:bodyDiv w:val="1"/>
      <w:marLeft w:val="0"/>
      <w:marRight w:val="0"/>
      <w:marTop w:val="0"/>
      <w:marBottom w:val="0"/>
      <w:divBdr>
        <w:top w:val="none" w:sz="0" w:space="0" w:color="auto"/>
        <w:left w:val="none" w:sz="0" w:space="0" w:color="auto"/>
        <w:bottom w:val="none" w:sz="0" w:space="0" w:color="auto"/>
        <w:right w:val="none" w:sz="0" w:space="0" w:color="auto"/>
      </w:divBdr>
    </w:div>
    <w:div w:id="429936903">
      <w:bodyDiv w:val="1"/>
      <w:marLeft w:val="0"/>
      <w:marRight w:val="0"/>
      <w:marTop w:val="0"/>
      <w:marBottom w:val="0"/>
      <w:divBdr>
        <w:top w:val="none" w:sz="0" w:space="0" w:color="auto"/>
        <w:left w:val="none" w:sz="0" w:space="0" w:color="auto"/>
        <w:bottom w:val="none" w:sz="0" w:space="0" w:color="auto"/>
        <w:right w:val="none" w:sz="0" w:space="0" w:color="auto"/>
      </w:divBdr>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72455792">
      <w:bodyDiv w:val="1"/>
      <w:marLeft w:val="0"/>
      <w:marRight w:val="0"/>
      <w:marTop w:val="0"/>
      <w:marBottom w:val="0"/>
      <w:divBdr>
        <w:top w:val="none" w:sz="0" w:space="0" w:color="auto"/>
        <w:left w:val="none" w:sz="0" w:space="0" w:color="auto"/>
        <w:bottom w:val="none" w:sz="0" w:space="0" w:color="auto"/>
        <w:right w:val="none" w:sz="0" w:space="0" w:color="auto"/>
      </w:divBdr>
      <w:divsChild>
        <w:div w:id="171995059">
          <w:marLeft w:val="0"/>
          <w:marRight w:val="0"/>
          <w:marTop w:val="0"/>
          <w:marBottom w:val="0"/>
          <w:divBdr>
            <w:top w:val="none" w:sz="0" w:space="0" w:color="auto"/>
            <w:left w:val="none" w:sz="0" w:space="0" w:color="auto"/>
            <w:bottom w:val="none" w:sz="0" w:space="0" w:color="auto"/>
            <w:right w:val="none" w:sz="0" w:space="0" w:color="auto"/>
          </w:divBdr>
          <w:divsChild>
            <w:div w:id="203443799">
              <w:marLeft w:val="0"/>
              <w:marRight w:val="0"/>
              <w:marTop w:val="0"/>
              <w:marBottom w:val="0"/>
              <w:divBdr>
                <w:top w:val="none" w:sz="0" w:space="0" w:color="auto"/>
                <w:left w:val="none" w:sz="0" w:space="0" w:color="auto"/>
                <w:bottom w:val="none" w:sz="0" w:space="0" w:color="auto"/>
                <w:right w:val="none" w:sz="0" w:space="0" w:color="auto"/>
              </w:divBdr>
            </w:div>
          </w:divsChild>
        </w:div>
        <w:div w:id="295988432">
          <w:marLeft w:val="0"/>
          <w:marRight w:val="0"/>
          <w:marTop w:val="0"/>
          <w:marBottom w:val="0"/>
          <w:divBdr>
            <w:top w:val="none" w:sz="0" w:space="0" w:color="auto"/>
            <w:left w:val="none" w:sz="0" w:space="0" w:color="auto"/>
            <w:bottom w:val="none" w:sz="0" w:space="0" w:color="auto"/>
            <w:right w:val="none" w:sz="0" w:space="0" w:color="auto"/>
          </w:divBdr>
          <w:divsChild>
            <w:div w:id="1457328600">
              <w:marLeft w:val="0"/>
              <w:marRight w:val="0"/>
              <w:marTop w:val="0"/>
              <w:marBottom w:val="0"/>
              <w:divBdr>
                <w:top w:val="none" w:sz="0" w:space="0" w:color="auto"/>
                <w:left w:val="none" w:sz="0" w:space="0" w:color="auto"/>
                <w:bottom w:val="none" w:sz="0" w:space="0" w:color="auto"/>
                <w:right w:val="none" w:sz="0" w:space="0" w:color="auto"/>
              </w:divBdr>
            </w:div>
          </w:divsChild>
        </w:div>
        <w:div w:id="306516820">
          <w:marLeft w:val="0"/>
          <w:marRight w:val="0"/>
          <w:marTop w:val="0"/>
          <w:marBottom w:val="0"/>
          <w:divBdr>
            <w:top w:val="none" w:sz="0" w:space="0" w:color="auto"/>
            <w:left w:val="none" w:sz="0" w:space="0" w:color="auto"/>
            <w:bottom w:val="none" w:sz="0" w:space="0" w:color="auto"/>
            <w:right w:val="none" w:sz="0" w:space="0" w:color="auto"/>
          </w:divBdr>
          <w:divsChild>
            <w:div w:id="101266636">
              <w:marLeft w:val="0"/>
              <w:marRight w:val="0"/>
              <w:marTop w:val="0"/>
              <w:marBottom w:val="0"/>
              <w:divBdr>
                <w:top w:val="none" w:sz="0" w:space="0" w:color="auto"/>
                <w:left w:val="none" w:sz="0" w:space="0" w:color="auto"/>
                <w:bottom w:val="none" w:sz="0" w:space="0" w:color="auto"/>
                <w:right w:val="none" w:sz="0" w:space="0" w:color="auto"/>
              </w:divBdr>
            </w:div>
          </w:divsChild>
        </w:div>
        <w:div w:id="541138909">
          <w:marLeft w:val="0"/>
          <w:marRight w:val="0"/>
          <w:marTop w:val="0"/>
          <w:marBottom w:val="0"/>
          <w:divBdr>
            <w:top w:val="none" w:sz="0" w:space="0" w:color="auto"/>
            <w:left w:val="none" w:sz="0" w:space="0" w:color="auto"/>
            <w:bottom w:val="none" w:sz="0" w:space="0" w:color="auto"/>
            <w:right w:val="none" w:sz="0" w:space="0" w:color="auto"/>
          </w:divBdr>
          <w:divsChild>
            <w:div w:id="267471445">
              <w:marLeft w:val="0"/>
              <w:marRight w:val="0"/>
              <w:marTop w:val="0"/>
              <w:marBottom w:val="0"/>
              <w:divBdr>
                <w:top w:val="none" w:sz="0" w:space="0" w:color="auto"/>
                <w:left w:val="none" w:sz="0" w:space="0" w:color="auto"/>
                <w:bottom w:val="none" w:sz="0" w:space="0" w:color="auto"/>
                <w:right w:val="none" w:sz="0" w:space="0" w:color="auto"/>
              </w:divBdr>
            </w:div>
            <w:div w:id="459223091">
              <w:marLeft w:val="0"/>
              <w:marRight w:val="0"/>
              <w:marTop w:val="0"/>
              <w:marBottom w:val="0"/>
              <w:divBdr>
                <w:top w:val="none" w:sz="0" w:space="0" w:color="auto"/>
                <w:left w:val="none" w:sz="0" w:space="0" w:color="auto"/>
                <w:bottom w:val="none" w:sz="0" w:space="0" w:color="auto"/>
                <w:right w:val="none" w:sz="0" w:space="0" w:color="auto"/>
              </w:divBdr>
            </w:div>
            <w:div w:id="808669677">
              <w:marLeft w:val="0"/>
              <w:marRight w:val="0"/>
              <w:marTop w:val="0"/>
              <w:marBottom w:val="0"/>
              <w:divBdr>
                <w:top w:val="none" w:sz="0" w:space="0" w:color="auto"/>
                <w:left w:val="none" w:sz="0" w:space="0" w:color="auto"/>
                <w:bottom w:val="none" w:sz="0" w:space="0" w:color="auto"/>
                <w:right w:val="none" w:sz="0" w:space="0" w:color="auto"/>
              </w:divBdr>
            </w:div>
          </w:divsChild>
        </w:div>
        <w:div w:id="562330396">
          <w:marLeft w:val="0"/>
          <w:marRight w:val="0"/>
          <w:marTop w:val="0"/>
          <w:marBottom w:val="0"/>
          <w:divBdr>
            <w:top w:val="none" w:sz="0" w:space="0" w:color="auto"/>
            <w:left w:val="none" w:sz="0" w:space="0" w:color="auto"/>
            <w:bottom w:val="none" w:sz="0" w:space="0" w:color="auto"/>
            <w:right w:val="none" w:sz="0" w:space="0" w:color="auto"/>
          </w:divBdr>
          <w:divsChild>
            <w:div w:id="1349483916">
              <w:marLeft w:val="0"/>
              <w:marRight w:val="0"/>
              <w:marTop w:val="0"/>
              <w:marBottom w:val="0"/>
              <w:divBdr>
                <w:top w:val="none" w:sz="0" w:space="0" w:color="auto"/>
                <w:left w:val="none" w:sz="0" w:space="0" w:color="auto"/>
                <w:bottom w:val="none" w:sz="0" w:space="0" w:color="auto"/>
                <w:right w:val="none" w:sz="0" w:space="0" w:color="auto"/>
              </w:divBdr>
            </w:div>
          </w:divsChild>
        </w:div>
        <w:div w:id="658969369">
          <w:marLeft w:val="0"/>
          <w:marRight w:val="0"/>
          <w:marTop w:val="0"/>
          <w:marBottom w:val="0"/>
          <w:divBdr>
            <w:top w:val="none" w:sz="0" w:space="0" w:color="auto"/>
            <w:left w:val="none" w:sz="0" w:space="0" w:color="auto"/>
            <w:bottom w:val="none" w:sz="0" w:space="0" w:color="auto"/>
            <w:right w:val="none" w:sz="0" w:space="0" w:color="auto"/>
          </w:divBdr>
          <w:divsChild>
            <w:div w:id="1550801614">
              <w:marLeft w:val="0"/>
              <w:marRight w:val="0"/>
              <w:marTop w:val="0"/>
              <w:marBottom w:val="0"/>
              <w:divBdr>
                <w:top w:val="none" w:sz="0" w:space="0" w:color="auto"/>
                <w:left w:val="none" w:sz="0" w:space="0" w:color="auto"/>
                <w:bottom w:val="none" w:sz="0" w:space="0" w:color="auto"/>
                <w:right w:val="none" w:sz="0" w:space="0" w:color="auto"/>
              </w:divBdr>
            </w:div>
          </w:divsChild>
        </w:div>
        <w:div w:id="706099595">
          <w:marLeft w:val="0"/>
          <w:marRight w:val="0"/>
          <w:marTop w:val="0"/>
          <w:marBottom w:val="0"/>
          <w:divBdr>
            <w:top w:val="none" w:sz="0" w:space="0" w:color="auto"/>
            <w:left w:val="none" w:sz="0" w:space="0" w:color="auto"/>
            <w:bottom w:val="none" w:sz="0" w:space="0" w:color="auto"/>
            <w:right w:val="none" w:sz="0" w:space="0" w:color="auto"/>
          </w:divBdr>
          <w:divsChild>
            <w:div w:id="1496606535">
              <w:marLeft w:val="0"/>
              <w:marRight w:val="0"/>
              <w:marTop w:val="0"/>
              <w:marBottom w:val="0"/>
              <w:divBdr>
                <w:top w:val="none" w:sz="0" w:space="0" w:color="auto"/>
                <w:left w:val="none" w:sz="0" w:space="0" w:color="auto"/>
                <w:bottom w:val="none" w:sz="0" w:space="0" w:color="auto"/>
                <w:right w:val="none" w:sz="0" w:space="0" w:color="auto"/>
              </w:divBdr>
            </w:div>
          </w:divsChild>
        </w:div>
        <w:div w:id="809784752">
          <w:marLeft w:val="0"/>
          <w:marRight w:val="0"/>
          <w:marTop w:val="0"/>
          <w:marBottom w:val="0"/>
          <w:divBdr>
            <w:top w:val="none" w:sz="0" w:space="0" w:color="auto"/>
            <w:left w:val="none" w:sz="0" w:space="0" w:color="auto"/>
            <w:bottom w:val="none" w:sz="0" w:space="0" w:color="auto"/>
            <w:right w:val="none" w:sz="0" w:space="0" w:color="auto"/>
          </w:divBdr>
          <w:divsChild>
            <w:div w:id="1349218476">
              <w:marLeft w:val="0"/>
              <w:marRight w:val="0"/>
              <w:marTop w:val="0"/>
              <w:marBottom w:val="0"/>
              <w:divBdr>
                <w:top w:val="none" w:sz="0" w:space="0" w:color="auto"/>
                <w:left w:val="none" w:sz="0" w:space="0" w:color="auto"/>
                <w:bottom w:val="none" w:sz="0" w:space="0" w:color="auto"/>
                <w:right w:val="none" w:sz="0" w:space="0" w:color="auto"/>
              </w:divBdr>
            </w:div>
          </w:divsChild>
        </w:div>
        <w:div w:id="887297251">
          <w:marLeft w:val="0"/>
          <w:marRight w:val="0"/>
          <w:marTop w:val="0"/>
          <w:marBottom w:val="0"/>
          <w:divBdr>
            <w:top w:val="none" w:sz="0" w:space="0" w:color="auto"/>
            <w:left w:val="none" w:sz="0" w:space="0" w:color="auto"/>
            <w:bottom w:val="none" w:sz="0" w:space="0" w:color="auto"/>
            <w:right w:val="none" w:sz="0" w:space="0" w:color="auto"/>
          </w:divBdr>
          <w:divsChild>
            <w:div w:id="291324075">
              <w:marLeft w:val="0"/>
              <w:marRight w:val="0"/>
              <w:marTop w:val="0"/>
              <w:marBottom w:val="0"/>
              <w:divBdr>
                <w:top w:val="none" w:sz="0" w:space="0" w:color="auto"/>
                <w:left w:val="none" w:sz="0" w:space="0" w:color="auto"/>
                <w:bottom w:val="none" w:sz="0" w:space="0" w:color="auto"/>
                <w:right w:val="none" w:sz="0" w:space="0" w:color="auto"/>
              </w:divBdr>
            </w:div>
            <w:div w:id="2068912348">
              <w:marLeft w:val="0"/>
              <w:marRight w:val="0"/>
              <w:marTop w:val="0"/>
              <w:marBottom w:val="0"/>
              <w:divBdr>
                <w:top w:val="none" w:sz="0" w:space="0" w:color="auto"/>
                <w:left w:val="none" w:sz="0" w:space="0" w:color="auto"/>
                <w:bottom w:val="none" w:sz="0" w:space="0" w:color="auto"/>
                <w:right w:val="none" w:sz="0" w:space="0" w:color="auto"/>
              </w:divBdr>
            </w:div>
          </w:divsChild>
        </w:div>
        <w:div w:id="966200865">
          <w:marLeft w:val="0"/>
          <w:marRight w:val="0"/>
          <w:marTop w:val="0"/>
          <w:marBottom w:val="0"/>
          <w:divBdr>
            <w:top w:val="none" w:sz="0" w:space="0" w:color="auto"/>
            <w:left w:val="none" w:sz="0" w:space="0" w:color="auto"/>
            <w:bottom w:val="none" w:sz="0" w:space="0" w:color="auto"/>
            <w:right w:val="none" w:sz="0" w:space="0" w:color="auto"/>
          </w:divBdr>
          <w:divsChild>
            <w:div w:id="1715495324">
              <w:marLeft w:val="0"/>
              <w:marRight w:val="0"/>
              <w:marTop w:val="0"/>
              <w:marBottom w:val="0"/>
              <w:divBdr>
                <w:top w:val="none" w:sz="0" w:space="0" w:color="auto"/>
                <w:left w:val="none" w:sz="0" w:space="0" w:color="auto"/>
                <w:bottom w:val="none" w:sz="0" w:space="0" w:color="auto"/>
                <w:right w:val="none" w:sz="0" w:space="0" w:color="auto"/>
              </w:divBdr>
            </w:div>
          </w:divsChild>
        </w:div>
        <w:div w:id="989863673">
          <w:marLeft w:val="0"/>
          <w:marRight w:val="0"/>
          <w:marTop w:val="0"/>
          <w:marBottom w:val="0"/>
          <w:divBdr>
            <w:top w:val="none" w:sz="0" w:space="0" w:color="auto"/>
            <w:left w:val="none" w:sz="0" w:space="0" w:color="auto"/>
            <w:bottom w:val="none" w:sz="0" w:space="0" w:color="auto"/>
            <w:right w:val="none" w:sz="0" w:space="0" w:color="auto"/>
          </w:divBdr>
          <w:divsChild>
            <w:div w:id="1064063233">
              <w:marLeft w:val="0"/>
              <w:marRight w:val="0"/>
              <w:marTop w:val="0"/>
              <w:marBottom w:val="0"/>
              <w:divBdr>
                <w:top w:val="none" w:sz="0" w:space="0" w:color="auto"/>
                <w:left w:val="none" w:sz="0" w:space="0" w:color="auto"/>
                <w:bottom w:val="none" w:sz="0" w:space="0" w:color="auto"/>
                <w:right w:val="none" w:sz="0" w:space="0" w:color="auto"/>
              </w:divBdr>
            </w:div>
          </w:divsChild>
        </w:div>
        <w:div w:id="1051615187">
          <w:marLeft w:val="0"/>
          <w:marRight w:val="0"/>
          <w:marTop w:val="0"/>
          <w:marBottom w:val="0"/>
          <w:divBdr>
            <w:top w:val="none" w:sz="0" w:space="0" w:color="auto"/>
            <w:left w:val="none" w:sz="0" w:space="0" w:color="auto"/>
            <w:bottom w:val="none" w:sz="0" w:space="0" w:color="auto"/>
            <w:right w:val="none" w:sz="0" w:space="0" w:color="auto"/>
          </w:divBdr>
          <w:divsChild>
            <w:div w:id="1801725779">
              <w:marLeft w:val="0"/>
              <w:marRight w:val="0"/>
              <w:marTop w:val="0"/>
              <w:marBottom w:val="0"/>
              <w:divBdr>
                <w:top w:val="none" w:sz="0" w:space="0" w:color="auto"/>
                <w:left w:val="none" w:sz="0" w:space="0" w:color="auto"/>
                <w:bottom w:val="none" w:sz="0" w:space="0" w:color="auto"/>
                <w:right w:val="none" w:sz="0" w:space="0" w:color="auto"/>
              </w:divBdr>
            </w:div>
          </w:divsChild>
        </w:div>
        <w:div w:id="1177496880">
          <w:marLeft w:val="0"/>
          <w:marRight w:val="0"/>
          <w:marTop w:val="0"/>
          <w:marBottom w:val="0"/>
          <w:divBdr>
            <w:top w:val="none" w:sz="0" w:space="0" w:color="auto"/>
            <w:left w:val="none" w:sz="0" w:space="0" w:color="auto"/>
            <w:bottom w:val="none" w:sz="0" w:space="0" w:color="auto"/>
            <w:right w:val="none" w:sz="0" w:space="0" w:color="auto"/>
          </w:divBdr>
          <w:divsChild>
            <w:div w:id="1979065191">
              <w:marLeft w:val="0"/>
              <w:marRight w:val="0"/>
              <w:marTop w:val="0"/>
              <w:marBottom w:val="0"/>
              <w:divBdr>
                <w:top w:val="none" w:sz="0" w:space="0" w:color="auto"/>
                <w:left w:val="none" w:sz="0" w:space="0" w:color="auto"/>
                <w:bottom w:val="none" w:sz="0" w:space="0" w:color="auto"/>
                <w:right w:val="none" w:sz="0" w:space="0" w:color="auto"/>
              </w:divBdr>
            </w:div>
          </w:divsChild>
        </w:div>
        <w:div w:id="1231891523">
          <w:marLeft w:val="0"/>
          <w:marRight w:val="0"/>
          <w:marTop w:val="0"/>
          <w:marBottom w:val="0"/>
          <w:divBdr>
            <w:top w:val="none" w:sz="0" w:space="0" w:color="auto"/>
            <w:left w:val="none" w:sz="0" w:space="0" w:color="auto"/>
            <w:bottom w:val="none" w:sz="0" w:space="0" w:color="auto"/>
            <w:right w:val="none" w:sz="0" w:space="0" w:color="auto"/>
          </w:divBdr>
          <w:divsChild>
            <w:div w:id="201673011">
              <w:marLeft w:val="0"/>
              <w:marRight w:val="0"/>
              <w:marTop w:val="0"/>
              <w:marBottom w:val="0"/>
              <w:divBdr>
                <w:top w:val="none" w:sz="0" w:space="0" w:color="auto"/>
                <w:left w:val="none" w:sz="0" w:space="0" w:color="auto"/>
                <w:bottom w:val="none" w:sz="0" w:space="0" w:color="auto"/>
                <w:right w:val="none" w:sz="0" w:space="0" w:color="auto"/>
              </w:divBdr>
            </w:div>
            <w:div w:id="1444884690">
              <w:marLeft w:val="0"/>
              <w:marRight w:val="0"/>
              <w:marTop w:val="0"/>
              <w:marBottom w:val="0"/>
              <w:divBdr>
                <w:top w:val="none" w:sz="0" w:space="0" w:color="auto"/>
                <w:left w:val="none" w:sz="0" w:space="0" w:color="auto"/>
                <w:bottom w:val="none" w:sz="0" w:space="0" w:color="auto"/>
                <w:right w:val="none" w:sz="0" w:space="0" w:color="auto"/>
              </w:divBdr>
            </w:div>
          </w:divsChild>
        </w:div>
        <w:div w:id="1263611282">
          <w:marLeft w:val="0"/>
          <w:marRight w:val="0"/>
          <w:marTop w:val="0"/>
          <w:marBottom w:val="0"/>
          <w:divBdr>
            <w:top w:val="none" w:sz="0" w:space="0" w:color="auto"/>
            <w:left w:val="none" w:sz="0" w:space="0" w:color="auto"/>
            <w:bottom w:val="none" w:sz="0" w:space="0" w:color="auto"/>
            <w:right w:val="none" w:sz="0" w:space="0" w:color="auto"/>
          </w:divBdr>
          <w:divsChild>
            <w:div w:id="1659378849">
              <w:marLeft w:val="0"/>
              <w:marRight w:val="0"/>
              <w:marTop w:val="0"/>
              <w:marBottom w:val="0"/>
              <w:divBdr>
                <w:top w:val="none" w:sz="0" w:space="0" w:color="auto"/>
                <w:left w:val="none" w:sz="0" w:space="0" w:color="auto"/>
                <w:bottom w:val="none" w:sz="0" w:space="0" w:color="auto"/>
                <w:right w:val="none" w:sz="0" w:space="0" w:color="auto"/>
              </w:divBdr>
            </w:div>
          </w:divsChild>
        </w:div>
        <w:div w:id="1295213748">
          <w:marLeft w:val="0"/>
          <w:marRight w:val="0"/>
          <w:marTop w:val="0"/>
          <w:marBottom w:val="0"/>
          <w:divBdr>
            <w:top w:val="none" w:sz="0" w:space="0" w:color="auto"/>
            <w:left w:val="none" w:sz="0" w:space="0" w:color="auto"/>
            <w:bottom w:val="none" w:sz="0" w:space="0" w:color="auto"/>
            <w:right w:val="none" w:sz="0" w:space="0" w:color="auto"/>
          </w:divBdr>
          <w:divsChild>
            <w:div w:id="522285489">
              <w:marLeft w:val="0"/>
              <w:marRight w:val="0"/>
              <w:marTop w:val="0"/>
              <w:marBottom w:val="0"/>
              <w:divBdr>
                <w:top w:val="none" w:sz="0" w:space="0" w:color="auto"/>
                <w:left w:val="none" w:sz="0" w:space="0" w:color="auto"/>
                <w:bottom w:val="none" w:sz="0" w:space="0" w:color="auto"/>
                <w:right w:val="none" w:sz="0" w:space="0" w:color="auto"/>
              </w:divBdr>
            </w:div>
          </w:divsChild>
        </w:div>
        <w:div w:id="1343045076">
          <w:marLeft w:val="0"/>
          <w:marRight w:val="0"/>
          <w:marTop w:val="0"/>
          <w:marBottom w:val="0"/>
          <w:divBdr>
            <w:top w:val="none" w:sz="0" w:space="0" w:color="auto"/>
            <w:left w:val="none" w:sz="0" w:space="0" w:color="auto"/>
            <w:bottom w:val="none" w:sz="0" w:space="0" w:color="auto"/>
            <w:right w:val="none" w:sz="0" w:space="0" w:color="auto"/>
          </w:divBdr>
          <w:divsChild>
            <w:div w:id="1730685460">
              <w:marLeft w:val="0"/>
              <w:marRight w:val="0"/>
              <w:marTop w:val="0"/>
              <w:marBottom w:val="0"/>
              <w:divBdr>
                <w:top w:val="none" w:sz="0" w:space="0" w:color="auto"/>
                <w:left w:val="none" w:sz="0" w:space="0" w:color="auto"/>
                <w:bottom w:val="none" w:sz="0" w:space="0" w:color="auto"/>
                <w:right w:val="none" w:sz="0" w:space="0" w:color="auto"/>
              </w:divBdr>
            </w:div>
          </w:divsChild>
        </w:div>
        <w:div w:id="1436707085">
          <w:marLeft w:val="0"/>
          <w:marRight w:val="0"/>
          <w:marTop w:val="0"/>
          <w:marBottom w:val="0"/>
          <w:divBdr>
            <w:top w:val="none" w:sz="0" w:space="0" w:color="auto"/>
            <w:left w:val="none" w:sz="0" w:space="0" w:color="auto"/>
            <w:bottom w:val="none" w:sz="0" w:space="0" w:color="auto"/>
            <w:right w:val="none" w:sz="0" w:space="0" w:color="auto"/>
          </w:divBdr>
          <w:divsChild>
            <w:div w:id="1578708821">
              <w:marLeft w:val="0"/>
              <w:marRight w:val="0"/>
              <w:marTop w:val="0"/>
              <w:marBottom w:val="0"/>
              <w:divBdr>
                <w:top w:val="none" w:sz="0" w:space="0" w:color="auto"/>
                <w:left w:val="none" w:sz="0" w:space="0" w:color="auto"/>
                <w:bottom w:val="none" w:sz="0" w:space="0" w:color="auto"/>
                <w:right w:val="none" w:sz="0" w:space="0" w:color="auto"/>
              </w:divBdr>
            </w:div>
          </w:divsChild>
        </w:div>
        <w:div w:id="1628509682">
          <w:marLeft w:val="0"/>
          <w:marRight w:val="0"/>
          <w:marTop w:val="0"/>
          <w:marBottom w:val="0"/>
          <w:divBdr>
            <w:top w:val="none" w:sz="0" w:space="0" w:color="auto"/>
            <w:left w:val="none" w:sz="0" w:space="0" w:color="auto"/>
            <w:bottom w:val="none" w:sz="0" w:space="0" w:color="auto"/>
            <w:right w:val="none" w:sz="0" w:space="0" w:color="auto"/>
          </w:divBdr>
          <w:divsChild>
            <w:div w:id="307515095">
              <w:marLeft w:val="0"/>
              <w:marRight w:val="0"/>
              <w:marTop w:val="0"/>
              <w:marBottom w:val="0"/>
              <w:divBdr>
                <w:top w:val="none" w:sz="0" w:space="0" w:color="auto"/>
                <w:left w:val="none" w:sz="0" w:space="0" w:color="auto"/>
                <w:bottom w:val="none" w:sz="0" w:space="0" w:color="auto"/>
                <w:right w:val="none" w:sz="0" w:space="0" w:color="auto"/>
              </w:divBdr>
            </w:div>
            <w:div w:id="652874522">
              <w:marLeft w:val="0"/>
              <w:marRight w:val="0"/>
              <w:marTop w:val="0"/>
              <w:marBottom w:val="0"/>
              <w:divBdr>
                <w:top w:val="none" w:sz="0" w:space="0" w:color="auto"/>
                <w:left w:val="none" w:sz="0" w:space="0" w:color="auto"/>
                <w:bottom w:val="none" w:sz="0" w:space="0" w:color="auto"/>
                <w:right w:val="none" w:sz="0" w:space="0" w:color="auto"/>
              </w:divBdr>
            </w:div>
          </w:divsChild>
        </w:div>
        <w:div w:id="1719550135">
          <w:marLeft w:val="0"/>
          <w:marRight w:val="0"/>
          <w:marTop w:val="0"/>
          <w:marBottom w:val="0"/>
          <w:divBdr>
            <w:top w:val="none" w:sz="0" w:space="0" w:color="auto"/>
            <w:left w:val="none" w:sz="0" w:space="0" w:color="auto"/>
            <w:bottom w:val="none" w:sz="0" w:space="0" w:color="auto"/>
            <w:right w:val="none" w:sz="0" w:space="0" w:color="auto"/>
          </w:divBdr>
          <w:divsChild>
            <w:div w:id="602498521">
              <w:marLeft w:val="0"/>
              <w:marRight w:val="0"/>
              <w:marTop w:val="0"/>
              <w:marBottom w:val="0"/>
              <w:divBdr>
                <w:top w:val="none" w:sz="0" w:space="0" w:color="auto"/>
                <w:left w:val="none" w:sz="0" w:space="0" w:color="auto"/>
                <w:bottom w:val="none" w:sz="0" w:space="0" w:color="auto"/>
                <w:right w:val="none" w:sz="0" w:space="0" w:color="auto"/>
              </w:divBdr>
            </w:div>
          </w:divsChild>
        </w:div>
        <w:div w:id="1851946001">
          <w:marLeft w:val="0"/>
          <w:marRight w:val="0"/>
          <w:marTop w:val="0"/>
          <w:marBottom w:val="0"/>
          <w:divBdr>
            <w:top w:val="none" w:sz="0" w:space="0" w:color="auto"/>
            <w:left w:val="none" w:sz="0" w:space="0" w:color="auto"/>
            <w:bottom w:val="none" w:sz="0" w:space="0" w:color="auto"/>
            <w:right w:val="none" w:sz="0" w:space="0" w:color="auto"/>
          </w:divBdr>
          <w:divsChild>
            <w:div w:id="1638024036">
              <w:marLeft w:val="0"/>
              <w:marRight w:val="0"/>
              <w:marTop w:val="0"/>
              <w:marBottom w:val="0"/>
              <w:divBdr>
                <w:top w:val="none" w:sz="0" w:space="0" w:color="auto"/>
                <w:left w:val="none" w:sz="0" w:space="0" w:color="auto"/>
                <w:bottom w:val="none" w:sz="0" w:space="0" w:color="auto"/>
                <w:right w:val="none" w:sz="0" w:space="0" w:color="auto"/>
              </w:divBdr>
            </w:div>
          </w:divsChild>
        </w:div>
        <w:div w:id="1923370899">
          <w:marLeft w:val="0"/>
          <w:marRight w:val="0"/>
          <w:marTop w:val="0"/>
          <w:marBottom w:val="0"/>
          <w:divBdr>
            <w:top w:val="none" w:sz="0" w:space="0" w:color="auto"/>
            <w:left w:val="none" w:sz="0" w:space="0" w:color="auto"/>
            <w:bottom w:val="none" w:sz="0" w:space="0" w:color="auto"/>
            <w:right w:val="none" w:sz="0" w:space="0" w:color="auto"/>
          </w:divBdr>
          <w:divsChild>
            <w:div w:id="1356888506">
              <w:marLeft w:val="0"/>
              <w:marRight w:val="0"/>
              <w:marTop w:val="0"/>
              <w:marBottom w:val="0"/>
              <w:divBdr>
                <w:top w:val="none" w:sz="0" w:space="0" w:color="auto"/>
                <w:left w:val="none" w:sz="0" w:space="0" w:color="auto"/>
                <w:bottom w:val="none" w:sz="0" w:space="0" w:color="auto"/>
                <w:right w:val="none" w:sz="0" w:space="0" w:color="auto"/>
              </w:divBdr>
            </w:div>
          </w:divsChild>
        </w:div>
        <w:div w:id="2135443630">
          <w:marLeft w:val="0"/>
          <w:marRight w:val="0"/>
          <w:marTop w:val="0"/>
          <w:marBottom w:val="0"/>
          <w:divBdr>
            <w:top w:val="none" w:sz="0" w:space="0" w:color="auto"/>
            <w:left w:val="none" w:sz="0" w:space="0" w:color="auto"/>
            <w:bottom w:val="none" w:sz="0" w:space="0" w:color="auto"/>
            <w:right w:val="none" w:sz="0" w:space="0" w:color="auto"/>
          </w:divBdr>
          <w:divsChild>
            <w:div w:id="11289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1913810">
      <w:bodyDiv w:val="1"/>
      <w:marLeft w:val="0"/>
      <w:marRight w:val="0"/>
      <w:marTop w:val="0"/>
      <w:marBottom w:val="0"/>
      <w:divBdr>
        <w:top w:val="none" w:sz="0" w:space="0" w:color="auto"/>
        <w:left w:val="none" w:sz="0" w:space="0" w:color="auto"/>
        <w:bottom w:val="none" w:sz="0" w:space="0" w:color="auto"/>
        <w:right w:val="none" w:sz="0" w:space="0" w:color="auto"/>
      </w:divBdr>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18933956">
      <w:bodyDiv w:val="1"/>
      <w:marLeft w:val="0"/>
      <w:marRight w:val="0"/>
      <w:marTop w:val="0"/>
      <w:marBottom w:val="0"/>
      <w:divBdr>
        <w:top w:val="none" w:sz="0" w:space="0" w:color="auto"/>
        <w:left w:val="none" w:sz="0" w:space="0" w:color="auto"/>
        <w:bottom w:val="none" w:sz="0" w:space="0" w:color="auto"/>
        <w:right w:val="none" w:sz="0" w:space="0" w:color="auto"/>
      </w:divBdr>
      <w:divsChild>
        <w:div w:id="1373461045">
          <w:marLeft w:val="0"/>
          <w:marRight w:val="0"/>
          <w:marTop w:val="0"/>
          <w:marBottom w:val="0"/>
          <w:divBdr>
            <w:top w:val="none" w:sz="0" w:space="0" w:color="auto"/>
            <w:left w:val="none" w:sz="0" w:space="0" w:color="auto"/>
            <w:bottom w:val="none" w:sz="0" w:space="0" w:color="auto"/>
            <w:right w:val="none" w:sz="0" w:space="0" w:color="auto"/>
          </w:divBdr>
        </w:div>
        <w:div w:id="1385982579">
          <w:marLeft w:val="0"/>
          <w:marRight w:val="0"/>
          <w:marTop w:val="0"/>
          <w:marBottom w:val="0"/>
          <w:divBdr>
            <w:top w:val="none" w:sz="0" w:space="0" w:color="auto"/>
            <w:left w:val="none" w:sz="0" w:space="0" w:color="auto"/>
            <w:bottom w:val="none" w:sz="0" w:space="0" w:color="auto"/>
            <w:right w:val="none" w:sz="0" w:space="0" w:color="auto"/>
          </w:divBdr>
        </w:div>
        <w:div w:id="1883977783">
          <w:marLeft w:val="0"/>
          <w:marRight w:val="0"/>
          <w:marTop w:val="0"/>
          <w:marBottom w:val="0"/>
          <w:divBdr>
            <w:top w:val="none" w:sz="0" w:space="0" w:color="auto"/>
            <w:left w:val="none" w:sz="0" w:space="0" w:color="auto"/>
            <w:bottom w:val="none" w:sz="0" w:space="0" w:color="auto"/>
            <w:right w:val="none" w:sz="0" w:space="0" w:color="auto"/>
          </w:divBdr>
        </w:div>
      </w:divsChild>
    </w:div>
    <w:div w:id="528758434">
      <w:bodyDiv w:val="1"/>
      <w:marLeft w:val="0"/>
      <w:marRight w:val="0"/>
      <w:marTop w:val="0"/>
      <w:marBottom w:val="0"/>
      <w:divBdr>
        <w:top w:val="none" w:sz="0" w:space="0" w:color="auto"/>
        <w:left w:val="none" w:sz="0" w:space="0" w:color="auto"/>
        <w:bottom w:val="none" w:sz="0" w:space="0" w:color="auto"/>
        <w:right w:val="none" w:sz="0" w:space="0" w:color="auto"/>
      </w:divBdr>
      <w:divsChild>
        <w:div w:id="670372597">
          <w:marLeft w:val="0"/>
          <w:marRight w:val="0"/>
          <w:marTop w:val="0"/>
          <w:marBottom w:val="0"/>
          <w:divBdr>
            <w:top w:val="none" w:sz="0" w:space="0" w:color="auto"/>
            <w:left w:val="none" w:sz="0" w:space="0" w:color="auto"/>
            <w:bottom w:val="none" w:sz="0" w:space="0" w:color="auto"/>
            <w:right w:val="none" w:sz="0" w:space="0" w:color="auto"/>
          </w:divBdr>
        </w:div>
        <w:div w:id="1558587048">
          <w:marLeft w:val="0"/>
          <w:marRight w:val="0"/>
          <w:marTop w:val="0"/>
          <w:marBottom w:val="0"/>
          <w:divBdr>
            <w:top w:val="none" w:sz="0" w:space="0" w:color="auto"/>
            <w:left w:val="none" w:sz="0" w:space="0" w:color="auto"/>
            <w:bottom w:val="none" w:sz="0" w:space="0" w:color="auto"/>
            <w:right w:val="none" w:sz="0" w:space="0" w:color="auto"/>
          </w:divBdr>
        </w:div>
        <w:div w:id="1731735309">
          <w:marLeft w:val="0"/>
          <w:marRight w:val="0"/>
          <w:marTop w:val="0"/>
          <w:marBottom w:val="0"/>
          <w:divBdr>
            <w:top w:val="none" w:sz="0" w:space="0" w:color="auto"/>
            <w:left w:val="none" w:sz="0" w:space="0" w:color="auto"/>
            <w:bottom w:val="none" w:sz="0" w:space="0" w:color="auto"/>
            <w:right w:val="none" w:sz="0" w:space="0" w:color="auto"/>
          </w:divBdr>
        </w:div>
      </w:divsChild>
    </w:div>
    <w:div w:id="557398377">
      <w:bodyDiv w:val="1"/>
      <w:marLeft w:val="0"/>
      <w:marRight w:val="0"/>
      <w:marTop w:val="0"/>
      <w:marBottom w:val="0"/>
      <w:divBdr>
        <w:top w:val="none" w:sz="0" w:space="0" w:color="auto"/>
        <w:left w:val="none" w:sz="0" w:space="0" w:color="auto"/>
        <w:bottom w:val="none" w:sz="0" w:space="0" w:color="auto"/>
        <w:right w:val="none" w:sz="0" w:space="0" w:color="auto"/>
      </w:divBdr>
    </w:div>
    <w:div w:id="579798011">
      <w:bodyDiv w:val="1"/>
      <w:marLeft w:val="0"/>
      <w:marRight w:val="0"/>
      <w:marTop w:val="0"/>
      <w:marBottom w:val="0"/>
      <w:divBdr>
        <w:top w:val="none" w:sz="0" w:space="0" w:color="auto"/>
        <w:left w:val="none" w:sz="0" w:space="0" w:color="auto"/>
        <w:bottom w:val="none" w:sz="0" w:space="0" w:color="auto"/>
        <w:right w:val="none" w:sz="0" w:space="0" w:color="auto"/>
      </w:divBdr>
      <w:divsChild>
        <w:div w:id="67383353">
          <w:marLeft w:val="0"/>
          <w:marRight w:val="0"/>
          <w:marTop w:val="0"/>
          <w:marBottom w:val="0"/>
          <w:divBdr>
            <w:top w:val="none" w:sz="0" w:space="0" w:color="auto"/>
            <w:left w:val="none" w:sz="0" w:space="0" w:color="auto"/>
            <w:bottom w:val="none" w:sz="0" w:space="0" w:color="auto"/>
            <w:right w:val="none" w:sz="0" w:space="0" w:color="auto"/>
          </w:divBdr>
        </w:div>
        <w:div w:id="271057768">
          <w:marLeft w:val="0"/>
          <w:marRight w:val="0"/>
          <w:marTop w:val="0"/>
          <w:marBottom w:val="0"/>
          <w:divBdr>
            <w:top w:val="none" w:sz="0" w:space="0" w:color="auto"/>
            <w:left w:val="none" w:sz="0" w:space="0" w:color="auto"/>
            <w:bottom w:val="none" w:sz="0" w:space="0" w:color="auto"/>
            <w:right w:val="none" w:sz="0" w:space="0" w:color="auto"/>
          </w:divBdr>
        </w:div>
        <w:div w:id="1850677803">
          <w:marLeft w:val="0"/>
          <w:marRight w:val="0"/>
          <w:marTop w:val="0"/>
          <w:marBottom w:val="0"/>
          <w:divBdr>
            <w:top w:val="none" w:sz="0" w:space="0" w:color="auto"/>
            <w:left w:val="none" w:sz="0" w:space="0" w:color="auto"/>
            <w:bottom w:val="none" w:sz="0" w:space="0" w:color="auto"/>
            <w:right w:val="none" w:sz="0" w:space="0" w:color="auto"/>
          </w:divBdr>
        </w:div>
      </w:divsChild>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08586993">
      <w:bodyDiv w:val="1"/>
      <w:marLeft w:val="0"/>
      <w:marRight w:val="0"/>
      <w:marTop w:val="0"/>
      <w:marBottom w:val="0"/>
      <w:divBdr>
        <w:top w:val="none" w:sz="0" w:space="0" w:color="auto"/>
        <w:left w:val="none" w:sz="0" w:space="0" w:color="auto"/>
        <w:bottom w:val="none" w:sz="0" w:space="0" w:color="auto"/>
        <w:right w:val="none" w:sz="0" w:space="0" w:color="auto"/>
      </w:divBdr>
      <w:divsChild>
        <w:div w:id="667052190">
          <w:marLeft w:val="0"/>
          <w:marRight w:val="0"/>
          <w:marTop w:val="0"/>
          <w:marBottom w:val="0"/>
          <w:divBdr>
            <w:top w:val="none" w:sz="0" w:space="0" w:color="auto"/>
            <w:left w:val="none" w:sz="0" w:space="0" w:color="auto"/>
            <w:bottom w:val="none" w:sz="0" w:space="0" w:color="auto"/>
            <w:right w:val="none" w:sz="0" w:space="0" w:color="auto"/>
          </w:divBdr>
        </w:div>
        <w:div w:id="1540163517">
          <w:marLeft w:val="0"/>
          <w:marRight w:val="0"/>
          <w:marTop w:val="0"/>
          <w:marBottom w:val="0"/>
          <w:divBdr>
            <w:top w:val="none" w:sz="0" w:space="0" w:color="auto"/>
            <w:left w:val="none" w:sz="0" w:space="0" w:color="auto"/>
            <w:bottom w:val="none" w:sz="0" w:space="0" w:color="auto"/>
            <w:right w:val="none" w:sz="0" w:space="0" w:color="auto"/>
          </w:divBdr>
        </w:div>
        <w:div w:id="1588688482">
          <w:marLeft w:val="0"/>
          <w:marRight w:val="0"/>
          <w:marTop w:val="0"/>
          <w:marBottom w:val="0"/>
          <w:divBdr>
            <w:top w:val="none" w:sz="0" w:space="0" w:color="auto"/>
            <w:left w:val="none" w:sz="0" w:space="0" w:color="auto"/>
            <w:bottom w:val="none" w:sz="0" w:space="0" w:color="auto"/>
            <w:right w:val="none" w:sz="0" w:space="0" w:color="auto"/>
          </w:divBdr>
        </w:div>
      </w:divsChild>
    </w:div>
    <w:div w:id="610018211">
      <w:bodyDiv w:val="1"/>
      <w:marLeft w:val="0"/>
      <w:marRight w:val="0"/>
      <w:marTop w:val="0"/>
      <w:marBottom w:val="0"/>
      <w:divBdr>
        <w:top w:val="none" w:sz="0" w:space="0" w:color="auto"/>
        <w:left w:val="none" w:sz="0" w:space="0" w:color="auto"/>
        <w:bottom w:val="none" w:sz="0" w:space="0" w:color="auto"/>
        <w:right w:val="none" w:sz="0" w:space="0" w:color="auto"/>
      </w:divBdr>
    </w:div>
    <w:div w:id="624777965">
      <w:bodyDiv w:val="1"/>
      <w:marLeft w:val="0"/>
      <w:marRight w:val="0"/>
      <w:marTop w:val="0"/>
      <w:marBottom w:val="0"/>
      <w:divBdr>
        <w:top w:val="none" w:sz="0" w:space="0" w:color="auto"/>
        <w:left w:val="none" w:sz="0" w:space="0" w:color="auto"/>
        <w:bottom w:val="none" w:sz="0" w:space="0" w:color="auto"/>
        <w:right w:val="none" w:sz="0" w:space="0" w:color="auto"/>
      </w:divBdr>
      <w:divsChild>
        <w:div w:id="254290399">
          <w:marLeft w:val="0"/>
          <w:marRight w:val="0"/>
          <w:marTop w:val="0"/>
          <w:marBottom w:val="0"/>
          <w:divBdr>
            <w:top w:val="none" w:sz="0" w:space="0" w:color="auto"/>
            <w:left w:val="none" w:sz="0" w:space="0" w:color="auto"/>
            <w:bottom w:val="none" w:sz="0" w:space="0" w:color="auto"/>
            <w:right w:val="none" w:sz="0" w:space="0" w:color="auto"/>
          </w:divBdr>
        </w:div>
        <w:div w:id="663624279">
          <w:marLeft w:val="0"/>
          <w:marRight w:val="0"/>
          <w:marTop w:val="0"/>
          <w:marBottom w:val="0"/>
          <w:divBdr>
            <w:top w:val="none" w:sz="0" w:space="0" w:color="auto"/>
            <w:left w:val="none" w:sz="0" w:space="0" w:color="auto"/>
            <w:bottom w:val="none" w:sz="0" w:space="0" w:color="auto"/>
            <w:right w:val="none" w:sz="0" w:space="0" w:color="auto"/>
          </w:divBdr>
        </w:div>
        <w:div w:id="1526599699">
          <w:marLeft w:val="0"/>
          <w:marRight w:val="0"/>
          <w:marTop w:val="0"/>
          <w:marBottom w:val="0"/>
          <w:divBdr>
            <w:top w:val="none" w:sz="0" w:space="0" w:color="auto"/>
            <w:left w:val="none" w:sz="0" w:space="0" w:color="auto"/>
            <w:bottom w:val="none" w:sz="0" w:space="0" w:color="auto"/>
            <w:right w:val="none" w:sz="0" w:space="0" w:color="auto"/>
          </w:divBdr>
        </w:div>
      </w:divsChild>
    </w:div>
    <w:div w:id="630327210">
      <w:bodyDiv w:val="1"/>
      <w:marLeft w:val="0"/>
      <w:marRight w:val="0"/>
      <w:marTop w:val="0"/>
      <w:marBottom w:val="0"/>
      <w:divBdr>
        <w:top w:val="none" w:sz="0" w:space="0" w:color="auto"/>
        <w:left w:val="none" w:sz="0" w:space="0" w:color="auto"/>
        <w:bottom w:val="none" w:sz="0" w:space="0" w:color="auto"/>
        <w:right w:val="none" w:sz="0" w:space="0" w:color="auto"/>
      </w:divBdr>
      <w:divsChild>
        <w:div w:id="1281381519">
          <w:marLeft w:val="749"/>
          <w:marRight w:val="0"/>
          <w:marTop w:val="0"/>
          <w:marBottom w:val="0"/>
          <w:divBdr>
            <w:top w:val="none" w:sz="0" w:space="0" w:color="auto"/>
            <w:left w:val="none" w:sz="0" w:space="0" w:color="auto"/>
            <w:bottom w:val="none" w:sz="0" w:space="0" w:color="auto"/>
            <w:right w:val="none" w:sz="0" w:space="0" w:color="auto"/>
          </w:divBdr>
        </w:div>
        <w:div w:id="1400665921">
          <w:marLeft w:val="749"/>
          <w:marRight w:val="0"/>
          <w:marTop w:val="0"/>
          <w:marBottom w:val="0"/>
          <w:divBdr>
            <w:top w:val="none" w:sz="0" w:space="0" w:color="auto"/>
            <w:left w:val="none" w:sz="0" w:space="0" w:color="auto"/>
            <w:bottom w:val="none" w:sz="0" w:space="0" w:color="auto"/>
            <w:right w:val="none" w:sz="0" w:space="0" w:color="auto"/>
          </w:divBdr>
        </w:div>
        <w:div w:id="1828789934">
          <w:marLeft w:val="749"/>
          <w:marRight w:val="0"/>
          <w:marTop w:val="0"/>
          <w:marBottom w:val="0"/>
          <w:divBdr>
            <w:top w:val="none" w:sz="0" w:space="0" w:color="auto"/>
            <w:left w:val="none" w:sz="0" w:space="0" w:color="auto"/>
            <w:bottom w:val="none" w:sz="0" w:space="0" w:color="auto"/>
            <w:right w:val="none" w:sz="0" w:space="0" w:color="auto"/>
          </w:divBdr>
        </w:div>
      </w:divsChild>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32444642">
      <w:bodyDiv w:val="1"/>
      <w:marLeft w:val="0"/>
      <w:marRight w:val="0"/>
      <w:marTop w:val="0"/>
      <w:marBottom w:val="0"/>
      <w:divBdr>
        <w:top w:val="none" w:sz="0" w:space="0" w:color="auto"/>
        <w:left w:val="none" w:sz="0" w:space="0" w:color="auto"/>
        <w:bottom w:val="none" w:sz="0" w:space="0" w:color="auto"/>
        <w:right w:val="none" w:sz="0" w:space="0" w:color="auto"/>
      </w:divBdr>
      <w:divsChild>
        <w:div w:id="25569718">
          <w:marLeft w:val="0"/>
          <w:marRight w:val="0"/>
          <w:marTop w:val="0"/>
          <w:marBottom w:val="0"/>
          <w:divBdr>
            <w:top w:val="none" w:sz="0" w:space="0" w:color="auto"/>
            <w:left w:val="none" w:sz="0" w:space="0" w:color="auto"/>
            <w:bottom w:val="none" w:sz="0" w:space="0" w:color="auto"/>
            <w:right w:val="none" w:sz="0" w:space="0" w:color="auto"/>
          </w:divBdr>
          <w:divsChild>
            <w:div w:id="478159104">
              <w:marLeft w:val="0"/>
              <w:marRight w:val="0"/>
              <w:marTop w:val="0"/>
              <w:marBottom w:val="0"/>
              <w:divBdr>
                <w:top w:val="none" w:sz="0" w:space="0" w:color="auto"/>
                <w:left w:val="none" w:sz="0" w:space="0" w:color="auto"/>
                <w:bottom w:val="none" w:sz="0" w:space="0" w:color="auto"/>
                <w:right w:val="none" w:sz="0" w:space="0" w:color="auto"/>
              </w:divBdr>
            </w:div>
          </w:divsChild>
        </w:div>
        <w:div w:id="29230110">
          <w:marLeft w:val="0"/>
          <w:marRight w:val="0"/>
          <w:marTop w:val="0"/>
          <w:marBottom w:val="0"/>
          <w:divBdr>
            <w:top w:val="none" w:sz="0" w:space="0" w:color="auto"/>
            <w:left w:val="none" w:sz="0" w:space="0" w:color="auto"/>
            <w:bottom w:val="none" w:sz="0" w:space="0" w:color="auto"/>
            <w:right w:val="none" w:sz="0" w:space="0" w:color="auto"/>
          </w:divBdr>
          <w:divsChild>
            <w:div w:id="2087414081">
              <w:marLeft w:val="0"/>
              <w:marRight w:val="0"/>
              <w:marTop w:val="0"/>
              <w:marBottom w:val="0"/>
              <w:divBdr>
                <w:top w:val="none" w:sz="0" w:space="0" w:color="auto"/>
                <w:left w:val="none" w:sz="0" w:space="0" w:color="auto"/>
                <w:bottom w:val="none" w:sz="0" w:space="0" w:color="auto"/>
                <w:right w:val="none" w:sz="0" w:space="0" w:color="auto"/>
              </w:divBdr>
            </w:div>
          </w:divsChild>
        </w:div>
        <w:div w:id="127598789">
          <w:marLeft w:val="0"/>
          <w:marRight w:val="0"/>
          <w:marTop w:val="0"/>
          <w:marBottom w:val="0"/>
          <w:divBdr>
            <w:top w:val="none" w:sz="0" w:space="0" w:color="auto"/>
            <w:left w:val="none" w:sz="0" w:space="0" w:color="auto"/>
            <w:bottom w:val="none" w:sz="0" w:space="0" w:color="auto"/>
            <w:right w:val="none" w:sz="0" w:space="0" w:color="auto"/>
          </w:divBdr>
          <w:divsChild>
            <w:div w:id="116260874">
              <w:marLeft w:val="0"/>
              <w:marRight w:val="0"/>
              <w:marTop w:val="0"/>
              <w:marBottom w:val="0"/>
              <w:divBdr>
                <w:top w:val="none" w:sz="0" w:space="0" w:color="auto"/>
                <w:left w:val="none" w:sz="0" w:space="0" w:color="auto"/>
                <w:bottom w:val="none" w:sz="0" w:space="0" w:color="auto"/>
                <w:right w:val="none" w:sz="0" w:space="0" w:color="auto"/>
              </w:divBdr>
            </w:div>
          </w:divsChild>
        </w:div>
        <w:div w:id="174464429">
          <w:marLeft w:val="0"/>
          <w:marRight w:val="0"/>
          <w:marTop w:val="0"/>
          <w:marBottom w:val="0"/>
          <w:divBdr>
            <w:top w:val="none" w:sz="0" w:space="0" w:color="auto"/>
            <w:left w:val="none" w:sz="0" w:space="0" w:color="auto"/>
            <w:bottom w:val="none" w:sz="0" w:space="0" w:color="auto"/>
            <w:right w:val="none" w:sz="0" w:space="0" w:color="auto"/>
          </w:divBdr>
          <w:divsChild>
            <w:div w:id="231741602">
              <w:marLeft w:val="0"/>
              <w:marRight w:val="0"/>
              <w:marTop w:val="0"/>
              <w:marBottom w:val="0"/>
              <w:divBdr>
                <w:top w:val="none" w:sz="0" w:space="0" w:color="auto"/>
                <w:left w:val="none" w:sz="0" w:space="0" w:color="auto"/>
                <w:bottom w:val="none" w:sz="0" w:space="0" w:color="auto"/>
                <w:right w:val="none" w:sz="0" w:space="0" w:color="auto"/>
              </w:divBdr>
            </w:div>
          </w:divsChild>
        </w:div>
        <w:div w:id="446394621">
          <w:marLeft w:val="0"/>
          <w:marRight w:val="0"/>
          <w:marTop w:val="0"/>
          <w:marBottom w:val="0"/>
          <w:divBdr>
            <w:top w:val="none" w:sz="0" w:space="0" w:color="auto"/>
            <w:left w:val="none" w:sz="0" w:space="0" w:color="auto"/>
            <w:bottom w:val="none" w:sz="0" w:space="0" w:color="auto"/>
            <w:right w:val="none" w:sz="0" w:space="0" w:color="auto"/>
          </w:divBdr>
          <w:divsChild>
            <w:div w:id="1197692468">
              <w:marLeft w:val="0"/>
              <w:marRight w:val="0"/>
              <w:marTop w:val="0"/>
              <w:marBottom w:val="0"/>
              <w:divBdr>
                <w:top w:val="none" w:sz="0" w:space="0" w:color="auto"/>
                <w:left w:val="none" w:sz="0" w:space="0" w:color="auto"/>
                <w:bottom w:val="none" w:sz="0" w:space="0" w:color="auto"/>
                <w:right w:val="none" w:sz="0" w:space="0" w:color="auto"/>
              </w:divBdr>
            </w:div>
          </w:divsChild>
        </w:div>
        <w:div w:id="618995153">
          <w:marLeft w:val="0"/>
          <w:marRight w:val="0"/>
          <w:marTop w:val="0"/>
          <w:marBottom w:val="0"/>
          <w:divBdr>
            <w:top w:val="none" w:sz="0" w:space="0" w:color="auto"/>
            <w:left w:val="none" w:sz="0" w:space="0" w:color="auto"/>
            <w:bottom w:val="none" w:sz="0" w:space="0" w:color="auto"/>
            <w:right w:val="none" w:sz="0" w:space="0" w:color="auto"/>
          </w:divBdr>
          <w:divsChild>
            <w:div w:id="1617827135">
              <w:marLeft w:val="0"/>
              <w:marRight w:val="0"/>
              <w:marTop w:val="0"/>
              <w:marBottom w:val="0"/>
              <w:divBdr>
                <w:top w:val="none" w:sz="0" w:space="0" w:color="auto"/>
                <w:left w:val="none" w:sz="0" w:space="0" w:color="auto"/>
                <w:bottom w:val="none" w:sz="0" w:space="0" w:color="auto"/>
                <w:right w:val="none" w:sz="0" w:space="0" w:color="auto"/>
              </w:divBdr>
            </w:div>
          </w:divsChild>
        </w:div>
        <w:div w:id="641664414">
          <w:marLeft w:val="0"/>
          <w:marRight w:val="0"/>
          <w:marTop w:val="0"/>
          <w:marBottom w:val="0"/>
          <w:divBdr>
            <w:top w:val="none" w:sz="0" w:space="0" w:color="auto"/>
            <w:left w:val="none" w:sz="0" w:space="0" w:color="auto"/>
            <w:bottom w:val="none" w:sz="0" w:space="0" w:color="auto"/>
            <w:right w:val="none" w:sz="0" w:space="0" w:color="auto"/>
          </w:divBdr>
          <w:divsChild>
            <w:div w:id="567498649">
              <w:marLeft w:val="0"/>
              <w:marRight w:val="0"/>
              <w:marTop w:val="0"/>
              <w:marBottom w:val="0"/>
              <w:divBdr>
                <w:top w:val="none" w:sz="0" w:space="0" w:color="auto"/>
                <w:left w:val="none" w:sz="0" w:space="0" w:color="auto"/>
                <w:bottom w:val="none" w:sz="0" w:space="0" w:color="auto"/>
                <w:right w:val="none" w:sz="0" w:space="0" w:color="auto"/>
              </w:divBdr>
            </w:div>
          </w:divsChild>
        </w:div>
        <w:div w:id="665744969">
          <w:marLeft w:val="0"/>
          <w:marRight w:val="0"/>
          <w:marTop w:val="0"/>
          <w:marBottom w:val="0"/>
          <w:divBdr>
            <w:top w:val="none" w:sz="0" w:space="0" w:color="auto"/>
            <w:left w:val="none" w:sz="0" w:space="0" w:color="auto"/>
            <w:bottom w:val="none" w:sz="0" w:space="0" w:color="auto"/>
            <w:right w:val="none" w:sz="0" w:space="0" w:color="auto"/>
          </w:divBdr>
          <w:divsChild>
            <w:div w:id="1288898058">
              <w:marLeft w:val="0"/>
              <w:marRight w:val="0"/>
              <w:marTop w:val="0"/>
              <w:marBottom w:val="0"/>
              <w:divBdr>
                <w:top w:val="none" w:sz="0" w:space="0" w:color="auto"/>
                <w:left w:val="none" w:sz="0" w:space="0" w:color="auto"/>
                <w:bottom w:val="none" w:sz="0" w:space="0" w:color="auto"/>
                <w:right w:val="none" w:sz="0" w:space="0" w:color="auto"/>
              </w:divBdr>
            </w:div>
          </w:divsChild>
        </w:div>
        <w:div w:id="670373422">
          <w:marLeft w:val="0"/>
          <w:marRight w:val="0"/>
          <w:marTop w:val="0"/>
          <w:marBottom w:val="0"/>
          <w:divBdr>
            <w:top w:val="none" w:sz="0" w:space="0" w:color="auto"/>
            <w:left w:val="none" w:sz="0" w:space="0" w:color="auto"/>
            <w:bottom w:val="none" w:sz="0" w:space="0" w:color="auto"/>
            <w:right w:val="none" w:sz="0" w:space="0" w:color="auto"/>
          </w:divBdr>
          <w:divsChild>
            <w:div w:id="674264070">
              <w:marLeft w:val="0"/>
              <w:marRight w:val="0"/>
              <w:marTop w:val="0"/>
              <w:marBottom w:val="0"/>
              <w:divBdr>
                <w:top w:val="none" w:sz="0" w:space="0" w:color="auto"/>
                <w:left w:val="none" w:sz="0" w:space="0" w:color="auto"/>
                <w:bottom w:val="none" w:sz="0" w:space="0" w:color="auto"/>
                <w:right w:val="none" w:sz="0" w:space="0" w:color="auto"/>
              </w:divBdr>
            </w:div>
          </w:divsChild>
        </w:div>
        <w:div w:id="775834310">
          <w:marLeft w:val="0"/>
          <w:marRight w:val="0"/>
          <w:marTop w:val="0"/>
          <w:marBottom w:val="0"/>
          <w:divBdr>
            <w:top w:val="none" w:sz="0" w:space="0" w:color="auto"/>
            <w:left w:val="none" w:sz="0" w:space="0" w:color="auto"/>
            <w:bottom w:val="none" w:sz="0" w:space="0" w:color="auto"/>
            <w:right w:val="none" w:sz="0" w:space="0" w:color="auto"/>
          </w:divBdr>
          <w:divsChild>
            <w:div w:id="678890101">
              <w:marLeft w:val="0"/>
              <w:marRight w:val="0"/>
              <w:marTop w:val="0"/>
              <w:marBottom w:val="0"/>
              <w:divBdr>
                <w:top w:val="none" w:sz="0" w:space="0" w:color="auto"/>
                <w:left w:val="none" w:sz="0" w:space="0" w:color="auto"/>
                <w:bottom w:val="none" w:sz="0" w:space="0" w:color="auto"/>
                <w:right w:val="none" w:sz="0" w:space="0" w:color="auto"/>
              </w:divBdr>
            </w:div>
          </w:divsChild>
        </w:div>
        <w:div w:id="848062292">
          <w:marLeft w:val="0"/>
          <w:marRight w:val="0"/>
          <w:marTop w:val="0"/>
          <w:marBottom w:val="0"/>
          <w:divBdr>
            <w:top w:val="none" w:sz="0" w:space="0" w:color="auto"/>
            <w:left w:val="none" w:sz="0" w:space="0" w:color="auto"/>
            <w:bottom w:val="none" w:sz="0" w:space="0" w:color="auto"/>
            <w:right w:val="none" w:sz="0" w:space="0" w:color="auto"/>
          </w:divBdr>
          <w:divsChild>
            <w:div w:id="716009217">
              <w:marLeft w:val="0"/>
              <w:marRight w:val="0"/>
              <w:marTop w:val="0"/>
              <w:marBottom w:val="0"/>
              <w:divBdr>
                <w:top w:val="none" w:sz="0" w:space="0" w:color="auto"/>
                <w:left w:val="none" w:sz="0" w:space="0" w:color="auto"/>
                <w:bottom w:val="none" w:sz="0" w:space="0" w:color="auto"/>
                <w:right w:val="none" w:sz="0" w:space="0" w:color="auto"/>
              </w:divBdr>
            </w:div>
          </w:divsChild>
        </w:div>
        <w:div w:id="869995834">
          <w:marLeft w:val="0"/>
          <w:marRight w:val="0"/>
          <w:marTop w:val="0"/>
          <w:marBottom w:val="0"/>
          <w:divBdr>
            <w:top w:val="none" w:sz="0" w:space="0" w:color="auto"/>
            <w:left w:val="none" w:sz="0" w:space="0" w:color="auto"/>
            <w:bottom w:val="none" w:sz="0" w:space="0" w:color="auto"/>
            <w:right w:val="none" w:sz="0" w:space="0" w:color="auto"/>
          </w:divBdr>
          <w:divsChild>
            <w:div w:id="900479442">
              <w:marLeft w:val="0"/>
              <w:marRight w:val="0"/>
              <w:marTop w:val="0"/>
              <w:marBottom w:val="0"/>
              <w:divBdr>
                <w:top w:val="none" w:sz="0" w:space="0" w:color="auto"/>
                <w:left w:val="none" w:sz="0" w:space="0" w:color="auto"/>
                <w:bottom w:val="none" w:sz="0" w:space="0" w:color="auto"/>
                <w:right w:val="none" w:sz="0" w:space="0" w:color="auto"/>
              </w:divBdr>
            </w:div>
          </w:divsChild>
        </w:div>
        <w:div w:id="908878571">
          <w:marLeft w:val="0"/>
          <w:marRight w:val="0"/>
          <w:marTop w:val="0"/>
          <w:marBottom w:val="0"/>
          <w:divBdr>
            <w:top w:val="none" w:sz="0" w:space="0" w:color="auto"/>
            <w:left w:val="none" w:sz="0" w:space="0" w:color="auto"/>
            <w:bottom w:val="none" w:sz="0" w:space="0" w:color="auto"/>
            <w:right w:val="none" w:sz="0" w:space="0" w:color="auto"/>
          </w:divBdr>
          <w:divsChild>
            <w:div w:id="1781954333">
              <w:marLeft w:val="0"/>
              <w:marRight w:val="0"/>
              <w:marTop w:val="0"/>
              <w:marBottom w:val="0"/>
              <w:divBdr>
                <w:top w:val="none" w:sz="0" w:space="0" w:color="auto"/>
                <w:left w:val="none" w:sz="0" w:space="0" w:color="auto"/>
                <w:bottom w:val="none" w:sz="0" w:space="0" w:color="auto"/>
                <w:right w:val="none" w:sz="0" w:space="0" w:color="auto"/>
              </w:divBdr>
            </w:div>
          </w:divsChild>
        </w:div>
        <w:div w:id="1100756405">
          <w:marLeft w:val="0"/>
          <w:marRight w:val="0"/>
          <w:marTop w:val="0"/>
          <w:marBottom w:val="0"/>
          <w:divBdr>
            <w:top w:val="none" w:sz="0" w:space="0" w:color="auto"/>
            <w:left w:val="none" w:sz="0" w:space="0" w:color="auto"/>
            <w:bottom w:val="none" w:sz="0" w:space="0" w:color="auto"/>
            <w:right w:val="none" w:sz="0" w:space="0" w:color="auto"/>
          </w:divBdr>
          <w:divsChild>
            <w:div w:id="405804175">
              <w:marLeft w:val="0"/>
              <w:marRight w:val="0"/>
              <w:marTop w:val="0"/>
              <w:marBottom w:val="0"/>
              <w:divBdr>
                <w:top w:val="none" w:sz="0" w:space="0" w:color="auto"/>
                <w:left w:val="none" w:sz="0" w:space="0" w:color="auto"/>
                <w:bottom w:val="none" w:sz="0" w:space="0" w:color="auto"/>
                <w:right w:val="none" w:sz="0" w:space="0" w:color="auto"/>
              </w:divBdr>
            </w:div>
          </w:divsChild>
        </w:div>
        <w:div w:id="1140267598">
          <w:marLeft w:val="0"/>
          <w:marRight w:val="0"/>
          <w:marTop w:val="0"/>
          <w:marBottom w:val="0"/>
          <w:divBdr>
            <w:top w:val="none" w:sz="0" w:space="0" w:color="auto"/>
            <w:left w:val="none" w:sz="0" w:space="0" w:color="auto"/>
            <w:bottom w:val="none" w:sz="0" w:space="0" w:color="auto"/>
            <w:right w:val="none" w:sz="0" w:space="0" w:color="auto"/>
          </w:divBdr>
          <w:divsChild>
            <w:div w:id="739668384">
              <w:marLeft w:val="0"/>
              <w:marRight w:val="0"/>
              <w:marTop w:val="0"/>
              <w:marBottom w:val="0"/>
              <w:divBdr>
                <w:top w:val="none" w:sz="0" w:space="0" w:color="auto"/>
                <w:left w:val="none" w:sz="0" w:space="0" w:color="auto"/>
                <w:bottom w:val="none" w:sz="0" w:space="0" w:color="auto"/>
                <w:right w:val="none" w:sz="0" w:space="0" w:color="auto"/>
              </w:divBdr>
            </w:div>
          </w:divsChild>
        </w:div>
        <w:div w:id="1202665173">
          <w:marLeft w:val="0"/>
          <w:marRight w:val="0"/>
          <w:marTop w:val="0"/>
          <w:marBottom w:val="0"/>
          <w:divBdr>
            <w:top w:val="none" w:sz="0" w:space="0" w:color="auto"/>
            <w:left w:val="none" w:sz="0" w:space="0" w:color="auto"/>
            <w:bottom w:val="none" w:sz="0" w:space="0" w:color="auto"/>
            <w:right w:val="none" w:sz="0" w:space="0" w:color="auto"/>
          </w:divBdr>
          <w:divsChild>
            <w:div w:id="1730810650">
              <w:marLeft w:val="0"/>
              <w:marRight w:val="0"/>
              <w:marTop w:val="0"/>
              <w:marBottom w:val="0"/>
              <w:divBdr>
                <w:top w:val="none" w:sz="0" w:space="0" w:color="auto"/>
                <w:left w:val="none" w:sz="0" w:space="0" w:color="auto"/>
                <w:bottom w:val="none" w:sz="0" w:space="0" w:color="auto"/>
                <w:right w:val="none" w:sz="0" w:space="0" w:color="auto"/>
              </w:divBdr>
            </w:div>
          </w:divsChild>
        </w:div>
        <w:div w:id="1210993660">
          <w:marLeft w:val="0"/>
          <w:marRight w:val="0"/>
          <w:marTop w:val="0"/>
          <w:marBottom w:val="0"/>
          <w:divBdr>
            <w:top w:val="none" w:sz="0" w:space="0" w:color="auto"/>
            <w:left w:val="none" w:sz="0" w:space="0" w:color="auto"/>
            <w:bottom w:val="none" w:sz="0" w:space="0" w:color="auto"/>
            <w:right w:val="none" w:sz="0" w:space="0" w:color="auto"/>
          </w:divBdr>
          <w:divsChild>
            <w:div w:id="1806581689">
              <w:marLeft w:val="0"/>
              <w:marRight w:val="0"/>
              <w:marTop w:val="0"/>
              <w:marBottom w:val="0"/>
              <w:divBdr>
                <w:top w:val="none" w:sz="0" w:space="0" w:color="auto"/>
                <w:left w:val="none" w:sz="0" w:space="0" w:color="auto"/>
                <w:bottom w:val="none" w:sz="0" w:space="0" w:color="auto"/>
                <w:right w:val="none" w:sz="0" w:space="0" w:color="auto"/>
              </w:divBdr>
            </w:div>
          </w:divsChild>
        </w:div>
        <w:div w:id="1242107150">
          <w:marLeft w:val="0"/>
          <w:marRight w:val="0"/>
          <w:marTop w:val="0"/>
          <w:marBottom w:val="0"/>
          <w:divBdr>
            <w:top w:val="none" w:sz="0" w:space="0" w:color="auto"/>
            <w:left w:val="none" w:sz="0" w:space="0" w:color="auto"/>
            <w:bottom w:val="none" w:sz="0" w:space="0" w:color="auto"/>
            <w:right w:val="none" w:sz="0" w:space="0" w:color="auto"/>
          </w:divBdr>
          <w:divsChild>
            <w:div w:id="704908971">
              <w:marLeft w:val="0"/>
              <w:marRight w:val="0"/>
              <w:marTop w:val="0"/>
              <w:marBottom w:val="0"/>
              <w:divBdr>
                <w:top w:val="none" w:sz="0" w:space="0" w:color="auto"/>
                <w:left w:val="none" w:sz="0" w:space="0" w:color="auto"/>
                <w:bottom w:val="none" w:sz="0" w:space="0" w:color="auto"/>
                <w:right w:val="none" w:sz="0" w:space="0" w:color="auto"/>
              </w:divBdr>
            </w:div>
          </w:divsChild>
        </w:div>
        <w:div w:id="1302884294">
          <w:marLeft w:val="0"/>
          <w:marRight w:val="0"/>
          <w:marTop w:val="0"/>
          <w:marBottom w:val="0"/>
          <w:divBdr>
            <w:top w:val="none" w:sz="0" w:space="0" w:color="auto"/>
            <w:left w:val="none" w:sz="0" w:space="0" w:color="auto"/>
            <w:bottom w:val="none" w:sz="0" w:space="0" w:color="auto"/>
            <w:right w:val="none" w:sz="0" w:space="0" w:color="auto"/>
          </w:divBdr>
          <w:divsChild>
            <w:div w:id="992179974">
              <w:marLeft w:val="0"/>
              <w:marRight w:val="0"/>
              <w:marTop w:val="0"/>
              <w:marBottom w:val="0"/>
              <w:divBdr>
                <w:top w:val="none" w:sz="0" w:space="0" w:color="auto"/>
                <w:left w:val="none" w:sz="0" w:space="0" w:color="auto"/>
                <w:bottom w:val="none" w:sz="0" w:space="0" w:color="auto"/>
                <w:right w:val="none" w:sz="0" w:space="0" w:color="auto"/>
              </w:divBdr>
            </w:div>
          </w:divsChild>
        </w:div>
        <w:div w:id="1308362157">
          <w:marLeft w:val="0"/>
          <w:marRight w:val="0"/>
          <w:marTop w:val="0"/>
          <w:marBottom w:val="0"/>
          <w:divBdr>
            <w:top w:val="none" w:sz="0" w:space="0" w:color="auto"/>
            <w:left w:val="none" w:sz="0" w:space="0" w:color="auto"/>
            <w:bottom w:val="none" w:sz="0" w:space="0" w:color="auto"/>
            <w:right w:val="none" w:sz="0" w:space="0" w:color="auto"/>
          </w:divBdr>
          <w:divsChild>
            <w:div w:id="964896119">
              <w:marLeft w:val="0"/>
              <w:marRight w:val="0"/>
              <w:marTop w:val="0"/>
              <w:marBottom w:val="0"/>
              <w:divBdr>
                <w:top w:val="none" w:sz="0" w:space="0" w:color="auto"/>
                <w:left w:val="none" w:sz="0" w:space="0" w:color="auto"/>
                <w:bottom w:val="none" w:sz="0" w:space="0" w:color="auto"/>
                <w:right w:val="none" w:sz="0" w:space="0" w:color="auto"/>
              </w:divBdr>
            </w:div>
          </w:divsChild>
        </w:div>
        <w:div w:id="1387754639">
          <w:marLeft w:val="0"/>
          <w:marRight w:val="0"/>
          <w:marTop w:val="0"/>
          <w:marBottom w:val="0"/>
          <w:divBdr>
            <w:top w:val="none" w:sz="0" w:space="0" w:color="auto"/>
            <w:left w:val="none" w:sz="0" w:space="0" w:color="auto"/>
            <w:bottom w:val="none" w:sz="0" w:space="0" w:color="auto"/>
            <w:right w:val="none" w:sz="0" w:space="0" w:color="auto"/>
          </w:divBdr>
          <w:divsChild>
            <w:div w:id="264852805">
              <w:marLeft w:val="0"/>
              <w:marRight w:val="0"/>
              <w:marTop w:val="0"/>
              <w:marBottom w:val="0"/>
              <w:divBdr>
                <w:top w:val="none" w:sz="0" w:space="0" w:color="auto"/>
                <w:left w:val="none" w:sz="0" w:space="0" w:color="auto"/>
                <w:bottom w:val="none" w:sz="0" w:space="0" w:color="auto"/>
                <w:right w:val="none" w:sz="0" w:space="0" w:color="auto"/>
              </w:divBdr>
            </w:div>
          </w:divsChild>
        </w:div>
        <w:div w:id="1399330048">
          <w:marLeft w:val="0"/>
          <w:marRight w:val="0"/>
          <w:marTop w:val="0"/>
          <w:marBottom w:val="0"/>
          <w:divBdr>
            <w:top w:val="none" w:sz="0" w:space="0" w:color="auto"/>
            <w:left w:val="none" w:sz="0" w:space="0" w:color="auto"/>
            <w:bottom w:val="none" w:sz="0" w:space="0" w:color="auto"/>
            <w:right w:val="none" w:sz="0" w:space="0" w:color="auto"/>
          </w:divBdr>
          <w:divsChild>
            <w:div w:id="1955551797">
              <w:marLeft w:val="0"/>
              <w:marRight w:val="0"/>
              <w:marTop w:val="0"/>
              <w:marBottom w:val="0"/>
              <w:divBdr>
                <w:top w:val="none" w:sz="0" w:space="0" w:color="auto"/>
                <w:left w:val="none" w:sz="0" w:space="0" w:color="auto"/>
                <w:bottom w:val="none" w:sz="0" w:space="0" w:color="auto"/>
                <w:right w:val="none" w:sz="0" w:space="0" w:color="auto"/>
              </w:divBdr>
            </w:div>
          </w:divsChild>
        </w:div>
        <w:div w:id="1508053841">
          <w:marLeft w:val="0"/>
          <w:marRight w:val="0"/>
          <w:marTop w:val="0"/>
          <w:marBottom w:val="0"/>
          <w:divBdr>
            <w:top w:val="none" w:sz="0" w:space="0" w:color="auto"/>
            <w:left w:val="none" w:sz="0" w:space="0" w:color="auto"/>
            <w:bottom w:val="none" w:sz="0" w:space="0" w:color="auto"/>
            <w:right w:val="none" w:sz="0" w:space="0" w:color="auto"/>
          </w:divBdr>
          <w:divsChild>
            <w:div w:id="859852024">
              <w:marLeft w:val="0"/>
              <w:marRight w:val="0"/>
              <w:marTop w:val="0"/>
              <w:marBottom w:val="0"/>
              <w:divBdr>
                <w:top w:val="none" w:sz="0" w:space="0" w:color="auto"/>
                <w:left w:val="none" w:sz="0" w:space="0" w:color="auto"/>
                <w:bottom w:val="none" w:sz="0" w:space="0" w:color="auto"/>
                <w:right w:val="none" w:sz="0" w:space="0" w:color="auto"/>
              </w:divBdr>
            </w:div>
          </w:divsChild>
        </w:div>
        <w:div w:id="1508323990">
          <w:marLeft w:val="0"/>
          <w:marRight w:val="0"/>
          <w:marTop w:val="0"/>
          <w:marBottom w:val="0"/>
          <w:divBdr>
            <w:top w:val="none" w:sz="0" w:space="0" w:color="auto"/>
            <w:left w:val="none" w:sz="0" w:space="0" w:color="auto"/>
            <w:bottom w:val="none" w:sz="0" w:space="0" w:color="auto"/>
            <w:right w:val="none" w:sz="0" w:space="0" w:color="auto"/>
          </w:divBdr>
          <w:divsChild>
            <w:div w:id="2006399823">
              <w:marLeft w:val="0"/>
              <w:marRight w:val="0"/>
              <w:marTop w:val="0"/>
              <w:marBottom w:val="0"/>
              <w:divBdr>
                <w:top w:val="none" w:sz="0" w:space="0" w:color="auto"/>
                <w:left w:val="none" w:sz="0" w:space="0" w:color="auto"/>
                <w:bottom w:val="none" w:sz="0" w:space="0" w:color="auto"/>
                <w:right w:val="none" w:sz="0" w:space="0" w:color="auto"/>
              </w:divBdr>
            </w:div>
          </w:divsChild>
        </w:div>
        <w:div w:id="1536582629">
          <w:marLeft w:val="0"/>
          <w:marRight w:val="0"/>
          <w:marTop w:val="0"/>
          <w:marBottom w:val="0"/>
          <w:divBdr>
            <w:top w:val="none" w:sz="0" w:space="0" w:color="auto"/>
            <w:left w:val="none" w:sz="0" w:space="0" w:color="auto"/>
            <w:bottom w:val="none" w:sz="0" w:space="0" w:color="auto"/>
            <w:right w:val="none" w:sz="0" w:space="0" w:color="auto"/>
          </w:divBdr>
          <w:divsChild>
            <w:div w:id="859851627">
              <w:marLeft w:val="0"/>
              <w:marRight w:val="0"/>
              <w:marTop w:val="0"/>
              <w:marBottom w:val="0"/>
              <w:divBdr>
                <w:top w:val="none" w:sz="0" w:space="0" w:color="auto"/>
                <w:left w:val="none" w:sz="0" w:space="0" w:color="auto"/>
                <w:bottom w:val="none" w:sz="0" w:space="0" w:color="auto"/>
                <w:right w:val="none" w:sz="0" w:space="0" w:color="auto"/>
              </w:divBdr>
            </w:div>
          </w:divsChild>
        </w:div>
        <w:div w:id="1583102836">
          <w:marLeft w:val="0"/>
          <w:marRight w:val="0"/>
          <w:marTop w:val="0"/>
          <w:marBottom w:val="0"/>
          <w:divBdr>
            <w:top w:val="none" w:sz="0" w:space="0" w:color="auto"/>
            <w:left w:val="none" w:sz="0" w:space="0" w:color="auto"/>
            <w:bottom w:val="none" w:sz="0" w:space="0" w:color="auto"/>
            <w:right w:val="none" w:sz="0" w:space="0" w:color="auto"/>
          </w:divBdr>
          <w:divsChild>
            <w:div w:id="629633721">
              <w:marLeft w:val="0"/>
              <w:marRight w:val="0"/>
              <w:marTop w:val="0"/>
              <w:marBottom w:val="0"/>
              <w:divBdr>
                <w:top w:val="none" w:sz="0" w:space="0" w:color="auto"/>
                <w:left w:val="none" w:sz="0" w:space="0" w:color="auto"/>
                <w:bottom w:val="none" w:sz="0" w:space="0" w:color="auto"/>
                <w:right w:val="none" w:sz="0" w:space="0" w:color="auto"/>
              </w:divBdr>
            </w:div>
          </w:divsChild>
        </w:div>
        <w:div w:id="1693144380">
          <w:marLeft w:val="0"/>
          <w:marRight w:val="0"/>
          <w:marTop w:val="0"/>
          <w:marBottom w:val="0"/>
          <w:divBdr>
            <w:top w:val="none" w:sz="0" w:space="0" w:color="auto"/>
            <w:left w:val="none" w:sz="0" w:space="0" w:color="auto"/>
            <w:bottom w:val="none" w:sz="0" w:space="0" w:color="auto"/>
            <w:right w:val="none" w:sz="0" w:space="0" w:color="auto"/>
          </w:divBdr>
          <w:divsChild>
            <w:div w:id="2092922681">
              <w:marLeft w:val="0"/>
              <w:marRight w:val="0"/>
              <w:marTop w:val="0"/>
              <w:marBottom w:val="0"/>
              <w:divBdr>
                <w:top w:val="none" w:sz="0" w:space="0" w:color="auto"/>
                <w:left w:val="none" w:sz="0" w:space="0" w:color="auto"/>
                <w:bottom w:val="none" w:sz="0" w:space="0" w:color="auto"/>
                <w:right w:val="none" w:sz="0" w:space="0" w:color="auto"/>
              </w:divBdr>
            </w:div>
          </w:divsChild>
        </w:div>
        <w:div w:id="1746219909">
          <w:marLeft w:val="0"/>
          <w:marRight w:val="0"/>
          <w:marTop w:val="0"/>
          <w:marBottom w:val="0"/>
          <w:divBdr>
            <w:top w:val="none" w:sz="0" w:space="0" w:color="auto"/>
            <w:left w:val="none" w:sz="0" w:space="0" w:color="auto"/>
            <w:bottom w:val="none" w:sz="0" w:space="0" w:color="auto"/>
            <w:right w:val="none" w:sz="0" w:space="0" w:color="auto"/>
          </w:divBdr>
          <w:divsChild>
            <w:div w:id="935214634">
              <w:marLeft w:val="0"/>
              <w:marRight w:val="0"/>
              <w:marTop w:val="0"/>
              <w:marBottom w:val="0"/>
              <w:divBdr>
                <w:top w:val="none" w:sz="0" w:space="0" w:color="auto"/>
                <w:left w:val="none" w:sz="0" w:space="0" w:color="auto"/>
                <w:bottom w:val="none" w:sz="0" w:space="0" w:color="auto"/>
                <w:right w:val="none" w:sz="0" w:space="0" w:color="auto"/>
              </w:divBdr>
            </w:div>
          </w:divsChild>
        </w:div>
        <w:div w:id="1870996257">
          <w:marLeft w:val="0"/>
          <w:marRight w:val="0"/>
          <w:marTop w:val="0"/>
          <w:marBottom w:val="0"/>
          <w:divBdr>
            <w:top w:val="none" w:sz="0" w:space="0" w:color="auto"/>
            <w:left w:val="none" w:sz="0" w:space="0" w:color="auto"/>
            <w:bottom w:val="none" w:sz="0" w:space="0" w:color="auto"/>
            <w:right w:val="none" w:sz="0" w:space="0" w:color="auto"/>
          </w:divBdr>
          <w:divsChild>
            <w:div w:id="2102144002">
              <w:marLeft w:val="0"/>
              <w:marRight w:val="0"/>
              <w:marTop w:val="0"/>
              <w:marBottom w:val="0"/>
              <w:divBdr>
                <w:top w:val="none" w:sz="0" w:space="0" w:color="auto"/>
                <w:left w:val="none" w:sz="0" w:space="0" w:color="auto"/>
                <w:bottom w:val="none" w:sz="0" w:space="0" w:color="auto"/>
                <w:right w:val="none" w:sz="0" w:space="0" w:color="auto"/>
              </w:divBdr>
            </w:div>
          </w:divsChild>
        </w:div>
        <w:div w:id="1933585011">
          <w:marLeft w:val="0"/>
          <w:marRight w:val="0"/>
          <w:marTop w:val="0"/>
          <w:marBottom w:val="0"/>
          <w:divBdr>
            <w:top w:val="none" w:sz="0" w:space="0" w:color="auto"/>
            <w:left w:val="none" w:sz="0" w:space="0" w:color="auto"/>
            <w:bottom w:val="none" w:sz="0" w:space="0" w:color="auto"/>
            <w:right w:val="none" w:sz="0" w:space="0" w:color="auto"/>
          </w:divBdr>
          <w:divsChild>
            <w:div w:id="169953301">
              <w:marLeft w:val="0"/>
              <w:marRight w:val="0"/>
              <w:marTop w:val="0"/>
              <w:marBottom w:val="0"/>
              <w:divBdr>
                <w:top w:val="none" w:sz="0" w:space="0" w:color="auto"/>
                <w:left w:val="none" w:sz="0" w:space="0" w:color="auto"/>
                <w:bottom w:val="none" w:sz="0" w:space="0" w:color="auto"/>
                <w:right w:val="none" w:sz="0" w:space="0" w:color="auto"/>
              </w:divBdr>
            </w:div>
          </w:divsChild>
        </w:div>
        <w:div w:id="1944266616">
          <w:marLeft w:val="0"/>
          <w:marRight w:val="0"/>
          <w:marTop w:val="0"/>
          <w:marBottom w:val="0"/>
          <w:divBdr>
            <w:top w:val="none" w:sz="0" w:space="0" w:color="auto"/>
            <w:left w:val="none" w:sz="0" w:space="0" w:color="auto"/>
            <w:bottom w:val="none" w:sz="0" w:space="0" w:color="auto"/>
            <w:right w:val="none" w:sz="0" w:space="0" w:color="auto"/>
          </w:divBdr>
          <w:divsChild>
            <w:div w:id="1528525885">
              <w:marLeft w:val="0"/>
              <w:marRight w:val="0"/>
              <w:marTop w:val="0"/>
              <w:marBottom w:val="0"/>
              <w:divBdr>
                <w:top w:val="none" w:sz="0" w:space="0" w:color="auto"/>
                <w:left w:val="none" w:sz="0" w:space="0" w:color="auto"/>
                <w:bottom w:val="none" w:sz="0" w:space="0" w:color="auto"/>
                <w:right w:val="none" w:sz="0" w:space="0" w:color="auto"/>
              </w:divBdr>
            </w:div>
          </w:divsChild>
        </w:div>
        <w:div w:id="1946375939">
          <w:marLeft w:val="0"/>
          <w:marRight w:val="0"/>
          <w:marTop w:val="0"/>
          <w:marBottom w:val="0"/>
          <w:divBdr>
            <w:top w:val="none" w:sz="0" w:space="0" w:color="auto"/>
            <w:left w:val="none" w:sz="0" w:space="0" w:color="auto"/>
            <w:bottom w:val="none" w:sz="0" w:space="0" w:color="auto"/>
            <w:right w:val="none" w:sz="0" w:space="0" w:color="auto"/>
          </w:divBdr>
          <w:divsChild>
            <w:div w:id="318733127">
              <w:marLeft w:val="0"/>
              <w:marRight w:val="0"/>
              <w:marTop w:val="0"/>
              <w:marBottom w:val="0"/>
              <w:divBdr>
                <w:top w:val="none" w:sz="0" w:space="0" w:color="auto"/>
                <w:left w:val="none" w:sz="0" w:space="0" w:color="auto"/>
                <w:bottom w:val="none" w:sz="0" w:space="0" w:color="auto"/>
                <w:right w:val="none" w:sz="0" w:space="0" w:color="auto"/>
              </w:divBdr>
            </w:div>
          </w:divsChild>
        </w:div>
        <w:div w:id="2026906945">
          <w:marLeft w:val="0"/>
          <w:marRight w:val="0"/>
          <w:marTop w:val="0"/>
          <w:marBottom w:val="0"/>
          <w:divBdr>
            <w:top w:val="none" w:sz="0" w:space="0" w:color="auto"/>
            <w:left w:val="none" w:sz="0" w:space="0" w:color="auto"/>
            <w:bottom w:val="none" w:sz="0" w:space="0" w:color="auto"/>
            <w:right w:val="none" w:sz="0" w:space="0" w:color="auto"/>
          </w:divBdr>
          <w:divsChild>
            <w:div w:id="820272288">
              <w:marLeft w:val="0"/>
              <w:marRight w:val="0"/>
              <w:marTop w:val="0"/>
              <w:marBottom w:val="0"/>
              <w:divBdr>
                <w:top w:val="none" w:sz="0" w:space="0" w:color="auto"/>
                <w:left w:val="none" w:sz="0" w:space="0" w:color="auto"/>
                <w:bottom w:val="none" w:sz="0" w:space="0" w:color="auto"/>
                <w:right w:val="none" w:sz="0" w:space="0" w:color="auto"/>
              </w:divBdr>
            </w:div>
          </w:divsChild>
        </w:div>
        <w:div w:id="2060548449">
          <w:marLeft w:val="0"/>
          <w:marRight w:val="0"/>
          <w:marTop w:val="0"/>
          <w:marBottom w:val="0"/>
          <w:divBdr>
            <w:top w:val="none" w:sz="0" w:space="0" w:color="auto"/>
            <w:left w:val="none" w:sz="0" w:space="0" w:color="auto"/>
            <w:bottom w:val="none" w:sz="0" w:space="0" w:color="auto"/>
            <w:right w:val="none" w:sz="0" w:space="0" w:color="auto"/>
          </w:divBdr>
          <w:divsChild>
            <w:div w:id="21276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64087968">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34427586">
      <w:bodyDiv w:val="1"/>
      <w:marLeft w:val="0"/>
      <w:marRight w:val="0"/>
      <w:marTop w:val="0"/>
      <w:marBottom w:val="0"/>
      <w:divBdr>
        <w:top w:val="none" w:sz="0" w:space="0" w:color="auto"/>
        <w:left w:val="none" w:sz="0" w:space="0" w:color="auto"/>
        <w:bottom w:val="none" w:sz="0" w:space="0" w:color="auto"/>
        <w:right w:val="none" w:sz="0" w:space="0" w:color="auto"/>
      </w:divBdr>
    </w:div>
    <w:div w:id="736634378">
      <w:bodyDiv w:val="1"/>
      <w:marLeft w:val="0"/>
      <w:marRight w:val="0"/>
      <w:marTop w:val="0"/>
      <w:marBottom w:val="0"/>
      <w:divBdr>
        <w:top w:val="none" w:sz="0" w:space="0" w:color="auto"/>
        <w:left w:val="none" w:sz="0" w:space="0" w:color="auto"/>
        <w:bottom w:val="none" w:sz="0" w:space="0" w:color="auto"/>
        <w:right w:val="none" w:sz="0" w:space="0" w:color="auto"/>
      </w:divBdr>
      <w:divsChild>
        <w:div w:id="1181890822">
          <w:marLeft w:val="605"/>
          <w:marRight w:val="0"/>
          <w:marTop w:val="0"/>
          <w:marBottom w:val="0"/>
          <w:divBdr>
            <w:top w:val="none" w:sz="0" w:space="0" w:color="auto"/>
            <w:left w:val="none" w:sz="0" w:space="0" w:color="auto"/>
            <w:bottom w:val="none" w:sz="0" w:space="0" w:color="auto"/>
            <w:right w:val="none" w:sz="0" w:space="0" w:color="auto"/>
          </w:divBdr>
        </w:div>
        <w:div w:id="2132623278">
          <w:marLeft w:val="605"/>
          <w:marRight w:val="0"/>
          <w:marTop w:val="0"/>
          <w:marBottom w:val="0"/>
          <w:divBdr>
            <w:top w:val="none" w:sz="0" w:space="0" w:color="auto"/>
            <w:left w:val="none" w:sz="0" w:space="0" w:color="auto"/>
            <w:bottom w:val="none" w:sz="0" w:space="0" w:color="auto"/>
            <w:right w:val="none" w:sz="0" w:space="0" w:color="auto"/>
          </w:divBdr>
        </w:div>
      </w:divsChild>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788205022">
      <w:bodyDiv w:val="1"/>
      <w:marLeft w:val="0"/>
      <w:marRight w:val="0"/>
      <w:marTop w:val="0"/>
      <w:marBottom w:val="0"/>
      <w:divBdr>
        <w:top w:val="none" w:sz="0" w:space="0" w:color="auto"/>
        <w:left w:val="none" w:sz="0" w:space="0" w:color="auto"/>
        <w:bottom w:val="none" w:sz="0" w:space="0" w:color="auto"/>
        <w:right w:val="none" w:sz="0" w:space="0" w:color="auto"/>
      </w:divBdr>
    </w:div>
    <w:div w:id="789275951">
      <w:bodyDiv w:val="1"/>
      <w:marLeft w:val="0"/>
      <w:marRight w:val="0"/>
      <w:marTop w:val="0"/>
      <w:marBottom w:val="0"/>
      <w:divBdr>
        <w:top w:val="none" w:sz="0" w:space="0" w:color="auto"/>
        <w:left w:val="none" w:sz="0" w:space="0" w:color="auto"/>
        <w:bottom w:val="none" w:sz="0" w:space="0" w:color="auto"/>
        <w:right w:val="none" w:sz="0" w:space="0" w:color="auto"/>
      </w:divBdr>
      <w:divsChild>
        <w:div w:id="62531016">
          <w:marLeft w:val="0"/>
          <w:marRight w:val="0"/>
          <w:marTop w:val="0"/>
          <w:marBottom w:val="0"/>
          <w:divBdr>
            <w:top w:val="none" w:sz="0" w:space="0" w:color="auto"/>
            <w:left w:val="none" w:sz="0" w:space="0" w:color="auto"/>
            <w:bottom w:val="none" w:sz="0" w:space="0" w:color="auto"/>
            <w:right w:val="none" w:sz="0" w:space="0" w:color="auto"/>
          </w:divBdr>
        </w:div>
        <w:div w:id="91441007">
          <w:marLeft w:val="0"/>
          <w:marRight w:val="0"/>
          <w:marTop w:val="0"/>
          <w:marBottom w:val="0"/>
          <w:divBdr>
            <w:top w:val="none" w:sz="0" w:space="0" w:color="auto"/>
            <w:left w:val="none" w:sz="0" w:space="0" w:color="auto"/>
            <w:bottom w:val="none" w:sz="0" w:space="0" w:color="auto"/>
            <w:right w:val="none" w:sz="0" w:space="0" w:color="auto"/>
          </w:divBdr>
        </w:div>
        <w:div w:id="205138937">
          <w:marLeft w:val="0"/>
          <w:marRight w:val="0"/>
          <w:marTop w:val="0"/>
          <w:marBottom w:val="0"/>
          <w:divBdr>
            <w:top w:val="none" w:sz="0" w:space="0" w:color="auto"/>
            <w:left w:val="none" w:sz="0" w:space="0" w:color="auto"/>
            <w:bottom w:val="none" w:sz="0" w:space="0" w:color="auto"/>
            <w:right w:val="none" w:sz="0" w:space="0" w:color="auto"/>
          </w:divBdr>
        </w:div>
        <w:div w:id="227300471">
          <w:marLeft w:val="0"/>
          <w:marRight w:val="0"/>
          <w:marTop w:val="0"/>
          <w:marBottom w:val="0"/>
          <w:divBdr>
            <w:top w:val="none" w:sz="0" w:space="0" w:color="auto"/>
            <w:left w:val="none" w:sz="0" w:space="0" w:color="auto"/>
            <w:bottom w:val="none" w:sz="0" w:space="0" w:color="auto"/>
            <w:right w:val="none" w:sz="0" w:space="0" w:color="auto"/>
          </w:divBdr>
        </w:div>
        <w:div w:id="262154361">
          <w:marLeft w:val="0"/>
          <w:marRight w:val="0"/>
          <w:marTop w:val="0"/>
          <w:marBottom w:val="0"/>
          <w:divBdr>
            <w:top w:val="none" w:sz="0" w:space="0" w:color="auto"/>
            <w:left w:val="none" w:sz="0" w:space="0" w:color="auto"/>
            <w:bottom w:val="none" w:sz="0" w:space="0" w:color="auto"/>
            <w:right w:val="none" w:sz="0" w:space="0" w:color="auto"/>
          </w:divBdr>
        </w:div>
        <w:div w:id="331374023">
          <w:marLeft w:val="0"/>
          <w:marRight w:val="0"/>
          <w:marTop w:val="0"/>
          <w:marBottom w:val="0"/>
          <w:divBdr>
            <w:top w:val="none" w:sz="0" w:space="0" w:color="auto"/>
            <w:left w:val="none" w:sz="0" w:space="0" w:color="auto"/>
            <w:bottom w:val="none" w:sz="0" w:space="0" w:color="auto"/>
            <w:right w:val="none" w:sz="0" w:space="0" w:color="auto"/>
          </w:divBdr>
        </w:div>
        <w:div w:id="910845406">
          <w:marLeft w:val="0"/>
          <w:marRight w:val="0"/>
          <w:marTop w:val="0"/>
          <w:marBottom w:val="0"/>
          <w:divBdr>
            <w:top w:val="none" w:sz="0" w:space="0" w:color="auto"/>
            <w:left w:val="none" w:sz="0" w:space="0" w:color="auto"/>
            <w:bottom w:val="none" w:sz="0" w:space="0" w:color="auto"/>
            <w:right w:val="none" w:sz="0" w:space="0" w:color="auto"/>
          </w:divBdr>
        </w:div>
        <w:div w:id="1032220780">
          <w:marLeft w:val="0"/>
          <w:marRight w:val="0"/>
          <w:marTop w:val="0"/>
          <w:marBottom w:val="0"/>
          <w:divBdr>
            <w:top w:val="none" w:sz="0" w:space="0" w:color="auto"/>
            <w:left w:val="none" w:sz="0" w:space="0" w:color="auto"/>
            <w:bottom w:val="none" w:sz="0" w:space="0" w:color="auto"/>
            <w:right w:val="none" w:sz="0" w:space="0" w:color="auto"/>
          </w:divBdr>
        </w:div>
        <w:div w:id="1235580499">
          <w:marLeft w:val="0"/>
          <w:marRight w:val="0"/>
          <w:marTop w:val="0"/>
          <w:marBottom w:val="0"/>
          <w:divBdr>
            <w:top w:val="none" w:sz="0" w:space="0" w:color="auto"/>
            <w:left w:val="none" w:sz="0" w:space="0" w:color="auto"/>
            <w:bottom w:val="none" w:sz="0" w:space="0" w:color="auto"/>
            <w:right w:val="none" w:sz="0" w:space="0" w:color="auto"/>
          </w:divBdr>
        </w:div>
        <w:div w:id="1330448773">
          <w:marLeft w:val="0"/>
          <w:marRight w:val="0"/>
          <w:marTop w:val="0"/>
          <w:marBottom w:val="0"/>
          <w:divBdr>
            <w:top w:val="none" w:sz="0" w:space="0" w:color="auto"/>
            <w:left w:val="none" w:sz="0" w:space="0" w:color="auto"/>
            <w:bottom w:val="none" w:sz="0" w:space="0" w:color="auto"/>
            <w:right w:val="none" w:sz="0" w:space="0" w:color="auto"/>
          </w:divBdr>
        </w:div>
        <w:div w:id="1581258952">
          <w:marLeft w:val="0"/>
          <w:marRight w:val="0"/>
          <w:marTop w:val="0"/>
          <w:marBottom w:val="0"/>
          <w:divBdr>
            <w:top w:val="none" w:sz="0" w:space="0" w:color="auto"/>
            <w:left w:val="none" w:sz="0" w:space="0" w:color="auto"/>
            <w:bottom w:val="none" w:sz="0" w:space="0" w:color="auto"/>
            <w:right w:val="none" w:sz="0" w:space="0" w:color="auto"/>
          </w:divBdr>
        </w:div>
        <w:div w:id="1734349385">
          <w:marLeft w:val="0"/>
          <w:marRight w:val="0"/>
          <w:marTop w:val="0"/>
          <w:marBottom w:val="0"/>
          <w:divBdr>
            <w:top w:val="none" w:sz="0" w:space="0" w:color="auto"/>
            <w:left w:val="none" w:sz="0" w:space="0" w:color="auto"/>
            <w:bottom w:val="none" w:sz="0" w:space="0" w:color="auto"/>
            <w:right w:val="none" w:sz="0" w:space="0" w:color="auto"/>
          </w:divBdr>
        </w:div>
        <w:div w:id="1951425033">
          <w:marLeft w:val="0"/>
          <w:marRight w:val="0"/>
          <w:marTop w:val="0"/>
          <w:marBottom w:val="0"/>
          <w:divBdr>
            <w:top w:val="none" w:sz="0" w:space="0" w:color="auto"/>
            <w:left w:val="none" w:sz="0" w:space="0" w:color="auto"/>
            <w:bottom w:val="none" w:sz="0" w:space="0" w:color="auto"/>
            <w:right w:val="none" w:sz="0" w:space="0" w:color="auto"/>
          </w:divBdr>
        </w:div>
        <w:div w:id="2068845090">
          <w:marLeft w:val="0"/>
          <w:marRight w:val="0"/>
          <w:marTop w:val="0"/>
          <w:marBottom w:val="0"/>
          <w:divBdr>
            <w:top w:val="none" w:sz="0" w:space="0" w:color="auto"/>
            <w:left w:val="none" w:sz="0" w:space="0" w:color="auto"/>
            <w:bottom w:val="none" w:sz="0" w:space="0" w:color="auto"/>
            <w:right w:val="none" w:sz="0" w:space="0" w:color="auto"/>
          </w:divBdr>
        </w:div>
      </w:divsChild>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37502675">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851341113">
      <w:bodyDiv w:val="1"/>
      <w:marLeft w:val="0"/>
      <w:marRight w:val="0"/>
      <w:marTop w:val="0"/>
      <w:marBottom w:val="0"/>
      <w:divBdr>
        <w:top w:val="none" w:sz="0" w:space="0" w:color="auto"/>
        <w:left w:val="none" w:sz="0" w:space="0" w:color="auto"/>
        <w:bottom w:val="none" w:sz="0" w:space="0" w:color="auto"/>
        <w:right w:val="none" w:sz="0" w:space="0" w:color="auto"/>
      </w:divBdr>
      <w:divsChild>
        <w:div w:id="18623397">
          <w:marLeft w:val="0"/>
          <w:marRight w:val="0"/>
          <w:marTop w:val="0"/>
          <w:marBottom w:val="0"/>
          <w:divBdr>
            <w:top w:val="none" w:sz="0" w:space="0" w:color="auto"/>
            <w:left w:val="none" w:sz="0" w:space="0" w:color="auto"/>
            <w:bottom w:val="none" w:sz="0" w:space="0" w:color="auto"/>
            <w:right w:val="none" w:sz="0" w:space="0" w:color="auto"/>
          </w:divBdr>
        </w:div>
        <w:div w:id="1607729405">
          <w:marLeft w:val="0"/>
          <w:marRight w:val="0"/>
          <w:marTop w:val="0"/>
          <w:marBottom w:val="0"/>
          <w:divBdr>
            <w:top w:val="none" w:sz="0" w:space="0" w:color="auto"/>
            <w:left w:val="none" w:sz="0" w:space="0" w:color="auto"/>
            <w:bottom w:val="none" w:sz="0" w:space="0" w:color="auto"/>
            <w:right w:val="none" w:sz="0" w:space="0" w:color="auto"/>
          </w:divBdr>
        </w:div>
        <w:div w:id="1868911359">
          <w:marLeft w:val="0"/>
          <w:marRight w:val="0"/>
          <w:marTop w:val="0"/>
          <w:marBottom w:val="0"/>
          <w:divBdr>
            <w:top w:val="none" w:sz="0" w:space="0" w:color="auto"/>
            <w:left w:val="none" w:sz="0" w:space="0" w:color="auto"/>
            <w:bottom w:val="none" w:sz="0" w:space="0" w:color="auto"/>
            <w:right w:val="none" w:sz="0" w:space="0" w:color="auto"/>
          </w:divBdr>
        </w:div>
      </w:divsChild>
    </w:div>
    <w:div w:id="864708101">
      <w:bodyDiv w:val="1"/>
      <w:marLeft w:val="0"/>
      <w:marRight w:val="0"/>
      <w:marTop w:val="0"/>
      <w:marBottom w:val="0"/>
      <w:divBdr>
        <w:top w:val="none" w:sz="0" w:space="0" w:color="auto"/>
        <w:left w:val="none" w:sz="0" w:space="0" w:color="auto"/>
        <w:bottom w:val="none" w:sz="0" w:space="0" w:color="auto"/>
        <w:right w:val="none" w:sz="0" w:space="0" w:color="auto"/>
      </w:divBdr>
      <w:divsChild>
        <w:div w:id="907233013">
          <w:marLeft w:val="605"/>
          <w:marRight w:val="0"/>
          <w:marTop w:val="0"/>
          <w:marBottom w:val="0"/>
          <w:divBdr>
            <w:top w:val="none" w:sz="0" w:space="0" w:color="auto"/>
            <w:left w:val="none" w:sz="0" w:space="0" w:color="auto"/>
            <w:bottom w:val="none" w:sz="0" w:space="0" w:color="auto"/>
            <w:right w:val="none" w:sz="0" w:space="0" w:color="auto"/>
          </w:divBdr>
        </w:div>
        <w:div w:id="983580340">
          <w:marLeft w:val="605"/>
          <w:marRight w:val="0"/>
          <w:marTop w:val="0"/>
          <w:marBottom w:val="0"/>
          <w:divBdr>
            <w:top w:val="none" w:sz="0" w:space="0" w:color="auto"/>
            <w:left w:val="none" w:sz="0" w:space="0" w:color="auto"/>
            <w:bottom w:val="none" w:sz="0" w:space="0" w:color="auto"/>
            <w:right w:val="none" w:sz="0" w:space="0" w:color="auto"/>
          </w:divBdr>
        </w:div>
        <w:div w:id="1944146647">
          <w:marLeft w:val="605"/>
          <w:marRight w:val="0"/>
          <w:marTop w:val="0"/>
          <w:marBottom w:val="0"/>
          <w:divBdr>
            <w:top w:val="none" w:sz="0" w:space="0" w:color="auto"/>
            <w:left w:val="none" w:sz="0" w:space="0" w:color="auto"/>
            <w:bottom w:val="none" w:sz="0" w:space="0" w:color="auto"/>
            <w:right w:val="none" w:sz="0" w:space="0" w:color="auto"/>
          </w:divBdr>
        </w:div>
      </w:divsChild>
    </w:div>
    <w:div w:id="892733700">
      <w:bodyDiv w:val="1"/>
      <w:marLeft w:val="0"/>
      <w:marRight w:val="0"/>
      <w:marTop w:val="0"/>
      <w:marBottom w:val="0"/>
      <w:divBdr>
        <w:top w:val="none" w:sz="0" w:space="0" w:color="auto"/>
        <w:left w:val="none" w:sz="0" w:space="0" w:color="auto"/>
        <w:bottom w:val="none" w:sz="0" w:space="0" w:color="auto"/>
        <w:right w:val="none" w:sz="0" w:space="0" w:color="auto"/>
      </w:divBdr>
      <w:divsChild>
        <w:div w:id="911546941">
          <w:marLeft w:val="0"/>
          <w:marRight w:val="0"/>
          <w:marTop w:val="0"/>
          <w:marBottom w:val="0"/>
          <w:divBdr>
            <w:top w:val="none" w:sz="0" w:space="0" w:color="auto"/>
            <w:left w:val="none" w:sz="0" w:space="0" w:color="auto"/>
            <w:bottom w:val="none" w:sz="0" w:space="0" w:color="auto"/>
            <w:right w:val="none" w:sz="0" w:space="0" w:color="auto"/>
          </w:divBdr>
        </w:div>
        <w:div w:id="1267036759">
          <w:marLeft w:val="0"/>
          <w:marRight w:val="0"/>
          <w:marTop w:val="0"/>
          <w:marBottom w:val="0"/>
          <w:divBdr>
            <w:top w:val="none" w:sz="0" w:space="0" w:color="auto"/>
            <w:left w:val="none" w:sz="0" w:space="0" w:color="auto"/>
            <w:bottom w:val="none" w:sz="0" w:space="0" w:color="auto"/>
            <w:right w:val="none" w:sz="0" w:space="0" w:color="auto"/>
          </w:divBdr>
        </w:div>
      </w:divsChild>
    </w:div>
    <w:div w:id="909078236">
      <w:bodyDiv w:val="1"/>
      <w:marLeft w:val="0"/>
      <w:marRight w:val="0"/>
      <w:marTop w:val="0"/>
      <w:marBottom w:val="0"/>
      <w:divBdr>
        <w:top w:val="none" w:sz="0" w:space="0" w:color="auto"/>
        <w:left w:val="none" w:sz="0" w:space="0" w:color="auto"/>
        <w:bottom w:val="none" w:sz="0" w:space="0" w:color="auto"/>
        <w:right w:val="none" w:sz="0" w:space="0" w:color="auto"/>
      </w:divBdr>
      <w:divsChild>
        <w:div w:id="23943006">
          <w:marLeft w:val="0"/>
          <w:marRight w:val="0"/>
          <w:marTop w:val="0"/>
          <w:marBottom w:val="0"/>
          <w:divBdr>
            <w:top w:val="none" w:sz="0" w:space="0" w:color="auto"/>
            <w:left w:val="none" w:sz="0" w:space="0" w:color="auto"/>
            <w:bottom w:val="none" w:sz="0" w:space="0" w:color="auto"/>
            <w:right w:val="none" w:sz="0" w:space="0" w:color="auto"/>
          </w:divBdr>
        </w:div>
        <w:div w:id="1416436152">
          <w:marLeft w:val="0"/>
          <w:marRight w:val="0"/>
          <w:marTop w:val="0"/>
          <w:marBottom w:val="0"/>
          <w:divBdr>
            <w:top w:val="none" w:sz="0" w:space="0" w:color="auto"/>
            <w:left w:val="none" w:sz="0" w:space="0" w:color="auto"/>
            <w:bottom w:val="none" w:sz="0" w:space="0" w:color="auto"/>
            <w:right w:val="none" w:sz="0" w:space="0" w:color="auto"/>
          </w:divBdr>
        </w:div>
      </w:divsChild>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38097319">
      <w:bodyDiv w:val="1"/>
      <w:marLeft w:val="0"/>
      <w:marRight w:val="0"/>
      <w:marTop w:val="0"/>
      <w:marBottom w:val="0"/>
      <w:divBdr>
        <w:top w:val="none" w:sz="0" w:space="0" w:color="auto"/>
        <w:left w:val="none" w:sz="0" w:space="0" w:color="auto"/>
        <w:bottom w:val="none" w:sz="0" w:space="0" w:color="auto"/>
        <w:right w:val="none" w:sz="0" w:space="0" w:color="auto"/>
      </w:divBdr>
    </w:div>
    <w:div w:id="941449056">
      <w:bodyDiv w:val="1"/>
      <w:marLeft w:val="0"/>
      <w:marRight w:val="0"/>
      <w:marTop w:val="0"/>
      <w:marBottom w:val="0"/>
      <w:divBdr>
        <w:top w:val="none" w:sz="0" w:space="0" w:color="auto"/>
        <w:left w:val="none" w:sz="0" w:space="0" w:color="auto"/>
        <w:bottom w:val="none" w:sz="0" w:space="0" w:color="auto"/>
        <w:right w:val="none" w:sz="0" w:space="0" w:color="auto"/>
      </w:divBdr>
    </w:div>
    <w:div w:id="947931686">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85889158">
      <w:bodyDiv w:val="1"/>
      <w:marLeft w:val="0"/>
      <w:marRight w:val="0"/>
      <w:marTop w:val="0"/>
      <w:marBottom w:val="0"/>
      <w:divBdr>
        <w:top w:val="none" w:sz="0" w:space="0" w:color="auto"/>
        <w:left w:val="none" w:sz="0" w:space="0" w:color="auto"/>
        <w:bottom w:val="none" w:sz="0" w:space="0" w:color="auto"/>
        <w:right w:val="none" w:sz="0" w:space="0" w:color="auto"/>
      </w:divBdr>
      <w:divsChild>
        <w:div w:id="210112979">
          <w:marLeft w:val="0"/>
          <w:marRight w:val="0"/>
          <w:marTop w:val="0"/>
          <w:marBottom w:val="0"/>
          <w:divBdr>
            <w:top w:val="none" w:sz="0" w:space="0" w:color="auto"/>
            <w:left w:val="none" w:sz="0" w:space="0" w:color="auto"/>
            <w:bottom w:val="none" w:sz="0" w:space="0" w:color="auto"/>
            <w:right w:val="none" w:sz="0" w:space="0" w:color="auto"/>
          </w:divBdr>
        </w:div>
        <w:div w:id="275841429">
          <w:marLeft w:val="0"/>
          <w:marRight w:val="0"/>
          <w:marTop w:val="0"/>
          <w:marBottom w:val="0"/>
          <w:divBdr>
            <w:top w:val="none" w:sz="0" w:space="0" w:color="auto"/>
            <w:left w:val="none" w:sz="0" w:space="0" w:color="auto"/>
            <w:bottom w:val="none" w:sz="0" w:space="0" w:color="auto"/>
            <w:right w:val="none" w:sz="0" w:space="0" w:color="auto"/>
          </w:divBdr>
        </w:div>
        <w:div w:id="1439333698">
          <w:marLeft w:val="0"/>
          <w:marRight w:val="0"/>
          <w:marTop w:val="0"/>
          <w:marBottom w:val="0"/>
          <w:divBdr>
            <w:top w:val="none" w:sz="0" w:space="0" w:color="auto"/>
            <w:left w:val="none" w:sz="0" w:space="0" w:color="auto"/>
            <w:bottom w:val="none" w:sz="0" w:space="0" w:color="auto"/>
            <w:right w:val="none" w:sz="0" w:space="0" w:color="auto"/>
          </w:divBdr>
        </w:div>
        <w:div w:id="1555385739">
          <w:marLeft w:val="0"/>
          <w:marRight w:val="0"/>
          <w:marTop w:val="0"/>
          <w:marBottom w:val="0"/>
          <w:divBdr>
            <w:top w:val="none" w:sz="0" w:space="0" w:color="auto"/>
            <w:left w:val="none" w:sz="0" w:space="0" w:color="auto"/>
            <w:bottom w:val="none" w:sz="0" w:space="0" w:color="auto"/>
            <w:right w:val="none" w:sz="0" w:space="0" w:color="auto"/>
          </w:divBdr>
        </w:div>
        <w:div w:id="1636181408">
          <w:marLeft w:val="0"/>
          <w:marRight w:val="0"/>
          <w:marTop w:val="0"/>
          <w:marBottom w:val="0"/>
          <w:divBdr>
            <w:top w:val="none" w:sz="0" w:space="0" w:color="auto"/>
            <w:left w:val="none" w:sz="0" w:space="0" w:color="auto"/>
            <w:bottom w:val="none" w:sz="0" w:space="0" w:color="auto"/>
            <w:right w:val="none" w:sz="0" w:space="0" w:color="auto"/>
          </w:divBdr>
        </w:div>
      </w:divsChild>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999192480">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26905874">
      <w:bodyDiv w:val="1"/>
      <w:marLeft w:val="0"/>
      <w:marRight w:val="0"/>
      <w:marTop w:val="0"/>
      <w:marBottom w:val="0"/>
      <w:divBdr>
        <w:top w:val="none" w:sz="0" w:space="0" w:color="auto"/>
        <w:left w:val="none" w:sz="0" w:space="0" w:color="auto"/>
        <w:bottom w:val="none" w:sz="0" w:space="0" w:color="auto"/>
        <w:right w:val="none" w:sz="0" w:space="0" w:color="auto"/>
      </w:divBdr>
      <w:divsChild>
        <w:div w:id="1400322195">
          <w:marLeft w:val="0"/>
          <w:marRight w:val="0"/>
          <w:marTop w:val="0"/>
          <w:marBottom w:val="0"/>
          <w:divBdr>
            <w:top w:val="none" w:sz="0" w:space="0" w:color="auto"/>
            <w:left w:val="none" w:sz="0" w:space="0" w:color="auto"/>
            <w:bottom w:val="none" w:sz="0" w:space="0" w:color="auto"/>
            <w:right w:val="none" w:sz="0" w:space="0" w:color="auto"/>
          </w:divBdr>
        </w:div>
        <w:div w:id="2060932991">
          <w:marLeft w:val="0"/>
          <w:marRight w:val="0"/>
          <w:marTop w:val="0"/>
          <w:marBottom w:val="0"/>
          <w:divBdr>
            <w:top w:val="none" w:sz="0" w:space="0" w:color="auto"/>
            <w:left w:val="none" w:sz="0" w:space="0" w:color="auto"/>
            <w:bottom w:val="none" w:sz="0" w:space="0" w:color="auto"/>
            <w:right w:val="none" w:sz="0" w:space="0" w:color="auto"/>
          </w:divBdr>
        </w:div>
      </w:divsChild>
    </w:div>
    <w:div w:id="1051462336">
      <w:bodyDiv w:val="1"/>
      <w:marLeft w:val="0"/>
      <w:marRight w:val="0"/>
      <w:marTop w:val="0"/>
      <w:marBottom w:val="0"/>
      <w:divBdr>
        <w:top w:val="none" w:sz="0" w:space="0" w:color="auto"/>
        <w:left w:val="none" w:sz="0" w:space="0" w:color="auto"/>
        <w:bottom w:val="none" w:sz="0" w:space="0" w:color="auto"/>
        <w:right w:val="none" w:sz="0" w:space="0" w:color="auto"/>
      </w:divBdr>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173274">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09932618">
      <w:bodyDiv w:val="1"/>
      <w:marLeft w:val="0"/>
      <w:marRight w:val="0"/>
      <w:marTop w:val="0"/>
      <w:marBottom w:val="0"/>
      <w:divBdr>
        <w:top w:val="none" w:sz="0" w:space="0" w:color="auto"/>
        <w:left w:val="none" w:sz="0" w:space="0" w:color="auto"/>
        <w:bottom w:val="none" w:sz="0" w:space="0" w:color="auto"/>
        <w:right w:val="none" w:sz="0" w:space="0" w:color="auto"/>
      </w:divBdr>
      <w:divsChild>
        <w:div w:id="141317011">
          <w:marLeft w:val="418"/>
          <w:marRight w:val="0"/>
          <w:marTop w:val="0"/>
          <w:marBottom w:val="0"/>
          <w:divBdr>
            <w:top w:val="none" w:sz="0" w:space="0" w:color="auto"/>
            <w:left w:val="none" w:sz="0" w:space="0" w:color="auto"/>
            <w:bottom w:val="none" w:sz="0" w:space="0" w:color="auto"/>
            <w:right w:val="none" w:sz="0" w:space="0" w:color="auto"/>
          </w:divBdr>
        </w:div>
        <w:div w:id="1983999527">
          <w:marLeft w:val="418"/>
          <w:marRight w:val="0"/>
          <w:marTop w:val="0"/>
          <w:marBottom w:val="0"/>
          <w:divBdr>
            <w:top w:val="none" w:sz="0" w:space="0" w:color="auto"/>
            <w:left w:val="none" w:sz="0" w:space="0" w:color="auto"/>
            <w:bottom w:val="none" w:sz="0" w:space="0" w:color="auto"/>
            <w:right w:val="none" w:sz="0" w:space="0" w:color="auto"/>
          </w:divBdr>
        </w:div>
      </w:divsChild>
    </w:div>
    <w:div w:id="1113745958">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1916276">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1093461">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58422532">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163005150">
      <w:bodyDiv w:val="1"/>
      <w:marLeft w:val="0"/>
      <w:marRight w:val="0"/>
      <w:marTop w:val="0"/>
      <w:marBottom w:val="0"/>
      <w:divBdr>
        <w:top w:val="none" w:sz="0" w:space="0" w:color="auto"/>
        <w:left w:val="none" w:sz="0" w:space="0" w:color="auto"/>
        <w:bottom w:val="none" w:sz="0" w:space="0" w:color="auto"/>
        <w:right w:val="none" w:sz="0" w:space="0" w:color="auto"/>
      </w:divBdr>
      <w:divsChild>
        <w:div w:id="67656785">
          <w:marLeft w:val="0"/>
          <w:marRight w:val="0"/>
          <w:marTop w:val="0"/>
          <w:marBottom w:val="0"/>
          <w:divBdr>
            <w:top w:val="none" w:sz="0" w:space="0" w:color="auto"/>
            <w:left w:val="none" w:sz="0" w:space="0" w:color="auto"/>
            <w:bottom w:val="none" w:sz="0" w:space="0" w:color="auto"/>
            <w:right w:val="none" w:sz="0" w:space="0" w:color="auto"/>
          </w:divBdr>
          <w:divsChild>
            <w:div w:id="333844451">
              <w:marLeft w:val="0"/>
              <w:marRight w:val="0"/>
              <w:marTop w:val="0"/>
              <w:marBottom w:val="0"/>
              <w:divBdr>
                <w:top w:val="none" w:sz="0" w:space="0" w:color="auto"/>
                <w:left w:val="none" w:sz="0" w:space="0" w:color="auto"/>
                <w:bottom w:val="none" w:sz="0" w:space="0" w:color="auto"/>
                <w:right w:val="none" w:sz="0" w:space="0" w:color="auto"/>
              </w:divBdr>
            </w:div>
          </w:divsChild>
        </w:div>
        <w:div w:id="194738681">
          <w:marLeft w:val="0"/>
          <w:marRight w:val="0"/>
          <w:marTop w:val="0"/>
          <w:marBottom w:val="0"/>
          <w:divBdr>
            <w:top w:val="none" w:sz="0" w:space="0" w:color="auto"/>
            <w:left w:val="none" w:sz="0" w:space="0" w:color="auto"/>
            <w:bottom w:val="none" w:sz="0" w:space="0" w:color="auto"/>
            <w:right w:val="none" w:sz="0" w:space="0" w:color="auto"/>
          </w:divBdr>
          <w:divsChild>
            <w:div w:id="318004447">
              <w:marLeft w:val="0"/>
              <w:marRight w:val="0"/>
              <w:marTop w:val="0"/>
              <w:marBottom w:val="0"/>
              <w:divBdr>
                <w:top w:val="none" w:sz="0" w:space="0" w:color="auto"/>
                <w:left w:val="none" w:sz="0" w:space="0" w:color="auto"/>
                <w:bottom w:val="none" w:sz="0" w:space="0" w:color="auto"/>
                <w:right w:val="none" w:sz="0" w:space="0" w:color="auto"/>
              </w:divBdr>
            </w:div>
          </w:divsChild>
        </w:div>
        <w:div w:id="198671079">
          <w:marLeft w:val="0"/>
          <w:marRight w:val="0"/>
          <w:marTop w:val="0"/>
          <w:marBottom w:val="0"/>
          <w:divBdr>
            <w:top w:val="none" w:sz="0" w:space="0" w:color="auto"/>
            <w:left w:val="none" w:sz="0" w:space="0" w:color="auto"/>
            <w:bottom w:val="none" w:sz="0" w:space="0" w:color="auto"/>
            <w:right w:val="none" w:sz="0" w:space="0" w:color="auto"/>
          </w:divBdr>
          <w:divsChild>
            <w:div w:id="324942102">
              <w:marLeft w:val="0"/>
              <w:marRight w:val="0"/>
              <w:marTop w:val="0"/>
              <w:marBottom w:val="0"/>
              <w:divBdr>
                <w:top w:val="none" w:sz="0" w:space="0" w:color="auto"/>
                <w:left w:val="none" w:sz="0" w:space="0" w:color="auto"/>
                <w:bottom w:val="none" w:sz="0" w:space="0" w:color="auto"/>
                <w:right w:val="none" w:sz="0" w:space="0" w:color="auto"/>
              </w:divBdr>
            </w:div>
          </w:divsChild>
        </w:div>
        <w:div w:id="853760347">
          <w:marLeft w:val="0"/>
          <w:marRight w:val="0"/>
          <w:marTop w:val="0"/>
          <w:marBottom w:val="0"/>
          <w:divBdr>
            <w:top w:val="none" w:sz="0" w:space="0" w:color="auto"/>
            <w:left w:val="none" w:sz="0" w:space="0" w:color="auto"/>
            <w:bottom w:val="none" w:sz="0" w:space="0" w:color="auto"/>
            <w:right w:val="none" w:sz="0" w:space="0" w:color="auto"/>
          </w:divBdr>
          <w:divsChild>
            <w:div w:id="87579619">
              <w:marLeft w:val="0"/>
              <w:marRight w:val="0"/>
              <w:marTop w:val="0"/>
              <w:marBottom w:val="0"/>
              <w:divBdr>
                <w:top w:val="none" w:sz="0" w:space="0" w:color="auto"/>
                <w:left w:val="none" w:sz="0" w:space="0" w:color="auto"/>
                <w:bottom w:val="none" w:sz="0" w:space="0" w:color="auto"/>
                <w:right w:val="none" w:sz="0" w:space="0" w:color="auto"/>
              </w:divBdr>
            </w:div>
          </w:divsChild>
        </w:div>
        <w:div w:id="1548371790">
          <w:marLeft w:val="0"/>
          <w:marRight w:val="0"/>
          <w:marTop w:val="0"/>
          <w:marBottom w:val="0"/>
          <w:divBdr>
            <w:top w:val="none" w:sz="0" w:space="0" w:color="auto"/>
            <w:left w:val="none" w:sz="0" w:space="0" w:color="auto"/>
            <w:bottom w:val="none" w:sz="0" w:space="0" w:color="auto"/>
            <w:right w:val="none" w:sz="0" w:space="0" w:color="auto"/>
          </w:divBdr>
          <w:divsChild>
            <w:div w:id="649746857">
              <w:marLeft w:val="0"/>
              <w:marRight w:val="0"/>
              <w:marTop w:val="0"/>
              <w:marBottom w:val="0"/>
              <w:divBdr>
                <w:top w:val="none" w:sz="0" w:space="0" w:color="auto"/>
                <w:left w:val="none" w:sz="0" w:space="0" w:color="auto"/>
                <w:bottom w:val="none" w:sz="0" w:space="0" w:color="auto"/>
                <w:right w:val="none" w:sz="0" w:space="0" w:color="auto"/>
              </w:divBdr>
            </w:div>
          </w:divsChild>
        </w:div>
        <w:div w:id="1872065962">
          <w:marLeft w:val="0"/>
          <w:marRight w:val="0"/>
          <w:marTop w:val="0"/>
          <w:marBottom w:val="0"/>
          <w:divBdr>
            <w:top w:val="none" w:sz="0" w:space="0" w:color="auto"/>
            <w:left w:val="none" w:sz="0" w:space="0" w:color="auto"/>
            <w:bottom w:val="none" w:sz="0" w:space="0" w:color="auto"/>
            <w:right w:val="none" w:sz="0" w:space="0" w:color="auto"/>
          </w:divBdr>
          <w:divsChild>
            <w:div w:id="739012795">
              <w:marLeft w:val="0"/>
              <w:marRight w:val="0"/>
              <w:marTop w:val="0"/>
              <w:marBottom w:val="0"/>
              <w:divBdr>
                <w:top w:val="none" w:sz="0" w:space="0" w:color="auto"/>
                <w:left w:val="none" w:sz="0" w:space="0" w:color="auto"/>
                <w:bottom w:val="none" w:sz="0" w:space="0" w:color="auto"/>
                <w:right w:val="none" w:sz="0" w:space="0" w:color="auto"/>
              </w:divBdr>
            </w:div>
          </w:divsChild>
        </w:div>
        <w:div w:id="1909344625">
          <w:marLeft w:val="0"/>
          <w:marRight w:val="0"/>
          <w:marTop w:val="0"/>
          <w:marBottom w:val="0"/>
          <w:divBdr>
            <w:top w:val="none" w:sz="0" w:space="0" w:color="auto"/>
            <w:left w:val="none" w:sz="0" w:space="0" w:color="auto"/>
            <w:bottom w:val="none" w:sz="0" w:space="0" w:color="auto"/>
            <w:right w:val="none" w:sz="0" w:space="0" w:color="auto"/>
          </w:divBdr>
          <w:divsChild>
            <w:div w:id="10617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7265">
      <w:bodyDiv w:val="1"/>
      <w:marLeft w:val="0"/>
      <w:marRight w:val="0"/>
      <w:marTop w:val="0"/>
      <w:marBottom w:val="0"/>
      <w:divBdr>
        <w:top w:val="none" w:sz="0" w:space="0" w:color="auto"/>
        <w:left w:val="none" w:sz="0" w:space="0" w:color="auto"/>
        <w:bottom w:val="none" w:sz="0" w:space="0" w:color="auto"/>
        <w:right w:val="none" w:sz="0" w:space="0" w:color="auto"/>
      </w:divBdr>
    </w:div>
    <w:div w:id="1181774762">
      <w:bodyDiv w:val="1"/>
      <w:marLeft w:val="0"/>
      <w:marRight w:val="0"/>
      <w:marTop w:val="0"/>
      <w:marBottom w:val="0"/>
      <w:divBdr>
        <w:top w:val="none" w:sz="0" w:space="0" w:color="auto"/>
        <w:left w:val="none" w:sz="0" w:space="0" w:color="auto"/>
        <w:bottom w:val="none" w:sz="0" w:space="0" w:color="auto"/>
        <w:right w:val="none" w:sz="0" w:space="0" w:color="auto"/>
      </w:divBdr>
    </w:div>
    <w:div w:id="1182234703">
      <w:bodyDiv w:val="1"/>
      <w:marLeft w:val="0"/>
      <w:marRight w:val="0"/>
      <w:marTop w:val="0"/>
      <w:marBottom w:val="0"/>
      <w:divBdr>
        <w:top w:val="none" w:sz="0" w:space="0" w:color="auto"/>
        <w:left w:val="none" w:sz="0" w:space="0" w:color="auto"/>
        <w:bottom w:val="none" w:sz="0" w:space="0" w:color="auto"/>
        <w:right w:val="none" w:sz="0" w:space="0" w:color="auto"/>
      </w:divBdr>
      <w:divsChild>
        <w:div w:id="266891261">
          <w:marLeft w:val="1397"/>
          <w:marRight w:val="0"/>
          <w:marTop w:val="0"/>
          <w:marBottom w:val="0"/>
          <w:divBdr>
            <w:top w:val="none" w:sz="0" w:space="0" w:color="auto"/>
            <w:left w:val="none" w:sz="0" w:space="0" w:color="auto"/>
            <w:bottom w:val="none" w:sz="0" w:space="0" w:color="auto"/>
            <w:right w:val="none" w:sz="0" w:space="0" w:color="auto"/>
          </w:divBdr>
        </w:div>
        <w:div w:id="307171524">
          <w:marLeft w:val="446"/>
          <w:marRight w:val="0"/>
          <w:marTop w:val="0"/>
          <w:marBottom w:val="0"/>
          <w:divBdr>
            <w:top w:val="none" w:sz="0" w:space="0" w:color="auto"/>
            <w:left w:val="none" w:sz="0" w:space="0" w:color="auto"/>
            <w:bottom w:val="none" w:sz="0" w:space="0" w:color="auto"/>
            <w:right w:val="none" w:sz="0" w:space="0" w:color="auto"/>
          </w:divBdr>
        </w:div>
        <w:div w:id="810484108">
          <w:marLeft w:val="1397"/>
          <w:marRight w:val="0"/>
          <w:marTop w:val="0"/>
          <w:marBottom w:val="0"/>
          <w:divBdr>
            <w:top w:val="none" w:sz="0" w:space="0" w:color="auto"/>
            <w:left w:val="none" w:sz="0" w:space="0" w:color="auto"/>
            <w:bottom w:val="none" w:sz="0" w:space="0" w:color="auto"/>
            <w:right w:val="none" w:sz="0" w:space="0" w:color="auto"/>
          </w:divBdr>
        </w:div>
        <w:div w:id="1422870662">
          <w:marLeft w:val="446"/>
          <w:marRight w:val="0"/>
          <w:marTop w:val="0"/>
          <w:marBottom w:val="0"/>
          <w:divBdr>
            <w:top w:val="none" w:sz="0" w:space="0" w:color="auto"/>
            <w:left w:val="none" w:sz="0" w:space="0" w:color="auto"/>
            <w:bottom w:val="none" w:sz="0" w:space="0" w:color="auto"/>
            <w:right w:val="none" w:sz="0" w:space="0" w:color="auto"/>
          </w:divBdr>
        </w:div>
      </w:divsChild>
    </w:div>
    <w:div w:id="1186867081">
      <w:bodyDiv w:val="1"/>
      <w:marLeft w:val="0"/>
      <w:marRight w:val="0"/>
      <w:marTop w:val="0"/>
      <w:marBottom w:val="0"/>
      <w:divBdr>
        <w:top w:val="none" w:sz="0" w:space="0" w:color="auto"/>
        <w:left w:val="none" w:sz="0" w:space="0" w:color="auto"/>
        <w:bottom w:val="none" w:sz="0" w:space="0" w:color="auto"/>
        <w:right w:val="none" w:sz="0" w:space="0" w:color="auto"/>
      </w:divBdr>
      <w:divsChild>
        <w:div w:id="579754586">
          <w:marLeft w:val="0"/>
          <w:marRight w:val="0"/>
          <w:marTop w:val="0"/>
          <w:marBottom w:val="0"/>
          <w:divBdr>
            <w:top w:val="none" w:sz="0" w:space="0" w:color="auto"/>
            <w:left w:val="none" w:sz="0" w:space="0" w:color="auto"/>
            <w:bottom w:val="none" w:sz="0" w:space="0" w:color="auto"/>
            <w:right w:val="none" w:sz="0" w:space="0" w:color="auto"/>
          </w:divBdr>
        </w:div>
        <w:div w:id="1288780645">
          <w:marLeft w:val="0"/>
          <w:marRight w:val="0"/>
          <w:marTop w:val="0"/>
          <w:marBottom w:val="0"/>
          <w:divBdr>
            <w:top w:val="none" w:sz="0" w:space="0" w:color="auto"/>
            <w:left w:val="none" w:sz="0" w:space="0" w:color="auto"/>
            <w:bottom w:val="none" w:sz="0" w:space="0" w:color="auto"/>
            <w:right w:val="none" w:sz="0" w:space="0" w:color="auto"/>
          </w:divBdr>
        </w:div>
        <w:div w:id="1485003647">
          <w:marLeft w:val="0"/>
          <w:marRight w:val="0"/>
          <w:marTop w:val="0"/>
          <w:marBottom w:val="0"/>
          <w:divBdr>
            <w:top w:val="none" w:sz="0" w:space="0" w:color="auto"/>
            <w:left w:val="none" w:sz="0" w:space="0" w:color="auto"/>
            <w:bottom w:val="none" w:sz="0" w:space="0" w:color="auto"/>
            <w:right w:val="none" w:sz="0" w:space="0" w:color="auto"/>
          </w:divBdr>
        </w:div>
      </w:divsChild>
    </w:div>
    <w:div w:id="1208101282">
      <w:bodyDiv w:val="1"/>
      <w:marLeft w:val="0"/>
      <w:marRight w:val="0"/>
      <w:marTop w:val="0"/>
      <w:marBottom w:val="0"/>
      <w:divBdr>
        <w:top w:val="none" w:sz="0" w:space="0" w:color="auto"/>
        <w:left w:val="none" w:sz="0" w:space="0" w:color="auto"/>
        <w:bottom w:val="none" w:sz="0" w:space="0" w:color="auto"/>
        <w:right w:val="none" w:sz="0" w:space="0" w:color="auto"/>
      </w:divBdr>
      <w:divsChild>
        <w:div w:id="221989343">
          <w:marLeft w:val="0"/>
          <w:marRight w:val="0"/>
          <w:marTop w:val="0"/>
          <w:marBottom w:val="0"/>
          <w:divBdr>
            <w:top w:val="none" w:sz="0" w:space="0" w:color="auto"/>
            <w:left w:val="none" w:sz="0" w:space="0" w:color="auto"/>
            <w:bottom w:val="none" w:sz="0" w:space="0" w:color="auto"/>
            <w:right w:val="none" w:sz="0" w:space="0" w:color="auto"/>
          </w:divBdr>
        </w:div>
        <w:div w:id="1119450242">
          <w:marLeft w:val="0"/>
          <w:marRight w:val="0"/>
          <w:marTop w:val="0"/>
          <w:marBottom w:val="0"/>
          <w:divBdr>
            <w:top w:val="none" w:sz="0" w:space="0" w:color="auto"/>
            <w:left w:val="none" w:sz="0" w:space="0" w:color="auto"/>
            <w:bottom w:val="none" w:sz="0" w:space="0" w:color="auto"/>
            <w:right w:val="none" w:sz="0" w:space="0" w:color="auto"/>
          </w:divBdr>
        </w:div>
        <w:div w:id="2068382875">
          <w:marLeft w:val="0"/>
          <w:marRight w:val="0"/>
          <w:marTop w:val="0"/>
          <w:marBottom w:val="0"/>
          <w:divBdr>
            <w:top w:val="none" w:sz="0" w:space="0" w:color="auto"/>
            <w:left w:val="none" w:sz="0" w:space="0" w:color="auto"/>
            <w:bottom w:val="none" w:sz="0" w:space="0" w:color="auto"/>
            <w:right w:val="none" w:sz="0" w:space="0" w:color="auto"/>
          </w:divBdr>
        </w:div>
      </w:divsChild>
    </w:div>
    <w:div w:id="1208251654">
      <w:bodyDiv w:val="1"/>
      <w:marLeft w:val="0"/>
      <w:marRight w:val="0"/>
      <w:marTop w:val="0"/>
      <w:marBottom w:val="0"/>
      <w:divBdr>
        <w:top w:val="none" w:sz="0" w:space="0" w:color="auto"/>
        <w:left w:val="none" w:sz="0" w:space="0" w:color="auto"/>
        <w:bottom w:val="none" w:sz="0" w:space="0" w:color="auto"/>
        <w:right w:val="none" w:sz="0" w:space="0" w:color="auto"/>
      </w:divBdr>
      <w:divsChild>
        <w:div w:id="763452409">
          <w:marLeft w:val="0"/>
          <w:marRight w:val="0"/>
          <w:marTop w:val="0"/>
          <w:marBottom w:val="0"/>
          <w:divBdr>
            <w:top w:val="none" w:sz="0" w:space="0" w:color="auto"/>
            <w:left w:val="none" w:sz="0" w:space="0" w:color="auto"/>
            <w:bottom w:val="none" w:sz="0" w:space="0" w:color="auto"/>
            <w:right w:val="none" w:sz="0" w:space="0" w:color="auto"/>
          </w:divBdr>
        </w:div>
        <w:div w:id="916211148">
          <w:marLeft w:val="0"/>
          <w:marRight w:val="0"/>
          <w:marTop w:val="0"/>
          <w:marBottom w:val="0"/>
          <w:divBdr>
            <w:top w:val="none" w:sz="0" w:space="0" w:color="auto"/>
            <w:left w:val="none" w:sz="0" w:space="0" w:color="auto"/>
            <w:bottom w:val="none" w:sz="0" w:space="0" w:color="auto"/>
            <w:right w:val="none" w:sz="0" w:space="0" w:color="auto"/>
          </w:divBdr>
        </w:div>
        <w:div w:id="1943998810">
          <w:marLeft w:val="0"/>
          <w:marRight w:val="0"/>
          <w:marTop w:val="0"/>
          <w:marBottom w:val="0"/>
          <w:divBdr>
            <w:top w:val="none" w:sz="0" w:space="0" w:color="auto"/>
            <w:left w:val="none" w:sz="0" w:space="0" w:color="auto"/>
            <w:bottom w:val="none" w:sz="0" w:space="0" w:color="auto"/>
            <w:right w:val="none" w:sz="0" w:space="0" w:color="auto"/>
          </w:divBdr>
        </w:div>
      </w:divsChild>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64339125">
      <w:bodyDiv w:val="1"/>
      <w:marLeft w:val="0"/>
      <w:marRight w:val="0"/>
      <w:marTop w:val="0"/>
      <w:marBottom w:val="0"/>
      <w:divBdr>
        <w:top w:val="none" w:sz="0" w:space="0" w:color="auto"/>
        <w:left w:val="none" w:sz="0" w:space="0" w:color="auto"/>
        <w:bottom w:val="none" w:sz="0" w:space="0" w:color="auto"/>
        <w:right w:val="none" w:sz="0" w:space="0" w:color="auto"/>
      </w:divBdr>
      <w:divsChild>
        <w:div w:id="646592892">
          <w:marLeft w:val="0"/>
          <w:marRight w:val="0"/>
          <w:marTop w:val="0"/>
          <w:marBottom w:val="0"/>
          <w:divBdr>
            <w:top w:val="none" w:sz="0" w:space="0" w:color="auto"/>
            <w:left w:val="none" w:sz="0" w:space="0" w:color="auto"/>
            <w:bottom w:val="none" w:sz="0" w:space="0" w:color="auto"/>
            <w:right w:val="none" w:sz="0" w:space="0" w:color="auto"/>
          </w:divBdr>
        </w:div>
        <w:div w:id="783646474">
          <w:marLeft w:val="0"/>
          <w:marRight w:val="0"/>
          <w:marTop w:val="0"/>
          <w:marBottom w:val="0"/>
          <w:divBdr>
            <w:top w:val="none" w:sz="0" w:space="0" w:color="auto"/>
            <w:left w:val="none" w:sz="0" w:space="0" w:color="auto"/>
            <w:bottom w:val="none" w:sz="0" w:space="0" w:color="auto"/>
            <w:right w:val="none" w:sz="0" w:space="0" w:color="auto"/>
          </w:divBdr>
        </w:div>
        <w:div w:id="1129012647">
          <w:marLeft w:val="0"/>
          <w:marRight w:val="0"/>
          <w:marTop w:val="0"/>
          <w:marBottom w:val="0"/>
          <w:divBdr>
            <w:top w:val="none" w:sz="0" w:space="0" w:color="auto"/>
            <w:left w:val="none" w:sz="0" w:space="0" w:color="auto"/>
            <w:bottom w:val="none" w:sz="0" w:space="0" w:color="auto"/>
            <w:right w:val="none" w:sz="0" w:space="0" w:color="auto"/>
          </w:divBdr>
        </w:div>
        <w:div w:id="1478301198">
          <w:marLeft w:val="0"/>
          <w:marRight w:val="0"/>
          <w:marTop w:val="0"/>
          <w:marBottom w:val="0"/>
          <w:divBdr>
            <w:top w:val="none" w:sz="0" w:space="0" w:color="auto"/>
            <w:left w:val="none" w:sz="0" w:space="0" w:color="auto"/>
            <w:bottom w:val="none" w:sz="0" w:space="0" w:color="auto"/>
            <w:right w:val="none" w:sz="0" w:space="0" w:color="auto"/>
          </w:divBdr>
        </w:div>
        <w:div w:id="2111077757">
          <w:marLeft w:val="0"/>
          <w:marRight w:val="0"/>
          <w:marTop w:val="0"/>
          <w:marBottom w:val="0"/>
          <w:divBdr>
            <w:top w:val="none" w:sz="0" w:space="0" w:color="auto"/>
            <w:left w:val="none" w:sz="0" w:space="0" w:color="auto"/>
            <w:bottom w:val="none" w:sz="0" w:space="0" w:color="auto"/>
            <w:right w:val="none" w:sz="0" w:space="0" w:color="auto"/>
          </w:divBdr>
        </w:div>
      </w:divsChild>
    </w:div>
    <w:div w:id="1265069639">
      <w:bodyDiv w:val="1"/>
      <w:marLeft w:val="0"/>
      <w:marRight w:val="0"/>
      <w:marTop w:val="0"/>
      <w:marBottom w:val="0"/>
      <w:divBdr>
        <w:top w:val="none" w:sz="0" w:space="0" w:color="auto"/>
        <w:left w:val="none" w:sz="0" w:space="0" w:color="auto"/>
        <w:bottom w:val="none" w:sz="0" w:space="0" w:color="auto"/>
        <w:right w:val="none" w:sz="0" w:space="0" w:color="auto"/>
      </w:divBdr>
    </w:div>
    <w:div w:id="1271861272">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272009187">
      <w:bodyDiv w:val="1"/>
      <w:marLeft w:val="0"/>
      <w:marRight w:val="0"/>
      <w:marTop w:val="0"/>
      <w:marBottom w:val="0"/>
      <w:divBdr>
        <w:top w:val="none" w:sz="0" w:space="0" w:color="auto"/>
        <w:left w:val="none" w:sz="0" w:space="0" w:color="auto"/>
        <w:bottom w:val="none" w:sz="0" w:space="0" w:color="auto"/>
        <w:right w:val="none" w:sz="0" w:space="0" w:color="auto"/>
      </w:divBdr>
      <w:divsChild>
        <w:div w:id="1268736352">
          <w:marLeft w:val="0"/>
          <w:marRight w:val="0"/>
          <w:marTop w:val="0"/>
          <w:marBottom w:val="0"/>
          <w:divBdr>
            <w:top w:val="none" w:sz="0" w:space="0" w:color="auto"/>
            <w:left w:val="none" w:sz="0" w:space="0" w:color="auto"/>
            <w:bottom w:val="none" w:sz="0" w:space="0" w:color="auto"/>
            <w:right w:val="none" w:sz="0" w:space="0" w:color="auto"/>
          </w:divBdr>
        </w:div>
        <w:div w:id="1623417751">
          <w:marLeft w:val="0"/>
          <w:marRight w:val="0"/>
          <w:marTop w:val="0"/>
          <w:marBottom w:val="0"/>
          <w:divBdr>
            <w:top w:val="none" w:sz="0" w:space="0" w:color="auto"/>
            <w:left w:val="none" w:sz="0" w:space="0" w:color="auto"/>
            <w:bottom w:val="none" w:sz="0" w:space="0" w:color="auto"/>
            <w:right w:val="none" w:sz="0" w:space="0" w:color="auto"/>
          </w:divBdr>
          <w:divsChild>
            <w:div w:id="2061829593">
              <w:marLeft w:val="-75"/>
              <w:marRight w:val="0"/>
              <w:marTop w:val="30"/>
              <w:marBottom w:val="30"/>
              <w:divBdr>
                <w:top w:val="none" w:sz="0" w:space="0" w:color="auto"/>
                <w:left w:val="none" w:sz="0" w:space="0" w:color="auto"/>
                <w:bottom w:val="none" w:sz="0" w:space="0" w:color="auto"/>
                <w:right w:val="none" w:sz="0" w:space="0" w:color="auto"/>
              </w:divBdr>
              <w:divsChild>
                <w:div w:id="227427560">
                  <w:marLeft w:val="0"/>
                  <w:marRight w:val="0"/>
                  <w:marTop w:val="0"/>
                  <w:marBottom w:val="0"/>
                  <w:divBdr>
                    <w:top w:val="none" w:sz="0" w:space="0" w:color="auto"/>
                    <w:left w:val="none" w:sz="0" w:space="0" w:color="auto"/>
                    <w:bottom w:val="none" w:sz="0" w:space="0" w:color="auto"/>
                    <w:right w:val="none" w:sz="0" w:space="0" w:color="auto"/>
                  </w:divBdr>
                  <w:divsChild>
                    <w:div w:id="1583753863">
                      <w:marLeft w:val="0"/>
                      <w:marRight w:val="0"/>
                      <w:marTop w:val="0"/>
                      <w:marBottom w:val="0"/>
                      <w:divBdr>
                        <w:top w:val="none" w:sz="0" w:space="0" w:color="auto"/>
                        <w:left w:val="none" w:sz="0" w:space="0" w:color="auto"/>
                        <w:bottom w:val="none" w:sz="0" w:space="0" w:color="auto"/>
                        <w:right w:val="none" w:sz="0" w:space="0" w:color="auto"/>
                      </w:divBdr>
                    </w:div>
                  </w:divsChild>
                </w:div>
                <w:div w:id="302541371">
                  <w:marLeft w:val="0"/>
                  <w:marRight w:val="0"/>
                  <w:marTop w:val="0"/>
                  <w:marBottom w:val="0"/>
                  <w:divBdr>
                    <w:top w:val="none" w:sz="0" w:space="0" w:color="auto"/>
                    <w:left w:val="none" w:sz="0" w:space="0" w:color="auto"/>
                    <w:bottom w:val="none" w:sz="0" w:space="0" w:color="auto"/>
                    <w:right w:val="none" w:sz="0" w:space="0" w:color="auto"/>
                  </w:divBdr>
                  <w:divsChild>
                    <w:div w:id="590699221">
                      <w:marLeft w:val="0"/>
                      <w:marRight w:val="0"/>
                      <w:marTop w:val="0"/>
                      <w:marBottom w:val="0"/>
                      <w:divBdr>
                        <w:top w:val="none" w:sz="0" w:space="0" w:color="auto"/>
                        <w:left w:val="none" w:sz="0" w:space="0" w:color="auto"/>
                        <w:bottom w:val="none" w:sz="0" w:space="0" w:color="auto"/>
                        <w:right w:val="none" w:sz="0" w:space="0" w:color="auto"/>
                      </w:divBdr>
                    </w:div>
                    <w:div w:id="1401176719">
                      <w:marLeft w:val="0"/>
                      <w:marRight w:val="0"/>
                      <w:marTop w:val="0"/>
                      <w:marBottom w:val="0"/>
                      <w:divBdr>
                        <w:top w:val="none" w:sz="0" w:space="0" w:color="auto"/>
                        <w:left w:val="none" w:sz="0" w:space="0" w:color="auto"/>
                        <w:bottom w:val="none" w:sz="0" w:space="0" w:color="auto"/>
                        <w:right w:val="none" w:sz="0" w:space="0" w:color="auto"/>
                      </w:divBdr>
                    </w:div>
                  </w:divsChild>
                </w:div>
                <w:div w:id="336273152">
                  <w:marLeft w:val="0"/>
                  <w:marRight w:val="0"/>
                  <w:marTop w:val="0"/>
                  <w:marBottom w:val="0"/>
                  <w:divBdr>
                    <w:top w:val="none" w:sz="0" w:space="0" w:color="auto"/>
                    <w:left w:val="none" w:sz="0" w:space="0" w:color="auto"/>
                    <w:bottom w:val="none" w:sz="0" w:space="0" w:color="auto"/>
                    <w:right w:val="none" w:sz="0" w:space="0" w:color="auto"/>
                  </w:divBdr>
                  <w:divsChild>
                    <w:div w:id="1585726466">
                      <w:marLeft w:val="0"/>
                      <w:marRight w:val="0"/>
                      <w:marTop w:val="0"/>
                      <w:marBottom w:val="0"/>
                      <w:divBdr>
                        <w:top w:val="none" w:sz="0" w:space="0" w:color="auto"/>
                        <w:left w:val="none" w:sz="0" w:space="0" w:color="auto"/>
                        <w:bottom w:val="none" w:sz="0" w:space="0" w:color="auto"/>
                        <w:right w:val="none" w:sz="0" w:space="0" w:color="auto"/>
                      </w:divBdr>
                    </w:div>
                  </w:divsChild>
                </w:div>
                <w:div w:id="488598818">
                  <w:marLeft w:val="0"/>
                  <w:marRight w:val="0"/>
                  <w:marTop w:val="0"/>
                  <w:marBottom w:val="0"/>
                  <w:divBdr>
                    <w:top w:val="none" w:sz="0" w:space="0" w:color="auto"/>
                    <w:left w:val="none" w:sz="0" w:space="0" w:color="auto"/>
                    <w:bottom w:val="none" w:sz="0" w:space="0" w:color="auto"/>
                    <w:right w:val="none" w:sz="0" w:space="0" w:color="auto"/>
                  </w:divBdr>
                  <w:divsChild>
                    <w:div w:id="168640091">
                      <w:marLeft w:val="0"/>
                      <w:marRight w:val="0"/>
                      <w:marTop w:val="0"/>
                      <w:marBottom w:val="0"/>
                      <w:divBdr>
                        <w:top w:val="none" w:sz="0" w:space="0" w:color="auto"/>
                        <w:left w:val="none" w:sz="0" w:space="0" w:color="auto"/>
                        <w:bottom w:val="none" w:sz="0" w:space="0" w:color="auto"/>
                        <w:right w:val="none" w:sz="0" w:space="0" w:color="auto"/>
                      </w:divBdr>
                    </w:div>
                    <w:div w:id="902788115">
                      <w:marLeft w:val="0"/>
                      <w:marRight w:val="0"/>
                      <w:marTop w:val="0"/>
                      <w:marBottom w:val="0"/>
                      <w:divBdr>
                        <w:top w:val="none" w:sz="0" w:space="0" w:color="auto"/>
                        <w:left w:val="none" w:sz="0" w:space="0" w:color="auto"/>
                        <w:bottom w:val="none" w:sz="0" w:space="0" w:color="auto"/>
                        <w:right w:val="none" w:sz="0" w:space="0" w:color="auto"/>
                      </w:divBdr>
                    </w:div>
                  </w:divsChild>
                </w:div>
                <w:div w:id="609169639">
                  <w:marLeft w:val="0"/>
                  <w:marRight w:val="0"/>
                  <w:marTop w:val="0"/>
                  <w:marBottom w:val="0"/>
                  <w:divBdr>
                    <w:top w:val="none" w:sz="0" w:space="0" w:color="auto"/>
                    <w:left w:val="none" w:sz="0" w:space="0" w:color="auto"/>
                    <w:bottom w:val="none" w:sz="0" w:space="0" w:color="auto"/>
                    <w:right w:val="none" w:sz="0" w:space="0" w:color="auto"/>
                  </w:divBdr>
                  <w:divsChild>
                    <w:div w:id="1523780885">
                      <w:marLeft w:val="0"/>
                      <w:marRight w:val="0"/>
                      <w:marTop w:val="0"/>
                      <w:marBottom w:val="0"/>
                      <w:divBdr>
                        <w:top w:val="none" w:sz="0" w:space="0" w:color="auto"/>
                        <w:left w:val="none" w:sz="0" w:space="0" w:color="auto"/>
                        <w:bottom w:val="none" w:sz="0" w:space="0" w:color="auto"/>
                        <w:right w:val="none" w:sz="0" w:space="0" w:color="auto"/>
                      </w:divBdr>
                    </w:div>
                    <w:div w:id="1741053596">
                      <w:marLeft w:val="0"/>
                      <w:marRight w:val="0"/>
                      <w:marTop w:val="0"/>
                      <w:marBottom w:val="0"/>
                      <w:divBdr>
                        <w:top w:val="none" w:sz="0" w:space="0" w:color="auto"/>
                        <w:left w:val="none" w:sz="0" w:space="0" w:color="auto"/>
                        <w:bottom w:val="none" w:sz="0" w:space="0" w:color="auto"/>
                        <w:right w:val="none" w:sz="0" w:space="0" w:color="auto"/>
                      </w:divBdr>
                    </w:div>
                  </w:divsChild>
                </w:div>
                <w:div w:id="658191244">
                  <w:marLeft w:val="0"/>
                  <w:marRight w:val="0"/>
                  <w:marTop w:val="0"/>
                  <w:marBottom w:val="0"/>
                  <w:divBdr>
                    <w:top w:val="none" w:sz="0" w:space="0" w:color="auto"/>
                    <w:left w:val="none" w:sz="0" w:space="0" w:color="auto"/>
                    <w:bottom w:val="none" w:sz="0" w:space="0" w:color="auto"/>
                    <w:right w:val="none" w:sz="0" w:space="0" w:color="auto"/>
                  </w:divBdr>
                  <w:divsChild>
                    <w:div w:id="537086766">
                      <w:marLeft w:val="0"/>
                      <w:marRight w:val="0"/>
                      <w:marTop w:val="0"/>
                      <w:marBottom w:val="0"/>
                      <w:divBdr>
                        <w:top w:val="none" w:sz="0" w:space="0" w:color="auto"/>
                        <w:left w:val="none" w:sz="0" w:space="0" w:color="auto"/>
                        <w:bottom w:val="none" w:sz="0" w:space="0" w:color="auto"/>
                        <w:right w:val="none" w:sz="0" w:space="0" w:color="auto"/>
                      </w:divBdr>
                    </w:div>
                    <w:div w:id="1308124333">
                      <w:marLeft w:val="0"/>
                      <w:marRight w:val="0"/>
                      <w:marTop w:val="0"/>
                      <w:marBottom w:val="0"/>
                      <w:divBdr>
                        <w:top w:val="none" w:sz="0" w:space="0" w:color="auto"/>
                        <w:left w:val="none" w:sz="0" w:space="0" w:color="auto"/>
                        <w:bottom w:val="none" w:sz="0" w:space="0" w:color="auto"/>
                        <w:right w:val="none" w:sz="0" w:space="0" w:color="auto"/>
                      </w:divBdr>
                    </w:div>
                    <w:div w:id="1432050462">
                      <w:marLeft w:val="0"/>
                      <w:marRight w:val="0"/>
                      <w:marTop w:val="0"/>
                      <w:marBottom w:val="0"/>
                      <w:divBdr>
                        <w:top w:val="none" w:sz="0" w:space="0" w:color="auto"/>
                        <w:left w:val="none" w:sz="0" w:space="0" w:color="auto"/>
                        <w:bottom w:val="none" w:sz="0" w:space="0" w:color="auto"/>
                        <w:right w:val="none" w:sz="0" w:space="0" w:color="auto"/>
                      </w:divBdr>
                    </w:div>
                    <w:div w:id="2050765885">
                      <w:marLeft w:val="0"/>
                      <w:marRight w:val="0"/>
                      <w:marTop w:val="0"/>
                      <w:marBottom w:val="0"/>
                      <w:divBdr>
                        <w:top w:val="none" w:sz="0" w:space="0" w:color="auto"/>
                        <w:left w:val="none" w:sz="0" w:space="0" w:color="auto"/>
                        <w:bottom w:val="none" w:sz="0" w:space="0" w:color="auto"/>
                        <w:right w:val="none" w:sz="0" w:space="0" w:color="auto"/>
                      </w:divBdr>
                    </w:div>
                  </w:divsChild>
                </w:div>
                <w:div w:id="715466997">
                  <w:marLeft w:val="0"/>
                  <w:marRight w:val="0"/>
                  <w:marTop w:val="0"/>
                  <w:marBottom w:val="0"/>
                  <w:divBdr>
                    <w:top w:val="none" w:sz="0" w:space="0" w:color="auto"/>
                    <w:left w:val="none" w:sz="0" w:space="0" w:color="auto"/>
                    <w:bottom w:val="none" w:sz="0" w:space="0" w:color="auto"/>
                    <w:right w:val="none" w:sz="0" w:space="0" w:color="auto"/>
                  </w:divBdr>
                  <w:divsChild>
                    <w:div w:id="1719471833">
                      <w:marLeft w:val="0"/>
                      <w:marRight w:val="0"/>
                      <w:marTop w:val="0"/>
                      <w:marBottom w:val="0"/>
                      <w:divBdr>
                        <w:top w:val="none" w:sz="0" w:space="0" w:color="auto"/>
                        <w:left w:val="none" w:sz="0" w:space="0" w:color="auto"/>
                        <w:bottom w:val="none" w:sz="0" w:space="0" w:color="auto"/>
                        <w:right w:val="none" w:sz="0" w:space="0" w:color="auto"/>
                      </w:divBdr>
                    </w:div>
                  </w:divsChild>
                </w:div>
                <w:div w:id="805708974">
                  <w:marLeft w:val="0"/>
                  <w:marRight w:val="0"/>
                  <w:marTop w:val="0"/>
                  <w:marBottom w:val="0"/>
                  <w:divBdr>
                    <w:top w:val="none" w:sz="0" w:space="0" w:color="auto"/>
                    <w:left w:val="none" w:sz="0" w:space="0" w:color="auto"/>
                    <w:bottom w:val="none" w:sz="0" w:space="0" w:color="auto"/>
                    <w:right w:val="none" w:sz="0" w:space="0" w:color="auto"/>
                  </w:divBdr>
                  <w:divsChild>
                    <w:div w:id="713581733">
                      <w:marLeft w:val="0"/>
                      <w:marRight w:val="0"/>
                      <w:marTop w:val="0"/>
                      <w:marBottom w:val="0"/>
                      <w:divBdr>
                        <w:top w:val="none" w:sz="0" w:space="0" w:color="auto"/>
                        <w:left w:val="none" w:sz="0" w:space="0" w:color="auto"/>
                        <w:bottom w:val="none" w:sz="0" w:space="0" w:color="auto"/>
                        <w:right w:val="none" w:sz="0" w:space="0" w:color="auto"/>
                      </w:divBdr>
                    </w:div>
                  </w:divsChild>
                </w:div>
                <w:div w:id="875198997">
                  <w:marLeft w:val="0"/>
                  <w:marRight w:val="0"/>
                  <w:marTop w:val="0"/>
                  <w:marBottom w:val="0"/>
                  <w:divBdr>
                    <w:top w:val="none" w:sz="0" w:space="0" w:color="auto"/>
                    <w:left w:val="none" w:sz="0" w:space="0" w:color="auto"/>
                    <w:bottom w:val="none" w:sz="0" w:space="0" w:color="auto"/>
                    <w:right w:val="none" w:sz="0" w:space="0" w:color="auto"/>
                  </w:divBdr>
                  <w:divsChild>
                    <w:div w:id="888418659">
                      <w:marLeft w:val="0"/>
                      <w:marRight w:val="0"/>
                      <w:marTop w:val="0"/>
                      <w:marBottom w:val="0"/>
                      <w:divBdr>
                        <w:top w:val="none" w:sz="0" w:space="0" w:color="auto"/>
                        <w:left w:val="none" w:sz="0" w:space="0" w:color="auto"/>
                        <w:bottom w:val="none" w:sz="0" w:space="0" w:color="auto"/>
                        <w:right w:val="none" w:sz="0" w:space="0" w:color="auto"/>
                      </w:divBdr>
                    </w:div>
                  </w:divsChild>
                </w:div>
                <w:div w:id="1189489521">
                  <w:marLeft w:val="0"/>
                  <w:marRight w:val="0"/>
                  <w:marTop w:val="0"/>
                  <w:marBottom w:val="0"/>
                  <w:divBdr>
                    <w:top w:val="none" w:sz="0" w:space="0" w:color="auto"/>
                    <w:left w:val="none" w:sz="0" w:space="0" w:color="auto"/>
                    <w:bottom w:val="none" w:sz="0" w:space="0" w:color="auto"/>
                    <w:right w:val="none" w:sz="0" w:space="0" w:color="auto"/>
                  </w:divBdr>
                  <w:divsChild>
                    <w:div w:id="238440562">
                      <w:marLeft w:val="0"/>
                      <w:marRight w:val="0"/>
                      <w:marTop w:val="0"/>
                      <w:marBottom w:val="0"/>
                      <w:divBdr>
                        <w:top w:val="none" w:sz="0" w:space="0" w:color="auto"/>
                        <w:left w:val="none" w:sz="0" w:space="0" w:color="auto"/>
                        <w:bottom w:val="none" w:sz="0" w:space="0" w:color="auto"/>
                        <w:right w:val="none" w:sz="0" w:space="0" w:color="auto"/>
                      </w:divBdr>
                    </w:div>
                  </w:divsChild>
                </w:div>
                <w:div w:id="1226601107">
                  <w:marLeft w:val="0"/>
                  <w:marRight w:val="0"/>
                  <w:marTop w:val="0"/>
                  <w:marBottom w:val="0"/>
                  <w:divBdr>
                    <w:top w:val="none" w:sz="0" w:space="0" w:color="auto"/>
                    <w:left w:val="none" w:sz="0" w:space="0" w:color="auto"/>
                    <w:bottom w:val="none" w:sz="0" w:space="0" w:color="auto"/>
                    <w:right w:val="none" w:sz="0" w:space="0" w:color="auto"/>
                  </w:divBdr>
                  <w:divsChild>
                    <w:div w:id="1770663534">
                      <w:marLeft w:val="0"/>
                      <w:marRight w:val="0"/>
                      <w:marTop w:val="0"/>
                      <w:marBottom w:val="0"/>
                      <w:divBdr>
                        <w:top w:val="none" w:sz="0" w:space="0" w:color="auto"/>
                        <w:left w:val="none" w:sz="0" w:space="0" w:color="auto"/>
                        <w:bottom w:val="none" w:sz="0" w:space="0" w:color="auto"/>
                        <w:right w:val="none" w:sz="0" w:space="0" w:color="auto"/>
                      </w:divBdr>
                    </w:div>
                  </w:divsChild>
                </w:div>
                <w:div w:id="1235168252">
                  <w:marLeft w:val="0"/>
                  <w:marRight w:val="0"/>
                  <w:marTop w:val="0"/>
                  <w:marBottom w:val="0"/>
                  <w:divBdr>
                    <w:top w:val="none" w:sz="0" w:space="0" w:color="auto"/>
                    <w:left w:val="none" w:sz="0" w:space="0" w:color="auto"/>
                    <w:bottom w:val="none" w:sz="0" w:space="0" w:color="auto"/>
                    <w:right w:val="none" w:sz="0" w:space="0" w:color="auto"/>
                  </w:divBdr>
                  <w:divsChild>
                    <w:div w:id="1320840428">
                      <w:marLeft w:val="0"/>
                      <w:marRight w:val="0"/>
                      <w:marTop w:val="0"/>
                      <w:marBottom w:val="0"/>
                      <w:divBdr>
                        <w:top w:val="none" w:sz="0" w:space="0" w:color="auto"/>
                        <w:left w:val="none" w:sz="0" w:space="0" w:color="auto"/>
                        <w:bottom w:val="none" w:sz="0" w:space="0" w:color="auto"/>
                        <w:right w:val="none" w:sz="0" w:space="0" w:color="auto"/>
                      </w:divBdr>
                    </w:div>
                  </w:divsChild>
                </w:div>
                <w:div w:id="1355037236">
                  <w:marLeft w:val="0"/>
                  <w:marRight w:val="0"/>
                  <w:marTop w:val="0"/>
                  <w:marBottom w:val="0"/>
                  <w:divBdr>
                    <w:top w:val="none" w:sz="0" w:space="0" w:color="auto"/>
                    <w:left w:val="none" w:sz="0" w:space="0" w:color="auto"/>
                    <w:bottom w:val="none" w:sz="0" w:space="0" w:color="auto"/>
                    <w:right w:val="none" w:sz="0" w:space="0" w:color="auto"/>
                  </w:divBdr>
                  <w:divsChild>
                    <w:div w:id="1743983840">
                      <w:marLeft w:val="0"/>
                      <w:marRight w:val="0"/>
                      <w:marTop w:val="0"/>
                      <w:marBottom w:val="0"/>
                      <w:divBdr>
                        <w:top w:val="none" w:sz="0" w:space="0" w:color="auto"/>
                        <w:left w:val="none" w:sz="0" w:space="0" w:color="auto"/>
                        <w:bottom w:val="none" w:sz="0" w:space="0" w:color="auto"/>
                        <w:right w:val="none" w:sz="0" w:space="0" w:color="auto"/>
                      </w:divBdr>
                    </w:div>
                  </w:divsChild>
                </w:div>
                <w:div w:id="1454595984">
                  <w:marLeft w:val="0"/>
                  <w:marRight w:val="0"/>
                  <w:marTop w:val="0"/>
                  <w:marBottom w:val="0"/>
                  <w:divBdr>
                    <w:top w:val="none" w:sz="0" w:space="0" w:color="auto"/>
                    <w:left w:val="none" w:sz="0" w:space="0" w:color="auto"/>
                    <w:bottom w:val="none" w:sz="0" w:space="0" w:color="auto"/>
                    <w:right w:val="none" w:sz="0" w:space="0" w:color="auto"/>
                  </w:divBdr>
                  <w:divsChild>
                    <w:div w:id="407381317">
                      <w:marLeft w:val="0"/>
                      <w:marRight w:val="0"/>
                      <w:marTop w:val="0"/>
                      <w:marBottom w:val="0"/>
                      <w:divBdr>
                        <w:top w:val="none" w:sz="0" w:space="0" w:color="auto"/>
                        <w:left w:val="none" w:sz="0" w:space="0" w:color="auto"/>
                        <w:bottom w:val="none" w:sz="0" w:space="0" w:color="auto"/>
                        <w:right w:val="none" w:sz="0" w:space="0" w:color="auto"/>
                      </w:divBdr>
                    </w:div>
                  </w:divsChild>
                </w:div>
                <w:div w:id="1509713986">
                  <w:marLeft w:val="0"/>
                  <w:marRight w:val="0"/>
                  <w:marTop w:val="0"/>
                  <w:marBottom w:val="0"/>
                  <w:divBdr>
                    <w:top w:val="none" w:sz="0" w:space="0" w:color="auto"/>
                    <w:left w:val="none" w:sz="0" w:space="0" w:color="auto"/>
                    <w:bottom w:val="none" w:sz="0" w:space="0" w:color="auto"/>
                    <w:right w:val="none" w:sz="0" w:space="0" w:color="auto"/>
                  </w:divBdr>
                  <w:divsChild>
                    <w:div w:id="1385836763">
                      <w:marLeft w:val="0"/>
                      <w:marRight w:val="0"/>
                      <w:marTop w:val="0"/>
                      <w:marBottom w:val="0"/>
                      <w:divBdr>
                        <w:top w:val="none" w:sz="0" w:space="0" w:color="auto"/>
                        <w:left w:val="none" w:sz="0" w:space="0" w:color="auto"/>
                        <w:bottom w:val="none" w:sz="0" w:space="0" w:color="auto"/>
                        <w:right w:val="none" w:sz="0" w:space="0" w:color="auto"/>
                      </w:divBdr>
                    </w:div>
                    <w:div w:id="1604265658">
                      <w:marLeft w:val="0"/>
                      <w:marRight w:val="0"/>
                      <w:marTop w:val="0"/>
                      <w:marBottom w:val="0"/>
                      <w:divBdr>
                        <w:top w:val="none" w:sz="0" w:space="0" w:color="auto"/>
                        <w:left w:val="none" w:sz="0" w:space="0" w:color="auto"/>
                        <w:bottom w:val="none" w:sz="0" w:space="0" w:color="auto"/>
                        <w:right w:val="none" w:sz="0" w:space="0" w:color="auto"/>
                      </w:divBdr>
                    </w:div>
                  </w:divsChild>
                </w:div>
                <w:div w:id="1541279879">
                  <w:marLeft w:val="0"/>
                  <w:marRight w:val="0"/>
                  <w:marTop w:val="0"/>
                  <w:marBottom w:val="0"/>
                  <w:divBdr>
                    <w:top w:val="none" w:sz="0" w:space="0" w:color="auto"/>
                    <w:left w:val="none" w:sz="0" w:space="0" w:color="auto"/>
                    <w:bottom w:val="none" w:sz="0" w:space="0" w:color="auto"/>
                    <w:right w:val="none" w:sz="0" w:space="0" w:color="auto"/>
                  </w:divBdr>
                  <w:divsChild>
                    <w:div w:id="2049183460">
                      <w:marLeft w:val="0"/>
                      <w:marRight w:val="0"/>
                      <w:marTop w:val="0"/>
                      <w:marBottom w:val="0"/>
                      <w:divBdr>
                        <w:top w:val="none" w:sz="0" w:space="0" w:color="auto"/>
                        <w:left w:val="none" w:sz="0" w:space="0" w:color="auto"/>
                        <w:bottom w:val="none" w:sz="0" w:space="0" w:color="auto"/>
                        <w:right w:val="none" w:sz="0" w:space="0" w:color="auto"/>
                      </w:divBdr>
                    </w:div>
                  </w:divsChild>
                </w:div>
                <w:div w:id="1615206831">
                  <w:marLeft w:val="0"/>
                  <w:marRight w:val="0"/>
                  <w:marTop w:val="0"/>
                  <w:marBottom w:val="0"/>
                  <w:divBdr>
                    <w:top w:val="none" w:sz="0" w:space="0" w:color="auto"/>
                    <w:left w:val="none" w:sz="0" w:space="0" w:color="auto"/>
                    <w:bottom w:val="none" w:sz="0" w:space="0" w:color="auto"/>
                    <w:right w:val="none" w:sz="0" w:space="0" w:color="auto"/>
                  </w:divBdr>
                  <w:divsChild>
                    <w:div w:id="120658191">
                      <w:marLeft w:val="0"/>
                      <w:marRight w:val="0"/>
                      <w:marTop w:val="0"/>
                      <w:marBottom w:val="0"/>
                      <w:divBdr>
                        <w:top w:val="none" w:sz="0" w:space="0" w:color="auto"/>
                        <w:left w:val="none" w:sz="0" w:space="0" w:color="auto"/>
                        <w:bottom w:val="none" w:sz="0" w:space="0" w:color="auto"/>
                        <w:right w:val="none" w:sz="0" w:space="0" w:color="auto"/>
                      </w:divBdr>
                    </w:div>
                  </w:divsChild>
                </w:div>
                <w:div w:id="1716390795">
                  <w:marLeft w:val="0"/>
                  <w:marRight w:val="0"/>
                  <w:marTop w:val="0"/>
                  <w:marBottom w:val="0"/>
                  <w:divBdr>
                    <w:top w:val="none" w:sz="0" w:space="0" w:color="auto"/>
                    <w:left w:val="none" w:sz="0" w:space="0" w:color="auto"/>
                    <w:bottom w:val="none" w:sz="0" w:space="0" w:color="auto"/>
                    <w:right w:val="none" w:sz="0" w:space="0" w:color="auto"/>
                  </w:divBdr>
                  <w:divsChild>
                    <w:div w:id="835723966">
                      <w:marLeft w:val="0"/>
                      <w:marRight w:val="0"/>
                      <w:marTop w:val="0"/>
                      <w:marBottom w:val="0"/>
                      <w:divBdr>
                        <w:top w:val="none" w:sz="0" w:space="0" w:color="auto"/>
                        <w:left w:val="none" w:sz="0" w:space="0" w:color="auto"/>
                        <w:bottom w:val="none" w:sz="0" w:space="0" w:color="auto"/>
                        <w:right w:val="none" w:sz="0" w:space="0" w:color="auto"/>
                      </w:divBdr>
                    </w:div>
                  </w:divsChild>
                </w:div>
                <w:div w:id="1803041760">
                  <w:marLeft w:val="0"/>
                  <w:marRight w:val="0"/>
                  <w:marTop w:val="0"/>
                  <w:marBottom w:val="0"/>
                  <w:divBdr>
                    <w:top w:val="none" w:sz="0" w:space="0" w:color="auto"/>
                    <w:left w:val="none" w:sz="0" w:space="0" w:color="auto"/>
                    <w:bottom w:val="none" w:sz="0" w:space="0" w:color="auto"/>
                    <w:right w:val="none" w:sz="0" w:space="0" w:color="auto"/>
                  </w:divBdr>
                  <w:divsChild>
                    <w:div w:id="2138134974">
                      <w:marLeft w:val="0"/>
                      <w:marRight w:val="0"/>
                      <w:marTop w:val="0"/>
                      <w:marBottom w:val="0"/>
                      <w:divBdr>
                        <w:top w:val="none" w:sz="0" w:space="0" w:color="auto"/>
                        <w:left w:val="none" w:sz="0" w:space="0" w:color="auto"/>
                        <w:bottom w:val="none" w:sz="0" w:space="0" w:color="auto"/>
                        <w:right w:val="none" w:sz="0" w:space="0" w:color="auto"/>
                      </w:divBdr>
                    </w:div>
                  </w:divsChild>
                </w:div>
                <w:div w:id="1850752417">
                  <w:marLeft w:val="0"/>
                  <w:marRight w:val="0"/>
                  <w:marTop w:val="0"/>
                  <w:marBottom w:val="0"/>
                  <w:divBdr>
                    <w:top w:val="none" w:sz="0" w:space="0" w:color="auto"/>
                    <w:left w:val="none" w:sz="0" w:space="0" w:color="auto"/>
                    <w:bottom w:val="none" w:sz="0" w:space="0" w:color="auto"/>
                    <w:right w:val="none" w:sz="0" w:space="0" w:color="auto"/>
                  </w:divBdr>
                  <w:divsChild>
                    <w:div w:id="1306425509">
                      <w:marLeft w:val="0"/>
                      <w:marRight w:val="0"/>
                      <w:marTop w:val="0"/>
                      <w:marBottom w:val="0"/>
                      <w:divBdr>
                        <w:top w:val="none" w:sz="0" w:space="0" w:color="auto"/>
                        <w:left w:val="none" w:sz="0" w:space="0" w:color="auto"/>
                        <w:bottom w:val="none" w:sz="0" w:space="0" w:color="auto"/>
                        <w:right w:val="none" w:sz="0" w:space="0" w:color="auto"/>
                      </w:divBdr>
                    </w:div>
                  </w:divsChild>
                </w:div>
                <w:div w:id="1958174622">
                  <w:marLeft w:val="0"/>
                  <w:marRight w:val="0"/>
                  <w:marTop w:val="0"/>
                  <w:marBottom w:val="0"/>
                  <w:divBdr>
                    <w:top w:val="none" w:sz="0" w:space="0" w:color="auto"/>
                    <w:left w:val="none" w:sz="0" w:space="0" w:color="auto"/>
                    <w:bottom w:val="none" w:sz="0" w:space="0" w:color="auto"/>
                    <w:right w:val="none" w:sz="0" w:space="0" w:color="auto"/>
                  </w:divBdr>
                  <w:divsChild>
                    <w:div w:id="425154309">
                      <w:marLeft w:val="0"/>
                      <w:marRight w:val="0"/>
                      <w:marTop w:val="0"/>
                      <w:marBottom w:val="0"/>
                      <w:divBdr>
                        <w:top w:val="none" w:sz="0" w:space="0" w:color="auto"/>
                        <w:left w:val="none" w:sz="0" w:space="0" w:color="auto"/>
                        <w:bottom w:val="none" w:sz="0" w:space="0" w:color="auto"/>
                        <w:right w:val="none" w:sz="0" w:space="0" w:color="auto"/>
                      </w:divBdr>
                    </w:div>
                  </w:divsChild>
                </w:div>
                <w:div w:id="2005666205">
                  <w:marLeft w:val="0"/>
                  <w:marRight w:val="0"/>
                  <w:marTop w:val="0"/>
                  <w:marBottom w:val="0"/>
                  <w:divBdr>
                    <w:top w:val="none" w:sz="0" w:space="0" w:color="auto"/>
                    <w:left w:val="none" w:sz="0" w:space="0" w:color="auto"/>
                    <w:bottom w:val="none" w:sz="0" w:space="0" w:color="auto"/>
                    <w:right w:val="none" w:sz="0" w:space="0" w:color="auto"/>
                  </w:divBdr>
                  <w:divsChild>
                    <w:div w:id="563881840">
                      <w:marLeft w:val="0"/>
                      <w:marRight w:val="0"/>
                      <w:marTop w:val="0"/>
                      <w:marBottom w:val="0"/>
                      <w:divBdr>
                        <w:top w:val="none" w:sz="0" w:space="0" w:color="auto"/>
                        <w:left w:val="none" w:sz="0" w:space="0" w:color="auto"/>
                        <w:bottom w:val="none" w:sz="0" w:space="0" w:color="auto"/>
                        <w:right w:val="none" w:sz="0" w:space="0" w:color="auto"/>
                      </w:divBdr>
                    </w:div>
                  </w:divsChild>
                </w:div>
                <w:div w:id="2008708640">
                  <w:marLeft w:val="0"/>
                  <w:marRight w:val="0"/>
                  <w:marTop w:val="0"/>
                  <w:marBottom w:val="0"/>
                  <w:divBdr>
                    <w:top w:val="none" w:sz="0" w:space="0" w:color="auto"/>
                    <w:left w:val="none" w:sz="0" w:space="0" w:color="auto"/>
                    <w:bottom w:val="none" w:sz="0" w:space="0" w:color="auto"/>
                    <w:right w:val="none" w:sz="0" w:space="0" w:color="auto"/>
                  </w:divBdr>
                  <w:divsChild>
                    <w:div w:id="361594802">
                      <w:marLeft w:val="0"/>
                      <w:marRight w:val="0"/>
                      <w:marTop w:val="0"/>
                      <w:marBottom w:val="0"/>
                      <w:divBdr>
                        <w:top w:val="none" w:sz="0" w:space="0" w:color="auto"/>
                        <w:left w:val="none" w:sz="0" w:space="0" w:color="auto"/>
                        <w:bottom w:val="none" w:sz="0" w:space="0" w:color="auto"/>
                        <w:right w:val="none" w:sz="0" w:space="0" w:color="auto"/>
                      </w:divBdr>
                    </w:div>
                  </w:divsChild>
                </w:div>
                <w:div w:id="2031254673">
                  <w:marLeft w:val="0"/>
                  <w:marRight w:val="0"/>
                  <w:marTop w:val="0"/>
                  <w:marBottom w:val="0"/>
                  <w:divBdr>
                    <w:top w:val="none" w:sz="0" w:space="0" w:color="auto"/>
                    <w:left w:val="none" w:sz="0" w:space="0" w:color="auto"/>
                    <w:bottom w:val="none" w:sz="0" w:space="0" w:color="auto"/>
                    <w:right w:val="none" w:sz="0" w:space="0" w:color="auto"/>
                  </w:divBdr>
                  <w:divsChild>
                    <w:div w:id="1678575176">
                      <w:marLeft w:val="0"/>
                      <w:marRight w:val="0"/>
                      <w:marTop w:val="0"/>
                      <w:marBottom w:val="0"/>
                      <w:divBdr>
                        <w:top w:val="none" w:sz="0" w:space="0" w:color="auto"/>
                        <w:left w:val="none" w:sz="0" w:space="0" w:color="auto"/>
                        <w:bottom w:val="none" w:sz="0" w:space="0" w:color="auto"/>
                        <w:right w:val="none" w:sz="0" w:space="0" w:color="auto"/>
                      </w:divBdr>
                    </w:div>
                  </w:divsChild>
                </w:div>
                <w:div w:id="2060736766">
                  <w:marLeft w:val="0"/>
                  <w:marRight w:val="0"/>
                  <w:marTop w:val="0"/>
                  <w:marBottom w:val="0"/>
                  <w:divBdr>
                    <w:top w:val="none" w:sz="0" w:space="0" w:color="auto"/>
                    <w:left w:val="none" w:sz="0" w:space="0" w:color="auto"/>
                    <w:bottom w:val="none" w:sz="0" w:space="0" w:color="auto"/>
                    <w:right w:val="none" w:sz="0" w:space="0" w:color="auto"/>
                  </w:divBdr>
                  <w:divsChild>
                    <w:div w:id="1345550581">
                      <w:marLeft w:val="0"/>
                      <w:marRight w:val="0"/>
                      <w:marTop w:val="0"/>
                      <w:marBottom w:val="0"/>
                      <w:divBdr>
                        <w:top w:val="none" w:sz="0" w:space="0" w:color="auto"/>
                        <w:left w:val="none" w:sz="0" w:space="0" w:color="auto"/>
                        <w:bottom w:val="none" w:sz="0" w:space="0" w:color="auto"/>
                        <w:right w:val="none" w:sz="0" w:space="0" w:color="auto"/>
                      </w:divBdr>
                    </w:div>
                  </w:divsChild>
                </w:div>
                <w:div w:id="2097046224">
                  <w:marLeft w:val="0"/>
                  <w:marRight w:val="0"/>
                  <w:marTop w:val="0"/>
                  <w:marBottom w:val="0"/>
                  <w:divBdr>
                    <w:top w:val="none" w:sz="0" w:space="0" w:color="auto"/>
                    <w:left w:val="none" w:sz="0" w:space="0" w:color="auto"/>
                    <w:bottom w:val="none" w:sz="0" w:space="0" w:color="auto"/>
                    <w:right w:val="none" w:sz="0" w:space="0" w:color="auto"/>
                  </w:divBdr>
                  <w:divsChild>
                    <w:div w:id="1115901767">
                      <w:marLeft w:val="0"/>
                      <w:marRight w:val="0"/>
                      <w:marTop w:val="0"/>
                      <w:marBottom w:val="0"/>
                      <w:divBdr>
                        <w:top w:val="none" w:sz="0" w:space="0" w:color="auto"/>
                        <w:left w:val="none" w:sz="0" w:space="0" w:color="auto"/>
                        <w:bottom w:val="none" w:sz="0" w:space="0" w:color="auto"/>
                        <w:right w:val="none" w:sz="0" w:space="0" w:color="auto"/>
                      </w:divBdr>
                    </w:div>
                  </w:divsChild>
                </w:div>
                <w:div w:id="2143423148">
                  <w:marLeft w:val="0"/>
                  <w:marRight w:val="0"/>
                  <w:marTop w:val="0"/>
                  <w:marBottom w:val="0"/>
                  <w:divBdr>
                    <w:top w:val="none" w:sz="0" w:space="0" w:color="auto"/>
                    <w:left w:val="none" w:sz="0" w:space="0" w:color="auto"/>
                    <w:bottom w:val="none" w:sz="0" w:space="0" w:color="auto"/>
                    <w:right w:val="none" w:sz="0" w:space="0" w:color="auto"/>
                  </w:divBdr>
                  <w:divsChild>
                    <w:div w:id="9699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27345">
      <w:bodyDiv w:val="1"/>
      <w:marLeft w:val="0"/>
      <w:marRight w:val="0"/>
      <w:marTop w:val="0"/>
      <w:marBottom w:val="0"/>
      <w:divBdr>
        <w:top w:val="none" w:sz="0" w:space="0" w:color="auto"/>
        <w:left w:val="none" w:sz="0" w:space="0" w:color="auto"/>
        <w:bottom w:val="none" w:sz="0" w:space="0" w:color="auto"/>
        <w:right w:val="none" w:sz="0" w:space="0" w:color="auto"/>
      </w:divBdr>
    </w:div>
    <w:div w:id="1280455375">
      <w:bodyDiv w:val="1"/>
      <w:marLeft w:val="0"/>
      <w:marRight w:val="0"/>
      <w:marTop w:val="0"/>
      <w:marBottom w:val="0"/>
      <w:divBdr>
        <w:top w:val="none" w:sz="0" w:space="0" w:color="auto"/>
        <w:left w:val="none" w:sz="0" w:space="0" w:color="auto"/>
        <w:bottom w:val="none" w:sz="0" w:space="0" w:color="auto"/>
        <w:right w:val="none" w:sz="0" w:space="0" w:color="auto"/>
      </w:divBdr>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295982609">
      <w:bodyDiv w:val="1"/>
      <w:marLeft w:val="0"/>
      <w:marRight w:val="0"/>
      <w:marTop w:val="0"/>
      <w:marBottom w:val="0"/>
      <w:divBdr>
        <w:top w:val="none" w:sz="0" w:space="0" w:color="auto"/>
        <w:left w:val="none" w:sz="0" w:space="0" w:color="auto"/>
        <w:bottom w:val="none" w:sz="0" w:space="0" w:color="auto"/>
        <w:right w:val="none" w:sz="0" w:space="0" w:color="auto"/>
      </w:divBdr>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30983391">
      <w:bodyDiv w:val="1"/>
      <w:marLeft w:val="0"/>
      <w:marRight w:val="0"/>
      <w:marTop w:val="0"/>
      <w:marBottom w:val="0"/>
      <w:divBdr>
        <w:top w:val="none" w:sz="0" w:space="0" w:color="auto"/>
        <w:left w:val="none" w:sz="0" w:space="0" w:color="auto"/>
        <w:bottom w:val="none" w:sz="0" w:space="0" w:color="auto"/>
        <w:right w:val="none" w:sz="0" w:space="0" w:color="auto"/>
      </w:divBdr>
      <w:divsChild>
        <w:div w:id="994646501">
          <w:marLeft w:val="0"/>
          <w:marRight w:val="0"/>
          <w:marTop w:val="0"/>
          <w:marBottom w:val="0"/>
          <w:divBdr>
            <w:top w:val="none" w:sz="0" w:space="0" w:color="auto"/>
            <w:left w:val="none" w:sz="0" w:space="0" w:color="auto"/>
            <w:bottom w:val="none" w:sz="0" w:space="0" w:color="auto"/>
            <w:right w:val="none" w:sz="0" w:space="0" w:color="auto"/>
          </w:divBdr>
        </w:div>
        <w:div w:id="1307202661">
          <w:marLeft w:val="0"/>
          <w:marRight w:val="0"/>
          <w:marTop w:val="0"/>
          <w:marBottom w:val="0"/>
          <w:divBdr>
            <w:top w:val="none" w:sz="0" w:space="0" w:color="auto"/>
            <w:left w:val="none" w:sz="0" w:space="0" w:color="auto"/>
            <w:bottom w:val="none" w:sz="0" w:space="0" w:color="auto"/>
            <w:right w:val="none" w:sz="0" w:space="0" w:color="auto"/>
          </w:divBdr>
        </w:div>
        <w:div w:id="1981106483">
          <w:marLeft w:val="0"/>
          <w:marRight w:val="0"/>
          <w:marTop w:val="0"/>
          <w:marBottom w:val="0"/>
          <w:divBdr>
            <w:top w:val="none" w:sz="0" w:space="0" w:color="auto"/>
            <w:left w:val="none" w:sz="0" w:space="0" w:color="auto"/>
            <w:bottom w:val="none" w:sz="0" w:space="0" w:color="auto"/>
            <w:right w:val="none" w:sz="0" w:space="0" w:color="auto"/>
          </w:divBdr>
        </w:div>
      </w:divsChild>
    </w:div>
    <w:div w:id="1339192158">
      <w:bodyDiv w:val="1"/>
      <w:marLeft w:val="0"/>
      <w:marRight w:val="0"/>
      <w:marTop w:val="0"/>
      <w:marBottom w:val="0"/>
      <w:divBdr>
        <w:top w:val="none" w:sz="0" w:space="0" w:color="auto"/>
        <w:left w:val="none" w:sz="0" w:space="0" w:color="auto"/>
        <w:bottom w:val="none" w:sz="0" w:space="0" w:color="auto"/>
        <w:right w:val="none" w:sz="0" w:space="0" w:color="auto"/>
      </w:divBdr>
    </w:div>
    <w:div w:id="1350794780">
      <w:bodyDiv w:val="1"/>
      <w:marLeft w:val="0"/>
      <w:marRight w:val="0"/>
      <w:marTop w:val="0"/>
      <w:marBottom w:val="0"/>
      <w:divBdr>
        <w:top w:val="none" w:sz="0" w:space="0" w:color="auto"/>
        <w:left w:val="none" w:sz="0" w:space="0" w:color="auto"/>
        <w:bottom w:val="none" w:sz="0" w:space="0" w:color="auto"/>
        <w:right w:val="none" w:sz="0" w:space="0" w:color="auto"/>
      </w:divBdr>
      <w:divsChild>
        <w:div w:id="203448126">
          <w:marLeft w:val="0"/>
          <w:marRight w:val="0"/>
          <w:marTop w:val="0"/>
          <w:marBottom w:val="0"/>
          <w:divBdr>
            <w:top w:val="none" w:sz="0" w:space="0" w:color="auto"/>
            <w:left w:val="none" w:sz="0" w:space="0" w:color="auto"/>
            <w:bottom w:val="none" w:sz="0" w:space="0" w:color="auto"/>
            <w:right w:val="none" w:sz="0" w:space="0" w:color="auto"/>
          </w:divBdr>
        </w:div>
        <w:div w:id="274365364">
          <w:marLeft w:val="0"/>
          <w:marRight w:val="0"/>
          <w:marTop w:val="0"/>
          <w:marBottom w:val="0"/>
          <w:divBdr>
            <w:top w:val="none" w:sz="0" w:space="0" w:color="auto"/>
            <w:left w:val="none" w:sz="0" w:space="0" w:color="auto"/>
            <w:bottom w:val="none" w:sz="0" w:space="0" w:color="auto"/>
            <w:right w:val="none" w:sz="0" w:space="0" w:color="auto"/>
          </w:divBdr>
        </w:div>
        <w:div w:id="399064273">
          <w:marLeft w:val="0"/>
          <w:marRight w:val="0"/>
          <w:marTop w:val="0"/>
          <w:marBottom w:val="0"/>
          <w:divBdr>
            <w:top w:val="none" w:sz="0" w:space="0" w:color="auto"/>
            <w:left w:val="none" w:sz="0" w:space="0" w:color="auto"/>
            <w:bottom w:val="none" w:sz="0" w:space="0" w:color="auto"/>
            <w:right w:val="none" w:sz="0" w:space="0" w:color="auto"/>
          </w:divBdr>
        </w:div>
        <w:div w:id="549195492">
          <w:marLeft w:val="0"/>
          <w:marRight w:val="0"/>
          <w:marTop w:val="0"/>
          <w:marBottom w:val="0"/>
          <w:divBdr>
            <w:top w:val="none" w:sz="0" w:space="0" w:color="auto"/>
            <w:left w:val="none" w:sz="0" w:space="0" w:color="auto"/>
            <w:bottom w:val="none" w:sz="0" w:space="0" w:color="auto"/>
            <w:right w:val="none" w:sz="0" w:space="0" w:color="auto"/>
          </w:divBdr>
        </w:div>
        <w:div w:id="635374370">
          <w:marLeft w:val="0"/>
          <w:marRight w:val="0"/>
          <w:marTop w:val="0"/>
          <w:marBottom w:val="0"/>
          <w:divBdr>
            <w:top w:val="none" w:sz="0" w:space="0" w:color="auto"/>
            <w:left w:val="none" w:sz="0" w:space="0" w:color="auto"/>
            <w:bottom w:val="none" w:sz="0" w:space="0" w:color="auto"/>
            <w:right w:val="none" w:sz="0" w:space="0" w:color="auto"/>
          </w:divBdr>
        </w:div>
        <w:div w:id="646982746">
          <w:marLeft w:val="0"/>
          <w:marRight w:val="0"/>
          <w:marTop w:val="0"/>
          <w:marBottom w:val="0"/>
          <w:divBdr>
            <w:top w:val="none" w:sz="0" w:space="0" w:color="auto"/>
            <w:left w:val="none" w:sz="0" w:space="0" w:color="auto"/>
            <w:bottom w:val="none" w:sz="0" w:space="0" w:color="auto"/>
            <w:right w:val="none" w:sz="0" w:space="0" w:color="auto"/>
          </w:divBdr>
        </w:div>
        <w:div w:id="733699256">
          <w:marLeft w:val="0"/>
          <w:marRight w:val="0"/>
          <w:marTop w:val="0"/>
          <w:marBottom w:val="0"/>
          <w:divBdr>
            <w:top w:val="none" w:sz="0" w:space="0" w:color="auto"/>
            <w:left w:val="none" w:sz="0" w:space="0" w:color="auto"/>
            <w:bottom w:val="none" w:sz="0" w:space="0" w:color="auto"/>
            <w:right w:val="none" w:sz="0" w:space="0" w:color="auto"/>
          </w:divBdr>
        </w:div>
        <w:div w:id="921254509">
          <w:marLeft w:val="0"/>
          <w:marRight w:val="0"/>
          <w:marTop w:val="0"/>
          <w:marBottom w:val="0"/>
          <w:divBdr>
            <w:top w:val="none" w:sz="0" w:space="0" w:color="auto"/>
            <w:left w:val="none" w:sz="0" w:space="0" w:color="auto"/>
            <w:bottom w:val="none" w:sz="0" w:space="0" w:color="auto"/>
            <w:right w:val="none" w:sz="0" w:space="0" w:color="auto"/>
          </w:divBdr>
        </w:div>
        <w:div w:id="1108501118">
          <w:marLeft w:val="0"/>
          <w:marRight w:val="0"/>
          <w:marTop w:val="0"/>
          <w:marBottom w:val="0"/>
          <w:divBdr>
            <w:top w:val="none" w:sz="0" w:space="0" w:color="auto"/>
            <w:left w:val="none" w:sz="0" w:space="0" w:color="auto"/>
            <w:bottom w:val="none" w:sz="0" w:space="0" w:color="auto"/>
            <w:right w:val="none" w:sz="0" w:space="0" w:color="auto"/>
          </w:divBdr>
        </w:div>
        <w:div w:id="1235356339">
          <w:marLeft w:val="0"/>
          <w:marRight w:val="0"/>
          <w:marTop w:val="0"/>
          <w:marBottom w:val="0"/>
          <w:divBdr>
            <w:top w:val="none" w:sz="0" w:space="0" w:color="auto"/>
            <w:left w:val="none" w:sz="0" w:space="0" w:color="auto"/>
            <w:bottom w:val="none" w:sz="0" w:space="0" w:color="auto"/>
            <w:right w:val="none" w:sz="0" w:space="0" w:color="auto"/>
          </w:divBdr>
        </w:div>
        <w:div w:id="1523469215">
          <w:marLeft w:val="0"/>
          <w:marRight w:val="0"/>
          <w:marTop w:val="0"/>
          <w:marBottom w:val="0"/>
          <w:divBdr>
            <w:top w:val="none" w:sz="0" w:space="0" w:color="auto"/>
            <w:left w:val="none" w:sz="0" w:space="0" w:color="auto"/>
            <w:bottom w:val="none" w:sz="0" w:space="0" w:color="auto"/>
            <w:right w:val="none" w:sz="0" w:space="0" w:color="auto"/>
          </w:divBdr>
        </w:div>
        <w:div w:id="1955793244">
          <w:marLeft w:val="0"/>
          <w:marRight w:val="0"/>
          <w:marTop w:val="0"/>
          <w:marBottom w:val="0"/>
          <w:divBdr>
            <w:top w:val="none" w:sz="0" w:space="0" w:color="auto"/>
            <w:left w:val="none" w:sz="0" w:space="0" w:color="auto"/>
            <w:bottom w:val="none" w:sz="0" w:space="0" w:color="auto"/>
            <w:right w:val="none" w:sz="0" w:space="0" w:color="auto"/>
          </w:divBdr>
        </w:div>
        <w:div w:id="2096323639">
          <w:marLeft w:val="0"/>
          <w:marRight w:val="0"/>
          <w:marTop w:val="0"/>
          <w:marBottom w:val="0"/>
          <w:divBdr>
            <w:top w:val="none" w:sz="0" w:space="0" w:color="auto"/>
            <w:left w:val="none" w:sz="0" w:space="0" w:color="auto"/>
            <w:bottom w:val="none" w:sz="0" w:space="0" w:color="auto"/>
            <w:right w:val="none" w:sz="0" w:space="0" w:color="auto"/>
          </w:divBdr>
        </w:div>
      </w:divsChild>
    </w:div>
    <w:div w:id="1351830441">
      <w:bodyDiv w:val="1"/>
      <w:marLeft w:val="0"/>
      <w:marRight w:val="0"/>
      <w:marTop w:val="0"/>
      <w:marBottom w:val="0"/>
      <w:divBdr>
        <w:top w:val="none" w:sz="0" w:space="0" w:color="auto"/>
        <w:left w:val="none" w:sz="0" w:space="0" w:color="auto"/>
        <w:bottom w:val="none" w:sz="0" w:space="0" w:color="auto"/>
        <w:right w:val="none" w:sz="0" w:space="0" w:color="auto"/>
      </w:divBdr>
      <w:divsChild>
        <w:div w:id="56125556">
          <w:marLeft w:val="0"/>
          <w:marRight w:val="0"/>
          <w:marTop w:val="0"/>
          <w:marBottom w:val="0"/>
          <w:divBdr>
            <w:top w:val="none" w:sz="0" w:space="0" w:color="auto"/>
            <w:left w:val="none" w:sz="0" w:space="0" w:color="auto"/>
            <w:bottom w:val="none" w:sz="0" w:space="0" w:color="auto"/>
            <w:right w:val="none" w:sz="0" w:space="0" w:color="auto"/>
          </w:divBdr>
        </w:div>
        <w:div w:id="377052019">
          <w:marLeft w:val="0"/>
          <w:marRight w:val="0"/>
          <w:marTop w:val="0"/>
          <w:marBottom w:val="0"/>
          <w:divBdr>
            <w:top w:val="none" w:sz="0" w:space="0" w:color="auto"/>
            <w:left w:val="none" w:sz="0" w:space="0" w:color="auto"/>
            <w:bottom w:val="none" w:sz="0" w:space="0" w:color="auto"/>
            <w:right w:val="none" w:sz="0" w:space="0" w:color="auto"/>
          </w:divBdr>
        </w:div>
        <w:div w:id="513350085">
          <w:marLeft w:val="0"/>
          <w:marRight w:val="0"/>
          <w:marTop w:val="0"/>
          <w:marBottom w:val="0"/>
          <w:divBdr>
            <w:top w:val="none" w:sz="0" w:space="0" w:color="auto"/>
            <w:left w:val="none" w:sz="0" w:space="0" w:color="auto"/>
            <w:bottom w:val="none" w:sz="0" w:space="0" w:color="auto"/>
            <w:right w:val="none" w:sz="0" w:space="0" w:color="auto"/>
          </w:divBdr>
        </w:div>
        <w:div w:id="726074717">
          <w:marLeft w:val="0"/>
          <w:marRight w:val="0"/>
          <w:marTop w:val="0"/>
          <w:marBottom w:val="0"/>
          <w:divBdr>
            <w:top w:val="none" w:sz="0" w:space="0" w:color="auto"/>
            <w:left w:val="none" w:sz="0" w:space="0" w:color="auto"/>
            <w:bottom w:val="none" w:sz="0" w:space="0" w:color="auto"/>
            <w:right w:val="none" w:sz="0" w:space="0" w:color="auto"/>
          </w:divBdr>
        </w:div>
        <w:div w:id="889918507">
          <w:marLeft w:val="0"/>
          <w:marRight w:val="0"/>
          <w:marTop w:val="0"/>
          <w:marBottom w:val="0"/>
          <w:divBdr>
            <w:top w:val="none" w:sz="0" w:space="0" w:color="auto"/>
            <w:left w:val="none" w:sz="0" w:space="0" w:color="auto"/>
            <w:bottom w:val="none" w:sz="0" w:space="0" w:color="auto"/>
            <w:right w:val="none" w:sz="0" w:space="0" w:color="auto"/>
          </w:divBdr>
        </w:div>
        <w:div w:id="1031683985">
          <w:marLeft w:val="0"/>
          <w:marRight w:val="0"/>
          <w:marTop w:val="0"/>
          <w:marBottom w:val="0"/>
          <w:divBdr>
            <w:top w:val="none" w:sz="0" w:space="0" w:color="auto"/>
            <w:left w:val="none" w:sz="0" w:space="0" w:color="auto"/>
            <w:bottom w:val="none" w:sz="0" w:space="0" w:color="auto"/>
            <w:right w:val="none" w:sz="0" w:space="0" w:color="auto"/>
          </w:divBdr>
        </w:div>
        <w:div w:id="1128082557">
          <w:marLeft w:val="0"/>
          <w:marRight w:val="0"/>
          <w:marTop w:val="0"/>
          <w:marBottom w:val="0"/>
          <w:divBdr>
            <w:top w:val="none" w:sz="0" w:space="0" w:color="auto"/>
            <w:left w:val="none" w:sz="0" w:space="0" w:color="auto"/>
            <w:bottom w:val="none" w:sz="0" w:space="0" w:color="auto"/>
            <w:right w:val="none" w:sz="0" w:space="0" w:color="auto"/>
          </w:divBdr>
        </w:div>
        <w:div w:id="1446000993">
          <w:marLeft w:val="0"/>
          <w:marRight w:val="0"/>
          <w:marTop w:val="0"/>
          <w:marBottom w:val="0"/>
          <w:divBdr>
            <w:top w:val="none" w:sz="0" w:space="0" w:color="auto"/>
            <w:left w:val="none" w:sz="0" w:space="0" w:color="auto"/>
            <w:bottom w:val="none" w:sz="0" w:space="0" w:color="auto"/>
            <w:right w:val="none" w:sz="0" w:space="0" w:color="auto"/>
          </w:divBdr>
        </w:div>
        <w:div w:id="1446340091">
          <w:marLeft w:val="0"/>
          <w:marRight w:val="0"/>
          <w:marTop w:val="0"/>
          <w:marBottom w:val="0"/>
          <w:divBdr>
            <w:top w:val="none" w:sz="0" w:space="0" w:color="auto"/>
            <w:left w:val="none" w:sz="0" w:space="0" w:color="auto"/>
            <w:bottom w:val="none" w:sz="0" w:space="0" w:color="auto"/>
            <w:right w:val="none" w:sz="0" w:space="0" w:color="auto"/>
          </w:divBdr>
        </w:div>
        <w:div w:id="1465928694">
          <w:marLeft w:val="0"/>
          <w:marRight w:val="0"/>
          <w:marTop w:val="0"/>
          <w:marBottom w:val="0"/>
          <w:divBdr>
            <w:top w:val="none" w:sz="0" w:space="0" w:color="auto"/>
            <w:left w:val="none" w:sz="0" w:space="0" w:color="auto"/>
            <w:bottom w:val="none" w:sz="0" w:space="0" w:color="auto"/>
            <w:right w:val="none" w:sz="0" w:space="0" w:color="auto"/>
          </w:divBdr>
        </w:div>
        <w:div w:id="1597206570">
          <w:marLeft w:val="0"/>
          <w:marRight w:val="0"/>
          <w:marTop w:val="0"/>
          <w:marBottom w:val="0"/>
          <w:divBdr>
            <w:top w:val="none" w:sz="0" w:space="0" w:color="auto"/>
            <w:left w:val="none" w:sz="0" w:space="0" w:color="auto"/>
            <w:bottom w:val="none" w:sz="0" w:space="0" w:color="auto"/>
            <w:right w:val="none" w:sz="0" w:space="0" w:color="auto"/>
          </w:divBdr>
        </w:div>
        <w:div w:id="1702364474">
          <w:marLeft w:val="0"/>
          <w:marRight w:val="0"/>
          <w:marTop w:val="0"/>
          <w:marBottom w:val="0"/>
          <w:divBdr>
            <w:top w:val="none" w:sz="0" w:space="0" w:color="auto"/>
            <w:left w:val="none" w:sz="0" w:space="0" w:color="auto"/>
            <w:bottom w:val="none" w:sz="0" w:space="0" w:color="auto"/>
            <w:right w:val="none" w:sz="0" w:space="0" w:color="auto"/>
          </w:divBdr>
        </w:div>
        <w:div w:id="2141023695">
          <w:marLeft w:val="0"/>
          <w:marRight w:val="0"/>
          <w:marTop w:val="0"/>
          <w:marBottom w:val="0"/>
          <w:divBdr>
            <w:top w:val="none" w:sz="0" w:space="0" w:color="auto"/>
            <w:left w:val="none" w:sz="0" w:space="0" w:color="auto"/>
            <w:bottom w:val="none" w:sz="0" w:space="0" w:color="auto"/>
            <w:right w:val="none" w:sz="0" w:space="0" w:color="auto"/>
          </w:divBdr>
        </w:div>
      </w:divsChild>
    </w:div>
    <w:div w:id="1353259782">
      <w:bodyDiv w:val="1"/>
      <w:marLeft w:val="0"/>
      <w:marRight w:val="0"/>
      <w:marTop w:val="0"/>
      <w:marBottom w:val="0"/>
      <w:divBdr>
        <w:top w:val="none" w:sz="0" w:space="0" w:color="auto"/>
        <w:left w:val="none" w:sz="0" w:space="0" w:color="auto"/>
        <w:bottom w:val="none" w:sz="0" w:space="0" w:color="auto"/>
        <w:right w:val="none" w:sz="0" w:space="0" w:color="auto"/>
      </w:divBdr>
      <w:divsChild>
        <w:div w:id="155189508">
          <w:marLeft w:val="0"/>
          <w:marRight w:val="0"/>
          <w:marTop w:val="0"/>
          <w:marBottom w:val="0"/>
          <w:divBdr>
            <w:top w:val="none" w:sz="0" w:space="0" w:color="auto"/>
            <w:left w:val="none" w:sz="0" w:space="0" w:color="auto"/>
            <w:bottom w:val="none" w:sz="0" w:space="0" w:color="auto"/>
            <w:right w:val="none" w:sz="0" w:space="0" w:color="auto"/>
          </w:divBdr>
        </w:div>
        <w:div w:id="1176965503">
          <w:marLeft w:val="0"/>
          <w:marRight w:val="0"/>
          <w:marTop w:val="0"/>
          <w:marBottom w:val="0"/>
          <w:divBdr>
            <w:top w:val="none" w:sz="0" w:space="0" w:color="auto"/>
            <w:left w:val="none" w:sz="0" w:space="0" w:color="auto"/>
            <w:bottom w:val="none" w:sz="0" w:space="0" w:color="auto"/>
            <w:right w:val="none" w:sz="0" w:space="0" w:color="auto"/>
          </w:divBdr>
        </w:div>
        <w:div w:id="1241256263">
          <w:marLeft w:val="0"/>
          <w:marRight w:val="0"/>
          <w:marTop w:val="0"/>
          <w:marBottom w:val="0"/>
          <w:divBdr>
            <w:top w:val="none" w:sz="0" w:space="0" w:color="auto"/>
            <w:left w:val="none" w:sz="0" w:space="0" w:color="auto"/>
            <w:bottom w:val="none" w:sz="0" w:space="0" w:color="auto"/>
            <w:right w:val="none" w:sz="0" w:space="0" w:color="auto"/>
          </w:divBdr>
        </w:div>
        <w:div w:id="1447775410">
          <w:marLeft w:val="0"/>
          <w:marRight w:val="0"/>
          <w:marTop w:val="0"/>
          <w:marBottom w:val="0"/>
          <w:divBdr>
            <w:top w:val="none" w:sz="0" w:space="0" w:color="auto"/>
            <w:left w:val="none" w:sz="0" w:space="0" w:color="auto"/>
            <w:bottom w:val="none" w:sz="0" w:space="0" w:color="auto"/>
            <w:right w:val="none" w:sz="0" w:space="0" w:color="auto"/>
          </w:divBdr>
        </w:div>
        <w:div w:id="1450125740">
          <w:marLeft w:val="0"/>
          <w:marRight w:val="0"/>
          <w:marTop w:val="0"/>
          <w:marBottom w:val="0"/>
          <w:divBdr>
            <w:top w:val="none" w:sz="0" w:space="0" w:color="auto"/>
            <w:left w:val="none" w:sz="0" w:space="0" w:color="auto"/>
            <w:bottom w:val="none" w:sz="0" w:space="0" w:color="auto"/>
            <w:right w:val="none" w:sz="0" w:space="0" w:color="auto"/>
          </w:divBdr>
        </w:div>
        <w:div w:id="1821922076">
          <w:marLeft w:val="0"/>
          <w:marRight w:val="0"/>
          <w:marTop w:val="0"/>
          <w:marBottom w:val="0"/>
          <w:divBdr>
            <w:top w:val="none" w:sz="0" w:space="0" w:color="auto"/>
            <w:left w:val="none" w:sz="0" w:space="0" w:color="auto"/>
            <w:bottom w:val="none" w:sz="0" w:space="0" w:color="auto"/>
            <w:right w:val="none" w:sz="0" w:space="0" w:color="auto"/>
          </w:divBdr>
        </w:div>
        <w:div w:id="2050520878">
          <w:marLeft w:val="0"/>
          <w:marRight w:val="0"/>
          <w:marTop w:val="0"/>
          <w:marBottom w:val="0"/>
          <w:divBdr>
            <w:top w:val="none" w:sz="0" w:space="0" w:color="auto"/>
            <w:left w:val="none" w:sz="0" w:space="0" w:color="auto"/>
            <w:bottom w:val="none" w:sz="0" w:space="0" w:color="auto"/>
            <w:right w:val="none" w:sz="0" w:space="0" w:color="auto"/>
          </w:divBdr>
        </w:div>
      </w:divsChild>
    </w:div>
    <w:div w:id="1355694686">
      <w:bodyDiv w:val="1"/>
      <w:marLeft w:val="0"/>
      <w:marRight w:val="0"/>
      <w:marTop w:val="0"/>
      <w:marBottom w:val="0"/>
      <w:divBdr>
        <w:top w:val="none" w:sz="0" w:space="0" w:color="auto"/>
        <w:left w:val="none" w:sz="0" w:space="0" w:color="auto"/>
        <w:bottom w:val="none" w:sz="0" w:space="0" w:color="auto"/>
        <w:right w:val="none" w:sz="0" w:space="0" w:color="auto"/>
      </w:divBdr>
    </w:div>
    <w:div w:id="1368794972">
      <w:bodyDiv w:val="1"/>
      <w:marLeft w:val="0"/>
      <w:marRight w:val="0"/>
      <w:marTop w:val="0"/>
      <w:marBottom w:val="0"/>
      <w:divBdr>
        <w:top w:val="none" w:sz="0" w:space="0" w:color="auto"/>
        <w:left w:val="none" w:sz="0" w:space="0" w:color="auto"/>
        <w:bottom w:val="none" w:sz="0" w:space="0" w:color="auto"/>
        <w:right w:val="none" w:sz="0" w:space="0" w:color="auto"/>
      </w:divBdr>
      <w:divsChild>
        <w:div w:id="408967446">
          <w:marLeft w:val="0"/>
          <w:marRight w:val="0"/>
          <w:marTop w:val="0"/>
          <w:marBottom w:val="0"/>
          <w:divBdr>
            <w:top w:val="none" w:sz="0" w:space="0" w:color="auto"/>
            <w:left w:val="none" w:sz="0" w:space="0" w:color="auto"/>
            <w:bottom w:val="none" w:sz="0" w:space="0" w:color="auto"/>
            <w:right w:val="none" w:sz="0" w:space="0" w:color="auto"/>
          </w:divBdr>
        </w:div>
        <w:div w:id="687214277">
          <w:marLeft w:val="0"/>
          <w:marRight w:val="0"/>
          <w:marTop w:val="0"/>
          <w:marBottom w:val="0"/>
          <w:divBdr>
            <w:top w:val="none" w:sz="0" w:space="0" w:color="auto"/>
            <w:left w:val="none" w:sz="0" w:space="0" w:color="auto"/>
            <w:bottom w:val="none" w:sz="0" w:space="0" w:color="auto"/>
            <w:right w:val="none" w:sz="0" w:space="0" w:color="auto"/>
          </w:divBdr>
        </w:div>
        <w:div w:id="1045175209">
          <w:marLeft w:val="0"/>
          <w:marRight w:val="0"/>
          <w:marTop w:val="0"/>
          <w:marBottom w:val="0"/>
          <w:divBdr>
            <w:top w:val="none" w:sz="0" w:space="0" w:color="auto"/>
            <w:left w:val="none" w:sz="0" w:space="0" w:color="auto"/>
            <w:bottom w:val="none" w:sz="0" w:space="0" w:color="auto"/>
            <w:right w:val="none" w:sz="0" w:space="0" w:color="auto"/>
          </w:divBdr>
        </w:div>
      </w:divsChild>
    </w:div>
    <w:div w:id="1376348181">
      <w:bodyDiv w:val="1"/>
      <w:marLeft w:val="0"/>
      <w:marRight w:val="0"/>
      <w:marTop w:val="0"/>
      <w:marBottom w:val="0"/>
      <w:divBdr>
        <w:top w:val="none" w:sz="0" w:space="0" w:color="auto"/>
        <w:left w:val="none" w:sz="0" w:space="0" w:color="auto"/>
        <w:bottom w:val="none" w:sz="0" w:space="0" w:color="auto"/>
        <w:right w:val="none" w:sz="0" w:space="0" w:color="auto"/>
      </w:divBdr>
      <w:divsChild>
        <w:div w:id="620763564">
          <w:marLeft w:val="0"/>
          <w:marRight w:val="0"/>
          <w:marTop w:val="0"/>
          <w:marBottom w:val="0"/>
          <w:divBdr>
            <w:top w:val="none" w:sz="0" w:space="0" w:color="auto"/>
            <w:left w:val="none" w:sz="0" w:space="0" w:color="auto"/>
            <w:bottom w:val="none" w:sz="0" w:space="0" w:color="auto"/>
            <w:right w:val="none" w:sz="0" w:space="0" w:color="auto"/>
          </w:divBdr>
        </w:div>
        <w:div w:id="827595593">
          <w:marLeft w:val="0"/>
          <w:marRight w:val="0"/>
          <w:marTop w:val="0"/>
          <w:marBottom w:val="0"/>
          <w:divBdr>
            <w:top w:val="none" w:sz="0" w:space="0" w:color="auto"/>
            <w:left w:val="none" w:sz="0" w:space="0" w:color="auto"/>
            <w:bottom w:val="none" w:sz="0" w:space="0" w:color="auto"/>
            <w:right w:val="none" w:sz="0" w:space="0" w:color="auto"/>
          </w:divBdr>
        </w:div>
        <w:div w:id="933243095">
          <w:marLeft w:val="0"/>
          <w:marRight w:val="0"/>
          <w:marTop w:val="0"/>
          <w:marBottom w:val="0"/>
          <w:divBdr>
            <w:top w:val="none" w:sz="0" w:space="0" w:color="auto"/>
            <w:left w:val="none" w:sz="0" w:space="0" w:color="auto"/>
            <w:bottom w:val="none" w:sz="0" w:space="0" w:color="auto"/>
            <w:right w:val="none" w:sz="0" w:space="0" w:color="auto"/>
          </w:divBdr>
        </w:div>
        <w:div w:id="1160996335">
          <w:marLeft w:val="0"/>
          <w:marRight w:val="0"/>
          <w:marTop w:val="0"/>
          <w:marBottom w:val="0"/>
          <w:divBdr>
            <w:top w:val="none" w:sz="0" w:space="0" w:color="auto"/>
            <w:left w:val="none" w:sz="0" w:space="0" w:color="auto"/>
            <w:bottom w:val="none" w:sz="0" w:space="0" w:color="auto"/>
            <w:right w:val="none" w:sz="0" w:space="0" w:color="auto"/>
          </w:divBdr>
        </w:div>
        <w:div w:id="1769546108">
          <w:marLeft w:val="0"/>
          <w:marRight w:val="0"/>
          <w:marTop w:val="0"/>
          <w:marBottom w:val="0"/>
          <w:divBdr>
            <w:top w:val="none" w:sz="0" w:space="0" w:color="auto"/>
            <w:left w:val="none" w:sz="0" w:space="0" w:color="auto"/>
            <w:bottom w:val="none" w:sz="0" w:space="0" w:color="auto"/>
            <w:right w:val="none" w:sz="0" w:space="0" w:color="auto"/>
          </w:divBdr>
        </w:div>
      </w:divsChild>
    </w:div>
    <w:div w:id="1391995668">
      <w:bodyDiv w:val="1"/>
      <w:marLeft w:val="0"/>
      <w:marRight w:val="0"/>
      <w:marTop w:val="0"/>
      <w:marBottom w:val="0"/>
      <w:divBdr>
        <w:top w:val="none" w:sz="0" w:space="0" w:color="auto"/>
        <w:left w:val="none" w:sz="0" w:space="0" w:color="auto"/>
        <w:bottom w:val="none" w:sz="0" w:space="0" w:color="auto"/>
        <w:right w:val="none" w:sz="0" w:space="0" w:color="auto"/>
      </w:divBdr>
      <w:divsChild>
        <w:div w:id="470828105">
          <w:marLeft w:val="446"/>
          <w:marRight w:val="0"/>
          <w:marTop w:val="0"/>
          <w:marBottom w:val="0"/>
          <w:divBdr>
            <w:top w:val="none" w:sz="0" w:space="0" w:color="auto"/>
            <w:left w:val="none" w:sz="0" w:space="0" w:color="auto"/>
            <w:bottom w:val="none" w:sz="0" w:space="0" w:color="auto"/>
            <w:right w:val="none" w:sz="0" w:space="0" w:color="auto"/>
          </w:divBdr>
        </w:div>
        <w:div w:id="1665817425">
          <w:marLeft w:val="446"/>
          <w:marRight w:val="0"/>
          <w:marTop w:val="0"/>
          <w:marBottom w:val="0"/>
          <w:divBdr>
            <w:top w:val="none" w:sz="0" w:space="0" w:color="auto"/>
            <w:left w:val="none" w:sz="0" w:space="0" w:color="auto"/>
            <w:bottom w:val="none" w:sz="0" w:space="0" w:color="auto"/>
            <w:right w:val="none" w:sz="0" w:space="0" w:color="auto"/>
          </w:divBdr>
        </w:div>
      </w:divsChild>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00253256">
      <w:bodyDiv w:val="1"/>
      <w:marLeft w:val="0"/>
      <w:marRight w:val="0"/>
      <w:marTop w:val="0"/>
      <w:marBottom w:val="0"/>
      <w:divBdr>
        <w:top w:val="none" w:sz="0" w:space="0" w:color="auto"/>
        <w:left w:val="none" w:sz="0" w:space="0" w:color="auto"/>
        <w:bottom w:val="none" w:sz="0" w:space="0" w:color="auto"/>
        <w:right w:val="none" w:sz="0" w:space="0" w:color="auto"/>
      </w:divBdr>
      <w:divsChild>
        <w:div w:id="694112057">
          <w:marLeft w:val="0"/>
          <w:marRight w:val="0"/>
          <w:marTop w:val="0"/>
          <w:marBottom w:val="0"/>
          <w:divBdr>
            <w:top w:val="none" w:sz="0" w:space="0" w:color="auto"/>
            <w:left w:val="none" w:sz="0" w:space="0" w:color="auto"/>
            <w:bottom w:val="none" w:sz="0" w:space="0" w:color="auto"/>
            <w:right w:val="none" w:sz="0" w:space="0" w:color="auto"/>
          </w:divBdr>
        </w:div>
        <w:div w:id="865169106">
          <w:marLeft w:val="0"/>
          <w:marRight w:val="0"/>
          <w:marTop w:val="0"/>
          <w:marBottom w:val="0"/>
          <w:divBdr>
            <w:top w:val="none" w:sz="0" w:space="0" w:color="auto"/>
            <w:left w:val="none" w:sz="0" w:space="0" w:color="auto"/>
            <w:bottom w:val="none" w:sz="0" w:space="0" w:color="auto"/>
            <w:right w:val="none" w:sz="0" w:space="0" w:color="auto"/>
          </w:divBdr>
          <w:divsChild>
            <w:div w:id="1840191898">
              <w:marLeft w:val="-75"/>
              <w:marRight w:val="0"/>
              <w:marTop w:val="30"/>
              <w:marBottom w:val="30"/>
              <w:divBdr>
                <w:top w:val="none" w:sz="0" w:space="0" w:color="auto"/>
                <w:left w:val="none" w:sz="0" w:space="0" w:color="auto"/>
                <w:bottom w:val="none" w:sz="0" w:space="0" w:color="auto"/>
                <w:right w:val="none" w:sz="0" w:space="0" w:color="auto"/>
              </w:divBdr>
              <w:divsChild>
                <w:div w:id="36005694">
                  <w:marLeft w:val="0"/>
                  <w:marRight w:val="0"/>
                  <w:marTop w:val="0"/>
                  <w:marBottom w:val="0"/>
                  <w:divBdr>
                    <w:top w:val="none" w:sz="0" w:space="0" w:color="auto"/>
                    <w:left w:val="none" w:sz="0" w:space="0" w:color="auto"/>
                    <w:bottom w:val="none" w:sz="0" w:space="0" w:color="auto"/>
                    <w:right w:val="none" w:sz="0" w:space="0" w:color="auto"/>
                  </w:divBdr>
                  <w:divsChild>
                    <w:div w:id="378672963">
                      <w:marLeft w:val="0"/>
                      <w:marRight w:val="0"/>
                      <w:marTop w:val="0"/>
                      <w:marBottom w:val="0"/>
                      <w:divBdr>
                        <w:top w:val="none" w:sz="0" w:space="0" w:color="auto"/>
                        <w:left w:val="none" w:sz="0" w:space="0" w:color="auto"/>
                        <w:bottom w:val="none" w:sz="0" w:space="0" w:color="auto"/>
                        <w:right w:val="none" w:sz="0" w:space="0" w:color="auto"/>
                      </w:divBdr>
                    </w:div>
                  </w:divsChild>
                </w:div>
                <w:div w:id="46613894">
                  <w:marLeft w:val="0"/>
                  <w:marRight w:val="0"/>
                  <w:marTop w:val="0"/>
                  <w:marBottom w:val="0"/>
                  <w:divBdr>
                    <w:top w:val="none" w:sz="0" w:space="0" w:color="auto"/>
                    <w:left w:val="none" w:sz="0" w:space="0" w:color="auto"/>
                    <w:bottom w:val="none" w:sz="0" w:space="0" w:color="auto"/>
                    <w:right w:val="none" w:sz="0" w:space="0" w:color="auto"/>
                  </w:divBdr>
                  <w:divsChild>
                    <w:div w:id="1247038736">
                      <w:marLeft w:val="0"/>
                      <w:marRight w:val="0"/>
                      <w:marTop w:val="0"/>
                      <w:marBottom w:val="0"/>
                      <w:divBdr>
                        <w:top w:val="none" w:sz="0" w:space="0" w:color="auto"/>
                        <w:left w:val="none" w:sz="0" w:space="0" w:color="auto"/>
                        <w:bottom w:val="none" w:sz="0" w:space="0" w:color="auto"/>
                        <w:right w:val="none" w:sz="0" w:space="0" w:color="auto"/>
                      </w:divBdr>
                    </w:div>
                  </w:divsChild>
                </w:div>
                <w:div w:id="66152138">
                  <w:marLeft w:val="0"/>
                  <w:marRight w:val="0"/>
                  <w:marTop w:val="0"/>
                  <w:marBottom w:val="0"/>
                  <w:divBdr>
                    <w:top w:val="none" w:sz="0" w:space="0" w:color="auto"/>
                    <w:left w:val="none" w:sz="0" w:space="0" w:color="auto"/>
                    <w:bottom w:val="none" w:sz="0" w:space="0" w:color="auto"/>
                    <w:right w:val="none" w:sz="0" w:space="0" w:color="auto"/>
                  </w:divBdr>
                  <w:divsChild>
                    <w:div w:id="2125037036">
                      <w:marLeft w:val="0"/>
                      <w:marRight w:val="0"/>
                      <w:marTop w:val="0"/>
                      <w:marBottom w:val="0"/>
                      <w:divBdr>
                        <w:top w:val="none" w:sz="0" w:space="0" w:color="auto"/>
                        <w:left w:val="none" w:sz="0" w:space="0" w:color="auto"/>
                        <w:bottom w:val="none" w:sz="0" w:space="0" w:color="auto"/>
                        <w:right w:val="none" w:sz="0" w:space="0" w:color="auto"/>
                      </w:divBdr>
                    </w:div>
                  </w:divsChild>
                </w:div>
                <w:div w:id="140511105">
                  <w:marLeft w:val="0"/>
                  <w:marRight w:val="0"/>
                  <w:marTop w:val="0"/>
                  <w:marBottom w:val="0"/>
                  <w:divBdr>
                    <w:top w:val="none" w:sz="0" w:space="0" w:color="auto"/>
                    <w:left w:val="none" w:sz="0" w:space="0" w:color="auto"/>
                    <w:bottom w:val="none" w:sz="0" w:space="0" w:color="auto"/>
                    <w:right w:val="none" w:sz="0" w:space="0" w:color="auto"/>
                  </w:divBdr>
                  <w:divsChild>
                    <w:div w:id="1611469462">
                      <w:marLeft w:val="0"/>
                      <w:marRight w:val="0"/>
                      <w:marTop w:val="0"/>
                      <w:marBottom w:val="0"/>
                      <w:divBdr>
                        <w:top w:val="none" w:sz="0" w:space="0" w:color="auto"/>
                        <w:left w:val="none" w:sz="0" w:space="0" w:color="auto"/>
                        <w:bottom w:val="none" w:sz="0" w:space="0" w:color="auto"/>
                        <w:right w:val="none" w:sz="0" w:space="0" w:color="auto"/>
                      </w:divBdr>
                    </w:div>
                  </w:divsChild>
                </w:div>
                <w:div w:id="141194342">
                  <w:marLeft w:val="0"/>
                  <w:marRight w:val="0"/>
                  <w:marTop w:val="0"/>
                  <w:marBottom w:val="0"/>
                  <w:divBdr>
                    <w:top w:val="none" w:sz="0" w:space="0" w:color="auto"/>
                    <w:left w:val="none" w:sz="0" w:space="0" w:color="auto"/>
                    <w:bottom w:val="none" w:sz="0" w:space="0" w:color="auto"/>
                    <w:right w:val="none" w:sz="0" w:space="0" w:color="auto"/>
                  </w:divBdr>
                  <w:divsChild>
                    <w:div w:id="1086078864">
                      <w:marLeft w:val="0"/>
                      <w:marRight w:val="0"/>
                      <w:marTop w:val="0"/>
                      <w:marBottom w:val="0"/>
                      <w:divBdr>
                        <w:top w:val="none" w:sz="0" w:space="0" w:color="auto"/>
                        <w:left w:val="none" w:sz="0" w:space="0" w:color="auto"/>
                        <w:bottom w:val="none" w:sz="0" w:space="0" w:color="auto"/>
                        <w:right w:val="none" w:sz="0" w:space="0" w:color="auto"/>
                      </w:divBdr>
                    </w:div>
                  </w:divsChild>
                </w:div>
                <w:div w:id="157236778">
                  <w:marLeft w:val="0"/>
                  <w:marRight w:val="0"/>
                  <w:marTop w:val="0"/>
                  <w:marBottom w:val="0"/>
                  <w:divBdr>
                    <w:top w:val="none" w:sz="0" w:space="0" w:color="auto"/>
                    <w:left w:val="none" w:sz="0" w:space="0" w:color="auto"/>
                    <w:bottom w:val="none" w:sz="0" w:space="0" w:color="auto"/>
                    <w:right w:val="none" w:sz="0" w:space="0" w:color="auto"/>
                  </w:divBdr>
                  <w:divsChild>
                    <w:div w:id="1108158390">
                      <w:marLeft w:val="0"/>
                      <w:marRight w:val="0"/>
                      <w:marTop w:val="0"/>
                      <w:marBottom w:val="0"/>
                      <w:divBdr>
                        <w:top w:val="none" w:sz="0" w:space="0" w:color="auto"/>
                        <w:left w:val="none" w:sz="0" w:space="0" w:color="auto"/>
                        <w:bottom w:val="none" w:sz="0" w:space="0" w:color="auto"/>
                        <w:right w:val="none" w:sz="0" w:space="0" w:color="auto"/>
                      </w:divBdr>
                    </w:div>
                  </w:divsChild>
                </w:div>
                <w:div w:id="164322071">
                  <w:marLeft w:val="0"/>
                  <w:marRight w:val="0"/>
                  <w:marTop w:val="0"/>
                  <w:marBottom w:val="0"/>
                  <w:divBdr>
                    <w:top w:val="none" w:sz="0" w:space="0" w:color="auto"/>
                    <w:left w:val="none" w:sz="0" w:space="0" w:color="auto"/>
                    <w:bottom w:val="none" w:sz="0" w:space="0" w:color="auto"/>
                    <w:right w:val="none" w:sz="0" w:space="0" w:color="auto"/>
                  </w:divBdr>
                  <w:divsChild>
                    <w:div w:id="1923023058">
                      <w:marLeft w:val="0"/>
                      <w:marRight w:val="0"/>
                      <w:marTop w:val="0"/>
                      <w:marBottom w:val="0"/>
                      <w:divBdr>
                        <w:top w:val="none" w:sz="0" w:space="0" w:color="auto"/>
                        <w:left w:val="none" w:sz="0" w:space="0" w:color="auto"/>
                        <w:bottom w:val="none" w:sz="0" w:space="0" w:color="auto"/>
                        <w:right w:val="none" w:sz="0" w:space="0" w:color="auto"/>
                      </w:divBdr>
                    </w:div>
                  </w:divsChild>
                </w:div>
                <w:div w:id="192424243">
                  <w:marLeft w:val="0"/>
                  <w:marRight w:val="0"/>
                  <w:marTop w:val="0"/>
                  <w:marBottom w:val="0"/>
                  <w:divBdr>
                    <w:top w:val="none" w:sz="0" w:space="0" w:color="auto"/>
                    <w:left w:val="none" w:sz="0" w:space="0" w:color="auto"/>
                    <w:bottom w:val="none" w:sz="0" w:space="0" w:color="auto"/>
                    <w:right w:val="none" w:sz="0" w:space="0" w:color="auto"/>
                  </w:divBdr>
                  <w:divsChild>
                    <w:div w:id="971717753">
                      <w:marLeft w:val="0"/>
                      <w:marRight w:val="0"/>
                      <w:marTop w:val="0"/>
                      <w:marBottom w:val="0"/>
                      <w:divBdr>
                        <w:top w:val="none" w:sz="0" w:space="0" w:color="auto"/>
                        <w:left w:val="none" w:sz="0" w:space="0" w:color="auto"/>
                        <w:bottom w:val="none" w:sz="0" w:space="0" w:color="auto"/>
                        <w:right w:val="none" w:sz="0" w:space="0" w:color="auto"/>
                      </w:divBdr>
                    </w:div>
                  </w:divsChild>
                </w:div>
                <w:div w:id="211040199">
                  <w:marLeft w:val="0"/>
                  <w:marRight w:val="0"/>
                  <w:marTop w:val="0"/>
                  <w:marBottom w:val="0"/>
                  <w:divBdr>
                    <w:top w:val="none" w:sz="0" w:space="0" w:color="auto"/>
                    <w:left w:val="none" w:sz="0" w:space="0" w:color="auto"/>
                    <w:bottom w:val="none" w:sz="0" w:space="0" w:color="auto"/>
                    <w:right w:val="none" w:sz="0" w:space="0" w:color="auto"/>
                  </w:divBdr>
                  <w:divsChild>
                    <w:div w:id="579674718">
                      <w:marLeft w:val="0"/>
                      <w:marRight w:val="0"/>
                      <w:marTop w:val="0"/>
                      <w:marBottom w:val="0"/>
                      <w:divBdr>
                        <w:top w:val="none" w:sz="0" w:space="0" w:color="auto"/>
                        <w:left w:val="none" w:sz="0" w:space="0" w:color="auto"/>
                        <w:bottom w:val="none" w:sz="0" w:space="0" w:color="auto"/>
                        <w:right w:val="none" w:sz="0" w:space="0" w:color="auto"/>
                      </w:divBdr>
                    </w:div>
                  </w:divsChild>
                </w:div>
                <w:div w:id="282539708">
                  <w:marLeft w:val="0"/>
                  <w:marRight w:val="0"/>
                  <w:marTop w:val="0"/>
                  <w:marBottom w:val="0"/>
                  <w:divBdr>
                    <w:top w:val="none" w:sz="0" w:space="0" w:color="auto"/>
                    <w:left w:val="none" w:sz="0" w:space="0" w:color="auto"/>
                    <w:bottom w:val="none" w:sz="0" w:space="0" w:color="auto"/>
                    <w:right w:val="none" w:sz="0" w:space="0" w:color="auto"/>
                  </w:divBdr>
                  <w:divsChild>
                    <w:div w:id="1156190403">
                      <w:marLeft w:val="0"/>
                      <w:marRight w:val="0"/>
                      <w:marTop w:val="0"/>
                      <w:marBottom w:val="0"/>
                      <w:divBdr>
                        <w:top w:val="none" w:sz="0" w:space="0" w:color="auto"/>
                        <w:left w:val="none" w:sz="0" w:space="0" w:color="auto"/>
                        <w:bottom w:val="none" w:sz="0" w:space="0" w:color="auto"/>
                        <w:right w:val="none" w:sz="0" w:space="0" w:color="auto"/>
                      </w:divBdr>
                    </w:div>
                  </w:divsChild>
                </w:div>
                <w:div w:id="291905976">
                  <w:marLeft w:val="0"/>
                  <w:marRight w:val="0"/>
                  <w:marTop w:val="0"/>
                  <w:marBottom w:val="0"/>
                  <w:divBdr>
                    <w:top w:val="none" w:sz="0" w:space="0" w:color="auto"/>
                    <w:left w:val="none" w:sz="0" w:space="0" w:color="auto"/>
                    <w:bottom w:val="none" w:sz="0" w:space="0" w:color="auto"/>
                    <w:right w:val="none" w:sz="0" w:space="0" w:color="auto"/>
                  </w:divBdr>
                  <w:divsChild>
                    <w:div w:id="1040587955">
                      <w:marLeft w:val="0"/>
                      <w:marRight w:val="0"/>
                      <w:marTop w:val="0"/>
                      <w:marBottom w:val="0"/>
                      <w:divBdr>
                        <w:top w:val="none" w:sz="0" w:space="0" w:color="auto"/>
                        <w:left w:val="none" w:sz="0" w:space="0" w:color="auto"/>
                        <w:bottom w:val="none" w:sz="0" w:space="0" w:color="auto"/>
                        <w:right w:val="none" w:sz="0" w:space="0" w:color="auto"/>
                      </w:divBdr>
                    </w:div>
                  </w:divsChild>
                </w:div>
                <w:div w:id="329018742">
                  <w:marLeft w:val="0"/>
                  <w:marRight w:val="0"/>
                  <w:marTop w:val="0"/>
                  <w:marBottom w:val="0"/>
                  <w:divBdr>
                    <w:top w:val="none" w:sz="0" w:space="0" w:color="auto"/>
                    <w:left w:val="none" w:sz="0" w:space="0" w:color="auto"/>
                    <w:bottom w:val="none" w:sz="0" w:space="0" w:color="auto"/>
                    <w:right w:val="none" w:sz="0" w:space="0" w:color="auto"/>
                  </w:divBdr>
                  <w:divsChild>
                    <w:div w:id="191505811">
                      <w:marLeft w:val="0"/>
                      <w:marRight w:val="0"/>
                      <w:marTop w:val="0"/>
                      <w:marBottom w:val="0"/>
                      <w:divBdr>
                        <w:top w:val="none" w:sz="0" w:space="0" w:color="auto"/>
                        <w:left w:val="none" w:sz="0" w:space="0" w:color="auto"/>
                        <w:bottom w:val="none" w:sz="0" w:space="0" w:color="auto"/>
                        <w:right w:val="none" w:sz="0" w:space="0" w:color="auto"/>
                      </w:divBdr>
                    </w:div>
                  </w:divsChild>
                </w:div>
                <w:div w:id="337004698">
                  <w:marLeft w:val="0"/>
                  <w:marRight w:val="0"/>
                  <w:marTop w:val="0"/>
                  <w:marBottom w:val="0"/>
                  <w:divBdr>
                    <w:top w:val="none" w:sz="0" w:space="0" w:color="auto"/>
                    <w:left w:val="none" w:sz="0" w:space="0" w:color="auto"/>
                    <w:bottom w:val="none" w:sz="0" w:space="0" w:color="auto"/>
                    <w:right w:val="none" w:sz="0" w:space="0" w:color="auto"/>
                  </w:divBdr>
                  <w:divsChild>
                    <w:div w:id="347218723">
                      <w:marLeft w:val="0"/>
                      <w:marRight w:val="0"/>
                      <w:marTop w:val="0"/>
                      <w:marBottom w:val="0"/>
                      <w:divBdr>
                        <w:top w:val="none" w:sz="0" w:space="0" w:color="auto"/>
                        <w:left w:val="none" w:sz="0" w:space="0" w:color="auto"/>
                        <w:bottom w:val="none" w:sz="0" w:space="0" w:color="auto"/>
                        <w:right w:val="none" w:sz="0" w:space="0" w:color="auto"/>
                      </w:divBdr>
                    </w:div>
                  </w:divsChild>
                </w:div>
                <w:div w:id="354504091">
                  <w:marLeft w:val="0"/>
                  <w:marRight w:val="0"/>
                  <w:marTop w:val="0"/>
                  <w:marBottom w:val="0"/>
                  <w:divBdr>
                    <w:top w:val="none" w:sz="0" w:space="0" w:color="auto"/>
                    <w:left w:val="none" w:sz="0" w:space="0" w:color="auto"/>
                    <w:bottom w:val="none" w:sz="0" w:space="0" w:color="auto"/>
                    <w:right w:val="none" w:sz="0" w:space="0" w:color="auto"/>
                  </w:divBdr>
                  <w:divsChild>
                    <w:div w:id="2003271346">
                      <w:marLeft w:val="0"/>
                      <w:marRight w:val="0"/>
                      <w:marTop w:val="0"/>
                      <w:marBottom w:val="0"/>
                      <w:divBdr>
                        <w:top w:val="none" w:sz="0" w:space="0" w:color="auto"/>
                        <w:left w:val="none" w:sz="0" w:space="0" w:color="auto"/>
                        <w:bottom w:val="none" w:sz="0" w:space="0" w:color="auto"/>
                        <w:right w:val="none" w:sz="0" w:space="0" w:color="auto"/>
                      </w:divBdr>
                    </w:div>
                  </w:divsChild>
                </w:div>
                <w:div w:id="378820097">
                  <w:marLeft w:val="0"/>
                  <w:marRight w:val="0"/>
                  <w:marTop w:val="0"/>
                  <w:marBottom w:val="0"/>
                  <w:divBdr>
                    <w:top w:val="none" w:sz="0" w:space="0" w:color="auto"/>
                    <w:left w:val="none" w:sz="0" w:space="0" w:color="auto"/>
                    <w:bottom w:val="none" w:sz="0" w:space="0" w:color="auto"/>
                    <w:right w:val="none" w:sz="0" w:space="0" w:color="auto"/>
                  </w:divBdr>
                  <w:divsChild>
                    <w:div w:id="1808161595">
                      <w:marLeft w:val="0"/>
                      <w:marRight w:val="0"/>
                      <w:marTop w:val="0"/>
                      <w:marBottom w:val="0"/>
                      <w:divBdr>
                        <w:top w:val="none" w:sz="0" w:space="0" w:color="auto"/>
                        <w:left w:val="none" w:sz="0" w:space="0" w:color="auto"/>
                        <w:bottom w:val="none" w:sz="0" w:space="0" w:color="auto"/>
                        <w:right w:val="none" w:sz="0" w:space="0" w:color="auto"/>
                      </w:divBdr>
                    </w:div>
                  </w:divsChild>
                </w:div>
                <w:div w:id="389767791">
                  <w:marLeft w:val="0"/>
                  <w:marRight w:val="0"/>
                  <w:marTop w:val="0"/>
                  <w:marBottom w:val="0"/>
                  <w:divBdr>
                    <w:top w:val="none" w:sz="0" w:space="0" w:color="auto"/>
                    <w:left w:val="none" w:sz="0" w:space="0" w:color="auto"/>
                    <w:bottom w:val="none" w:sz="0" w:space="0" w:color="auto"/>
                    <w:right w:val="none" w:sz="0" w:space="0" w:color="auto"/>
                  </w:divBdr>
                  <w:divsChild>
                    <w:div w:id="1657683759">
                      <w:marLeft w:val="0"/>
                      <w:marRight w:val="0"/>
                      <w:marTop w:val="0"/>
                      <w:marBottom w:val="0"/>
                      <w:divBdr>
                        <w:top w:val="none" w:sz="0" w:space="0" w:color="auto"/>
                        <w:left w:val="none" w:sz="0" w:space="0" w:color="auto"/>
                        <w:bottom w:val="none" w:sz="0" w:space="0" w:color="auto"/>
                        <w:right w:val="none" w:sz="0" w:space="0" w:color="auto"/>
                      </w:divBdr>
                    </w:div>
                  </w:divsChild>
                </w:div>
                <w:div w:id="411052550">
                  <w:marLeft w:val="0"/>
                  <w:marRight w:val="0"/>
                  <w:marTop w:val="0"/>
                  <w:marBottom w:val="0"/>
                  <w:divBdr>
                    <w:top w:val="none" w:sz="0" w:space="0" w:color="auto"/>
                    <w:left w:val="none" w:sz="0" w:space="0" w:color="auto"/>
                    <w:bottom w:val="none" w:sz="0" w:space="0" w:color="auto"/>
                    <w:right w:val="none" w:sz="0" w:space="0" w:color="auto"/>
                  </w:divBdr>
                  <w:divsChild>
                    <w:div w:id="765811145">
                      <w:marLeft w:val="0"/>
                      <w:marRight w:val="0"/>
                      <w:marTop w:val="0"/>
                      <w:marBottom w:val="0"/>
                      <w:divBdr>
                        <w:top w:val="none" w:sz="0" w:space="0" w:color="auto"/>
                        <w:left w:val="none" w:sz="0" w:space="0" w:color="auto"/>
                        <w:bottom w:val="none" w:sz="0" w:space="0" w:color="auto"/>
                        <w:right w:val="none" w:sz="0" w:space="0" w:color="auto"/>
                      </w:divBdr>
                    </w:div>
                  </w:divsChild>
                </w:div>
                <w:div w:id="452945633">
                  <w:marLeft w:val="0"/>
                  <w:marRight w:val="0"/>
                  <w:marTop w:val="0"/>
                  <w:marBottom w:val="0"/>
                  <w:divBdr>
                    <w:top w:val="none" w:sz="0" w:space="0" w:color="auto"/>
                    <w:left w:val="none" w:sz="0" w:space="0" w:color="auto"/>
                    <w:bottom w:val="none" w:sz="0" w:space="0" w:color="auto"/>
                    <w:right w:val="none" w:sz="0" w:space="0" w:color="auto"/>
                  </w:divBdr>
                  <w:divsChild>
                    <w:div w:id="1720015942">
                      <w:marLeft w:val="0"/>
                      <w:marRight w:val="0"/>
                      <w:marTop w:val="0"/>
                      <w:marBottom w:val="0"/>
                      <w:divBdr>
                        <w:top w:val="none" w:sz="0" w:space="0" w:color="auto"/>
                        <w:left w:val="none" w:sz="0" w:space="0" w:color="auto"/>
                        <w:bottom w:val="none" w:sz="0" w:space="0" w:color="auto"/>
                        <w:right w:val="none" w:sz="0" w:space="0" w:color="auto"/>
                      </w:divBdr>
                    </w:div>
                  </w:divsChild>
                </w:div>
                <w:div w:id="458844796">
                  <w:marLeft w:val="0"/>
                  <w:marRight w:val="0"/>
                  <w:marTop w:val="0"/>
                  <w:marBottom w:val="0"/>
                  <w:divBdr>
                    <w:top w:val="none" w:sz="0" w:space="0" w:color="auto"/>
                    <w:left w:val="none" w:sz="0" w:space="0" w:color="auto"/>
                    <w:bottom w:val="none" w:sz="0" w:space="0" w:color="auto"/>
                    <w:right w:val="none" w:sz="0" w:space="0" w:color="auto"/>
                  </w:divBdr>
                  <w:divsChild>
                    <w:div w:id="1598251639">
                      <w:marLeft w:val="0"/>
                      <w:marRight w:val="0"/>
                      <w:marTop w:val="0"/>
                      <w:marBottom w:val="0"/>
                      <w:divBdr>
                        <w:top w:val="none" w:sz="0" w:space="0" w:color="auto"/>
                        <w:left w:val="none" w:sz="0" w:space="0" w:color="auto"/>
                        <w:bottom w:val="none" w:sz="0" w:space="0" w:color="auto"/>
                        <w:right w:val="none" w:sz="0" w:space="0" w:color="auto"/>
                      </w:divBdr>
                    </w:div>
                  </w:divsChild>
                </w:div>
                <w:div w:id="489295875">
                  <w:marLeft w:val="0"/>
                  <w:marRight w:val="0"/>
                  <w:marTop w:val="0"/>
                  <w:marBottom w:val="0"/>
                  <w:divBdr>
                    <w:top w:val="none" w:sz="0" w:space="0" w:color="auto"/>
                    <w:left w:val="none" w:sz="0" w:space="0" w:color="auto"/>
                    <w:bottom w:val="none" w:sz="0" w:space="0" w:color="auto"/>
                    <w:right w:val="none" w:sz="0" w:space="0" w:color="auto"/>
                  </w:divBdr>
                  <w:divsChild>
                    <w:div w:id="940837559">
                      <w:marLeft w:val="0"/>
                      <w:marRight w:val="0"/>
                      <w:marTop w:val="0"/>
                      <w:marBottom w:val="0"/>
                      <w:divBdr>
                        <w:top w:val="none" w:sz="0" w:space="0" w:color="auto"/>
                        <w:left w:val="none" w:sz="0" w:space="0" w:color="auto"/>
                        <w:bottom w:val="none" w:sz="0" w:space="0" w:color="auto"/>
                        <w:right w:val="none" w:sz="0" w:space="0" w:color="auto"/>
                      </w:divBdr>
                    </w:div>
                  </w:divsChild>
                </w:div>
                <w:div w:id="539712650">
                  <w:marLeft w:val="0"/>
                  <w:marRight w:val="0"/>
                  <w:marTop w:val="0"/>
                  <w:marBottom w:val="0"/>
                  <w:divBdr>
                    <w:top w:val="none" w:sz="0" w:space="0" w:color="auto"/>
                    <w:left w:val="none" w:sz="0" w:space="0" w:color="auto"/>
                    <w:bottom w:val="none" w:sz="0" w:space="0" w:color="auto"/>
                    <w:right w:val="none" w:sz="0" w:space="0" w:color="auto"/>
                  </w:divBdr>
                  <w:divsChild>
                    <w:div w:id="575671144">
                      <w:marLeft w:val="0"/>
                      <w:marRight w:val="0"/>
                      <w:marTop w:val="0"/>
                      <w:marBottom w:val="0"/>
                      <w:divBdr>
                        <w:top w:val="none" w:sz="0" w:space="0" w:color="auto"/>
                        <w:left w:val="none" w:sz="0" w:space="0" w:color="auto"/>
                        <w:bottom w:val="none" w:sz="0" w:space="0" w:color="auto"/>
                        <w:right w:val="none" w:sz="0" w:space="0" w:color="auto"/>
                      </w:divBdr>
                    </w:div>
                  </w:divsChild>
                </w:div>
                <w:div w:id="569998944">
                  <w:marLeft w:val="0"/>
                  <w:marRight w:val="0"/>
                  <w:marTop w:val="0"/>
                  <w:marBottom w:val="0"/>
                  <w:divBdr>
                    <w:top w:val="none" w:sz="0" w:space="0" w:color="auto"/>
                    <w:left w:val="none" w:sz="0" w:space="0" w:color="auto"/>
                    <w:bottom w:val="none" w:sz="0" w:space="0" w:color="auto"/>
                    <w:right w:val="none" w:sz="0" w:space="0" w:color="auto"/>
                  </w:divBdr>
                  <w:divsChild>
                    <w:div w:id="1383094633">
                      <w:marLeft w:val="0"/>
                      <w:marRight w:val="0"/>
                      <w:marTop w:val="0"/>
                      <w:marBottom w:val="0"/>
                      <w:divBdr>
                        <w:top w:val="none" w:sz="0" w:space="0" w:color="auto"/>
                        <w:left w:val="none" w:sz="0" w:space="0" w:color="auto"/>
                        <w:bottom w:val="none" w:sz="0" w:space="0" w:color="auto"/>
                        <w:right w:val="none" w:sz="0" w:space="0" w:color="auto"/>
                      </w:divBdr>
                    </w:div>
                  </w:divsChild>
                </w:div>
                <w:div w:id="574357994">
                  <w:marLeft w:val="0"/>
                  <w:marRight w:val="0"/>
                  <w:marTop w:val="0"/>
                  <w:marBottom w:val="0"/>
                  <w:divBdr>
                    <w:top w:val="none" w:sz="0" w:space="0" w:color="auto"/>
                    <w:left w:val="none" w:sz="0" w:space="0" w:color="auto"/>
                    <w:bottom w:val="none" w:sz="0" w:space="0" w:color="auto"/>
                    <w:right w:val="none" w:sz="0" w:space="0" w:color="auto"/>
                  </w:divBdr>
                  <w:divsChild>
                    <w:div w:id="362942976">
                      <w:marLeft w:val="0"/>
                      <w:marRight w:val="0"/>
                      <w:marTop w:val="0"/>
                      <w:marBottom w:val="0"/>
                      <w:divBdr>
                        <w:top w:val="none" w:sz="0" w:space="0" w:color="auto"/>
                        <w:left w:val="none" w:sz="0" w:space="0" w:color="auto"/>
                        <w:bottom w:val="none" w:sz="0" w:space="0" w:color="auto"/>
                        <w:right w:val="none" w:sz="0" w:space="0" w:color="auto"/>
                      </w:divBdr>
                    </w:div>
                  </w:divsChild>
                </w:div>
                <w:div w:id="591747008">
                  <w:marLeft w:val="0"/>
                  <w:marRight w:val="0"/>
                  <w:marTop w:val="0"/>
                  <w:marBottom w:val="0"/>
                  <w:divBdr>
                    <w:top w:val="none" w:sz="0" w:space="0" w:color="auto"/>
                    <w:left w:val="none" w:sz="0" w:space="0" w:color="auto"/>
                    <w:bottom w:val="none" w:sz="0" w:space="0" w:color="auto"/>
                    <w:right w:val="none" w:sz="0" w:space="0" w:color="auto"/>
                  </w:divBdr>
                  <w:divsChild>
                    <w:div w:id="1514490312">
                      <w:marLeft w:val="0"/>
                      <w:marRight w:val="0"/>
                      <w:marTop w:val="0"/>
                      <w:marBottom w:val="0"/>
                      <w:divBdr>
                        <w:top w:val="none" w:sz="0" w:space="0" w:color="auto"/>
                        <w:left w:val="none" w:sz="0" w:space="0" w:color="auto"/>
                        <w:bottom w:val="none" w:sz="0" w:space="0" w:color="auto"/>
                        <w:right w:val="none" w:sz="0" w:space="0" w:color="auto"/>
                      </w:divBdr>
                    </w:div>
                  </w:divsChild>
                </w:div>
                <w:div w:id="613095081">
                  <w:marLeft w:val="0"/>
                  <w:marRight w:val="0"/>
                  <w:marTop w:val="0"/>
                  <w:marBottom w:val="0"/>
                  <w:divBdr>
                    <w:top w:val="none" w:sz="0" w:space="0" w:color="auto"/>
                    <w:left w:val="none" w:sz="0" w:space="0" w:color="auto"/>
                    <w:bottom w:val="none" w:sz="0" w:space="0" w:color="auto"/>
                    <w:right w:val="none" w:sz="0" w:space="0" w:color="auto"/>
                  </w:divBdr>
                  <w:divsChild>
                    <w:div w:id="332419155">
                      <w:marLeft w:val="0"/>
                      <w:marRight w:val="0"/>
                      <w:marTop w:val="0"/>
                      <w:marBottom w:val="0"/>
                      <w:divBdr>
                        <w:top w:val="none" w:sz="0" w:space="0" w:color="auto"/>
                        <w:left w:val="none" w:sz="0" w:space="0" w:color="auto"/>
                        <w:bottom w:val="none" w:sz="0" w:space="0" w:color="auto"/>
                        <w:right w:val="none" w:sz="0" w:space="0" w:color="auto"/>
                      </w:divBdr>
                    </w:div>
                  </w:divsChild>
                </w:div>
                <w:div w:id="617419766">
                  <w:marLeft w:val="0"/>
                  <w:marRight w:val="0"/>
                  <w:marTop w:val="0"/>
                  <w:marBottom w:val="0"/>
                  <w:divBdr>
                    <w:top w:val="none" w:sz="0" w:space="0" w:color="auto"/>
                    <w:left w:val="none" w:sz="0" w:space="0" w:color="auto"/>
                    <w:bottom w:val="none" w:sz="0" w:space="0" w:color="auto"/>
                    <w:right w:val="none" w:sz="0" w:space="0" w:color="auto"/>
                  </w:divBdr>
                  <w:divsChild>
                    <w:div w:id="567108316">
                      <w:marLeft w:val="0"/>
                      <w:marRight w:val="0"/>
                      <w:marTop w:val="0"/>
                      <w:marBottom w:val="0"/>
                      <w:divBdr>
                        <w:top w:val="none" w:sz="0" w:space="0" w:color="auto"/>
                        <w:left w:val="none" w:sz="0" w:space="0" w:color="auto"/>
                        <w:bottom w:val="none" w:sz="0" w:space="0" w:color="auto"/>
                        <w:right w:val="none" w:sz="0" w:space="0" w:color="auto"/>
                      </w:divBdr>
                    </w:div>
                  </w:divsChild>
                </w:div>
                <w:div w:id="732893574">
                  <w:marLeft w:val="0"/>
                  <w:marRight w:val="0"/>
                  <w:marTop w:val="0"/>
                  <w:marBottom w:val="0"/>
                  <w:divBdr>
                    <w:top w:val="none" w:sz="0" w:space="0" w:color="auto"/>
                    <w:left w:val="none" w:sz="0" w:space="0" w:color="auto"/>
                    <w:bottom w:val="none" w:sz="0" w:space="0" w:color="auto"/>
                    <w:right w:val="none" w:sz="0" w:space="0" w:color="auto"/>
                  </w:divBdr>
                  <w:divsChild>
                    <w:div w:id="1761562224">
                      <w:marLeft w:val="0"/>
                      <w:marRight w:val="0"/>
                      <w:marTop w:val="0"/>
                      <w:marBottom w:val="0"/>
                      <w:divBdr>
                        <w:top w:val="none" w:sz="0" w:space="0" w:color="auto"/>
                        <w:left w:val="none" w:sz="0" w:space="0" w:color="auto"/>
                        <w:bottom w:val="none" w:sz="0" w:space="0" w:color="auto"/>
                        <w:right w:val="none" w:sz="0" w:space="0" w:color="auto"/>
                      </w:divBdr>
                    </w:div>
                  </w:divsChild>
                </w:div>
                <w:div w:id="772016327">
                  <w:marLeft w:val="0"/>
                  <w:marRight w:val="0"/>
                  <w:marTop w:val="0"/>
                  <w:marBottom w:val="0"/>
                  <w:divBdr>
                    <w:top w:val="none" w:sz="0" w:space="0" w:color="auto"/>
                    <w:left w:val="none" w:sz="0" w:space="0" w:color="auto"/>
                    <w:bottom w:val="none" w:sz="0" w:space="0" w:color="auto"/>
                    <w:right w:val="none" w:sz="0" w:space="0" w:color="auto"/>
                  </w:divBdr>
                  <w:divsChild>
                    <w:div w:id="1159542359">
                      <w:marLeft w:val="0"/>
                      <w:marRight w:val="0"/>
                      <w:marTop w:val="0"/>
                      <w:marBottom w:val="0"/>
                      <w:divBdr>
                        <w:top w:val="none" w:sz="0" w:space="0" w:color="auto"/>
                        <w:left w:val="none" w:sz="0" w:space="0" w:color="auto"/>
                        <w:bottom w:val="none" w:sz="0" w:space="0" w:color="auto"/>
                        <w:right w:val="none" w:sz="0" w:space="0" w:color="auto"/>
                      </w:divBdr>
                    </w:div>
                  </w:divsChild>
                </w:div>
                <w:div w:id="782840646">
                  <w:marLeft w:val="0"/>
                  <w:marRight w:val="0"/>
                  <w:marTop w:val="0"/>
                  <w:marBottom w:val="0"/>
                  <w:divBdr>
                    <w:top w:val="none" w:sz="0" w:space="0" w:color="auto"/>
                    <w:left w:val="none" w:sz="0" w:space="0" w:color="auto"/>
                    <w:bottom w:val="none" w:sz="0" w:space="0" w:color="auto"/>
                    <w:right w:val="none" w:sz="0" w:space="0" w:color="auto"/>
                  </w:divBdr>
                  <w:divsChild>
                    <w:div w:id="2089426630">
                      <w:marLeft w:val="0"/>
                      <w:marRight w:val="0"/>
                      <w:marTop w:val="0"/>
                      <w:marBottom w:val="0"/>
                      <w:divBdr>
                        <w:top w:val="none" w:sz="0" w:space="0" w:color="auto"/>
                        <w:left w:val="none" w:sz="0" w:space="0" w:color="auto"/>
                        <w:bottom w:val="none" w:sz="0" w:space="0" w:color="auto"/>
                        <w:right w:val="none" w:sz="0" w:space="0" w:color="auto"/>
                      </w:divBdr>
                    </w:div>
                  </w:divsChild>
                </w:div>
                <w:div w:id="816651339">
                  <w:marLeft w:val="0"/>
                  <w:marRight w:val="0"/>
                  <w:marTop w:val="0"/>
                  <w:marBottom w:val="0"/>
                  <w:divBdr>
                    <w:top w:val="none" w:sz="0" w:space="0" w:color="auto"/>
                    <w:left w:val="none" w:sz="0" w:space="0" w:color="auto"/>
                    <w:bottom w:val="none" w:sz="0" w:space="0" w:color="auto"/>
                    <w:right w:val="none" w:sz="0" w:space="0" w:color="auto"/>
                  </w:divBdr>
                  <w:divsChild>
                    <w:div w:id="1816793894">
                      <w:marLeft w:val="0"/>
                      <w:marRight w:val="0"/>
                      <w:marTop w:val="0"/>
                      <w:marBottom w:val="0"/>
                      <w:divBdr>
                        <w:top w:val="none" w:sz="0" w:space="0" w:color="auto"/>
                        <w:left w:val="none" w:sz="0" w:space="0" w:color="auto"/>
                        <w:bottom w:val="none" w:sz="0" w:space="0" w:color="auto"/>
                        <w:right w:val="none" w:sz="0" w:space="0" w:color="auto"/>
                      </w:divBdr>
                    </w:div>
                  </w:divsChild>
                </w:div>
                <w:div w:id="831991812">
                  <w:marLeft w:val="0"/>
                  <w:marRight w:val="0"/>
                  <w:marTop w:val="0"/>
                  <w:marBottom w:val="0"/>
                  <w:divBdr>
                    <w:top w:val="none" w:sz="0" w:space="0" w:color="auto"/>
                    <w:left w:val="none" w:sz="0" w:space="0" w:color="auto"/>
                    <w:bottom w:val="none" w:sz="0" w:space="0" w:color="auto"/>
                    <w:right w:val="none" w:sz="0" w:space="0" w:color="auto"/>
                  </w:divBdr>
                  <w:divsChild>
                    <w:div w:id="5718862">
                      <w:marLeft w:val="0"/>
                      <w:marRight w:val="0"/>
                      <w:marTop w:val="0"/>
                      <w:marBottom w:val="0"/>
                      <w:divBdr>
                        <w:top w:val="none" w:sz="0" w:space="0" w:color="auto"/>
                        <w:left w:val="none" w:sz="0" w:space="0" w:color="auto"/>
                        <w:bottom w:val="none" w:sz="0" w:space="0" w:color="auto"/>
                        <w:right w:val="none" w:sz="0" w:space="0" w:color="auto"/>
                      </w:divBdr>
                    </w:div>
                  </w:divsChild>
                </w:div>
                <w:div w:id="843127793">
                  <w:marLeft w:val="0"/>
                  <w:marRight w:val="0"/>
                  <w:marTop w:val="0"/>
                  <w:marBottom w:val="0"/>
                  <w:divBdr>
                    <w:top w:val="none" w:sz="0" w:space="0" w:color="auto"/>
                    <w:left w:val="none" w:sz="0" w:space="0" w:color="auto"/>
                    <w:bottom w:val="none" w:sz="0" w:space="0" w:color="auto"/>
                    <w:right w:val="none" w:sz="0" w:space="0" w:color="auto"/>
                  </w:divBdr>
                  <w:divsChild>
                    <w:div w:id="1200631402">
                      <w:marLeft w:val="0"/>
                      <w:marRight w:val="0"/>
                      <w:marTop w:val="0"/>
                      <w:marBottom w:val="0"/>
                      <w:divBdr>
                        <w:top w:val="none" w:sz="0" w:space="0" w:color="auto"/>
                        <w:left w:val="none" w:sz="0" w:space="0" w:color="auto"/>
                        <w:bottom w:val="none" w:sz="0" w:space="0" w:color="auto"/>
                        <w:right w:val="none" w:sz="0" w:space="0" w:color="auto"/>
                      </w:divBdr>
                    </w:div>
                  </w:divsChild>
                </w:div>
                <w:div w:id="869731771">
                  <w:marLeft w:val="0"/>
                  <w:marRight w:val="0"/>
                  <w:marTop w:val="0"/>
                  <w:marBottom w:val="0"/>
                  <w:divBdr>
                    <w:top w:val="none" w:sz="0" w:space="0" w:color="auto"/>
                    <w:left w:val="none" w:sz="0" w:space="0" w:color="auto"/>
                    <w:bottom w:val="none" w:sz="0" w:space="0" w:color="auto"/>
                    <w:right w:val="none" w:sz="0" w:space="0" w:color="auto"/>
                  </w:divBdr>
                  <w:divsChild>
                    <w:div w:id="1783302733">
                      <w:marLeft w:val="0"/>
                      <w:marRight w:val="0"/>
                      <w:marTop w:val="0"/>
                      <w:marBottom w:val="0"/>
                      <w:divBdr>
                        <w:top w:val="none" w:sz="0" w:space="0" w:color="auto"/>
                        <w:left w:val="none" w:sz="0" w:space="0" w:color="auto"/>
                        <w:bottom w:val="none" w:sz="0" w:space="0" w:color="auto"/>
                        <w:right w:val="none" w:sz="0" w:space="0" w:color="auto"/>
                      </w:divBdr>
                    </w:div>
                  </w:divsChild>
                </w:div>
                <w:div w:id="871386065">
                  <w:marLeft w:val="0"/>
                  <w:marRight w:val="0"/>
                  <w:marTop w:val="0"/>
                  <w:marBottom w:val="0"/>
                  <w:divBdr>
                    <w:top w:val="none" w:sz="0" w:space="0" w:color="auto"/>
                    <w:left w:val="none" w:sz="0" w:space="0" w:color="auto"/>
                    <w:bottom w:val="none" w:sz="0" w:space="0" w:color="auto"/>
                    <w:right w:val="none" w:sz="0" w:space="0" w:color="auto"/>
                  </w:divBdr>
                  <w:divsChild>
                    <w:div w:id="440606917">
                      <w:marLeft w:val="0"/>
                      <w:marRight w:val="0"/>
                      <w:marTop w:val="0"/>
                      <w:marBottom w:val="0"/>
                      <w:divBdr>
                        <w:top w:val="none" w:sz="0" w:space="0" w:color="auto"/>
                        <w:left w:val="none" w:sz="0" w:space="0" w:color="auto"/>
                        <w:bottom w:val="none" w:sz="0" w:space="0" w:color="auto"/>
                        <w:right w:val="none" w:sz="0" w:space="0" w:color="auto"/>
                      </w:divBdr>
                    </w:div>
                  </w:divsChild>
                </w:div>
                <w:div w:id="877084429">
                  <w:marLeft w:val="0"/>
                  <w:marRight w:val="0"/>
                  <w:marTop w:val="0"/>
                  <w:marBottom w:val="0"/>
                  <w:divBdr>
                    <w:top w:val="none" w:sz="0" w:space="0" w:color="auto"/>
                    <w:left w:val="none" w:sz="0" w:space="0" w:color="auto"/>
                    <w:bottom w:val="none" w:sz="0" w:space="0" w:color="auto"/>
                    <w:right w:val="none" w:sz="0" w:space="0" w:color="auto"/>
                  </w:divBdr>
                  <w:divsChild>
                    <w:div w:id="1101611274">
                      <w:marLeft w:val="0"/>
                      <w:marRight w:val="0"/>
                      <w:marTop w:val="0"/>
                      <w:marBottom w:val="0"/>
                      <w:divBdr>
                        <w:top w:val="none" w:sz="0" w:space="0" w:color="auto"/>
                        <w:left w:val="none" w:sz="0" w:space="0" w:color="auto"/>
                        <w:bottom w:val="none" w:sz="0" w:space="0" w:color="auto"/>
                        <w:right w:val="none" w:sz="0" w:space="0" w:color="auto"/>
                      </w:divBdr>
                    </w:div>
                  </w:divsChild>
                </w:div>
                <w:div w:id="883294685">
                  <w:marLeft w:val="0"/>
                  <w:marRight w:val="0"/>
                  <w:marTop w:val="0"/>
                  <w:marBottom w:val="0"/>
                  <w:divBdr>
                    <w:top w:val="none" w:sz="0" w:space="0" w:color="auto"/>
                    <w:left w:val="none" w:sz="0" w:space="0" w:color="auto"/>
                    <w:bottom w:val="none" w:sz="0" w:space="0" w:color="auto"/>
                    <w:right w:val="none" w:sz="0" w:space="0" w:color="auto"/>
                  </w:divBdr>
                  <w:divsChild>
                    <w:div w:id="604654772">
                      <w:marLeft w:val="0"/>
                      <w:marRight w:val="0"/>
                      <w:marTop w:val="0"/>
                      <w:marBottom w:val="0"/>
                      <w:divBdr>
                        <w:top w:val="none" w:sz="0" w:space="0" w:color="auto"/>
                        <w:left w:val="none" w:sz="0" w:space="0" w:color="auto"/>
                        <w:bottom w:val="none" w:sz="0" w:space="0" w:color="auto"/>
                        <w:right w:val="none" w:sz="0" w:space="0" w:color="auto"/>
                      </w:divBdr>
                    </w:div>
                  </w:divsChild>
                </w:div>
                <w:div w:id="904412960">
                  <w:marLeft w:val="0"/>
                  <w:marRight w:val="0"/>
                  <w:marTop w:val="0"/>
                  <w:marBottom w:val="0"/>
                  <w:divBdr>
                    <w:top w:val="none" w:sz="0" w:space="0" w:color="auto"/>
                    <w:left w:val="none" w:sz="0" w:space="0" w:color="auto"/>
                    <w:bottom w:val="none" w:sz="0" w:space="0" w:color="auto"/>
                    <w:right w:val="none" w:sz="0" w:space="0" w:color="auto"/>
                  </w:divBdr>
                  <w:divsChild>
                    <w:div w:id="748038131">
                      <w:marLeft w:val="0"/>
                      <w:marRight w:val="0"/>
                      <w:marTop w:val="0"/>
                      <w:marBottom w:val="0"/>
                      <w:divBdr>
                        <w:top w:val="none" w:sz="0" w:space="0" w:color="auto"/>
                        <w:left w:val="none" w:sz="0" w:space="0" w:color="auto"/>
                        <w:bottom w:val="none" w:sz="0" w:space="0" w:color="auto"/>
                        <w:right w:val="none" w:sz="0" w:space="0" w:color="auto"/>
                      </w:divBdr>
                    </w:div>
                  </w:divsChild>
                </w:div>
                <w:div w:id="958536843">
                  <w:marLeft w:val="0"/>
                  <w:marRight w:val="0"/>
                  <w:marTop w:val="0"/>
                  <w:marBottom w:val="0"/>
                  <w:divBdr>
                    <w:top w:val="none" w:sz="0" w:space="0" w:color="auto"/>
                    <w:left w:val="none" w:sz="0" w:space="0" w:color="auto"/>
                    <w:bottom w:val="none" w:sz="0" w:space="0" w:color="auto"/>
                    <w:right w:val="none" w:sz="0" w:space="0" w:color="auto"/>
                  </w:divBdr>
                  <w:divsChild>
                    <w:div w:id="817457257">
                      <w:marLeft w:val="0"/>
                      <w:marRight w:val="0"/>
                      <w:marTop w:val="0"/>
                      <w:marBottom w:val="0"/>
                      <w:divBdr>
                        <w:top w:val="none" w:sz="0" w:space="0" w:color="auto"/>
                        <w:left w:val="none" w:sz="0" w:space="0" w:color="auto"/>
                        <w:bottom w:val="none" w:sz="0" w:space="0" w:color="auto"/>
                        <w:right w:val="none" w:sz="0" w:space="0" w:color="auto"/>
                      </w:divBdr>
                    </w:div>
                  </w:divsChild>
                </w:div>
                <w:div w:id="967785914">
                  <w:marLeft w:val="0"/>
                  <w:marRight w:val="0"/>
                  <w:marTop w:val="0"/>
                  <w:marBottom w:val="0"/>
                  <w:divBdr>
                    <w:top w:val="none" w:sz="0" w:space="0" w:color="auto"/>
                    <w:left w:val="none" w:sz="0" w:space="0" w:color="auto"/>
                    <w:bottom w:val="none" w:sz="0" w:space="0" w:color="auto"/>
                    <w:right w:val="none" w:sz="0" w:space="0" w:color="auto"/>
                  </w:divBdr>
                  <w:divsChild>
                    <w:div w:id="1269005682">
                      <w:marLeft w:val="0"/>
                      <w:marRight w:val="0"/>
                      <w:marTop w:val="0"/>
                      <w:marBottom w:val="0"/>
                      <w:divBdr>
                        <w:top w:val="none" w:sz="0" w:space="0" w:color="auto"/>
                        <w:left w:val="none" w:sz="0" w:space="0" w:color="auto"/>
                        <w:bottom w:val="none" w:sz="0" w:space="0" w:color="auto"/>
                        <w:right w:val="none" w:sz="0" w:space="0" w:color="auto"/>
                      </w:divBdr>
                    </w:div>
                  </w:divsChild>
                </w:div>
                <w:div w:id="1018576799">
                  <w:marLeft w:val="0"/>
                  <w:marRight w:val="0"/>
                  <w:marTop w:val="0"/>
                  <w:marBottom w:val="0"/>
                  <w:divBdr>
                    <w:top w:val="none" w:sz="0" w:space="0" w:color="auto"/>
                    <w:left w:val="none" w:sz="0" w:space="0" w:color="auto"/>
                    <w:bottom w:val="none" w:sz="0" w:space="0" w:color="auto"/>
                    <w:right w:val="none" w:sz="0" w:space="0" w:color="auto"/>
                  </w:divBdr>
                  <w:divsChild>
                    <w:div w:id="1915309964">
                      <w:marLeft w:val="0"/>
                      <w:marRight w:val="0"/>
                      <w:marTop w:val="0"/>
                      <w:marBottom w:val="0"/>
                      <w:divBdr>
                        <w:top w:val="none" w:sz="0" w:space="0" w:color="auto"/>
                        <w:left w:val="none" w:sz="0" w:space="0" w:color="auto"/>
                        <w:bottom w:val="none" w:sz="0" w:space="0" w:color="auto"/>
                        <w:right w:val="none" w:sz="0" w:space="0" w:color="auto"/>
                      </w:divBdr>
                    </w:div>
                  </w:divsChild>
                </w:div>
                <w:div w:id="1027411508">
                  <w:marLeft w:val="0"/>
                  <w:marRight w:val="0"/>
                  <w:marTop w:val="0"/>
                  <w:marBottom w:val="0"/>
                  <w:divBdr>
                    <w:top w:val="none" w:sz="0" w:space="0" w:color="auto"/>
                    <w:left w:val="none" w:sz="0" w:space="0" w:color="auto"/>
                    <w:bottom w:val="none" w:sz="0" w:space="0" w:color="auto"/>
                    <w:right w:val="none" w:sz="0" w:space="0" w:color="auto"/>
                  </w:divBdr>
                  <w:divsChild>
                    <w:div w:id="2008553879">
                      <w:marLeft w:val="0"/>
                      <w:marRight w:val="0"/>
                      <w:marTop w:val="0"/>
                      <w:marBottom w:val="0"/>
                      <w:divBdr>
                        <w:top w:val="none" w:sz="0" w:space="0" w:color="auto"/>
                        <w:left w:val="none" w:sz="0" w:space="0" w:color="auto"/>
                        <w:bottom w:val="none" w:sz="0" w:space="0" w:color="auto"/>
                        <w:right w:val="none" w:sz="0" w:space="0" w:color="auto"/>
                      </w:divBdr>
                    </w:div>
                  </w:divsChild>
                </w:div>
                <w:div w:id="1036151820">
                  <w:marLeft w:val="0"/>
                  <w:marRight w:val="0"/>
                  <w:marTop w:val="0"/>
                  <w:marBottom w:val="0"/>
                  <w:divBdr>
                    <w:top w:val="none" w:sz="0" w:space="0" w:color="auto"/>
                    <w:left w:val="none" w:sz="0" w:space="0" w:color="auto"/>
                    <w:bottom w:val="none" w:sz="0" w:space="0" w:color="auto"/>
                    <w:right w:val="none" w:sz="0" w:space="0" w:color="auto"/>
                  </w:divBdr>
                  <w:divsChild>
                    <w:div w:id="1258094777">
                      <w:marLeft w:val="0"/>
                      <w:marRight w:val="0"/>
                      <w:marTop w:val="0"/>
                      <w:marBottom w:val="0"/>
                      <w:divBdr>
                        <w:top w:val="none" w:sz="0" w:space="0" w:color="auto"/>
                        <w:left w:val="none" w:sz="0" w:space="0" w:color="auto"/>
                        <w:bottom w:val="none" w:sz="0" w:space="0" w:color="auto"/>
                        <w:right w:val="none" w:sz="0" w:space="0" w:color="auto"/>
                      </w:divBdr>
                    </w:div>
                  </w:divsChild>
                </w:div>
                <w:div w:id="1039012768">
                  <w:marLeft w:val="0"/>
                  <w:marRight w:val="0"/>
                  <w:marTop w:val="0"/>
                  <w:marBottom w:val="0"/>
                  <w:divBdr>
                    <w:top w:val="none" w:sz="0" w:space="0" w:color="auto"/>
                    <w:left w:val="none" w:sz="0" w:space="0" w:color="auto"/>
                    <w:bottom w:val="none" w:sz="0" w:space="0" w:color="auto"/>
                    <w:right w:val="none" w:sz="0" w:space="0" w:color="auto"/>
                  </w:divBdr>
                  <w:divsChild>
                    <w:div w:id="473375461">
                      <w:marLeft w:val="0"/>
                      <w:marRight w:val="0"/>
                      <w:marTop w:val="0"/>
                      <w:marBottom w:val="0"/>
                      <w:divBdr>
                        <w:top w:val="none" w:sz="0" w:space="0" w:color="auto"/>
                        <w:left w:val="none" w:sz="0" w:space="0" w:color="auto"/>
                        <w:bottom w:val="none" w:sz="0" w:space="0" w:color="auto"/>
                        <w:right w:val="none" w:sz="0" w:space="0" w:color="auto"/>
                      </w:divBdr>
                    </w:div>
                  </w:divsChild>
                </w:div>
                <w:div w:id="1060517533">
                  <w:marLeft w:val="0"/>
                  <w:marRight w:val="0"/>
                  <w:marTop w:val="0"/>
                  <w:marBottom w:val="0"/>
                  <w:divBdr>
                    <w:top w:val="none" w:sz="0" w:space="0" w:color="auto"/>
                    <w:left w:val="none" w:sz="0" w:space="0" w:color="auto"/>
                    <w:bottom w:val="none" w:sz="0" w:space="0" w:color="auto"/>
                    <w:right w:val="none" w:sz="0" w:space="0" w:color="auto"/>
                  </w:divBdr>
                  <w:divsChild>
                    <w:div w:id="320431309">
                      <w:marLeft w:val="0"/>
                      <w:marRight w:val="0"/>
                      <w:marTop w:val="0"/>
                      <w:marBottom w:val="0"/>
                      <w:divBdr>
                        <w:top w:val="none" w:sz="0" w:space="0" w:color="auto"/>
                        <w:left w:val="none" w:sz="0" w:space="0" w:color="auto"/>
                        <w:bottom w:val="none" w:sz="0" w:space="0" w:color="auto"/>
                        <w:right w:val="none" w:sz="0" w:space="0" w:color="auto"/>
                      </w:divBdr>
                    </w:div>
                  </w:divsChild>
                </w:div>
                <w:div w:id="1089427111">
                  <w:marLeft w:val="0"/>
                  <w:marRight w:val="0"/>
                  <w:marTop w:val="0"/>
                  <w:marBottom w:val="0"/>
                  <w:divBdr>
                    <w:top w:val="none" w:sz="0" w:space="0" w:color="auto"/>
                    <w:left w:val="none" w:sz="0" w:space="0" w:color="auto"/>
                    <w:bottom w:val="none" w:sz="0" w:space="0" w:color="auto"/>
                    <w:right w:val="none" w:sz="0" w:space="0" w:color="auto"/>
                  </w:divBdr>
                  <w:divsChild>
                    <w:div w:id="100535158">
                      <w:marLeft w:val="0"/>
                      <w:marRight w:val="0"/>
                      <w:marTop w:val="0"/>
                      <w:marBottom w:val="0"/>
                      <w:divBdr>
                        <w:top w:val="none" w:sz="0" w:space="0" w:color="auto"/>
                        <w:left w:val="none" w:sz="0" w:space="0" w:color="auto"/>
                        <w:bottom w:val="none" w:sz="0" w:space="0" w:color="auto"/>
                        <w:right w:val="none" w:sz="0" w:space="0" w:color="auto"/>
                      </w:divBdr>
                    </w:div>
                  </w:divsChild>
                </w:div>
                <w:div w:id="1094398332">
                  <w:marLeft w:val="0"/>
                  <w:marRight w:val="0"/>
                  <w:marTop w:val="0"/>
                  <w:marBottom w:val="0"/>
                  <w:divBdr>
                    <w:top w:val="none" w:sz="0" w:space="0" w:color="auto"/>
                    <w:left w:val="none" w:sz="0" w:space="0" w:color="auto"/>
                    <w:bottom w:val="none" w:sz="0" w:space="0" w:color="auto"/>
                    <w:right w:val="none" w:sz="0" w:space="0" w:color="auto"/>
                  </w:divBdr>
                  <w:divsChild>
                    <w:div w:id="924613105">
                      <w:marLeft w:val="0"/>
                      <w:marRight w:val="0"/>
                      <w:marTop w:val="0"/>
                      <w:marBottom w:val="0"/>
                      <w:divBdr>
                        <w:top w:val="none" w:sz="0" w:space="0" w:color="auto"/>
                        <w:left w:val="none" w:sz="0" w:space="0" w:color="auto"/>
                        <w:bottom w:val="none" w:sz="0" w:space="0" w:color="auto"/>
                        <w:right w:val="none" w:sz="0" w:space="0" w:color="auto"/>
                      </w:divBdr>
                    </w:div>
                  </w:divsChild>
                </w:div>
                <w:div w:id="1106971557">
                  <w:marLeft w:val="0"/>
                  <w:marRight w:val="0"/>
                  <w:marTop w:val="0"/>
                  <w:marBottom w:val="0"/>
                  <w:divBdr>
                    <w:top w:val="none" w:sz="0" w:space="0" w:color="auto"/>
                    <w:left w:val="none" w:sz="0" w:space="0" w:color="auto"/>
                    <w:bottom w:val="none" w:sz="0" w:space="0" w:color="auto"/>
                    <w:right w:val="none" w:sz="0" w:space="0" w:color="auto"/>
                  </w:divBdr>
                  <w:divsChild>
                    <w:div w:id="866403695">
                      <w:marLeft w:val="0"/>
                      <w:marRight w:val="0"/>
                      <w:marTop w:val="0"/>
                      <w:marBottom w:val="0"/>
                      <w:divBdr>
                        <w:top w:val="none" w:sz="0" w:space="0" w:color="auto"/>
                        <w:left w:val="none" w:sz="0" w:space="0" w:color="auto"/>
                        <w:bottom w:val="none" w:sz="0" w:space="0" w:color="auto"/>
                        <w:right w:val="none" w:sz="0" w:space="0" w:color="auto"/>
                      </w:divBdr>
                    </w:div>
                  </w:divsChild>
                </w:div>
                <w:div w:id="1127816924">
                  <w:marLeft w:val="0"/>
                  <w:marRight w:val="0"/>
                  <w:marTop w:val="0"/>
                  <w:marBottom w:val="0"/>
                  <w:divBdr>
                    <w:top w:val="none" w:sz="0" w:space="0" w:color="auto"/>
                    <w:left w:val="none" w:sz="0" w:space="0" w:color="auto"/>
                    <w:bottom w:val="none" w:sz="0" w:space="0" w:color="auto"/>
                    <w:right w:val="none" w:sz="0" w:space="0" w:color="auto"/>
                  </w:divBdr>
                  <w:divsChild>
                    <w:div w:id="834567422">
                      <w:marLeft w:val="0"/>
                      <w:marRight w:val="0"/>
                      <w:marTop w:val="0"/>
                      <w:marBottom w:val="0"/>
                      <w:divBdr>
                        <w:top w:val="none" w:sz="0" w:space="0" w:color="auto"/>
                        <w:left w:val="none" w:sz="0" w:space="0" w:color="auto"/>
                        <w:bottom w:val="none" w:sz="0" w:space="0" w:color="auto"/>
                        <w:right w:val="none" w:sz="0" w:space="0" w:color="auto"/>
                      </w:divBdr>
                    </w:div>
                  </w:divsChild>
                </w:div>
                <w:div w:id="1192232090">
                  <w:marLeft w:val="0"/>
                  <w:marRight w:val="0"/>
                  <w:marTop w:val="0"/>
                  <w:marBottom w:val="0"/>
                  <w:divBdr>
                    <w:top w:val="none" w:sz="0" w:space="0" w:color="auto"/>
                    <w:left w:val="none" w:sz="0" w:space="0" w:color="auto"/>
                    <w:bottom w:val="none" w:sz="0" w:space="0" w:color="auto"/>
                    <w:right w:val="none" w:sz="0" w:space="0" w:color="auto"/>
                  </w:divBdr>
                  <w:divsChild>
                    <w:div w:id="1127117190">
                      <w:marLeft w:val="0"/>
                      <w:marRight w:val="0"/>
                      <w:marTop w:val="0"/>
                      <w:marBottom w:val="0"/>
                      <w:divBdr>
                        <w:top w:val="none" w:sz="0" w:space="0" w:color="auto"/>
                        <w:left w:val="none" w:sz="0" w:space="0" w:color="auto"/>
                        <w:bottom w:val="none" w:sz="0" w:space="0" w:color="auto"/>
                        <w:right w:val="none" w:sz="0" w:space="0" w:color="auto"/>
                      </w:divBdr>
                    </w:div>
                  </w:divsChild>
                </w:div>
                <w:div w:id="1210654515">
                  <w:marLeft w:val="0"/>
                  <w:marRight w:val="0"/>
                  <w:marTop w:val="0"/>
                  <w:marBottom w:val="0"/>
                  <w:divBdr>
                    <w:top w:val="none" w:sz="0" w:space="0" w:color="auto"/>
                    <w:left w:val="none" w:sz="0" w:space="0" w:color="auto"/>
                    <w:bottom w:val="none" w:sz="0" w:space="0" w:color="auto"/>
                    <w:right w:val="none" w:sz="0" w:space="0" w:color="auto"/>
                  </w:divBdr>
                  <w:divsChild>
                    <w:div w:id="1834222894">
                      <w:marLeft w:val="0"/>
                      <w:marRight w:val="0"/>
                      <w:marTop w:val="0"/>
                      <w:marBottom w:val="0"/>
                      <w:divBdr>
                        <w:top w:val="none" w:sz="0" w:space="0" w:color="auto"/>
                        <w:left w:val="none" w:sz="0" w:space="0" w:color="auto"/>
                        <w:bottom w:val="none" w:sz="0" w:space="0" w:color="auto"/>
                        <w:right w:val="none" w:sz="0" w:space="0" w:color="auto"/>
                      </w:divBdr>
                    </w:div>
                  </w:divsChild>
                </w:div>
                <w:div w:id="1240015430">
                  <w:marLeft w:val="0"/>
                  <w:marRight w:val="0"/>
                  <w:marTop w:val="0"/>
                  <w:marBottom w:val="0"/>
                  <w:divBdr>
                    <w:top w:val="none" w:sz="0" w:space="0" w:color="auto"/>
                    <w:left w:val="none" w:sz="0" w:space="0" w:color="auto"/>
                    <w:bottom w:val="none" w:sz="0" w:space="0" w:color="auto"/>
                    <w:right w:val="none" w:sz="0" w:space="0" w:color="auto"/>
                  </w:divBdr>
                  <w:divsChild>
                    <w:div w:id="362363309">
                      <w:marLeft w:val="0"/>
                      <w:marRight w:val="0"/>
                      <w:marTop w:val="0"/>
                      <w:marBottom w:val="0"/>
                      <w:divBdr>
                        <w:top w:val="none" w:sz="0" w:space="0" w:color="auto"/>
                        <w:left w:val="none" w:sz="0" w:space="0" w:color="auto"/>
                        <w:bottom w:val="none" w:sz="0" w:space="0" w:color="auto"/>
                        <w:right w:val="none" w:sz="0" w:space="0" w:color="auto"/>
                      </w:divBdr>
                    </w:div>
                  </w:divsChild>
                </w:div>
                <w:div w:id="1357586387">
                  <w:marLeft w:val="0"/>
                  <w:marRight w:val="0"/>
                  <w:marTop w:val="0"/>
                  <w:marBottom w:val="0"/>
                  <w:divBdr>
                    <w:top w:val="none" w:sz="0" w:space="0" w:color="auto"/>
                    <w:left w:val="none" w:sz="0" w:space="0" w:color="auto"/>
                    <w:bottom w:val="none" w:sz="0" w:space="0" w:color="auto"/>
                    <w:right w:val="none" w:sz="0" w:space="0" w:color="auto"/>
                  </w:divBdr>
                  <w:divsChild>
                    <w:div w:id="855637">
                      <w:marLeft w:val="0"/>
                      <w:marRight w:val="0"/>
                      <w:marTop w:val="0"/>
                      <w:marBottom w:val="0"/>
                      <w:divBdr>
                        <w:top w:val="none" w:sz="0" w:space="0" w:color="auto"/>
                        <w:left w:val="none" w:sz="0" w:space="0" w:color="auto"/>
                        <w:bottom w:val="none" w:sz="0" w:space="0" w:color="auto"/>
                        <w:right w:val="none" w:sz="0" w:space="0" w:color="auto"/>
                      </w:divBdr>
                    </w:div>
                  </w:divsChild>
                </w:div>
                <w:div w:id="1368094627">
                  <w:marLeft w:val="0"/>
                  <w:marRight w:val="0"/>
                  <w:marTop w:val="0"/>
                  <w:marBottom w:val="0"/>
                  <w:divBdr>
                    <w:top w:val="none" w:sz="0" w:space="0" w:color="auto"/>
                    <w:left w:val="none" w:sz="0" w:space="0" w:color="auto"/>
                    <w:bottom w:val="none" w:sz="0" w:space="0" w:color="auto"/>
                    <w:right w:val="none" w:sz="0" w:space="0" w:color="auto"/>
                  </w:divBdr>
                  <w:divsChild>
                    <w:div w:id="1660034609">
                      <w:marLeft w:val="0"/>
                      <w:marRight w:val="0"/>
                      <w:marTop w:val="0"/>
                      <w:marBottom w:val="0"/>
                      <w:divBdr>
                        <w:top w:val="none" w:sz="0" w:space="0" w:color="auto"/>
                        <w:left w:val="none" w:sz="0" w:space="0" w:color="auto"/>
                        <w:bottom w:val="none" w:sz="0" w:space="0" w:color="auto"/>
                        <w:right w:val="none" w:sz="0" w:space="0" w:color="auto"/>
                      </w:divBdr>
                    </w:div>
                  </w:divsChild>
                </w:div>
                <w:div w:id="1369799356">
                  <w:marLeft w:val="0"/>
                  <w:marRight w:val="0"/>
                  <w:marTop w:val="0"/>
                  <w:marBottom w:val="0"/>
                  <w:divBdr>
                    <w:top w:val="none" w:sz="0" w:space="0" w:color="auto"/>
                    <w:left w:val="none" w:sz="0" w:space="0" w:color="auto"/>
                    <w:bottom w:val="none" w:sz="0" w:space="0" w:color="auto"/>
                    <w:right w:val="none" w:sz="0" w:space="0" w:color="auto"/>
                  </w:divBdr>
                  <w:divsChild>
                    <w:div w:id="837117007">
                      <w:marLeft w:val="0"/>
                      <w:marRight w:val="0"/>
                      <w:marTop w:val="0"/>
                      <w:marBottom w:val="0"/>
                      <w:divBdr>
                        <w:top w:val="none" w:sz="0" w:space="0" w:color="auto"/>
                        <w:left w:val="none" w:sz="0" w:space="0" w:color="auto"/>
                        <w:bottom w:val="none" w:sz="0" w:space="0" w:color="auto"/>
                        <w:right w:val="none" w:sz="0" w:space="0" w:color="auto"/>
                      </w:divBdr>
                    </w:div>
                  </w:divsChild>
                </w:div>
                <w:div w:id="1376856517">
                  <w:marLeft w:val="0"/>
                  <w:marRight w:val="0"/>
                  <w:marTop w:val="0"/>
                  <w:marBottom w:val="0"/>
                  <w:divBdr>
                    <w:top w:val="none" w:sz="0" w:space="0" w:color="auto"/>
                    <w:left w:val="none" w:sz="0" w:space="0" w:color="auto"/>
                    <w:bottom w:val="none" w:sz="0" w:space="0" w:color="auto"/>
                    <w:right w:val="none" w:sz="0" w:space="0" w:color="auto"/>
                  </w:divBdr>
                  <w:divsChild>
                    <w:div w:id="1876456835">
                      <w:marLeft w:val="0"/>
                      <w:marRight w:val="0"/>
                      <w:marTop w:val="0"/>
                      <w:marBottom w:val="0"/>
                      <w:divBdr>
                        <w:top w:val="none" w:sz="0" w:space="0" w:color="auto"/>
                        <w:left w:val="none" w:sz="0" w:space="0" w:color="auto"/>
                        <w:bottom w:val="none" w:sz="0" w:space="0" w:color="auto"/>
                        <w:right w:val="none" w:sz="0" w:space="0" w:color="auto"/>
                      </w:divBdr>
                    </w:div>
                  </w:divsChild>
                </w:div>
                <w:div w:id="1390809408">
                  <w:marLeft w:val="0"/>
                  <w:marRight w:val="0"/>
                  <w:marTop w:val="0"/>
                  <w:marBottom w:val="0"/>
                  <w:divBdr>
                    <w:top w:val="none" w:sz="0" w:space="0" w:color="auto"/>
                    <w:left w:val="none" w:sz="0" w:space="0" w:color="auto"/>
                    <w:bottom w:val="none" w:sz="0" w:space="0" w:color="auto"/>
                    <w:right w:val="none" w:sz="0" w:space="0" w:color="auto"/>
                  </w:divBdr>
                  <w:divsChild>
                    <w:div w:id="2146773100">
                      <w:marLeft w:val="0"/>
                      <w:marRight w:val="0"/>
                      <w:marTop w:val="0"/>
                      <w:marBottom w:val="0"/>
                      <w:divBdr>
                        <w:top w:val="none" w:sz="0" w:space="0" w:color="auto"/>
                        <w:left w:val="none" w:sz="0" w:space="0" w:color="auto"/>
                        <w:bottom w:val="none" w:sz="0" w:space="0" w:color="auto"/>
                        <w:right w:val="none" w:sz="0" w:space="0" w:color="auto"/>
                      </w:divBdr>
                    </w:div>
                  </w:divsChild>
                </w:div>
                <w:div w:id="1402365668">
                  <w:marLeft w:val="0"/>
                  <w:marRight w:val="0"/>
                  <w:marTop w:val="0"/>
                  <w:marBottom w:val="0"/>
                  <w:divBdr>
                    <w:top w:val="none" w:sz="0" w:space="0" w:color="auto"/>
                    <w:left w:val="none" w:sz="0" w:space="0" w:color="auto"/>
                    <w:bottom w:val="none" w:sz="0" w:space="0" w:color="auto"/>
                    <w:right w:val="none" w:sz="0" w:space="0" w:color="auto"/>
                  </w:divBdr>
                  <w:divsChild>
                    <w:div w:id="1354184259">
                      <w:marLeft w:val="0"/>
                      <w:marRight w:val="0"/>
                      <w:marTop w:val="0"/>
                      <w:marBottom w:val="0"/>
                      <w:divBdr>
                        <w:top w:val="none" w:sz="0" w:space="0" w:color="auto"/>
                        <w:left w:val="none" w:sz="0" w:space="0" w:color="auto"/>
                        <w:bottom w:val="none" w:sz="0" w:space="0" w:color="auto"/>
                        <w:right w:val="none" w:sz="0" w:space="0" w:color="auto"/>
                      </w:divBdr>
                    </w:div>
                  </w:divsChild>
                </w:div>
                <w:div w:id="1441803332">
                  <w:marLeft w:val="0"/>
                  <w:marRight w:val="0"/>
                  <w:marTop w:val="0"/>
                  <w:marBottom w:val="0"/>
                  <w:divBdr>
                    <w:top w:val="none" w:sz="0" w:space="0" w:color="auto"/>
                    <w:left w:val="none" w:sz="0" w:space="0" w:color="auto"/>
                    <w:bottom w:val="none" w:sz="0" w:space="0" w:color="auto"/>
                    <w:right w:val="none" w:sz="0" w:space="0" w:color="auto"/>
                  </w:divBdr>
                  <w:divsChild>
                    <w:div w:id="1716738103">
                      <w:marLeft w:val="0"/>
                      <w:marRight w:val="0"/>
                      <w:marTop w:val="0"/>
                      <w:marBottom w:val="0"/>
                      <w:divBdr>
                        <w:top w:val="none" w:sz="0" w:space="0" w:color="auto"/>
                        <w:left w:val="none" w:sz="0" w:space="0" w:color="auto"/>
                        <w:bottom w:val="none" w:sz="0" w:space="0" w:color="auto"/>
                        <w:right w:val="none" w:sz="0" w:space="0" w:color="auto"/>
                      </w:divBdr>
                    </w:div>
                  </w:divsChild>
                </w:div>
                <w:div w:id="1452355264">
                  <w:marLeft w:val="0"/>
                  <w:marRight w:val="0"/>
                  <w:marTop w:val="0"/>
                  <w:marBottom w:val="0"/>
                  <w:divBdr>
                    <w:top w:val="none" w:sz="0" w:space="0" w:color="auto"/>
                    <w:left w:val="none" w:sz="0" w:space="0" w:color="auto"/>
                    <w:bottom w:val="none" w:sz="0" w:space="0" w:color="auto"/>
                    <w:right w:val="none" w:sz="0" w:space="0" w:color="auto"/>
                  </w:divBdr>
                  <w:divsChild>
                    <w:div w:id="1562709485">
                      <w:marLeft w:val="0"/>
                      <w:marRight w:val="0"/>
                      <w:marTop w:val="0"/>
                      <w:marBottom w:val="0"/>
                      <w:divBdr>
                        <w:top w:val="none" w:sz="0" w:space="0" w:color="auto"/>
                        <w:left w:val="none" w:sz="0" w:space="0" w:color="auto"/>
                        <w:bottom w:val="none" w:sz="0" w:space="0" w:color="auto"/>
                        <w:right w:val="none" w:sz="0" w:space="0" w:color="auto"/>
                      </w:divBdr>
                    </w:div>
                  </w:divsChild>
                </w:div>
                <w:div w:id="1452437419">
                  <w:marLeft w:val="0"/>
                  <w:marRight w:val="0"/>
                  <w:marTop w:val="0"/>
                  <w:marBottom w:val="0"/>
                  <w:divBdr>
                    <w:top w:val="none" w:sz="0" w:space="0" w:color="auto"/>
                    <w:left w:val="none" w:sz="0" w:space="0" w:color="auto"/>
                    <w:bottom w:val="none" w:sz="0" w:space="0" w:color="auto"/>
                    <w:right w:val="none" w:sz="0" w:space="0" w:color="auto"/>
                  </w:divBdr>
                  <w:divsChild>
                    <w:div w:id="1996061503">
                      <w:marLeft w:val="0"/>
                      <w:marRight w:val="0"/>
                      <w:marTop w:val="0"/>
                      <w:marBottom w:val="0"/>
                      <w:divBdr>
                        <w:top w:val="none" w:sz="0" w:space="0" w:color="auto"/>
                        <w:left w:val="none" w:sz="0" w:space="0" w:color="auto"/>
                        <w:bottom w:val="none" w:sz="0" w:space="0" w:color="auto"/>
                        <w:right w:val="none" w:sz="0" w:space="0" w:color="auto"/>
                      </w:divBdr>
                    </w:div>
                  </w:divsChild>
                </w:div>
                <w:div w:id="1485900262">
                  <w:marLeft w:val="0"/>
                  <w:marRight w:val="0"/>
                  <w:marTop w:val="0"/>
                  <w:marBottom w:val="0"/>
                  <w:divBdr>
                    <w:top w:val="none" w:sz="0" w:space="0" w:color="auto"/>
                    <w:left w:val="none" w:sz="0" w:space="0" w:color="auto"/>
                    <w:bottom w:val="none" w:sz="0" w:space="0" w:color="auto"/>
                    <w:right w:val="none" w:sz="0" w:space="0" w:color="auto"/>
                  </w:divBdr>
                  <w:divsChild>
                    <w:div w:id="1490633671">
                      <w:marLeft w:val="0"/>
                      <w:marRight w:val="0"/>
                      <w:marTop w:val="0"/>
                      <w:marBottom w:val="0"/>
                      <w:divBdr>
                        <w:top w:val="none" w:sz="0" w:space="0" w:color="auto"/>
                        <w:left w:val="none" w:sz="0" w:space="0" w:color="auto"/>
                        <w:bottom w:val="none" w:sz="0" w:space="0" w:color="auto"/>
                        <w:right w:val="none" w:sz="0" w:space="0" w:color="auto"/>
                      </w:divBdr>
                    </w:div>
                  </w:divsChild>
                </w:div>
                <w:div w:id="1490243767">
                  <w:marLeft w:val="0"/>
                  <w:marRight w:val="0"/>
                  <w:marTop w:val="0"/>
                  <w:marBottom w:val="0"/>
                  <w:divBdr>
                    <w:top w:val="none" w:sz="0" w:space="0" w:color="auto"/>
                    <w:left w:val="none" w:sz="0" w:space="0" w:color="auto"/>
                    <w:bottom w:val="none" w:sz="0" w:space="0" w:color="auto"/>
                    <w:right w:val="none" w:sz="0" w:space="0" w:color="auto"/>
                  </w:divBdr>
                  <w:divsChild>
                    <w:div w:id="1223446062">
                      <w:marLeft w:val="0"/>
                      <w:marRight w:val="0"/>
                      <w:marTop w:val="0"/>
                      <w:marBottom w:val="0"/>
                      <w:divBdr>
                        <w:top w:val="none" w:sz="0" w:space="0" w:color="auto"/>
                        <w:left w:val="none" w:sz="0" w:space="0" w:color="auto"/>
                        <w:bottom w:val="none" w:sz="0" w:space="0" w:color="auto"/>
                        <w:right w:val="none" w:sz="0" w:space="0" w:color="auto"/>
                      </w:divBdr>
                    </w:div>
                  </w:divsChild>
                </w:div>
                <w:div w:id="1494688489">
                  <w:marLeft w:val="0"/>
                  <w:marRight w:val="0"/>
                  <w:marTop w:val="0"/>
                  <w:marBottom w:val="0"/>
                  <w:divBdr>
                    <w:top w:val="none" w:sz="0" w:space="0" w:color="auto"/>
                    <w:left w:val="none" w:sz="0" w:space="0" w:color="auto"/>
                    <w:bottom w:val="none" w:sz="0" w:space="0" w:color="auto"/>
                    <w:right w:val="none" w:sz="0" w:space="0" w:color="auto"/>
                  </w:divBdr>
                  <w:divsChild>
                    <w:div w:id="1913466105">
                      <w:marLeft w:val="0"/>
                      <w:marRight w:val="0"/>
                      <w:marTop w:val="0"/>
                      <w:marBottom w:val="0"/>
                      <w:divBdr>
                        <w:top w:val="none" w:sz="0" w:space="0" w:color="auto"/>
                        <w:left w:val="none" w:sz="0" w:space="0" w:color="auto"/>
                        <w:bottom w:val="none" w:sz="0" w:space="0" w:color="auto"/>
                        <w:right w:val="none" w:sz="0" w:space="0" w:color="auto"/>
                      </w:divBdr>
                    </w:div>
                  </w:divsChild>
                </w:div>
                <w:div w:id="1541434046">
                  <w:marLeft w:val="0"/>
                  <w:marRight w:val="0"/>
                  <w:marTop w:val="0"/>
                  <w:marBottom w:val="0"/>
                  <w:divBdr>
                    <w:top w:val="none" w:sz="0" w:space="0" w:color="auto"/>
                    <w:left w:val="none" w:sz="0" w:space="0" w:color="auto"/>
                    <w:bottom w:val="none" w:sz="0" w:space="0" w:color="auto"/>
                    <w:right w:val="none" w:sz="0" w:space="0" w:color="auto"/>
                  </w:divBdr>
                  <w:divsChild>
                    <w:div w:id="1738014789">
                      <w:marLeft w:val="0"/>
                      <w:marRight w:val="0"/>
                      <w:marTop w:val="0"/>
                      <w:marBottom w:val="0"/>
                      <w:divBdr>
                        <w:top w:val="none" w:sz="0" w:space="0" w:color="auto"/>
                        <w:left w:val="none" w:sz="0" w:space="0" w:color="auto"/>
                        <w:bottom w:val="none" w:sz="0" w:space="0" w:color="auto"/>
                        <w:right w:val="none" w:sz="0" w:space="0" w:color="auto"/>
                      </w:divBdr>
                    </w:div>
                  </w:divsChild>
                </w:div>
                <w:div w:id="1591039962">
                  <w:marLeft w:val="0"/>
                  <w:marRight w:val="0"/>
                  <w:marTop w:val="0"/>
                  <w:marBottom w:val="0"/>
                  <w:divBdr>
                    <w:top w:val="none" w:sz="0" w:space="0" w:color="auto"/>
                    <w:left w:val="none" w:sz="0" w:space="0" w:color="auto"/>
                    <w:bottom w:val="none" w:sz="0" w:space="0" w:color="auto"/>
                    <w:right w:val="none" w:sz="0" w:space="0" w:color="auto"/>
                  </w:divBdr>
                  <w:divsChild>
                    <w:div w:id="1679505544">
                      <w:marLeft w:val="0"/>
                      <w:marRight w:val="0"/>
                      <w:marTop w:val="0"/>
                      <w:marBottom w:val="0"/>
                      <w:divBdr>
                        <w:top w:val="none" w:sz="0" w:space="0" w:color="auto"/>
                        <w:left w:val="none" w:sz="0" w:space="0" w:color="auto"/>
                        <w:bottom w:val="none" w:sz="0" w:space="0" w:color="auto"/>
                        <w:right w:val="none" w:sz="0" w:space="0" w:color="auto"/>
                      </w:divBdr>
                    </w:div>
                  </w:divsChild>
                </w:div>
                <w:div w:id="1595094225">
                  <w:marLeft w:val="0"/>
                  <w:marRight w:val="0"/>
                  <w:marTop w:val="0"/>
                  <w:marBottom w:val="0"/>
                  <w:divBdr>
                    <w:top w:val="none" w:sz="0" w:space="0" w:color="auto"/>
                    <w:left w:val="none" w:sz="0" w:space="0" w:color="auto"/>
                    <w:bottom w:val="none" w:sz="0" w:space="0" w:color="auto"/>
                    <w:right w:val="none" w:sz="0" w:space="0" w:color="auto"/>
                  </w:divBdr>
                  <w:divsChild>
                    <w:div w:id="847983095">
                      <w:marLeft w:val="0"/>
                      <w:marRight w:val="0"/>
                      <w:marTop w:val="0"/>
                      <w:marBottom w:val="0"/>
                      <w:divBdr>
                        <w:top w:val="none" w:sz="0" w:space="0" w:color="auto"/>
                        <w:left w:val="none" w:sz="0" w:space="0" w:color="auto"/>
                        <w:bottom w:val="none" w:sz="0" w:space="0" w:color="auto"/>
                        <w:right w:val="none" w:sz="0" w:space="0" w:color="auto"/>
                      </w:divBdr>
                    </w:div>
                  </w:divsChild>
                </w:div>
                <w:div w:id="1604415909">
                  <w:marLeft w:val="0"/>
                  <w:marRight w:val="0"/>
                  <w:marTop w:val="0"/>
                  <w:marBottom w:val="0"/>
                  <w:divBdr>
                    <w:top w:val="none" w:sz="0" w:space="0" w:color="auto"/>
                    <w:left w:val="none" w:sz="0" w:space="0" w:color="auto"/>
                    <w:bottom w:val="none" w:sz="0" w:space="0" w:color="auto"/>
                    <w:right w:val="none" w:sz="0" w:space="0" w:color="auto"/>
                  </w:divBdr>
                  <w:divsChild>
                    <w:div w:id="1575895537">
                      <w:marLeft w:val="0"/>
                      <w:marRight w:val="0"/>
                      <w:marTop w:val="0"/>
                      <w:marBottom w:val="0"/>
                      <w:divBdr>
                        <w:top w:val="none" w:sz="0" w:space="0" w:color="auto"/>
                        <w:left w:val="none" w:sz="0" w:space="0" w:color="auto"/>
                        <w:bottom w:val="none" w:sz="0" w:space="0" w:color="auto"/>
                        <w:right w:val="none" w:sz="0" w:space="0" w:color="auto"/>
                      </w:divBdr>
                    </w:div>
                  </w:divsChild>
                </w:div>
                <w:div w:id="1616668667">
                  <w:marLeft w:val="0"/>
                  <w:marRight w:val="0"/>
                  <w:marTop w:val="0"/>
                  <w:marBottom w:val="0"/>
                  <w:divBdr>
                    <w:top w:val="none" w:sz="0" w:space="0" w:color="auto"/>
                    <w:left w:val="none" w:sz="0" w:space="0" w:color="auto"/>
                    <w:bottom w:val="none" w:sz="0" w:space="0" w:color="auto"/>
                    <w:right w:val="none" w:sz="0" w:space="0" w:color="auto"/>
                  </w:divBdr>
                  <w:divsChild>
                    <w:div w:id="103304043">
                      <w:marLeft w:val="0"/>
                      <w:marRight w:val="0"/>
                      <w:marTop w:val="0"/>
                      <w:marBottom w:val="0"/>
                      <w:divBdr>
                        <w:top w:val="none" w:sz="0" w:space="0" w:color="auto"/>
                        <w:left w:val="none" w:sz="0" w:space="0" w:color="auto"/>
                        <w:bottom w:val="none" w:sz="0" w:space="0" w:color="auto"/>
                        <w:right w:val="none" w:sz="0" w:space="0" w:color="auto"/>
                      </w:divBdr>
                    </w:div>
                  </w:divsChild>
                </w:div>
                <w:div w:id="1627394437">
                  <w:marLeft w:val="0"/>
                  <w:marRight w:val="0"/>
                  <w:marTop w:val="0"/>
                  <w:marBottom w:val="0"/>
                  <w:divBdr>
                    <w:top w:val="none" w:sz="0" w:space="0" w:color="auto"/>
                    <w:left w:val="none" w:sz="0" w:space="0" w:color="auto"/>
                    <w:bottom w:val="none" w:sz="0" w:space="0" w:color="auto"/>
                    <w:right w:val="none" w:sz="0" w:space="0" w:color="auto"/>
                  </w:divBdr>
                  <w:divsChild>
                    <w:div w:id="796067673">
                      <w:marLeft w:val="0"/>
                      <w:marRight w:val="0"/>
                      <w:marTop w:val="0"/>
                      <w:marBottom w:val="0"/>
                      <w:divBdr>
                        <w:top w:val="none" w:sz="0" w:space="0" w:color="auto"/>
                        <w:left w:val="none" w:sz="0" w:space="0" w:color="auto"/>
                        <w:bottom w:val="none" w:sz="0" w:space="0" w:color="auto"/>
                        <w:right w:val="none" w:sz="0" w:space="0" w:color="auto"/>
                      </w:divBdr>
                    </w:div>
                  </w:divsChild>
                </w:div>
                <w:div w:id="1714235393">
                  <w:marLeft w:val="0"/>
                  <w:marRight w:val="0"/>
                  <w:marTop w:val="0"/>
                  <w:marBottom w:val="0"/>
                  <w:divBdr>
                    <w:top w:val="none" w:sz="0" w:space="0" w:color="auto"/>
                    <w:left w:val="none" w:sz="0" w:space="0" w:color="auto"/>
                    <w:bottom w:val="none" w:sz="0" w:space="0" w:color="auto"/>
                    <w:right w:val="none" w:sz="0" w:space="0" w:color="auto"/>
                  </w:divBdr>
                  <w:divsChild>
                    <w:div w:id="1910188975">
                      <w:marLeft w:val="0"/>
                      <w:marRight w:val="0"/>
                      <w:marTop w:val="0"/>
                      <w:marBottom w:val="0"/>
                      <w:divBdr>
                        <w:top w:val="none" w:sz="0" w:space="0" w:color="auto"/>
                        <w:left w:val="none" w:sz="0" w:space="0" w:color="auto"/>
                        <w:bottom w:val="none" w:sz="0" w:space="0" w:color="auto"/>
                        <w:right w:val="none" w:sz="0" w:space="0" w:color="auto"/>
                      </w:divBdr>
                    </w:div>
                  </w:divsChild>
                </w:div>
                <w:div w:id="1846239831">
                  <w:marLeft w:val="0"/>
                  <w:marRight w:val="0"/>
                  <w:marTop w:val="0"/>
                  <w:marBottom w:val="0"/>
                  <w:divBdr>
                    <w:top w:val="none" w:sz="0" w:space="0" w:color="auto"/>
                    <w:left w:val="none" w:sz="0" w:space="0" w:color="auto"/>
                    <w:bottom w:val="none" w:sz="0" w:space="0" w:color="auto"/>
                    <w:right w:val="none" w:sz="0" w:space="0" w:color="auto"/>
                  </w:divBdr>
                  <w:divsChild>
                    <w:div w:id="1101607308">
                      <w:marLeft w:val="0"/>
                      <w:marRight w:val="0"/>
                      <w:marTop w:val="0"/>
                      <w:marBottom w:val="0"/>
                      <w:divBdr>
                        <w:top w:val="none" w:sz="0" w:space="0" w:color="auto"/>
                        <w:left w:val="none" w:sz="0" w:space="0" w:color="auto"/>
                        <w:bottom w:val="none" w:sz="0" w:space="0" w:color="auto"/>
                        <w:right w:val="none" w:sz="0" w:space="0" w:color="auto"/>
                      </w:divBdr>
                    </w:div>
                  </w:divsChild>
                </w:div>
                <w:div w:id="1858811386">
                  <w:marLeft w:val="0"/>
                  <w:marRight w:val="0"/>
                  <w:marTop w:val="0"/>
                  <w:marBottom w:val="0"/>
                  <w:divBdr>
                    <w:top w:val="none" w:sz="0" w:space="0" w:color="auto"/>
                    <w:left w:val="none" w:sz="0" w:space="0" w:color="auto"/>
                    <w:bottom w:val="none" w:sz="0" w:space="0" w:color="auto"/>
                    <w:right w:val="none" w:sz="0" w:space="0" w:color="auto"/>
                  </w:divBdr>
                  <w:divsChild>
                    <w:div w:id="77676915">
                      <w:marLeft w:val="0"/>
                      <w:marRight w:val="0"/>
                      <w:marTop w:val="0"/>
                      <w:marBottom w:val="0"/>
                      <w:divBdr>
                        <w:top w:val="none" w:sz="0" w:space="0" w:color="auto"/>
                        <w:left w:val="none" w:sz="0" w:space="0" w:color="auto"/>
                        <w:bottom w:val="none" w:sz="0" w:space="0" w:color="auto"/>
                        <w:right w:val="none" w:sz="0" w:space="0" w:color="auto"/>
                      </w:divBdr>
                    </w:div>
                  </w:divsChild>
                </w:div>
                <w:div w:id="1892033380">
                  <w:marLeft w:val="0"/>
                  <w:marRight w:val="0"/>
                  <w:marTop w:val="0"/>
                  <w:marBottom w:val="0"/>
                  <w:divBdr>
                    <w:top w:val="none" w:sz="0" w:space="0" w:color="auto"/>
                    <w:left w:val="none" w:sz="0" w:space="0" w:color="auto"/>
                    <w:bottom w:val="none" w:sz="0" w:space="0" w:color="auto"/>
                    <w:right w:val="none" w:sz="0" w:space="0" w:color="auto"/>
                  </w:divBdr>
                  <w:divsChild>
                    <w:div w:id="1900749522">
                      <w:marLeft w:val="0"/>
                      <w:marRight w:val="0"/>
                      <w:marTop w:val="0"/>
                      <w:marBottom w:val="0"/>
                      <w:divBdr>
                        <w:top w:val="none" w:sz="0" w:space="0" w:color="auto"/>
                        <w:left w:val="none" w:sz="0" w:space="0" w:color="auto"/>
                        <w:bottom w:val="none" w:sz="0" w:space="0" w:color="auto"/>
                        <w:right w:val="none" w:sz="0" w:space="0" w:color="auto"/>
                      </w:divBdr>
                    </w:div>
                  </w:divsChild>
                </w:div>
                <w:div w:id="1975870965">
                  <w:marLeft w:val="0"/>
                  <w:marRight w:val="0"/>
                  <w:marTop w:val="0"/>
                  <w:marBottom w:val="0"/>
                  <w:divBdr>
                    <w:top w:val="none" w:sz="0" w:space="0" w:color="auto"/>
                    <w:left w:val="none" w:sz="0" w:space="0" w:color="auto"/>
                    <w:bottom w:val="none" w:sz="0" w:space="0" w:color="auto"/>
                    <w:right w:val="none" w:sz="0" w:space="0" w:color="auto"/>
                  </w:divBdr>
                  <w:divsChild>
                    <w:div w:id="970599917">
                      <w:marLeft w:val="0"/>
                      <w:marRight w:val="0"/>
                      <w:marTop w:val="0"/>
                      <w:marBottom w:val="0"/>
                      <w:divBdr>
                        <w:top w:val="none" w:sz="0" w:space="0" w:color="auto"/>
                        <w:left w:val="none" w:sz="0" w:space="0" w:color="auto"/>
                        <w:bottom w:val="none" w:sz="0" w:space="0" w:color="auto"/>
                        <w:right w:val="none" w:sz="0" w:space="0" w:color="auto"/>
                      </w:divBdr>
                    </w:div>
                  </w:divsChild>
                </w:div>
                <w:div w:id="2016152913">
                  <w:marLeft w:val="0"/>
                  <w:marRight w:val="0"/>
                  <w:marTop w:val="0"/>
                  <w:marBottom w:val="0"/>
                  <w:divBdr>
                    <w:top w:val="none" w:sz="0" w:space="0" w:color="auto"/>
                    <w:left w:val="none" w:sz="0" w:space="0" w:color="auto"/>
                    <w:bottom w:val="none" w:sz="0" w:space="0" w:color="auto"/>
                    <w:right w:val="none" w:sz="0" w:space="0" w:color="auto"/>
                  </w:divBdr>
                  <w:divsChild>
                    <w:div w:id="483855838">
                      <w:marLeft w:val="0"/>
                      <w:marRight w:val="0"/>
                      <w:marTop w:val="0"/>
                      <w:marBottom w:val="0"/>
                      <w:divBdr>
                        <w:top w:val="none" w:sz="0" w:space="0" w:color="auto"/>
                        <w:left w:val="none" w:sz="0" w:space="0" w:color="auto"/>
                        <w:bottom w:val="none" w:sz="0" w:space="0" w:color="auto"/>
                        <w:right w:val="none" w:sz="0" w:space="0" w:color="auto"/>
                      </w:divBdr>
                    </w:div>
                  </w:divsChild>
                </w:div>
                <w:div w:id="2019234573">
                  <w:marLeft w:val="0"/>
                  <w:marRight w:val="0"/>
                  <w:marTop w:val="0"/>
                  <w:marBottom w:val="0"/>
                  <w:divBdr>
                    <w:top w:val="none" w:sz="0" w:space="0" w:color="auto"/>
                    <w:left w:val="none" w:sz="0" w:space="0" w:color="auto"/>
                    <w:bottom w:val="none" w:sz="0" w:space="0" w:color="auto"/>
                    <w:right w:val="none" w:sz="0" w:space="0" w:color="auto"/>
                  </w:divBdr>
                  <w:divsChild>
                    <w:div w:id="1614170250">
                      <w:marLeft w:val="0"/>
                      <w:marRight w:val="0"/>
                      <w:marTop w:val="0"/>
                      <w:marBottom w:val="0"/>
                      <w:divBdr>
                        <w:top w:val="none" w:sz="0" w:space="0" w:color="auto"/>
                        <w:left w:val="none" w:sz="0" w:space="0" w:color="auto"/>
                        <w:bottom w:val="none" w:sz="0" w:space="0" w:color="auto"/>
                        <w:right w:val="none" w:sz="0" w:space="0" w:color="auto"/>
                      </w:divBdr>
                    </w:div>
                  </w:divsChild>
                </w:div>
                <w:div w:id="2097241331">
                  <w:marLeft w:val="0"/>
                  <w:marRight w:val="0"/>
                  <w:marTop w:val="0"/>
                  <w:marBottom w:val="0"/>
                  <w:divBdr>
                    <w:top w:val="none" w:sz="0" w:space="0" w:color="auto"/>
                    <w:left w:val="none" w:sz="0" w:space="0" w:color="auto"/>
                    <w:bottom w:val="none" w:sz="0" w:space="0" w:color="auto"/>
                    <w:right w:val="none" w:sz="0" w:space="0" w:color="auto"/>
                  </w:divBdr>
                  <w:divsChild>
                    <w:div w:id="1684818549">
                      <w:marLeft w:val="0"/>
                      <w:marRight w:val="0"/>
                      <w:marTop w:val="0"/>
                      <w:marBottom w:val="0"/>
                      <w:divBdr>
                        <w:top w:val="none" w:sz="0" w:space="0" w:color="auto"/>
                        <w:left w:val="none" w:sz="0" w:space="0" w:color="auto"/>
                        <w:bottom w:val="none" w:sz="0" w:space="0" w:color="auto"/>
                        <w:right w:val="none" w:sz="0" w:space="0" w:color="auto"/>
                      </w:divBdr>
                    </w:div>
                  </w:divsChild>
                </w:div>
                <w:div w:id="2116972079">
                  <w:marLeft w:val="0"/>
                  <w:marRight w:val="0"/>
                  <w:marTop w:val="0"/>
                  <w:marBottom w:val="0"/>
                  <w:divBdr>
                    <w:top w:val="none" w:sz="0" w:space="0" w:color="auto"/>
                    <w:left w:val="none" w:sz="0" w:space="0" w:color="auto"/>
                    <w:bottom w:val="none" w:sz="0" w:space="0" w:color="auto"/>
                    <w:right w:val="none" w:sz="0" w:space="0" w:color="auto"/>
                  </w:divBdr>
                  <w:divsChild>
                    <w:div w:id="14463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761713">
          <w:marLeft w:val="0"/>
          <w:marRight w:val="0"/>
          <w:marTop w:val="0"/>
          <w:marBottom w:val="0"/>
          <w:divBdr>
            <w:top w:val="none" w:sz="0" w:space="0" w:color="auto"/>
            <w:left w:val="none" w:sz="0" w:space="0" w:color="auto"/>
            <w:bottom w:val="none" w:sz="0" w:space="0" w:color="auto"/>
            <w:right w:val="none" w:sz="0" w:space="0" w:color="auto"/>
          </w:divBdr>
        </w:div>
      </w:divsChild>
    </w:div>
    <w:div w:id="140195069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24960904">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33627844">
      <w:bodyDiv w:val="1"/>
      <w:marLeft w:val="0"/>
      <w:marRight w:val="0"/>
      <w:marTop w:val="0"/>
      <w:marBottom w:val="0"/>
      <w:divBdr>
        <w:top w:val="none" w:sz="0" w:space="0" w:color="auto"/>
        <w:left w:val="none" w:sz="0" w:space="0" w:color="auto"/>
        <w:bottom w:val="none" w:sz="0" w:space="0" w:color="auto"/>
        <w:right w:val="none" w:sz="0" w:space="0" w:color="auto"/>
      </w:divBdr>
      <w:divsChild>
        <w:div w:id="1339844981">
          <w:marLeft w:val="0"/>
          <w:marRight w:val="0"/>
          <w:marTop w:val="0"/>
          <w:marBottom w:val="0"/>
          <w:divBdr>
            <w:top w:val="none" w:sz="0" w:space="0" w:color="auto"/>
            <w:left w:val="none" w:sz="0" w:space="0" w:color="auto"/>
            <w:bottom w:val="none" w:sz="0" w:space="0" w:color="auto"/>
            <w:right w:val="none" w:sz="0" w:space="0" w:color="auto"/>
          </w:divBdr>
        </w:div>
        <w:div w:id="1516380875">
          <w:marLeft w:val="0"/>
          <w:marRight w:val="0"/>
          <w:marTop w:val="0"/>
          <w:marBottom w:val="0"/>
          <w:divBdr>
            <w:top w:val="none" w:sz="0" w:space="0" w:color="auto"/>
            <w:left w:val="none" w:sz="0" w:space="0" w:color="auto"/>
            <w:bottom w:val="none" w:sz="0" w:space="0" w:color="auto"/>
            <w:right w:val="none" w:sz="0" w:space="0" w:color="auto"/>
          </w:divBdr>
        </w:div>
      </w:divsChild>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465344657">
      <w:bodyDiv w:val="1"/>
      <w:marLeft w:val="0"/>
      <w:marRight w:val="0"/>
      <w:marTop w:val="0"/>
      <w:marBottom w:val="0"/>
      <w:divBdr>
        <w:top w:val="none" w:sz="0" w:space="0" w:color="auto"/>
        <w:left w:val="none" w:sz="0" w:space="0" w:color="auto"/>
        <w:bottom w:val="none" w:sz="0" w:space="0" w:color="auto"/>
        <w:right w:val="none" w:sz="0" w:space="0" w:color="auto"/>
      </w:divBdr>
    </w:div>
    <w:div w:id="1486387773">
      <w:bodyDiv w:val="1"/>
      <w:marLeft w:val="0"/>
      <w:marRight w:val="0"/>
      <w:marTop w:val="0"/>
      <w:marBottom w:val="0"/>
      <w:divBdr>
        <w:top w:val="none" w:sz="0" w:space="0" w:color="auto"/>
        <w:left w:val="none" w:sz="0" w:space="0" w:color="auto"/>
        <w:bottom w:val="none" w:sz="0" w:space="0" w:color="auto"/>
        <w:right w:val="none" w:sz="0" w:space="0" w:color="auto"/>
      </w:divBdr>
      <w:divsChild>
        <w:div w:id="87622351">
          <w:marLeft w:val="0"/>
          <w:marRight w:val="0"/>
          <w:marTop w:val="0"/>
          <w:marBottom w:val="0"/>
          <w:divBdr>
            <w:top w:val="none" w:sz="0" w:space="0" w:color="auto"/>
            <w:left w:val="none" w:sz="0" w:space="0" w:color="auto"/>
            <w:bottom w:val="none" w:sz="0" w:space="0" w:color="auto"/>
            <w:right w:val="none" w:sz="0" w:space="0" w:color="auto"/>
          </w:divBdr>
        </w:div>
        <w:div w:id="920604560">
          <w:marLeft w:val="0"/>
          <w:marRight w:val="0"/>
          <w:marTop w:val="0"/>
          <w:marBottom w:val="0"/>
          <w:divBdr>
            <w:top w:val="none" w:sz="0" w:space="0" w:color="auto"/>
            <w:left w:val="none" w:sz="0" w:space="0" w:color="auto"/>
            <w:bottom w:val="none" w:sz="0" w:space="0" w:color="auto"/>
            <w:right w:val="none" w:sz="0" w:space="0" w:color="auto"/>
          </w:divBdr>
        </w:div>
        <w:div w:id="1009143240">
          <w:marLeft w:val="0"/>
          <w:marRight w:val="0"/>
          <w:marTop w:val="0"/>
          <w:marBottom w:val="0"/>
          <w:divBdr>
            <w:top w:val="none" w:sz="0" w:space="0" w:color="auto"/>
            <w:left w:val="none" w:sz="0" w:space="0" w:color="auto"/>
            <w:bottom w:val="none" w:sz="0" w:space="0" w:color="auto"/>
            <w:right w:val="none" w:sz="0" w:space="0" w:color="auto"/>
          </w:divBdr>
        </w:div>
      </w:divsChild>
    </w:div>
    <w:div w:id="1520926138">
      <w:bodyDiv w:val="1"/>
      <w:marLeft w:val="0"/>
      <w:marRight w:val="0"/>
      <w:marTop w:val="0"/>
      <w:marBottom w:val="0"/>
      <w:divBdr>
        <w:top w:val="none" w:sz="0" w:space="0" w:color="auto"/>
        <w:left w:val="none" w:sz="0" w:space="0" w:color="auto"/>
        <w:bottom w:val="none" w:sz="0" w:space="0" w:color="auto"/>
        <w:right w:val="none" w:sz="0" w:space="0" w:color="auto"/>
      </w:divBdr>
      <w:divsChild>
        <w:div w:id="286552645">
          <w:marLeft w:val="0"/>
          <w:marRight w:val="0"/>
          <w:marTop w:val="0"/>
          <w:marBottom w:val="0"/>
          <w:divBdr>
            <w:top w:val="none" w:sz="0" w:space="0" w:color="auto"/>
            <w:left w:val="none" w:sz="0" w:space="0" w:color="auto"/>
            <w:bottom w:val="none" w:sz="0" w:space="0" w:color="auto"/>
            <w:right w:val="none" w:sz="0" w:space="0" w:color="auto"/>
          </w:divBdr>
        </w:div>
        <w:div w:id="554050217">
          <w:marLeft w:val="0"/>
          <w:marRight w:val="0"/>
          <w:marTop w:val="0"/>
          <w:marBottom w:val="0"/>
          <w:divBdr>
            <w:top w:val="none" w:sz="0" w:space="0" w:color="auto"/>
            <w:left w:val="none" w:sz="0" w:space="0" w:color="auto"/>
            <w:bottom w:val="none" w:sz="0" w:space="0" w:color="auto"/>
            <w:right w:val="none" w:sz="0" w:space="0" w:color="auto"/>
          </w:divBdr>
        </w:div>
        <w:div w:id="1102335874">
          <w:marLeft w:val="0"/>
          <w:marRight w:val="0"/>
          <w:marTop w:val="0"/>
          <w:marBottom w:val="0"/>
          <w:divBdr>
            <w:top w:val="none" w:sz="0" w:space="0" w:color="auto"/>
            <w:left w:val="none" w:sz="0" w:space="0" w:color="auto"/>
            <w:bottom w:val="none" w:sz="0" w:space="0" w:color="auto"/>
            <w:right w:val="none" w:sz="0" w:space="0" w:color="auto"/>
          </w:divBdr>
        </w:div>
        <w:div w:id="1849900296">
          <w:marLeft w:val="0"/>
          <w:marRight w:val="0"/>
          <w:marTop w:val="0"/>
          <w:marBottom w:val="0"/>
          <w:divBdr>
            <w:top w:val="none" w:sz="0" w:space="0" w:color="auto"/>
            <w:left w:val="none" w:sz="0" w:space="0" w:color="auto"/>
            <w:bottom w:val="none" w:sz="0" w:space="0" w:color="auto"/>
            <w:right w:val="none" w:sz="0" w:space="0" w:color="auto"/>
          </w:divBdr>
        </w:div>
        <w:div w:id="2060938926">
          <w:marLeft w:val="0"/>
          <w:marRight w:val="0"/>
          <w:marTop w:val="0"/>
          <w:marBottom w:val="0"/>
          <w:divBdr>
            <w:top w:val="none" w:sz="0" w:space="0" w:color="auto"/>
            <w:left w:val="none" w:sz="0" w:space="0" w:color="auto"/>
            <w:bottom w:val="none" w:sz="0" w:space="0" w:color="auto"/>
            <w:right w:val="none" w:sz="0" w:space="0" w:color="auto"/>
          </w:divBdr>
        </w:div>
      </w:divsChild>
    </w:div>
    <w:div w:id="1523744377">
      <w:bodyDiv w:val="1"/>
      <w:marLeft w:val="0"/>
      <w:marRight w:val="0"/>
      <w:marTop w:val="0"/>
      <w:marBottom w:val="0"/>
      <w:divBdr>
        <w:top w:val="none" w:sz="0" w:space="0" w:color="auto"/>
        <w:left w:val="none" w:sz="0" w:space="0" w:color="auto"/>
        <w:bottom w:val="none" w:sz="0" w:space="0" w:color="auto"/>
        <w:right w:val="none" w:sz="0" w:space="0" w:color="auto"/>
      </w:divBdr>
    </w:div>
    <w:div w:id="1525629389">
      <w:bodyDiv w:val="1"/>
      <w:marLeft w:val="0"/>
      <w:marRight w:val="0"/>
      <w:marTop w:val="0"/>
      <w:marBottom w:val="0"/>
      <w:divBdr>
        <w:top w:val="none" w:sz="0" w:space="0" w:color="auto"/>
        <w:left w:val="none" w:sz="0" w:space="0" w:color="auto"/>
        <w:bottom w:val="none" w:sz="0" w:space="0" w:color="auto"/>
        <w:right w:val="none" w:sz="0" w:space="0" w:color="auto"/>
      </w:divBdr>
      <w:divsChild>
        <w:div w:id="574440804">
          <w:marLeft w:val="0"/>
          <w:marRight w:val="0"/>
          <w:marTop w:val="0"/>
          <w:marBottom w:val="0"/>
          <w:divBdr>
            <w:top w:val="none" w:sz="0" w:space="0" w:color="auto"/>
            <w:left w:val="none" w:sz="0" w:space="0" w:color="auto"/>
            <w:bottom w:val="none" w:sz="0" w:space="0" w:color="auto"/>
            <w:right w:val="none" w:sz="0" w:space="0" w:color="auto"/>
          </w:divBdr>
        </w:div>
        <w:div w:id="842360764">
          <w:marLeft w:val="0"/>
          <w:marRight w:val="0"/>
          <w:marTop w:val="0"/>
          <w:marBottom w:val="0"/>
          <w:divBdr>
            <w:top w:val="none" w:sz="0" w:space="0" w:color="auto"/>
            <w:left w:val="none" w:sz="0" w:space="0" w:color="auto"/>
            <w:bottom w:val="none" w:sz="0" w:space="0" w:color="auto"/>
            <w:right w:val="none" w:sz="0" w:space="0" w:color="auto"/>
          </w:divBdr>
        </w:div>
        <w:div w:id="867061624">
          <w:marLeft w:val="0"/>
          <w:marRight w:val="0"/>
          <w:marTop w:val="0"/>
          <w:marBottom w:val="0"/>
          <w:divBdr>
            <w:top w:val="none" w:sz="0" w:space="0" w:color="auto"/>
            <w:left w:val="none" w:sz="0" w:space="0" w:color="auto"/>
            <w:bottom w:val="none" w:sz="0" w:space="0" w:color="auto"/>
            <w:right w:val="none" w:sz="0" w:space="0" w:color="auto"/>
          </w:divBdr>
        </w:div>
        <w:div w:id="1019504319">
          <w:marLeft w:val="0"/>
          <w:marRight w:val="0"/>
          <w:marTop w:val="0"/>
          <w:marBottom w:val="0"/>
          <w:divBdr>
            <w:top w:val="none" w:sz="0" w:space="0" w:color="auto"/>
            <w:left w:val="none" w:sz="0" w:space="0" w:color="auto"/>
            <w:bottom w:val="none" w:sz="0" w:space="0" w:color="auto"/>
            <w:right w:val="none" w:sz="0" w:space="0" w:color="auto"/>
          </w:divBdr>
        </w:div>
        <w:div w:id="1151480598">
          <w:marLeft w:val="0"/>
          <w:marRight w:val="0"/>
          <w:marTop w:val="0"/>
          <w:marBottom w:val="0"/>
          <w:divBdr>
            <w:top w:val="none" w:sz="0" w:space="0" w:color="auto"/>
            <w:left w:val="none" w:sz="0" w:space="0" w:color="auto"/>
            <w:bottom w:val="none" w:sz="0" w:space="0" w:color="auto"/>
            <w:right w:val="none" w:sz="0" w:space="0" w:color="auto"/>
          </w:divBdr>
        </w:div>
        <w:div w:id="1641184291">
          <w:marLeft w:val="0"/>
          <w:marRight w:val="0"/>
          <w:marTop w:val="0"/>
          <w:marBottom w:val="0"/>
          <w:divBdr>
            <w:top w:val="none" w:sz="0" w:space="0" w:color="auto"/>
            <w:left w:val="none" w:sz="0" w:space="0" w:color="auto"/>
            <w:bottom w:val="none" w:sz="0" w:space="0" w:color="auto"/>
            <w:right w:val="none" w:sz="0" w:space="0" w:color="auto"/>
          </w:divBdr>
        </w:div>
        <w:div w:id="1868061269">
          <w:marLeft w:val="0"/>
          <w:marRight w:val="0"/>
          <w:marTop w:val="0"/>
          <w:marBottom w:val="0"/>
          <w:divBdr>
            <w:top w:val="none" w:sz="0" w:space="0" w:color="auto"/>
            <w:left w:val="none" w:sz="0" w:space="0" w:color="auto"/>
            <w:bottom w:val="none" w:sz="0" w:space="0" w:color="auto"/>
            <w:right w:val="none" w:sz="0" w:space="0" w:color="auto"/>
          </w:divBdr>
        </w:div>
      </w:divsChild>
    </w:div>
    <w:div w:id="1535384611">
      <w:bodyDiv w:val="1"/>
      <w:marLeft w:val="0"/>
      <w:marRight w:val="0"/>
      <w:marTop w:val="0"/>
      <w:marBottom w:val="0"/>
      <w:divBdr>
        <w:top w:val="none" w:sz="0" w:space="0" w:color="auto"/>
        <w:left w:val="none" w:sz="0" w:space="0" w:color="auto"/>
        <w:bottom w:val="none" w:sz="0" w:space="0" w:color="auto"/>
        <w:right w:val="none" w:sz="0" w:space="0" w:color="auto"/>
      </w:divBdr>
    </w:div>
    <w:div w:id="1537500660">
      <w:bodyDiv w:val="1"/>
      <w:marLeft w:val="0"/>
      <w:marRight w:val="0"/>
      <w:marTop w:val="0"/>
      <w:marBottom w:val="0"/>
      <w:divBdr>
        <w:top w:val="none" w:sz="0" w:space="0" w:color="auto"/>
        <w:left w:val="none" w:sz="0" w:space="0" w:color="auto"/>
        <w:bottom w:val="none" w:sz="0" w:space="0" w:color="auto"/>
        <w:right w:val="none" w:sz="0" w:space="0" w:color="auto"/>
      </w:divBdr>
      <w:divsChild>
        <w:div w:id="820389359">
          <w:marLeft w:val="0"/>
          <w:marRight w:val="0"/>
          <w:marTop w:val="0"/>
          <w:marBottom w:val="0"/>
          <w:divBdr>
            <w:top w:val="none" w:sz="0" w:space="0" w:color="auto"/>
            <w:left w:val="none" w:sz="0" w:space="0" w:color="auto"/>
            <w:bottom w:val="none" w:sz="0" w:space="0" w:color="auto"/>
            <w:right w:val="none" w:sz="0" w:space="0" w:color="auto"/>
          </w:divBdr>
        </w:div>
        <w:div w:id="1644046523">
          <w:marLeft w:val="0"/>
          <w:marRight w:val="0"/>
          <w:marTop w:val="0"/>
          <w:marBottom w:val="0"/>
          <w:divBdr>
            <w:top w:val="none" w:sz="0" w:space="0" w:color="auto"/>
            <w:left w:val="none" w:sz="0" w:space="0" w:color="auto"/>
            <w:bottom w:val="none" w:sz="0" w:space="0" w:color="auto"/>
            <w:right w:val="none" w:sz="0" w:space="0" w:color="auto"/>
          </w:divBdr>
        </w:div>
        <w:div w:id="1659111617">
          <w:marLeft w:val="0"/>
          <w:marRight w:val="0"/>
          <w:marTop w:val="0"/>
          <w:marBottom w:val="0"/>
          <w:divBdr>
            <w:top w:val="none" w:sz="0" w:space="0" w:color="auto"/>
            <w:left w:val="none" w:sz="0" w:space="0" w:color="auto"/>
            <w:bottom w:val="none" w:sz="0" w:space="0" w:color="auto"/>
            <w:right w:val="none" w:sz="0" w:space="0" w:color="auto"/>
          </w:divBdr>
        </w:div>
      </w:divsChild>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573006400">
      <w:bodyDiv w:val="1"/>
      <w:marLeft w:val="0"/>
      <w:marRight w:val="0"/>
      <w:marTop w:val="0"/>
      <w:marBottom w:val="0"/>
      <w:divBdr>
        <w:top w:val="none" w:sz="0" w:space="0" w:color="auto"/>
        <w:left w:val="none" w:sz="0" w:space="0" w:color="auto"/>
        <w:bottom w:val="none" w:sz="0" w:space="0" w:color="auto"/>
        <w:right w:val="none" w:sz="0" w:space="0" w:color="auto"/>
      </w:divBdr>
      <w:divsChild>
        <w:div w:id="5065225">
          <w:marLeft w:val="0"/>
          <w:marRight w:val="0"/>
          <w:marTop w:val="0"/>
          <w:marBottom w:val="0"/>
          <w:divBdr>
            <w:top w:val="none" w:sz="0" w:space="0" w:color="auto"/>
            <w:left w:val="none" w:sz="0" w:space="0" w:color="auto"/>
            <w:bottom w:val="none" w:sz="0" w:space="0" w:color="auto"/>
            <w:right w:val="none" w:sz="0" w:space="0" w:color="auto"/>
          </w:divBdr>
        </w:div>
        <w:div w:id="67312829">
          <w:marLeft w:val="0"/>
          <w:marRight w:val="0"/>
          <w:marTop w:val="0"/>
          <w:marBottom w:val="0"/>
          <w:divBdr>
            <w:top w:val="none" w:sz="0" w:space="0" w:color="auto"/>
            <w:left w:val="none" w:sz="0" w:space="0" w:color="auto"/>
            <w:bottom w:val="none" w:sz="0" w:space="0" w:color="auto"/>
            <w:right w:val="none" w:sz="0" w:space="0" w:color="auto"/>
          </w:divBdr>
        </w:div>
        <w:div w:id="451292208">
          <w:marLeft w:val="0"/>
          <w:marRight w:val="0"/>
          <w:marTop w:val="0"/>
          <w:marBottom w:val="0"/>
          <w:divBdr>
            <w:top w:val="none" w:sz="0" w:space="0" w:color="auto"/>
            <w:left w:val="none" w:sz="0" w:space="0" w:color="auto"/>
            <w:bottom w:val="none" w:sz="0" w:space="0" w:color="auto"/>
            <w:right w:val="none" w:sz="0" w:space="0" w:color="auto"/>
          </w:divBdr>
        </w:div>
        <w:div w:id="451630731">
          <w:marLeft w:val="0"/>
          <w:marRight w:val="0"/>
          <w:marTop w:val="0"/>
          <w:marBottom w:val="0"/>
          <w:divBdr>
            <w:top w:val="none" w:sz="0" w:space="0" w:color="auto"/>
            <w:left w:val="none" w:sz="0" w:space="0" w:color="auto"/>
            <w:bottom w:val="none" w:sz="0" w:space="0" w:color="auto"/>
            <w:right w:val="none" w:sz="0" w:space="0" w:color="auto"/>
          </w:divBdr>
        </w:div>
        <w:div w:id="485971425">
          <w:marLeft w:val="0"/>
          <w:marRight w:val="0"/>
          <w:marTop w:val="0"/>
          <w:marBottom w:val="0"/>
          <w:divBdr>
            <w:top w:val="none" w:sz="0" w:space="0" w:color="auto"/>
            <w:left w:val="none" w:sz="0" w:space="0" w:color="auto"/>
            <w:bottom w:val="none" w:sz="0" w:space="0" w:color="auto"/>
            <w:right w:val="none" w:sz="0" w:space="0" w:color="auto"/>
          </w:divBdr>
        </w:div>
        <w:div w:id="872184763">
          <w:marLeft w:val="0"/>
          <w:marRight w:val="0"/>
          <w:marTop w:val="0"/>
          <w:marBottom w:val="0"/>
          <w:divBdr>
            <w:top w:val="none" w:sz="0" w:space="0" w:color="auto"/>
            <w:left w:val="none" w:sz="0" w:space="0" w:color="auto"/>
            <w:bottom w:val="none" w:sz="0" w:space="0" w:color="auto"/>
            <w:right w:val="none" w:sz="0" w:space="0" w:color="auto"/>
          </w:divBdr>
        </w:div>
        <w:div w:id="1114599034">
          <w:marLeft w:val="0"/>
          <w:marRight w:val="0"/>
          <w:marTop w:val="0"/>
          <w:marBottom w:val="0"/>
          <w:divBdr>
            <w:top w:val="none" w:sz="0" w:space="0" w:color="auto"/>
            <w:left w:val="none" w:sz="0" w:space="0" w:color="auto"/>
            <w:bottom w:val="none" w:sz="0" w:space="0" w:color="auto"/>
            <w:right w:val="none" w:sz="0" w:space="0" w:color="auto"/>
          </w:divBdr>
        </w:div>
        <w:div w:id="1147747766">
          <w:marLeft w:val="0"/>
          <w:marRight w:val="0"/>
          <w:marTop w:val="0"/>
          <w:marBottom w:val="0"/>
          <w:divBdr>
            <w:top w:val="none" w:sz="0" w:space="0" w:color="auto"/>
            <w:left w:val="none" w:sz="0" w:space="0" w:color="auto"/>
            <w:bottom w:val="none" w:sz="0" w:space="0" w:color="auto"/>
            <w:right w:val="none" w:sz="0" w:space="0" w:color="auto"/>
          </w:divBdr>
        </w:div>
        <w:div w:id="1261061939">
          <w:marLeft w:val="0"/>
          <w:marRight w:val="0"/>
          <w:marTop w:val="0"/>
          <w:marBottom w:val="0"/>
          <w:divBdr>
            <w:top w:val="none" w:sz="0" w:space="0" w:color="auto"/>
            <w:left w:val="none" w:sz="0" w:space="0" w:color="auto"/>
            <w:bottom w:val="none" w:sz="0" w:space="0" w:color="auto"/>
            <w:right w:val="none" w:sz="0" w:space="0" w:color="auto"/>
          </w:divBdr>
        </w:div>
        <w:div w:id="1267036726">
          <w:marLeft w:val="0"/>
          <w:marRight w:val="0"/>
          <w:marTop w:val="0"/>
          <w:marBottom w:val="0"/>
          <w:divBdr>
            <w:top w:val="none" w:sz="0" w:space="0" w:color="auto"/>
            <w:left w:val="none" w:sz="0" w:space="0" w:color="auto"/>
            <w:bottom w:val="none" w:sz="0" w:space="0" w:color="auto"/>
            <w:right w:val="none" w:sz="0" w:space="0" w:color="auto"/>
          </w:divBdr>
        </w:div>
        <w:div w:id="1313876296">
          <w:marLeft w:val="0"/>
          <w:marRight w:val="0"/>
          <w:marTop w:val="0"/>
          <w:marBottom w:val="0"/>
          <w:divBdr>
            <w:top w:val="none" w:sz="0" w:space="0" w:color="auto"/>
            <w:left w:val="none" w:sz="0" w:space="0" w:color="auto"/>
            <w:bottom w:val="none" w:sz="0" w:space="0" w:color="auto"/>
            <w:right w:val="none" w:sz="0" w:space="0" w:color="auto"/>
          </w:divBdr>
        </w:div>
        <w:div w:id="1439256404">
          <w:marLeft w:val="0"/>
          <w:marRight w:val="0"/>
          <w:marTop w:val="0"/>
          <w:marBottom w:val="0"/>
          <w:divBdr>
            <w:top w:val="none" w:sz="0" w:space="0" w:color="auto"/>
            <w:left w:val="none" w:sz="0" w:space="0" w:color="auto"/>
            <w:bottom w:val="none" w:sz="0" w:space="0" w:color="auto"/>
            <w:right w:val="none" w:sz="0" w:space="0" w:color="auto"/>
          </w:divBdr>
        </w:div>
        <w:div w:id="1870071471">
          <w:marLeft w:val="0"/>
          <w:marRight w:val="0"/>
          <w:marTop w:val="0"/>
          <w:marBottom w:val="0"/>
          <w:divBdr>
            <w:top w:val="none" w:sz="0" w:space="0" w:color="auto"/>
            <w:left w:val="none" w:sz="0" w:space="0" w:color="auto"/>
            <w:bottom w:val="none" w:sz="0" w:space="0" w:color="auto"/>
            <w:right w:val="none" w:sz="0" w:space="0" w:color="auto"/>
          </w:divBdr>
        </w:div>
        <w:div w:id="1984508228">
          <w:marLeft w:val="0"/>
          <w:marRight w:val="0"/>
          <w:marTop w:val="0"/>
          <w:marBottom w:val="0"/>
          <w:divBdr>
            <w:top w:val="none" w:sz="0" w:space="0" w:color="auto"/>
            <w:left w:val="none" w:sz="0" w:space="0" w:color="auto"/>
            <w:bottom w:val="none" w:sz="0" w:space="0" w:color="auto"/>
            <w:right w:val="none" w:sz="0" w:space="0" w:color="auto"/>
          </w:divBdr>
        </w:div>
      </w:divsChild>
    </w:div>
    <w:div w:id="1614094268">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41612574">
      <w:bodyDiv w:val="1"/>
      <w:marLeft w:val="0"/>
      <w:marRight w:val="0"/>
      <w:marTop w:val="0"/>
      <w:marBottom w:val="0"/>
      <w:divBdr>
        <w:top w:val="none" w:sz="0" w:space="0" w:color="auto"/>
        <w:left w:val="none" w:sz="0" w:space="0" w:color="auto"/>
        <w:bottom w:val="none" w:sz="0" w:space="0" w:color="auto"/>
        <w:right w:val="none" w:sz="0" w:space="0" w:color="auto"/>
      </w:divBdr>
    </w:div>
    <w:div w:id="1644239149">
      <w:bodyDiv w:val="1"/>
      <w:marLeft w:val="0"/>
      <w:marRight w:val="0"/>
      <w:marTop w:val="0"/>
      <w:marBottom w:val="0"/>
      <w:divBdr>
        <w:top w:val="none" w:sz="0" w:space="0" w:color="auto"/>
        <w:left w:val="none" w:sz="0" w:space="0" w:color="auto"/>
        <w:bottom w:val="none" w:sz="0" w:space="0" w:color="auto"/>
        <w:right w:val="none" w:sz="0" w:space="0" w:color="auto"/>
      </w:divBdr>
    </w:div>
    <w:div w:id="1655716502">
      <w:bodyDiv w:val="1"/>
      <w:marLeft w:val="0"/>
      <w:marRight w:val="0"/>
      <w:marTop w:val="0"/>
      <w:marBottom w:val="0"/>
      <w:divBdr>
        <w:top w:val="none" w:sz="0" w:space="0" w:color="auto"/>
        <w:left w:val="none" w:sz="0" w:space="0" w:color="auto"/>
        <w:bottom w:val="none" w:sz="0" w:space="0" w:color="auto"/>
        <w:right w:val="none" w:sz="0" w:space="0" w:color="auto"/>
      </w:divBdr>
      <w:divsChild>
        <w:div w:id="259412929">
          <w:marLeft w:val="0"/>
          <w:marRight w:val="0"/>
          <w:marTop w:val="0"/>
          <w:marBottom w:val="0"/>
          <w:divBdr>
            <w:top w:val="none" w:sz="0" w:space="0" w:color="auto"/>
            <w:left w:val="none" w:sz="0" w:space="0" w:color="auto"/>
            <w:bottom w:val="none" w:sz="0" w:space="0" w:color="auto"/>
            <w:right w:val="none" w:sz="0" w:space="0" w:color="auto"/>
          </w:divBdr>
        </w:div>
        <w:div w:id="448473530">
          <w:marLeft w:val="0"/>
          <w:marRight w:val="0"/>
          <w:marTop w:val="0"/>
          <w:marBottom w:val="0"/>
          <w:divBdr>
            <w:top w:val="none" w:sz="0" w:space="0" w:color="auto"/>
            <w:left w:val="none" w:sz="0" w:space="0" w:color="auto"/>
            <w:bottom w:val="none" w:sz="0" w:space="0" w:color="auto"/>
            <w:right w:val="none" w:sz="0" w:space="0" w:color="auto"/>
          </w:divBdr>
        </w:div>
        <w:div w:id="614365483">
          <w:marLeft w:val="0"/>
          <w:marRight w:val="0"/>
          <w:marTop w:val="0"/>
          <w:marBottom w:val="0"/>
          <w:divBdr>
            <w:top w:val="none" w:sz="0" w:space="0" w:color="auto"/>
            <w:left w:val="none" w:sz="0" w:space="0" w:color="auto"/>
            <w:bottom w:val="none" w:sz="0" w:space="0" w:color="auto"/>
            <w:right w:val="none" w:sz="0" w:space="0" w:color="auto"/>
          </w:divBdr>
        </w:div>
      </w:divsChild>
    </w:div>
    <w:div w:id="1691831157">
      <w:bodyDiv w:val="1"/>
      <w:marLeft w:val="0"/>
      <w:marRight w:val="0"/>
      <w:marTop w:val="0"/>
      <w:marBottom w:val="0"/>
      <w:divBdr>
        <w:top w:val="none" w:sz="0" w:space="0" w:color="auto"/>
        <w:left w:val="none" w:sz="0" w:space="0" w:color="auto"/>
        <w:bottom w:val="none" w:sz="0" w:space="0" w:color="auto"/>
        <w:right w:val="none" w:sz="0" w:space="0" w:color="auto"/>
      </w:divBdr>
      <w:divsChild>
        <w:div w:id="705181319">
          <w:marLeft w:val="0"/>
          <w:marRight w:val="0"/>
          <w:marTop w:val="0"/>
          <w:marBottom w:val="0"/>
          <w:divBdr>
            <w:top w:val="none" w:sz="0" w:space="0" w:color="auto"/>
            <w:left w:val="none" w:sz="0" w:space="0" w:color="auto"/>
            <w:bottom w:val="none" w:sz="0" w:space="0" w:color="auto"/>
            <w:right w:val="none" w:sz="0" w:space="0" w:color="auto"/>
          </w:divBdr>
        </w:div>
        <w:div w:id="763770386">
          <w:marLeft w:val="0"/>
          <w:marRight w:val="0"/>
          <w:marTop w:val="0"/>
          <w:marBottom w:val="0"/>
          <w:divBdr>
            <w:top w:val="none" w:sz="0" w:space="0" w:color="auto"/>
            <w:left w:val="none" w:sz="0" w:space="0" w:color="auto"/>
            <w:bottom w:val="none" w:sz="0" w:space="0" w:color="auto"/>
            <w:right w:val="none" w:sz="0" w:space="0" w:color="auto"/>
          </w:divBdr>
        </w:div>
        <w:div w:id="1815027422">
          <w:marLeft w:val="0"/>
          <w:marRight w:val="0"/>
          <w:marTop w:val="0"/>
          <w:marBottom w:val="0"/>
          <w:divBdr>
            <w:top w:val="none" w:sz="0" w:space="0" w:color="auto"/>
            <w:left w:val="none" w:sz="0" w:space="0" w:color="auto"/>
            <w:bottom w:val="none" w:sz="0" w:space="0" w:color="auto"/>
            <w:right w:val="none" w:sz="0" w:space="0" w:color="auto"/>
          </w:divBdr>
        </w:div>
      </w:divsChild>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06562167">
      <w:bodyDiv w:val="1"/>
      <w:marLeft w:val="0"/>
      <w:marRight w:val="0"/>
      <w:marTop w:val="0"/>
      <w:marBottom w:val="0"/>
      <w:divBdr>
        <w:top w:val="none" w:sz="0" w:space="0" w:color="auto"/>
        <w:left w:val="none" w:sz="0" w:space="0" w:color="auto"/>
        <w:bottom w:val="none" w:sz="0" w:space="0" w:color="auto"/>
        <w:right w:val="none" w:sz="0" w:space="0" w:color="auto"/>
      </w:divBdr>
    </w:div>
    <w:div w:id="1736001342">
      <w:bodyDiv w:val="1"/>
      <w:marLeft w:val="0"/>
      <w:marRight w:val="0"/>
      <w:marTop w:val="0"/>
      <w:marBottom w:val="0"/>
      <w:divBdr>
        <w:top w:val="none" w:sz="0" w:space="0" w:color="auto"/>
        <w:left w:val="none" w:sz="0" w:space="0" w:color="auto"/>
        <w:bottom w:val="none" w:sz="0" w:space="0" w:color="auto"/>
        <w:right w:val="none" w:sz="0" w:space="0" w:color="auto"/>
      </w:divBdr>
      <w:divsChild>
        <w:div w:id="26613111">
          <w:marLeft w:val="0"/>
          <w:marRight w:val="0"/>
          <w:marTop w:val="0"/>
          <w:marBottom w:val="0"/>
          <w:divBdr>
            <w:top w:val="none" w:sz="0" w:space="0" w:color="auto"/>
            <w:left w:val="none" w:sz="0" w:space="0" w:color="auto"/>
            <w:bottom w:val="none" w:sz="0" w:space="0" w:color="auto"/>
            <w:right w:val="none" w:sz="0" w:space="0" w:color="auto"/>
          </w:divBdr>
        </w:div>
        <w:div w:id="224997963">
          <w:marLeft w:val="0"/>
          <w:marRight w:val="0"/>
          <w:marTop w:val="0"/>
          <w:marBottom w:val="0"/>
          <w:divBdr>
            <w:top w:val="none" w:sz="0" w:space="0" w:color="auto"/>
            <w:left w:val="none" w:sz="0" w:space="0" w:color="auto"/>
            <w:bottom w:val="none" w:sz="0" w:space="0" w:color="auto"/>
            <w:right w:val="none" w:sz="0" w:space="0" w:color="auto"/>
          </w:divBdr>
        </w:div>
        <w:div w:id="1999382053">
          <w:marLeft w:val="0"/>
          <w:marRight w:val="0"/>
          <w:marTop w:val="0"/>
          <w:marBottom w:val="0"/>
          <w:divBdr>
            <w:top w:val="none" w:sz="0" w:space="0" w:color="auto"/>
            <w:left w:val="none" w:sz="0" w:space="0" w:color="auto"/>
            <w:bottom w:val="none" w:sz="0" w:space="0" w:color="auto"/>
            <w:right w:val="none" w:sz="0" w:space="0" w:color="auto"/>
          </w:divBdr>
        </w:div>
      </w:divsChild>
    </w:div>
    <w:div w:id="1747416901">
      <w:bodyDiv w:val="1"/>
      <w:marLeft w:val="0"/>
      <w:marRight w:val="0"/>
      <w:marTop w:val="0"/>
      <w:marBottom w:val="0"/>
      <w:divBdr>
        <w:top w:val="none" w:sz="0" w:space="0" w:color="auto"/>
        <w:left w:val="none" w:sz="0" w:space="0" w:color="auto"/>
        <w:bottom w:val="none" w:sz="0" w:space="0" w:color="auto"/>
        <w:right w:val="none" w:sz="0" w:space="0" w:color="auto"/>
      </w:divBdr>
      <w:divsChild>
        <w:div w:id="763384270">
          <w:marLeft w:val="0"/>
          <w:marRight w:val="0"/>
          <w:marTop w:val="0"/>
          <w:marBottom w:val="0"/>
          <w:divBdr>
            <w:top w:val="none" w:sz="0" w:space="0" w:color="auto"/>
            <w:left w:val="none" w:sz="0" w:space="0" w:color="auto"/>
            <w:bottom w:val="none" w:sz="0" w:space="0" w:color="auto"/>
            <w:right w:val="none" w:sz="0" w:space="0" w:color="auto"/>
          </w:divBdr>
        </w:div>
        <w:div w:id="1943222581">
          <w:marLeft w:val="0"/>
          <w:marRight w:val="0"/>
          <w:marTop w:val="0"/>
          <w:marBottom w:val="0"/>
          <w:divBdr>
            <w:top w:val="none" w:sz="0" w:space="0" w:color="auto"/>
            <w:left w:val="none" w:sz="0" w:space="0" w:color="auto"/>
            <w:bottom w:val="none" w:sz="0" w:space="0" w:color="auto"/>
            <w:right w:val="none" w:sz="0" w:space="0" w:color="auto"/>
          </w:divBdr>
        </w:div>
      </w:divsChild>
    </w:div>
    <w:div w:id="1752315663">
      <w:bodyDiv w:val="1"/>
      <w:marLeft w:val="0"/>
      <w:marRight w:val="0"/>
      <w:marTop w:val="0"/>
      <w:marBottom w:val="0"/>
      <w:divBdr>
        <w:top w:val="none" w:sz="0" w:space="0" w:color="auto"/>
        <w:left w:val="none" w:sz="0" w:space="0" w:color="auto"/>
        <w:bottom w:val="none" w:sz="0" w:space="0" w:color="auto"/>
        <w:right w:val="none" w:sz="0" w:space="0" w:color="auto"/>
      </w:divBdr>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01533737">
      <w:bodyDiv w:val="1"/>
      <w:marLeft w:val="0"/>
      <w:marRight w:val="0"/>
      <w:marTop w:val="0"/>
      <w:marBottom w:val="0"/>
      <w:divBdr>
        <w:top w:val="none" w:sz="0" w:space="0" w:color="auto"/>
        <w:left w:val="none" w:sz="0" w:space="0" w:color="auto"/>
        <w:bottom w:val="none" w:sz="0" w:space="0" w:color="auto"/>
        <w:right w:val="none" w:sz="0" w:space="0" w:color="auto"/>
      </w:divBdr>
      <w:divsChild>
        <w:div w:id="46807454">
          <w:marLeft w:val="0"/>
          <w:marRight w:val="0"/>
          <w:marTop w:val="0"/>
          <w:marBottom w:val="0"/>
          <w:divBdr>
            <w:top w:val="none" w:sz="0" w:space="0" w:color="auto"/>
            <w:left w:val="none" w:sz="0" w:space="0" w:color="auto"/>
            <w:bottom w:val="none" w:sz="0" w:space="0" w:color="auto"/>
            <w:right w:val="none" w:sz="0" w:space="0" w:color="auto"/>
          </w:divBdr>
        </w:div>
        <w:div w:id="1901746915">
          <w:marLeft w:val="0"/>
          <w:marRight w:val="0"/>
          <w:marTop w:val="0"/>
          <w:marBottom w:val="0"/>
          <w:divBdr>
            <w:top w:val="none" w:sz="0" w:space="0" w:color="auto"/>
            <w:left w:val="none" w:sz="0" w:space="0" w:color="auto"/>
            <w:bottom w:val="none" w:sz="0" w:space="0" w:color="auto"/>
            <w:right w:val="none" w:sz="0" w:space="0" w:color="auto"/>
          </w:divBdr>
        </w:div>
      </w:divsChild>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34754064">
      <w:bodyDiv w:val="1"/>
      <w:marLeft w:val="0"/>
      <w:marRight w:val="0"/>
      <w:marTop w:val="0"/>
      <w:marBottom w:val="0"/>
      <w:divBdr>
        <w:top w:val="none" w:sz="0" w:space="0" w:color="auto"/>
        <w:left w:val="none" w:sz="0" w:space="0" w:color="auto"/>
        <w:bottom w:val="none" w:sz="0" w:space="0" w:color="auto"/>
        <w:right w:val="none" w:sz="0" w:space="0" w:color="auto"/>
      </w:divBdr>
      <w:divsChild>
        <w:div w:id="31003909">
          <w:marLeft w:val="0"/>
          <w:marRight w:val="0"/>
          <w:marTop w:val="0"/>
          <w:marBottom w:val="0"/>
          <w:divBdr>
            <w:top w:val="none" w:sz="0" w:space="0" w:color="auto"/>
            <w:left w:val="none" w:sz="0" w:space="0" w:color="auto"/>
            <w:bottom w:val="none" w:sz="0" w:space="0" w:color="auto"/>
            <w:right w:val="none" w:sz="0" w:space="0" w:color="auto"/>
          </w:divBdr>
          <w:divsChild>
            <w:div w:id="722094889">
              <w:marLeft w:val="0"/>
              <w:marRight w:val="0"/>
              <w:marTop w:val="0"/>
              <w:marBottom w:val="0"/>
              <w:divBdr>
                <w:top w:val="none" w:sz="0" w:space="0" w:color="auto"/>
                <w:left w:val="none" w:sz="0" w:space="0" w:color="auto"/>
                <w:bottom w:val="none" w:sz="0" w:space="0" w:color="auto"/>
                <w:right w:val="none" w:sz="0" w:space="0" w:color="auto"/>
              </w:divBdr>
            </w:div>
          </w:divsChild>
        </w:div>
        <w:div w:id="52389678">
          <w:marLeft w:val="0"/>
          <w:marRight w:val="0"/>
          <w:marTop w:val="0"/>
          <w:marBottom w:val="0"/>
          <w:divBdr>
            <w:top w:val="none" w:sz="0" w:space="0" w:color="auto"/>
            <w:left w:val="none" w:sz="0" w:space="0" w:color="auto"/>
            <w:bottom w:val="none" w:sz="0" w:space="0" w:color="auto"/>
            <w:right w:val="none" w:sz="0" w:space="0" w:color="auto"/>
          </w:divBdr>
          <w:divsChild>
            <w:div w:id="2008942929">
              <w:marLeft w:val="0"/>
              <w:marRight w:val="0"/>
              <w:marTop w:val="0"/>
              <w:marBottom w:val="0"/>
              <w:divBdr>
                <w:top w:val="none" w:sz="0" w:space="0" w:color="auto"/>
                <w:left w:val="none" w:sz="0" w:space="0" w:color="auto"/>
                <w:bottom w:val="none" w:sz="0" w:space="0" w:color="auto"/>
                <w:right w:val="none" w:sz="0" w:space="0" w:color="auto"/>
              </w:divBdr>
            </w:div>
          </w:divsChild>
        </w:div>
        <w:div w:id="78455396">
          <w:marLeft w:val="0"/>
          <w:marRight w:val="0"/>
          <w:marTop w:val="0"/>
          <w:marBottom w:val="0"/>
          <w:divBdr>
            <w:top w:val="none" w:sz="0" w:space="0" w:color="auto"/>
            <w:left w:val="none" w:sz="0" w:space="0" w:color="auto"/>
            <w:bottom w:val="none" w:sz="0" w:space="0" w:color="auto"/>
            <w:right w:val="none" w:sz="0" w:space="0" w:color="auto"/>
          </w:divBdr>
          <w:divsChild>
            <w:div w:id="1405955158">
              <w:marLeft w:val="0"/>
              <w:marRight w:val="0"/>
              <w:marTop w:val="0"/>
              <w:marBottom w:val="0"/>
              <w:divBdr>
                <w:top w:val="none" w:sz="0" w:space="0" w:color="auto"/>
                <w:left w:val="none" w:sz="0" w:space="0" w:color="auto"/>
                <w:bottom w:val="none" w:sz="0" w:space="0" w:color="auto"/>
                <w:right w:val="none" w:sz="0" w:space="0" w:color="auto"/>
              </w:divBdr>
            </w:div>
          </w:divsChild>
        </w:div>
        <w:div w:id="130482945">
          <w:marLeft w:val="0"/>
          <w:marRight w:val="0"/>
          <w:marTop w:val="0"/>
          <w:marBottom w:val="0"/>
          <w:divBdr>
            <w:top w:val="none" w:sz="0" w:space="0" w:color="auto"/>
            <w:left w:val="none" w:sz="0" w:space="0" w:color="auto"/>
            <w:bottom w:val="none" w:sz="0" w:space="0" w:color="auto"/>
            <w:right w:val="none" w:sz="0" w:space="0" w:color="auto"/>
          </w:divBdr>
          <w:divsChild>
            <w:div w:id="594166095">
              <w:marLeft w:val="0"/>
              <w:marRight w:val="0"/>
              <w:marTop w:val="0"/>
              <w:marBottom w:val="0"/>
              <w:divBdr>
                <w:top w:val="none" w:sz="0" w:space="0" w:color="auto"/>
                <w:left w:val="none" w:sz="0" w:space="0" w:color="auto"/>
                <w:bottom w:val="none" w:sz="0" w:space="0" w:color="auto"/>
                <w:right w:val="none" w:sz="0" w:space="0" w:color="auto"/>
              </w:divBdr>
            </w:div>
          </w:divsChild>
        </w:div>
        <w:div w:id="221988564">
          <w:marLeft w:val="0"/>
          <w:marRight w:val="0"/>
          <w:marTop w:val="0"/>
          <w:marBottom w:val="0"/>
          <w:divBdr>
            <w:top w:val="none" w:sz="0" w:space="0" w:color="auto"/>
            <w:left w:val="none" w:sz="0" w:space="0" w:color="auto"/>
            <w:bottom w:val="none" w:sz="0" w:space="0" w:color="auto"/>
            <w:right w:val="none" w:sz="0" w:space="0" w:color="auto"/>
          </w:divBdr>
          <w:divsChild>
            <w:div w:id="450825140">
              <w:marLeft w:val="0"/>
              <w:marRight w:val="0"/>
              <w:marTop w:val="0"/>
              <w:marBottom w:val="0"/>
              <w:divBdr>
                <w:top w:val="none" w:sz="0" w:space="0" w:color="auto"/>
                <w:left w:val="none" w:sz="0" w:space="0" w:color="auto"/>
                <w:bottom w:val="none" w:sz="0" w:space="0" w:color="auto"/>
                <w:right w:val="none" w:sz="0" w:space="0" w:color="auto"/>
              </w:divBdr>
            </w:div>
          </w:divsChild>
        </w:div>
        <w:div w:id="292906768">
          <w:marLeft w:val="0"/>
          <w:marRight w:val="0"/>
          <w:marTop w:val="0"/>
          <w:marBottom w:val="0"/>
          <w:divBdr>
            <w:top w:val="none" w:sz="0" w:space="0" w:color="auto"/>
            <w:left w:val="none" w:sz="0" w:space="0" w:color="auto"/>
            <w:bottom w:val="none" w:sz="0" w:space="0" w:color="auto"/>
            <w:right w:val="none" w:sz="0" w:space="0" w:color="auto"/>
          </w:divBdr>
          <w:divsChild>
            <w:div w:id="1441146092">
              <w:marLeft w:val="0"/>
              <w:marRight w:val="0"/>
              <w:marTop w:val="0"/>
              <w:marBottom w:val="0"/>
              <w:divBdr>
                <w:top w:val="none" w:sz="0" w:space="0" w:color="auto"/>
                <w:left w:val="none" w:sz="0" w:space="0" w:color="auto"/>
                <w:bottom w:val="none" w:sz="0" w:space="0" w:color="auto"/>
                <w:right w:val="none" w:sz="0" w:space="0" w:color="auto"/>
              </w:divBdr>
            </w:div>
          </w:divsChild>
        </w:div>
        <w:div w:id="307983071">
          <w:marLeft w:val="0"/>
          <w:marRight w:val="0"/>
          <w:marTop w:val="0"/>
          <w:marBottom w:val="0"/>
          <w:divBdr>
            <w:top w:val="none" w:sz="0" w:space="0" w:color="auto"/>
            <w:left w:val="none" w:sz="0" w:space="0" w:color="auto"/>
            <w:bottom w:val="none" w:sz="0" w:space="0" w:color="auto"/>
            <w:right w:val="none" w:sz="0" w:space="0" w:color="auto"/>
          </w:divBdr>
          <w:divsChild>
            <w:div w:id="2090039552">
              <w:marLeft w:val="0"/>
              <w:marRight w:val="0"/>
              <w:marTop w:val="0"/>
              <w:marBottom w:val="0"/>
              <w:divBdr>
                <w:top w:val="none" w:sz="0" w:space="0" w:color="auto"/>
                <w:left w:val="none" w:sz="0" w:space="0" w:color="auto"/>
                <w:bottom w:val="none" w:sz="0" w:space="0" w:color="auto"/>
                <w:right w:val="none" w:sz="0" w:space="0" w:color="auto"/>
              </w:divBdr>
            </w:div>
          </w:divsChild>
        </w:div>
        <w:div w:id="321012349">
          <w:marLeft w:val="0"/>
          <w:marRight w:val="0"/>
          <w:marTop w:val="0"/>
          <w:marBottom w:val="0"/>
          <w:divBdr>
            <w:top w:val="none" w:sz="0" w:space="0" w:color="auto"/>
            <w:left w:val="none" w:sz="0" w:space="0" w:color="auto"/>
            <w:bottom w:val="none" w:sz="0" w:space="0" w:color="auto"/>
            <w:right w:val="none" w:sz="0" w:space="0" w:color="auto"/>
          </w:divBdr>
          <w:divsChild>
            <w:div w:id="1696692293">
              <w:marLeft w:val="0"/>
              <w:marRight w:val="0"/>
              <w:marTop w:val="0"/>
              <w:marBottom w:val="0"/>
              <w:divBdr>
                <w:top w:val="none" w:sz="0" w:space="0" w:color="auto"/>
                <w:left w:val="none" w:sz="0" w:space="0" w:color="auto"/>
                <w:bottom w:val="none" w:sz="0" w:space="0" w:color="auto"/>
                <w:right w:val="none" w:sz="0" w:space="0" w:color="auto"/>
              </w:divBdr>
            </w:div>
          </w:divsChild>
        </w:div>
        <w:div w:id="335041107">
          <w:marLeft w:val="0"/>
          <w:marRight w:val="0"/>
          <w:marTop w:val="0"/>
          <w:marBottom w:val="0"/>
          <w:divBdr>
            <w:top w:val="none" w:sz="0" w:space="0" w:color="auto"/>
            <w:left w:val="none" w:sz="0" w:space="0" w:color="auto"/>
            <w:bottom w:val="none" w:sz="0" w:space="0" w:color="auto"/>
            <w:right w:val="none" w:sz="0" w:space="0" w:color="auto"/>
          </w:divBdr>
          <w:divsChild>
            <w:div w:id="783886456">
              <w:marLeft w:val="0"/>
              <w:marRight w:val="0"/>
              <w:marTop w:val="0"/>
              <w:marBottom w:val="0"/>
              <w:divBdr>
                <w:top w:val="none" w:sz="0" w:space="0" w:color="auto"/>
                <w:left w:val="none" w:sz="0" w:space="0" w:color="auto"/>
                <w:bottom w:val="none" w:sz="0" w:space="0" w:color="auto"/>
                <w:right w:val="none" w:sz="0" w:space="0" w:color="auto"/>
              </w:divBdr>
            </w:div>
          </w:divsChild>
        </w:div>
        <w:div w:id="416445965">
          <w:marLeft w:val="0"/>
          <w:marRight w:val="0"/>
          <w:marTop w:val="0"/>
          <w:marBottom w:val="0"/>
          <w:divBdr>
            <w:top w:val="none" w:sz="0" w:space="0" w:color="auto"/>
            <w:left w:val="none" w:sz="0" w:space="0" w:color="auto"/>
            <w:bottom w:val="none" w:sz="0" w:space="0" w:color="auto"/>
            <w:right w:val="none" w:sz="0" w:space="0" w:color="auto"/>
          </w:divBdr>
          <w:divsChild>
            <w:div w:id="1613397448">
              <w:marLeft w:val="0"/>
              <w:marRight w:val="0"/>
              <w:marTop w:val="0"/>
              <w:marBottom w:val="0"/>
              <w:divBdr>
                <w:top w:val="none" w:sz="0" w:space="0" w:color="auto"/>
                <w:left w:val="none" w:sz="0" w:space="0" w:color="auto"/>
                <w:bottom w:val="none" w:sz="0" w:space="0" w:color="auto"/>
                <w:right w:val="none" w:sz="0" w:space="0" w:color="auto"/>
              </w:divBdr>
            </w:div>
          </w:divsChild>
        </w:div>
        <w:div w:id="498619019">
          <w:marLeft w:val="0"/>
          <w:marRight w:val="0"/>
          <w:marTop w:val="0"/>
          <w:marBottom w:val="0"/>
          <w:divBdr>
            <w:top w:val="none" w:sz="0" w:space="0" w:color="auto"/>
            <w:left w:val="none" w:sz="0" w:space="0" w:color="auto"/>
            <w:bottom w:val="none" w:sz="0" w:space="0" w:color="auto"/>
            <w:right w:val="none" w:sz="0" w:space="0" w:color="auto"/>
          </w:divBdr>
          <w:divsChild>
            <w:div w:id="707949407">
              <w:marLeft w:val="0"/>
              <w:marRight w:val="0"/>
              <w:marTop w:val="0"/>
              <w:marBottom w:val="0"/>
              <w:divBdr>
                <w:top w:val="none" w:sz="0" w:space="0" w:color="auto"/>
                <w:left w:val="none" w:sz="0" w:space="0" w:color="auto"/>
                <w:bottom w:val="none" w:sz="0" w:space="0" w:color="auto"/>
                <w:right w:val="none" w:sz="0" w:space="0" w:color="auto"/>
              </w:divBdr>
            </w:div>
          </w:divsChild>
        </w:div>
        <w:div w:id="545340141">
          <w:marLeft w:val="0"/>
          <w:marRight w:val="0"/>
          <w:marTop w:val="0"/>
          <w:marBottom w:val="0"/>
          <w:divBdr>
            <w:top w:val="none" w:sz="0" w:space="0" w:color="auto"/>
            <w:left w:val="none" w:sz="0" w:space="0" w:color="auto"/>
            <w:bottom w:val="none" w:sz="0" w:space="0" w:color="auto"/>
            <w:right w:val="none" w:sz="0" w:space="0" w:color="auto"/>
          </w:divBdr>
          <w:divsChild>
            <w:div w:id="291131438">
              <w:marLeft w:val="0"/>
              <w:marRight w:val="0"/>
              <w:marTop w:val="0"/>
              <w:marBottom w:val="0"/>
              <w:divBdr>
                <w:top w:val="none" w:sz="0" w:space="0" w:color="auto"/>
                <w:left w:val="none" w:sz="0" w:space="0" w:color="auto"/>
                <w:bottom w:val="none" w:sz="0" w:space="0" w:color="auto"/>
                <w:right w:val="none" w:sz="0" w:space="0" w:color="auto"/>
              </w:divBdr>
            </w:div>
          </w:divsChild>
        </w:div>
        <w:div w:id="573856688">
          <w:marLeft w:val="0"/>
          <w:marRight w:val="0"/>
          <w:marTop w:val="0"/>
          <w:marBottom w:val="0"/>
          <w:divBdr>
            <w:top w:val="none" w:sz="0" w:space="0" w:color="auto"/>
            <w:left w:val="none" w:sz="0" w:space="0" w:color="auto"/>
            <w:bottom w:val="none" w:sz="0" w:space="0" w:color="auto"/>
            <w:right w:val="none" w:sz="0" w:space="0" w:color="auto"/>
          </w:divBdr>
          <w:divsChild>
            <w:div w:id="1619332201">
              <w:marLeft w:val="0"/>
              <w:marRight w:val="0"/>
              <w:marTop w:val="0"/>
              <w:marBottom w:val="0"/>
              <w:divBdr>
                <w:top w:val="none" w:sz="0" w:space="0" w:color="auto"/>
                <w:left w:val="none" w:sz="0" w:space="0" w:color="auto"/>
                <w:bottom w:val="none" w:sz="0" w:space="0" w:color="auto"/>
                <w:right w:val="none" w:sz="0" w:space="0" w:color="auto"/>
              </w:divBdr>
            </w:div>
          </w:divsChild>
        </w:div>
        <w:div w:id="796800481">
          <w:marLeft w:val="0"/>
          <w:marRight w:val="0"/>
          <w:marTop w:val="0"/>
          <w:marBottom w:val="0"/>
          <w:divBdr>
            <w:top w:val="none" w:sz="0" w:space="0" w:color="auto"/>
            <w:left w:val="none" w:sz="0" w:space="0" w:color="auto"/>
            <w:bottom w:val="none" w:sz="0" w:space="0" w:color="auto"/>
            <w:right w:val="none" w:sz="0" w:space="0" w:color="auto"/>
          </w:divBdr>
          <w:divsChild>
            <w:div w:id="1939679726">
              <w:marLeft w:val="0"/>
              <w:marRight w:val="0"/>
              <w:marTop w:val="0"/>
              <w:marBottom w:val="0"/>
              <w:divBdr>
                <w:top w:val="none" w:sz="0" w:space="0" w:color="auto"/>
                <w:left w:val="none" w:sz="0" w:space="0" w:color="auto"/>
                <w:bottom w:val="none" w:sz="0" w:space="0" w:color="auto"/>
                <w:right w:val="none" w:sz="0" w:space="0" w:color="auto"/>
              </w:divBdr>
            </w:div>
          </w:divsChild>
        </w:div>
        <w:div w:id="839271608">
          <w:marLeft w:val="0"/>
          <w:marRight w:val="0"/>
          <w:marTop w:val="0"/>
          <w:marBottom w:val="0"/>
          <w:divBdr>
            <w:top w:val="none" w:sz="0" w:space="0" w:color="auto"/>
            <w:left w:val="none" w:sz="0" w:space="0" w:color="auto"/>
            <w:bottom w:val="none" w:sz="0" w:space="0" w:color="auto"/>
            <w:right w:val="none" w:sz="0" w:space="0" w:color="auto"/>
          </w:divBdr>
          <w:divsChild>
            <w:div w:id="1928153541">
              <w:marLeft w:val="0"/>
              <w:marRight w:val="0"/>
              <w:marTop w:val="0"/>
              <w:marBottom w:val="0"/>
              <w:divBdr>
                <w:top w:val="none" w:sz="0" w:space="0" w:color="auto"/>
                <w:left w:val="none" w:sz="0" w:space="0" w:color="auto"/>
                <w:bottom w:val="none" w:sz="0" w:space="0" w:color="auto"/>
                <w:right w:val="none" w:sz="0" w:space="0" w:color="auto"/>
              </w:divBdr>
            </w:div>
          </w:divsChild>
        </w:div>
        <w:div w:id="890339141">
          <w:marLeft w:val="0"/>
          <w:marRight w:val="0"/>
          <w:marTop w:val="0"/>
          <w:marBottom w:val="0"/>
          <w:divBdr>
            <w:top w:val="none" w:sz="0" w:space="0" w:color="auto"/>
            <w:left w:val="none" w:sz="0" w:space="0" w:color="auto"/>
            <w:bottom w:val="none" w:sz="0" w:space="0" w:color="auto"/>
            <w:right w:val="none" w:sz="0" w:space="0" w:color="auto"/>
          </w:divBdr>
          <w:divsChild>
            <w:div w:id="1361322795">
              <w:marLeft w:val="0"/>
              <w:marRight w:val="0"/>
              <w:marTop w:val="0"/>
              <w:marBottom w:val="0"/>
              <w:divBdr>
                <w:top w:val="none" w:sz="0" w:space="0" w:color="auto"/>
                <w:left w:val="none" w:sz="0" w:space="0" w:color="auto"/>
                <w:bottom w:val="none" w:sz="0" w:space="0" w:color="auto"/>
                <w:right w:val="none" w:sz="0" w:space="0" w:color="auto"/>
              </w:divBdr>
            </w:div>
          </w:divsChild>
        </w:div>
        <w:div w:id="892616075">
          <w:marLeft w:val="0"/>
          <w:marRight w:val="0"/>
          <w:marTop w:val="0"/>
          <w:marBottom w:val="0"/>
          <w:divBdr>
            <w:top w:val="none" w:sz="0" w:space="0" w:color="auto"/>
            <w:left w:val="none" w:sz="0" w:space="0" w:color="auto"/>
            <w:bottom w:val="none" w:sz="0" w:space="0" w:color="auto"/>
            <w:right w:val="none" w:sz="0" w:space="0" w:color="auto"/>
          </w:divBdr>
          <w:divsChild>
            <w:div w:id="642348081">
              <w:marLeft w:val="0"/>
              <w:marRight w:val="0"/>
              <w:marTop w:val="0"/>
              <w:marBottom w:val="0"/>
              <w:divBdr>
                <w:top w:val="none" w:sz="0" w:space="0" w:color="auto"/>
                <w:left w:val="none" w:sz="0" w:space="0" w:color="auto"/>
                <w:bottom w:val="none" w:sz="0" w:space="0" w:color="auto"/>
                <w:right w:val="none" w:sz="0" w:space="0" w:color="auto"/>
              </w:divBdr>
            </w:div>
          </w:divsChild>
        </w:div>
        <w:div w:id="971324541">
          <w:marLeft w:val="0"/>
          <w:marRight w:val="0"/>
          <w:marTop w:val="0"/>
          <w:marBottom w:val="0"/>
          <w:divBdr>
            <w:top w:val="none" w:sz="0" w:space="0" w:color="auto"/>
            <w:left w:val="none" w:sz="0" w:space="0" w:color="auto"/>
            <w:bottom w:val="none" w:sz="0" w:space="0" w:color="auto"/>
            <w:right w:val="none" w:sz="0" w:space="0" w:color="auto"/>
          </w:divBdr>
          <w:divsChild>
            <w:div w:id="1264454498">
              <w:marLeft w:val="0"/>
              <w:marRight w:val="0"/>
              <w:marTop w:val="0"/>
              <w:marBottom w:val="0"/>
              <w:divBdr>
                <w:top w:val="none" w:sz="0" w:space="0" w:color="auto"/>
                <w:left w:val="none" w:sz="0" w:space="0" w:color="auto"/>
                <w:bottom w:val="none" w:sz="0" w:space="0" w:color="auto"/>
                <w:right w:val="none" w:sz="0" w:space="0" w:color="auto"/>
              </w:divBdr>
            </w:div>
          </w:divsChild>
        </w:div>
        <w:div w:id="1171605616">
          <w:marLeft w:val="0"/>
          <w:marRight w:val="0"/>
          <w:marTop w:val="0"/>
          <w:marBottom w:val="0"/>
          <w:divBdr>
            <w:top w:val="none" w:sz="0" w:space="0" w:color="auto"/>
            <w:left w:val="none" w:sz="0" w:space="0" w:color="auto"/>
            <w:bottom w:val="none" w:sz="0" w:space="0" w:color="auto"/>
            <w:right w:val="none" w:sz="0" w:space="0" w:color="auto"/>
          </w:divBdr>
          <w:divsChild>
            <w:div w:id="322856415">
              <w:marLeft w:val="0"/>
              <w:marRight w:val="0"/>
              <w:marTop w:val="0"/>
              <w:marBottom w:val="0"/>
              <w:divBdr>
                <w:top w:val="none" w:sz="0" w:space="0" w:color="auto"/>
                <w:left w:val="none" w:sz="0" w:space="0" w:color="auto"/>
                <w:bottom w:val="none" w:sz="0" w:space="0" w:color="auto"/>
                <w:right w:val="none" w:sz="0" w:space="0" w:color="auto"/>
              </w:divBdr>
            </w:div>
          </w:divsChild>
        </w:div>
        <w:div w:id="1216773451">
          <w:marLeft w:val="0"/>
          <w:marRight w:val="0"/>
          <w:marTop w:val="0"/>
          <w:marBottom w:val="0"/>
          <w:divBdr>
            <w:top w:val="none" w:sz="0" w:space="0" w:color="auto"/>
            <w:left w:val="none" w:sz="0" w:space="0" w:color="auto"/>
            <w:bottom w:val="none" w:sz="0" w:space="0" w:color="auto"/>
            <w:right w:val="none" w:sz="0" w:space="0" w:color="auto"/>
          </w:divBdr>
          <w:divsChild>
            <w:div w:id="564922490">
              <w:marLeft w:val="0"/>
              <w:marRight w:val="0"/>
              <w:marTop w:val="0"/>
              <w:marBottom w:val="0"/>
              <w:divBdr>
                <w:top w:val="none" w:sz="0" w:space="0" w:color="auto"/>
                <w:left w:val="none" w:sz="0" w:space="0" w:color="auto"/>
                <w:bottom w:val="none" w:sz="0" w:space="0" w:color="auto"/>
                <w:right w:val="none" w:sz="0" w:space="0" w:color="auto"/>
              </w:divBdr>
            </w:div>
          </w:divsChild>
        </w:div>
        <w:div w:id="1217858681">
          <w:marLeft w:val="0"/>
          <w:marRight w:val="0"/>
          <w:marTop w:val="0"/>
          <w:marBottom w:val="0"/>
          <w:divBdr>
            <w:top w:val="none" w:sz="0" w:space="0" w:color="auto"/>
            <w:left w:val="none" w:sz="0" w:space="0" w:color="auto"/>
            <w:bottom w:val="none" w:sz="0" w:space="0" w:color="auto"/>
            <w:right w:val="none" w:sz="0" w:space="0" w:color="auto"/>
          </w:divBdr>
          <w:divsChild>
            <w:div w:id="1287279427">
              <w:marLeft w:val="0"/>
              <w:marRight w:val="0"/>
              <w:marTop w:val="0"/>
              <w:marBottom w:val="0"/>
              <w:divBdr>
                <w:top w:val="none" w:sz="0" w:space="0" w:color="auto"/>
                <w:left w:val="none" w:sz="0" w:space="0" w:color="auto"/>
                <w:bottom w:val="none" w:sz="0" w:space="0" w:color="auto"/>
                <w:right w:val="none" w:sz="0" w:space="0" w:color="auto"/>
              </w:divBdr>
            </w:div>
          </w:divsChild>
        </w:div>
        <w:div w:id="1273170732">
          <w:marLeft w:val="0"/>
          <w:marRight w:val="0"/>
          <w:marTop w:val="0"/>
          <w:marBottom w:val="0"/>
          <w:divBdr>
            <w:top w:val="none" w:sz="0" w:space="0" w:color="auto"/>
            <w:left w:val="none" w:sz="0" w:space="0" w:color="auto"/>
            <w:bottom w:val="none" w:sz="0" w:space="0" w:color="auto"/>
            <w:right w:val="none" w:sz="0" w:space="0" w:color="auto"/>
          </w:divBdr>
          <w:divsChild>
            <w:div w:id="466944656">
              <w:marLeft w:val="0"/>
              <w:marRight w:val="0"/>
              <w:marTop w:val="0"/>
              <w:marBottom w:val="0"/>
              <w:divBdr>
                <w:top w:val="none" w:sz="0" w:space="0" w:color="auto"/>
                <w:left w:val="none" w:sz="0" w:space="0" w:color="auto"/>
                <w:bottom w:val="none" w:sz="0" w:space="0" w:color="auto"/>
                <w:right w:val="none" w:sz="0" w:space="0" w:color="auto"/>
              </w:divBdr>
            </w:div>
          </w:divsChild>
        </w:div>
        <w:div w:id="1323968955">
          <w:marLeft w:val="0"/>
          <w:marRight w:val="0"/>
          <w:marTop w:val="0"/>
          <w:marBottom w:val="0"/>
          <w:divBdr>
            <w:top w:val="none" w:sz="0" w:space="0" w:color="auto"/>
            <w:left w:val="none" w:sz="0" w:space="0" w:color="auto"/>
            <w:bottom w:val="none" w:sz="0" w:space="0" w:color="auto"/>
            <w:right w:val="none" w:sz="0" w:space="0" w:color="auto"/>
          </w:divBdr>
          <w:divsChild>
            <w:div w:id="2069959903">
              <w:marLeft w:val="0"/>
              <w:marRight w:val="0"/>
              <w:marTop w:val="0"/>
              <w:marBottom w:val="0"/>
              <w:divBdr>
                <w:top w:val="none" w:sz="0" w:space="0" w:color="auto"/>
                <w:left w:val="none" w:sz="0" w:space="0" w:color="auto"/>
                <w:bottom w:val="none" w:sz="0" w:space="0" w:color="auto"/>
                <w:right w:val="none" w:sz="0" w:space="0" w:color="auto"/>
              </w:divBdr>
            </w:div>
          </w:divsChild>
        </w:div>
        <w:div w:id="1392191457">
          <w:marLeft w:val="0"/>
          <w:marRight w:val="0"/>
          <w:marTop w:val="0"/>
          <w:marBottom w:val="0"/>
          <w:divBdr>
            <w:top w:val="none" w:sz="0" w:space="0" w:color="auto"/>
            <w:left w:val="none" w:sz="0" w:space="0" w:color="auto"/>
            <w:bottom w:val="none" w:sz="0" w:space="0" w:color="auto"/>
            <w:right w:val="none" w:sz="0" w:space="0" w:color="auto"/>
          </w:divBdr>
          <w:divsChild>
            <w:div w:id="1126661715">
              <w:marLeft w:val="0"/>
              <w:marRight w:val="0"/>
              <w:marTop w:val="0"/>
              <w:marBottom w:val="0"/>
              <w:divBdr>
                <w:top w:val="none" w:sz="0" w:space="0" w:color="auto"/>
                <w:left w:val="none" w:sz="0" w:space="0" w:color="auto"/>
                <w:bottom w:val="none" w:sz="0" w:space="0" w:color="auto"/>
                <w:right w:val="none" w:sz="0" w:space="0" w:color="auto"/>
              </w:divBdr>
            </w:div>
          </w:divsChild>
        </w:div>
        <w:div w:id="1437946196">
          <w:marLeft w:val="0"/>
          <w:marRight w:val="0"/>
          <w:marTop w:val="0"/>
          <w:marBottom w:val="0"/>
          <w:divBdr>
            <w:top w:val="none" w:sz="0" w:space="0" w:color="auto"/>
            <w:left w:val="none" w:sz="0" w:space="0" w:color="auto"/>
            <w:bottom w:val="none" w:sz="0" w:space="0" w:color="auto"/>
            <w:right w:val="none" w:sz="0" w:space="0" w:color="auto"/>
          </w:divBdr>
          <w:divsChild>
            <w:div w:id="2099784392">
              <w:marLeft w:val="0"/>
              <w:marRight w:val="0"/>
              <w:marTop w:val="0"/>
              <w:marBottom w:val="0"/>
              <w:divBdr>
                <w:top w:val="none" w:sz="0" w:space="0" w:color="auto"/>
                <w:left w:val="none" w:sz="0" w:space="0" w:color="auto"/>
                <w:bottom w:val="none" w:sz="0" w:space="0" w:color="auto"/>
                <w:right w:val="none" w:sz="0" w:space="0" w:color="auto"/>
              </w:divBdr>
            </w:div>
          </w:divsChild>
        </w:div>
        <w:div w:id="1577085962">
          <w:marLeft w:val="0"/>
          <w:marRight w:val="0"/>
          <w:marTop w:val="0"/>
          <w:marBottom w:val="0"/>
          <w:divBdr>
            <w:top w:val="none" w:sz="0" w:space="0" w:color="auto"/>
            <w:left w:val="none" w:sz="0" w:space="0" w:color="auto"/>
            <w:bottom w:val="none" w:sz="0" w:space="0" w:color="auto"/>
            <w:right w:val="none" w:sz="0" w:space="0" w:color="auto"/>
          </w:divBdr>
          <w:divsChild>
            <w:div w:id="1319921350">
              <w:marLeft w:val="0"/>
              <w:marRight w:val="0"/>
              <w:marTop w:val="0"/>
              <w:marBottom w:val="0"/>
              <w:divBdr>
                <w:top w:val="none" w:sz="0" w:space="0" w:color="auto"/>
                <w:left w:val="none" w:sz="0" w:space="0" w:color="auto"/>
                <w:bottom w:val="none" w:sz="0" w:space="0" w:color="auto"/>
                <w:right w:val="none" w:sz="0" w:space="0" w:color="auto"/>
              </w:divBdr>
            </w:div>
          </w:divsChild>
        </w:div>
        <w:div w:id="1681469648">
          <w:marLeft w:val="0"/>
          <w:marRight w:val="0"/>
          <w:marTop w:val="0"/>
          <w:marBottom w:val="0"/>
          <w:divBdr>
            <w:top w:val="none" w:sz="0" w:space="0" w:color="auto"/>
            <w:left w:val="none" w:sz="0" w:space="0" w:color="auto"/>
            <w:bottom w:val="none" w:sz="0" w:space="0" w:color="auto"/>
            <w:right w:val="none" w:sz="0" w:space="0" w:color="auto"/>
          </w:divBdr>
          <w:divsChild>
            <w:div w:id="372997288">
              <w:marLeft w:val="0"/>
              <w:marRight w:val="0"/>
              <w:marTop w:val="0"/>
              <w:marBottom w:val="0"/>
              <w:divBdr>
                <w:top w:val="none" w:sz="0" w:space="0" w:color="auto"/>
                <w:left w:val="none" w:sz="0" w:space="0" w:color="auto"/>
                <w:bottom w:val="none" w:sz="0" w:space="0" w:color="auto"/>
                <w:right w:val="none" w:sz="0" w:space="0" w:color="auto"/>
              </w:divBdr>
            </w:div>
          </w:divsChild>
        </w:div>
        <w:div w:id="1725594950">
          <w:marLeft w:val="0"/>
          <w:marRight w:val="0"/>
          <w:marTop w:val="0"/>
          <w:marBottom w:val="0"/>
          <w:divBdr>
            <w:top w:val="none" w:sz="0" w:space="0" w:color="auto"/>
            <w:left w:val="none" w:sz="0" w:space="0" w:color="auto"/>
            <w:bottom w:val="none" w:sz="0" w:space="0" w:color="auto"/>
            <w:right w:val="none" w:sz="0" w:space="0" w:color="auto"/>
          </w:divBdr>
          <w:divsChild>
            <w:div w:id="1012492435">
              <w:marLeft w:val="0"/>
              <w:marRight w:val="0"/>
              <w:marTop w:val="0"/>
              <w:marBottom w:val="0"/>
              <w:divBdr>
                <w:top w:val="none" w:sz="0" w:space="0" w:color="auto"/>
                <w:left w:val="none" w:sz="0" w:space="0" w:color="auto"/>
                <w:bottom w:val="none" w:sz="0" w:space="0" w:color="auto"/>
                <w:right w:val="none" w:sz="0" w:space="0" w:color="auto"/>
              </w:divBdr>
            </w:div>
          </w:divsChild>
        </w:div>
        <w:div w:id="1778938729">
          <w:marLeft w:val="0"/>
          <w:marRight w:val="0"/>
          <w:marTop w:val="0"/>
          <w:marBottom w:val="0"/>
          <w:divBdr>
            <w:top w:val="none" w:sz="0" w:space="0" w:color="auto"/>
            <w:left w:val="none" w:sz="0" w:space="0" w:color="auto"/>
            <w:bottom w:val="none" w:sz="0" w:space="0" w:color="auto"/>
            <w:right w:val="none" w:sz="0" w:space="0" w:color="auto"/>
          </w:divBdr>
          <w:divsChild>
            <w:div w:id="410124721">
              <w:marLeft w:val="0"/>
              <w:marRight w:val="0"/>
              <w:marTop w:val="0"/>
              <w:marBottom w:val="0"/>
              <w:divBdr>
                <w:top w:val="none" w:sz="0" w:space="0" w:color="auto"/>
                <w:left w:val="none" w:sz="0" w:space="0" w:color="auto"/>
                <w:bottom w:val="none" w:sz="0" w:space="0" w:color="auto"/>
                <w:right w:val="none" w:sz="0" w:space="0" w:color="auto"/>
              </w:divBdr>
            </w:div>
          </w:divsChild>
        </w:div>
        <w:div w:id="1796605125">
          <w:marLeft w:val="0"/>
          <w:marRight w:val="0"/>
          <w:marTop w:val="0"/>
          <w:marBottom w:val="0"/>
          <w:divBdr>
            <w:top w:val="none" w:sz="0" w:space="0" w:color="auto"/>
            <w:left w:val="none" w:sz="0" w:space="0" w:color="auto"/>
            <w:bottom w:val="none" w:sz="0" w:space="0" w:color="auto"/>
            <w:right w:val="none" w:sz="0" w:space="0" w:color="auto"/>
          </w:divBdr>
          <w:divsChild>
            <w:div w:id="2017339801">
              <w:marLeft w:val="0"/>
              <w:marRight w:val="0"/>
              <w:marTop w:val="0"/>
              <w:marBottom w:val="0"/>
              <w:divBdr>
                <w:top w:val="none" w:sz="0" w:space="0" w:color="auto"/>
                <w:left w:val="none" w:sz="0" w:space="0" w:color="auto"/>
                <w:bottom w:val="none" w:sz="0" w:space="0" w:color="auto"/>
                <w:right w:val="none" w:sz="0" w:space="0" w:color="auto"/>
              </w:divBdr>
            </w:div>
          </w:divsChild>
        </w:div>
        <w:div w:id="1834026132">
          <w:marLeft w:val="0"/>
          <w:marRight w:val="0"/>
          <w:marTop w:val="0"/>
          <w:marBottom w:val="0"/>
          <w:divBdr>
            <w:top w:val="none" w:sz="0" w:space="0" w:color="auto"/>
            <w:left w:val="none" w:sz="0" w:space="0" w:color="auto"/>
            <w:bottom w:val="none" w:sz="0" w:space="0" w:color="auto"/>
            <w:right w:val="none" w:sz="0" w:space="0" w:color="auto"/>
          </w:divBdr>
          <w:divsChild>
            <w:div w:id="494734460">
              <w:marLeft w:val="0"/>
              <w:marRight w:val="0"/>
              <w:marTop w:val="0"/>
              <w:marBottom w:val="0"/>
              <w:divBdr>
                <w:top w:val="none" w:sz="0" w:space="0" w:color="auto"/>
                <w:left w:val="none" w:sz="0" w:space="0" w:color="auto"/>
                <w:bottom w:val="none" w:sz="0" w:space="0" w:color="auto"/>
                <w:right w:val="none" w:sz="0" w:space="0" w:color="auto"/>
              </w:divBdr>
            </w:div>
          </w:divsChild>
        </w:div>
        <w:div w:id="1844513564">
          <w:marLeft w:val="0"/>
          <w:marRight w:val="0"/>
          <w:marTop w:val="0"/>
          <w:marBottom w:val="0"/>
          <w:divBdr>
            <w:top w:val="none" w:sz="0" w:space="0" w:color="auto"/>
            <w:left w:val="none" w:sz="0" w:space="0" w:color="auto"/>
            <w:bottom w:val="none" w:sz="0" w:space="0" w:color="auto"/>
            <w:right w:val="none" w:sz="0" w:space="0" w:color="auto"/>
          </w:divBdr>
          <w:divsChild>
            <w:div w:id="375277556">
              <w:marLeft w:val="0"/>
              <w:marRight w:val="0"/>
              <w:marTop w:val="0"/>
              <w:marBottom w:val="0"/>
              <w:divBdr>
                <w:top w:val="none" w:sz="0" w:space="0" w:color="auto"/>
                <w:left w:val="none" w:sz="0" w:space="0" w:color="auto"/>
                <w:bottom w:val="none" w:sz="0" w:space="0" w:color="auto"/>
                <w:right w:val="none" w:sz="0" w:space="0" w:color="auto"/>
              </w:divBdr>
            </w:div>
          </w:divsChild>
        </w:div>
        <w:div w:id="1892375113">
          <w:marLeft w:val="0"/>
          <w:marRight w:val="0"/>
          <w:marTop w:val="0"/>
          <w:marBottom w:val="0"/>
          <w:divBdr>
            <w:top w:val="none" w:sz="0" w:space="0" w:color="auto"/>
            <w:left w:val="none" w:sz="0" w:space="0" w:color="auto"/>
            <w:bottom w:val="none" w:sz="0" w:space="0" w:color="auto"/>
            <w:right w:val="none" w:sz="0" w:space="0" w:color="auto"/>
          </w:divBdr>
          <w:divsChild>
            <w:div w:id="2106605582">
              <w:marLeft w:val="0"/>
              <w:marRight w:val="0"/>
              <w:marTop w:val="0"/>
              <w:marBottom w:val="0"/>
              <w:divBdr>
                <w:top w:val="none" w:sz="0" w:space="0" w:color="auto"/>
                <w:left w:val="none" w:sz="0" w:space="0" w:color="auto"/>
                <w:bottom w:val="none" w:sz="0" w:space="0" w:color="auto"/>
                <w:right w:val="none" w:sz="0" w:space="0" w:color="auto"/>
              </w:divBdr>
            </w:div>
          </w:divsChild>
        </w:div>
        <w:div w:id="1904564184">
          <w:marLeft w:val="0"/>
          <w:marRight w:val="0"/>
          <w:marTop w:val="0"/>
          <w:marBottom w:val="0"/>
          <w:divBdr>
            <w:top w:val="none" w:sz="0" w:space="0" w:color="auto"/>
            <w:left w:val="none" w:sz="0" w:space="0" w:color="auto"/>
            <w:bottom w:val="none" w:sz="0" w:space="0" w:color="auto"/>
            <w:right w:val="none" w:sz="0" w:space="0" w:color="auto"/>
          </w:divBdr>
          <w:divsChild>
            <w:div w:id="497161974">
              <w:marLeft w:val="0"/>
              <w:marRight w:val="0"/>
              <w:marTop w:val="0"/>
              <w:marBottom w:val="0"/>
              <w:divBdr>
                <w:top w:val="none" w:sz="0" w:space="0" w:color="auto"/>
                <w:left w:val="none" w:sz="0" w:space="0" w:color="auto"/>
                <w:bottom w:val="none" w:sz="0" w:space="0" w:color="auto"/>
                <w:right w:val="none" w:sz="0" w:space="0" w:color="auto"/>
              </w:divBdr>
            </w:div>
          </w:divsChild>
        </w:div>
        <w:div w:id="1976447673">
          <w:marLeft w:val="0"/>
          <w:marRight w:val="0"/>
          <w:marTop w:val="0"/>
          <w:marBottom w:val="0"/>
          <w:divBdr>
            <w:top w:val="none" w:sz="0" w:space="0" w:color="auto"/>
            <w:left w:val="none" w:sz="0" w:space="0" w:color="auto"/>
            <w:bottom w:val="none" w:sz="0" w:space="0" w:color="auto"/>
            <w:right w:val="none" w:sz="0" w:space="0" w:color="auto"/>
          </w:divBdr>
          <w:divsChild>
            <w:div w:id="921914566">
              <w:marLeft w:val="0"/>
              <w:marRight w:val="0"/>
              <w:marTop w:val="0"/>
              <w:marBottom w:val="0"/>
              <w:divBdr>
                <w:top w:val="none" w:sz="0" w:space="0" w:color="auto"/>
                <w:left w:val="none" w:sz="0" w:space="0" w:color="auto"/>
                <w:bottom w:val="none" w:sz="0" w:space="0" w:color="auto"/>
                <w:right w:val="none" w:sz="0" w:space="0" w:color="auto"/>
              </w:divBdr>
            </w:div>
          </w:divsChild>
        </w:div>
        <w:div w:id="2061591231">
          <w:marLeft w:val="0"/>
          <w:marRight w:val="0"/>
          <w:marTop w:val="0"/>
          <w:marBottom w:val="0"/>
          <w:divBdr>
            <w:top w:val="none" w:sz="0" w:space="0" w:color="auto"/>
            <w:left w:val="none" w:sz="0" w:space="0" w:color="auto"/>
            <w:bottom w:val="none" w:sz="0" w:space="0" w:color="auto"/>
            <w:right w:val="none" w:sz="0" w:space="0" w:color="auto"/>
          </w:divBdr>
          <w:divsChild>
            <w:div w:id="923077342">
              <w:marLeft w:val="0"/>
              <w:marRight w:val="0"/>
              <w:marTop w:val="0"/>
              <w:marBottom w:val="0"/>
              <w:divBdr>
                <w:top w:val="none" w:sz="0" w:space="0" w:color="auto"/>
                <w:left w:val="none" w:sz="0" w:space="0" w:color="auto"/>
                <w:bottom w:val="none" w:sz="0" w:space="0" w:color="auto"/>
                <w:right w:val="none" w:sz="0" w:space="0" w:color="auto"/>
              </w:divBdr>
            </w:div>
          </w:divsChild>
        </w:div>
        <w:div w:id="2072843884">
          <w:marLeft w:val="0"/>
          <w:marRight w:val="0"/>
          <w:marTop w:val="0"/>
          <w:marBottom w:val="0"/>
          <w:divBdr>
            <w:top w:val="none" w:sz="0" w:space="0" w:color="auto"/>
            <w:left w:val="none" w:sz="0" w:space="0" w:color="auto"/>
            <w:bottom w:val="none" w:sz="0" w:space="0" w:color="auto"/>
            <w:right w:val="none" w:sz="0" w:space="0" w:color="auto"/>
          </w:divBdr>
          <w:divsChild>
            <w:div w:id="9602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3759">
      <w:bodyDiv w:val="1"/>
      <w:marLeft w:val="0"/>
      <w:marRight w:val="0"/>
      <w:marTop w:val="0"/>
      <w:marBottom w:val="0"/>
      <w:divBdr>
        <w:top w:val="none" w:sz="0" w:space="0" w:color="auto"/>
        <w:left w:val="none" w:sz="0" w:space="0" w:color="auto"/>
        <w:bottom w:val="none" w:sz="0" w:space="0" w:color="auto"/>
        <w:right w:val="none" w:sz="0" w:space="0" w:color="auto"/>
      </w:divBdr>
    </w:div>
    <w:div w:id="1843884972">
      <w:bodyDiv w:val="1"/>
      <w:marLeft w:val="0"/>
      <w:marRight w:val="0"/>
      <w:marTop w:val="0"/>
      <w:marBottom w:val="0"/>
      <w:divBdr>
        <w:top w:val="none" w:sz="0" w:space="0" w:color="auto"/>
        <w:left w:val="none" w:sz="0" w:space="0" w:color="auto"/>
        <w:bottom w:val="none" w:sz="0" w:space="0" w:color="auto"/>
        <w:right w:val="none" w:sz="0" w:space="0" w:color="auto"/>
      </w:divBdr>
      <w:divsChild>
        <w:div w:id="1118334214">
          <w:marLeft w:val="0"/>
          <w:marRight w:val="0"/>
          <w:marTop w:val="0"/>
          <w:marBottom w:val="0"/>
          <w:divBdr>
            <w:top w:val="none" w:sz="0" w:space="0" w:color="auto"/>
            <w:left w:val="none" w:sz="0" w:space="0" w:color="auto"/>
            <w:bottom w:val="none" w:sz="0" w:space="0" w:color="auto"/>
            <w:right w:val="none" w:sz="0" w:space="0" w:color="auto"/>
          </w:divBdr>
        </w:div>
        <w:div w:id="1377584322">
          <w:marLeft w:val="0"/>
          <w:marRight w:val="0"/>
          <w:marTop w:val="0"/>
          <w:marBottom w:val="0"/>
          <w:divBdr>
            <w:top w:val="none" w:sz="0" w:space="0" w:color="auto"/>
            <w:left w:val="none" w:sz="0" w:space="0" w:color="auto"/>
            <w:bottom w:val="none" w:sz="0" w:space="0" w:color="auto"/>
            <w:right w:val="none" w:sz="0" w:space="0" w:color="auto"/>
          </w:divBdr>
        </w:div>
      </w:divsChild>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67208497">
      <w:bodyDiv w:val="1"/>
      <w:marLeft w:val="0"/>
      <w:marRight w:val="0"/>
      <w:marTop w:val="0"/>
      <w:marBottom w:val="0"/>
      <w:divBdr>
        <w:top w:val="none" w:sz="0" w:space="0" w:color="auto"/>
        <w:left w:val="none" w:sz="0" w:space="0" w:color="auto"/>
        <w:bottom w:val="none" w:sz="0" w:space="0" w:color="auto"/>
        <w:right w:val="none" w:sz="0" w:space="0" w:color="auto"/>
      </w:divBdr>
      <w:divsChild>
        <w:div w:id="1897008489">
          <w:marLeft w:val="605"/>
          <w:marRight w:val="0"/>
          <w:marTop w:val="0"/>
          <w:marBottom w:val="0"/>
          <w:divBdr>
            <w:top w:val="none" w:sz="0" w:space="0" w:color="auto"/>
            <w:left w:val="none" w:sz="0" w:space="0" w:color="auto"/>
            <w:bottom w:val="none" w:sz="0" w:space="0" w:color="auto"/>
            <w:right w:val="none" w:sz="0" w:space="0" w:color="auto"/>
          </w:divBdr>
        </w:div>
      </w:divsChild>
    </w:div>
    <w:div w:id="1875537241">
      <w:bodyDiv w:val="1"/>
      <w:marLeft w:val="0"/>
      <w:marRight w:val="0"/>
      <w:marTop w:val="0"/>
      <w:marBottom w:val="0"/>
      <w:divBdr>
        <w:top w:val="none" w:sz="0" w:space="0" w:color="auto"/>
        <w:left w:val="none" w:sz="0" w:space="0" w:color="auto"/>
        <w:bottom w:val="none" w:sz="0" w:space="0" w:color="auto"/>
        <w:right w:val="none" w:sz="0" w:space="0" w:color="auto"/>
      </w:divBdr>
    </w:div>
    <w:div w:id="1881817453">
      <w:bodyDiv w:val="1"/>
      <w:marLeft w:val="0"/>
      <w:marRight w:val="0"/>
      <w:marTop w:val="0"/>
      <w:marBottom w:val="0"/>
      <w:divBdr>
        <w:top w:val="none" w:sz="0" w:space="0" w:color="auto"/>
        <w:left w:val="none" w:sz="0" w:space="0" w:color="auto"/>
        <w:bottom w:val="none" w:sz="0" w:space="0" w:color="auto"/>
        <w:right w:val="none" w:sz="0" w:space="0" w:color="auto"/>
      </w:divBdr>
      <w:divsChild>
        <w:div w:id="36125062">
          <w:marLeft w:val="0"/>
          <w:marRight w:val="0"/>
          <w:marTop w:val="0"/>
          <w:marBottom w:val="0"/>
          <w:divBdr>
            <w:top w:val="none" w:sz="0" w:space="0" w:color="auto"/>
            <w:left w:val="none" w:sz="0" w:space="0" w:color="auto"/>
            <w:bottom w:val="none" w:sz="0" w:space="0" w:color="auto"/>
            <w:right w:val="none" w:sz="0" w:space="0" w:color="auto"/>
          </w:divBdr>
        </w:div>
        <w:div w:id="1450010634">
          <w:marLeft w:val="0"/>
          <w:marRight w:val="0"/>
          <w:marTop w:val="0"/>
          <w:marBottom w:val="0"/>
          <w:divBdr>
            <w:top w:val="none" w:sz="0" w:space="0" w:color="auto"/>
            <w:left w:val="none" w:sz="0" w:space="0" w:color="auto"/>
            <w:bottom w:val="none" w:sz="0" w:space="0" w:color="auto"/>
            <w:right w:val="none" w:sz="0" w:space="0" w:color="auto"/>
          </w:divBdr>
        </w:div>
        <w:div w:id="1633436172">
          <w:marLeft w:val="0"/>
          <w:marRight w:val="0"/>
          <w:marTop w:val="0"/>
          <w:marBottom w:val="0"/>
          <w:divBdr>
            <w:top w:val="none" w:sz="0" w:space="0" w:color="auto"/>
            <w:left w:val="none" w:sz="0" w:space="0" w:color="auto"/>
            <w:bottom w:val="none" w:sz="0" w:space="0" w:color="auto"/>
            <w:right w:val="none" w:sz="0" w:space="0" w:color="auto"/>
          </w:divBdr>
        </w:div>
      </w:divsChild>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3782364">
      <w:bodyDiv w:val="1"/>
      <w:marLeft w:val="0"/>
      <w:marRight w:val="0"/>
      <w:marTop w:val="0"/>
      <w:marBottom w:val="0"/>
      <w:divBdr>
        <w:top w:val="none" w:sz="0" w:space="0" w:color="auto"/>
        <w:left w:val="none" w:sz="0" w:space="0" w:color="auto"/>
        <w:bottom w:val="none" w:sz="0" w:space="0" w:color="auto"/>
        <w:right w:val="none" w:sz="0" w:space="0" w:color="auto"/>
      </w:divBdr>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2688285">
      <w:bodyDiv w:val="1"/>
      <w:marLeft w:val="0"/>
      <w:marRight w:val="0"/>
      <w:marTop w:val="0"/>
      <w:marBottom w:val="0"/>
      <w:divBdr>
        <w:top w:val="none" w:sz="0" w:space="0" w:color="auto"/>
        <w:left w:val="none" w:sz="0" w:space="0" w:color="auto"/>
        <w:bottom w:val="none" w:sz="0" w:space="0" w:color="auto"/>
        <w:right w:val="none" w:sz="0" w:space="0" w:color="auto"/>
      </w:divBdr>
      <w:divsChild>
        <w:div w:id="1073625623">
          <w:marLeft w:val="562"/>
          <w:marRight w:val="0"/>
          <w:marTop w:val="0"/>
          <w:marBottom w:val="0"/>
          <w:divBdr>
            <w:top w:val="none" w:sz="0" w:space="0" w:color="auto"/>
            <w:left w:val="none" w:sz="0" w:space="0" w:color="auto"/>
            <w:bottom w:val="none" w:sz="0" w:space="0" w:color="auto"/>
            <w:right w:val="none" w:sz="0" w:space="0" w:color="auto"/>
          </w:divBdr>
        </w:div>
        <w:div w:id="1204558889">
          <w:marLeft w:val="562"/>
          <w:marRight w:val="0"/>
          <w:marTop w:val="0"/>
          <w:marBottom w:val="0"/>
          <w:divBdr>
            <w:top w:val="none" w:sz="0" w:space="0" w:color="auto"/>
            <w:left w:val="none" w:sz="0" w:space="0" w:color="auto"/>
            <w:bottom w:val="none" w:sz="0" w:space="0" w:color="auto"/>
            <w:right w:val="none" w:sz="0" w:space="0" w:color="auto"/>
          </w:divBdr>
        </w:div>
      </w:divsChild>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09874438">
      <w:bodyDiv w:val="1"/>
      <w:marLeft w:val="0"/>
      <w:marRight w:val="0"/>
      <w:marTop w:val="0"/>
      <w:marBottom w:val="0"/>
      <w:divBdr>
        <w:top w:val="none" w:sz="0" w:space="0" w:color="auto"/>
        <w:left w:val="none" w:sz="0" w:space="0" w:color="auto"/>
        <w:bottom w:val="none" w:sz="0" w:space="0" w:color="auto"/>
        <w:right w:val="none" w:sz="0" w:space="0" w:color="auto"/>
      </w:divBdr>
    </w:div>
    <w:div w:id="1935892696">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1998262535">
      <w:bodyDiv w:val="1"/>
      <w:marLeft w:val="0"/>
      <w:marRight w:val="0"/>
      <w:marTop w:val="0"/>
      <w:marBottom w:val="0"/>
      <w:divBdr>
        <w:top w:val="none" w:sz="0" w:space="0" w:color="auto"/>
        <w:left w:val="none" w:sz="0" w:space="0" w:color="auto"/>
        <w:bottom w:val="none" w:sz="0" w:space="0" w:color="auto"/>
        <w:right w:val="none" w:sz="0" w:space="0" w:color="auto"/>
      </w:divBdr>
      <w:divsChild>
        <w:div w:id="1136098979">
          <w:marLeft w:val="0"/>
          <w:marRight w:val="0"/>
          <w:marTop w:val="0"/>
          <w:marBottom w:val="0"/>
          <w:divBdr>
            <w:top w:val="none" w:sz="0" w:space="0" w:color="auto"/>
            <w:left w:val="none" w:sz="0" w:space="0" w:color="auto"/>
            <w:bottom w:val="none" w:sz="0" w:space="0" w:color="auto"/>
            <w:right w:val="none" w:sz="0" w:space="0" w:color="auto"/>
          </w:divBdr>
          <w:divsChild>
            <w:div w:id="1687171037">
              <w:marLeft w:val="-75"/>
              <w:marRight w:val="0"/>
              <w:marTop w:val="30"/>
              <w:marBottom w:val="30"/>
              <w:divBdr>
                <w:top w:val="none" w:sz="0" w:space="0" w:color="auto"/>
                <w:left w:val="none" w:sz="0" w:space="0" w:color="auto"/>
                <w:bottom w:val="none" w:sz="0" w:space="0" w:color="auto"/>
                <w:right w:val="none" w:sz="0" w:space="0" w:color="auto"/>
              </w:divBdr>
              <w:divsChild>
                <w:div w:id="6176971">
                  <w:marLeft w:val="0"/>
                  <w:marRight w:val="0"/>
                  <w:marTop w:val="0"/>
                  <w:marBottom w:val="0"/>
                  <w:divBdr>
                    <w:top w:val="none" w:sz="0" w:space="0" w:color="auto"/>
                    <w:left w:val="none" w:sz="0" w:space="0" w:color="auto"/>
                    <w:bottom w:val="none" w:sz="0" w:space="0" w:color="auto"/>
                    <w:right w:val="none" w:sz="0" w:space="0" w:color="auto"/>
                  </w:divBdr>
                  <w:divsChild>
                    <w:div w:id="1917276159">
                      <w:marLeft w:val="0"/>
                      <w:marRight w:val="0"/>
                      <w:marTop w:val="0"/>
                      <w:marBottom w:val="0"/>
                      <w:divBdr>
                        <w:top w:val="none" w:sz="0" w:space="0" w:color="auto"/>
                        <w:left w:val="none" w:sz="0" w:space="0" w:color="auto"/>
                        <w:bottom w:val="none" w:sz="0" w:space="0" w:color="auto"/>
                        <w:right w:val="none" w:sz="0" w:space="0" w:color="auto"/>
                      </w:divBdr>
                    </w:div>
                  </w:divsChild>
                </w:div>
                <w:div w:id="56439302">
                  <w:marLeft w:val="0"/>
                  <w:marRight w:val="0"/>
                  <w:marTop w:val="0"/>
                  <w:marBottom w:val="0"/>
                  <w:divBdr>
                    <w:top w:val="none" w:sz="0" w:space="0" w:color="auto"/>
                    <w:left w:val="none" w:sz="0" w:space="0" w:color="auto"/>
                    <w:bottom w:val="none" w:sz="0" w:space="0" w:color="auto"/>
                    <w:right w:val="none" w:sz="0" w:space="0" w:color="auto"/>
                  </w:divBdr>
                  <w:divsChild>
                    <w:div w:id="1758672990">
                      <w:marLeft w:val="0"/>
                      <w:marRight w:val="0"/>
                      <w:marTop w:val="0"/>
                      <w:marBottom w:val="0"/>
                      <w:divBdr>
                        <w:top w:val="none" w:sz="0" w:space="0" w:color="auto"/>
                        <w:left w:val="none" w:sz="0" w:space="0" w:color="auto"/>
                        <w:bottom w:val="none" w:sz="0" w:space="0" w:color="auto"/>
                        <w:right w:val="none" w:sz="0" w:space="0" w:color="auto"/>
                      </w:divBdr>
                    </w:div>
                  </w:divsChild>
                </w:div>
                <w:div w:id="64184678">
                  <w:marLeft w:val="0"/>
                  <w:marRight w:val="0"/>
                  <w:marTop w:val="0"/>
                  <w:marBottom w:val="0"/>
                  <w:divBdr>
                    <w:top w:val="none" w:sz="0" w:space="0" w:color="auto"/>
                    <w:left w:val="none" w:sz="0" w:space="0" w:color="auto"/>
                    <w:bottom w:val="none" w:sz="0" w:space="0" w:color="auto"/>
                    <w:right w:val="none" w:sz="0" w:space="0" w:color="auto"/>
                  </w:divBdr>
                  <w:divsChild>
                    <w:div w:id="716591460">
                      <w:marLeft w:val="0"/>
                      <w:marRight w:val="0"/>
                      <w:marTop w:val="0"/>
                      <w:marBottom w:val="0"/>
                      <w:divBdr>
                        <w:top w:val="none" w:sz="0" w:space="0" w:color="auto"/>
                        <w:left w:val="none" w:sz="0" w:space="0" w:color="auto"/>
                        <w:bottom w:val="none" w:sz="0" w:space="0" w:color="auto"/>
                        <w:right w:val="none" w:sz="0" w:space="0" w:color="auto"/>
                      </w:divBdr>
                    </w:div>
                  </w:divsChild>
                </w:div>
                <w:div w:id="79836146">
                  <w:marLeft w:val="0"/>
                  <w:marRight w:val="0"/>
                  <w:marTop w:val="0"/>
                  <w:marBottom w:val="0"/>
                  <w:divBdr>
                    <w:top w:val="none" w:sz="0" w:space="0" w:color="auto"/>
                    <w:left w:val="none" w:sz="0" w:space="0" w:color="auto"/>
                    <w:bottom w:val="none" w:sz="0" w:space="0" w:color="auto"/>
                    <w:right w:val="none" w:sz="0" w:space="0" w:color="auto"/>
                  </w:divBdr>
                  <w:divsChild>
                    <w:div w:id="1234705890">
                      <w:marLeft w:val="0"/>
                      <w:marRight w:val="0"/>
                      <w:marTop w:val="0"/>
                      <w:marBottom w:val="0"/>
                      <w:divBdr>
                        <w:top w:val="none" w:sz="0" w:space="0" w:color="auto"/>
                        <w:left w:val="none" w:sz="0" w:space="0" w:color="auto"/>
                        <w:bottom w:val="none" w:sz="0" w:space="0" w:color="auto"/>
                        <w:right w:val="none" w:sz="0" w:space="0" w:color="auto"/>
                      </w:divBdr>
                    </w:div>
                  </w:divsChild>
                </w:div>
                <w:div w:id="92360852">
                  <w:marLeft w:val="0"/>
                  <w:marRight w:val="0"/>
                  <w:marTop w:val="0"/>
                  <w:marBottom w:val="0"/>
                  <w:divBdr>
                    <w:top w:val="none" w:sz="0" w:space="0" w:color="auto"/>
                    <w:left w:val="none" w:sz="0" w:space="0" w:color="auto"/>
                    <w:bottom w:val="none" w:sz="0" w:space="0" w:color="auto"/>
                    <w:right w:val="none" w:sz="0" w:space="0" w:color="auto"/>
                  </w:divBdr>
                  <w:divsChild>
                    <w:div w:id="1317800300">
                      <w:marLeft w:val="0"/>
                      <w:marRight w:val="0"/>
                      <w:marTop w:val="0"/>
                      <w:marBottom w:val="0"/>
                      <w:divBdr>
                        <w:top w:val="none" w:sz="0" w:space="0" w:color="auto"/>
                        <w:left w:val="none" w:sz="0" w:space="0" w:color="auto"/>
                        <w:bottom w:val="none" w:sz="0" w:space="0" w:color="auto"/>
                        <w:right w:val="none" w:sz="0" w:space="0" w:color="auto"/>
                      </w:divBdr>
                    </w:div>
                  </w:divsChild>
                </w:div>
                <w:div w:id="97336509">
                  <w:marLeft w:val="0"/>
                  <w:marRight w:val="0"/>
                  <w:marTop w:val="0"/>
                  <w:marBottom w:val="0"/>
                  <w:divBdr>
                    <w:top w:val="none" w:sz="0" w:space="0" w:color="auto"/>
                    <w:left w:val="none" w:sz="0" w:space="0" w:color="auto"/>
                    <w:bottom w:val="none" w:sz="0" w:space="0" w:color="auto"/>
                    <w:right w:val="none" w:sz="0" w:space="0" w:color="auto"/>
                  </w:divBdr>
                  <w:divsChild>
                    <w:div w:id="397018800">
                      <w:marLeft w:val="0"/>
                      <w:marRight w:val="0"/>
                      <w:marTop w:val="0"/>
                      <w:marBottom w:val="0"/>
                      <w:divBdr>
                        <w:top w:val="none" w:sz="0" w:space="0" w:color="auto"/>
                        <w:left w:val="none" w:sz="0" w:space="0" w:color="auto"/>
                        <w:bottom w:val="none" w:sz="0" w:space="0" w:color="auto"/>
                        <w:right w:val="none" w:sz="0" w:space="0" w:color="auto"/>
                      </w:divBdr>
                    </w:div>
                  </w:divsChild>
                </w:div>
                <w:div w:id="99033283">
                  <w:marLeft w:val="0"/>
                  <w:marRight w:val="0"/>
                  <w:marTop w:val="0"/>
                  <w:marBottom w:val="0"/>
                  <w:divBdr>
                    <w:top w:val="none" w:sz="0" w:space="0" w:color="auto"/>
                    <w:left w:val="none" w:sz="0" w:space="0" w:color="auto"/>
                    <w:bottom w:val="none" w:sz="0" w:space="0" w:color="auto"/>
                    <w:right w:val="none" w:sz="0" w:space="0" w:color="auto"/>
                  </w:divBdr>
                  <w:divsChild>
                    <w:div w:id="282619278">
                      <w:marLeft w:val="0"/>
                      <w:marRight w:val="0"/>
                      <w:marTop w:val="0"/>
                      <w:marBottom w:val="0"/>
                      <w:divBdr>
                        <w:top w:val="none" w:sz="0" w:space="0" w:color="auto"/>
                        <w:left w:val="none" w:sz="0" w:space="0" w:color="auto"/>
                        <w:bottom w:val="none" w:sz="0" w:space="0" w:color="auto"/>
                        <w:right w:val="none" w:sz="0" w:space="0" w:color="auto"/>
                      </w:divBdr>
                    </w:div>
                  </w:divsChild>
                </w:div>
                <w:div w:id="114174883">
                  <w:marLeft w:val="0"/>
                  <w:marRight w:val="0"/>
                  <w:marTop w:val="0"/>
                  <w:marBottom w:val="0"/>
                  <w:divBdr>
                    <w:top w:val="none" w:sz="0" w:space="0" w:color="auto"/>
                    <w:left w:val="none" w:sz="0" w:space="0" w:color="auto"/>
                    <w:bottom w:val="none" w:sz="0" w:space="0" w:color="auto"/>
                    <w:right w:val="none" w:sz="0" w:space="0" w:color="auto"/>
                  </w:divBdr>
                  <w:divsChild>
                    <w:div w:id="1727489885">
                      <w:marLeft w:val="0"/>
                      <w:marRight w:val="0"/>
                      <w:marTop w:val="0"/>
                      <w:marBottom w:val="0"/>
                      <w:divBdr>
                        <w:top w:val="none" w:sz="0" w:space="0" w:color="auto"/>
                        <w:left w:val="none" w:sz="0" w:space="0" w:color="auto"/>
                        <w:bottom w:val="none" w:sz="0" w:space="0" w:color="auto"/>
                        <w:right w:val="none" w:sz="0" w:space="0" w:color="auto"/>
                      </w:divBdr>
                    </w:div>
                  </w:divsChild>
                </w:div>
                <w:div w:id="231813151">
                  <w:marLeft w:val="0"/>
                  <w:marRight w:val="0"/>
                  <w:marTop w:val="0"/>
                  <w:marBottom w:val="0"/>
                  <w:divBdr>
                    <w:top w:val="none" w:sz="0" w:space="0" w:color="auto"/>
                    <w:left w:val="none" w:sz="0" w:space="0" w:color="auto"/>
                    <w:bottom w:val="none" w:sz="0" w:space="0" w:color="auto"/>
                    <w:right w:val="none" w:sz="0" w:space="0" w:color="auto"/>
                  </w:divBdr>
                  <w:divsChild>
                    <w:div w:id="1674457208">
                      <w:marLeft w:val="0"/>
                      <w:marRight w:val="0"/>
                      <w:marTop w:val="0"/>
                      <w:marBottom w:val="0"/>
                      <w:divBdr>
                        <w:top w:val="none" w:sz="0" w:space="0" w:color="auto"/>
                        <w:left w:val="none" w:sz="0" w:space="0" w:color="auto"/>
                        <w:bottom w:val="none" w:sz="0" w:space="0" w:color="auto"/>
                        <w:right w:val="none" w:sz="0" w:space="0" w:color="auto"/>
                      </w:divBdr>
                    </w:div>
                  </w:divsChild>
                </w:div>
                <w:div w:id="255017144">
                  <w:marLeft w:val="0"/>
                  <w:marRight w:val="0"/>
                  <w:marTop w:val="0"/>
                  <w:marBottom w:val="0"/>
                  <w:divBdr>
                    <w:top w:val="none" w:sz="0" w:space="0" w:color="auto"/>
                    <w:left w:val="none" w:sz="0" w:space="0" w:color="auto"/>
                    <w:bottom w:val="none" w:sz="0" w:space="0" w:color="auto"/>
                    <w:right w:val="none" w:sz="0" w:space="0" w:color="auto"/>
                  </w:divBdr>
                  <w:divsChild>
                    <w:div w:id="822084038">
                      <w:marLeft w:val="0"/>
                      <w:marRight w:val="0"/>
                      <w:marTop w:val="0"/>
                      <w:marBottom w:val="0"/>
                      <w:divBdr>
                        <w:top w:val="none" w:sz="0" w:space="0" w:color="auto"/>
                        <w:left w:val="none" w:sz="0" w:space="0" w:color="auto"/>
                        <w:bottom w:val="none" w:sz="0" w:space="0" w:color="auto"/>
                        <w:right w:val="none" w:sz="0" w:space="0" w:color="auto"/>
                      </w:divBdr>
                    </w:div>
                  </w:divsChild>
                </w:div>
                <w:div w:id="257372088">
                  <w:marLeft w:val="0"/>
                  <w:marRight w:val="0"/>
                  <w:marTop w:val="0"/>
                  <w:marBottom w:val="0"/>
                  <w:divBdr>
                    <w:top w:val="none" w:sz="0" w:space="0" w:color="auto"/>
                    <w:left w:val="none" w:sz="0" w:space="0" w:color="auto"/>
                    <w:bottom w:val="none" w:sz="0" w:space="0" w:color="auto"/>
                    <w:right w:val="none" w:sz="0" w:space="0" w:color="auto"/>
                  </w:divBdr>
                  <w:divsChild>
                    <w:div w:id="2010138189">
                      <w:marLeft w:val="0"/>
                      <w:marRight w:val="0"/>
                      <w:marTop w:val="0"/>
                      <w:marBottom w:val="0"/>
                      <w:divBdr>
                        <w:top w:val="none" w:sz="0" w:space="0" w:color="auto"/>
                        <w:left w:val="none" w:sz="0" w:space="0" w:color="auto"/>
                        <w:bottom w:val="none" w:sz="0" w:space="0" w:color="auto"/>
                        <w:right w:val="none" w:sz="0" w:space="0" w:color="auto"/>
                      </w:divBdr>
                    </w:div>
                  </w:divsChild>
                </w:div>
                <w:div w:id="280308626">
                  <w:marLeft w:val="0"/>
                  <w:marRight w:val="0"/>
                  <w:marTop w:val="0"/>
                  <w:marBottom w:val="0"/>
                  <w:divBdr>
                    <w:top w:val="none" w:sz="0" w:space="0" w:color="auto"/>
                    <w:left w:val="none" w:sz="0" w:space="0" w:color="auto"/>
                    <w:bottom w:val="none" w:sz="0" w:space="0" w:color="auto"/>
                    <w:right w:val="none" w:sz="0" w:space="0" w:color="auto"/>
                  </w:divBdr>
                  <w:divsChild>
                    <w:div w:id="698698097">
                      <w:marLeft w:val="0"/>
                      <w:marRight w:val="0"/>
                      <w:marTop w:val="0"/>
                      <w:marBottom w:val="0"/>
                      <w:divBdr>
                        <w:top w:val="none" w:sz="0" w:space="0" w:color="auto"/>
                        <w:left w:val="none" w:sz="0" w:space="0" w:color="auto"/>
                        <w:bottom w:val="none" w:sz="0" w:space="0" w:color="auto"/>
                        <w:right w:val="none" w:sz="0" w:space="0" w:color="auto"/>
                      </w:divBdr>
                    </w:div>
                  </w:divsChild>
                </w:div>
                <w:div w:id="319430075">
                  <w:marLeft w:val="0"/>
                  <w:marRight w:val="0"/>
                  <w:marTop w:val="0"/>
                  <w:marBottom w:val="0"/>
                  <w:divBdr>
                    <w:top w:val="none" w:sz="0" w:space="0" w:color="auto"/>
                    <w:left w:val="none" w:sz="0" w:space="0" w:color="auto"/>
                    <w:bottom w:val="none" w:sz="0" w:space="0" w:color="auto"/>
                    <w:right w:val="none" w:sz="0" w:space="0" w:color="auto"/>
                  </w:divBdr>
                  <w:divsChild>
                    <w:div w:id="275403589">
                      <w:marLeft w:val="0"/>
                      <w:marRight w:val="0"/>
                      <w:marTop w:val="0"/>
                      <w:marBottom w:val="0"/>
                      <w:divBdr>
                        <w:top w:val="none" w:sz="0" w:space="0" w:color="auto"/>
                        <w:left w:val="none" w:sz="0" w:space="0" w:color="auto"/>
                        <w:bottom w:val="none" w:sz="0" w:space="0" w:color="auto"/>
                        <w:right w:val="none" w:sz="0" w:space="0" w:color="auto"/>
                      </w:divBdr>
                    </w:div>
                  </w:divsChild>
                </w:div>
                <w:div w:id="328599546">
                  <w:marLeft w:val="0"/>
                  <w:marRight w:val="0"/>
                  <w:marTop w:val="0"/>
                  <w:marBottom w:val="0"/>
                  <w:divBdr>
                    <w:top w:val="none" w:sz="0" w:space="0" w:color="auto"/>
                    <w:left w:val="none" w:sz="0" w:space="0" w:color="auto"/>
                    <w:bottom w:val="none" w:sz="0" w:space="0" w:color="auto"/>
                    <w:right w:val="none" w:sz="0" w:space="0" w:color="auto"/>
                  </w:divBdr>
                  <w:divsChild>
                    <w:div w:id="578322011">
                      <w:marLeft w:val="0"/>
                      <w:marRight w:val="0"/>
                      <w:marTop w:val="0"/>
                      <w:marBottom w:val="0"/>
                      <w:divBdr>
                        <w:top w:val="none" w:sz="0" w:space="0" w:color="auto"/>
                        <w:left w:val="none" w:sz="0" w:space="0" w:color="auto"/>
                        <w:bottom w:val="none" w:sz="0" w:space="0" w:color="auto"/>
                        <w:right w:val="none" w:sz="0" w:space="0" w:color="auto"/>
                      </w:divBdr>
                    </w:div>
                  </w:divsChild>
                </w:div>
                <w:div w:id="379477001">
                  <w:marLeft w:val="0"/>
                  <w:marRight w:val="0"/>
                  <w:marTop w:val="0"/>
                  <w:marBottom w:val="0"/>
                  <w:divBdr>
                    <w:top w:val="none" w:sz="0" w:space="0" w:color="auto"/>
                    <w:left w:val="none" w:sz="0" w:space="0" w:color="auto"/>
                    <w:bottom w:val="none" w:sz="0" w:space="0" w:color="auto"/>
                    <w:right w:val="none" w:sz="0" w:space="0" w:color="auto"/>
                  </w:divBdr>
                  <w:divsChild>
                    <w:div w:id="1974292443">
                      <w:marLeft w:val="0"/>
                      <w:marRight w:val="0"/>
                      <w:marTop w:val="0"/>
                      <w:marBottom w:val="0"/>
                      <w:divBdr>
                        <w:top w:val="none" w:sz="0" w:space="0" w:color="auto"/>
                        <w:left w:val="none" w:sz="0" w:space="0" w:color="auto"/>
                        <w:bottom w:val="none" w:sz="0" w:space="0" w:color="auto"/>
                        <w:right w:val="none" w:sz="0" w:space="0" w:color="auto"/>
                      </w:divBdr>
                    </w:div>
                  </w:divsChild>
                </w:div>
                <w:div w:id="402603880">
                  <w:marLeft w:val="0"/>
                  <w:marRight w:val="0"/>
                  <w:marTop w:val="0"/>
                  <w:marBottom w:val="0"/>
                  <w:divBdr>
                    <w:top w:val="none" w:sz="0" w:space="0" w:color="auto"/>
                    <w:left w:val="none" w:sz="0" w:space="0" w:color="auto"/>
                    <w:bottom w:val="none" w:sz="0" w:space="0" w:color="auto"/>
                    <w:right w:val="none" w:sz="0" w:space="0" w:color="auto"/>
                  </w:divBdr>
                  <w:divsChild>
                    <w:div w:id="605621696">
                      <w:marLeft w:val="0"/>
                      <w:marRight w:val="0"/>
                      <w:marTop w:val="0"/>
                      <w:marBottom w:val="0"/>
                      <w:divBdr>
                        <w:top w:val="none" w:sz="0" w:space="0" w:color="auto"/>
                        <w:left w:val="none" w:sz="0" w:space="0" w:color="auto"/>
                        <w:bottom w:val="none" w:sz="0" w:space="0" w:color="auto"/>
                        <w:right w:val="none" w:sz="0" w:space="0" w:color="auto"/>
                      </w:divBdr>
                    </w:div>
                  </w:divsChild>
                </w:div>
                <w:div w:id="429811780">
                  <w:marLeft w:val="0"/>
                  <w:marRight w:val="0"/>
                  <w:marTop w:val="0"/>
                  <w:marBottom w:val="0"/>
                  <w:divBdr>
                    <w:top w:val="none" w:sz="0" w:space="0" w:color="auto"/>
                    <w:left w:val="none" w:sz="0" w:space="0" w:color="auto"/>
                    <w:bottom w:val="none" w:sz="0" w:space="0" w:color="auto"/>
                    <w:right w:val="none" w:sz="0" w:space="0" w:color="auto"/>
                  </w:divBdr>
                  <w:divsChild>
                    <w:div w:id="686516108">
                      <w:marLeft w:val="0"/>
                      <w:marRight w:val="0"/>
                      <w:marTop w:val="0"/>
                      <w:marBottom w:val="0"/>
                      <w:divBdr>
                        <w:top w:val="none" w:sz="0" w:space="0" w:color="auto"/>
                        <w:left w:val="none" w:sz="0" w:space="0" w:color="auto"/>
                        <w:bottom w:val="none" w:sz="0" w:space="0" w:color="auto"/>
                        <w:right w:val="none" w:sz="0" w:space="0" w:color="auto"/>
                      </w:divBdr>
                    </w:div>
                  </w:divsChild>
                </w:div>
                <w:div w:id="521667257">
                  <w:marLeft w:val="0"/>
                  <w:marRight w:val="0"/>
                  <w:marTop w:val="0"/>
                  <w:marBottom w:val="0"/>
                  <w:divBdr>
                    <w:top w:val="none" w:sz="0" w:space="0" w:color="auto"/>
                    <w:left w:val="none" w:sz="0" w:space="0" w:color="auto"/>
                    <w:bottom w:val="none" w:sz="0" w:space="0" w:color="auto"/>
                    <w:right w:val="none" w:sz="0" w:space="0" w:color="auto"/>
                  </w:divBdr>
                  <w:divsChild>
                    <w:div w:id="1076241218">
                      <w:marLeft w:val="0"/>
                      <w:marRight w:val="0"/>
                      <w:marTop w:val="0"/>
                      <w:marBottom w:val="0"/>
                      <w:divBdr>
                        <w:top w:val="none" w:sz="0" w:space="0" w:color="auto"/>
                        <w:left w:val="none" w:sz="0" w:space="0" w:color="auto"/>
                        <w:bottom w:val="none" w:sz="0" w:space="0" w:color="auto"/>
                        <w:right w:val="none" w:sz="0" w:space="0" w:color="auto"/>
                      </w:divBdr>
                    </w:div>
                  </w:divsChild>
                </w:div>
                <w:div w:id="548499154">
                  <w:marLeft w:val="0"/>
                  <w:marRight w:val="0"/>
                  <w:marTop w:val="0"/>
                  <w:marBottom w:val="0"/>
                  <w:divBdr>
                    <w:top w:val="none" w:sz="0" w:space="0" w:color="auto"/>
                    <w:left w:val="none" w:sz="0" w:space="0" w:color="auto"/>
                    <w:bottom w:val="none" w:sz="0" w:space="0" w:color="auto"/>
                    <w:right w:val="none" w:sz="0" w:space="0" w:color="auto"/>
                  </w:divBdr>
                  <w:divsChild>
                    <w:div w:id="1194727143">
                      <w:marLeft w:val="0"/>
                      <w:marRight w:val="0"/>
                      <w:marTop w:val="0"/>
                      <w:marBottom w:val="0"/>
                      <w:divBdr>
                        <w:top w:val="none" w:sz="0" w:space="0" w:color="auto"/>
                        <w:left w:val="none" w:sz="0" w:space="0" w:color="auto"/>
                        <w:bottom w:val="none" w:sz="0" w:space="0" w:color="auto"/>
                        <w:right w:val="none" w:sz="0" w:space="0" w:color="auto"/>
                      </w:divBdr>
                    </w:div>
                  </w:divsChild>
                </w:div>
                <w:div w:id="551816967">
                  <w:marLeft w:val="0"/>
                  <w:marRight w:val="0"/>
                  <w:marTop w:val="0"/>
                  <w:marBottom w:val="0"/>
                  <w:divBdr>
                    <w:top w:val="none" w:sz="0" w:space="0" w:color="auto"/>
                    <w:left w:val="none" w:sz="0" w:space="0" w:color="auto"/>
                    <w:bottom w:val="none" w:sz="0" w:space="0" w:color="auto"/>
                    <w:right w:val="none" w:sz="0" w:space="0" w:color="auto"/>
                  </w:divBdr>
                  <w:divsChild>
                    <w:div w:id="1585532340">
                      <w:marLeft w:val="0"/>
                      <w:marRight w:val="0"/>
                      <w:marTop w:val="0"/>
                      <w:marBottom w:val="0"/>
                      <w:divBdr>
                        <w:top w:val="none" w:sz="0" w:space="0" w:color="auto"/>
                        <w:left w:val="none" w:sz="0" w:space="0" w:color="auto"/>
                        <w:bottom w:val="none" w:sz="0" w:space="0" w:color="auto"/>
                        <w:right w:val="none" w:sz="0" w:space="0" w:color="auto"/>
                      </w:divBdr>
                    </w:div>
                  </w:divsChild>
                </w:div>
                <w:div w:id="562908549">
                  <w:marLeft w:val="0"/>
                  <w:marRight w:val="0"/>
                  <w:marTop w:val="0"/>
                  <w:marBottom w:val="0"/>
                  <w:divBdr>
                    <w:top w:val="none" w:sz="0" w:space="0" w:color="auto"/>
                    <w:left w:val="none" w:sz="0" w:space="0" w:color="auto"/>
                    <w:bottom w:val="none" w:sz="0" w:space="0" w:color="auto"/>
                    <w:right w:val="none" w:sz="0" w:space="0" w:color="auto"/>
                  </w:divBdr>
                  <w:divsChild>
                    <w:div w:id="920717870">
                      <w:marLeft w:val="0"/>
                      <w:marRight w:val="0"/>
                      <w:marTop w:val="0"/>
                      <w:marBottom w:val="0"/>
                      <w:divBdr>
                        <w:top w:val="none" w:sz="0" w:space="0" w:color="auto"/>
                        <w:left w:val="none" w:sz="0" w:space="0" w:color="auto"/>
                        <w:bottom w:val="none" w:sz="0" w:space="0" w:color="auto"/>
                        <w:right w:val="none" w:sz="0" w:space="0" w:color="auto"/>
                      </w:divBdr>
                    </w:div>
                  </w:divsChild>
                </w:div>
                <w:div w:id="736561219">
                  <w:marLeft w:val="0"/>
                  <w:marRight w:val="0"/>
                  <w:marTop w:val="0"/>
                  <w:marBottom w:val="0"/>
                  <w:divBdr>
                    <w:top w:val="none" w:sz="0" w:space="0" w:color="auto"/>
                    <w:left w:val="none" w:sz="0" w:space="0" w:color="auto"/>
                    <w:bottom w:val="none" w:sz="0" w:space="0" w:color="auto"/>
                    <w:right w:val="none" w:sz="0" w:space="0" w:color="auto"/>
                  </w:divBdr>
                  <w:divsChild>
                    <w:div w:id="1915968660">
                      <w:marLeft w:val="0"/>
                      <w:marRight w:val="0"/>
                      <w:marTop w:val="0"/>
                      <w:marBottom w:val="0"/>
                      <w:divBdr>
                        <w:top w:val="none" w:sz="0" w:space="0" w:color="auto"/>
                        <w:left w:val="none" w:sz="0" w:space="0" w:color="auto"/>
                        <w:bottom w:val="none" w:sz="0" w:space="0" w:color="auto"/>
                        <w:right w:val="none" w:sz="0" w:space="0" w:color="auto"/>
                      </w:divBdr>
                    </w:div>
                  </w:divsChild>
                </w:div>
                <w:div w:id="744256415">
                  <w:marLeft w:val="0"/>
                  <w:marRight w:val="0"/>
                  <w:marTop w:val="0"/>
                  <w:marBottom w:val="0"/>
                  <w:divBdr>
                    <w:top w:val="none" w:sz="0" w:space="0" w:color="auto"/>
                    <w:left w:val="none" w:sz="0" w:space="0" w:color="auto"/>
                    <w:bottom w:val="none" w:sz="0" w:space="0" w:color="auto"/>
                    <w:right w:val="none" w:sz="0" w:space="0" w:color="auto"/>
                  </w:divBdr>
                  <w:divsChild>
                    <w:div w:id="1218475191">
                      <w:marLeft w:val="0"/>
                      <w:marRight w:val="0"/>
                      <w:marTop w:val="0"/>
                      <w:marBottom w:val="0"/>
                      <w:divBdr>
                        <w:top w:val="none" w:sz="0" w:space="0" w:color="auto"/>
                        <w:left w:val="none" w:sz="0" w:space="0" w:color="auto"/>
                        <w:bottom w:val="none" w:sz="0" w:space="0" w:color="auto"/>
                        <w:right w:val="none" w:sz="0" w:space="0" w:color="auto"/>
                      </w:divBdr>
                    </w:div>
                  </w:divsChild>
                </w:div>
                <w:div w:id="748619017">
                  <w:marLeft w:val="0"/>
                  <w:marRight w:val="0"/>
                  <w:marTop w:val="0"/>
                  <w:marBottom w:val="0"/>
                  <w:divBdr>
                    <w:top w:val="none" w:sz="0" w:space="0" w:color="auto"/>
                    <w:left w:val="none" w:sz="0" w:space="0" w:color="auto"/>
                    <w:bottom w:val="none" w:sz="0" w:space="0" w:color="auto"/>
                    <w:right w:val="none" w:sz="0" w:space="0" w:color="auto"/>
                  </w:divBdr>
                  <w:divsChild>
                    <w:div w:id="135757017">
                      <w:marLeft w:val="0"/>
                      <w:marRight w:val="0"/>
                      <w:marTop w:val="0"/>
                      <w:marBottom w:val="0"/>
                      <w:divBdr>
                        <w:top w:val="none" w:sz="0" w:space="0" w:color="auto"/>
                        <w:left w:val="none" w:sz="0" w:space="0" w:color="auto"/>
                        <w:bottom w:val="none" w:sz="0" w:space="0" w:color="auto"/>
                        <w:right w:val="none" w:sz="0" w:space="0" w:color="auto"/>
                      </w:divBdr>
                    </w:div>
                  </w:divsChild>
                </w:div>
                <w:div w:id="767771088">
                  <w:marLeft w:val="0"/>
                  <w:marRight w:val="0"/>
                  <w:marTop w:val="0"/>
                  <w:marBottom w:val="0"/>
                  <w:divBdr>
                    <w:top w:val="none" w:sz="0" w:space="0" w:color="auto"/>
                    <w:left w:val="none" w:sz="0" w:space="0" w:color="auto"/>
                    <w:bottom w:val="none" w:sz="0" w:space="0" w:color="auto"/>
                    <w:right w:val="none" w:sz="0" w:space="0" w:color="auto"/>
                  </w:divBdr>
                  <w:divsChild>
                    <w:div w:id="1577669295">
                      <w:marLeft w:val="0"/>
                      <w:marRight w:val="0"/>
                      <w:marTop w:val="0"/>
                      <w:marBottom w:val="0"/>
                      <w:divBdr>
                        <w:top w:val="none" w:sz="0" w:space="0" w:color="auto"/>
                        <w:left w:val="none" w:sz="0" w:space="0" w:color="auto"/>
                        <w:bottom w:val="none" w:sz="0" w:space="0" w:color="auto"/>
                        <w:right w:val="none" w:sz="0" w:space="0" w:color="auto"/>
                      </w:divBdr>
                    </w:div>
                  </w:divsChild>
                </w:div>
                <w:div w:id="799540947">
                  <w:marLeft w:val="0"/>
                  <w:marRight w:val="0"/>
                  <w:marTop w:val="0"/>
                  <w:marBottom w:val="0"/>
                  <w:divBdr>
                    <w:top w:val="none" w:sz="0" w:space="0" w:color="auto"/>
                    <w:left w:val="none" w:sz="0" w:space="0" w:color="auto"/>
                    <w:bottom w:val="none" w:sz="0" w:space="0" w:color="auto"/>
                    <w:right w:val="none" w:sz="0" w:space="0" w:color="auto"/>
                  </w:divBdr>
                  <w:divsChild>
                    <w:div w:id="1204976490">
                      <w:marLeft w:val="0"/>
                      <w:marRight w:val="0"/>
                      <w:marTop w:val="0"/>
                      <w:marBottom w:val="0"/>
                      <w:divBdr>
                        <w:top w:val="none" w:sz="0" w:space="0" w:color="auto"/>
                        <w:left w:val="none" w:sz="0" w:space="0" w:color="auto"/>
                        <w:bottom w:val="none" w:sz="0" w:space="0" w:color="auto"/>
                        <w:right w:val="none" w:sz="0" w:space="0" w:color="auto"/>
                      </w:divBdr>
                    </w:div>
                  </w:divsChild>
                </w:div>
                <w:div w:id="812285483">
                  <w:marLeft w:val="0"/>
                  <w:marRight w:val="0"/>
                  <w:marTop w:val="0"/>
                  <w:marBottom w:val="0"/>
                  <w:divBdr>
                    <w:top w:val="none" w:sz="0" w:space="0" w:color="auto"/>
                    <w:left w:val="none" w:sz="0" w:space="0" w:color="auto"/>
                    <w:bottom w:val="none" w:sz="0" w:space="0" w:color="auto"/>
                    <w:right w:val="none" w:sz="0" w:space="0" w:color="auto"/>
                  </w:divBdr>
                  <w:divsChild>
                    <w:div w:id="1944150061">
                      <w:marLeft w:val="0"/>
                      <w:marRight w:val="0"/>
                      <w:marTop w:val="0"/>
                      <w:marBottom w:val="0"/>
                      <w:divBdr>
                        <w:top w:val="none" w:sz="0" w:space="0" w:color="auto"/>
                        <w:left w:val="none" w:sz="0" w:space="0" w:color="auto"/>
                        <w:bottom w:val="none" w:sz="0" w:space="0" w:color="auto"/>
                        <w:right w:val="none" w:sz="0" w:space="0" w:color="auto"/>
                      </w:divBdr>
                    </w:div>
                  </w:divsChild>
                </w:div>
                <w:div w:id="849640389">
                  <w:marLeft w:val="0"/>
                  <w:marRight w:val="0"/>
                  <w:marTop w:val="0"/>
                  <w:marBottom w:val="0"/>
                  <w:divBdr>
                    <w:top w:val="none" w:sz="0" w:space="0" w:color="auto"/>
                    <w:left w:val="none" w:sz="0" w:space="0" w:color="auto"/>
                    <w:bottom w:val="none" w:sz="0" w:space="0" w:color="auto"/>
                    <w:right w:val="none" w:sz="0" w:space="0" w:color="auto"/>
                  </w:divBdr>
                  <w:divsChild>
                    <w:div w:id="1951163557">
                      <w:marLeft w:val="0"/>
                      <w:marRight w:val="0"/>
                      <w:marTop w:val="0"/>
                      <w:marBottom w:val="0"/>
                      <w:divBdr>
                        <w:top w:val="none" w:sz="0" w:space="0" w:color="auto"/>
                        <w:left w:val="none" w:sz="0" w:space="0" w:color="auto"/>
                        <w:bottom w:val="none" w:sz="0" w:space="0" w:color="auto"/>
                        <w:right w:val="none" w:sz="0" w:space="0" w:color="auto"/>
                      </w:divBdr>
                    </w:div>
                  </w:divsChild>
                </w:div>
                <w:div w:id="898712505">
                  <w:marLeft w:val="0"/>
                  <w:marRight w:val="0"/>
                  <w:marTop w:val="0"/>
                  <w:marBottom w:val="0"/>
                  <w:divBdr>
                    <w:top w:val="none" w:sz="0" w:space="0" w:color="auto"/>
                    <w:left w:val="none" w:sz="0" w:space="0" w:color="auto"/>
                    <w:bottom w:val="none" w:sz="0" w:space="0" w:color="auto"/>
                    <w:right w:val="none" w:sz="0" w:space="0" w:color="auto"/>
                  </w:divBdr>
                  <w:divsChild>
                    <w:div w:id="1510098223">
                      <w:marLeft w:val="0"/>
                      <w:marRight w:val="0"/>
                      <w:marTop w:val="0"/>
                      <w:marBottom w:val="0"/>
                      <w:divBdr>
                        <w:top w:val="none" w:sz="0" w:space="0" w:color="auto"/>
                        <w:left w:val="none" w:sz="0" w:space="0" w:color="auto"/>
                        <w:bottom w:val="none" w:sz="0" w:space="0" w:color="auto"/>
                        <w:right w:val="none" w:sz="0" w:space="0" w:color="auto"/>
                      </w:divBdr>
                    </w:div>
                  </w:divsChild>
                </w:div>
                <w:div w:id="931863567">
                  <w:marLeft w:val="0"/>
                  <w:marRight w:val="0"/>
                  <w:marTop w:val="0"/>
                  <w:marBottom w:val="0"/>
                  <w:divBdr>
                    <w:top w:val="none" w:sz="0" w:space="0" w:color="auto"/>
                    <w:left w:val="none" w:sz="0" w:space="0" w:color="auto"/>
                    <w:bottom w:val="none" w:sz="0" w:space="0" w:color="auto"/>
                    <w:right w:val="none" w:sz="0" w:space="0" w:color="auto"/>
                  </w:divBdr>
                  <w:divsChild>
                    <w:div w:id="443114084">
                      <w:marLeft w:val="0"/>
                      <w:marRight w:val="0"/>
                      <w:marTop w:val="0"/>
                      <w:marBottom w:val="0"/>
                      <w:divBdr>
                        <w:top w:val="none" w:sz="0" w:space="0" w:color="auto"/>
                        <w:left w:val="none" w:sz="0" w:space="0" w:color="auto"/>
                        <w:bottom w:val="none" w:sz="0" w:space="0" w:color="auto"/>
                        <w:right w:val="none" w:sz="0" w:space="0" w:color="auto"/>
                      </w:divBdr>
                    </w:div>
                  </w:divsChild>
                </w:div>
                <w:div w:id="975571640">
                  <w:marLeft w:val="0"/>
                  <w:marRight w:val="0"/>
                  <w:marTop w:val="0"/>
                  <w:marBottom w:val="0"/>
                  <w:divBdr>
                    <w:top w:val="none" w:sz="0" w:space="0" w:color="auto"/>
                    <w:left w:val="none" w:sz="0" w:space="0" w:color="auto"/>
                    <w:bottom w:val="none" w:sz="0" w:space="0" w:color="auto"/>
                    <w:right w:val="none" w:sz="0" w:space="0" w:color="auto"/>
                  </w:divBdr>
                  <w:divsChild>
                    <w:div w:id="1360744729">
                      <w:marLeft w:val="0"/>
                      <w:marRight w:val="0"/>
                      <w:marTop w:val="0"/>
                      <w:marBottom w:val="0"/>
                      <w:divBdr>
                        <w:top w:val="none" w:sz="0" w:space="0" w:color="auto"/>
                        <w:left w:val="none" w:sz="0" w:space="0" w:color="auto"/>
                        <w:bottom w:val="none" w:sz="0" w:space="0" w:color="auto"/>
                        <w:right w:val="none" w:sz="0" w:space="0" w:color="auto"/>
                      </w:divBdr>
                    </w:div>
                  </w:divsChild>
                </w:div>
                <w:div w:id="1084761629">
                  <w:marLeft w:val="0"/>
                  <w:marRight w:val="0"/>
                  <w:marTop w:val="0"/>
                  <w:marBottom w:val="0"/>
                  <w:divBdr>
                    <w:top w:val="none" w:sz="0" w:space="0" w:color="auto"/>
                    <w:left w:val="none" w:sz="0" w:space="0" w:color="auto"/>
                    <w:bottom w:val="none" w:sz="0" w:space="0" w:color="auto"/>
                    <w:right w:val="none" w:sz="0" w:space="0" w:color="auto"/>
                  </w:divBdr>
                  <w:divsChild>
                    <w:div w:id="1704743156">
                      <w:marLeft w:val="0"/>
                      <w:marRight w:val="0"/>
                      <w:marTop w:val="0"/>
                      <w:marBottom w:val="0"/>
                      <w:divBdr>
                        <w:top w:val="none" w:sz="0" w:space="0" w:color="auto"/>
                        <w:left w:val="none" w:sz="0" w:space="0" w:color="auto"/>
                        <w:bottom w:val="none" w:sz="0" w:space="0" w:color="auto"/>
                        <w:right w:val="none" w:sz="0" w:space="0" w:color="auto"/>
                      </w:divBdr>
                    </w:div>
                  </w:divsChild>
                </w:div>
                <w:div w:id="1133206242">
                  <w:marLeft w:val="0"/>
                  <w:marRight w:val="0"/>
                  <w:marTop w:val="0"/>
                  <w:marBottom w:val="0"/>
                  <w:divBdr>
                    <w:top w:val="none" w:sz="0" w:space="0" w:color="auto"/>
                    <w:left w:val="none" w:sz="0" w:space="0" w:color="auto"/>
                    <w:bottom w:val="none" w:sz="0" w:space="0" w:color="auto"/>
                    <w:right w:val="none" w:sz="0" w:space="0" w:color="auto"/>
                  </w:divBdr>
                  <w:divsChild>
                    <w:div w:id="2141334659">
                      <w:marLeft w:val="0"/>
                      <w:marRight w:val="0"/>
                      <w:marTop w:val="0"/>
                      <w:marBottom w:val="0"/>
                      <w:divBdr>
                        <w:top w:val="none" w:sz="0" w:space="0" w:color="auto"/>
                        <w:left w:val="none" w:sz="0" w:space="0" w:color="auto"/>
                        <w:bottom w:val="none" w:sz="0" w:space="0" w:color="auto"/>
                        <w:right w:val="none" w:sz="0" w:space="0" w:color="auto"/>
                      </w:divBdr>
                    </w:div>
                  </w:divsChild>
                </w:div>
                <w:div w:id="1139880978">
                  <w:marLeft w:val="0"/>
                  <w:marRight w:val="0"/>
                  <w:marTop w:val="0"/>
                  <w:marBottom w:val="0"/>
                  <w:divBdr>
                    <w:top w:val="none" w:sz="0" w:space="0" w:color="auto"/>
                    <w:left w:val="none" w:sz="0" w:space="0" w:color="auto"/>
                    <w:bottom w:val="none" w:sz="0" w:space="0" w:color="auto"/>
                    <w:right w:val="none" w:sz="0" w:space="0" w:color="auto"/>
                  </w:divBdr>
                  <w:divsChild>
                    <w:div w:id="1808352813">
                      <w:marLeft w:val="0"/>
                      <w:marRight w:val="0"/>
                      <w:marTop w:val="0"/>
                      <w:marBottom w:val="0"/>
                      <w:divBdr>
                        <w:top w:val="none" w:sz="0" w:space="0" w:color="auto"/>
                        <w:left w:val="none" w:sz="0" w:space="0" w:color="auto"/>
                        <w:bottom w:val="none" w:sz="0" w:space="0" w:color="auto"/>
                        <w:right w:val="none" w:sz="0" w:space="0" w:color="auto"/>
                      </w:divBdr>
                    </w:div>
                  </w:divsChild>
                </w:div>
                <w:div w:id="1149246731">
                  <w:marLeft w:val="0"/>
                  <w:marRight w:val="0"/>
                  <w:marTop w:val="0"/>
                  <w:marBottom w:val="0"/>
                  <w:divBdr>
                    <w:top w:val="none" w:sz="0" w:space="0" w:color="auto"/>
                    <w:left w:val="none" w:sz="0" w:space="0" w:color="auto"/>
                    <w:bottom w:val="none" w:sz="0" w:space="0" w:color="auto"/>
                    <w:right w:val="none" w:sz="0" w:space="0" w:color="auto"/>
                  </w:divBdr>
                  <w:divsChild>
                    <w:div w:id="184708746">
                      <w:marLeft w:val="0"/>
                      <w:marRight w:val="0"/>
                      <w:marTop w:val="0"/>
                      <w:marBottom w:val="0"/>
                      <w:divBdr>
                        <w:top w:val="none" w:sz="0" w:space="0" w:color="auto"/>
                        <w:left w:val="none" w:sz="0" w:space="0" w:color="auto"/>
                        <w:bottom w:val="none" w:sz="0" w:space="0" w:color="auto"/>
                        <w:right w:val="none" w:sz="0" w:space="0" w:color="auto"/>
                      </w:divBdr>
                    </w:div>
                  </w:divsChild>
                </w:div>
                <w:div w:id="1167209345">
                  <w:marLeft w:val="0"/>
                  <w:marRight w:val="0"/>
                  <w:marTop w:val="0"/>
                  <w:marBottom w:val="0"/>
                  <w:divBdr>
                    <w:top w:val="none" w:sz="0" w:space="0" w:color="auto"/>
                    <w:left w:val="none" w:sz="0" w:space="0" w:color="auto"/>
                    <w:bottom w:val="none" w:sz="0" w:space="0" w:color="auto"/>
                    <w:right w:val="none" w:sz="0" w:space="0" w:color="auto"/>
                  </w:divBdr>
                  <w:divsChild>
                    <w:div w:id="891576499">
                      <w:marLeft w:val="0"/>
                      <w:marRight w:val="0"/>
                      <w:marTop w:val="0"/>
                      <w:marBottom w:val="0"/>
                      <w:divBdr>
                        <w:top w:val="none" w:sz="0" w:space="0" w:color="auto"/>
                        <w:left w:val="none" w:sz="0" w:space="0" w:color="auto"/>
                        <w:bottom w:val="none" w:sz="0" w:space="0" w:color="auto"/>
                        <w:right w:val="none" w:sz="0" w:space="0" w:color="auto"/>
                      </w:divBdr>
                    </w:div>
                  </w:divsChild>
                </w:div>
                <w:div w:id="1219394838">
                  <w:marLeft w:val="0"/>
                  <w:marRight w:val="0"/>
                  <w:marTop w:val="0"/>
                  <w:marBottom w:val="0"/>
                  <w:divBdr>
                    <w:top w:val="none" w:sz="0" w:space="0" w:color="auto"/>
                    <w:left w:val="none" w:sz="0" w:space="0" w:color="auto"/>
                    <w:bottom w:val="none" w:sz="0" w:space="0" w:color="auto"/>
                    <w:right w:val="none" w:sz="0" w:space="0" w:color="auto"/>
                  </w:divBdr>
                  <w:divsChild>
                    <w:div w:id="1561819823">
                      <w:marLeft w:val="0"/>
                      <w:marRight w:val="0"/>
                      <w:marTop w:val="0"/>
                      <w:marBottom w:val="0"/>
                      <w:divBdr>
                        <w:top w:val="none" w:sz="0" w:space="0" w:color="auto"/>
                        <w:left w:val="none" w:sz="0" w:space="0" w:color="auto"/>
                        <w:bottom w:val="none" w:sz="0" w:space="0" w:color="auto"/>
                        <w:right w:val="none" w:sz="0" w:space="0" w:color="auto"/>
                      </w:divBdr>
                    </w:div>
                  </w:divsChild>
                </w:div>
                <w:div w:id="1220894719">
                  <w:marLeft w:val="0"/>
                  <w:marRight w:val="0"/>
                  <w:marTop w:val="0"/>
                  <w:marBottom w:val="0"/>
                  <w:divBdr>
                    <w:top w:val="none" w:sz="0" w:space="0" w:color="auto"/>
                    <w:left w:val="none" w:sz="0" w:space="0" w:color="auto"/>
                    <w:bottom w:val="none" w:sz="0" w:space="0" w:color="auto"/>
                    <w:right w:val="none" w:sz="0" w:space="0" w:color="auto"/>
                  </w:divBdr>
                  <w:divsChild>
                    <w:div w:id="1957062552">
                      <w:marLeft w:val="0"/>
                      <w:marRight w:val="0"/>
                      <w:marTop w:val="0"/>
                      <w:marBottom w:val="0"/>
                      <w:divBdr>
                        <w:top w:val="none" w:sz="0" w:space="0" w:color="auto"/>
                        <w:left w:val="none" w:sz="0" w:space="0" w:color="auto"/>
                        <w:bottom w:val="none" w:sz="0" w:space="0" w:color="auto"/>
                        <w:right w:val="none" w:sz="0" w:space="0" w:color="auto"/>
                      </w:divBdr>
                    </w:div>
                  </w:divsChild>
                </w:div>
                <w:div w:id="1240140727">
                  <w:marLeft w:val="0"/>
                  <w:marRight w:val="0"/>
                  <w:marTop w:val="0"/>
                  <w:marBottom w:val="0"/>
                  <w:divBdr>
                    <w:top w:val="none" w:sz="0" w:space="0" w:color="auto"/>
                    <w:left w:val="none" w:sz="0" w:space="0" w:color="auto"/>
                    <w:bottom w:val="none" w:sz="0" w:space="0" w:color="auto"/>
                    <w:right w:val="none" w:sz="0" w:space="0" w:color="auto"/>
                  </w:divBdr>
                  <w:divsChild>
                    <w:div w:id="1829975262">
                      <w:marLeft w:val="0"/>
                      <w:marRight w:val="0"/>
                      <w:marTop w:val="0"/>
                      <w:marBottom w:val="0"/>
                      <w:divBdr>
                        <w:top w:val="none" w:sz="0" w:space="0" w:color="auto"/>
                        <w:left w:val="none" w:sz="0" w:space="0" w:color="auto"/>
                        <w:bottom w:val="none" w:sz="0" w:space="0" w:color="auto"/>
                        <w:right w:val="none" w:sz="0" w:space="0" w:color="auto"/>
                      </w:divBdr>
                    </w:div>
                  </w:divsChild>
                </w:div>
                <w:div w:id="1282758371">
                  <w:marLeft w:val="0"/>
                  <w:marRight w:val="0"/>
                  <w:marTop w:val="0"/>
                  <w:marBottom w:val="0"/>
                  <w:divBdr>
                    <w:top w:val="none" w:sz="0" w:space="0" w:color="auto"/>
                    <w:left w:val="none" w:sz="0" w:space="0" w:color="auto"/>
                    <w:bottom w:val="none" w:sz="0" w:space="0" w:color="auto"/>
                    <w:right w:val="none" w:sz="0" w:space="0" w:color="auto"/>
                  </w:divBdr>
                  <w:divsChild>
                    <w:div w:id="237595274">
                      <w:marLeft w:val="0"/>
                      <w:marRight w:val="0"/>
                      <w:marTop w:val="0"/>
                      <w:marBottom w:val="0"/>
                      <w:divBdr>
                        <w:top w:val="none" w:sz="0" w:space="0" w:color="auto"/>
                        <w:left w:val="none" w:sz="0" w:space="0" w:color="auto"/>
                        <w:bottom w:val="none" w:sz="0" w:space="0" w:color="auto"/>
                        <w:right w:val="none" w:sz="0" w:space="0" w:color="auto"/>
                      </w:divBdr>
                    </w:div>
                  </w:divsChild>
                </w:div>
                <w:div w:id="1288050011">
                  <w:marLeft w:val="0"/>
                  <w:marRight w:val="0"/>
                  <w:marTop w:val="0"/>
                  <w:marBottom w:val="0"/>
                  <w:divBdr>
                    <w:top w:val="none" w:sz="0" w:space="0" w:color="auto"/>
                    <w:left w:val="none" w:sz="0" w:space="0" w:color="auto"/>
                    <w:bottom w:val="none" w:sz="0" w:space="0" w:color="auto"/>
                    <w:right w:val="none" w:sz="0" w:space="0" w:color="auto"/>
                  </w:divBdr>
                  <w:divsChild>
                    <w:div w:id="205407632">
                      <w:marLeft w:val="0"/>
                      <w:marRight w:val="0"/>
                      <w:marTop w:val="0"/>
                      <w:marBottom w:val="0"/>
                      <w:divBdr>
                        <w:top w:val="none" w:sz="0" w:space="0" w:color="auto"/>
                        <w:left w:val="none" w:sz="0" w:space="0" w:color="auto"/>
                        <w:bottom w:val="none" w:sz="0" w:space="0" w:color="auto"/>
                        <w:right w:val="none" w:sz="0" w:space="0" w:color="auto"/>
                      </w:divBdr>
                    </w:div>
                  </w:divsChild>
                </w:div>
                <w:div w:id="1326978985">
                  <w:marLeft w:val="0"/>
                  <w:marRight w:val="0"/>
                  <w:marTop w:val="0"/>
                  <w:marBottom w:val="0"/>
                  <w:divBdr>
                    <w:top w:val="none" w:sz="0" w:space="0" w:color="auto"/>
                    <w:left w:val="none" w:sz="0" w:space="0" w:color="auto"/>
                    <w:bottom w:val="none" w:sz="0" w:space="0" w:color="auto"/>
                    <w:right w:val="none" w:sz="0" w:space="0" w:color="auto"/>
                  </w:divBdr>
                  <w:divsChild>
                    <w:div w:id="210702039">
                      <w:marLeft w:val="0"/>
                      <w:marRight w:val="0"/>
                      <w:marTop w:val="0"/>
                      <w:marBottom w:val="0"/>
                      <w:divBdr>
                        <w:top w:val="none" w:sz="0" w:space="0" w:color="auto"/>
                        <w:left w:val="none" w:sz="0" w:space="0" w:color="auto"/>
                        <w:bottom w:val="none" w:sz="0" w:space="0" w:color="auto"/>
                        <w:right w:val="none" w:sz="0" w:space="0" w:color="auto"/>
                      </w:divBdr>
                    </w:div>
                  </w:divsChild>
                </w:div>
                <w:div w:id="1327437170">
                  <w:marLeft w:val="0"/>
                  <w:marRight w:val="0"/>
                  <w:marTop w:val="0"/>
                  <w:marBottom w:val="0"/>
                  <w:divBdr>
                    <w:top w:val="none" w:sz="0" w:space="0" w:color="auto"/>
                    <w:left w:val="none" w:sz="0" w:space="0" w:color="auto"/>
                    <w:bottom w:val="none" w:sz="0" w:space="0" w:color="auto"/>
                    <w:right w:val="none" w:sz="0" w:space="0" w:color="auto"/>
                  </w:divBdr>
                  <w:divsChild>
                    <w:div w:id="993483331">
                      <w:marLeft w:val="0"/>
                      <w:marRight w:val="0"/>
                      <w:marTop w:val="0"/>
                      <w:marBottom w:val="0"/>
                      <w:divBdr>
                        <w:top w:val="none" w:sz="0" w:space="0" w:color="auto"/>
                        <w:left w:val="none" w:sz="0" w:space="0" w:color="auto"/>
                        <w:bottom w:val="none" w:sz="0" w:space="0" w:color="auto"/>
                        <w:right w:val="none" w:sz="0" w:space="0" w:color="auto"/>
                      </w:divBdr>
                    </w:div>
                  </w:divsChild>
                </w:div>
                <w:div w:id="1396313539">
                  <w:marLeft w:val="0"/>
                  <w:marRight w:val="0"/>
                  <w:marTop w:val="0"/>
                  <w:marBottom w:val="0"/>
                  <w:divBdr>
                    <w:top w:val="none" w:sz="0" w:space="0" w:color="auto"/>
                    <w:left w:val="none" w:sz="0" w:space="0" w:color="auto"/>
                    <w:bottom w:val="none" w:sz="0" w:space="0" w:color="auto"/>
                    <w:right w:val="none" w:sz="0" w:space="0" w:color="auto"/>
                  </w:divBdr>
                  <w:divsChild>
                    <w:div w:id="31418971">
                      <w:marLeft w:val="0"/>
                      <w:marRight w:val="0"/>
                      <w:marTop w:val="0"/>
                      <w:marBottom w:val="0"/>
                      <w:divBdr>
                        <w:top w:val="none" w:sz="0" w:space="0" w:color="auto"/>
                        <w:left w:val="none" w:sz="0" w:space="0" w:color="auto"/>
                        <w:bottom w:val="none" w:sz="0" w:space="0" w:color="auto"/>
                        <w:right w:val="none" w:sz="0" w:space="0" w:color="auto"/>
                      </w:divBdr>
                    </w:div>
                  </w:divsChild>
                </w:div>
                <w:div w:id="1400861022">
                  <w:marLeft w:val="0"/>
                  <w:marRight w:val="0"/>
                  <w:marTop w:val="0"/>
                  <w:marBottom w:val="0"/>
                  <w:divBdr>
                    <w:top w:val="none" w:sz="0" w:space="0" w:color="auto"/>
                    <w:left w:val="none" w:sz="0" w:space="0" w:color="auto"/>
                    <w:bottom w:val="none" w:sz="0" w:space="0" w:color="auto"/>
                    <w:right w:val="none" w:sz="0" w:space="0" w:color="auto"/>
                  </w:divBdr>
                  <w:divsChild>
                    <w:div w:id="2099012330">
                      <w:marLeft w:val="0"/>
                      <w:marRight w:val="0"/>
                      <w:marTop w:val="0"/>
                      <w:marBottom w:val="0"/>
                      <w:divBdr>
                        <w:top w:val="none" w:sz="0" w:space="0" w:color="auto"/>
                        <w:left w:val="none" w:sz="0" w:space="0" w:color="auto"/>
                        <w:bottom w:val="none" w:sz="0" w:space="0" w:color="auto"/>
                        <w:right w:val="none" w:sz="0" w:space="0" w:color="auto"/>
                      </w:divBdr>
                    </w:div>
                  </w:divsChild>
                </w:div>
                <w:div w:id="1421367021">
                  <w:marLeft w:val="0"/>
                  <w:marRight w:val="0"/>
                  <w:marTop w:val="0"/>
                  <w:marBottom w:val="0"/>
                  <w:divBdr>
                    <w:top w:val="none" w:sz="0" w:space="0" w:color="auto"/>
                    <w:left w:val="none" w:sz="0" w:space="0" w:color="auto"/>
                    <w:bottom w:val="none" w:sz="0" w:space="0" w:color="auto"/>
                    <w:right w:val="none" w:sz="0" w:space="0" w:color="auto"/>
                  </w:divBdr>
                  <w:divsChild>
                    <w:div w:id="2126462092">
                      <w:marLeft w:val="0"/>
                      <w:marRight w:val="0"/>
                      <w:marTop w:val="0"/>
                      <w:marBottom w:val="0"/>
                      <w:divBdr>
                        <w:top w:val="none" w:sz="0" w:space="0" w:color="auto"/>
                        <w:left w:val="none" w:sz="0" w:space="0" w:color="auto"/>
                        <w:bottom w:val="none" w:sz="0" w:space="0" w:color="auto"/>
                        <w:right w:val="none" w:sz="0" w:space="0" w:color="auto"/>
                      </w:divBdr>
                    </w:div>
                  </w:divsChild>
                </w:div>
                <w:div w:id="1427968529">
                  <w:marLeft w:val="0"/>
                  <w:marRight w:val="0"/>
                  <w:marTop w:val="0"/>
                  <w:marBottom w:val="0"/>
                  <w:divBdr>
                    <w:top w:val="none" w:sz="0" w:space="0" w:color="auto"/>
                    <w:left w:val="none" w:sz="0" w:space="0" w:color="auto"/>
                    <w:bottom w:val="none" w:sz="0" w:space="0" w:color="auto"/>
                    <w:right w:val="none" w:sz="0" w:space="0" w:color="auto"/>
                  </w:divBdr>
                  <w:divsChild>
                    <w:div w:id="1281182357">
                      <w:marLeft w:val="0"/>
                      <w:marRight w:val="0"/>
                      <w:marTop w:val="0"/>
                      <w:marBottom w:val="0"/>
                      <w:divBdr>
                        <w:top w:val="none" w:sz="0" w:space="0" w:color="auto"/>
                        <w:left w:val="none" w:sz="0" w:space="0" w:color="auto"/>
                        <w:bottom w:val="none" w:sz="0" w:space="0" w:color="auto"/>
                        <w:right w:val="none" w:sz="0" w:space="0" w:color="auto"/>
                      </w:divBdr>
                    </w:div>
                  </w:divsChild>
                </w:div>
                <w:div w:id="1430616570">
                  <w:marLeft w:val="0"/>
                  <w:marRight w:val="0"/>
                  <w:marTop w:val="0"/>
                  <w:marBottom w:val="0"/>
                  <w:divBdr>
                    <w:top w:val="none" w:sz="0" w:space="0" w:color="auto"/>
                    <w:left w:val="none" w:sz="0" w:space="0" w:color="auto"/>
                    <w:bottom w:val="none" w:sz="0" w:space="0" w:color="auto"/>
                    <w:right w:val="none" w:sz="0" w:space="0" w:color="auto"/>
                  </w:divBdr>
                  <w:divsChild>
                    <w:div w:id="1086072690">
                      <w:marLeft w:val="0"/>
                      <w:marRight w:val="0"/>
                      <w:marTop w:val="0"/>
                      <w:marBottom w:val="0"/>
                      <w:divBdr>
                        <w:top w:val="none" w:sz="0" w:space="0" w:color="auto"/>
                        <w:left w:val="none" w:sz="0" w:space="0" w:color="auto"/>
                        <w:bottom w:val="none" w:sz="0" w:space="0" w:color="auto"/>
                        <w:right w:val="none" w:sz="0" w:space="0" w:color="auto"/>
                      </w:divBdr>
                    </w:div>
                  </w:divsChild>
                </w:div>
                <w:div w:id="1457524139">
                  <w:marLeft w:val="0"/>
                  <w:marRight w:val="0"/>
                  <w:marTop w:val="0"/>
                  <w:marBottom w:val="0"/>
                  <w:divBdr>
                    <w:top w:val="none" w:sz="0" w:space="0" w:color="auto"/>
                    <w:left w:val="none" w:sz="0" w:space="0" w:color="auto"/>
                    <w:bottom w:val="none" w:sz="0" w:space="0" w:color="auto"/>
                    <w:right w:val="none" w:sz="0" w:space="0" w:color="auto"/>
                  </w:divBdr>
                  <w:divsChild>
                    <w:div w:id="890074589">
                      <w:marLeft w:val="0"/>
                      <w:marRight w:val="0"/>
                      <w:marTop w:val="0"/>
                      <w:marBottom w:val="0"/>
                      <w:divBdr>
                        <w:top w:val="none" w:sz="0" w:space="0" w:color="auto"/>
                        <w:left w:val="none" w:sz="0" w:space="0" w:color="auto"/>
                        <w:bottom w:val="none" w:sz="0" w:space="0" w:color="auto"/>
                        <w:right w:val="none" w:sz="0" w:space="0" w:color="auto"/>
                      </w:divBdr>
                    </w:div>
                  </w:divsChild>
                </w:div>
                <w:div w:id="1458600691">
                  <w:marLeft w:val="0"/>
                  <w:marRight w:val="0"/>
                  <w:marTop w:val="0"/>
                  <w:marBottom w:val="0"/>
                  <w:divBdr>
                    <w:top w:val="none" w:sz="0" w:space="0" w:color="auto"/>
                    <w:left w:val="none" w:sz="0" w:space="0" w:color="auto"/>
                    <w:bottom w:val="none" w:sz="0" w:space="0" w:color="auto"/>
                    <w:right w:val="none" w:sz="0" w:space="0" w:color="auto"/>
                  </w:divBdr>
                  <w:divsChild>
                    <w:div w:id="1648316183">
                      <w:marLeft w:val="0"/>
                      <w:marRight w:val="0"/>
                      <w:marTop w:val="0"/>
                      <w:marBottom w:val="0"/>
                      <w:divBdr>
                        <w:top w:val="none" w:sz="0" w:space="0" w:color="auto"/>
                        <w:left w:val="none" w:sz="0" w:space="0" w:color="auto"/>
                        <w:bottom w:val="none" w:sz="0" w:space="0" w:color="auto"/>
                        <w:right w:val="none" w:sz="0" w:space="0" w:color="auto"/>
                      </w:divBdr>
                    </w:div>
                  </w:divsChild>
                </w:div>
                <w:div w:id="1470631293">
                  <w:marLeft w:val="0"/>
                  <w:marRight w:val="0"/>
                  <w:marTop w:val="0"/>
                  <w:marBottom w:val="0"/>
                  <w:divBdr>
                    <w:top w:val="none" w:sz="0" w:space="0" w:color="auto"/>
                    <w:left w:val="none" w:sz="0" w:space="0" w:color="auto"/>
                    <w:bottom w:val="none" w:sz="0" w:space="0" w:color="auto"/>
                    <w:right w:val="none" w:sz="0" w:space="0" w:color="auto"/>
                  </w:divBdr>
                  <w:divsChild>
                    <w:div w:id="623736772">
                      <w:marLeft w:val="0"/>
                      <w:marRight w:val="0"/>
                      <w:marTop w:val="0"/>
                      <w:marBottom w:val="0"/>
                      <w:divBdr>
                        <w:top w:val="none" w:sz="0" w:space="0" w:color="auto"/>
                        <w:left w:val="none" w:sz="0" w:space="0" w:color="auto"/>
                        <w:bottom w:val="none" w:sz="0" w:space="0" w:color="auto"/>
                        <w:right w:val="none" w:sz="0" w:space="0" w:color="auto"/>
                      </w:divBdr>
                    </w:div>
                  </w:divsChild>
                </w:div>
                <w:div w:id="1483618233">
                  <w:marLeft w:val="0"/>
                  <w:marRight w:val="0"/>
                  <w:marTop w:val="0"/>
                  <w:marBottom w:val="0"/>
                  <w:divBdr>
                    <w:top w:val="none" w:sz="0" w:space="0" w:color="auto"/>
                    <w:left w:val="none" w:sz="0" w:space="0" w:color="auto"/>
                    <w:bottom w:val="none" w:sz="0" w:space="0" w:color="auto"/>
                    <w:right w:val="none" w:sz="0" w:space="0" w:color="auto"/>
                  </w:divBdr>
                  <w:divsChild>
                    <w:div w:id="978650335">
                      <w:marLeft w:val="0"/>
                      <w:marRight w:val="0"/>
                      <w:marTop w:val="0"/>
                      <w:marBottom w:val="0"/>
                      <w:divBdr>
                        <w:top w:val="none" w:sz="0" w:space="0" w:color="auto"/>
                        <w:left w:val="none" w:sz="0" w:space="0" w:color="auto"/>
                        <w:bottom w:val="none" w:sz="0" w:space="0" w:color="auto"/>
                        <w:right w:val="none" w:sz="0" w:space="0" w:color="auto"/>
                      </w:divBdr>
                    </w:div>
                  </w:divsChild>
                </w:div>
                <w:div w:id="1536696466">
                  <w:marLeft w:val="0"/>
                  <w:marRight w:val="0"/>
                  <w:marTop w:val="0"/>
                  <w:marBottom w:val="0"/>
                  <w:divBdr>
                    <w:top w:val="none" w:sz="0" w:space="0" w:color="auto"/>
                    <w:left w:val="none" w:sz="0" w:space="0" w:color="auto"/>
                    <w:bottom w:val="none" w:sz="0" w:space="0" w:color="auto"/>
                    <w:right w:val="none" w:sz="0" w:space="0" w:color="auto"/>
                  </w:divBdr>
                  <w:divsChild>
                    <w:div w:id="851602662">
                      <w:marLeft w:val="0"/>
                      <w:marRight w:val="0"/>
                      <w:marTop w:val="0"/>
                      <w:marBottom w:val="0"/>
                      <w:divBdr>
                        <w:top w:val="none" w:sz="0" w:space="0" w:color="auto"/>
                        <w:left w:val="none" w:sz="0" w:space="0" w:color="auto"/>
                        <w:bottom w:val="none" w:sz="0" w:space="0" w:color="auto"/>
                        <w:right w:val="none" w:sz="0" w:space="0" w:color="auto"/>
                      </w:divBdr>
                    </w:div>
                  </w:divsChild>
                </w:div>
                <w:div w:id="1608808443">
                  <w:marLeft w:val="0"/>
                  <w:marRight w:val="0"/>
                  <w:marTop w:val="0"/>
                  <w:marBottom w:val="0"/>
                  <w:divBdr>
                    <w:top w:val="none" w:sz="0" w:space="0" w:color="auto"/>
                    <w:left w:val="none" w:sz="0" w:space="0" w:color="auto"/>
                    <w:bottom w:val="none" w:sz="0" w:space="0" w:color="auto"/>
                    <w:right w:val="none" w:sz="0" w:space="0" w:color="auto"/>
                  </w:divBdr>
                  <w:divsChild>
                    <w:div w:id="961115497">
                      <w:marLeft w:val="0"/>
                      <w:marRight w:val="0"/>
                      <w:marTop w:val="0"/>
                      <w:marBottom w:val="0"/>
                      <w:divBdr>
                        <w:top w:val="none" w:sz="0" w:space="0" w:color="auto"/>
                        <w:left w:val="none" w:sz="0" w:space="0" w:color="auto"/>
                        <w:bottom w:val="none" w:sz="0" w:space="0" w:color="auto"/>
                        <w:right w:val="none" w:sz="0" w:space="0" w:color="auto"/>
                      </w:divBdr>
                    </w:div>
                  </w:divsChild>
                </w:div>
                <w:div w:id="1621379425">
                  <w:marLeft w:val="0"/>
                  <w:marRight w:val="0"/>
                  <w:marTop w:val="0"/>
                  <w:marBottom w:val="0"/>
                  <w:divBdr>
                    <w:top w:val="none" w:sz="0" w:space="0" w:color="auto"/>
                    <w:left w:val="none" w:sz="0" w:space="0" w:color="auto"/>
                    <w:bottom w:val="none" w:sz="0" w:space="0" w:color="auto"/>
                    <w:right w:val="none" w:sz="0" w:space="0" w:color="auto"/>
                  </w:divBdr>
                  <w:divsChild>
                    <w:div w:id="224723737">
                      <w:marLeft w:val="0"/>
                      <w:marRight w:val="0"/>
                      <w:marTop w:val="0"/>
                      <w:marBottom w:val="0"/>
                      <w:divBdr>
                        <w:top w:val="none" w:sz="0" w:space="0" w:color="auto"/>
                        <w:left w:val="none" w:sz="0" w:space="0" w:color="auto"/>
                        <w:bottom w:val="none" w:sz="0" w:space="0" w:color="auto"/>
                        <w:right w:val="none" w:sz="0" w:space="0" w:color="auto"/>
                      </w:divBdr>
                    </w:div>
                  </w:divsChild>
                </w:div>
                <w:div w:id="1681616705">
                  <w:marLeft w:val="0"/>
                  <w:marRight w:val="0"/>
                  <w:marTop w:val="0"/>
                  <w:marBottom w:val="0"/>
                  <w:divBdr>
                    <w:top w:val="none" w:sz="0" w:space="0" w:color="auto"/>
                    <w:left w:val="none" w:sz="0" w:space="0" w:color="auto"/>
                    <w:bottom w:val="none" w:sz="0" w:space="0" w:color="auto"/>
                    <w:right w:val="none" w:sz="0" w:space="0" w:color="auto"/>
                  </w:divBdr>
                  <w:divsChild>
                    <w:div w:id="688533913">
                      <w:marLeft w:val="0"/>
                      <w:marRight w:val="0"/>
                      <w:marTop w:val="0"/>
                      <w:marBottom w:val="0"/>
                      <w:divBdr>
                        <w:top w:val="none" w:sz="0" w:space="0" w:color="auto"/>
                        <w:left w:val="none" w:sz="0" w:space="0" w:color="auto"/>
                        <w:bottom w:val="none" w:sz="0" w:space="0" w:color="auto"/>
                        <w:right w:val="none" w:sz="0" w:space="0" w:color="auto"/>
                      </w:divBdr>
                    </w:div>
                  </w:divsChild>
                </w:div>
                <w:div w:id="1695644328">
                  <w:marLeft w:val="0"/>
                  <w:marRight w:val="0"/>
                  <w:marTop w:val="0"/>
                  <w:marBottom w:val="0"/>
                  <w:divBdr>
                    <w:top w:val="none" w:sz="0" w:space="0" w:color="auto"/>
                    <w:left w:val="none" w:sz="0" w:space="0" w:color="auto"/>
                    <w:bottom w:val="none" w:sz="0" w:space="0" w:color="auto"/>
                    <w:right w:val="none" w:sz="0" w:space="0" w:color="auto"/>
                  </w:divBdr>
                  <w:divsChild>
                    <w:div w:id="1683119457">
                      <w:marLeft w:val="0"/>
                      <w:marRight w:val="0"/>
                      <w:marTop w:val="0"/>
                      <w:marBottom w:val="0"/>
                      <w:divBdr>
                        <w:top w:val="none" w:sz="0" w:space="0" w:color="auto"/>
                        <w:left w:val="none" w:sz="0" w:space="0" w:color="auto"/>
                        <w:bottom w:val="none" w:sz="0" w:space="0" w:color="auto"/>
                        <w:right w:val="none" w:sz="0" w:space="0" w:color="auto"/>
                      </w:divBdr>
                    </w:div>
                  </w:divsChild>
                </w:div>
                <w:div w:id="1716002085">
                  <w:marLeft w:val="0"/>
                  <w:marRight w:val="0"/>
                  <w:marTop w:val="0"/>
                  <w:marBottom w:val="0"/>
                  <w:divBdr>
                    <w:top w:val="none" w:sz="0" w:space="0" w:color="auto"/>
                    <w:left w:val="none" w:sz="0" w:space="0" w:color="auto"/>
                    <w:bottom w:val="none" w:sz="0" w:space="0" w:color="auto"/>
                    <w:right w:val="none" w:sz="0" w:space="0" w:color="auto"/>
                  </w:divBdr>
                  <w:divsChild>
                    <w:div w:id="143012620">
                      <w:marLeft w:val="0"/>
                      <w:marRight w:val="0"/>
                      <w:marTop w:val="0"/>
                      <w:marBottom w:val="0"/>
                      <w:divBdr>
                        <w:top w:val="none" w:sz="0" w:space="0" w:color="auto"/>
                        <w:left w:val="none" w:sz="0" w:space="0" w:color="auto"/>
                        <w:bottom w:val="none" w:sz="0" w:space="0" w:color="auto"/>
                        <w:right w:val="none" w:sz="0" w:space="0" w:color="auto"/>
                      </w:divBdr>
                    </w:div>
                  </w:divsChild>
                </w:div>
                <w:div w:id="1734738728">
                  <w:marLeft w:val="0"/>
                  <w:marRight w:val="0"/>
                  <w:marTop w:val="0"/>
                  <w:marBottom w:val="0"/>
                  <w:divBdr>
                    <w:top w:val="none" w:sz="0" w:space="0" w:color="auto"/>
                    <w:left w:val="none" w:sz="0" w:space="0" w:color="auto"/>
                    <w:bottom w:val="none" w:sz="0" w:space="0" w:color="auto"/>
                    <w:right w:val="none" w:sz="0" w:space="0" w:color="auto"/>
                  </w:divBdr>
                  <w:divsChild>
                    <w:div w:id="556362679">
                      <w:marLeft w:val="0"/>
                      <w:marRight w:val="0"/>
                      <w:marTop w:val="0"/>
                      <w:marBottom w:val="0"/>
                      <w:divBdr>
                        <w:top w:val="none" w:sz="0" w:space="0" w:color="auto"/>
                        <w:left w:val="none" w:sz="0" w:space="0" w:color="auto"/>
                        <w:bottom w:val="none" w:sz="0" w:space="0" w:color="auto"/>
                        <w:right w:val="none" w:sz="0" w:space="0" w:color="auto"/>
                      </w:divBdr>
                    </w:div>
                  </w:divsChild>
                </w:div>
                <w:div w:id="1762949759">
                  <w:marLeft w:val="0"/>
                  <w:marRight w:val="0"/>
                  <w:marTop w:val="0"/>
                  <w:marBottom w:val="0"/>
                  <w:divBdr>
                    <w:top w:val="none" w:sz="0" w:space="0" w:color="auto"/>
                    <w:left w:val="none" w:sz="0" w:space="0" w:color="auto"/>
                    <w:bottom w:val="none" w:sz="0" w:space="0" w:color="auto"/>
                    <w:right w:val="none" w:sz="0" w:space="0" w:color="auto"/>
                  </w:divBdr>
                  <w:divsChild>
                    <w:div w:id="1538464272">
                      <w:marLeft w:val="0"/>
                      <w:marRight w:val="0"/>
                      <w:marTop w:val="0"/>
                      <w:marBottom w:val="0"/>
                      <w:divBdr>
                        <w:top w:val="none" w:sz="0" w:space="0" w:color="auto"/>
                        <w:left w:val="none" w:sz="0" w:space="0" w:color="auto"/>
                        <w:bottom w:val="none" w:sz="0" w:space="0" w:color="auto"/>
                        <w:right w:val="none" w:sz="0" w:space="0" w:color="auto"/>
                      </w:divBdr>
                    </w:div>
                  </w:divsChild>
                </w:div>
                <w:div w:id="1784376442">
                  <w:marLeft w:val="0"/>
                  <w:marRight w:val="0"/>
                  <w:marTop w:val="0"/>
                  <w:marBottom w:val="0"/>
                  <w:divBdr>
                    <w:top w:val="none" w:sz="0" w:space="0" w:color="auto"/>
                    <w:left w:val="none" w:sz="0" w:space="0" w:color="auto"/>
                    <w:bottom w:val="none" w:sz="0" w:space="0" w:color="auto"/>
                    <w:right w:val="none" w:sz="0" w:space="0" w:color="auto"/>
                  </w:divBdr>
                  <w:divsChild>
                    <w:div w:id="2044354679">
                      <w:marLeft w:val="0"/>
                      <w:marRight w:val="0"/>
                      <w:marTop w:val="0"/>
                      <w:marBottom w:val="0"/>
                      <w:divBdr>
                        <w:top w:val="none" w:sz="0" w:space="0" w:color="auto"/>
                        <w:left w:val="none" w:sz="0" w:space="0" w:color="auto"/>
                        <w:bottom w:val="none" w:sz="0" w:space="0" w:color="auto"/>
                        <w:right w:val="none" w:sz="0" w:space="0" w:color="auto"/>
                      </w:divBdr>
                    </w:div>
                  </w:divsChild>
                </w:div>
                <w:div w:id="1803959936">
                  <w:marLeft w:val="0"/>
                  <w:marRight w:val="0"/>
                  <w:marTop w:val="0"/>
                  <w:marBottom w:val="0"/>
                  <w:divBdr>
                    <w:top w:val="none" w:sz="0" w:space="0" w:color="auto"/>
                    <w:left w:val="none" w:sz="0" w:space="0" w:color="auto"/>
                    <w:bottom w:val="none" w:sz="0" w:space="0" w:color="auto"/>
                    <w:right w:val="none" w:sz="0" w:space="0" w:color="auto"/>
                  </w:divBdr>
                  <w:divsChild>
                    <w:div w:id="1712873788">
                      <w:marLeft w:val="0"/>
                      <w:marRight w:val="0"/>
                      <w:marTop w:val="0"/>
                      <w:marBottom w:val="0"/>
                      <w:divBdr>
                        <w:top w:val="none" w:sz="0" w:space="0" w:color="auto"/>
                        <w:left w:val="none" w:sz="0" w:space="0" w:color="auto"/>
                        <w:bottom w:val="none" w:sz="0" w:space="0" w:color="auto"/>
                        <w:right w:val="none" w:sz="0" w:space="0" w:color="auto"/>
                      </w:divBdr>
                    </w:div>
                  </w:divsChild>
                </w:div>
                <w:div w:id="1850899444">
                  <w:marLeft w:val="0"/>
                  <w:marRight w:val="0"/>
                  <w:marTop w:val="0"/>
                  <w:marBottom w:val="0"/>
                  <w:divBdr>
                    <w:top w:val="none" w:sz="0" w:space="0" w:color="auto"/>
                    <w:left w:val="none" w:sz="0" w:space="0" w:color="auto"/>
                    <w:bottom w:val="none" w:sz="0" w:space="0" w:color="auto"/>
                    <w:right w:val="none" w:sz="0" w:space="0" w:color="auto"/>
                  </w:divBdr>
                  <w:divsChild>
                    <w:div w:id="1076049356">
                      <w:marLeft w:val="0"/>
                      <w:marRight w:val="0"/>
                      <w:marTop w:val="0"/>
                      <w:marBottom w:val="0"/>
                      <w:divBdr>
                        <w:top w:val="none" w:sz="0" w:space="0" w:color="auto"/>
                        <w:left w:val="none" w:sz="0" w:space="0" w:color="auto"/>
                        <w:bottom w:val="none" w:sz="0" w:space="0" w:color="auto"/>
                        <w:right w:val="none" w:sz="0" w:space="0" w:color="auto"/>
                      </w:divBdr>
                    </w:div>
                  </w:divsChild>
                </w:div>
                <w:div w:id="1856534786">
                  <w:marLeft w:val="0"/>
                  <w:marRight w:val="0"/>
                  <w:marTop w:val="0"/>
                  <w:marBottom w:val="0"/>
                  <w:divBdr>
                    <w:top w:val="none" w:sz="0" w:space="0" w:color="auto"/>
                    <w:left w:val="none" w:sz="0" w:space="0" w:color="auto"/>
                    <w:bottom w:val="none" w:sz="0" w:space="0" w:color="auto"/>
                    <w:right w:val="none" w:sz="0" w:space="0" w:color="auto"/>
                  </w:divBdr>
                  <w:divsChild>
                    <w:div w:id="1832479995">
                      <w:marLeft w:val="0"/>
                      <w:marRight w:val="0"/>
                      <w:marTop w:val="0"/>
                      <w:marBottom w:val="0"/>
                      <w:divBdr>
                        <w:top w:val="none" w:sz="0" w:space="0" w:color="auto"/>
                        <w:left w:val="none" w:sz="0" w:space="0" w:color="auto"/>
                        <w:bottom w:val="none" w:sz="0" w:space="0" w:color="auto"/>
                        <w:right w:val="none" w:sz="0" w:space="0" w:color="auto"/>
                      </w:divBdr>
                    </w:div>
                  </w:divsChild>
                </w:div>
                <w:div w:id="1881046204">
                  <w:marLeft w:val="0"/>
                  <w:marRight w:val="0"/>
                  <w:marTop w:val="0"/>
                  <w:marBottom w:val="0"/>
                  <w:divBdr>
                    <w:top w:val="none" w:sz="0" w:space="0" w:color="auto"/>
                    <w:left w:val="none" w:sz="0" w:space="0" w:color="auto"/>
                    <w:bottom w:val="none" w:sz="0" w:space="0" w:color="auto"/>
                    <w:right w:val="none" w:sz="0" w:space="0" w:color="auto"/>
                  </w:divBdr>
                  <w:divsChild>
                    <w:div w:id="1673602757">
                      <w:marLeft w:val="0"/>
                      <w:marRight w:val="0"/>
                      <w:marTop w:val="0"/>
                      <w:marBottom w:val="0"/>
                      <w:divBdr>
                        <w:top w:val="none" w:sz="0" w:space="0" w:color="auto"/>
                        <w:left w:val="none" w:sz="0" w:space="0" w:color="auto"/>
                        <w:bottom w:val="none" w:sz="0" w:space="0" w:color="auto"/>
                        <w:right w:val="none" w:sz="0" w:space="0" w:color="auto"/>
                      </w:divBdr>
                    </w:div>
                  </w:divsChild>
                </w:div>
                <w:div w:id="1901481886">
                  <w:marLeft w:val="0"/>
                  <w:marRight w:val="0"/>
                  <w:marTop w:val="0"/>
                  <w:marBottom w:val="0"/>
                  <w:divBdr>
                    <w:top w:val="none" w:sz="0" w:space="0" w:color="auto"/>
                    <w:left w:val="none" w:sz="0" w:space="0" w:color="auto"/>
                    <w:bottom w:val="none" w:sz="0" w:space="0" w:color="auto"/>
                    <w:right w:val="none" w:sz="0" w:space="0" w:color="auto"/>
                  </w:divBdr>
                  <w:divsChild>
                    <w:div w:id="207572870">
                      <w:marLeft w:val="0"/>
                      <w:marRight w:val="0"/>
                      <w:marTop w:val="0"/>
                      <w:marBottom w:val="0"/>
                      <w:divBdr>
                        <w:top w:val="none" w:sz="0" w:space="0" w:color="auto"/>
                        <w:left w:val="none" w:sz="0" w:space="0" w:color="auto"/>
                        <w:bottom w:val="none" w:sz="0" w:space="0" w:color="auto"/>
                        <w:right w:val="none" w:sz="0" w:space="0" w:color="auto"/>
                      </w:divBdr>
                    </w:div>
                  </w:divsChild>
                </w:div>
                <w:div w:id="1919368040">
                  <w:marLeft w:val="0"/>
                  <w:marRight w:val="0"/>
                  <w:marTop w:val="0"/>
                  <w:marBottom w:val="0"/>
                  <w:divBdr>
                    <w:top w:val="none" w:sz="0" w:space="0" w:color="auto"/>
                    <w:left w:val="none" w:sz="0" w:space="0" w:color="auto"/>
                    <w:bottom w:val="none" w:sz="0" w:space="0" w:color="auto"/>
                    <w:right w:val="none" w:sz="0" w:space="0" w:color="auto"/>
                  </w:divBdr>
                  <w:divsChild>
                    <w:div w:id="48698322">
                      <w:marLeft w:val="0"/>
                      <w:marRight w:val="0"/>
                      <w:marTop w:val="0"/>
                      <w:marBottom w:val="0"/>
                      <w:divBdr>
                        <w:top w:val="none" w:sz="0" w:space="0" w:color="auto"/>
                        <w:left w:val="none" w:sz="0" w:space="0" w:color="auto"/>
                        <w:bottom w:val="none" w:sz="0" w:space="0" w:color="auto"/>
                        <w:right w:val="none" w:sz="0" w:space="0" w:color="auto"/>
                      </w:divBdr>
                    </w:div>
                  </w:divsChild>
                </w:div>
                <w:div w:id="1940329775">
                  <w:marLeft w:val="0"/>
                  <w:marRight w:val="0"/>
                  <w:marTop w:val="0"/>
                  <w:marBottom w:val="0"/>
                  <w:divBdr>
                    <w:top w:val="none" w:sz="0" w:space="0" w:color="auto"/>
                    <w:left w:val="none" w:sz="0" w:space="0" w:color="auto"/>
                    <w:bottom w:val="none" w:sz="0" w:space="0" w:color="auto"/>
                    <w:right w:val="none" w:sz="0" w:space="0" w:color="auto"/>
                  </w:divBdr>
                  <w:divsChild>
                    <w:div w:id="1233739359">
                      <w:marLeft w:val="0"/>
                      <w:marRight w:val="0"/>
                      <w:marTop w:val="0"/>
                      <w:marBottom w:val="0"/>
                      <w:divBdr>
                        <w:top w:val="none" w:sz="0" w:space="0" w:color="auto"/>
                        <w:left w:val="none" w:sz="0" w:space="0" w:color="auto"/>
                        <w:bottom w:val="none" w:sz="0" w:space="0" w:color="auto"/>
                        <w:right w:val="none" w:sz="0" w:space="0" w:color="auto"/>
                      </w:divBdr>
                    </w:div>
                  </w:divsChild>
                </w:div>
                <w:div w:id="1960722396">
                  <w:marLeft w:val="0"/>
                  <w:marRight w:val="0"/>
                  <w:marTop w:val="0"/>
                  <w:marBottom w:val="0"/>
                  <w:divBdr>
                    <w:top w:val="none" w:sz="0" w:space="0" w:color="auto"/>
                    <w:left w:val="none" w:sz="0" w:space="0" w:color="auto"/>
                    <w:bottom w:val="none" w:sz="0" w:space="0" w:color="auto"/>
                    <w:right w:val="none" w:sz="0" w:space="0" w:color="auto"/>
                  </w:divBdr>
                  <w:divsChild>
                    <w:div w:id="1578972991">
                      <w:marLeft w:val="0"/>
                      <w:marRight w:val="0"/>
                      <w:marTop w:val="0"/>
                      <w:marBottom w:val="0"/>
                      <w:divBdr>
                        <w:top w:val="none" w:sz="0" w:space="0" w:color="auto"/>
                        <w:left w:val="none" w:sz="0" w:space="0" w:color="auto"/>
                        <w:bottom w:val="none" w:sz="0" w:space="0" w:color="auto"/>
                        <w:right w:val="none" w:sz="0" w:space="0" w:color="auto"/>
                      </w:divBdr>
                    </w:div>
                  </w:divsChild>
                </w:div>
                <w:div w:id="1969585667">
                  <w:marLeft w:val="0"/>
                  <w:marRight w:val="0"/>
                  <w:marTop w:val="0"/>
                  <w:marBottom w:val="0"/>
                  <w:divBdr>
                    <w:top w:val="none" w:sz="0" w:space="0" w:color="auto"/>
                    <w:left w:val="none" w:sz="0" w:space="0" w:color="auto"/>
                    <w:bottom w:val="none" w:sz="0" w:space="0" w:color="auto"/>
                    <w:right w:val="none" w:sz="0" w:space="0" w:color="auto"/>
                  </w:divBdr>
                  <w:divsChild>
                    <w:div w:id="491220549">
                      <w:marLeft w:val="0"/>
                      <w:marRight w:val="0"/>
                      <w:marTop w:val="0"/>
                      <w:marBottom w:val="0"/>
                      <w:divBdr>
                        <w:top w:val="none" w:sz="0" w:space="0" w:color="auto"/>
                        <w:left w:val="none" w:sz="0" w:space="0" w:color="auto"/>
                        <w:bottom w:val="none" w:sz="0" w:space="0" w:color="auto"/>
                        <w:right w:val="none" w:sz="0" w:space="0" w:color="auto"/>
                      </w:divBdr>
                    </w:div>
                  </w:divsChild>
                </w:div>
                <w:div w:id="1979800715">
                  <w:marLeft w:val="0"/>
                  <w:marRight w:val="0"/>
                  <w:marTop w:val="0"/>
                  <w:marBottom w:val="0"/>
                  <w:divBdr>
                    <w:top w:val="none" w:sz="0" w:space="0" w:color="auto"/>
                    <w:left w:val="none" w:sz="0" w:space="0" w:color="auto"/>
                    <w:bottom w:val="none" w:sz="0" w:space="0" w:color="auto"/>
                    <w:right w:val="none" w:sz="0" w:space="0" w:color="auto"/>
                  </w:divBdr>
                  <w:divsChild>
                    <w:div w:id="342976065">
                      <w:marLeft w:val="0"/>
                      <w:marRight w:val="0"/>
                      <w:marTop w:val="0"/>
                      <w:marBottom w:val="0"/>
                      <w:divBdr>
                        <w:top w:val="none" w:sz="0" w:space="0" w:color="auto"/>
                        <w:left w:val="none" w:sz="0" w:space="0" w:color="auto"/>
                        <w:bottom w:val="none" w:sz="0" w:space="0" w:color="auto"/>
                        <w:right w:val="none" w:sz="0" w:space="0" w:color="auto"/>
                      </w:divBdr>
                    </w:div>
                  </w:divsChild>
                </w:div>
                <w:div w:id="1987739647">
                  <w:marLeft w:val="0"/>
                  <w:marRight w:val="0"/>
                  <w:marTop w:val="0"/>
                  <w:marBottom w:val="0"/>
                  <w:divBdr>
                    <w:top w:val="none" w:sz="0" w:space="0" w:color="auto"/>
                    <w:left w:val="none" w:sz="0" w:space="0" w:color="auto"/>
                    <w:bottom w:val="none" w:sz="0" w:space="0" w:color="auto"/>
                    <w:right w:val="none" w:sz="0" w:space="0" w:color="auto"/>
                  </w:divBdr>
                  <w:divsChild>
                    <w:div w:id="133839902">
                      <w:marLeft w:val="0"/>
                      <w:marRight w:val="0"/>
                      <w:marTop w:val="0"/>
                      <w:marBottom w:val="0"/>
                      <w:divBdr>
                        <w:top w:val="none" w:sz="0" w:space="0" w:color="auto"/>
                        <w:left w:val="none" w:sz="0" w:space="0" w:color="auto"/>
                        <w:bottom w:val="none" w:sz="0" w:space="0" w:color="auto"/>
                        <w:right w:val="none" w:sz="0" w:space="0" w:color="auto"/>
                      </w:divBdr>
                    </w:div>
                  </w:divsChild>
                </w:div>
                <w:div w:id="2055694536">
                  <w:marLeft w:val="0"/>
                  <w:marRight w:val="0"/>
                  <w:marTop w:val="0"/>
                  <w:marBottom w:val="0"/>
                  <w:divBdr>
                    <w:top w:val="none" w:sz="0" w:space="0" w:color="auto"/>
                    <w:left w:val="none" w:sz="0" w:space="0" w:color="auto"/>
                    <w:bottom w:val="none" w:sz="0" w:space="0" w:color="auto"/>
                    <w:right w:val="none" w:sz="0" w:space="0" w:color="auto"/>
                  </w:divBdr>
                  <w:divsChild>
                    <w:div w:id="938172412">
                      <w:marLeft w:val="0"/>
                      <w:marRight w:val="0"/>
                      <w:marTop w:val="0"/>
                      <w:marBottom w:val="0"/>
                      <w:divBdr>
                        <w:top w:val="none" w:sz="0" w:space="0" w:color="auto"/>
                        <w:left w:val="none" w:sz="0" w:space="0" w:color="auto"/>
                        <w:bottom w:val="none" w:sz="0" w:space="0" w:color="auto"/>
                        <w:right w:val="none" w:sz="0" w:space="0" w:color="auto"/>
                      </w:divBdr>
                    </w:div>
                  </w:divsChild>
                </w:div>
                <w:div w:id="2084057773">
                  <w:marLeft w:val="0"/>
                  <w:marRight w:val="0"/>
                  <w:marTop w:val="0"/>
                  <w:marBottom w:val="0"/>
                  <w:divBdr>
                    <w:top w:val="none" w:sz="0" w:space="0" w:color="auto"/>
                    <w:left w:val="none" w:sz="0" w:space="0" w:color="auto"/>
                    <w:bottom w:val="none" w:sz="0" w:space="0" w:color="auto"/>
                    <w:right w:val="none" w:sz="0" w:space="0" w:color="auto"/>
                  </w:divBdr>
                  <w:divsChild>
                    <w:div w:id="589389677">
                      <w:marLeft w:val="0"/>
                      <w:marRight w:val="0"/>
                      <w:marTop w:val="0"/>
                      <w:marBottom w:val="0"/>
                      <w:divBdr>
                        <w:top w:val="none" w:sz="0" w:space="0" w:color="auto"/>
                        <w:left w:val="none" w:sz="0" w:space="0" w:color="auto"/>
                        <w:bottom w:val="none" w:sz="0" w:space="0" w:color="auto"/>
                        <w:right w:val="none" w:sz="0" w:space="0" w:color="auto"/>
                      </w:divBdr>
                    </w:div>
                  </w:divsChild>
                </w:div>
                <w:div w:id="2101634370">
                  <w:marLeft w:val="0"/>
                  <w:marRight w:val="0"/>
                  <w:marTop w:val="0"/>
                  <w:marBottom w:val="0"/>
                  <w:divBdr>
                    <w:top w:val="none" w:sz="0" w:space="0" w:color="auto"/>
                    <w:left w:val="none" w:sz="0" w:space="0" w:color="auto"/>
                    <w:bottom w:val="none" w:sz="0" w:space="0" w:color="auto"/>
                    <w:right w:val="none" w:sz="0" w:space="0" w:color="auto"/>
                  </w:divBdr>
                  <w:divsChild>
                    <w:div w:id="2023236193">
                      <w:marLeft w:val="0"/>
                      <w:marRight w:val="0"/>
                      <w:marTop w:val="0"/>
                      <w:marBottom w:val="0"/>
                      <w:divBdr>
                        <w:top w:val="none" w:sz="0" w:space="0" w:color="auto"/>
                        <w:left w:val="none" w:sz="0" w:space="0" w:color="auto"/>
                        <w:bottom w:val="none" w:sz="0" w:space="0" w:color="auto"/>
                        <w:right w:val="none" w:sz="0" w:space="0" w:color="auto"/>
                      </w:divBdr>
                    </w:div>
                  </w:divsChild>
                </w:div>
                <w:div w:id="2109423117">
                  <w:marLeft w:val="0"/>
                  <w:marRight w:val="0"/>
                  <w:marTop w:val="0"/>
                  <w:marBottom w:val="0"/>
                  <w:divBdr>
                    <w:top w:val="none" w:sz="0" w:space="0" w:color="auto"/>
                    <w:left w:val="none" w:sz="0" w:space="0" w:color="auto"/>
                    <w:bottom w:val="none" w:sz="0" w:space="0" w:color="auto"/>
                    <w:right w:val="none" w:sz="0" w:space="0" w:color="auto"/>
                  </w:divBdr>
                  <w:divsChild>
                    <w:div w:id="620306217">
                      <w:marLeft w:val="0"/>
                      <w:marRight w:val="0"/>
                      <w:marTop w:val="0"/>
                      <w:marBottom w:val="0"/>
                      <w:divBdr>
                        <w:top w:val="none" w:sz="0" w:space="0" w:color="auto"/>
                        <w:left w:val="none" w:sz="0" w:space="0" w:color="auto"/>
                        <w:bottom w:val="none" w:sz="0" w:space="0" w:color="auto"/>
                        <w:right w:val="none" w:sz="0" w:space="0" w:color="auto"/>
                      </w:divBdr>
                    </w:div>
                  </w:divsChild>
                </w:div>
                <w:div w:id="2119401346">
                  <w:marLeft w:val="0"/>
                  <w:marRight w:val="0"/>
                  <w:marTop w:val="0"/>
                  <w:marBottom w:val="0"/>
                  <w:divBdr>
                    <w:top w:val="none" w:sz="0" w:space="0" w:color="auto"/>
                    <w:left w:val="none" w:sz="0" w:space="0" w:color="auto"/>
                    <w:bottom w:val="none" w:sz="0" w:space="0" w:color="auto"/>
                    <w:right w:val="none" w:sz="0" w:space="0" w:color="auto"/>
                  </w:divBdr>
                  <w:divsChild>
                    <w:div w:id="624771156">
                      <w:marLeft w:val="0"/>
                      <w:marRight w:val="0"/>
                      <w:marTop w:val="0"/>
                      <w:marBottom w:val="0"/>
                      <w:divBdr>
                        <w:top w:val="none" w:sz="0" w:space="0" w:color="auto"/>
                        <w:left w:val="none" w:sz="0" w:space="0" w:color="auto"/>
                        <w:bottom w:val="none" w:sz="0" w:space="0" w:color="auto"/>
                        <w:right w:val="none" w:sz="0" w:space="0" w:color="auto"/>
                      </w:divBdr>
                    </w:div>
                  </w:divsChild>
                </w:div>
                <w:div w:id="2126920338">
                  <w:marLeft w:val="0"/>
                  <w:marRight w:val="0"/>
                  <w:marTop w:val="0"/>
                  <w:marBottom w:val="0"/>
                  <w:divBdr>
                    <w:top w:val="none" w:sz="0" w:space="0" w:color="auto"/>
                    <w:left w:val="none" w:sz="0" w:space="0" w:color="auto"/>
                    <w:bottom w:val="none" w:sz="0" w:space="0" w:color="auto"/>
                    <w:right w:val="none" w:sz="0" w:space="0" w:color="auto"/>
                  </w:divBdr>
                  <w:divsChild>
                    <w:div w:id="16147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2586944">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853640">
      <w:bodyDiv w:val="1"/>
      <w:marLeft w:val="0"/>
      <w:marRight w:val="0"/>
      <w:marTop w:val="0"/>
      <w:marBottom w:val="0"/>
      <w:divBdr>
        <w:top w:val="none" w:sz="0" w:space="0" w:color="auto"/>
        <w:left w:val="none" w:sz="0" w:space="0" w:color="auto"/>
        <w:bottom w:val="none" w:sz="0" w:space="0" w:color="auto"/>
        <w:right w:val="none" w:sz="0" w:space="0" w:color="auto"/>
      </w:divBdr>
      <w:divsChild>
        <w:div w:id="905382506">
          <w:marLeft w:val="418"/>
          <w:marRight w:val="0"/>
          <w:marTop w:val="0"/>
          <w:marBottom w:val="0"/>
          <w:divBdr>
            <w:top w:val="none" w:sz="0" w:space="0" w:color="auto"/>
            <w:left w:val="none" w:sz="0" w:space="0" w:color="auto"/>
            <w:bottom w:val="none" w:sz="0" w:space="0" w:color="auto"/>
            <w:right w:val="none" w:sz="0" w:space="0" w:color="auto"/>
          </w:divBdr>
        </w:div>
        <w:div w:id="1076586663">
          <w:marLeft w:val="418"/>
          <w:marRight w:val="0"/>
          <w:marTop w:val="0"/>
          <w:marBottom w:val="0"/>
          <w:divBdr>
            <w:top w:val="none" w:sz="0" w:space="0" w:color="auto"/>
            <w:left w:val="none" w:sz="0" w:space="0" w:color="auto"/>
            <w:bottom w:val="none" w:sz="0" w:space="0" w:color="auto"/>
            <w:right w:val="none" w:sz="0" w:space="0" w:color="auto"/>
          </w:divBdr>
        </w:div>
        <w:div w:id="1448508184">
          <w:marLeft w:val="418"/>
          <w:marRight w:val="0"/>
          <w:marTop w:val="0"/>
          <w:marBottom w:val="0"/>
          <w:divBdr>
            <w:top w:val="none" w:sz="0" w:space="0" w:color="auto"/>
            <w:left w:val="none" w:sz="0" w:space="0" w:color="auto"/>
            <w:bottom w:val="none" w:sz="0" w:space="0" w:color="auto"/>
            <w:right w:val="none" w:sz="0" w:space="0" w:color="auto"/>
          </w:divBdr>
        </w:div>
      </w:divsChild>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093891293">
      <w:bodyDiv w:val="1"/>
      <w:marLeft w:val="0"/>
      <w:marRight w:val="0"/>
      <w:marTop w:val="0"/>
      <w:marBottom w:val="0"/>
      <w:divBdr>
        <w:top w:val="none" w:sz="0" w:space="0" w:color="auto"/>
        <w:left w:val="none" w:sz="0" w:space="0" w:color="auto"/>
        <w:bottom w:val="none" w:sz="0" w:space="0" w:color="auto"/>
        <w:right w:val="none" w:sz="0" w:space="0" w:color="auto"/>
      </w:divBdr>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18983481">
      <w:bodyDiv w:val="1"/>
      <w:marLeft w:val="0"/>
      <w:marRight w:val="0"/>
      <w:marTop w:val="0"/>
      <w:marBottom w:val="0"/>
      <w:divBdr>
        <w:top w:val="none" w:sz="0" w:space="0" w:color="auto"/>
        <w:left w:val="none" w:sz="0" w:space="0" w:color="auto"/>
        <w:bottom w:val="none" w:sz="0" w:space="0" w:color="auto"/>
        <w:right w:val="none" w:sz="0" w:space="0" w:color="auto"/>
      </w:divBdr>
    </w:div>
    <w:div w:id="2120249270">
      <w:bodyDiv w:val="1"/>
      <w:marLeft w:val="0"/>
      <w:marRight w:val="0"/>
      <w:marTop w:val="0"/>
      <w:marBottom w:val="0"/>
      <w:divBdr>
        <w:top w:val="none" w:sz="0" w:space="0" w:color="auto"/>
        <w:left w:val="none" w:sz="0" w:space="0" w:color="auto"/>
        <w:bottom w:val="none" w:sz="0" w:space="0" w:color="auto"/>
        <w:right w:val="none" w:sz="0" w:space="0" w:color="auto"/>
      </w:divBdr>
      <w:divsChild>
        <w:div w:id="233011531">
          <w:marLeft w:val="0"/>
          <w:marRight w:val="0"/>
          <w:marTop w:val="0"/>
          <w:marBottom w:val="0"/>
          <w:divBdr>
            <w:top w:val="none" w:sz="0" w:space="0" w:color="auto"/>
            <w:left w:val="none" w:sz="0" w:space="0" w:color="auto"/>
            <w:bottom w:val="none" w:sz="0" w:space="0" w:color="auto"/>
            <w:right w:val="none" w:sz="0" w:space="0" w:color="auto"/>
          </w:divBdr>
          <w:divsChild>
            <w:div w:id="591163567">
              <w:marLeft w:val="0"/>
              <w:marRight w:val="0"/>
              <w:marTop w:val="0"/>
              <w:marBottom w:val="0"/>
              <w:divBdr>
                <w:top w:val="none" w:sz="0" w:space="0" w:color="auto"/>
                <w:left w:val="none" w:sz="0" w:space="0" w:color="auto"/>
                <w:bottom w:val="none" w:sz="0" w:space="0" w:color="auto"/>
                <w:right w:val="none" w:sz="0" w:space="0" w:color="auto"/>
              </w:divBdr>
            </w:div>
          </w:divsChild>
        </w:div>
        <w:div w:id="389618099">
          <w:marLeft w:val="0"/>
          <w:marRight w:val="0"/>
          <w:marTop w:val="0"/>
          <w:marBottom w:val="0"/>
          <w:divBdr>
            <w:top w:val="none" w:sz="0" w:space="0" w:color="auto"/>
            <w:left w:val="none" w:sz="0" w:space="0" w:color="auto"/>
            <w:bottom w:val="none" w:sz="0" w:space="0" w:color="auto"/>
            <w:right w:val="none" w:sz="0" w:space="0" w:color="auto"/>
          </w:divBdr>
          <w:divsChild>
            <w:div w:id="1492138666">
              <w:marLeft w:val="0"/>
              <w:marRight w:val="0"/>
              <w:marTop w:val="0"/>
              <w:marBottom w:val="0"/>
              <w:divBdr>
                <w:top w:val="none" w:sz="0" w:space="0" w:color="auto"/>
                <w:left w:val="none" w:sz="0" w:space="0" w:color="auto"/>
                <w:bottom w:val="none" w:sz="0" w:space="0" w:color="auto"/>
                <w:right w:val="none" w:sz="0" w:space="0" w:color="auto"/>
              </w:divBdr>
            </w:div>
          </w:divsChild>
        </w:div>
        <w:div w:id="430853940">
          <w:marLeft w:val="0"/>
          <w:marRight w:val="0"/>
          <w:marTop w:val="0"/>
          <w:marBottom w:val="0"/>
          <w:divBdr>
            <w:top w:val="none" w:sz="0" w:space="0" w:color="auto"/>
            <w:left w:val="none" w:sz="0" w:space="0" w:color="auto"/>
            <w:bottom w:val="none" w:sz="0" w:space="0" w:color="auto"/>
            <w:right w:val="none" w:sz="0" w:space="0" w:color="auto"/>
          </w:divBdr>
          <w:divsChild>
            <w:div w:id="385378382">
              <w:marLeft w:val="0"/>
              <w:marRight w:val="0"/>
              <w:marTop w:val="0"/>
              <w:marBottom w:val="0"/>
              <w:divBdr>
                <w:top w:val="none" w:sz="0" w:space="0" w:color="auto"/>
                <w:left w:val="none" w:sz="0" w:space="0" w:color="auto"/>
                <w:bottom w:val="none" w:sz="0" w:space="0" w:color="auto"/>
                <w:right w:val="none" w:sz="0" w:space="0" w:color="auto"/>
              </w:divBdr>
            </w:div>
          </w:divsChild>
        </w:div>
        <w:div w:id="489909059">
          <w:marLeft w:val="0"/>
          <w:marRight w:val="0"/>
          <w:marTop w:val="0"/>
          <w:marBottom w:val="0"/>
          <w:divBdr>
            <w:top w:val="none" w:sz="0" w:space="0" w:color="auto"/>
            <w:left w:val="none" w:sz="0" w:space="0" w:color="auto"/>
            <w:bottom w:val="none" w:sz="0" w:space="0" w:color="auto"/>
            <w:right w:val="none" w:sz="0" w:space="0" w:color="auto"/>
          </w:divBdr>
          <w:divsChild>
            <w:div w:id="518203349">
              <w:marLeft w:val="0"/>
              <w:marRight w:val="0"/>
              <w:marTop w:val="0"/>
              <w:marBottom w:val="0"/>
              <w:divBdr>
                <w:top w:val="none" w:sz="0" w:space="0" w:color="auto"/>
                <w:left w:val="none" w:sz="0" w:space="0" w:color="auto"/>
                <w:bottom w:val="none" w:sz="0" w:space="0" w:color="auto"/>
                <w:right w:val="none" w:sz="0" w:space="0" w:color="auto"/>
              </w:divBdr>
            </w:div>
          </w:divsChild>
        </w:div>
        <w:div w:id="500316045">
          <w:marLeft w:val="0"/>
          <w:marRight w:val="0"/>
          <w:marTop w:val="0"/>
          <w:marBottom w:val="0"/>
          <w:divBdr>
            <w:top w:val="none" w:sz="0" w:space="0" w:color="auto"/>
            <w:left w:val="none" w:sz="0" w:space="0" w:color="auto"/>
            <w:bottom w:val="none" w:sz="0" w:space="0" w:color="auto"/>
            <w:right w:val="none" w:sz="0" w:space="0" w:color="auto"/>
          </w:divBdr>
          <w:divsChild>
            <w:div w:id="416632017">
              <w:marLeft w:val="0"/>
              <w:marRight w:val="0"/>
              <w:marTop w:val="0"/>
              <w:marBottom w:val="0"/>
              <w:divBdr>
                <w:top w:val="none" w:sz="0" w:space="0" w:color="auto"/>
                <w:left w:val="none" w:sz="0" w:space="0" w:color="auto"/>
                <w:bottom w:val="none" w:sz="0" w:space="0" w:color="auto"/>
                <w:right w:val="none" w:sz="0" w:space="0" w:color="auto"/>
              </w:divBdr>
            </w:div>
          </w:divsChild>
        </w:div>
        <w:div w:id="844975502">
          <w:marLeft w:val="0"/>
          <w:marRight w:val="0"/>
          <w:marTop w:val="0"/>
          <w:marBottom w:val="0"/>
          <w:divBdr>
            <w:top w:val="none" w:sz="0" w:space="0" w:color="auto"/>
            <w:left w:val="none" w:sz="0" w:space="0" w:color="auto"/>
            <w:bottom w:val="none" w:sz="0" w:space="0" w:color="auto"/>
            <w:right w:val="none" w:sz="0" w:space="0" w:color="auto"/>
          </w:divBdr>
          <w:divsChild>
            <w:div w:id="1772434577">
              <w:marLeft w:val="0"/>
              <w:marRight w:val="0"/>
              <w:marTop w:val="0"/>
              <w:marBottom w:val="0"/>
              <w:divBdr>
                <w:top w:val="none" w:sz="0" w:space="0" w:color="auto"/>
                <w:left w:val="none" w:sz="0" w:space="0" w:color="auto"/>
                <w:bottom w:val="none" w:sz="0" w:space="0" w:color="auto"/>
                <w:right w:val="none" w:sz="0" w:space="0" w:color="auto"/>
              </w:divBdr>
            </w:div>
          </w:divsChild>
        </w:div>
        <w:div w:id="1297833718">
          <w:marLeft w:val="0"/>
          <w:marRight w:val="0"/>
          <w:marTop w:val="0"/>
          <w:marBottom w:val="0"/>
          <w:divBdr>
            <w:top w:val="none" w:sz="0" w:space="0" w:color="auto"/>
            <w:left w:val="none" w:sz="0" w:space="0" w:color="auto"/>
            <w:bottom w:val="none" w:sz="0" w:space="0" w:color="auto"/>
            <w:right w:val="none" w:sz="0" w:space="0" w:color="auto"/>
          </w:divBdr>
          <w:divsChild>
            <w:div w:id="21291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6267">
      <w:bodyDiv w:val="1"/>
      <w:marLeft w:val="0"/>
      <w:marRight w:val="0"/>
      <w:marTop w:val="0"/>
      <w:marBottom w:val="0"/>
      <w:divBdr>
        <w:top w:val="none" w:sz="0" w:space="0" w:color="auto"/>
        <w:left w:val="none" w:sz="0" w:space="0" w:color="auto"/>
        <w:bottom w:val="none" w:sz="0" w:space="0" w:color="auto"/>
        <w:right w:val="none" w:sz="0" w:space="0" w:color="auto"/>
      </w:divBdr>
      <w:divsChild>
        <w:div w:id="634409541">
          <w:marLeft w:val="547"/>
          <w:marRight w:val="0"/>
          <w:marTop w:val="0"/>
          <w:marBottom w:val="0"/>
          <w:divBdr>
            <w:top w:val="none" w:sz="0" w:space="0" w:color="auto"/>
            <w:left w:val="none" w:sz="0" w:space="0" w:color="auto"/>
            <w:bottom w:val="none" w:sz="0" w:space="0" w:color="auto"/>
            <w:right w:val="none" w:sz="0" w:space="0" w:color="auto"/>
          </w:divBdr>
        </w:div>
        <w:div w:id="1408647475">
          <w:marLeft w:val="547"/>
          <w:marRight w:val="0"/>
          <w:marTop w:val="0"/>
          <w:marBottom w:val="0"/>
          <w:divBdr>
            <w:top w:val="none" w:sz="0" w:space="0" w:color="auto"/>
            <w:left w:val="none" w:sz="0" w:space="0" w:color="auto"/>
            <w:bottom w:val="none" w:sz="0" w:space="0" w:color="auto"/>
            <w:right w:val="none" w:sz="0" w:space="0" w:color="auto"/>
          </w:divBdr>
        </w:div>
        <w:div w:id="1433357374">
          <w:marLeft w:val="547"/>
          <w:marRight w:val="0"/>
          <w:marTop w:val="0"/>
          <w:marBottom w:val="0"/>
          <w:divBdr>
            <w:top w:val="none" w:sz="0" w:space="0" w:color="auto"/>
            <w:left w:val="none" w:sz="0" w:space="0" w:color="auto"/>
            <w:bottom w:val="none" w:sz="0" w:space="0" w:color="auto"/>
            <w:right w:val="none" w:sz="0" w:space="0" w:color="auto"/>
          </w:divBdr>
        </w:div>
      </w:divsChild>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bes.net/indigenous-local-knowledge/our-work" TargetMode="External"/><Relationship Id="rId18" Type="http://schemas.openxmlformats.org/officeDocument/2006/relationships/hyperlink" Target="https://swed.bio/news/hinladnai_langscape/https://aippnet.org/wp-content/uploads/2023/10/HIN-LAD-NAI_VILLAGE-PROFILE-resized.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ipbes.net/ilk-task-force-members"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pbes.net/ilk-events"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ipbes.net/indigenous-local-knowledge/how-to-participate"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p.bates@unesco.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pbes.net/sites/default/files/inline/files/ipbes_ilkapproach_ipbes-5-15.pdf" TargetMode="External"/><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naturaljustice.org/wp-content/uploads/2020/04/NJ-Rooibos-BCP-Web.pdf" TargetMode="External"/><Relationship Id="rId3" Type="http://schemas.openxmlformats.org/officeDocument/2006/relationships/hyperlink" Target="https://localbiodiversityoutlooks.net/how-an-indigenous-group-in-far-east-russia-fought-to-protect-their-lands-the-creation-of-bikin-national-park/" TargetMode="External"/><Relationship Id="rId7" Type="http://schemas.openxmlformats.org/officeDocument/2006/relationships/hyperlink" Target="https://www.ohchr.org/sites/default/files/documents/publications/guidingprinciplesbusinesshr_en.pdf" TargetMode="External"/><Relationship Id="rId2" Type="http://schemas.openxmlformats.org/officeDocument/2006/relationships/hyperlink" Target="https://files.ipbes.net/ipbes-web-prod-public-files/2024-01/IPBES_Business_1stILKDialogue_Report_FinalForWeb.pdf" TargetMode="External"/><Relationship Id="rId1" Type="http://schemas.openxmlformats.org/officeDocument/2006/relationships/hyperlink" Target="https://www.ipbes.net/sites/default/files/2023-06/IPBES_ILK_BusinessBiodiversity_Scoping_REPORT_forWeb.pdf" TargetMode="External"/><Relationship Id="rId6" Type="http://schemas.openxmlformats.org/officeDocument/2006/relationships/hyperlink" Target="https://www.tebtebba.org/index.php/news-and-updates/international-indigenous-forum-on-biodiversity-engages-with-taskforce-on-nature-related-financial-disclosures-tnfd" TargetMode="External"/><Relationship Id="rId11" Type="http://schemas.openxmlformats.org/officeDocument/2006/relationships/hyperlink" Target="https://trust-project.eu/wp-content/uploads/2017/03/San-Code-of-RESEARCH-Ethics-Booklet-final.pdf" TargetMode="External"/><Relationship Id="rId5" Type="http://schemas.openxmlformats.org/officeDocument/2006/relationships/hyperlink" Target="https://www.forestpeoples.org/sites/default/files/documents/TNFD%20Letter.pdf" TargetMode="External"/><Relationship Id="rId10" Type="http://schemas.openxmlformats.org/officeDocument/2006/relationships/hyperlink" Target="https://absch.cbd.int/api/v2013/documents/991DE64B-0EBD-71FD-135E-ECCBD5E5469E/attachments/213450/Libro%20SJR%20final.pdf" TargetMode="External"/><Relationship Id="rId4" Type="http://schemas.openxmlformats.org/officeDocument/2006/relationships/hyperlink" Target="https://www.unesco.org/en/links/climate-africa" TargetMode="External"/><Relationship Id="rId9" Type="http://schemas.openxmlformats.org/officeDocument/2006/relationships/hyperlink" Target="https://absch.cbd.int/api/v2013/documents/9FE22165-47F8-DBCD-2932-3EC82414E894/attachments/213325/PROTOCOLO%20COMUNITARIO%20BIOCULTURAL%20DEL%20EJIDO%20NEJAPA%20DE%20MADERO%2C%20YAUTEPEC%2C%20OAXACA-MEXIC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1A1C6-DA27-4C9F-B8FB-BD207E0A4A84}"/>
</file>

<file path=customXml/itemProps2.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3.xml><?xml version="1.0" encoding="utf-8"?>
<ds:datastoreItem xmlns:ds="http://schemas.openxmlformats.org/officeDocument/2006/customXml" ds:itemID="{D593E7F5-0B5C-472D-BE3C-8F58651FD18C}">
  <ds:schemaRefs>
    <ds:schemaRef ds:uri="http://schemas.microsoft.com/office/2006/metadata/properties"/>
    <ds:schemaRef ds:uri="http://schemas.microsoft.com/office/infopath/2007/PartnerControls"/>
    <ds:schemaRef ds:uri="0d1a1656-3090-42cf-8a8c-49c35e2cb1c5"/>
  </ds:schemaRefs>
</ds:datastoreItem>
</file>

<file path=customXml/itemProps4.xml><?xml version="1.0" encoding="utf-8"?>
<ds:datastoreItem xmlns:ds="http://schemas.openxmlformats.org/officeDocument/2006/customXml" ds:itemID="{9E93DA9F-4EB2-4B74-A110-B7305DAFF00E}">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46</TotalTime>
  <Pages>67</Pages>
  <Words>24183</Words>
  <Characters>137848</Characters>
  <Application>Microsoft Office Word</Application>
  <DocSecurity>0</DocSecurity>
  <Lines>1148</Lines>
  <Paragraphs>323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161708</CharactersWithSpaces>
  <SharedDoc>false</SharedDoc>
  <HLinks>
    <vt:vector size="504" baseType="variant">
      <vt:variant>
        <vt:i4>5767229</vt:i4>
      </vt:variant>
      <vt:variant>
        <vt:i4>360</vt:i4>
      </vt:variant>
      <vt:variant>
        <vt:i4>0</vt:i4>
      </vt:variant>
      <vt:variant>
        <vt:i4>5</vt:i4>
      </vt:variant>
      <vt:variant>
        <vt:lpwstr>mailto:p.bates@unesco.org</vt:lpwstr>
      </vt:variant>
      <vt:variant>
        <vt:lpwstr/>
      </vt:variant>
      <vt:variant>
        <vt:i4>4849748</vt:i4>
      </vt:variant>
      <vt:variant>
        <vt:i4>357</vt:i4>
      </vt:variant>
      <vt:variant>
        <vt:i4>0</vt:i4>
      </vt:variant>
      <vt:variant>
        <vt:i4>5</vt:i4>
      </vt:variant>
      <vt:variant>
        <vt:lpwstr>https://ipbes.net/ilk-events</vt:lpwstr>
      </vt:variant>
      <vt:variant>
        <vt:lpwstr/>
      </vt:variant>
      <vt:variant>
        <vt:i4>7929895</vt:i4>
      </vt:variant>
      <vt:variant>
        <vt:i4>354</vt:i4>
      </vt:variant>
      <vt:variant>
        <vt:i4>0</vt:i4>
      </vt:variant>
      <vt:variant>
        <vt:i4>5</vt:i4>
      </vt:variant>
      <vt:variant>
        <vt:lpwstr>https://www.ipbes.net/indigenous-local-knowledge/how-to-participate</vt:lpwstr>
      </vt:variant>
      <vt:variant>
        <vt:lpwstr/>
      </vt:variant>
      <vt:variant>
        <vt:i4>8061055</vt:i4>
      </vt:variant>
      <vt:variant>
        <vt:i4>351</vt:i4>
      </vt:variant>
      <vt:variant>
        <vt:i4>0</vt:i4>
      </vt:variant>
      <vt:variant>
        <vt:i4>5</vt:i4>
      </vt:variant>
      <vt:variant>
        <vt:lpwstr>https://ipbes.net/sites/default/files/inline/files/ipbes_ilkapproach_ipbes-5-15.pdf</vt:lpwstr>
      </vt:variant>
      <vt:variant>
        <vt:lpwstr/>
      </vt:variant>
      <vt:variant>
        <vt:i4>5570654</vt:i4>
      </vt:variant>
      <vt:variant>
        <vt:i4>348</vt:i4>
      </vt:variant>
      <vt:variant>
        <vt:i4>0</vt:i4>
      </vt:variant>
      <vt:variant>
        <vt:i4>5</vt:i4>
      </vt:variant>
      <vt:variant>
        <vt:lpwstr>https://www.ipbes.net/indigenous-local-knowledge/our-work</vt:lpwstr>
      </vt:variant>
      <vt:variant>
        <vt:lpwstr/>
      </vt:variant>
      <vt:variant>
        <vt:i4>1376350</vt:i4>
      </vt:variant>
      <vt:variant>
        <vt:i4>345</vt:i4>
      </vt:variant>
      <vt:variant>
        <vt:i4>0</vt:i4>
      </vt:variant>
      <vt:variant>
        <vt:i4>5</vt:i4>
      </vt:variant>
      <vt:variant>
        <vt:lpwstr>https://www.ipbes.net/ilk-task-force-members</vt:lpwstr>
      </vt:variant>
      <vt:variant>
        <vt:lpwstr/>
      </vt:variant>
      <vt:variant>
        <vt:i4>6750331</vt:i4>
      </vt:variant>
      <vt:variant>
        <vt:i4>342</vt:i4>
      </vt:variant>
      <vt:variant>
        <vt:i4>0</vt:i4>
      </vt:variant>
      <vt:variant>
        <vt:i4>5</vt:i4>
      </vt:variant>
      <vt:variant>
        <vt:lpwstr>https://www.ipbes.net/business-impact.</vt:lpwstr>
      </vt:variant>
      <vt:variant>
        <vt:lpwstr/>
      </vt:variant>
      <vt:variant>
        <vt:i4>4784143</vt:i4>
      </vt:variant>
      <vt:variant>
        <vt:i4>339</vt:i4>
      </vt:variant>
      <vt:variant>
        <vt:i4>0</vt:i4>
      </vt:variant>
      <vt:variant>
        <vt:i4>5</vt:i4>
      </vt:variant>
      <vt:variant>
        <vt:lpwstr>https://www.ipbes.net/business-impact</vt:lpwstr>
      </vt:variant>
      <vt:variant>
        <vt:lpwstr/>
      </vt:variant>
      <vt:variant>
        <vt:i4>1310781</vt:i4>
      </vt:variant>
      <vt:variant>
        <vt:i4>332</vt:i4>
      </vt:variant>
      <vt:variant>
        <vt:i4>0</vt:i4>
      </vt:variant>
      <vt:variant>
        <vt:i4>5</vt:i4>
      </vt:variant>
      <vt:variant>
        <vt:lpwstr/>
      </vt:variant>
      <vt:variant>
        <vt:lpwstr>_Toc148523614</vt:lpwstr>
      </vt:variant>
      <vt:variant>
        <vt:i4>1310781</vt:i4>
      </vt:variant>
      <vt:variant>
        <vt:i4>326</vt:i4>
      </vt:variant>
      <vt:variant>
        <vt:i4>0</vt:i4>
      </vt:variant>
      <vt:variant>
        <vt:i4>5</vt:i4>
      </vt:variant>
      <vt:variant>
        <vt:lpwstr/>
      </vt:variant>
      <vt:variant>
        <vt:lpwstr>_Toc148523613</vt:lpwstr>
      </vt:variant>
      <vt:variant>
        <vt:i4>1310781</vt:i4>
      </vt:variant>
      <vt:variant>
        <vt:i4>320</vt:i4>
      </vt:variant>
      <vt:variant>
        <vt:i4>0</vt:i4>
      </vt:variant>
      <vt:variant>
        <vt:i4>5</vt:i4>
      </vt:variant>
      <vt:variant>
        <vt:lpwstr/>
      </vt:variant>
      <vt:variant>
        <vt:lpwstr>_Toc148523612</vt:lpwstr>
      </vt:variant>
      <vt:variant>
        <vt:i4>1310781</vt:i4>
      </vt:variant>
      <vt:variant>
        <vt:i4>314</vt:i4>
      </vt:variant>
      <vt:variant>
        <vt:i4>0</vt:i4>
      </vt:variant>
      <vt:variant>
        <vt:i4>5</vt:i4>
      </vt:variant>
      <vt:variant>
        <vt:lpwstr/>
      </vt:variant>
      <vt:variant>
        <vt:lpwstr>_Toc148523611</vt:lpwstr>
      </vt:variant>
      <vt:variant>
        <vt:i4>1310781</vt:i4>
      </vt:variant>
      <vt:variant>
        <vt:i4>308</vt:i4>
      </vt:variant>
      <vt:variant>
        <vt:i4>0</vt:i4>
      </vt:variant>
      <vt:variant>
        <vt:i4>5</vt:i4>
      </vt:variant>
      <vt:variant>
        <vt:lpwstr/>
      </vt:variant>
      <vt:variant>
        <vt:lpwstr>_Toc148523610</vt:lpwstr>
      </vt:variant>
      <vt:variant>
        <vt:i4>1376317</vt:i4>
      </vt:variant>
      <vt:variant>
        <vt:i4>302</vt:i4>
      </vt:variant>
      <vt:variant>
        <vt:i4>0</vt:i4>
      </vt:variant>
      <vt:variant>
        <vt:i4>5</vt:i4>
      </vt:variant>
      <vt:variant>
        <vt:lpwstr/>
      </vt:variant>
      <vt:variant>
        <vt:lpwstr>_Toc148523609</vt:lpwstr>
      </vt:variant>
      <vt:variant>
        <vt:i4>1376317</vt:i4>
      </vt:variant>
      <vt:variant>
        <vt:i4>296</vt:i4>
      </vt:variant>
      <vt:variant>
        <vt:i4>0</vt:i4>
      </vt:variant>
      <vt:variant>
        <vt:i4>5</vt:i4>
      </vt:variant>
      <vt:variant>
        <vt:lpwstr/>
      </vt:variant>
      <vt:variant>
        <vt:lpwstr>_Toc148523608</vt:lpwstr>
      </vt:variant>
      <vt:variant>
        <vt:i4>1376317</vt:i4>
      </vt:variant>
      <vt:variant>
        <vt:i4>290</vt:i4>
      </vt:variant>
      <vt:variant>
        <vt:i4>0</vt:i4>
      </vt:variant>
      <vt:variant>
        <vt:i4>5</vt:i4>
      </vt:variant>
      <vt:variant>
        <vt:lpwstr/>
      </vt:variant>
      <vt:variant>
        <vt:lpwstr>_Toc148523607</vt:lpwstr>
      </vt:variant>
      <vt:variant>
        <vt:i4>1376317</vt:i4>
      </vt:variant>
      <vt:variant>
        <vt:i4>284</vt:i4>
      </vt:variant>
      <vt:variant>
        <vt:i4>0</vt:i4>
      </vt:variant>
      <vt:variant>
        <vt:i4>5</vt:i4>
      </vt:variant>
      <vt:variant>
        <vt:lpwstr/>
      </vt:variant>
      <vt:variant>
        <vt:lpwstr>_Toc148523606</vt:lpwstr>
      </vt:variant>
      <vt:variant>
        <vt:i4>1376317</vt:i4>
      </vt:variant>
      <vt:variant>
        <vt:i4>278</vt:i4>
      </vt:variant>
      <vt:variant>
        <vt:i4>0</vt:i4>
      </vt:variant>
      <vt:variant>
        <vt:i4>5</vt:i4>
      </vt:variant>
      <vt:variant>
        <vt:lpwstr/>
      </vt:variant>
      <vt:variant>
        <vt:lpwstr>_Toc148523605</vt:lpwstr>
      </vt:variant>
      <vt:variant>
        <vt:i4>1376317</vt:i4>
      </vt:variant>
      <vt:variant>
        <vt:i4>272</vt:i4>
      </vt:variant>
      <vt:variant>
        <vt:i4>0</vt:i4>
      </vt:variant>
      <vt:variant>
        <vt:i4>5</vt:i4>
      </vt:variant>
      <vt:variant>
        <vt:lpwstr/>
      </vt:variant>
      <vt:variant>
        <vt:lpwstr>_Toc148523604</vt:lpwstr>
      </vt:variant>
      <vt:variant>
        <vt:i4>1376317</vt:i4>
      </vt:variant>
      <vt:variant>
        <vt:i4>266</vt:i4>
      </vt:variant>
      <vt:variant>
        <vt:i4>0</vt:i4>
      </vt:variant>
      <vt:variant>
        <vt:i4>5</vt:i4>
      </vt:variant>
      <vt:variant>
        <vt:lpwstr/>
      </vt:variant>
      <vt:variant>
        <vt:lpwstr>_Toc148523603</vt:lpwstr>
      </vt:variant>
      <vt:variant>
        <vt:i4>1376317</vt:i4>
      </vt:variant>
      <vt:variant>
        <vt:i4>260</vt:i4>
      </vt:variant>
      <vt:variant>
        <vt:i4>0</vt:i4>
      </vt:variant>
      <vt:variant>
        <vt:i4>5</vt:i4>
      </vt:variant>
      <vt:variant>
        <vt:lpwstr/>
      </vt:variant>
      <vt:variant>
        <vt:lpwstr>_Toc148523602</vt:lpwstr>
      </vt:variant>
      <vt:variant>
        <vt:i4>1376317</vt:i4>
      </vt:variant>
      <vt:variant>
        <vt:i4>254</vt:i4>
      </vt:variant>
      <vt:variant>
        <vt:i4>0</vt:i4>
      </vt:variant>
      <vt:variant>
        <vt:i4>5</vt:i4>
      </vt:variant>
      <vt:variant>
        <vt:lpwstr/>
      </vt:variant>
      <vt:variant>
        <vt:lpwstr>_Toc148523601</vt:lpwstr>
      </vt:variant>
      <vt:variant>
        <vt:i4>1376317</vt:i4>
      </vt:variant>
      <vt:variant>
        <vt:i4>248</vt:i4>
      </vt:variant>
      <vt:variant>
        <vt:i4>0</vt:i4>
      </vt:variant>
      <vt:variant>
        <vt:i4>5</vt:i4>
      </vt:variant>
      <vt:variant>
        <vt:lpwstr/>
      </vt:variant>
      <vt:variant>
        <vt:lpwstr>_Toc148523600</vt:lpwstr>
      </vt:variant>
      <vt:variant>
        <vt:i4>1835070</vt:i4>
      </vt:variant>
      <vt:variant>
        <vt:i4>242</vt:i4>
      </vt:variant>
      <vt:variant>
        <vt:i4>0</vt:i4>
      </vt:variant>
      <vt:variant>
        <vt:i4>5</vt:i4>
      </vt:variant>
      <vt:variant>
        <vt:lpwstr/>
      </vt:variant>
      <vt:variant>
        <vt:lpwstr>_Toc148523599</vt:lpwstr>
      </vt:variant>
      <vt:variant>
        <vt:i4>1835070</vt:i4>
      </vt:variant>
      <vt:variant>
        <vt:i4>236</vt:i4>
      </vt:variant>
      <vt:variant>
        <vt:i4>0</vt:i4>
      </vt:variant>
      <vt:variant>
        <vt:i4>5</vt:i4>
      </vt:variant>
      <vt:variant>
        <vt:lpwstr/>
      </vt:variant>
      <vt:variant>
        <vt:lpwstr>_Toc148523598</vt:lpwstr>
      </vt:variant>
      <vt:variant>
        <vt:i4>1835070</vt:i4>
      </vt:variant>
      <vt:variant>
        <vt:i4>230</vt:i4>
      </vt:variant>
      <vt:variant>
        <vt:i4>0</vt:i4>
      </vt:variant>
      <vt:variant>
        <vt:i4>5</vt:i4>
      </vt:variant>
      <vt:variant>
        <vt:lpwstr/>
      </vt:variant>
      <vt:variant>
        <vt:lpwstr>_Toc148523597</vt:lpwstr>
      </vt:variant>
      <vt:variant>
        <vt:i4>1835070</vt:i4>
      </vt:variant>
      <vt:variant>
        <vt:i4>224</vt:i4>
      </vt:variant>
      <vt:variant>
        <vt:i4>0</vt:i4>
      </vt:variant>
      <vt:variant>
        <vt:i4>5</vt:i4>
      </vt:variant>
      <vt:variant>
        <vt:lpwstr/>
      </vt:variant>
      <vt:variant>
        <vt:lpwstr>_Toc148523596</vt:lpwstr>
      </vt:variant>
      <vt:variant>
        <vt:i4>1835070</vt:i4>
      </vt:variant>
      <vt:variant>
        <vt:i4>218</vt:i4>
      </vt:variant>
      <vt:variant>
        <vt:i4>0</vt:i4>
      </vt:variant>
      <vt:variant>
        <vt:i4>5</vt:i4>
      </vt:variant>
      <vt:variant>
        <vt:lpwstr/>
      </vt:variant>
      <vt:variant>
        <vt:lpwstr>_Toc148523595</vt:lpwstr>
      </vt:variant>
      <vt:variant>
        <vt:i4>1835070</vt:i4>
      </vt:variant>
      <vt:variant>
        <vt:i4>212</vt:i4>
      </vt:variant>
      <vt:variant>
        <vt:i4>0</vt:i4>
      </vt:variant>
      <vt:variant>
        <vt:i4>5</vt:i4>
      </vt:variant>
      <vt:variant>
        <vt:lpwstr/>
      </vt:variant>
      <vt:variant>
        <vt:lpwstr>_Toc148523594</vt:lpwstr>
      </vt:variant>
      <vt:variant>
        <vt:i4>1835070</vt:i4>
      </vt:variant>
      <vt:variant>
        <vt:i4>206</vt:i4>
      </vt:variant>
      <vt:variant>
        <vt:i4>0</vt:i4>
      </vt:variant>
      <vt:variant>
        <vt:i4>5</vt:i4>
      </vt:variant>
      <vt:variant>
        <vt:lpwstr/>
      </vt:variant>
      <vt:variant>
        <vt:lpwstr>_Toc148523593</vt:lpwstr>
      </vt:variant>
      <vt:variant>
        <vt:i4>1835070</vt:i4>
      </vt:variant>
      <vt:variant>
        <vt:i4>200</vt:i4>
      </vt:variant>
      <vt:variant>
        <vt:i4>0</vt:i4>
      </vt:variant>
      <vt:variant>
        <vt:i4>5</vt:i4>
      </vt:variant>
      <vt:variant>
        <vt:lpwstr/>
      </vt:variant>
      <vt:variant>
        <vt:lpwstr>_Toc148523592</vt:lpwstr>
      </vt:variant>
      <vt:variant>
        <vt:i4>1835070</vt:i4>
      </vt:variant>
      <vt:variant>
        <vt:i4>194</vt:i4>
      </vt:variant>
      <vt:variant>
        <vt:i4>0</vt:i4>
      </vt:variant>
      <vt:variant>
        <vt:i4>5</vt:i4>
      </vt:variant>
      <vt:variant>
        <vt:lpwstr/>
      </vt:variant>
      <vt:variant>
        <vt:lpwstr>_Toc148523591</vt:lpwstr>
      </vt:variant>
      <vt:variant>
        <vt:i4>1835070</vt:i4>
      </vt:variant>
      <vt:variant>
        <vt:i4>188</vt:i4>
      </vt:variant>
      <vt:variant>
        <vt:i4>0</vt:i4>
      </vt:variant>
      <vt:variant>
        <vt:i4>5</vt:i4>
      </vt:variant>
      <vt:variant>
        <vt:lpwstr/>
      </vt:variant>
      <vt:variant>
        <vt:lpwstr>_Toc148523590</vt:lpwstr>
      </vt:variant>
      <vt:variant>
        <vt:i4>1900606</vt:i4>
      </vt:variant>
      <vt:variant>
        <vt:i4>182</vt:i4>
      </vt:variant>
      <vt:variant>
        <vt:i4>0</vt:i4>
      </vt:variant>
      <vt:variant>
        <vt:i4>5</vt:i4>
      </vt:variant>
      <vt:variant>
        <vt:lpwstr/>
      </vt:variant>
      <vt:variant>
        <vt:lpwstr>_Toc148523589</vt:lpwstr>
      </vt:variant>
      <vt:variant>
        <vt:i4>1900606</vt:i4>
      </vt:variant>
      <vt:variant>
        <vt:i4>176</vt:i4>
      </vt:variant>
      <vt:variant>
        <vt:i4>0</vt:i4>
      </vt:variant>
      <vt:variant>
        <vt:i4>5</vt:i4>
      </vt:variant>
      <vt:variant>
        <vt:lpwstr/>
      </vt:variant>
      <vt:variant>
        <vt:lpwstr>_Toc148523588</vt:lpwstr>
      </vt:variant>
      <vt:variant>
        <vt:i4>1900606</vt:i4>
      </vt:variant>
      <vt:variant>
        <vt:i4>170</vt:i4>
      </vt:variant>
      <vt:variant>
        <vt:i4>0</vt:i4>
      </vt:variant>
      <vt:variant>
        <vt:i4>5</vt:i4>
      </vt:variant>
      <vt:variant>
        <vt:lpwstr/>
      </vt:variant>
      <vt:variant>
        <vt:lpwstr>_Toc148523587</vt:lpwstr>
      </vt:variant>
      <vt:variant>
        <vt:i4>1900606</vt:i4>
      </vt:variant>
      <vt:variant>
        <vt:i4>164</vt:i4>
      </vt:variant>
      <vt:variant>
        <vt:i4>0</vt:i4>
      </vt:variant>
      <vt:variant>
        <vt:i4>5</vt:i4>
      </vt:variant>
      <vt:variant>
        <vt:lpwstr/>
      </vt:variant>
      <vt:variant>
        <vt:lpwstr>_Toc148523586</vt:lpwstr>
      </vt:variant>
      <vt:variant>
        <vt:i4>1900606</vt:i4>
      </vt:variant>
      <vt:variant>
        <vt:i4>158</vt:i4>
      </vt:variant>
      <vt:variant>
        <vt:i4>0</vt:i4>
      </vt:variant>
      <vt:variant>
        <vt:i4>5</vt:i4>
      </vt:variant>
      <vt:variant>
        <vt:lpwstr/>
      </vt:variant>
      <vt:variant>
        <vt:lpwstr>_Toc148523585</vt:lpwstr>
      </vt:variant>
      <vt:variant>
        <vt:i4>1900606</vt:i4>
      </vt:variant>
      <vt:variant>
        <vt:i4>152</vt:i4>
      </vt:variant>
      <vt:variant>
        <vt:i4>0</vt:i4>
      </vt:variant>
      <vt:variant>
        <vt:i4>5</vt:i4>
      </vt:variant>
      <vt:variant>
        <vt:lpwstr/>
      </vt:variant>
      <vt:variant>
        <vt:lpwstr>_Toc148523584</vt:lpwstr>
      </vt:variant>
      <vt:variant>
        <vt:i4>1900606</vt:i4>
      </vt:variant>
      <vt:variant>
        <vt:i4>146</vt:i4>
      </vt:variant>
      <vt:variant>
        <vt:i4>0</vt:i4>
      </vt:variant>
      <vt:variant>
        <vt:i4>5</vt:i4>
      </vt:variant>
      <vt:variant>
        <vt:lpwstr/>
      </vt:variant>
      <vt:variant>
        <vt:lpwstr>_Toc148523583</vt:lpwstr>
      </vt:variant>
      <vt:variant>
        <vt:i4>1900606</vt:i4>
      </vt:variant>
      <vt:variant>
        <vt:i4>140</vt:i4>
      </vt:variant>
      <vt:variant>
        <vt:i4>0</vt:i4>
      </vt:variant>
      <vt:variant>
        <vt:i4>5</vt:i4>
      </vt:variant>
      <vt:variant>
        <vt:lpwstr/>
      </vt:variant>
      <vt:variant>
        <vt:lpwstr>_Toc148523582</vt:lpwstr>
      </vt:variant>
      <vt:variant>
        <vt:i4>1900606</vt:i4>
      </vt:variant>
      <vt:variant>
        <vt:i4>134</vt:i4>
      </vt:variant>
      <vt:variant>
        <vt:i4>0</vt:i4>
      </vt:variant>
      <vt:variant>
        <vt:i4>5</vt:i4>
      </vt:variant>
      <vt:variant>
        <vt:lpwstr/>
      </vt:variant>
      <vt:variant>
        <vt:lpwstr>_Toc148523581</vt:lpwstr>
      </vt:variant>
      <vt:variant>
        <vt:i4>1900606</vt:i4>
      </vt:variant>
      <vt:variant>
        <vt:i4>128</vt:i4>
      </vt:variant>
      <vt:variant>
        <vt:i4>0</vt:i4>
      </vt:variant>
      <vt:variant>
        <vt:i4>5</vt:i4>
      </vt:variant>
      <vt:variant>
        <vt:lpwstr/>
      </vt:variant>
      <vt:variant>
        <vt:lpwstr>_Toc148523580</vt:lpwstr>
      </vt:variant>
      <vt:variant>
        <vt:i4>1179710</vt:i4>
      </vt:variant>
      <vt:variant>
        <vt:i4>122</vt:i4>
      </vt:variant>
      <vt:variant>
        <vt:i4>0</vt:i4>
      </vt:variant>
      <vt:variant>
        <vt:i4>5</vt:i4>
      </vt:variant>
      <vt:variant>
        <vt:lpwstr/>
      </vt:variant>
      <vt:variant>
        <vt:lpwstr>_Toc148523579</vt:lpwstr>
      </vt:variant>
      <vt:variant>
        <vt:i4>1179710</vt:i4>
      </vt:variant>
      <vt:variant>
        <vt:i4>116</vt:i4>
      </vt:variant>
      <vt:variant>
        <vt:i4>0</vt:i4>
      </vt:variant>
      <vt:variant>
        <vt:i4>5</vt:i4>
      </vt:variant>
      <vt:variant>
        <vt:lpwstr/>
      </vt:variant>
      <vt:variant>
        <vt:lpwstr>_Toc148523578</vt:lpwstr>
      </vt:variant>
      <vt:variant>
        <vt:i4>1179710</vt:i4>
      </vt:variant>
      <vt:variant>
        <vt:i4>110</vt:i4>
      </vt:variant>
      <vt:variant>
        <vt:i4>0</vt:i4>
      </vt:variant>
      <vt:variant>
        <vt:i4>5</vt:i4>
      </vt:variant>
      <vt:variant>
        <vt:lpwstr/>
      </vt:variant>
      <vt:variant>
        <vt:lpwstr>_Toc148523577</vt:lpwstr>
      </vt:variant>
      <vt:variant>
        <vt:i4>1179710</vt:i4>
      </vt:variant>
      <vt:variant>
        <vt:i4>104</vt:i4>
      </vt:variant>
      <vt:variant>
        <vt:i4>0</vt:i4>
      </vt:variant>
      <vt:variant>
        <vt:i4>5</vt:i4>
      </vt:variant>
      <vt:variant>
        <vt:lpwstr/>
      </vt:variant>
      <vt:variant>
        <vt:lpwstr>_Toc148523576</vt:lpwstr>
      </vt:variant>
      <vt:variant>
        <vt:i4>1179710</vt:i4>
      </vt:variant>
      <vt:variant>
        <vt:i4>98</vt:i4>
      </vt:variant>
      <vt:variant>
        <vt:i4>0</vt:i4>
      </vt:variant>
      <vt:variant>
        <vt:i4>5</vt:i4>
      </vt:variant>
      <vt:variant>
        <vt:lpwstr/>
      </vt:variant>
      <vt:variant>
        <vt:lpwstr>_Toc148523575</vt:lpwstr>
      </vt:variant>
      <vt:variant>
        <vt:i4>1179710</vt:i4>
      </vt:variant>
      <vt:variant>
        <vt:i4>92</vt:i4>
      </vt:variant>
      <vt:variant>
        <vt:i4>0</vt:i4>
      </vt:variant>
      <vt:variant>
        <vt:i4>5</vt:i4>
      </vt:variant>
      <vt:variant>
        <vt:lpwstr/>
      </vt:variant>
      <vt:variant>
        <vt:lpwstr>_Toc148523574</vt:lpwstr>
      </vt:variant>
      <vt:variant>
        <vt:i4>1179710</vt:i4>
      </vt:variant>
      <vt:variant>
        <vt:i4>86</vt:i4>
      </vt:variant>
      <vt:variant>
        <vt:i4>0</vt:i4>
      </vt:variant>
      <vt:variant>
        <vt:i4>5</vt:i4>
      </vt:variant>
      <vt:variant>
        <vt:lpwstr/>
      </vt:variant>
      <vt:variant>
        <vt:lpwstr>_Toc148523573</vt:lpwstr>
      </vt:variant>
      <vt:variant>
        <vt:i4>1179710</vt:i4>
      </vt:variant>
      <vt:variant>
        <vt:i4>80</vt:i4>
      </vt:variant>
      <vt:variant>
        <vt:i4>0</vt:i4>
      </vt:variant>
      <vt:variant>
        <vt:i4>5</vt:i4>
      </vt:variant>
      <vt:variant>
        <vt:lpwstr/>
      </vt:variant>
      <vt:variant>
        <vt:lpwstr>_Toc148523572</vt:lpwstr>
      </vt:variant>
      <vt:variant>
        <vt:i4>1179710</vt:i4>
      </vt:variant>
      <vt:variant>
        <vt:i4>74</vt:i4>
      </vt:variant>
      <vt:variant>
        <vt:i4>0</vt:i4>
      </vt:variant>
      <vt:variant>
        <vt:i4>5</vt:i4>
      </vt:variant>
      <vt:variant>
        <vt:lpwstr/>
      </vt:variant>
      <vt:variant>
        <vt:lpwstr>_Toc148523571</vt:lpwstr>
      </vt:variant>
      <vt:variant>
        <vt:i4>1179710</vt:i4>
      </vt:variant>
      <vt:variant>
        <vt:i4>68</vt:i4>
      </vt:variant>
      <vt:variant>
        <vt:i4>0</vt:i4>
      </vt:variant>
      <vt:variant>
        <vt:i4>5</vt:i4>
      </vt:variant>
      <vt:variant>
        <vt:lpwstr/>
      </vt:variant>
      <vt:variant>
        <vt:lpwstr>_Toc148523570</vt:lpwstr>
      </vt:variant>
      <vt:variant>
        <vt:i4>1245246</vt:i4>
      </vt:variant>
      <vt:variant>
        <vt:i4>62</vt:i4>
      </vt:variant>
      <vt:variant>
        <vt:i4>0</vt:i4>
      </vt:variant>
      <vt:variant>
        <vt:i4>5</vt:i4>
      </vt:variant>
      <vt:variant>
        <vt:lpwstr/>
      </vt:variant>
      <vt:variant>
        <vt:lpwstr>_Toc148523569</vt:lpwstr>
      </vt:variant>
      <vt:variant>
        <vt:i4>1245246</vt:i4>
      </vt:variant>
      <vt:variant>
        <vt:i4>56</vt:i4>
      </vt:variant>
      <vt:variant>
        <vt:i4>0</vt:i4>
      </vt:variant>
      <vt:variant>
        <vt:i4>5</vt:i4>
      </vt:variant>
      <vt:variant>
        <vt:lpwstr/>
      </vt:variant>
      <vt:variant>
        <vt:lpwstr>_Toc148523568</vt:lpwstr>
      </vt:variant>
      <vt:variant>
        <vt:i4>1245246</vt:i4>
      </vt:variant>
      <vt:variant>
        <vt:i4>50</vt:i4>
      </vt:variant>
      <vt:variant>
        <vt:i4>0</vt:i4>
      </vt:variant>
      <vt:variant>
        <vt:i4>5</vt:i4>
      </vt:variant>
      <vt:variant>
        <vt:lpwstr/>
      </vt:variant>
      <vt:variant>
        <vt:lpwstr>_Toc148523567</vt:lpwstr>
      </vt:variant>
      <vt:variant>
        <vt:i4>1245246</vt:i4>
      </vt:variant>
      <vt:variant>
        <vt:i4>44</vt:i4>
      </vt:variant>
      <vt:variant>
        <vt:i4>0</vt:i4>
      </vt:variant>
      <vt:variant>
        <vt:i4>5</vt:i4>
      </vt:variant>
      <vt:variant>
        <vt:lpwstr/>
      </vt:variant>
      <vt:variant>
        <vt:lpwstr>_Toc148523566</vt:lpwstr>
      </vt:variant>
      <vt:variant>
        <vt:i4>1245246</vt:i4>
      </vt:variant>
      <vt:variant>
        <vt:i4>38</vt:i4>
      </vt:variant>
      <vt:variant>
        <vt:i4>0</vt:i4>
      </vt:variant>
      <vt:variant>
        <vt:i4>5</vt:i4>
      </vt:variant>
      <vt:variant>
        <vt:lpwstr/>
      </vt:variant>
      <vt:variant>
        <vt:lpwstr>_Toc148523565</vt:lpwstr>
      </vt:variant>
      <vt:variant>
        <vt:i4>1245246</vt:i4>
      </vt:variant>
      <vt:variant>
        <vt:i4>32</vt:i4>
      </vt:variant>
      <vt:variant>
        <vt:i4>0</vt:i4>
      </vt:variant>
      <vt:variant>
        <vt:i4>5</vt:i4>
      </vt:variant>
      <vt:variant>
        <vt:lpwstr/>
      </vt:variant>
      <vt:variant>
        <vt:lpwstr>_Toc148523564</vt:lpwstr>
      </vt:variant>
      <vt:variant>
        <vt:i4>1245246</vt:i4>
      </vt:variant>
      <vt:variant>
        <vt:i4>26</vt:i4>
      </vt:variant>
      <vt:variant>
        <vt:i4>0</vt:i4>
      </vt:variant>
      <vt:variant>
        <vt:i4>5</vt:i4>
      </vt:variant>
      <vt:variant>
        <vt:lpwstr/>
      </vt:variant>
      <vt:variant>
        <vt:lpwstr>_Toc148523563</vt:lpwstr>
      </vt:variant>
      <vt:variant>
        <vt:i4>1245246</vt:i4>
      </vt:variant>
      <vt:variant>
        <vt:i4>20</vt:i4>
      </vt:variant>
      <vt:variant>
        <vt:i4>0</vt:i4>
      </vt:variant>
      <vt:variant>
        <vt:i4>5</vt:i4>
      </vt:variant>
      <vt:variant>
        <vt:lpwstr/>
      </vt:variant>
      <vt:variant>
        <vt:lpwstr>_Toc148523562</vt:lpwstr>
      </vt:variant>
      <vt:variant>
        <vt:i4>1245246</vt:i4>
      </vt:variant>
      <vt:variant>
        <vt:i4>14</vt:i4>
      </vt:variant>
      <vt:variant>
        <vt:i4>0</vt:i4>
      </vt:variant>
      <vt:variant>
        <vt:i4>5</vt:i4>
      </vt:variant>
      <vt:variant>
        <vt:lpwstr/>
      </vt:variant>
      <vt:variant>
        <vt:lpwstr>_Toc148523561</vt:lpwstr>
      </vt:variant>
      <vt:variant>
        <vt:i4>1245246</vt:i4>
      </vt:variant>
      <vt:variant>
        <vt:i4>8</vt:i4>
      </vt:variant>
      <vt:variant>
        <vt:i4>0</vt:i4>
      </vt:variant>
      <vt:variant>
        <vt:i4>5</vt:i4>
      </vt:variant>
      <vt:variant>
        <vt:lpwstr/>
      </vt:variant>
      <vt:variant>
        <vt:lpwstr>_Toc148523560</vt:lpwstr>
      </vt:variant>
      <vt:variant>
        <vt:i4>1048638</vt:i4>
      </vt:variant>
      <vt:variant>
        <vt:i4>2</vt:i4>
      </vt:variant>
      <vt:variant>
        <vt:i4>0</vt:i4>
      </vt:variant>
      <vt:variant>
        <vt:i4>5</vt:i4>
      </vt:variant>
      <vt:variant>
        <vt:lpwstr/>
      </vt:variant>
      <vt:variant>
        <vt:lpwstr>_Toc148523559</vt:lpwstr>
      </vt:variant>
      <vt:variant>
        <vt:i4>2883710</vt:i4>
      </vt:variant>
      <vt:variant>
        <vt:i4>57</vt:i4>
      </vt:variant>
      <vt:variant>
        <vt:i4>0</vt:i4>
      </vt:variant>
      <vt:variant>
        <vt:i4>5</vt:i4>
      </vt:variant>
      <vt:variant>
        <vt:lpwstr>https://www.theglobeandmail.com/business/careers/article-lessons-from-an-indigenous-business-leader-about-sustainability-in-a/</vt:lpwstr>
      </vt:variant>
      <vt:variant>
        <vt:lpwstr/>
      </vt:variant>
      <vt:variant>
        <vt:i4>1245268</vt:i4>
      </vt:variant>
      <vt:variant>
        <vt:i4>54</vt:i4>
      </vt:variant>
      <vt:variant>
        <vt:i4>0</vt:i4>
      </vt:variant>
      <vt:variant>
        <vt:i4>5</vt:i4>
      </vt:variant>
      <vt:variant>
        <vt:lpwstr>https://doi.org/10.1177/11771801231193594</vt:lpwstr>
      </vt:variant>
      <vt:variant>
        <vt:lpwstr/>
      </vt:variant>
      <vt:variant>
        <vt:i4>2228276</vt:i4>
      </vt:variant>
      <vt:variant>
        <vt:i4>51</vt:i4>
      </vt:variant>
      <vt:variant>
        <vt:i4>0</vt:i4>
      </vt:variant>
      <vt:variant>
        <vt:i4>5</vt:i4>
      </vt:variant>
      <vt:variant>
        <vt:lpwstr>https://naturaljustice.org/publication/the-khoikhoi-peoples-rooibos-biocultural-community-protocol/</vt:lpwstr>
      </vt:variant>
      <vt:variant>
        <vt:lpwstr/>
      </vt:variant>
      <vt:variant>
        <vt:i4>3932281</vt:i4>
      </vt:variant>
      <vt:variant>
        <vt:i4>48</vt:i4>
      </vt:variant>
      <vt:variant>
        <vt:i4>0</vt:i4>
      </vt:variant>
      <vt:variant>
        <vt:i4>5</vt:i4>
      </vt:variant>
      <vt:variant>
        <vt:lpwstr>https://www.ohchr.org/sites/default/files/Documents/Issues/IPeoples/EMRIP/Session10/A.HRC.EMRIP.2017.CRP.1.pdf</vt:lpwstr>
      </vt:variant>
      <vt:variant>
        <vt:lpwstr/>
      </vt:variant>
      <vt:variant>
        <vt:i4>3211308</vt:i4>
      </vt:variant>
      <vt:variant>
        <vt:i4>45</vt:i4>
      </vt:variant>
      <vt:variant>
        <vt:i4>0</vt:i4>
      </vt:variant>
      <vt:variant>
        <vt:i4>5</vt:i4>
      </vt:variant>
      <vt:variant>
        <vt:lpwstr>https://initiative20x20.org/restoration-projects/ecuadors-socio-bosque-program</vt:lpwstr>
      </vt:variant>
      <vt:variant>
        <vt:lpwstr/>
      </vt:variant>
      <vt:variant>
        <vt:i4>2097267</vt:i4>
      </vt:variant>
      <vt:variant>
        <vt:i4>42</vt:i4>
      </vt:variant>
      <vt:variant>
        <vt:i4>0</vt:i4>
      </vt:variant>
      <vt:variant>
        <vt:i4>5</vt:i4>
      </vt:variant>
      <vt:variant>
        <vt:lpwstr>https://www.undp.org/sites/g/files/zskgke326/files/publications/UNDP-MMFSD-ExecutiveSummary-HighResolution.pdf</vt:lpwstr>
      </vt:variant>
      <vt:variant>
        <vt:lpwstr/>
      </vt:variant>
      <vt:variant>
        <vt:i4>6881318</vt:i4>
      </vt:variant>
      <vt:variant>
        <vt:i4>39</vt:i4>
      </vt:variant>
      <vt:variant>
        <vt:i4>0</vt:i4>
      </vt:variant>
      <vt:variant>
        <vt:i4>5</vt:i4>
      </vt:variant>
      <vt:variant>
        <vt:lpwstr>https://www.ohchr.org/sites/default/files/Documents/Issues/Business/Intro_Guiding_PrinciplesBusinessHR.pdf</vt:lpwstr>
      </vt:variant>
      <vt:variant>
        <vt:lpwstr/>
      </vt:variant>
      <vt:variant>
        <vt:i4>5505028</vt:i4>
      </vt:variant>
      <vt:variant>
        <vt:i4>36</vt:i4>
      </vt:variant>
      <vt:variant>
        <vt:i4>0</vt:i4>
      </vt:variant>
      <vt:variant>
        <vt:i4>5</vt:i4>
      </vt:variant>
      <vt:variant>
        <vt:lpwstr>https://documents-dds-ny.un.org/doc/UNDOC/GEN/G18/245/94/PDF/G1824594.pdf?OpenElement</vt:lpwstr>
      </vt:variant>
      <vt:variant>
        <vt:lpwstr/>
      </vt:variant>
      <vt:variant>
        <vt:i4>3735611</vt:i4>
      </vt:variant>
      <vt:variant>
        <vt:i4>33</vt:i4>
      </vt:variant>
      <vt:variant>
        <vt:i4>0</vt:i4>
      </vt:variant>
      <vt:variant>
        <vt:i4>5</vt:i4>
      </vt:variant>
      <vt:variant>
        <vt:lpwstr>https://www.cbd.int/doc/publications/8j-cbd-mootz-kuxtal-en.pdf</vt:lpwstr>
      </vt:variant>
      <vt:variant>
        <vt:lpwstr/>
      </vt:variant>
      <vt:variant>
        <vt:i4>3080234</vt:i4>
      </vt:variant>
      <vt:variant>
        <vt:i4>30</vt:i4>
      </vt:variant>
      <vt:variant>
        <vt:i4>0</vt:i4>
      </vt:variant>
      <vt:variant>
        <vt:i4>5</vt:i4>
      </vt:variant>
      <vt:variant>
        <vt:lpwstr>https://tnfd.global/publication/guidance-on-engagement-with-Indigenous-peoples-local-communities-and-affected-stakeholders/</vt:lpwstr>
      </vt:variant>
      <vt:variant>
        <vt:lpwstr/>
      </vt:variant>
      <vt:variant>
        <vt:i4>786512</vt:i4>
      </vt:variant>
      <vt:variant>
        <vt:i4>27</vt:i4>
      </vt:variant>
      <vt:variant>
        <vt:i4>0</vt:i4>
      </vt:variant>
      <vt:variant>
        <vt:i4>5</vt:i4>
      </vt:variant>
      <vt:variant>
        <vt:lpwstr>https://digitalcommons.schulichlaw.dal.ca/ialawrbc/4/</vt:lpwstr>
      </vt:variant>
      <vt:variant>
        <vt:lpwstr/>
      </vt:variant>
      <vt:variant>
        <vt:i4>65621</vt:i4>
      </vt:variant>
      <vt:variant>
        <vt:i4>24</vt:i4>
      </vt:variant>
      <vt:variant>
        <vt:i4>0</vt:i4>
      </vt:variant>
      <vt:variant>
        <vt:i4>5</vt:i4>
      </vt:variant>
      <vt:variant>
        <vt:lpwstr>https://www.nature.com/articles/s41599-022-01149-w</vt:lpwstr>
      </vt:variant>
      <vt:variant>
        <vt:lpwstr>citeas</vt:lpwstr>
      </vt:variant>
      <vt:variant>
        <vt:i4>6488124</vt:i4>
      </vt:variant>
      <vt:variant>
        <vt:i4>21</vt:i4>
      </vt:variant>
      <vt:variant>
        <vt:i4>0</vt:i4>
      </vt:variant>
      <vt:variant>
        <vt:i4>5</vt:i4>
      </vt:variant>
      <vt:variant>
        <vt:lpwstr>https://doi.org/10.1057/s41599-022-01149-w</vt:lpwstr>
      </vt:variant>
      <vt:variant>
        <vt:lpwstr/>
      </vt:variant>
      <vt:variant>
        <vt:i4>5373975</vt:i4>
      </vt:variant>
      <vt:variant>
        <vt:i4>18</vt:i4>
      </vt:variant>
      <vt:variant>
        <vt:i4>0</vt:i4>
      </vt:variant>
      <vt:variant>
        <vt:i4>5</vt:i4>
      </vt:variant>
      <vt:variant>
        <vt:lpwstr>https://www.globalwitness.org/en/campaigns/environmental-activists/numbers-lethal-attacks-against-defenders-2012/</vt:lpwstr>
      </vt:variant>
      <vt:variant>
        <vt:lpwstr/>
      </vt:variant>
      <vt:variant>
        <vt:i4>6553715</vt:i4>
      </vt:variant>
      <vt:variant>
        <vt:i4>15</vt:i4>
      </vt:variant>
      <vt:variant>
        <vt:i4>0</vt:i4>
      </vt:variant>
      <vt:variant>
        <vt:i4>5</vt:i4>
      </vt:variant>
      <vt:variant>
        <vt:lpwstr>https://www.sciencedirect.com/science/article/pii/S2351989415000700</vt:lpwstr>
      </vt:variant>
      <vt:variant>
        <vt:lpwstr/>
      </vt:variant>
      <vt:variant>
        <vt:i4>3604600</vt:i4>
      </vt:variant>
      <vt:variant>
        <vt:i4>12</vt:i4>
      </vt:variant>
      <vt:variant>
        <vt:i4>0</vt:i4>
      </vt:variant>
      <vt:variant>
        <vt:i4>5</vt:i4>
      </vt:variant>
      <vt:variant>
        <vt:lpwstr>https://humanrights.uconn.edu/wp-content/uploads/sites/3236/2022/02/Sara-Seck-Business-Human-Rights-and-The-Triple-Planetary-Crisis.pdf</vt:lpwstr>
      </vt:variant>
      <vt:variant>
        <vt:lpwstr/>
      </vt:variant>
      <vt:variant>
        <vt:i4>5373975</vt:i4>
      </vt:variant>
      <vt:variant>
        <vt:i4>9</vt:i4>
      </vt:variant>
      <vt:variant>
        <vt:i4>0</vt:i4>
      </vt:variant>
      <vt:variant>
        <vt:i4>5</vt:i4>
      </vt:variant>
      <vt:variant>
        <vt:lpwstr>https://www.globalwitness.org/en/campaigns/environmental-activists/numbers-lethal-attacks-against-defenders-2012/</vt:lpwstr>
      </vt:variant>
      <vt:variant>
        <vt:lpwstr/>
      </vt:variant>
      <vt:variant>
        <vt:i4>5898334</vt:i4>
      </vt:variant>
      <vt:variant>
        <vt:i4>6</vt:i4>
      </vt:variant>
      <vt:variant>
        <vt:i4>0</vt:i4>
      </vt:variant>
      <vt:variant>
        <vt:i4>5</vt:i4>
      </vt:variant>
      <vt:variant>
        <vt:lpwstr>https://doi.org/10.1016/j.oneear.2023.07.006</vt:lpwstr>
      </vt:variant>
      <vt:variant>
        <vt:lpwstr/>
      </vt:variant>
      <vt:variant>
        <vt:i4>3407925</vt:i4>
      </vt:variant>
      <vt:variant>
        <vt:i4>3</vt:i4>
      </vt:variant>
      <vt:variant>
        <vt:i4>0</vt:i4>
      </vt:variant>
      <vt:variant>
        <vt:i4>5</vt:i4>
      </vt:variant>
      <vt:variant>
        <vt:lpwstr>https://www.ipbes.net/sites/default/files/inline-files/IPBES_ILK_MethGuide_MEP-Approved_5MAY2022.pdf</vt:lpwstr>
      </vt:variant>
      <vt:variant>
        <vt:lpwstr/>
      </vt:variant>
      <vt:variant>
        <vt:i4>5832831</vt:i4>
      </vt:variant>
      <vt:variant>
        <vt:i4>0</vt:i4>
      </vt:variant>
      <vt:variant>
        <vt:i4>0</vt:i4>
      </vt:variant>
      <vt:variant>
        <vt:i4>5</vt:i4>
      </vt:variant>
      <vt:variant>
        <vt:lpwstr>https://www.ipbes.net/sites/default/files/2023-06/IPBES_ILK_BusinessBiodiversity_Scoping_REPORT_forWeb.pdf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41</cp:revision>
  <cp:lastPrinted>2024-12-05T16:20:00Z</cp:lastPrinted>
  <dcterms:created xsi:type="dcterms:W3CDTF">2024-12-05T15:05:00Z</dcterms:created>
  <dcterms:modified xsi:type="dcterms:W3CDTF">2024-12-05T16:20:00Z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MediaServiceImageTags">
    <vt:lpwstr/>
  </property>
</Properties>
</file>