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5AAA3" w14:textId="670C4152" w:rsidR="007A5340" w:rsidRPr="007A5340" w:rsidRDefault="007A5340" w:rsidP="007A5340">
      <w:pPr>
        <w:pStyle w:val="Title"/>
        <w:spacing w:after="240"/>
        <w:contextualSpacing w:val="0"/>
        <w:rPr>
          <w:rFonts w:asciiTheme="minorHAnsi" w:hAnsiTheme="minorHAnsi" w:cstheme="minorHAnsi"/>
          <w:b/>
          <w:sz w:val="18"/>
          <w:szCs w:val="18"/>
        </w:rPr>
      </w:pPr>
      <w:r>
        <w:rPr>
          <w:rFonts w:asciiTheme="minorHAnsi" w:hAnsiTheme="minorHAnsi" w:cstheme="minorHAnsi"/>
          <w:b/>
          <w:noProof/>
          <w:sz w:val="18"/>
          <w:szCs w:val="18"/>
        </w:rPr>
        <mc:AlternateContent>
          <mc:Choice Requires="wps">
            <w:drawing>
              <wp:anchor distT="0" distB="0" distL="114300" distR="114300" simplePos="0" relativeHeight="251659264" behindDoc="1" locked="0" layoutInCell="1" allowOverlap="1" wp14:anchorId="5C32CFB0" wp14:editId="05CAD691">
                <wp:simplePos x="0" y="0"/>
                <wp:positionH relativeFrom="page">
                  <wp:align>right</wp:align>
                </wp:positionH>
                <wp:positionV relativeFrom="paragraph">
                  <wp:posOffset>-914400</wp:posOffset>
                </wp:positionV>
                <wp:extent cx="7763559" cy="11155680"/>
                <wp:effectExtent l="0" t="0" r="8890" b="7620"/>
                <wp:wrapNone/>
                <wp:docPr id="3" name="Rectangle 3"/>
                <wp:cNvGraphicFramePr/>
                <a:graphic xmlns:a="http://schemas.openxmlformats.org/drawingml/2006/main">
                  <a:graphicData uri="http://schemas.microsoft.com/office/word/2010/wordprocessingShape">
                    <wps:wsp>
                      <wps:cNvSpPr/>
                      <wps:spPr>
                        <a:xfrm>
                          <a:off x="0" y="0"/>
                          <a:ext cx="7763559" cy="1115568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24292" id="Rectangle 3" o:spid="_x0000_s1026" style="position:absolute;margin-left:560.1pt;margin-top:-1in;width:611.3pt;height:878.4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" fillcolor="#e2efd9 [665]" stroked="f" strokeweight="1pt">
                <w10:wrap anchorx="page"/>
              </v:rect>
            </w:pict>
          </mc:Fallback>
        </mc:AlternateContent>
      </w:r>
    </w:p>
    <w:p w14:paraId="558C156A" w14:textId="1BEBB1EE" w:rsidR="00953B5A" w:rsidRPr="007A5340" w:rsidRDefault="000033C1" w:rsidP="006F7342">
      <w:pPr>
        <w:pStyle w:val="Title"/>
        <w:spacing w:after="240"/>
        <w:contextualSpacing w:val="0"/>
        <w:jc w:val="center"/>
        <w:rPr>
          <w:rFonts w:asciiTheme="minorHAnsi" w:hAnsiTheme="minorHAnsi" w:cstheme="minorHAnsi"/>
          <w:b/>
          <w:color w:val="385623" w:themeColor="accent6" w:themeShade="80"/>
          <w:sz w:val="44"/>
          <w:szCs w:val="44"/>
        </w:rPr>
      </w:pPr>
      <w:r w:rsidRPr="007A5340">
        <w:rPr>
          <w:rFonts w:asciiTheme="minorHAnsi" w:hAnsiTheme="minorHAnsi" w:cstheme="minorHAnsi"/>
          <w:b/>
          <w:sz w:val="44"/>
          <w:szCs w:val="44"/>
        </w:rPr>
        <w:t xml:space="preserve">Report </w:t>
      </w:r>
      <w:r w:rsidRPr="007A5340">
        <w:rPr>
          <w:rFonts w:asciiTheme="minorHAnsi" w:hAnsiTheme="minorHAnsi" w:cstheme="minorHAnsi"/>
          <w:b/>
          <w:color w:val="385623" w:themeColor="accent6" w:themeShade="80"/>
          <w:sz w:val="44"/>
          <w:szCs w:val="44"/>
        </w:rPr>
        <w:t xml:space="preserve"> </w:t>
      </w:r>
    </w:p>
    <w:p w14:paraId="6A47103F" w14:textId="77777777" w:rsidR="007A5340" w:rsidRPr="007A5340" w:rsidRDefault="004A1F07" w:rsidP="007A5340">
      <w:pPr>
        <w:pStyle w:val="Title"/>
        <w:contextualSpacing w:val="0"/>
        <w:jc w:val="center"/>
        <w:rPr>
          <w:rFonts w:asciiTheme="minorHAnsi" w:hAnsiTheme="minorHAnsi" w:cstheme="minorHAnsi"/>
          <w:b/>
          <w:color w:val="639729"/>
          <w:sz w:val="52"/>
          <w:szCs w:val="52"/>
        </w:rPr>
      </w:pPr>
      <w:r w:rsidRPr="007A5340">
        <w:rPr>
          <w:rFonts w:asciiTheme="minorHAnsi" w:hAnsiTheme="minorHAnsi" w:cstheme="minorHAnsi"/>
          <w:b/>
          <w:color w:val="639729"/>
          <w:sz w:val="52"/>
          <w:szCs w:val="52"/>
        </w:rPr>
        <w:t xml:space="preserve">First </w:t>
      </w:r>
      <w:r w:rsidR="00C749C9" w:rsidRPr="007A5340">
        <w:rPr>
          <w:rFonts w:asciiTheme="minorHAnsi" w:hAnsiTheme="minorHAnsi" w:cstheme="minorHAnsi"/>
          <w:b/>
          <w:color w:val="639729"/>
          <w:sz w:val="52"/>
          <w:szCs w:val="52"/>
        </w:rPr>
        <w:t>i</w:t>
      </w:r>
      <w:r w:rsidR="00B76E3C" w:rsidRPr="007A5340">
        <w:rPr>
          <w:rFonts w:asciiTheme="minorHAnsi" w:hAnsiTheme="minorHAnsi" w:cstheme="minorHAnsi"/>
          <w:b/>
          <w:color w:val="639729"/>
          <w:sz w:val="52"/>
          <w:szCs w:val="52"/>
        </w:rPr>
        <w:t xml:space="preserve">ndigenous and local knowledge dialogue workshop </w:t>
      </w:r>
    </w:p>
    <w:p w14:paraId="53C7AE21" w14:textId="1010A999" w:rsidR="00F20597" w:rsidRPr="007A5340" w:rsidRDefault="00B76E3C" w:rsidP="007A5340">
      <w:pPr>
        <w:pStyle w:val="Title"/>
        <w:contextualSpacing w:val="0"/>
        <w:jc w:val="center"/>
        <w:rPr>
          <w:rFonts w:asciiTheme="minorHAnsi" w:hAnsiTheme="minorHAnsi" w:cstheme="minorHAnsi"/>
          <w:b/>
          <w:sz w:val="28"/>
          <w:szCs w:val="28"/>
        </w:rPr>
      </w:pPr>
      <w:r w:rsidRPr="007A5340">
        <w:rPr>
          <w:rFonts w:asciiTheme="minorHAnsi" w:hAnsiTheme="minorHAnsi" w:cstheme="minorHAnsi"/>
          <w:b/>
          <w:sz w:val="28"/>
          <w:szCs w:val="28"/>
        </w:rPr>
        <w:t xml:space="preserve">for </w:t>
      </w:r>
      <w:r w:rsidR="00C749C9" w:rsidRPr="007A5340">
        <w:rPr>
          <w:rFonts w:asciiTheme="minorHAnsi" w:hAnsiTheme="minorHAnsi" w:cstheme="minorHAnsi"/>
          <w:b/>
          <w:sz w:val="28"/>
          <w:szCs w:val="28"/>
        </w:rPr>
        <w:t xml:space="preserve">the </w:t>
      </w:r>
    </w:p>
    <w:p w14:paraId="037AF5D2" w14:textId="101C0DFC" w:rsidR="007830D7" w:rsidRPr="007A5340" w:rsidRDefault="00B76E3C" w:rsidP="007A5340">
      <w:pPr>
        <w:pStyle w:val="Title"/>
        <w:spacing w:after="240"/>
        <w:contextualSpacing w:val="0"/>
        <w:jc w:val="center"/>
        <w:rPr>
          <w:rFonts w:asciiTheme="minorHAnsi" w:hAnsiTheme="minorHAnsi" w:cstheme="minorHAnsi"/>
          <w:b/>
          <w:color w:val="639729"/>
          <w:sz w:val="52"/>
          <w:szCs w:val="52"/>
        </w:rPr>
      </w:pPr>
      <w:r w:rsidRPr="007A5340">
        <w:rPr>
          <w:rFonts w:asciiTheme="minorHAnsi" w:hAnsiTheme="minorHAnsi" w:cstheme="minorHAnsi"/>
          <w:b/>
          <w:color w:val="639729"/>
          <w:sz w:val="52"/>
          <w:szCs w:val="52"/>
        </w:rPr>
        <w:t>IPBES assessment</w:t>
      </w:r>
      <w:r w:rsidR="004A1F07" w:rsidRPr="007A5340">
        <w:rPr>
          <w:rFonts w:asciiTheme="minorHAnsi" w:hAnsiTheme="minorHAnsi" w:cstheme="minorHAnsi"/>
          <w:b/>
          <w:color w:val="639729"/>
          <w:sz w:val="52"/>
          <w:szCs w:val="52"/>
        </w:rPr>
        <w:t>s</w:t>
      </w:r>
      <w:r w:rsidRPr="007A5340">
        <w:rPr>
          <w:rFonts w:asciiTheme="minorHAnsi" w:hAnsiTheme="minorHAnsi" w:cstheme="minorHAnsi"/>
          <w:b/>
          <w:color w:val="639729"/>
          <w:sz w:val="52"/>
          <w:szCs w:val="52"/>
        </w:rPr>
        <w:t xml:space="preserve"> of </w:t>
      </w:r>
      <w:r w:rsidR="004A1F07" w:rsidRPr="007A5340">
        <w:rPr>
          <w:rFonts w:asciiTheme="minorHAnsi" w:hAnsiTheme="minorHAnsi" w:cstheme="minorHAnsi"/>
          <w:b/>
          <w:color w:val="639729"/>
          <w:sz w:val="52"/>
          <w:szCs w:val="52"/>
        </w:rPr>
        <w:t xml:space="preserve">the nexus of biodiversity, food, water and health and transformative change </w:t>
      </w:r>
    </w:p>
    <w:p w14:paraId="1F512862" w14:textId="2768D5C5" w:rsidR="004A1F07" w:rsidRPr="00714D54" w:rsidRDefault="004A1F07" w:rsidP="006F7342">
      <w:pPr>
        <w:jc w:val="center"/>
        <w:rPr>
          <w:rFonts w:ascii="Calibri" w:hAnsi="Calibri" w:cs="Calibri"/>
          <w:b/>
          <w:sz w:val="36"/>
          <w:szCs w:val="36"/>
        </w:rPr>
      </w:pPr>
      <w:r w:rsidRPr="00714D54">
        <w:rPr>
          <w:rFonts w:ascii="Calibri" w:hAnsi="Calibri" w:cs="Calibri"/>
          <w:b/>
          <w:sz w:val="36"/>
          <w:szCs w:val="36"/>
        </w:rPr>
        <w:t>Framing the assessments</w:t>
      </w:r>
    </w:p>
    <w:p w14:paraId="7BDDA3EE" w14:textId="77777777" w:rsidR="004A1F07" w:rsidRPr="004A1F07" w:rsidRDefault="004A1F07" w:rsidP="006F7342">
      <w:pPr>
        <w:jc w:val="center"/>
        <w:rPr>
          <w:rFonts w:ascii="Calibri" w:hAnsi="Calibri" w:cs="Calibri"/>
          <w:b/>
        </w:rPr>
      </w:pPr>
    </w:p>
    <w:p w14:paraId="67CC8AC8" w14:textId="0EA8879B" w:rsidR="00F20D86" w:rsidRDefault="004A1F07" w:rsidP="007A5340">
      <w:pPr>
        <w:spacing w:after="240"/>
        <w:jc w:val="center"/>
        <w:rPr>
          <w:rFonts w:ascii="Calibri" w:hAnsi="Calibri" w:cs="Calibri"/>
          <w:bCs/>
        </w:rPr>
      </w:pPr>
      <w:bookmarkStart w:id="0" w:name="_Hlk109294395"/>
      <w:r w:rsidRPr="004A1F07">
        <w:rPr>
          <w:rFonts w:ascii="Calibri" w:hAnsi="Calibri" w:cs="Calibri"/>
          <w:bCs/>
        </w:rPr>
        <w:t xml:space="preserve">29 June </w:t>
      </w:r>
      <w:r>
        <w:rPr>
          <w:rFonts w:ascii="Calibri" w:hAnsi="Calibri" w:cs="Calibri"/>
          <w:bCs/>
        </w:rPr>
        <w:t>to</w:t>
      </w:r>
      <w:r w:rsidRPr="004A1F07">
        <w:rPr>
          <w:rFonts w:ascii="Calibri" w:hAnsi="Calibri" w:cs="Calibri"/>
          <w:bCs/>
        </w:rPr>
        <w:t xml:space="preserve"> 1 July</w:t>
      </w:r>
      <w:r>
        <w:rPr>
          <w:rFonts w:ascii="Calibri" w:hAnsi="Calibri" w:cs="Calibri"/>
          <w:bCs/>
        </w:rPr>
        <w:t xml:space="preserve"> 2022,</w:t>
      </w:r>
      <w:r w:rsidRPr="004A1F07">
        <w:rPr>
          <w:rFonts w:ascii="Calibri" w:hAnsi="Calibri" w:cs="Calibri"/>
          <w:bCs/>
        </w:rPr>
        <w:t xml:space="preserve"> Bonn, Germany</w:t>
      </w:r>
      <w:bookmarkEnd w:id="0"/>
    </w:p>
    <w:p w14:paraId="726710FC" w14:textId="77777777" w:rsidR="007A5340" w:rsidRPr="00F20D86" w:rsidRDefault="007A5340" w:rsidP="007A5340">
      <w:pPr>
        <w:spacing w:after="240"/>
        <w:jc w:val="center"/>
        <w:rPr>
          <w:lang w:val="en-US"/>
        </w:rPr>
      </w:pPr>
    </w:p>
    <w:p w14:paraId="208EFDC2" w14:textId="231DCBBF" w:rsidR="00DA65C9" w:rsidRDefault="007A5340" w:rsidP="007A5340">
      <w:pPr>
        <w:spacing w:after="240"/>
        <w:jc w:val="center"/>
      </w:pPr>
      <w:r>
        <w:rPr>
          <w:noProof/>
        </w:rPr>
        <w:drawing>
          <wp:inline distT="0" distB="0" distL="0" distR="0" wp14:anchorId="4DC70F91" wp14:editId="59B21A4E">
            <wp:extent cx="5450913" cy="3891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BEBA8EAE-BF5A-486C-A8C5-ECC9F3942E4B}">
                          <a14:imgProps xmlns:a14="http://schemas.microsoft.com/office/drawing/2010/main">
                            <a14:imgLayer r:embed="rId9">
                              <a14:imgEffect>
                                <a14:brightnessContrast contrast="20000"/>
                              </a14:imgEffect>
                            </a14:imgLayer>
                          </a14:imgProps>
                        </a:ext>
                        <a:ext uri="{28A0092B-C50C-407E-A947-70E740481C1C}">
                          <a14:useLocalDpi xmlns:a14="http://schemas.microsoft.com/office/drawing/2010/main" val="0"/>
                        </a:ext>
                      </a:extLst>
                    </a:blip>
                    <a:srcRect l="18910" r="18483"/>
                    <a:stretch/>
                  </pic:blipFill>
                  <pic:spPr bwMode="auto">
                    <a:xfrm>
                      <a:off x="0" y="0"/>
                      <a:ext cx="5462401" cy="3900117"/>
                    </a:xfrm>
                    <a:prstGeom prst="rect">
                      <a:avLst/>
                    </a:prstGeom>
                    <a:noFill/>
                    <a:ln>
                      <a:noFill/>
                    </a:ln>
                    <a:extLst>
                      <a:ext uri="{53640926-AAD7-44D8-BBD7-CCE9431645EC}">
                        <a14:shadowObscured xmlns:a14="http://schemas.microsoft.com/office/drawing/2010/main"/>
                      </a:ext>
                    </a:extLst>
                  </pic:spPr>
                </pic:pic>
              </a:graphicData>
            </a:graphic>
          </wp:inline>
        </w:drawing>
      </w:r>
    </w:p>
    <w:p w14:paraId="216D419D" w14:textId="777AE3F2" w:rsidR="00DA65C9" w:rsidRDefault="00DA65C9" w:rsidP="006F7342">
      <w:pPr>
        <w:spacing w:after="240"/>
        <w:jc w:val="both"/>
      </w:pPr>
    </w:p>
    <w:p w14:paraId="4087B8CB" w14:textId="31C92395" w:rsidR="00DA65C9" w:rsidRDefault="00DA65C9" w:rsidP="006F7342">
      <w:pPr>
        <w:spacing w:after="240"/>
        <w:jc w:val="both"/>
      </w:pPr>
    </w:p>
    <w:p w14:paraId="0C66CAD2" w14:textId="5E7F9CE6" w:rsidR="00DA65C9" w:rsidRDefault="00DA65C9" w:rsidP="006F7342">
      <w:pPr>
        <w:spacing w:after="240"/>
        <w:jc w:val="both"/>
      </w:pPr>
    </w:p>
    <w:p w14:paraId="60B30FC0" w14:textId="50701DAD" w:rsidR="00DA65C9" w:rsidRDefault="00DA65C9" w:rsidP="006F7342">
      <w:pPr>
        <w:spacing w:after="240"/>
        <w:jc w:val="both"/>
      </w:pPr>
    </w:p>
    <w:p w14:paraId="7524A349" w14:textId="77777777" w:rsidR="007A5340" w:rsidRDefault="007A5340" w:rsidP="007A5340">
      <w:pPr>
        <w:spacing w:after="160" w:line="259" w:lineRule="auto"/>
      </w:pPr>
    </w:p>
    <w:p w14:paraId="248CEAD5" w14:textId="77777777" w:rsidR="007A5340" w:rsidRDefault="007A5340" w:rsidP="007A5340">
      <w:pPr>
        <w:spacing w:after="160" w:line="259" w:lineRule="auto"/>
      </w:pPr>
    </w:p>
    <w:p w14:paraId="7097E58A" w14:textId="77777777" w:rsidR="007A5340" w:rsidRDefault="007A5340" w:rsidP="007A5340">
      <w:pPr>
        <w:spacing w:after="160" w:line="259" w:lineRule="auto"/>
      </w:pPr>
    </w:p>
    <w:p w14:paraId="5B0AE8BF" w14:textId="77777777" w:rsidR="007A5340" w:rsidRDefault="007A5340" w:rsidP="007A5340">
      <w:pPr>
        <w:spacing w:after="160" w:line="259" w:lineRule="auto"/>
      </w:pPr>
    </w:p>
    <w:p w14:paraId="432831E8" w14:textId="77777777" w:rsidR="007A5340" w:rsidRDefault="007A5340" w:rsidP="007A5340">
      <w:pPr>
        <w:spacing w:after="160" w:line="259" w:lineRule="auto"/>
      </w:pPr>
    </w:p>
    <w:p w14:paraId="7FA4D76D" w14:textId="77777777" w:rsidR="007A5340" w:rsidRDefault="007A5340" w:rsidP="007A5340">
      <w:pPr>
        <w:spacing w:after="160" w:line="259" w:lineRule="auto"/>
      </w:pPr>
    </w:p>
    <w:p w14:paraId="228546A3" w14:textId="77777777" w:rsidR="007A5340" w:rsidRDefault="007A5340" w:rsidP="007A5340">
      <w:pPr>
        <w:spacing w:after="160" w:line="259" w:lineRule="auto"/>
      </w:pPr>
    </w:p>
    <w:p w14:paraId="367ECDE7" w14:textId="77777777" w:rsidR="007A5340" w:rsidRDefault="007A5340" w:rsidP="007A5340">
      <w:pPr>
        <w:spacing w:after="160" w:line="259" w:lineRule="auto"/>
      </w:pPr>
    </w:p>
    <w:p w14:paraId="5D3FBF15" w14:textId="77777777" w:rsidR="007A5340" w:rsidRDefault="007A5340" w:rsidP="007A5340">
      <w:pPr>
        <w:spacing w:after="160" w:line="259" w:lineRule="auto"/>
      </w:pPr>
    </w:p>
    <w:p w14:paraId="1B987C13" w14:textId="77777777" w:rsidR="007A5340" w:rsidRDefault="007A5340" w:rsidP="007A5340">
      <w:pPr>
        <w:spacing w:after="160" w:line="259" w:lineRule="auto"/>
      </w:pPr>
    </w:p>
    <w:p w14:paraId="016F8BAC" w14:textId="77777777" w:rsidR="007A5340" w:rsidRDefault="007A5340" w:rsidP="007A5340">
      <w:pPr>
        <w:spacing w:after="160" w:line="259" w:lineRule="auto"/>
      </w:pPr>
    </w:p>
    <w:p w14:paraId="65CB26D7" w14:textId="43DC9C93" w:rsidR="00DA65C9" w:rsidRPr="001151A9" w:rsidRDefault="007A5340" w:rsidP="007A5340">
      <w:pPr>
        <w:spacing w:after="160" w:line="259" w:lineRule="auto"/>
        <w:rPr>
          <w:rFonts w:asciiTheme="minorHAnsi" w:hAnsiTheme="minorHAnsi" w:cstheme="minorHAnsi"/>
          <w:b/>
          <w:bCs/>
          <w:sz w:val="22"/>
          <w:szCs w:val="22"/>
        </w:rPr>
      </w:pPr>
      <w:r w:rsidRPr="00945CD2">
        <w:rPr>
          <w:rFonts w:asciiTheme="minorHAnsi" w:hAnsiTheme="minorHAnsi" w:cstheme="minorHAnsi"/>
          <w:b/>
          <w:bCs/>
          <w:sz w:val="22"/>
          <w:szCs w:val="22"/>
        </w:rPr>
        <w:t>S</w:t>
      </w:r>
      <w:r w:rsidR="00DA65C9" w:rsidRPr="001151A9">
        <w:rPr>
          <w:rFonts w:asciiTheme="minorHAnsi" w:hAnsiTheme="minorHAnsi" w:cstheme="minorHAnsi"/>
          <w:b/>
          <w:bCs/>
          <w:sz w:val="22"/>
          <w:szCs w:val="22"/>
        </w:rPr>
        <w:t>uggested citation:</w:t>
      </w:r>
    </w:p>
    <w:p w14:paraId="6F11FCA6" w14:textId="65E8B3C6" w:rsidR="00DA65C9" w:rsidRPr="00521314" w:rsidRDefault="00DA65C9" w:rsidP="00A44FB8">
      <w:pPr>
        <w:spacing w:line="276" w:lineRule="auto"/>
        <w:rPr>
          <w:rFonts w:asciiTheme="minorHAnsi" w:hAnsiTheme="minorHAnsi" w:cstheme="minorHAnsi"/>
          <w:color w:val="FF0000"/>
          <w:sz w:val="22"/>
          <w:szCs w:val="22"/>
        </w:rPr>
      </w:pPr>
      <w:r w:rsidRPr="00195492">
        <w:rPr>
          <w:rFonts w:asciiTheme="minorHAnsi" w:hAnsiTheme="minorHAnsi" w:cstheme="minorHAnsi"/>
          <w:sz w:val="22"/>
          <w:szCs w:val="22"/>
        </w:rPr>
        <w:t>IPBES (20</w:t>
      </w:r>
      <w:r w:rsidR="00953B5A" w:rsidRPr="00195492">
        <w:rPr>
          <w:rFonts w:asciiTheme="minorHAnsi" w:hAnsiTheme="minorHAnsi" w:cstheme="minorHAnsi"/>
          <w:sz w:val="22"/>
          <w:szCs w:val="22"/>
        </w:rPr>
        <w:t>2</w:t>
      </w:r>
      <w:r w:rsidR="00EE608E">
        <w:rPr>
          <w:rFonts w:asciiTheme="minorHAnsi" w:hAnsiTheme="minorHAnsi" w:cstheme="minorHAnsi"/>
          <w:sz w:val="22"/>
          <w:szCs w:val="22"/>
        </w:rPr>
        <w:t>2</w:t>
      </w:r>
      <w:r w:rsidRPr="00195492">
        <w:rPr>
          <w:rFonts w:asciiTheme="minorHAnsi" w:hAnsiTheme="minorHAnsi" w:cstheme="minorHAnsi"/>
          <w:sz w:val="22"/>
          <w:szCs w:val="22"/>
        </w:rPr>
        <w:t xml:space="preserve">) </w:t>
      </w:r>
      <w:r w:rsidR="00CA11BC" w:rsidRPr="00A44FB8">
        <w:rPr>
          <w:rFonts w:asciiTheme="minorHAnsi" w:hAnsiTheme="minorHAnsi" w:cstheme="minorHAnsi"/>
          <w:sz w:val="22"/>
          <w:szCs w:val="22"/>
        </w:rPr>
        <w:t xml:space="preserve">Ramiro Batzin, </w:t>
      </w:r>
      <w:proofErr w:type="spellStart"/>
      <w:proofErr w:type="gramStart"/>
      <w:r w:rsidR="00CA11BC" w:rsidRPr="00A44FB8">
        <w:rPr>
          <w:rFonts w:asciiTheme="minorHAnsi" w:hAnsiTheme="minorHAnsi" w:cstheme="minorHAnsi"/>
          <w:sz w:val="22"/>
          <w:szCs w:val="22"/>
        </w:rPr>
        <w:t>Q”apaj</w:t>
      </w:r>
      <w:proofErr w:type="spellEnd"/>
      <w:proofErr w:type="gramEnd"/>
      <w:r w:rsidR="00CA11BC" w:rsidRPr="00A44FB8">
        <w:rPr>
          <w:rFonts w:asciiTheme="minorHAnsi" w:hAnsiTheme="minorHAnsi" w:cstheme="minorHAnsi"/>
          <w:sz w:val="22"/>
          <w:szCs w:val="22"/>
        </w:rPr>
        <w:t xml:space="preserve"> Conde, Florence Daguitan, Guadalupe Yesenia Hernández Márquez, Aslak Holmberg, Onel Masardule, Kamal Kumar Rai, Hannah Longole, </w:t>
      </w:r>
      <w:proofErr w:type="spellStart"/>
      <w:r w:rsidR="00CA11BC" w:rsidRPr="00A44FB8">
        <w:rPr>
          <w:rFonts w:asciiTheme="minorHAnsi" w:hAnsiTheme="minorHAnsi" w:cstheme="minorHAnsi"/>
          <w:sz w:val="22"/>
          <w:szCs w:val="22"/>
        </w:rPr>
        <w:t>Aehshatou</w:t>
      </w:r>
      <w:proofErr w:type="spellEnd"/>
      <w:r w:rsidR="00CA11BC" w:rsidRPr="00A44FB8">
        <w:rPr>
          <w:rFonts w:asciiTheme="minorHAnsi" w:hAnsiTheme="minorHAnsi" w:cstheme="minorHAnsi"/>
          <w:sz w:val="22"/>
          <w:szCs w:val="22"/>
        </w:rPr>
        <w:t xml:space="preserve"> Manu, Sherry Pictou, Maria Elena Regpala</w:t>
      </w:r>
      <w:r w:rsidR="00521314" w:rsidRPr="00A44FB8">
        <w:rPr>
          <w:rFonts w:asciiTheme="minorHAnsi" w:hAnsiTheme="minorHAnsi" w:cstheme="minorHAnsi"/>
          <w:sz w:val="22"/>
          <w:szCs w:val="22"/>
        </w:rPr>
        <w:t xml:space="preserve">, </w:t>
      </w:r>
      <w:r w:rsidR="00CA11BC" w:rsidRPr="00A44FB8">
        <w:rPr>
          <w:rFonts w:asciiTheme="minorHAnsi" w:hAnsiTheme="minorHAnsi" w:cstheme="minorHAnsi"/>
          <w:sz w:val="22"/>
          <w:szCs w:val="22"/>
        </w:rPr>
        <w:t xml:space="preserve">Martha </w:t>
      </w:r>
      <w:proofErr w:type="spellStart"/>
      <w:r w:rsidR="00CA11BC" w:rsidRPr="00A44FB8">
        <w:rPr>
          <w:rFonts w:asciiTheme="minorHAnsi" w:hAnsiTheme="minorHAnsi" w:cstheme="minorHAnsi"/>
          <w:sz w:val="22"/>
          <w:szCs w:val="22"/>
        </w:rPr>
        <w:t>Rosero</w:t>
      </w:r>
      <w:proofErr w:type="spellEnd"/>
      <w:r w:rsidR="00521314" w:rsidRPr="00A44FB8">
        <w:rPr>
          <w:rFonts w:asciiTheme="minorHAnsi" w:hAnsiTheme="minorHAnsi" w:cstheme="minorHAnsi"/>
          <w:sz w:val="22"/>
          <w:szCs w:val="22"/>
        </w:rPr>
        <w:t xml:space="preserve">, </w:t>
      </w:r>
      <w:r w:rsidR="00CA11BC" w:rsidRPr="00A44FB8">
        <w:rPr>
          <w:rFonts w:asciiTheme="minorHAnsi" w:hAnsiTheme="minorHAnsi" w:cstheme="minorHAnsi"/>
          <w:sz w:val="22"/>
          <w:szCs w:val="22"/>
        </w:rPr>
        <w:t>Nicholas Roskruge</w:t>
      </w:r>
      <w:r w:rsidR="00521314" w:rsidRPr="00A44FB8">
        <w:rPr>
          <w:rFonts w:asciiTheme="minorHAnsi" w:hAnsiTheme="minorHAnsi" w:cstheme="minorHAnsi"/>
          <w:sz w:val="22"/>
          <w:szCs w:val="22"/>
        </w:rPr>
        <w:t>,</w:t>
      </w:r>
      <w:r w:rsidR="00CA11BC" w:rsidRPr="00A44FB8">
        <w:rPr>
          <w:rFonts w:asciiTheme="minorHAnsi" w:hAnsiTheme="minorHAnsi" w:cstheme="minorHAnsi"/>
          <w:sz w:val="22"/>
          <w:szCs w:val="22"/>
        </w:rPr>
        <w:t xml:space="preserve"> Polina Shulbaeva</w:t>
      </w:r>
      <w:r w:rsidR="00521314" w:rsidRPr="00A44FB8">
        <w:rPr>
          <w:rFonts w:asciiTheme="minorHAnsi" w:hAnsiTheme="minorHAnsi" w:cstheme="minorHAnsi"/>
          <w:sz w:val="22"/>
          <w:szCs w:val="22"/>
        </w:rPr>
        <w:t xml:space="preserve"> and </w:t>
      </w:r>
      <w:r w:rsidR="00CA11BC" w:rsidRPr="00A44FB8">
        <w:rPr>
          <w:rFonts w:asciiTheme="minorHAnsi" w:hAnsiTheme="minorHAnsi" w:cstheme="minorHAnsi"/>
          <w:sz w:val="22"/>
          <w:szCs w:val="22"/>
        </w:rPr>
        <w:t>Joram Useb</w:t>
      </w:r>
      <w:r w:rsidR="00521314" w:rsidRPr="00A44FB8">
        <w:rPr>
          <w:rFonts w:asciiTheme="minorHAnsi" w:hAnsiTheme="minorHAnsi" w:cstheme="minorHAnsi"/>
          <w:sz w:val="22"/>
          <w:szCs w:val="22"/>
        </w:rPr>
        <w:t xml:space="preserve">. </w:t>
      </w:r>
      <w:r w:rsidR="00F70B75" w:rsidRPr="00A44FB8">
        <w:rPr>
          <w:rFonts w:asciiTheme="minorHAnsi" w:hAnsiTheme="minorHAnsi" w:cstheme="minorHAnsi"/>
          <w:sz w:val="22"/>
          <w:szCs w:val="22"/>
        </w:rPr>
        <w:t xml:space="preserve">Report </w:t>
      </w:r>
      <w:r w:rsidR="00F70B75">
        <w:rPr>
          <w:rFonts w:asciiTheme="minorHAnsi" w:hAnsiTheme="minorHAnsi" w:cstheme="minorHAnsi"/>
          <w:sz w:val="22"/>
          <w:szCs w:val="22"/>
        </w:rPr>
        <w:t xml:space="preserve">of the </w:t>
      </w:r>
      <w:r w:rsidR="004A1F07">
        <w:rPr>
          <w:rFonts w:asciiTheme="minorHAnsi" w:hAnsiTheme="minorHAnsi" w:cstheme="minorHAnsi"/>
          <w:sz w:val="22"/>
          <w:szCs w:val="22"/>
        </w:rPr>
        <w:t xml:space="preserve">first </w:t>
      </w:r>
      <w:r w:rsidR="00F70B75" w:rsidRPr="00F70B75">
        <w:rPr>
          <w:rFonts w:asciiTheme="minorHAnsi" w:hAnsiTheme="minorHAnsi" w:cstheme="minorHAnsi"/>
          <w:sz w:val="22"/>
          <w:szCs w:val="22"/>
        </w:rPr>
        <w:t xml:space="preserve">indigenous and local knowledge dialogue workshop for the IPBES </w:t>
      </w:r>
      <w:r w:rsidR="004A1F07" w:rsidRPr="004A1F07">
        <w:rPr>
          <w:rFonts w:asciiTheme="minorHAnsi" w:hAnsiTheme="minorHAnsi" w:cstheme="minorHAnsi"/>
          <w:sz w:val="22"/>
          <w:szCs w:val="22"/>
        </w:rPr>
        <w:t>assessments of the nexus of biodiversity, food, water and health and transformative change</w:t>
      </w:r>
      <w:r w:rsidR="00497F94">
        <w:rPr>
          <w:rFonts w:asciiTheme="minorHAnsi" w:hAnsiTheme="minorHAnsi" w:cstheme="minorHAnsi"/>
          <w:sz w:val="22"/>
          <w:szCs w:val="22"/>
        </w:rPr>
        <w:t>: framing the assessments.</w:t>
      </w:r>
      <w:r w:rsidR="00F70B75">
        <w:rPr>
          <w:rFonts w:asciiTheme="minorHAnsi" w:hAnsiTheme="minorHAnsi" w:cstheme="minorHAnsi"/>
          <w:sz w:val="22"/>
          <w:szCs w:val="22"/>
        </w:rPr>
        <w:t xml:space="preserve"> </w:t>
      </w:r>
      <w:r w:rsidR="00497F94" w:rsidRPr="00497F94">
        <w:rPr>
          <w:rFonts w:asciiTheme="minorHAnsi" w:hAnsiTheme="minorHAnsi" w:cstheme="minorHAnsi"/>
          <w:sz w:val="22"/>
          <w:szCs w:val="22"/>
        </w:rPr>
        <w:t>29 June to 1 July 2022, Bonn, Germany</w:t>
      </w:r>
    </w:p>
    <w:p w14:paraId="2B47D93B" w14:textId="77777777" w:rsidR="00553C80" w:rsidRPr="00553C80" w:rsidRDefault="00553C80" w:rsidP="006F7342">
      <w:pPr>
        <w:rPr>
          <w:rFonts w:ascii="Calibri" w:hAnsi="Calibri" w:cs="Calibri"/>
        </w:rPr>
      </w:pPr>
    </w:p>
    <w:p w14:paraId="30B10765" w14:textId="4B98C1C0" w:rsidR="005F4FCE" w:rsidRPr="005F4FCE" w:rsidRDefault="00DA65C9" w:rsidP="006F7342">
      <w:pPr>
        <w:spacing w:line="276" w:lineRule="auto"/>
        <w:jc w:val="both"/>
        <w:rPr>
          <w:rFonts w:asciiTheme="minorHAnsi" w:hAnsiTheme="minorHAnsi" w:cstheme="minorHAnsi"/>
          <w:snapToGrid w:val="0"/>
          <w:sz w:val="22"/>
          <w:szCs w:val="22"/>
        </w:rPr>
      </w:pPr>
      <w:r w:rsidRPr="001151A9">
        <w:rPr>
          <w:rFonts w:asciiTheme="minorHAnsi" w:hAnsiTheme="minorHAnsi" w:cstheme="minorHAnsi"/>
          <w:b/>
          <w:bCs/>
          <w:sz w:val="22"/>
          <w:szCs w:val="22"/>
        </w:rPr>
        <w:t>Disclaimer:</w:t>
      </w:r>
      <w:r w:rsidRPr="005F4FCE">
        <w:rPr>
          <w:rFonts w:asciiTheme="minorHAnsi" w:hAnsiTheme="minorHAnsi" w:cstheme="minorHAnsi"/>
          <w:sz w:val="22"/>
          <w:szCs w:val="22"/>
        </w:rPr>
        <w:t xml:space="preserve"> </w:t>
      </w:r>
      <w:r w:rsidR="005F4FCE" w:rsidRPr="005F4FCE">
        <w:rPr>
          <w:rFonts w:asciiTheme="minorHAnsi" w:hAnsiTheme="minorHAnsi" w:cstheme="minorHAnsi"/>
          <w:snapToGrid w:val="0"/>
          <w:sz w:val="22"/>
          <w:szCs w:val="22"/>
        </w:rPr>
        <w:t xml:space="preserve">The text </w:t>
      </w:r>
      <w:r w:rsidR="005F4FCE" w:rsidRPr="00A44FB8">
        <w:rPr>
          <w:rFonts w:asciiTheme="minorHAnsi" w:hAnsiTheme="minorHAnsi" w:cstheme="minorHAnsi"/>
          <w:snapToGrid w:val="0"/>
          <w:sz w:val="22"/>
          <w:szCs w:val="22"/>
        </w:rPr>
        <w:t>in section</w:t>
      </w:r>
      <w:r w:rsidR="00CA11BC" w:rsidRPr="00A44FB8">
        <w:rPr>
          <w:rFonts w:asciiTheme="minorHAnsi" w:hAnsiTheme="minorHAnsi" w:cstheme="minorHAnsi"/>
          <w:snapToGrid w:val="0"/>
          <w:sz w:val="22"/>
          <w:szCs w:val="22"/>
        </w:rPr>
        <w:t>s</w:t>
      </w:r>
      <w:r w:rsidR="005F4FCE" w:rsidRPr="00A44FB8">
        <w:rPr>
          <w:rFonts w:asciiTheme="minorHAnsi" w:hAnsiTheme="minorHAnsi" w:cstheme="minorHAnsi"/>
          <w:snapToGrid w:val="0"/>
          <w:sz w:val="22"/>
          <w:szCs w:val="22"/>
        </w:rPr>
        <w:t xml:space="preserve"> 3</w:t>
      </w:r>
      <w:r w:rsidR="00CA11BC" w:rsidRPr="00A44FB8">
        <w:rPr>
          <w:rFonts w:asciiTheme="minorHAnsi" w:hAnsiTheme="minorHAnsi" w:cstheme="minorHAnsi"/>
          <w:snapToGrid w:val="0"/>
          <w:sz w:val="22"/>
          <w:szCs w:val="22"/>
        </w:rPr>
        <w:t>, 4 and 5</w:t>
      </w:r>
      <w:r w:rsidR="005F4FCE" w:rsidRPr="00A44FB8">
        <w:rPr>
          <w:rFonts w:asciiTheme="minorHAnsi" w:hAnsiTheme="minorHAnsi" w:cstheme="minorHAnsi"/>
          <w:snapToGrid w:val="0"/>
          <w:sz w:val="22"/>
          <w:szCs w:val="22"/>
        </w:rPr>
        <w:t xml:space="preserve"> represents </w:t>
      </w:r>
      <w:r w:rsidR="005F4FCE" w:rsidRPr="005F4FCE">
        <w:rPr>
          <w:rFonts w:asciiTheme="minorHAnsi" w:hAnsiTheme="minorHAnsi" w:cstheme="minorHAnsi"/>
          <w:snapToGrid w:val="0"/>
          <w:sz w:val="22"/>
          <w:szCs w:val="22"/>
        </w:rPr>
        <w:t xml:space="preserve">an attempt to reflect solely the views and contributions of the participants in the dialogue. As such, it does not represent the views of IPBES or UNESCO or reflect upon their official positions.  </w:t>
      </w:r>
    </w:p>
    <w:p w14:paraId="124FB7E8" w14:textId="05F080B4" w:rsidR="00F20597" w:rsidRDefault="00F20597" w:rsidP="006F7342">
      <w:pPr>
        <w:spacing w:line="276" w:lineRule="auto"/>
        <w:jc w:val="both"/>
        <w:rPr>
          <w:rFonts w:eastAsiaTheme="minorEastAsia" w:cstheme="minorBidi"/>
          <w:color w:val="000000"/>
          <w:sz w:val="22"/>
          <w:szCs w:val="22"/>
          <w:lang w:eastAsia="zh-CN"/>
          <w14:textFill>
            <w14:solidFill>
              <w14:srgbClr w14:val="000000">
                <w14:lumMod w14:val="50000"/>
              </w14:srgbClr>
            </w14:solidFill>
          </w14:textFill>
        </w:rPr>
      </w:pPr>
      <w:r>
        <w:rPr>
          <w:rFonts w:eastAsiaTheme="minorEastAsia" w:cstheme="minorBidi"/>
          <w:b/>
          <w:color w:val="000000"/>
          <w:sz w:val="22"/>
          <w:szCs w:val="22"/>
          <w:lang w:eastAsia="zh-CN"/>
          <w14:textFill>
            <w14:solidFill>
              <w14:srgbClr w14:val="000000">
                <w14:lumMod w14:val="50000"/>
              </w14:srgbClr>
            </w14:solidFill>
          </w14:textFill>
        </w:rPr>
        <w:br w:type="page"/>
      </w:r>
    </w:p>
    <w:sdt>
      <w:sdtPr>
        <w:rPr>
          <w:rFonts w:ascii="Times New Roman" w:eastAsiaTheme="minorEastAsia" w:hAnsi="Times New Roman" w:cstheme="minorBidi"/>
          <w:b w:val="0"/>
          <w:color w:val="000000"/>
          <w:sz w:val="22"/>
          <w:szCs w:val="22"/>
          <w:lang w:val="en-GB" w:eastAsia="zh-CN"/>
          <w14:textFill>
            <w14:solidFill>
              <w14:srgbClr w14:val="000000">
                <w14:lumMod w14:val="50000"/>
              </w14:srgbClr>
            </w14:solidFill>
          </w14:textFill>
        </w:rPr>
        <w:id w:val="664981991"/>
        <w:docPartObj>
          <w:docPartGallery w:val="Table of Contents"/>
          <w:docPartUnique/>
        </w:docPartObj>
      </w:sdtPr>
      <w:sdtEndPr>
        <w:rPr>
          <w:rFonts w:eastAsia="Times New Roman" w:cs="Times New Roman"/>
          <w:bCs/>
          <w:noProof/>
          <w:sz w:val="24"/>
          <w:szCs w:val="24"/>
          <w:lang w:eastAsia="en-GB"/>
        </w:rPr>
      </w:sdtEndPr>
      <w:sdtContent>
        <w:p w14:paraId="0B582A74" w14:textId="129C5403" w:rsidR="002E1B30" w:rsidRDefault="002E1B30" w:rsidP="00805478">
          <w:pPr>
            <w:pStyle w:val="TOCHeading"/>
          </w:pPr>
          <w:r>
            <w:t>Contents</w:t>
          </w:r>
        </w:p>
        <w:p w14:paraId="54763C1E" w14:textId="453E1658" w:rsidR="00E41FE4" w:rsidRDefault="002E1B30">
          <w:pPr>
            <w:pStyle w:val="TOC1"/>
            <w:tabs>
              <w:tab w:val="left" w:pos="440"/>
              <w:tab w:val="right" w:leader="dot" w:pos="9350"/>
            </w:tabs>
            <w:rPr>
              <w:noProof/>
            </w:rPr>
          </w:pPr>
          <w:r w:rsidRPr="0088359C">
            <w:rPr>
              <w:rFonts w:ascii="Times New Roman" w:hAnsi="Times New Roman" w:cs="Times New Roman"/>
            </w:rPr>
            <w:fldChar w:fldCharType="begin"/>
          </w:r>
          <w:r w:rsidRPr="0088359C">
            <w:rPr>
              <w:rFonts w:ascii="Times New Roman" w:hAnsi="Times New Roman" w:cs="Times New Roman"/>
            </w:rPr>
            <w:instrText xml:space="preserve"> TOC \o "1-3" \h \z \u </w:instrText>
          </w:r>
          <w:r w:rsidRPr="0088359C">
            <w:rPr>
              <w:rFonts w:ascii="Times New Roman" w:hAnsi="Times New Roman" w:cs="Times New Roman"/>
            </w:rPr>
            <w:fldChar w:fldCharType="separate"/>
          </w:r>
          <w:hyperlink w:anchor="_Toc120716259" w:history="1">
            <w:r w:rsidR="00E41FE4" w:rsidRPr="00BE1617">
              <w:rPr>
                <w:rStyle w:val="Hyperlink"/>
                <w:noProof/>
              </w:rPr>
              <w:t>1.</w:t>
            </w:r>
            <w:r w:rsidR="00E41FE4">
              <w:rPr>
                <w:noProof/>
              </w:rPr>
              <w:tab/>
            </w:r>
            <w:r w:rsidR="00E41FE4" w:rsidRPr="00BE1617">
              <w:rPr>
                <w:rStyle w:val="Hyperlink"/>
                <w:noProof/>
              </w:rPr>
              <w:t>Introduction</w:t>
            </w:r>
            <w:r w:rsidR="00E41FE4">
              <w:rPr>
                <w:noProof/>
                <w:webHidden/>
              </w:rPr>
              <w:tab/>
            </w:r>
            <w:r w:rsidR="00E41FE4">
              <w:rPr>
                <w:noProof/>
                <w:webHidden/>
              </w:rPr>
              <w:fldChar w:fldCharType="begin"/>
            </w:r>
            <w:r w:rsidR="00E41FE4">
              <w:rPr>
                <w:noProof/>
                <w:webHidden/>
              </w:rPr>
              <w:instrText xml:space="preserve"> PAGEREF _Toc120716259 \h </w:instrText>
            </w:r>
            <w:r w:rsidR="00E41FE4">
              <w:rPr>
                <w:noProof/>
                <w:webHidden/>
              </w:rPr>
            </w:r>
            <w:r w:rsidR="00E41FE4">
              <w:rPr>
                <w:noProof/>
                <w:webHidden/>
              </w:rPr>
              <w:fldChar w:fldCharType="separate"/>
            </w:r>
            <w:r w:rsidR="00B76920">
              <w:rPr>
                <w:noProof/>
                <w:webHidden/>
              </w:rPr>
              <w:t>4</w:t>
            </w:r>
            <w:r w:rsidR="00E41FE4">
              <w:rPr>
                <w:noProof/>
                <w:webHidden/>
              </w:rPr>
              <w:fldChar w:fldCharType="end"/>
            </w:r>
          </w:hyperlink>
        </w:p>
        <w:p w14:paraId="56ED3FDD" w14:textId="03ED19A0" w:rsidR="00E41FE4" w:rsidRDefault="00E41FE4">
          <w:pPr>
            <w:pStyle w:val="TOC1"/>
            <w:tabs>
              <w:tab w:val="left" w:pos="440"/>
              <w:tab w:val="right" w:leader="dot" w:pos="9350"/>
            </w:tabs>
            <w:rPr>
              <w:noProof/>
            </w:rPr>
          </w:pPr>
          <w:hyperlink w:anchor="_Toc120716260" w:history="1">
            <w:r w:rsidRPr="00BE1617">
              <w:rPr>
                <w:rStyle w:val="Hyperlink"/>
                <w:noProof/>
              </w:rPr>
              <w:t>2.</w:t>
            </w:r>
            <w:r>
              <w:rPr>
                <w:noProof/>
              </w:rPr>
              <w:tab/>
            </w:r>
            <w:r w:rsidRPr="00BE1617">
              <w:rPr>
                <w:rStyle w:val="Hyperlink"/>
                <w:noProof/>
              </w:rPr>
              <w:t>Background</w:t>
            </w:r>
            <w:r>
              <w:rPr>
                <w:noProof/>
                <w:webHidden/>
              </w:rPr>
              <w:tab/>
            </w:r>
            <w:r>
              <w:rPr>
                <w:noProof/>
                <w:webHidden/>
              </w:rPr>
              <w:fldChar w:fldCharType="begin"/>
            </w:r>
            <w:r>
              <w:rPr>
                <w:noProof/>
                <w:webHidden/>
              </w:rPr>
              <w:instrText xml:space="preserve"> PAGEREF _Toc120716260 \h </w:instrText>
            </w:r>
            <w:r>
              <w:rPr>
                <w:noProof/>
                <w:webHidden/>
              </w:rPr>
            </w:r>
            <w:r>
              <w:rPr>
                <w:noProof/>
                <w:webHidden/>
              </w:rPr>
              <w:fldChar w:fldCharType="separate"/>
            </w:r>
            <w:r w:rsidR="00B76920">
              <w:rPr>
                <w:noProof/>
                <w:webHidden/>
              </w:rPr>
              <w:t>5</w:t>
            </w:r>
            <w:r>
              <w:rPr>
                <w:noProof/>
                <w:webHidden/>
              </w:rPr>
              <w:fldChar w:fldCharType="end"/>
            </w:r>
          </w:hyperlink>
        </w:p>
        <w:p w14:paraId="66B7E084" w14:textId="336BA0F8" w:rsidR="00E41FE4" w:rsidRDefault="00E41FE4">
          <w:pPr>
            <w:pStyle w:val="TOC2"/>
            <w:tabs>
              <w:tab w:val="left" w:pos="880"/>
              <w:tab w:val="right" w:leader="dot" w:pos="9350"/>
            </w:tabs>
            <w:rPr>
              <w:noProof/>
            </w:rPr>
          </w:pPr>
          <w:hyperlink w:anchor="_Toc120716261" w:history="1">
            <w:r w:rsidRPr="00BE1617">
              <w:rPr>
                <w:rStyle w:val="Hyperlink"/>
                <w:noProof/>
              </w:rPr>
              <w:t>2.1.</w:t>
            </w:r>
            <w:r>
              <w:rPr>
                <w:noProof/>
              </w:rPr>
              <w:tab/>
            </w:r>
            <w:r w:rsidRPr="00BE1617">
              <w:rPr>
                <w:rStyle w:val="Hyperlink"/>
                <w:noProof/>
              </w:rPr>
              <w:t>IPBES and ILK</w:t>
            </w:r>
            <w:r>
              <w:rPr>
                <w:noProof/>
                <w:webHidden/>
              </w:rPr>
              <w:tab/>
            </w:r>
            <w:r>
              <w:rPr>
                <w:noProof/>
                <w:webHidden/>
              </w:rPr>
              <w:fldChar w:fldCharType="begin"/>
            </w:r>
            <w:r>
              <w:rPr>
                <w:noProof/>
                <w:webHidden/>
              </w:rPr>
              <w:instrText xml:space="preserve"> PAGEREF _Toc120716261 \h </w:instrText>
            </w:r>
            <w:r>
              <w:rPr>
                <w:noProof/>
                <w:webHidden/>
              </w:rPr>
            </w:r>
            <w:r>
              <w:rPr>
                <w:noProof/>
                <w:webHidden/>
              </w:rPr>
              <w:fldChar w:fldCharType="separate"/>
            </w:r>
            <w:r w:rsidR="00B76920">
              <w:rPr>
                <w:noProof/>
                <w:webHidden/>
              </w:rPr>
              <w:t>5</w:t>
            </w:r>
            <w:r>
              <w:rPr>
                <w:noProof/>
                <w:webHidden/>
              </w:rPr>
              <w:fldChar w:fldCharType="end"/>
            </w:r>
          </w:hyperlink>
        </w:p>
        <w:p w14:paraId="372D22FC" w14:textId="1AB998AB" w:rsidR="00E41FE4" w:rsidRDefault="00E41FE4">
          <w:pPr>
            <w:pStyle w:val="TOC2"/>
            <w:tabs>
              <w:tab w:val="left" w:pos="880"/>
              <w:tab w:val="right" w:leader="dot" w:pos="9350"/>
            </w:tabs>
            <w:rPr>
              <w:noProof/>
            </w:rPr>
          </w:pPr>
          <w:hyperlink w:anchor="_Toc120716262" w:history="1">
            <w:r w:rsidRPr="00BE1617">
              <w:rPr>
                <w:rStyle w:val="Hyperlink"/>
                <w:noProof/>
              </w:rPr>
              <w:t>2.2.</w:t>
            </w:r>
            <w:r>
              <w:rPr>
                <w:noProof/>
              </w:rPr>
              <w:tab/>
            </w:r>
            <w:r w:rsidRPr="00BE1617">
              <w:rPr>
                <w:rStyle w:val="Hyperlink"/>
                <w:noProof/>
              </w:rPr>
              <w:t>The IPBES nexus assessment</w:t>
            </w:r>
            <w:r>
              <w:rPr>
                <w:noProof/>
                <w:webHidden/>
              </w:rPr>
              <w:tab/>
            </w:r>
            <w:r>
              <w:rPr>
                <w:noProof/>
                <w:webHidden/>
              </w:rPr>
              <w:fldChar w:fldCharType="begin"/>
            </w:r>
            <w:r>
              <w:rPr>
                <w:noProof/>
                <w:webHidden/>
              </w:rPr>
              <w:instrText xml:space="preserve"> PAGEREF _Toc120716262 \h </w:instrText>
            </w:r>
            <w:r>
              <w:rPr>
                <w:noProof/>
                <w:webHidden/>
              </w:rPr>
            </w:r>
            <w:r>
              <w:rPr>
                <w:noProof/>
                <w:webHidden/>
              </w:rPr>
              <w:fldChar w:fldCharType="separate"/>
            </w:r>
            <w:r w:rsidR="00B76920">
              <w:rPr>
                <w:noProof/>
                <w:webHidden/>
              </w:rPr>
              <w:t>6</w:t>
            </w:r>
            <w:r>
              <w:rPr>
                <w:noProof/>
                <w:webHidden/>
              </w:rPr>
              <w:fldChar w:fldCharType="end"/>
            </w:r>
          </w:hyperlink>
        </w:p>
        <w:p w14:paraId="59A40120" w14:textId="109D2668" w:rsidR="00E41FE4" w:rsidRDefault="00E41FE4">
          <w:pPr>
            <w:pStyle w:val="TOC2"/>
            <w:tabs>
              <w:tab w:val="left" w:pos="880"/>
              <w:tab w:val="right" w:leader="dot" w:pos="9350"/>
            </w:tabs>
            <w:rPr>
              <w:noProof/>
            </w:rPr>
          </w:pPr>
          <w:hyperlink w:anchor="_Toc120716263" w:history="1">
            <w:r w:rsidRPr="00BE1617">
              <w:rPr>
                <w:rStyle w:val="Hyperlink"/>
                <w:noProof/>
              </w:rPr>
              <w:t>2.3.</w:t>
            </w:r>
            <w:r>
              <w:rPr>
                <w:noProof/>
              </w:rPr>
              <w:tab/>
            </w:r>
            <w:r w:rsidRPr="00BE1617">
              <w:rPr>
                <w:rStyle w:val="Hyperlink"/>
                <w:noProof/>
              </w:rPr>
              <w:t>The IPBES transformative change assessment</w:t>
            </w:r>
            <w:r>
              <w:rPr>
                <w:noProof/>
                <w:webHidden/>
              </w:rPr>
              <w:tab/>
            </w:r>
            <w:r>
              <w:rPr>
                <w:noProof/>
                <w:webHidden/>
              </w:rPr>
              <w:fldChar w:fldCharType="begin"/>
            </w:r>
            <w:r>
              <w:rPr>
                <w:noProof/>
                <w:webHidden/>
              </w:rPr>
              <w:instrText xml:space="preserve"> PAGEREF _Toc120716263 \h </w:instrText>
            </w:r>
            <w:r>
              <w:rPr>
                <w:noProof/>
                <w:webHidden/>
              </w:rPr>
            </w:r>
            <w:r>
              <w:rPr>
                <w:noProof/>
                <w:webHidden/>
              </w:rPr>
              <w:fldChar w:fldCharType="separate"/>
            </w:r>
            <w:r w:rsidR="00B76920">
              <w:rPr>
                <w:noProof/>
                <w:webHidden/>
              </w:rPr>
              <w:t>6</w:t>
            </w:r>
            <w:r>
              <w:rPr>
                <w:noProof/>
                <w:webHidden/>
              </w:rPr>
              <w:fldChar w:fldCharType="end"/>
            </w:r>
          </w:hyperlink>
        </w:p>
        <w:p w14:paraId="03CC11D4" w14:textId="103CC0D1" w:rsidR="00E41FE4" w:rsidRDefault="00E41FE4">
          <w:pPr>
            <w:pStyle w:val="TOC2"/>
            <w:tabs>
              <w:tab w:val="left" w:pos="880"/>
              <w:tab w:val="right" w:leader="dot" w:pos="9350"/>
            </w:tabs>
            <w:rPr>
              <w:noProof/>
            </w:rPr>
          </w:pPr>
          <w:hyperlink w:anchor="_Toc120716264" w:history="1">
            <w:r w:rsidRPr="00BE1617">
              <w:rPr>
                <w:rStyle w:val="Hyperlink"/>
                <w:noProof/>
              </w:rPr>
              <w:t>2.4.</w:t>
            </w:r>
            <w:r>
              <w:rPr>
                <w:noProof/>
              </w:rPr>
              <w:tab/>
            </w:r>
            <w:r w:rsidRPr="00BE1617">
              <w:rPr>
                <w:rStyle w:val="Hyperlink"/>
                <w:noProof/>
              </w:rPr>
              <w:t>Context for the dialogue workshop</w:t>
            </w:r>
            <w:r>
              <w:rPr>
                <w:noProof/>
                <w:webHidden/>
              </w:rPr>
              <w:tab/>
            </w:r>
            <w:r>
              <w:rPr>
                <w:noProof/>
                <w:webHidden/>
              </w:rPr>
              <w:fldChar w:fldCharType="begin"/>
            </w:r>
            <w:r>
              <w:rPr>
                <w:noProof/>
                <w:webHidden/>
              </w:rPr>
              <w:instrText xml:space="preserve"> PAGEREF _Toc120716264 \h </w:instrText>
            </w:r>
            <w:r>
              <w:rPr>
                <w:noProof/>
                <w:webHidden/>
              </w:rPr>
            </w:r>
            <w:r>
              <w:rPr>
                <w:noProof/>
                <w:webHidden/>
              </w:rPr>
              <w:fldChar w:fldCharType="separate"/>
            </w:r>
            <w:r w:rsidR="00B76920">
              <w:rPr>
                <w:noProof/>
                <w:webHidden/>
              </w:rPr>
              <w:t>7</w:t>
            </w:r>
            <w:r>
              <w:rPr>
                <w:noProof/>
                <w:webHidden/>
              </w:rPr>
              <w:fldChar w:fldCharType="end"/>
            </w:r>
          </w:hyperlink>
        </w:p>
        <w:p w14:paraId="46D4A664" w14:textId="5EB1F66A" w:rsidR="00E41FE4" w:rsidRDefault="00E41FE4">
          <w:pPr>
            <w:pStyle w:val="TOC2"/>
            <w:tabs>
              <w:tab w:val="left" w:pos="880"/>
              <w:tab w:val="right" w:leader="dot" w:pos="9350"/>
            </w:tabs>
            <w:rPr>
              <w:noProof/>
            </w:rPr>
          </w:pPr>
          <w:hyperlink w:anchor="_Toc120716265" w:history="1">
            <w:r w:rsidRPr="00BE1617">
              <w:rPr>
                <w:rStyle w:val="Hyperlink"/>
                <w:noProof/>
              </w:rPr>
              <w:t>2.5.</w:t>
            </w:r>
            <w:r>
              <w:rPr>
                <w:noProof/>
              </w:rPr>
              <w:tab/>
            </w:r>
            <w:r w:rsidRPr="00BE1617">
              <w:rPr>
                <w:rStyle w:val="Hyperlink"/>
                <w:noProof/>
              </w:rPr>
              <w:t>Objectives of the ILK dialogue workshop</w:t>
            </w:r>
            <w:r>
              <w:rPr>
                <w:noProof/>
                <w:webHidden/>
              </w:rPr>
              <w:tab/>
            </w:r>
            <w:r>
              <w:rPr>
                <w:noProof/>
                <w:webHidden/>
              </w:rPr>
              <w:fldChar w:fldCharType="begin"/>
            </w:r>
            <w:r>
              <w:rPr>
                <w:noProof/>
                <w:webHidden/>
              </w:rPr>
              <w:instrText xml:space="preserve"> PAGEREF _Toc120716265 \h </w:instrText>
            </w:r>
            <w:r>
              <w:rPr>
                <w:noProof/>
                <w:webHidden/>
              </w:rPr>
            </w:r>
            <w:r>
              <w:rPr>
                <w:noProof/>
                <w:webHidden/>
              </w:rPr>
              <w:fldChar w:fldCharType="separate"/>
            </w:r>
            <w:r w:rsidR="00B76920">
              <w:rPr>
                <w:noProof/>
                <w:webHidden/>
              </w:rPr>
              <w:t>8</w:t>
            </w:r>
            <w:r>
              <w:rPr>
                <w:noProof/>
                <w:webHidden/>
              </w:rPr>
              <w:fldChar w:fldCharType="end"/>
            </w:r>
          </w:hyperlink>
        </w:p>
        <w:p w14:paraId="670022E4" w14:textId="7ECA9A00" w:rsidR="00E41FE4" w:rsidRDefault="00E41FE4">
          <w:pPr>
            <w:pStyle w:val="TOC2"/>
            <w:tabs>
              <w:tab w:val="left" w:pos="880"/>
              <w:tab w:val="right" w:leader="dot" w:pos="9350"/>
            </w:tabs>
            <w:rPr>
              <w:noProof/>
            </w:rPr>
          </w:pPr>
          <w:hyperlink w:anchor="_Toc120716266" w:history="1">
            <w:r w:rsidRPr="00BE1617">
              <w:rPr>
                <w:rStyle w:val="Hyperlink"/>
                <w:noProof/>
              </w:rPr>
              <w:t>2.6.</w:t>
            </w:r>
            <w:r>
              <w:rPr>
                <w:noProof/>
              </w:rPr>
              <w:tab/>
            </w:r>
            <w:r w:rsidRPr="00BE1617">
              <w:rPr>
                <w:rStyle w:val="Hyperlink"/>
                <w:noProof/>
              </w:rPr>
              <w:t>Benefits to IPLCs of participating in the assessments</w:t>
            </w:r>
            <w:r>
              <w:rPr>
                <w:noProof/>
                <w:webHidden/>
              </w:rPr>
              <w:tab/>
            </w:r>
            <w:r>
              <w:rPr>
                <w:noProof/>
                <w:webHidden/>
              </w:rPr>
              <w:fldChar w:fldCharType="begin"/>
            </w:r>
            <w:r>
              <w:rPr>
                <w:noProof/>
                <w:webHidden/>
              </w:rPr>
              <w:instrText xml:space="preserve"> PAGEREF _Toc120716266 \h </w:instrText>
            </w:r>
            <w:r>
              <w:rPr>
                <w:noProof/>
                <w:webHidden/>
              </w:rPr>
            </w:r>
            <w:r>
              <w:rPr>
                <w:noProof/>
                <w:webHidden/>
              </w:rPr>
              <w:fldChar w:fldCharType="separate"/>
            </w:r>
            <w:r w:rsidR="00B76920">
              <w:rPr>
                <w:noProof/>
                <w:webHidden/>
              </w:rPr>
              <w:t>9</w:t>
            </w:r>
            <w:r>
              <w:rPr>
                <w:noProof/>
                <w:webHidden/>
              </w:rPr>
              <w:fldChar w:fldCharType="end"/>
            </w:r>
          </w:hyperlink>
        </w:p>
        <w:p w14:paraId="0B47797F" w14:textId="63870727" w:rsidR="00E41FE4" w:rsidRDefault="00E41FE4">
          <w:pPr>
            <w:pStyle w:val="TOC2"/>
            <w:tabs>
              <w:tab w:val="left" w:pos="880"/>
              <w:tab w:val="right" w:leader="dot" w:pos="9350"/>
            </w:tabs>
            <w:rPr>
              <w:noProof/>
            </w:rPr>
          </w:pPr>
          <w:hyperlink w:anchor="_Toc120716267" w:history="1">
            <w:r w:rsidRPr="00BE1617">
              <w:rPr>
                <w:rStyle w:val="Hyperlink"/>
                <w:noProof/>
              </w:rPr>
              <w:t>2.7.</w:t>
            </w:r>
            <w:r>
              <w:rPr>
                <w:noProof/>
              </w:rPr>
              <w:tab/>
            </w:r>
            <w:r w:rsidRPr="00BE1617">
              <w:rPr>
                <w:rStyle w:val="Hyperlink"/>
                <w:noProof/>
              </w:rPr>
              <w:t>FPIC</w:t>
            </w:r>
            <w:r>
              <w:rPr>
                <w:noProof/>
                <w:webHidden/>
              </w:rPr>
              <w:tab/>
            </w:r>
            <w:r>
              <w:rPr>
                <w:noProof/>
                <w:webHidden/>
              </w:rPr>
              <w:fldChar w:fldCharType="begin"/>
            </w:r>
            <w:r>
              <w:rPr>
                <w:noProof/>
                <w:webHidden/>
              </w:rPr>
              <w:instrText xml:space="preserve"> PAGEREF _Toc120716267 \h </w:instrText>
            </w:r>
            <w:r>
              <w:rPr>
                <w:noProof/>
                <w:webHidden/>
              </w:rPr>
            </w:r>
            <w:r>
              <w:rPr>
                <w:noProof/>
                <w:webHidden/>
              </w:rPr>
              <w:fldChar w:fldCharType="separate"/>
            </w:r>
            <w:r w:rsidR="00B76920">
              <w:rPr>
                <w:noProof/>
                <w:webHidden/>
              </w:rPr>
              <w:t>9</w:t>
            </w:r>
            <w:r>
              <w:rPr>
                <w:noProof/>
                <w:webHidden/>
              </w:rPr>
              <w:fldChar w:fldCharType="end"/>
            </w:r>
          </w:hyperlink>
        </w:p>
        <w:p w14:paraId="500CA97E" w14:textId="48E5BFB2" w:rsidR="00E41FE4" w:rsidRDefault="00E41FE4">
          <w:pPr>
            <w:pStyle w:val="TOC1"/>
            <w:tabs>
              <w:tab w:val="left" w:pos="440"/>
              <w:tab w:val="right" w:leader="dot" w:pos="9350"/>
            </w:tabs>
            <w:rPr>
              <w:noProof/>
            </w:rPr>
          </w:pPr>
          <w:hyperlink w:anchor="_Toc120716268" w:history="1">
            <w:r w:rsidRPr="00BE1617">
              <w:rPr>
                <w:rStyle w:val="Hyperlink"/>
                <w:noProof/>
              </w:rPr>
              <w:t>3.</w:t>
            </w:r>
            <w:r>
              <w:rPr>
                <w:noProof/>
              </w:rPr>
              <w:tab/>
            </w:r>
            <w:r w:rsidRPr="00BE1617">
              <w:rPr>
                <w:rStyle w:val="Hyperlink"/>
                <w:noProof/>
              </w:rPr>
              <w:t>Overarching recommendations for the assessments</w:t>
            </w:r>
            <w:r>
              <w:rPr>
                <w:noProof/>
                <w:webHidden/>
              </w:rPr>
              <w:tab/>
            </w:r>
            <w:r>
              <w:rPr>
                <w:noProof/>
                <w:webHidden/>
              </w:rPr>
              <w:fldChar w:fldCharType="begin"/>
            </w:r>
            <w:r>
              <w:rPr>
                <w:noProof/>
                <w:webHidden/>
              </w:rPr>
              <w:instrText xml:space="preserve"> PAGEREF _Toc120716268 \h </w:instrText>
            </w:r>
            <w:r>
              <w:rPr>
                <w:noProof/>
                <w:webHidden/>
              </w:rPr>
            </w:r>
            <w:r>
              <w:rPr>
                <w:noProof/>
                <w:webHidden/>
              </w:rPr>
              <w:fldChar w:fldCharType="separate"/>
            </w:r>
            <w:r w:rsidR="00B76920">
              <w:rPr>
                <w:noProof/>
                <w:webHidden/>
              </w:rPr>
              <w:t>10</w:t>
            </w:r>
            <w:r>
              <w:rPr>
                <w:noProof/>
                <w:webHidden/>
              </w:rPr>
              <w:fldChar w:fldCharType="end"/>
            </w:r>
          </w:hyperlink>
        </w:p>
        <w:p w14:paraId="10CF34FF" w14:textId="31D42AE4" w:rsidR="00E41FE4" w:rsidRDefault="00E41FE4">
          <w:pPr>
            <w:pStyle w:val="TOC2"/>
            <w:tabs>
              <w:tab w:val="left" w:pos="880"/>
              <w:tab w:val="right" w:leader="dot" w:pos="9350"/>
            </w:tabs>
            <w:rPr>
              <w:noProof/>
            </w:rPr>
          </w:pPr>
          <w:hyperlink w:anchor="_Toc120716269" w:history="1">
            <w:r w:rsidRPr="00BE1617">
              <w:rPr>
                <w:rStyle w:val="Hyperlink"/>
                <w:noProof/>
              </w:rPr>
              <w:t>3.1.</w:t>
            </w:r>
            <w:r>
              <w:rPr>
                <w:noProof/>
              </w:rPr>
              <w:tab/>
            </w:r>
            <w:r w:rsidRPr="00BE1617">
              <w:rPr>
                <w:rStyle w:val="Hyperlink"/>
                <w:noProof/>
              </w:rPr>
              <w:t>Weaving knowledge and IPLC participation</w:t>
            </w:r>
            <w:r>
              <w:rPr>
                <w:noProof/>
                <w:webHidden/>
              </w:rPr>
              <w:tab/>
            </w:r>
            <w:r>
              <w:rPr>
                <w:noProof/>
                <w:webHidden/>
              </w:rPr>
              <w:fldChar w:fldCharType="begin"/>
            </w:r>
            <w:r>
              <w:rPr>
                <w:noProof/>
                <w:webHidden/>
              </w:rPr>
              <w:instrText xml:space="preserve"> PAGEREF _Toc120716269 \h </w:instrText>
            </w:r>
            <w:r>
              <w:rPr>
                <w:noProof/>
                <w:webHidden/>
              </w:rPr>
            </w:r>
            <w:r>
              <w:rPr>
                <w:noProof/>
                <w:webHidden/>
              </w:rPr>
              <w:fldChar w:fldCharType="separate"/>
            </w:r>
            <w:r w:rsidR="00B76920">
              <w:rPr>
                <w:noProof/>
                <w:webHidden/>
              </w:rPr>
              <w:t>10</w:t>
            </w:r>
            <w:r>
              <w:rPr>
                <w:noProof/>
                <w:webHidden/>
              </w:rPr>
              <w:fldChar w:fldCharType="end"/>
            </w:r>
          </w:hyperlink>
        </w:p>
        <w:p w14:paraId="7830D587" w14:textId="0B422423" w:rsidR="00E41FE4" w:rsidRDefault="00E41FE4">
          <w:pPr>
            <w:pStyle w:val="TOC2"/>
            <w:tabs>
              <w:tab w:val="left" w:pos="880"/>
              <w:tab w:val="right" w:leader="dot" w:pos="9350"/>
            </w:tabs>
            <w:rPr>
              <w:noProof/>
            </w:rPr>
          </w:pPr>
          <w:hyperlink w:anchor="_Toc120716270" w:history="1">
            <w:r w:rsidRPr="00BE1617">
              <w:rPr>
                <w:rStyle w:val="Hyperlink"/>
                <w:noProof/>
              </w:rPr>
              <w:t>3.2.</w:t>
            </w:r>
            <w:r>
              <w:rPr>
                <w:noProof/>
              </w:rPr>
              <w:tab/>
            </w:r>
            <w:r w:rsidRPr="00BE1617">
              <w:rPr>
                <w:rStyle w:val="Hyperlink"/>
                <w:noProof/>
              </w:rPr>
              <w:t>Representations of IPLCs and ILK in the assessments</w:t>
            </w:r>
            <w:r>
              <w:rPr>
                <w:noProof/>
                <w:webHidden/>
              </w:rPr>
              <w:tab/>
            </w:r>
            <w:r>
              <w:rPr>
                <w:noProof/>
                <w:webHidden/>
              </w:rPr>
              <w:fldChar w:fldCharType="begin"/>
            </w:r>
            <w:r>
              <w:rPr>
                <w:noProof/>
                <w:webHidden/>
              </w:rPr>
              <w:instrText xml:space="preserve"> PAGEREF _Toc120716270 \h </w:instrText>
            </w:r>
            <w:r>
              <w:rPr>
                <w:noProof/>
                <w:webHidden/>
              </w:rPr>
            </w:r>
            <w:r>
              <w:rPr>
                <w:noProof/>
                <w:webHidden/>
              </w:rPr>
              <w:fldChar w:fldCharType="separate"/>
            </w:r>
            <w:r w:rsidR="00B76920">
              <w:rPr>
                <w:noProof/>
                <w:webHidden/>
              </w:rPr>
              <w:t>10</w:t>
            </w:r>
            <w:r>
              <w:rPr>
                <w:noProof/>
                <w:webHidden/>
              </w:rPr>
              <w:fldChar w:fldCharType="end"/>
            </w:r>
          </w:hyperlink>
        </w:p>
        <w:p w14:paraId="047C9368" w14:textId="23072BF7" w:rsidR="00E41FE4" w:rsidRDefault="00E41FE4">
          <w:pPr>
            <w:pStyle w:val="TOC2"/>
            <w:tabs>
              <w:tab w:val="left" w:pos="880"/>
              <w:tab w:val="right" w:leader="dot" w:pos="9350"/>
            </w:tabs>
            <w:rPr>
              <w:noProof/>
            </w:rPr>
          </w:pPr>
          <w:hyperlink w:anchor="_Toc120716271" w:history="1">
            <w:r w:rsidRPr="00BE1617">
              <w:rPr>
                <w:rStyle w:val="Hyperlink"/>
                <w:noProof/>
              </w:rPr>
              <w:t>3.3.</w:t>
            </w:r>
            <w:r>
              <w:rPr>
                <w:noProof/>
              </w:rPr>
              <w:tab/>
            </w:r>
            <w:r w:rsidRPr="00BE1617">
              <w:rPr>
                <w:rStyle w:val="Hyperlink"/>
                <w:noProof/>
              </w:rPr>
              <w:t>Accessibility, use and impact of the assessments</w:t>
            </w:r>
            <w:r>
              <w:rPr>
                <w:noProof/>
                <w:webHidden/>
              </w:rPr>
              <w:tab/>
            </w:r>
            <w:r>
              <w:rPr>
                <w:noProof/>
                <w:webHidden/>
              </w:rPr>
              <w:fldChar w:fldCharType="begin"/>
            </w:r>
            <w:r>
              <w:rPr>
                <w:noProof/>
                <w:webHidden/>
              </w:rPr>
              <w:instrText xml:space="preserve"> PAGEREF _Toc120716271 \h </w:instrText>
            </w:r>
            <w:r>
              <w:rPr>
                <w:noProof/>
                <w:webHidden/>
              </w:rPr>
            </w:r>
            <w:r>
              <w:rPr>
                <w:noProof/>
                <w:webHidden/>
              </w:rPr>
              <w:fldChar w:fldCharType="separate"/>
            </w:r>
            <w:r w:rsidR="00B76920">
              <w:rPr>
                <w:noProof/>
                <w:webHidden/>
              </w:rPr>
              <w:t>11</w:t>
            </w:r>
            <w:r>
              <w:rPr>
                <w:noProof/>
                <w:webHidden/>
              </w:rPr>
              <w:fldChar w:fldCharType="end"/>
            </w:r>
          </w:hyperlink>
        </w:p>
        <w:p w14:paraId="3A2FBDE5" w14:textId="4023849B" w:rsidR="00E41FE4" w:rsidRDefault="00E41FE4">
          <w:pPr>
            <w:pStyle w:val="TOC1"/>
            <w:tabs>
              <w:tab w:val="left" w:pos="440"/>
              <w:tab w:val="right" w:leader="dot" w:pos="9350"/>
            </w:tabs>
            <w:rPr>
              <w:noProof/>
            </w:rPr>
          </w:pPr>
          <w:hyperlink w:anchor="_Toc120716272" w:history="1">
            <w:r w:rsidRPr="00BE1617">
              <w:rPr>
                <w:rStyle w:val="Hyperlink"/>
                <w:noProof/>
              </w:rPr>
              <w:t>4.</w:t>
            </w:r>
            <w:r>
              <w:rPr>
                <w:noProof/>
              </w:rPr>
              <w:tab/>
            </w:r>
            <w:r w:rsidRPr="00BE1617">
              <w:rPr>
                <w:rStyle w:val="Hyperlink"/>
                <w:noProof/>
              </w:rPr>
              <w:t>Nexus: Key recommendations and learning from the dialogue</w:t>
            </w:r>
            <w:r>
              <w:rPr>
                <w:noProof/>
                <w:webHidden/>
              </w:rPr>
              <w:tab/>
            </w:r>
            <w:r>
              <w:rPr>
                <w:noProof/>
                <w:webHidden/>
              </w:rPr>
              <w:fldChar w:fldCharType="begin"/>
            </w:r>
            <w:r>
              <w:rPr>
                <w:noProof/>
                <w:webHidden/>
              </w:rPr>
              <w:instrText xml:space="preserve"> PAGEREF _Toc120716272 \h </w:instrText>
            </w:r>
            <w:r>
              <w:rPr>
                <w:noProof/>
                <w:webHidden/>
              </w:rPr>
            </w:r>
            <w:r>
              <w:rPr>
                <w:noProof/>
                <w:webHidden/>
              </w:rPr>
              <w:fldChar w:fldCharType="separate"/>
            </w:r>
            <w:r w:rsidR="00B76920">
              <w:rPr>
                <w:noProof/>
                <w:webHidden/>
              </w:rPr>
              <w:t>12</w:t>
            </w:r>
            <w:r>
              <w:rPr>
                <w:noProof/>
                <w:webHidden/>
              </w:rPr>
              <w:fldChar w:fldCharType="end"/>
            </w:r>
          </w:hyperlink>
        </w:p>
        <w:p w14:paraId="5494CE1C" w14:textId="5F65EF0A" w:rsidR="00E41FE4" w:rsidRDefault="00E41FE4">
          <w:pPr>
            <w:pStyle w:val="TOC2"/>
            <w:tabs>
              <w:tab w:val="left" w:pos="880"/>
              <w:tab w:val="right" w:leader="dot" w:pos="9350"/>
            </w:tabs>
            <w:rPr>
              <w:noProof/>
            </w:rPr>
          </w:pPr>
          <w:hyperlink w:anchor="_Toc120716273" w:history="1">
            <w:r w:rsidRPr="00BE1617">
              <w:rPr>
                <w:rStyle w:val="Hyperlink"/>
                <w:noProof/>
              </w:rPr>
              <w:t>4.1.</w:t>
            </w:r>
            <w:r>
              <w:rPr>
                <w:noProof/>
              </w:rPr>
              <w:tab/>
            </w:r>
            <w:r w:rsidRPr="00BE1617">
              <w:rPr>
                <w:rStyle w:val="Hyperlink"/>
                <w:noProof/>
              </w:rPr>
              <w:t>Overarching comments</w:t>
            </w:r>
            <w:r>
              <w:rPr>
                <w:noProof/>
                <w:webHidden/>
              </w:rPr>
              <w:tab/>
            </w:r>
            <w:r>
              <w:rPr>
                <w:noProof/>
                <w:webHidden/>
              </w:rPr>
              <w:fldChar w:fldCharType="begin"/>
            </w:r>
            <w:r>
              <w:rPr>
                <w:noProof/>
                <w:webHidden/>
              </w:rPr>
              <w:instrText xml:space="preserve"> PAGEREF _Toc120716273 \h </w:instrText>
            </w:r>
            <w:r>
              <w:rPr>
                <w:noProof/>
                <w:webHidden/>
              </w:rPr>
            </w:r>
            <w:r>
              <w:rPr>
                <w:noProof/>
                <w:webHidden/>
              </w:rPr>
              <w:fldChar w:fldCharType="separate"/>
            </w:r>
            <w:r w:rsidR="00B76920">
              <w:rPr>
                <w:noProof/>
                <w:webHidden/>
              </w:rPr>
              <w:t>12</w:t>
            </w:r>
            <w:r>
              <w:rPr>
                <w:noProof/>
                <w:webHidden/>
              </w:rPr>
              <w:fldChar w:fldCharType="end"/>
            </w:r>
          </w:hyperlink>
        </w:p>
        <w:p w14:paraId="6BB3F2CB" w14:textId="0D11EC96" w:rsidR="00E41FE4" w:rsidRDefault="00E41FE4">
          <w:pPr>
            <w:pStyle w:val="TOC2"/>
            <w:tabs>
              <w:tab w:val="left" w:pos="880"/>
              <w:tab w:val="right" w:leader="dot" w:pos="9350"/>
            </w:tabs>
            <w:rPr>
              <w:noProof/>
            </w:rPr>
          </w:pPr>
          <w:hyperlink w:anchor="_Toc120716274" w:history="1">
            <w:r w:rsidRPr="00BE1617">
              <w:rPr>
                <w:rStyle w:val="Hyperlink"/>
                <w:noProof/>
              </w:rPr>
              <w:t>4.2.</w:t>
            </w:r>
            <w:r>
              <w:rPr>
                <w:noProof/>
              </w:rPr>
              <w:tab/>
            </w:r>
            <w:r w:rsidRPr="00BE1617">
              <w:rPr>
                <w:rStyle w:val="Hyperlink"/>
                <w:noProof/>
              </w:rPr>
              <w:t>Conceptualizing the nexus</w:t>
            </w:r>
            <w:r>
              <w:rPr>
                <w:noProof/>
                <w:webHidden/>
              </w:rPr>
              <w:tab/>
            </w:r>
            <w:r>
              <w:rPr>
                <w:noProof/>
                <w:webHidden/>
              </w:rPr>
              <w:fldChar w:fldCharType="begin"/>
            </w:r>
            <w:r>
              <w:rPr>
                <w:noProof/>
                <w:webHidden/>
              </w:rPr>
              <w:instrText xml:space="preserve"> PAGEREF _Toc120716274 \h </w:instrText>
            </w:r>
            <w:r>
              <w:rPr>
                <w:noProof/>
                <w:webHidden/>
              </w:rPr>
            </w:r>
            <w:r>
              <w:rPr>
                <w:noProof/>
                <w:webHidden/>
              </w:rPr>
              <w:fldChar w:fldCharType="separate"/>
            </w:r>
            <w:r w:rsidR="00B76920">
              <w:rPr>
                <w:noProof/>
                <w:webHidden/>
              </w:rPr>
              <w:t>13</w:t>
            </w:r>
            <w:r>
              <w:rPr>
                <w:noProof/>
                <w:webHidden/>
              </w:rPr>
              <w:fldChar w:fldCharType="end"/>
            </w:r>
          </w:hyperlink>
        </w:p>
        <w:p w14:paraId="717641CA" w14:textId="414088EA" w:rsidR="00E41FE4" w:rsidRDefault="00E41FE4">
          <w:pPr>
            <w:pStyle w:val="TOC2"/>
            <w:tabs>
              <w:tab w:val="left" w:pos="880"/>
              <w:tab w:val="right" w:leader="dot" w:pos="9350"/>
            </w:tabs>
            <w:rPr>
              <w:noProof/>
            </w:rPr>
          </w:pPr>
          <w:hyperlink w:anchor="_Toc120716275" w:history="1">
            <w:r w:rsidRPr="00BE1617">
              <w:rPr>
                <w:rStyle w:val="Hyperlink"/>
                <w:noProof/>
              </w:rPr>
              <w:t>4.3.</w:t>
            </w:r>
            <w:r>
              <w:rPr>
                <w:noProof/>
              </w:rPr>
              <w:tab/>
            </w:r>
            <w:r w:rsidRPr="00BE1617">
              <w:rPr>
                <w:rStyle w:val="Hyperlink"/>
                <w:noProof/>
              </w:rPr>
              <w:t>Discussions around biodiversity, food, water and health</w:t>
            </w:r>
            <w:r>
              <w:rPr>
                <w:noProof/>
                <w:webHidden/>
              </w:rPr>
              <w:tab/>
            </w:r>
            <w:r>
              <w:rPr>
                <w:noProof/>
                <w:webHidden/>
              </w:rPr>
              <w:fldChar w:fldCharType="begin"/>
            </w:r>
            <w:r>
              <w:rPr>
                <w:noProof/>
                <w:webHidden/>
              </w:rPr>
              <w:instrText xml:space="preserve"> PAGEREF _Toc120716275 \h </w:instrText>
            </w:r>
            <w:r>
              <w:rPr>
                <w:noProof/>
                <w:webHidden/>
              </w:rPr>
            </w:r>
            <w:r>
              <w:rPr>
                <w:noProof/>
                <w:webHidden/>
              </w:rPr>
              <w:fldChar w:fldCharType="separate"/>
            </w:r>
            <w:r w:rsidR="00B76920">
              <w:rPr>
                <w:noProof/>
                <w:webHidden/>
              </w:rPr>
              <w:t>15</w:t>
            </w:r>
            <w:r>
              <w:rPr>
                <w:noProof/>
                <w:webHidden/>
              </w:rPr>
              <w:fldChar w:fldCharType="end"/>
            </w:r>
          </w:hyperlink>
        </w:p>
        <w:p w14:paraId="60C6DFE3" w14:textId="6EFCD0AB" w:rsidR="00E41FE4" w:rsidRDefault="00E41FE4">
          <w:pPr>
            <w:pStyle w:val="TOC3"/>
            <w:tabs>
              <w:tab w:val="left" w:pos="1320"/>
              <w:tab w:val="right" w:leader="dot" w:pos="9350"/>
            </w:tabs>
            <w:rPr>
              <w:noProof/>
            </w:rPr>
          </w:pPr>
          <w:hyperlink w:anchor="_Toc120716276" w:history="1">
            <w:r w:rsidRPr="00BE1617">
              <w:rPr>
                <w:rStyle w:val="Hyperlink"/>
                <w:noProof/>
              </w:rPr>
              <w:t>4.3.1.</w:t>
            </w:r>
            <w:r>
              <w:rPr>
                <w:noProof/>
              </w:rPr>
              <w:tab/>
            </w:r>
            <w:r w:rsidRPr="00BE1617">
              <w:rPr>
                <w:rStyle w:val="Hyperlink"/>
                <w:noProof/>
              </w:rPr>
              <w:t>The importance of biodiversity, food, water and health</w:t>
            </w:r>
            <w:r>
              <w:rPr>
                <w:noProof/>
                <w:webHidden/>
              </w:rPr>
              <w:tab/>
            </w:r>
            <w:r>
              <w:rPr>
                <w:noProof/>
                <w:webHidden/>
              </w:rPr>
              <w:fldChar w:fldCharType="begin"/>
            </w:r>
            <w:r>
              <w:rPr>
                <w:noProof/>
                <w:webHidden/>
              </w:rPr>
              <w:instrText xml:space="preserve"> PAGEREF _Toc120716276 \h </w:instrText>
            </w:r>
            <w:r>
              <w:rPr>
                <w:noProof/>
                <w:webHidden/>
              </w:rPr>
            </w:r>
            <w:r>
              <w:rPr>
                <w:noProof/>
                <w:webHidden/>
              </w:rPr>
              <w:fldChar w:fldCharType="separate"/>
            </w:r>
            <w:r w:rsidR="00B76920">
              <w:rPr>
                <w:noProof/>
                <w:webHidden/>
              </w:rPr>
              <w:t>15</w:t>
            </w:r>
            <w:r>
              <w:rPr>
                <w:noProof/>
                <w:webHidden/>
              </w:rPr>
              <w:fldChar w:fldCharType="end"/>
            </w:r>
          </w:hyperlink>
        </w:p>
        <w:p w14:paraId="4887EAE5" w14:textId="2A95387F" w:rsidR="00E41FE4" w:rsidRDefault="00E41FE4">
          <w:pPr>
            <w:pStyle w:val="TOC3"/>
            <w:tabs>
              <w:tab w:val="left" w:pos="1320"/>
              <w:tab w:val="right" w:leader="dot" w:pos="9350"/>
            </w:tabs>
            <w:rPr>
              <w:noProof/>
            </w:rPr>
          </w:pPr>
          <w:hyperlink w:anchor="_Toc120716277" w:history="1">
            <w:r w:rsidRPr="00BE1617">
              <w:rPr>
                <w:rStyle w:val="Hyperlink"/>
                <w:noProof/>
              </w:rPr>
              <w:t>4.3.2.</w:t>
            </w:r>
            <w:r>
              <w:rPr>
                <w:noProof/>
              </w:rPr>
              <w:tab/>
            </w:r>
            <w:r w:rsidRPr="00BE1617">
              <w:rPr>
                <w:rStyle w:val="Hyperlink"/>
                <w:noProof/>
              </w:rPr>
              <w:t>Trends</w:t>
            </w:r>
            <w:r>
              <w:rPr>
                <w:noProof/>
                <w:webHidden/>
              </w:rPr>
              <w:tab/>
            </w:r>
            <w:r>
              <w:rPr>
                <w:noProof/>
                <w:webHidden/>
              </w:rPr>
              <w:fldChar w:fldCharType="begin"/>
            </w:r>
            <w:r>
              <w:rPr>
                <w:noProof/>
                <w:webHidden/>
              </w:rPr>
              <w:instrText xml:space="preserve"> PAGEREF _Toc120716277 \h </w:instrText>
            </w:r>
            <w:r>
              <w:rPr>
                <w:noProof/>
                <w:webHidden/>
              </w:rPr>
            </w:r>
            <w:r>
              <w:rPr>
                <w:noProof/>
                <w:webHidden/>
              </w:rPr>
              <w:fldChar w:fldCharType="separate"/>
            </w:r>
            <w:r w:rsidR="00B76920">
              <w:rPr>
                <w:noProof/>
                <w:webHidden/>
              </w:rPr>
              <w:t>16</w:t>
            </w:r>
            <w:r>
              <w:rPr>
                <w:noProof/>
                <w:webHidden/>
              </w:rPr>
              <w:fldChar w:fldCharType="end"/>
            </w:r>
          </w:hyperlink>
        </w:p>
        <w:p w14:paraId="214B2E75" w14:textId="0D8F3878" w:rsidR="00E41FE4" w:rsidRDefault="00E41FE4">
          <w:pPr>
            <w:pStyle w:val="TOC3"/>
            <w:tabs>
              <w:tab w:val="left" w:pos="1320"/>
              <w:tab w:val="right" w:leader="dot" w:pos="9350"/>
            </w:tabs>
            <w:rPr>
              <w:noProof/>
            </w:rPr>
          </w:pPr>
          <w:hyperlink w:anchor="_Toc120716278" w:history="1">
            <w:r w:rsidRPr="00BE1617">
              <w:rPr>
                <w:rStyle w:val="Hyperlink"/>
                <w:noProof/>
              </w:rPr>
              <w:t>4.3.3.</w:t>
            </w:r>
            <w:r>
              <w:rPr>
                <w:noProof/>
              </w:rPr>
              <w:tab/>
            </w:r>
            <w:r w:rsidRPr="00BE1617">
              <w:rPr>
                <w:rStyle w:val="Hyperlink"/>
                <w:noProof/>
              </w:rPr>
              <w:t>Ways forward</w:t>
            </w:r>
            <w:r>
              <w:rPr>
                <w:noProof/>
                <w:webHidden/>
              </w:rPr>
              <w:tab/>
            </w:r>
            <w:r>
              <w:rPr>
                <w:noProof/>
                <w:webHidden/>
              </w:rPr>
              <w:fldChar w:fldCharType="begin"/>
            </w:r>
            <w:r>
              <w:rPr>
                <w:noProof/>
                <w:webHidden/>
              </w:rPr>
              <w:instrText xml:space="preserve"> PAGEREF _Toc120716278 \h </w:instrText>
            </w:r>
            <w:r>
              <w:rPr>
                <w:noProof/>
                <w:webHidden/>
              </w:rPr>
            </w:r>
            <w:r>
              <w:rPr>
                <w:noProof/>
                <w:webHidden/>
              </w:rPr>
              <w:fldChar w:fldCharType="separate"/>
            </w:r>
            <w:r w:rsidR="00B76920">
              <w:rPr>
                <w:noProof/>
                <w:webHidden/>
              </w:rPr>
              <w:t>17</w:t>
            </w:r>
            <w:r>
              <w:rPr>
                <w:noProof/>
                <w:webHidden/>
              </w:rPr>
              <w:fldChar w:fldCharType="end"/>
            </w:r>
          </w:hyperlink>
        </w:p>
        <w:p w14:paraId="5C41FB1F" w14:textId="2CD1D106" w:rsidR="00E41FE4" w:rsidRDefault="00E41FE4">
          <w:pPr>
            <w:pStyle w:val="TOC1"/>
            <w:tabs>
              <w:tab w:val="left" w:pos="440"/>
              <w:tab w:val="right" w:leader="dot" w:pos="9350"/>
            </w:tabs>
            <w:rPr>
              <w:noProof/>
            </w:rPr>
          </w:pPr>
          <w:hyperlink w:anchor="_Toc120716279" w:history="1">
            <w:r w:rsidRPr="00BE1617">
              <w:rPr>
                <w:rStyle w:val="Hyperlink"/>
                <w:noProof/>
              </w:rPr>
              <w:t>5.</w:t>
            </w:r>
            <w:r>
              <w:rPr>
                <w:noProof/>
              </w:rPr>
              <w:tab/>
            </w:r>
            <w:r w:rsidRPr="00BE1617">
              <w:rPr>
                <w:rStyle w:val="Hyperlink"/>
                <w:noProof/>
              </w:rPr>
              <w:t>Transformative change: Key recommendations and learning from the dialogue</w:t>
            </w:r>
            <w:r>
              <w:rPr>
                <w:noProof/>
                <w:webHidden/>
              </w:rPr>
              <w:tab/>
            </w:r>
            <w:r>
              <w:rPr>
                <w:noProof/>
                <w:webHidden/>
              </w:rPr>
              <w:fldChar w:fldCharType="begin"/>
            </w:r>
            <w:r>
              <w:rPr>
                <w:noProof/>
                <w:webHidden/>
              </w:rPr>
              <w:instrText xml:space="preserve"> PAGEREF _Toc120716279 \h </w:instrText>
            </w:r>
            <w:r>
              <w:rPr>
                <w:noProof/>
                <w:webHidden/>
              </w:rPr>
            </w:r>
            <w:r>
              <w:rPr>
                <w:noProof/>
                <w:webHidden/>
              </w:rPr>
              <w:fldChar w:fldCharType="separate"/>
            </w:r>
            <w:r w:rsidR="00B76920">
              <w:rPr>
                <w:noProof/>
                <w:webHidden/>
              </w:rPr>
              <w:t>19</w:t>
            </w:r>
            <w:r>
              <w:rPr>
                <w:noProof/>
                <w:webHidden/>
              </w:rPr>
              <w:fldChar w:fldCharType="end"/>
            </w:r>
          </w:hyperlink>
        </w:p>
        <w:p w14:paraId="6A4BAC13" w14:textId="7DAB0C1C" w:rsidR="00E41FE4" w:rsidRDefault="00E41FE4">
          <w:pPr>
            <w:pStyle w:val="TOC2"/>
            <w:tabs>
              <w:tab w:val="left" w:pos="880"/>
              <w:tab w:val="right" w:leader="dot" w:pos="9350"/>
            </w:tabs>
            <w:rPr>
              <w:noProof/>
            </w:rPr>
          </w:pPr>
          <w:hyperlink w:anchor="_Toc120716280" w:history="1">
            <w:r w:rsidRPr="00BE1617">
              <w:rPr>
                <w:rStyle w:val="Hyperlink"/>
                <w:noProof/>
              </w:rPr>
              <w:t>5.1.</w:t>
            </w:r>
            <w:r>
              <w:rPr>
                <w:noProof/>
              </w:rPr>
              <w:tab/>
            </w:r>
            <w:r w:rsidRPr="00BE1617">
              <w:rPr>
                <w:rStyle w:val="Hyperlink"/>
                <w:noProof/>
              </w:rPr>
              <w:t>Overarching comments</w:t>
            </w:r>
            <w:r>
              <w:rPr>
                <w:noProof/>
                <w:webHidden/>
              </w:rPr>
              <w:tab/>
            </w:r>
            <w:r>
              <w:rPr>
                <w:noProof/>
                <w:webHidden/>
              </w:rPr>
              <w:fldChar w:fldCharType="begin"/>
            </w:r>
            <w:r>
              <w:rPr>
                <w:noProof/>
                <w:webHidden/>
              </w:rPr>
              <w:instrText xml:space="preserve"> PAGEREF _Toc120716280 \h </w:instrText>
            </w:r>
            <w:r>
              <w:rPr>
                <w:noProof/>
                <w:webHidden/>
              </w:rPr>
            </w:r>
            <w:r>
              <w:rPr>
                <w:noProof/>
                <w:webHidden/>
              </w:rPr>
              <w:fldChar w:fldCharType="separate"/>
            </w:r>
            <w:r w:rsidR="00B76920">
              <w:rPr>
                <w:noProof/>
                <w:webHidden/>
              </w:rPr>
              <w:t>19</w:t>
            </w:r>
            <w:r>
              <w:rPr>
                <w:noProof/>
                <w:webHidden/>
              </w:rPr>
              <w:fldChar w:fldCharType="end"/>
            </w:r>
          </w:hyperlink>
        </w:p>
        <w:p w14:paraId="7415509B" w14:textId="6476100D" w:rsidR="00E41FE4" w:rsidRDefault="00E41FE4">
          <w:pPr>
            <w:pStyle w:val="TOC2"/>
            <w:tabs>
              <w:tab w:val="left" w:pos="880"/>
              <w:tab w:val="right" w:leader="dot" w:pos="9350"/>
            </w:tabs>
            <w:rPr>
              <w:noProof/>
            </w:rPr>
          </w:pPr>
          <w:hyperlink w:anchor="_Toc120716281" w:history="1">
            <w:r w:rsidRPr="00BE1617">
              <w:rPr>
                <w:rStyle w:val="Hyperlink"/>
                <w:noProof/>
              </w:rPr>
              <w:t>5.2.</w:t>
            </w:r>
            <w:r>
              <w:rPr>
                <w:noProof/>
              </w:rPr>
              <w:tab/>
            </w:r>
            <w:r w:rsidRPr="00BE1617">
              <w:rPr>
                <w:rStyle w:val="Hyperlink"/>
                <w:noProof/>
              </w:rPr>
              <w:t>Conceptualizing transformative change</w:t>
            </w:r>
            <w:r>
              <w:rPr>
                <w:noProof/>
                <w:webHidden/>
              </w:rPr>
              <w:tab/>
            </w:r>
            <w:r>
              <w:rPr>
                <w:noProof/>
                <w:webHidden/>
              </w:rPr>
              <w:fldChar w:fldCharType="begin"/>
            </w:r>
            <w:r>
              <w:rPr>
                <w:noProof/>
                <w:webHidden/>
              </w:rPr>
              <w:instrText xml:space="preserve"> PAGEREF _Toc120716281 \h </w:instrText>
            </w:r>
            <w:r>
              <w:rPr>
                <w:noProof/>
                <w:webHidden/>
              </w:rPr>
            </w:r>
            <w:r>
              <w:rPr>
                <w:noProof/>
                <w:webHidden/>
              </w:rPr>
              <w:fldChar w:fldCharType="separate"/>
            </w:r>
            <w:r w:rsidR="00B76920">
              <w:rPr>
                <w:noProof/>
                <w:webHidden/>
              </w:rPr>
              <w:t>20</w:t>
            </w:r>
            <w:r>
              <w:rPr>
                <w:noProof/>
                <w:webHidden/>
              </w:rPr>
              <w:fldChar w:fldCharType="end"/>
            </w:r>
          </w:hyperlink>
        </w:p>
        <w:p w14:paraId="70C2463D" w14:textId="203844DA" w:rsidR="00E41FE4" w:rsidRDefault="00E41FE4">
          <w:pPr>
            <w:pStyle w:val="TOC2"/>
            <w:tabs>
              <w:tab w:val="left" w:pos="880"/>
              <w:tab w:val="right" w:leader="dot" w:pos="9350"/>
            </w:tabs>
            <w:rPr>
              <w:noProof/>
            </w:rPr>
          </w:pPr>
          <w:hyperlink w:anchor="_Toc120716282" w:history="1">
            <w:r w:rsidRPr="00BE1617">
              <w:rPr>
                <w:rStyle w:val="Hyperlink"/>
                <w:noProof/>
              </w:rPr>
              <w:t>5.3.</w:t>
            </w:r>
            <w:r>
              <w:rPr>
                <w:noProof/>
              </w:rPr>
              <w:tab/>
            </w:r>
            <w:r w:rsidRPr="00BE1617">
              <w:rPr>
                <w:rStyle w:val="Hyperlink"/>
                <w:noProof/>
              </w:rPr>
              <w:t>Risks of Transformative change</w:t>
            </w:r>
            <w:r>
              <w:rPr>
                <w:noProof/>
                <w:webHidden/>
              </w:rPr>
              <w:tab/>
            </w:r>
            <w:r>
              <w:rPr>
                <w:noProof/>
                <w:webHidden/>
              </w:rPr>
              <w:fldChar w:fldCharType="begin"/>
            </w:r>
            <w:r>
              <w:rPr>
                <w:noProof/>
                <w:webHidden/>
              </w:rPr>
              <w:instrText xml:space="preserve"> PAGEREF _Toc120716282 \h </w:instrText>
            </w:r>
            <w:r>
              <w:rPr>
                <w:noProof/>
                <w:webHidden/>
              </w:rPr>
            </w:r>
            <w:r>
              <w:rPr>
                <w:noProof/>
                <w:webHidden/>
              </w:rPr>
              <w:fldChar w:fldCharType="separate"/>
            </w:r>
            <w:r w:rsidR="00B76920">
              <w:rPr>
                <w:noProof/>
                <w:webHidden/>
              </w:rPr>
              <w:t>20</w:t>
            </w:r>
            <w:r>
              <w:rPr>
                <w:noProof/>
                <w:webHidden/>
              </w:rPr>
              <w:fldChar w:fldCharType="end"/>
            </w:r>
          </w:hyperlink>
        </w:p>
        <w:p w14:paraId="680D7CC8" w14:textId="4BD4212D" w:rsidR="00E41FE4" w:rsidRDefault="00E41FE4">
          <w:pPr>
            <w:pStyle w:val="TOC2"/>
            <w:tabs>
              <w:tab w:val="left" w:pos="880"/>
              <w:tab w:val="right" w:leader="dot" w:pos="9350"/>
            </w:tabs>
            <w:rPr>
              <w:noProof/>
            </w:rPr>
          </w:pPr>
          <w:hyperlink w:anchor="_Toc120716283" w:history="1">
            <w:r w:rsidRPr="00BE1617">
              <w:rPr>
                <w:rStyle w:val="Hyperlink"/>
                <w:noProof/>
              </w:rPr>
              <w:t>5.4.</w:t>
            </w:r>
            <w:r>
              <w:rPr>
                <w:noProof/>
              </w:rPr>
              <w:tab/>
            </w:r>
            <w:r w:rsidRPr="00BE1617">
              <w:rPr>
                <w:rStyle w:val="Hyperlink"/>
                <w:noProof/>
              </w:rPr>
              <w:t>Visions of a sustainable world</w:t>
            </w:r>
            <w:r>
              <w:rPr>
                <w:noProof/>
                <w:webHidden/>
              </w:rPr>
              <w:tab/>
            </w:r>
            <w:r>
              <w:rPr>
                <w:noProof/>
                <w:webHidden/>
              </w:rPr>
              <w:fldChar w:fldCharType="begin"/>
            </w:r>
            <w:r>
              <w:rPr>
                <w:noProof/>
                <w:webHidden/>
              </w:rPr>
              <w:instrText xml:space="preserve"> PAGEREF _Toc120716283 \h </w:instrText>
            </w:r>
            <w:r>
              <w:rPr>
                <w:noProof/>
                <w:webHidden/>
              </w:rPr>
            </w:r>
            <w:r>
              <w:rPr>
                <w:noProof/>
                <w:webHidden/>
              </w:rPr>
              <w:fldChar w:fldCharType="separate"/>
            </w:r>
            <w:r w:rsidR="00B76920">
              <w:rPr>
                <w:noProof/>
                <w:webHidden/>
              </w:rPr>
              <w:t>21</w:t>
            </w:r>
            <w:r>
              <w:rPr>
                <w:noProof/>
                <w:webHidden/>
              </w:rPr>
              <w:fldChar w:fldCharType="end"/>
            </w:r>
          </w:hyperlink>
        </w:p>
        <w:p w14:paraId="6878F0C7" w14:textId="2219DCAB" w:rsidR="00E41FE4" w:rsidRDefault="00E41FE4">
          <w:pPr>
            <w:pStyle w:val="TOC2"/>
            <w:tabs>
              <w:tab w:val="left" w:pos="880"/>
              <w:tab w:val="right" w:leader="dot" w:pos="9350"/>
            </w:tabs>
            <w:rPr>
              <w:noProof/>
            </w:rPr>
          </w:pPr>
          <w:hyperlink w:anchor="_Toc120716284" w:history="1">
            <w:r w:rsidRPr="00BE1617">
              <w:rPr>
                <w:rStyle w:val="Hyperlink"/>
                <w:noProof/>
              </w:rPr>
              <w:t>5.5.</w:t>
            </w:r>
            <w:r>
              <w:rPr>
                <w:noProof/>
              </w:rPr>
              <w:tab/>
            </w:r>
            <w:r w:rsidRPr="00BE1617">
              <w:rPr>
                <w:rStyle w:val="Hyperlink"/>
                <w:noProof/>
              </w:rPr>
              <w:t>How transformative change occurs, and challenges, actions and roles</w:t>
            </w:r>
            <w:r>
              <w:rPr>
                <w:noProof/>
                <w:webHidden/>
              </w:rPr>
              <w:tab/>
            </w:r>
            <w:r>
              <w:rPr>
                <w:noProof/>
                <w:webHidden/>
              </w:rPr>
              <w:fldChar w:fldCharType="begin"/>
            </w:r>
            <w:r>
              <w:rPr>
                <w:noProof/>
                <w:webHidden/>
              </w:rPr>
              <w:instrText xml:space="preserve"> PAGEREF _Toc120716284 \h </w:instrText>
            </w:r>
            <w:r>
              <w:rPr>
                <w:noProof/>
                <w:webHidden/>
              </w:rPr>
            </w:r>
            <w:r>
              <w:rPr>
                <w:noProof/>
                <w:webHidden/>
              </w:rPr>
              <w:fldChar w:fldCharType="separate"/>
            </w:r>
            <w:r w:rsidR="00B76920">
              <w:rPr>
                <w:noProof/>
                <w:webHidden/>
              </w:rPr>
              <w:t>22</w:t>
            </w:r>
            <w:r>
              <w:rPr>
                <w:noProof/>
                <w:webHidden/>
              </w:rPr>
              <w:fldChar w:fldCharType="end"/>
            </w:r>
          </w:hyperlink>
        </w:p>
        <w:p w14:paraId="02B9E042" w14:textId="2B663362" w:rsidR="00E41FE4" w:rsidRDefault="00E41FE4">
          <w:pPr>
            <w:pStyle w:val="TOC3"/>
            <w:tabs>
              <w:tab w:val="left" w:pos="1320"/>
              <w:tab w:val="right" w:leader="dot" w:pos="9350"/>
            </w:tabs>
            <w:rPr>
              <w:noProof/>
            </w:rPr>
          </w:pPr>
          <w:hyperlink w:anchor="_Toc120716285" w:history="1">
            <w:r w:rsidRPr="00BE1617">
              <w:rPr>
                <w:rStyle w:val="Hyperlink"/>
                <w:noProof/>
              </w:rPr>
              <w:t>5.5.1.</w:t>
            </w:r>
            <w:r>
              <w:rPr>
                <w:noProof/>
              </w:rPr>
              <w:tab/>
            </w:r>
            <w:r w:rsidRPr="00BE1617">
              <w:rPr>
                <w:rStyle w:val="Hyperlink"/>
                <w:noProof/>
              </w:rPr>
              <w:t>Knowledge and language</w:t>
            </w:r>
            <w:r>
              <w:rPr>
                <w:noProof/>
                <w:webHidden/>
              </w:rPr>
              <w:tab/>
            </w:r>
            <w:r>
              <w:rPr>
                <w:noProof/>
                <w:webHidden/>
              </w:rPr>
              <w:fldChar w:fldCharType="begin"/>
            </w:r>
            <w:r>
              <w:rPr>
                <w:noProof/>
                <w:webHidden/>
              </w:rPr>
              <w:instrText xml:space="preserve"> PAGEREF _Toc120716285 \h </w:instrText>
            </w:r>
            <w:r>
              <w:rPr>
                <w:noProof/>
                <w:webHidden/>
              </w:rPr>
            </w:r>
            <w:r>
              <w:rPr>
                <w:noProof/>
                <w:webHidden/>
              </w:rPr>
              <w:fldChar w:fldCharType="separate"/>
            </w:r>
            <w:r w:rsidR="00B76920">
              <w:rPr>
                <w:noProof/>
                <w:webHidden/>
              </w:rPr>
              <w:t>22</w:t>
            </w:r>
            <w:r>
              <w:rPr>
                <w:noProof/>
                <w:webHidden/>
              </w:rPr>
              <w:fldChar w:fldCharType="end"/>
            </w:r>
          </w:hyperlink>
        </w:p>
        <w:p w14:paraId="2FDCEEE9" w14:textId="1C4008E9" w:rsidR="00E41FE4" w:rsidRDefault="00E41FE4">
          <w:pPr>
            <w:pStyle w:val="TOC3"/>
            <w:tabs>
              <w:tab w:val="left" w:pos="1320"/>
              <w:tab w:val="right" w:leader="dot" w:pos="9350"/>
            </w:tabs>
            <w:rPr>
              <w:noProof/>
            </w:rPr>
          </w:pPr>
          <w:hyperlink w:anchor="_Toc120716286" w:history="1">
            <w:r w:rsidRPr="00BE1617">
              <w:rPr>
                <w:rStyle w:val="Hyperlink"/>
                <w:noProof/>
              </w:rPr>
              <w:t>5.5.2.</w:t>
            </w:r>
            <w:r>
              <w:rPr>
                <w:noProof/>
              </w:rPr>
              <w:tab/>
            </w:r>
            <w:r w:rsidRPr="00BE1617">
              <w:rPr>
                <w:rStyle w:val="Hyperlink"/>
                <w:noProof/>
              </w:rPr>
              <w:t>Worldviews and values</w:t>
            </w:r>
            <w:r>
              <w:rPr>
                <w:noProof/>
                <w:webHidden/>
              </w:rPr>
              <w:tab/>
            </w:r>
            <w:r>
              <w:rPr>
                <w:noProof/>
                <w:webHidden/>
              </w:rPr>
              <w:fldChar w:fldCharType="begin"/>
            </w:r>
            <w:r>
              <w:rPr>
                <w:noProof/>
                <w:webHidden/>
              </w:rPr>
              <w:instrText xml:space="preserve"> PAGEREF _Toc120716286 \h </w:instrText>
            </w:r>
            <w:r>
              <w:rPr>
                <w:noProof/>
                <w:webHidden/>
              </w:rPr>
            </w:r>
            <w:r>
              <w:rPr>
                <w:noProof/>
                <w:webHidden/>
              </w:rPr>
              <w:fldChar w:fldCharType="separate"/>
            </w:r>
            <w:r w:rsidR="00B76920">
              <w:rPr>
                <w:noProof/>
                <w:webHidden/>
              </w:rPr>
              <w:t>23</w:t>
            </w:r>
            <w:r>
              <w:rPr>
                <w:noProof/>
                <w:webHidden/>
              </w:rPr>
              <w:fldChar w:fldCharType="end"/>
            </w:r>
          </w:hyperlink>
        </w:p>
        <w:p w14:paraId="49C63D8F" w14:textId="79703FE3" w:rsidR="00E41FE4" w:rsidRDefault="00E41FE4">
          <w:pPr>
            <w:pStyle w:val="TOC3"/>
            <w:tabs>
              <w:tab w:val="left" w:pos="1320"/>
              <w:tab w:val="right" w:leader="dot" w:pos="9350"/>
            </w:tabs>
            <w:rPr>
              <w:noProof/>
            </w:rPr>
          </w:pPr>
          <w:hyperlink w:anchor="_Toc120716287" w:history="1">
            <w:r w:rsidRPr="00BE1617">
              <w:rPr>
                <w:rStyle w:val="Hyperlink"/>
                <w:noProof/>
              </w:rPr>
              <w:t>5.5.3.</w:t>
            </w:r>
            <w:r>
              <w:rPr>
                <w:noProof/>
              </w:rPr>
              <w:tab/>
            </w:r>
            <w:r w:rsidRPr="00BE1617">
              <w:rPr>
                <w:rStyle w:val="Hyperlink"/>
                <w:noProof/>
              </w:rPr>
              <w:t>Education</w:t>
            </w:r>
            <w:r>
              <w:rPr>
                <w:noProof/>
                <w:webHidden/>
              </w:rPr>
              <w:tab/>
            </w:r>
            <w:r>
              <w:rPr>
                <w:noProof/>
                <w:webHidden/>
              </w:rPr>
              <w:fldChar w:fldCharType="begin"/>
            </w:r>
            <w:r>
              <w:rPr>
                <w:noProof/>
                <w:webHidden/>
              </w:rPr>
              <w:instrText xml:space="preserve"> PAGEREF _Toc120716287 \h </w:instrText>
            </w:r>
            <w:r>
              <w:rPr>
                <w:noProof/>
                <w:webHidden/>
              </w:rPr>
            </w:r>
            <w:r>
              <w:rPr>
                <w:noProof/>
                <w:webHidden/>
              </w:rPr>
              <w:fldChar w:fldCharType="separate"/>
            </w:r>
            <w:r w:rsidR="00B76920">
              <w:rPr>
                <w:noProof/>
                <w:webHidden/>
              </w:rPr>
              <w:t>24</w:t>
            </w:r>
            <w:r>
              <w:rPr>
                <w:noProof/>
                <w:webHidden/>
              </w:rPr>
              <w:fldChar w:fldCharType="end"/>
            </w:r>
          </w:hyperlink>
        </w:p>
        <w:p w14:paraId="55346A6B" w14:textId="2D4F4A1D" w:rsidR="00E41FE4" w:rsidRDefault="00E41FE4">
          <w:pPr>
            <w:pStyle w:val="TOC3"/>
            <w:tabs>
              <w:tab w:val="left" w:pos="1320"/>
              <w:tab w:val="right" w:leader="dot" w:pos="9350"/>
            </w:tabs>
            <w:rPr>
              <w:noProof/>
            </w:rPr>
          </w:pPr>
          <w:hyperlink w:anchor="_Toc120716288" w:history="1">
            <w:r w:rsidRPr="00BE1617">
              <w:rPr>
                <w:rStyle w:val="Hyperlink"/>
                <w:noProof/>
              </w:rPr>
              <w:t>5.5.4.</w:t>
            </w:r>
            <w:r>
              <w:rPr>
                <w:noProof/>
              </w:rPr>
              <w:tab/>
            </w:r>
            <w:r w:rsidRPr="00BE1617">
              <w:rPr>
                <w:rStyle w:val="Hyperlink"/>
                <w:noProof/>
              </w:rPr>
              <w:t>Research and development</w:t>
            </w:r>
            <w:r>
              <w:rPr>
                <w:noProof/>
                <w:webHidden/>
              </w:rPr>
              <w:tab/>
            </w:r>
            <w:r>
              <w:rPr>
                <w:noProof/>
                <w:webHidden/>
              </w:rPr>
              <w:fldChar w:fldCharType="begin"/>
            </w:r>
            <w:r>
              <w:rPr>
                <w:noProof/>
                <w:webHidden/>
              </w:rPr>
              <w:instrText xml:space="preserve"> PAGEREF _Toc120716288 \h </w:instrText>
            </w:r>
            <w:r>
              <w:rPr>
                <w:noProof/>
                <w:webHidden/>
              </w:rPr>
            </w:r>
            <w:r>
              <w:rPr>
                <w:noProof/>
                <w:webHidden/>
              </w:rPr>
              <w:fldChar w:fldCharType="separate"/>
            </w:r>
            <w:r w:rsidR="00B76920">
              <w:rPr>
                <w:noProof/>
                <w:webHidden/>
              </w:rPr>
              <w:t>25</w:t>
            </w:r>
            <w:r>
              <w:rPr>
                <w:noProof/>
                <w:webHidden/>
              </w:rPr>
              <w:fldChar w:fldCharType="end"/>
            </w:r>
          </w:hyperlink>
        </w:p>
        <w:p w14:paraId="56E3720C" w14:textId="50F7150E" w:rsidR="00E41FE4" w:rsidRDefault="00E41FE4">
          <w:pPr>
            <w:pStyle w:val="TOC3"/>
            <w:tabs>
              <w:tab w:val="left" w:pos="1320"/>
              <w:tab w:val="right" w:leader="dot" w:pos="9350"/>
            </w:tabs>
            <w:rPr>
              <w:noProof/>
            </w:rPr>
          </w:pPr>
          <w:hyperlink w:anchor="_Toc120716289" w:history="1">
            <w:r w:rsidRPr="00BE1617">
              <w:rPr>
                <w:rStyle w:val="Hyperlink"/>
                <w:noProof/>
              </w:rPr>
              <w:t>5.5.5.</w:t>
            </w:r>
            <w:r>
              <w:rPr>
                <w:noProof/>
              </w:rPr>
              <w:tab/>
            </w:r>
            <w:r w:rsidRPr="00BE1617">
              <w:rPr>
                <w:rStyle w:val="Hyperlink"/>
                <w:noProof/>
              </w:rPr>
              <w:t>Customary governance</w:t>
            </w:r>
            <w:r>
              <w:rPr>
                <w:noProof/>
                <w:webHidden/>
              </w:rPr>
              <w:tab/>
            </w:r>
            <w:r>
              <w:rPr>
                <w:noProof/>
                <w:webHidden/>
              </w:rPr>
              <w:fldChar w:fldCharType="begin"/>
            </w:r>
            <w:r>
              <w:rPr>
                <w:noProof/>
                <w:webHidden/>
              </w:rPr>
              <w:instrText xml:space="preserve"> PAGEREF _Toc120716289 \h </w:instrText>
            </w:r>
            <w:r>
              <w:rPr>
                <w:noProof/>
                <w:webHidden/>
              </w:rPr>
            </w:r>
            <w:r>
              <w:rPr>
                <w:noProof/>
                <w:webHidden/>
              </w:rPr>
              <w:fldChar w:fldCharType="separate"/>
            </w:r>
            <w:r w:rsidR="00B76920">
              <w:rPr>
                <w:noProof/>
                <w:webHidden/>
              </w:rPr>
              <w:t>26</w:t>
            </w:r>
            <w:r>
              <w:rPr>
                <w:noProof/>
                <w:webHidden/>
              </w:rPr>
              <w:fldChar w:fldCharType="end"/>
            </w:r>
          </w:hyperlink>
        </w:p>
        <w:p w14:paraId="6E9B14C4" w14:textId="4F8C16F3" w:rsidR="00E41FE4" w:rsidRDefault="00E41FE4">
          <w:pPr>
            <w:pStyle w:val="TOC3"/>
            <w:tabs>
              <w:tab w:val="left" w:pos="1320"/>
              <w:tab w:val="right" w:leader="dot" w:pos="9350"/>
            </w:tabs>
            <w:rPr>
              <w:noProof/>
            </w:rPr>
          </w:pPr>
          <w:hyperlink w:anchor="_Toc120716290" w:history="1">
            <w:r w:rsidRPr="00BE1617">
              <w:rPr>
                <w:rStyle w:val="Hyperlink"/>
                <w:noProof/>
                <w:lang w:eastAsia="en-GB"/>
              </w:rPr>
              <w:t>5.5.6.</w:t>
            </w:r>
            <w:r>
              <w:rPr>
                <w:noProof/>
              </w:rPr>
              <w:tab/>
            </w:r>
            <w:r w:rsidRPr="00BE1617">
              <w:rPr>
                <w:rStyle w:val="Hyperlink"/>
                <w:noProof/>
              </w:rPr>
              <w:t>National and international policymaking</w:t>
            </w:r>
            <w:r>
              <w:rPr>
                <w:noProof/>
                <w:webHidden/>
              </w:rPr>
              <w:tab/>
            </w:r>
            <w:r>
              <w:rPr>
                <w:noProof/>
                <w:webHidden/>
              </w:rPr>
              <w:fldChar w:fldCharType="begin"/>
            </w:r>
            <w:r>
              <w:rPr>
                <w:noProof/>
                <w:webHidden/>
              </w:rPr>
              <w:instrText xml:space="preserve"> PAGEREF _Toc120716290 \h </w:instrText>
            </w:r>
            <w:r>
              <w:rPr>
                <w:noProof/>
                <w:webHidden/>
              </w:rPr>
            </w:r>
            <w:r>
              <w:rPr>
                <w:noProof/>
                <w:webHidden/>
              </w:rPr>
              <w:fldChar w:fldCharType="separate"/>
            </w:r>
            <w:r w:rsidR="00B76920">
              <w:rPr>
                <w:noProof/>
                <w:webHidden/>
              </w:rPr>
              <w:t>28</w:t>
            </w:r>
            <w:r>
              <w:rPr>
                <w:noProof/>
                <w:webHidden/>
              </w:rPr>
              <w:fldChar w:fldCharType="end"/>
            </w:r>
          </w:hyperlink>
        </w:p>
        <w:p w14:paraId="4E789E4F" w14:textId="182D605B" w:rsidR="00E41FE4" w:rsidRDefault="00E41FE4">
          <w:pPr>
            <w:pStyle w:val="TOC1"/>
            <w:tabs>
              <w:tab w:val="left" w:pos="440"/>
              <w:tab w:val="right" w:leader="dot" w:pos="9350"/>
            </w:tabs>
            <w:rPr>
              <w:noProof/>
            </w:rPr>
          </w:pPr>
          <w:hyperlink w:anchor="_Toc120716291" w:history="1">
            <w:r w:rsidRPr="00BE1617">
              <w:rPr>
                <w:rStyle w:val="Hyperlink"/>
                <w:noProof/>
              </w:rPr>
              <w:t>6.</w:t>
            </w:r>
            <w:r>
              <w:rPr>
                <w:noProof/>
              </w:rPr>
              <w:tab/>
            </w:r>
            <w:r w:rsidRPr="00BE1617">
              <w:rPr>
                <w:rStyle w:val="Hyperlink"/>
                <w:noProof/>
              </w:rPr>
              <w:t>Next steps</w:t>
            </w:r>
            <w:r>
              <w:rPr>
                <w:noProof/>
                <w:webHidden/>
              </w:rPr>
              <w:tab/>
            </w:r>
            <w:r>
              <w:rPr>
                <w:noProof/>
                <w:webHidden/>
              </w:rPr>
              <w:fldChar w:fldCharType="begin"/>
            </w:r>
            <w:r>
              <w:rPr>
                <w:noProof/>
                <w:webHidden/>
              </w:rPr>
              <w:instrText xml:space="preserve"> PAGEREF _Toc120716291 \h </w:instrText>
            </w:r>
            <w:r>
              <w:rPr>
                <w:noProof/>
                <w:webHidden/>
              </w:rPr>
            </w:r>
            <w:r>
              <w:rPr>
                <w:noProof/>
                <w:webHidden/>
              </w:rPr>
              <w:fldChar w:fldCharType="separate"/>
            </w:r>
            <w:r w:rsidR="00B76920">
              <w:rPr>
                <w:noProof/>
                <w:webHidden/>
              </w:rPr>
              <w:t>29</w:t>
            </w:r>
            <w:r>
              <w:rPr>
                <w:noProof/>
                <w:webHidden/>
              </w:rPr>
              <w:fldChar w:fldCharType="end"/>
            </w:r>
          </w:hyperlink>
        </w:p>
        <w:p w14:paraId="045E2753" w14:textId="7AD9B634" w:rsidR="00E41FE4" w:rsidRDefault="00E41FE4">
          <w:pPr>
            <w:pStyle w:val="TOC1"/>
            <w:tabs>
              <w:tab w:val="right" w:leader="dot" w:pos="9350"/>
            </w:tabs>
            <w:rPr>
              <w:noProof/>
            </w:rPr>
          </w:pPr>
          <w:hyperlink w:anchor="_Toc120716292" w:history="1">
            <w:r w:rsidRPr="00BE1617">
              <w:rPr>
                <w:rStyle w:val="Hyperlink"/>
                <w:noProof/>
              </w:rPr>
              <w:t>Annexes</w:t>
            </w:r>
            <w:r>
              <w:rPr>
                <w:noProof/>
                <w:webHidden/>
              </w:rPr>
              <w:tab/>
            </w:r>
            <w:r>
              <w:rPr>
                <w:noProof/>
                <w:webHidden/>
              </w:rPr>
              <w:fldChar w:fldCharType="begin"/>
            </w:r>
            <w:r>
              <w:rPr>
                <w:noProof/>
                <w:webHidden/>
              </w:rPr>
              <w:instrText xml:space="preserve"> PAGEREF _Toc120716292 \h </w:instrText>
            </w:r>
            <w:r>
              <w:rPr>
                <w:noProof/>
                <w:webHidden/>
              </w:rPr>
            </w:r>
            <w:r>
              <w:rPr>
                <w:noProof/>
                <w:webHidden/>
              </w:rPr>
              <w:fldChar w:fldCharType="separate"/>
            </w:r>
            <w:r w:rsidR="00B76920">
              <w:rPr>
                <w:noProof/>
                <w:webHidden/>
              </w:rPr>
              <w:t>30</w:t>
            </w:r>
            <w:r>
              <w:rPr>
                <w:noProof/>
                <w:webHidden/>
              </w:rPr>
              <w:fldChar w:fldCharType="end"/>
            </w:r>
          </w:hyperlink>
        </w:p>
        <w:p w14:paraId="2B1760D6" w14:textId="7E7ED889" w:rsidR="00E41FE4" w:rsidRDefault="00E41FE4">
          <w:pPr>
            <w:pStyle w:val="TOC2"/>
            <w:tabs>
              <w:tab w:val="right" w:leader="dot" w:pos="9350"/>
            </w:tabs>
            <w:rPr>
              <w:noProof/>
            </w:rPr>
          </w:pPr>
          <w:hyperlink w:anchor="_Toc120716293" w:history="1">
            <w:r w:rsidRPr="00BE1617">
              <w:rPr>
                <w:rStyle w:val="Hyperlink"/>
                <w:noProof/>
              </w:rPr>
              <w:t>Annex 1: Agenda</w:t>
            </w:r>
            <w:r>
              <w:rPr>
                <w:noProof/>
                <w:webHidden/>
              </w:rPr>
              <w:tab/>
            </w:r>
            <w:r>
              <w:rPr>
                <w:noProof/>
                <w:webHidden/>
              </w:rPr>
              <w:fldChar w:fldCharType="begin"/>
            </w:r>
            <w:r>
              <w:rPr>
                <w:noProof/>
                <w:webHidden/>
              </w:rPr>
              <w:instrText xml:space="preserve"> PAGEREF _Toc120716293 \h </w:instrText>
            </w:r>
            <w:r>
              <w:rPr>
                <w:noProof/>
                <w:webHidden/>
              </w:rPr>
            </w:r>
            <w:r>
              <w:rPr>
                <w:noProof/>
                <w:webHidden/>
              </w:rPr>
              <w:fldChar w:fldCharType="separate"/>
            </w:r>
            <w:r w:rsidR="00B76920">
              <w:rPr>
                <w:noProof/>
                <w:webHidden/>
              </w:rPr>
              <w:t>30</w:t>
            </w:r>
            <w:r>
              <w:rPr>
                <w:noProof/>
                <w:webHidden/>
              </w:rPr>
              <w:fldChar w:fldCharType="end"/>
            </w:r>
          </w:hyperlink>
        </w:p>
        <w:p w14:paraId="3AEAC8BC" w14:textId="0C0D0CBA" w:rsidR="00E41FE4" w:rsidRDefault="00E41FE4">
          <w:pPr>
            <w:pStyle w:val="TOC2"/>
            <w:tabs>
              <w:tab w:val="right" w:leader="dot" w:pos="9350"/>
            </w:tabs>
            <w:rPr>
              <w:noProof/>
            </w:rPr>
          </w:pPr>
          <w:hyperlink w:anchor="_Toc120716294" w:history="1">
            <w:r w:rsidRPr="00BE1617">
              <w:rPr>
                <w:rStyle w:val="Hyperlink"/>
                <w:noProof/>
              </w:rPr>
              <w:t>Annex 2: FPIC document</w:t>
            </w:r>
            <w:r>
              <w:rPr>
                <w:noProof/>
                <w:webHidden/>
              </w:rPr>
              <w:tab/>
            </w:r>
            <w:r>
              <w:rPr>
                <w:noProof/>
                <w:webHidden/>
              </w:rPr>
              <w:fldChar w:fldCharType="begin"/>
            </w:r>
            <w:r>
              <w:rPr>
                <w:noProof/>
                <w:webHidden/>
              </w:rPr>
              <w:instrText xml:space="preserve"> PAGEREF _Toc120716294 \h </w:instrText>
            </w:r>
            <w:r>
              <w:rPr>
                <w:noProof/>
                <w:webHidden/>
              </w:rPr>
            </w:r>
            <w:r>
              <w:rPr>
                <w:noProof/>
                <w:webHidden/>
              </w:rPr>
              <w:fldChar w:fldCharType="separate"/>
            </w:r>
            <w:r w:rsidR="00B76920">
              <w:rPr>
                <w:noProof/>
                <w:webHidden/>
              </w:rPr>
              <w:t>32</w:t>
            </w:r>
            <w:r>
              <w:rPr>
                <w:noProof/>
                <w:webHidden/>
              </w:rPr>
              <w:fldChar w:fldCharType="end"/>
            </w:r>
          </w:hyperlink>
        </w:p>
        <w:p w14:paraId="5C23A9B7" w14:textId="0B620968" w:rsidR="00E41FE4" w:rsidRDefault="00E41FE4">
          <w:pPr>
            <w:pStyle w:val="TOC3"/>
            <w:tabs>
              <w:tab w:val="right" w:leader="dot" w:pos="9350"/>
            </w:tabs>
            <w:rPr>
              <w:noProof/>
            </w:rPr>
          </w:pPr>
          <w:hyperlink w:anchor="_Toc120716295" w:history="1">
            <w:r w:rsidRPr="00BE1617">
              <w:rPr>
                <w:rStyle w:val="Hyperlink"/>
                <w:noProof/>
              </w:rPr>
              <w:t>Background</w:t>
            </w:r>
            <w:r>
              <w:rPr>
                <w:noProof/>
                <w:webHidden/>
              </w:rPr>
              <w:tab/>
            </w:r>
            <w:r>
              <w:rPr>
                <w:noProof/>
                <w:webHidden/>
              </w:rPr>
              <w:fldChar w:fldCharType="begin"/>
            </w:r>
            <w:r>
              <w:rPr>
                <w:noProof/>
                <w:webHidden/>
              </w:rPr>
              <w:instrText xml:space="preserve"> PAGEREF _Toc120716295 \h </w:instrText>
            </w:r>
            <w:r>
              <w:rPr>
                <w:noProof/>
                <w:webHidden/>
              </w:rPr>
            </w:r>
            <w:r>
              <w:rPr>
                <w:noProof/>
                <w:webHidden/>
              </w:rPr>
              <w:fldChar w:fldCharType="separate"/>
            </w:r>
            <w:r w:rsidR="00B76920">
              <w:rPr>
                <w:noProof/>
                <w:webHidden/>
              </w:rPr>
              <w:t>32</w:t>
            </w:r>
            <w:r>
              <w:rPr>
                <w:noProof/>
                <w:webHidden/>
              </w:rPr>
              <w:fldChar w:fldCharType="end"/>
            </w:r>
          </w:hyperlink>
        </w:p>
        <w:p w14:paraId="5F32AE04" w14:textId="2CD1A2AB" w:rsidR="00E41FE4" w:rsidRDefault="00E41FE4">
          <w:pPr>
            <w:pStyle w:val="TOC3"/>
            <w:tabs>
              <w:tab w:val="right" w:leader="dot" w:pos="9350"/>
            </w:tabs>
            <w:rPr>
              <w:noProof/>
            </w:rPr>
          </w:pPr>
          <w:hyperlink w:anchor="_Toc120716296" w:history="1">
            <w:r w:rsidRPr="00BE1617">
              <w:rPr>
                <w:rStyle w:val="Hyperlink"/>
                <w:noProof/>
              </w:rPr>
              <w:t>Objectives of the workshop</w:t>
            </w:r>
            <w:r>
              <w:rPr>
                <w:noProof/>
                <w:webHidden/>
              </w:rPr>
              <w:tab/>
            </w:r>
            <w:r>
              <w:rPr>
                <w:noProof/>
                <w:webHidden/>
              </w:rPr>
              <w:fldChar w:fldCharType="begin"/>
            </w:r>
            <w:r>
              <w:rPr>
                <w:noProof/>
                <w:webHidden/>
              </w:rPr>
              <w:instrText xml:space="preserve"> PAGEREF _Toc120716296 \h </w:instrText>
            </w:r>
            <w:r>
              <w:rPr>
                <w:noProof/>
                <w:webHidden/>
              </w:rPr>
            </w:r>
            <w:r>
              <w:rPr>
                <w:noProof/>
                <w:webHidden/>
              </w:rPr>
              <w:fldChar w:fldCharType="separate"/>
            </w:r>
            <w:r w:rsidR="00B76920">
              <w:rPr>
                <w:noProof/>
                <w:webHidden/>
              </w:rPr>
              <w:t>32</w:t>
            </w:r>
            <w:r>
              <w:rPr>
                <w:noProof/>
                <w:webHidden/>
              </w:rPr>
              <w:fldChar w:fldCharType="end"/>
            </w:r>
          </w:hyperlink>
        </w:p>
        <w:p w14:paraId="364AB5CE" w14:textId="01F4CECD" w:rsidR="00E41FE4" w:rsidRDefault="00E41FE4">
          <w:pPr>
            <w:pStyle w:val="TOC3"/>
            <w:tabs>
              <w:tab w:val="right" w:leader="dot" w:pos="9350"/>
            </w:tabs>
            <w:rPr>
              <w:noProof/>
            </w:rPr>
          </w:pPr>
          <w:hyperlink w:anchor="_Toc120716297" w:history="1">
            <w:r w:rsidRPr="00BE1617">
              <w:rPr>
                <w:rStyle w:val="Hyperlink"/>
                <w:noProof/>
              </w:rPr>
              <w:t>Principles</w:t>
            </w:r>
            <w:r>
              <w:rPr>
                <w:noProof/>
                <w:webHidden/>
              </w:rPr>
              <w:tab/>
            </w:r>
            <w:r>
              <w:rPr>
                <w:noProof/>
                <w:webHidden/>
              </w:rPr>
              <w:fldChar w:fldCharType="begin"/>
            </w:r>
            <w:r>
              <w:rPr>
                <w:noProof/>
                <w:webHidden/>
              </w:rPr>
              <w:instrText xml:space="preserve"> PAGEREF _Toc120716297 \h </w:instrText>
            </w:r>
            <w:r>
              <w:rPr>
                <w:noProof/>
                <w:webHidden/>
              </w:rPr>
            </w:r>
            <w:r>
              <w:rPr>
                <w:noProof/>
                <w:webHidden/>
              </w:rPr>
              <w:fldChar w:fldCharType="separate"/>
            </w:r>
            <w:r w:rsidR="00B76920">
              <w:rPr>
                <w:noProof/>
                <w:webHidden/>
              </w:rPr>
              <w:t>32</w:t>
            </w:r>
            <w:r>
              <w:rPr>
                <w:noProof/>
                <w:webHidden/>
              </w:rPr>
              <w:fldChar w:fldCharType="end"/>
            </w:r>
          </w:hyperlink>
        </w:p>
        <w:p w14:paraId="6B2D7E51" w14:textId="62FCA642" w:rsidR="00E41FE4" w:rsidRDefault="00E41FE4">
          <w:pPr>
            <w:pStyle w:val="TOC3"/>
            <w:tabs>
              <w:tab w:val="right" w:leader="dot" w:pos="9350"/>
            </w:tabs>
            <w:rPr>
              <w:noProof/>
            </w:rPr>
          </w:pPr>
          <w:hyperlink w:anchor="_Toc120716298" w:history="1">
            <w:r w:rsidRPr="00BE1617">
              <w:rPr>
                <w:rStyle w:val="Hyperlink"/>
                <w:noProof/>
              </w:rPr>
              <w:t>Sharing knowledge and respecting FPIC</w:t>
            </w:r>
            <w:r>
              <w:rPr>
                <w:noProof/>
                <w:webHidden/>
              </w:rPr>
              <w:tab/>
            </w:r>
            <w:r>
              <w:rPr>
                <w:noProof/>
                <w:webHidden/>
              </w:rPr>
              <w:fldChar w:fldCharType="begin"/>
            </w:r>
            <w:r>
              <w:rPr>
                <w:noProof/>
                <w:webHidden/>
              </w:rPr>
              <w:instrText xml:space="preserve"> PAGEREF _Toc120716298 \h </w:instrText>
            </w:r>
            <w:r>
              <w:rPr>
                <w:noProof/>
                <w:webHidden/>
              </w:rPr>
            </w:r>
            <w:r>
              <w:rPr>
                <w:noProof/>
                <w:webHidden/>
              </w:rPr>
              <w:fldChar w:fldCharType="separate"/>
            </w:r>
            <w:r w:rsidR="00B76920">
              <w:rPr>
                <w:noProof/>
                <w:webHidden/>
              </w:rPr>
              <w:t>33</w:t>
            </w:r>
            <w:r>
              <w:rPr>
                <w:noProof/>
                <w:webHidden/>
              </w:rPr>
              <w:fldChar w:fldCharType="end"/>
            </w:r>
          </w:hyperlink>
        </w:p>
        <w:p w14:paraId="4B53EB80" w14:textId="6CFD0063" w:rsidR="00E41FE4" w:rsidRDefault="00E41FE4">
          <w:pPr>
            <w:pStyle w:val="TOC2"/>
            <w:tabs>
              <w:tab w:val="right" w:leader="dot" w:pos="9350"/>
            </w:tabs>
            <w:rPr>
              <w:noProof/>
            </w:rPr>
          </w:pPr>
          <w:hyperlink w:anchor="_Toc120716299" w:history="1">
            <w:r w:rsidRPr="00BE1617">
              <w:rPr>
                <w:rStyle w:val="Hyperlink"/>
                <w:noProof/>
              </w:rPr>
              <w:t>Annex 3: Participants of the dialogue workshop</w:t>
            </w:r>
            <w:r>
              <w:rPr>
                <w:noProof/>
                <w:webHidden/>
              </w:rPr>
              <w:tab/>
            </w:r>
            <w:r>
              <w:rPr>
                <w:noProof/>
                <w:webHidden/>
              </w:rPr>
              <w:fldChar w:fldCharType="begin"/>
            </w:r>
            <w:r>
              <w:rPr>
                <w:noProof/>
                <w:webHidden/>
              </w:rPr>
              <w:instrText xml:space="preserve"> PAGEREF _Toc120716299 \h </w:instrText>
            </w:r>
            <w:r>
              <w:rPr>
                <w:noProof/>
                <w:webHidden/>
              </w:rPr>
            </w:r>
            <w:r>
              <w:rPr>
                <w:noProof/>
                <w:webHidden/>
              </w:rPr>
              <w:fldChar w:fldCharType="separate"/>
            </w:r>
            <w:r w:rsidR="00B76920">
              <w:rPr>
                <w:noProof/>
                <w:webHidden/>
              </w:rPr>
              <w:t>35</w:t>
            </w:r>
            <w:r>
              <w:rPr>
                <w:noProof/>
                <w:webHidden/>
              </w:rPr>
              <w:fldChar w:fldCharType="end"/>
            </w:r>
          </w:hyperlink>
        </w:p>
        <w:p w14:paraId="6D7E73ED" w14:textId="70798E4C" w:rsidR="00E41FE4" w:rsidRDefault="00E41FE4">
          <w:pPr>
            <w:pStyle w:val="TOC2"/>
            <w:tabs>
              <w:tab w:val="right" w:leader="dot" w:pos="9350"/>
            </w:tabs>
            <w:rPr>
              <w:noProof/>
            </w:rPr>
          </w:pPr>
          <w:hyperlink w:anchor="_Toc120716300" w:history="1">
            <w:r w:rsidRPr="00BE1617">
              <w:rPr>
                <w:rStyle w:val="Hyperlink"/>
                <w:noProof/>
              </w:rPr>
              <w:t>Annex 4: Images for conceptualizing the nexus</w:t>
            </w:r>
            <w:r>
              <w:rPr>
                <w:noProof/>
                <w:webHidden/>
              </w:rPr>
              <w:tab/>
            </w:r>
            <w:r>
              <w:rPr>
                <w:noProof/>
                <w:webHidden/>
              </w:rPr>
              <w:fldChar w:fldCharType="begin"/>
            </w:r>
            <w:r>
              <w:rPr>
                <w:noProof/>
                <w:webHidden/>
              </w:rPr>
              <w:instrText xml:space="preserve"> PAGEREF _Toc120716300 \h </w:instrText>
            </w:r>
            <w:r>
              <w:rPr>
                <w:noProof/>
                <w:webHidden/>
              </w:rPr>
            </w:r>
            <w:r>
              <w:rPr>
                <w:noProof/>
                <w:webHidden/>
              </w:rPr>
              <w:fldChar w:fldCharType="separate"/>
            </w:r>
            <w:r w:rsidR="00B76920">
              <w:rPr>
                <w:noProof/>
                <w:webHidden/>
              </w:rPr>
              <w:t>37</w:t>
            </w:r>
            <w:r>
              <w:rPr>
                <w:noProof/>
                <w:webHidden/>
              </w:rPr>
              <w:fldChar w:fldCharType="end"/>
            </w:r>
          </w:hyperlink>
        </w:p>
        <w:p w14:paraId="18AC0C3E" w14:textId="2732308D" w:rsidR="002E1B30" w:rsidRPr="0088359C" w:rsidRDefault="002E1B30" w:rsidP="006F7342">
          <w:pPr>
            <w:spacing w:after="240"/>
            <w:jc w:val="both"/>
          </w:pPr>
          <w:r w:rsidRPr="0088359C">
            <w:rPr>
              <w:b/>
              <w:bCs/>
              <w:noProof/>
            </w:rPr>
            <w:fldChar w:fldCharType="end"/>
          </w:r>
        </w:p>
      </w:sdtContent>
    </w:sdt>
    <w:p w14:paraId="58115D9D" w14:textId="77777777" w:rsidR="00B50025" w:rsidRPr="0088359C" w:rsidRDefault="00B50025" w:rsidP="006F7342">
      <w:pPr>
        <w:spacing w:after="240"/>
        <w:jc w:val="both"/>
      </w:pPr>
      <w:r w:rsidRPr="0088359C">
        <w:rPr>
          <w:b/>
        </w:rPr>
        <w:br w:type="page"/>
      </w:r>
    </w:p>
    <w:p w14:paraId="0445A571" w14:textId="77777777" w:rsidR="009877DB" w:rsidRDefault="009877DB" w:rsidP="009877DB"/>
    <w:p w14:paraId="1180D7B4" w14:textId="5159FCD7" w:rsidR="0082296A" w:rsidRDefault="0082296A" w:rsidP="00805478">
      <w:pPr>
        <w:pStyle w:val="Heading1"/>
      </w:pPr>
      <w:bookmarkStart w:id="1" w:name="_Toc120716259"/>
      <w:r w:rsidRPr="0082296A">
        <w:t>I</w:t>
      </w:r>
      <w:r w:rsidRPr="004D7956">
        <w:t>ntro</w:t>
      </w:r>
      <w:r w:rsidRPr="0082296A">
        <w:t>du</w:t>
      </w:r>
      <w:r w:rsidRPr="009877DB">
        <w:t>ction</w:t>
      </w:r>
      <w:bookmarkEnd w:id="1"/>
    </w:p>
    <w:p w14:paraId="5E6DADBB" w14:textId="3C3EAFA8" w:rsidR="00497F94" w:rsidRDefault="00AF6593" w:rsidP="006F7342">
      <w:pPr>
        <w:spacing w:after="120"/>
        <w:jc w:val="both"/>
        <w:rPr>
          <w:rFonts w:asciiTheme="minorHAnsi" w:hAnsiTheme="minorHAnsi" w:cstheme="minorHAnsi"/>
        </w:rPr>
      </w:pPr>
      <w:r w:rsidRPr="005672CC">
        <w:rPr>
          <w:rFonts w:asciiTheme="minorHAnsi" w:hAnsiTheme="minorHAnsi" w:cstheme="minorHAnsi"/>
        </w:rPr>
        <w:t xml:space="preserve">This is the report </w:t>
      </w:r>
      <w:r w:rsidR="006D5475">
        <w:rPr>
          <w:rFonts w:asciiTheme="minorHAnsi" w:hAnsiTheme="minorHAnsi" w:cstheme="minorHAnsi"/>
        </w:rPr>
        <w:t>of</w:t>
      </w:r>
      <w:r w:rsidR="006D5475" w:rsidRPr="005672CC">
        <w:rPr>
          <w:rFonts w:asciiTheme="minorHAnsi" w:hAnsiTheme="minorHAnsi" w:cstheme="minorHAnsi"/>
        </w:rPr>
        <w:t xml:space="preserve"> </w:t>
      </w:r>
      <w:r w:rsidRPr="005672CC">
        <w:rPr>
          <w:rFonts w:asciiTheme="minorHAnsi" w:hAnsiTheme="minorHAnsi" w:cstheme="minorHAnsi"/>
        </w:rPr>
        <w:t xml:space="preserve">the </w:t>
      </w:r>
      <w:r w:rsidR="00497F94" w:rsidRPr="00497F94">
        <w:rPr>
          <w:rFonts w:asciiTheme="minorHAnsi" w:hAnsiTheme="minorHAnsi" w:cstheme="minorHAnsi"/>
        </w:rPr>
        <w:t xml:space="preserve">of the first indigenous and local knowledge </w:t>
      </w:r>
      <w:r w:rsidR="00714D54">
        <w:rPr>
          <w:rFonts w:asciiTheme="minorHAnsi" w:hAnsiTheme="minorHAnsi" w:cstheme="minorHAnsi"/>
        </w:rPr>
        <w:t xml:space="preserve">(ILK) </w:t>
      </w:r>
      <w:r w:rsidR="00497F94" w:rsidRPr="00497F94">
        <w:rPr>
          <w:rFonts w:asciiTheme="minorHAnsi" w:hAnsiTheme="minorHAnsi" w:cstheme="minorHAnsi"/>
        </w:rPr>
        <w:t>dialogue workshop for t</w:t>
      </w:r>
      <w:r w:rsidR="00497F94">
        <w:rPr>
          <w:rFonts w:asciiTheme="minorHAnsi" w:hAnsiTheme="minorHAnsi" w:cstheme="minorHAnsi"/>
        </w:rPr>
        <w:t>wo</w:t>
      </w:r>
      <w:r w:rsidR="00497F94" w:rsidRPr="00497F94">
        <w:rPr>
          <w:rFonts w:asciiTheme="minorHAnsi" w:hAnsiTheme="minorHAnsi" w:cstheme="minorHAnsi"/>
        </w:rPr>
        <w:t xml:space="preserve"> </w:t>
      </w:r>
      <w:r w:rsidR="009877DB">
        <w:rPr>
          <w:rFonts w:asciiTheme="minorHAnsi" w:hAnsiTheme="minorHAnsi" w:cstheme="minorHAnsi"/>
        </w:rPr>
        <w:t xml:space="preserve">new </w:t>
      </w:r>
      <w:r w:rsidR="00497F94" w:rsidRPr="00497F94">
        <w:rPr>
          <w:rFonts w:asciiTheme="minorHAnsi" w:hAnsiTheme="minorHAnsi" w:cstheme="minorHAnsi"/>
        </w:rPr>
        <w:t>IPBES assessments</w:t>
      </w:r>
      <w:r w:rsidR="00497F94">
        <w:rPr>
          <w:rFonts w:asciiTheme="minorHAnsi" w:hAnsiTheme="minorHAnsi" w:cstheme="minorHAnsi"/>
        </w:rPr>
        <w:t>:</w:t>
      </w:r>
      <w:r w:rsidR="00497F94" w:rsidRPr="00497F94">
        <w:rPr>
          <w:rFonts w:asciiTheme="minorHAnsi" w:hAnsiTheme="minorHAnsi" w:cstheme="minorHAnsi"/>
        </w:rPr>
        <w:t xml:space="preserve"> </w:t>
      </w:r>
    </w:p>
    <w:p w14:paraId="3D600E28" w14:textId="018840B4" w:rsidR="00497F94" w:rsidRPr="00497F94" w:rsidRDefault="002C307A" w:rsidP="006F7342">
      <w:pPr>
        <w:pStyle w:val="ListParagraph"/>
        <w:numPr>
          <w:ilvl w:val="0"/>
          <w:numId w:val="52"/>
        </w:numPr>
        <w:spacing w:after="120"/>
        <w:contextualSpacing w:val="0"/>
        <w:rPr>
          <w:rFonts w:asciiTheme="minorHAnsi" w:hAnsiTheme="minorHAnsi" w:cstheme="minorHAnsi"/>
        </w:rPr>
      </w:pPr>
      <w:hyperlink r:id="rId10" w:history="1">
        <w:r w:rsidR="008D1E3A" w:rsidRPr="008D1E3A">
          <w:rPr>
            <w:rStyle w:val="Hyperlink"/>
            <w:rFonts w:asciiTheme="minorHAnsi" w:hAnsiTheme="minorHAnsi" w:cstheme="minorHAnsi"/>
          </w:rPr>
          <w:t xml:space="preserve">the nexus of biodiversity, food water and health </w:t>
        </w:r>
      </w:hyperlink>
      <w:r w:rsidR="00497F94" w:rsidRPr="00497F94">
        <w:rPr>
          <w:rFonts w:asciiTheme="minorHAnsi" w:hAnsiTheme="minorHAnsi" w:cstheme="minorHAnsi"/>
        </w:rPr>
        <w:t xml:space="preserve"> </w:t>
      </w:r>
    </w:p>
    <w:p w14:paraId="4B0F1550" w14:textId="359A9C1C" w:rsidR="00497F94" w:rsidRPr="00497F94" w:rsidRDefault="002C307A" w:rsidP="006F7342">
      <w:pPr>
        <w:pStyle w:val="ListParagraph"/>
        <w:numPr>
          <w:ilvl w:val="0"/>
          <w:numId w:val="52"/>
        </w:numPr>
        <w:spacing w:after="120"/>
        <w:contextualSpacing w:val="0"/>
        <w:rPr>
          <w:rFonts w:asciiTheme="minorHAnsi" w:hAnsiTheme="minorHAnsi" w:cstheme="minorHAnsi"/>
          <w:snapToGrid w:val="0"/>
        </w:rPr>
      </w:pPr>
      <w:hyperlink r:id="rId11" w:history="1">
        <w:r w:rsidR="00497F94" w:rsidRPr="00497F94">
          <w:rPr>
            <w:rStyle w:val="Hyperlink"/>
            <w:rFonts w:asciiTheme="minorHAnsi" w:hAnsiTheme="minorHAnsi" w:cstheme="minorHAnsi"/>
          </w:rPr>
          <w:t>transformative change</w:t>
        </w:r>
      </w:hyperlink>
    </w:p>
    <w:p w14:paraId="53B95165" w14:textId="45265CD6" w:rsidR="00497F94" w:rsidRDefault="00497F94" w:rsidP="006F7342">
      <w:pPr>
        <w:spacing w:after="120"/>
        <w:jc w:val="both"/>
        <w:rPr>
          <w:rFonts w:asciiTheme="minorHAnsi" w:hAnsiTheme="minorHAnsi" w:cstheme="minorHAnsi"/>
          <w:snapToGrid w:val="0"/>
        </w:rPr>
      </w:pPr>
      <w:r w:rsidRPr="00497F94">
        <w:rPr>
          <w:rFonts w:asciiTheme="minorHAnsi" w:hAnsiTheme="minorHAnsi" w:cstheme="minorHAnsi"/>
          <w:snapToGrid w:val="0"/>
        </w:rPr>
        <w:t>Th</w:t>
      </w:r>
      <w:r>
        <w:rPr>
          <w:rFonts w:asciiTheme="minorHAnsi" w:hAnsiTheme="minorHAnsi" w:cstheme="minorHAnsi"/>
          <w:snapToGrid w:val="0"/>
        </w:rPr>
        <w:t>is</w:t>
      </w:r>
      <w:r w:rsidRPr="00497F94">
        <w:rPr>
          <w:rFonts w:asciiTheme="minorHAnsi" w:hAnsiTheme="minorHAnsi" w:cstheme="minorHAnsi"/>
          <w:snapToGrid w:val="0"/>
        </w:rPr>
        <w:t xml:space="preserve"> first dialogue </w:t>
      </w:r>
      <w:r>
        <w:rPr>
          <w:rFonts w:asciiTheme="minorHAnsi" w:hAnsiTheme="minorHAnsi" w:cstheme="minorHAnsi"/>
          <w:snapToGrid w:val="0"/>
        </w:rPr>
        <w:t>was</w:t>
      </w:r>
      <w:r w:rsidRPr="00497F94">
        <w:rPr>
          <w:rFonts w:asciiTheme="minorHAnsi" w:hAnsiTheme="minorHAnsi" w:cstheme="minorHAnsi"/>
          <w:snapToGrid w:val="0"/>
        </w:rPr>
        <w:t xml:space="preserve"> a platform for </w:t>
      </w:r>
      <w:r>
        <w:rPr>
          <w:rFonts w:asciiTheme="minorHAnsi" w:hAnsiTheme="minorHAnsi" w:cstheme="minorHAnsi"/>
          <w:snapToGrid w:val="0"/>
        </w:rPr>
        <w:t xml:space="preserve">indigenous peoples and local communities (IPLCs) </w:t>
      </w:r>
      <w:r w:rsidRPr="00497F94">
        <w:rPr>
          <w:rFonts w:asciiTheme="minorHAnsi" w:hAnsiTheme="minorHAnsi" w:cstheme="minorHAnsi"/>
          <w:snapToGrid w:val="0"/>
        </w:rPr>
        <w:t xml:space="preserve">to discuss with the assessment authors about </w:t>
      </w:r>
      <w:r>
        <w:rPr>
          <w:rFonts w:asciiTheme="minorHAnsi" w:hAnsiTheme="minorHAnsi" w:cstheme="minorHAnsi"/>
          <w:snapToGrid w:val="0"/>
        </w:rPr>
        <w:t xml:space="preserve">the framing, </w:t>
      </w:r>
      <w:r w:rsidR="009877DB">
        <w:rPr>
          <w:rFonts w:asciiTheme="minorHAnsi" w:hAnsiTheme="minorHAnsi" w:cstheme="minorHAnsi"/>
          <w:snapToGrid w:val="0"/>
        </w:rPr>
        <w:t xml:space="preserve">conceptualizations, </w:t>
      </w:r>
      <w:r w:rsidRPr="00497F94">
        <w:rPr>
          <w:rFonts w:asciiTheme="minorHAnsi" w:hAnsiTheme="minorHAnsi" w:cstheme="minorHAnsi"/>
          <w:snapToGrid w:val="0"/>
        </w:rPr>
        <w:t xml:space="preserve">potential themes, key questions, challenges, </w:t>
      </w:r>
      <w:proofErr w:type="gramStart"/>
      <w:r w:rsidRPr="00497F94">
        <w:rPr>
          <w:rFonts w:asciiTheme="minorHAnsi" w:hAnsiTheme="minorHAnsi" w:cstheme="minorHAnsi"/>
          <w:snapToGrid w:val="0"/>
        </w:rPr>
        <w:t>resources</w:t>
      </w:r>
      <w:proofErr w:type="gramEnd"/>
      <w:r w:rsidRPr="00497F94">
        <w:rPr>
          <w:rFonts w:asciiTheme="minorHAnsi" w:hAnsiTheme="minorHAnsi" w:cstheme="minorHAnsi"/>
          <w:snapToGrid w:val="0"/>
        </w:rPr>
        <w:t xml:space="preserve"> and other issues</w:t>
      </w:r>
      <w:r>
        <w:rPr>
          <w:rFonts w:asciiTheme="minorHAnsi" w:hAnsiTheme="minorHAnsi" w:cstheme="minorHAnsi"/>
          <w:snapToGrid w:val="0"/>
        </w:rPr>
        <w:t xml:space="preserve"> related to the</w:t>
      </w:r>
      <w:r w:rsidR="00714D54">
        <w:rPr>
          <w:rFonts w:asciiTheme="minorHAnsi" w:hAnsiTheme="minorHAnsi" w:cstheme="minorHAnsi"/>
          <w:snapToGrid w:val="0"/>
        </w:rPr>
        <w:t xml:space="preserve"> two</w:t>
      </w:r>
      <w:r>
        <w:rPr>
          <w:rFonts w:asciiTheme="minorHAnsi" w:hAnsiTheme="minorHAnsi" w:cstheme="minorHAnsi"/>
          <w:snapToGrid w:val="0"/>
        </w:rPr>
        <w:t xml:space="preserve"> new assessments.</w:t>
      </w:r>
    </w:p>
    <w:p w14:paraId="21FC604D" w14:textId="6BC45542" w:rsidR="00E90186" w:rsidRPr="00497F94" w:rsidRDefault="00AF6593" w:rsidP="006F7342">
      <w:pPr>
        <w:spacing w:after="120"/>
        <w:jc w:val="both"/>
        <w:rPr>
          <w:rFonts w:asciiTheme="minorHAnsi" w:hAnsiTheme="minorHAnsi" w:cstheme="minorHAnsi"/>
        </w:rPr>
      </w:pPr>
      <w:r w:rsidRPr="005672CC">
        <w:rPr>
          <w:rFonts w:asciiTheme="minorHAnsi" w:hAnsiTheme="minorHAnsi" w:cstheme="minorHAnsi"/>
          <w:snapToGrid w:val="0"/>
        </w:rPr>
        <w:t>Th</w:t>
      </w:r>
      <w:r w:rsidR="00497F94">
        <w:rPr>
          <w:rFonts w:asciiTheme="minorHAnsi" w:hAnsiTheme="minorHAnsi" w:cstheme="minorHAnsi"/>
          <w:snapToGrid w:val="0"/>
        </w:rPr>
        <w:t>is</w:t>
      </w:r>
      <w:r w:rsidRPr="005672CC">
        <w:rPr>
          <w:rFonts w:asciiTheme="minorHAnsi" w:hAnsiTheme="minorHAnsi" w:cstheme="minorHAnsi"/>
          <w:snapToGrid w:val="0"/>
        </w:rPr>
        <w:t xml:space="preserve"> report aims to </w:t>
      </w:r>
      <w:r w:rsidR="002B2034" w:rsidRPr="005672CC">
        <w:rPr>
          <w:rFonts w:asciiTheme="minorHAnsi" w:hAnsiTheme="minorHAnsi" w:cstheme="minorHAnsi"/>
          <w:snapToGrid w:val="0"/>
        </w:rPr>
        <w:t>provide a</w:t>
      </w:r>
      <w:r w:rsidRPr="005672CC">
        <w:rPr>
          <w:rFonts w:asciiTheme="minorHAnsi" w:hAnsiTheme="minorHAnsi" w:cstheme="minorHAnsi"/>
          <w:snapToGrid w:val="0"/>
        </w:rPr>
        <w:t xml:space="preserve"> written record of the dialogue workshop, which can be used by assessment authors to inform their work on th</w:t>
      </w:r>
      <w:r w:rsidR="00A572DC" w:rsidRPr="005672CC">
        <w:rPr>
          <w:rFonts w:asciiTheme="minorHAnsi" w:hAnsiTheme="minorHAnsi" w:cstheme="minorHAnsi"/>
          <w:snapToGrid w:val="0"/>
        </w:rPr>
        <w:t xml:space="preserve">e </w:t>
      </w:r>
      <w:r w:rsidR="002D3AF9" w:rsidRPr="005672CC">
        <w:rPr>
          <w:rFonts w:asciiTheme="minorHAnsi" w:hAnsiTheme="minorHAnsi" w:cstheme="minorHAnsi"/>
          <w:snapToGrid w:val="0"/>
        </w:rPr>
        <w:t>assessment</w:t>
      </w:r>
      <w:r w:rsidR="00497F94">
        <w:rPr>
          <w:rFonts w:asciiTheme="minorHAnsi" w:hAnsiTheme="minorHAnsi" w:cstheme="minorHAnsi"/>
          <w:snapToGrid w:val="0"/>
        </w:rPr>
        <w:t>s</w:t>
      </w:r>
      <w:r w:rsidRPr="005672CC">
        <w:rPr>
          <w:rFonts w:asciiTheme="minorHAnsi" w:hAnsiTheme="minorHAnsi" w:cstheme="minorHAnsi"/>
          <w:snapToGrid w:val="0"/>
        </w:rPr>
        <w:t xml:space="preserve">, </w:t>
      </w:r>
      <w:proofErr w:type="gramStart"/>
      <w:r w:rsidRPr="005672CC">
        <w:rPr>
          <w:rFonts w:asciiTheme="minorHAnsi" w:hAnsiTheme="minorHAnsi" w:cstheme="minorHAnsi"/>
          <w:snapToGrid w:val="0"/>
        </w:rPr>
        <w:t>and also</w:t>
      </w:r>
      <w:proofErr w:type="gramEnd"/>
      <w:r w:rsidRPr="005672CC">
        <w:rPr>
          <w:rFonts w:asciiTheme="minorHAnsi" w:hAnsiTheme="minorHAnsi" w:cstheme="minorHAnsi"/>
          <w:snapToGrid w:val="0"/>
        </w:rPr>
        <w:t xml:space="preserve"> by all dialogue participants who may wish to review and contribute to the work of the </w:t>
      </w:r>
      <w:r w:rsidR="002D3AF9" w:rsidRPr="005672CC">
        <w:rPr>
          <w:rFonts w:asciiTheme="minorHAnsi" w:hAnsiTheme="minorHAnsi" w:cstheme="minorHAnsi"/>
          <w:snapToGrid w:val="0"/>
        </w:rPr>
        <w:t>a</w:t>
      </w:r>
      <w:r w:rsidR="00E667EE" w:rsidRPr="005672CC">
        <w:rPr>
          <w:rFonts w:asciiTheme="minorHAnsi" w:hAnsiTheme="minorHAnsi" w:cstheme="minorHAnsi"/>
          <w:snapToGrid w:val="0"/>
        </w:rPr>
        <w:t>ssessment</w:t>
      </w:r>
      <w:r w:rsidR="00497F94">
        <w:rPr>
          <w:rFonts w:asciiTheme="minorHAnsi" w:hAnsiTheme="minorHAnsi" w:cstheme="minorHAnsi"/>
          <w:snapToGrid w:val="0"/>
        </w:rPr>
        <w:t>s</w:t>
      </w:r>
      <w:r w:rsidR="00A572DC" w:rsidRPr="005672CC">
        <w:rPr>
          <w:rFonts w:asciiTheme="minorHAnsi" w:hAnsiTheme="minorHAnsi" w:cstheme="minorHAnsi"/>
          <w:snapToGrid w:val="0"/>
        </w:rPr>
        <w:t xml:space="preserve"> moving</w:t>
      </w:r>
      <w:r w:rsidRPr="005672CC">
        <w:rPr>
          <w:rFonts w:asciiTheme="minorHAnsi" w:hAnsiTheme="minorHAnsi" w:cstheme="minorHAnsi"/>
          <w:snapToGrid w:val="0"/>
        </w:rPr>
        <w:t xml:space="preserve"> forward. </w:t>
      </w:r>
    </w:p>
    <w:p w14:paraId="61858377" w14:textId="3B4E1018" w:rsidR="00090ECD" w:rsidRPr="005672CC" w:rsidRDefault="00AF6593" w:rsidP="006F7342">
      <w:pPr>
        <w:spacing w:after="120"/>
        <w:jc w:val="both"/>
        <w:rPr>
          <w:rFonts w:asciiTheme="minorHAnsi" w:hAnsiTheme="minorHAnsi" w:cstheme="minorHAnsi"/>
          <w:snapToGrid w:val="0"/>
        </w:rPr>
      </w:pPr>
      <w:r w:rsidRPr="005672CC">
        <w:rPr>
          <w:rFonts w:asciiTheme="minorHAnsi" w:hAnsiTheme="minorHAnsi" w:cstheme="minorHAnsi"/>
          <w:snapToGrid w:val="0"/>
        </w:rPr>
        <w:t xml:space="preserve">The report is not intended to be comprehensive or give final resolution to the many interesting discussions and debates that took place during the workshop. </w:t>
      </w:r>
      <w:r w:rsidR="002B2034" w:rsidRPr="005672CC">
        <w:rPr>
          <w:rFonts w:asciiTheme="minorHAnsi" w:hAnsiTheme="minorHAnsi" w:cstheme="minorHAnsi"/>
          <w:snapToGrid w:val="0"/>
        </w:rPr>
        <w:t>Instead</w:t>
      </w:r>
      <w:r w:rsidRPr="005672CC">
        <w:rPr>
          <w:rFonts w:asciiTheme="minorHAnsi" w:hAnsiTheme="minorHAnsi" w:cstheme="minorHAnsi"/>
          <w:snapToGrid w:val="0"/>
        </w:rPr>
        <w:t xml:space="preserve">, it is intended as a written record of </w:t>
      </w:r>
      <w:r w:rsidR="003F06D0">
        <w:rPr>
          <w:rFonts w:asciiTheme="minorHAnsi" w:hAnsiTheme="minorHAnsi" w:cstheme="minorHAnsi"/>
          <w:snapToGrid w:val="0"/>
        </w:rPr>
        <w:t>the discussions</w:t>
      </w:r>
      <w:r w:rsidRPr="005672CC">
        <w:rPr>
          <w:rFonts w:asciiTheme="minorHAnsi" w:hAnsiTheme="minorHAnsi" w:cstheme="minorHAnsi"/>
          <w:snapToGrid w:val="0"/>
        </w:rPr>
        <w:t xml:space="preserve">, and this conversation </w:t>
      </w:r>
      <w:r w:rsidR="00A913E7" w:rsidRPr="005672CC">
        <w:rPr>
          <w:rFonts w:asciiTheme="minorHAnsi" w:hAnsiTheme="minorHAnsi" w:cstheme="minorHAnsi"/>
          <w:snapToGrid w:val="0"/>
        </w:rPr>
        <w:t>will</w:t>
      </w:r>
      <w:r w:rsidRPr="005672CC">
        <w:rPr>
          <w:rFonts w:asciiTheme="minorHAnsi" w:hAnsiTheme="minorHAnsi" w:cstheme="minorHAnsi"/>
          <w:snapToGrid w:val="0"/>
        </w:rPr>
        <w:t xml:space="preserve"> </w:t>
      </w:r>
      <w:r w:rsidR="009A6CBF">
        <w:rPr>
          <w:rFonts w:asciiTheme="minorHAnsi" w:hAnsiTheme="minorHAnsi" w:cstheme="minorHAnsi"/>
          <w:snapToGrid w:val="0"/>
        </w:rPr>
        <w:t>con</w:t>
      </w:r>
      <w:r w:rsidR="00F01E22">
        <w:rPr>
          <w:rFonts w:asciiTheme="minorHAnsi" w:hAnsiTheme="minorHAnsi" w:cstheme="minorHAnsi"/>
          <w:snapToGrid w:val="0"/>
        </w:rPr>
        <w:t>t</w:t>
      </w:r>
      <w:r w:rsidR="009A6CBF">
        <w:rPr>
          <w:rFonts w:asciiTheme="minorHAnsi" w:hAnsiTheme="minorHAnsi" w:cstheme="minorHAnsi"/>
          <w:snapToGrid w:val="0"/>
        </w:rPr>
        <w:t xml:space="preserve">inue to </w:t>
      </w:r>
      <w:r w:rsidRPr="005672CC">
        <w:rPr>
          <w:rFonts w:asciiTheme="minorHAnsi" w:hAnsiTheme="minorHAnsi" w:cstheme="minorHAnsi"/>
          <w:snapToGrid w:val="0"/>
        </w:rPr>
        <w:t xml:space="preserve">evolve over the coming months and years. For this reason, clear points of agreement </w:t>
      </w:r>
      <w:r w:rsidR="002B2034" w:rsidRPr="005672CC">
        <w:rPr>
          <w:rFonts w:asciiTheme="minorHAnsi" w:hAnsiTheme="minorHAnsi" w:cstheme="minorHAnsi"/>
          <w:snapToGrid w:val="0"/>
        </w:rPr>
        <w:t xml:space="preserve">are </w:t>
      </w:r>
      <w:r w:rsidRPr="005672CC">
        <w:rPr>
          <w:rFonts w:asciiTheme="minorHAnsi" w:hAnsiTheme="minorHAnsi" w:cstheme="minorHAnsi"/>
          <w:snapToGrid w:val="0"/>
        </w:rPr>
        <w:t>discussed, but also</w:t>
      </w:r>
      <w:r w:rsidR="002B2034" w:rsidRPr="005672CC">
        <w:rPr>
          <w:rFonts w:asciiTheme="minorHAnsi" w:hAnsiTheme="minorHAnsi" w:cstheme="minorHAnsi"/>
          <w:snapToGrid w:val="0"/>
        </w:rPr>
        <w:t>,</w:t>
      </w:r>
      <w:r w:rsidRPr="005672CC">
        <w:rPr>
          <w:rFonts w:asciiTheme="minorHAnsi" w:hAnsiTheme="minorHAnsi" w:cstheme="minorHAnsi"/>
          <w:snapToGrid w:val="0"/>
        </w:rPr>
        <w:t xml:space="preserve"> </w:t>
      </w:r>
      <w:r w:rsidR="003F06D0">
        <w:rPr>
          <w:rFonts w:asciiTheme="minorHAnsi" w:hAnsiTheme="minorHAnsi" w:cstheme="minorHAnsi"/>
          <w:snapToGrid w:val="0"/>
        </w:rPr>
        <w:t>if</w:t>
      </w:r>
      <w:r w:rsidR="003F06D0" w:rsidRPr="005672CC">
        <w:rPr>
          <w:rFonts w:asciiTheme="minorHAnsi" w:hAnsiTheme="minorHAnsi" w:cstheme="minorHAnsi"/>
          <w:snapToGrid w:val="0"/>
        </w:rPr>
        <w:t xml:space="preserve"> </w:t>
      </w:r>
      <w:r w:rsidRPr="005672CC">
        <w:rPr>
          <w:rFonts w:asciiTheme="minorHAnsi" w:hAnsiTheme="minorHAnsi" w:cstheme="minorHAnsi"/>
          <w:snapToGrid w:val="0"/>
        </w:rPr>
        <w:t xml:space="preserve">there </w:t>
      </w:r>
      <w:r w:rsidR="009A6CBF" w:rsidRPr="005672CC">
        <w:rPr>
          <w:rFonts w:asciiTheme="minorHAnsi" w:hAnsiTheme="minorHAnsi" w:cstheme="minorHAnsi"/>
          <w:snapToGrid w:val="0"/>
        </w:rPr>
        <w:t>w</w:t>
      </w:r>
      <w:r w:rsidR="009A6CBF">
        <w:rPr>
          <w:rFonts w:asciiTheme="minorHAnsi" w:hAnsiTheme="minorHAnsi" w:cstheme="minorHAnsi"/>
          <w:snapToGrid w:val="0"/>
        </w:rPr>
        <w:t>ere</w:t>
      </w:r>
      <w:r w:rsidR="009A6CBF" w:rsidRPr="005672CC">
        <w:rPr>
          <w:rFonts w:asciiTheme="minorHAnsi" w:hAnsiTheme="minorHAnsi" w:cstheme="minorHAnsi"/>
          <w:snapToGrid w:val="0"/>
        </w:rPr>
        <w:t xml:space="preserve"> </w:t>
      </w:r>
      <w:r w:rsidRPr="005672CC">
        <w:rPr>
          <w:rFonts w:asciiTheme="minorHAnsi" w:hAnsiTheme="minorHAnsi" w:cstheme="minorHAnsi"/>
          <w:snapToGrid w:val="0"/>
        </w:rPr>
        <w:t>diverging views</w:t>
      </w:r>
      <w:r w:rsidR="003F06D0">
        <w:rPr>
          <w:rFonts w:asciiTheme="minorHAnsi" w:hAnsiTheme="minorHAnsi" w:cstheme="minorHAnsi"/>
          <w:snapToGrid w:val="0"/>
        </w:rPr>
        <w:t xml:space="preserve"> among participants</w:t>
      </w:r>
      <w:r w:rsidR="002B2034" w:rsidRPr="005672CC">
        <w:rPr>
          <w:rFonts w:asciiTheme="minorHAnsi" w:hAnsiTheme="minorHAnsi" w:cstheme="minorHAnsi"/>
          <w:snapToGrid w:val="0"/>
        </w:rPr>
        <w:t>,</w:t>
      </w:r>
      <w:r w:rsidRPr="005672CC">
        <w:rPr>
          <w:rFonts w:asciiTheme="minorHAnsi" w:hAnsiTheme="minorHAnsi" w:cstheme="minorHAnsi"/>
          <w:snapToGrid w:val="0"/>
        </w:rPr>
        <w:t xml:space="preserve"> these are also presented for further attention and discussion.</w:t>
      </w:r>
    </w:p>
    <w:p w14:paraId="74AF95E1" w14:textId="2077470D" w:rsidR="005F4FCE" w:rsidRPr="00A44FB8" w:rsidRDefault="005F4FCE" w:rsidP="009877DB">
      <w:pPr>
        <w:spacing w:after="120"/>
        <w:jc w:val="both"/>
        <w:rPr>
          <w:rFonts w:asciiTheme="minorHAnsi" w:hAnsiTheme="minorHAnsi" w:cstheme="minorHAnsi"/>
          <w:snapToGrid w:val="0"/>
        </w:rPr>
      </w:pPr>
      <w:r w:rsidRPr="005F4FCE">
        <w:rPr>
          <w:rFonts w:asciiTheme="minorHAnsi" w:hAnsiTheme="minorHAnsi" w:cstheme="minorHAnsi"/>
          <w:snapToGrid w:val="0"/>
        </w:rPr>
        <w:t xml:space="preserve">The text </w:t>
      </w:r>
      <w:r w:rsidRPr="00A44FB8">
        <w:rPr>
          <w:rFonts w:asciiTheme="minorHAnsi" w:hAnsiTheme="minorHAnsi" w:cstheme="minorHAnsi"/>
          <w:snapToGrid w:val="0"/>
        </w:rPr>
        <w:t>in section</w:t>
      </w:r>
      <w:r w:rsidR="00521314" w:rsidRPr="00A44FB8">
        <w:rPr>
          <w:rFonts w:asciiTheme="minorHAnsi" w:hAnsiTheme="minorHAnsi" w:cstheme="minorHAnsi"/>
          <w:snapToGrid w:val="0"/>
        </w:rPr>
        <w:t>s</w:t>
      </w:r>
      <w:r w:rsidRPr="00A44FB8">
        <w:rPr>
          <w:rFonts w:asciiTheme="minorHAnsi" w:hAnsiTheme="minorHAnsi" w:cstheme="minorHAnsi"/>
          <w:snapToGrid w:val="0"/>
        </w:rPr>
        <w:t xml:space="preserve"> 3</w:t>
      </w:r>
      <w:r w:rsidR="00521314" w:rsidRPr="00A44FB8">
        <w:rPr>
          <w:rFonts w:asciiTheme="minorHAnsi" w:hAnsiTheme="minorHAnsi" w:cstheme="minorHAnsi"/>
          <w:snapToGrid w:val="0"/>
        </w:rPr>
        <w:t>, 4 and 5</w:t>
      </w:r>
      <w:r w:rsidRPr="00A44FB8">
        <w:rPr>
          <w:rFonts w:asciiTheme="minorHAnsi" w:hAnsiTheme="minorHAnsi" w:cstheme="minorHAnsi"/>
          <w:snapToGrid w:val="0"/>
        </w:rPr>
        <w:t xml:space="preserve"> represents an attempt to reflect solely the views and contributions of the participants in the dialogue. As such, it does not represent the views of IPBES or UNESCO or reflect upon their official positions.  </w:t>
      </w:r>
    </w:p>
    <w:p w14:paraId="4878DBAB" w14:textId="1B038319" w:rsidR="00221FAF" w:rsidRPr="009877DB" w:rsidRDefault="0060727C" w:rsidP="009877DB">
      <w:pPr>
        <w:spacing w:after="240"/>
        <w:jc w:val="both"/>
        <w:rPr>
          <w:rFonts w:asciiTheme="minorHAnsi" w:hAnsiTheme="minorHAnsi" w:cstheme="minorHAnsi"/>
          <w:snapToGrid w:val="0"/>
        </w:rPr>
      </w:pPr>
      <w:r w:rsidRPr="00A44FB8">
        <w:rPr>
          <w:rFonts w:asciiTheme="minorHAnsi" w:hAnsiTheme="minorHAnsi" w:cstheme="minorHAnsi"/>
          <w:snapToGrid w:val="0"/>
        </w:rPr>
        <w:t>The agenda and participants</w:t>
      </w:r>
      <w:r w:rsidR="00714D54">
        <w:rPr>
          <w:rFonts w:asciiTheme="minorHAnsi" w:hAnsiTheme="minorHAnsi" w:cstheme="minorHAnsi"/>
          <w:snapToGrid w:val="0"/>
        </w:rPr>
        <w:t>’</w:t>
      </w:r>
      <w:r w:rsidRPr="00A44FB8">
        <w:rPr>
          <w:rFonts w:asciiTheme="minorHAnsi" w:hAnsiTheme="minorHAnsi" w:cstheme="minorHAnsi"/>
          <w:snapToGrid w:val="0"/>
        </w:rPr>
        <w:t xml:space="preserve"> list for the dialogue are provided in </w:t>
      </w:r>
      <w:r w:rsidR="003F06D0" w:rsidRPr="00A44FB8">
        <w:rPr>
          <w:rFonts w:asciiTheme="minorHAnsi" w:hAnsiTheme="minorHAnsi" w:cstheme="minorHAnsi"/>
          <w:snapToGrid w:val="0"/>
        </w:rPr>
        <w:t xml:space="preserve">annexes </w:t>
      </w:r>
      <w:r w:rsidR="00BB3349" w:rsidRPr="00A44FB8">
        <w:rPr>
          <w:rFonts w:asciiTheme="minorHAnsi" w:hAnsiTheme="minorHAnsi" w:cstheme="minorHAnsi"/>
          <w:snapToGrid w:val="0"/>
        </w:rPr>
        <w:t>1</w:t>
      </w:r>
      <w:r w:rsidRPr="00A44FB8">
        <w:rPr>
          <w:rFonts w:asciiTheme="minorHAnsi" w:hAnsiTheme="minorHAnsi" w:cstheme="minorHAnsi"/>
          <w:snapToGrid w:val="0"/>
        </w:rPr>
        <w:t xml:space="preserve"> and </w:t>
      </w:r>
      <w:r w:rsidR="00BB3349" w:rsidRPr="00A44FB8">
        <w:rPr>
          <w:rFonts w:asciiTheme="minorHAnsi" w:hAnsiTheme="minorHAnsi" w:cstheme="minorHAnsi"/>
          <w:snapToGrid w:val="0"/>
        </w:rPr>
        <w:t>3</w:t>
      </w:r>
      <w:r w:rsidRPr="00A44FB8">
        <w:rPr>
          <w:rFonts w:asciiTheme="minorHAnsi" w:hAnsiTheme="minorHAnsi" w:cstheme="minorHAnsi"/>
          <w:snapToGrid w:val="0"/>
        </w:rPr>
        <w:t>.</w:t>
      </w:r>
      <w:bookmarkStart w:id="2" w:name="_Context_and_objectives"/>
      <w:bookmarkEnd w:id="2"/>
      <w:r w:rsidR="00221FAF">
        <w:br w:type="page"/>
      </w:r>
    </w:p>
    <w:p w14:paraId="52DA42E8" w14:textId="77777777" w:rsidR="009877DB" w:rsidRDefault="009877DB" w:rsidP="009877DB"/>
    <w:p w14:paraId="1AF60521" w14:textId="21123725" w:rsidR="00521314" w:rsidRPr="009877DB" w:rsidRDefault="009877DB" w:rsidP="00805478">
      <w:pPr>
        <w:pStyle w:val="Heading1"/>
      </w:pPr>
      <w:bookmarkStart w:id="3" w:name="_Toc120716260"/>
      <w:r w:rsidRPr="009877DB">
        <w:t>Background</w:t>
      </w:r>
      <w:bookmarkEnd w:id="3"/>
    </w:p>
    <w:p w14:paraId="24AF828B" w14:textId="4992A103" w:rsidR="0082296A" w:rsidRPr="008D2CBB" w:rsidRDefault="0082296A" w:rsidP="009877DB">
      <w:pPr>
        <w:pStyle w:val="Heading2"/>
      </w:pPr>
      <w:bookmarkStart w:id="4" w:name="_Toc120716261"/>
      <w:r w:rsidRPr="008D2CBB">
        <w:t>IPBES and ILK</w:t>
      </w:r>
      <w:bookmarkEnd w:id="4"/>
    </w:p>
    <w:p w14:paraId="340F8E85" w14:textId="504D32AC" w:rsidR="00562020" w:rsidRPr="008D2CBB" w:rsidRDefault="00A913E7" w:rsidP="006F7342">
      <w:pPr>
        <w:pStyle w:val="NormalWeb"/>
        <w:spacing w:before="0" w:beforeAutospacing="0" w:after="120" w:afterAutospacing="0"/>
        <w:jc w:val="both"/>
        <w:rPr>
          <w:rFonts w:asciiTheme="minorHAnsi" w:hAnsiTheme="minorHAnsi" w:cstheme="minorHAnsi"/>
        </w:rPr>
      </w:pPr>
      <w:r w:rsidRPr="008D2CBB">
        <w:rPr>
          <w:rFonts w:asciiTheme="minorHAnsi" w:hAnsiTheme="minorHAnsi" w:cstheme="minorHAnsi"/>
          <w:color w:val="000000"/>
        </w:rPr>
        <w:t xml:space="preserve">IPBES is an independent intergovernmental body established to strengthen the science-policy interface for biodiversity and ecosystem services </w:t>
      </w:r>
      <w:r w:rsidR="002B2034" w:rsidRPr="008D2CBB">
        <w:rPr>
          <w:rFonts w:asciiTheme="minorHAnsi" w:hAnsiTheme="minorHAnsi" w:cstheme="minorHAnsi"/>
          <w:color w:val="000000"/>
        </w:rPr>
        <w:t>toward</w:t>
      </w:r>
      <w:r w:rsidR="00562020" w:rsidRPr="008D2CBB">
        <w:rPr>
          <w:rFonts w:asciiTheme="minorHAnsi" w:hAnsiTheme="minorHAnsi" w:cstheme="minorHAnsi"/>
          <w:color w:val="000000"/>
        </w:rPr>
        <w:t>s</w:t>
      </w:r>
      <w:r w:rsidR="002B2034" w:rsidRPr="008D2CBB">
        <w:rPr>
          <w:rFonts w:asciiTheme="minorHAnsi" w:hAnsiTheme="minorHAnsi" w:cstheme="minorHAnsi"/>
          <w:color w:val="000000"/>
        </w:rPr>
        <w:t xml:space="preserve"> </w:t>
      </w:r>
      <w:r w:rsidRPr="008D2CBB">
        <w:rPr>
          <w:rFonts w:asciiTheme="minorHAnsi" w:hAnsiTheme="minorHAnsi" w:cstheme="minorHAnsi"/>
          <w:color w:val="000000"/>
        </w:rPr>
        <w:t xml:space="preserve">the conservation and sustainable use of biodiversity, long-term human </w:t>
      </w:r>
      <w:proofErr w:type="gramStart"/>
      <w:r w:rsidRPr="008D2CBB">
        <w:rPr>
          <w:rFonts w:asciiTheme="minorHAnsi" w:hAnsiTheme="minorHAnsi" w:cstheme="minorHAnsi"/>
          <w:color w:val="000000"/>
        </w:rPr>
        <w:t>well-being</w:t>
      </w:r>
      <w:proofErr w:type="gramEnd"/>
      <w:r w:rsidRPr="008D2CBB">
        <w:rPr>
          <w:rFonts w:asciiTheme="minorHAnsi" w:hAnsiTheme="minorHAnsi" w:cstheme="minorHAnsi"/>
          <w:color w:val="000000"/>
        </w:rPr>
        <w:t xml:space="preserve"> and sustainable development. </w:t>
      </w:r>
    </w:p>
    <w:p w14:paraId="196C5B4A" w14:textId="27B41F97" w:rsidR="009621D4" w:rsidRPr="008D2CBB" w:rsidRDefault="009621D4" w:rsidP="006F7342">
      <w:pPr>
        <w:pStyle w:val="NormalWeb"/>
        <w:spacing w:before="0" w:beforeAutospacing="0" w:after="120" w:afterAutospacing="0"/>
        <w:jc w:val="both"/>
        <w:rPr>
          <w:rFonts w:asciiTheme="minorHAnsi" w:hAnsiTheme="minorHAnsi" w:cstheme="minorHAnsi"/>
        </w:rPr>
      </w:pPr>
      <w:r w:rsidRPr="008D2CBB">
        <w:rPr>
          <w:rFonts w:asciiTheme="minorHAnsi" w:hAnsiTheme="minorHAnsi" w:cstheme="minorHAnsi"/>
        </w:rPr>
        <w:t xml:space="preserve">Since its inception in 2012, IPBES has recognized that </w:t>
      </w:r>
      <w:r w:rsidR="002D60DB">
        <w:rPr>
          <w:rFonts w:asciiTheme="minorHAnsi" w:hAnsiTheme="minorHAnsi" w:cstheme="minorHAnsi"/>
        </w:rPr>
        <w:t>IPLCs</w:t>
      </w:r>
      <w:r w:rsidRPr="008D2CBB">
        <w:rPr>
          <w:rFonts w:asciiTheme="minorHAnsi" w:hAnsiTheme="minorHAnsi" w:cstheme="minorHAnsi"/>
        </w:rPr>
        <w:t xml:space="preserve"> possess detailed knowledge on biodiversity and ecosystem trends</w:t>
      </w:r>
      <w:r w:rsidR="00020D0A">
        <w:rPr>
          <w:rFonts w:asciiTheme="minorHAnsi" w:hAnsiTheme="minorHAnsi" w:cstheme="minorHAnsi"/>
        </w:rPr>
        <w:t xml:space="preserve">. In its first </w:t>
      </w:r>
      <w:r w:rsidR="00D06159">
        <w:rPr>
          <w:rFonts w:asciiTheme="minorHAnsi" w:hAnsiTheme="minorHAnsi" w:cstheme="minorHAnsi"/>
        </w:rPr>
        <w:t xml:space="preserve">work </w:t>
      </w:r>
      <w:proofErr w:type="spellStart"/>
      <w:r w:rsidR="00D06159">
        <w:rPr>
          <w:rFonts w:asciiTheme="minorHAnsi" w:hAnsiTheme="minorHAnsi" w:cstheme="minorHAnsi"/>
        </w:rPr>
        <w:t>programme</w:t>
      </w:r>
      <w:proofErr w:type="spellEnd"/>
      <w:r w:rsidR="00D06159">
        <w:rPr>
          <w:rFonts w:asciiTheme="minorHAnsi" w:hAnsiTheme="minorHAnsi" w:cstheme="minorHAnsi"/>
        </w:rPr>
        <w:t xml:space="preserve"> (2014-2018)</w:t>
      </w:r>
      <w:r w:rsidR="006D04C4">
        <w:rPr>
          <w:rFonts w:asciiTheme="minorHAnsi" w:hAnsiTheme="minorHAnsi" w:cstheme="minorHAnsi"/>
        </w:rPr>
        <w:t>,</w:t>
      </w:r>
      <w:r w:rsidR="00D06159">
        <w:rPr>
          <w:rFonts w:asciiTheme="minorHAnsi" w:hAnsiTheme="minorHAnsi" w:cstheme="minorHAnsi"/>
        </w:rPr>
        <w:t xml:space="preserve"> </w:t>
      </w:r>
      <w:r w:rsidR="00020D0A">
        <w:rPr>
          <w:rFonts w:asciiTheme="minorHAnsi" w:hAnsiTheme="minorHAnsi" w:cstheme="minorHAnsi"/>
        </w:rPr>
        <w:t xml:space="preserve">IPBES </w:t>
      </w:r>
      <w:r w:rsidR="00286C85">
        <w:rPr>
          <w:rFonts w:asciiTheme="minorHAnsi" w:hAnsiTheme="minorHAnsi" w:cstheme="minorHAnsi"/>
        </w:rPr>
        <w:t xml:space="preserve">built on this recognition through </w:t>
      </w:r>
      <w:r w:rsidR="00D06159">
        <w:rPr>
          <w:rFonts w:asciiTheme="minorHAnsi" w:hAnsiTheme="minorHAnsi" w:cstheme="minorHAnsi"/>
        </w:rPr>
        <w:t>d</w:t>
      </w:r>
      <w:r w:rsidRPr="008D2CBB">
        <w:rPr>
          <w:rFonts w:asciiTheme="minorHAnsi" w:hAnsiTheme="minorHAnsi" w:cstheme="minorHAnsi"/>
        </w:rPr>
        <w:t>eliverable 1</w:t>
      </w:r>
      <w:r w:rsidR="00714D54">
        <w:rPr>
          <w:rFonts w:asciiTheme="minorHAnsi" w:hAnsiTheme="minorHAnsi" w:cstheme="minorHAnsi"/>
        </w:rPr>
        <w:t xml:space="preserve"> </w:t>
      </w:r>
      <w:r w:rsidRPr="008D2CBB">
        <w:rPr>
          <w:rFonts w:asciiTheme="minorHAnsi" w:hAnsiTheme="minorHAnsi" w:cstheme="minorHAnsi"/>
        </w:rPr>
        <w:t>(c)</w:t>
      </w:r>
      <w:r w:rsidR="00E54F79">
        <w:rPr>
          <w:rFonts w:asciiTheme="minorHAnsi" w:hAnsiTheme="minorHAnsi" w:cstheme="minorHAnsi"/>
        </w:rPr>
        <w:t>,</w:t>
      </w:r>
      <w:r w:rsidRPr="008D2CBB">
        <w:rPr>
          <w:rStyle w:val="Emphasis"/>
          <w:rFonts w:asciiTheme="minorHAnsi" w:eastAsiaTheme="majorEastAsia" w:hAnsiTheme="minorHAnsi" w:cstheme="minorHAnsi"/>
        </w:rPr>
        <w:t xml:space="preserve"> Procedures, </w:t>
      </w:r>
      <w:proofErr w:type="gramStart"/>
      <w:r w:rsidRPr="008D2CBB">
        <w:rPr>
          <w:rStyle w:val="Emphasis"/>
          <w:rFonts w:asciiTheme="minorHAnsi" w:eastAsiaTheme="majorEastAsia" w:hAnsiTheme="minorHAnsi" w:cstheme="minorHAnsi"/>
        </w:rPr>
        <w:t>approaches</w:t>
      </w:r>
      <w:proofErr w:type="gramEnd"/>
      <w:r w:rsidRPr="008D2CBB">
        <w:rPr>
          <w:rStyle w:val="Emphasis"/>
          <w:rFonts w:asciiTheme="minorHAnsi" w:eastAsiaTheme="majorEastAsia" w:hAnsiTheme="minorHAnsi" w:cstheme="minorHAnsi"/>
        </w:rPr>
        <w:t xml:space="preserve"> and participatory processes for working with indigenous and local knowledge systems</w:t>
      </w:r>
      <w:r w:rsidR="00286C85">
        <w:rPr>
          <w:rStyle w:val="Emphasis"/>
          <w:rFonts w:asciiTheme="minorHAnsi" w:eastAsiaTheme="majorEastAsia" w:hAnsiTheme="minorHAnsi" w:cstheme="minorHAnsi"/>
        </w:rPr>
        <w:t xml:space="preserve">. </w:t>
      </w:r>
      <w:r w:rsidR="00E54F79">
        <w:rPr>
          <w:rStyle w:val="Emphasis"/>
          <w:rFonts w:asciiTheme="minorHAnsi" w:eastAsiaTheme="majorEastAsia" w:hAnsiTheme="minorHAnsi" w:cstheme="minorHAnsi"/>
          <w:i w:val="0"/>
          <w:iCs w:val="0"/>
        </w:rPr>
        <w:t>The IPBES rolling</w:t>
      </w:r>
      <w:r w:rsidR="00D06159">
        <w:rPr>
          <w:rFonts w:asciiTheme="minorHAnsi" w:hAnsiTheme="minorHAnsi" w:cstheme="minorHAnsi"/>
        </w:rPr>
        <w:t xml:space="preserve"> work </w:t>
      </w:r>
      <w:proofErr w:type="spellStart"/>
      <w:r w:rsidR="00D06159">
        <w:rPr>
          <w:rFonts w:asciiTheme="minorHAnsi" w:hAnsiTheme="minorHAnsi" w:cstheme="minorHAnsi"/>
        </w:rPr>
        <w:t>programme</w:t>
      </w:r>
      <w:proofErr w:type="spellEnd"/>
      <w:r w:rsidR="00D06159">
        <w:rPr>
          <w:rFonts w:asciiTheme="minorHAnsi" w:hAnsiTheme="minorHAnsi" w:cstheme="minorHAnsi"/>
        </w:rPr>
        <w:t xml:space="preserve"> up to</w:t>
      </w:r>
      <w:r w:rsidR="00562020" w:rsidRPr="008D2CBB">
        <w:rPr>
          <w:rFonts w:asciiTheme="minorHAnsi" w:hAnsiTheme="minorHAnsi" w:cstheme="minorHAnsi"/>
        </w:rPr>
        <w:t xml:space="preserve"> 2030</w:t>
      </w:r>
      <w:r w:rsidR="00E54F79">
        <w:rPr>
          <w:rFonts w:asciiTheme="minorHAnsi" w:hAnsiTheme="minorHAnsi" w:cstheme="minorHAnsi"/>
        </w:rPr>
        <w:t xml:space="preserve"> includes</w:t>
      </w:r>
      <w:r w:rsidR="00562020" w:rsidRPr="008D2CBB">
        <w:rPr>
          <w:rFonts w:asciiTheme="minorHAnsi" w:hAnsiTheme="minorHAnsi" w:cstheme="minorHAnsi"/>
        </w:rPr>
        <w:t xml:space="preserve"> </w:t>
      </w:r>
      <w:r w:rsidR="00D06159">
        <w:rPr>
          <w:rFonts w:asciiTheme="minorHAnsi" w:hAnsiTheme="minorHAnsi" w:cstheme="minorHAnsi"/>
        </w:rPr>
        <w:t>o</w:t>
      </w:r>
      <w:r w:rsidRPr="008D2CBB">
        <w:rPr>
          <w:rFonts w:asciiTheme="minorHAnsi" w:hAnsiTheme="minorHAnsi" w:cstheme="minorHAnsi"/>
        </w:rPr>
        <w:t>bjective 3</w:t>
      </w:r>
      <w:r w:rsidR="00714D54">
        <w:rPr>
          <w:rFonts w:asciiTheme="minorHAnsi" w:hAnsiTheme="minorHAnsi" w:cstheme="minorHAnsi"/>
        </w:rPr>
        <w:t xml:space="preserve"> </w:t>
      </w:r>
      <w:r w:rsidRPr="008D2CBB">
        <w:rPr>
          <w:rFonts w:asciiTheme="minorHAnsi" w:hAnsiTheme="minorHAnsi" w:cstheme="minorHAnsi"/>
        </w:rPr>
        <w:t>(b)</w:t>
      </w:r>
      <w:r w:rsidR="00E54F79">
        <w:rPr>
          <w:rFonts w:asciiTheme="minorHAnsi" w:hAnsiTheme="minorHAnsi" w:cstheme="minorHAnsi"/>
        </w:rPr>
        <w:t>,</w:t>
      </w:r>
      <w:r w:rsidRPr="008D2CBB">
        <w:rPr>
          <w:rFonts w:asciiTheme="minorHAnsi" w:hAnsiTheme="minorHAnsi" w:cstheme="minorHAnsi"/>
        </w:rPr>
        <w:t xml:space="preserve"> </w:t>
      </w:r>
      <w:r w:rsidRPr="003B3305">
        <w:rPr>
          <w:rFonts w:asciiTheme="minorHAnsi" w:hAnsiTheme="minorHAnsi" w:cstheme="minorHAnsi"/>
          <w:i/>
          <w:iCs/>
        </w:rPr>
        <w:t>Enhanced recognition of and work with indigenous and local knowledge systems</w:t>
      </w:r>
      <w:r w:rsidR="006D04C4" w:rsidRPr="006D04C4">
        <w:rPr>
          <w:rFonts w:asciiTheme="minorHAnsi" w:hAnsiTheme="minorHAnsi" w:cstheme="minorHAnsi"/>
        </w:rPr>
        <w:t>, which aims to further this work</w:t>
      </w:r>
      <w:r w:rsidRPr="006D04C4">
        <w:rPr>
          <w:rStyle w:val="Emphasis"/>
          <w:rFonts w:asciiTheme="minorHAnsi" w:eastAsiaTheme="majorEastAsia" w:hAnsiTheme="minorHAnsi" w:cstheme="minorHAnsi"/>
          <w:iCs w:val="0"/>
        </w:rPr>
        <w:t>.</w:t>
      </w:r>
    </w:p>
    <w:p w14:paraId="578FB27A" w14:textId="2E570CD8" w:rsidR="009621D4" w:rsidRPr="008D2CBB" w:rsidRDefault="00BD2B7A" w:rsidP="00A400F7">
      <w:pPr>
        <w:pStyle w:val="NormalWeb"/>
        <w:spacing w:before="0" w:beforeAutospacing="0" w:after="120" w:afterAutospacing="0"/>
        <w:jc w:val="both"/>
        <w:rPr>
          <w:rFonts w:asciiTheme="minorHAnsi" w:hAnsiTheme="minorHAnsi" w:cstheme="minorHAnsi"/>
        </w:rPr>
      </w:pPr>
      <w:r w:rsidRPr="008D2CBB">
        <w:rPr>
          <w:rFonts w:asciiTheme="minorHAnsi" w:hAnsiTheme="minorHAnsi" w:cstheme="minorHAnsi"/>
        </w:rPr>
        <w:t>Recognizing</w:t>
      </w:r>
      <w:r w:rsidR="009621D4" w:rsidRPr="008D2CBB">
        <w:rPr>
          <w:rFonts w:asciiTheme="minorHAnsi" w:hAnsiTheme="minorHAnsi" w:cstheme="minorHAnsi"/>
        </w:rPr>
        <w:t xml:space="preserve"> the importance of </w:t>
      </w:r>
      <w:r w:rsidR="002D60DB">
        <w:rPr>
          <w:rFonts w:asciiTheme="minorHAnsi" w:hAnsiTheme="minorHAnsi" w:cstheme="minorHAnsi"/>
        </w:rPr>
        <w:t>ILK</w:t>
      </w:r>
      <w:r w:rsidR="009621D4" w:rsidRPr="008D2CBB">
        <w:rPr>
          <w:rFonts w:asciiTheme="minorHAnsi" w:hAnsiTheme="minorHAnsi" w:cstheme="minorHAnsi"/>
        </w:rPr>
        <w:t xml:space="preserve"> to the conservation and sustainable use of ecosystems as a cross-cutting issue relevant to all of its activities, </w:t>
      </w:r>
      <w:r w:rsidR="007620EC">
        <w:rPr>
          <w:rFonts w:asciiTheme="minorHAnsi" w:hAnsiTheme="minorHAnsi" w:cstheme="minorHAnsi"/>
        </w:rPr>
        <w:t xml:space="preserve">the </w:t>
      </w:r>
      <w:r w:rsidR="009621D4" w:rsidRPr="008D2CBB">
        <w:rPr>
          <w:rFonts w:asciiTheme="minorHAnsi" w:hAnsiTheme="minorHAnsi" w:cstheme="minorHAnsi"/>
        </w:rPr>
        <w:t xml:space="preserve">IPBES </w:t>
      </w:r>
      <w:r w:rsidR="007620EC">
        <w:rPr>
          <w:rFonts w:asciiTheme="minorHAnsi" w:hAnsiTheme="minorHAnsi" w:cstheme="minorHAnsi"/>
        </w:rPr>
        <w:t xml:space="preserve">Plenary </w:t>
      </w:r>
      <w:r w:rsidR="009621D4" w:rsidRPr="008D2CBB">
        <w:rPr>
          <w:rFonts w:asciiTheme="minorHAnsi" w:hAnsiTheme="minorHAnsi" w:cstheme="minorHAnsi"/>
        </w:rPr>
        <w:t>established a</w:t>
      </w:r>
      <w:r w:rsidR="009621D4" w:rsidRPr="008D2CBB">
        <w:rPr>
          <w:rStyle w:val="Strong"/>
          <w:rFonts w:asciiTheme="minorHAnsi" w:hAnsiTheme="minorHAnsi" w:cstheme="minorHAnsi"/>
        </w:rPr>
        <w:t xml:space="preserve"> </w:t>
      </w:r>
      <w:hyperlink r:id="rId12" w:history="1">
        <w:r w:rsidR="009621D4" w:rsidRPr="002F34DF">
          <w:rPr>
            <w:rStyle w:val="Hyperlink"/>
            <w:rFonts w:asciiTheme="minorHAnsi" w:eastAsiaTheme="minorHAnsi" w:hAnsiTheme="minorHAnsi" w:cstheme="minorHAnsi"/>
            <w:lang w:val="en-GB" w:eastAsia="en-US"/>
          </w:rPr>
          <w:t>task force on indigenous and local knowledge systems</w:t>
        </w:r>
      </w:hyperlink>
      <w:r w:rsidR="009621D4" w:rsidRPr="008D2CBB">
        <w:rPr>
          <w:rFonts w:asciiTheme="minorHAnsi" w:hAnsiTheme="minorHAnsi" w:cstheme="minorHAnsi"/>
          <w:color w:val="333333"/>
        </w:rPr>
        <w:t xml:space="preserve"> </w:t>
      </w:r>
      <w:r w:rsidR="009621D4" w:rsidRPr="008D2CBB">
        <w:rPr>
          <w:rFonts w:asciiTheme="minorHAnsi" w:hAnsiTheme="minorHAnsi" w:cstheme="minorHAnsi"/>
        </w:rPr>
        <w:t xml:space="preserve">and agreed on </w:t>
      </w:r>
      <w:hyperlink r:id="rId13" w:history="1">
        <w:r w:rsidR="009621D4" w:rsidRPr="002F34DF">
          <w:rPr>
            <w:rStyle w:val="Hyperlink"/>
            <w:rFonts w:asciiTheme="minorHAnsi" w:eastAsiaTheme="minorHAnsi" w:hAnsiTheme="minorHAnsi" w:cstheme="minorHAnsi"/>
            <w:lang w:val="en-GB" w:eastAsia="en-US"/>
          </w:rPr>
          <w:t>terms of reference</w:t>
        </w:r>
      </w:hyperlink>
      <w:r w:rsidR="009621D4" w:rsidRPr="008D2CBB">
        <w:rPr>
          <w:rFonts w:asciiTheme="minorHAnsi" w:hAnsiTheme="minorHAnsi" w:cstheme="minorHAnsi"/>
          <w:color w:val="333333"/>
        </w:rPr>
        <w:t xml:space="preserve"> </w:t>
      </w:r>
      <w:r w:rsidR="009621D4" w:rsidRPr="008D2CBB">
        <w:rPr>
          <w:rFonts w:asciiTheme="minorHAnsi" w:hAnsiTheme="minorHAnsi" w:cstheme="minorHAnsi"/>
        </w:rPr>
        <w:t xml:space="preserve">guiding its operations </w:t>
      </w:r>
      <w:r w:rsidR="002B2034" w:rsidRPr="008D2CBB">
        <w:rPr>
          <w:rFonts w:asciiTheme="minorHAnsi" w:hAnsiTheme="minorHAnsi" w:cstheme="minorHAnsi"/>
        </w:rPr>
        <w:t>toward</w:t>
      </w:r>
      <w:r w:rsidR="00562020" w:rsidRPr="008D2CBB">
        <w:rPr>
          <w:rFonts w:asciiTheme="minorHAnsi" w:hAnsiTheme="minorHAnsi" w:cstheme="minorHAnsi"/>
        </w:rPr>
        <w:t>s</w:t>
      </w:r>
      <w:r w:rsidR="002B2034" w:rsidRPr="008D2CBB">
        <w:rPr>
          <w:rFonts w:asciiTheme="minorHAnsi" w:hAnsiTheme="minorHAnsi" w:cstheme="minorHAnsi"/>
        </w:rPr>
        <w:t xml:space="preserve"> </w:t>
      </w:r>
      <w:r w:rsidR="009621D4" w:rsidRPr="008D2CBB">
        <w:rPr>
          <w:rFonts w:asciiTheme="minorHAnsi" w:hAnsiTheme="minorHAnsi" w:cstheme="minorHAnsi"/>
        </w:rPr>
        <w:t>implementing this deliverable. IPBES</w:t>
      </w:r>
      <w:r w:rsidR="00714D54">
        <w:rPr>
          <w:rFonts w:asciiTheme="minorHAnsi" w:hAnsiTheme="minorHAnsi" w:cstheme="minorHAnsi"/>
        </w:rPr>
        <w:t>’</w:t>
      </w:r>
      <w:r w:rsidR="009621D4" w:rsidRPr="008D2CBB">
        <w:rPr>
          <w:rFonts w:asciiTheme="minorHAnsi" w:hAnsiTheme="minorHAnsi" w:cstheme="minorHAnsi"/>
        </w:rPr>
        <w:t xml:space="preserve"> work with </w:t>
      </w:r>
      <w:r w:rsidR="009462AC" w:rsidRPr="008D2CBB">
        <w:rPr>
          <w:rFonts w:asciiTheme="minorHAnsi" w:hAnsiTheme="minorHAnsi" w:cstheme="minorHAnsi"/>
        </w:rPr>
        <w:t>IPLC</w:t>
      </w:r>
      <w:r w:rsidR="007620EC">
        <w:rPr>
          <w:rFonts w:asciiTheme="minorHAnsi" w:hAnsiTheme="minorHAnsi" w:cstheme="minorHAnsi"/>
        </w:rPr>
        <w:t>s</w:t>
      </w:r>
      <w:r w:rsidR="009621D4" w:rsidRPr="008D2CBB">
        <w:rPr>
          <w:rFonts w:asciiTheme="minorHAnsi" w:hAnsiTheme="minorHAnsi" w:cstheme="minorHAnsi"/>
        </w:rPr>
        <w:t xml:space="preserve"> and on ILK </w:t>
      </w:r>
      <w:r w:rsidR="00714D54">
        <w:rPr>
          <w:rFonts w:asciiTheme="minorHAnsi" w:hAnsiTheme="minorHAnsi" w:cstheme="minorHAnsi"/>
        </w:rPr>
        <w:t>is</w:t>
      </w:r>
      <w:r w:rsidR="009621D4" w:rsidRPr="008D2CBB">
        <w:rPr>
          <w:rFonts w:asciiTheme="minorHAnsi" w:hAnsiTheme="minorHAnsi" w:cstheme="minorHAnsi"/>
        </w:rPr>
        <w:t xml:space="preserve"> </w:t>
      </w:r>
      <w:r w:rsidR="00D06159">
        <w:rPr>
          <w:rFonts w:asciiTheme="minorHAnsi" w:hAnsiTheme="minorHAnsi" w:cstheme="minorHAnsi"/>
        </w:rPr>
        <w:t>supported</w:t>
      </w:r>
      <w:r w:rsidR="00D06159" w:rsidRPr="008D2CBB">
        <w:rPr>
          <w:rFonts w:asciiTheme="minorHAnsi" w:hAnsiTheme="minorHAnsi" w:cstheme="minorHAnsi"/>
        </w:rPr>
        <w:t xml:space="preserve"> </w:t>
      </w:r>
      <w:r w:rsidR="009621D4" w:rsidRPr="008D2CBB">
        <w:rPr>
          <w:rFonts w:asciiTheme="minorHAnsi" w:hAnsiTheme="minorHAnsi" w:cstheme="minorHAnsi"/>
        </w:rPr>
        <w:t xml:space="preserve">by </w:t>
      </w:r>
      <w:r w:rsidR="00A913E7" w:rsidRPr="008D2CBB">
        <w:rPr>
          <w:rFonts w:asciiTheme="minorHAnsi" w:hAnsiTheme="minorHAnsi" w:cstheme="minorHAnsi"/>
        </w:rPr>
        <w:t xml:space="preserve">a </w:t>
      </w:r>
      <w:r w:rsidR="001A529D" w:rsidRPr="008D2CBB">
        <w:rPr>
          <w:rFonts w:asciiTheme="minorHAnsi" w:hAnsiTheme="minorHAnsi" w:cstheme="minorHAnsi"/>
        </w:rPr>
        <w:t>t</w:t>
      </w:r>
      <w:r w:rsidR="00A913E7" w:rsidRPr="008D2CBB">
        <w:rPr>
          <w:rFonts w:asciiTheme="minorHAnsi" w:hAnsiTheme="minorHAnsi" w:cstheme="minorHAnsi"/>
        </w:rPr>
        <w:t xml:space="preserve">echnical </w:t>
      </w:r>
      <w:r w:rsidR="001A529D" w:rsidRPr="008D2CBB">
        <w:rPr>
          <w:rFonts w:asciiTheme="minorHAnsi" w:hAnsiTheme="minorHAnsi" w:cstheme="minorHAnsi"/>
        </w:rPr>
        <w:t>s</w:t>
      </w:r>
      <w:r w:rsidR="00A913E7" w:rsidRPr="008D2CBB">
        <w:rPr>
          <w:rFonts w:asciiTheme="minorHAnsi" w:hAnsiTheme="minorHAnsi" w:cstheme="minorHAnsi"/>
        </w:rPr>
        <w:t xml:space="preserve">upport </w:t>
      </w:r>
      <w:r w:rsidR="001A529D" w:rsidRPr="008D2CBB">
        <w:rPr>
          <w:rFonts w:asciiTheme="minorHAnsi" w:hAnsiTheme="minorHAnsi" w:cstheme="minorHAnsi"/>
        </w:rPr>
        <w:t>u</w:t>
      </w:r>
      <w:r w:rsidR="00A913E7" w:rsidRPr="008D2CBB">
        <w:rPr>
          <w:rFonts w:asciiTheme="minorHAnsi" w:hAnsiTheme="minorHAnsi" w:cstheme="minorHAnsi"/>
        </w:rPr>
        <w:t>nit</w:t>
      </w:r>
      <w:r w:rsidRPr="008D2CBB">
        <w:rPr>
          <w:rFonts w:asciiTheme="minorHAnsi" w:hAnsiTheme="minorHAnsi" w:cstheme="minorHAnsi"/>
        </w:rPr>
        <w:t xml:space="preserve"> </w:t>
      </w:r>
      <w:r w:rsidR="009621D4" w:rsidRPr="008D2CBB">
        <w:rPr>
          <w:rFonts w:asciiTheme="minorHAnsi" w:hAnsiTheme="minorHAnsi" w:cstheme="minorHAnsi"/>
        </w:rPr>
        <w:t xml:space="preserve">on </w:t>
      </w:r>
      <w:r w:rsidR="007F427F">
        <w:rPr>
          <w:rFonts w:asciiTheme="minorHAnsi" w:hAnsiTheme="minorHAnsi" w:cstheme="minorHAnsi"/>
        </w:rPr>
        <w:t>ILK</w:t>
      </w:r>
      <w:r w:rsidR="009621D4" w:rsidRPr="008D2CBB">
        <w:rPr>
          <w:rFonts w:asciiTheme="minorHAnsi" w:hAnsiTheme="minorHAnsi" w:cstheme="minorHAnsi"/>
        </w:rPr>
        <w:t>, hosted by UNESCO.</w:t>
      </w:r>
    </w:p>
    <w:p w14:paraId="4B267009" w14:textId="0F0F59FE" w:rsidR="009621D4" w:rsidRPr="008D2CBB" w:rsidRDefault="009621D4" w:rsidP="00A400F7">
      <w:pPr>
        <w:pStyle w:val="NormalWeb"/>
        <w:spacing w:before="0" w:beforeAutospacing="0" w:after="120" w:afterAutospacing="0"/>
        <w:jc w:val="both"/>
        <w:rPr>
          <w:rFonts w:asciiTheme="minorHAnsi" w:hAnsiTheme="minorHAnsi" w:cstheme="minorHAnsi"/>
        </w:rPr>
      </w:pPr>
      <w:r w:rsidRPr="008D2CBB">
        <w:rPr>
          <w:rFonts w:asciiTheme="minorHAnsi" w:hAnsiTheme="minorHAnsi" w:cstheme="minorHAnsi"/>
        </w:rPr>
        <w:t xml:space="preserve">Key activities and deliverables </w:t>
      </w:r>
      <w:r w:rsidR="00562020" w:rsidRPr="008D2CBB">
        <w:rPr>
          <w:rFonts w:asciiTheme="minorHAnsi" w:hAnsiTheme="minorHAnsi" w:cstheme="minorHAnsi"/>
        </w:rPr>
        <w:t xml:space="preserve">so </w:t>
      </w:r>
      <w:r w:rsidR="00E667EE" w:rsidRPr="008D2CBB">
        <w:rPr>
          <w:rFonts w:asciiTheme="minorHAnsi" w:hAnsiTheme="minorHAnsi" w:cstheme="minorHAnsi"/>
        </w:rPr>
        <w:t xml:space="preserve">far </w:t>
      </w:r>
      <w:r w:rsidRPr="008D2CBB">
        <w:rPr>
          <w:rFonts w:asciiTheme="minorHAnsi" w:hAnsiTheme="minorHAnsi" w:cstheme="minorHAnsi"/>
        </w:rPr>
        <w:t>include:</w:t>
      </w:r>
    </w:p>
    <w:p w14:paraId="7D95F901" w14:textId="442C9D1A" w:rsidR="00A913E7" w:rsidRPr="008D2CBB" w:rsidRDefault="00A913E7" w:rsidP="00A400F7">
      <w:pPr>
        <w:pStyle w:val="ListParagraph"/>
        <w:numPr>
          <w:ilvl w:val="0"/>
          <w:numId w:val="20"/>
        </w:numPr>
        <w:spacing w:after="120"/>
        <w:ind w:left="720"/>
        <w:contextualSpacing w:val="0"/>
        <w:rPr>
          <w:rFonts w:asciiTheme="minorHAnsi" w:hAnsiTheme="minorHAnsi" w:cstheme="minorHAnsi"/>
        </w:rPr>
      </w:pPr>
      <w:r w:rsidRPr="008D2CBB">
        <w:rPr>
          <w:rFonts w:asciiTheme="minorHAnsi" w:hAnsiTheme="minorHAnsi" w:cstheme="minorHAnsi"/>
        </w:rPr>
        <w:t xml:space="preserve">Progress </w:t>
      </w:r>
      <w:r w:rsidR="00EC4B1D">
        <w:rPr>
          <w:rFonts w:asciiTheme="minorHAnsi" w:hAnsiTheme="minorHAnsi" w:cstheme="minorHAnsi"/>
        </w:rPr>
        <w:t xml:space="preserve">in the development of </w:t>
      </w:r>
      <w:r w:rsidRPr="008D2CBB">
        <w:rPr>
          <w:rFonts w:asciiTheme="minorHAnsi" w:hAnsiTheme="minorHAnsi" w:cstheme="minorHAnsi"/>
        </w:rPr>
        <w:t xml:space="preserve">approaches and methodologies for working with ILK </w:t>
      </w:r>
      <w:r w:rsidR="006D04C4">
        <w:rPr>
          <w:rFonts w:asciiTheme="minorHAnsi" w:hAnsiTheme="minorHAnsi" w:cstheme="minorHAnsi"/>
        </w:rPr>
        <w:t xml:space="preserve">was made </w:t>
      </w:r>
      <w:r w:rsidRPr="008D2CBB">
        <w:rPr>
          <w:rFonts w:asciiTheme="minorHAnsi" w:hAnsiTheme="minorHAnsi" w:cstheme="minorHAnsi"/>
        </w:rPr>
        <w:t>during previous IPBES assessments (Pollination</w:t>
      </w:r>
      <w:r w:rsidR="000522CD">
        <w:rPr>
          <w:rFonts w:asciiTheme="minorHAnsi" w:hAnsiTheme="minorHAnsi" w:cstheme="minorHAnsi"/>
        </w:rPr>
        <w:t>,</w:t>
      </w:r>
      <w:r w:rsidRPr="008D2CBB">
        <w:rPr>
          <w:rFonts w:asciiTheme="minorHAnsi" w:hAnsiTheme="minorHAnsi" w:cstheme="minorHAnsi"/>
        </w:rPr>
        <w:t xml:space="preserve"> Pollinators</w:t>
      </w:r>
      <w:r w:rsidR="000522CD">
        <w:rPr>
          <w:rFonts w:asciiTheme="minorHAnsi" w:hAnsiTheme="minorHAnsi" w:cstheme="minorHAnsi"/>
        </w:rPr>
        <w:t xml:space="preserve"> and Food Production</w:t>
      </w:r>
      <w:r w:rsidRPr="008D2CBB">
        <w:rPr>
          <w:rFonts w:asciiTheme="minorHAnsi" w:hAnsiTheme="minorHAnsi" w:cstheme="minorHAnsi"/>
        </w:rPr>
        <w:t xml:space="preserve">, </w:t>
      </w:r>
      <w:r w:rsidR="000522CD" w:rsidRPr="008D2CBB">
        <w:rPr>
          <w:rFonts w:asciiTheme="minorHAnsi" w:hAnsiTheme="minorHAnsi" w:cstheme="minorHAnsi"/>
        </w:rPr>
        <w:t>Land Degradation</w:t>
      </w:r>
      <w:r w:rsidR="000522CD">
        <w:rPr>
          <w:rFonts w:asciiTheme="minorHAnsi" w:hAnsiTheme="minorHAnsi" w:cstheme="minorHAnsi"/>
        </w:rPr>
        <w:t xml:space="preserve"> and Restoration</w:t>
      </w:r>
      <w:r w:rsidR="00875722">
        <w:rPr>
          <w:rFonts w:asciiTheme="minorHAnsi" w:hAnsiTheme="minorHAnsi" w:cstheme="minorHAnsi"/>
        </w:rPr>
        <w:t>,</w:t>
      </w:r>
      <w:r w:rsidR="000522CD">
        <w:rPr>
          <w:rFonts w:asciiTheme="minorHAnsi" w:hAnsiTheme="minorHAnsi" w:cstheme="minorHAnsi"/>
        </w:rPr>
        <w:t xml:space="preserve"> </w:t>
      </w:r>
      <w:r w:rsidR="00EC4B1D">
        <w:rPr>
          <w:rFonts w:asciiTheme="minorHAnsi" w:hAnsiTheme="minorHAnsi" w:cstheme="minorHAnsi"/>
        </w:rPr>
        <w:t xml:space="preserve">four </w:t>
      </w:r>
      <w:r w:rsidRPr="008D2CBB">
        <w:rPr>
          <w:rFonts w:asciiTheme="minorHAnsi" w:hAnsiTheme="minorHAnsi" w:cstheme="minorHAnsi"/>
        </w:rPr>
        <w:t>Regional Assessments</w:t>
      </w:r>
      <w:r w:rsidR="00E54F79">
        <w:rPr>
          <w:rFonts w:asciiTheme="minorHAnsi" w:hAnsiTheme="minorHAnsi" w:cstheme="minorHAnsi"/>
        </w:rPr>
        <w:t xml:space="preserve"> and</w:t>
      </w:r>
      <w:r w:rsidR="000522CD">
        <w:rPr>
          <w:rFonts w:asciiTheme="minorHAnsi" w:hAnsiTheme="minorHAnsi" w:cstheme="minorHAnsi"/>
        </w:rPr>
        <w:t xml:space="preserve"> a Global Assessment</w:t>
      </w:r>
      <w:r w:rsidR="00EC4B1D">
        <w:rPr>
          <w:rFonts w:asciiTheme="minorHAnsi" w:hAnsiTheme="minorHAnsi" w:cstheme="minorHAnsi"/>
        </w:rPr>
        <w:t xml:space="preserve"> of Biodiversity and Ecosystem Services</w:t>
      </w:r>
      <w:r w:rsidR="00875722">
        <w:rPr>
          <w:rFonts w:asciiTheme="minorHAnsi" w:hAnsiTheme="minorHAnsi" w:cstheme="minorHAnsi"/>
        </w:rPr>
        <w:t xml:space="preserve">, </w:t>
      </w:r>
      <w:r w:rsidR="00714D54">
        <w:rPr>
          <w:rFonts w:asciiTheme="minorHAnsi" w:hAnsiTheme="minorHAnsi" w:cstheme="minorHAnsi"/>
        </w:rPr>
        <w:t>S</w:t>
      </w:r>
      <w:r w:rsidR="00875722">
        <w:rPr>
          <w:rFonts w:asciiTheme="minorHAnsi" w:hAnsiTheme="minorHAnsi" w:cstheme="minorHAnsi"/>
        </w:rPr>
        <w:t xml:space="preserve">ustainable </w:t>
      </w:r>
      <w:r w:rsidR="00714D54">
        <w:rPr>
          <w:rFonts w:asciiTheme="minorHAnsi" w:hAnsiTheme="minorHAnsi" w:cstheme="minorHAnsi"/>
        </w:rPr>
        <w:t>U</w:t>
      </w:r>
      <w:r w:rsidR="00875722">
        <w:rPr>
          <w:rFonts w:asciiTheme="minorHAnsi" w:hAnsiTheme="minorHAnsi" w:cstheme="minorHAnsi"/>
        </w:rPr>
        <w:t xml:space="preserve">se of </w:t>
      </w:r>
      <w:r w:rsidR="00714D54">
        <w:rPr>
          <w:rFonts w:asciiTheme="minorHAnsi" w:hAnsiTheme="minorHAnsi" w:cstheme="minorHAnsi"/>
        </w:rPr>
        <w:t>W</w:t>
      </w:r>
      <w:r w:rsidR="00875722">
        <w:rPr>
          <w:rFonts w:asciiTheme="minorHAnsi" w:hAnsiTheme="minorHAnsi" w:cstheme="minorHAnsi"/>
        </w:rPr>
        <w:t xml:space="preserve">ild </w:t>
      </w:r>
      <w:r w:rsidR="00714D54">
        <w:rPr>
          <w:rFonts w:asciiTheme="minorHAnsi" w:hAnsiTheme="minorHAnsi" w:cstheme="minorHAnsi"/>
        </w:rPr>
        <w:t>S</w:t>
      </w:r>
      <w:r w:rsidR="00875722">
        <w:rPr>
          <w:rFonts w:asciiTheme="minorHAnsi" w:hAnsiTheme="minorHAnsi" w:cstheme="minorHAnsi"/>
        </w:rPr>
        <w:t>pecies</w:t>
      </w:r>
      <w:r w:rsidR="00714D54">
        <w:rPr>
          <w:rFonts w:asciiTheme="minorHAnsi" w:hAnsiTheme="minorHAnsi" w:cstheme="minorHAnsi"/>
        </w:rPr>
        <w:t>,</w:t>
      </w:r>
      <w:r w:rsidR="00875722">
        <w:rPr>
          <w:rFonts w:asciiTheme="minorHAnsi" w:hAnsiTheme="minorHAnsi" w:cstheme="minorHAnsi"/>
        </w:rPr>
        <w:t xml:space="preserve"> and </w:t>
      </w:r>
      <w:r w:rsidR="00714D54">
        <w:rPr>
          <w:rFonts w:asciiTheme="minorHAnsi" w:hAnsiTheme="minorHAnsi" w:cstheme="minorHAnsi"/>
        </w:rPr>
        <w:t>V</w:t>
      </w:r>
      <w:r w:rsidR="00875722">
        <w:rPr>
          <w:rFonts w:asciiTheme="minorHAnsi" w:hAnsiTheme="minorHAnsi" w:cstheme="minorHAnsi"/>
        </w:rPr>
        <w:t xml:space="preserve">alues of </w:t>
      </w:r>
      <w:r w:rsidR="00714D54">
        <w:rPr>
          <w:rFonts w:asciiTheme="minorHAnsi" w:hAnsiTheme="minorHAnsi" w:cstheme="minorHAnsi"/>
        </w:rPr>
        <w:t>N</w:t>
      </w:r>
      <w:r w:rsidR="00875722">
        <w:rPr>
          <w:rFonts w:asciiTheme="minorHAnsi" w:hAnsiTheme="minorHAnsi" w:cstheme="minorHAnsi"/>
        </w:rPr>
        <w:t>ature</w:t>
      </w:r>
      <w:proofErr w:type="gramStart"/>
      <w:r w:rsidRPr="008D2CBB">
        <w:rPr>
          <w:rFonts w:asciiTheme="minorHAnsi" w:hAnsiTheme="minorHAnsi" w:cstheme="minorHAnsi"/>
        </w:rPr>
        <w:t>)</w:t>
      </w:r>
      <w:r w:rsidR="000522CD">
        <w:rPr>
          <w:rFonts w:asciiTheme="minorHAnsi" w:hAnsiTheme="minorHAnsi" w:cstheme="minorHAnsi"/>
        </w:rPr>
        <w:t>;</w:t>
      </w:r>
      <w:proofErr w:type="gramEnd"/>
    </w:p>
    <w:p w14:paraId="1CA4D89F" w14:textId="7951ACC8" w:rsidR="009621D4" w:rsidRPr="008D2CBB" w:rsidRDefault="009621D4" w:rsidP="00A400F7">
      <w:pPr>
        <w:pStyle w:val="ListParagraph"/>
        <w:numPr>
          <w:ilvl w:val="0"/>
          <w:numId w:val="20"/>
        </w:numPr>
        <w:spacing w:after="120"/>
        <w:ind w:left="720"/>
        <w:contextualSpacing w:val="0"/>
        <w:rPr>
          <w:rFonts w:asciiTheme="minorHAnsi" w:hAnsiTheme="minorHAnsi" w:cstheme="minorHAnsi"/>
        </w:rPr>
      </w:pPr>
      <w:r w:rsidRPr="008D2CBB">
        <w:rPr>
          <w:rFonts w:asciiTheme="minorHAnsi" w:hAnsiTheme="minorHAnsi" w:cstheme="minorHAnsi"/>
        </w:rPr>
        <w:t xml:space="preserve">The development and implementation of the </w:t>
      </w:r>
      <w:r w:rsidR="000A5342">
        <w:rPr>
          <w:rFonts w:asciiTheme="minorHAnsi" w:hAnsiTheme="minorHAnsi" w:cstheme="minorHAnsi"/>
        </w:rPr>
        <w:t>“</w:t>
      </w:r>
      <w:hyperlink r:id="rId14" w:history="1">
        <w:r w:rsidRPr="003B3305">
          <w:rPr>
            <w:rStyle w:val="Hyperlink"/>
            <w:rFonts w:asciiTheme="minorHAnsi" w:hAnsiTheme="minorHAnsi" w:cstheme="minorHAnsi"/>
          </w:rPr>
          <w:t>approach to recognizing and working with ILK in IPBES</w:t>
        </w:r>
      </w:hyperlink>
      <w:r w:rsidR="000A5342">
        <w:rPr>
          <w:rFonts w:asciiTheme="minorHAnsi" w:hAnsiTheme="minorHAnsi" w:cstheme="minorHAnsi"/>
        </w:rPr>
        <w:t>”,</w:t>
      </w:r>
      <w:r w:rsidRPr="008D2CBB">
        <w:rPr>
          <w:rFonts w:asciiTheme="minorHAnsi" w:hAnsiTheme="minorHAnsi" w:cstheme="minorHAnsi"/>
        </w:rPr>
        <w:t xml:space="preserve"> which was formally approved by the Plenary at its </w:t>
      </w:r>
      <w:r w:rsidR="00EC4B1D">
        <w:rPr>
          <w:rFonts w:asciiTheme="minorHAnsi" w:hAnsiTheme="minorHAnsi" w:cstheme="minorHAnsi"/>
        </w:rPr>
        <w:t>fifth session</w:t>
      </w:r>
      <w:r w:rsidRPr="008D2CBB">
        <w:rPr>
          <w:rFonts w:asciiTheme="minorHAnsi" w:hAnsiTheme="minorHAnsi" w:cstheme="minorHAnsi"/>
        </w:rPr>
        <w:t xml:space="preserve"> in 2017</w:t>
      </w:r>
      <w:r w:rsidR="00A913E7" w:rsidRPr="008D2CBB">
        <w:rPr>
          <w:rFonts w:asciiTheme="minorHAnsi" w:hAnsiTheme="minorHAnsi" w:cstheme="minorHAnsi"/>
        </w:rPr>
        <w:t xml:space="preserve"> </w:t>
      </w:r>
      <w:r w:rsidR="00B84D7F" w:rsidRPr="00521314">
        <w:rPr>
          <w:rFonts w:asciiTheme="minorHAnsi" w:eastAsia="Times New Roman" w:hAnsiTheme="minorHAnsi" w:cstheme="minorHAnsi"/>
          <w:lang w:eastAsia="en-GB"/>
        </w:rPr>
        <w:t>in decision IPBES-5/1</w:t>
      </w:r>
      <w:r w:rsidR="00B84D7F">
        <w:rPr>
          <w:rFonts w:asciiTheme="minorHAnsi" w:eastAsia="Times New Roman" w:hAnsiTheme="minorHAnsi" w:cstheme="minorHAnsi"/>
          <w:lang w:eastAsia="en-GB"/>
        </w:rPr>
        <w:t>,</w:t>
      </w:r>
      <w:r w:rsidRPr="008D2CBB">
        <w:rPr>
          <w:rFonts w:asciiTheme="minorHAnsi" w:hAnsiTheme="minorHAnsi" w:cstheme="minorHAnsi"/>
        </w:rPr>
        <w:t> </w:t>
      </w:r>
      <w:r w:rsidR="00A913E7" w:rsidRPr="008D2CBB">
        <w:rPr>
          <w:rFonts w:asciiTheme="minorHAnsi" w:hAnsiTheme="minorHAnsi" w:cstheme="minorHAnsi"/>
        </w:rPr>
        <w:t xml:space="preserve">which sets out basic principles </w:t>
      </w:r>
      <w:r w:rsidR="002B2034" w:rsidRPr="008D2CBB">
        <w:rPr>
          <w:rFonts w:asciiTheme="minorHAnsi" w:hAnsiTheme="minorHAnsi" w:cstheme="minorHAnsi"/>
        </w:rPr>
        <w:t>for</w:t>
      </w:r>
      <w:r w:rsidR="00A913E7" w:rsidRPr="008D2CBB">
        <w:rPr>
          <w:rFonts w:asciiTheme="minorHAnsi" w:hAnsiTheme="minorHAnsi" w:cstheme="minorHAnsi"/>
        </w:rPr>
        <w:t xml:space="preserve"> IPBES</w:t>
      </w:r>
      <w:r w:rsidR="002B2034" w:rsidRPr="008D2CBB">
        <w:rPr>
          <w:rFonts w:asciiTheme="minorHAnsi" w:hAnsiTheme="minorHAnsi" w:cstheme="minorHAnsi"/>
        </w:rPr>
        <w:t>’s</w:t>
      </w:r>
      <w:r w:rsidR="00A913E7" w:rsidRPr="008D2CBB">
        <w:rPr>
          <w:rFonts w:asciiTheme="minorHAnsi" w:hAnsiTheme="minorHAnsi" w:cstheme="minorHAnsi"/>
        </w:rPr>
        <w:t xml:space="preserve"> </w:t>
      </w:r>
      <w:r w:rsidR="002B2034" w:rsidRPr="008D2CBB">
        <w:rPr>
          <w:rFonts w:asciiTheme="minorHAnsi" w:hAnsiTheme="minorHAnsi" w:cstheme="minorHAnsi"/>
        </w:rPr>
        <w:t>work</w:t>
      </w:r>
      <w:r w:rsidR="00A913E7" w:rsidRPr="008D2CBB">
        <w:rPr>
          <w:rFonts w:asciiTheme="minorHAnsi" w:hAnsiTheme="minorHAnsi" w:cstheme="minorHAnsi"/>
        </w:rPr>
        <w:t xml:space="preserve"> with ILK</w:t>
      </w:r>
      <w:r w:rsidR="000522CD">
        <w:rPr>
          <w:rFonts w:asciiTheme="minorHAnsi" w:hAnsiTheme="minorHAnsi" w:cstheme="minorHAnsi"/>
        </w:rPr>
        <w:t>;</w:t>
      </w:r>
    </w:p>
    <w:p w14:paraId="7B170CF2" w14:textId="2863B34D" w:rsidR="009621D4" w:rsidRPr="008D2CBB" w:rsidRDefault="009621D4" w:rsidP="00A400F7">
      <w:pPr>
        <w:pStyle w:val="ListParagraph"/>
        <w:numPr>
          <w:ilvl w:val="0"/>
          <w:numId w:val="20"/>
        </w:numPr>
        <w:spacing w:after="120"/>
        <w:ind w:left="720"/>
        <w:contextualSpacing w:val="0"/>
        <w:rPr>
          <w:rFonts w:asciiTheme="minorHAnsi" w:hAnsiTheme="minorHAnsi" w:cstheme="minorHAnsi"/>
          <w:color w:val="333333"/>
        </w:rPr>
      </w:pPr>
      <w:r w:rsidRPr="008D2CBB">
        <w:rPr>
          <w:rFonts w:asciiTheme="minorHAnsi" w:hAnsiTheme="minorHAnsi" w:cstheme="minorHAnsi"/>
        </w:rPr>
        <w:t>Development and implementation of methodological guidance for recognizing and working with ILK in IPBES</w:t>
      </w:r>
      <w:r w:rsidR="00A913E7" w:rsidRPr="008D2CBB">
        <w:rPr>
          <w:rFonts w:asciiTheme="minorHAnsi" w:hAnsiTheme="minorHAnsi" w:cstheme="minorHAnsi"/>
        </w:rPr>
        <w:t>, which aims to provide further detail and guidelines on how to work with ILK</w:t>
      </w:r>
      <w:r w:rsidR="00125124">
        <w:rPr>
          <w:rFonts w:asciiTheme="minorHAnsi" w:hAnsiTheme="minorHAnsi" w:cstheme="minorHAnsi"/>
        </w:rPr>
        <w:t xml:space="preserve"> within the IPBES </w:t>
      </w:r>
      <w:proofErr w:type="gramStart"/>
      <w:r w:rsidR="00125124">
        <w:rPr>
          <w:rFonts w:asciiTheme="minorHAnsi" w:hAnsiTheme="minorHAnsi" w:cstheme="minorHAnsi"/>
        </w:rPr>
        <w:t>context</w:t>
      </w:r>
      <w:r w:rsidR="000522CD">
        <w:rPr>
          <w:rFonts w:asciiTheme="minorHAnsi" w:hAnsiTheme="minorHAnsi" w:cstheme="minorHAnsi"/>
        </w:rPr>
        <w:t>;</w:t>
      </w:r>
      <w:proofErr w:type="gramEnd"/>
    </w:p>
    <w:p w14:paraId="3E58A12A" w14:textId="3B8221C1" w:rsidR="009621D4" w:rsidRPr="008D2CBB" w:rsidRDefault="009621D4" w:rsidP="00A400F7">
      <w:pPr>
        <w:pStyle w:val="ListParagraph"/>
        <w:numPr>
          <w:ilvl w:val="0"/>
          <w:numId w:val="20"/>
        </w:numPr>
        <w:spacing w:after="120"/>
        <w:ind w:left="720"/>
        <w:contextualSpacing w:val="0"/>
        <w:rPr>
          <w:rFonts w:asciiTheme="minorHAnsi" w:hAnsiTheme="minorHAnsi" w:cstheme="minorHAnsi"/>
        </w:rPr>
      </w:pPr>
      <w:r w:rsidRPr="008D2CBB">
        <w:rPr>
          <w:rFonts w:asciiTheme="minorHAnsi" w:hAnsiTheme="minorHAnsi" w:cstheme="minorHAnsi"/>
        </w:rPr>
        <w:t xml:space="preserve">Development and implementation of a </w:t>
      </w:r>
      <w:r w:rsidR="000A5342">
        <w:rPr>
          <w:rFonts w:asciiTheme="minorHAnsi" w:hAnsiTheme="minorHAnsi" w:cstheme="minorHAnsi"/>
          <w:color w:val="333333"/>
        </w:rPr>
        <w:t>“</w:t>
      </w:r>
      <w:hyperlink r:id="rId15" w:history="1">
        <w:r w:rsidRPr="002F34DF">
          <w:rPr>
            <w:rStyle w:val="Hyperlink"/>
            <w:rFonts w:asciiTheme="minorHAnsi" w:hAnsiTheme="minorHAnsi" w:cstheme="minorHAnsi"/>
          </w:rPr>
          <w:t>participatory mechanism</w:t>
        </w:r>
      </w:hyperlink>
      <w:r w:rsidR="000A5342">
        <w:rPr>
          <w:rFonts w:asciiTheme="minorHAnsi" w:hAnsiTheme="minorHAnsi" w:cstheme="minorHAnsi"/>
        </w:rPr>
        <w:t>”</w:t>
      </w:r>
      <w:r w:rsidR="008D2CBB">
        <w:rPr>
          <w:rFonts w:asciiTheme="minorHAnsi" w:hAnsiTheme="minorHAnsi" w:cstheme="minorHAnsi"/>
        </w:rPr>
        <w:t>,</w:t>
      </w:r>
      <w:r w:rsidRPr="008D2CBB">
        <w:rPr>
          <w:rFonts w:asciiTheme="minorHAnsi" w:hAnsiTheme="minorHAnsi" w:cstheme="minorHAnsi"/>
        </w:rPr>
        <w:t xml:space="preserve"> a series of activities and pathways to facilitate the participation of IPLC</w:t>
      </w:r>
      <w:r w:rsidR="00777814" w:rsidRPr="008D2CBB">
        <w:rPr>
          <w:rFonts w:asciiTheme="minorHAnsi" w:hAnsiTheme="minorHAnsi" w:cstheme="minorHAnsi"/>
        </w:rPr>
        <w:t>s</w:t>
      </w:r>
      <w:r w:rsidRPr="008D2CBB">
        <w:rPr>
          <w:rFonts w:asciiTheme="minorHAnsi" w:hAnsiTheme="minorHAnsi" w:cstheme="minorHAnsi"/>
        </w:rPr>
        <w:t xml:space="preserve"> in IPBES assessments and other activities</w:t>
      </w:r>
      <w:r w:rsidR="000522CD">
        <w:rPr>
          <w:rFonts w:asciiTheme="minorHAnsi" w:hAnsiTheme="minorHAnsi" w:cstheme="minorHAnsi"/>
        </w:rPr>
        <w:t>;</w:t>
      </w:r>
      <w:r w:rsidR="007A5340">
        <w:rPr>
          <w:rFonts w:asciiTheme="minorHAnsi" w:hAnsiTheme="minorHAnsi" w:cstheme="minorHAnsi"/>
        </w:rPr>
        <w:t xml:space="preserve"> and</w:t>
      </w:r>
    </w:p>
    <w:p w14:paraId="457B32C6" w14:textId="754FE73B" w:rsidR="009621D4" w:rsidRPr="008D2CBB" w:rsidRDefault="009621D4" w:rsidP="00A400F7">
      <w:pPr>
        <w:pStyle w:val="ListParagraph"/>
        <w:numPr>
          <w:ilvl w:val="0"/>
          <w:numId w:val="20"/>
        </w:numPr>
        <w:spacing w:after="120"/>
        <w:ind w:left="720"/>
        <w:contextualSpacing w:val="0"/>
        <w:rPr>
          <w:rFonts w:asciiTheme="minorHAnsi" w:hAnsiTheme="minorHAnsi" w:cstheme="minorHAnsi"/>
          <w:color w:val="333333"/>
        </w:rPr>
      </w:pPr>
      <w:r w:rsidRPr="008D2CBB">
        <w:rPr>
          <w:rFonts w:asciiTheme="minorHAnsi" w:hAnsiTheme="minorHAnsi" w:cstheme="minorHAnsi"/>
        </w:rPr>
        <w:t xml:space="preserve">Organizing </w:t>
      </w:r>
      <w:hyperlink r:id="rId16" w:history="1">
        <w:r w:rsidRPr="002F34DF">
          <w:rPr>
            <w:rStyle w:val="Hyperlink"/>
            <w:rFonts w:asciiTheme="minorHAnsi" w:hAnsiTheme="minorHAnsi" w:cstheme="minorHAnsi"/>
          </w:rPr>
          <w:t>ILK dialogue workshops</w:t>
        </w:r>
      </w:hyperlink>
      <w:r w:rsidRPr="008D2CBB">
        <w:rPr>
          <w:rFonts w:asciiTheme="minorHAnsi" w:hAnsiTheme="minorHAnsi" w:cstheme="minorHAnsi"/>
          <w:color w:val="333333"/>
        </w:rPr>
        <w:t xml:space="preserve"> </w:t>
      </w:r>
      <w:r w:rsidRPr="008D2CBB">
        <w:rPr>
          <w:rFonts w:asciiTheme="minorHAnsi" w:hAnsiTheme="minorHAnsi" w:cstheme="minorHAnsi"/>
        </w:rPr>
        <w:t xml:space="preserve">for the </w:t>
      </w:r>
      <w:r w:rsidR="00AA7AD4">
        <w:rPr>
          <w:rFonts w:asciiTheme="minorHAnsi" w:hAnsiTheme="minorHAnsi" w:cstheme="minorHAnsi"/>
        </w:rPr>
        <w:t xml:space="preserve">IPBES </w:t>
      </w:r>
      <w:r w:rsidRPr="008D2CBB">
        <w:rPr>
          <w:rFonts w:asciiTheme="minorHAnsi" w:hAnsiTheme="minorHAnsi" w:cstheme="minorHAnsi"/>
        </w:rPr>
        <w:t>assessments</w:t>
      </w:r>
      <w:r w:rsidR="00375224" w:rsidRPr="008D2CBB">
        <w:rPr>
          <w:rFonts w:asciiTheme="minorHAnsi" w:hAnsiTheme="minorHAnsi" w:cstheme="minorHAnsi"/>
        </w:rPr>
        <w:t>.</w:t>
      </w:r>
      <w:r w:rsidRPr="008D2CBB">
        <w:rPr>
          <w:rFonts w:asciiTheme="minorHAnsi" w:hAnsiTheme="minorHAnsi" w:cstheme="minorHAnsi"/>
        </w:rPr>
        <w:t xml:space="preserve"> </w:t>
      </w:r>
    </w:p>
    <w:p w14:paraId="7C2FD227" w14:textId="2C3068CC" w:rsidR="0082296A" w:rsidRPr="008D2CBB" w:rsidRDefault="00E667EE" w:rsidP="00A400F7">
      <w:pPr>
        <w:pStyle w:val="Heading2"/>
      </w:pPr>
      <w:bookmarkStart w:id="5" w:name="_Toc120716262"/>
      <w:r w:rsidRPr="008D2CBB">
        <w:lastRenderedPageBreak/>
        <w:t>T</w:t>
      </w:r>
      <w:r w:rsidR="0082296A" w:rsidRPr="008D2CBB">
        <w:t>he</w:t>
      </w:r>
      <w:r w:rsidR="00A572DC" w:rsidRPr="008D2CBB">
        <w:t xml:space="preserve"> IPBES</w:t>
      </w:r>
      <w:r w:rsidR="009462AC" w:rsidRPr="008D2CBB">
        <w:t xml:space="preserve"> </w:t>
      </w:r>
      <w:r w:rsidR="00875722">
        <w:t xml:space="preserve">nexus </w:t>
      </w:r>
      <w:r w:rsidR="009462AC" w:rsidRPr="008D2CBB">
        <w:t>assessment</w:t>
      </w:r>
      <w:bookmarkEnd w:id="5"/>
      <w:r w:rsidR="009462AC" w:rsidRPr="008D2CBB">
        <w:t xml:space="preserve"> </w:t>
      </w:r>
    </w:p>
    <w:p w14:paraId="7A3DE9D8" w14:textId="7E93BF97" w:rsidR="00853270" w:rsidRDefault="00853270" w:rsidP="00521314">
      <w:pPr>
        <w:spacing w:after="120"/>
        <w:jc w:val="both"/>
        <w:rPr>
          <w:rFonts w:asciiTheme="minorHAnsi" w:hAnsiTheme="minorHAnsi" w:cstheme="minorHAnsi"/>
        </w:rPr>
      </w:pPr>
      <w:r>
        <w:rPr>
          <w:rFonts w:asciiTheme="minorHAnsi" w:hAnsiTheme="minorHAnsi" w:cstheme="minorHAnsi"/>
          <w:lang w:val="en-US"/>
        </w:rPr>
        <w:t xml:space="preserve">The nexus assessment runs from 2021 to </w:t>
      </w:r>
      <w:proofErr w:type="gramStart"/>
      <w:r>
        <w:rPr>
          <w:rFonts w:asciiTheme="minorHAnsi" w:hAnsiTheme="minorHAnsi" w:cstheme="minorHAnsi"/>
          <w:lang w:val="en-US"/>
        </w:rPr>
        <w:t>2024, and</w:t>
      </w:r>
      <w:proofErr w:type="gramEnd"/>
      <w:r>
        <w:rPr>
          <w:rFonts w:asciiTheme="minorHAnsi" w:hAnsiTheme="minorHAnsi" w:cstheme="minorHAnsi"/>
          <w:lang w:val="en-US"/>
        </w:rPr>
        <w:t xml:space="preserve"> has </w:t>
      </w:r>
      <w:r w:rsidR="00E54F79">
        <w:rPr>
          <w:rFonts w:asciiTheme="minorHAnsi" w:hAnsiTheme="minorHAnsi" w:cstheme="minorHAnsi"/>
          <w:lang w:val="en-US"/>
        </w:rPr>
        <w:t xml:space="preserve">about </w:t>
      </w:r>
      <w:r w:rsidRPr="00853270">
        <w:rPr>
          <w:rFonts w:asciiTheme="minorHAnsi" w:hAnsiTheme="minorHAnsi" w:cstheme="minorHAnsi"/>
        </w:rPr>
        <w:t>165 authors from around the world</w:t>
      </w:r>
      <w:r>
        <w:rPr>
          <w:rFonts w:asciiTheme="minorHAnsi" w:hAnsiTheme="minorHAnsi" w:cstheme="minorHAnsi"/>
        </w:rPr>
        <w:t xml:space="preserve">. It will consist of </w:t>
      </w:r>
      <w:r w:rsidR="00714D54">
        <w:rPr>
          <w:rFonts w:asciiTheme="minorHAnsi" w:hAnsiTheme="minorHAnsi" w:cstheme="minorHAnsi"/>
        </w:rPr>
        <w:t>seven</w:t>
      </w:r>
      <w:r>
        <w:rPr>
          <w:rFonts w:asciiTheme="minorHAnsi" w:hAnsiTheme="minorHAnsi" w:cstheme="minorHAnsi"/>
        </w:rPr>
        <w:t xml:space="preserve"> chapters and a summary for policymakers</w:t>
      </w:r>
      <w:r w:rsidR="00714D54">
        <w:rPr>
          <w:rFonts w:asciiTheme="minorHAnsi" w:hAnsiTheme="minorHAnsi" w:cstheme="minorHAnsi"/>
        </w:rPr>
        <w:t xml:space="preserve"> (SPM)</w:t>
      </w:r>
      <w:r>
        <w:rPr>
          <w:rFonts w:asciiTheme="minorHAnsi" w:hAnsiTheme="minorHAnsi" w:cstheme="minorHAnsi"/>
        </w:rPr>
        <w:t>. The chapters are as follows:</w:t>
      </w:r>
    </w:p>
    <w:p w14:paraId="10CECF56" w14:textId="77777777" w:rsidR="00853270" w:rsidRPr="00853270" w:rsidRDefault="00853270" w:rsidP="00521314">
      <w:pPr>
        <w:pStyle w:val="ListParagraph"/>
        <w:numPr>
          <w:ilvl w:val="0"/>
          <w:numId w:val="54"/>
        </w:numPr>
        <w:spacing w:after="120"/>
        <w:contextualSpacing w:val="0"/>
        <w:rPr>
          <w:rFonts w:asciiTheme="minorHAnsi" w:hAnsiTheme="minorHAnsi" w:cstheme="minorHAnsi"/>
        </w:rPr>
      </w:pPr>
      <w:r w:rsidRPr="00853270">
        <w:rPr>
          <w:rFonts w:asciiTheme="minorHAnsi" w:hAnsiTheme="minorHAnsi" w:cstheme="minorHAnsi"/>
        </w:rPr>
        <w:t>Chapter 1: Introducing the nexus</w:t>
      </w:r>
    </w:p>
    <w:p w14:paraId="02D8BCB1" w14:textId="77777777" w:rsidR="00853270" w:rsidRPr="00853270" w:rsidRDefault="00853270" w:rsidP="00521314">
      <w:pPr>
        <w:pStyle w:val="ListParagraph"/>
        <w:numPr>
          <w:ilvl w:val="0"/>
          <w:numId w:val="54"/>
        </w:numPr>
        <w:spacing w:after="120"/>
        <w:contextualSpacing w:val="0"/>
        <w:rPr>
          <w:rFonts w:asciiTheme="minorHAnsi" w:hAnsiTheme="minorHAnsi" w:cstheme="minorHAnsi"/>
        </w:rPr>
      </w:pPr>
      <w:r w:rsidRPr="00853270">
        <w:rPr>
          <w:rFonts w:asciiTheme="minorHAnsi" w:hAnsiTheme="minorHAnsi" w:cstheme="minorHAnsi"/>
        </w:rPr>
        <w:t>Chapter 2: Status and past trends of interactions in the nexus</w:t>
      </w:r>
    </w:p>
    <w:p w14:paraId="1AE1BB50" w14:textId="77777777" w:rsidR="00853270" w:rsidRPr="00853270" w:rsidRDefault="00853270" w:rsidP="00521314">
      <w:pPr>
        <w:pStyle w:val="ListParagraph"/>
        <w:numPr>
          <w:ilvl w:val="0"/>
          <w:numId w:val="54"/>
        </w:numPr>
        <w:spacing w:after="120"/>
        <w:contextualSpacing w:val="0"/>
        <w:rPr>
          <w:rFonts w:asciiTheme="minorHAnsi" w:hAnsiTheme="minorHAnsi" w:cstheme="minorHAnsi"/>
        </w:rPr>
      </w:pPr>
      <w:r w:rsidRPr="00853270">
        <w:rPr>
          <w:rFonts w:asciiTheme="minorHAnsi" w:hAnsiTheme="minorHAnsi" w:cstheme="minorHAnsi"/>
        </w:rPr>
        <w:t>Chapter 3: Future interactions across the nexus</w:t>
      </w:r>
    </w:p>
    <w:p w14:paraId="0B428F8C" w14:textId="5E4A9831" w:rsidR="00853270" w:rsidRPr="00853270" w:rsidRDefault="00853270" w:rsidP="00521314">
      <w:pPr>
        <w:pStyle w:val="ListParagraph"/>
        <w:numPr>
          <w:ilvl w:val="0"/>
          <w:numId w:val="54"/>
        </w:numPr>
        <w:spacing w:after="120"/>
        <w:contextualSpacing w:val="0"/>
        <w:rPr>
          <w:rFonts w:asciiTheme="minorHAnsi" w:hAnsiTheme="minorHAnsi" w:cstheme="minorHAnsi"/>
        </w:rPr>
      </w:pPr>
      <w:r w:rsidRPr="00853270">
        <w:rPr>
          <w:rFonts w:asciiTheme="minorHAnsi" w:hAnsiTheme="minorHAnsi" w:cstheme="minorHAnsi"/>
        </w:rPr>
        <w:t xml:space="preserve">Chapter 4: Policy and </w:t>
      </w:r>
      <w:proofErr w:type="spellStart"/>
      <w:r w:rsidRPr="00853270">
        <w:rPr>
          <w:rFonts w:asciiTheme="minorHAnsi" w:hAnsiTheme="minorHAnsi" w:cstheme="minorHAnsi"/>
        </w:rPr>
        <w:t>sociopolitical</w:t>
      </w:r>
      <w:proofErr w:type="spellEnd"/>
      <w:r w:rsidRPr="00853270">
        <w:rPr>
          <w:rFonts w:asciiTheme="minorHAnsi" w:hAnsiTheme="minorHAnsi" w:cstheme="minorHAnsi"/>
        </w:rPr>
        <w:t xml:space="preserve"> options across the nexus</w:t>
      </w:r>
    </w:p>
    <w:p w14:paraId="14039B9C" w14:textId="77777777" w:rsidR="00853270" w:rsidRPr="00853270" w:rsidRDefault="00853270" w:rsidP="00521314">
      <w:pPr>
        <w:pStyle w:val="ListParagraph"/>
        <w:numPr>
          <w:ilvl w:val="0"/>
          <w:numId w:val="54"/>
        </w:numPr>
        <w:spacing w:after="120"/>
        <w:contextualSpacing w:val="0"/>
        <w:rPr>
          <w:rFonts w:asciiTheme="minorHAnsi" w:hAnsiTheme="minorHAnsi" w:cstheme="minorHAnsi"/>
        </w:rPr>
      </w:pPr>
      <w:r w:rsidRPr="00853270">
        <w:rPr>
          <w:rFonts w:asciiTheme="minorHAnsi" w:hAnsiTheme="minorHAnsi" w:cstheme="minorHAnsi"/>
        </w:rPr>
        <w:t>Chapter 5: Options for delivering sustainable approaches</w:t>
      </w:r>
    </w:p>
    <w:p w14:paraId="0C1BD0D3" w14:textId="51D8B1F2" w:rsidR="00853270" w:rsidRPr="00853270" w:rsidRDefault="00853270" w:rsidP="00521314">
      <w:pPr>
        <w:pStyle w:val="ListParagraph"/>
        <w:numPr>
          <w:ilvl w:val="0"/>
          <w:numId w:val="54"/>
        </w:numPr>
        <w:spacing w:after="120"/>
        <w:contextualSpacing w:val="0"/>
        <w:rPr>
          <w:rFonts w:asciiTheme="minorHAnsi" w:hAnsiTheme="minorHAnsi" w:cstheme="minorHAnsi"/>
        </w:rPr>
      </w:pPr>
      <w:r w:rsidRPr="00853270">
        <w:rPr>
          <w:rFonts w:asciiTheme="minorHAnsi" w:hAnsiTheme="minorHAnsi" w:cstheme="minorHAnsi"/>
        </w:rPr>
        <w:t xml:space="preserve">Chapter 6: Options for public and private finance </w:t>
      </w:r>
    </w:p>
    <w:p w14:paraId="6EBD65F7" w14:textId="338FA295" w:rsidR="00853270" w:rsidRPr="00853270" w:rsidRDefault="00853270" w:rsidP="00521314">
      <w:pPr>
        <w:pStyle w:val="ListParagraph"/>
        <w:numPr>
          <w:ilvl w:val="0"/>
          <w:numId w:val="54"/>
        </w:numPr>
        <w:spacing w:after="120"/>
        <w:contextualSpacing w:val="0"/>
        <w:rPr>
          <w:rFonts w:asciiTheme="minorHAnsi" w:hAnsiTheme="minorHAnsi" w:cstheme="minorHAnsi"/>
        </w:rPr>
      </w:pPr>
      <w:r w:rsidRPr="00853270">
        <w:rPr>
          <w:rFonts w:asciiTheme="minorHAnsi" w:hAnsiTheme="minorHAnsi" w:cstheme="minorHAnsi"/>
        </w:rPr>
        <w:t xml:space="preserve">Chapter 7: Synthesis of options, </w:t>
      </w:r>
      <w:proofErr w:type="gramStart"/>
      <w:r w:rsidRPr="00853270">
        <w:rPr>
          <w:rFonts w:asciiTheme="minorHAnsi" w:hAnsiTheme="minorHAnsi" w:cstheme="minorHAnsi"/>
        </w:rPr>
        <w:t>knowledge</w:t>
      </w:r>
      <w:proofErr w:type="gramEnd"/>
      <w:r w:rsidRPr="00853270">
        <w:rPr>
          <w:rFonts w:asciiTheme="minorHAnsi" w:hAnsiTheme="minorHAnsi" w:cstheme="minorHAnsi"/>
        </w:rPr>
        <w:t xml:space="preserve"> and technology gaps</w:t>
      </w:r>
    </w:p>
    <w:p w14:paraId="55BCE785" w14:textId="3C081E11" w:rsidR="00875722" w:rsidRPr="00875722" w:rsidRDefault="00875722" w:rsidP="00521314">
      <w:pPr>
        <w:spacing w:after="120"/>
        <w:jc w:val="both"/>
        <w:rPr>
          <w:rFonts w:asciiTheme="minorHAnsi" w:hAnsiTheme="minorHAnsi" w:cstheme="minorHAnsi"/>
        </w:rPr>
      </w:pPr>
      <w:r w:rsidRPr="00875722">
        <w:rPr>
          <w:rFonts w:asciiTheme="minorHAnsi" w:hAnsiTheme="minorHAnsi" w:cstheme="minorHAnsi"/>
        </w:rPr>
        <w:t xml:space="preserve">The assessment addresses the interlinkages among biodiversity, </w:t>
      </w:r>
      <w:r w:rsidR="00714D54">
        <w:rPr>
          <w:rFonts w:asciiTheme="minorHAnsi" w:hAnsiTheme="minorHAnsi" w:cstheme="minorHAnsi"/>
        </w:rPr>
        <w:t xml:space="preserve">food, water and health, with attention also to </w:t>
      </w:r>
      <w:r w:rsidRPr="00875722">
        <w:rPr>
          <w:rFonts w:asciiTheme="minorHAnsi" w:hAnsiTheme="minorHAnsi" w:cstheme="minorHAnsi"/>
        </w:rPr>
        <w:t>climate change</w:t>
      </w:r>
      <w:r w:rsidR="00714D54">
        <w:rPr>
          <w:rFonts w:asciiTheme="minorHAnsi" w:hAnsiTheme="minorHAnsi" w:cstheme="minorHAnsi"/>
        </w:rPr>
        <w:t xml:space="preserve"> and</w:t>
      </w:r>
      <w:r w:rsidRPr="00875722">
        <w:rPr>
          <w:rFonts w:asciiTheme="minorHAnsi" w:hAnsiTheme="minorHAnsi" w:cstheme="minorHAnsi"/>
        </w:rPr>
        <w:t xml:space="preserve"> relevant aspects of the energy </w:t>
      </w:r>
      <w:proofErr w:type="gramStart"/>
      <w:r w:rsidRPr="00875722">
        <w:rPr>
          <w:rFonts w:asciiTheme="minorHAnsi" w:hAnsiTheme="minorHAnsi" w:cstheme="minorHAnsi"/>
        </w:rPr>
        <w:t>system, and</w:t>
      </w:r>
      <w:proofErr w:type="gramEnd"/>
      <w:r w:rsidRPr="00875722">
        <w:rPr>
          <w:rFonts w:asciiTheme="minorHAnsi" w:hAnsiTheme="minorHAnsi" w:cstheme="minorHAnsi"/>
        </w:rPr>
        <w:t xml:space="preserve"> will consider holistic approaches based on different knowledge systems. </w:t>
      </w:r>
    </w:p>
    <w:p w14:paraId="4B0AB40E" w14:textId="125B6737" w:rsidR="00875722" w:rsidRPr="00875722" w:rsidRDefault="00853270" w:rsidP="00521314">
      <w:pPr>
        <w:spacing w:after="120"/>
        <w:jc w:val="both"/>
        <w:rPr>
          <w:rFonts w:asciiTheme="minorHAnsi" w:hAnsiTheme="minorHAnsi" w:cstheme="minorHAnsi"/>
        </w:rPr>
      </w:pPr>
      <w:r>
        <w:rPr>
          <w:rFonts w:asciiTheme="minorHAnsi" w:hAnsiTheme="minorHAnsi" w:cstheme="minorHAnsi"/>
        </w:rPr>
        <w:t>It</w:t>
      </w:r>
      <w:r w:rsidR="00875722" w:rsidRPr="00875722">
        <w:rPr>
          <w:rFonts w:asciiTheme="minorHAnsi" w:hAnsiTheme="minorHAnsi" w:cstheme="minorHAnsi"/>
        </w:rPr>
        <w:t xml:space="preserve"> will assess the state of knowledge, including </w:t>
      </w:r>
      <w:r w:rsidR="00714D54">
        <w:rPr>
          <w:rFonts w:asciiTheme="minorHAnsi" w:hAnsiTheme="minorHAnsi" w:cstheme="minorHAnsi"/>
        </w:rPr>
        <w:t>ILK</w:t>
      </w:r>
      <w:r w:rsidR="00875722" w:rsidRPr="00875722">
        <w:rPr>
          <w:rFonts w:asciiTheme="minorHAnsi" w:hAnsiTheme="minorHAnsi" w:cstheme="minorHAnsi"/>
        </w:rPr>
        <w:t xml:space="preserve">, on past, present and possible future trends in these multi-scale interlinkages to inform the development of policies and actions. </w:t>
      </w:r>
    </w:p>
    <w:p w14:paraId="74AA55A6" w14:textId="77777777" w:rsidR="00875722" w:rsidRPr="00875722" w:rsidRDefault="00875722" w:rsidP="00521314">
      <w:pPr>
        <w:spacing w:after="120"/>
        <w:jc w:val="both"/>
        <w:rPr>
          <w:rFonts w:asciiTheme="minorHAnsi" w:hAnsiTheme="minorHAnsi" w:cstheme="minorHAnsi"/>
        </w:rPr>
      </w:pPr>
      <w:r w:rsidRPr="00875722">
        <w:rPr>
          <w:rFonts w:asciiTheme="minorHAnsi" w:hAnsiTheme="minorHAnsi" w:cstheme="minorHAnsi"/>
        </w:rPr>
        <w:t>The assessment will consider the synergies and trade-offs in terms of broadly defined social, economic, and environmental impacts. Emphasis will be placed on response options that consider these nexus elements and their diverse dimensions, including the limits and safeguards needed to implement those options.</w:t>
      </w:r>
    </w:p>
    <w:p w14:paraId="45A4B5F8" w14:textId="5E0FF6E7" w:rsidR="00875722" w:rsidRDefault="00875722" w:rsidP="00521314">
      <w:pPr>
        <w:spacing w:after="120"/>
        <w:jc w:val="both"/>
        <w:rPr>
          <w:rFonts w:asciiTheme="minorHAnsi" w:hAnsiTheme="minorHAnsi" w:cstheme="minorHAnsi"/>
        </w:rPr>
      </w:pPr>
      <w:r w:rsidRPr="00875722">
        <w:rPr>
          <w:rFonts w:asciiTheme="minorHAnsi" w:hAnsiTheme="minorHAnsi" w:cstheme="minorHAnsi"/>
        </w:rPr>
        <w:t>The assessment will also evaluate the role of the most important drivers of change, including societal values, production and consumption patterns, demography, technology, culture, governance, land- and sea-use change, direct exploitation of nature, climate change, pollution, and invasive species.</w:t>
      </w:r>
    </w:p>
    <w:p w14:paraId="53B6559A" w14:textId="34068420" w:rsidR="00853270" w:rsidRDefault="00714D54" w:rsidP="00521314">
      <w:pPr>
        <w:spacing w:after="120"/>
        <w:jc w:val="both"/>
        <w:rPr>
          <w:rFonts w:asciiTheme="minorHAnsi" w:hAnsiTheme="minorHAnsi" w:cstheme="minorHAnsi"/>
        </w:rPr>
      </w:pPr>
      <w:r>
        <w:rPr>
          <w:rFonts w:asciiTheme="minorHAnsi" w:hAnsiTheme="minorHAnsi" w:cstheme="minorHAnsi"/>
        </w:rPr>
        <w:t>M</w:t>
      </w:r>
      <w:r w:rsidR="00875722" w:rsidRPr="00875722">
        <w:rPr>
          <w:rFonts w:asciiTheme="minorHAnsi" w:hAnsiTheme="minorHAnsi" w:cstheme="minorHAnsi"/>
        </w:rPr>
        <w:t>ore</w:t>
      </w:r>
      <w:r>
        <w:rPr>
          <w:rFonts w:asciiTheme="minorHAnsi" w:hAnsiTheme="minorHAnsi" w:cstheme="minorHAnsi"/>
        </w:rPr>
        <w:t xml:space="preserve"> can be read</w:t>
      </w:r>
      <w:r w:rsidR="00875722" w:rsidRPr="00875722">
        <w:rPr>
          <w:rFonts w:asciiTheme="minorHAnsi" w:hAnsiTheme="minorHAnsi" w:cstheme="minorHAnsi"/>
        </w:rPr>
        <w:t xml:space="preserve"> about the </w:t>
      </w:r>
      <w:r w:rsidR="00875722">
        <w:rPr>
          <w:rFonts w:asciiTheme="minorHAnsi" w:hAnsiTheme="minorHAnsi" w:cstheme="minorHAnsi"/>
        </w:rPr>
        <w:t>n</w:t>
      </w:r>
      <w:r w:rsidR="00875722" w:rsidRPr="00875722">
        <w:rPr>
          <w:rFonts w:asciiTheme="minorHAnsi" w:hAnsiTheme="minorHAnsi" w:cstheme="minorHAnsi"/>
        </w:rPr>
        <w:t xml:space="preserve">exus </w:t>
      </w:r>
      <w:r w:rsidR="00875722">
        <w:rPr>
          <w:rFonts w:asciiTheme="minorHAnsi" w:hAnsiTheme="minorHAnsi" w:cstheme="minorHAnsi"/>
        </w:rPr>
        <w:t>a</w:t>
      </w:r>
      <w:r w:rsidR="00875722" w:rsidRPr="00875722">
        <w:rPr>
          <w:rFonts w:asciiTheme="minorHAnsi" w:hAnsiTheme="minorHAnsi" w:cstheme="minorHAnsi"/>
        </w:rPr>
        <w:t>ssessment</w:t>
      </w:r>
      <w:r w:rsidR="00A330A1">
        <w:rPr>
          <w:rFonts w:asciiTheme="minorHAnsi" w:hAnsiTheme="minorHAnsi" w:cstheme="minorHAnsi"/>
        </w:rPr>
        <w:t>, including its scoping report,</w:t>
      </w:r>
      <w:r w:rsidR="00875722" w:rsidRPr="00875722">
        <w:rPr>
          <w:rFonts w:asciiTheme="minorHAnsi" w:hAnsiTheme="minorHAnsi" w:cstheme="minorHAnsi"/>
        </w:rPr>
        <w:t xml:space="preserve"> here: </w:t>
      </w:r>
      <w:hyperlink r:id="rId17" w:history="1">
        <w:r w:rsidR="00875722" w:rsidRPr="00AB7873">
          <w:rPr>
            <w:rStyle w:val="Hyperlink"/>
            <w:rFonts w:asciiTheme="minorHAnsi" w:hAnsiTheme="minorHAnsi" w:cstheme="minorHAnsi"/>
          </w:rPr>
          <w:t>https://ipbes.net/nexus</w:t>
        </w:r>
      </w:hyperlink>
      <w:r w:rsidR="00A330A1">
        <w:rPr>
          <w:rFonts w:asciiTheme="minorHAnsi" w:hAnsiTheme="minorHAnsi" w:cstheme="minorHAnsi"/>
        </w:rPr>
        <w:t>.</w:t>
      </w:r>
    </w:p>
    <w:p w14:paraId="5E4CFFCF" w14:textId="51559CBB" w:rsidR="00853270" w:rsidRDefault="00A330A1" w:rsidP="00A400F7">
      <w:pPr>
        <w:pStyle w:val="Heading2"/>
      </w:pPr>
      <w:bookmarkStart w:id="6" w:name="_Toc120716263"/>
      <w:r w:rsidRPr="00A330A1">
        <w:t>The IPBES transformative change asse</w:t>
      </w:r>
      <w:r>
        <w:t>ssment</w:t>
      </w:r>
      <w:bookmarkEnd w:id="6"/>
    </w:p>
    <w:p w14:paraId="5E3A5A25" w14:textId="59FD7141" w:rsidR="008C16E8" w:rsidRDefault="008C16E8" w:rsidP="00521314">
      <w:pPr>
        <w:spacing w:after="120"/>
        <w:jc w:val="both"/>
        <w:rPr>
          <w:rFonts w:asciiTheme="minorHAnsi" w:hAnsiTheme="minorHAnsi" w:cstheme="minorHAnsi"/>
          <w:lang w:val="en-US"/>
        </w:rPr>
      </w:pPr>
      <w:r>
        <w:rPr>
          <w:rFonts w:asciiTheme="minorHAnsi" w:hAnsiTheme="minorHAnsi" w:cstheme="minorHAnsi"/>
          <w:lang w:val="en-US"/>
        </w:rPr>
        <w:t xml:space="preserve">The transformative change assessment runs from 2021 to </w:t>
      </w:r>
      <w:proofErr w:type="gramStart"/>
      <w:r>
        <w:rPr>
          <w:rFonts w:asciiTheme="minorHAnsi" w:hAnsiTheme="minorHAnsi" w:cstheme="minorHAnsi"/>
          <w:lang w:val="en-US"/>
        </w:rPr>
        <w:t>2024, and</w:t>
      </w:r>
      <w:proofErr w:type="gramEnd"/>
      <w:r>
        <w:rPr>
          <w:rFonts w:asciiTheme="minorHAnsi" w:hAnsiTheme="minorHAnsi" w:cstheme="minorHAnsi"/>
          <w:lang w:val="en-US"/>
        </w:rPr>
        <w:t xml:space="preserve"> has </w:t>
      </w:r>
      <w:r w:rsidR="00E54F79">
        <w:rPr>
          <w:rFonts w:asciiTheme="minorHAnsi" w:hAnsiTheme="minorHAnsi" w:cstheme="minorHAnsi"/>
          <w:lang w:val="en-US"/>
        </w:rPr>
        <w:t xml:space="preserve">about </w:t>
      </w:r>
      <w:r w:rsidR="00056795">
        <w:rPr>
          <w:rFonts w:asciiTheme="minorHAnsi" w:hAnsiTheme="minorHAnsi" w:cstheme="minorHAnsi"/>
        </w:rPr>
        <w:t>100</w:t>
      </w:r>
      <w:r w:rsidR="00056795" w:rsidRPr="00853270">
        <w:rPr>
          <w:rFonts w:asciiTheme="minorHAnsi" w:hAnsiTheme="minorHAnsi" w:cstheme="minorHAnsi"/>
        </w:rPr>
        <w:t xml:space="preserve"> </w:t>
      </w:r>
      <w:r w:rsidRPr="00853270">
        <w:rPr>
          <w:rFonts w:asciiTheme="minorHAnsi" w:hAnsiTheme="minorHAnsi" w:cstheme="minorHAnsi"/>
        </w:rPr>
        <w:t>authors from around the world</w:t>
      </w:r>
      <w:r>
        <w:rPr>
          <w:rFonts w:asciiTheme="minorHAnsi" w:hAnsiTheme="minorHAnsi" w:cstheme="minorHAnsi"/>
        </w:rPr>
        <w:t>. It will consist of 5 chapters and a</w:t>
      </w:r>
      <w:r w:rsidR="00714D54">
        <w:rPr>
          <w:rFonts w:asciiTheme="minorHAnsi" w:hAnsiTheme="minorHAnsi" w:cstheme="minorHAnsi"/>
        </w:rPr>
        <w:t>n SPM</w:t>
      </w:r>
      <w:r>
        <w:rPr>
          <w:rFonts w:asciiTheme="minorHAnsi" w:hAnsiTheme="minorHAnsi" w:cstheme="minorHAnsi"/>
        </w:rPr>
        <w:t>. The chapters are as follows:</w:t>
      </w:r>
      <w:r w:rsidRPr="008C16E8">
        <w:rPr>
          <w:rFonts w:asciiTheme="minorHAnsi" w:hAnsiTheme="minorHAnsi" w:cstheme="minorHAnsi"/>
          <w:lang w:val="en-US"/>
        </w:rPr>
        <w:t xml:space="preserve"> </w:t>
      </w:r>
    </w:p>
    <w:p w14:paraId="638DE53D" w14:textId="06CE43E2" w:rsidR="008C16E8" w:rsidRPr="008C16E8" w:rsidRDefault="008C16E8" w:rsidP="00521314">
      <w:pPr>
        <w:pStyle w:val="ListParagraph"/>
        <w:numPr>
          <w:ilvl w:val="0"/>
          <w:numId w:val="55"/>
        </w:numPr>
        <w:spacing w:after="120"/>
        <w:contextualSpacing w:val="0"/>
        <w:rPr>
          <w:rFonts w:asciiTheme="minorHAnsi" w:hAnsiTheme="minorHAnsi" w:cstheme="minorHAnsi"/>
          <w:lang w:val="en-US"/>
        </w:rPr>
      </w:pPr>
      <w:r w:rsidRPr="008C16E8">
        <w:rPr>
          <w:rFonts w:asciiTheme="minorHAnsi" w:hAnsiTheme="minorHAnsi" w:cstheme="minorHAnsi"/>
          <w:lang w:val="en-US"/>
        </w:rPr>
        <w:t xml:space="preserve">Chapter 1: Transformative change and a sustainable world </w:t>
      </w:r>
    </w:p>
    <w:p w14:paraId="7F6B4B52" w14:textId="69D67226" w:rsidR="008C16E8" w:rsidRPr="008C16E8" w:rsidRDefault="008C16E8" w:rsidP="00521314">
      <w:pPr>
        <w:pStyle w:val="ListParagraph"/>
        <w:numPr>
          <w:ilvl w:val="0"/>
          <w:numId w:val="55"/>
        </w:numPr>
        <w:spacing w:after="120"/>
        <w:contextualSpacing w:val="0"/>
        <w:rPr>
          <w:rFonts w:asciiTheme="minorHAnsi" w:hAnsiTheme="minorHAnsi" w:cstheme="minorHAnsi"/>
          <w:lang w:val="en-US"/>
        </w:rPr>
      </w:pPr>
      <w:r w:rsidRPr="008C16E8">
        <w:rPr>
          <w:rFonts w:asciiTheme="minorHAnsi" w:hAnsiTheme="minorHAnsi" w:cstheme="minorHAnsi"/>
          <w:lang w:val="en-US"/>
        </w:rPr>
        <w:t xml:space="preserve">Chapter 2: Visions of a sustainable world - for nature and people </w:t>
      </w:r>
    </w:p>
    <w:p w14:paraId="6A738E6A" w14:textId="0143A7E8" w:rsidR="008C16E8" w:rsidRPr="008C16E8" w:rsidRDefault="008C16E8" w:rsidP="00521314">
      <w:pPr>
        <w:pStyle w:val="ListParagraph"/>
        <w:numPr>
          <w:ilvl w:val="0"/>
          <w:numId w:val="55"/>
        </w:numPr>
        <w:spacing w:after="120"/>
        <w:contextualSpacing w:val="0"/>
        <w:rPr>
          <w:rFonts w:asciiTheme="minorHAnsi" w:hAnsiTheme="minorHAnsi" w:cstheme="minorHAnsi"/>
          <w:lang w:val="en-US"/>
        </w:rPr>
      </w:pPr>
      <w:r w:rsidRPr="008C16E8">
        <w:rPr>
          <w:rFonts w:asciiTheme="minorHAnsi" w:hAnsiTheme="minorHAnsi" w:cstheme="minorHAnsi"/>
          <w:lang w:val="en-US"/>
        </w:rPr>
        <w:t xml:space="preserve">Chapter 3: How transformative change occurs </w:t>
      </w:r>
    </w:p>
    <w:p w14:paraId="13BD1B90" w14:textId="751110C7" w:rsidR="008C16E8" w:rsidRPr="008C16E8" w:rsidRDefault="008C16E8" w:rsidP="00521314">
      <w:pPr>
        <w:pStyle w:val="ListParagraph"/>
        <w:numPr>
          <w:ilvl w:val="0"/>
          <w:numId w:val="55"/>
        </w:numPr>
        <w:spacing w:after="120"/>
        <w:contextualSpacing w:val="0"/>
        <w:rPr>
          <w:rFonts w:asciiTheme="minorHAnsi" w:hAnsiTheme="minorHAnsi" w:cstheme="minorHAnsi"/>
          <w:lang w:val="en-US"/>
        </w:rPr>
      </w:pPr>
      <w:r w:rsidRPr="008C16E8">
        <w:rPr>
          <w:rFonts w:asciiTheme="minorHAnsi" w:hAnsiTheme="minorHAnsi" w:cstheme="minorHAnsi"/>
          <w:lang w:val="en-US"/>
        </w:rPr>
        <w:t xml:space="preserve">Chapter 4: Overcoming the challenges of achieving transformative change </w:t>
      </w:r>
    </w:p>
    <w:p w14:paraId="141C7C5C" w14:textId="7DB38F28" w:rsidR="008C16E8" w:rsidRPr="008C16E8" w:rsidRDefault="008C16E8" w:rsidP="00521314">
      <w:pPr>
        <w:pStyle w:val="ListParagraph"/>
        <w:numPr>
          <w:ilvl w:val="0"/>
          <w:numId w:val="55"/>
        </w:numPr>
        <w:spacing w:after="120"/>
        <w:contextualSpacing w:val="0"/>
        <w:rPr>
          <w:rFonts w:asciiTheme="minorHAnsi" w:hAnsiTheme="minorHAnsi" w:cstheme="minorHAnsi"/>
          <w:lang w:val="en-US"/>
        </w:rPr>
      </w:pPr>
      <w:r w:rsidRPr="008C16E8">
        <w:rPr>
          <w:rFonts w:asciiTheme="minorHAnsi" w:hAnsiTheme="minorHAnsi" w:cstheme="minorHAnsi"/>
          <w:lang w:val="en-US"/>
        </w:rPr>
        <w:lastRenderedPageBreak/>
        <w:t xml:space="preserve">Chapter 5: Realizing a sustainable world for nature and people: transformative strategies, </w:t>
      </w:r>
      <w:proofErr w:type="gramStart"/>
      <w:r w:rsidRPr="008C16E8">
        <w:rPr>
          <w:rFonts w:asciiTheme="minorHAnsi" w:hAnsiTheme="minorHAnsi" w:cstheme="minorHAnsi"/>
          <w:lang w:val="en-US"/>
        </w:rPr>
        <w:t>actions</w:t>
      </w:r>
      <w:proofErr w:type="gramEnd"/>
      <w:r w:rsidRPr="008C16E8">
        <w:rPr>
          <w:rFonts w:asciiTheme="minorHAnsi" w:hAnsiTheme="minorHAnsi" w:cstheme="minorHAnsi"/>
          <w:lang w:val="en-US"/>
        </w:rPr>
        <w:t xml:space="preserve"> and roles for all</w:t>
      </w:r>
    </w:p>
    <w:p w14:paraId="6C1DC867" w14:textId="13C892BD" w:rsidR="00522364" w:rsidRPr="00522364" w:rsidRDefault="00522364" w:rsidP="006F7342">
      <w:pPr>
        <w:spacing w:after="120"/>
        <w:jc w:val="both"/>
        <w:rPr>
          <w:rFonts w:asciiTheme="minorHAnsi" w:hAnsiTheme="minorHAnsi" w:cstheme="minorHAnsi"/>
          <w:lang w:val="en-US"/>
        </w:rPr>
      </w:pPr>
      <w:r w:rsidRPr="00522364">
        <w:rPr>
          <w:rFonts w:asciiTheme="minorHAnsi" w:hAnsiTheme="minorHAnsi" w:cstheme="minorHAnsi"/>
          <w:lang w:val="en-US"/>
        </w:rPr>
        <w:t xml:space="preserve">“Transformative change” </w:t>
      </w:r>
      <w:r>
        <w:rPr>
          <w:rFonts w:asciiTheme="minorHAnsi" w:hAnsiTheme="minorHAnsi" w:cstheme="minorHAnsi"/>
          <w:lang w:val="en-US"/>
        </w:rPr>
        <w:t>wa</w:t>
      </w:r>
      <w:r w:rsidRPr="00522364">
        <w:rPr>
          <w:rFonts w:asciiTheme="minorHAnsi" w:hAnsiTheme="minorHAnsi" w:cstheme="minorHAnsi"/>
          <w:lang w:val="en-US"/>
        </w:rPr>
        <w:t xml:space="preserve">s defined </w:t>
      </w:r>
      <w:r>
        <w:rPr>
          <w:rFonts w:asciiTheme="minorHAnsi" w:hAnsiTheme="minorHAnsi" w:cstheme="minorHAnsi"/>
          <w:lang w:val="en-US"/>
        </w:rPr>
        <w:t>by the IPBES Global Assessment</w:t>
      </w:r>
      <w:r w:rsidR="005421CB">
        <w:rPr>
          <w:rFonts w:asciiTheme="minorHAnsi" w:hAnsiTheme="minorHAnsi" w:cstheme="minorHAnsi"/>
          <w:lang w:val="en-US"/>
        </w:rPr>
        <w:t xml:space="preserve"> of Biodiversity and Ecosystem Services</w:t>
      </w:r>
      <w:r>
        <w:rPr>
          <w:rFonts w:asciiTheme="minorHAnsi" w:hAnsiTheme="minorHAnsi" w:cstheme="minorHAnsi"/>
          <w:lang w:val="en-US"/>
        </w:rPr>
        <w:t xml:space="preserve"> (2019) </w:t>
      </w:r>
      <w:r w:rsidRPr="00522364">
        <w:rPr>
          <w:rFonts w:asciiTheme="minorHAnsi" w:hAnsiTheme="minorHAnsi" w:cstheme="minorHAnsi"/>
          <w:lang w:val="en-US"/>
        </w:rPr>
        <w:t xml:space="preserve">as </w:t>
      </w:r>
      <w:r w:rsidR="00714D54">
        <w:rPr>
          <w:rFonts w:asciiTheme="minorHAnsi" w:hAnsiTheme="minorHAnsi" w:cstheme="minorHAnsi"/>
          <w:lang w:val="en-US"/>
        </w:rPr>
        <w:t>“</w:t>
      </w:r>
      <w:r w:rsidRPr="00522364">
        <w:rPr>
          <w:rFonts w:asciiTheme="minorHAnsi" w:hAnsiTheme="minorHAnsi" w:cstheme="minorHAnsi"/>
          <w:lang w:val="en-US"/>
        </w:rPr>
        <w:t>a fundamental, system-wide reorganization across technological, economic and social factors, including paradigms, goals and values, needed for the conservation and sustainable use of biodiversity, long-term human wellbeing and sustainable development</w:t>
      </w:r>
      <w:r w:rsidR="00714D54">
        <w:rPr>
          <w:rFonts w:asciiTheme="minorHAnsi" w:hAnsiTheme="minorHAnsi" w:cstheme="minorHAnsi"/>
          <w:lang w:val="en-US"/>
        </w:rPr>
        <w:t>”</w:t>
      </w:r>
      <w:r w:rsidRPr="00522364">
        <w:rPr>
          <w:rFonts w:asciiTheme="minorHAnsi" w:hAnsiTheme="minorHAnsi" w:cstheme="minorHAnsi"/>
          <w:lang w:val="en-US"/>
        </w:rPr>
        <w:t xml:space="preserve">. </w:t>
      </w:r>
    </w:p>
    <w:p w14:paraId="4D9E14B3" w14:textId="77777777" w:rsidR="00522364" w:rsidRPr="00522364" w:rsidRDefault="00522364" w:rsidP="006F7342">
      <w:pPr>
        <w:spacing w:after="120"/>
        <w:jc w:val="both"/>
        <w:rPr>
          <w:rFonts w:asciiTheme="minorHAnsi" w:hAnsiTheme="minorHAnsi" w:cstheme="minorHAnsi"/>
          <w:lang w:val="en-US"/>
        </w:rPr>
      </w:pPr>
      <w:r w:rsidRPr="00522364">
        <w:rPr>
          <w:rFonts w:asciiTheme="minorHAnsi" w:hAnsiTheme="minorHAnsi" w:cstheme="minorHAnsi"/>
          <w:lang w:val="en-US"/>
        </w:rPr>
        <w:t xml:space="preserve">The IPBES Global Assessment (2019) concluded that the pathways for achieving the 2050 Vision for Biodiversity require fundamental changes in development and social-ecological dynamics, which in turn entail changes in society, considering inequality and governance, employing conservation, restoration and the sustainable use of land, water, </w:t>
      </w:r>
      <w:proofErr w:type="gramStart"/>
      <w:r w:rsidRPr="00522364">
        <w:rPr>
          <w:rFonts w:asciiTheme="minorHAnsi" w:hAnsiTheme="minorHAnsi" w:cstheme="minorHAnsi"/>
          <w:lang w:val="en-US"/>
        </w:rPr>
        <w:t>energy</w:t>
      </w:r>
      <w:proofErr w:type="gramEnd"/>
      <w:r w:rsidRPr="00522364">
        <w:rPr>
          <w:rFonts w:asciiTheme="minorHAnsi" w:hAnsiTheme="minorHAnsi" w:cstheme="minorHAnsi"/>
          <w:lang w:val="en-US"/>
        </w:rPr>
        <w:t xml:space="preserve"> and materials, and rethinking and appropriately modifying production and consumption habits, food systems, and global value chains. The assessment will inform decision-makers on options to implement transformative change. </w:t>
      </w:r>
    </w:p>
    <w:p w14:paraId="448CF104" w14:textId="35F4726E" w:rsidR="00522364" w:rsidRPr="00522364" w:rsidRDefault="00522364" w:rsidP="006F7342">
      <w:pPr>
        <w:spacing w:after="120"/>
        <w:jc w:val="both"/>
        <w:rPr>
          <w:rFonts w:asciiTheme="minorHAnsi" w:hAnsiTheme="minorHAnsi" w:cstheme="minorHAnsi"/>
          <w:lang w:val="en-US"/>
        </w:rPr>
      </w:pPr>
      <w:r w:rsidRPr="00522364">
        <w:rPr>
          <w:rFonts w:asciiTheme="minorHAnsi" w:hAnsiTheme="minorHAnsi" w:cstheme="minorHAnsi"/>
          <w:lang w:val="en-US"/>
        </w:rPr>
        <w:t xml:space="preserve">The assessment report will assess and compare different visions, scenarios, and pathways for a sustainable world, including visions of </w:t>
      </w:r>
      <w:r w:rsidR="00714D54">
        <w:rPr>
          <w:rFonts w:asciiTheme="minorHAnsi" w:hAnsiTheme="minorHAnsi" w:cstheme="minorHAnsi"/>
          <w:lang w:val="en-US"/>
        </w:rPr>
        <w:t>IPLCs</w:t>
      </w:r>
      <w:r w:rsidRPr="00522364">
        <w:rPr>
          <w:rFonts w:asciiTheme="minorHAnsi" w:hAnsiTheme="minorHAnsi" w:cstheme="minorHAnsi"/>
          <w:lang w:val="en-US"/>
        </w:rPr>
        <w:t xml:space="preserve">. Further, the report will assess the determinants of transformative change, how it occurs, and which obstacles it may face. </w:t>
      </w:r>
    </w:p>
    <w:p w14:paraId="6E07060F" w14:textId="5DB29710" w:rsidR="00522364" w:rsidRPr="00522364" w:rsidRDefault="00522364" w:rsidP="006F7342">
      <w:pPr>
        <w:spacing w:after="120"/>
        <w:jc w:val="both"/>
        <w:rPr>
          <w:rFonts w:asciiTheme="minorHAnsi" w:hAnsiTheme="minorHAnsi" w:cstheme="minorHAnsi"/>
          <w:lang w:val="en-US"/>
        </w:rPr>
      </w:pPr>
      <w:r w:rsidRPr="00522364">
        <w:rPr>
          <w:rFonts w:asciiTheme="minorHAnsi" w:hAnsiTheme="minorHAnsi" w:cstheme="minorHAnsi"/>
          <w:lang w:val="en-US"/>
        </w:rPr>
        <w:t xml:space="preserve">Finally, and importantly, the report will assess which practical options for concrete action exist to foster, </w:t>
      </w:r>
      <w:proofErr w:type="gramStart"/>
      <w:r w:rsidRPr="00522364">
        <w:rPr>
          <w:rFonts w:asciiTheme="minorHAnsi" w:hAnsiTheme="minorHAnsi" w:cstheme="minorHAnsi"/>
          <w:lang w:val="en-US"/>
        </w:rPr>
        <w:t>accelerate</w:t>
      </w:r>
      <w:proofErr w:type="gramEnd"/>
      <w:r w:rsidRPr="00522364">
        <w:rPr>
          <w:rFonts w:asciiTheme="minorHAnsi" w:hAnsiTheme="minorHAnsi" w:cstheme="minorHAnsi"/>
          <w:lang w:val="en-US"/>
        </w:rPr>
        <w:t xml:space="preserve"> and maintain transformative change toward visions of a sustainable world, which practical steps are required to achieve these visions, and how progress towards transformative change can be identified and tracked. </w:t>
      </w:r>
    </w:p>
    <w:p w14:paraId="1AFD95A5" w14:textId="6B64F261" w:rsidR="00B84D7F" w:rsidRPr="00B84D7F" w:rsidRDefault="00125124" w:rsidP="00B84D7F">
      <w:pPr>
        <w:spacing w:after="120"/>
        <w:rPr>
          <w:rFonts w:asciiTheme="minorHAnsi" w:hAnsiTheme="minorHAnsi" w:cstheme="minorHAnsi"/>
          <w:color w:val="0563C1" w:themeColor="hyperlink"/>
          <w:u w:val="single"/>
          <w:lang w:val="en-US"/>
        </w:rPr>
      </w:pPr>
      <w:r>
        <w:rPr>
          <w:rFonts w:asciiTheme="minorHAnsi" w:hAnsiTheme="minorHAnsi" w:cstheme="minorHAnsi"/>
          <w:lang w:val="en-US"/>
        </w:rPr>
        <w:t>M</w:t>
      </w:r>
      <w:r w:rsidR="00522364" w:rsidRPr="00522364">
        <w:rPr>
          <w:rFonts w:asciiTheme="minorHAnsi" w:hAnsiTheme="minorHAnsi" w:cstheme="minorHAnsi"/>
          <w:lang w:val="en-US"/>
        </w:rPr>
        <w:t xml:space="preserve">ore </w:t>
      </w:r>
      <w:r w:rsidR="00B84D7F">
        <w:rPr>
          <w:rFonts w:asciiTheme="minorHAnsi" w:hAnsiTheme="minorHAnsi" w:cstheme="minorHAnsi"/>
          <w:lang w:val="en-US"/>
        </w:rPr>
        <w:t xml:space="preserve">can be read </w:t>
      </w:r>
      <w:r w:rsidR="00522364" w:rsidRPr="00522364">
        <w:rPr>
          <w:rFonts w:asciiTheme="minorHAnsi" w:hAnsiTheme="minorHAnsi" w:cstheme="minorHAnsi"/>
          <w:lang w:val="en-US"/>
        </w:rPr>
        <w:t xml:space="preserve">about the </w:t>
      </w:r>
      <w:r w:rsidR="008C16E8">
        <w:rPr>
          <w:rFonts w:asciiTheme="minorHAnsi" w:hAnsiTheme="minorHAnsi" w:cstheme="minorHAnsi"/>
          <w:lang w:val="en-US"/>
        </w:rPr>
        <w:t>t</w:t>
      </w:r>
      <w:r w:rsidR="00522364" w:rsidRPr="00522364">
        <w:rPr>
          <w:rFonts w:asciiTheme="minorHAnsi" w:hAnsiTheme="minorHAnsi" w:cstheme="minorHAnsi"/>
          <w:lang w:val="en-US"/>
        </w:rPr>
        <w:t xml:space="preserve">ransformative </w:t>
      </w:r>
      <w:r w:rsidR="008C16E8">
        <w:rPr>
          <w:rFonts w:asciiTheme="minorHAnsi" w:hAnsiTheme="minorHAnsi" w:cstheme="minorHAnsi"/>
          <w:lang w:val="en-US"/>
        </w:rPr>
        <w:t>c</w:t>
      </w:r>
      <w:r w:rsidR="00522364" w:rsidRPr="00522364">
        <w:rPr>
          <w:rFonts w:asciiTheme="minorHAnsi" w:hAnsiTheme="minorHAnsi" w:cstheme="minorHAnsi"/>
          <w:lang w:val="en-US"/>
        </w:rPr>
        <w:t xml:space="preserve">hange </w:t>
      </w:r>
      <w:r w:rsidR="008C16E8">
        <w:rPr>
          <w:rFonts w:asciiTheme="minorHAnsi" w:hAnsiTheme="minorHAnsi" w:cstheme="minorHAnsi"/>
          <w:lang w:val="en-US"/>
        </w:rPr>
        <w:t>a</w:t>
      </w:r>
      <w:r w:rsidR="00522364" w:rsidRPr="00522364">
        <w:rPr>
          <w:rFonts w:asciiTheme="minorHAnsi" w:hAnsiTheme="minorHAnsi" w:cstheme="minorHAnsi"/>
          <w:lang w:val="en-US"/>
        </w:rPr>
        <w:t>ssessment</w:t>
      </w:r>
      <w:r>
        <w:rPr>
          <w:rFonts w:asciiTheme="minorHAnsi" w:hAnsiTheme="minorHAnsi" w:cstheme="minorHAnsi"/>
          <w:lang w:val="en-US"/>
        </w:rPr>
        <w:t>, including its scoping report,</w:t>
      </w:r>
      <w:r w:rsidR="00522364" w:rsidRPr="00522364">
        <w:rPr>
          <w:rFonts w:asciiTheme="minorHAnsi" w:hAnsiTheme="minorHAnsi" w:cstheme="minorHAnsi"/>
          <w:lang w:val="en-US"/>
        </w:rPr>
        <w:t xml:space="preserve"> here: </w:t>
      </w:r>
      <w:hyperlink r:id="rId18" w:history="1">
        <w:r w:rsidR="00522364" w:rsidRPr="00522364">
          <w:rPr>
            <w:rStyle w:val="Hyperlink"/>
            <w:rFonts w:asciiTheme="minorHAnsi" w:hAnsiTheme="minorHAnsi" w:cstheme="minorHAnsi"/>
            <w:lang w:val="en-US"/>
          </w:rPr>
          <w:t>https://ipbes.net/transformative-change</w:t>
        </w:r>
      </w:hyperlink>
      <w:r w:rsidR="00B84D7F">
        <w:rPr>
          <w:rFonts w:asciiTheme="minorHAnsi" w:hAnsiTheme="minorHAnsi" w:cstheme="minorHAnsi"/>
          <w:lang w:val="en-US"/>
        </w:rPr>
        <w:t>.</w:t>
      </w:r>
    </w:p>
    <w:p w14:paraId="674AF900" w14:textId="05458619" w:rsidR="0082296A" w:rsidRPr="008C16E8" w:rsidRDefault="00B84D7F" w:rsidP="00A400F7">
      <w:pPr>
        <w:pStyle w:val="Heading2"/>
      </w:pPr>
      <w:bookmarkStart w:id="7" w:name="_Toc120716264"/>
      <w:r>
        <w:t>Context for the dialogue workshop</w:t>
      </w:r>
      <w:bookmarkEnd w:id="7"/>
    </w:p>
    <w:p w14:paraId="5BD12AE4" w14:textId="45EB68CB" w:rsidR="00B84D7F" w:rsidRDefault="009877DB" w:rsidP="009877DB">
      <w:pPr>
        <w:pStyle w:val="Default"/>
        <w:spacing w:after="120"/>
        <w:jc w:val="both"/>
        <w:rPr>
          <w:rFonts w:asciiTheme="minorHAnsi" w:eastAsia="Times New Roman" w:hAnsiTheme="minorHAnsi" w:cstheme="minorHAnsi"/>
          <w:color w:val="auto"/>
          <w:lang w:eastAsia="en-GB"/>
        </w:rPr>
      </w:pPr>
      <w:r w:rsidRPr="00521314">
        <w:rPr>
          <w:rFonts w:asciiTheme="minorHAnsi" w:eastAsia="Times New Roman" w:hAnsiTheme="minorHAnsi" w:cstheme="minorHAnsi"/>
          <w:color w:val="auto"/>
          <w:lang w:eastAsia="en-GB"/>
        </w:rPr>
        <w:t xml:space="preserve">IPBES recognizes that </w:t>
      </w:r>
      <w:r w:rsidR="00125124">
        <w:rPr>
          <w:rFonts w:asciiTheme="minorHAnsi" w:eastAsia="Times New Roman" w:hAnsiTheme="minorHAnsi" w:cstheme="minorHAnsi"/>
          <w:color w:val="auto"/>
          <w:lang w:eastAsia="en-GB"/>
        </w:rPr>
        <w:t>ILK</w:t>
      </w:r>
      <w:r w:rsidRPr="00521314">
        <w:rPr>
          <w:rFonts w:asciiTheme="minorHAnsi" w:eastAsia="Times New Roman" w:hAnsiTheme="minorHAnsi" w:cstheme="minorHAnsi"/>
          <w:color w:val="auto"/>
          <w:lang w:eastAsia="en-GB"/>
        </w:rPr>
        <w:t xml:space="preserve"> holds important insights into both the nexus of biodiversity, food, water and health, and transformative change, and that participation of IPLCs is crucial to both assessments. </w:t>
      </w:r>
      <w:r w:rsidR="00B84D7F">
        <w:rPr>
          <w:rFonts w:asciiTheme="minorHAnsi" w:eastAsia="Times New Roman" w:hAnsiTheme="minorHAnsi" w:cstheme="minorHAnsi"/>
          <w:color w:val="auto"/>
          <w:lang w:eastAsia="en-GB"/>
        </w:rPr>
        <w:t xml:space="preserve">Following the IPBES approach to ILK, three dialogue workshops will be held during the assessment cycle. These bring together IPLCs </w:t>
      </w:r>
      <w:r w:rsidR="00B84D7F" w:rsidRPr="00521314">
        <w:rPr>
          <w:rFonts w:asciiTheme="minorHAnsi" w:eastAsia="Times New Roman" w:hAnsiTheme="minorHAnsi" w:cstheme="minorHAnsi"/>
          <w:color w:val="auto"/>
          <w:lang w:eastAsia="en-GB"/>
        </w:rPr>
        <w:t>and authors of the assessments to discuss</w:t>
      </w:r>
      <w:r w:rsidR="00B84D7F">
        <w:rPr>
          <w:rFonts w:asciiTheme="minorHAnsi" w:eastAsia="Times New Roman" w:hAnsiTheme="minorHAnsi" w:cstheme="minorHAnsi"/>
          <w:color w:val="auto"/>
          <w:lang w:eastAsia="en-GB"/>
        </w:rPr>
        <w:t xml:space="preserve"> key themes relating to the assessments</w:t>
      </w:r>
      <w:r w:rsidRPr="00521314">
        <w:rPr>
          <w:rFonts w:asciiTheme="minorHAnsi" w:eastAsia="Times New Roman" w:hAnsiTheme="minorHAnsi" w:cstheme="minorHAnsi"/>
          <w:color w:val="auto"/>
          <w:lang w:eastAsia="en-GB"/>
        </w:rPr>
        <w:t xml:space="preserve">. </w:t>
      </w:r>
      <w:r w:rsidR="00B84D7F">
        <w:rPr>
          <w:rFonts w:asciiTheme="minorHAnsi" w:eastAsia="Times New Roman" w:hAnsiTheme="minorHAnsi" w:cstheme="minorHAnsi"/>
          <w:color w:val="auto"/>
          <w:lang w:eastAsia="en-GB"/>
        </w:rPr>
        <w:t>The first workshop, which is the subject of this report, discusses the</w:t>
      </w:r>
      <w:r w:rsidRPr="00521314">
        <w:rPr>
          <w:rFonts w:asciiTheme="minorHAnsi" w:eastAsia="Times New Roman" w:hAnsiTheme="minorHAnsi" w:cstheme="minorHAnsi"/>
          <w:color w:val="auto"/>
          <w:lang w:eastAsia="en-GB"/>
        </w:rPr>
        <w:t xml:space="preserve"> conceptualisation of the assessment and approaches that will be used. </w:t>
      </w:r>
    </w:p>
    <w:p w14:paraId="55193AC9" w14:textId="76CFA8F6" w:rsidR="009877DB" w:rsidRPr="00521314" w:rsidRDefault="009877DB" w:rsidP="009877DB">
      <w:pPr>
        <w:pStyle w:val="Default"/>
        <w:spacing w:after="120"/>
        <w:jc w:val="both"/>
        <w:rPr>
          <w:rFonts w:asciiTheme="minorHAnsi" w:eastAsia="Times New Roman" w:hAnsiTheme="minorHAnsi" w:cstheme="minorHAnsi"/>
          <w:color w:val="auto"/>
          <w:lang w:eastAsia="en-GB"/>
        </w:rPr>
      </w:pPr>
      <w:r w:rsidRPr="00521314">
        <w:rPr>
          <w:rFonts w:asciiTheme="minorHAnsi" w:eastAsia="Times New Roman" w:hAnsiTheme="minorHAnsi" w:cstheme="minorHAnsi"/>
          <w:color w:val="auto"/>
          <w:lang w:eastAsia="en-GB"/>
        </w:rPr>
        <w:t xml:space="preserve">The dialogue workshops are part of a series of </w:t>
      </w:r>
      <w:r w:rsidR="00B84D7F">
        <w:rPr>
          <w:rFonts w:asciiTheme="minorHAnsi" w:eastAsia="Times New Roman" w:hAnsiTheme="minorHAnsi" w:cstheme="minorHAnsi"/>
          <w:color w:val="auto"/>
          <w:lang w:eastAsia="en-GB"/>
        </w:rPr>
        <w:t xml:space="preserve">complementary </w:t>
      </w:r>
      <w:r w:rsidRPr="00521314">
        <w:rPr>
          <w:rFonts w:asciiTheme="minorHAnsi" w:eastAsia="Times New Roman" w:hAnsiTheme="minorHAnsi" w:cstheme="minorHAnsi"/>
          <w:color w:val="auto"/>
          <w:lang w:eastAsia="en-GB"/>
        </w:rPr>
        <w:t>activities for working with IPLCs and ILK throughout the assessment process, in the context of the implementation of the approach</w:t>
      </w:r>
      <w:r w:rsidR="00125124">
        <w:rPr>
          <w:rFonts w:asciiTheme="minorHAnsi" w:eastAsia="Times New Roman" w:hAnsiTheme="minorHAnsi" w:cstheme="minorHAnsi"/>
          <w:color w:val="auto"/>
          <w:lang w:eastAsia="en-GB"/>
        </w:rPr>
        <w:t xml:space="preserve"> (see figure 1)</w:t>
      </w:r>
      <w:r w:rsidRPr="00521314">
        <w:rPr>
          <w:rFonts w:asciiTheme="minorHAnsi" w:eastAsia="Times New Roman" w:hAnsiTheme="minorHAnsi" w:cstheme="minorHAnsi"/>
          <w:color w:val="auto"/>
          <w:lang w:eastAsia="en-GB"/>
        </w:rPr>
        <w:t xml:space="preserve">. </w:t>
      </w:r>
    </w:p>
    <w:p w14:paraId="43F10A69" w14:textId="77777777" w:rsidR="009877DB" w:rsidRPr="008D2CBB" w:rsidRDefault="009877DB" w:rsidP="009877DB">
      <w:pPr>
        <w:spacing w:after="240"/>
        <w:jc w:val="both"/>
        <w:rPr>
          <w:rFonts w:asciiTheme="minorHAnsi" w:hAnsiTheme="minorHAnsi" w:cstheme="minorHAnsi"/>
        </w:rPr>
      </w:pPr>
    </w:p>
    <w:p w14:paraId="11292C5F" w14:textId="77777777" w:rsidR="009877DB" w:rsidRPr="002D60DB" w:rsidRDefault="009877DB" w:rsidP="009877DB">
      <w:pPr>
        <w:ind w:left="-1080"/>
        <w:jc w:val="both"/>
        <w:rPr>
          <w:rFonts w:asciiTheme="minorHAnsi" w:hAnsiTheme="minorHAnsi" w:cstheme="minorHAnsi"/>
          <w:color w:val="FF0000"/>
          <w:u w:val="single"/>
        </w:rPr>
      </w:pPr>
      <w:r>
        <w:rPr>
          <w:noProof/>
        </w:rPr>
        <w:lastRenderedPageBreak/>
        <w:drawing>
          <wp:inline distT="0" distB="0" distL="0" distR="0" wp14:anchorId="29E870AF" wp14:editId="5537A43E">
            <wp:extent cx="7233787" cy="3784600"/>
            <wp:effectExtent l="19050" t="19050" r="24765" b="254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email">
                      <a:extLst>
                        <a:ext uri="{28A0092B-C50C-407E-A947-70E740481C1C}">
                          <a14:useLocalDpi xmlns:a14="http://schemas.microsoft.com/office/drawing/2010/main"/>
                        </a:ext>
                      </a:extLst>
                    </a:blip>
                    <a:stretch>
                      <a:fillRect/>
                    </a:stretch>
                  </pic:blipFill>
                  <pic:spPr>
                    <a:xfrm>
                      <a:off x="0" y="0"/>
                      <a:ext cx="7257093" cy="3796793"/>
                    </a:xfrm>
                    <a:prstGeom prst="rect">
                      <a:avLst/>
                    </a:prstGeom>
                    <a:ln>
                      <a:solidFill>
                        <a:schemeClr val="accent6">
                          <a:lumMod val="40000"/>
                          <a:lumOff val="60000"/>
                        </a:schemeClr>
                      </a:solidFill>
                    </a:ln>
                  </pic:spPr>
                </pic:pic>
              </a:graphicData>
            </a:graphic>
          </wp:inline>
        </w:drawing>
      </w:r>
    </w:p>
    <w:p w14:paraId="086D8C4F" w14:textId="6AEEBBD4" w:rsidR="009877DB" w:rsidRPr="009877DB" w:rsidRDefault="009877DB" w:rsidP="009877DB">
      <w:pPr>
        <w:spacing w:after="240"/>
        <w:jc w:val="both"/>
        <w:rPr>
          <w:rFonts w:asciiTheme="minorHAnsi" w:hAnsiTheme="minorHAnsi" w:cstheme="minorHAnsi"/>
          <w:i/>
          <w:iCs/>
        </w:rPr>
      </w:pPr>
      <w:r w:rsidRPr="00521314">
        <w:rPr>
          <w:rFonts w:asciiTheme="minorHAnsi" w:hAnsiTheme="minorHAnsi" w:cstheme="minorHAnsi"/>
          <w:i/>
          <w:iCs/>
        </w:rPr>
        <w:t>Figure 1: Timeline of work with ILK in IPBES assessments</w:t>
      </w:r>
      <w:r>
        <w:rPr>
          <w:rFonts w:asciiTheme="minorHAnsi" w:hAnsiTheme="minorHAnsi" w:cstheme="minorHAnsi"/>
          <w:i/>
          <w:iCs/>
        </w:rPr>
        <w:t>,</w:t>
      </w:r>
      <w:r w:rsidRPr="00521314">
        <w:rPr>
          <w:rFonts w:asciiTheme="minorHAnsi" w:hAnsiTheme="minorHAnsi" w:cstheme="minorHAnsi"/>
          <w:i/>
          <w:iCs/>
        </w:rPr>
        <w:t xml:space="preserve"> </w:t>
      </w:r>
      <w:r>
        <w:rPr>
          <w:rFonts w:asciiTheme="minorHAnsi" w:hAnsiTheme="minorHAnsi" w:cstheme="minorHAnsi"/>
          <w:i/>
          <w:iCs/>
        </w:rPr>
        <w:t xml:space="preserve">following the IPBES </w:t>
      </w:r>
      <w:r w:rsidR="00E54F79">
        <w:rPr>
          <w:rFonts w:asciiTheme="minorHAnsi" w:hAnsiTheme="minorHAnsi" w:cstheme="minorHAnsi"/>
          <w:i/>
          <w:iCs/>
        </w:rPr>
        <w:t>a</w:t>
      </w:r>
      <w:r>
        <w:rPr>
          <w:rFonts w:asciiTheme="minorHAnsi" w:hAnsiTheme="minorHAnsi" w:cstheme="minorHAnsi"/>
          <w:i/>
          <w:iCs/>
        </w:rPr>
        <w:t>pproach to ILK.</w:t>
      </w:r>
    </w:p>
    <w:p w14:paraId="4C7EF555" w14:textId="77777777" w:rsidR="009877DB" w:rsidRDefault="009877DB" w:rsidP="009877DB">
      <w:pPr>
        <w:pStyle w:val="Heading2"/>
      </w:pPr>
      <w:bookmarkStart w:id="8" w:name="_Toc28875367"/>
      <w:bookmarkStart w:id="9" w:name="_Toc120716265"/>
      <w:bookmarkEnd w:id="8"/>
      <w:r>
        <w:t>O</w:t>
      </w:r>
      <w:r w:rsidRPr="006D5475">
        <w:t>bjectives</w:t>
      </w:r>
      <w:r>
        <w:t xml:space="preserve"> </w:t>
      </w:r>
      <w:r w:rsidRPr="006D5475">
        <w:t>of the ILK dialogue workshop</w:t>
      </w:r>
      <w:bookmarkEnd w:id="9"/>
    </w:p>
    <w:p w14:paraId="3D969D57" w14:textId="77777777" w:rsidR="009877DB" w:rsidRDefault="009877DB" w:rsidP="009877DB">
      <w:pPr>
        <w:spacing w:after="120"/>
        <w:jc w:val="both"/>
        <w:rPr>
          <w:rFonts w:asciiTheme="minorHAnsi" w:hAnsiTheme="minorHAnsi" w:cstheme="minorHAnsi"/>
        </w:rPr>
      </w:pPr>
      <w:r w:rsidRPr="008D2CBB">
        <w:rPr>
          <w:rFonts w:asciiTheme="minorHAnsi" w:hAnsiTheme="minorHAnsi" w:cstheme="minorHAnsi"/>
        </w:rPr>
        <w:t>The objective</w:t>
      </w:r>
      <w:r>
        <w:rPr>
          <w:rFonts w:asciiTheme="minorHAnsi" w:hAnsiTheme="minorHAnsi" w:cstheme="minorHAnsi"/>
        </w:rPr>
        <w:t>s</w:t>
      </w:r>
      <w:r w:rsidRPr="008D2CBB">
        <w:rPr>
          <w:rFonts w:asciiTheme="minorHAnsi" w:hAnsiTheme="minorHAnsi" w:cstheme="minorHAnsi"/>
        </w:rPr>
        <w:t xml:space="preserve"> of the ILK dialogue workshop </w:t>
      </w:r>
      <w:r>
        <w:rPr>
          <w:rFonts w:asciiTheme="minorHAnsi" w:hAnsiTheme="minorHAnsi" w:cstheme="minorHAnsi"/>
        </w:rPr>
        <w:t xml:space="preserve">were as follows: </w:t>
      </w:r>
    </w:p>
    <w:p w14:paraId="561ED5D1" w14:textId="5A5F55B8" w:rsidR="009877DB" w:rsidRPr="002D60DB" w:rsidRDefault="009877DB" w:rsidP="009877DB">
      <w:pPr>
        <w:pStyle w:val="ListParagraph"/>
        <w:numPr>
          <w:ilvl w:val="0"/>
          <w:numId w:val="53"/>
        </w:numPr>
        <w:spacing w:after="120"/>
        <w:contextualSpacing w:val="0"/>
        <w:rPr>
          <w:rFonts w:asciiTheme="minorHAnsi" w:hAnsiTheme="minorHAnsi" w:cstheme="minorHAnsi"/>
        </w:rPr>
      </w:pPr>
      <w:r w:rsidRPr="002D60DB">
        <w:rPr>
          <w:rFonts w:asciiTheme="minorHAnsi" w:hAnsiTheme="minorHAnsi" w:cstheme="minorHAnsi"/>
        </w:rPr>
        <w:t xml:space="preserve">Developing recommendations from IPLCs for specific topics and areas of foci for the </w:t>
      </w:r>
      <w:proofErr w:type="gramStart"/>
      <w:r w:rsidRPr="002D60DB">
        <w:rPr>
          <w:rFonts w:asciiTheme="minorHAnsi" w:hAnsiTheme="minorHAnsi" w:cstheme="minorHAnsi"/>
        </w:rPr>
        <w:t>assessment</w:t>
      </w:r>
      <w:r w:rsidR="00125124">
        <w:rPr>
          <w:rFonts w:asciiTheme="minorHAnsi" w:hAnsiTheme="minorHAnsi" w:cstheme="minorHAnsi"/>
        </w:rPr>
        <w:t>s</w:t>
      </w:r>
      <w:r w:rsidRPr="002D60DB">
        <w:rPr>
          <w:rFonts w:asciiTheme="minorHAnsi" w:hAnsiTheme="minorHAnsi" w:cstheme="minorHAnsi"/>
        </w:rPr>
        <w:t>;</w:t>
      </w:r>
      <w:proofErr w:type="gramEnd"/>
      <w:r w:rsidRPr="002D60DB">
        <w:rPr>
          <w:rFonts w:asciiTheme="minorHAnsi" w:hAnsiTheme="minorHAnsi" w:cstheme="minorHAnsi"/>
        </w:rPr>
        <w:t xml:space="preserve"> </w:t>
      </w:r>
    </w:p>
    <w:p w14:paraId="77FD8A24" w14:textId="474E7F61" w:rsidR="009877DB" w:rsidRPr="002D60DB" w:rsidRDefault="009877DB" w:rsidP="009877DB">
      <w:pPr>
        <w:pStyle w:val="ListParagraph"/>
        <w:numPr>
          <w:ilvl w:val="0"/>
          <w:numId w:val="53"/>
        </w:numPr>
        <w:spacing w:after="120"/>
        <w:contextualSpacing w:val="0"/>
        <w:rPr>
          <w:rFonts w:asciiTheme="minorHAnsi" w:hAnsiTheme="minorHAnsi" w:cstheme="minorHAnsi"/>
        </w:rPr>
      </w:pPr>
      <w:r w:rsidRPr="002D60DB">
        <w:rPr>
          <w:rFonts w:asciiTheme="minorHAnsi" w:hAnsiTheme="minorHAnsi" w:cstheme="minorHAnsi"/>
        </w:rPr>
        <w:t>Develop</w:t>
      </w:r>
      <w:r w:rsidR="00125124">
        <w:rPr>
          <w:rFonts w:asciiTheme="minorHAnsi" w:hAnsiTheme="minorHAnsi" w:cstheme="minorHAnsi"/>
        </w:rPr>
        <w:t>ing</w:t>
      </w:r>
      <w:r w:rsidRPr="002D60DB">
        <w:rPr>
          <w:rFonts w:asciiTheme="minorHAnsi" w:hAnsiTheme="minorHAnsi" w:cstheme="minorHAnsi"/>
        </w:rPr>
        <w:t xml:space="preserve"> a series of key ILK questions and themes, which will help shape narrative</w:t>
      </w:r>
      <w:r w:rsidR="00125124">
        <w:rPr>
          <w:rFonts w:asciiTheme="minorHAnsi" w:hAnsiTheme="minorHAnsi" w:cstheme="minorHAnsi"/>
        </w:rPr>
        <w:t>s</w:t>
      </w:r>
      <w:r w:rsidRPr="002D60DB">
        <w:rPr>
          <w:rFonts w:asciiTheme="minorHAnsi" w:hAnsiTheme="minorHAnsi" w:cstheme="minorHAnsi"/>
        </w:rPr>
        <w:t xml:space="preserve"> for the assessment</w:t>
      </w:r>
      <w:r w:rsidR="00125124">
        <w:rPr>
          <w:rFonts w:asciiTheme="minorHAnsi" w:hAnsiTheme="minorHAnsi" w:cstheme="minorHAnsi"/>
        </w:rPr>
        <w:t>s</w:t>
      </w:r>
      <w:r w:rsidRPr="002D60DB">
        <w:rPr>
          <w:rFonts w:asciiTheme="minorHAnsi" w:hAnsiTheme="minorHAnsi" w:cstheme="minorHAnsi"/>
        </w:rPr>
        <w:t xml:space="preserve"> and direct the collection, analysis and synthesis of </w:t>
      </w:r>
      <w:proofErr w:type="gramStart"/>
      <w:r w:rsidRPr="002D60DB">
        <w:rPr>
          <w:rFonts w:asciiTheme="minorHAnsi" w:hAnsiTheme="minorHAnsi" w:cstheme="minorHAnsi"/>
        </w:rPr>
        <w:t>information;</w:t>
      </w:r>
      <w:proofErr w:type="gramEnd"/>
    </w:p>
    <w:p w14:paraId="54A97167" w14:textId="54D0D6CB" w:rsidR="009877DB" w:rsidRPr="002D60DB" w:rsidRDefault="009877DB" w:rsidP="009877DB">
      <w:pPr>
        <w:pStyle w:val="ListParagraph"/>
        <w:numPr>
          <w:ilvl w:val="0"/>
          <w:numId w:val="53"/>
        </w:numPr>
        <w:spacing w:after="120"/>
        <w:contextualSpacing w:val="0"/>
        <w:rPr>
          <w:rFonts w:asciiTheme="minorHAnsi" w:hAnsiTheme="minorHAnsi" w:cstheme="minorHAnsi"/>
        </w:rPr>
      </w:pPr>
      <w:r w:rsidRPr="002D60DB">
        <w:rPr>
          <w:rFonts w:asciiTheme="minorHAnsi" w:hAnsiTheme="minorHAnsi" w:cstheme="minorHAnsi"/>
        </w:rPr>
        <w:t xml:space="preserve">Exploring how IPLCs </w:t>
      </w:r>
      <w:r w:rsidR="00125124">
        <w:rPr>
          <w:rFonts w:asciiTheme="minorHAnsi" w:hAnsiTheme="minorHAnsi" w:cstheme="minorHAnsi"/>
        </w:rPr>
        <w:t xml:space="preserve">conceptualize, </w:t>
      </w:r>
      <w:r w:rsidRPr="002D60DB">
        <w:rPr>
          <w:rFonts w:asciiTheme="minorHAnsi" w:hAnsiTheme="minorHAnsi" w:cstheme="minorHAnsi"/>
        </w:rPr>
        <w:t xml:space="preserve">experience, understand and manage the nexus of biodiversity, food, water and </w:t>
      </w:r>
      <w:proofErr w:type="gramStart"/>
      <w:r w:rsidRPr="002D60DB">
        <w:rPr>
          <w:rFonts w:asciiTheme="minorHAnsi" w:hAnsiTheme="minorHAnsi" w:cstheme="minorHAnsi"/>
        </w:rPr>
        <w:t>health;</w:t>
      </w:r>
      <w:proofErr w:type="gramEnd"/>
      <w:r w:rsidRPr="002D60DB">
        <w:rPr>
          <w:rFonts w:asciiTheme="minorHAnsi" w:hAnsiTheme="minorHAnsi" w:cstheme="minorHAnsi"/>
        </w:rPr>
        <w:t xml:space="preserve"> </w:t>
      </w:r>
    </w:p>
    <w:p w14:paraId="03704CAC" w14:textId="6AE4038F" w:rsidR="009877DB" w:rsidRPr="002D60DB" w:rsidRDefault="009877DB" w:rsidP="009877DB">
      <w:pPr>
        <w:pStyle w:val="ListParagraph"/>
        <w:numPr>
          <w:ilvl w:val="0"/>
          <w:numId w:val="53"/>
        </w:numPr>
        <w:spacing w:after="120"/>
        <w:contextualSpacing w:val="0"/>
        <w:rPr>
          <w:rFonts w:asciiTheme="minorHAnsi" w:hAnsiTheme="minorHAnsi" w:cstheme="minorHAnsi"/>
        </w:rPr>
      </w:pPr>
      <w:r w:rsidRPr="002D60DB">
        <w:rPr>
          <w:rFonts w:asciiTheme="minorHAnsi" w:hAnsiTheme="minorHAnsi" w:cstheme="minorHAnsi"/>
        </w:rPr>
        <w:t xml:space="preserve">Exploring how IPLCs </w:t>
      </w:r>
      <w:r w:rsidR="00125124">
        <w:rPr>
          <w:rFonts w:asciiTheme="minorHAnsi" w:hAnsiTheme="minorHAnsi" w:cstheme="minorHAnsi"/>
        </w:rPr>
        <w:t>conceptualize</w:t>
      </w:r>
      <w:r w:rsidRPr="002D60DB">
        <w:rPr>
          <w:rFonts w:asciiTheme="minorHAnsi" w:hAnsiTheme="minorHAnsi" w:cstheme="minorHAnsi"/>
        </w:rPr>
        <w:t xml:space="preserve"> transformative change, their visions for the future, and pathways and challenges for achieving these </w:t>
      </w:r>
      <w:proofErr w:type="gramStart"/>
      <w:r w:rsidRPr="002D60DB">
        <w:rPr>
          <w:rFonts w:asciiTheme="minorHAnsi" w:hAnsiTheme="minorHAnsi" w:cstheme="minorHAnsi"/>
        </w:rPr>
        <w:t>visions;</w:t>
      </w:r>
      <w:proofErr w:type="gramEnd"/>
      <w:r w:rsidRPr="002D60DB">
        <w:rPr>
          <w:rFonts w:asciiTheme="minorHAnsi" w:hAnsiTheme="minorHAnsi" w:cstheme="minorHAnsi"/>
        </w:rPr>
        <w:t xml:space="preserve"> </w:t>
      </w:r>
    </w:p>
    <w:p w14:paraId="063A0435" w14:textId="77777777" w:rsidR="009877DB" w:rsidRPr="002D60DB" w:rsidRDefault="009877DB" w:rsidP="009877DB">
      <w:pPr>
        <w:pStyle w:val="ListParagraph"/>
        <w:numPr>
          <w:ilvl w:val="0"/>
          <w:numId w:val="53"/>
        </w:numPr>
        <w:spacing w:after="120"/>
        <w:contextualSpacing w:val="0"/>
        <w:rPr>
          <w:rFonts w:asciiTheme="minorHAnsi" w:hAnsiTheme="minorHAnsi" w:cstheme="minorHAnsi"/>
        </w:rPr>
      </w:pPr>
      <w:r w:rsidRPr="002D60DB">
        <w:rPr>
          <w:rFonts w:asciiTheme="minorHAnsi" w:hAnsiTheme="minorHAnsi" w:cstheme="minorHAnsi"/>
        </w:rPr>
        <w:t xml:space="preserve">Beginning to develop case studies of relevance to the </w:t>
      </w:r>
      <w:proofErr w:type="gramStart"/>
      <w:r w:rsidRPr="002D60DB">
        <w:rPr>
          <w:rFonts w:asciiTheme="minorHAnsi" w:hAnsiTheme="minorHAnsi" w:cstheme="minorHAnsi"/>
        </w:rPr>
        <w:t>assessments;</w:t>
      </w:r>
      <w:proofErr w:type="gramEnd"/>
    </w:p>
    <w:p w14:paraId="7AC00EB0" w14:textId="77777777" w:rsidR="009877DB" w:rsidRPr="002D60DB" w:rsidRDefault="009877DB" w:rsidP="009877DB">
      <w:pPr>
        <w:pStyle w:val="ListParagraph"/>
        <w:numPr>
          <w:ilvl w:val="0"/>
          <w:numId w:val="53"/>
        </w:numPr>
        <w:spacing w:after="120"/>
        <w:contextualSpacing w:val="0"/>
        <w:rPr>
          <w:rFonts w:asciiTheme="minorHAnsi" w:hAnsiTheme="minorHAnsi" w:cstheme="minorHAnsi"/>
        </w:rPr>
      </w:pPr>
      <w:r w:rsidRPr="002D60DB">
        <w:rPr>
          <w:rFonts w:asciiTheme="minorHAnsi" w:hAnsiTheme="minorHAnsi" w:cstheme="minorHAnsi"/>
        </w:rPr>
        <w:t xml:space="preserve">Determining key experts who can contribute to the assessments as contributing authors or participants in future dialogue workshops and review processes; and   </w:t>
      </w:r>
    </w:p>
    <w:p w14:paraId="350060F0" w14:textId="77777777" w:rsidR="009877DB" w:rsidRPr="002D60DB" w:rsidRDefault="009877DB" w:rsidP="009877DB">
      <w:pPr>
        <w:pStyle w:val="ListParagraph"/>
        <w:numPr>
          <w:ilvl w:val="0"/>
          <w:numId w:val="53"/>
        </w:numPr>
        <w:spacing w:after="120"/>
        <w:contextualSpacing w:val="0"/>
        <w:rPr>
          <w:rFonts w:asciiTheme="minorHAnsi" w:hAnsiTheme="minorHAnsi" w:cstheme="minorHAnsi"/>
        </w:rPr>
      </w:pPr>
      <w:r w:rsidRPr="002D60DB">
        <w:rPr>
          <w:rFonts w:asciiTheme="minorHAnsi" w:hAnsiTheme="minorHAnsi" w:cstheme="minorHAnsi"/>
        </w:rPr>
        <w:t>Identifying resources and sources of information that could be included in the assessments.</w:t>
      </w:r>
    </w:p>
    <w:p w14:paraId="049DC8B3" w14:textId="6A939959" w:rsidR="00AF6593" w:rsidRPr="008C16E8" w:rsidRDefault="00AF6593" w:rsidP="00A400F7">
      <w:pPr>
        <w:pStyle w:val="Heading2"/>
      </w:pPr>
      <w:bookmarkStart w:id="10" w:name="_Toc120716266"/>
      <w:r w:rsidRPr="008C16E8">
        <w:lastRenderedPageBreak/>
        <w:t>Benefits to IPLC</w:t>
      </w:r>
      <w:r w:rsidR="003F06D0" w:rsidRPr="008C16E8">
        <w:t>s</w:t>
      </w:r>
      <w:r w:rsidR="00663867" w:rsidRPr="008C16E8">
        <w:t xml:space="preserve"> of participating in the assessment</w:t>
      </w:r>
      <w:r w:rsidR="009877DB">
        <w:t>s</w:t>
      </w:r>
      <w:bookmarkEnd w:id="10"/>
      <w:r w:rsidR="00663867" w:rsidRPr="008C16E8">
        <w:t xml:space="preserve"> </w:t>
      </w:r>
    </w:p>
    <w:p w14:paraId="71EB8B13" w14:textId="52FB61AB" w:rsidR="006400F7" w:rsidRPr="00897912" w:rsidRDefault="00250669" w:rsidP="00897912">
      <w:pPr>
        <w:spacing w:after="120"/>
        <w:jc w:val="both"/>
        <w:rPr>
          <w:rFonts w:asciiTheme="minorHAnsi" w:hAnsiTheme="minorHAnsi" w:cstheme="minorHAnsi"/>
        </w:rPr>
      </w:pPr>
      <w:r w:rsidRPr="00897912">
        <w:rPr>
          <w:rFonts w:asciiTheme="minorHAnsi" w:hAnsiTheme="minorHAnsi" w:cstheme="minorHAnsi"/>
        </w:rPr>
        <w:t xml:space="preserve">During </w:t>
      </w:r>
      <w:r w:rsidR="003B3305" w:rsidRPr="00897912">
        <w:rPr>
          <w:rFonts w:asciiTheme="minorHAnsi" w:hAnsiTheme="minorHAnsi" w:cstheme="minorHAnsi"/>
        </w:rPr>
        <w:t>previous</w:t>
      </w:r>
      <w:r w:rsidRPr="00897912">
        <w:rPr>
          <w:rFonts w:asciiTheme="minorHAnsi" w:hAnsiTheme="minorHAnsi" w:cstheme="minorHAnsi"/>
        </w:rPr>
        <w:t xml:space="preserve"> workshop</w:t>
      </w:r>
      <w:r w:rsidR="003B3305" w:rsidRPr="00897912">
        <w:rPr>
          <w:rFonts w:asciiTheme="minorHAnsi" w:hAnsiTheme="minorHAnsi" w:cstheme="minorHAnsi"/>
        </w:rPr>
        <w:t>s</w:t>
      </w:r>
      <w:r w:rsidRPr="00897912">
        <w:rPr>
          <w:rFonts w:asciiTheme="minorHAnsi" w:hAnsiTheme="minorHAnsi" w:cstheme="minorHAnsi"/>
        </w:rPr>
        <w:t>, p</w:t>
      </w:r>
      <w:r w:rsidR="00AF6593" w:rsidRPr="00897912">
        <w:rPr>
          <w:rFonts w:asciiTheme="minorHAnsi" w:hAnsiTheme="minorHAnsi" w:cstheme="minorHAnsi"/>
        </w:rPr>
        <w:t>articipants noted that</w:t>
      </w:r>
      <w:r w:rsidR="005B3DA1" w:rsidRPr="00897912">
        <w:rPr>
          <w:rFonts w:asciiTheme="minorHAnsi" w:hAnsiTheme="minorHAnsi" w:cstheme="minorHAnsi"/>
        </w:rPr>
        <w:t xml:space="preserve"> </w:t>
      </w:r>
      <w:r w:rsidR="00AF6593" w:rsidRPr="00897912">
        <w:rPr>
          <w:rFonts w:asciiTheme="minorHAnsi" w:hAnsiTheme="minorHAnsi" w:cstheme="minorHAnsi"/>
        </w:rPr>
        <w:t>if IPLC</w:t>
      </w:r>
      <w:r w:rsidR="00375C0D" w:rsidRPr="00897912">
        <w:rPr>
          <w:rFonts w:asciiTheme="minorHAnsi" w:hAnsiTheme="minorHAnsi" w:cstheme="minorHAnsi"/>
        </w:rPr>
        <w:t>s</w:t>
      </w:r>
      <w:r w:rsidR="00AF6593" w:rsidRPr="00897912">
        <w:rPr>
          <w:rFonts w:asciiTheme="minorHAnsi" w:hAnsiTheme="minorHAnsi" w:cstheme="minorHAnsi"/>
        </w:rPr>
        <w:t xml:space="preserve"> are to participate in </w:t>
      </w:r>
      <w:r w:rsidR="00125124">
        <w:rPr>
          <w:rFonts w:asciiTheme="minorHAnsi" w:hAnsiTheme="minorHAnsi" w:cstheme="minorHAnsi"/>
        </w:rPr>
        <w:t>an</w:t>
      </w:r>
      <w:r w:rsidR="00AF6593" w:rsidRPr="00897912">
        <w:rPr>
          <w:rFonts w:asciiTheme="minorHAnsi" w:hAnsiTheme="minorHAnsi" w:cstheme="minorHAnsi"/>
        </w:rPr>
        <w:t xml:space="preserve"> assessment process</w:t>
      </w:r>
      <w:r w:rsidR="00F34D2D" w:rsidRPr="00897912">
        <w:rPr>
          <w:rFonts w:asciiTheme="minorHAnsi" w:hAnsiTheme="minorHAnsi" w:cstheme="minorHAnsi"/>
        </w:rPr>
        <w:t xml:space="preserve"> there should be clear benefits for them.</w:t>
      </w:r>
      <w:r w:rsidR="00AF6593" w:rsidRPr="00897912">
        <w:rPr>
          <w:rFonts w:asciiTheme="minorHAnsi" w:hAnsiTheme="minorHAnsi" w:cstheme="minorHAnsi"/>
        </w:rPr>
        <w:t xml:space="preserve"> </w:t>
      </w:r>
      <w:r w:rsidR="00BE78E7" w:rsidRPr="00897912">
        <w:rPr>
          <w:rFonts w:asciiTheme="minorHAnsi" w:hAnsiTheme="minorHAnsi" w:cstheme="minorHAnsi"/>
        </w:rPr>
        <w:t>Key benefits discussed included</w:t>
      </w:r>
      <w:r w:rsidR="006400F7" w:rsidRPr="00897912">
        <w:rPr>
          <w:rFonts w:asciiTheme="minorHAnsi" w:hAnsiTheme="minorHAnsi" w:cstheme="minorHAnsi"/>
        </w:rPr>
        <w:t>:</w:t>
      </w:r>
      <w:r w:rsidR="00BE4D18" w:rsidRPr="00897912">
        <w:rPr>
          <w:rFonts w:asciiTheme="minorHAnsi" w:hAnsiTheme="minorHAnsi" w:cstheme="minorHAnsi"/>
        </w:rPr>
        <w:t xml:space="preserve"> </w:t>
      </w:r>
    </w:p>
    <w:p w14:paraId="10151349" w14:textId="2D67882D" w:rsidR="006400F7" w:rsidRPr="00897912" w:rsidRDefault="006400F7" w:rsidP="00897912">
      <w:pPr>
        <w:pStyle w:val="ListParagraph"/>
        <w:spacing w:after="120"/>
        <w:contextualSpacing w:val="0"/>
        <w:rPr>
          <w:rFonts w:asciiTheme="minorHAnsi" w:hAnsiTheme="minorHAnsi" w:cstheme="minorHAnsi"/>
        </w:rPr>
      </w:pPr>
      <w:r w:rsidRPr="00897912">
        <w:rPr>
          <w:rFonts w:asciiTheme="minorHAnsi" w:hAnsiTheme="minorHAnsi" w:cstheme="minorHAnsi"/>
        </w:rPr>
        <w:t>The opportunity for IPLC</w:t>
      </w:r>
      <w:r w:rsidR="004A762A" w:rsidRPr="00897912">
        <w:rPr>
          <w:rFonts w:asciiTheme="minorHAnsi" w:hAnsiTheme="minorHAnsi" w:cstheme="minorHAnsi"/>
        </w:rPr>
        <w:t>s</w:t>
      </w:r>
      <w:r w:rsidRPr="00897912">
        <w:rPr>
          <w:rFonts w:asciiTheme="minorHAnsi" w:hAnsiTheme="minorHAnsi" w:cstheme="minorHAnsi"/>
        </w:rPr>
        <w:t xml:space="preserve"> to share experiences with other IPLC</w:t>
      </w:r>
      <w:r w:rsidR="004A762A" w:rsidRPr="00897912">
        <w:rPr>
          <w:rFonts w:asciiTheme="minorHAnsi" w:hAnsiTheme="minorHAnsi" w:cstheme="minorHAnsi"/>
        </w:rPr>
        <w:t>s</w:t>
      </w:r>
      <w:r w:rsidRPr="00897912">
        <w:rPr>
          <w:rFonts w:asciiTheme="minorHAnsi" w:hAnsiTheme="minorHAnsi" w:cstheme="minorHAnsi"/>
        </w:rPr>
        <w:t xml:space="preserve"> around the </w:t>
      </w:r>
      <w:proofErr w:type="gramStart"/>
      <w:r w:rsidRPr="00897912">
        <w:rPr>
          <w:rFonts w:asciiTheme="minorHAnsi" w:hAnsiTheme="minorHAnsi" w:cstheme="minorHAnsi"/>
        </w:rPr>
        <w:t>world</w:t>
      </w:r>
      <w:r w:rsidR="00A400F7" w:rsidRPr="00897912">
        <w:rPr>
          <w:rFonts w:asciiTheme="minorHAnsi" w:hAnsiTheme="minorHAnsi" w:cstheme="minorHAnsi"/>
        </w:rPr>
        <w:t>;</w:t>
      </w:r>
      <w:proofErr w:type="gramEnd"/>
    </w:p>
    <w:p w14:paraId="3E21D60F" w14:textId="1DA5858C" w:rsidR="005D305D" w:rsidRPr="00897912" w:rsidRDefault="005B3DA1" w:rsidP="00897912">
      <w:pPr>
        <w:pStyle w:val="ListParagraph"/>
        <w:spacing w:after="120"/>
        <w:contextualSpacing w:val="0"/>
        <w:rPr>
          <w:rFonts w:asciiTheme="minorHAnsi" w:hAnsiTheme="minorHAnsi" w:cstheme="minorHAnsi"/>
        </w:rPr>
      </w:pPr>
      <w:r w:rsidRPr="00897912">
        <w:rPr>
          <w:rFonts w:asciiTheme="minorHAnsi" w:hAnsiTheme="minorHAnsi" w:cstheme="minorHAnsi"/>
        </w:rPr>
        <w:t>The opportunity for IPLC</w:t>
      </w:r>
      <w:r w:rsidR="004A762A" w:rsidRPr="00897912">
        <w:rPr>
          <w:rFonts w:asciiTheme="minorHAnsi" w:hAnsiTheme="minorHAnsi" w:cstheme="minorHAnsi"/>
        </w:rPr>
        <w:t>s</w:t>
      </w:r>
      <w:r w:rsidRPr="00897912">
        <w:rPr>
          <w:rFonts w:asciiTheme="minorHAnsi" w:hAnsiTheme="minorHAnsi" w:cstheme="minorHAnsi"/>
        </w:rPr>
        <w:t xml:space="preserve"> to share and exchange experience and knowledge with </w:t>
      </w:r>
      <w:r w:rsidR="00A400F7" w:rsidRPr="00897912">
        <w:rPr>
          <w:rFonts w:asciiTheme="minorHAnsi" w:hAnsiTheme="minorHAnsi" w:cstheme="minorHAnsi"/>
        </w:rPr>
        <w:t xml:space="preserve">IPBES </w:t>
      </w:r>
      <w:proofErr w:type="gramStart"/>
      <w:r w:rsidR="00A400F7" w:rsidRPr="00897912">
        <w:rPr>
          <w:rFonts w:asciiTheme="minorHAnsi" w:hAnsiTheme="minorHAnsi" w:cstheme="minorHAnsi"/>
        </w:rPr>
        <w:t>authors</w:t>
      </w:r>
      <w:r w:rsidRPr="00897912">
        <w:rPr>
          <w:rFonts w:asciiTheme="minorHAnsi" w:hAnsiTheme="minorHAnsi" w:cstheme="minorHAnsi"/>
        </w:rPr>
        <w:t>;</w:t>
      </w:r>
      <w:proofErr w:type="gramEnd"/>
    </w:p>
    <w:p w14:paraId="0DFC4799" w14:textId="35E72A30" w:rsidR="00F34D2D" w:rsidRPr="00897912" w:rsidRDefault="006400F7" w:rsidP="00897912">
      <w:pPr>
        <w:pStyle w:val="ListParagraph"/>
        <w:spacing w:after="120"/>
        <w:contextualSpacing w:val="0"/>
        <w:rPr>
          <w:rFonts w:asciiTheme="minorHAnsi" w:hAnsiTheme="minorHAnsi" w:cstheme="minorHAnsi"/>
        </w:rPr>
      </w:pPr>
      <w:r w:rsidRPr="00897912">
        <w:rPr>
          <w:rFonts w:asciiTheme="minorHAnsi" w:hAnsiTheme="minorHAnsi" w:cstheme="minorHAnsi"/>
        </w:rPr>
        <w:t>Use of the final assessment</w:t>
      </w:r>
      <w:r w:rsidR="00A400F7" w:rsidRPr="00897912">
        <w:rPr>
          <w:rFonts w:asciiTheme="minorHAnsi" w:hAnsiTheme="minorHAnsi" w:cstheme="minorHAnsi"/>
        </w:rPr>
        <w:t>s</w:t>
      </w:r>
      <w:r w:rsidRPr="00897912">
        <w:rPr>
          <w:rFonts w:asciiTheme="minorHAnsi" w:hAnsiTheme="minorHAnsi" w:cstheme="minorHAnsi"/>
        </w:rPr>
        <w:t xml:space="preserve"> as a tool </w:t>
      </w:r>
      <w:r w:rsidR="005B3DA1" w:rsidRPr="00897912">
        <w:rPr>
          <w:rFonts w:asciiTheme="minorHAnsi" w:hAnsiTheme="minorHAnsi" w:cstheme="minorHAnsi"/>
        </w:rPr>
        <w:t>when IPLC</w:t>
      </w:r>
      <w:r w:rsidR="004A762A" w:rsidRPr="00897912">
        <w:rPr>
          <w:rFonts w:asciiTheme="minorHAnsi" w:hAnsiTheme="minorHAnsi" w:cstheme="minorHAnsi"/>
        </w:rPr>
        <w:t>s</w:t>
      </w:r>
      <w:r w:rsidR="005B3DA1" w:rsidRPr="00897912">
        <w:rPr>
          <w:rFonts w:asciiTheme="minorHAnsi" w:hAnsiTheme="minorHAnsi" w:cstheme="minorHAnsi"/>
        </w:rPr>
        <w:t xml:space="preserve"> are working </w:t>
      </w:r>
      <w:r w:rsidRPr="00897912">
        <w:rPr>
          <w:rFonts w:asciiTheme="minorHAnsi" w:hAnsiTheme="minorHAnsi" w:cstheme="minorHAnsi"/>
        </w:rPr>
        <w:t xml:space="preserve">with </w:t>
      </w:r>
      <w:r w:rsidR="001E77FF" w:rsidRPr="00897912">
        <w:rPr>
          <w:rFonts w:asciiTheme="minorHAnsi" w:hAnsiTheme="minorHAnsi" w:cstheme="minorHAnsi"/>
        </w:rPr>
        <w:t xml:space="preserve">policymakers, </w:t>
      </w:r>
      <w:r w:rsidRPr="00897912">
        <w:rPr>
          <w:rFonts w:asciiTheme="minorHAnsi" w:hAnsiTheme="minorHAnsi" w:cstheme="minorHAnsi"/>
        </w:rPr>
        <w:t>decision-</w:t>
      </w:r>
      <w:proofErr w:type="gramStart"/>
      <w:r w:rsidRPr="00897912">
        <w:rPr>
          <w:rFonts w:asciiTheme="minorHAnsi" w:hAnsiTheme="minorHAnsi" w:cstheme="minorHAnsi"/>
        </w:rPr>
        <w:t>makers</w:t>
      </w:r>
      <w:proofErr w:type="gramEnd"/>
      <w:r w:rsidRPr="00897912">
        <w:rPr>
          <w:rFonts w:asciiTheme="minorHAnsi" w:hAnsiTheme="minorHAnsi" w:cstheme="minorHAnsi"/>
        </w:rPr>
        <w:t xml:space="preserve"> </w:t>
      </w:r>
      <w:r w:rsidR="005B3DA1" w:rsidRPr="00897912">
        <w:rPr>
          <w:rFonts w:asciiTheme="minorHAnsi" w:hAnsiTheme="minorHAnsi" w:cstheme="minorHAnsi"/>
        </w:rPr>
        <w:t>and scientists</w:t>
      </w:r>
      <w:r w:rsidR="005D305D" w:rsidRPr="00897912">
        <w:rPr>
          <w:rFonts w:asciiTheme="minorHAnsi" w:hAnsiTheme="minorHAnsi" w:cstheme="minorHAnsi"/>
        </w:rPr>
        <w:t>, noting that part of the planning for the final assessment includes the development of an accessible summary for IPLC</w:t>
      </w:r>
      <w:r w:rsidR="00A400F7" w:rsidRPr="00897912">
        <w:rPr>
          <w:rFonts w:asciiTheme="minorHAnsi" w:hAnsiTheme="minorHAnsi" w:cstheme="minorHAnsi"/>
        </w:rPr>
        <w:t>s</w:t>
      </w:r>
      <w:r w:rsidR="00F34D2D" w:rsidRPr="00897912">
        <w:rPr>
          <w:rFonts w:asciiTheme="minorHAnsi" w:hAnsiTheme="minorHAnsi" w:cstheme="minorHAnsi"/>
        </w:rPr>
        <w:t>; and</w:t>
      </w:r>
    </w:p>
    <w:p w14:paraId="3BC03DE1" w14:textId="68CB0285" w:rsidR="008E0274" w:rsidRPr="00897912" w:rsidRDefault="00F34D2D" w:rsidP="00897912">
      <w:pPr>
        <w:pStyle w:val="ListParagraph"/>
        <w:spacing w:after="120"/>
        <w:contextualSpacing w:val="0"/>
        <w:rPr>
          <w:rFonts w:asciiTheme="minorHAnsi" w:hAnsiTheme="minorHAnsi" w:cstheme="minorHAnsi"/>
        </w:rPr>
      </w:pPr>
      <w:r w:rsidRPr="00897912">
        <w:rPr>
          <w:rFonts w:asciiTheme="minorHAnsi" w:hAnsiTheme="minorHAnsi" w:cstheme="minorHAnsi"/>
        </w:rPr>
        <w:t>The opportunity to bring ILK</w:t>
      </w:r>
      <w:r w:rsidR="00A400F7" w:rsidRPr="00897912">
        <w:rPr>
          <w:rFonts w:asciiTheme="minorHAnsi" w:hAnsiTheme="minorHAnsi" w:cstheme="minorHAnsi"/>
        </w:rPr>
        <w:t xml:space="preserve"> and IPLC concerns </w:t>
      </w:r>
      <w:r w:rsidRPr="00897912">
        <w:rPr>
          <w:rFonts w:asciiTheme="minorHAnsi" w:hAnsiTheme="minorHAnsi" w:cstheme="minorHAnsi"/>
        </w:rPr>
        <w:t>to the attention of policymakers and decision-makers</w:t>
      </w:r>
      <w:r w:rsidR="00897912" w:rsidRPr="00897912">
        <w:rPr>
          <w:rFonts w:asciiTheme="minorHAnsi" w:hAnsiTheme="minorHAnsi" w:cstheme="minorHAnsi"/>
        </w:rPr>
        <w:t>.</w:t>
      </w:r>
      <w:bookmarkStart w:id="11" w:name="_Toc24033268"/>
    </w:p>
    <w:p w14:paraId="14A70B84" w14:textId="77777777" w:rsidR="009877DB" w:rsidRPr="008D2CBB" w:rsidRDefault="009877DB" w:rsidP="009877DB">
      <w:pPr>
        <w:pStyle w:val="Heading2"/>
      </w:pPr>
      <w:bookmarkStart w:id="12" w:name="_Toc120716267"/>
      <w:r w:rsidRPr="008D2CBB">
        <w:t>FPIC</w:t>
      </w:r>
      <w:bookmarkEnd w:id="12"/>
    </w:p>
    <w:p w14:paraId="67717A0D" w14:textId="6CEDAF9A" w:rsidR="009877DB" w:rsidRPr="00F70B75" w:rsidRDefault="009877DB" w:rsidP="009877DB">
      <w:pPr>
        <w:spacing w:after="240"/>
        <w:jc w:val="both"/>
        <w:rPr>
          <w:rFonts w:asciiTheme="minorHAnsi" w:hAnsiTheme="minorHAnsi" w:cstheme="minorHAnsi"/>
        </w:rPr>
      </w:pPr>
      <w:r w:rsidRPr="008D2CBB">
        <w:rPr>
          <w:rFonts w:asciiTheme="minorHAnsi" w:hAnsiTheme="minorHAnsi" w:cstheme="minorHAnsi"/>
        </w:rPr>
        <w:t xml:space="preserve">Free, </w:t>
      </w:r>
      <w:proofErr w:type="gramStart"/>
      <w:r w:rsidRPr="008D2CBB">
        <w:rPr>
          <w:rFonts w:asciiTheme="minorHAnsi" w:hAnsiTheme="minorHAnsi" w:cstheme="minorHAnsi"/>
        </w:rPr>
        <w:t>prior</w:t>
      </w:r>
      <w:proofErr w:type="gramEnd"/>
      <w:r w:rsidRPr="008D2CBB">
        <w:rPr>
          <w:rFonts w:asciiTheme="minorHAnsi" w:hAnsiTheme="minorHAnsi" w:cstheme="minorHAnsi"/>
        </w:rPr>
        <w:t xml:space="preserve"> and informed consent</w:t>
      </w:r>
      <w:r w:rsidR="00125124">
        <w:rPr>
          <w:rFonts w:asciiTheme="minorHAnsi" w:hAnsiTheme="minorHAnsi" w:cstheme="minorHAnsi"/>
        </w:rPr>
        <w:t xml:space="preserve"> (FPIC)</w:t>
      </w:r>
      <w:r w:rsidRPr="008D2CBB">
        <w:rPr>
          <w:rFonts w:asciiTheme="minorHAnsi" w:hAnsiTheme="minorHAnsi" w:cstheme="minorHAnsi"/>
        </w:rPr>
        <w:t xml:space="preserve"> principles are central to IPBES work with </w:t>
      </w:r>
      <w:r w:rsidR="00125124">
        <w:rPr>
          <w:rFonts w:asciiTheme="minorHAnsi" w:hAnsiTheme="minorHAnsi" w:cstheme="minorHAnsi"/>
        </w:rPr>
        <w:t>IPLCs</w:t>
      </w:r>
      <w:r w:rsidRPr="008D2CBB">
        <w:rPr>
          <w:rFonts w:asciiTheme="minorHAnsi" w:hAnsiTheme="minorHAnsi" w:cstheme="minorHAnsi"/>
        </w:rPr>
        <w:t xml:space="preserve">, and a series of ethical principles and </w:t>
      </w:r>
      <w:r>
        <w:rPr>
          <w:rFonts w:asciiTheme="minorHAnsi" w:hAnsiTheme="minorHAnsi" w:cstheme="minorHAnsi"/>
        </w:rPr>
        <w:t xml:space="preserve">have been developed to ensure that </w:t>
      </w:r>
      <w:r w:rsidR="00125124">
        <w:rPr>
          <w:rFonts w:asciiTheme="minorHAnsi" w:hAnsiTheme="minorHAnsi" w:cstheme="minorHAnsi"/>
        </w:rPr>
        <w:t>FPIC</w:t>
      </w:r>
      <w:r>
        <w:rPr>
          <w:rFonts w:asciiTheme="minorHAnsi" w:hAnsiTheme="minorHAnsi" w:cstheme="minorHAnsi"/>
        </w:rPr>
        <w:t xml:space="preserve"> is followed in IPBES activities</w:t>
      </w:r>
      <w:r w:rsidRPr="008D2CBB">
        <w:rPr>
          <w:rFonts w:asciiTheme="minorHAnsi" w:hAnsiTheme="minorHAnsi" w:cstheme="minorHAnsi"/>
        </w:rPr>
        <w:t xml:space="preserve">. These </w:t>
      </w:r>
      <w:r>
        <w:rPr>
          <w:rFonts w:asciiTheme="minorHAnsi" w:hAnsiTheme="minorHAnsi" w:cstheme="minorHAnsi"/>
        </w:rPr>
        <w:t>principles</w:t>
      </w:r>
      <w:r w:rsidRPr="008D2CBB">
        <w:rPr>
          <w:rFonts w:asciiTheme="minorHAnsi" w:hAnsiTheme="minorHAnsi" w:cstheme="minorHAnsi"/>
        </w:rPr>
        <w:t xml:space="preserve"> were agreed upon by the participants of the dialogue, </w:t>
      </w:r>
      <w:r>
        <w:rPr>
          <w:rFonts w:asciiTheme="minorHAnsi" w:hAnsiTheme="minorHAnsi" w:cstheme="minorHAnsi"/>
        </w:rPr>
        <w:t>and</w:t>
      </w:r>
      <w:r w:rsidRPr="008D2CBB">
        <w:rPr>
          <w:rFonts w:asciiTheme="minorHAnsi" w:hAnsiTheme="minorHAnsi" w:cstheme="minorHAnsi"/>
        </w:rPr>
        <w:t xml:space="preserve"> </w:t>
      </w:r>
      <w:r>
        <w:rPr>
          <w:rFonts w:asciiTheme="minorHAnsi" w:hAnsiTheme="minorHAnsi" w:cstheme="minorHAnsi"/>
        </w:rPr>
        <w:t xml:space="preserve">will be </w:t>
      </w:r>
      <w:r w:rsidRPr="008D2CBB">
        <w:rPr>
          <w:rFonts w:asciiTheme="minorHAnsi" w:hAnsiTheme="minorHAnsi" w:cstheme="minorHAnsi"/>
        </w:rPr>
        <w:t>followed by participants</w:t>
      </w:r>
      <w:r w:rsidR="00125124">
        <w:rPr>
          <w:rFonts w:asciiTheme="minorHAnsi" w:hAnsiTheme="minorHAnsi" w:cstheme="minorHAnsi"/>
        </w:rPr>
        <w:t xml:space="preserve"> from IPLCs,</w:t>
      </w:r>
      <w:r w:rsidRPr="008D2CBB">
        <w:rPr>
          <w:rFonts w:asciiTheme="minorHAnsi" w:hAnsiTheme="minorHAnsi" w:cstheme="minorHAnsi"/>
        </w:rPr>
        <w:t xml:space="preserve"> assessment authors</w:t>
      </w:r>
      <w:r w:rsidR="00125124">
        <w:rPr>
          <w:rFonts w:asciiTheme="minorHAnsi" w:hAnsiTheme="minorHAnsi" w:cstheme="minorHAnsi"/>
        </w:rPr>
        <w:t xml:space="preserve"> and the IPBES secretariat</w:t>
      </w:r>
      <w:r w:rsidRPr="008D2CBB">
        <w:rPr>
          <w:rFonts w:asciiTheme="minorHAnsi" w:hAnsiTheme="minorHAnsi" w:cstheme="minorHAnsi"/>
        </w:rPr>
        <w:t xml:space="preserve">. The full agreed-upon text </w:t>
      </w:r>
      <w:r w:rsidRPr="00A44FB8">
        <w:rPr>
          <w:rFonts w:asciiTheme="minorHAnsi" w:hAnsiTheme="minorHAnsi" w:cstheme="minorHAnsi"/>
        </w:rPr>
        <w:t>and the names of those agreeing to these principles are provided in annexes 2 and 3 to this report.</w:t>
      </w:r>
    </w:p>
    <w:p w14:paraId="7FE577E5" w14:textId="4D2745E6" w:rsidR="00540A10" w:rsidRDefault="00540A10" w:rsidP="006F7342"/>
    <w:p w14:paraId="76B157D3" w14:textId="77777777" w:rsidR="00540A10" w:rsidRDefault="00540A10" w:rsidP="006F7342"/>
    <w:p w14:paraId="0ED665B8" w14:textId="77777777" w:rsidR="009877DB" w:rsidRDefault="009877DB">
      <w:pPr>
        <w:spacing w:after="160" w:line="259" w:lineRule="auto"/>
        <w:rPr>
          <w:rFonts w:asciiTheme="minorHAnsi" w:eastAsiaTheme="majorEastAsia" w:hAnsiTheme="minorHAnsi" w:cstheme="minorHAnsi"/>
          <w:b/>
          <w:color w:val="538135" w:themeColor="accent6" w:themeShade="BF"/>
          <w:sz w:val="40"/>
          <w:szCs w:val="40"/>
          <w:lang w:val="en-US" w:eastAsia="zh-CN"/>
        </w:rPr>
      </w:pPr>
      <w:r>
        <w:br w:type="page"/>
      </w:r>
    </w:p>
    <w:p w14:paraId="3CB45A15" w14:textId="77777777" w:rsidR="009877DB" w:rsidRDefault="009877DB" w:rsidP="009877DB"/>
    <w:p w14:paraId="45E658D4" w14:textId="5208F539" w:rsidR="00FD1024" w:rsidRPr="00A400F7" w:rsidRDefault="00FD1024" w:rsidP="00805478">
      <w:pPr>
        <w:pStyle w:val="Heading1"/>
      </w:pPr>
      <w:bookmarkStart w:id="13" w:name="_Toc120716268"/>
      <w:r w:rsidRPr="00A400F7">
        <w:t>Overarching recommendations for the assessments</w:t>
      </w:r>
      <w:r w:rsidR="00CA11BC">
        <w:rPr>
          <w:rStyle w:val="FootnoteReference"/>
        </w:rPr>
        <w:footnoteReference w:id="1"/>
      </w:r>
      <w:bookmarkEnd w:id="13"/>
    </w:p>
    <w:p w14:paraId="150DD25E" w14:textId="307A5F6E" w:rsidR="00FD1024" w:rsidRDefault="00FD1024" w:rsidP="00FD1024">
      <w:pPr>
        <w:spacing w:after="120"/>
        <w:jc w:val="both"/>
        <w:rPr>
          <w:rFonts w:asciiTheme="minorHAnsi" w:hAnsiTheme="minorHAnsi" w:cstheme="minorHAnsi"/>
          <w:lang w:val="en-US"/>
        </w:rPr>
      </w:pPr>
      <w:r>
        <w:rPr>
          <w:rFonts w:asciiTheme="minorHAnsi" w:hAnsiTheme="minorHAnsi" w:cstheme="minorHAnsi"/>
          <w:lang w:val="en-US"/>
        </w:rPr>
        <w:t xml:space="preserve">Participants made </w:t>
      </w:r>
      <w:proofErr w:type="gramStart"/>
      <w:r>
        <w:rPr>
          <w:rFonts w:asciiTheme="minorHAnsi" w:hAnsiTheme="minorHAnsi" w:cstheme="minorHAnsi"/>
          <w:lang w:val="en-US"/>
        </w:rPr>
        <w:t>a number of</w:t>
      </w:r>
      <w:proofErr w:type="gramEnd"/>
      <w:r>
        <w:rPr>
          <w:rFonts w:asciiTheme="minorHAnsi" w:hAnsiTheme="minorHAnsi" w:cstheme="minorHAnsi"/>
          <w:lang w:val="en-US"/>
        </w:rPr>
        <w:t xml:space="preserve"> overarching recommendations of relevance to both assessments. </w:t>
      </w:r>
    </w:p>
    <w:p w14:paraId="528BB2FB" w14:textId="7C8EE304" w:rsidR="003338EA" w:rsidRDefault="003338EA" w:rsidP="00CA11BC">
      <w:pPr>
        <w:pStyle w:val="Heading2"/>
      </w:pPr>
      <w:bookmarkStart w:id="14" w:name="_Toc120716269"/>
      <w:r>
        <w:t>Weaving knowledge and IPLC participation</w:t>
      </w:r>
      <w:bookmarkEnd w:id="14"/>
    </w:p>
    <w:p w14:paraId="30EA9176" w14:textId="4E7FD180" w:rsidR="00FD1024" w:rsidRDefault="00DA41F2" w:rsidP="00FD1024">
      <w:pPr>
        <w:spacing w:after="120"/>
        <w:jc w:val="both"/>
        <w:rPr>
          <w:rFonts w:asciiTheme="minorHAnsi" w:hAnsiTheme="minorHAnsi" w:cstheme="minorHAnsi"/>
          <w:lang w:val="en-US"/>
        </w:rPr>
      </w:pPr>
      <w:r>
        <w:rPr>
          <w:rFonts w:asciiTheme="minorHAnsi" w:hAnsiTheme="minorHAnsi" w:cstheme="minorHAnsi"/>
          <w:lang w:val="en-US"/>
        </w:rPr>
        <w:t xml:space="preserve">Participants </w:t>
      </w:r>
      <w:r w:rsidR="00FD1024">
        <w:rPr>
          <w:rFonts w:asciiTheme="minorHAnsi" w:hAnsiTheme="minorHAnsi" w:cstheme="minorHAnsi"/>
          <w:lang w:val="en-US"/>
        </w:rPr>
        <w:t>noted that the</w:t>
      </w:r>
      <w:r w:rsidR="00FD1024" w:rsidRPr="00A400F7">
        <w:rPr>
          <w:rFonts w:asciiTheme="minorHAnsi" w:hAnsiTheme="minorHAnsi" w:cstheme="minorHAnsi"/>
          <w:lang w:val="en-US"/>
        </w:rPr>
        <w:t xml:space="preserve"> assessments are an opportunity to demonstrate equality of knowledge systems, with respect, attention and credit given to ILK in the text, and attention and space given </w:t>
      </w:r>
      <w:r w:rsidR="00FD1024">
        <w:rPr>
          <w:rFonts w:asciiTheme="minorHAnsi" w:hAnsiTheme="minorHAnsi" w:cstheme="minorHAnsi"/>
          <w:lang w:val="en-US"/>
        </w:rPr>
        <w:t>to</w:t>
      </w:r>
      <w:r w:rsidR="00FD1024" w:rsidRPr="00A400F7">
        <w:rPr>
          <w:rFonts w:asciiTheme="minorHAnsi" w:hAnsiTheme="minorHAnsi" w:cstheme="minorHAnsi"/>
          <w:lang w:val="en-US"/>
        </w:rPr>
        <w:t xml:space="preserve"> IPLC conceptualizations of assessment themes.</w:t>
      </w:r>
      <w:r w:rsidR="00FD1024">
        <w:rPr>
          <w:rFonts w:asciiTheme="minorHAnsi" w:hAnsiTheme="minorHAnsi" w:cstheme="minorHAnsi"/>
          <w:lang w:val="en-US"/>
        </w:rPr>
        <w:t xml:space="preserve"> Within this,</w:t>
      </w:r>
      <w:r w:rsidR="00746CE9">
        <w:rPr>
          <w:rFonts w:asciiTheme="minorHAnsi" w:hAnsiTheme="minorHAnsi" w:cstheme="minorHAnsi"/>
          <w:lang w:val="en-US"/>
        </w:rPr>
        <w:t xml:space="preserve"> they noted that</w:t>
      </w:r>
      <w:r w:rsidR="00FD1024">
        <w:rPr>
          <w:rFonts w:asciiTheme="minorHAnsi" w:hAnsiTheme="minorHAnsi" w:cstheme="minorHAnsi"/>
          <w:lang w:val="en-US"/>
        </w:rPr>
        <w:t xml:space="preserve"> ILK </w:t>
      </w:r>
      <w:r w:rsidR="00FD1024" w:rsidRPr="00762B07">
        <w:rPr>
          <w:rFonts w:asciiTheme="minorHAnsi" w:hAnsiTheme="minorHAnsi" w:cstheme="minorHAnsi"/>
          <w:lang w:val="en-US"/>
        </w:rPr>
        <w:t xml:space="preserve">does not need to be validated by scientific knowledge and can be recognized on its own terms, since often there is no direct extrapolation between ILK and scientific categories </w:t>
      </w:r>
      <w:r w:rsidR="00D5698C" w:rsidRPr="00762B07">
        <w:rPr>
          <w:rFonts w:asciiTheme="minorHAnsi" w:hAnsiTheme="minorHAnsi" w:cstheme="minorHAnsi"/>
          <w:lang w:val="en-US"/>
        </w:rPr>
        <w:t>o</w:t>
      </w:r>
      <w:r w:rsidR="00D5698C">
        <w:rPr>
          <w:rFonts w:asciiTheme="minorHAnsi" w:hAnsiTheme="minorHAnsi" w:cstheme="minorHAnsi"/>
          <w:lang w:val="en-US"/>
        </w:rPr>
        <w:t>r</w:t>
      </w:r>
      <w:r w:rsidR="00D5698C" w:rsidRPr="00762B07">
        <w:rPr>
          <w:rFonts w:asciiTheme="minorHAnsi" w:hAnsiTheme="minorHAnsi" w:cstheme="minorHAnsi"/>
          <w:lang w:val="en-US"/>
        </w:rPr>
        <w:t xml:space="preserve"> </w:t>
      </w:r>
      <w:r w:rsidR="007C3526" w:rsidRPr="00762B07">
        <w:rPr>
          <w:rFonts w:asciiTheme="minorHAnsi" w:hAnsiTheme="minorHAnsi" w:cstheme="minorHAnsi"/>
          <w:lang w:val="en-US"/>
        </w:rPr>
        <w:t>conceptualizations</w:t>
      </w:r>
      <w:r w:rsidR="00FD1024" w:rsidRPr="00762B07">
        <w:rPr>
          <w:rFonts w:asciiTheme="minorHAnsi" w:hAnsiTheme="minorHAnsi" w:cstheme="minorHAnsi"/>
          <w:lang w:val="en-US"/>
        </w:rPr>
        <w:t>.</w:t>
      </w:r>
    </w:p>
    <w:p w14:paraId="3207DD30" w14:textId="06FC7AC9" w:rsidR="00227EA6" w:rsidRPr="00A44FB8" w:rsidRDefault="003338EA" w:rsidP="00125124">
      <w:pPr>
        <w:spacing w:after="120"/>
        <w:jc w:val="both"/>
        <w:rPr>
          <w:sz w:val="22"/>
          <w:szCs w:val="22"/>
          <w:lang w:val="en-US" w:eastAsia="zh-CN"/>
        </w:rPr>
      </w:pPr>
      <w:r>
        <w:rPr>
          <w:rFonts w:asciiTheme="minorHAnsi" w:hAnsiTheme="minorHAnsi" w:cstheme="minorHAnsi"/>
          <w:lang w:val="en-US"/>
        </w:rPr>
        <w:t>Participants highlighted that i</w:t>
      </w:r>
      <w:r w:rsidR="00227EA6" w:rsidRPr="00A400F7">
        <w:rPr>
          <w:rFonts w:asciiTheme="minorHAnsi" w:hAnsiTheme="minorHAnsi" w:cstheme="minorHAnsi"/>
          <w:lang w:val="en-US"/>
        </w:rPr>
        <w:t xml:space="preserve">t </w:t>
      </w:r>
      <w:r>
        <w:rPr>
          <w:rFonts w:asciiTheme="minorHAnsi" w:hAnsiTheme="minorHAnsi" w:cstheme="minorHAnsi"/>
          <w:lang w:val="en-US"/>
        </w:rPr>
        <w:t>will be</w:t>
      </w:r>
      <w:r w:rsidR="00227EA6" w:rsidRPr="00A400F7">
        <w:rPr>
          <w:rFonts w:asciiTheme="minorHAnsi" w:hAnsiTheme="minorHAnsi" w:cstheme="minorHAnsi"/>
          <w:lang w:val="en-US"/>
        </w:rPr>
        <w:t xml:space="preserve"> important to engage with IPLCs as closely as possible, including women and youth, both as authors</w:t>
      </w:r>
      <w:r w:rsidR="00E2136E">
        <w:rPr>
          <w:rFonts w:asciiTheme="minorHAnsi" w:hAnsiTheme="minorHAnsi" w:cstheme="minorHAnsi"/>
          <w:lang w:val="en-US"/>
        </w:rPr>
        <w:t xml:space="preserve"> and</w:t>
      </w:r>
      <w:r w:rsidR="00227EA6" w:rsidRPr="00A400F7">
        <w:rPr>
          <w:rFonts w:asciiTheme="minorHAnsi" w:hAnsiTheme="minorHAnsi" w:cstheme="minorHAnsi"/>
          <w:lang w:val="en-US"/>
        </w:rPr>
        <w:t xml:space="preserve"> contributing authors and as workshop participants. </w:t>
      </w:r>
      <w:r w:rsidR="00227EA6">
        <w:rPr>
          <w:rFonts w:asciiTheme="minorHAnsi" w:hAnsiTheme="minorHAnsi" w:cstheme="minorHAnsi"/>
          <w:lang w:val="en-US"/>
        </w:rPr>
        <w:t>Engaging with i</w:t>
      </w:r>
      <w:r w:rsidR="00227EA6" w:rsidRPr="00A400F7">
        <w:rPr>
          <w:rFonts w:asciiTheme="minorHAnsi" w:hAnsiTheme="minorHAnsi" w:cstheme="minorHAnsi"/>
          <w:lang w:val="en-US"/>
        </w:rPr>
        <w:t>ndigenous</w:t>
      </w:r>
      <w:r w:rsidR="00227EA6">
        <w:rPr>
          <w:rFonts w:asciiTheme="minorHAnsi" w:hAnsiTheme="minorHAnsi" w:cstheme="minorHAnsi"/>
          <w:lang w:val="en-US"/>
        </w:rPr>
        <w:t xml:space="preserve"> methodologies and</w:t>
      </w:r>
      <w:r w:rsidR="00227EA6" w:rsidRPr="00A400F7">
        <w:rPr>
          <w:rFonts w:asciiTheme="minorHAnsi" w:hAnsiTheme="minorHAnsi" w:cstheme="minorHAnsi"/>
          <w:lang w:val="en-US"/>
        </w:rPr>
        <w:t xml:space="preserve"> scholarship will also be </w:t>
      </w:r>
      <w:r w:rsidR="00F73E5B">
        <w:rPr>
          <w:rFonts w:asciiTheme="minorHAnsi" w:hAnsiTheme="minorHAnsi" w:cstheme="minorHAnsi"/>
          <w:lang w:val="en-US"/>
        </w:rPr>
        <w:t>highly beneficial</w:t>
      </w:r>
      <w:r w:rsidR="00227EA6" w:rsidRPr="00A400F7">
        <w:rPr>
          <w:rFonts w:asciiTheme="minorHAnsi" w:hAnsiTheme="minorHAnsi" w:cstheme="minorHAnsi"/>
          <w:lang w:val="en-US"/>
        </w:rPr>
        <w:t xml:space="preserve">. </w:t>
      </w:r>
      <w:r w:rsidR="00F73E5B" w:rsidRPr="00A44FB8">
        <w:rPr>
          <w:rFonts w:asciiTheme="minorHAnsi" w:hAnsiTheme="minorHAnsi" w:cstheme="minorHAnsi"/>
          <w:lang w:val="en-US"/>
        </w:rPr>
        <w:t xml:space="preserve">It was also highlighted that journal articles, reports, </w:t>
      </w:r>
      <w:proofErr w:type="gramStart"/>
      <w:r w:rsidR="00F73E5B" w:rsidRPr="00A44FB8">
        <w:rPr>
          <w:rFonts w:asciiTheme="minorHAnsi" w:hAnsiTheme="minorHAnsi" w:cstheme="minorHAnsi"/>
          <w:lang w:val="en-US"/>
        </w:rPr>
        <w:t>videos</w:t>
      </w:r>
      <w:proofErr w:type="gramEnd"/>
      <w:r w:rsidR="00F73E5B" w:rsidRPr="00A44FB8">
        <w:rPr>
          <w:rFonts w:asciiTheme="minorHAnsi" w:hAnsiTheme="minorHAnsi" w:cstheme="minorHAnsi"/>
          <w:lang w:val="en-US"/>
        </w:rPr>
        <w:t xml:space="preserve"> or other materials authored by IPLCs should be a priority for consideration in the assessments. </w:t>
      </w:r>
      <w:r w:rsidR="00227EA6" w:rsidRPr="00A400F7">
        <w:rPr>
          <w:rFonts w:asciiTheme="minorHAnsi" w:hAnsiTheme="minorHAnsi" w:cstheme="minorHAnsi"/>
          <w:lang w:val="en-US"/>
        </w:rPr>
        <w:t>Efforts to work across multiple languages will be appreciated and of great benefit to assessments.</w:t>
      </w:r>
    </w:p>
    <w:p w14:paraId="72BD51BA" w14:textId="540D56AD" w:rsidR="00227EA6" w:rsidRPr="00A400F7" w:rsidRDefault="003338EA" w:rsidP="003338EA">
      <w:pPr>
        <w:spacing w:after="120"/>
        <w:jc w:val="both"/>
        <w:rPr>
          <w:rFonts w:asciiTheme="minorHAnsi" w:hAnsiTheme="minorHAnsi" w:cstheme="minorHAnsi"/>
          <w:lang w:val="en-US"/>
        </w:rPr>
      </w:pPr>
      <w:r w:rsidRPr="00A400F7">
        <w:rPr>
          <w:rFonts w:asciiTheme="minorHAnsi" w:hAnsiTheme="minorHAnsi" w:cstheme="minorHAnsi"/>
          <w:lang w:val="en-US"/>
        </w:rPr>
        <w:t>F</w:t>
      </w:r>
      <w:r>
        <w:rPr>
          <w:rFonts w:asciiTheme="minorHAnsi" w:hAnsiTheme="minorHAnsi" w:cstheme="minorHAnsi"/>
          <w:lang w:val="en-US"/>
        </w:rPr>
        <w:t xml:space="preserve">ollowing processes for </w:t>
      </w:r>
      <w:r w:rsidR="00746CE9">
        <w:rPr>
          <w:rFonts w:asciiTheme="minorHAnsi" w:hAnsiTheme="minorHAnsi" w:cstheme="minorHAnsi"/>
          <w:lang w:val="en-US"/>
        </w:rPr>
        <w:t>FPIC</w:t>
      </w:r>
      <w:r w:rsidRPr="00A400F7">
        <w:rPr>
          <w:rFonts w:asciiTheme="minorHAnsi" w:hAnsiTheme="minorHAnsi" w:cstheme="minorHAnsi"/>
          <w:lang w:val="en-US"/>
        </w:rPr>
        <w:t xml:space="preserve"> </w:t>
      </w:r>
      <w:r>
        <w:rPr>
          <w:rFonts w:asciiTheme="minorHAnsi" w:hAnsiTheme="minorHAnsi" w:cstheme="minorHAnsi"/>
          <w:lang w:val="en-US"/>
        </w:rPr>
        <w:t>will</w:t>
      </w:r>
      <w:r w:rsidRPr="00A400F7">
        <w:rPr>
          <w:rFonts w:asciiTheme="minorHAnsi" w:hAnsiTheme="minorHAnsi" w:cstheme="minorHAnsi"/>
          <w:lang w:val="en-US"/>
        </w:rPr>
        <w:t xml:space="preserve"> </w:t>
      </w:r>
      <w:r w:rsidR="009B5925">
        <w:rPr>
          <w:rFonts w:asciiTheme="minorHAnsi" w:hAnsiTheme="minorHAnsi" w:cstheme="minorHAnsi"/>
          <w:lang w:val="en-US"/>
        </w:rPr>
        <w:t xml:space="preserve">be </w:t>
      </w:r>
      <w:r w:rsidRPr="00A400F7">
        <w:rPr>
          <w:rFonts w:asciiTheme="minorHAnsi" w:hAnsiTheme="minorHAnsi" w:cstheme="minorHAnsi"/>
          <w:lang w:val="en-US"/>
        </w:rPr>
        <w:t>key when working with ILK in the assessments.</w:t>
      </w:r>
      <w:r w:rsidRPr="00A400F7">
        <w:rPr>
          <w:rStyle w:val="FootnoteReference"/>
          <w:rFonts w:asciiTheme="minorHAnsi" w:hAnsiTheme="minorHAnsi" w:cstheme="minorHAnsi"/>
          <w:lang w:val="en-US"/>
        </w:rPr>
        <w:footnoteReference w:id="2"/>
      </w:r>
      <w:r>
        <w:rPr>
          <w:rFonts w:asciiTheme="minorHAnsi" w:hAnsiTheme="minorHAnsi" w:cstheme="minorHAnsi"/>
          <w:lang w:val="en-US"/>
        </w:rPr>
        <w:t xml:space="preserve"> </w:t>
      </w:r>
      <w:r w:rsidR="00227EA6" w:rsidRPr="00A400F7">
        <w:rPr>
          <w:rFonts w:asciiTheme="minorHAnsi" w:hAnsiTheme="minorHAnsi" w:cstheme="minorHAnsi"/>
          <w:lang w:val="en-US"/>
        </w:rPr>
        <w:t>Giving proper credit to IPLCs within the assessment text will also be important</w:t>
      </w:r>
      <w:r>
        <w:rPr>
          <w:rFonts w:asciiTheme="minorHAnsi" w:hAnsiTheme="minorHAnsi" w:cstheme="minorHAnsi"/>
          <w:lang w:val="en-US"/>
        </w:rPr>
        <w:t>. F</w:t>
      </w:r>
      <w:r w:rsidR="00227EA6" w:rsidRPr="00A400F7">
        <w:rPr>
          <w:rFonts w:asciiTheme="minorHAnsi" w:hAnsiTheme="minorHAnsi" w:cstheme="minorHAnsi"/>
          <w:lang w:val="en-US"/>
        </w:rPr>
        <w:t>or example</w:t>
      </w:r>
      <w:r>
        <w:rPr>
          <w:rFonts w:asciiTheme="minorHAnsi" w:hAnsiTheme="minorHAnsi" w:cstheme="minorHAnsi"/>
          <w:lang w:val="en-US"/>
        </w:rPr>
        <w:t>,</w:t>
      </w:r>
      <w:r w:rsidR="00227EA6" w:rsidRPr="00A400F7">
        <w:rPr>
          <w:rFonts w:asciiTheme="minorHAnsi" w:hAnsiTheme="minorHAnsi" w:cstheme="minorHAnsi"/>
          <w:lang w:val="en-US"/>
        </w:rPr>
        <w:t xml:space="preserve"> </w:t>
      </w:r>
      <w:r>
        <w:rPr>
          <w:rFonts w:asciiTheme="minorHAnsi" w:hAnsiTheme="minorHAnsi" w:cstheme="minorHAnsi"/>
          <w:lang w:val="en-US"/>
        </w:rPr>
        <w:t>rather than</w:t>
      </w:r>
      <w:r w:rsidR="00227EA6" w:rsidRPr="00A400F7">
        <w:rPr>
          <w:rFonts w:asciiTheme="minorHAnsi" w:hAnsiTheme="minorHAnsi" w:cstheme="minorHAnsi"/>
          <w:lang w:val="en-US"/>
        </w:rPr>
        <w:t xml:space="preserve"> crediting</w:t>
      </w:r>
      <w:r>
        <w:rPr>
          <w:rFonts w:asciiTheme="minorHAnsi" w:hAnsiTheme="minorHAnsi" w:cstheme="minorHAnsi"/>
          <w:lang w:val="en-US"/>
        </w:rPr>
        <w:t xml:space="preserve"> only</w:t>
      </w:r>
      <w:r w:rsidR="00227EA6" w:rsidRPr="00A400F7">
        <w:rPr>
          <w:rFonts w:asciiTheme="minorHAnsi" w:hAnsiTheme="minorHAnsi" w:cstheme="minorHAnsi"/>
          <w:lang w:val="en-US"/>
        </w:rPr>
        <w:t xml:space="preserve"> the author of a journal article</w:t>
      </w:r>
      <w:r>
        <w:rPr>
          <w:rFonts w:asciiTheme="minorHAnsi" w:hAnsiTheme="minorHAnsi" w:cstheme="minorHAnsi"/>
          <w:lang w:val="en-US"/>
        </w:rPr>
        <w:t>, the</w:t>
      </w:r>
      <w:r w:rsidR="00227EA6" w:rsidRPr="00A400F7">
        <w:rPr>
          <w:rFonts w:asciiTheme="minorHAnsi" w:hAnsiTheme="minorHAnsi" w:cstheme="minorHAnsi"/>
          <w:lang w:val="en-US"/>
        </w:rPr>
        <w:t xml:space="preserve"> </w:t>
      </w:r>
      <w:proofErr w:type="gramStart"/>
      <w:r w:rsidRPr="00A400F7">
        <w:rPr>
          <w:rFonts w:asciiTheme="minorHAnsi" w:hAnsiTheme="minorHAnsi" w:cstheme="minorHAnsi"/>
          <w:lang w:val="en-US"/>
        </w:rPr>
        <w:t>communities</w:t>
      </w:r>
      <w:proofErr w:type="gramEnd"/>
      <w:r w:rsidRPr="00A400F7">
        <w:rPr>
          <w:rFonts w:asciiTheme="minorHAnsi" w:hAnsiTheme="minorHAnsi" w:cstheme="minorHAnsi"/>
          <w:lang w:val="en-US"/>
        </w:rPr>
        <w:t xml:space="preserve"> or individuals who</w:t>
      </w:r>
      <w:r>
        <w:rPr>
          <w:rFonts w:asciiTheme="minorHAnsi" w:hAnsiTheme="minorHAnsi" w:cstheme="minorHAnsi"/>
          <w:lang w:val="en-US"/>
        </w:rPr>
        <w:t>se knowledge is documented in the article could be</w:t>
      </w:r>
      <w:r w:rsidR="00227EA6" w:rsidRPr="00A400F7">
        <w:rPr>
          <w:rFonts w:asciiTheme="minorHAnsi" w:hAnsiTheme="minorHAnsi" w:cstheme="minorHAnsi"/>
          <w:lang w:val="en-US"/>
        </w:rPr>
        <w:t xml:space="preserve"> recogniz</w:t>
      </w:r>
      <w:r>
        <w:rPr>
          <w:rFonts w:asciiTheme="minorHAnsi" w:hAnsiTheme="minorHAnsi" w:cstheme="minorHAnsi"/>
          <w:lang w:val="en-US"/>
        </w:rPr>
        <w:t>ed</w:t>
      </w:r>
      <w:r w:rsidR="00227EA6" w:rsidRPr="00A400F7">
        <w:rPr>
          <w:rFonts w:asciiTheme="minorHAnsi" w:hAnsiTheme="minorHAnsi" w:cstheme="minorHAnsi"/>
          <w:lang w:val="en-US"/>
        </w:rPr>
        <w:t xml:space="preserve"> </w:t>
      </w:r>
      <w:r>
        <w:rPr>
          <w:rFonts w:asciiTheme="minorHAnsi" w:hAnsiTheme="minorHAnsi" w:cstheme="minorHAnsi"/>
          <w:lang w:val="en-US"/>
        </w:rPr>
        <w:t>and credited</w:t>
      </w:r>
      <w:r w:rsidR="00227EA6" w:rsidRPr="00A400F7">
        <w:rPr>
          <w:rFonts w:asciiTheme="minorHAnsi" w:hAnsiTheme="minorHAnsi" w:cstheme="minorHAnsi"/>
          <w:lang w:val="en-US"/>
        </w:rPr>
        <w:t>.</w:t>
      </w:r>
    </w:p>
    <w:p w14:paraId="1E54B09B" w14:textId="63A89F76" w:rsidR="00227EA6" w:rsidRDefault="00227EA6" w:rsidP="00227EA6">
      <w:pPr>
        <w:spacing w:after="120"/>
        <w:jc w:val="both"/>
        <w:rPr>
          <w:rFonts w:asciiTheme="minorHAnsi" w:hAnsiTheme="minorHAnsi" w:cstheme="minorHAnsi"/>
          <w:lang w:val="en-US"/>
        </w:rPr>
      </w:pPr>
      <w:r w:rsidRPr="00A400F7">
        <w:rPr>
          <w:rFonts w:asciiTheme="minorHAnsi" w:hAnsiTheme="minorHAnsi" w:cstheme="minorHAnsi"/>
          <w:lang w:val="en-US"/>
        </w:rPr>
        <w:t>Considering opportunities for capacity</w:t>
      </w:r>
      <w:r w:rsidR="00E54F79">
        <w:rPr>
          <w:rFonts w:asciiTheme="minorHAnsi" w:hAnsiTheme="minorHAnsi" w:cstheme="minorHAnsi"/>
          <w:lang w:val="en-US"/>
        </w:rPr>
        <w:t>-</w:t>
      </w:r>
      <w:r w:rsidRPr="00A400F7">
        <w:rPr>
          <w:rFonts w:asciiTheme="minorHAnsi" w:hAnsiTheme="minorHAnsi" w:cstheme="minorHAnsi"/>
          <w:lang w:val="en-US"/>
        </w:rPr>
        <w:t>building of IPLCs during the assessment cycles would be important.</w:t>
      </w:r>
    </w:p>
    <w:p w14:paraId="61AC004F" w14:textId="4F2C89B9" w:rsidR="00CA11BC" w:rsidRDefault="006A691C" w:rsidP="00CA11BC">
      <w:pPr>
        <w:pStyle w:val="Heading2"/>
      </w:pPr>
      <w:bookmarkStart w:id="15" w:name="_Toc120716270"/>
      <w:r>
        <w:t xml:space="preserve">Representations of </w:t>
      </w:r>
      <w:r w:rsidR="00CA11BC">
        <w:t>IPLCs and ILK in the assessments</w:t>
      </w:r>
      <w:bookmarkEnd w:id="15"/>
    </w:p>
    <w:p w14:paraId="31DB2A8B" w14:textId="26F1FAC5" w:rsidR="00FD1024" w:rsidRPr="00FD1024" w:rsidRDefault="00FD1024" w:rsidP="00FD1024">
      <w:pPr>
        <w:pStyle w:val="NormalWeb"/>
        <w:shd w:val="clear" w:color="auto" w:fill="FFFFFF"/>
        <w:spacing w:before="0" w:beforeAutospacing="0" w:after="120" w:afterAutospacing="0"/>
        <w:jc w:val="both"/>
        <w:rPr>
          <w:rFonts w:asciiTheme="minorHAnsi" w:hAnsiTheme="minorHAnsi" w:cstheme="minorHAnsi"/>
          <w:lang w:eastAsia="en-GB"/>
        </w:rPr>
      </w:pPr>
      <w:r w:rsidRPr="00FD1024">
        <w:rPr>
          <w:rFonts w:asciiTheme="minorHAnsi" w:hAnsiTheme="minorHAnsi" w:cstheme="minorHAnsi"/>
          <w:lang w:eastAsia="en-GB"/>
        </w:rPr>
        <w:t xml:space="preserve">Noting that ILK emphasizes a holistic approach, </w:t>
      </w:r>
      <w:r w:rsidR="00CA11BC">
        <w:rPr>
          <w:rFonts w:asciiTheme="minorHAnsi" w:hAnsiTheme="minorHAnsi" w:cstheme="minorHAnsi"/>
          <w:lang w:eastAsia="en-GB"/>
        </w:rPr>
        <w:t xml:space="preserve">participants recommended that </w:t>
      </w:r>
      <w:r w:rsidRPr="00FD1024">
        <w:rPr>
          <w:rFonts w:asciiTheme="minorHAnsi" w:hAnsiTheme="minorHAnsi" w:cstheme="minorHAnsi"/>
          <w:lang w:eastAsia="en-GB"/>
        </w:rPr>
        <w:t xml:space="preserve">the assessments could avoid </w:t>
      </w:r>
      <w:proofErr w:type="spellStart"/>
      <w:r w:rsidRPr="00FD1024">
        <w:rPr>
          <w:rFonts w:asciiTheme="minorHAnsi" w:hAnsiTheme="minorHAnsi" w:cstheme="minorHAnsi"/>
          <w:lang w:eastAsia="en-GB"/>
        </w:rPr>
        <w:t>siloing</w:t>
      </w:r>
      <w:proofErr w:type="spellEnd"/>
      <w:r w:rsidRPr="00FD1024">
        <w:rPr>
          <w:rFonts w:asciiTheme="minorHAnsi" w:hAnsiTheme="minorHAnsi" w:cstheme="minorHAnsi"/>
          <w:lang w:eastAsia="en-GB"/>
        </w:rPr>
        <w:t xml:space="preserve"> different topics, and as much as possible pave the way for more holistic approaches to addressing environmental and social challenges. Within this, it will be important for the two assessments to be coherent with each other</w:t>
      </w:r>
      <w:r>
        <w:rPr>
          <w:rFonts w:asciiTheme="minorHAnsi" w:hAnsiTheme="minorHAnsi" w:cstheme="minorHAnsi"/>
          <w:lang w:eastAsia="en-GB"/>
        </w:rPr>
        <w:t>.</w:t>
      </w:r>
    </w:p>
    <w:p w14:paraId="3FFBE5B2" w14:textId="56FA5DFD" w:rsidR="00FD1024" w:rsidRPr="00A400F7" w:rsidRDefault="00606CDF" w:rsidP="00FD1024">
      <w:pPr>
        <w:spacing w:after="120"/>
        <w:jc w:val="both"/>
        <w:rPr>
          <w:rFonts w:asciiTheme="minorHAnsi" w:hAnsiTheme="minorHAnsi" w:cstheme="minorHAnsi"/>
          <w:lang w:val="en-US"/>
        </w:rPr>
      </w:pPr>
      <w:r>
        <w:rPr>
          <w:rFonts w:asciiTheme="minorHAnsi" w:hAnsiTheme="minorHAnsi" w:cstheme="minorHAnsi"/>
          <w:lang w:val="en-US"/>
        </w:rPr>
        <w:t xml:space="preserve">Participants also </w:t>
      </w:r>
      <w:r w:rsidR="00A67205">
        <w:rPr>
          <w:rFonts w:asciiTheme="minorHAnsi" w:hAnsiTheme="minorHAnsi" w:cstheme="minorHAnsi"/>
          <w:lang w:val="en-US"/>
        </w:rPr>
        <w:t>stressed</w:t>
      </w:r>
      <w:r>
        <w:rPr>
          <w:rFonts w:asciiTheme="minorHAnsi" w:hAnsiTheme="minorHAnsi" w:cstheme="minorHAnsi"/>
          <w:lang w:val="en-US"/>
        </w:rPr>
        <w:t xml:space="preserve"> that t</w:t>
      </w:r>
      <w:r w:rsidR="00FD1024" w:rsidRPr="00A400F7">
        <w:rPr>
          <w:rFonts w:asciiTheme="minorHAnsi" w:hAnsiTheme="minorHAnsi" w:cstheme="minorHAnsi"/>
          <w:lang w:val="en-US"/>
        </w:rPr>
        <w:t xml:space="preserve">he assessments </w:t>
      </w:r>
      <w:r w:rsidR="00FD1024">
        <w:rPr>
          <w:rFonts w:asciiTheme="minorHAnsi" w:hAnsiTheme="minorHAnsi" w:cstheme="minorHAnsi"/>
          <w:lang w:val="en-US"/>
        </w:rPr>
        <w:t>c</w:t>
      </w:r>
      <w:r w:rsidR="00FD1024" w:rsidRPr="00A400F7">
        <w:rPr>
          <w:rFonts w:asciiTheme="minorHAnsi" w:hAnsiTheme="minorHAnsi" w:cstheme="minorHAnsi"/>
          <w:lang w:val="en-US"/>
        </w:rPr>
        <w:t xml:space="preserve">ould </w:t>
      </w:r>
      <w:r w:rsidR="00FD1024">
        <w:rPr>
          <w:rFonts w:asciiTheme="minorHAnsi" w:hAnsiTheme="minorHAnsi" w:cstheme="minorHAnsi"/>
          <w:lang w:val="en-US"/>
        </w:rPr>
        <w:t xml:space="preserve">emphasize </w:t>
      </w:r>
      <w:r w:rsidR="00FD1024" w:rsidRPr="00A400F7">
        <w:rPr>
          <w:rFonts w:asciiTheme="minorHAnsi" w:hAnsiTheme="minorHAnsi" w:cstheme="minorHAnsi"/>
          <w:lang w:val="en-US"/>
        </w:rPr>
        <w:t xml:space="preserve">the urgency of the current </w:t>
      </w:r>
      <w:r w:rsidR="00FD1024">
        <w:rPr>
          <w:rFonts w:asciiTheme="minorHAnsi" w:hAnsiTheme="minorHAnsi" w:cstheme="minorHAnsi"/>
          <w:lang w:val="en-US"/>
        </w:rPr>
        <w:t>crisis</w:t>
      </w:r>
      <w:r w:rsidR="00FD1024" w:rsidRPr="00A400F7">
        <w:rPr>
          <w:rFonts w:asciiTheme="minorHAnsi" w:hAnsiTheme="minorHAnsi" w:cstheme="minorHAnsi"/>
          <w:lang w:val="en-US"/>
        </w:rPr>
        <w:t xml:space="preserve"> for biodiversity and IPLCs.</w:t>
      </w:r>
    </w:p>
    <w:p w14:paraId="3CC2FE73" w14:textId="1241FA43" w:rsidR="00963E55" w:rsidRDefault="00606CDF" w:rsidP="00963E55">
      <w:pPr>
        <w:pStyle w:val="NormalWeb"/>
        <w:shd w:val="clear" w:color="auto" w:fill="FFFFFF"/>
        <w:spacing w:before="0" w:beforeAutospacing="0" w:after="120" w:afterAutospacing="0"/>
        <w:jc w:val="both"/>
        <w:rPr>
          <w:rFonts w:asciiTheme="minorHAnsi" w:hAnsiTheme="minorHAnsi" w:cstheme="minorHAnsi"/>
        </w:rPr>
      </w:pPr>
      <w:r>
        <w:rPr>
          <w:rFonts w:asciiTheme="minorHAnsi" w:hAnsiTheme="minorHAnsi" w:cstheme="minorHAnsi"/>
        </w:rPr>
        <w:lastRenderedPageBreak/>
        <w:t>Participants noted that t</w:t>
      </w:r>
      <w:r w:rsidR="00FD1024" w:rsidRPr="00A400F7">
        <w:rPr>
          <w:rFonts w:asciiTheme="minorHAnsi" w:hAnsiTheme="minorHAnsi" w:cstheme="minorHAnsi"/>
        </w:rPr>
        <w:t xml:space="preserve">he diversity of IPLCs and their experiences should be </w:t>
      </w:r>
      <w:r w:rsidR="00FD1024" w:rsidRPr="00A44FB8">
        <w:rPr>
          <w:rFonts w:asciiTheme="minorHAnsi" w:hAnsiTheme="minorHAnsi" w:cstheme="minorHAnsi"/>
        </w:rPr>
        <w:t>reflected</w:t>
      </w:r>
      <w:r w:rsidR="00963E55" w:rsidRPr="00A44FB8">
        <w:rPr>
          <w:rFonts w:asciiTheme="minorHAnsi" w:hAnsiTheme="minorHAnsi" w:cstheme="minorHAnsi"/>
        </w:rPr>
        <w:t xml:space="preserve">, </w:t>
      </w:r>
      <w:r w:rsidR="00F01611" w:rsidRPr="00A44FB8">
        <w:rPr>
          <w:rFonts w:asciiTheme="minorHAnsi" w:hAnsiTheme="minorHAnsi" w:cstheme="minorHAnsi"/>
        </w:rPr>
        <w:t xml:space="preserve">including a focus on local communities, </w:t>
      </w:r>
      <w:r w:rsidR="00963E55" w:rsidRPr="00A44FB8">
        <w:rPr>
          <w:rFonts w:asciiTheme="minorHAnsi" w:hAnsiTheme="minorHAnsi" w:cstheme="minorHAnsi"/>
        </w:rPr>
        <w:t xml:space="preserve">for example Afro-descendent communities in the Americas and their </w:t>
      </w:r>
      <w:proofErr w:type="gramStart"/>
      <w:r w:rsidR="00963E55" w:rsidRPr="00A44FB8">
        <w:rPr>
          <w:rFonts w:asciiTheme="minorHAnsi" w:hAnsiTheme="minorHAnsi" w:cstheme="minorHAnsi"/>
        </w:rPr>
        <w:t>particular situations</w:t>
      </w:r>
      <w:proofErr w:type="gramEnd"/>
      <w:r w:rsidR="00963E55" w:rsidRPr="00A44FB8">
        <w:rPr>
          <w:rFonts w:asciiTheme="minorHAnsi" w:hAnsiTheme="minorHAnsi" w:cstheme="minorHAnsi"/>
        </w:rPr>
        <w:t xml:space="preserve"> regarding </w:t>
      </w:r>
      <w:r w:rsidR="00F01611" w:rsidRPr="00A44FB8">
        <w:rPr>
          <w:rFonts w:asciiTheme="minorHAnsi" w:hAnsiTheme="minorHAnsi" w:cstheme="minorHAnsi"/>
        </w:rPr>
        <w:t xml:space="preserve">knowledge, </w:t>
      </w:r>
      <w:r w:rsidR="00963E55" w:rsidRPr="00A44FB8">
        <w:rPr>
          <w:rFonts w:asciiTheme="minorHAnsi" w:hAnsiTheme="minorHAnsi" w:cstheme="minorHAnsi"/>
        </w:rPr>
        <w:t>management and use of biodiversity, as well as their rights and recognition by governments.</w:t>
      </w:r>
      <w:r w:rsidR="00963E55">
        <w:rPr>
          <w:rFonts w:asciiTheme="minorHAnsi" w:hAnsiTheme="minorHAnsi" w:cstheme="minorHAnsi"/>
        </w:rPr>
        <w:t xml:space="preserve"> </w:t>
      </w:r>
    </w:p>
    <w:p w14:paraId="3DA7B747" w14:textId="524DDE39" w:rsidR="00FD1024" w:rsidRPr="00A400F7" w:rsidRDefault="00606CDF" w:rsidP="00FD1024">
      <w:pPr>
        <w:pStyle w:val="NormalWeb"/>
        <w:shd w:val="clear" w:color="auto" w:fill="FFFFFF"/>
        <w:spacing w:before="0" w:beforeAutospacing="0" w:after="120" w:afterAutospacing="0"/>
        <w:jc w:val="both"/>
        <w:rPr>
          <w:rFonts w:asciiTheme="minorHAnsi" w:hAnsiTheme="minorHAnsi" w:cstheme="minorHAnsi"/>
        </w:rPr>
      </w:pPr>
      <w:r>
        <w:rPr>
          <w:rFonts w:asciiTheme="minorHAnsi" w:hAnsiTheme="minorHAnsi" w:cstheme="minorHAnsi"/>
        </w:rPr>
        <w:t>Participants asked that s</w:t>
      </w:r>
      <w:r w:rsidR="00FD1024" w:rsidRPr="00A400F7">
        <w:rPr>
          <w:rFonts w:asciiTheme="minorHAnsi" w:hAnsiTheme="minorHAnsi" w:cstheme="minorHAnsi"/>
        </w:rPr>
        <w:t xml:space="preserve">implistic generalizations </w:t>
      </w:r>
      <w:r w:rsidR="00963E55">
        <w:rPr>
          <w:rFonts w:asciiTheme="minorHAnsi" w:hAnsiTheme="minorHAnsi" w:cstheme="minorHAnsi"/>
        </w:rPr>
        <w:t>about IPLCs</w:t>
      </w:r>
      <w:r w:rsidR="00FD1024" w:rsidRPr="00A400F7">
        <w:rPr>
          <w:rFonts w:asciiTheme="minorHAnsi" w:hAnsiTheme="minorHAnsi" w:cstheme="minorHAnsi"/>
        </w:rPr>
        <w:t xml:space="preserve"> be avoided. </w:t>
      </w:r>
      <w:r w:rsidR="00FD1024">
        <w:rPr>
          <w:rFonts w:asciiTheme="minorHAnsi" w:hAnsiTheme="minorHAnsi" w:cstheme="minorHAnsi"/>
        </w:rPr>
        <w:t>The assessments should avoid painting images of IPLCs as poor or as victims</w:t>
      </w:r>
      <w:r w:rsidR="00FD1024" w:rsidRPr="00F67827">
        <w:rPr>
          <w:rFonts w:asciiTheme="minorHAnsi" w:hAnsiTheme="minorHAnsi" w:cstheme="minorHAnsi"/>
        </w:rPr>
        <w:t xml:space="preserve">. </w:t>
      </w:r>
      <w:r>
        <w:rPr>
          <w:rFonts w:asciiTheme="minorHAnsi" w:hAnsiTheme="minorHAnsi" w:cstheme="minorHAnsi"/>
        </w:rPr>
        <w:t>Instead, v</w:t>
      </w:r>
      <w:r w:rsidR="00FD1024" w:rsidRPr="00F67827">
        <w:rPr>
          <w:rFonts w:asciiTheme="minorHAnsi" w:hAnsiTheme="minorHAnsi" w:cstheme="minorHAnsi"/>
        </w:rPr>
        <w:t xml:space="preserve">ulnerabilities could be recognized alongside strengths, and barriers to </w:t>
      </w:r>
      <w:r w:rsidR="004B63DF" w:rsidRPr="00F67827">
        <w:rPr>
          <w:rFonts w:asciiTheme="minorHAnsi" w:hAnsiTheme="minorHAnsi" w:cstheme="minorHAnsi"/>
        </w:rPr>
        <w:t>self-determination</w:t>
      </w:r>
      <w:r w:rsidR="00FD1024" w:rsidRPr="00F67827">
        <w:rPr>
          <w:rFonts w:asciiTheme="minorHAnsi" w:hAnsiTheme="minorHAnsi" w:cstheme="minorHAnsi"/>
        </w:rPr>
        <w:t xml:space="preserve"> could be recognized alongside IPLCs as </w:t>
      </w:r>
      <w:r w:rsidR="00FD1024">
        <w:rPr>
          <w:rFonts w:asciiTheme="minorHAnsi" w:hAnsiTheme="minorHAnsi" w:cstheme="minorHAnsi"/>
        </w:rPr>
        <w:t xml:space="preserve">active </w:t>
      </w:r>
      <w:r w:rsidR="00FD1024" w:rsidRPr="00F67827">
        <w:rPr>
          <w:rFonts w:asciiTheme="minorHAnsi" w:hAnsiTheme="minorHAnsi" w:cstheme="minorHAnsi"/>
        </w:rPr>
        <w:t>change</w:t>
      </w:r>
      <w:r w:rsidR="00FD1024">
        <w:rPr>
          <w:rFonts w:asciiTheme="minorHAnsi" w:hAnsiTheme="minorHAnsi" w:cstheme="minorHAnsi"/>
        </w:rPr>
        <w:t>-</w:t>
      </w:r>
      <w:r w:rsidR="00FD1024" w:rsidRPr="00F67827">
        <w:rPr>
          <w:rFonts w:asciiTheme="minorHAnsi" w:hAnsiTheme="minorHAnsi" w:cstheme="minorHAnsi"/>
        </w:rPr>
        <w:t>makers and decision-makers</w:t>
      </w:r>
      <w:r w:rsidR="00224D62">
        <w:rPr>
          <w:rFonts w:asciiTheme="minorHAnsi" w:hAnsiTheme="minorHAnsi" w:cstheme="minorHAnsi"/>
        </w:rPr>
        <w:t xml:space="preserve">, for example exploring </w:t>
      </w:r>
      <w:r w:rsidR="00224D62" w:rsidRPr="00224D62">
        <w:rPr>
          <w:rFonts w:asciiTheme="minorHAnsi" w:hAnsiTheme="minorHAnsi" w:cstheme="minorHAnsi"/>
        </w:rPr>
        <w:t>IPLC contributions to the sustainable management of ecosystems and biodiversity that promote transformations for climate action and resilience planning</w:t>
      </w:r>
      <w:r w:rsidR="00FD1024" w:rsidRPr="00F67827">
        <w:rPr>
          <w:rFonts w:asciiTheme="minorHAnsi" w:hAnsiTheme="minorHAnsi" w:cstheme="minorHAnsi"/>
        </w:rPr>
        <w:t>. Highlighting</w:t>
      </w:r>
      <w:r w:rsidR="00FD1024">
        <w:rPr>
          <w:rFonts w:asciiTheme="minorHAnsi" w:hAnsiTheme="minorHAnsi" w:cstheme="minorHAnsi"/>
        </w:rPr>
        <w:t xml:space="preserve"> the</w:t>
      </w:r>
      <w:r w:rsidR="00FD1024" w:rsidRPr="00F67827">
        <w:rPr>
          <w:rFonts w:asciiTheme="minorHAnsi" w:hAnsiTheme="minorHAnsi" w:cstheme="minorHAnsi"/>
        </w:rPr>
        <w:t xml:space="preserve"> diversity of contexts and experiences </w:t>
      </w:r>
      <w:r>
        <w:rPr>
          <w:rFonts w:asciiTheme="minorHAnsi" w:hAnsiTheme="minorHAnsi" w:cstheme="minorHAnsi"/>
        </w:rPr>
        <w:t>will</w:t>
      </w:r>
      <w:r w:rsidR="00FD1024" w:rsidRPr="00F67827">
        <w:rPr>
          <w:rFonts w:asciiTheme="minorHAnsi" w:hAnsiTheme="minorHAnsi" w:cstheme="minorHAnsi"/>
        </w:rPr>
        <w:t xml:space="preserve"> be key.  </w:t>
      </w:r>
    </w:p>
    <w:p w14:paraId="662F01EC" w14:textId="2C2E3082" w:rsidR="00FD1024" w:rsidRPr="00A400F7" w:rsidRDefault="00FD1024" w:rsidP="00FD1024">
      <w:pPr>
        <w:spacing w:after="120"/>
        <w:jc w:val="both"/>
        <w:rPr>
          <w:rFonts w:asciiTheme="minorHAnsi" w:hAnsiTheme="minorHAnsi" w:cstheme="minorHAnsi"/>
          <w:lang w:val="en-US"/>
        </w:rPr>
      </w:pPr>
      <w:r w:rsidRPr="00A400F7">
        <w:rPr>
          <w:rFonts w:asciiTheme="minorHAnsi" w:hAnsiTheme="minorHAnsi" w:cstheme="minorHAnsi"/>
          <w:lang w:val="en-US"/>
        </w:rPr>
        <w:t>As much as possible</w:t>
      </w:r>
      <w:r w:rsidR="00CA11BC">
        <w:rPr>
          <w:rFonts w:asciiTheme="minorHAnsi" w:hAnsiTheme="minorHAnsi" w:cstheme="minorHAnsi"/>
          <w:lang w:val="en-US"/>
        </w:rPr>
        <w:t>,</w:t>
      </w:r>
      <w:r w:rsidRPr="00A400F7">
        <w:rPr>
          <w:rFonts w:asciiTheme="minorHAnsi" w:hAnsiTheme="minorHAnsi" w:cstheme="minorHAnsi"/>
          <w:lang w:val="en-US"/>
        </w:rPr>
        <w:t xml:space="preserve"> context and background to the knowledge presented in the assessment</w:t>
      </w:r>
      <w:r>
        <w:rPr>
          <w:rFonts w:asciiTheme="minorHAnsi" w:hAnsiTheme="minorHAnsi" w:cstheme="minorHAnsi"/>
          <w:lang w:val="en-US"/>
        </w:rPr>
        <w:t>s</w:t>
      </w:r>
      <w:r w:rsidRPr="00A400F7">
        <w:rPr>
          <w:rFonts w:asciiTheme="minorHAnsi" w:hAnsiTheme="minorHAnsi" w:cstheme="minorHAnsi"/>
          <w:lang w:val="en-US"/>
        </w:rPr>
        <w:t xml:space="preserve"> should be included, rather than extracting and presenting decontextualized information.</w:t>
      </w:r>
    </w:p>
    <w:p w14:paraId="3469A07D" w14:textId="74C360C8" w:rsidR="00FD1024" w:rsidRDefault="00FD1024" w:rsidP="00FD1024">
      <w:pPr>
        <w:spacing w:after="120"/>
        <w:jc w:val="both"/>
        <w:rPr>
          <w:rFonts w:asciiTheme="minorHAnsi" w:hAnsiTheme="minorHAnsi" w:cstheme="minorHAnsi"/>
          <w:lang w:val="en-US"/>
        </w:rPr>
      </w:pPr>
      <w:r w:rsidRPr="00A400F7">
        <w:rPr>
          <w:rFonts w:asciiTheme="minorHAnsi" w:hAnsiTheme="minorHAnsi" w:cstheme="minorHAnsi"/>
          <w:lang w:val="en-US"/>
        </w:rPr>
        <w:t xml:space="preserve">Participants noted that case studies </w:t>
      </w:r>
      <w:r>
        <w:rPr>
          <w:rFonts w:asciiTheme="minorHAnsi" w:hAnsiTheme="minorHAnsi" w:cstheme="minorHAnsi"/>
          <w:lang w:val="en-US"/>
        </w:rPr>
        <w:t>and examples can</w:t>
      </w:r>
      <w:r w:rsidRPr="00A400F7">
        <w:rPr>
          <w:rFonts w:asciiTheme="minorHAnsi" w:hAnsiTheme="minorHAnsi" w:cstheme="minorHAnsi"/>
          <w:lang w:val="en-US"/>
        </w:rPr>
        <w:t xml:space="preserve"> be </w:t>
      </w:r>
      <w:r>
        <w:rPr>
          <w:rFonts w:asciiTheme="minorHAnsi" w:hAnsiTheme="minorHAnsi" w:cstheme="minorHAnsi"/>
          <w:lang w:val="en-US"/>
        </w:rPr>
        <w:t>important for showing both context and diversity</w:t>
      </w:r>
      <w:r w:rsidRPr="00A400F7">
        <w:rPr>
          <w:rFonts w:asciiTheme="minorHAnsi" w:hAnsiTheme="minorHAnsi" w:cstheme="minorHAnsi"/>
          <w:lang w:val="en-US"/>
        </w:rPr>
        <w:t xml:space="preserve">, </w:t>
      </w:r>
      <w:r>
        <w:rPr>
          <w:rFonts w:asciiTheme="minorHAnsi" w:hAnsiTheme="minorHAnsi" w:cstheme="minorHAnsi"/>
          <w:lang w:val="en-US"/>
        </w:rPr>
        <w:t>and these</w:t>
      </w:r>
      <w:r w:rsidRPr="00A400F7">
        <w:rPr>
          <w:rFonts w:asciiTheme="minorHAnsi" w:hAnsiTheme="minorHAnsi" w:cstheme="minorHAnsi"/>
          <w:lang w:val="en-US"/>
        </w:rPr>
        <w:t xml:space="preserve"> could be positive and negative, show</w:t>
      </w:r>
      <w:r>
        <w:rPr>
          <w:rFonts w:asciiTheme="minorHAnsi" w:hAnsiTheme="minorHAnsi" w:cstheme="minorHAnsi"/>
          <w:lang w:val="en-US"/>
        </w:rPr>
        <w:t>ing the diversity of</w:t>
      </w:r>
      <w:r w:rsidRPr="00A400F7">
        <w:rPr>
          <w:rFonts w:asciiTheme="minorHAnsi" w:hAnsiTheme="minorHAnsi" w:cstheme="minorHAnsi"/>
          <w:lang w:val="en-US"/>
        </w:rPr>
        <w:t xml:space="preserve"> the situations </w:t>
      </w:r>
      <w:r>
        <w:rPr>
          <w:rFonts w:asciiTheme="minorHAnsi" w:hAnsiTheme="minorHAnsi" w:cstheme="minorHAnsi"/>
          <w:lang w:val="en-US"/>
        </w:rPr>
        <w:t xml:space="preserve">of </w:t>
      </w:r>
      <w:r w:rsidRPr="00A400F7">
        <w:rPr>
          <w:rFonts w:asciiTheme="minorHAnsi" w:hAnsiTheme="minorHAnsi" w:cstheme="minorHAnsi"/>
          <w:lang w:val="en-US"/>
        </w:rPr>
        <w:t>IPLCs.</w:t>
      </w:r>
    </w:p>
    <w:p w14:paraId="0664DBEF" w14:textId="5104694F" w:rsidR="00CA11BC" w:rsidRDefault="00606CDF" w:rsidP="00CA11BC">
      <w:pPr>
        <w:spacing w:after="120"/>
        <w:jc w:val="both"/>
        <w:rPr>
          <w:rFonts w:asciiTheme="minorHAnsi" w:hAnsiTheme="minorHAnsi" w:cstheme="minorHAnsi"/>
          <w:lang w:val="en-US"/>
        </w:rPr>
      </w:pPr>
      <w:r>
        <w:rPr>
          <w:rFonts w:asciiTheme="minorHAnsi" w:hAnsiTheme="minorHAnsi" w:cstheme="minorHAnsi"/>
          <w:lang w:val="en-US"/>
        </w:rPr>
        <w:t>Participants noted that t</w:t>
      </w:r>
      <w:r w:rsidR="00CA11BC" w:rsidRPr="00A400F7">
        <w:rPr>
          <w:rFonts w:asciiTheme="minorHAnsi" w:hAnsiTheme="minorHAnsi" w:cstheme="minorHAnsi"/>
          <w:lang w:val="en-US"/>
        </w:rPr>
        <w:t>he assessments are taking place during the United Nations Decade of Indigenous Languages,</w:t>
      </w:r>
      <w:r w:rsidR="00922E1E">
        <w:rPr>
          <w:rFonts w:asciiTheme="minorHAnsi" w:hAnsiTheme="minorHAnsi" w:cstheme="minorHAnsi"/>
          <w:lang w:val="en-US"/>
        </w:rPr>
        <w:t xml:space="preserve"> which aims to enhance the preservation, </w:t>
      </w:r>
      <w:proofErr w:type="gramStart"/>
      <w:r w:rsidR="00922E1E">
        <w:rPr>
          <w:rFonts w:asciiTheme="minorHAnsi" w:hAnsiTheme="minorHAnsi" w:cstheme="minorHAnsi"/>
          <w:lang w:val="en-US"/>
        </w:rPr>
        <w:t>revitalization</w:t>
      </w:r>
      <w:proofErr w:type="gramEnd"/>
      <w:r w:rsidR="00922E1E">
        <w:rPr>
          <w:rFonts w:asciiTheme="minorHAnsi" w:hAnsiTheme="minorHAnsi" w:cstheme="minorHAnsi"/>
          <w:lang w:val="en-US"/>
        </w:rPr>
        <w:t xml:space="preserve"> and support to indigenous languages worldwide and ensure that they are recognized and respected. T</w:t>
      </w:r>
      <w:r w:rsidR="00CA11BC" w:rsidRPr="00A400F7">
        <w:rPr>
          <w:rFonts w:asciiTheme="minorHAnsi" w:hAnsiTheme="minorHAnsi" w:cstheme="minorHAnsi"/>
          <w:lang w:val="en-US"/>
        </w:rPr>
        <w:t xml:space="preserve">his </w:t>
      </w:r>
      <w:r>
        <w:rPr>
          <w:rFonts w:asciiTheme="minorHAnsi" w:hAnsiTheme="minorHAnsi" w:cstheme="minorHAnsi"/>
          <w:lang w:val="en-US"/>
        </w:rPr>
        <w:t>c</w:t>
      </w:r>
      <w:r w:rsidR="00922E1E" w:rsidRPr="00A400F7">
        <w:rPr>
          <w:rFonts w:asciiTheme="minorHAnsi" w:hAnsiTheme="minorHAnsi" w:cstheme="minorHAnsi"/>
          <w:lang w:val="en-US"/>
        </w:rPr>
        <w:t xml:space="preserve">ould </w:t>
      </w:r>
      <w:r w:rsidR="00CA11BC" w:rsidRPr="00A400F7">
        <w:rPr>
          <w:rFonts w:asciiTheme="minorHAnsi" w:hAnsiTheme="minorHAnsi" w:cstheme="minorHAnsi"/>
          <w:lang w:val="en-US"/>
        </w:rPr>
        <w:t>be highlighted in the assessments.</w:t>
      </w:r>
    </w:p>
    <w:p w14:paraId="59DE28D7" w14:textId="676B850A" w:rsidR="00CA11BC" w:rsidRPr="00A400F7" w:rsidRDefault="00CA11BC" w:rsidP="00CA11BC">
      <w:pPr>
        <w:pStyle w:val="Heading2"/>
        <w:rPr>
          <w:color w:val="auto"/>
        </w:rPr>
      </w:pPr>
      <w:bookmarkStart w:id="16" w:name="_Toc120716271"/>
      <w:r>
        <w:t>Accessibility</w:t>
      </w:r>
      <w:r w:rsidR="00606CDF">
        <w:t xml:space="preserve">, </w:t>
      </w:r>
      <w:r>
        <w:t>use</w:t>
      </w:r>
      <w:r w:rsidR="00606CDF">
        <w:t xml:space="preserve"> and impact</w:t>
      </w:r>
      <w:r>
        <w:t xml:space="preserve"> of the assessments</w:t>
      </w:r>
      <w:bookmarkEnd w:id="16"/>
    </w:p>
    <w:p w14:paraId="3DDECAB6" w14:textId="0A668C50" w:rsidR="00FD1024" w:rsidRPr="00A400F7" w:rsidRDefault="00CA11BC" w:rsidP="00FD1024">
      <w:pPr>
        <w:spacing w:after="120"/>
        <w:jc w:val="both"/>
        <w:rPr>
          <w:rFonts w:asciiTheme="minorHAnsi" w:hAnsiTheme="minorHAnsi" w:cstheme="minorHAnsi"/>
          <w:lang w:val="en-US"/>
        </w:rPr>
      </w:pPr>
      <w:r>
        <w:rPr>
          <w:rFonts w:asciiTheme="minorHAnsi" w:hAnsiTheme="minorHAnsi" w:cstheme="minorHAnsi"/>
          <w:lang w:val="en-US"/>
        </w:rPr>
        <w:t>Participants recommended that, a</w:t>
      </w:r>
      <w:r w:rsidR="00FD1024" w:rsidRPr="00A400F7">
        <w:rPr>
          <w:rFonts w:asciiTheme="minorHAnsi" w:hAnsiTheme="minorHAnsi" w:cstheme="minorHAnsi"/>
          <w:lang w:val="en-US"/>
        </w:rPr>
        <w:t xml:space="preserve">s much as possible, the </w:t>
      </w:r>
      <w:r w:rsidR="00FD1024">
        <w:rPr>
          <w:rFonts w:asciiTheme="minorHAnsi" w:hAnsiTheme="minorHAnsi" w:cstheme="minorHAnsi"/>
          <w:lang w:val="en-US"/>
        </w:rPr>
        <w:t xml:space="preserve">policy options and actions </w:t>
      </w:r>
      <w:r w:rsidR="00A67205">
        <w:rPr>
          <w:rFonts w:asciiTheme="minorHAnsi" w:hAnsiTheme="minorHAnsi" w:cstheme="minorHAnsi"/>
          <w:lang w:val="en-US"/>
        </w:rPr>
        <w:t>presented in</w:t>
      </w:r>
      <w:r w:rsidR="00FD1024">
        <w:rPr>
          <w:rFonts w:asciiTheme="minorHAnsi" w:hAnsiTheme="minorHAnsi" w:cstheme="minorHAnsi"/>
          <w:lang w:val="en-US"/>
        </w:rPr>
        <w:t xml:space="preserve"> the assessments</w:t>
      </w:r>
      <w:r w:rsidR="00FD1024" w:rsidRPr="00A400F7">
        <w:rPr>
          <w:rFonts w:asciiTheme="minorHAnsi" w:hAnsiTheme="minorHAnsi" w:cstheme="minorHAnsi"/>
          <w:lang w:val="en-US"/>
        </w:rPr>
        <w:t xml:space="preserve"> should be practical and achievable for IPLCs, governments and other actors. Policy options could </w:t>
      </w:r>
      <w:r w:rsidR="00FD1024">
        <w:rPr>
          <w:rFonts w:asciiTheme="minorHAnsi" w:hAnsiTheme="minorHAnsi" w:cstheme="minorHAnsi"/>
          <w:lang w:val="en-US"/>
        </w:rPr>
        <w:t xml:space="preserve">clearly </w:t>
      </w:r>
      <w:r w:rsidR="00FD1024" w:rsidRPr="00A400F7">
        <w:rPr>
          <w:rFonts w:asciiTheme="minorHAnsi" w:hAnsiTheme="minorHAnsi" w:cstheme="minorHAnsi"/>
          <w:lang w:val="en-US"/>
        </w:rPr>
        <w:t xml:space="preserve">reflect what governments could do to support IPLCs, </w:t>
      </w:r>
      <w:r w:rsidR="00FD1024">
        <w:rPr>
          <w:rFonts w:asciiTheme="minorHAnsi" w:hAnsiTheme="minorHAnsi" w:cstheme="minorHAnsi"/>
          <w:lang w:val="en-US"/>
        </w:rPr>
        <w:t xml:space="preserve">including through </w:t>
      </w:r>
      <w:r w:rsidR="00FD1024" w:rsidRPr="00A400F7">
        <w:rPr>
          <w:rFonts w:asciiTheme="minorHAnsi" w:hAnsiTheme="minorHAnsi" w:cstheme="minorHAnsi"/>
          <w:lang w:val="en-US"/>
        </w:rPr>
        <w:t>considering rights-based approaches.</w:t>
      </w:r>
    </w:p>
    <w:p w14:paraId="574CEFE9" w14:textId="723FB33A" w:rsidR="00CA11BC" w:rsidRPr="00A400F7" w:rsidRDefault="00CA11BC" w:rsidP="00CA11BC">
      <w:pPr>
        <w:spacing w:after="120"/>
        <w:jc w:val="both"/>
        <w:rPr>
          <w:rFonts w:asciiTheme="minorHAnsi" w:hAnsiTheme="minorHAnsi" w:cstheme="minorHAnsi"/>
          <w:lang w:val="en-US"/>
        </w:rPr>
      </w:pPr>
      <w:r>
        <w:rPr>
          <w:rFonts w:asciiTheme="minorHAnsi" w:hAnsiTheme="minorHAnsi" w:cstheme="minorHAnsi"/>
          <w:lang w:val="en-US"/>
        </w:rPr>
        <w:t>Participants emphasized that</w:t>
      </w:r>
      <w:r w:rsidRPr="00A400F7">
        <w:rPr>
          <w:rFonts w:asciiTheme="minorHAnsi" w:hAnsiTheme="minorHAnsi" w:cstheme="minorHAnsi"/>
          <w:lang w:val="en-US"/>
        </w:rPr>
        <w:t xml:space="preserve"> full consideration of the impacts of business</w:t>
      </w:r>
      <w:r w:rsidR="00922E1E">
        <w:rPr>
          <w:rFonts w:asciiTheme="minorHAnsi" w:hAnsiTheme="minorHAnsi" w:cstheme="minorHAnsi"/>
          <w:lang w:val="en-US"/>
        </w:rPr>
        <w:t xml:space="preserve"> on IPLCs</w:t>
      </w:r>
      <w:r>
        <w:rPr>
          <w:rFonts w:asciiTheme="minorHAnsi" w:hAnsiTheme="minorHAnsi" w:cstheme="minorHAnsi"/>
          <w:lang w:val="en-US"/>
        </w:rPr>
        <w:t>,</w:t>
      </w:r>
      <w:r w:rsidRPr="00A400F7">
        <w:rPr>
          <w:rFonts w:asciiTheme="minorHAnsi" w:hAnsiTheme="minorHAnsi" w:cstheme="minorHAnsi"/>
          <w:lang w:val="en-US"/>
        </w:rPr>
        <w:t xml:space="preserve"> and the changes needed </w:t>
      </w:r>
      <w:r>
        <w:rPr>
          <w:rFonts w:asciiTheme="minorHAnsi" w:hAnsiTheme="minorHAnsi" w:cstheme="minorHAnsi"/>
          <w:lang w:val="en-US"/>
        </w:rPr>
        <w:t>in that sector,</w:t>
      </w:r>
      <w:r w:rsidRPr="00A400F7">
        <w:rPr>
          <w:rFonts w:asciiTheme="minorHAnsi" w:hAnsiTheme="minorHAnsi" w:cstheme="minorHAnsi"/>
          <w:lang w:val="en-US"/>
        </w:rPr>
        <w:t xml:space="preserve"> w</w:t>
      </w:r>
      <w:r>
        <w:rPr>
          <w:rFonts w:asciiTheme="minorHAnsi" w:hAnsiTheme="minorHAnsi" w:cstheme="minorHAnsi"/>
          <w:lang w:val="en-US"/>
        </w:rPr>
        <w:t xml:space="preserve">ill </w:t>
      </w:r>
      <w:r w:rsidRPr="00A400F7">
        <w:rPr>
          <w:rFonts w:asciiTheme="minorHAnsi" w:hAnsiTheme="minorHAnsi" w:cstheme="minorHAnsi"/>
          <w:lang w:val="en-US"/>
        </w:rPr>
        <w:t xml:space="preserve">be </w:t>
      </w:r>
      <w:r>
        <w:rPr>
          <w:rFonts w:asciiTheme="minorHAnsi" w:hAnsiTheme="minorHAnsi" w:cstheme="minorHAnsi"/>
          <w:lang w:val="en-US"/>
        </w:rPr>
        <w:t>important for</w:t>
      </w:r>
      <w:r w:rsidRPr="00A400F7">
        <w:rPr>
          <w:rFonts w:asciiTheme="minorHAnsi" w:hAnsiTheme="minorHAnsi" w:cstheme="minorHAnsi"/>
          <w:lang w:val="en-US"/>
        </w:rPr>
        <w:t xml:space="preserve"> both assessments.</w:t>
      </w:r>
    </w:p>
    <w:p w14:paraId="27138362" w14:textId="6072348C" w:rsidR="00FD1024" w:rsidRPr="00A400F7" w:rsidRDefault="00CA11BC" w:rsidP="00FD1024">
      <w:pPr>
        <w:spacing w:after="120"/>
        <w:jc w:val="both"/>
        <w:rPr>
          <w:rFonts w:asciiTheme="minorHAnsi" w:hAnsiTheme="minorHAnsi" w:cstheme="minorHAnsi"/>
          <w:lang w:val="en-US"/>
        </w:rPr>
      </w:pPr>
      <w:r>
        <w:rPr>
          <w:rFonts w:asciiTheme="minorHAnsi" w:hAnsiTheme="minorHAnsi" w:cstheme="minorHAnsi"/>
          <w:lang w:val="en-US"/>
        </w:rPr>
        <w:t>Participants noted that t</w:t>
      </w:r>
      <w:r w:rsidR="00FD1024" w:rsidRPr="00A400F7">
        <w:rPr>
          <w:rFonts w:asciiTheme="minorHAnsi" w:hAnsiTheme="minorHAnsi" w:cstheme="minorHAnsi"/>
          <w:lang w:val="en-US"/>
        </w:rPr>
        <w:t>he final assessments should be easy to read and user-friendly, to make them as accessible as possible for IPLCs</w:t>
      </w:r>
      <w:r w:rsidR="00FD1024">
        <w:rPr>
          <w:rFonts w:asciiTheme="minorHAnsi" w:hAnsiTheme="minorHAnsi" w:cstheme="minorHAnsi"/>
          <w:lang w:val="en-US"/>
        </w:rPr>
        <w:t xml:space="preserve"> and others</w:t>
      </w:r>
      <w:r w:rsidR="00FD1024" w:rsidRPr="00A400F7">
        <w:rPr>
          <w:rFonts w:asciiTheme="minorHAnsi" w:hAnsiTheme="minorHAnsi" w:cstheme="minorHAnsi"/>
          <w:lang w:val="en-US"/>
        </w:rPr>
        <w:t xml:space="preserve">. </w:t>
      </w:r>
      <w:r w:rsidR="00FD1024">
        <w:rPr>
          <w:rFonts w:asciiTheme="minorHAnsi" w:hAnsiTheme="minorHAnsi" w:cstheme="minorHAnsi"/>
          <w:lang w:val="en-US"/>
        </w:rPr>
        <w:t>G</w:t>
      </w:r>
      <w:r w:rsidR="00FD1024" w:rsidRPr="00A400F7">
        <w:rPr>
          <w:rFonts w:asciiTheme="minorHAnsi" w:hAnsiTheme="minorHAnsi" w:cstheme="minorHAnsi"/>
          <w:lang w:val="en-US"/>
        </w:rPr>
        <w:t>raphics</w:t>
      </w:r>
      <w:r w:rsidR="00FD1024">
        <w:rPr>
          <w:rFonts w:asciiTheme="minorHAnsi" w:hAnsiTheme="minorHAnsi" w:cstheme="minorHAnsi"/>
          <w:lang w:val="en-US"/>
        </w:rPr>
        <w:t xml:space="preserve"> and</w:t>
      </w:r>
      <w:r w:rsidR="00FD1024" w:rsidRPr="00A400F7">
        <w:rPr>
          <w:rFonts w:asciiTheme="minorHAnsi" w:hAnsiTheme="minorHAnsi" w:cstheme="minorHAnsi"/>
          <w:lang w:val="en-US"/>
        </w:rPr>
        <w:t xml:space="preserve"> illustrations to communicate the information will be </w:t>
      </w:r>
      <w:r w:rsidR="00FD1024">
        <w:rPr>
          <w:rFonts w:asciiTheme="minorHAnsi" w:hAnsiTheme="minorHAnsi" w:cstheme="minorHAnsi"/>
          <w:lang w:val="en-US"/>
        </w:rPr>
        <w:t>important</w:t>
      </w:r>
      <w:r w:rsidR="00FD1024" w:rsidRPr="00A400F7">
        <w:rPr>
          <w:rFonts w:asciiTheme="minorHAnsi" w:hAnsiTheme="minorHAnsi" w:cstheme="minorHAnsi"/>
          <w:lang w:val="en-US"/>
        </w:rPr>
        <w:t xml:space="preserve">. The hope </w:t>
      </w:r>
      <w:r w:rsidR="00606CDF">
        <w:rPr>
          <w:rFonts w:asciiTheme="minorHAnsi" w:hAnsiTheme="minorHAnsi" w:cstheme="minorHAnsi"/>
          <w:lang w:val="en-US"/>
        </w:rPr>
        <w:t>expressed in the workshop was</w:t>
      </w:r>
      <w:r w:rsidR="00FD1024" w:rsidRPr="00A400F7">
        <w:rPr>
          <w:rFonts w:asciiTheme="minorHAnsi" w:hAnsiTheme="minorHAnsi" w:cstheme="minorHAnsi"/>
          <w:lang w:val="en-US"/>
        </w:rPr>
        <w:t xml:space="preserve"> that the assessments can be used directly by </w:t>
      </w:r>
      <w:r w:rsidR="00FD1024">
        <w:rPr>
          <w:rFonts w:asciiTheme="minorHAnsi" w:hAnsiTheme="minorHAnsi" w:cstheme="minorHAnsi"/>
          <w:lang w:val="en-US"/>
        </w:rPr>
        <w:t>IPLCs and others</w:t>
      </w:r>
      <w:r>
        <w:rPr>
          <w:rFonts w:asciiTheme="minorHAnsi" w:hAnsiTheme="minorHAnsi" w:cstheme="minorHAnsi"/>
          <w:lang w:val="en-US"/>
        </w:rPr>
        <w:t>, in addition to other materials that could be produced from them</w:t>
      </w:r>
      <w:r w:rsidR="00FD1024" w:rsidRPr="00A400F7">
        <w:rPr>
          <w:rFonts w:asciiTheme="minorHAnsi" w:hAnsiTheme="minorHAnsi" w:cstheme="minorHAnsi"/>
          <w:lang w:val="en-US"/>
        </w:rPr>
        <w:t xml:space="preserve">. </w:t>
      </w:r>
    </w:p>
    <w:p w14:paraId="39250C1B" w14:textId="77777777" w:rsidR="00FD1024" w:rsidRDefault="00FD1024" w:rsidP="00FD1024">
      <w:pPr>
        <w:contextualSpacing/>
        <w:jc w:val="both"/>
        <w:rPr>
          <w:lang w:val="en-US"/>
        </w:rPr>
      </w:pPr>
    </w:p>
    <w:p w14:paraId="5D4E470A" w14:textId="77777777" w:rsidR="00FD1024" w:rsidRDefault="00FD1024" w:rsidP="00FD1024">
      <w:pPr>
        <w:contextualSpacing/>
        <w:rPr>
          <w:lang w:val="en-US"/>
        </w:rPr>
      </w:pPr>
    </w:p>
    <w:p w14:paraId="1F0845AB" w14:textId="77777777" w:rsidR="00FD1024" w:rsidRDefault="00FD1024" w:rsidP="00FD1024">
      <w:pPr>
        <w:spacing w:after="160" w:line="259" w:lineRule="auto"/>
        <w:rPr>
          <w:rFonts w:asciiTheme="minorHAnsi" w:eastAsiaTheme="majorEastAsia" w:hAnsiTheme="minorHAnsi" w:cstheme="minorHAnsi"/>
          <w:b/>
          <w:color w:val="385623" w:themeColor="accent6" w:themeShade="80"/>
          <w:sz w:val="40"/>
          <w:szCs w:val="40"/>
          <w:lang w:val="en-US" w:eastAsia="zh-CN"/>
        </w:rPr>
      </w:pPr>
    </w:p>
    <w:p w14:paraId="1B656E57" w14:textId="77777777" w:rsidR="00FD1024" w:rsidRDefault="00FD1024" w:rsidP="00FD1024">
      <w:pPr>
        <w:spacing w:after="160" w:line="259" w:lineRule="auto"/>
        <w:rPr>
          <w:rFonts w:asciiTheme="minorHAnsi" w:eastAsiaTheme="majorEastAsia" w:hAnsiTheme="minorHAnsi" w:cstheme="minorHAnsi"/>
          <w:b/>
          <w:color w:val="385623" w:themeColor="accent6" w:themeShade="80"/>
          <w:sz w:val="40"/>
          <w:szCs w:val="40"/>
          <w:lang w:val="en-US" w:eastAsia="zh-CN"/>
        </w:rPr>
      </w:pPr>
      <w:r>
        <w:br w:type="page"/>
      </w:r>
    </w:p>
    <w:p w14:paraId="1D46C272" w14:textId="77777777" w:rsidR="00FD1024" w:rsidRDefault="00FD1024" w:rsidP="00FD1024"/>
    <w:p w14:paraId="006459A1" w14:textId="03536A7B" w:rsidR="00FA0507" w:rsidRPr="009877DB" w:rsidRDefault="00437992" w:rsidP="00805478">
      <w:pPr>
        <w:pStyle w:val="Heading1"/>
      </w:pPr>
      <w:bookmarkStart w:id="17" w:name="_Toc120716272"/>
      <w:r>
        <w:t xml:space="preserve">Nexus: </w:t>
      </w:r>
      <w:r w:rsidR="00982F6C" w:rsidRPr="008D2CBB">
        <w:t>Key recommendations and learning from the dialogue</w:t>
      </w:r>
      <w:bookmarkEnd w:id="11"/>
      <w:r w:rsidR="002C1062">
        <w:rPr>
          <w:rStyle w:val="FootnoteReference"/>
        </w:rPr>
        <w:footnoteReference w:id="3"/>
      </w:r>
      <w:bookmarkEnd w:id="17"/>
      <w:r w:rsidR="00982F6C" w:rsidRPr="008D2CBB" w:rsidDel="00514168">
        <w:t xml:space="preserve"> </w:t>
      </w:r>
    </w:p>
    <w:p w14:paraId="20CB5780" w14:textId="5A7AE62D" w:rsidR="00090ECD" w:rsidRDefault="00570D55" w:rsidP="006F7342">
      <w:pPr>
        <w:spacing w:after="240"/>
        <w:jc w:val="both"/>
        <w:rPr>
          <w:rFonts w:asciiTheme="minorHAnsi" w:hAnsiTheme="minorHAnsi" w:cstheme="minorHAnsi"/>
        </w:rPr>
      </w:pPr>
      <w:r w:rsidRPr="008D2CBB">
        <w:rPr>
          <w:rFonts w:asciiTheme="minorHAnsi" w:hAnsiTheme="minorHAnsi" w:cstheme="minorHAnsi"/>
        </w:rPr>
        <w:t>O</w:t>
      </w:r>
      <w:r w:rsidR="00407458" w:rsidRPr="008D2CBB">
        <w:rPr>
          <w:rFonts w:asciiTheme="minorHAnsi" w:hAnsiTheme="minorHAnsi" w:cstheme="minorHAnsi"/>
        </w:rPr>
        <w:t xml:space="preserve">ver the </w:t>
      </w:r>
      <w:r w:rsidR="0099409E" w:rsidRPr="008D2CBB">
        <w:rPr>
          <w:rFonts w:asciiTheme="minorHAnsi" w:hAnsiTheme="minorHAnsi" w:cstheme="minorHAnsi"/>
        </w:rPr>
        <w:t xml:space="preserve">course of the workshop, </w:t>
      </w:r>
      <w:r w:rsidR="005D305D" w:rsidRPr="008D2CBB">
        <w:rPr>
          <w:rFonts w:asciiTheme="minorHAnsi" w:hAnsiTheme="minorHAnsi" w:cstheme="minorHAnsi"/>
        </w:rPr>
        <w:t xml:space="preserve">IPLC </w:t>
      </w:r>
      <w:r w:rsidR="0099409E" w:rsidRPr="008D2CBB">
        <w:rPr>
          <w:rFonts w:asciiTheme="minorHAnsi" w:hAnsiTheme="minorHAnsi" w:cstheme="minorHAnsi"/>
        </w:rPr>
        <w:t>p</w:t>
      </w:r>
      <w:r w:rsidR="00663867" w:rsidRPr="008D2CBB">
        <w:rPr>
          <w:rFonts w:asciiTheme="minorHAnsi" w:hAnsiTheme="minorHAnsi" w:cstheme="minorHAnsi"/>
        </w:rPr>
        <w:t xml:space="preserve">articipants made a series of </w:t>
      </w:r>
      <w:r w:rsidR="005D305D" w:rsidRPr="008D2CBB">
        <w:rPr>
          <w:rFonts w:asciiTheme="minorHAnsi" w:hAnsiTheme="minorHAnsi" w:cstheme="minorHAnsi"/>
        </w:rPr>
        <w:t xml:space="preserve">comments and </w:t>
      </w:r>
      <w:r w:rsidR="00663867" w:rsidRPr="008D2CBB">
        <w:rPr>
          <w:rFonts w:asciiTheme="minorHAnsi" w:hAnsiTheme="minorHAnsi" w:cstheme="minorHAnsi"/>
        </w:rPr>
        <w:t xml:space="preserve">recommendations </w:t>
      </w:r>
      <w:r w:rsidR="00606CDF">
        <w:rPr>
          <w:rFonts w:asciiTheme="minorHAnsi" w:hAnsiTheme="minorHAnsi" w:cstheme="minorHAnsi"/>
        </w:rPr>
        <w:t xml:space="preserve">specifically </w:t>
      </w:r>
      <w:r w:rsidR="00F67DAE">
        <w:rPr>
          <w:rFonts w:asciiTheme="minorHAnsi" w:hAnsiTheme="minorHAnsi" w:cstheme="minorHAnsi"/>
        </w:rPr>
        <w:t>for</w:t>
      </w:r>
      <w:r w:rsidR="00663867" w:rsidRPr="008D2CBB">
        <w:rPr>
          <w:rFonts w:asciiTheme="minorHAnsi" w:hAnsiTheme="minorHAnsi" w:cstheme="minorHAnsi"/>
        </w:rPr>
        <w:t xml:space="preserve"> </w:t>
      </w:r>
      <w:r w:rsidR="009855F1">
        <w:rPr>
          <w:rFonts w:asciiTheme="minorHAnsi" w:hAnsiTheme="minorHAnsi" w:cstheme="minorHAnsi"/>
        </w:rPr>
        <w:t>the</w:t>
      </w:r>
      <w:r w:rsidR="0098488B">
        <w:rPr>
          <w:rFonts w:asciiTheme="minorHAnsi" w:hAnsiTheme="minorHAnsi" w:cstheme="minorHAnsi"/>
        </w:rPr>
        <w:t xml:space="preserve"> nexus</w:t>
      </w:r>
      <w:r w:rsidR="009855F1">
        <w:rPr>
          <w:rFonts w:asciiTheme="minorHAnsi" w:hAnsiTheme="minorHAnsi" w:cstheme="minorHAnsi"/>
        </w:rPr>
        <w:t xml:space="preserve"> </w:t>
      </w:r>
      <w:r w:rsidR="00663867" w:rsidRPr="008D2CBB">
        <w:rPr>
          <w:rFonts w:asciiTheme="minorHAnsi" w:hAnsiTheme="minorHAnsi" w:cstheme="minorHAnsi"/>
        </w:rPr>
        <w:t xml:space="preserve">assessment, </w:t>
      </w:r>
      <w:r w:rsidR="00F67DAE">
        <w:rPr>
          <w:rFonts w:asciiTheme="minorHAnsi" w:hAnsiTheme="minorHAnsi" w:cstheme="minorHAnsi"/>
        </w:rPr>
        <w:t>for the consideration of assessment authors. The</w:t>
      </w:r>
      <w:r w:rsidR="002C240E">
        <w:rPr>
          <w:rFonts w:asciiTheme="minorHAnsi" w:hAnsiTheme="minorHAnsi" w:cstheme="minorHAnsi"/>
        </w:rPr>
        <w:t xml:space="preserve"> section below set</w:t>
      </w:r>
      <w:r w:rsidR="004B2E8C">
        <w:rPr>
          <w:rFonts w:asciiTheme="minorHAnsi" w:hAnsiTheme="minorHAnsi" w:cstheme="minorHAnsi"/>
        </w:rPr>
        <w:t>s</w:t>
      </w:r>
      <w:r w:rsidR="002C240E">
        <w:rPr>
          <w:rFonts w:asciiTheme="minorHAnsi" w:hAnsiTheme="minorHAnsi" w:cstheme="minorHAnsi"/>
        </w:rPr>
        <w:t xml:space="preserve"> out the comments provided by the participants</w:t>
      </w:r>
      <w:r w:rsidR="004B2E8C">
        <w:rPr>
          <w:rFonts w:asciiTheme="minorHAnsi" w:hAnsiTheme="minorHAnsi" w:cstheme="minorHAnsi"/>
        </w:rPr>
        <w:t>.</w:t>
      </w:r>
      <w:r w:rsidR="00DB5F0A">
        <w:rPr>
          <w:rFonts w:asciiTheme="minorHAnsi" w:hAnsiTheme="minorHAnsi" w:cstheme="minorHAnsi"/>
        </w:rPr>
        <w:t xml:space="preserve"> </w:t>
      </w:r>
      <w:r w:rsidR="00DB5F0A" w:rsidRPr="00DB5F0A">
        <w:rPr>
          <w:rFonts w:asciiTheme="minorHAnsi" w:hAnsiTheme="minorHAnsi" w:cstheme="minorHAnsi"/>
        </w:rPr>
        <w:t>As much as possible, the text reflects what was said during the workshop by participants, with only minimal editing.</w:t>
      </w:r>
    </w:p>
    <w:p w14:paraId="5CF02E1E" w14:textId="02EB0C6A" w:rsidR="0098488B" w:rsidRPr="00336029" w:rsidRDefault="0098488B" w:rsidP="00A400F7">
      <w:pPr>
        <w:pStyle w:val="Heading2"/>
      </w:pPr>
      <w:bookmarkStart w:id="18" w:name="_Toc120716273"/>
      <w:r w:rsidRPr="00336029">
        <w:t>Overarching comments</w:t>
      </w:r>
      <w:bookmarkEnd w:id="18"/>
    </w:p>
    <w:p w14:paraId="7A79B3C0" w14:textId="3DB31EBA" w:rsidR="0098488B" w:rsidRPr="0098488B" w:rsidRDefault="0098488B" w:rsidP="0089566C">
      <w:pPr>
        <w:spacing w:after="120"/>
        <w:jc w:val="both"/>
        <w:rPr>
          <w:rFonts w:asciiTheme="minorHAnsi" w:hAnsiTheme="minorHAnsi" w:cstheme="minorHAnsi"/>
          <w:lang w:val="en-US"/>
        </w:rPr>
      </w:pPr>
      <w:r w:rsidRPr="0098488B">
        <w:rPr>
          <w:rFonts w:asciiTheme="minorHAnsi" w:hAnsiTheme="minorHAnsi" w:cstheme="minorHAnsi"/>
          <w:lang w:val="en-US"/>
        </w:rPr>
        <w:t>Participants noted that addressing the nexus is a big and critically important challenge</w:t>
      </w:r>
      <w:r w:rsidR="00606CDF">
        <w:rPr>
          <w:rFonts w:asciiTheme="minorHAnsi" w:hAnsiTheme="minorHAnsi" w:cstheme="minorHAnsi"/>
          <w:lang w:val="en-US"/>
        </w:rPr>
        <w:t xml:space="preserve"> and that t</w:t>
      </w:r>
      <w:r w:rsidRPr="0098488B">
        <w:rPr>
          <w:rFonts w:asciiTheme="minorHAnsi" w:hAnsiTheme="minorHAnsi" w:cstheme="minorHAnsi"/>
          <w:lang w:val="en-US"/>
        </w:rPr>
        <w:t xml:space="preserve">his is a good </w:t>
      </w:r>
      <w:r w:rsidR="00606CDF">
        <w:rPr>
          <w:rFonts w:asciiTheme="minorHAnsi" w:hAnsiTheme="minorHAnsi" w:cstheme="minorHAnsi"/>
          <w:lang w:val="en-US"/>
        </w:rPr>
        <w:t>period</w:t>
      </w:r>
      <w:r w:rsidRPr="0098488B">
        <w:rPr>
          <w:rFonts w:asciiTheme="minorHAnsi" w:hAnsiTheme="minorHAnsi" w:cstheme="minorHAnsi"/>
          <w:lang w:val="en-US"/>
        </w:rPr>
        <w:t xml:space="preserve"> to think about the different elements in a holistic way. The war in the Ukraine has further demonstrated global interconnections related to food and health, as even IPLCs in Africa are seeing impacts on their food security.</w:t>
      </w:r>
    </w:p>
    <w:p w14:paraId="52531122" w14:textId="12E38CDB" w:rsidR="0098488B" w:rsidRDefault="00A67205" w:rsidP="0089566C">
      <w:pPr>
        <w:spacing w:after="120"/>
        <w:jc w:val="both"/>
        <w:rPr>
          <w:rFonts w:asciiTheme="minorHAnsi" w:hAnsiTheme="minorHAnsi" w:cstheme="minorHAnsi"/>
          <w:lang w:val="en-US"/>
        </w:rPr>
      </w:pPr>
      <w:r>
        <w:rPr>
          <w:rFonts w:asciiTheme="minorHAnsi" w:hAnsiTheme="minorHAnsi" w:cstheme="minorHAnsi"/>
          <w:lang w:val="en-US"/>
        </w:rPr>
        <w:t xml:space="preserve">Efforts to achieve </w:t>
      </w:r>
      <w:r w:rsidR="00056795">
        <w:rPr>
          <w:rFonts w:asciiTheme="minorHAnsi" w:hAnsiTheme="minorHAnsi" w:cstheme="minorHAnsi"/>
          <w:lang w:val="en-US"/>
        </w:rPr>
        <w:t>global</w:t>
      </w:r>
      <w:r w:rsidR="0098488B" w:rsidRPr="0098488B">
        <w:rPr>
          <w:rFonts w:asciiTheme="minorHAnsi" w:hAnsiTheme="minorHAnsi" w:cstheme="minorHAnsi"/>
          <w:lang w:val="en-US"/>
        </w:rPr>
        <w:t xml:space="preserve"> </w:t>
      </w:r>
      <w:r>
        <w:rPr>
          <w:rFonts w:asciiTheme="minorHAnsi" w:hAnsiTheme="minorHAnsi" w:cstheme="minorHAnsi"/>
          <w:lang w:val="en-US"/>
        </w:rPr>
        <w:t>goals and targets</w:t>
      </w:r>
      <w:r w:rsidRPr="0098488B">
        <w:rPr>
          <w:rFonts w:asciiTheme="minorHAnsi" w:hAnsiTheme="minorHAnsi" w:cstheme="minorHAnsi"/>
          <w:lang w:val="en-US"/>
        </w:rPr>
        <w:t xml:space="preserve"> </w:t>
      </w:r>
      <w:r w:rsidR="0098488B" w:rsidRPr="0098488B">
        <w:rPr>
          <w:rFonts w:asciiTheme="minorHAnsi" w:hAnsiTheme="minorHAnsi" w:cstheme="minorHAnsi"/>
          <w:lang w:val="en-US"/>
        </w:rPr>
        <w:t xml:space="preserve">such as the Sustainable Development Goals </w:t>
      </w:r>
      <w:r w:rsidR="004B63DF">
        <w:rPr>
          <w:rFonts w:asciiTheme="minorHAnsi" w:hAnsiTheme="minorHAnsi" w:cstheme="minorHAnsi"/>
          <w:lang w:val="en-US"/>
        </w:rPr>
        <w:t xml:space="preserve">(SDGs) </w:t>
      </w:r>
      <w:r w:rsidR="0098488B" w:rsidRPr="0098488B">
        <w:rPr>
          <w:rFonts w:asciiTheme="minorHAnsi" w:hAnsiTheme="minorHAnsi" w:cstheme="minorHAnsi"/>
          <w:lang w:val="en-US"/>
        </w:rPr>
        <w:t>and the post</w:t>
      </w:r>
      <w:r>
        <w:rPr>
          <w:rFonts w:asciiTheme="minorHAnsi" w:hAnsiTheme="minorHAnsi" w:cstheme="minorHAnsi"/>
          <w:lang w:val="en-US"/>
        </w:rPr>
        <w:t>-</w:t>
      </w:r>
      <w:r w:rsidR="0098488B" w:rsidRPr="0098488B">
        <w:rPr>
          <w:rFonts w:asciiTheme="minorHAnsi" w:hAnsiTheme="minorHAnsi" w:cstheme="minorHAnsi"/>
          <w:lang w:val="en-US"/>
        </w:rPr>
        <w:t xml:space="preserve">2020 </w:t>
      </w:r>
      <w:r>
        <w:rPr>
          <w:rFonts w:asciiTheme="minorHAnsi" w:hAnsiTheme="minorHAnsi" w:cstheme="minorHAnsi"/>
          <w:lang w:val="en-US"/>
        </w:rPr>
        <w:t>global b</w:t>
      </w:r>
      <w:r w:rsidR="0098488B" w:rsidRPr="0098488B">
        <w:rPr>
          <w:rFonts w:asciiTheme="minorHAnsi" w:hAnsiTheme="minorHAnsi" w:cstheme="minorHAnsi"/>
          <w:lang w:val="en-US"/>
        </w:rPr>
        <w:t xml:space="preserve">iodiversity </w:t>
      </w:r>
      <w:r>
        <w:rPr>
          <w:rFonts w:asciiTheme="minorHAnsi" w:hAnsiTheme="minorHAnsi" w:cstheme="minorHAnsi"/>
          <w:lang w:val="en-US"/>
        </w:rPr>
        <w:t>f</w:t>
      </w:r>
      <w:r w:rsidR="0098488B" w:rsidRPr="0098488B">
        <w:rPr>
          <w:rFonts w:asciiTheme="minorHAnsi" w:hAnsiTheme="minorHAnsi" w:cstheme="minorHAnsi"/>
          <w:lang w:val="en-US"/>
        </w:rPr>
        <w:t xml:space="preserve">ramework could benefit from the nexus assessment, as currently implementation tends to be slow and haphazard. </w:t>
      </w:r>
      <w:r w:rsidR="004B63DF">
        <w:rPr>
          <w:rFonts w:asciiTheme="minorHAnsi" w:hAnsiTheme="minorHAnsi" w:cstheme="minorHAnsi"/>
          <w:lang w:val="en-US"/>
        </w:rPr>
        <w:t xml:space="preserve">It was also noted that in many ways the SDGs do not </w:t>
      </w:r>
      <w:r>
        <w:rPr>
          <w:rFonts w:asciiTheme="minorHAnsi" w:hAnsiTheme="minorHAnsi" w:cstheme="minorHAnsi"/>
          <w:lang w:val="en-US"/>
        </w:rPr>
        <w:t xml:space="preserve">necessarily </w:t>
      </w:r>
      <w:r w:rsidR="004B63DF">
        <w:rPr>
          <w:rFonts w:asciiTheme="minorHAnsi" w:hAnsiTheme="minorHAnsi" w:cstheme="minorHAnsi"/>
          <w:lang w:val="en-US"/>
        </w:rPr>
        <w:t xml:space="preserve">reflect IPLC priorities and values, and </w:t>
      </w:r>
      <w:r>
        <w:rPr>
          <w:rFonts w:asciiTheme="minorHAnsi" w:hAnsiTheme="minorHAnsi" w:cstheme="minorHAnsi"/>
          <w:lang w:val="en-US"/>
        </w:rPr>
        <w:t xml:space="preserve">that </w:t>
      </w:r>
      <w:r w:rsidR="004B63DF">
        <w:rPr>
          <w:rFonts w:asciiTheme="minorHAnsi" w:hAnsiTheme="minorHAnsi" w:cstheme="minorHAnsi"/>
          <w:lang w:val="en-US"/>
        </w:rPr>
        <w:t xml:space="preserve">the nexus assessment could support better alignment between these. </w:t>
      </w:r>
    </w:p>
    <w:p w14:paraId="1567AFAD" w14:textId="17D9C37D" w:rsidR="0098488B" w:rsidRDefault="0098488B" w:rsidP="0089566C">
      <w:pPr>
        <w:spacing w:after="120"/>
        <w:jc w:val="both"/>
        <w:rPr>
          <w:rFonts w:asciiTheme="minorHAnsi" w:hAnsiTheme="minorHAnsi" w:cstheme="minorHAnsi"/>
          <w:lang w:val="en-US"/>
        </w:rPr>
      </w:pPr>
      <w:r>
        <w:rPr>
          <w:rFonts w:asciiTheme="minorHAnsi" w:hAnsiTheme="minorHAnsi" w:cstheme="minorHAnsi"/>
          <w:lang w:val="en-US"/>
        </w:rPr>
        <w:t xml:space="preserve">However, </w:t>
      </w:r>
      <w:r w:rsidR="00606CDF">
        <w:rPr>
          <w:rFonts w:asciiTheme="minorHAnsi" w:hAnsiTheme="minorHAnsi" w:cstheme="minorHAnsi"/>
          <w:lang w:val="en-US"/>
        </w:rPr>
        <w:t>participants</w:t>
      </w:r>
      <w:r>
        <w:rPr>
          <w:rFonts w:asciiTheme="minorHAnsi" w:hAnsiTheme="minorHAnsi" w:cstheme="minorHAnsi"/>
          <w:lang w:val="en-US"/>
        </w:rPr>
        <w:t xml:space="preserve"> also noted that the concept of the “nexus” does not necessarily fit with many IPLC conceptualizations, and</w:t>
      </w:r>
      <w:r w:rsidR="00A67205">
        <w:rPr>
          <w:rFonts w:asciiTheme="minorHAnsi" w:hAnsiTheme="minorHAnsi" w:cstheme="minorHAnsi"/>
          <w:lang w:val="en-US"/>
        </w:rPr>
        <w:t xml:space="preserve"> that</w:t>
      </w:r>
      <w:r>
        <w:rPr>
          <w:rFonts w:asciiTheme="minorHAnsi" w:hAnsiTheme="minorHAnsi" w:cstheme="minorHAnsi"/>
          <w:lang w:val="en-US"/>
        </w:rPr>
        <w:t xml:space="preserve"> it will therefore be important to carefully explore how IPLCs would conc</w:t>
      </w:r>
      <w:r w:rsidR="00EA77F5">
        <w:rPr>
          <w:rFonts w:asciiTheme="minorHAnsi" w:hAnsiTheme="minorHAnsi" w:cstheme="minorHAnsi"/>
          <w:lang w:val="en-US"/>
        </w:rPr>
        <w:t>eptualize these issues (</w:t>
      </w:r>
      <w:r w:rsidR="00EA77F5" w:rsidRPr="00A44FB8">
        <w:rPr>
          <w:rFonts w:asciiTheme="minorHAnsi" w:hAnsiTheme="minorHAnsi" w:cstheme="minorHAnsi"/>
          <w:lang w:val="en-US"/>
        </w:rPr>
        <w:t xml:space="preserve">see section </w:t>
      </w:r>
      <w:r w:rsidR="009877DB" w:rsidRPr="00A44FB8">
        <w:rPr>
          <w:rFonts w:asciiTheme="minorHAnsi" w:hAnsiTheme="minorHAnsi" w:cstheme="minorHAnsi"/>
          <w:lang w:val="en-US"/>
        </w:rPr>
        <w:t>4</w:t>
      </w:r>
      <w:r w:rsidR="00EA77F5" w:rsidRPr="00A44FB8">
        <w:rPr>
          <w:rFonts w:asciiTheme="minorHAnsi" w:hAnsiTheme="minorHAnsi" w:cstheme="minorHAnsi"/>
          <w:lang w:val="en-US"/>
        </w:rPr>
        <w:t>.2 below</w:t>
      </w:r>
      <w:r w:rsidR="00EA77F5">
        <w:rPr>
          <w:rFonts w:asciiTheme="minorHAnsi" w:hAnsiTheme="minorHAnsi" w:cstheme="minorHAnsi"/>
          <w:lang w:val="en-US"/>
        </w:rPr>
        <w:t xml:space="preserve">). </w:t>
      </w:r>
    </w:p>
    <w:p w14:paraId="3E96BDF8" w14:textId="0581D55A" w:rsidR="00EA77F5" w:rsidRPr="0098488B" w:rsidRDefault="00EA77F5" w:rsidP="0089566C">
      <w:pPr>
        <w:spacing w:after="120"/>
        <w:jc w:val="both"/>
        <w:rPr>
          <w:rFonts w:asciiTheme="minorHAnsi" w:hAnsiTheme="minorHAnsi" w:cstheme="minorHAnsi"/>
          <w:lang w:val="en-US"/>
        </w:rPr>
      </w:pPr>
      <w:r>
        <w:rPr>
          <w:rFonts w:asciiTheme="minorHAnsi" w:hAnsiTheme="minorHAnsi" w:cstheme="minorHAnsi"/>
          <w:lang w:val="en-US"/>
        </w:rPr>
        <w:t xml:space="preserve">Within this, it will be important to work directly with IPLCs, as authors and as workshop participants, </w:t>
      </w:r>
      <w:proofErr w:type="gramStart"/>
      <w:r>
        <w:rPr>
          <w:rFonts w:asciiTheme="minorHAnsi" w:hAnsiTheme="minorHAnsi" w:cstheme="minorHAnsi"/>
          <w:lang w:val="en-US"/>
        </w:rPr>
        <w:t>and also</w:t>
      </w:r>
      <w:proofErr w:type="gramEnd"/>
      <w:r>
        <w:rPr>
          <w:rFonts w:asciiTheme="minorHAnsi" w:hAnsiTheme="minorHAnsi" w:cstheme="minorHAnsi"/>
          <w:lang w:val="en-US"/>
        </w:rPr>
        <w:t xml:space="preserve"> to engage with indigenous scholarship and community reports that help to explain IPLC conceptualizations, priorities, knowledge, practices and strategies related to the nexus.</w:t>
      </w:r>
    </w:p>
    <w:p w14:paraId="2D998811" w14:textId="40C2B5E6" w:rsidR="00437992" w:rsidRDefault="00437992" w:rsidP="00A400F7">
      <w:pPr>
        <w:pStyle w:val="Heading2"/>
      </w:pPr>
      <w:bookmarkStart w:id="19" w:name="_Toc120716274"/>
      <w:r>
        <w:lastRenderedPageBreak/>
        <w:t>Conceptualizing the nexus</w:t>
      </w:r>
      <w:bookmarkEnd w:id="19"/>
    </w:p>
    <w:p w14:paraId="7C29E2FF" w14:textId="3E9F57F8" w:rsidR="00694566" w:rsidRPr="00782411" w:rsidRDefault="00694566" w:rsidP="0098488B">
      <w:pPr>
        <w:spacing w:after="120"/>
        <w:jc w:val="both"/>
        <w:rPr>
          <w:rFonts w:asciiTheme="minorHAnsi" w:hAnsiTheme="minorHAnsi" w:cstheme="minorHAnsi"/>
        </w:rPr>
      </w:pPr>
      <w:r w:rsidRPr="00782411">
        <w:rPr>
          <w:rFonts w:asciiTheme="minorHAnsi" w:hAnsiTheme="minorHAnsi" w:cstheme="minorHAnsi"/>
        </w:rPr>
        <w:t xml:space="preserve">Participants discussed the ways </w:t>
      </w:r>
      <w:r w:rsidR="00A67205">
        <w:rPr>
          <w:rFonts w:asciiTheme="minorHAnsi" w:hAnsiTheme="minorHAnsi" w:cstheme="minorHAnsi"/>
        </w:rPr>
        <w:t>in which</w:t>
      </w:r>
      <w:r w:rsidRPr="00782411">
        <w:rPr>
          <w:rFonts w:asciiTheme="minorHAnsi" w:hAnsiTheme="minorHAnsi" w:cstheme="minorHAnsi"/>
        </w:rPr>
        <w:t xml:space="preserve"> interconnections between biodiversity, food, </w:t>
      </w:r>
      <w:proofErr w:type="gramStart"/>
      <w:r w:rsidRPr="00782411">
        <w:rPr>
          <w:rFonts w:asciiTheme="minorHAnsi" w:hAnsiTheme="minorHAnsi" w:cstheme="minorHAnsi"/>
        </w:rPr>
        <w:t>water</w:t>
      </w:r>
      <w:proofErr w:type="gramEnd"/>
      <w:r w:rsidRPr="00782411">
        <w:rPr>
          <w:rFonts w:asciiTheme="minorHAnsi" w:hAnsiTheme="minorHAnsi" w:cstheme="minorHAnsi"/>
        </w:rPr>
        <w:t xml:space="preserve"> and health </w:t>
      </w:r>
      <w:r w:rsidR="00782411">
        <w:rPr>
          <w:rFonts w:asciiTheme="minorHAnsi" w:hAnsiTheme="minorHAnsi" w:cstheme="minorHAnsi"/>
        </w:rPr>
        <w:t>are</w:t>
      </w:r>
      <w:r w:rsidRPr="00782411">
        <w:rPr>
          <w:rFonts w:asciiTheme="minorHAnsi" w:hAnsiTheme="minorHAnsi" w:cstheme="minorHAnsi"/>
        </w:rPr>
        <w:t xml:space="preserve"> conceptualized in their communities, as well as </w:t>
      </w:r>
      <w:r w:rsidR="00606CDF">
        <w:rPr>
          <w:rFonts w:asciiTheme="minorHAnsi" w:hAnsiTheme="minorHAnsi" w:cstheme="minorHAnsi"/>
        </w:rPr>
        <w:t>how these diverge from</w:t>
      </w:r>
      <w:r w:rsidRPr="00782411">
        <w:rPr>
          <w:rFonts w:asciiTheme="minorHAnsi" w:hAnsiTheme="minorHAnsi" w:cstheme="minorHAnsi"/>
        </w:rPr>
        <w:t xml:space="preserve"> the conceptualization of the nexus currently used by the assessment</w:t>
      </w:r>
      <w:r w:rsidR="00606CDF">
        <w:rPr>
          <w:rFonts w:asciiTheme="minorHAnsi" w:hAnsiTheme="minorHAnsi" w:cstheme="minorHAnsi"/>
        </w:rPr>
        <w:t xml:space="preserve"> and its scoping report</w:t>
      </w:r>
      <w:r w:rsidRPr="00782411">
        <w:rPr>
          <w:rFonts w:asciiTheme="minorHAnsi" w:hAnsiTheme="minorHAnsi" w:cstheme="minorHAnsi"/>
        </w:rPr>
        <w:t xml:space="preserve">. </w:t>
      </w:r>
    </w:p>
    <w:p w14:paraId="4A9F024F" w14:textId="5D37C04C" w:rsidR="00694566" w:rsidRPr="00782411" w:rsidRDefault="00694566" w:rsidP="0098488B">
      <w:pPr>
        <w:spacing w:after="120"/>
        <w:jc w:val="both"/>
        <w:rPr>
          <w:rFonts w:asciiTheme="minorHAnsi" w:hAnsiTheme="minorHAnsi" w:cstheme="minorHAnsi"/>
        </w:rPr>
      </w:pPr>
      <w:r w:rsidRPr="00782411">
        <w:rPr>
          <w:rFonts w:asciiTheme="minorHAnsi" w:hAnsiTheme="minorHAnsi" w:cstheme="minorHAnsi"/>
        </w:rPr>
        <w:t xml:space="preserve">Many participants noted that discussing the </w:t>
      </w:r>
      <w:r w:rsidR="00782411">
        <w:rPr>
          <w:rFonts w:asciiTheme="minorHAnsi" w:hAnsiTheme="minorHAnsi" w:cstheme="minorHAnsi"/>
        </w:rPr>
        <w:t>“</w:t>
      </w:r>
      <w:r w:rsidRPr="00782411">
        <w:rPr>
          <w:rFonts w:asciiTheme="minorHAnsi" w:hAnsiTheme="minorHAnsi" w:cstheme="minorHAnsi"/>
        </w:rPr>
        <w:t>nexus</w:t>
      </w:r>
      <w:r w:rsidR="00782411">
        <w:rPr>
          <w:rFonts w:asciiTheme="minorHAnsi" w:hAnsiTheme="minorHAnsi" w:cstheme="minorHAnsi"/>
        </w:rPr>
        <w:t>”</w:t>
      </w:r>
      <w:r w:rsidRPr="00782411">
        <w:rPr>
          <w:rFonts w:asciiTheme="minorHAnsi" w:hAnsiTheme="minorHAnsi" w:cstheme="minorHAnsi"/>
        </w:rPr>
        <w:t xml:space="preserve"> and its </w:t>
      </w:r>
      <w:r w:rsidR="00782411">
        <w:rPr>
          <w:rFonts w:asciiTheme="minorHAnsi" w:hAnsiTheme="minorHAnsi" w:cstheme="minorHAnsi"/>
        </w:rPr>
        <w:t>“</w:t>
      </w:r>
      <w:r w:rsidRPr="00782411">
        <w:rPr>
          <w:rFonts w:asciiTheme="minorHAnsi" w:hAnsiTheme="minorHAnsi" w:cstheme="minorHAnsi"/>
        </w:rPr>
        <w:t>elements</w:t>
      </w:r>
      <w:r w:rsidR="00782411">
        <w:rPr>
          <w:rFonts w:asciiTheme="minorHAnsi" w:hAnsiTheme="minorHAnsi" w:cstheme="minorHAnsi"/>
        </w:rPr>
        <w:t>”</w:t>
      </w:r>
      <w:r w:rsidRPr="00782411">
        <w:rPr>
          <w:rFonts w:asciiTheme="minorHAnsi" w:hAnsiTheme="minorHAnsi" w:cstheme="minorHAnsi"/>
        </w:rPr>
        <w:t xml:space="preserve"> suggests that each element is separate </w:t>
      </w:r>
      <w:r w:rsidR="00782411">
        <w:rPr>
          <w:rFonts w:asciiTheme="minorHAnsi" w:hAnsiTheme="minorHAnsi" w:cstheme="minorHAnsi"/>
        </w:rPr>
        <w:t xml:space="preserve">and that they need to be brought together, whereas for many IPLCs this would already exist as an </w:t>
      </w:r>
      <w:r w:rsidRPr="00782411">
        <w:rPr>
          <w:rFonts w:asciiTheme="minorHAnsi" w:hAnsiTheme="minorHAnsi" w:cstheme="minorHAnsi"/>
        </w:rPr>
        <w:t>integra</w:t>
      </w:r>
      <w:r w:rsidR="00782411">
        <w:rPr>
          <w:rFonts w:asciiTheme="minorHAnsi" w:hAnsiTheme="minorHAnsi" w:cstheme="minorHAnsi"/>
        </w:rPr>
        <w:t>l</w:t>
      </w:r>
      <w:r w:rsidRPr="00782411">
        <w:rPr>
          <w:rFonts w:asciiTheme="minorHAnsi" w:hAnsiTheme="minorHAnsi" w:cstheme="minorHAnsi"/>
        </w:rPr>
        <w:t xml:space="preserve"> whole. </w:t>
      </w:r>
      <w:r w:rsidR="00606CDF">
        <w:rPr>
          <w:rFonts w:asciiTheme="minorHAnsi" w:hAnsiTheme="minorHAnsi" w:cstheme="minorHAnsi"/>
        </w:rPr>
        <w:t>Many IPLCs</w:t>
      </w:r>
      <w:r w:rsidRPr="00782411">
        <w:rPr>
          <w:rFonts w:asciiTheme="minorHAnsi" w:hAnsiTheme="minorHAnsi" w:cstheme="minorHAnsi"/>
        </w:rPr>
        <w:t xml:space="preserve"> would </w:t>
      </w:r>
      <w:r w:rsidR="00606CDF" w:rsidRPr="00782411">
        <w:rPr>
          <w:rFonts w:asciiTheme="minorHAnsi" w:hAnsiTheme="minorHAnsi" w:cstheme="minorHAnsi"/>
        </w:rPr>
        <w:t xml:space="preserve">therefore </w:t>
      </w:r>
      <w:r w:rsidRPr="00782411">
        <w:rPr>
          <w:rFonts w:asciiTheme="minorHAnsi" w:hAnsiTheme="minorHAnsi" w:cstheme="minorHAnsi"/>
        </w:rPr>
        <w:t xml:space="preserve">not necessarily have a term or conceptualization of the </w:t>
      </w:r>
      <w:r w:rsidR="00606CDF">
        <w:rPr>
          <w:rFonts w:asciiTheme="minorHAnsi" w:hAnsiTheme="minorHAnsi" w:cstheme="minorHAnsi"/>
        </w:rPr>
        <w:t>“</w:t>
      </w:r>
      <w:r w:rsidRPr="00782411">
        <w:rPr>
          <w:rFonts w:asciiTheme="minorHAnsi" w:hAnsiTheme="minorHAnsi" w:cstheme="minorHAnsi"/>
        </w:rPr>
        <w:t>nexus</w:t>
      </w:r>
      <w:r w:rsidR="00606CDF">
        <w:rPr>
          <w:rFonts w:asciiTheme="minorHAnsi" w:hAnsiTheme="minorHAnsi" w:cstheme="minorHAnsi"/>
        </w:rPr>
        <w:t>”</w:t>
      </w:r>
      <w:r w:rsidRPr="00782411">
        <w:rPr>
          <w:rFonts w:asciiTheme="minorHAnsi" w:hAnsiTheme="minorHAnsi" w:cstheme="minorHAnsi"/>
        </w:rPr>
        <w:t xml:space="preserve"> in their languages</w:t>
      </w:r>
      <w:r w:rsidR="00782411">
        <w:rPr>
          <w:rFonts w:asciiTheme="minorHAnsi" w:hAnsiTheme="minorHAnsi" w:cstheme="minorHAnsi"/>
        </w:rPr>
        <w:t xml:space="preserve"> and </w:t>
      </w:r>
      <w:proofErr w:type="gramStart"/>
      <w:r w:rsidR="00782411">
        <w:rPr>
          <w:rFonts w:asciiTheme="minorHAnsi" w:hAnsiTheme="minorHAnsi" w:cstheme="minorHAnsi"/>
        </w:rPr>
        <w:t>communities, and</w:t>
      </w:r>
      <w:proofErr w:type="gramEnd"/>
      <w:r w:rsidR="00782411">
        <w:rPr>
          <w:rFonts w:asciiTheme="minorHAnsi" w:hAnsiTheme="minorHAnsi" w:cstheme="minorHAnsi"/>
        </w:rPr>
        <w:t xml:space="preserve"> a</w:t>
      </w:r>
      <w:r w:rsidR="00606CDF">
        <w:rPr>
          <w:rFonts w:asciiTheme="minorHAnsi" w:hAnsiTheme="minorHAnsi" w:cstheme="minorHAnsi"/>
        </w:rPr>
        <w:t>ttempting a</w:t>
      </w:r>
      <w:r w:rsidR="00782411">
        <w:rPr>
          <w:rFonts w:asciiTheme="minorHAnsi" w:hAnsiTheme="minorHAnsi" w:cstheme="minorHAnsi"/>
        </w:rPr>
        <w:t xml:space="preserve"> direct translation may not therefore be appropriate</w:t>
      </w:r>
      <w:r w:rsidRPr="00782411">
        <w:rPr>
          <w:rFonts w:asciiTheme="minorHAnsi" w:hAnsiTheme="minorHAnsi" w:cstheme="minorHAnsi"/>
        </w:rPr>
        <w:t xml:space="preserve">. </w:t>
      </w:r>
    </w:p>
    <w:p w14:paraId="274213FB" w14:textId="6CE6686C" w:rsidR="008437F8" w:rsidRDefault="00694566" w:rsidP="009C56A3">
      <w:pPr>
        <w:spacing w:after="120"/>
        <w:jc w:val="both"/>
        <w:rPr>
          <w:rFonts w:asciiTheme="minorHAnsi" w:hAnsiTheme="minorHAnsi" w:cstheme="minorHAnsi"/>
        </w:rPr>
      </w:pPr>
      <w:r w:rsidRPr="00782411">
        <w:rPr>
          <w:rFonts w:asciiTheme="minorHAnsi" w:hAnsiTheme="minorHAnsi" w:cstheme="minorHAnsi"/>
        </w:rPr>
        <w:t xml:space="preserve">They also noted that IPLC conceptualisations tend to be much broader, encompassing biodiversity and nature, </w:t>
      </w:r>
      <w:r w:rsidR="00FA64FE" w:rsidRPr="00782411">
        <w:rPr>
          <w:rFonts w:asciiTheme="minorHAnsi" w:hAnsiTheme="minorHAnsi" w:cstheme="minorHAnsi"/>
        </w:rPr>
        <w:t xml:space="preserve">livestock and crops, </w:t>
      </w:r>
      <w:r w:rsidRPr="00782411">
        <w:rPr>
          <w:rFonts w:asciiTheme="minorHAnsi" w:hAnsiTheme="minorHAnsi" w:cstheme="minorHAnsi"/>
        </w:rPr>
        <w:t xml:space="preserve">food systems, water systems, medicines and health systems, well-being, community, elders, </w:t>
      </w:r>
      <w:r w:rsidR="009C56A3">
        <w:rPr>
          <w:rFonts w:asciiTheme="minorHAnsi" w:hAnsiTheme="minorHAnsi" w:cstheme="minorHAnsi"/>
        </w:rPr>
        <w:t xml:space="preserve">identity, culture, </w:t>
      </w:r>
      <w:r w:rsidRPr="00782411">
        <w:rPr>
          <w:rFonts w:asciiTheme="minorHAnsi" w:hAnsiTheme="minorHAnsi" w:cstheme="minorHAnsi"/>
        </w:rPr>
        <w:t>spirit</w:t>
      </w:r>
      <w:r w:rsidR="009C56A3">
        <w:rPr>
          <w:rFonts w:asciiTheme="minorHAnsi" w:hAnsiTheme="minorHAnsi" w:cstheme="minorHAnsi"/>
        </w:rPr>
        <w:t>s</w:t>
      </w:r>
      <w:r w:rsidRPr="00782411">
        <w:rPr>
          <w:rFonts w:asciiTheme="minorHAnsi" w:hAnsiTheme="minorHAnsi" w:cstheme="minorHAnsi"/>
        </w:rPr>
        <w:t xml:space="preserve">, knowledge, </w:t>
      </w:r>
      <w:r w:rsidR="00FA64FE" w:rsidRPr="00782411">
        <w:rPr>
          <w:rFonts w:asciiTheme="minorHAnsi" w:hAnsiTheme="minorHAnsi" w:cstheme="minorHAnsi"/>
        </w:rPr>
        <w:t>practices,</w:t>
      </w:r>
      <w:r w:rsidR="008437F8">
        <w:rPr>
          <w:rFonts w:asciiTheme="minorHAnsi" w:hAnsiTheme="minorHAnsi" w:cstheme="minorHAnsi"/>
        </w:rPr>
        <w:t xml:space="preserve"> values,</w:t>
      </w:r>
      <w:r w:rsidR="00FA64FE" w:rsidRPr="00782411">
        <w:rPr>
          <w:rFonts w:asciiTheme="minorHAnsi" w:hAnsiTheme="minorHAnsi" w:cstheme="minorHAnsi"/>
        </w:rPr>
        <w:t xml:space="preserve"> </w:t>
      </w:r>
      <w:r w:rsidRPr="00782411">
        <w:rPr>
          <w:rFonts w:asciiTheme="minorHAnsi" w:hAnsiTheme="minorHAnsi" w:cstheme="minorHAnsi"/>
        </w:rPr>
        <w:t>governance, energy flows</w:t>
      </w:r>
      <w:r w:rsidR="00FA64FE" w:rsidRPr="00782411">
        <w:rPr>
          <w:rFonts w:asciiTheme="minorHAnsi" w:hAnsiTheme="minorHAnsi" w:cstheme="minorHAnsi"/>
        </w:rPr>
        <w:t xml:space="preserve"> and</w:t>
      </w:r>
      <w:r w:rsidRPr="00782411">
        <w:rPr>
          <w:rFonts w:asciiTheme="minorHAnsi" w:hAnsiTheme="minorHAnsi" w:cstheme="minorHAnsi"/>
        </w:rPr>
        <w:t xml:space="preserve"> the universe</w:t>
      </w:r>
      <w:r w:rsidR="00FA64FE" w:rsidRPr="00782411">
        <w:rPr>
          <w:rFonts w:asciiTheme="minorHAnsi" w:hAnsiTheme="minorHAnsi" w:cstheme="minorHAnsi"/>
        </w:rPr>
        <w:t xml:space="preserve"> and cosmos</w:t>
      </w:r>
      <w:r w:rsidR="00323870">
        <w:rPr>
          <w:rFonts w:asciiTheme="minorHAnsi" w:hAnsiTheme="minorHAnsi" w:cstheme="minorHAnsi"/>
        </w:rPr>
        <w:t xml:space="preserve"> within a single system</w:t>
      </w:r>
      <w:r w:rsidR="00FA64FE" w:rsidRPr="00782411">
        <w:rPr>
          <w:rFonts w:asciiTheme="minorHAnsi" w:hAnsiTheme="minorHAnsi" w:cstheme="minorHAnsi"/>
        </w:rPr>
        <w:t>.</w:t>
      </w:r>
      <w:r w:rsidR="009C56A3">
        <w:rPr>
          <w:rFonts w:asciiTheme="minorHAnsi" w:hAnsiTheme="minorHAnsi" w:cstheme="minorHAnsi"/>
        </w:rPr>
        <w:t xml:space="preserve"> </w:t>
      </w:r>
      <w:r w:rsidR="00FA64FE" w:rsidRPr="00782411">
        <w:rPr>
          <w:rFonts w:asciiTheme="minorHAnsi" w:hAnsiTheme="minorHAnsi" w:cstheme="minorHAnsi"/>
        </w:rPr>
        <w:t>Within this</w:t>
      </w:r>
      <w:r w:rsidR="00606CDF">
        <w:rPr>
          <w:rFonts w:asciiTheme="minorHAnsi" w:hAnsiTheme="minorHAnsi" w:cstheme="minorHAnsi"/>
        </w:rPr>
        <w:t xml:space="preserve"> system</w:t>
      </w:r>
      <w:r w:rsidR="00FA64FE" w:rsidRPr="00782411">
        <w:rPr>
          <w:rFonts w:asciiTheme="minorHAnsi" w:hAnsiTheme="minorHAnsi" w:cstheme="minorHAnsi"/>
        </w:rPr>
        <w:t xml:space="preserve">, key themes include balance, </w:t>
      </w:r>
      <w:r w:rsidR="008437F8">
        <w:rPr>
          <w:rFonts w:asciiTheme="minorHAnsi" w:hAnsiTheme="minorHAnsi" w:cstheme="minorHAnsi"/>
        </w:rPr>
        <w:t xml:space="preserve">complementarity, </w:t>
      </w:r>
      <w:r w:rsidR="00FA64FE" w:rsidRPr="00782411">
        <w:rPr>
          <w:rFonts w:asciiTheme="minorHAnsi" w:hAnsiTheme="minorHAnsi" w:cstheme="minorHAnsi"/>
        </w:rPr>
        <w:t xml:space="preserve">harmony, </w:t>
      </w:r>
      <w:r w:rsidR="00FD1102">
        <w:rPr>
          <w:rFonts w:asciiTheme="minorHAnsi" w:hAnsiTheme="minorHAnsi" w:cstheme="minorHAnsi"/>
        </w:rPr>
        <w:t xml:space="preserve">reciprocity, </w:t>
      </w:r>
      <w:r w:rsidR="00782411">
        <w:rPr>
          <w:rFonts w:asciiTheme="minorHAnsi" w:hAnsiTheme="minorHAnsi" w:cstheme="minorHAnsi"/>
        </w:rPr>
        <w:t xml:space="preserve">respect, </w:t>
      </w:r>
      <w:proofErr w:type="gramStart"/>
      <w:r w:rsidR="00FA64FE" w:rsidRPr="00782411">
        <w:rPr>
          <w:rFonts w:asciiTheme="minorHAnsi" w:hAnsiTheme="minorHAnsi" w:cstheme="minorHAnsi"/>
        </w:rPr>
        <w:t>relationships</w:t>
      </w:r>
      <w:proofErr w:type="gramEnd"/>
      <w:r w:rsidR="00FA64FE" w:rsidRPr="00782411">
        <w:rPr>
          <w:rFonts w:asciiTheme="minorHAnsi" w:hAnsiTheme="minorHAnsi" w:cstheme="minorHAnsi"/>
        </w:rPr>
        <w:t xml:space="preserve"> and spirituality</w:t>
      </w:r>
      <w:r w:rsidR="00782411" w:rsidRPr="00782411">
        <w:rPr>
          <w:rFonts w:asciiTheme="minorHAnsi" w:hAnsiTheme="minorHAnsi" w:cstheme="minorHAnsi"/>
        </w:rPr>
        <w:t xml:space="preserve">, recognizing that </w:t>
      </w:r>
      <w:r w:rsidR="00782411">
        <w:rPr>
          <w:rFonts w:asciiTheme="minorHAnsi" w:hAnsiTheme="minorHAnsi" w:cstheme="minorHAnsi"/>
        </w:rPr>
        <w:t xml:space="preserve">often </w:t>
      </w:r>
      <w:r w:rsidR="00782411" w:rsidRPr="00782411">
        <w:rPr>
          <w:rFonts w:asciiTheme="minorHAnsi" w:hAnsiTheme="minorHAnsi" w:cstheme="minorHAnsi"/>
        </w:rPr>
        <w:t xml:space="preserve">all </w:t>
      </w:r>
      <w:r w:rsidR="00782411">
        <w:rPr>
          <w:rFonts w:asciiTheme="minorHAnsi" w:hAnsiTheme="minorHAnsi" w:cstheme="minorHAnsi"/>
        </w:rPr>
        <w:t>“</w:t>
      </w:r>
      <w:r w:rsidR="00782411" w:rsidRPr="00782411">
        <w:rPr>
          <w:rFonts w:asciiTheme="minorHAnsi" w:hAnsiTheme="minorHAnsi" w:cstheme="minorHAnsi"/>
        </w:rPr>
        <w:t>elements</w:t>
      </w:r>
      <w:r w:rsidR="00782411">
        <w:rPr>
          <w:rFonts w:asciiTheme="minorHAnsi" w:hAnsiTheme="minorHAnsi" w:cstheme="minorHAnsi"/>
        </w:rPr>
        <w:t>”</w:t>
      </w:r>
      <w:r w:rsidR="00782411" w:rsidRPr="00782411">
        <w:rPr>
          <w:rFonts w:asciiTheme="minorHAnsi" w:hAnsiTheme="minorHAnsi" w:cstheme="minorHAnsi"/>
        </w:rPr>
        <w:t xml:space="preserve"> are considered kin and have spirits, including rocks, water and landscapes</w:t>
      </w:r>
      <w:r w:rsidR="00FA64FE" w:rsidRPr="00782411">
        <w:rPr>
          <w:rFonts w:asciiTheme="minorHAnsi" w:hAnsiTheme="minorHAnsi" w:cstheme="minorHAnsi"/>
        </w:rPr>
        <w:t>.</w:t>
      </w:r>
      <w:r w:rsidRPr="00782411">
        <w:rPr>
          <w:rFonts w:asciiTheme="minorHAnsi" w:hAnsiTheme="minorHAnsi" w:cstheme="minorHAnsi"/>
        </w:rPr>
        <w:t xml:space="preserve">    </w:t>
      </w:r>
    </w:p>
    <w:p w14:paraId="12F49D23" w14:textId="4C5E9815" w:rsidR="00782411" w:rsidRDefault="00FA64FE" w:rsidP="0098488B">
      <w:pPr>
        <w:spacing w:after="120"/>
        <w:jc w:val="both"/>
        <w:rPr>
          <w:rFonts w:asciiTheme="minorHAnsi" w:hAnsiTheme="minorHAnsi" w:cstheme="minorHAnsi"/>
        </w:rPr>
      </w:pPr>
      <w:r w:rsidRPr="00782411">
        <w:rPr>
          <w:rFonts w:asciiTheme="minorHAnsi" w:hAnsiTheme="minorHAnsi" w:cstheme="minorHAnsi"/>
        </w:rPr>
        <w:t xml:space="preserve">Participants </w:t>
      </w:r>
      <w:r w:rsidR="00606CDF">
        <w:rPr>
          <w:rFonts w:asciiTheme="minorHAnsi" w:hAnsiTheme="minorHAnsi" w:cstheme="minorHAnsi"/>
        </w:rPr>
        <w:t>were also asked to</w:t>
      </w:r>
      <w:r w:rsidRPr="00782411">
        <w:rPr>
          <w:rFonts w:asciiTheme="minorHAnsi" w:hAnsiTheme="minorHAnsi" w:cstheme="minorHAnsi"/>
        </w:rPr>
        <w:t xml:space="preserve"> sketch diagrams and images that might help to demonstrate their conceptualizations of what should be considered</w:t>
      </w:r>
      <w:r w:rsidR="00782411">
        <w:rPr>
          <w:rFonts w:asciiTheme="minorHAnsi" w:hAnsiTheme="minorHAnsi" w:cstheme="minorHAnsi"/>
        </w:rPr>
        <w:t xml:space="preserve"> within discussion</w:t>
      </w:r>
      <w:r w:rsidR="00606CDF">
        <w:rPr>
          <w:rFonts w:asciiTheme="minorHAnsi" w:hAnsiTheme="minorHAnsi" w:cstheme="minorHAnsi"/>
        </w:rPr>
        <w:t>s on the nexus</w:t>
      </w:r>
      <w:r w:rsidRPr="00782411">
        <w:rPr>
          <w:rFonts w:asciiTheme="minorHAnsi" w:hAnsiTheme="minorHAnsi" w:cstheme="minorHAnsi"/>
        </w:rPr>
        <w:t>.</w:t>
      </w:r>
      <w:r w:rsidR="00C42F84">
        <w:rPr>
          <w:rStyle w:val="FootnoteReference"/>
          <w:rFonts w:asciiTheme="minorHAnsi" w:hAnsiTheme="minorHAnsi" w:cstheme="minorHAnsi"/>
        </w:rPr>
        <w:footnoteReference w:id="4"/>
      </w:r>
      <w:r w:rsidRPr="00782411">
        <w:rPr>
          <w:rFonts w:asciiTheme="minorHAnsi" w:hAnsiTheme="minorHAnsi" w:cstheme="minorHAnsi"/>
        </w:rPr>
        <w:t xml:space="preserve"> These included </w:t>
      </w:r>
      <w:r w:rsidR="00782411" w:rsidRPr="00782411">
        <w:rPr>
          <w:rFonts w:asciiTheme="minorHAnsi" w:hAnsiTheme="minorHAnsi" w:cstheme="minorHAnsi"/>
        </w:rPr>
        <w:t xml:space="preserve">stylized landscapes </w:t>
      </w:r>
      <w:r w:rsidRPr="00782411">
        <w:rPr>
          <w:rFonts w:asciiTheme="minorHAnsi" w:hAnsiTheme="minorHAnsi" w:cstheme="minorHAnsi"/>
        </w:rPr>
        <w:t>showing the interconnections between environment</w:t>
      </w:r>
      <w:r w:rsidR="00782411" w:rsidRPr="00782411">
        <w:rPr>
          <w:rFonts w:asciiTheme="minorHAnsi" w:hAnsiTheme="minorHAnsi" w:cstheme="minorHAnsi"/>
        </w:rPr>
        <w:t xml:space="preserve">, </w:t>
      </w:r>
      <w:proofErr w:type="gramStart"/>
      <w:r w:rsidR="00782411" w:rsidRPr="00782411">
        <w:rPr>
          <w:rFonts w:asciiTheme="minorHAnsi" w:hAnsiTheme="minorHAnsi" w:cstheme="minorHAnsi"/>
        </w:rPr>
        <w:t>society</w:t>
      </w:r>
      <w:proofErr w:type="gramEnd"/>
      <w:r w:rsidR="00782411" w:rsidRPr="00782411">
        <w:rPr>
          <w:rFonts w:asciiTheme="minorHAnsi" w:hAnsiTheme="minorHAnsi" w:cstheme="minorHAnsi"/>
        </w:rPr>
        <w:t xml:space="preserve"> and spirits</w:t>
      </w:r>
      <w:r w:rsidRPr="00782411">
        <w:rPr>
          <w:rFonts w:asciiTheme="minorHAnsi" w:hAnsiTheme="minorHAnsi" w:cstheme="minorHAnsi"/>
        </w:rPr>
        <w:t xml:space="preserve"> (e.g.</w:t>
      </w:r>
      <w:r w:rsidR="00A67205">
        <w:rPr>
          <w:rFonts w:asciiTheme="minorHAnsi" w:hAnsiTheme="minorHAnsi" w:cstheme="minorHAnsi"/>
        </w:rPr>
        <w:t>,</w:t>
      </w:r>
      <w:r w:rsidRPr="00782411">
        <w:rPr>
          <w:rFonts w:asciiTheme="minorHAnsi" w:hAnsiTheme="minorHAnsi" w:cstheme="minorHAnsi"/>
        </w:rPr>
        <w:t xml:space="preserve"> from Africa</w:t>
      </w:r>
      <w:r w:rsidR="008437F8">
        <w:rPr>
          <w:rFonts w:asciiTheme="minorHAnsi" w:hAnsiTheme="minorHAnsi" w:cstheme="minorHAnsi"/>
        </w:rPr>
        <w:t xml:space="preserve"> and </w:t>
      </w:r>
      <w:r w:rsidR="00F07D5D">
        <w:rPr>
          <w:rFonts w:asciiTheme="minorHAnsi" w:hAnsiTheme="minorHAnsi" w:cstheme="minorHAnsi"/>
        </w:rPr>
        <w:t>S</w:t>
      </w:r>
      <w:r w:rsidR="008437F8">
        <w:rPr>
          <w:rFonts w:asciiTheme="minorHAnsi" w:hAnsiTheme="minorHAnsi" w:cstheme="minorHAnsi"/>
        </w:rPr>
        <w:t>outh-east Asia</w:t>
      </w:r>
      <w:r w:rsidRPr="00782411">
        <w:rPr>
          <w:rFonts w:asciiTheme="minorHAnsi" w:hAnsiTheme="minorHAnsi" w:cstheme="minorHAnsi"/>
        </w:rPr>
        <w:t>)</w:t>
      </w:r>
      <w:r w:rsidR="000003A8">
        <w:rPr>
          <w:rFonts w:asciiTheme="minorHAnsi" w:hAnsiTheme="minorHAnsi" w:cstheme="minorHAnsi"/>
        </w:rPr>
        <w:t xml:space="preserve">. These highlighted the importance of considering agroecosystems as ways to explore broader concepts around the nexus, as they include biodiversity, lands and waters, forests and fields, society and spirits, and the interrelationships of these. Other diagrams included </w:t>
      </w:r>
      <w:r w:rsidRPr="00782411">
        <w:rPr>
          <w:rFonts w:asciiTheme="minorHAnsi" w:hAnsiTheme="minorHAnsi" w:cstheme="minorHAnsi"/>
        </w:rPr>
        <w:t>the tree of life (</w:t>
      </w:r>
      <w:r w:rsidR="00782411" w:rsidRPr="00782411">
        <w:rPr>
          <w:rFonts w:asciiTheme="minorHAnsi" w:hAnsiTheme="minorHAnsi" w:cstheme="minorHAnsi"/>
        </w:rPr>
        <w:t>e.g.</w:t>
      </w:r>
      <w:r w:rsidR="00A67205">
        <w:rPr>
          <w:rFonts w:asciiTheme="minorHAnsi" w:hAnsiTheme="minorHAnsi" w:cstheme="minorHAnsi"/>
        </w:rPr>
        <w:t>,</w:t>
      </w:r>
      <w:r w:rsidR="00782411" w:rsidRPr="00782411">
        <w:rPr>
          <w:rFonts w:asciiTheme="minorHAnsi" w:hAnsiTheme="minorHAnsi" w:cstheme="minorHAnsi"/>
        </w:rPr>
        <w:t xml:space="preserve"> from </w:t>
      </w:r>
      <w:r w:rsidR="00F07D5D">
        <w:rPr>
          <w:rFonts w:asciiTheme="minorHAnsi" w:hAnsiTheme="minorHAnsi" w:cstheme="minorHAnsi"/>
        </w:rPr>
        <w:t>C</w:t>
      </w:r>
      <w:r w:rsidRPr="00782411">
        <w:rPr>
          <w:rFonts w:asciiTheme="minorHAnsi" w:hAnsiTheme="minorHAnsi" w:cstheme="minorHAnsi"/>
        </w:rPr>
        <w:t>entral America)</w:t>
      </w:r>
      <w:r w:rsidR="00782411" w:rsidRPr="00782411">
        <w:rPr>
          <w:rFonts w:asciiTheme="minorHAnsi" w:hAnsiTheme="minorHAnsi" w:cstheme="minorHAnsi"/>
        </w:rPr>
        <w:t xml:space="preserve">, concentric circles showing connections between lands, </w:t>
      </w:r>
      <w:proofErr w:type="gramStart"/>
      <w:r w:rsidR="00782411" w:rsidRPr="00782411">
        <w:rPr>
          <w:rFonts w:asciiTheme="minorHAnsi" w:hAnsiTheme="minorHAnsi" w:cstheme="minorHAnsi"/>
        </w:rPr>
        <w:t>community</w:t>
      </w:r>
      <w:proofErr w:type="gramEnd"/>
      <w:r w:rsidR="00782411" w:rsidRPr="00782411">
        <w:rPr>
          <w:rFonts w:asciiTheme="minorHAnsi" w:hAnsiTheme="minorHAnsi" w:cstheme="minorHAnsi"/>
        </w:rPr>
        <w:t xml:space="preserve"> and spirits (e.g.</w:t>
      </w:r>
      <w:r w:rsidR="00A67205">
        <w:rPr>
          <w:rFonts w:asciiTheme="minorHAnsi" w:hAnsiTheme="minorHAnsi" w:cstheme="minorHAnsi"/>
        </w:rPr>
        <w:t>,</w:t>
      </w:r>
      <w:r w:rsidR="00782411" w:rsidRPr="00782411">
        <w:rPr>
          <w:rFonts w:asciiTheme="minorHAnsi" w:hAnsiTheme="minorHAnsi" w:cstheme="minorHAnsi"/>
        </w:rPr>
        <w:t xml:space="preserve"> from </w:t>
      </w:r>
      <w:r w:rsidR="00F07D5D">
        <w:rPr>
          <w:rFonts w:asciiTheme="minorHAnsi" w:hAnsiTheme="minorHAnsi" w:cstheme="minorHAnsi"/>
        </w:rPr>
        <w:t>S</w:t>
      </w:r>
      <w:r w:rsidR="00782411" w:rsidRPr="00782411">
        <w:rPr>
          <w:rFonts w:asciiTheme="minorHAnsi" w:hAnsiTheme="minorHAnsi" w:cstheme="minorHAnsi"/>
        </w:rPr>
        <w:t>outh-east Asia</w:t>
      </w:r>
      <w:r w:rsidR="005C7FA0">
        <w:rPr>
          <w:rFonts w:asciiTheme="minorHAnsi" w:hAnsiTheme="minorHAnsi" w:cstheme="minorHAnsi"/>
        </w:rPr>
        <w:t xml:space="preserve">, </w:t>
      </w:r>
      <w:r w:rsidR="00F07D5D">
        <w:rPr>
          <w:rFonts w:asciiTheme="minorHAnsi" w:hAnsiTheme="minorHAnsi" w:cstheme="minorHAnsi"/>
        </w:rPr>
        <w:t>C</w:t>
      </w:r>
      <w:r w:rsidR="005C7FA0">
        <w:rPr>
          <w:rFonts w:asciiTheme="minorHAnsi" w:hAnsiTheme="minorHAnsi" w:cstheme="minorHAnsi"/>
        </w:rPr>
        <w:t xml:space="preserve">entral America and </w:t>
      </w:r>
      <w:r w:rsidR="00F07D5D">
        <w:rPr>
          <w:rFonts w:asciiTheme="minorHAnsi" w:hAnsiTheme="minorHAnsi" w:cstheme="minorHAnsi"/>
        </w:rPr>
        <w:t>n</w:t>
      </w:r>
      <w:r w:rsidR="005C7FA0">
        <w:rPr>
          <w:rFonts w:asciiTheme="minorHAnsi" w:hAnsiTheme="minorHAnsi" w:cstheme="minorHAnsi"/>
        </w:rPr>
        <w:t>orthern Europe</w:t>
      </w:r>
      <w:r w:rsidR="00782411" w:rsidRPr="00782411">
        <w:rPr>
          <w:rFonts w:asciiTheme="minorHAnsi" w:hAnsiTheme="minorHAnsi" w:cstheme="minorHAnsi"/>
        </w:rPr>
        <w:t>)</w:t>
      </w:r>
      <w:r w:rsidR="008437F8">
        <w:rPr>
          <w:rFonts w:asciiTheme="minorHAnsi" w:hAnsiTheme="minorHAnsi" w:cstheme="minorHAnsi"/>
        </w:rPr>
        <w:t xml:space="preserve">, </w:t>
      </w:r>
      <w:r w:rsidR="000003A8">
        <w:rPr>
          <w:rFonts w:asciiTheme="minorHAnsi" w:hAnsiTheme="minorHAnsi" w:cstheme="minorHAnsi"/>
        </w:rPr>
        <w:t xml:space="preserve">and </w:t>
      </w:r>
      <w:r w:rsidR="008437F8">
        <w:rPr>
          <w:rFonts w:asciiTheme="minorHAnsi" w:hAnsiTheme="minorHAnsi" w:cstheme="minorHAnsi"/>
        </w:rPr>
        <w:t>an 8-pointed star from petroglyphs (North America)</w:t>
      </w:r>
      <w:r w:rsidR="000003A8">
        <w:rPr>
          <w:rFonts w:asciiTheme="minorHAnsi" w:hAnsiTheme="minorHAnsi" w:cstheme="minorHAnsi"/>
        </w:rPr>
        <w:t>. Graphics of traditional seasonal calendars were also suggested as another way of helping to conceptualise this integral whole.</w:t>
      </w:r>
      <w:r w:rsidR="008437F8">
        <w:rPr>
          <w:rFonts w:asciiTheme="minorHAnsi" w:hAnsiTheme="minorHAnsi" w:cstheme="minorHAnsi"/>
        </w:rPr>
        <w:t xml:space="preserve"> </w:t>
      </w:r>
      <w:r w:rsidR="000003A8">
        <w:rPr>
          <w:rFonts w:asciiTheme="minorHAnsi" w:hAnsiTheme="minorHAnsi" w:cstheme="minorHAnsi"/>
        </w:rPr>
        <w:t xml:space="preserve">Other participants provided </w:t>
      </w:r>
      <w:r w:rsidR="008437F8">
        <w:rPr>
          <w:rFonts w:asciiTheme="minorHAnsi" w:hAnsiTheme="minorHAnsi" w:cstheme="minorHAnsi"/>
        </w:rPr>
        <w:t xml:space="preserve">concepts or terms that might better explain </w:t>
      </w:r>
      <w:r w:rsidR="000003A8">
        <w:rPr>
          <w:rFonts w:asciiTheme="minorHAnsi" w:hAnsiTheme="minorHAnsi" w:cstheme="minorHAnsi"/>
        </w:rPr>
        <w:t xml:space="preserve">how IPLCs conceptualize biodiversity, food, </w:t>
      </w:r>
      <w:proofErr w:type="gramStart"/>
      <w:r w:rsidR="000003A8">
        <w:rPr>
          <w:rFonts w:asciiTheme="minorHAnsi" w:hAnsiTheme="minorHAnsi" w:cstheme="minorHAnsi"/>
        </w:rPr>
        <w:t>water</w:t>
      </w:r>
      <w:proofErr w:type="gramEnd"/>
      <w:r w:rsidR="000003A8">
        <w:rPr>
          <w:rFonts w:asciiTheme="minorHAnsi" w:hAnsiTheme="minorHAnsi" w:cstheme="minorHAnsi"/>
        </w:rPr>
        <w:t xml:space="preserve"> and health and all the related connections</w:t>
      </w:r>
      <w:r w:rsidR="008437F8">
        <w:rPr>
          <w:rFonts w:asciiTheme="minorHAnsi" w:hAnsiTheme="minorHAnsi" w:cstheme="minorHAnsi"/>
        </w:rPr>
        <w:t xml:space="preserve"> (</w:t>
      </w:r>
      <w:r w:rsidR="00F07D5D">
        <w:rPr>
          <w:rFonts w:asciiTheme="minorHAnsi" w:hAnsiTheme="minorHAnsi" w:cstheme="minorHAnsi"/>
        </w:rPr>
        <w:t>n</w:t>
      </w:r>
      <w:r w:rsidR="008437F8">
        <w:rPr>
          <w:rFonts w:asciiTheme="minorHAnsi" w:hAnsiTheme="minorHAnsi" w:cstheme="minorHAnsi"/>
        </w:rPr>
        <w:t xml:space="preserve">orthern Europe and </w:t>
      </w:r>
      <w:r w:rsidR="00323870">
        <w:rPr>
          <w:rFonts w:asciiTheme="minorHAnsi" w:hAnsiTheme="minorHAnsi" w:cstheme="minorHAnsi"/>
        </w:rPr>
        <w:t>Oceania</w:t>
      </w:r>
      <w:r w:rsidR="008437F8">
        <w:rPr>
          <w:rFonts w:asciiTheme="minorHAnsi" w:hAnsiTheme="minorHAnsi" w:cstheme="minorHAnsi"/>
        </w:rPr>
        <w:t>)</w:t>
      </w:r>
      <w:r w:rsidR="00782411">
        <w:rPr>
          <w:rFonts w:asciiTheme="minorHAnsi" w:hAnsiTheme="minorHAnsi" w:cstheme="minorHAnsi"/>
        </w:rPr>
        <w:t xml:space="preserve">. </w:t>
      </w:r>
    </w:p>
    <w:p w14:paraId="394F1808" w14:textId="009824D3" w:rsidR="007A456F" w:rsidRDefault="00A4369C" w:rsidP="00A4369C">
      <w:pPr>
        <w:spacing w:after="120"/>
        <w:jc w:val="both"/>
        <w:rPr>
          <w:rFonts w:ascii="Roboto" w:hAnsi="Roboto"/>
          <w:color w:val="030303"/>
          <w:sz w:val="21"/>
          <w:szCs w:val="21"/>
          <w:shd w:val="clear" w:color="auto" w:fill="F9F9F9"/>
          <w:vertAlign w:val="superscript"/>
        </w:rPr>
      </w:pPr>
      <w:r>
        <w:rPr>
          <w:rFonts w:asciiTheme="minorHAnsi" w:hAnsiTheme="minorHAnsi" w:cstheme="minorHAnsi"/>
        </w:rPr>
        <w:t>C</w:t>
      </w:r>
      <w:r w:rsidR="0090705A">
        <w:rPr>
          <w:rFonts w:asciiTheme="minorHAnsi" w:hAnsiTheme="minorHAnsi" w:cstheme="minorHAnsi"/>
        </w:rPr>
        <w:t xml:space="preserve">ommunity objects such as flasks created from trees </w:t>
      </w:r>
      <w:r w:rsidR="00F20D86">
        <w:rPr>
          <w:rFonts w:asciiTheme="minorHAnsi" w:hAnsiTheme="minorHAnsi" w:cstheme="minorHAnsi"/>
        </w:rPr>
        <w:t>(e.g.</w:t>
      </w:r>
      <w:r w:rsidR="00A67205">
        <w:rPr>
          <w:rFonts w:asciiTheme="minorHAnsi" w:hAnsiTheme="minorHAnsi" w:cstheme="minorHAnsi"/>
        </w:rPr>
        <w:t>,</w:t>
      </w:r>
      <w:r w:rsidR="00F20D86">
        <w:rPr>
          <w:rFonts w:asciiTheme="minorHAnsi" w:hAnsiTheme="minorHAnsi" w:cstheme="minorHAnsi"/>
        </w:rPr>
        <w:t xml:space="preserve"> the desert date, </w:t>
      </w:r>
      <w:r w:rsidR="00F20D86" w:rsidRPr="008437F8">
        <w:rPr>
          <w:rFonts w:asciiTheme="minorHAnsi" w:hAnsiTheme="minorHAnsi" w:cstheme="minorHAnsi"/>
          <w:i/>
          <w:iCs/>
        </w:rPr>
        <w:t xml:space="preserve">Balanites </w:t>
      </w:r>
      <w:proofErr w:type="spellStart"/>
      <w:r w:rsidR="00F20D86" w:rsidRPr="008437F8">
        <w:rPr>
          <w:rFonts w:asciiTheme="minorHAnsi" w:hAnsiTheme="minorHAnsi" w:cstheme="minorHAnsi"/>
          <w:i/>
          <w:iCs/>
        </w:rPr>
        <w:t>aegyptiaca</w:t>
      </w:r>
      <w:proofErr w:type="spellEnd"/>
      <w:r w:rsidR="00323870">
        <w:rPr>
          <w:rFonts w:asciiTheme="minorHAnsi" w:hAnsiTheme="minorHAnsi" w:cstheme="minorHAnsi"/>
          <w:i/>
          <w:iCs/>
        </w:rPr>
        <w:t xml:space="preserve"> </w:t>
      </w:r>
      <w:r w:rsidR="00323870" w:rsidRPr="00323870">
        <w:rPr>
          <w:rFonts w:asciiTheme="minorHAnsi" w:hAnsiTheme="minorHAnsi" w:cstheme="minorHAnsi"/>
        </w:rPr>
        <w:t>in Uganda</w:t>
      </w:r>
      <w:r w:rsidR="00606CDF">
        <w:rPr>
          <w:rFonts w:asciiTheme="minorHAnsi" w:hAnsiTheme="minorHAnsi" w:cstheme="minorHAnsi"/>
        </w:rPr>
        <w:t>, see Figure 2</w:t>
      </w:r>
      <w:r w:rsidR="00F20D86">
        <w:rPr>
          <w:rFonts w:asciiTheme="minorHAnsi" w:hAnsiTheme="minorHAnsi" w:cstheme="minorHAnsi"/>
        </w:rPr>
        <w:t>)</w:t>
      </w:r>
      <w:r w:rsidR="007A456F">
        <w:rPr>
          <w:rFonts w:asciiTheme="minorHAnsi" w:hAnsiTheme="minorHAnsi" w:cstheme="minorHAnsi"/>
        </w:rPr>
        <w:t xml:space="preserve"> </w:t>
      </w:r>
      <w:r>
        <w:rPr>
          <w:rFonts w:asciiTheme="minorHAnsi" w:hAnsiTheme="minorHAnsi" w:cstheme="minorHAnsi"/>
        </w:rPr>
        <w:t xml:space="preserve">were also suggested as another way of helping to conceptualise this integral whole. </w:t>
      </w:r>
      <w:r w:rsidR="000E649A">
        <w:rPr>
          <w:rFonts w:asciiTheme="minorHAnsi" w:hAnsiTheme="minorHAnsi" w:cstheme="minorHAnsi"/>
        </w:rPr>
        <w:t>A</w:t>
      </w:r>
      <w:r w:rsidR="007A456F">
        <w:rPr>
          <w:rFonts w:asciiTheme="minorHAnsi" w:hAnsiTheme="minorHAnsi" w:cstheme="minorHAnsi"/>
        </w:rPr>
        <w:t xml:space="preserve"> </w:t>
      </w:r>
      <w:r w:rsidR="000003A8">
        <w:rPr>
          <w:rFonts w:asciiTheme="minorHAnsi" w:hAnsiTheme="minorHAnsi" w:cstheme="minorHAnsi"/>
        </w:rPr>
        <w:t xml:space="preserve">flask made from the </w:t>
      </w:r>
      <w:r w:rsidR="007A456F">
        <w:rPr>
          <w:rFonts w:asciiTheme="minorHAnsi" w:hAnsiTheme="minorHAnsi" w:cstheme="minorHAnsi"/>
        </w:rPr>
        <w:t>desert date was used to demonstrate how even a single tree can have multiple interacting benefits for communities</w:t>
      </w:r>
      <w:r w:rsidR="00F20D86">
        <w:rPr>
          <w:rFonts w:asciiTheme="minorHAnsi" w:hAnsiTheme="minorHAnsi" w:cstheme="minorHAnsi"/>
        </w:rPr>
        <w:t xml:space="preserve"> </w:t>
      </w:r>
      <w:r w:rsidR="007A456F">
        <w:rPr>
          <w:rFonts w:asciiTheme="minorHAnsi" w:hAnsiTheme="minorHAnsi" w:cstheme="minorHAnsi"/>
        </w:rPr>
        <w:t xml:space="preserve">that cannot be separated out simply into </w:t>
      </w:r>
      <w:r w:rsidR="00606CDF">
        <w:rPr>
          <w:rFonts w:asciiTheme="minorHAnsi" w:hAnsiTheme="minorHAnsi" w:cstheme="minorHAnsi"/>
        </w:rPr>
        <w:t>“</w:t>
      </w:r>
      <w:r w:rsidR="007A456F">
        <w:rPr>
          <w:rFonts w:asciiTheme="minorHAnsi" w:hAnsiTheme="minorHAnsi" w:cstheme="minorHAnsi"/>
        </w:rPr>
        <w:t>food</w:t>
      </w:r>
      <w:r w:rsidR="00606CDF">
        <w:rPr>
          <w:rFonts w:asciiTheme="minorHAnsi" w:hAnsiTheme="minorHAnsi" w:cstheme="minorHAnsi"/>
        </w:rPr>
        <w:t>”</w:t>
      </w:r>
      <w:r>
        <w:rPr>
          <w:rFonts w:asciiTheme="minorHAnsi" w:hAnsiTheme="minorHAnsi" w:cstheme="minorHAnsi"/>
        </w:rPr>
        <w:t xml:space="preserve"> or </w:t>
      </w:r>
      <w:r w:rsidR="00606CDF">
        <w:rPr>
          <w:rFonts w:asciiTheme="minorHAnsi" w:hAnsiTheme="minorHAnsi" w:cstheme="minorHAnsi"/>
        </w:rPr>
        <w:t>“</w:t>
      </w:r>
      <w:r>
        <w:rPr>
          <w:rFonts w:asciiTheme="minorHAnsi" w:hAnsiTheme="minorHAnsi" w:cstheme="minorHAnsi"/>
        </w:rPr>
        <w:t>health</w:t>
      </w:r>
      <w:r w:rsidR="00606CDF">
        <w:rPr>
          <w:rFonts w:asciiTheme="minorHAnsi" w:hAnsiTheme="minorHAnsi" w:cstheme="minorHAnsi"/>
        </w:rPr>
        <w:t>”</w:t>
      </w:r>
      <w:r>
        <w:rPr>
          <w:rFonts w:asciiTheme="minorHAnsi" w:hAnsiTheme="minorHAnsi" w:cstheme="minorHAnsi"/>
        </w:rPr>
        <w:t>. Uses for the tree include</w:t>
      </w:r>
      <w:r w:rsidR="00606CDF">
        <w:rPr>
          <w:rFonts w:asciiTheme="minorHAnsi" w:hAnsiTheme="minorHAnsi" w:cstheme="minorHAnsi"/>
        </w:rPr>
        <w:t xml:space="preserve">: </w:t>
      </w:r>
      <w:r w:rsidR="007A456F">
        <w:rPr>
          <w:rFonts w:asciiTheme="minorHAnsi" w:hAnsiTheme="minorHAnsi" w:cstheme="minorHAnsi"/>
        </w:rPr>
        <w:t xml:space="preserve">the </w:t>
      </w:r>
      <w:r w:rsidR="007A456F" w:rsidRPr="00A4369C">
        <w:rPr>
          <w:rFonts w:asciiTheme="minorHAnsi" w:hAnsiTheme="minorHAnsi" w:cstheme="minorHAnsi"/>
        </w:rPr>
        <w:t xml:space="preserve">leaves, seeds and dates </w:t>
      </w:r>
      <w:r>
        <w:rPr>
          <w:rFonts w:asciiTheme="minorHAnsi" w:hAnsiTheme="minorHAnsi" w:cstheme="minorHAnsi"/>
        </w:rPr>
        <w:t>are</w:t>
      </w:r>
      <w:r w:rsidR="007A456F" w:rsidRPr="00A4369C">
        <w:rPr>
          <w:rFonts w:asciiTheme="minorHAnsi" w:hAnsiTheme="minorHAnsi" w:cstheme="minorHAnsi"/>
        </w:rPr>
        <w:t xml:space="preserve"> used as food for pastoralist communities; the leaves and dates </w:t>
      </w:r>
      <w:r>
        <w:rPr>
          <w:rFonts w:asciiTheme="minorHAnsi" w:hAnsiTheme="minorHAnsi" w:cstheme="minorHAnsi"/>
        </w:rPr>
        <w:t xml:space="preserve">are </w:t>
      </w:r>
      <w:r w:rsidR="007A456F" w:rsidRPr="00A4369C">
        <w:rPr>
          <w:rFonts w:asciiTheme="minorHAnsi" w:hAnsiTheme="minorHAnsi" w:cstheme="minorHAnsi"/>
        </w:rPr>
        <w:t xml:space="preserve">used as feed for livestock; the wood of the tree </w:t>
      </w:r>
      <w:r>
        <w:rPr>
          <w:rFonts w:asciiTheme="minorHAnsi" w:hAnsiTheme="minorHAnsi" w:cstheme="minorHAnsi"/>
        </w:rPr>
        <w:t>is</w:t>
      </w:r>
      <w:r w:rsidRPr="00A4369C">
        <w:rPr>
          <w:rFonts w:asciiTheme="minorHAnsi" w:hAnsiTheme="minorHAnsi" w:cstheme="minorHAnsi"/>
        </w:rPr>
        <w:t xml:space="preserve"> </w:t>
      </w:r>
      <w:r w:rsidR="007A456F" w:rsidRPr="00A4369C">
        <w:rPr>
          <w:rFonts w:asciiTheme="minorHAnsi" w:hAnsiTheme="minorHAnsi" w:cstheme="minorHAnsi"/>
        </w:rPr>
        <w:t>used for making artifacts</w:t>
      </w:r>
      <w:r w:rsidR="000003A8">
        <w:rPr>
          <w:rFonts w:asciiTheme="minorHAnsi" w:hAnsiTheme="minorHAnsi" w:cstheme="minorHAnsi"/>
        </w:rPr>
        <w:t xml:space="preserve"> (such as the </w:t>
      </w:r>
      <w:r w:rsidR="000E649A">
        <w:rPr>
          <w:rFonts w:asciiTheme="minorHAnsi" w:hAnsiTheme="minorHAnsi" w:cstheme="minorHAnsi"/>
        </w:rPr>
        <w:t xml:space="preserve">water </w:t>
      </w:r>
      <w:r w:rsidR="000003A8">
        <w:rPr>
          <w:rFonts w:asciiTheme="minorHAnsi" w:hAnsiTheme="minorHAnsi" w:cstheme="minorHAnsi"/>
        </w:rPr>
        <w:t>flask shown during the workshop)</w:t>
      </w:r>
      <w:r w:rsidR="007A456F" w:rsidRPr="00A4369C">
        <w:rPr>
          <w:rFonts w:asciiTheme="minorHAnsi" w:hAnsiTheme="minorHAnsi" w:cstheme="minorHAnsi"/>
        </w:rPr>
        <w:t xml:space="preserve">; dates </w:t>
      </w:r>
      <w:r>
        <w:rPr>
          <w:rFonts w:asciiTheme="minorHAnsi" w:hAnsiTheme="minorHAnsi" w:cstheme="minorHAnsi"/>
        </w:rPr>
        <w:t xml:space="preserve">are </w:t>
      </w:r>
      <w:r w:rsidR="007A456F" w:rsidRPr="00A4369C">
        <w:rPr>
          <w:rFonts w:asciiTheme="minorHAnsi" w:hAnsiTheme="minorHAnsi" w:cstheme="minorHAnsi"/>
        </w:rPr>
        <w:t>used for making necklaces; the tree as a whole ha</w:t>
      </w:r>
      <w:r>
        <w:rPr>
          <w:rFonts w:asciiTheme="minorHAnsi" w:hAnsiTheme="minorHAnsi" w:cstheme="minorHAnsi"/>
        </w:rPr>
        <w:t>s</w:t>
      </w:r>
      <w:r w:rsidR="007A456F" w:rsidRPr="00A4369C">
        <w:rPr>
          <w:rFonts w:asciiTheme="minorHAnsi" w:hAnsiTheme="minorHAnsi" w:cstheme="minorHAnsi"/>
        </w:rPr>
        <w:t xml:space="preserve"> various medicinal properties; the bark </w:t>
      </w:r>
      <w:r>
        <w:rPr>
          <w:rFonts w:asciiTheme="minorHAnsi" w:hAnsiTheme="minorHAnsi" w:cstheme="minorHAnsi"/>
        </w:rPr>
        <w:t>is</w:t>
      </w:r>
      <w:r w:rsidR="007A456F" w:rsidRPr="00A4369C">
        <w:rPr>
          <w:rFonts w:asciiTheme="minorHAnsi" w:hAnsiTheme="minorHAnsi" w:cstheme="minorHAnsi"/>
        </w:rPr>
        <w:t xml:space="preserve"> used </w:t>
      </w:r>
      <w:r w:rsidR="007A456F" w:rsidRPr="00A4369C">
        <w:rPr>
          <w:rFonts w:asciiTheme="minorHAnsi" w:hAnsiTheme="minorHAnsi" w:cstheme="minorHAnsi"/>
        </w:rPr>
        <w:lastRenderedPageBreak/>
        <w:t xml:space="preserve">to make soap; </w:t>
      </w:r>
      <w:r w:rsidRPr="00A4369C">
        <w:rPr>
          <w:rFonts w:asciiTheme="minorHAnsi" w:hAnsiTheme="minorHAnsi" w:cstheme="minorHAnsi"/>
        </w:rPr>
        <w:t>the wood provid</w:t>
      </w:r>
      <w:r>
        <w:rPr>
          <w:rFonts w:asciiTheme="minorHAnsi" w:hAnsiTheme="minorHAnsi" w:cstheme="minorHAnsi"/>
        </w:rPr>
        <w:t>es</w:t>
      </w:r>
      <w:r w:rsidR="007A456F" w:rsidRPr="00A4369C">
        <w:rPr>
          <w:rFonts w:asciiTheme="minorHAnsi" w:hAnsiTheme="minorHAnsi" w:cstheme="minorHAnsi"/>
        </w:rPr>
        <w:t xml:space="preserve"> fuel; </w:t>
      </w:r>
      <w:r w:rsidRPr="00A4369C">
        <w:rPr>
          <w:rFonts w:asciiTheme="minorHAnsi" w:hAnsiTheme="minorHAnsi" w:cstheme="minorHAnsi"/>
        </w:rPr>
        <w:t xml:space="preserve">the tree </w:t>
      </w:r>
      <w:r w:rsidR="007A456F" w:rsidRPr="00A4369C">
        <w:rPr>
          <w:rFonts w:asciiTheme="minorHAnsi" w:hAnsiTheme="minorHAnsi" w:cstheme="minorHAnsi"/>
        </w:rPr>
        <w:t>provid</w:t>
      </w:r>
      <w:r>
        <w:rPr>
          <w:rFonts w:asciiTheme="minorHAnsi" w:hAnsiTheme="minorHAnsi" w:cstheme="minorHAnsi"/>
        </w:rPr>
        <w:t>es</w:t>
      </w:r>
      <w:r w:rsidR="007A456F" w:rsidRPr="00A4369C">
        <w:rPr>
          <w:rFonts w:asciiTheme="minorHAnsi" w:hAnsiTheme="minorHAnsi" w:cstheme="minorHAnsi"/>
        </w:rPr>
        <w:t xml:space="preserve"> shade for humans and livestock</w:t>
      </w:r>
      <w:r>
        <w:rPr>
          <w:rFonts w:asciiTheme="minorHAnsi" w:hAnsiTheme="minorHAnsi" w:cstheme="minorHAnsi"/>
        </w:rPr>
        <w:t xml:space="preserve"> and is used as a space for ceremonies</w:t>
      </w:r>
      <w:r w:rsidR="007A456F" w:rsidRPr="00A4369C">
        <w:rPr>
          <w:rFonts w:asciiTheme="minorHAnsi" w:hAnsiTheme="minorHAnsi" w:cstheme="minorHAnsi"/>
        </w:rPr>
        <w:t xml:space="preserve">; and oil </w:t>
      </w:r>
      <w:r>
        <w:rPr>
          <w:rFonts w:asciiTheme="minorHAnsi" w:hAnsiTheme="minorHAnsi" w:cstheme="minorHAnsi"/>
        </w:rPr>
        <w:t>is</w:t>
      </w:r>
      <w:r w:rsidR="007A456F" w:rsidRPr="00A4369C">
        <w:rPr>
          <w:rFonts w:asciiTheme="minorHAnsi" w:hAnsiTheme="minorHAnsi" w:cstheme="minorHAnsi"/>
        </w:rPr>
        <w:t xml:space="preserve"> extracted from the seed</w:t>
      </w:r>
      <w:r>
        <w:rPr>
          <w:rFonts w:asciiTheme="minorHAnsi" w:hAnsiTheme="minorHAnsi" w:cstheme="minorHAnsi"/>
        </w:rPr>
        <w:t>s</w:t>
      </w:r>
      <w:r w:rsidR="007A456F" w:rsidRPr="00A4369C">
        <w:rPr>
          <w:rFonts w:asciiTheme="minorHAnsi" w:hAnsiTheme="minorHAnsi" w:cstheme="minorHAnsi"/>
        </w:rPr>
        <w:t xml:space="preserve"> for domestic use and beauty purposes.</w:t>
      </w:r>
      <w:r w:rsidRPr="00A4369C">
        <w:rPr>
          <w:rFonts w:asciiTheme="minorHAnsi" w:hAnsiTheme="minorHAnsi" w:cstheme="minorHAnsi"/>
          <w:vertAlign w:val="superscript"/>
        </w:rPr>
        <w:footnoteReference w:id="5"/>
      </w:r>
      <w:r w:rsidR="007A456F" w:rsidRPr="00A4369C">
        <w:rPr>
          <w:rFonts w:ascii="Roboto" w:hAnsi="Roboto"/>
          <w:color w:val="030303"/>
          <w:sz w:val="21"/>
          <w:szCs w:val="21"/>
          <w:shd w:val="clear" w:color="auto" w:fill="F9F9F9"/>
          <w:vertAlign w:val="superscript"/>
        </w:rPr>
        <w:t xml:space="preserve"> </w:t>
      </w:r>
    </w:p>
    <w:p w14:paraId="5CA3FDFB" w14:textId="5AADFECF" w:rsidR="000003A8" w:rsidRDefault="000003A8" w:rsidP="00A44FB8">
      <w:pPr>
        <w:jc w:val="both"/>
        <w:rPr>
          <w:rFonts w:asciiTheme="minorHAnsi" w:hAnsiTheme="minorHAnsi" w:cstheme="minorHAnsi"/>
        </w:rPr>
      </w:pPr>
      <w:r>
        <w:rPr>
          <w:noProof/>
        </w:rPr>
        <w:drawing>
          <wp:inline distT="0" distB="0" distL="0" distR="0" wp14:anchorId="2475E5EA" wp14:editId="7B893B1F">
            <wp:extent cx="5943600" cy="44557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6015306D" w14:textId="35A513FE" w:rsidR="000003A8" w:rsidRPr="00A44FB8" w:rsidRDefault="000003A8" w:rsidP="00A44FB8">
      <w:pPr>
        <w:spacing w:after="360"/>
        <w:jc w:val="both"/>
        <w:rPr>
          <w:rFonts w:asciiTheme="minorHAnsi" w:hAnsiTheme="minorHAnsi" w:cstheme="minorHAnsi"/>
          <w:sz w:val="22"/>
          <w:szCs w:val="22"/>
        </w:rPr>
      </w:pPr>
      <w:r>
        <w:rPr>
          <w:rFonts w:asciiTheme="minorHAnsi" w:hAnsiTheme="minorHAnsi" w:cstheme="minorHAnsi"/>
          <w:sz w:val="22"/>
          <w:szCs w:val="22"/>
        </w:rPr>
        <w:t xml:space="preserve">Figure 2: </w:t>
      </w:r>
      <w:r w:rsidRPr="00A44FB8">
        <w:rPr>
          <w:rFonts w:asciiTheme="minorHAnsi" w:hAnsiTheme="minorHAnsi" w:cstheme="minorHAnsi"/>
          <w:sz w:val="22"/>
          <w:szCs w:val="22"/>
        </w:rPr>
        <w:t xml:space="preserve">The desert date, </w:t>
      </w:r>
      <w:r w:rsidRPr="00A44FB8">
        <w:rPr>
          <w:rFonts w:asciiTheme="minorHAnsi" w:hAnsiTheme="minorHAnsi" w:cstheme="minorHAnsi"/>
          <w:i/>
          <w:iCs/>
          <w:sz w:val="22"/>
          <w:szCs w:val="22"/>
        </w:rPr>
        <w:t xml:space="preserve">Balanites </w:t>
      </w:r>
      <w:proofErr w:type="spellStart"/>
      <w:r w:rsidRPr="00A44FB8">
        <w:rPr>
          <w:rFonts w:asciiTheme="minorHAnsi" w:hAnsiTheme="minorHAnsi" w:cstheme="minorHAnsi"/>
          <w:i/>
          <w:iCs/>
          <w:sz w:val="22"/>
          <w:szCs w:val="22"/>
        </w:rPr>
        <w:t>aegyptiaca</w:t>
      </w:r>
      <w:proofErr w:type="spellEnd"/>
      <w:r w:rsidRPr="00A44FB8">
        <w:rPr>
          <w:rFonts w:asciiTheme="minorHAnsi" w:hAnsiTheme="minorHAnsi" w:cstheme="minorHAnsi"/>
          <w:sz w:val="22"/>
          <w:szCs w:val="22"/>
        </w:rPr>
        <w:t xml:space="preserve">, which has many different uses for the </w:t>
      </w:r>
      <w:proofErr w:type="spellStart"/>
      <w:r w:rsidRPr="00A44FB8">
        <w:rPr>
          <w:rFonts w:asciiTheme="minorHAnsi" w:hAnsiTheme="minorHAnsi" w:cstheme="minorHAnsi"/>
          <w:sz w:val="22"/>
          <w:szCs w:val="22"/>
        </w:rPr>
        <w:t>Karamajong</w:t>
      </w:r>
      <w:proofErr w:type="spellEnd"/>
      <w:r w:rsidRPr="00A44FB8">
        <w:rPr>
          <w:rFonts w:asciiTheme="minorHAnsi" w:hAnsiTheme="minorHAnsi" w:cstheme="minorHAnsi"/>
          <w:sz w:val="22"/>
          <w:szCs w:val="22"/>
        </w:rPr>
        <w:t xml:space="preserve"> people of Uganda. Photograph kindly provided by Hannah Longole ©Hannah Longole</w:t>
      </w:r>
    </w:p>
    <w:p w14:paraId="5F1467B4" w14:textId="1CBF9010" w:rsidR="00323870" w:rsidRDefault="00323870" w:rsidP="0098488B">
      <w:pPr>
        <w:spacing w:after="120"/>
        <w:jc w:val="both"/>
        <w:rPr>
          <w:rFonts w:asciiTheme="minorHAnsi" w:hAnsiTheme="minorHAnsi" w:cstheme="minorHAnsi"/>
        </w:rPr>
      </w:pPr>
      <w:r>
        <w:rPr>
          <w:rFonts w:asciiTheme="minorHAnsi" w:hAnsiTheme="minorHAnsi" w:cstheme="minorHAnsi"/>
        </w:rPr>
        <w:t xml:space="preserve">A participant </w:t>
      </w:r>
      <w:r w:rsidR="009C56A3">
        <w:rPr>
          <w:rFonts w:asciiTheme="minorHAnsi" w:hAnsiTheme="minorHAnsi" w:cstheme="minorHAnsi"/>
        </w:rPr>
        <w:t xml:space="preserve">from the Philippines </w:t>
      </w:r>
      <w:r>
        <w:rPr>
          <w:rFonts w:asciiTheme="minorHAnsi" w:hAnsiTheme="minorHAnsi" w:cstheme="minorHAnsi"/>
        </w:rPr>
        <w:t xml:space="preserve">also recommended </w:t>
      </w:r>
      <w:r w:rsidR="009C56A3">
        <w:rPr>
          <w:rFonts w:asciiTheme="minorHAnsi" w:hAnsiTheme="minorHAnsi" w:cstheme="minorHAnsi"/>
        </w:rPr>
        <w:t>a</w:t>
      </w:r>
      <w:r>
        <w:rPr>
          <w:rFonts w:asciiTheme="minorHAnsi" w:hAnsiTheme="minorHAnsi" w:cstheme="minorHAnsi"/>
        </w:rPr>
        <w:t xml:space="preserve"> video </w:t>
      </w:r>
      <w:r w:rsidR="009C56A3">
        <w:rPr>
          <w:rFonts w:asciiTheme="minorHAnsi" w:hAnsiTheme="minorHAnsi" w:cstheme="minorHAnsi"/>
        </w:rPr>
        <w:t xml:space="preserve">made by an indigenous organisations </w:t>
      </w:r>
      <w:r>
        <w:rPr>
          <w:rFonts w:asciiTheme="minorHAnsi" w:hAnsiTheme="minorHAnsi" w:cstheme="minorHAnsi"/>
        </w:rPr>
        <w:t>as a way of explaining relations with</w:t>
      </w:r>
      <w:r w:rsidR="000E649A">
        <w:rPr>
          <w:rFonts w:asciiTheme="minorHAnsi" w:hAnsiTheme="minorHAnsi" w:cstheme="minorHAnsi"/>
        </w:rPr>
        <w:t>in</w:t>
      </w:r>
      <w:r>
        <w:rPr>
          <w:rFonts w:asciiTheme="minorHAnsi" w:hAnsiTheme="minorHAnsi" w:cstheme="minorHAnsi"/>
        </w:rPr>
        <w:t xml:space="preserve"> nature in the Philippines</w:t>
      </w:r>
      <w:r w:rsidR="000E649A">
        <w:rPr>
          <w:rFonts w:asciiTheme="minorHAnsi" w:hAnsiTheme="minorHAnsi" w:cstheme="minorHAnsi"/>
        </w:rPr>
        <w:t>, highlighting that connections to the land are central to identity and culture</w:t>
      </w:r>
      <w:r>
        <w:rPr>
          <w:rFonts w:asciiTheme="minorHAnsi" w:hAnsiTheme="minorHAnsi" w:cstheme="minorHAnsi"/>
        </w:rPr>
        <w:t xml:space="preserve">: </w:t>
      </w:r>
      <w:hyperlink r:id="rId21" w:history="1">
        <w:r w:rsidRPr="00AB7873">
          <w:rPr>
            <w:rStyle w:val="Hyperlink"/>
            <w:rFonts w:asciiTheme="minorHAnsi" w:hAnsiTheme="minorHAnsi" w:cstheme="minorHAnsi"/>
          </w:rPr>
          <w:t>https://pikp.org/2020/09/04/daga-a-nagtaudan-ancestral-land/</w:t>
        </w:r>
      </w:hyperlink>
      <w:r>
        <w:rPr>
          <w:rFonts w:asciiTheme="minorHAnsi" w:hAnsiTheme="minorHAnsi" w:cstheme="minorHAnsi"/>
        </w:rPr>
        <w:t>.</w:t>
      </w:r>
    </w:p>
    <w:p w14:paraId="21C07813" w14:textId="79A62F08" w:rsidR="00296D31" w:rsidRPr="00336029" w:rsidRDefault="0090705A" w:rsidP="00336029">
      <w:pPr>
        <w:jc w:val="both"/>
        <w:rPr>
          <w:rFonts w:asciiTheme="minorHAnsi" w:hAnsiTheme="minorHAnsi" w:cstheme="minorHAnsi"/>
        </w:rPr>
      </w:pPr>
      <w:r>
        <w:rPr>
          <w:rFonts w:asciiTheme="minorHAnsi" w:hAnsiTheme="minorHAnsi" w:cstheme="minorHAnsi"/>
        </w:rPr>
        <w:t>It was agreed by participants that the assessment would benefit from exploring some of these images and objects as alternative ways of conceptualising the nexus, and that these could be set alongside more scientific conceptualisations in chapter 1 as a way of expanding the framing of the assessment.</w:t>
      </w:r>
    </w:p>
    <w:p w14:paraId="7096B4DB" w14:textId="04EB22BB" w:rsidR="00EA77F5" w:rsidRDefault="00EA77F5" w:rsidP="00A400F7">
      <w:pPr>
        <w:pStyle w:val="Heading2"/>
      </w:pPr>
      <w:bookmarkStart w:id="20" w:name="_Toc120716275"/>
      <w:r>
        <w:lastRenderedPageBreak/>
        <w:t xml:space="preserve">Discussions around </w:t>
      </w:r>
      <w:r w:rsidR="00336029">
        <w:t xml:space="preserve">biodiversity, food, </w:t>
      </w:r>
      <w:proofErr w:type="gramStart"/>
      <w:r w:rsidR="00336029">
        <w:t>water</w:t>
      </w:r>
      <w:proofErr w:type="gramEnd"/>
      <w:r w:rsidR="00336029">
        <w:t xml:space="preserve"> and health</w:t>
      </w:r>
      <w:bookmarkEnd w:id="20"/>
      <w:r>
        <w:t xml:space="preserve"> </w:t>
      </w:r>
    </w:p>
    <w:p w14:paraId="25EFB382" w14:textId="40DF8E07" w:rsidR="00336029" w:rsidRDefault="00336029" w:rsidP="00A400F7">
      <w:pPr>
        <w:pStyle w:val="Heading3"/>
      </w:pPr>
      <w:bookmarkStart w:id="21" w:name="_Toc120716276"/>
      <w:r>
        <w:t xml:space="preserve">The importance of biodiversity, food, </w:t>
      </w:r>
      <w:proofErr w:type="gramStart"/>
      <w:r>
        <w:t>water</w:t>
      </w:r>
      <w:proofErr w:type="gramEnd"/>
      <w:r>
        <w:t xml:space="preserve"> and health</w:t>
      </w:r>
      <w:bookmarkEnd w:id="21"/>
    </w:p>
    <w:p w14:paraId="6BE1A745" w14:textId="7ADEC0E8" w:rsidR="00EA77F5" w:rsidRPr="00EA77F5" w:rsidRDefault="00EA77F5" w:rsidP="00336029">
      <w:pPr>
        <w:spacing w:after="120"/>
        <w:jc w:val="both"/>
        <w:rPr>
          <w:rFonts w:asciiTheme="minorHAnsi" w:hAnsiTheme="minorHAnsi" w:cstheme="minorHAnsi"/>
          <w:lang w:val="en-US"/>
        </w:rPr>
      </w:pPr>
      <w:r w:rsidRPr="00EA77F5">
        <w:rPr>
          <w:rFonts w:asciiTheme="minorHAnsi" w:hAnsiTheme="minorHAnsi" w:cstheme="minorHAnsi"/>
          <w:lang w:val="en-US"/>
        </w:rPr>
        <w:t>Many participants highlighted that water is key to life, and that water and spirituality together are life-giving forces. Water ties people and places together.</w:t>
      </w:r>
      <w:r w:rsidR="00336029">
        <w:rPr>
          <w:rFonts w:asciiTheme="minorHAnsi" w:hAnsiTheme="minorHAnsi" w:cstheme="minorHAnsi"/>
          <w:lang w:val="en-US"/>
        </w:rPr>
        <w:t xml:space="preserve"> </w:t>
      </w:r>
      <w:r w:rsidRPr="00EA77F5">
        <w:rPr>
          <w:rFonts w:asciiTheme="minorHAnsi" w:hAnsiTheme="minorHAnsi" w:cstheme="minorHAnsi"/>
          <w:lang w:val="en-US" w:eastAsia="zh-CN"/>
        </w:rPr>
        <w:t xml:space="preserve">Participants from Africa noted that water is key, and that without water there can be no life, and only with water can there be health, food, livestock, livelihoods, </w:t>
      </w:r>
      <w:r w:rsidR="004B2835">
        <w:rPr>
          <w:rFonts w:asciiTheme="minorHAnsi" w:hAnsiTheme="minorHAnsi" w:cstheme="minorHAnsi"/>
          <w:lang w:val="en-US" w:eastAsia="zh-CN"/>
        </w:rPr>
        <w:t xml:space="preserve">and </w:t>
      </w:r>
      <w:r w:rsidRPr="00EA77F5">
        <w:rPr>
          <w:rFonts w:asciiTheme="minorHAnsi" w:hAnsiTheme="minorHAnsi" w:cstheme="minorHAnsi"/>
          <w:lang w:val="en-US" w:eastAsia="zh-CN"/>
        </w:rPr>
        <w:t>economy.</w:t>
      </w:r>
      <w:r w:rsidR="00A4369C">
        <w:rPr>
          <w:rStyle w:val="FootnoteReference"/>
          <w:rFonts w:asciiTheme="minorHAnsi" w:hAnsiTheme="minorHAnsi" w:cstheme="minorHAnsi"/>
          <w:lang w:val="en-US" w:eastAsia="zh-CN"/>
        </w:rPr>
        <w:footnoteReference w:id="6"/>
      </w:r>
    </w:p>
    <w:p w14:paraId="374D6D33" w14:textId="106316AB" w:rsidR="002C1FA4" w:rsidRPr="00403F5C" w:rsidRDefault="00336029" w:rsidP="00336029">
      <w:pPr>
        <w:spacing w:after="120"/>
        <w:jc w:val="both"/>
        <w:rPr>
          <w:rFonts w:asciiTheme="minorHAnsi" w:hAnsiTheme="minorHAnsi" w:cstheme="minorHAnsi"/>
          <w:lang w:val="en-US" w:eastAsia="zh-CN"/>
        </w:rPr>
      </w:pPr>
      <w:r>
        <w:rPr>
          <w:rFonts w:asciiTheme="minorHAnsi" w:hAnsiTheme="minorHAnsi" w:cstheme="minorHAnsi"/>
          <w:lang w:val="en-US" w:eastAsia="zh-CN"/>
        </w:rPr>
        <w:t>Many p</w:t>
      </w:r>
      <w:r w:rsidR="002C1FA4" w:rsidRPr="00403F5C">
        <w:rPr>
          <w:rFonts w:asciiTheme="minorHAnsi" w:hAnsiTheme="minorHAnsi" w:cstheme="minorHAnsi"/>
          <w:lang w:val="en-US" w:eastAsia="zh-CN"/>
        </w:rPr>
        <w:t xml:space="preserve">articipants </w:t>
      </w:r>
      <w:r>
        <w:rPr>
          <w:rFonts w:asciiTheme="minorHAnsi" w:hAnsiTheme="minorHAnsi" w:cstheme="minorHAnsi"/>
          <w:lang w:val="en-US" w:eastAsia="zh-CN"/>
        </w:rPr>
        <w:t xml:space="preserve">also </w:t>
      </w:r>
      <w:r w:rsidR="002C1FA4" w:rsidRPr="00403F5C">
        <w:rPr>
          <w:rFonts w:asciiTheme="minorHAnsi" w:hAnsiTheme="minorHAnsi" w:cstheme="minorHAnsi"/>
          <w:lang w:val="en-US" w:eastAsia="zh-CN"/>
        </w:rPr>
        <w:t>described</w:t>
      </w:r>
      <w:r w:rsidR="00403F5C">
        <w:rPr>
          <w:rFonts w:asciiTheme="minorHAnsi" w:hAnsiTheme="minorHAnsi" w:cstheme="minorHAnsi"/>
          <w:lang w:val="en-US" w:eastAsia="zh-CN"/>
        </w:rPr>
        <w:t xml:space="preserve"> health </w:t>
      </w:r>
      <w:r>
        <w:rPr>
          <w:rFonts w:asciiTheme="minorHAnsi" w:hAnsiTheme="minorHAnsi" w:cstheme="minorHAnsi"/>
          <w:lang w:val="en-US" w:eastAsia="zh-CN"/>
        </w:rPr>
        <w:t>in relation to</w:t>
      </w:r>
      <w:r w:rsidR="00403F5C">
        <w:rPr>
          <w:rFonts w:asciiTheme="minorHAnsi" w:hAnsiTheme="minorHAnsi" w:cstheme="minorHAnsi"/>
          <w:lang w:val="en-US" w:eastAsia="zh-CN"/>
        </w:rPr>
        <w:t xml:space="preserve"> biodiversity, </w:t>
      </w:r>
      <w:proofErr w:type="gramStart"/>
      <w:r w:rsidR="00403F5C">
        <w:rPr>
          <w:rFonts w:asciiTheme="minorHAnsi" w:hAnsiTheme="minorHAnsi" w:cstheme="minorHAnsi"/>
          <w:lang w:val="en-US" w:eastAsia="zh-CN"/>
        </w:rPr>
        <w:t>food</w:t>
      </w:r>
      <w:proofErr w:type="gramEnd"/>
      <w:r w:rsidR="00403F5C">
        <w:rPr>
          <w:rFonts w:asciiTheme="minorHAnsi" w:hAnsiTheme="minorHAnsi" w:cstheme="minorHAnsi"/>
          <w:lang w:val="en-US" w:eastAsia="zh-CN"/>
        </w:rPr>
        <w:t xml:space="preserve"> and water</w:t>
      </w:r>
      <w:r w:rsidR="009C56A3">
        <w:rPr>
          <w:rFonts w:asciiTheme="minorHAnsi" w:hAnsiTheme="minorHAnsi" w:cstheme="minorHAnsi"/>
          <w:lang w:val="en-US" w:eastAsia="zh-CN"/>
        </w:rPr>
        <w:t>, as discussed below</w:t>
      </w:r>
      <w:r w:rsidR="00403F5C">
        <w:rPr>
          <w:rFonts w:asciiTheme="minorHAnsi" w:hAnsiTheme="minorHAnsi" w:cstheme="minorHAnsi"/>
          <w:lang w:val="en-US" w:eastAsia="zh-CN"/>
        </w:rPr>
        <w:t xml:space="preserve">. </w:t>
      </w:r>
    </w:p>
    <w:p w14:paraId="4ECCC81D" w14:textId="6F89FBDE" w:rsidR="00AF2C3E" w:rsidRPr="00403F5C" w:rsidRDefault="002C1FA4" w:rsidP="00336029">
      <w:pPr>
        <w:spacing w:after="120"/>
        <w:jc w:val="both"/>
        <w:rPr>
          <w:rFonts w:asciiTheme="minorHAnsi" w:hAnsiTheme="minorHAnsi" w:cstheme="minorHAnsi"/>
          <w:lang w:val="en-US"/>
        </w:rPr>
      </w:pPr>
      <w:r w:rsidRPr="00403F5C">
        <w:rPr>
          <w:rFonts w:asciiTheme="minorHAnsi" w:hAnsiTheme="minorHAnsi" w:cstheme="minorHAnsi"/>
          <w:lang w:val="en-US"/>
        </w:rPr>
        <w:t>Participants from the Philippines explained that there are different ways to ensure health, and that the entire system needs to be healthy. F</w:t>
      </w:r>
      <w:r w:rsidR="00234BD4" w:rsidRPr="00403F5C">
        <w:rPr>
          <w:rFonts w:asciiTheme="minorHAnsi" w:hAnsiTheme="minorHAnsi" w:cstheme="minorHAnsi"/>
          <w:lang w:val="en-US"/>
        </w:rPr>
        <w:t xml:space="preserve">ood </w:t>
      </w:r>
      <w:r w:rsidRPr="00403F5C">
        <w:rPr>
          <w:rFonts w:asciiTheme="minorHAnsi" w:hAnsiTheme="minorHAnsi" w:cstheme="minorHAnsi"/>
          <w:lang w:val="en-US"/>
        </w:rPr>
        <w:t xml:space="preserve">must be healthy, and </w:t>
      </w:r>
      <w:r w:rsidR="009C56A3">
        <w:rPr>
          <w:rFonts w:asciiTheme="minorHAnsi" w:hAnsiTheme="minorHAnsi" w:cstheme="minorHAnsi"/>
          <w:lang w:val="en-US"/>
        </w:rPr>
        <w:t xml:space="preserve">for many indigenous peoples in the Philippines </w:t>
      </w:r>
      <w:r w:rsidRPr="00403F5C">
        <w:rPr>
          <w:rFonts w:asciiTheme="minorHAnsi" w:hAnsiTheme="minorHAnsi" w:cstheme="minorHAnsi"/>
          <w:lang w:val="en-US"/>
        </w:rPr>
        <w:t>is created through a holistic system of</w:t>
      </w:r>
      <w:r w:rsidR="00234BD4" w:rsidRPr="00403F5C">
        <w:rPr>
          <w:rFonts w:asciiTheme="minorHAnsi" w:hAnsiTheme="minorHAnsi" w:cstheme="minorHAnsi"/>
          <w:lang w:val="en-US"/>
        </w:rPr>
        <w:t xml:space="preserve"> forest, rivers, water systems, rice fields, home gardens,</w:t>
      </w:r>
      <w:r w:rsidRPr="00403F5C">
        <w:rPr>
          <w:rFonts w:asciiTheme="minorHAnsi" w:hAnsiTheme="minorHAnsi" w:cstheme="minorHAnsi"/>
          <w:lang w:val="en-US"/>
        </w:rPr>
        <w:t xml:space="preserve"> and</w:t>
      </w:r>
      <w:r w:rsidR="00234BD4" w:rsidRPr="00403F5C">
        <w:rPr>
          <w:rFonts w:asciiTheme="minorHAnsi" w:hAnsiTheme="minorHAnsi" w:cstheme="minorHAnsi"/>
          <w:lang w:val="en-US"/>
        </w:rPr>
        <w:t xml:space="preserve"> upland gardens</w:t>
      </w:r>
      <w:r w:rsidRPr="00403F5C">
        <w:rPr>
          <w:rFonts w:asciiTheme="minorHAnsi" w:hAnsiTheme="minorHAnsi" w:cstheme="minorHAnsi"/>
          <w:lang w:val="en-US"/>
        </w:rPr>
        <w:t xml:space="preserve">. </w:t>
      </w:r>
      <w:r w:rsidR="00AF2C3E" w:rsidRPr="00403F5C">
        <w:rPr>
          <w:rFonts w:asciiTheme="minorHAnsi" w:hAnsiTheme="minorHAnsi" w:cstheme="minorHAnsi"/>
          <w:lang w:val="en-US"/>
        </w:rPr>
        <w:t xml:space="preserve">This can produce more than 45 types of food crops, providing balanced nutrition. </w:t>
      </w:r>
      <w:r w:rsidRPr="00403F5C">
        <w:rPr>
          <w:rFonts w:asciiTheme="minorHAnsi" w:hAnsiTheme="minorHAnsi" w:cstheme="minorHAnsi"/>
          <w:lang w:val="en-US"/>
        </w:rPr>
        <w:t xml:space="preserve">People also rely on medicinal plants, especially as </w:t>
      </w:r>
      <w:r w:rsidR="00234BD4" w:rsidRPr="00403F5C">
        <w:rPr>
          <w:rFonts w:asciiTheme="minorHAnsi" w:hAnsiTheme="minorHAnsi" w:cstheme="minorHAnsi"/>
          <w:lang w:val="en-US"/>
        </w:rPr>
        <w:t>hospital</w:t>
      </w:r>
      <w:r w:rsidR="009C56A3">
        <w:rPr>
          <w:rFonts w:asciiTheme="minorHAnsi" w:hAnsiTheme="minorHAnsi" w:cstheme="minorHAnsi"/>
          <w:lang w:val="en-US"/>
        </w:rPr>
        <w:t>s</w:t>
      </w:r>
      <w:r w:rsidR="00234BD4" w:rsidRPr="00403F5C">
        <w:rPr>
          <w:rFonts w:asciiTheme="minorHAnsi" w:hAnsiTheme="minorHAnsi" w:cstheme="minorHAnsi"/>
          <w:lang w:val="en-US"/>
        </w:rPr>
        <w:t xml:space="preserve"> </w:t>
      </w:r>
      <w:r w:rsidRPr="00403F5C">
        <w:rPr>
          <w:rFonts w:asciiTheme="minorHAnsi" w:hAnsiTheme="minorHAnsi" w:cstheme="minorHAnsi"/>
          <w:lang w:val="en-US"/>
        </w:rPr>
        <w:t>are often</w:t>
      </w:r>
      <w:r w:rsidR="00234BD4" w:rsidRPr="00403F5C">
        <w:rPr>
          <w:rFonts w:asciiTheme="minorHAnsi" w:hAnsiTheme="minorHAnsi" w:cstheme="minorHAnsi"/>
          <w:lang w:val="en-US"/>
        </w:rPr>
        <w:t xml:space="preserve"> very far</w:t>
      </w:r>
      <w:r w:rsidRPr="00403F5C">
        <w:rPr>
          <w:rFonts w:asciiTheme="minorHAnsi" w:hAnsiTheme="minorHAnsi" w:cstheme="minorHAnsi"/>
          <w:lang w:val="en-US"/>
        </w:rPr>
        <w:t xml:space="preserve"> away</w:t>
      </w:r>
      <w:r w:rsidR="009C56A3">
        <w:rPr>
          <w:rFonts w:asciiTheme="minorHAnsi" w:hAnsiTheme="minorHAnsi" w:cstheme="minorHAnsi"/>
          <w:lang w:val="en-US"/>
        </w:rPr>
        <w:t xml:space="preserve"> from communities</w:t>
      </w:r>
      <w:r w:rsidRPr="00403F5C">
        <w:rPr>
          <w:rFonts w:asciiTheme="minorHAnsi" w:hAnsiTheme="minorHAnsi" w:cstheme="minorHAnsi"/>
          <w:lang w:val="en-US"/>
        </w:rPr>
        <w:t xml:space="preserve">. Another important aspect is </w:t>
      </w:r>
      <w:r w:rsidR="00234BD4" w:rsidRPr="00403F5C">
        <w:rPr>
          <w:rFonts w:asciiTheme="minorHAnsi" w:hAnsiTheme="minorHAnsi" w:cstheme="minorHAnsi"/>
          <w:lang w:val="en-US"/>
        </w:rPr>
        <w:t>community health rituals</w:t>
      </w:r>
      <w:r w:rsidR="009C56A3">
        <w:rPr>
          <w:rFonts w:asciiTheme="minorHAnsi" w:hAnsiTheme="minorHAnsi" w:cstheme="minorHAnsi"/>
          <w:lang w:val="en-US"/>
        </w:rPr>
        <w:t xml:space="preserve">. </w:t>
      </w:r>
      <w:r w:rsidR="00A67205">
        <w:rPr>
          <w:rFonts w:asciiTheme="minorHAnsi" w:hAnsiTheme="minorHAnsi" w:cstheme="minorHAnsi"/>
          <w:lang w:val="en-US"/>
        </w:rPr>
        <w:t>P</w:t>
      </w:r>
      <w:r w:rsidRPr="00403F5C">
        <w:rPr>
          <w:rFonts w:asciiTheme="minorHAnsi" w:hAnsiTheme="minorHAnsi" w:cstheme="minorHAnsi"/>
          <w:lang w:val="en-US"/>
        </w:rPr>
        <w:t xml:space="preserve">eople are affected </w:t>
      </w:r>
      <w:r w:rsidR="00234BD4" w:rsidRPr="00403F5C">
        <w:rPr>
          <w:rFonts w:asciiTheme="minorHAnsi" w:hAnsiTheme="minorHAnsi" w:cstheme="minorHAnsi"/>
          <w:lang w:val="en-US"/>
        </w:rPr>
        <w:t>psychologically</w:t>
      </w:r>
      <w:r w:rsidRPr="00403F5C">
        <w:rPr>
          <w:rFonts w:asciiTheme="minorHAnsi" w:hAnsiTheme="minorHAnsi" w:cstheme="minorHAnsi"/>
          <w:lang w:val="en-US"/>
        </w:rPr>
        <w:t xml:space="preserve"> if they are not done. “</w:t>
      </w:r>
      <w:r w:rsidR="00AF2C3E" w:rsidRPr="00403F5C">
        <w:rPr>
          <w:rFonts w:asciiTheme="minorHAnsi" w:hAnsiTheme="minorHAnsi" w:cstheme="minorHAnsi"/>
          <w:lang w:val="en-US"/>
        </w:rPr>
        <w:t>U</w:t>
      </w:r>
      <w:r w:rsidRPr="00403F5C">
        <w:rPr>
          <w:rFonts w:asciiTheme="minorHAnsi" w:hAnsiTheme="minorHAnsi" w:cstheme="minorHAnsi"/>
          <w:lang w:val="en-US"/>
        </w:rPr>
        <w:t>nseen” spiritual aspects</w:t>
      </w:r>
      <w:r w:rsidR="00AF2C3E" w:rsidRPr="00403F5C">
        <w:rPr>
          <w:rFonts w:asciiTheme="minorHAnsi" w:hAnsiTheme="minorHAnsi" w:cstheme="minorHAnsi"/>
          <w:lang w:val="en-US"/>
        </w:rPr>
        <w:t xml:space="preserve"> of the environment also need to be healthy</w:t>
      </w:r>
      <w:r w:rsidRPr="00403F5C">
        <w:rPr>
          <w:rFonts w:asciiTheme="minorHAnsi" w:hAnsiTheme="minorHAnsi" w:cstheme="minorHAnsi"/>
          <w:lang w:val="en-US"/>
        </w:rPr>
        <w:t>. S</w:t>
      </w:r>
      <w:r w:rsidR="00234BD4" w:rsidRPr="00403F5C">
        <w:rPr>
          <w:rFonts w:asciiTheme="minorHAnsi" w:hAnsiTheme="minorHAnsi" w:cstheme="minorHAnsi"/>
          <w:lang w:val="en-US"/>
        </w:rPr>
        <w:t xml:space="preserve">ome diseases </w:t>
      </w:r>
      <w:r w:rsidRPr="00403F5C">
        <w:rPr>
          <w:rFonts w:asciiTheme="minorHAnsi" w:hAnsiTheme="minorHAnsi" w:cstheme="minorHAnsi"/>
          <w:lang w:val="en-US"/>
        </w:rPr>
        <w:t xml:space="preserve">are </w:t>
      </w:r>
      <w:r w:rsidR="00234BD4" w:rsidRPr="00403F5C">
        <w:rPr>
          <w:rFonts w:asciiTheme="minorHAnsi" w:hAnsiTheme="minorHAnsi" w:cstheme="minorHAnsi"/>
          <w:lang w:val="en-US"/>
        </w:rPr>
        <w:t>caused by doing harm to nature spirits</w:t>
      </w:r>
      <w:r w:rsidR="00AF2C3E" w:rsidRPr="00403F5C">
        <w:rPr>
          <w:rFonts w:asciiTheme="minorHAnsi" w:hAnsiTheme="minorHAnsi" w:cstheme="minorHAnsi"/>
          <w:lang w:val="en-US"/>
        </w:rPr>
        <w:t xml:space="preserve"> or the ancestors</w:t>
      </w:r>
      <w:r w:rsidRPr="00403F5C">
        <w:rPr>
          <w:rFonts w:asciiTheme="minorHAnsi" w:hAnsiTheme="minorHAnsi" w:cstheme="minorHAnsi"/>
          <w:lang w:val="en-US"/>
        </w:rPr>
        <w:t>, and</w:t>
      </w:r>
      <w:r w:rsidR="00234BD4" w:rsidRPr="00403F5C">
        <w:rPr>
          <w:rFonts w:asciiTheme="minorHAnsi" w:hAnsiTheme="minorHAnsi" w:cstheme="minorHAnsi"/>
          <w:lang w:val="en-US"/>
        </w:rPr>
        <w:t xml:space="preserve"> there are medicine people</w:t>
      </w:r>
      <w:r w:rsidRPr="00403F5C">
        <w:rPr>
          <w:rFonts w:asciiTheme="minorHAnsi" w:hAnsiTheme="minorHAnsi" w:cstheme="minorHAnsi"/>
          <w:lang w:val="en-US"/>
        </w:rPr>
        <w:t xml:space="preserve"> </w:t>
      </w:r>
      <w:r w:rsidR="00234BD4" w:rsidRPr="00403F5C">
        <w:rPr>
          <w:rFonts w:asciiTheme="minorHAnsi" w:hAnsiTheme="minorHAnsi" w:cstheme="minorHAnsi"/>
          <w:lang w:val="en-US"/>
        </w:rPr>
        <w:t>who can heal these types of disease</w:t>
      </w:r>
      <w:r w:rsidRPr="00403F5C">
        <w:rPr>
          <w:rFonts w:asciiTheme="minorHAnsi" w:hAnsiTheme="minorHAnsi" w:cstheme="minorHAnsi"/>
          <w:lang w:val="en-US"/>
        </w:rPr>
        <w:t>s</w:t>
      </w:r>
      <w:r w:rsidR="00AF2C3E" w:rsidRPr="00403F5C">
        <w:rPr>
          <w:rFonts w:asciiTheme="minorHAnsi" w:hAnsiTheme="minorHAnsi" w:cstheme="minorHAnsi"/>
          <w:lang w:val="en-US"/>
        </w:rPr>
        <w:t>, and rituals need to be performed</w:t>
      </w:r>
      <w:r w:rsidRPr="00403F5C">
        <w:rPr>
          <w:rFonts w:asciiTheme="minorHAnsi" w:hAnsiTheme="minorHAnsi" w:cstheme="minorHAnsi"/>
          <w:lang w:val="en-US"/>
        </w:rPr>
        <w:t>.</w:t>
      </w:r>
      <w:r w:rsidR="00234BD4" w:rsidRPr="00403F5C">
        <w:rPr>
          <w:rFonts w:asciiTheme="minorHAnsi" w:hAnsiTheme="minorHAnsi" w:cstheme="minorHAnsi"/>
          <w:lang w:val="en-US"/>
        </w:rPr>
        <w:t xml:space="preserve"> </w:t>
      </w:r>
      <w:r w:rsidR="00AF2C3E" w:rsidRPr="00403F5C">
        <w:rPr>
          <w:rFonts w:asciiTheme="minorHAnsi" w:hAnsiTheme="minorHAnsi" w:cstheme="minorHAnsi"/>
          <w:lang w:val="en-US"/>
        </w:rPr>
        <w:t xml:space="preserve">The participants also shared what can happen when the system is disrupted, for example in </w:t>
      </w:r>
      <w:r w:rsidR="00B343FE">
        <w:rPr>
          <w:rFonts w:asciiTheme="minorHAnsi" w:hAnsiTheme="minorHAnsi" w:cstheme="minorHAnsi"/>
          <w:lang w:val="en-US"/>
        </w:rPr>
        <w:t>a</w:t>
      </w:r>
      <w:r w:rsidR="00AF2C3E" w:rsidRPr="00403F5C">
        <w:rPr>
          <w:rFonts w:asciiTheme="minorHAnsi" w:hAnsiTheme="minorHAnsi" w:cstheme="minorHAnsi"/>
          <w:lang w:val="en-US"/>
        </w:rPr>
        <w:t xml:space="preserve"> village where monoculture cropping was adopted and agrochemicals were used, which led to increased hospitalization of children</w:t>
      </w:r>
      <w:r w:rsidR="00FD1102">
        <w:rPr>
          <w:rFonts w:asciiTheme="minorHAnsi" w:hAnsiTheme="minorHAnsi" w:cstheme="minorHAnsi"/>
          <w:lang w:val="en-US"/>
        </w:rPr>
        <w:t>.</w:t>
      </w:r>
      <w:r w:rsidR="00FD1102" w:rsidRPr="00403F5C">
        <w:rPr>
          <w:rFonts w:asciiTheme="minorHAnsi" w:hAnsiTheme="minorHAnsi" w:cstheme="minorHAnsi"/>
          <w:lang w:val="en-US"/>
        </w:rPr>
        <w:t xml:space="preserve"> </w:t>
      </w:r>
      <w:r w:rsidR="00A67205">
        <w:rPr>
          <w:rFonts w:asciiTheme="minorHAnsi" w:hAnsiTheme="minorHAnsi" w:cstheme="minorHAnsi"/>
          <w:lang w:val="en-US"/>
        </w:rPr>
        <w:t>The community</w:t>
      </w:r>
      <w:r w:rsidR="00FD1102" w:rsidRPr="00403F5C">
        <w:rPr>
          <w:rFonts w:asciiTheme="minorHAnsi" w:hAnsiTheme="minorHAnsi" w:cstheme="minorHAnsi"/>
          <w:lang w:val="en-US"/>
        </w:rPr>
        <w:t xml:space="preserve"> </w:t>
      </w:r>
      <w:r w:rsidR="00B343FE">
        <w:rPr>
          <w:rFonts w:asciiTheme="minorHAnsi" w:hAnsiTheme="minorHAnsi" w:cstheme="minorHAnsi"/>
          <w:lang w:val="en-US"/>
        </w:rPr>
        <w:t>realized</w:t>
      </w:r>
      <w:r w:rsidR="00FD1102" w:rsidRPr="00403F5C">
        <w:rPr>
          <w:rFonts w:asciiTheme="minorHAnsi" w:hAnsiTheme="minorHAnsi" w:cstheme="minorHAnsi"/>
          <w:lang w:val="en-US"/>
        </w:rPr>
        <w:t xml:space="preserve"> that store-bought rice was not as nutritious</w:t>
      </w:r>
      <w:r w:rsidR="00FD1102">
        <w:rPr>
          <w:rFonts w:asciiTheme="minorHAnsi" w:hAnsiTheme="minorHAnsi" w:cstheme="minorHAnsi"/>
          <w:lang w:val="en-US"/>
        </w:rPr>
        <w:t xml:space="preserve"> and fulfilling</w:t>
      </w:r>
      <w:r w:rsidR="00FD1102" w:rsidRPr="00403F5C">
        <w:rPr>
          <w:rFonts w:asciiTheme="minorHAnsi" w:hAnsiTheme="minorHAnsi" w:cstheme="minorHAnsi"/>
          <w:lang w:val="en-US"/>
        </w:rPr>
        <w:t xml:space="preserve"> as their </w:t>
      </w:r>
      <w:r w:rsidR="00FD1102">
        <w:rPr>
          <w:rFonts w:asciiTheme="minorHAnsi" w:hAnsiTheme="minorHAnsi" w:cstheme="minorHAnsi"/>
          <w:lang w:val="en-US"/>
        </w:rPr>
        <w:t xml:space="preserve">diverse varieties of rice grown in their own </w:t>
      </w:r>
      <w:proofErr w:type="spellStart"/>
      <w:r w:rsidR="00FD1102">
        <w:rPr>
          <w:rFonts w:asciiTheme="minorHAnsi" w:hAnsiTheme="minorHAnsi" w:cstheme="minorHAnsi"/>
          <w:lang w:val="en-US"/>
        </w:rPr>
        <w:t>ricelands</w:t>
      </w:r>
      <w:proofErr w:type="spellEnd"/>
      <w:r w:rsidR="00FD1102">
        <w:rPr>
          <w:rFonts w:asciiTheme="minorHAnsi" w:hAnsiTheme="minorHAnsi" w:cstheme="minorHAnsi"/>
          <w:lang w:val="en-US"/>
        </w:rPr>
        <w:t>, which are grown organically, and where rituals are performed</w:t>
      </w:r>
      <w:r w:rsidR="009C56A3">
        <w:rPr>
          <w:rFonts w:asciiTheme="minorHAnsi" w:hAnsiTheme="minorHAnsi" w:cstheme="minorHAnsi"/>
          <w:lang w:val="en-US"/>
        </w:rPr>
        <w:t>, including</w:t>
      </w:r>
      <w:r w:rsidR="00FD1102">
        <w:rPr>
          <w:rFonts w:asciiTheme="minorHAnsi" w:hAnsiTheme="minorHAnsi" w:cstheme="minorHAnsi"/>
          <w:lang w:val="en-US"/>
        </w:rPr>
        <w:t xml:space="preserve"> to signal the start of activit</w:t>
      </w:r>
      <w:r w:rsidR="00A67205">
        <w:rPr>
          <w:rFonts w:asciiTheme="minorHAnsi" w:hAnsiTheme="minorHAnsi" w:cstheme="minorHAnsi"/>
          <w:lang w:val="en-US"/>
        </w:rPr>
        <w:t>ies</w:t>
      </w:r>
      <w:r w:rsidR="00FD1102">
        <w:rPr>
          <w:rFonts w:asciiTheme="minorHAnsi" w:hAnsiTheme="minorHAnsi" w:cstheme="minorHAnsi"/>
          <w:lang w:val="en-US"/>
        </w:rPr>
        <w:t xml:space="preserve"> within the production cycle.</w:t>
      </w:r>
      <w:r w:rsidR="00A44FB8">
        <w:rPr>
          <w:rFonts w:asciiTheme="minorHAnsi" w:hAnsiTheme="minorHAnsi" w:cstheme="minorHAnsi"/>
          <w:lang w:val="en-US"/>
        </w:rPr>
        <w:t xml:space="preserve"> </w:t>
      </w:r>
      <w:r w:rsidR="00FD1102" w:rsidRPr="00403F5C">
        <w:rPr>
          <w:rFonts w:asciiTheme="minorHAnsi" w:hAnsiTheme="minorHAnsi" w:cstheme="minorHAnsi"/>
          <w:lang w:val="en-US"/>
        </w:rPr>
        <w:t>This demonstrated the value of biodiversity</w:t>
      </w:r>
      <w:r w:rsidR="00FD1102">
        <w:rPr>
          <w:rFonts w:asciiTheme="minorHAnsi" w:hAnsiTheme="minorHAnsi" w:cstheme="minorHAnsi"/>
          <w:lang w:val="en-US"/>
        </w:rPr>
        <w:t xml:space="preserve">, </w:t>
      </w:r>
      <w:proofErr w:type="gramStart"/>
      <w:r w:rsidR="00FD1102">
        <w:rPr>
          <w:rFonts w:asciiTheme="minorHAnsi" w:hAnsiTheme="minorHAnsi" w:cstheme="minorHAnsi"/>
          <w:lang w:val="en-US"/>
        </w:rPr>
        <w:t>ILK</w:t>
      </w:r>
      <w:proofErr w:type="gramEnd"/>
      <w:r w:rsidR="00FD1102">
        <w:rPr>
          <w:rFonts w:asciiTheme="minorHAnsi" w:hAnsiTheme="minorHAnsi" w:cstheme="minorHAnsi"/>
          <w:lang w:val="en-US"/>
        </w:rPr>
        <w:t xml:space="preserve"> and spirituality</w:t>
      </w:r>
      <w:r w:rsidR="00FD1102" w:rsidRPr="00403F5C">
        <w:rPr>
          <w:rFonts w:asciiTheme="minorHAnsi" w:hAnsiTheme="minorHAnsi" w:cstheme="minorHAnsi"/>
          <w:lang w:val="en-US"/>
        </w:rPr>
        <w:t xml:space="preserve"> to health.</w:t>
      </w:r>
    </w:p>
    <w:p w14:paraId="15988958" w14:textId="59044BF5" w:rsidR="00234BD4" w:rsidRPr="00403F5C" w:rsidRDefault="00AF2C3E" w:rsidP="00336029">
      <w:pPr>
        <w:spacing w:after="120"/>
        <w:jc w:val="both"/>
        <w:rPr>
          <w:rFonts w:asciiTheme="minorHAnsi" w:hAnsiTheme="minorHAnsi" w:cstheme="minorHAnsi"/>
          <w:lang w:val="en-US"/>
        </w:rPr>
      </w:pPr>
      <w:r w:rsidRPr="00403F5C">
        <w:rPr>
          <w:rFonts w:asciiTheme="minorHAnsi" w:hAnsiTheme="minorHAnsi" w:cstheme="minorHAnsi"/>
          <w:lang w:val="en-US"/>
        </w:rPr>
        <w:t>A participant from southern Africa also noted that the strength of traditional</w:t>
      </w:r>
      <w:r w:rsidR="00A67205">
        <w:rPr>
          <w:rFonts w:asciiTheme="minorHAnsi" w:hAnsiTheme="minorHAnsi" w:cstheme="minorHAnsi"/>
          <w:lang w:val="en-US"/>
        </w:rPr>
        <w:t xml:space="preserve"> </w:t>
      </w:r>
      <w:r w:rsidR="00056795">
        <w:rPr>
          <w:rFonts w:asciiTheme="minorHAnsi" w:hAnsiTheme="minorHAnsi" w:cstheme="minorHAnsi"/>
          <w:lang w:val="en-US"/>
        </w:rPr>
        <w:t>health</w:t>
      </w:r>
      <w:r w:rsidR="00056795" w:rsidRPr="00403F5C">
        <w:rPr>
          <w:rFonts w:asciiTheme="minorHAnsi" w:hAnsiTheme="minorHAnsi" w:cstheme="minorHAnsi"/>
          <w:lang w:val="en-US"/>
        </w:rPr>
        <w:t xml:space="preserve"> </w:t>
      </w:r>
      <w:r w:rsidRPr="00403F5C">
        <w:rPr>
          <w:rFonts w:asciiTheme="minorHAnsi" w:hAnsiTheme="minorHAnsi" w:cstheme="minorHAnsi"/>
          <w:lang w:val="en-US"/>
        </w:rPr>
        <w:t>was shown during the COVID</w:t>
      </w:r>
      <w:r w:rsidR="00A67205">
        <w:rPr>
          <w:rFonts w:asciiTheme="minorHAnsi" w:hAnsiTheme="minorHAnsi" w:cstheme="minorHAnsi"/>
          <w:lang w:val="en-US"/>
        </w:rPr>
        <w:t>-19</w:t>
      </w:r>
      <w:r w:rsidRPr="00403F5C">
        <w:rPr>
          <w:rFonts w:asciiTheme="minorHAnsi" w:hAnsiTheme="minorHAnsi" w:cstheme="minorHAnsi"/>
          <w:lang w:val="en-US"/>
        </w:rPr>
        <w:t xml:space="preserve"> pandemic. San people retreated to their villages where they ate traditional foods and </w:t>
      </w:r>
      <w:r w:rsidR="005A7FEC" w:rsidRPr="00403F5C">
        <w:rPr>
          <w:rFonts w:asciiTheme="minorHAnsi" w:hAnsiTheme="minorHAnsi" w:cstheme="minorHAnsi"/>
          <w:lang w:val="en-US"/>
        </w:rPr>
        <w:t xml:space="preserve">used traditional medicines. Rituals and belief are key to their efficacy – if </w:t>
      </w:r>
      <w:r w:rsidR="009C56A3">
        <w:rPr>
          <w:rFonts w:asciiTheme="minorHAnsi" w:hAnsiTheme="minorHAnsi" w:cstheme="minorHAnsi"/>
          <w:lang w:val="en-US"/>
        </w:rPr>
        <w:t>the patient</w:t>
      </w:r>
      <w:r w:rsidR="005A7FEC" w:rsidRPr="00403F5C">
        <w:rPr>
          <w:rFonts w:asciiTheme="minorHAnsi" w:hAnsiTheme="minorHAnsi" w:cstheme="minorHAnsi"/>
          <w:lang w:val="en-US"/>
        </w:rPr>
        <w:t xml:space="preserve"> do</w:t>
      </w:r>
      <w:r w:rsidR="009C56A3">
        <w:rPr>
          <w:rFonts w:asciiTheme="minorHAnsi" w:hAnsiTheme="minorHAnsi" w:cstheme="minorHAnsi"/>
          <w:lang w:val="en-US"/>
        </w:rPr>
        <w:t>es</w:t>
      </w:r>
      <w:r w:rsidR="005A7FEC" w:rsidRPr="00403F5C">
        <w:rPr>
          <w:rFonts w:asciiTheme="minorHAnsi" w:hAnsiTheme="minorHAnsi" w:cstheme="minorHAnsi"/>
          <w:lang w:val="en-US"/>
        </w:rPr>
        <w:t xml:space="preserve"> not believe in traditional medicines they will not work. ILK is also key, to understand which plants can be used, where they can be found and how they can be used.</w:t>
      </w:r>
    </w:p>
    <w:p w14:paraId="09003464" w14:textId="729C6CED" w:rsidR="005A7FEC" w:rsidRPr="00403F5C" w:rsidRDefault="006E4497" w:rsidP="00336029">
      <w:pPr>
        <w:spacing w:after="120"/>
        <w:jc w:val="both"/>
        <w:rPr>
          <w:rFonts w:asciiTheme="minorHAnsi" w:hAnsiTheme="minorHAnsi" w:cstheme="minorHAnsi"/>
          <w:lang w:val="en-US"/>
        </w:rPr>
      </w:pPr>
      <w:r>
        <w:rPr>
          <w:rFonts w:asciiTheme="minorHAnsi" w:hAnsiTheme="minorHAnsi" w:cstheme="minorHAnsi"/>
          <w:lang w:val="en-US"/>
        </w:rPr>
        <w:t>A</w:t>
      </w:r>
      <w:r w:rsidR="005A7FEC" w:rsidRPr="00403F5C">
        <w:rPr>
          <w:rFonts w:asciiTheme="minorHAnsi" w:hAnsiTheme="minorHAnsi" w:cstheme="minorHAnsi"/>
          <w:lang w:val="en-US"/>
        </w:rPr>
        <w:t xml:space="preserve"> participant from eastern Africa noted that science often competes with traditional medicine, but with COVID</w:t>
      </w:r>
      <w:r w:rsidR="00A67205">
        <w:rPr>
          <w:rFonts w:asciiTheme="minorHAnsi" w:hAnsiTheme="minorHAnsi" w:cstheme="minorHAnsi"/>
          <w:lang w:val="en-US"/>
        </w:rPr>
        <w:t>-19</w:t>
      </w:r>
      <w:r w:rsidR="005A7FEC" w:rsidRPr="00403F5C">
        <w:rPr>
          <w:rFonts w:asciiTheme="minorHAnsi" w:hAnsiTheme="minorHAnsi" w:cstheme="minorHAnsi"/>
          <w:lang w:val="en-US"/>
        </w:rPr>
        <w:t xml:space="preserve"> many people realized that indigenous peoples were not getting as sick. In the future</w:t>
      </w:r>
      <w:r w:rsidR="00A67205">
        <w:rPr>
          <w:rFonts w:asciiTheme="minorHAnsi" w:hAnsiTheme="minorHAnsi" w:cstheme="minorHAnsi"/>
          <w:lang w:val="en-US"/>
        </w:rPr>
        <w:t>,</w:t>
      </w:r>
      <w:r w:rsidR="005A7FEC" w:rsidRPr="00403F5C">
        <w:rPr>
          <w:rFonts w:asciiTheme="minorHAnsi" w:hAnsiTheme="minorHAnsi" w:cstheme="minorHAnsi"/>
          <w:lang w:val="en-US"/>
        </w:rPr>
        <w:t xml:space="preserve"> science and traditional medicine could aim to collaborate. </w:t>
      </w:r>
    </w:p>
    <w:p w14:paraId="777F6FE4" w14:textId="7BF5B159" w:rsidR="00234BD4" w:rsidRPr="00F234D8" w:rsidRDefault="005A7FEC" w:rsidP="00336029">
      <w:pPr>
        <w:spacing w:after="120"/>
        <w:jc w:val="both"/>
        <w:rPr>
          <w:rFonts w:asciiTheme="minorHAnsi" w:hAnsiTheme="minorHAnsi" w:cstheme="minorHAnsi"/>
          <w:lang w:val="en-US"/>
        </w:rPr>
      </w:pPr>
      <w:r w:rsidRPr="00403F5C">
        <w:rPr>
          <w:rFonts w:asciiTheme="minorHAnsi" w:hAnsiTheme="minorHAnsi" w:cstheme="minorHAnsi"/>
          <w:lang w:val="en-US"/>
        </w:rPr>
        <w:t xml:space="preserve">A participant from northern </w:t>
      </w:r>
      <w:r w:rsidR="00403F5C">
        <w:rPr>
          <w:rFonts w:asciiTheme="minorHAnsi" w:hAnsiTheme="minorHAnsi" w:cstheme="minorHAnsi"/>
          <w:lang w:val="en-US"/>
        </w:rPr>
        <w:t xml:space="preserve">Europe </w:t>
      </w:r>
      <w:r w:rsidRPr="00403F5C">
        <w:rPr>
          <w:rFonts w:asciiTheme="minorHAnsi" w:hAnsiTheme="minorHAnsi" w:cstheme="minorHAnsi"/>
          <w:lang w:val="en-US"/>
        </w:rPr>
        <w:t xml:space="preserve">explained </w:t>
      </w:r>
      <w:r w:rsidR="00403F5C">
        <w:rPr>
          <w:rFonts w:asciiTheme="minorHAnsi" w:hAnsiTheme="minorHAnsi" w:cstheme="minorHAnsi"/>
          <w:lang w:val="en-US"/>
        </w:rPr>
        <w:t xml:space="preserve">that </w:t>
      </w:r>
      <w:r w:rsidRPr="00403F5C">
        <w:rPr>
          <w:rFonts w:asciiTheme="minorHAnsi" w:hAnsiTheme="minorHAnsi" w:cstheme="minorHAnsi"/>
          <w:lang w:val="en-US"/>
        </w:rPr>
        <w:t xml:space="preserve">many facets of community health </w:t>
      </w:r>
      <w:r w:rsidR="00403F5C">
        <w:rPr>
          <w:rFonts w:asciiTheme="minorHAnsi" w:hAnsiTheme="minorHAnsi" w:cstheme="minorHAnsi"/>
          <w:lang w:val="en-US"/>
        </w:rPr>
        <w:t>can be tied to biodiversity</w:t>
      </w:r>
      <w:r w:rsidRPr="00403F5C">
        <w:rPr>
          <w:rFonts w:asciiTheme="minorHAnsi" w:hAnsiTheme="minorHAnsi" w:cstheme="minorHAnsi"/>
          <w:lang w:val="en-US"/>
        </w:rPr>
        <w:t xml:space="preserve"> – </w:t>
      </w:r>
      <w:r w:rsidR="00403F5C">
        <w:rPr>
          <w:rFonts w:asciiTheme="minorHAnsi" w:hAnsiTheme="minorHAnsi" w:cstheme="minorHAnsi"/>
          <w:lang w:val="en-US"/>
        </w:rPr>
        <w:t xml:space="preserve">for example </w:t>
      </w:r>
      <w:r w:rsidR="00A67205">
        <w:rPr>
          <w:rFonts w:asciiTheme="minorHAnsi" w:hAnsiTheme="minorHAnsi" w:cstheme="minorHAnsi"/>
          <w:lang w:val="en-US"/>
        </w:rPr>
        <w:t xml:space="preserve">to </w:t>
      </w:r>
      <w:r w:rsidRPr="00403F5C">
        <w:rPr>
          <w:rFonts w:asciiTheme="minorHAnsi" w:hAnsiTheme="minorHAnsi" w:cstheme="minorHAnsi"/>
          <w:lang w:val="en-US"/>
        </w:rPr>
        <w:t>salmon, which is key to some Saami cultures. W</w:t>
      </w:r>
      <w:r w:rsidR="00234BD4" w:rsidRPr="00403F5C">
        <w:rPr>
          <w:rFonts w:asciiTheme="minorHAnsi" w:hAnsiTheme="minorHAnsi" w:cstheme="minorHAnsi"/>
          <w:lang w:val="en-US"/>
        </w:rPr>
        <w:t>ater</w:t>
      </w:r>
      <w:r w:rsidRPr="00403F5C">
        <w:rPr>
          <w:rFonts w:asciiTheme="minorHAnsi" w:hAnsiTheme="minorHAnsi" w:cstheme="minorHAnsi"/>
          <w:lang w:val="en-US"/>
        </w:rPr>
        <w:t xml:space="preserve"> health</w:t>
      </w:r>
      <w:r w:rsidR="00234BD4" w:rsidRPr="00403F5C">
        <w:rPr>
          <w:rFonts w:asciiTheme="minorHAnsi" w:hAnsiTheme="minorHAnsi" w:cstheme="minorHAnsi"/>
          <w:lang w:val="en-US"/>
        </w:rPr>
        <w:t xml:space="preserve"> is an essential element, </w:t>
      </w:r>
      <w:r w:rsidRPr="00403F5C">
        <w:rPr>
          <w:rFonts w:asciiTheme="minorHAnsi" w:hAnsiTheme="minorHAnsi" w:cstheme="minorHAnsi"/>
          <w:lang w:val="en-US"/>
        </w:rPr>
        <w:t xml:space="preserve">as is the complex food chain and interdependencies within the water, as it is </w:t>
      </w:r>
      <w:r w:rsidRPr="00403F5C">
        <w:rPr>
          <w:rFonts w:asciiTheme="minorHAnsi" w:hAnsiTheme="minorHAnsi" w:cstheme="minorHAnsi"/>
          <w:lang w:val="en-US"/>
        </w:rPr>
        <w:lastRenderedPageBreak/>
        <w:t xml:space="preserve">not necessarily known how </w:t>
      </w:r>
      <w:r w:rsidR="00234BD4" w:rsidRPr="00403F5C">
        <w:rPr>
          <w:rFonts w:asciiTheme="minorHAnsi" w:hAnsiTheme="minorHAnsi" w:cstheme="minorHAnsi"/>
          <w:lang w:val="en-US"/>
        </w:rPr>
        <w:t>impacting one species may impact another species</w:t>
      </w:r>
      <w:r w:rsidRPr="00403F5C">
        <w:rPr>
          <w:rFonts w:asciiTheme="minorHAnsi" w:hAnsiTheme="minorHAnsi" w:cstheme="minorHAnsi"/>
          <w:lang w:val="en-US"/>
        </w:rPr>
        <w:t xml:space="preserve">. It is also </w:t>
      </w:r>
      <w:r w:rsidR="00234BD4" w:rsidRPr="00403F5C">
        <w:rPr>
          <w:rFonts w:asciiTheme="minorHAnsi" w:hAnsiTheme="minorHAnsi" w:cstheme="minorHAnsi"/>
          <w:lang w:val="en-US"/>
        </w:rPr>
        <w:t xml:space="preserve">essential for </w:t>
      </w:r>
      <w:r w:rsidRPr="00403F5C">
        <w:rPr>
          <w:rFonts w:asciiTheme="minorHAnsi" w:hAnsiTheme="minorHAnsi" w:cstheme="minorHAnsi"/>
          <w:lang w:val="en-US"/>
        </w:rPr>
        <w:t>human</w:t>
      </w:r>
      <w:r w:rsidR="00234BD4" w:rsidRPr="00403F5C">
        <w:rPr>
          <w:rFonts w:asciiTheme="minorHAnsi" w:hAnsiTheme="minorHAnsi" w:cstheme="minorHAnsi"/>
          <w:lang w:val="en-US"/>
        </w:rPr>
        <w:t xml:space="preserve"> health that </w:t>
      </w:r>
      <w:r w:rsidRPr="00403F5C">
        <w:rPr>
          <w:rFonts w:asciiTheme="minorHAnsi" w:hAnsiTheme="minorHAnsi" w:cstheme="minorHAnsi"/>
          <w:lang w:val="en-US"/>
        </w:rPr>
        <w:t>the community has</w:t>
      </w:r>
      <w:r w:rsidR="00234BD4" w:rsidRPr="00403F5C">
        <w:rPr>
          <w:rFonts w:asciiTheme="minorHAnsi" w:hAnsiTheme="minorHAnsi" w:cstheme="minorHAnsi"/>
          <w:lang w:val="en-US"/>
        </w:rPr>
        <w:t xml:space="preserve"> </w:t>
      </w:r>
      <w:r w:rsidR="00D60379" w:rsidRPr="00403F5C">
        <w:rPr>
          <w:rFonts w:asciiTheme="minorHAnsi" w:hAnsiTheme="minorHAnsi" w:cstheme="minorHAnsi"/>
          <w:lang w:val="en-US"/>
        </w:rPr>
        <w:t>a strong</w:t>
      </w:r>
      <w:r w:rsidR="00234BD4" w:rsidRPr="00403F5C">
        <w:rPr>
          <w:rFonts w:asciiTheme="minorHAnsi" w:hAnsiTheme="minorHAnsi" w:cstheme="minorHAnsi"/>
          <w:lang w:val="en-US"/>
        </w:rPr>
        <w:t xml:space="preserve"> relationship with salmon</w:t>
      </w:r>
      <w:r w:rsidRPr="00403F5C">
        <w:rPr>
          <w:rFonts w:asciiTheme="minorHAnsi" w:hAnsiTheme="minorHAnsi" w:cstheme="minorHAnsi"/>
          <w:lang w:val="en-US"/>
        </w:rPr>
        <w:t>. People</w:t>
      </w:r>
      <w:r w:rsidR="00234BD4" w:rsidRPr="00403F5C">
        <w:rPr>
          <w:rFonts w:asciiTheme="minorHAnsi" w:hAnsiTheme="minorHAnsi" w:cstheme="minorHAnsi"/>
          <w:lang w:val="en-US"/>
        </w:rPr>
        <w:t xml:space="preserve"> get </w:t>
      </w:r>
      <w:r w:rsidRPr="00403F5C">
        <w:rPr>
          <w:rFonts w:asciiTheme="minorHAnsi" w:hAnsiTheme="minorHAnsi" w:cstheme="minorHAnsi"/>
          <w:lang w:val="en-US"/>
        </w:rPr>
        <w:t>nutrients and vitamins from eating the salmon. F</w:t>
      </w:r>
      <w:r w:rsidR="00234BD4" w:rsidRPr="00403F5C">
        <w:rPr>
          <w:rFonts w:asciiTheme="minorHAnsi" w:hAnsiTheme="minorHAnsi" w:cstheme="minorHAnsi"/>
          <w:lang w:val="en-US"/>
        </w:rPr>
        <w:t>ishing</w:t>
      </w:r>
      <w:r w:rsidRPr="00403F5C">
        <w:rPr>
          <w:rFonts w:asciiTheme="minorHAnsi" w:hAnsiTheme="minorHAnsi" w:cstheme="minorHAnsi"/>
          <w:lang w:val="en-US"/>
        </w:rPr>
        <w:t xml:space="preserve"> is also an important source of exercise,</w:t>
      </w:r>
      <w:r w:rsidR="00234BD4" w:rsidRPr="00403F5C">
        <w:rPr>
          <w:rFonts w:asciiTheme="minorHAnsi" w:hAnsiTheme="minorHAnsi" w:cstheme="minorHAnsi"/>
          <w:lang w:val="en-US"/>
        </w:rPr>
        <w:t xml:space="preserve"> </w:t>
      </w:r>
      <w:r w:rsidRPr="00403F5C">
        <w:rPr>
          <w:rFonts w:asciiTheme="minorHAnsi" w:hAnsiTheme="minorHAnsi" w:cstheme="minorHAnsi"/>
          <w:lang w:val="en-US"/>
        </w:rPr>
        <w:t>a</w:t>
      </w:r>
      <w:r w:rsidR="00F07D5D">
        <w:rPr>
          <w:rFonts w:asciiTheme="minorHAnsi" w:hAnsiTheme="minorHAnsi" w:cstheme="minorHAnsi"/>
          <w:lang w:val="en-US"/>
        </w:rPr>
        <w:t>s</w:t>
      </w:r>
      <w:r w:rsidR="00234BD4" w:rsidRPr="00403F5C">
        <w:rPr>
          <w:rFonts w:asciiTheme="minorHAnsi" w:hAnsiTheme="minorHAnsi" w:cstheme="minorHAnsi"/>
          <w:lang w:val="en-US"/>
        </w:rPr>
        <w:t xml:space="preserve"> to row </w:t>
      </w:r>
      <w:r w:rsidR="00F07D5D">
        <w:rPr>
          <w:rFonts w:asciiTheme="minorHAnsi" w:hAnsiTheme="minorHAnsi" w:cstheme="minorHAnsi"/>
          <w:lang w:val="en-US"/>
        </w:rPr>
        <w:t>a</w:t>
      </w:r>
      <w:r w:rsidR="00234BD4" w:rsidRPr="00403F5C">
        <w:rPr>
          <w:rFonts w:asciiTheme="minorHAnsi" w:hAnsiTheme="minorHAnsi" w:cstheme="minorHAnsi"/>
          <w:lang w:val="en-US"/>
        </w:rPr>
        <w:t xml:space="preserve"> boat </w:t>
      </w:r>
      <w:r w:rsidRPr="00403F5C">
        <w:rPr>
          <w:rFonts w:asciiTheme="minorHAnsi" w:hAnsiTheme="minorHAnsi" w:cstheme="minorHAnsi"/>
          <w:lang w:val="en-US"/>
        </w:rPr>
        <w:t>people</w:t>
      </w:r>
      <w:r w:rsidR="00234BD4" w:rsidRPr="00403F5C">
        <w:rPr>
          <w:rFonts w:asciiTheme="minorHAnsi" w:hAnsiTheme="minorHAnsi" w:cstheme="minorHAnsi"/>
          <w:lang w:val="en-US"/>
        </w:rPr>
        <w:t xml:space="preserve"> need to be strong and </w:t>
      </w:r>
      <w:r w:rsidRPr="00403F5C">
        <w:rPr>
          <w:rFonts w:asciiTheme="minorHAnsi" w:hAnsiTheme="minorHAnsi" w:cstheme="minorHAnsi"/>
          <w:lang w:val="en-US"/>
        </w:rPr>
        <w:t xml:space="preserve">flexible. </w:t>
      </w:r>
      <w:r w:rsidR="00D60379" w:rsidRPr="00403F5C">
        <w:rPr>
          <w:rFonts w:asciiTheme="minorHAnsi" w:hAnsiTheme="minorHAnsi" w:cstheme="minorHAnsi"/>
          <w:lang w:val="en-US"/>
        </w:rPr>
        <w:t xml:space="preserve">People would learn while they fished, including language around the fish and the weather, and this knowledge and practice would tie people to the fish and to the place and give a sense of belonging. The river and rowing were also a form of therapy. </w:t>
      </w:r>
      <w:r w:rsidRPr="00403F5C">
        <w:rPr>
          <w:rFonts w:asciiTheme="minorHAnsi" w:hAnsiTheme="minorHAnsi" w:cstheme="minorHAnsi"/>
          <w:lang w:val="en-US"/>
        </w:rPr>
        <w:t xml:space="preserve">Salmon </w:t>
      </w:r>
      <w:r w:rsidR="00D60379" w:rsidRPr="00403F5C">
        <w:rPr>
          <w:rFonts w:asciiTheme="minorHAnsi" w:hAnsiTheme="minorHAnsi" w:cstheme="minorHAnsi"/>
          <w:lang w:val="en-US"/>
        </w:rPr>
        <w:t>w</w:t>
      </w:r>
      <w:r w:rsidR="00A67205">
        <w:rPr>
          <w:rFonts w:asciiTheme="minorHAnsi" w:hAnsiTheme="minorHAnsi" w:cstheme="minorHAnsi"/>
          <w:lang w:val="en-US"/>
        </w:rPr>
        <w:t>as</w:t>
      </w:r>
      <w:r w:rsidR="00D60379" w:rsidRPr="00403F5C">
        <w:rPr>
          <w:rFonts w:asciiTheme="minorHAnsi" w:hAnsiTheme="minorHAnsi" w:cstheme="minorHAnsi"/>
          <w:lang w:val="en-US"/>
        </w:rPr>
        <w:t xml:space="preserve"> also</w:t>
      </w:r>
      <w:r w:rsidRPr="00403F5C">
        <w:rPr>
          <w:rFonts w:asciiTheme="minorHAnsi" w:hAnsiTheme="minorHAnsi" w:cstheme="minorHAnsi"/>
          <w:lang w:val="en-US"/>
        </w:rPr>
        <w:t xml:space="preserve"> key to </w:t>
      </w:r>
      <w:r w:rsidR="00234BD4" w:rsidRPr="00403F5C">
        <w:rPr>
          <w:rFonts w:asciiTheme="minorHAnsi" w:hAnsiTheme="minorHAnsi" w:cstheme="minorHAnsi"/>
          <w:lang w:val="en-US"/>
        </w:rPr>
        <w:t xml:space="preserve">traditional </w:t>
      </w:r>
      <w:proofErr w:type="gramStart"/>
      <w:r w:rsidR="00234BD4" w:rsidRPr="00403F5C">
        <w:rPr>
          <w:rFonts w:asciiTheme="minorHAnsi" w:hAnsiTheme="minorHAnsi" w:cstheme="minorHAnsi"/>
          <w:lang w:val="en-US"/>
        </w:rPr>
        <w:t>economies</w:t>
      </w:r>
      <w:r w:rsidRPr="00403F5C">
        <w:rPr>
          <w:rFonts w:asciiTheme="minorHAnsi" w:hAnsiTheme="minorHAnsi" w:cstheme="minorHAnsi"/>
          <w:lang w:val="en-US"/>
        </w:rPr>
        <w:t>, and</w:t>
      </w:r>
      <w:proofErr w:type="gramEnd"/>
      <w:r w:rsidRPr="00403F5C">
        <w:rPr>
          <w:rFonts w:asciiTheme="minorHAnsi" w:hAnsiTheme="minorHAnsi" w:cstheme="minorHAnsi"/>
          <w:lang w:val="en-US"/>
        </w:rPr>
        <w:t xml:space="preserve"> </w:t>
      </w:r>
      <w:r w:rsidR="00A67205">
        <w:rPr>
          <w:rFonts w:asciiTheme="minorHAnsi" w:hAnsiTheme="minorHAnsi" w:cstheme="minorHAnsi"/>
          <w:lang w:val="en-US"/>
        </w:rPr>
        <w:t>allowed</w:t>
      </w:r>
      <w:r w:rsidRPr="00403F5C">
        <w:rPr>
          <w:rFonts w:asciiTheme="minorHAnsi" w:hAnsiTheme="minorHAnsi" w:cstheme="minorHAnsi"/>
          <w:lang w:val="en-US"/>
        </w:rPr>
        <w:t xml:space="preserve"> people </w:t>
      </w:r>
      <w:r w:rsidR="00A67205">
        <w:rPr>
          <w:rFonts w:asciiTheme="minorHAnsi" w:hAnsiTheme="minorHAnsi" w:cstheme="minorHAnsi"/>
          <w:lang w:val="en-US"/>
        </w:rPr>
        <w:t>to be</w:t>
      </w:r>
      <w:r w:rsidR="00A67205" w:rsidRPr="00403F5C">
        <w:rPr>
          <w:rFonts w:asciiTheme="minorHAnsi" w:hAnsiTheme="minorHAnsi" w:cstheme="minorHAnsi"/>
          <w:lang w:val="en-US"/>
        </w:rPr>
        <w:t xml:space="preserve"> </w:t>
      </w:r>
      <w:r w:rsidRPr="00403F5C">
        <w:rPr>
          <w:rFonts w:asciiTheme="minorHAnsi" w:hAnsiTheme="minorHAnsi" w:cstheme="minorHAnsi"/>
          <w:lang w:val="en-US"/>
        </w:rPr>
        <w:t>self-sufficien</w:t>
      </w:r>
      <w:r w:rsidR="00A67205">
        <w:rPr>
          <w:rFonts w:asciiTheme="minorHAnsi" w:hAnsiTheme="minorHAnsi" w:cstheme="minorHAnsi"/>
          <w:lang w:val="en-US"/>
        </w:rPr>
        <w:t>t</w:t>
      </w:r>
      <w:r w:rsidR="00D60379" w:rsidRPr="00403F5C">
        <w:rPr>
          <w:rFonts w:asciiTheme="minorHAnsi" w:hAnsiTheme="minorHAnsi" w:cstheme="minorHAnsi"/>
          <w:lang w:val="en-US"/>
        </w:rPr>
        <w:t xml:space="preserve">. </w:t>
      </w:r>
      <w:r w:rsidR="00326DAC" w:rsidRPr="00403F5C">
        <w:rPr>
          <w:rFonts w:asciiTheme="minorHAnsi" w:hAnsiTheme="minorHAnsi" w:cstheme="minorHAnsi"/>
          <w:lang w:val="en-US"/>
        </w:rPr>
        <w:t xml:space="preserve">This shows the </w:t>
      </w:r>
      <w:proofErr w:type="gramStart"/>
      <w:r w:rsidR="00326DAC" w:rsidRPr="00403F5C">
        <w:rPr>
          <w:rFonts w:asciiTheme="minorHAnsi" w:hAnsiTheme="minorHAnsi" w:cstheme="minorHAnsi"/>
          <w:lang w:val="en-US"/>
        </w:rPr>
        <w:t>many different ways</w:t>
      </w:r>
      <w:proofErr w:type="gramEnd"/>
      <w:r w:rsidR="00326DAC" w:rsidRPr="00403F5C">
        <w:rPr>
          <w:rFonts w:asciiTheme="minorHAnsi" w:hAnsiTheme="minorHAnsi" w:cstheme="minorHAnsi"/>
          <w:lang w:val="en-US"/>
        </w:rPr>
        <w:t xml:space="preserve"> that biodiversity and health are linked.</w:t>
      </w:r>
      <w:r w:rsidR="00AA7AD4">
        <w:rPr>
          <w:rStyle w:val="FootnoteReference"/>
          <w:rFonts w:asciiTheme="minorHAnsi" w:hAnsiTheme="minorHAnsi" w:cstheme="minorHAnsi"/>
          <w:lang w:val="en-US"/>
        </w:rPr>
        <w:footnoteReference w:id="7"/>
      </w:r>
    </w:p>
    <w:p w14:paraId="3600DA4E" w14:textId="1BA18E68" w:rsidR="00234BD4" w:rsidRPr="00F234D8" w:rsidRDefault="00DA139A" w:rsidP="00336029">
      <w:pPr>
        <w:spacing w:after="120"/>
        <w:jc w:val="both"/>
        <w:rPr>
          <w:rFonts w:asciiTheme="minorHAnsi" w:hAnsiTheme="minorHAnsi" w:cstheme="minorHAnsi"/>
          <w:lang w:val="en-US" w:eastAsia="zh-CN"/>
        </w:rPr>
      </w:pPr>
      <w:r w:rsidRPr="00F234D8">
        <w:rPr>
          <w:rFonts w:asciiTheme="minorHAnsi" w:hAnsiTheme="minorHAnsi" w:cstheme="minorHAnsi"/>
          <w:lang w:val="en-US"/>
        </w:rPr>
        <w:t>A participant from Central America explained that</w:t>
      </w:r>
      <w:r w:rsidR="00234BD4" w:rsidRPr="00F234D8">
        <w:rPr>
          <w:rFonts w:asciiTheme="minorHAnsi" w:hAnsiTheme="minorHAnsi" w:cstheme="minorHAnsi"/>
          <w:lang w:val="en-US"/>
        </w:rPr>
        <w:t xml:space="preserve"> </w:t>
      </w:r>
      <w:r w:rsidR="00F234D8" w:rsidRPr="00F234D8">
        <w:rPr>
          <w:rFonts w:asciiTheme="minorHAnsi" w:hAnsiTheme="minorHAnsi" w:cstheme="minorHAnsi"/>
          <w:lang w:val="en-US"/>
        </w:rPr>
        <w:t xml:space="preserve">indigenous </w:t>
      </w:r>
      <w:r w:rsidR="00234BD4" w:rsidRPr="00F234D8">
        <w:rPr>
          <w:rFonts w:asciiTheme="minorHAnsi" w:hAnsiTheme="minorHAnsi" w:cstheme="minorHAnsi"/>
          <w:lang w:val="en-US"/>
        </w:rPr>
        <w:t>health is an integral issue</w:t>
      </w:r>
      <w:r w:rsidRPr="00F234D8">
        <w:rPr>
          <w:rFonts w:asciiTheme="minorHAnsi" w:hAnsiTheme="minorHAnsi" w:cstheme="minorHAnsi"/>
          <w:lang w:val="en-US"/>
        </w:rPr>
        <w:t xml:space="preserve">, with </w:t>
      </w:r>
      <w:r w:rsidR="00F234D8" w:rsidRPr="00F234D8">
        <w:rPr>
          <w:rFonts w:asciiTheme="minorHAnsi" w:hAnsiTheme="minorHAnsi" w:cstheme="minorHAnsi"/>
          <w:lang w:val="en-US"/>
        </w:rPr>
        <w:t xml:space="preserve">many </w:t>
      </w:r>
      <w:r w:rsidRPr="00F234D8">
        <w:rPr>
          <w:rFonts w:asciiTheme="minorHAnsi" w:hAnsiTheme="minorHAnsi" w:cstheme="minorHAnsi"/>
          <w:lang w:val="en-US"/>
        </w:rPr>
        <w:t>different facets.</w:t>
      </w:r>
      <w:r w:rsidR="00234BD4" w:rsidRPr="00F234D8">
        <w:rPr>
          <w:rFonts w:asciiTheme="minorHAnsi" w:hAnsiTheme="minorHAnsi" w:cstheme="minorHAnsi"/>
          <w:lang w:val="en-US"/>
        </w:rPr>
        <w:t xml:space="preserve"> </w:t>
      </w:r>
      <w:r w:rsidRPr="00F234D8">
        <w:rPr>
          <w:rFonts w:asciiTheme="minorHAnsi" w:hAnsiTheme="minorHAnsi" w:cstheme="minorHAnsi"/>
          <w:lang w:val="en-US"/>
        </w:rPr>
        <w:t>This includes</w:t>
      </w:r>
      <w:r w:rsidR="00234BD4" w:rsidRPr="00F234D8">
        <w:rPr>
          <w:rFonts w:asciiTheme="minorHAnsi" w:hAnsiTheme="minorHAnsi" w:cstheme="minorHAnsi"/>
          <w:lang w:val="en-US"/>
        </w:rPr>
        <w:t xml:space="preserve"> traditional healers who work on prevention and medicine</w:t>
      </w:r>
      <w:r w:rsidRPr="00F234D8">
        <w:rPr>
          <w:rFonts w:asciiTheme="minorHAnsi" w:hAnsiTheme="minorHAnsi" w:cstheme="minorHAnsi"/>
          <w:lang w:val="en-US"/>
        </w:rPr>
        <w:t>, who are often employing knowledge gathered for centuries, for example within the Mayan calendar there was a day for work and a day for health. Healers</w:t>
      </w:r>
      <w:r w:rsidR="00234BD4" w:rsidRPr="00F234D8">
        <w:rPr>
          <w:rFonts w:asciiTheme="minorHAnsi" w:hAnsiTheme="minorHAnsi" w:cstheme="minorHAnsi"/>
          <w:lang w:val="en-US"/>
        </w:rPr>
        <w:t xml:space="preserve"> work </w:t>
      </w:r>
      <w:r w:rsidRPr="00F234D8">
        <w:rPr>
          <w:rFonts w:asciiTheme="minorHAnsi" w:hAnsiTheme="minorHAnsi" w:cstheme="minorHAnsi"/>
          <w:lang w:val="en-US"/>
        </w:rPr>
        <w:t>to</w:t>
      </w:r>
      <w:r w:rsidR="00234BD4" w:rsidRPr="00F234D8">
        <w:rPr>
          <w:rFonts w:asciiTheme="minorHAnsi" w:hAnsiTheme="minorHAnsi" w:cstheme="minorHAnsi"/>
          <w:lang w:val="en-US"/>
        </w:rPr>
        <w:t xml:space="preserve"> heal the body and at the same time </w:t>
      </w:r>
      <w:r w:rsidRPr="00F234D8">
        <w:rPr>
          <w:rFonts w:asciiTheme="minorHAnsi" w:hAnsiTheme="minorHAnsi" w:cstheme="minorHAnsi"/>
          <w:lang w:val="en-US"/>
        </w:rPr>
        <w:t xml:space="preserve">the </w:t>
      </w:r>
      <w:r w:rsidR="00234BD4" w:rsidRPr="00F234D8">
        <w:rPr>
          <w:rFonts w:asciiTheme="minorHAnsi" w:hAnsiTheme="minorHAnsi" w:cstheme="minorHAnsi"/>
          <w:lang w:val="en-US"/>
        </w:rPr>
        <w:t>spirit</w:t>
      </w:r>
      <w:r w:rsidRPr="00F234D8">
        <w:rPr>
          <w:rFonts w:asciiTheme="minorHAnsi" w:hAnsiTheme="minorHAnsi" w:cstheme="minorHAnsi"/>
          <w:lang w:val="en-US"/>
        </w:rPr>
        <w:t>,</w:t>
      </w:r>
      <w:r w:rsidR="00234BD4" w:rsidRPr="00F234D8">
        <w:rPr>
          <w:rFonts w:asciiTheme="minorHAnsi" w:hAnsiTheme="minorHAnsi" w:cstheme="minorHAnsi"/>
          <w:lang w:val="en-US"/>
        </w:rPr>
        <w:t xml:space="preserve"> because </w:t>
      </w:r>
      <w:r w:rsidR="009C56A3">
        <w:rPr>
          <w:rFonts w:asciiTheme="minorHAnsi" w:hAnsiTheme="minorHAnsi" w:cstheme="minorHAnsi"/>
          <w:lang w:val="en-US"/>
        </w:rPr>
        <w:t>for many IPLCs,</w:t>
      </w:r>
      <w:r w:rsidR="00234BD4" w:rsidRPr="00F234D8">
        <w:rPr>
          <w:rFonts w:asciiTheme="minorHAnsi" w:hAnsiTheme="minorHAnsi" w:cstheme="minorHAnsi"/>
          <w:lang w:val="en-US"/>
        </w:rPr>
        <w:t xml:space="preserve"> health is not only body</w:t>
      </w:r>
      <w:r w:rsidR="009C56A3">
        <w:rPr>
          <w:rFonts w:asciiTheme="minorHAnsi" w:hAnsiTheme="minorHAnsi" w:cstheme="minorHAnsi"/>
          <w:lang w:val="en-US"/>
        </w:rPr>
        <w:t>, but also</w:t>
      </w:r>
      <w:r w:rsidR="00234BD4" w:rsidRPr="00F234D8">
        <w:rPr>
          <w:rFonts w:asciiTheme="minorHAnsi" w:hAnsiTheme="minorHAnsi" w:cstheme="minorHAnsi"/>
          <w:lang w:val="en-US"/>
        </w:rPr>
        <w:t xml:space="preserve"> spirit</w:t>
      </w:r>
      <w:r w:rsidRPr="00F234D8">
        <w:rPr>
          <w:rFonts w:asciiTheme="minorHAnsi" w:hAnsiTheme="minorHAnsi" w:cstheme="minorHAnsi"/>
          <w:lang w:val="en-US"/>
        </w:rPr>
        <w:t>.</w:t>
      </w:r>
      <w:r w:rsidR="00234BD4" w:rsidRPr="00F234D8">
        <w:rPr>
          <w:rFonts w:asciiTheme="minorHAnsi" w:hAnsiTheme="minorHAnsi" w:cstheme="minorHAnsi"/>
          <w:lang w:val="en-US"/>
        </w:rPr>
        <w:t xml:space="preserve"> </w:t>
      </w:r>
      <w:r w:rsidRPr="00F234D8">
        <w:rPr>
          <w:rFonts w:asciiTheme="minorHAnsi" w:hAnsiTheme="minorHAnsi" w:cstheme="minorHAnsi"/>
          <w:lang w:val="en-US"/>
        </w:rPr>
        <w:t>It is necessary to be physically and spiritually balanced, and in balance with the medicine itself, for indigenous medicines to work. New healers are now strengthening their knowledge and updating traditional medicine</w:t>
      </w:r>
      <w:r w:rsidR="00DC2BB9">
        <w:rPr>
          <w:rFonts w:asciiTheme="minorHAnsi" w:hAnsiTheme="minorHAnsi" w:cstheme="minorHAnsi"/>
          <w:lang w:val="en-US"/>
        </w:rPr>
        <w:t>.</w:t>
      </w:r>
      <w:r w:rsidRPr="00F234D8">
        <w:rPr>
          <w:rFonts w:asciiTheme="minorHAnsi" w:hAnsiTheme="minorHAnsi" w:cstheme="minorHAnsi"/>
          <w:lang w:val="en-US"/>
        </w:rPr>
        <w:t xml:space="preserve"> </w:t>
      </w:r>
      <w:r w:rsidR="00DC2BB9">
        <w:rPr>
          <w:rFonts w:asciiTheme="minorHAnsi" w:hAnsiTheme="minorHAnsi" w:cstheme="minorHAnsi"/>
          <w:lang w:val="en-US"/>
        </w:rPr>
        <w:t>T</w:t>
      </w:r>
      <w:r w:rsidRPr="00F234D8">
        <w:rPr>
          <w:rFonts w:asciiTheme="minorHAnsi" w:hAnsiTheme="minorHAnsi" w:cstheme="minorHAnsi"/>
          <w:lang w:val="en-US"/>
        </w:rPr>
        <w:t xml:space="preserve">here is a process of research and building information and capacity to develop traditional medicine in pills, </w:t>
      </w:r>
      <w:proofErr w:type="gramStart"/>
      <w:r w:rsidRPr="00F234D8">
        <w:rPr>
          <w:rFonts w:asciiTheme="minorHAnsi" w:hAnsiTheme="minorHAnsi" w:cstheme="minorHAnsi"/>
          <w:lang w:val="en-US"/>
        </w:rPr>
        <w:t>oils</w:t>
      </w:r>
      <w:proofErr w:type="gramEnd"/>
      <w:r w:rsidRPr="00F234D8">
        <w:rPr>
          <w:rFonts w:asciiTheme="minorHAnsi" w:hAnsiTheme="minorHAnsi" w:cstheme="minorHAnsi"/>
          <w:lang w:val="en-US"/>
        </w:rPr>
        <w:t xml:space="preserve"> and creams. This was enhanced with the COVID</w:t>
      </w:r>
      <w:r w:rsidR="00A67205">
        <w:rPr>
          <w:rFonts w:asciiTheme="minorHAnsi" w:hAnsiTheme="minorHAnsi" w:cstheme="minorHAnsi"/>
          <w:lang w:val="en-US"/>
        </w:rPr>
        <w:t>-19</w:t>
      </w:r>
      <w:r w:rsidRPr="00F234D8">
        <w:rPr>
          <w:rFonts w:asciiTheme="minorHAnsi" w:hAnsiTheme="minorHAnsi" w:cstheme="minorHAnsi"/>
          <w:lang w:val="en-US"/>
        </w:rPr>
        <w:t xml:space="preserve"> pandemic. There is </w:t>
      </w:r>
      <w:r w:rsidR="00234BD4" w:rsidRPr="00F234D8">
        <w:rPr>
          <w:rFonts w:asciiTheme="minorHAnsi" w:hAnsiTheme="minorHAnsi" w:cstheme="minorHAnsi"/>
          <w:lang w:val="en-US"/>
        </w:rPr>
        <w:t xml:space="preserve">also a process of transmission and communication </w:t>
      </w:r>
      <w:r w:rsidR="00DC2BB9">
        <w:rPr>
          <w:rFonts w:asciiTheme="minorHAnsi" w:hAnsiTheme="minorHAnsi" w:cstheme="minorHAnsi"/>
          <w:lang w:val="en-US"/>
        </w:rPr>
        <w:t>among</w:t>
      </w:r>
      <w:r w:rsidR="00234BD4" w:rsidRPr="00F234D8">
        <w:rPr>
          <w:rFonts w:asciiTheme="minorHAnsi" w:hAnsiTheme="minorHAnsi" w:cstheme="minorHAnsi"/>
          <w:lang w:val="en-US"/>
        </w:rPr>
        <w:t xml:space="preserve"> leaders of the community</w:t>
      </w:r>
      <w:r w:rsidRPr="00F234D8">
        <w:rPr>
          <w:rFonts w:asciiTheme="minorHAnsi" w:hAnsiTheme="minorHAnsi" w:cstheme="minorHAnsi"/>
          <w:lang w:val="en-US"/>
        </w:rPr>
        <w:t xml:space="preserve">, as </w:t>
      </w:r>
      <w:proofErr w:type="gramStart"/>
      <w:r w:rsidRPr="00F234D8">
        <w:rPr>
          <w:rFonts w:asciiTheme="minorHAnsi" w:hAnsiTheme="minorHAnsi" w:cstheme="minorHAnsi"/>
          <w:lang w:val="en-US"/>
        </w:rPr>
        <w:t>the</w:t>
      </w:r>
      <w:r w:rsidR="00234BD4" w:rsidRPr="00F234D8">
        <w:rPr>
          <w:rFonts w:asciiTheme="minorHAnsi" w:hAnsiTheme="minorHAnsi" w:cstheme="minorHAnsi"/>
          <w:lang w:val="en-US"/>
        </w:rPr>
        <w:t xml:space="preserve"> majority of</w:t>
      </w:r>
      <w:proofErr w:type="gramEnd"/>
      <w:r w:rsidR="00234BD4" w:rsidRPr="00F234D8">
        <w:rPr>
          <w:rFonts w:asciiTheme="minorHAnsi" w:hAnsiTheme="minorHAnsi" w:cstheme="minorHAnsi"/>
          <w:lang w:val="en-US"/>
        </w:rPr>
        <w:t xml:space="preserve"> traditional healers are also traditional leaders</w:t>
      </w:r>
      <w:r w:rsidRPr="00F234D8">
        <w:rPr>
          <w:rFonts w:asciiTheme="minorHAnsi" w:hAnsiTheme="minorHAnsi" w:cstheme="minorHAnsi"/>
          <w:lang w:val="en-US"/>
        </w:rPr>
        <w:t>, and these</w:t>
      </w:r>
      <w:r w:rsidR="00234BD4" w:rsidRPr="00F234D8">
        <w:rPr>
          <w:rFonts w:asciiTheme="minorHAnsi" w:hAnsiTheme="minorHAnsi" w:cstheme="minorHAnsi"/>
          <w:lang w:val="en-US"/>
        </w:rPr>
        <w:t xml:space="preserve"> overlapping roles </w:t>
      </w:r>
      <w:r w:rsidRPr="00F234D8">
        <w:rPr>
          <w:rFonts w:asciiTheme="minorHAnsi" w:hAnsiTheme="minorHAnsi" w:cstheme="minorHAnsi"/>
          <w:lang w:val="en-US"/>
        </w:rPr>
        <w:t>are</w:t>
      </w:r>
      <w:r w:rsidR="00234BD4" w:rsidRPr="00F234D8">
        <w:rPr>
          <w:rFonts w:asciiTheme="minorHAnsi" w:hAnsiTheme="minorHAnsi" w:cstheme="minorHAnsi"/>
          <w:lang w:val="en-US"/>
        </w:rPr>
        <w:t xml:space="preserve"> </w:t>
      </w:r>
      <w:r w:rsidRPr="00F234D8">
        <w:rPr>
          <w:rFonts w:asciiTheme="minorHAnsi" w:hAnsiTheme="minorHAnsi" w:cstheme="minorHAnsi"/>
          <w:lang w:val="en-US"/>
        </w:rPr>
        <w:t>institutionalized</w:t>
      </w:r>
      <w:r w:rsidR="00234BD4" w:rsidRPr="00F234D8">
        <w:rPr>
          <w:rFonts w:asciiTheme="minorHAnsi" w:hAnsiTheme="minorHAnsi" w:cstheme="minorHAnsi"/>
          <w:lang w:val="en-US"/>
        </w:rPr>
        <w:t xml:space="preserve"> within traditional governance systems</w:t>
      </w:r>
      <w:r w:rsidRPr="00F234D8">
        <w:rPr>
          <w:rFonts w:asciiTheme="minorHAnsi" w:hAnsiTheme="minorHAnsi" w:cstheme="minorHAnsi"/>
          <w:lang w:val="en-US"/>
        </w:rPr>
        <w:t xml:space="preserve">. </w:t>
      </w:r>
      <w:r w:rsidR="00336029">
        <w:rPr>
          <w:rFonts w:asciiTheme="minorHAnsi" w:hAnsiTheme="minorHAnsi" w:cstheme="minorHAnsi"/>
          <w:lang w:val="en-US"/>
        </w:rPr>
        <w:t>W</w:t>
      </w:r>
      <w:r w:rsidR="00336029" w:rsidRPr="00EA77F5">
        <w:rPr>
          <w:rFonts w:asciiTheme="minorHAnsi" w:hAnsiTheme="minorHAnsi" w:cstheme="minorHAnsi"/>
          <w:lang w:val="en-US"/>
        </w:rPr>
        <w:t xml:space="preserve">ater is also fundamental for Mayan people, and different types of water, including seawater, spring water, groundwater, lake water, river water, rainwater, each have specific purposes for healing. The communities cannot have medicine and health without clean waters, and this is </w:t>
      </w:r>
      <w:r w:rsidR="009C56A3">
        <w:rPr>
          <w:rFonts w:asciiTheme="minorHAnsi" w:hAnsiTheme="minorHAnsi" w:cstheme="minorHAnsi"/>
          <w:lang w:val="en-US"/>
        </w:rPr>
        <w:t xml:space="preserve">another area </w:t>
      </w:r>
      <w:r w:rsidR="00336029" w:rsidRPr="00EA77F5">
        <w:rPr>
          <w:rFonts w:asciiTheme="minorHAnsi" w:hAnsiTheme="minorHAnsi" w:cstheme="minorHAnsi"/>
          <w:lang w:val="en-US"/>
        </w:rPr>
        <w:t>where the nexus becomes fundamental.</w:t>
      </w:r>
    </w:p>
    <w:p w14:paraId="436D6F29" w14:textId="0932E80D" w:rsidR="00234BD4" w:rsidRPr="00336029" w:rsidRDefault="00F234D8" w:rsidP="00336029">
      <w:pPr>
        <w:spacing w:after="120"/>
        <w:jc w:val="both"/>
        <w:rPr>
          <w:rFonts w:asciiTheme="minorHAnsi" w:hAnsiTheme="minorHAnsi" w:cstheme="minorHAnsi"/>
          <w:lang w:val="en-US"/>
        </w:rPr>
      </w:pPr>
      <w:r w:rsidRPr="00F234D8">
        <w:rPr>
          <w:rFonts w:asciiTheme="minorHAnsi" w:hAnsiTheme="minorHAnsi" w:cstheme="minorHAnsi"/>
          <w:lang w:val="en-US"/>
        </w:rPr>
        <w:t>A</w:t>
      </w:r>
      <w:r w:rsidR="00F07D5D">
        <w:rPr>
          <w:rFonts w:asciiTheme="minorHAnsi" w:hAnsiTheme="minorHAnsi" w:cstheme="minorHAnsi"/>
          <w:lang w:val="en-US"/>
        </w:rPr>
        <w:t>nother</w:t>
      </w:r>
      <w:r w:rsidRPr="00F234D8">
        <w:rPr>
          <w:rFonts w:asciiTheme="minorHAnsi" w:hAnsiTheme="minorHAnsi" w:cstheme="minorHAnsi"/>
          <w:lang w:val="en-US"/>
        </w:rPr>
        <w:t xml:space="preserve"> participant from northern Europe also explained how food is medicine. For example, lake fish are essential for community health, and a bile in the fish clears the human body of toxins. Fermented fish is equivalent to a box of vitamins. If people are </w:t>
      </w:r>
      <w:proofErr w:type="gramStart"/>
      <w:r w:rsidRPr="00F234D8">
        <w:rPr>
          <w:rFonts w:asciiTheme="minorHAnsi" w:hAnsiTheme="minorHAnsi" w:cstheme="minorHAnsi"/>
          <w:lang w:val="en-US"/>
        </w:rPr>
        <w:t>sick</w:t>
      </w:r>
      <w:proofErr w:type="gramEnd"/>
      <w:r w:rsidRPr="00F234D8">
        <w:rPr>
          <w:rFonts w:asciiTheme="minorHAnsi" w:hAnsiTheme="minorHAnsi" w:cstheme="minorHAnsi"/>
          <w:lang w:val="en-US"/>
        </w:rPr>
        <w:t xml:space="preserve"> they go to the forest to be healed. The importance could be seen when children were at boarding schools. They were given strong medicines but were not given good food, and they became sick.  </w:t>
      </w:r>
    </w:p>
    <w:p w14:paraId="79EDF0E3" w14:textId="30653662" w:rsidR="00CF5AB7" w:rsidRDefault="00326DAC" w:rsidP="00A400F7">
      <w:pPr>
        <w:pStyle w:val="Heading3"/>
      </w:pPr>
      <w:bookmarkStart w:id="22" w:name="_Toc120716277"/>
      <w:r>
        <w:t>Trends</w:t>
      </w:r>
      <w:bookmarkEnd w:id="22"/>
    </w:p>
    <w:p w14:paraId="03C1A488" w14:textId="7F8B9A66" w:rsidR="00D60379" w:rsidRPr="00CF5AB7" w:rsidRDefault="00CF5AB7" w:rsidP="00336029">
      <w:pPr>
        <w:spacing w:after="120"/>
        <w:jc w:val="both"/>
        <w:rPr>
          <w:rFonts w:asciiTheme="minorHAnsi" w:hAnsiTheme="minorHAnsi" w:cstheme="minorHAnsi"/>
          <w:lang w:val="en-US"/>
        </w:rPr>
      </w:pPr>
      <w:r w:rsidRPr="00CF5AB7">
        <w:rPr>
          <w:rFonts w:asciiTheme="minorHAnsi" w:hAnsiTheme="minorHAnsi" w:cstheme="minorHAnsi"/>
          <w:lang w:val="en-US"/>
        </w:rPr>
        <w:t xml:space="preserve">Participants highlighted </w:t>
      </w:r>
      <w:proofErr w:type="gramStart"/>
      <w:r w:rsidRPr="00CF5AB7">
        <w:rPr>
          <w:rFonts w:asciiTheme="minorHAnsi" w:hAnsiTheme="minorHAnsi" w:cstheme="minorHAnsi"/>
          <w:lang w:val="en-US"/>
        </w:rPr>
        <w:t>a number of</w:t>
      </w:r>
      <w:proofErr w:type="gramEnd"/>
      <w:r w:rsidRPr="00CF5AB7">
        <w:rPr>
          <w:rFonts w:asciiTheme="minorHAnsi" w:hAnsiTheme="minorHAnsi" w:cstheme="minorHAnsi"/>
          <w:lang w:val="en-US"/>
        </w:rPr>
        <w:t xml:space="preserve"> challenges across the nexus.</w:t>
      </w:r>
    </w:p>
    <w:p w14:paraId="29AF36C3" w14:textId="622C8FF7" w:rsidR="00CF5AB7" w:rsidRPr="00CF5AB7" w:rsidRDefault="00CF5AB7" w:rsidP="00336029">
      <w:pPr>
        <w:spacing w:after="120"/>
        <w:jc w:val="both"/>
        <w:rPr>
          <w:rFonts w:asciiTheme="minorHAnsi" w:hAnsiTheme="minorHAnsi" w:cstheme="minorHAnsi"/>
          <w:lang w:val="en-US"/>
        </w:rPr>
      </w:pPr>
      <w:r w:rsidRPr="00CF5AB7">
        <w:rPr>
          <w:rFonts w:asciiTheme="minorHAnsi" w:hAnsiTheme="minorHAnsi" w:cstheme="minorHAnsi"/>
          <w:lang w:val="en-US"/>
        </w:rPr>
        <w:t xml:space="preserve">In terms of </w:t>
      </w:r>
      <w:r w:rsidRPr="008C6A05">
        <w:rPr>
          <w:rFonts w:asciiTheme="minorHAnsi" w:hAnsiTheme="minorHAnsi" w:cstheme="minorHAnsi"/>
          <w:lang w:val="en-US"/>
        </w:rPr>
        <w:t>water</w:t>
      </w:r>
      <w:r w:rsidRPr="00CF5AB7">
        <w:rPr>
          <w:rFonts w:asciiTheme="minorHAnsi" w:hAnsiTheme="minorHAnsi" w:cstheme="minorHAnsi"/>
          <w:lang w:val="en-US"/>
        </w:rPr>
        <w:t xml:space="preserve">, </w:t>
      </w:r>
      <w:proofErr w:type="gramStart"/>
      <w:r w:rsidRPr="00CF5AB7">
        <w:rPr>
          <w:rFonts w:asciiTheme="minorHAnsi" w:hAnsiTheme="minorHAnsi" w:cstheme="minorHAnsi"/>
          <w:lang w:val="en-US"/>
        </w:rPr>
        <w:t>destruction</w:t>
      </w:r>
      <w:proofErr w:type="gramEnd"/>
      <w:r w:rsidRPr="00CF5AB7">
        <w:rPr>
          <w:rFonts w:asciiTheme="minorHAnsi" w:hAnsiTheme="minorHAnsi" w:cstheme="minorHAnsi"/>
          <w:lang w:val="en-US"/>
        </w:rPr>
        <w:t xml:space="preserve"> and contamination of water sources by industrial development was highlighted as a major threat, with impacts on health, spirituality, food and biodiversity.</w:t>
      </w:r>
      <w:r w:rsidR="00EA77F5">
        <w:rPr>
          <w:rFonts w:asciiTheme="minorHAnsi" w:hAnsiTheme="minorHAnsi" w:cstheme="minorHAnsi"/>
          <w:lang w:val="en-US"/>
        </w:rPr>
        <w:t xml:space="preserve"> In some cases, local waters are </w:t>
      </w:r>
      <w:proofErr w:type="gramStart"/>
      <w:r w:rsidR="00EA77F5">
        <w:rPr>
          <w:rFonts w:asciiTheme="minorHAnsi" w:hAnsiTheme="minorHAnsi" w:cstheme="minorHAnsi"/>
          <w:lang w:val="en-US"/>
        </w:rPr>
        <w:t>contaminated</w:t>
      </w:r>
      <w:proofErr w:type="gramEnd"/>
      <w:r w:rsidR="00EA77F5">
        <w:rPr>
          <w:rFonts w:asciiTheme="minorHAnsi" w:hAnsiTheme="minorHAnsi" w:cstheme="minorHAnsi"/>
          <w:lang w:val="en-US"/>
        </w:rPr>
        <w:t xml:space="preserve"> and then clean water is sold back to communities. </w:t>
      </w:r>
    </w:p>
    <w:p w14:paraId="00C431B0" w14:textId="0550296A" w:rsidR="00CF5AB7" w:rsidRPr="00CF5AB7" w:rsidRDefault="00CF5AB7" w:rsidP="00336029">
      <w:pPr>
        <w:spacing w:after="120"/>
        <w:jc w:val="both"/>
        <w:rPr>
          <w:rFonts w:asciiTheme="minorHAnsi" w:hAnsiTheme="minorHAnsi" w:cstheme="minorHAnsi"/>
          <w:lang w:val="en-US"/>
        </w:rPr>
      </w:pPr>
      <w:r w:rsidRPr="00CF5AB7">
        <w:rPr>
          <w:rFonts w:asciiTheme="minorHAnsi" w:hAnsiTheme="minorHAnsi" w:cstheme="minorHAnsi"/>
          <w:lang w:val="en-US"/>
        </w:rPr>
        <w:t xml:space="preserve">In terms of </w:t>
      </w:r>
      <w:r w:rsidRPr="008C6A05">
        <w:rPr>
          <w:rFonts w:asciiTheme="minorHAnsi" w:hAnsiTheme="minorHAnsi" w:cstheme="minorHAnsi"/>
          <w:lang w:val="en-US"/>
        </w:rPr>
        <w:t>food</w:t>
      </w:r>
      <w:r w:rsidRPr="00CF5AB7">
        <w:rPr>
          <w:rFonts w:asciiTheme="minorHAnsi" w:hAnsiTheme="minorHAnsi" w:cstheme="minorHAnsi"/>
          <w:lang w:val="en-US"/>
        </w:rPr>
        <w:t>, a move away from traditional diets with their health and diversity of foods was highlighted, as was contamination of foods by industrial development or chemical spraying.</w:t>
      </w:r>
      <w:r w:rsidR="00F07D5D">
        <w:rPr>
          <w:rFonts w:asciiTheme="minorHAnsi" w:hAnsiTheme="minorHAnsi" w:cstheme="minorHAnsi"/>
          <w:lang w:val="en-US"/>
        </w:rPr>
        <w:t xml:space="preserve"> </w:t>
      </w:r>
      <w:r w:rsidRPr="00CF5AB7">
        <w:rPr>
          <w:rFonts w:asciiTheme="minorHAnsi" w:hAnsiTheme="minorHAnsi" w:cstheme="minorHAnsi"/>
          <w:lang w:val="en-US"/>
        </w:rPr>
        <w:lastRenderedPageBreak/>
        <w:t>Genetically modified organisms were also highlighted as a threat. As participants noted, food is medicine, so impacts on traditional foods have significant impacts on indigenous health.</w:t>
      </w:r>
    </w:p>
    <w:p w14:paraId="6BF13025" w14:textId="7C065963" w:rsidR="004168F9" w:rsidRDefault="00CF5AB7" w:rsidP="00336029">
      <w:pPr>
        <w:spacing w:after="120"/>
        <w:jc w:val="both"/>
        <w:rPr>
          <w:rFonts w:asciiTheme="minorHAnsi" w:hAnsiTheme="minorHAnsi" w:cstheme="minorHAnsi"/>
          <w:lang w:val="en-US"/>
        </w:rPr>
      </w:pPr>
      <w:r w:rsidRPr="00CF5AB7">
        <w:rPr>
          <w:rFonts w:asciiTheme="minorHAnsi" w:hAnsiTheme="minorHAnsi" w:cstheme="minorHAnsi"/>
          <w:lang w:val="en-US"/>
        </w:rPr>
        <w:t xml:space="preserve">In terms of </w:t>
      </w:r>
      <w:r w:rsidRPr="008C6A05">
        <w:rPr>
          <w:rFonts w:asciiTheme="minorHAnsi" w:hAnsiTheme="minorHAnsi" w:cstheme="minorHAnsi"/>
          <w:lang w:val="en-US"/>
        </w:rPr>
        <w:t>health</w:t>
      </w:r>
      <w:r w:rsidRPr="00CF5AB7">
        <w:rPr>
          <w:rFonts w:asciiTheme="minorHAnsi" w:hAnsiTheme="minorHAnsi" w:cstheme="minorHAnsi"/>
          <w:lang w:val="en-US"/>
        </w:rPr>
        <w:t xml:space="preserve">, major challenges included the impacts on water and food described above, as well as the loss of healthy livelihoods </w:t>
      </w:r>
      <w:r w:rsidR="00F07D5D">
        <w:rPr>
          <w:rFonts w:asciiTheme="minorHAnsi" w:hAnsiTheme="minorHAnsi" w:cstheme="minorHAnsi"/>
          <w:lang w:val="en-US"/>
        </w:rPr>
        <w:t xml:space="preserve">and declining </w:t>
      </w:r>
      <w:r w:rsidRPr="00CF5AB7">
        <w:rPr>
          <w:rFonts w:asciiTheme="minorHAnsi" w:hAnsiTheme="minorHAnsi" w:cstheme="minorHAnsi"/>
          <w:lang w:val="en-US"/>
        </w:rPr>
        <w:t>connections with nature and wellbeing that come with loss of biodiversity. Other challenges include a loss of knowledge around traditional medicines, and the demonization of traditional medicines</w:t>
      </w:r>
      <w:r w:rsidR="00FD1102">
        <w:rPr>
          <w:rFonts w:asciiTheme="minorHAnsi" w:hAnsiTheme="minorHAnsi" w:cstheme="minorHAnsi"/>
          <w:lang w:val="en-US"/>
        </w:rPr>
        <w:t xml:space="preserve"> and rituals </w:t>
      </w:r>
      <w:r w:rsidRPr="00CF5AB7">
        <w:rPr>
          <w:rFonts w:asciiTheme="minorHAnsi" w:hAnsiTheme="minorHAnsi" w:cstheme="minorHAnsi"/>
          <w:lang w:val="en-US"/>
        </w:rPr>
        <w:t xml:space="preserve">by western science. </w:t>
      </w:r>
      <w:r w:rsidR="00694566">
        <w:rPr>
          <w:rFonts w:asciiTheme="minorHAnsi" w:hAnsiTheme="minorHAnsi" w:cstheme="minorHAnsi"/>
          <w:lang w:val="en-US"/>
        </w:rPr>
        <w:t>In some countries, traditional medicine and science are running parallel health systems, and IPLCs often choose to use one or the other rather than benefiting from the best of both.</w:t>
      </w:r>
    </w:p>
    <w:p w14:paraId="111361A5" w14:textId="5F8C25D8" w:rsidR="00A475CC" w:rsidRDefault="004168F9" w:rsidP="00336029">
      <w:pPr>
        <w:spacing w:after="120"/>
        <w:jc w:val="both"/>
        <w:rPr>
          <w:rFonts w:asciiTheme="minorHAnsi" w:hAnsiTheme="minorHAnsi" w:cstheme="minorHAnsi"/>
          <w:lang w:val="en-US"/>
        </w:rPr>
      </w:pPr>
      <w:r>
        <w:rPr>
          <w:rFonts w:asciiTheme="minorHAnsi" w:hAnsiTheme="minorHAnsi" w:cstheme="minorHAnsi"/>
          <w:lang w:val="en-US"/>
        </w:rPr>
        <w:t xml:space="preserve">Participants also noted that industrial development, which causes degradation of lands, </w:t>
      </w:r>
      <w:proofErr w:type="gramStart"/>
      <w:r>
        <w:rPr>
          <w:rFonts w:asciiTheme="minorHAnsi" w:hAnsiTheme="minorHAnsi" w:cstheme="minorHAnsi"/>
          <w:lang w:val="en-US"/>
        </w:rPr>
        <w:t>foods</w:t>
      </w:r>
      <w:proofErr w:type="gramEnd"/>
      <w:r>
        <w:rPr>
          <w:rFonts w:asciiTheme="minorHAnsi" w:hAnsiTheme="minorHAnsi" w:cstheme="minorHAnsi"/>
          <w:lang w:val="en-US"/>
        </w:rPr>
        <w:t xml:space="preserve"> and waters, also has other health impacts, for example increases in g</w:t>
      </w:r>
      <w:r w:rsidR="00326DAC">
        <w:rPr>
          <w:rFonts w:asciiTheme="minorHAnsi" w:hAnsiTheme="minorHAnsi" w:cstheme="minorHAnsi"/>
          <w:lang w:val="en-US"/>
        </w:rPr>
        <w:t>ender violence</w:t>
      </w:r>
      <w:r>
        <w:rPr>
          <w:rFonts w:asciiTheme="minorHAnsi" w:hAnsiTheme="minorHAnsi" w:cstheme="minorHAnsi"/>
          <w:lang w:val="en-US"/>
        </w:rPr>
        <w:t xml:space="preserve">, drugs, alcohol and sex trafficking. </w:t>
      </w:r>
      <w:r w:rsidR="002A304A">
        <w:rPr>
          <w:rFonts w:asciiTheme="minorHAnsi" w:hAnsiTheme="minorHAnsi" w:cstheme="minorHAnsi"/>
          <w:lang w:val="en-US"/>
        </w:rPr>
        <w:t xml:space="preserve">Tourism can also bring problems with environmental degradation and social issues, including diseases. </w:t>
      </w:r>
      <w:r w:rsidR="00326DAC">
        <w:rPr>
          <w:rFonts w:asciiTheme="minorHAnsi" w:hAnsiTheme="minorHAnsi" w:cstheme="minorHAnsi"/>
          <w:lang w:val="en-US"/>
        </w:rPr>
        <w:t xml:space="preserve"> </w:t>
      </w:r>
    </w:p>
    <w:p w14:paraId="31CA1C30" w14:textId="1A989C8F" w:rsidR="008C6A05" w:rsidRDefault="008C6A05" w:rsidP="00336029">
      <w:pPr>
        <w:spacing w:after="120"/>
        <w:jc w:val="both"/>
        <w:rPr>
          <w:rFonts w:asciiTheme="minorHAnsi" w:hAnsiTheme="minorHAnsi" w:cstheme="minorHAnsi"/>
          <w:lang w:val="en-US"/>
        </w:rPr>
      </w:pPr>
      <w:r>
        <w:rPr>
          <w:rFonts w:asciiTheme="minorHAnsi" w:hAnsiTheme="minorHAnsi" w:cstheme="minorHAnsi"/>
          <w:lang w:val="en-US"/>
        </w:rPr>
        <w:t>Participants shared different examples of trends and impacts relating to the nexus, as described below.</w:t>
      </w:r>
    </w:p>
    <w:p w14:paraId="7A6F793B" w14:textId="73AA33D4" w:rsidR="00326DAC" w:rsidRDefault="00326DAC" w:rsidP="00336029">
      <w:pPr>
        <w:spacing w:after="120"/>
        <w:jc w:val="both"/>
        <w:rPr>
          <w:lang w:val="en-US"/>
        </w:rPr>
      </w:pPr>
      <w:r>
        <w:rPr>
          <w:rFonts w:asciiTheme="minorHAnsi" w:hAnsiTheme="minorHAnsi" w:cstheme="minorHAnsi"/>
          <w:lang w:val="en-US"/>
        </w:rPr>
        <w:t xml:space="preserve">A participant from </w:t>
      </w:r>
      <w:r w:rsidR="00F07D5D">
        <w:rPr>
          <w:rFonts w:asciiTheme="minorHAnsi" w:hAnsiTheme="minorHAnsi" w:cstheme="minorHAnsi"/>
          <w:lang w:val="en-US"/>
        </w:rPr>
        <w:t xml:space="preserve">South-east </w:t>
      </w:r>
      <w:r>
        <w:rPr>
          <w:rFonts w:asciiTheme="minorHAnsi" w:hAnsiTheme="minorHAnsi" w:cstheme="minorHAnsi"/>
          <w:lang w:val="en-US"/>
        </w:rPr>
        <w:t xml:space="preserve">Asia explained how a mining company removed an entire mountain close to a community. The watershed was destroyed by pollution and dust in the air. The community could not even use the water </w:t>
      </w:r>
      <w:r w:rsidR="008C6A05">
        <w:rPr>
          <w:rFonts w:asciiTheme="minorHAnsi" w:hAnsiTheme="minorHAnsi" w:cstheme="minorHAnsi"/>
          <w:lang w:val="en-US"/>
        </w:rPr>
        <w:t>for</w:t>
      </w:r>
      <w:r>
        <w:rPr>
          <w:rFonts w:asciiTheme="minorHAnsi" w:hAnsiTheme="minorHAnsi" w:cstheme="minorHAnsi"/>
          <w:lang w:val="en-US"/>
        </w:rPr>
        <w:t xml:space="preserve"> bath</w:t>
      </w:r>
      <w:r w:rsidR="008C6A05">
        <w:rPr>
          <w:rFonts w:asciiTheme="minorHAnsi" w:hAnsiTheme="minorHAnsi" w:cstheme="minorHAnsi"/>
          <w:lang w:val="en-US"/>
        </w:rPr>
        <w:t>ing</w:t>
      </w:r>
      <w:r>
        <w:rPr>
          <w:rFonts w:asciiTheme="minorHAnsi" w:hAnsiTheme="minorHAnsi" w:cstheme="minorHAnsi"/>
          <w:lang w:val="en-US"/>
        </w:rPr>
        <w:t xml:space="preserve">. </w:t>
      </w:r>
      <w:r w:rsidR="008C6A05">
        <w:rPr>
          <w:rFonts w:asciiTheme="minorHAnsi" w:hAnsiTheme="minorHAnsi" w:cstheme="minorHAnsi"/>
          <w:lang w:val="en-US"/>
        </w:rPr>
        <w:t>The mining</w:t>
      </w:r>
      <w:r>
        <w:rPr>
          <w:rFonts w:asciiTheme="minorHAnsi" w:hAnsiTheme="minorHAnsi" w:cstheme="minorHAnsi"/>
          <w:lang w:val="en-US"/>
        </w:rPr>
        <w:t xml:space="preserve"> also impacted food and community health. Often in such times communities will consult their gods, but in this case the mountain was a sacred site, so the spirits themselves were destroyed. This had great </w:t>
      </w:r>
      <w:r w:rsidRPr="00326DAC">
        <w:rPr>
          <w:rFonts w:asciiTheme="minorHAnsi" w:hAnsiTheme="minorHAnsi" w:cstheme="minorHAnsi"/>
          <w:lang w:val="en-US"/>
        </w:rPr>
        <w:t>psychological impacts on the community.</w:t>
      </w:r>
      <w:r>
        <w:rPr>
          <w:lang w:val="en-US"/>
        </w:rPr>
        <w:t xml:space="preserve">  </w:t>
      </w:r>
    </w:p>
    <w:p w14:paraId="2B94AFF6" w14:textId="1FA25D3B" w:rsidR="00326DAC" w:rsidRDefault="00326DAC" w:rsidP="00336029">
      <w:pPr>
        <w:spacing w:after="120"/>
        <w:jc w:val="both"/>
        <w:rPr>
          <w:rFonts w:asciiTheme="minorHAnsi" w:hAnsiTheme="minorHAnsi" w:cstheme="minorHAnsi"/>
          <w:lang w:val="en-US"/>
        </w:rPr>
      </w:pPr>
      <w:r>
        <w:rPr>
          <w:rFonts w:asciiTheme="minorHAnsi" w:hAnsiTheme="minorHAnsi" w:cstheme="minorHAnsi"/>
          <w:lang w:val="en-US"/>
        </w:rPr>
        <w:t>A participant from northern Europe also explained that t</w:t>
      </w:r>
      <w:r w:rsidRPr="00403F5C">
        <w:rPr>
          <w:rFonts w:asciiTheme="minorHAnsi" w:hAnsiTheme="minorHAnsi" w:cstheme="minorHAnsi"/>
          <w:lang w:val="en-US"/>
        </w:rPr>
        <w:t>he</w:t>
      </w:r>
      <w:r>
        <w:rPr>
          <w:rFonts w:asciiTheme="minorHAnsi" w:hAnsiTheme="minorHAnsi" w:cstheme="minorHAnsi"/>
          <w:lang w:val="en-US"/>
        </w:rPr>
        <w:t>re</w:t>
      </w:r>
      <w:r w:rsidRPr="00403F5C">
        <w:rPr>
          <w:rFonts w:asciiTheme="minorHAnsi" w:hAnsiTheme="minorHAnsi" w:cstheme="minorHAnsi"/>
          <w:lang w:val="en-US"/>
        </w:rPr>
        <w:t xml:space="preserve"> </w:t>
      </w:r>
      <w:r>
        <w:rPr>
          <w:rFonts w:asciiTheme="minorHAnsi" w:hAnsiTheme="minorHAnsi" w:cstheme="minorHAnsi"/>
          <w:lang w:val="en-US"/>
        </w:rPr>
        <w:t xml:space="preserve">is </w:t>
      </w:r>
      <w:r w:rsidRPr="00403F5C">
        <w:rPr>
          <w:rFonts w:asciiTheme="minorHAnsi" w:hAnsiTheme="minorHAnsi" w:cstheme="minorHAnsi"/>
          <w:lang w:val="en-US"/>
        </w:rPr>
        <w:t>current</w:t>
      </w:r>
      <w:r>
        <w:rPr>
          <w:rFonts w:asciiTheme="minorHAnsi" w:hAnsiTheme="minorHAnsi" w:cstheme="minorHAnsi"/>
          <w:lang w:val="en-US"/>
        </w:rPr>
        <w:t>ly a</w:t>
      </w:r>
      <w:r w:rsidRPr="00403F5C">
        <w:rPr>
          <w:rFonts w:asciiTheme="minorHAnsi" w:hAnsiTheme="minorHAnsi" w:cstheme="minorHAnsi"/>
          <w:lang w:val="en-US"/>
        </w:rPr>
        <w:t xml:space="preserve"> sharp decline in salmon stocks</w:t>
      </w:r>
      <w:r>
        <w:rPr>
          <w:rFonts w:asciiTheme="minorHAnsi" w:hAnsiTheme="minorHAnsi" w:cstheme="minorHAnsi"/>
          <w:lang w:val="en-US"/>
        </w:rPr>
        <w:t>, and this</w:t>
      </w:r>
      <w:r w:rsidRPr="00403F5C">
        <w:rPr>
          <w:rFonts w:asciiTheme="minorHAnsi" w:hAnsiTheme="minorHAnsi" w:cstheme="minorHAnsi"/>
          <w:lang w:val="en-US"/>
        </w:rPr>
        <w:t xml:space="preserve"> is reflected in people’s health. People suffer from depression because they cannot go to the river, and the foundation of the economy and culture is put into question, as people do not know how they can survive without this key species. </w:t>
      </w:r>
    </w:p>
    <w:p w14:paraId="32DF5350" w14:textId="215EFA71" w:rsidR="00D300C1" w:rsidRDefault="00D300C1" w:rsidP="00336029">
      <w:pPr>
        <w:spacing w:after="120"/>
        <w:jc w:val="both"/>
        <w:rPr>
          <w:rFonts w:asciiTheme="minorHAnsi" w:hAnsiTheme="minorHAnsi" w:cstheme="minorHAnsi"/>
          <w:lang w:val="en-US"/>
        </w:rPr>
      </w:pPr>
      <w:r>
        <w:rPr>
          <w:rFonts w:asciiTheme="minorHAnsi" w:hAnsiTheme="minorHAnsi" w:cstheme="minorHAnsi"/>
          <w:lang w:val="en-US"/>
        </w:rPr>
        <w:t>A</w:t>
      </w:r>
      <w:r w:rsidR="00CD074D">
        <w:rPr>
          <w:rFonts w:asciiTheme="minorHAnsi" w:hAnsiTheme="minorHAnsi" w:cstheme="minorHAnsi"/>
          <w:lang w:val="en-US"/>
        </w:rPr>
        <w:t xml:space="preserve"> participant from </w:t>
      </w:r>
      <w:r w:rsidR="00F07D5D">
        <w:rPr>
          <w:rFonts w:asciiTheme="minorHAnsi" w:hAnsiTheme="minorHAnsi" w:cstheme="minorHAnsi"/>
          <w:lang w:val="en-US"/>
        </w:rPr>
        <w:t>C</w:t>
      </w:r>
      <w:r w:rsidR="00CD074D">
        <w:rPr>
          <w:rFonts w:asciiTheme="minorHAnsi" w:hAnsiTheme="minorHAnsi" w:cstheme="minorHAnsi"/>
          <w:lang w:val="en-US"/>
        </w:rPr>
        <w:t xml:space="preserve">entral America also noted that </w:t>
      </w:r>
      <w:r w:rsidR="008C6A05">
        <w:rPr>
          <w:rFonts w:asciiTheme="minorHAnsi" w:hAnsiTheme="minorHAnsi" w:cstheme="minorHAnsi"/>
          <w:lang w:val="en-US"/>
        </w:rPr>
        <w:t xml:space="preserve">some </w:t>
      </w:r>
      <w:r w:rsidR="00CD074D">
        <w:rPr>
          <w:rFonts w:asciiTheme="minorHAnsi" w:hAnsiTheme="minorHAnsi" w:cstheme="minorHAnsi"/>
          <w:lang w:val="en-US"/>
        </w:rPr>
        <w:t xml:space="preserve">IPLCs </w:t>
      </w:r>
      <w:r w:rsidR="008C6A05">
        <w:rPr>
          <w:rFonts w:asciiTheme="minorHAnsi" w:hAnsiTheme="minorHAnsi" w:cstheme="minorHAnsi"/>
          <w:lang w:val="en-US"/>
        </w:rPr>
        <w:t>suffer from</w:t>
      </w:r>
      <w:r w:rsidR="00CD074D">
        <w:rPr>
          <w:rFonts w:asciiTheme="minorHAnsi" w:hAnsiTheme="minorHAnsi" w:cstheme="minorHAnsi"/>
          <w:lang w:val="en-US"/>
        </w:rPr>
        <w:t xml:space="preserve"> depression </w:t>
      </w:r>
      <w:r w:rsidR="008C6A05">
        <w:rPr>
          <w:rFonts w:asciiTheme="minorHAnsi" w:hAnsiTheme="minorHAnsi" w:cstheme="minorHAnsi"/>
          <w:lang w:val="en-US"/>
        </w:rPr>
        <w:t>due to</w:t>
      </w:r>
      <w:r w:rsidR="00CD074D">
        <w:rPr>
          <w:rFonts w:asciiTheme="minorHAnsi" w:hAnsiTheme="minorHAnsi" w:cstheme="minorHAnsi"/>
          <w:lang w:val="en-US"/>
        </w:rPr>
        <w:t xml:space="preserve"> deforestation, especially as guardian spirits are known to live in forests.</w:t>
      </w:r>
    </w:p>
    <w:p w14:paraId="0D9DE4D0" w14:textId="3A2F29EC" w:rsidR="00CF5AB7" w:rsidRDefault="00A475CC" w:rsidP="00336029">
      <w:pPr>
        <w:spacing w:after="120"/>
        <w:jc w:val="both"/>
        <w:rPr>
          <w:rFonts w:asciiTheme="minorHAnsi" w:hAnsiTheme="minorHAnsi" w:cstheme="minorHAnsi"/>
          <w:lang w:val="en-US"/>
        </w:rPr>
      </w:pPr>
      <w:r>
        <w:rPr>
          <w:rFonts w:asciiTheme="minorHAnsi" w:hAnsiTheme="minorHAnsi" w:cstheme="minorHAnsi"/>
          <w:lang w:val="en-US"/>
        </w:rPr>
        <w:t xml:space="preserve">Overall, a lack of awareness </w:t>
      </w:r>
      <w:r w:rsidR="00326DAC">
        <w:rPr>
          <w:rFonts w:asciiTheme="minorHAnsi" w:hAnsiTheme="minorHAnsi" w:cstheme="minorHAnsi"/>
          <w:lang w:val="en-US"/>
        </w:rPr>
        <w:t xml:space="preserve">within </w:t>
      </w:r>
      <w:r w:rsidR="00957BFC">
        <w:rPr>
          <w:rFonts w:asciiTheme="minorHAnsi" w:hAnsiTheme="minorHAnsi" w:cstheme="minorHAnsi"/>
          <w:lang w:val="en-US"/>
        </w:rPr>
        <w:t xml:space="preserve">non-IPLC </w:t>
      </w:r>
      <w:r w:rsidR="00326DAC">
        <w:rPr>
          <w:rFonts w:asciiTheme="minorHAnsi" w:hAnsiTheme="minorHAnsi" w:cstheme="minorHAnsi"/>
          <w:lang w:val="en-US"/>
        </w:rPr>
        <w:t xml:space="preserve">societies </w:t>
      </w:r>
      <w:r>
        <w:rPr>
          <w:rFonts w:asciiTheme="minorHAnsi" w:hAnsiTheme="minorHAnsi" w:cstheme="minorHAnsi"/>
          <w:lang w:val="en-US"/>
        </w:rPr>
        <w:t xml:space="preserve">about the interconnections between biodiversity, land, water, health, community, spirituality and IPLC health is a significant challenge for </w:t>
      </w:r>
      <w:r w:rsidR="00326DAC">
        <w:rPr>
          <w:rFonts w:asciiTheme="minorHAnsi" w:hAnsiTheme="minorHAnsi" w:cstheme="minorHAnsi"/>
          <w:lang w:val="en-US"/>
        </w:rPr>
        <w:t xml:space="preserve">many </w:t>
      </w:r>
      <w:r>
        <w:rPr>
          <w:rFonts w:asciiTheme="minorHAnsi" w:hAnsiTheme="minorHAnsi" w:cstheme="minorHAnsi"/>
          <w:lang w:val="en-US"/>
        </w:rPr>
        <w:t xml:space="preserve">IPLCs. </w:t>
      </w:r>
    </w:p>
    <w:p w14:paraId="66DE00E8" w14:textId="406C0AC5" w:rsidR="004168F9" w:rsidRDefault="004168F9" w:rsidP="00336029">
      <w:pPr>
        <w:spacing w:after="120"/>
        <w:jc w:val="both"/>
        <w:rPr>
          <w:rFonts w:asciiTheme="minorHAnsi" w:hAnsiTheme="minorHAnsi" w:cstheme="minorHAnsi"/>
          <w:lang w:val="en-US"/>
        </w:rPr>
      </w:pPr>
      <w:r>
        <w:rPr>
          <w:rFonts w:asciiTheme="minorHAnsi" w:hAnsiTheme="minorHAnsi" w:cstheme="minorHAnsi"/>
          <w:lang w:val="en-US"/>
        </w:rPr>
        <w:t xml:space="preserve">Participants also noted that </w:t>
      </w:r>
      <w:r w:rsidR="00BD1D05">
        <w:rPr>
          <w:rFonts w:asciiTheme="minorHAnsi" w:hAnsiTheme="minorHAnsi" w:cstheme="minorHAnsi"/>
          <w:lang w:val="en-US"/>
        </w:rPr>
        <w:t xml:space="preserve">unresolved </w:t>
      </w:r>
      <w:r>
        <w:rPr>
          <w:rFonts w:asciiTheme="minorHAnsi" w:hAnsiTheme="minorHAnsi" w:cstheme="minorHAnsi"/>
          <w:lang w:val="en-US"/>
        </w:rPr>
        <w:t xml:space="preserve">issues around intellectual property </w:t>
      </w:r>
      <w:r w:rsidR="008C6A05">
        <w:rPr>
          <w:rFonts w:asciiTheme="minorHAnsi" w:hAnsiTheme="minorHAnsi" w:cstheme="minorHAnsi"/>
          <w:lang w:val="en-US"/>
        </w:rPr>
        <w:t>can lead</w:t>
      </w:r>
      <w:r w:rsidR="00BD1D05">
        <w:rPr>
          <w:rFonts w:asciiTheme="minorHAnsi" w:hAnsiTheme="minorHAnsi" w:cstheme="minorHAnsi"/>
          <w:lang w:val="en-US"/>
        </w:rPr>
        <w:t xml:space="preserve"> to</w:t>
      </w:r>
      <w:r>
        <w:rPr>
          <w:rFonts w:asciiTheme="minorHAnsi" w:hAnsiTheme="minorHAnsi" w:cstheme="minorHAnsi"/>
          <w:lang w:val="en-US"/>
        </w:rPr>
        <w:t xml:space="preserve"> the </w:t>
      </w:r>
      <w:r w:rsidR="00CD074D">
        <w:rPr>
          <w:rFonts w:asciiTheme="minorHAnsi" w:hAnsiTheme="minorHAnsi" w:cstheme="minorHAnsi"/>
          <w:lang w:val="en-US"/>
        </w:rPr>
        <w:t xml:space="preserve">unfair </w:t>
      </w:r>
      <w:r>
        <w:rPr>
          <w:rFonts w:asciiTheme="minorHAnsi" w:hAnsiTheme="minorHAnsi" w:cstheme="minorHAnsi"/>
          <w:lang w:val="en-US"/>
        </w:rPr>
        <w:t>exploitation o</w:t>
      </w:r>
      <w:r w:rsidR="00CD074D">
        <w:rPr>
          <w:rFonts w:asciiTheme="minorHAnsi" w:hAnsiTheme="minorHAnsi" w:cstheme="minorHAnsi"/>
          <w:lang w:val="en-US"/>
        </w:rPr>
        <w:t>f</w:t>
      </w:r>
      <w:r>
        <w:rPr>
          <w:rFonts w:asciiTheme="minorHAnsi" w:hAnsiTheme="minorHAnsi" w:cstheme="minorHAnsi"/>
          <w:lang w:val="en-US"/>
        </w:rPr>
        <w:t xml:space="preserve"> ILK around medicines</w:t>
      </w:r>
      <w:r w:rsidR="00BD1D05">
        <w:rPr>
          <w:rFonts w:asciiTheme="minorHAnsi" w:hAnsiTheme="minorHAnsi" w:cstheme="minorHAnsi"/>
          <w:lang w:val="en-US"/>
        </w:rPr>
        <w:t>,</w:t>
      </w:r>
      <w:r w:rsidR="00CD074D">
        <w:rPr>
          <w:rFonts w:asciiTheme="minorHAnsi" w:hAnsiTheme="minorHAnsi" w:cstheme="minorHAnsi"/>
          <w:lang w:val="en-US"/>
        </w:rPr>
        <w:t xml:space="preserve"> with </w:t>
      </w:r>
      <w:r w:rsidR="00694566">
        <w:rPr>
          <w:rFonts w:asciiTheme="minorHAnsi" w:hAnsiTheme="minorHAnsi" w:cstheme="minorHAnsi"/>
          <w:lang w:val="en-US"/>
        </w:rPr>
        <w:t xml:space="preserve">knowledge of medicines taken and exploited with </w:t>
      </w:r>
      <w:r w:rsidR="00CD074D">
        <w:rPr>
          <w:rFonts w:asciiTheme="minorHAnsi" w:hAnsiTheme="minorHAnsi" w:cstheme="minorHAnsi"/>
          <w:lang w:val="en-US"/>
        </w:rPr>
        <w:t>no benefits to knowledge-holders</w:t>
      </w:r>
      <w:r w:rsidR="00694566">
        <w:rPr>
          <w:rFonts w:asciiTheme="minorHAnsi" w:hAnsiTheme="minorHAnsi" w:cstheme="minorHAnsi"/>
          <w:lang w:val="en-US"/>
        </w:rPr>
        <w:t xml:space="preserve"> and their communities</w:t>
      </w:r>
      <w:r w:rsidR="00BD1D05">
        <w:rPr>
          <w:rFonts w:asciiTheme="minorHAnsi" w:hAnsiTheme="minorHAnsi" w:cstheme="minorHAnsi"/>
          <w:lang w:val="en-US"/>
        </w:rPr>
        <w:t>.</w:t>
      </w:r>
      <w:r w:rsidR="00694566">
        <w:rPr>
          <w:rFonts w:asciiTheme="minorHAnsi" w:hAnsiTheme="minorHAnsi" w:cstheme="minorHAnsi"/>
          <w:lang w:val="en-US"/>
        </w:rPr>
        <w:t xml:space="preserve"> In some cases</w:t>
      </w:r>
      <w:r w:rsidR="008C6A05">
        <w:rPr>
          <w:rFonts w:asciiTheme="minorHAnsi" w:hAnsiTheme="minorHAnsi" w:cstheme="minorHAnsi"/>
          <w:lang w:val="en-US"/>
        </w:rPr>
        <w:t>,</w:t>
      </w:r>
      <w:r w:rsidR="00694566">
        <w:rPr>
          <w:rFonts w:asciiTheme="minorHAnsi" w:hAnsiTheme="minorHAnsi" w:cstheme="minorHAnsi"/>
          <w:lang w:val="en-US"/>
        </w:rPr>
        <w:t xml:space="preserve"> communities then </w:t>
      </w:r>
      <w:proofErr w:type="gramStart"/>
      <w:r w:rsidR="00694566">
        <w:rPr>
          <w:rFonts w:asciiTheme="minorHAnsi" w:hAnsiTheme="minorHAnsi" w:cstheme="minorHAnsi"/>
          <w:lang w:val="en-US"/>
        </w:rPr>
        <w:t>have to</w:t>
      </w:r>
      <w:proofErr w:type="gramEnd"/>
      <w:r w:rsidR="00694566">
        <w:rPr>
          <w:rFonts w:asciiTheme="minorHAnsi" w:hAnsiTheme="minorHAnsi" w:cstheme="minorHAnsi"/>
          <w:lang w:val="en-US"/>
        </w:rPr>
        <w:t xml:space="preserve"> pay to benefit from medicines based on traditional knowledge.</w:t>
      </w:r>
      <w:r w:rsidR="00BD1D05">
        <w:rPr>
          <w:rFonts w:asciiTheme="minorHAnsi" w:hAnsiTheme="minorHAnsi" w:cstheme="minorHAnsi"/>
          <w:lang w:val="en-US"/>
        </w:rPr>
        <w:t xml:space="preserve"> This makes </w:t>
      </w:r>
      <w:r>
        <w:rPr>
          <w:rFonts w:asciiTheme="minorHAnsi" w:hAnsiTheme="minorHAnsi" w:cstheme="minorHAnsi"/>
          <w:lang w:val="en-US"/>
        </w:rPr>
        <w:t>many communities wary of sharing what they know.</w:t>
      </w:r>
    </w:p>
    <w:p w14:paraId="24FDCFA1" w14:textId="54CCDA50" w:rsidR="00D60379" w:rsidRDefault="00D60379" w:rsidP="00A400F7">
      <w:pPr>
        <w:pStyle w:val="Heading3"/>
      </w:pPr>
      <w:bookmarkStart w:id="23" w:name="_Toc120716278"/>
      <w:r>
        <w:t>Ways forward</w:t>
      </w:r>
      <w:bookmarkEnd w:id="23"/>
    </w:p>
    <w:p w14:paraId="6B202D6E" w14:textId="550DF464" w:rsidR="008C6A05" w:rsidRPr="00CF5AB7" w:rsidRDefault="008C6A05" w:rsidP="008C6A05">
      <w:pPr>
        <w:spacing w:after="120"/>
        <w:jc w:val="both"/>
        <w:rPr>
          <w:rFonts w:asciiTheme="minorHAnsi" w:hAnsiTheme="minorHAnsi" w:cstheme="minorHAnsi"/>
          <w:lang w:val="en-US"/>
        </w:rPr>
      </w:pPr>
      <w:r>
        <w:rPr>
          <w:rFonts w:asciiTheme="minorHAnsi" w:hAnsiTheme="minorHAnsi" w:cstheme="minorHAnsi"/>
          <w:lang w:val="en-US"/>
        </w:rPr>
        <w:t xml:space="preserve">Participants noted that, </w:t>
      </w:r>
      <w:proofErr w:type="gramStart"/>
      <w:r>
        <w:rPr>
          <w:rFonts w:asciiTheme="minorHAnsi" w:hAnsiTheme="minorHAnsi" w:cstheme="minorHAnsi"/>
          <w:lang w:val="en-US"/>
        </w:rPr>
        <w:t>in spite of</w:t>
      </w:r>
      <w:proofErr w:type="gramEnd"/>
      <w:r>
        <w:rPr>
          <w:rFonts w:asciiTheme="minorHAnsi" w:hAnsiTheme="minorHAnsi" w:cstheme="minorHAnsi"/>
          <w:lang w:val="en-US"/>
        </w:rPr>
        <w:t xml:space="preserve"> the challenges discussed above, growing recognition of the environmental crisis and its impacts on human health, particularly with the COVID</w:t>
      </w:r>
      <w:r w:rsidR="00A67205">
        <w:rPr>
          <w:rFonts w:asciiTheme="minorHAnsi" w:hAnsiTheme="minorHAnsi" w:cstheme="minorHAnsi"/>
          <w:lang w:val="en-US"/>
        </w:rPr>
        <w:t>-19</w:t>
      </w:r>
      <w:r>
        <w:rPr>
          <w:rFonts w:asciiTheme="minorHAnsi" w:hAnsiTheme="minorHAnsi" w:cstheme="minorHAnsi"/>
          <w:lang w:val="en-US"/>
        </w:rPr>
        <w:t xml:space="preserve"> pandemic, means that these issues are receiving increasing attention, which presents opportunities for change. As it is increasingly recognized that biodiversity and health are linked, and that IPLCs do much to protect biodiversity, </w:t>
      </w:r>
      <w:proofErr w:type="gramStart"/>
      <w:r>
        <w:rPr>
          <w:rFonts w:asciiTheme="minorHAnsi" w:hAnsiTheme="minorHAnsi" w:cstheme="minorHAnsi"/>
          <w:lang w:val="en-US"/>
        </w:rPr>
        <w:t>it can be seen that in</w:t>
      </w:r>
      <w:proofErr w:type="gramEnd"/>
      <w:r>
        <w:rPr>
          <w:rFonts w:asciiTheme="minorHAnsi" w:hAnsiTheme="minorHAnsi" w:cstheme="minorHAnsi"/>
          <w:lang w:val="en-US"/>
        </w:rPr>
        <w:t xml:space="preserve"> many ways IPLCs are supporting global health.</w:t>
      </w:r>
    </w:p>
    <w:p w14:paraId="14FFA9A6" w14:textId="09C807A0" w:rsidR="004168F9" w:rsidRPr="004168F9" w:rsidRDefault="00F07D5D" w:rsidP="00336029">
      <w:pPr>
        <w:spacing w:after="120"/>
        <w:jc w:val="both"/>
        <w:rPr>
          <w:rFonts w:asciiTheme="minorHAnsi" w:hAnsiTheme="minorHAnsi" w:cstheme="minorHAnsi"/>
          <w:lang w:val="en-US"/>
        </w:rPr>
      </w:pPr>
      <w:r>
        <w:rPr>
          <w:rFonts w:asciiTheme="minorHAnsi" w:hAnsiTheme="minorHAnsi" w:cstheme="minorHAnsi"/>
          <w:lang w:val="en-US"/>
        </w:rPr>
        <w:lastRenderedPageBreak/>
        <w:t>In terms of ways forward, p</w:t>
      </w:r>
      <w:r w:rsidR="00A475CC" w:rsidRPr="004168F9">
        <w:rPr>
          <w:rFonts w:asciiTheme="minorHAnsi" w:hAnsiTheme="minorHAnsi" w:cstheme="minorHAnsi"/>
          <w:lang w:val="en-US"/>
        </w:rPr>
        <w:t xml:space="preserve">articipants highlighted that lands, waters, </w:t>
      </w:r>
      <w:proofErr w:type="gramStart"/>
      <w:r w:rsidR="00A475CC" w:rsidRPr="004168F9">
        <w:rPr>
          <w:rFonts w:asciiTheme="minorHAnsi" w:hAnsiTheme="minorHAnsi" w:cstheme="minorHAnsi"/>
          <w:lang w:val="en-US"/>
        </w:rPr>
        <w:t>biodiversity</w:t>
      </w:r>
      <w:proofErr w:type="gramEnd"/>
      <w:r w:rsidR="00A475CC" w:rsidRPr="004168F9">
        <w:rPr>
          <w:rFonts w:asciiTheme="minorHAnsi" w:hAnsiTheme="minorHAnsi" w:cstheme="minorHAnsi"/>
          <w:lang w:val="en-US"/>
        </w:rPr>
        <w:t xml:space="preserve"> and food systems need to be better protected</w:t>
      </w:r>
      <w:r w:rsidR="00326DAC" w:rsidRPr="004168F9">
        <w:rPr>
          <w:rFonts w:asciiTheme="minorHAnsi" w:hAnsiTheme="minorHAnsi" w:cstheme="minorHAnsi"/>
          <w:lang w:val="en-US"/>
        </w:rPr>
        <w:t xml:space="preserve"> as an integrated system</w:t>
      </w:r>
      <w:r w:rsidR="00A475CC" w:rsidRPr="004168F9">
        <w:rPr>
          <w:rFonts w:asciiTheme="minorHAnsi" w:hAnsiTheme="minorHAnsi" w:cstheme="minorHAnsi"/>
          <w:lang w:val="en-US"/>
        </w:rPr>
        <w:t>.</w:t>
      </w:r>
      <w:r w:rsidR="004168F9" w:rsidRPr="004168F9">
        <w:rPr>
          <w:rFonts w:asciiTheme="minorHAnsi" w:hAnsiTheme="minorHAnsi" w:cstheme="minorHAnsi"/>
          <w:lang w:val="en-US"/>
        </w:rPr>
        <w:t xml:space="preserve"> </w:t>
      </w:r>
      <w:r w:rsidR="005558FD">
        <w:rPr>
          <w:rFonts w:asciiTheme="minorHAnsi" w:hAnsiTheme="minorHAnsi" w:cstheme="minorHAnsi"/>
          <w:lang w:val="en-US"/>
        </w:rPr>
        <w:t>Participants highlighted that there needs to be more recognition that “when we heal the land, we heal ourselves.”</w:t>
      </w:r>
    </w:p>
    <w:p w14:paraId="0A69B4E5" w14:textId="3E681694" w:rsidR="004168F9" w:rsidRPr="004168F9" w:rsidRDefault="00C63E7A" w:rsidP="00336029">
      <w:pPr>
        <w:spacing w:after="120"/>
        <w:jc w:val="both"/>
        <w:rPr>
          <w:rFonts w:asciiTheme="minorHAnsi" w:hAnsiTheme="minorHAnsi" w:cstheme="minorHAnsi"/>
          <w:lang w:val="en-US"/>
        </w:rPr>
      </w:pPr>
      <w:r>
        <w:rPr>
          <w:rFonts w:asciiTheme="minorHAnsi" w:hAnsiTheme="minorHAnsi" w:cstheme="minorHAnsi"/>
          <w:lang w:val="en-US"/>
        </w:rPr>
        <w:t>Relating to health, p</w:t>
      </w:r>
      <w:r w:rsidR="004168F9" w:rsidRPr="004168F9">
        <w:rPr>
          <w:rFonts w:asciiTheme="minorHAnsi" w:hAnsiTheme="minorHAnsi" w:cstheme="minorHAnsi"/>
          <w:lang w:val="en-US"/>
        </w:rPr>
        <w:t>articipants highlighted that the</w:t>
      </w:r>
      <w:r w:rsidR="005421CB">
        <w:rPr>
          <w:rFonts w:asciiTheme="minorHAnsi" w:hAnsiTheme="minorHAnsi" w:cstheme="minorHAnsi"/>
          <w:lang w:val="en-US"/>
        </w:rPr>
        <w:t>re</w:t>
      </w:r>
      <w:r w:rsidR="004168F9" w:rsidRPr="004168F9">
        <w:rPr>
          <w:rFonts w:asciiTheme="minorHAnsi" w:hAnsiTheme="minorHAnsi" w:cstheme="minorHAnsi"/>
          <w:lang w:val="en-US"/>
        </w:rPr>
        <w:t xml:space="preserve"> needs to be better collaboration between western science and traditional</w:t>
      </w:r>
      <w:r w:rsidR="005421CB">
        <w:rPr>
          <w:rFonts w:asciiTheme="minorHAnsi" w:hAnsiTheme="minorHAnsi" w:cstheme="minorHAnsi"/>
          <w:lang w:val="en-US"/>
        </w:rPr>
        <w:t xml:space="preserve"> knowledge on</w:t>
      </w:r>
      <w:r w:rsidR="004168F9" w:rsidRPr="004168F9">
        <w:rPr>
          <w:rFonts w:asciiTheme="minorHAnsi" w:hAnsiTheme="minorHAnsi" w:cstheme="minorHAnsi"/>
          <w:lang w:val="en-US"/>
        </w:rPr>
        <w:t xml:space="preserve"> medicines, with the two working together to support IPLC health needs in a holistic manner.</w:t>
      </w:r>
      <w:r w:rsidR="00D300C1" w:rsidRPr="00D300C1">
        <w:rPr>
          <w:rFonts w:asciiTheme="minorHAnsi" w:hAnsiTheme="minorHAnsi" w:cstheme="minorHAnsi"/>
          <w:lang w:val="en-US"/>
        </w:rPr>
        <w:t xml:space="preserve"> </w:t>
      </w:r>
      <w:proofErr w:type="gramStart"/>
      <w:r w:rsidR="00D300C1">
        <w:rPr>
          <w:rFonts w:asciiTheme="minorHAnsi" w:hAnsiTheme="minorHAnsi" w:cstheme="minorHAnsi"/>
          <w:lang w:val="en-US"/>
        </w:rPr>
        <w:t>In particular, important</w:t>
      </w:r>
      <w:proofErr w:type="gramEnd"/>
      <w:r w:rsidR="00D300C1">
        <w:rPr>
          <w:rFonts w:asciiTheme="minorHAnsi" w:hAnsiTheme="minorHAnsi" w:cstheme="minorHAnsi"/>
          <w:lang w:val="en-US"/>
        </w:rPr>
        <w:t xml:space="preserve"> connections between food, water, spirits</w:t>
      </w:r>
      <w:r w:rsidR="00D300C1" w:rsidRPr="00D300C1">
        <w:rPr>
          <w:rFonts w:asciiTheme="minorHAnsi" w:hAnsiTheme="minorHAnsi" w:cstheme="minorHAnsi"/>
          <w:lang w:val="en-US"/>
        </w:rPr>
        <w:t xml:space="preserve"> </w:t>
      </w:r>
      <w:r w:rsidR="00D300C1">
        <w:rPr>
          <w:rFonts w:asciiTheme="minorHAnsi" w:hAnsiTheme="minorHAnsi" w:cstheme="minorHAnsi"/>
          <w:lang w:val="en-US"/>
        </w:rPr>
        <w:t>and IPLC health need to be recognized by all</w:t>
      </w:r>
      <w:r w:rsidR="00B52103">
        <w:rPr>
          <w:rFonts w:asciiTheme="minorHAnsi" w:hAnsiTheme="minorHAnsi" w:cstheme="minorHAnsi"/>
          <w:lang w:val="en-US"/>
        </w:rPr>
        <w:t>, and space needs to be provided for rituals and other essential practices</w:t>
      </w:r>
      <w:r w:rsidR="00D300C1">
        <w:rPr>
          <w:rFonts w:asciiTheme="minorHAnsi" w:hAnsiTheme="minorHAnsi" w:cstheme="minorHAnsi"/>
          <w:lang w:val="en-US"/>
        </w:rPr>
        <w:t>.</w:t>
      </w:r>
    </w:p>
    <w:p w14:paraId="3631A2FD" w14:textId="13C4CBB5" w:rsidR="008121EF" w:rsidRDefault="004168F9" w:rsidP="00336029">
      <w:pPr>
        <w:spacing w:after="120"/>
        <w:jc w:val="both"/>
        <w:rPr>
          <w:rFonts w:asciiTheme="minorHAnsi" w:hAnsiTheme="minorHAnsi" w:cstheme="minorHAnsi"/>
          <w:lang w:val="en-US"/>
        </w:rPr>
      </w:pPr>
      <w:proofErr w:type="gramStart"/>
      <w:r w:rsidRPr="004168F9">
        <w:rPr>
          <w:rFonts w:asciiTheme="minorHAnsi" w:hAnsiTheme="minorHAnsi" w:cstheme="minorHAnsi"/>
          <w:lang w:val="en-US"/>
        </w:rPr>
        <w:t>In order for</w:t>
      </w:r>
      <w:proofErr w:type="gramEnd"/>
      <w:r w:rsidRPr="004168F9">
        <w:rPr>
          <w:rFonts w:asciiTheme="minorHAnsi" w:hAnsiTheme="minorHAnsi" w:cstheme="minorHAnsi"/>
          <w:lang w:val="en-US"/>
        </w:rPr>
        <w:t xml:space="preserve"> this to be possible, participants noted that </w:t>
      </w:r>
      <w:r w:rsidR="00D300C1">
        <w:rPr>
          <w:rFonts w:asciiTheme="minorHAnsi" w:hAnsiTheme="minorHAnsi" w:cstheme="minorHAnsi"/>
          <w:lang w:val="en-US"/>
        </w:rPr>
        <w:t xml:space="preserve">respect and equality between the systems needs to be generated. In this, </w:t>
      </w:r>
      <w:r w:rsidR="006828C0">
        <w:rPr>
          <w:rFonts w:asciiTheme="minorHAnsi" w:hAnsiTheme="minorHAnsi" w:cstheme="minorHAnsi"/>
          <w:lang w:val="en-US"/>
        </w:rPr>
        <w:t xml:space="preserve">dialogue between </w:t>
      </w:r>
      <w:r w:rsidR="00D300C1">
        <w:rPr>
          <w:rFonts w:asciiTheme="minorHAnsi" w:hAnsiTheme="minorHAnsi" w:cstheme="minorHAnsi"/>
          <w:lang w:val="en-US"/>
        </w:rPr>
        <w:t>scientists</w:t>
      </w:r>
      <w:r w:rsidR="006828C0">
        <w:rPr>
          <w:rFonts w:asciiTheme="minorHAnsi" w:hAnsiTheme="minorHAnsi" w:cstheme="minorHAnsi"/>
          <w:lang w:val="en-US"/>
        </w:rPr>
        <w:t xml:space="preserve"> and IPLCs will be key, and better use </w:t>
      </w:r>
      <w:r w:rsidR="00D300C1">
        <w:rPr>
          <w:rFonts w:asciiTheme="minorHAnsi" w:hAnsiTheme="minorHAnsi" w:cstheme="minorHAnsi"/>
          <w:lang w:val="en-US"/>
        </w:rPr>
        <w:t xml:space="preserve">could be made </w:t>
      </w:r>
      <w:r w:rsidR="006828C0">
        <w:rPr>
          <w:rFonts w:asciiTheme="minorHAnsi" w:hAnsiTheme="minorHAnsi" w:cstheme="minorHAnsi"/>
          <w:lang w:val="en-US"/>
        </w:rPr>
        <w:t xml:space="preserve">of existing methods for working with IPLCs. </w:t>
      </w:r>
      <w:r w:rsidR="005558FD">
        <w:rPr>
          <w:rFonts w:asciiTheme="minorHAnsi" w:hAnsiTheme="minorHAnsi" w:cstheme="minorHAnsi"/>
          <w:lang w:val="en-US"/>
        </w:rPr>
        <w:t>A code of conduct and other protections may be needed to protect knowledge</w:t>
      </w:r>
      <w:r w:rsidR="008C6A05">
        <w:rPr>
          <w:rFonts w:asciiTheme="minorHAnsi" w:hAnsiTheme="minorHAnsi" w:cstheme="minorHAnsi"/>
          <w:lang w:val="en-US"/>
        </w:rPr>
        <w:t>-</w:t>
      </w:r>
      <w:r w:rsidR="005558FD">
        <w:rPr>
          <w:rFonts w:asciiTheme="minorHAnsi" w:hAnsiTheme="minorHAnsi" w:cstheme="minorHAnsi"/>
          <w:lang w:val="en-US"/>
        </w:rPr>
        <w:t xml:space="preserve">holders. </w:t>
      </w:r>
      <w:r w:rsidR="00D300C1">
        <w:rPr>
          <w:rFonts w:asciiTheme="minorHAnsi" w:hAnsiTheme="minorHAnsi" w:cstheme="minorHAnsi"/>
          <w:lang w:val="en-US"/>
        </w:rPr>
        <w:t>It will also be beneficial for policymakers to discuss directly with IPLCs, rather than th</w:t>
      </w:r>
      <w:r w:rsidR="008C6A05">
        <w:rPr>
          <w:rFonts w:asciiTheme="minorHAnsi" w:hAnsiTheme="minorHAnsi" w:cstheme="minorHAnsi"/>
          <w:lang w:val="en-US"/>
        </w:rPr>
        <w:t>is</w:t>
      </w:r>
      <w:r w:rsidR="00D300C1">
        <w:rPr>
          <w:rFonts w:asciiTheme="minorHAnsi" w:hAnsiTheme="minorHAnsi" w:cstheme="minorHAnsi"/>
          <w:lang w:val="en-US"/>
        </w:rPr>
        <w:t xml:space="preserve"> dialogue being mediated by researchers and research. </w:t>
      </w:r>
    </w:p>
    <w:p w14:paraId="03B897CE" w14:textId="3A370F6C" w:rsidR="00D300C1" w:rsidRDefault="002A304A" w:rsidP="00336029">
      <w:pPr>
        <w:spacing w:after="120"/>
        <w:jc w:val="both"/>
        <w:rPr>
          <w:rFonts w:asciiTheme="minorHAnsi" w:hAnsiTheme="minorHAnsi" w:cstheme="minorHAnsi"/>
          <w:lang w:val="en-US"/>
        </w:rPr>
      </w:pPr>
      <w:r>
        <w:rPr>
          <w:rFonts w:asciiTheme="minorHAnsi" w:hAnsiTheme="minorHAnsi" w:cstheme="minorHAnsi"/>
          <w:lang w:val="en-US"/>
        </w:rPr>
        <w:t xml:space="preserve">Formal recognition by international bodies such as the World Health </w:t>
      </w:r>
      <w:r w:rsidR="00EA77F5">
        <w:rPr>
          <w:rFonts w:asciiTheme="minorHAnsi" w:hAnsiTheme="minorHAnsi" w:cstheme="minorHAnsi"/>
          <w:lang w:val="en-US"/>
        </w:rPr>
        <w:t>Organization</w:t>
      </w:r>
      <w:r>
        <w:rPr>
          <w:rFonts w:asciiTheme="minorHAnsi" w:hAnsiTheme="minorHAnsi" w:cstheme="minorHAnsi"/>
          <w:lang w:val="en-US"/>
        </w:rPr>
        <w:t xml:space="preserve"> </w:t>
      </w:r>
      <w:r w:rsidR="005558FD">
        <w:rPr>
          <w:rFonts w:asciiTheme="minorHAnsi" w:hAnsiTheme="minorHAnsi" w:cstheme="minorHAnsi"/>
          <w:lang w:val="en-US"/>
        </w:rPr>
        <w:t xml:space="preserve">(WHO) </w:t>
      </w:r>
      <w:r>
        <w:rPr>
          <w:rFonts w:asciiTheme="minorHAnsi" w:hAnsiTheme="minorHAnsi" w:cstheme="minorHAnsi"/>
          <w:lang w:val="en-US"/>
        </w:rPr>
        <w:t>could also enhance support, recognition and work for traditional medicines</w:t>
      </w:r>
      <w:r w:rsidR="005558FD">
        <w:rPr>
          <w:rFonts w:asciiTheme="minorHAnsi" w:hAnsiTheme="minorHAnsi" w:cstheme="minorHAnsi"/>
          <w:lang w:val="en-US"/>
        </w:rPr>
        <w:t>, and participants recommended a benchmark study by the WHO on traditional medicines</w:t>
      </w:r>
      <w:r>
        <w:rPr>
          <w:rFonts w:asciiTheme="minorHAnsi" w:hAnsiTheme="minorHAnsi" w:cstheme="minorHAnsi"/>
          <w:lang w:val="en-US"/>
        </w:rPr>
        <w:t xml:space="preserve">. </w:t>
      </w:r>
      <w:r w:rsidR="003266EF">
        <w:rPr>
          <w:rFonts w:asciiTheme="minorHAnsi" w:hAnsiTheme="minorHAnsi" w:cstheme="minorHAnsi"/>
          <w:lang w:val="en-US"/>
        </w:rPr>
        <w:t xml:space="preserve">Greater explorations of concepts such as One Health </w:t>
      </w:r>
      <w:r w:rsidR="005421CB">
        <w:rPr>
          <w:rFonts w:asciiTheme="minorHAnsi" w:hAnsiTheme="minorHAnsi" w:cstheme="minorHAnsi"/>
          <w:lang w:val="en-US"/>
        </w:rPr>
        <w:t xml:space="preserve">from an IPLC perspective </w:t>
      </w:r>
      <w:r w:rsidR="003266EF">
        <w:rPr>
          <w:rFonts w:asciiTheme="minorHAnsi" w:hAnsiTheme="minorHAnsi" w:cstheme="minorHAnsi"/>
          <w:lang w:val="en-US"/>
        </w:rPr>
        <w:t>are also needed.</w:t>
      </w:r>
    </w:p>
    <w:p w14:paraId="5B3A6FB6" w14:textId="0045BC20" w:rsidR="00CD074D" w:rsidRPr="002A304A" w:rsidRDefault="00AA2021" w:rsidP="00336029">
      <w:pPr>
        <w:spacing w:after="120"/>
        <w:jc w:val="both"/>
        <w:rPr>
          <w:lang w:val="en-US"/>
        </w:rPr>
      </w:pPr>
      <w:r>
        <w:rPr>
          <w:rFonts w:asciiTheme="minorHAnsi" w:hAnsiTheme="minorHAnsi" w:cstheme="minorHAnsi"/>
          <w:lang w:val="en-US"/>
        </w:rPr>
        <w:t>P</w:t>
      </w:r>
      <w:r w:rsidR="00CD074D">
        <w:rPr>
          <w:rFonts w:asciiTheme="minorHAnsi" w:hAnsiTheme="minorHAnsi" w:cstheme="minorHAnsi"/>
          <w:lang w:val="en-US"/>
        </w:rPr>
        <w:t>ositive example</w:t>
      </w:r>
      <w:r>
        <w:rPr>
          <w:rFonts w:asciiTheme="minorHAnsi" w:hAnsiTheme="minorHAnsi" w:cstheme="minorHAnsi"/>
          <w:lang w:val="en-US"/>
        </w:rPr>
        <w:t>s</w:t>
      </w:r>
      <w:r w:rsidR="00CD074D">
        <w:rPr>
          <w:rFonts w:asciiTheme="minorHAnsi" w:hAnsiTheme="minorHAnsi" w:cstheme="minorHAnsi"/>
          <w:lang w:val="en-US"/>
        </w:rPr>
        <w:t xml:space="preserve"> w</w:t>
      </w:r>
      <w:r>
        <w:rPr>
          <w:rFonts w:asciiTheme="minorHAnsi" w:hAnsiTheme="minorHAnsi" w:cstheme="minorHAnsi"/>
          <w:lang w:val="en-US"/>
        </w:rPr>
        <w:t>ere</w:t>
      </w:r>
      <w:r w:rsidR="00CD074D">
        <w:rPr>
          <w:rFonts w:asciiTheme="minorHAnsi" w:hAnsiTheme="minorHAnsi" w:cstheme="minorHAnsi"/>
          <w:lang w:val="en-US"/>
        </w:rPr>
        <w:t xml:space="preserve"> given from </w:t>
      </w:r>
      <w:r w:rsidR="008C6A05">
        <w:rPr>
          <w:rFonts w:asciiTheme="minorHAnsi" w:hAnsiTheme="minorHAnsi" w:cstheme="minorHAnsi"/>
          <w:lang w:val="en-US"/>
        </w:rPr>
        <w:t>a country in C</w:t>
      </w:r>
      <w:r w:rsidR="00CD074D">
        <w:rPr>
          <w:rFonts w:asciiTheme="minorHAnsi" w:hAnsiTheme="minorHAnsi" w:cstheme="minorHAnsi"/>
          <w:lang w:val="en-US"/>
        </w:rPr>
        <w:t>entral America</w:t>
      </w:r>
      <w:r w:rsidR="008C6A05">
        <w:rPr>
          <w:rFonts w:asciiTheme="minorHAnsi" w:hAnsiTheme="minorHAnsi" w:cstheme="minorHAnsi"/>
          <w:lang w:val="en-US"/>
        </w:rPr>
        <w:t>,</w:t>
      </w:r>
      <w:r w:rsidR="00CD074D">
        <w:rPr>
          <w:rFonts w:asciiTheme="minorHAnsi" w:hAnsiTheme="minorHAnsi" w:cstheme="minorHAnsi"/>
          <w:lang w:val="en-US"/>
        </w:rPr>
        <w:t xml:space="preserve"> where there is a local ministry for traditional medicine and hospitals with traditional treatments, and organizations for traditional healers. </w:t>
      </w:r>
      <w:r w:rsidR="002A304A">
        <w:rPr>
          <w:rFonts w:asciiTheme="minorHAnsi" w:hAnsiTheme="minorHAnsi" w:cstheme="minorHAnsi"/>
          <w:lang w:val="en-US"/>
        </w:rPr>
        <w:t xml:space="preserve">In </w:t>
      </w:r>
      <w:r w:rsidR="00F07D5D">
        <w:rPr>
          <w:rFonts w:asciiTheme="minorHAnsi" w:hAnsiTheme="minorHAnsi" w:cstheme="minorHAnsi"/>
          <w:lang w:val="en-US"/>
        </w:rPr>
        <w:t>S</w:t>
      </w:r>
      <w:r w:rsidR="002A304A">
        <w:rPr>
          <w:rFonts w:asciiTheme="minorHAnsi" w:hAnsiTheme="minorHAnsi" w:cstheme="minorHAnsi"/>
          <w:lang w:val="en-US"/>
        </w:rPr>
        <w:t xml:space="preserve">outh-east Asia a university also set up an online </w:t>
      </w:r>
      <w:r w:rsidR="002A304A" w:rsidRPr="002A304A">
        <w:rPr>
          <w:rFonts w:asciiTheme="minorHAnsi" w:hAnsiTheme="minorHAnsi" w:cstheme="minorHAnsi"/>
          <w:lang w:val="en-US"/>
        </w:rPr>
        <w:t>traditional medicine database</w:t>
      </w:r>
      <w:r w:rsidR="008C6A05">
        <w:rPr>
          <w:rFonts w:asciiTheme="minorHAnsi" w:hAnsiTheme="minorHAnsi" w:cstheme="minorHAnsi"/>
          <w:lang w:val="en-US"/>
        </w:rPr>
        <w:t>.</w:t>
      </w:r>
      <w:r w:rsidR="002A304A" w:rsidRPr="002A304A">
        <w:rPr>
          <w:rFonts w:asciiTheme="minorHAnsi" w:hAnsiTheme="minorHAnsi" w:cstheme="minorHAnsi"/>
          <w:lang w:val="en-US"/>
        </w:rPr>
        <w:t xml:space="preserve"> </w:t>
      </w:r>
      <w:r w:rsidR="008C6A05">
        <w:rPr>
          <w:rFonts w:asciiTheme="minorHAnsi" w:hAnsiTheme="minorHAnsi" w:cstheme="minorHAnsi"/>
          <w:lang w:val="en-US"/>
        </w:rPr>
        <w:t>T</w:t>
      </w:r>
      <w:r w:rsidR="002A304A" w:rsidRPr="002A304A">
        <w:rPr>
          <w:rFonts w:asciiTheme="minorHAnsi" w:hAnsiTheme="minorHAnsi" w:cstheme="minorHAnsi"/>
          <w:lang w:val="en-US"/>
        </w:rPr>
        <w:t>his</w:t>
      </w:r>
      <w:r w:rsidR="008C6A05">
        <w:rPr>
          <w:rFonts w:asciiTheme="minorHAnsi" w:hAnsiTheme="minorHAnsi" w:cstheme="minorHAnsi"/>
          <w:lang w:val="en-US"/>
        </w:rPr>
        <w:t xml:space="preserve"> </w:t>
      </w:r>
      <w:r w:rsidR="002A304A" w:rsidRPr="002A304A">
        <w:rPr>
          <w:rFonts w:asciiTheme="minorHAnsi" w:hAnsiTheme="minorHAnsi" w:cstheme="minorHAnsi"/>
          <w:lang w:val="en-US"/>
        </w:rPr>
        <w:t xml:space="preserve">contains </w:t>
      </w:r>
      <w:r w:rsidR="005421CB">
        <w:rPr>
          <w:rFonts w:asciiTheme="minorHAnsi" w:hAnsiTheme="minorHAnsi" w:cstheme="minorHAnsi"/>
          <w:lang w:val="en-US"/>
        </w:rPr>
        <w:t>intentionally</w:t>
      </w:r>
      <w:r w:rsidR="005421CB" w:rsidRPr="002A304A">
        <w:rPr>
          <w:rFonts w:asciiTheme="minorHAnsi" w:hAnsiTheme="minorHAnsi" w:cstheme="minorHAnsi"/>
          <w:lang w:val="en-US"/>
        </w:rPr>
        <w:t xml:space="preserve"> only </w:t>
      </w:r>
      <w:r w:rsidR="002A304A" w:rsidRPr="002A304A">
        <w:rPr>
          <w:rFonts w:asciiTheme="minorHAnsi" w:hAnsiTheme="minorHAnsi" w:cstheme="minorHAnsi"/>
          <w:lang w:val="en-US"/>
        </w:rPr>
        <w:t>a small amount of information, and people wanting to know more are directed to the communities</w:t>
      </w:r>
      <w:r w:rsidR="008C6A05">
        <w:rPr>
          <w:rFonts w:asciiTheme="minorHAnsi" w:hAnsiTheme="minorHAnsi" w:cstheme="minorHAnsi"/>
          <w:lang w:val="en-US"/>
        </w:rPr>
        <w:t xml:space="preserve"> in question</w:t>
      </w:r>
      <w:r w:rsidR="002A304A" w:rsidRPr="002A304A">
        <w:rPr>
          <w:rFonts w:asciiTheme="minorHAnsi" w:hAnsiTheme="minorHAnsi" w:cstheme="minorHAnsi"/>
          <w:lang w:val="en-US"/>
        </w:rPr>
        <w:t>.</w:t>
      </w:r>
      <w:r w:rsidR="002A304A" w:rsidRPr="008121EF">
        <w:rPr>
          <w:rFonts w:asciiTheme="minorHAnsi" w:hAnsiTheme="minorHAnsi" w:cstheme="minorHAnsi"/>
          <w:lang w:val="en-US"/>
        </w:rPr>
        <w:t xml:space="preserve"> </w:t>
      </w:r>
      <w:r w:rsidR="008121EF" w:rsidRPr="008121EF">
        <w:rPr>
          <w:rFonts w:asciiTheme="minorHAnsi" w:hAnsiTheme="minorHAnsi" w:cstheme="minorHAnsi"/>
          <w:lang w:val="en-US"/>
        </w:rPr>
        <w:t xml:space="preserve">In </w:t>
      </w:r>
      <w:r w:rsidR="00B9161C">
        <w:rPr>
          <w:rFonts w:asciiTheme="minorHAnsi" w:hAnsiTheme="minorHAnsi" w:cstheme="minorHAnsi"/>
          <w:lang w:val="en-US"/>
        </w:rPr>
        <w:t>North America</w:t>
      </w:r>
      <w:r w:rsidR="008121EF" w:rsidRPr="008121EF">
        <w:rPr>
          <w:rFonts w:asciiTheme="minorHAnsi" w:hAnsiTheme="minorHAnsi" w:cstheme="minorHAnsi"/>
          <w:lang w:val="en-US"/>
        </w:rPr>
        <w:t>, there have been rulings that recognize the right of First Nations to pursue traditional medicine.</w:t>
      </w:r>
      <w:r w:rsidR="008121EF">
        <w:rPr>
          <w:rStyle w:val="FootnoteReference"/>
          <w:rFonts w:asciiTheme="minorHAnsi" w:hAnsiTheme="minorHAnsi" w:cstheme="minorHAnsi"/>
          <w:lang w:val="en-US"/>
        </w:rPr>
        <w:footnoteReference w:id="8"/>
      </w:r>
      <w:r w:rsidR="002A304A">
        <w:rPr>
          <w:lang w:val="en-US"/>
        </w:rPr>
        <w:t xml:space="preserve"> </w:t>
      </w:r>
    </w:p>
    <w:p w14:paraId="6088524A" w14:textId="71C89AB8" w:rsidR="004168F9" w:rsidRPr="004168F9" w:rsidRDefault="00D300C1" w:rsidP="00336029">
      <w:pPr>
        <w:spacing w:after="120"/>
        <w:jc w:val="both"/>
        <w:rPr>
          <w:rFonts w:asciiTheme="minorHAnsi" w:hAnsiTheme="minorHAnsi" w:cstheme="minorHAnsi"/>
          <w:lang w:val="en-US"/>
        </w:rPr>
      </w:pPr>
      <w:r>
        <w:rPr>
          <w:rFonts w:asciiTheme="minorHAnsi" w:hAnsiTheme="minorHAnsi" w:cstheme="minorHAnsi"/>
          <w:lang w:val="en-US"/>
        </w:rPr>
        <w:t>Participants</w:t>
      </w:r>
      <w:r w:rsidR="006828C0">
        <w:rPr>
          <w:rFonts w:asciiTheme="minorHAnsi" w:hAnsiTheme="minorHAnsi" w:cstheme="minorHAnsi"/>
          <w:lang w:val="en-US"/>
        </w:rPr>
        <w:t xml:space="preserve"> also highlighted that </w:t>
      </w:r>
      <w:r w:rsidR="004168F9" w:rsidRPr="004168F9">
        <w:rPr>
          <w:rFonts w:asciiTheme="minorHAnsi" w:hAnsiTheme="minorHAnsi" w:cstheme="minorHAnsi"/>
          <w:lang w:val="en-US"/>
        </w:rPr>
        <w:t xml:space="preserve">better protection of intellectual property needs to be in place around </w:t>
      </w:r>
      <w:r w:rsidR="00C63E7A">
        <w:rPr>
          <w:rFonts w:asciiTheme="minorHAnsi" w:hAnsiTheme="minorHAnsi" w:cstheme="minorHAnsi"/>
          <w:lang w:val="en-US"/>
        </w:rPr>
        <w:t>ILK, especially as it relates to traditional</w:t>
      </w:r>
      <w:r w:rsidR="004168F9" w:rsidRPr="004168F9">
        <w:rPr>
          <w:rFonts w:asciiTheme="minorHAnsi" w:hAnsiTheme="minorHAnsi" w:cstheme="minorHAnsi"/>
          <w:lang w:val="en-US"/>
        </w:rPr>
        <w:t xml:space="preserve"> medicines, so that communities can feel more comfortable about sharing what they know</w:t>
      </w:r>
      <w:r w:rsidR="00CD074D">
        <w:rPr>
          <w:rFonts w:asciiTheme="minorHAnsi" w:hAnsiTheme="minorHAnsi" w:cstheme="minorHAnsi"/>
          <w:lang w:val="en-US"/>
        </w:rPr>
        <w:t xml:space="preserve"> and </w:t>
      </w:r>
      <w:r w:rsidR="00805478">
        <w:rPr>
          <w:rFonts w:asciiTheme="minorHAnsi" w:hAnsiTheme="minorHAnsi" w:cstheme="minorHAnsi"/>
          <w:lang w:val="en-US"/>
        </w:rPr>
        <w:t xml:space="preserve">to ensure that </w:t>
      </w:r>
      <w:r w:rsidR="00CD074D">
        <w:rPr>
          <w:rFonts w:asciiTheme="minorHAnsi" w:hAnsiTheme="minorHAnsi" w:cstheme="minorHAnsi"/>
          <w:lang w:val="en-US"/>
        </w:rPr>
        <w:t>there are benefits to communities</w:t>
      </w:r>
      <w:r w:rsidR="004168F9" w:rsidRPr="004168F9">
        <w:rPr>
          <w:rFonts w:asciiTheme="minorHAnsi" w:hAnsiTheme="minorHAnsi" w:cstheme="minorHAnsi"/>
          <w:lang w:val="en-US"/>
        </w:rPr>
        <w:t xml:space="preserve">. </w:t>
      </w:r>
      <w:r>
        <w:rPr>
          <w:rFonts w:asciiTheme="minorHAnsi" w:hAnsiTheme="minorHAnsi" w:cstheme="minorHAnsi"/>
          <w:lang w:val="en-US"/>
        </w:rPr>
        <w:t xml:space="preserve">Biocultural community protocols can also help to ensure that clear rules are </w:t>
      </w:r>
      <w:r w:rsidR="005421CB">
        <w:rPr>
          <w:rFonts w:asciiTheme="minorHAnsi" w:hAnsiTheme="minorHAnsi" w:cstheme="minorHAnsi"/>
          <w:lang w:val="en-US"/>
        </w:rPr>
        <w:t xml:space="preserve">defined and </w:t>
      </w:r>
      <w:r>
        <w:rPr>
          <w:rFonts w:asciiTheme="minorHAnsi" w:hAnsiTheme="minorHAnsi" w:cstheme="minorHAnsi"/>
          <w:lang w:val="en-US"/>
        </w:rPr>
        <w:t>followed by researchers, business and governments working with IPLCs.</w:t>
      </w:r>
    </w:p>
    <w:p w14:paraId="3277D999" w14:textId="76C64494" w:rsidR="0030458C" w:rsidRDefault="006828C0" w:rsidP="00336029">
      <w:pPr>
        <w:spacing w:after="120"/>
        <w:jc w:val="both"/>
        <w:rPr>
          <w:rFonts w:asciiTheme="minorHAnsi" w:hAnsiTheme="minorHAnsi" w:cstheme="minorHAnsi"/>
          <w:lang w:val="en-US"/>
        </w:rPr>
      </w:pPr>
      <w:r w:rsidRPr="006828C0">
        <w:rPr>
          <w:rFonts w:asciiTheme="minorHAnsi" w:hAnsiTheme="minorHAnsi" w:cstheme="minorHAnsi"/>
          <w:lang w:val="en-US"/>
        </w:rPr>
        <w:t>A focus on gender and women’s health will also be critical, recognizing the many ways that women are impacted by issues across the nexus</w:t>
      </w:r>
      <w:r w:rsidR="00805478">
        <w:rPr>
          <w:rFonts w:asciiTheme="minorHAnsi" w:hAnsiTheme="minorHAnsi" w:cstheme="minorHAnsi"/>
          <w:lang w:val="en-US"/>
        </w:rPr>
        <w:t>, and their contributions</w:t>
      </w:r>
      <w:r w:rsidRPr="006828C0">
        <w:rPr>
          <w:rFonts w:asciiTheme="minorHAnsi" w:hAnsiTheme="minorHAnsi" w:cstheme="minorHAnsi"/>
          <w:lang w:val="en-US"/>
        </w:rPr>
        <w:t>.</w:t>
      </w:r>
    </w:p>
    <w:p w14:paraId="16050988" w14:textId="73625B25" w:rsidR="00C63E7A" w:rsidRDefault="00C63E7A" w:rsidP="00336029">
      <w:pPr>
        <w:spacing w:after="120"/>
        <w:jc w:val="both"/>
        <w:rPr>
          <w:rFonts w:asciiTheme="minorHAnsi" w:hAnsiTheme="minorHAnsi" w:cstheme="minorHAnsi"/>
          <w:lang w:val="en-US"/>
        </w:rPr>
      </w:pPr>
      <w:r>
        <w:rPr>
          <w:rFonts w:asciiTheme="minorHAnsi" w:hAnsiTheme="minorHAnsi" w:cstheme="minorHAnsi"/>
          <w:lang w:val="en-US"/>
        </w:rPr>
        <w:t>Participants also noted that on-going work around indigenous indicators could help to inform and monitor change across the nexus.</w:t>
      </w:r>
    </w:p>
    <w:p w14:paraId="6EB4A454" w14:textId="3B210EBA" w:rsidR="00336029" w:rsidRPr="006828C0" w:rsidRDefault="00336029" w:rsidP="00336029">
      <w:pPr>
        <w:contextualSpacing/>
        <w:jc w:val="both"/>
        <w:rPr>
          <w:rFonts w:asciiTheme="minorHAnsi" w:hAnsiTheme="minorHAnsi" w:cstheme="minorHAnsi"/>
          <w:lang w:val="en-US"/>
        </w:rPr>
      </w:pPr>
      <w:r>
        <w:rPr>
          <w:rFonts w:asciiTheme="minorHAnsi" w:hAnsiTheme="minorHAnsi" w:cstheme="minorHAnsi"/>
          <w:lang w:val="en-US"/>
        </w:rPr>
        <w:t>Overall, participants highlighted that transformative change is needed across the nexus and beyond, as is described</w:t>
      </w:r>
      <w:r w:rsidR="00C63E7A">
        <w:rPr>
          <w:rFonts w:asciiTheme="minorHAnsi" w:hAnsiTheme="minorHAnsi" w:cstheme="minorHAnsi"/>
          <w:lang w:val="en-US"/>
        </w:rPr>
        <w:t xml:space="preserve"> </w:t>
      </w:r>
      <w:r w:rsidRPr="00A44FB8">
        <w:rPr>
          <w:rFonts w:asciiTheme="minorHAnsi" w:hAnsiTheme="minorHAnsi" w:cstheme="minorHAnsi"/>
          <w:lang w:val="en-US"/>
        </w:rPr>
        <w:t xml:space="preserve">in Section </w:t>
      </w:r>
      <w:r w:rsidR="009877DB" w:rsidRPr="00A44FB8">
        <w:rPr>
          <w:rFonts w:asciiTheme="minorHAnsi" w:hAnsiTheme="minorHAnsi" w:cstheme="minorHAnsi"/>
          <w:lang w:val="en-US"/>
        </w:rPr>
        <w:t>5</w:t>
      </w:r>
      <w:r w:rsidR="00C63E7A" w:rsidRPr="00A44FB8">
        <w:rPr>
          <w:rFonts w:asciiTheme="minorHAnsi" w:hAnsiTheme="minorHAnsi" w:cstheme="minorHAnsi"/>
          <w:lang w:val="en-US"/>
        </w:rPr>
        <w:t xml:space="preserve"> of this </w:t>
      </w:r>
      <w:r w:rsidR="00C63E7A">
        <w:rPr>
          <w:rFonts w:asciiTheme="minorHAnsi" w:hAnsiTheme="minorHAnsi" w:cstheme="minorHAnsi"/>
          <w:lang w:val="en-US"/>
        </w:rPr>
        <w:t>report</w:t>
      </w:r>
      <w:r>
        <w:rPr>
          <w:rFonts w:asciiTheme="minorHAnsi" w:hAnsiTheme="minorHAnsi" w:cstheme="minorHAnsi"/>
          <w:lang w:val="en-US"/>
        </w:rPr>
        <w:t>.</w:t>
      </w:r>
    </w:p>
    <w:p w14:paraId="55CA38F2" w14:textId="77777777" w:rsidR="00F7119E" w:rsidRDefault="00F7119E" w:rsidP="00336029">
      <w:pPr>
        <w:jc w:val="both"/>
      </w:pPr>
    </w:p>
    <w:p w14:paraId="305B7C77" w14:textId="77777777" w:rsidR="00694566" w:rsidRDefault="00694566" w:rsidP="00336029">
      <w:pPr>
        <w:jc w:val="both"/>
      </w:pPr>
    </w:p>
    <w:p w14:paraId="36FCCFDD" w14:textId="6673EE97" w:rsidR="00437992" w:rsidRDefault="00437992" w:rsidP="00805478">
      <w:pPr>
        <w:pStyle w:val="Heading1"/>
      </w:pPr>
      <w:bookmarkStart w:id="24" w:name="_Toc120716279"/>
      <w:r>
        <w:t xml:space="preserve">Transformative change: </w:t>
      </w:r>
      <w:r w:rsidRPr="008D2CBB">
        <w:t>Key recommendations and learning from the dialogue</w:t>
      </w:r>
      <w:r>
        <w:rPr>
          <w:rStyle w:val="FootnoteReference"/>
        </w:rPr>
        <w:footnoteReference w:id="9"/>
      </w:r>
      <w:bookmarkEnd w:id="24"/>
      <w:r w:rsidRPr="008D2CBB" w:rsidDel="00514168">
        <w:t xml:space="preserve"> </w:t>
      </w:r>
    </w:p>
    <w:p w14:paraId="0894F6EB" w14:textId="724FCE9C" w:rsidR="00805478" w:rsidRPr="00805478" w:rsidRDefault="00805478" w:rsidP="00805478">
      <w:pPr>
        <w:spacing w:after="240"/>
        <w:jc w:val="both"/>
        <w:rPr>
          <w:rFonts w:asciiTheme="minorHAnsi" w:hAnsiTheme="minorHAnsi" w:cstheme="minorHAnsi"/>
        </w:rPr>
      </w:pPr>
      <w:r w:rsidRPr="008D2CBB">
        <w:rPr>
          <w:rFonts w:asciiTheme="minorHAnsi" w:hAnsiTheme="minorHAnsi" w:cstheme="minorHAnsi"/>
        </w:rPr>
        <w:t xml:space="preserve">Over the course of the workshop, IPLC participants made a series of comments and recommendations </w:t>
      </w:r>
      <w:r>
        <w:rPr>
          <w:rFonts w:asciiTheme="minorHAnsi" w:hAnsiTheme="minorHAnsi" w:cstheme="minorHAnsi"/>
        </w:rPr>
        <w:t>specifically for</w:t>
      </w:r>
      <w:r w:rsidRPr="008D2CBB">
        <w:rPr>
          <w:rFonts w:asciiTheme="minorHAnsi" w:hAnsiTheme="minorHAnsi" w:cstheme="minorHAnsi"/>
        </w:rPr>
        <w:t xml:space="preserve"> </w:t>
      </w:r>
      <w:r>
        <w:rPr>
          <w:rFonts w:asciiTheme="minorHAnsi" w:hAnsiTheme="minorHAnsi" w:cstheme="minorHAnsi"/>
        </w:rPr>
        <w:t xml:space="preserve">the transformative change </w:t>
      </w:r>
      <w:r w:rsidRPr="008D2CBB">
        <w:rPr>
          <w:rFonts w:asciiTheme="minorHAnsi" w:hAnsiTheme="minorHAnsi" w:cstheme="minorHAnsi"/>
        </w:rPr>
        <w:t xml:space="preserve">assessment, </w:t>
      </w:r>
      <w:r>
        <w:rPr>
          <w:rFonts w:asciiTheme="minorHAnsi" w:hAnsiTheme="minorHAnsi" w:cstheme="minorHAnsi"/>
        </w:rPr>
        <w:t xml:space="preserve">for the consideration of assessment authors. The section below sets out the comments provided by the participants. </w:t>
      </w:r>
      <w:r w:rsidRPr="00DB5F0A">
        <w:rPr>
          <w:rFonts w:asciiTheme="minorHAnsi" w:hAnsiTheme="minorHAnsi" w:cstheme="minorHAnsi"/>
        </w:rPr>
        <w:t>As much as possible, the text reflects what was said during the workshop by participants, with only minimal editing.</w:t>
      </w:r>
    </w:p>
    <w:p w14:paraId="71FA951D" w14:textId="63458291" w:rsidR="00037F1C" w:rsidRDefault="00037F1C" w:rsidP="00A400F7">
      <w:pPr>
        <w:pStyle w:val="Heading2"/>
      </w:pPr>
      <w:bookmarkStart w:id="25" w:name="_Toc120716280"/>
      <w:r>
        <w:t>Overarching comments</w:t>
      </w:r>
      <w:bookmarkEnd w:id="25"/>
    </w:p>
    <w:p w14:paraId="130C2A66" w14:textId="1B2F8D40" w:rsidR="00F67827" w:rsidRDefault="00037F1C" w:rsidP="00037F1C">
      <w:pPr>
        <w:spacing w:after="120"/>
        <w:jc w:val="both"/>
        <w:rPr>
          <w:rFonts w:asciiTheme="minorHAnsi" w:hAnsiTheme="minorHAnsi" w:cstheme="minorHAnsi"/>
          <w:lang w:val="en-US" w:eastAsia="zh-CN"/>
        </w:rPr>
      </w:pPr>
      <w:r w:rsidRPr="00897912">
        <w:rPr>
          <w:rFonts w:asciiTheme="minorHAnsi" w:hAnsiTheme="minorHAnsi" w:cstheme="minorHAnsi"/>
          <w:lang w:val="en-US" w:eastAsia="zh-CN"/>
        </w:rPr>
        <w:t xml:space="preserve">Participants </w:t>
      </w:r>
      <w:r w:rsidR="00897912">
        <w:rPr>
          <w:rFonts w:asciiTheme="minorHAnsi" w:hAnsiTheme="minorHAnsi" w:cstheme="minorHAnsi"/>
          <w:lang w:val="en-US" w:eastAsia="zh-CN"/>
        </w:rPr>
        <w:t>emphasiz</w:t>
      </w:r>
      <w:r w:rsidRPr="00897912">
        <w:rPr>
          <w:rFonts w:asciiTheme="minorHAnsi" w:hAnsiTheme="minorHAnsi" w:cstheme="minorHAnsi"/>
          <w:lang w:val="en-US" w:eastAsia="zh-CN"/>
        </w:rPr>
        <w:t xml:space="preserve">ed that transformative change is urgently needed for </w:t>
      </w:r>
      <w:proofErr w:type="gramStart"/>
      <w:r w:rsidRPr="00897912">
        <w:rPr>
          <w:rFonts w:asciiTheme="minorHAnsi" w:hAnsiTheme="minorHAnsi" w:cstheme="minorHAnsi"/>
          <w:lang w:val="en-US" w:eastAsia="zh-CN"/>
        </w:rPr>
        <w:t xml:space="preserve">society as a whole, </w:t>
      </w:r>
      <w:r w:rsidR="00F67827">
        <w:rPr>
          <w:rFonts w:asciiTheme="minorHAnsi" w:hAnsiTheme="minorHAnsi" w:cstheme="minorHAnsi"/>
          <w:lang w:val="en-US" w:eastAsia="zh-CN"/>
        </w:rPr>
        <w:t>and</w:t>
      </w:r>
      <w:proofErr w:type="gramEnd"/>
      <w:r w:rsidR="00F67827">
        <w:rPr>
          <w:rFonts w:asciiTheme="minorHAnsi" w:hAnsiTheme="minorHAnsi" w:cstheme="minorHAnsi"/>
          <w:lang w:val="en-US" w:eastAsia="zh-CN"/>
        </w:rPr>
        <w:t xml:space="preserve"> that </w:t>
      </w:r>
      <w:r w:rsidR="00F67827" w:rsidRPr="00F67827">
        <w:rPr>
          <w:rFonts w:asciiTheme="minorHAnsi" w:hAnsiTheme="minorHAnsi" w:cstheme="minorHAnsi"/>
          <w:lang w:val="en-US" w:eastAsia="zh-CN"/>
        </w:rPr>
        <w:t>there is a need for paradigm shifts</w:t>
      </w:r>
      <w:r w:rsidR="00805478">
        <w:rPr>
          <w:rFonts w:asciiTheme="minorHAnsi" w:hAnsiTheme="minorHAnsi" w:cstheme="minorHAnsi"/>
          <w:lang w:val="en-US" w:eastAsia="zh-CN"/>
        </w:rPr>
        <w:t xml:space="preserve"> and</w:t>
      </w:r>
      <w:r w:rsidR="00F67827" w:rsidRPr="00F67827">
        <w:rPr>
          <w:rFonts w:asciiTheme="minorHAnsi" w:hAnsiTheme="minorHAnsi" w:cstheme="minorHAnsi"/>
          <w:lang w:val="en-US" w:eastAsia="zh-CN"/>
        </w:rPr>
        <w:t xml:space="preserve"> learning from </w:t>
      </w:r>
      <w:r w:rsidR="00805478">
        <w:rPr>
          <w:rFonts w:asciiTheme="minorHAnsi" w:hAnsiTheme="minorHAnsi" w:cstheme="minorHAnsi"/>
          <w:lang w:val="en-US" w:eastAsia="zh-CN"/>
        </w:rPr>
        <w:t>IPLC</w:t>
      </w:r>
      <w:r w:rsidR="00F67827" w:rsidRPr="00F67827">
        <w:rPr>
          <w:rFonts w:asciiTheme="minorHAnsi" w:hAnsiTheme="minorHAnsi" w:cstheme="minorHAnsi"/>
          <w:lang w:val="en-US" w:eastAsia="zh-CN"/>
        </w:rPr>
        <w:t xml:space="preserve"> worldviews where nature, culture and spirituality are </w:t>
      </w:r>
      <w:r w:rsidR="00F67827">
        <w:rPr>
          <w:rFonts w:asciiTheme="minorHAnsi" w:hAnsiTheme="minorHAnsi" w:cstheme="minorHAnsi"/>
          <w:lang w:val="en-US" w:eastAsia="zh-CN"/>
        </w:rPr>
        <w:t>one</w:t>
      </w:r>
      <w:r w:rsidR="00F67827" w:rsidRPr="00F67827">
        <w:rPr>
          <w:rFonts w:asciiTheme="minorHAnsi" w:hAnsiTheme="minorHAnsi" w:cstheme="minorHAnsi"/>
          <w:lang w:val="en-US" w:eastAsia="zh-CN"/>
        </w:rPr>
        <w:t>.</w:t>
      </w:r>
      <w:r w:rsidR="00F67827">
        <w:rPr>
          <w:rFonts w:asciiTheme="minorHAnsi" w:hAnsiTheme="minorHAnsi" w:cstheme="minorHAnsi"/>
          <w:lang w:val="en-US" w:eastAsia="zh-CN"/>
        </w:rPr>
        <w:t xml:space="preserve"> </w:t>
      </w:r>
    </w:p>
    <w:p w14:paraId="50F1CEF8" w14:textId="260A67E7" w:rsidR="00037F1C" w:rsidRDefault="00F67827" w:rsidP="00037F1C">
      <w:pPr>
        <w:spacing w:after="120"/>
        <w:jc w:val="both"/>
        <w:rPr>
          <w:rFonts w:asciiTheme="minorHAnsi" w:hAnsiTheme="minorHAnsi" w:cstheme="minorHAnsi"/>
          <w:lang w:val="en-US" w:eastAsia="zh-CN"/>
        </w:rPr>
      </w:pPr>
      <w:r>
        <w:rPr>
          <w:rFonts w:asciiTheme="minorHAnsi" w:hAnsiTheme="minorHAnsi" w:cstheme="minorHAnsi"/>
          <w:lang w:val="en-US" w:eastAsia="zh-CN"/>
        </w:rPr>
        <w:t xml:space="preserve">Participants </w:t>
      </w:r>
      <w:r w:rsidR="00037F1C" w:rsidRPr="00897912">
        <w:rPr>
          <w:rFonts w:asciiTheme="minorHAnsi" w:hAnsiTheme="minorHAnsi" w:cstheme="minorHAnsi"/>
          <w:lang w:val="en-US" w:eastAsia="zh-CN"/>
        </w:rPr>
        <w:t>noted</w:t>
      </w:r>
      <w:r w:rsidR="005421CB">
        <w:rPr>
          <w:rFonts w:asciiTheme="minorHAnsi" w:hAnsiTheme="minorHAnsi" w:cstheme="minorHAnsi"/>
          <w:lang w:val="en-US" w:eastAsia="zh-CN"/>
        </w:rPr>
        <w:t>,</w:t>
      </w:r>
      <w:r w:rsidR="00037F1C" w:rsidRPr="00897912">
        <w:rPr>
          <w:rFonts w:asciiTheme="minorHAnsi" w:hAnsiTheme="minorHAnsi" w:cstheme="minorHAnsi"/>
          <w:lang w:val="en-US" w:eastAsia="zh-CN"/>
        </w:rPr>
        <w:t xml:space="preserve"> </w:t>
      </w:r>
      <w:r>
        <w:rPr>
          <w:rFonts w:asciiTheme="minorHAnsi" w:hAnsiTheme="minorHAnsi" w:cstheme="minorHAnsi"/>
          <w:lang w:val="en-US" w:eastAsia="zh-CN"/>
        </w:rPr>
        <w:t>however</w:t>
      </w:r>
      <w:r w:rsidR="005421CB">
        <w:rPr>
          <w:rFonts w:asciiTheme="minorHAnsi" w:hAnsiTheme="minorHAnsi" w:cstheme="minorHAnsi"/>
          <w:lang w:val="en-US" w:eastAsia="zh-CN"/>
        </w:rPr>
        <w:t>,</w:t>
      </w:r>
      <w:r>
        <w:rPr>
          <w:rFonts w:asciiTheme="minorHAnsi" w:hAnsiTheme="minorHAnsi" w:cstheme="minorHAnsi"/>
          <w:lang w:val="en-US" w:eastAsia="zh-CN"/>
        </w:rPr>
        <w:t xml:space="preserve"> </w:t>
      </w:r>
      <w:r w:rsidR="00037F1C" w:rsidRPr="00897912">
        <w:rPr>
          <w:rFonts w:asciiTheme="minorHAnsi" w:hAnsiTheme="minorHAnsi" w:cstheme="minorHAnsi"/>
          <w:lang w:val="en-US" w:eastAsia="zh-CN"/>
        </w:rPr>
        <w:t xml:space="preserve">that the role of IPLCs within </w:t>
      </w:r>
      <w:r>
        <w:rPr>
          <w:rFonts w:asciiTheme="minorHAnsi" w:hAnsiTheme="minorHAnsi" w:cstheme="minorHAnsi"/>
          <w:lang w:val="en-US" w:eastAsia="zh-CN"/>
        </w:rPr>
        <w:t xml:space="preserve">transformative change </w:t>
      </w:r>
      <w:r w:rsidR="00037F1C" w:rsidRPr="00897912">
        <w:rPr>
          <w:rFonts w:asciiTheme="minorHAnsi" w:hAnsiTheme="minorHAnsi" w:cstheme="minorHAnsi"/>
          <w:lang w:val="en-US" w:eastAsia="zh-CN"/>
        </w:rPr>
        <w:t xml:space="preserve">needs to be carefully considered, as often IPLCs are already living in harmony with nature, or if they are not, it is often due to outside influences limiting their ability to do so. </w:t>
      </w:r>
      <w:r w:rsidR="00897912">
        <w:rPr>
          <w:rFonts w:asciiTheme="minorHAnsi" w:hAnsiTheme="minorHAnsi" w:cstheme="minorHAnsi"/>
          <w:lang w:val="en-US" w:eastAsia="zh-CN"/>
        </w:rPr>
        <w:t>Careful consideration of roles and responsibilities of different actors is therefore key.</w:t>
      </w:r>
    </w:p>
    <w:p w14:paraId="02532A59" w14:textId="77777777" w:rsidR="00805478" w:rsidRPr="00897912" w:rsidRDefault="00805478" w:rsidP="00805478">
      <w:pPr>
        <w:spacing w:after="120"/>
        <w:jc w:val="both"/>
        <w:rPr>
          <w:rFonts w:asciiTheme="minorHAnsi" w:hAnsiTheme="minorHAnsi" w:cstheme="minorHAnsi"/>
          <w:lang w:val="en-US"/>
        </w:rPr>
      </w:pPr>
      <w:r>
        <w:rPr>
          <w:rFonts w:asciiTheme="minorHAnsi" w:hAnsiTheme="minorHAnsi" w:cstheme="minorHAnsi"/>
          <w:lang w:val="en-US"/>
        </w:rPr>
        <w:t>They also noted that the need for global transformative change is often more pressing for IPLCs than other groups, as they are most at risk of climate change and other threats generated by current systems. They noted that in the past, change was governed by cycles, but that these are quickening, and many IPLCs are struggling to adapt.</w:t>
      </w:r>
    </w:p>
    <w:p w14:paraId="7CAEEDE8" w14:textId="4ADB0019" w:rsidR="00037F1C" w:rsidRDefault="00805478" w:rsidP="00037F1C">
      <w:pPr>
        <w:spacing w:after="120"/>
        <w:jc w:val="both"/>
        <w:rPr>
          <w:rFonts w:asciiTheme="minorHAnsi" w:hAnsiTheme="minorHAnsi" w:cstheme="minorHAnsi"/>
          <w:lang w:val="en-US" w:eastAsia="zh-CN"/>
        </w:rPr>
      </w:pPr>
      <w:r>
        <w:rPr>
          <w:rFonts w:asciiTheme="minorHAnsi" w:hAnsiTheme="minorHAnsi" w:cstheme="minorHAnsi"/>
          <w:lang w:val="en-US" w:eastAsia="zh-CN"/>
        </w:rPr>
        <w:t xml:space="preserve">Participants also highlighted that </w:t>
      </w:r>
      <w:r w:rsidR="00037F1C" w:rsidRPr="00897912">
        <w:rPr>
          <w:rFonts w:asciiTheme="minorHAnsi" w:hAnsiTheme="minorHAnsi" w:cstheme="minorHAnsi"/>
          <w:lang w:val="en-US" w:eastAsia="zh-CN"/>
        </w:rPr>
        <w:t xml:space="preserve">transformative change itself may not translate well into indigenous and local languages, so care is needed in exploring this concept from an IPLC </w:t>
      </w:r>
      <w:r w:rsidR="00897912">
        <w:rPr>
          <w:rFonts w:asciiTheme="minorHAnsi" w:hAnsiTheme="minorHAnsi" w:cstheme="minorHAnsi"/>
          <w:lang w:val="en-US" w:eastAsia="zh-CN"/>
        </w:rPr>
        <w:t>view</w:t>
      </w:r>
      <w:r w:rsidR="00037F1C" w:rsidRPr="00897912">
        <w:rPr>
          <w:rFonts w:asciiTheme="minorHAnsi" w:hAnsiTheme="minorHAnsi" w:cstheme="minorHAnsi"/>
          <w:lang w:val="en-US" w:eastAsia="zh-CN"/>
        </w:rPr>
        <w:t xml:space="preserve">point (see section </w:t>
      </w:r>
      <w:r w:rsidR="001B6DA8">
        <w:rPr>
          <w:rFonts w:asciiTheme="minorHAnsi" w:hAnsiTheme="minorHAnsi" w:cstheme="minorHAnsi"/>
          <w:lang w:val="en-US" w:eastAsia="zh-CN"/>
        </w:rPr>
        <w:t>5</w:t>
      </w:r>
      <w:r w:rsidR="00037F1C" w:rsidRPr="00897912">
        <w:rPr>
          <w:rFonts w:asciiTheme="minorHAnsi" w:hAnsiTheme="minorHAnsi" w:cstheme="minorHAnsi"/>
          <w:lang w:val="en-US" w:eastAsia="zh-CN"/>
        </w:rPr>
        <w:t xml:space="preserve">.2 below). There may also be </w:t>
      </w:r>
      <w:proofErr w:type="gramStart"/>
      <w:r w:rsidR="00037F1C" w:rsidRPr="00897912">
        <w:rPr>
          <w:rFonts w:asciiTheme="minorHAnsi" w:hAnsiTheme="minorHAnsi" w:cstheme="minorHAnsi"/>
          <w:lang w:val="en-US" w:eastAsia="zh-CN"/>
        </w:rPr>
        <w:t>a number of</w:t>
      </w:r>
      <w:proofErr w:type="gramEnd"/>
      <w:r w:rsidR="00037F1C" w:rsidRPr="00897912">
        <w:rPr>
          <w:rFonts w:asciiTheme="minorHAnsi" w:hAnsiTheme="minorHAnsi" w:cstheme="minorHAnsi"/>
          <w:lang w:val="en-US" w:eastAsia="zh-CN"/>
        </w:rPr>
        <w:t xml:space="preserve"> risks for IPLCs associated with transformative change (see section </w:t>
      </w:r>
      <w:r w:rsidR="001B6DA8">
        <w:rPr>
          <w:rFonts w:asciiTheme="minorHAnsi" w:hAnsiTheme="minorHAnsi" w:cstheme="minorHAnsi"/>
          <w:lang w:val="en-US" w:eastAsia="zh-CN"/>
        </w:rPr>
        <w:t>5</w:t>
      </w:r>
      <w:r w:rsidR="00037F1C" w:rsidRPr="00897912">
        <w:rPr>
          <w:rFonts w:asciiTheme="minorHAnsi" w:hAnsiTheme="minorHAnsi" w:cstheme="minorHAnsi"/>
          <w:lang w:val="en-US" w:eastAsia="zh-CN"/>
        </w:rPr>
        <w:t>.3 below). Nonetheless, participants pointed to many pathways for change that would be transformative for their communities (</w:t>
      </w:r>
      <w:r w:rsidR="00897912">
        <w:rPr>
          <w:rFonts w:asciiTheme="minorHAnsi" w:hAnsiTheme="minorHAnsi" w:cstheme="minorHAnsi"/>
          <w:lang w:val="en-US" w:eastAsia="zh-CN"/>
        </w:rPr>
        <w:t>s</w:t>
      </w:r>
      <w:r w:rsidR="00037F1C" w:rsidRPr="00897912">
        <w:rPr>
          <w:rFonts w:asciiTheme="minorHAnsi" w:hAnsiTheme="minorHAnsi" w:cstheme="minorHAnsi"/>
          <w:lang w:val="en-US" w:eastAsia="zh-CN"/>
        </w:rPr>
        <w:t xml:space="preserve">ee section </w:t>
      </w:r>
      <w:r w:rsidR="001B6DA8">
        <w:rPr>
          <w:rFonts w:asciiTheme="minorHAnsi" w:hAnsiTheme="minorHAnsi" w:cstheme="minorHAnsi"/>
          <w:lang w:val="en-US" w:eastAsia="zh-CN"/>
        </w:rPr>
        <w:t>5</w:t>
      </w:r>
      <w:r w:rsidR="00037F1C" w:rsidRPr="00897912">
        <w:rPr>
          <w:rFonts w:asciiTheme="minorHAnsi" w:hAnsiTheme="minorHAnsi" w:cstheme="minorHAnsi"/>
          <w:lang w:val="en-US" w:eastAsia="zh-CN"/>
        </w:rPr>
        <w:t>.5).</w:t>
      </w:r>
    </w:p>
    <w:p w14:paraId="6F2AD7E5" w14:textId="25D5EB14" w:rsidR="00AB67F1" w:rsidRPr="00037F1C" w:rsidRDefault="00AB67F1" w:rsidP="00037F1C">
      <w:pPr>
        <w:spacing w:after="120"/>
        <w:jc w:val="both"/>
        <w:rPr>
          <w:rFonts w:asciiTheme="minorHAnsi" w:hAnsiTheme="minorHAnsi" w:cstheme="minorHAnsi"/>
          <w:lang w:val="en-US" w:eastAsia="zh-CN"/>
        </w:rPr>
      </w:pPr>
      <w:r>
        <w:rPr>
          <w:rFonts w:asciiTheme="minorHAnsi" w:hAnsiTheme="minorHAnsi" w:cstheme="minorHAnsi"/>
          <w:lang w:val="en-US" w:eastAsia="zh-CN"/>
        </w:rPr>
        <w:t xml:space="preserve">Participants also recommended that participation of IPLCs during the assessment process is key, and that authors </w:t>
      </w:r>
      <w:r w:rsidR="00805478">
        <w:rPr>
          <w:rFonts w:asciiTheme="minorHAnsi" w:hAnsiTheme="minorHAnsi" w:cstheme="minorHAnsi"/>
          <w:lang w:val="en-US" w:eastAsia="zh-CN"/>
        </w:rPr>
        <w:t>sh</w:t>
      </w:r>
      <w:r>
        <w:rPr>
          <w:rFonts w:asciiTheme="minorHAnsi" w:hAnsiTheme="minorHAnsi" w:cstheme="minorHAnsi"/>
          <w:lang w:val="en-US" w:eastAsia="zh-CN"/>
        </w:rPr>
        <w:t xml:space="preserve">ould </w:t>
      </w:r>
      <w:r w:rsidR="00805478">
        <w:rPr>
          <w:rFonts w:asciiTheme="minorHAnsi" w:hAnsiTheme="minorHAnsi" w:cstheme="minorHAnsi"/>
          <w:lang w:val="en-US" w:eastAsia="zh-CN"/>
        </w:rPr>
        <w:t>try to</w:t>
      </w:r>
      <w:r>
        <w:rPr>
          <w:rFonts w:asciiTheme="minorHAnsi" w:hAnsiTheme="minorHAnsi" w:cstheme="minorHAnsi"/>
          <w:lang w:val="en-US" w:eastAsia="zh-CN"/>
        </w:rPr>
        <w:t xml:space="preserve"> engag</w:t>
      </w:r>
      <w:r w:rsidR="00805478">
        <w:rPr>
          <w:rFonts w:asciiTheme="minorHAnsi" w:hAnsiTheme="minorHAnsi" w:cstheme="minorHAnsi"/>
          <w:lang w:val="en-US" w:eastAsia="zh-CN"/>
        </w:rPr>
        <w:t>e</w:t>
      </w:r>
      <w:r>
        <w:rPr>
          <w:rFonts w:asciiTheme="minorHAnsi" w:hAnsiTheme="minorHAnsi" w:cstheme="minorHAnsi"/>
          <w:lang w:val="en-US" w:eastAsia="zh-CN"/>
        </w:rPr>
        <w:t xml:space="preserve"> with indigenous research methodologies</w:t>
      </w:r>
      <w:r w:rsidR="00A400F7">
        <w:rPr>
          <w:rFonts w:asciiTheme="minorHAnsi" w:hAnsiTheme="minorHAnsi" w:cstheme="minorHAnsi"/>
          <w:lang w:val="en-US" w:eastAsia="zh-CN"/>
        </w:rPr>
        <w:t>, including thinking of innovative ways to co-develop the assessment</w:t>
      </w:r>
      <w:r>
        <w:rPr>
          <w:rFonts w:asciiTheme="minorHAnsi" w:hAnsiTheme="minorHAnsi" w:cstheme="minorHAnsi"/>
          <w:lang w:val="en-US" w:eastAsia="zh-CN"/>
        </w:rPr>
        <w:t>.</w:t>
      </w:r>
    </w:p>
    <w:p w14:paraId="78BF5370" w14:textId="68F74AB9" w:rsidR="00B25795" w:rsidRDefault="00B25795" w:rsidP="00A400F7">
      <w:pPr>
        <w:pStyle w:val="Heading2"/>
      </w:pPr>
      <w:bookmarkStart w:id="26" w:name="_Toc120716281"/>
      <w:r>
        <w:lastRenderedPageBreak/>
        <w:t>Conceptualizing t</w:t>
      </w:r>
      <w:r w:rsidRPr="008C16E8">
        <w:t>ransformative change</w:t>
      </w:r>
      <w:bookmarkEnd w:id="26"/>
      <w:r w:rsidRPr="008C16E8">
        <w:t xml:space="preserve"> </w:t>
      </w:r>
    </w:p>
    <w:p w14:paraId="0FA5416E" w14:textId="37AF7494" w:rsidR="00B25795" w:rsidRDefault="00B25795" w:rsidP="00336029">
      <w:pPr>
        <w:spacing w:after="120"/>
        <w:jc w:val="both"/>
        <w:rPr>
          <w:rFonts w:asciiTheme="minorHAnsi" w:hAnsiTheme="minorHAnsi" w:cstheme="minorHAnsi"/>
          <w:lang w:val="en-US"/>
        </w:rPr>
      </w:pPr>
      <w:r w:rsidRPr="00B25795">
        <w:rPr>
          <w:rFonts w:asciiTheme="minorHAnsi" w:hAnsiTheme="minorHAnsi" w:cstheme="minorHAnsi"/>
          <w:lang w:val="en-US"/>
        </w:rPr>
        <w:t xml:space="preserve">Participants </w:t>
      </w:r>
      <w:r w:rsidR="00336029">
        <w:rPr>
          <w:rFonts w:asciiTheme="minorHAnsi" w:hAnsiTheme="minorHAnsi" w:cstheme="minorHAnsi"/>
          <w:lang w:val="en-US"/>
        </w:rPr>
        <w:t>discussed</w:t>
      </w:r>
      <w:r w:rsidRPr="00B25795">
        <w:rPr>
          <w:rFonts w:asciiTheme="minorHAnsi" w:hAnsiTheme="minorHAnsi" w:cstheme="minorHAnsi"/>
          <w:lang w:val="en-US"/>
        </w:rPr>
        <w:t xml:space="preserve"> the </w:t>
      </w:r>
      <w:r w:rsidR="009553AB" w:rsidRPr="00B25795">
        <w:rPr>
          <w:rFonts w:asciiTheme="minorHAnsi" w:hAnsiTheme="minorHAnsi" w:cstheme="minorHAnsi"/>
          <w:lang w:val="en-US"/>
        </w:rPr>
        <w:t>conceptualization</w:t>
      </w:r>
      <w:r w:rsidRPr="00B25795">
        <w:rPr>
          <w:rFonts w:asciiTheme="minorHAnsi" w:hAnsiTheme="minorHAnsi" w:cstheme="minorHAnsi"/>
          <w:lang w:val="en-US"/>
        </w:rPr>
        <w:t xml:space="preserve"> of transformative change given in the </w:t>
      </w:r>
      <w:r w:rsidR="005421CB">
        <w:rPr>
          <w:rFonts w:asciiTheme="minorHAnsi" w:hAnsiTheme="minorHAnsi" w:cstheme="minorHAnsi"/>
          <w:lang w:val="en-US"/>
        </w:rPr>
        <w:t>G</w:t>
      </w:r>
      <w:r w:rsidRPr="00B25795">
        <w:rPr>
          <w:rFonts w:asciiTheme="minorHAnsi" w:hAnsiTheme="minorHAnsi" w:cstheme="minorHAnsi"/>
          <w:lang w:val="en-US"/>
        </w:rPr>
        <w:t xml:space="preserve">lobal </w:t>
      </w:r>
      <w:r w:rsidR="005421CB">
        <w:rPr>
          <w:rFonts w:asciiTheme="minorHAnsi" w:hAnsiTheme="minorHAnsi" w:cstheme="minorHAnsi"/>
          <w:lang w:val="en-US"/>
        </w:rPr>
        <w:t>A</w:t>
      </w:r>
      <w:r w:rsidRPr="00B25795">
        <w:rPr>
          <w:rFonts w:asciiTheme="minorHAnsi" w:hAnsiTheme="minorHAnsi" w:cstheme="minorHAnsi"/>
          <w:lang w:val="en-US"/>
        </w:rPr>
        <w:t>ssessment</w:t>
      </w:r>
      <w:r w:rsidR="005421CB">
        <w:rPr>
          <w:rFonts w:asciiTheme="minorHAnsi" w:hAnsiTheme="minorHAnsi" w:cstheme="minorHAnsi"/>
          <w:lang w:val="en-US"/>
        </w:rPr>
        <w:t xml:space="preserve"> of Biodiversity and Ecosystem Services</w:t>
      </w:r>
      <w:r w:rsidRPr="00B25795">
        <w:rPr>
          <w:rFonts w:asciiTheme="minorHAnsi" w:hAnsiTheme="minorHAnsi" w:cstheme="minorHAnsi"/>
          <w:lang w:val="en-US"/>
        </w:rPr>
        <w:t xml:space="preserve"> (2019): “fundamental, system-wide reorganization across technological, economic and social factors, including paradigms, goals and values.”</w:t>
      </w:r>
    </w:p>
    <w:p w14:paraId="3F1F0C1A" w14:textId="192E53CA" w:rsidR="009553AB" w:rsidRDefault="009553AB" w:rsidP="00336029">
      <w:pPr>
        <w:spacing w:after="120"/>
        <w:jc w:val="both"/>
        <w:rPr>
          <w:rFonts w:asciiTheme="minorHAnsi" w:hAnsiTheme="minorHAnsi" w:cstheme="minorHAnsi"/>
          <w:lang w:val="en-US"/>
        </w:rPr>
      </w:pPr>
      <w:r>
        <w:rPr>
          <w:rFonts w:asciiTheme="minorHAnsi" w:hAnsiTheme="minorHAnsi" w:cstheme="minorHAnsi"/>
          <w:lang w:val="en-US"/>
        </w:rPr>
        <w:t xml:space="preserve">Many participants noted that transformative change may not be an easy concept to translate into many indigenous and local </w:t>
      </w:r>
      <w:proofErr w:type="gramStart"/>
      <w:r>
        <w:rPr>
          <w:rFonts w:asciiTheme="minorHAnsi" w:hAnsiTheme="minorHAnsi" w:cstheme="minorHAnsi"/>
          <w:lang w:val="en-US"/>
        </w:rPr>
        <w:t>languages, and</w:t>
      </w:r>
      <w:proofErr w:type="gramEnd"/>
      <w:r>
        <w:rPr>
          <w:rFonts w:asciiTheme="minorHAnsi" w:hAnsiTheme="minorHAnsi" w:cstheme="minorHAnsi"/>
          <w:lang w:val="en-US"/>
        </w:rPr>
        <w:t xml:space="preserve"> warned against attempting a simple translation of a word or a few words. Instead</w:t>
      </w:r>
      <w:r w:rsidR="00F7119E">
        <w:rPr>
          <w:rFonts w:asciiTheme="minorHAnsi" w:hAnsiTheme="minorHAnsi" w:cstheme="minorHAnsi"/>
          <w:lang w:val="en-US"/>
        </w:rPr>
        <w:t>,</w:t>
      </w:r>
      <w:r>
        <w:rPr>
          <w:rFonts w:asciiTheme="minorHAnsi" w:hAnsiTheme="minorHAnsi" w:cstheme="minorHAnsi"/>
          <w:lang w:val="en-US"/>
        </w:rPr>
        <w:t xml:space="preserve"> it may be more important to explore similar concepts within IPLC languages and worldviews. </w:t>
      </w:r>
    </w:p>
    <w:p w14:paraId="715B8075" w14:textId="2F44F34F" w:rsidR="00BC4AF1" w:rsidRPr="002B0C83" w:rsidRDefault="000B5F73" w:rsidP="002B0C83">
      <w:pPr>
        <w:spacing w:after="120"/>
        <w:jc w:val="both"/>
        <w:rPr>
          <w:rFonts w:asciiTheme="minorHAnsi" w:hAnsiTheme="minorHAnsi" w:cstheme="minorHAnsi"/>
          <w:lang w:val="en-US"/>
        </w:rPr>
      </w:pPr>
      <w:r>
        <w:rPr>
          <w:rFonts w:asciiTheme="minorHAnsi" w:hAnsiTheme="minorHAnsi" w:cstheme="minorHAnsi"/>
          <w:lang w:val="en-US"/>
        </w:rPr>
        <w:t>They discussed that in the past IPLC societies have often gone through significant changes, and this is well conceptualized and expressed in many IPLC languages</w:t>
      </w:r>
      <w:r w:rsidR="00F07D5D">
        <w:rPr>
          <w:rFonts w:asciiTheme="minorHAnsi" w:hAnsiTheme="minorHAnsi" w:cstheme="minorHAnsi"/>
          <w:lang w:val="en-US"/>
        </w:rPr>
        <w:t>.</w:t>
      </w:r>
      <w:r w:rsidR="00FB6E4F">
        <w:rPr>
          <w:rFonts w:asciiTheme="minorHAnsi" w:hAnsiTheme="minorHAnsi" w:cstheme="minorHAnsi"/>
          <w:lang w:val="en-US"/>
        </w:rPr>
        <w:t xml:space="preserve"> </w:t>
      </w:r>
      <w:r w:rsidR="00F07D5D">
        <w:rPr>
          <w:rFonts w:asciiTheme="minorHAnsi" w:hAnsiTheme="minorHAnsi" w:cstheme="minorHAnsi"/>
          <w:lang w:val="en-US"/>
        </w:rPr>
        <w:t>F</w:t>
      </w:r>
      <w:r w:rsidR="00FB6E4F">
        <w:rPr>
          <w:rFonts w:asciiTheme="minorHAnsi" w:hAnsiTheme="minorHAnsi" w:cstheme="minorHAnsi"/>
          <w:lang w:val="en-US"/>
        </w:rPr>
        <w:t>or example</w:t>
      </w:r>
      <w:r w:rsidR="00F07D5D">
        <w:rPr>
          <w:rFonts w:asciiTheme="minorHAnsi" w:hAnsiTheme="minorHAnsi" w:cstheme="minorHAnsi"/>
          <w:lang w:val="en-US"/>
        </w:rPr>
        <w:t>,</w:t>
      </w:r>
      <w:r w:rsidR="00FB6E4F">
        <w:rPr>
          <w:rFonts w:asciiTheme="minorHAnsi" w:hAnsiTheme="minorHAnsi" w:cstheme="minorHAnsi"/>
          <w:lang w:val="en-US"/>
        </w:rPr>
        <w:t xml:space="preserve"> for Mayan communities</w:t>
      </w:r>
      <w:r w:rsidR="004B63DF">
        <w:rPr>
          <w:rFonts w:asciiTheme="minorHAnsi" w:hAnsiTheme="minorHAnsi" w:cstheme="minorHAnsi"/>
          <w:lang w:val="en-US"/>
        </w:rPr>
        <w:t>,</w:t>
      </w:r>
      <w:r w:rsidR="00FB6E4F">
        <w:rPr>
          <w:rFonts w:asciiTheme="minorHAnsi" w:hAnsiTheme="minorHAnsi" w:cstheme="minorHAnsi"/>
          <w:lang w:val="en-US"/>
        </w:rPr>
        <w:t xml:space="preserve"> cycles of change and rebirth are connected to </w:t>
      </w:r>
      <w:r w:rsidR="00D267DF">
        <w:rPr>
          <w:rFonts w:asciiTheme="minorHAnsi" w:hAnsiTheme="minorHAnsi" w:cstheme="minorHAnsi"/>
          <w:lang w:val="en-US"/>
        </w:rPr>
        <w:t>five</w:t>
      </w:r>
      <w:r w:rsidR="00FB6E4F">
        <w:rPr>
          <w:rFonts w:asciiTheme="minorHAnsi" w:hAnsiTheme="minorHAnsi" w:cstheme="minorHAnsi"/>
          <w:lang w:val="en-US"/>
        </w:rPr>
        <w:t xml:space="preserve"> “suns”</w:t>
      </w:r>
      <w:r>
        <w:rPr>
          <w:rFonts w:asciiTheme="minorHAnsi" w:hAnsiTheme="minorHAnsi" w:cstheme="minorHAnsi"/>
          <w:lang w:val="en-US"/>
        </w:rPr>
        <w:t xml:space="preserve">. </w:t>
      </w:r>
      <w:r w:rsidR="00BC4AF1">
        <w:rPr>
          <w:rFonts w:asciiTheme="minorHAnsi" w:hAnsiTheme="minorHAnsi" w:cstheme="minorHAnsi"/>
          <w:lang w:val="en-US"/>
        </w:rPr>
        <w:t xml:space="preserve">Māori also have an expression </w:t>
      </w:r>
      <w:r w:rsidR="002B0C83">
        <w:rPr>
          <w:rFonts w:asciiTheme="minorHAnsi" w:hAnsiTheme="minorHAnsi" w:cstheme="minorHAnsi"/>
          <w:lang w:val="en-US"/>
        </w:rPr>
        <w:t>“</w:t>
      </w:r>
      <w:proofErr w:type="spellStart"/>
      <w:r w:rsidR="002B0C83" w:rsidRPr="00F07D5D">
        <w:rPr>
          <w:rFonts w:asciiTheme="minorHAnsi" w:hAnsiTheme="minorHAnsi" w:cstheme="minorHAnsi"/>
          <w:i/>
          <w:iCs/>
          <w:lang w:val="en-US"/>
        </w:rPr>
        <w:t>tēnei</w:t>
      </w:r>
      <w:proofErr w:type="spellEnd"/>
      <w:r w:rsidR="002B0C83" w:rsidRPr="00F07D5D">
        <w:rPr>
          <w:rFonts w:asciiTheme="minorHAnsi" w:hAnsiTheme="minorHAnsi" w:cstheme="minorHAnsi"/>
          <w:i/>
          <w:iCs/>
          <w:lang w:val="en-US"/>
        </w:rPr>
        <w:t xml:space="preserve">, </w:t>
      </w:r>
      <w:proofErr w:type="spellStart"/>
      <w:r w:rsidR="002B0C83" w:rsidRPr="00F07D5D">
        <w:rPr>
          <w:rFonts w:asciiTheme="minorHAnsi" w:hAnsiTheme="minorHAnsi" w:cstheme="minorHAnsi"/>
          <w:i/>
          <w:iCs/>
          <w:lang w:val="en-US"/>
        </w:rPr>
        <w:t>tēnā</w:t>
      </w:r>
      <w:proofErr w:type="spellEnd"/>
      <w:r w:rsidR="002B0C83" w:rsidRPr="00F07D5D">
        <w:rPr>
          <w:rFonts w:asciiTheme="minorHAnsi" w:hAnsiTheme="minorHAnsi" w:cstheme="minorHAnsi"/>
          <w:i/>
          <w:iCs/>
          <w:lang w:val="en-US"/>
        </w:rPr>
        <w:t xml:space="preserve">, </w:t>
      </w:r>
      <w:proofErr w:type="spellStart"/>
      <w:r w:rsidR="002B0C83" w:rsidRPr="00F07D5D">
        <w:rPr>
          <w:rFonts w:asciiTheme="minorHAnsi" w:hAnsiTheme="minorHAnsi" w:cstheme="minorHAnsi"/>
          <w:i/>
          <w:iCs/>
          <w:lang w:val="en-US"/>
        </w:rPr>
        <w:t>tērā</w:t>
      </w:r>
      <w:proofErr w:type="spellEnd"/>
      <w:r w:rsidR="002B0C83" w:rsidRPr="002B0C83">
        <w:rPr>
          <w:rFonts w:asciiTheme="minorHAnsi" w:hAnsiTheme="minorHAnsi" w:cstheme="minorHAnsi"/>
          <w:lang w:val="en-US"/>
        </w:rPr>
        <w:t>”</w:t>
      </w:r>
      <w:r w:rsidR="002B0C83" w:rsidRPr="00D267DF">
        <w:rPr>
          <w:rFonts w:asciiTheme="minorHAnsi" w:hAnsiTheme="minorHAnsi" w:cstheme="minorHAnsi"/>
          <w:lang w:val="en-US"/>
        </w:rPr>
        <w:t xml:space="preserve"> </w:t>
      </w:r>
      <w:r w:rsidR="002B0C83">
        <w:rPr>
          <w:rFonts w:asciiTheme="minorHAnsi" w:hAnsiTheme="minorHAnsi" w:cstheme="minorHAnsi"/>
          <w:lang w:val="en-US"/>
        </w:rPr>
        <w:t xml:space="preserve">– </w:t>
      </w:r>
      <w:r w:rsidR="00BC4AF1" w:rsidRPr="00D267DF">
        <w:rPr>
          <w:rFonts w:asciiTheme="minorHAnsi" w:hAnsiTheme="minorHAnsi" w:cstheme="minorHAnsi"/>
          <w:lang w:val="en-US"/>
        </w:rPr>
        <w:t>“this, that and that over there” – now, short term, long term – reminding them that change is incremental, and that pathways to their vision needs to have these layers</w:t>
      </w:r>
      <w:r w:rsidR="00D267DF">
        <w:rPr>
          <w:rFonts w:asciiTheme="minorHAnsi" w:hAnsiTheme="minorHAnsi" w:cstheme="minorHAnsi"/>
          <w:lang w:val="en-US"/>
        </w:rPr>
        <w:t xml:space="preserve">. Participants also noted that for many IPLCs, change must include consideration of past, </w:t>
      </w:r>
      <w:proofErr w:type="gramStart"/>
      <w:r w:rsidR="00D267DF">
        <w:rPr>
          <w:rFonts w:asciiTheme="minorHAnsi" w:hAnsiTheme="minorHAnsi" w:cstheme="minorHAnsi"/>
          <w:lang w:val="en-US"/>
        </w:rPr>
        <w:t>present</w:t>
      </w:r>
      <w:proofErr w:type="gramEnd"/>
      <w:r w:rsidR="00D267DF">
        <w:rPr>
          <w:rFonts w:asciiTheme="minorHAnsi" w:hAnsiTheme="minorHAnsi" w:cstheme="minorHAnsi"/>
          <w:lang w:val="en-US"/>
        </w:rPr>
        <w:t xml:space="preserve"> and future.</w:t>
      </w:r>
    </w:p>
    <w:p w14:paraId="633215CB" w14:textId="7931183B" w:rsidR="000B5F73" w:rsidRDefault="00FB6E4F" w:rsidP="00336029">
      <w:pPr>
        <w:spacing w:after="120"/>
        <w:jc w:val="both"/>
        <w:rPr>
          <w:rFonts w:asciiTheme="minorHAnsi" w:hAnsiTheme="minorHAnsi" w:cstheme="minorHAnsi"/>
          <w:lang w:val="en-US"/>
        </w:rPr>
      </w:pPr>
      <w:r>
        <w:rPr>
          <w:rFonts w:asciiTheme="minorHAnsi" w:hAnsiTheme="minorHAnsi" w:cstheme="minorHAnsi"/>
          <w:lang w:val="en-US"/>
        </w:rPr>
        <w:t>Participants</w:t>
      </w:r>
      <w:r w:rsidR="000B5F73">
        <w:rPr>
          <w:rFonts w:asciiTheme="minorHAnsi" w:hAnsiTheme="minorHAnsi" w:cstheme="minorHAnsi"/>
          <w:lang w:val="en-US"/>
        </w:rPr>
        <w:t xml:space="preserve"> </w:t>
      </w:r>
      <w:r>
        <w:rPr>
          <w:rFonts w:asciiTheme="minorHAnsi" w:hAnsiTheme="minorHAnsi" w:cstheme="minorHAnsi"/>
          <w:lang w:val="en-US"/>
        </w:rPr>
        <w:t>also</w:t>
      </w:r>
      <w:r w:rsidR="000B5F73">
        <w:rPr>
          <w:rFonts w:asciiTheme="minorHAnsi" w:hAnsiTheme="minorHAnsi" w:cstheme="minorHAnsi"/>
          <w:lang w:val="en-US"/>
        </w:rPr>
        <w:t xml:space="preserve"> highlighted the key difference between adaptation, which IPLCs have often been forced to do in the face of outside pressures, including </w:t>
      </w:r>
      <w:r w:rsidR="00BA05E3">
        <w:rPr>
          <w:rFonts w:asciiTheme="minorHAnsi" w:hAnsiTheme="minorHAnsi" w:cstheme="minorHAnsi"/>
          <w:lang w:val="en-US"/>
        </w:rPr>
        <w:t xml:space="preserve">environmental change and </w:t>
      </w:r>
      <w:r w:rsidR="00805478">
        <w:rPr>
          <w:rFonts w:asciiTheme="minorHAnsi" w:hAnsiTheme="minorHAnsi" w:cstheme="minorHAnsi"/>
          <w:lang w:val="en-US"/>
        </w:rPr>
        <w:t>colonialism</w:t>
      </w:r>
      <w:r w:rsidR="000B5F73">
        <w:rPr>
          <w:rFonts w:asciiTheme="minorHAnsi" w:hAnsiTheme="minorHAnsi" w:cstheme="minorHAnsi"/>
          <w:lang w:val="en-US"/>
        </w:rPr>
        <w:t>, and change that they might choose for themselves.</w:t>
      </w:r>
      <w:r w:rsidR="003D2F74">
        <w:rPr>
          <w:rFonts w:asciiTheme="minorHAnsi" w:hAnsiTheme="minorHAnsi" w:cstheme="minorHAnsi"/>
          <w:lang w:val="en-US"/>
        </w:rPr>
        <w:t xml:space="preserve"> </w:t>
      </w:r>
      <w:r w:rsidR="00957BFC">
        <w:rPr>
          <w:rFonts w:asciiTheme="minorHAnsi" w:hAnsiTheme="minorHAnsi" w:cstheme="minorHAnsi"/>
          <w:lang w:val="en-US"/>
        </w:rPr>
        <w:t xml:space="preserve">If </w:t>
      </w:r>
      <w:r w:rsidR="003D2F74">
        <w:rPr>
          <w:rFonts w:asciiTheme="minorHAnsi" w:hAnsiTheme="minorHAnsi" w:cstheme="minorHAnsi"/>
          <w:lang w:val="en-US"/>
        </w:rPr>
        <w:t xml:space="preserve">IPLCs </w:t>
      </w:r>
      <w:r w:rsidR="00957BFC">
        <w:rPr>
          <w:rFonts w:asciiTheme="minorHAnsi" w:hAnsiTheme="minorHAnsi" w:cstheme="minorHAnsi"/>
          <w:lang w:val="en-US"/>
        </w:rPr>
        <w:t>could be</w:t>
      </w:r>
      <w:r w:rsidR="003D2F74">
        <w:rPr>
          <w:rFonts w:asciiTheme="minorHAnsi" w:hAnsiTheme="minorHAnsi" w:cstheme="minorHAnsi"/>
          <w:lang w:val="en-US"/>
        </w:rPr>
        <w:t xml:space="preserve"> drivers of their own change</w:t>
      </w:r>
      <w:r w:rsidR="00957BFC">
        <w:rPr>
          <w:rFonts w:asciiTheme="minorHAnsi" w:hAnsiTheme="minorHAnsi" w:cstheme="minorHAnsi"/>
          <w:lang w:val="en-US"/>
        </w:rPr>
        <w:t>, this</w:t>
      </w:r>
      <w:r w:rsidR="003D2F74">
        <w:rPr>
          <w:rFonts w:asciiTheme="minorHAnsi" w:hAnsiTheme="minorHAnsi" w:cstheme="minorHAnsi"/>
          <w:lang w:val="en-US"/>
        </w:rPr>
        <w:t xml:space="preserve"> </w:t>
      </w:r>
      <w:r w:rsidR="00957BFC">
        <w:rPr>
          <w:rFonts w:asciiTheme="minorHAnsi" w:hAnsiTheme="minorHAnsi" w:cstheme="minorHAnsi"/>
          <w:lang w:val="en-US"/>
        </w:rPr>
        <w:t xml:space="preserve">would </w:t>
      </w:r>
      <w:r w:rsidR="003D2F74">
        <w:rPr>
          <w:rFonts w:asciiTheme="minorHAnsi" w:hAnsiTheme="minorHAnsi" w:cstheme="minorHAnsi"/>
          <w:lang w:val="en-US"/>
        </w:rPr>
        <w:t>be transformative</w:t>
      </w:r>
      <w:r w:rsidR="00957BFC">
        <w:rPr>
          <w:rFonts w:asciiTheme="minorHAnsi" w:hAnsiTheme="minorHAnsi" w:cstheme="minorHAnsi"/>
          <w:lang w:val="en-US"/>
        </w:rPr>
        <w:t xml:space="preserve"> for their communities. This does already</w:t>
      </w:r>
      <w:r w:rsidR="003D2F74">
        <w:rPr>
          <w:rFonts w:asciiTheme="minorHAnsi" w:hAnsiTheme="minorHAnsi" w:cstheme="minorHAnsi"/>
          <w:lang w:val="en-US"/>
        </w:rPr>
        <w:t xml:space="preserve"> happ</w:t>
      </w:r>
      <w:r w:rsidR="00BA05E3">
        <w:rPr>
          <w:rFonts w:asciiTheme="minorHAnsi" w:hAnsiTheme="minorHAnsi" w:cstheme="minorHAnsi"/>
          <w:lang w:val="en-US"/>
        </w:rPr>
        <w:t>en</w:t>
      </w:r>
      <w:r w:rsidR="003D2F74">
        <w:rPr>
          <w:rFonts w:asciiTheme="minorHAnsi" w:hAnsiTheme="minorHAnsi" w:cstheme="minorHAnsi"/>
          <w:lang w:val="en-US"/>
        </w:rPr>
        <w:t xml:space="preserve"> in </w:t>
      </w:r>
      <w:r w:rsidR="00957BFC">
        <w:rPr>
          <w:rFonts w:asciiTheme="minorHAnsi" w:hAnsiTheme="minorHAnsi" w:cstheme="minorHAnsi"/>
          <w:lang w:val="en-US"/>
        </w:rPr>
        <w:t xml:space="preserve">some </w:t>
      </w:r>
      <w:r w:rsidR="003D2F74">
        <w:rPr>
          <w:rFonts w:asciiTheme="minorHAnsi" w:hAnsiTheme="minorHAnsi" w:cstheme="minorHAnsi"/>
          <w:lang w:val="en-US"/>
        </w:rPr>
        <w:t>instances</w:t>
      </w:r>
      <w:r w:rsidR="00D267DF">
        <w:rPr>
          <w:rFonts w:asciiTheme="minorHAnsi" w:hAnsiTheme="minorHAnsi" w:cstheme="minorHAnsi"/>
          <w:lang w:val="en-US"/>
        </w:rPr>
        <w:t>. C</w:t>
      </w:r>
      <w:r w:rsidR="00BA05E3">
        <w:rPr>
          <w:rFonts w:asciiTheme="minorHAnsi" w:hAnsiTheme="minorHAnsi" w:cstheme="minorHAnsi"/>
          <w:lang w:val="en-US"/>
        </w:rPr>
        <w:t>urrently</w:t>
      </w:r>
      <w:r w:rsidR="005421CB">
        <w:rPr>
          <w:rFonts w:asciiTheme="minorHAnsi" w:hAnsiTheme="minorHAnsi" w:cstheme="minorHAnsi"/>
          <w:lang w:val="en-US"/>
        </w:rPr>
        <w:t>,</w:t>
      </w:r>
      <w:r w:rsidR="00BA05E3">
        <w:rPr>
          <w:rFonts w:asciiTheme="minorHAnsi" w:hAnsiTheme="minorHAnsi" w:cstheme="minorHAnsi"/>
          <w:lang w:val="en-US"/>
        </w:rPr>
        <w:t xml:space="preserve"> </w:t>
      </w:r>
      <w:r w:rsidR="00D267DF">
        <w:rPr>
          <w:rFonts w:asciiTheme="minorHAnsi" w:hAnsiTheme="minorHAnsi" w:cstheme="minorHAnsi"/>
          <w:lang w:val="en-US"/>
        </w:rPr>
        <w:t>however</w:t>
      </w:r>
      <w:r w:rsidR="005421CB">
        <w:rPr>
          <w:rFonts w:asciiTheme="minorHAnsi" w:hAnsiTheme="minorHAnsi" w:cstheme="minorHAnsi"/>
          <w:lang w:val="en-US"/>
        </w:rPr>
        <w:t>,</w:t>
      </w:r>
      <w:r w:rsidR="00D267DF">
        <w:rPr>
          <w:rFonts w:asciiTheme="minorHAnsi" w:hAnsiTheme="minorHAnsi" w:cstheme="minorHAnsi"/>
          <w:lang w:val="en-US"/>
        </w:rPr>
        <w:t xml:space="preserve"> </w:t>
      </w:r>
      <w:r w:rsidR="003D2F74">
        <w:rPr>
          <w:rFonts w:asciiTheme="minorHAnsi" w:hAnsiTheme="minorHAnsi" w:cstheme="minorHAnsi"/>
          <w:lang w:val="en-US"/>
        </w:rPr>
        <w:t xml:space="preserve">this </w:t>
      </w:r>
      <w:r w:rsidR="00D267DF">
        <w:rPr>
          <w:rFonts w:asciiTheme="minorHAnsi" w:hAnsiTheme="minorHAnsi" w:cstheme="minorHAnsi"/>
          <w:lang w:val="en-US"/>
        </w:rPr>
        <w:t xml:space="preserve">control over change </w:t>
      </w:r>
      <w:r w:rsidR="003D2F74">
        <w:rPr>
          <w:rFonts w:asciiTheme="minorHAnsi" w:hAnsiTheme="minorHAnsi" w:cstheme="minorHAnsi"/>
          <w:lang w:val="en-US"/>
        </w:rPr>
        <w:t xml:space="preserve">is often hindered by national governments and other </w:t>
      </w:r>
      <w:r w:rsidR="00D267DF">
        <w:rPr>
          <w:rFonts w:asciiTheme="minorHAnsi" w:hAnsiTheme="minorHAnsi" w:cstheme="minorHAnsi"/>
          <w:lang w:val="en-US"/>
        </w:rPr>
        <w:t>actors and institutions outside of communities</w:t>
      </w:r>
      <w:r w:rsidR="003D2F74">
        <w:rPr>
          <w:rFonts w:asciiTheme="minorHAnsi" w:hAnsiTheme="minorHAnsi" w:cstheme="minorHAnsi"/>
          <w:lang w:val="en-US"/>
        </w:rPr>
        <w:t>.</w:t>
      </w:r>
    </w:p>
    <w:p w14:paraId="11894FF1" w14:textId="7B1518C4" w:rsidR="003D2F74" w:rsidRDefault="00F07D5D" w:rsidP="00336029">
      <w:pPr>
        <w:spacing w:after="120"/>
        <w:jc w:val="both"/>
        <w:rPr>
          <w:rFonts w:asciiTheme="minorHAnsi" w:hAnsiTheme="minorHAnsi" w:cstheme="minorHAnsi"/>
          <w:lang w:val="en-US"/>
        </w:rPr>
      </w:pPr>
      <w:r>
        <w:rPr>
          <w:rFonts w:asciiTheme="minorHAnsi" w:hAnsiTheme="minorHAnsi" w:cstheme="minorHAnsi"/>
          <w:lang w:val="en-US"/>
        </w:rPr>
        <w:t>Participants</w:t>
      </w:r>
      <w:r w:rsidR="003D2F74" w:rsidRPr="000B5F73">
        <w:rPr>
          <w:rFonts w:asciiTheme="minorHAnsi" w:hAnsiTheme="minorHAnsi" w:cstheme="minorHAnsi"/>
          <w:lang w:val="en-US"/>
        </w:rPr>
        <w:t xml:space="preserve"> also noted that </w:t>
      </w:r>
      <w:r w:rsidR="00D267DF">
        <w:rPr>
          <w:rFonts w:asciiTheme="minorHAnsi" w:hAnsiTheme="minorHAnsi" w:cstheme="minorHAnsi"/>
          <w:lang w:val="en-US"/>
        </w:rPr>
        <w:t>the</w:t>
      </w:r>
      <w:r w:rsidR="003D2F74" w:rsidRPr="000B5F73">
        <w:rPr>
          <w:rFonts w:asciiTheme="minorHAnsi" w:hAnsiTheme="minorHAnsi" w:cstheme="minorHAnsi"/>
          <w:lang w:val="en-US"/>
        </w:rPr>
        <w:t xml:space="preserve"> concept </w:t>
      </w:r>
      <w:r w:rsidR="00D267DF">
        <w:rPr>
          <w:rFonts w:asciiTheme="minorHAnsi" w:hAnsiTheme="minorHAnsi" w:cstheme="minorHAnsi"/>
          <w:lang w:val="en-US"/>
        </w:rPr>
        <w:t>of transformative change</w:t>
      </w:r>
      <w:r w:rsidR="003D2F74" w:rsidRPr="000B5F73">
        <w:rPr>
          <w:rFonts w:asciiTheme="minorHAnsi" w:hAnsiTheme="minorHAnsi" w:cstheme="minorHAnsi"/>
          <w:lang w:val="en-US"/>
        </w:rPr>
        <w:t xml:space="preserve"> </w:t>
      </w:r>
      <w:r w:rsidR="003D2F74">
        <w:rPr>
          <w:rFonts w:asciiTheme="minorHAnsi" w:hAnsiTheme="minorHAnsi" w:cstheme="minorHAnsi"/>
          <w:lang w:val="en-US"/>
        </w:rPr>
        <w:t xml:space="preserve">does not </w:t>
      </w:r>
      <w:r w:rsidR="003D2F74" w:rsidRPr="000B5F73">
        <w:rPr>
          <w:rFonts w:asciiTheme="minorHAnsi" w:hAnsiTheme="minorHAnsi" w:cstheme="minorHAnsi"/>
          <w:lang w:val="en-US"/>
        </w:rPr>
        <w:t xml:space="preserve">seem to have been created by IPLCs, and </w:t>
      </w:r>
      <w:r w:rsidR="003D2F74">
        <w:rPr>
          <w:rFonts w:asciiTheme="minorHAnsi" w:hAnsiTheme="minorHAnsi" w:cstheme="minorHAnsi"/>
          <w:lang w:val="en-US"/>
        </w:rPr>
        <w:t xml:space="preserve">that IPLCs may need to create their own conceptualizations to express the changes they want. For example, some languages </w:t>
      </w:r>
      <w:r w:rsidR="00F67827">
        <w:rPr>
          <w:rFonts w:asciiTheme="minorHAnsi" w:hAnsiTheme="minorHAnsi" w:cstheme="minorHAnsi"/>
          <w:lang w:val="en-US"/>
        </w:rPr>
        <w:t>convey concepts better through</w:t>
      </w:r>
      <w:r w:rsidR="003D2F74">
        <w:rPr>
          <w:rFonts w:asciiTheme="minorHAnsi" w:hAnsiTheme="minorHAnsi" w:cstheme="minorHAnsi"/>
          <w:lang w:val="en-US"/>
        </w:rPr>
        <w:t xml:space="preserve"> metaphors</w:t>
      </w:r>
      <w:r w:rsidR="00F67827">
        <w:rPr>
          <w:rFonts w:asciiTheme="minorHAnsi" w:hAnsiTheme="minorHAnsi" w:cstheme="minorHAnsi"/>
          <w:lang w:val="en-US"/>
        </w:rPr>
        <w:t xml:space="preserve"> </w:t>
      </w:r>
      <w:r w:rsidR="00F67827" w:rsidRPr="00F67827">
        <w:rPr>
          <w:rFonts w:asciiTheme="minorHAnsi" w:hAnsiTheme="minorHAnsi" w:cstheme="minorHAnsi"/>
          <w:lang w:val="en-US"/>
        </w:rPr>
        <w:t>or symbols</w:t>
      </w:r>
      <w:r w:rsidR="003D2F74">
        <w:rPr>
          <w:rFonts w:asciiTheme="minorHAnsi" w:hAnsiTheme="minorHAnsi" w:cstheme="minorHAnsi"/>
          <w:lang w:val="en-US"/>
        </w:rPr>
        <w:t xml:space="preserve"> rather than abstract terms.</w:t>
      </w:r>
    </w:p>
    <w:p w14:paraId="7458F66E" w14:textId="6B7B7A0E" w:rsidR="009553AB" w:rsidRDefault="009553AB" w:rsidP="00336029">
      <w:pPr>
        <w:spacing w:after="120"/>
        <w:jc w:val="both"/>
        <w:rPr>
          <w:rFonts w:asciiTheme="minorHAnsi" w:hAnsiTheme="minorHAnsi" w:cstheme="minorHAnsi"/>
          <w:lang w:val="en-US"/>
        </w:rPr>
      </w:pPr>
      <w:r>
        <w:rPr>
          <w:rFonts w:asciiTheme="minorHAnsi" w:hAnsiTheme="minorHAnsi" w:cstheme="minorHAnsi"/>
          <w:lang w:val="en-US"/>
        </w:rPr>
        <w:t>One example</w:t>
      </w:r>
      <w:r w:rsidR="00805478">
        <w:rPr>
          <w:rFonts w:asciiTheme="minorHAnsi" w:hAnsiTheme="minorHAnsi" w:cstheme="minorHAnsi"/>
          <w:lang w:val="en-US"/>
        </w:rPr>
        <w:t xml:space="preserve"> </w:t>
      </w:r>
      <w:r>
        <w:rPr>
          <w:rFonts w:asciiTheme="minorHAnsi" w:hAnsiTheme="minorHAnsi" w:cstheme="minorHAnsi"/>
          <w:lang w:val="en-US"/>
        </w:rPr>
        <w:t xml:space="preserve">that has some similarities with </w:t>
      </w:r>
      <w:r w:rsidR="00D267DF">
        <w:rPr>
          <w:rFonts w:asciiTheme="minorHAnsi" w:hAnsiTheme="minorHAnsi" w:cstheme="minorHAnsi"/>
          <w:lang w:val="en-US"/>
        </w:rPr>
        <w:t xml:space="preserve">the concept of </w:t>
      </w:r>
      <w:r>
        <w:rPr>
          <w:rFonts w:asciiTheme="minorHAnsi" w:hAnsiTheme="minorHAnsi" w:cstheme="minorHAnsi"/>
          <w:lang w:val="en-US"/>
        </w:rPr>
        <w:t xml:space="preserve">transformative change </w:t>
      </w:r>
      <w:r w:rsidR="00805478">
        <w:rPr>
          <w:rFonts w:asciiTheme="minorHAnsi" w:hAnsiTheme="minorHAnsi" w:cstheme="minorHAnsi"/>
          <w:lang w:val="en-US"/>
        </w:rPr>
        <w:t xml:space="preserve">shared during the workshop </w:t>
      </w:r>
      <w:r>
        <w:rPr>
          <w:rFonts w:asciiTheme="minorHAnsi" w:hAnsiTheme="minorHAnsi" w:cstheme="minorHAnsi"/>
          <w:lang w:val="en-US"/>
        </w:rPr>
        <w:t>is the concept of “</w:t>
      </w:r>
      <w:proofErr w:type="spellStart"/>
      <w:r>
        <w:rPr>
          <w:rFonts w:asciiTheme="minorHAnsi" w:hAnsiTheme="minorHAnsi" w:cstheme="minorHAnsi"/>
          <w:lang w:val="en-US"/>
        </w:rPr>
        <w:t>Sa</w:t>
      </w:r>
      <w:r w:rsidR="000B5F73">
        <w:rPr>
          <w:rFonts w:asciiTheme="minorHAnsi" w:hAnsiTheme="minorHAnsi" w:cstheme="minorHAnsi"/>
          <w:lang w:val="en-US"/>
        </w:rPr>
        <w:t>a</w:t>
      </w:r>
      <w:r>
        <w:rPr>
          <w:rFonts w:asciiTheme="minorHAnsi" w:hAnsiTheme="minorHAnsi" w:cstheme="minorHAnsi"/>
          <w:lang w:val="en-US"/>
        </w:rPr>
        <w:t>mification</w:t>
      </w:r>
      <w:proofErr w:type="spellEnd"/>
      <w:r>
        <w:rPr>
          <w:rFonts w:asciiTheme="minorHAnsi" w:hAnsiTheme="minorHAnsi" w:cstheme="minorHAnsi"/>
          <w:lang w:val="en-US"/>
        </w:rPr>
        <w:t>” from Scandinavia, which is used</w:t>
      </w:r>
      <w:r w:rsidR="000B5F73">
        <w:rPr>
          <w:rFonts w:asciiTheme="minorHAnsi" w:hAnsiTheme="minorHAnsi" w:cstheme="minorHAnsi"/>
          <w:lang w:val="en-US"/>
        </w:rPr>
        <w:t xml:space="preserve"> t</w:t>
      </w:r>
      <w:r>
        <w:rPr>
          <w:rFonts w:asciiTheme="minorHAnsi" w:hAnsiTheme="minorHAnsi" w:cstheme="minorHAnsi"/>
          <w:lang w:val="en-US"/>
        </w:rPr>
        <w:t xml:space="preserve">o describe efforts to </w:t>
      </w:r>
      <w:r w:rsidR="000B5F73">
        <w:rPr>
          <w:rFonts w:asciiTheme="minorHAnsi" w:hAnsiTheme="minorHAnsi" w:cstheme="minorHAnsi"/>
          <w:lang w:val="en-US"/>
        </w:rPr>
        <w:t xml:space="preserve">decolonize education and governance and </w:t>
      </w:r>
      <w:r w:rsidR="000B5F73" w:rsidRPr="000B5F73">
        <w:rPr>
          <w:rFonts w:asciiTheme="minorHAnsi" w:hAnsiTheme="minorHAnsi" w:cstheme="minorHAnsi"/>
          <w:lang w:val="en-US"/>
        </w:rPr>
        <w:t xml:space="preserve">build </w:t>
      </w:r>
      <w:r w:rsidR="000B5F73">
        <w:rPr>
          <w:rFonts w:asciiTheme="minorHAnsi" w:hAnsiTheme="minorHAnsi" w:cstheme="minorHAnsi"/>
          <w:lang w:val="en-US"/>
        </w:rPr>
        <w:t>new structures and relationships</w:t>
      </w:r>
      <w:r w:rsidR="000B5F73" w:rsidRPr="000B5F73">
        <w:rPr>
          <w:rFonts w:asciiTheme="minorHAnsi" w:hAnsiTheme="minorHAnsi" w:cstheme="minorHAnsi"/>
          <w:lang w:val="en-US"/>
        </w:rPr>
        <w:t xml:space="preserve"> based on Saami values, including </w:t>
      </w:r>
      <w:r w:rsidR="000B5F73">
        <w:rPr>
          <w:rFonts w:asciiTheme="minorHAnsi" w:hAnsiTheme="minorHAnsi" w:cstheme="minorHAnsi"/>
          <w:lang w:val="en-US"/>
        </w:rPr>
        <w:t>relationships with</w:t>
      </w:r>
      <w:r w:rsidR="000B5F73" w:rsidRPr="000B5F73">
        <w:rPr>
          <w:rFonts w:asciiTheme="minorHAnsi" w:hAnsiTheme="minorHAnsi" w:cstheme="minorHAnsi"/>
          <w:lang w:val="en-US"/>
        </w:rPr>
        <w:t xml:space="preserve"> nature, and </w:t>
      </w:r>
      <w:r w:rsidR="000B5F73">
        <w:rPr>
          <w:rFonts w:asciiTheme="minorHAnsi" w:hAnsiTheme="minorHAnsi" w:cstheme="minorHAnsi"/>
          <w:lang w:val="en-US"/>
        </w:rPr>
        <w:t>building</w:t>
      </w:r>
      <w:r w:rsidR="000B5F73" w:rsidRPr="000B5F73">
        <w:rPr>
          <w:rFonts w:asciiTheme="minorHAnsi" w:hAnsiTheme="minorHAnsi" w:cstheme="minorHAnsi"/>
          <w:lang w:val="en-US"/>
        </w:rPr>
        <w:t xml:space="preserve"> more sustainable ways of life and practices. These changes would be transformative for Saami communities</w:t>
      </w:r>
      <w:r w:rsidR="000B5F73">
        <w:rPr>
          <w:rFonts w:asciiTheme="minorHAnsi" w:hAnsiTheme="minorHAnsi" w:cstheme="minorHAnsi"/>
          <w:lang w:val="en-US"/>
        </w:rPr>
        <w:t xml:space="preserve"> and are actively being </w:t>
      </w:r>
      <w:r w:rsidR="00FB6E4F">
        <w:rPr>
          <w:rFonts w:asciiTheme="minorHAnsi" w:hAnsiTheme="minorHAnsi" w:cstheme="minorHAnsi"/>
          <w:lang w:val="en-US"/>
        </w:rPr>
        <w:t xml:space="preserve">sought and </w:t>
      </w:r>
      <w:r w:rsidR="000B5F73">
        <w:rPr>
          <w:rFonts w:asciiTheme="minorHAnsi" w:hAnsiTheme="minorHAnsi" w:cstheme="minorHAnsi"/>
          <w:lang w:val="en-US"/>
        </w:rPr>
        <w:t>created</w:t>
      </w:r>
      <w:r w:rsidR="000B5F73" w:rsidRPr="000B5F73">
        <w:rPr>
          <w:rFonts w:asciiTheme="minorHAnsi" w:hAnsiTheme="minorHAnsi" w:cstheme="minorHAnsi"/>
          <w:lang w:val="en-US"/>
        </w:rPr>
        <w:t xml:space="preserve">. </w:t>
      </w:r>
    </w:p>
    <w:p w14:paraId="124C8C83" w14:textId="3D4C6A4A" w:rsidR="009553AB" w:rsidRDefault="000B5F73" w:rsidP="00336029">
      <w:pPr>
        <w:spacing w:after="120"/>
        <w:jc w:val="both"/>
        <w:rPr>
          <w:rFonts w:asciiTheme="minorHAnsi" w:hAnsiTheme="minorHAnsi" w:cstheme="minorHAnsi"/>
          <w:lang w:val="en-US"/>
        </w:rPr>
      </w:pPr>
      <w:r>
        <w:rPr>
          <w:rFonts w:asciiTheme="minorHAnsi" w:hAnsiTheme="minorHAnsi" w:cstheme="minorHAnsi"/>
          <w:lang w:val="en-US"/>
        </w:rPr>
        <w:t>Participants</w:t>
      </w:r>
      <w:r w:rsidR="009553AB">
        <w:rPr>
          <w:rFonts w:asciiTheme="minorHAnsi" w:hAnsiTheme="minorHAnsi" w:cstheme="minorHAnsi"/>
          <w:lang w:val="en-US"/>
        </w:rPr>
        <w:t xml:space="preserve"> also highlighted key concerns with the concept of transformative change</w:t>
      </w:r>
      <w:r w:rsidR="00BC4AF1">
        <w:rPr>
          <w:rFonts w:asciiTheme="minorHAnsi" w:hAnsiTheme="minorHAnsi" w:cstheme="minorHAnsi"/>
          <w:lang w:val="en-US"/>
        </w:rPr>
        <w:t xml:space="preserve"> as given in the IPBES </w:t>
      </w:r>
      <w:r w:rsidR="005421CB">
        <w:rPr>
          <w:rFonts w:asciiTheme="minorHAnsi" w:hAnsiTheme="minorHAnsi" w:cstheme="minorHAnsi"/>
          <w:lang w:val="en-US"/>
        </w:rPr>
        <w:t>G</w:t>
      </w:r>
      <w:r w:rsidR="00BC4AF1">
        <w:rPr>
          <w:rFonts w:asciiTheme="minorHAnsi" w:hAnsiTheme="minorHAnsi" w:cstheme="minorHAnsi"/>
          <w:lang w:val="en-US"/>
        </w:rPr>
        <w:t xml:space="preserve">lobal </w:t>
      </w:r>
      <w:r w:rsidR="005421CB">
        <w:rPr>
          <w:rFonts w:asciiTheme="minorHAnsi" w:hAnsiTheme="minorHAnsi" w:cstheme="minorHAnsi"/>
          <w:lang w:val="en-US"/>
        </w:rPr>
        <w:t>A</w:t>
      </w:r>
      <w:r w:rsidR="00BC4AF1">
        <w:rPr>
          <w:rFonts w:asciiTheme="minorHAnsi" w:hAnsiTheme="minorHAnsi" w:cstheme="minorHAnsi"/>
          <w:lang w:val="en-US"/>
        </w:rPr>
        <w:t>ssessment</w:t>
      </w:r>
      <w:r w:rsidR="009553AB">
        <w:rPr>
          <w:rFonts w:asciiTheme="minorHAnsi" w:hAnsiTheme="minorHAnsi" w:cstheme="minorHAnsi"/>
          <w:lang w:val="en-US"/>
        </w:rPr>
        <w:t xml:space="preserve">, including the word “reorganization” which can imply repackaging the same systems rather than making a fundamental change and a paradigm shift. </w:t>
      </w:r>
    </w:p>
    <w:p w14:paraId="4E98F532" w14:textId="3E67AEC4" w:rsidR="00B25795" w:rsidRDefault="00440542" w:rsidP="00F07D5D">
      <w:pPr>
        <w:pStyle w:val="Heading2"/>
      </w:pPr>
      <w:bookmarkStart w:id="27" w:name="_Toc120716282"/>
      <w:r>
        <w:lastRenderedPageBreak/>
        <w:t xml:space="preserve">Risks of </w:t>
      </w:r>
      <w:r w:rsidR="00D267DF">
        <w:t>Transformative change</w:t>
      </w:r>
      <w:bookmarkEnd w:id="27"/>
      <w:r w:rsidR="00D267DF">
        <w:t xml:space="preserve"> </w:t>
      </w:r>
    </w:p>
    <w:p w14:paraId="0C0704CD" w14:textId="57873E01" w:rsidR="00037F1C" w:rsidRDefault="00D267DF" w:rsidP="00F07D5D">
      <w:pPr>
        <w:keepNext/>
        <w:spacing w:after="120"/>
        <w:jc w:val="both"/>
        <w:rPr>
          <w:rFonts w:asciiTheme="minorHAnsi" w:hAnsiTheme="minorHAnsi" w:cstheme="minorHAnsi"/>
          <w:lang w:val="en-US"/>
        </w:rPr>
      </w:pPr>
      <w:r w:rsidRPr="00037F1C">
        <w:rPr>
          <w:rFonts w:asciiTheme="minorHAnsi" w:hAnsiTheme="minorHAnsi" w:cstheme="minorHAnsi"/>
          <w:lang w:val="en-US"/>
        </w:rPr>
        <w:t xml:space="preserve">Participants noted </w:t>
      </w:r>
      <w:proofErr w:type="gramStart"/>
      <w:r w:rsidRPr="00037F1C">
        <w:rPr>
          <w:rFonts w:asciiTheme="minorHAnsi" w:hAnsiTheme="minorHAnsi" w:cstheme="minorHAnsi"/>
          <w:lang w:val="en-US"/>
        </w:rPr>
        <w:t>a number of</w:t>
      </w:r>
      <w:proofErr w:type="gramEnd"/>
      <w:r w:rsidRPr="00037F1C">
        <w:rPr>
          <w:rFonts w:asciiTheme="minorHAnsi" w:hAnsiTheme="minorHAnsi" w:cstheme="minorHAnsi"/>
          <w:lang w:val="en-US"/>
        </w:rPr>
        <w:t xml:space="preserve"> risks for IPLCs that c</w:t>
      </w:r>
      <w:r w:rsidR="00037F1C">
        <w:rPr>
          <w:rFonts w:asciiTheme="minorHAnsi" w:hAnsiTheme="minorHAnsi" w:cstheme="minorHAnsi"/>
          <w:lang w:val="en-US"/>
        </w:rPr>
        <w:t>ould</w:t>
      </w:r>
      <w:r w:rsidRPr="00037F1C">
        <w:rPr>
          <w:rFonts w:asciiTheme="minorHAnsi" w:hAnsiTheme="minorHAnsi" w:cstheme="minorHAnsi"/>
          <w:lang w:val="en-US"/>
        </w:rPr>
        <w:t xml:space="preserve"> come from transformative change. </w:t>
      </w:r>
    </w:p>
    <w:p w14:paraId="714B2119" w14:textId="2FAC771C" w:rsidR="00D267DF" w:rsidRDefault="00037F1C" w:rsidP="008572B2">
      <w:pPr>
        <w:spacing w:after="120"/>
        <w:jc w:val="both"/>
        <w:rPr>
          <w:rFonts w:asciiTheme="minorHAnsi" w:hAnsiTheme="minorHAnsi" w:cstheme="minorHAnsi"/>
          <w:lang w:val="en-US"/>
        </w:rPr>
      </w:pPr>
      <w:r w:rsidRPr="00037F1C">
        <w:rPr>
          <w:rFonts w:asciiTheme="minorHAnsi" w:hAnsiTheme="minorHAnsi" w:cstheme="minorHAnsi"/>
          <w:lang w:val="en-US"/>
        </w:rPr>
        <w:t xml:space="preserve">Transformative change </w:t>
      </w:r>
      <w:r>
        <w:rPr>
          <w:rFonts w:asciiTheme="minorHAnsi" w:hAnsiTheme="minorHAnsi" w:cstheme="minorHAnsi"/>
          <w:lang w:val="en-US"/>
        </w:rPr>
        <w:t>could</w:t>
      </w:r>
      <w:r w:rsidRPr="00037F1C">
        <w:rPr>
          <w:rFonts w:asciiTheme="minorHAnsi" w:hAnsiTheme="minorHAnsi" w:cstheme="minorHAnsi"/>
          <w:lang w:val="en-US"/>
        </w:rPr>
        <w:t xml:space="preserve"> risk becoming an imposition of </w:t>
      </w:r>
      <w:r>
        <w:rPr>
          <w:rFonts w:asciiTheme="minorHAnsi" w:hAnsiTheme="minorHAnsi" w:cstheme="minorHAnsi"/>
          <w:lang w:val="en-US"/>
        </w:rPr>
        <w:t xml:space="preserve">other </w:t>
      </w:r>
      <w:r w:rsidRPr="00037F1C">
        <w:rPr>
          <w:rFonts w:asciiTheme="minorHAnsi" w:hAnsiTheme="minorHAnsi" w:cstheme="minorHAnsi"/>
          <w:lang w:val="en-US"/>
        </w:rPr>
        <w:t xml:space="preserve">values systems onto IPLCs. For example, sustainable development </w:t>
      </w:r>
      <w:r w:rsidR="003266EF">
        <w:rPr>
          <w:rFonts w:asciiTheme="minorHAnsi" w:hAnsiTheme="minorHAnsi" w:cstheme="minorHAnsi"/>
          <w:lang w:val="en-US"/>
        </w:rPr>
        <w:t xml:space="preserve">has </w:t>
      </w:r>
      <w:r w:rsidRPr="00037F1C">
        <w:rPr>
          <w:rFonts w:asciiTheme="minorHAnsi" w:hAnsiTheme="minorHAnsi" w:cstheme="minorHAnsi"/>
          <w:lang w:val="en-US"/>
        </w:rPr>
        <w:t>bec</w:t>
      </w:r>
      <w:r w:rsidR="003266EF">
        <w:rPr>
          <w:rFonts w:asciiTheme="minorHAnsi" w:hAnsiTheme="minorHAnsi" w:cstheme="minorHAnsi"/>
          <w:lang w:val="en-US"/>
        </w:rPr>
        <w:t>o</w:t>
      </w:r>
      <w:r w:rsidRPr="00037F1C">
        <w:rPr>
          <w:rFonts w:asciiTheme="minorHAnsi" w:hAnsiTheme="minorHAnsi" w:cstheme="minorHAnsi"/>
          <w:lang w:val="en-US"/>
        </w:rPr>
        <w:t xml:space="preserve">me </w:t>
      </w:r>
      <w:r w:rsidR="003266EF">
        <w:rPr>
          <w:rFonts w:asciiTheme="minorHAnsi" w:hAnsiTheme="minorHAnsi" w:cstheme="minorHAnsi"/>
          <w:lang w:val="en-US"/>
        </w:rPr>
        <w:t>a</w:t>
      </w:r>
      <w:r w:rsidRPr="00037F1C">
        <w:rPr>
          <w:rFonts w:asciiTheme="minorHAnsi" w:hAnsiTheme="minorHAnsi" w:cstheme="minorHAnsi"/>
          <w:lang w:val="en-US"/>
        </w:rPr>
        <w:t xml:space="preserve"> defining</w:t>
      </w:r>
      <w:r w:rsidR="008572B2">
        <w:rPr>
          <w:rFonts w:asciiTheme="minorHAnsi" w:hAnsiTheme="minorHAnsi" w:cstheme="minorHAnsi"/>
          <w:lang w:val="en-US"/>
        </w:rPr>
        <w:t xml:space="preserve"> global</w:t>
      </w:r>
      <w:r w:rsidRPr="00037F1C">
        <w:rPr>
          <w:rFonts w:asciiTheme="minorHAnsi" w:hAnsiTheme="minorHAnsi" w:cstheme="minorHAnsi"/>
          <w:lang w:val="en-US"/>
        </w:rPr>
        <w:t xml:space="preserve"> vision, which </w:t>
      </w:r>
      <w:r w:rsidR="003266EF">
        <w:rPr>
          <w:rFonts w:asciiTheme="minorHAnsi" w:hAnsiTheme="minorHAnsi" w:cstheme="minorHAnsi"/>
          <w:lang w:val="en-US"/>
        </w:rPr>
        <w:t xml:space="preserve">often </w:t>
      </w:r>
      <w:r w:rsidRPr="00037F1C">
        <w:rPr>
          <w:rFonts w:asciiTheme="minorHAnsi" w:hAnsiTheme="minorHAnsi" w:cstheme="minorHAnsi"/>
          <w:lang w:val="en-US"/>
        </w:rPr>
        <w:t>d</w:t>
      </w:r>
      <w:r w:rsidR="003266EF">
        <w:rPr>
          <w:rFonts w:asciiTheme="minorHAnsi" w:hAnsiTheme="minorHAnsi" w:cstheme="minorHAnsi"/>
          <w:lang w:val="en-US"/>
        </w:rPr>
        <w:t>oes</w:t>
      </w:r>
      <w:r w:rsidRPr="00037F1C">
        <w:rPr>
          <w:rFonts w:asciiTheme="minorHAnsi" w:hAnsiTheme="minorHAnsi" w:cstheme="minorHAnsi"/>
          <w:lang w:val="en-US"/>
        </w:rPr>
        <w:t xml:space="preserve"> not leave space for other visions. Such majority visions can be so strong that </w:t>
      </w:r>
      <w:r w:rsidR="003266EF">
        <w:rPr>
          <w:rFonts w:asciiTheme="minorHAnsi" w:hAnsiTheme="minorHAnsi" w:cstheme="minorHAnsi"/>
          <w:lang w:val="en-US"/>
        </w:rPr>
        <w:t xml:space="preserve">unwanted </w:t>
      </w:r>
      <w:r w:rsidR="003266EF" w:rsidRPr="00037F1C">
        <w:rPr>
          <w:rFonts w:asciiTheme="minorHAnsi" w:hAnsiTheme="minorHAnsi" w:cstheme="minorHAnsi"/>
          <w:lang w:val="en-US"/>
        </w:rPr>
        <w:t xml:space="preserve">development is pushed onto communities. </w:t>
      </w:r>
      <w:r w:rsidR="00D267DF" w:rsidRPr="00037F1C">
        <w:rPr>
          <w:rFonts w:asciiTheme="minorHAnsi" w:hAnsiTheme="minorHAnsi" w:cstheme="minorHAnsi"/>
          <w:lang w:val="en-US"/>
        </w:rPr>
        <w:t xml:space="preserve">An example was given from </w:t>
      </w:r>
      <w:r w:rsidR="00F07D5D">
        <w:rPr>
          <w:rFonts w:asciiTheme="minorHAnsi" w:hAnsiTheme="minorHAnsi" w:cstheme="minorHAnsi"/>
          <w:lang w:val="en-US"/>
        </w:rPr>
        <w:t>n</w:t>
      </w:r>
      <w:r w:rsidR="00D267DF" w:rsidRPr="00037F1C">
        <w:rPr>
          <w:rFonts w:asciiTheme="minorHAnsi" w:hAnsiTheme="minorHAnsi" w:cstheme="minorHAnsi"/>
          <w:lang w:val="en-US"/>
        </w:rPr>
        <w:t>orthern Europe, where the new push for “green” energy is increasing pressure on Saami lands as companies search for new minerals and sites for wind turbines. This competes with traditional uses of the land.</w:t>
      </w:r>
    </w:p>
    <w:p w14:paraId="5CB1CC3E" w14:textId="37967139" w:rsidR="00805478" w:rsidRDefault="00805478" w:rsidP="00805478">
      <w:pPr>
        <w:spacing w:after="120"/>
        <w:jc w:val="both"/>
        <w:rPr>
          <w:rFonts w:asciiTheme="minorHAnsi" w:hAnsiTheme="minorHAnsi" w:cstheme="minorHAnsi"/>
          <w:lang w:val="en-US"/>
        </w:rPr>
      </w:pPr>
      <w:r>
        <w:rPr>
          <w:rFonts w:asciiTheme="minorHAnsi" w:hAnsiTheme="minorHAnsi" w:cstheme="minorHAnsi"/>
          <w:lang w:val="en-US"/>
        </w:rPr>
        <w:t xml:space="preserve">Participants also </w:t>
      </w:r>
      <w:r w:rsidRPr="000B5F73">
        <w:rPr>
          <w:rFonts w:asciiTheme="minorHAnsi" w:hAnsiTheme="minorHAnsi" w:cstheme="minorHAnsi"/>
          <w:lang w:val="en-US"/>
        </w:rPr>
        <w:t xml:space="preserve">questioned who needs transformative change. They </w:t>
      </w:r>
      <w:r w:rsidR="008572B2">
        <w:rPr>
          <w:rFonts w:asciiTheme="minorHAnsi" w:hAnsiTheme="minorHAnsi" w:cstheme="minorHAnsi"/>
          <w:lang w:val="en-US"/>
        </w:rPr>
        <w:t>advis</w:t>
      </w:r>
      <w:r w:rsidRPr="000B5F73">
        <w:rPr>
          <w:rFonts w:asciiTheme="minorHAnsi" w:hAnsiTheme="minorHAnsi" w:cstheme="minorHAnsi"/>
          <w:lang w:val="en-US"/>
        </w:rPr>
        <w:t xml:space="preserve">ed against </w:t>
      </w:r>
      <w:proofErr w:type="gramStart"/>
      <w:r w:rsidRPr="000B5F73">
        <w:rPr>
          <w:rFonts w:asciiTheme="minorHAnsi" w:hAnsiTheme="minorHAnsi" w:cstheme="minorHAnsi"/>
          <w:lang w:val="en-US"/>
        </w:rPr>
        <w:t>assuming that</w:t>
      </w:r>
      <w:proofErr w:type="gramEnd"/>
      <w:r w:rsidRPr="000B5F73">
        <w:rPr>
          <w:rFonts w:asciiTheme="minorHAnsi" w:hAnsiTheme="minorHAnsi" w:cstheme="minorHAnsi"/>
          <w:lang w:val="en-US"/>
        </w:rPr>
        <w:t xml:space="preserve"> IPLCs need to change</w:t>
      </w:r>
      <w:r>
        <w:rPr>
          <w:rFonts w:asciiTheme="minorHAnsi" w:hAnsiTheme="minorHAnsi" w:cstheme="minorHAnsi"/>
          <w:lang w:val="en-US"/>
        </w:rPr>
        <w:t>,</w:t>
      </w:r>
      <w:r w:rsidRPr="000B5F73">
        <w:rPr>
          <w:rFonts w:asciiTheme="minorHAnsi" w:hAnsiTheme="minorHAnsi" w:cstheme="minorHAnsi"/>
          <w:lang w:val="en-US"/>
        </w:rPr>
        <w:t xml:space="preserve"> when often they ha</w:t>
      </w:r>
      <w:r>
        <w:rPr>
          <w:rFonts w:asciiTheme="minorHAnsi" w:hAnsiTheme="minorHAnsi" w:cstheme="minorHAnsi"/>
          <w:lang w:val="en-US"/>
        </w:rPr>
        <w:t>d</w:t>
      </w:r>
      <w:r w:rsidRPr="000B5F73">
        <w:rPr>
          <w:rFonts w:asciiTheme="minorHAnsi" w:hAnsiTheme="minorHAnsi" w:cstheme="minorHAnsi"/>
          <w:lang w:val="en-US"/>
        </w:rPr>
        <w:t xml:space="preserve"> been living in harmony with nature</w:t>
      </w:r>
      <w:r>
        <w:rPr>
          <w:rFonts w:asciiTheme="minorHAnsi" w:hAnsiTheme="minorHAnsi" w:cstheme="minorHAnsi"/>
          <w:lang w:val="en-US"/>
        </w:rPr>
        <w:t>,</w:t>
      </w:r>
      <w:r w:rsidRPr="000B5F73">
        <w:rPr>
          <w:rFonts w:asciiTheme="minorHAnsi" w:hAnsiTheme="minorHAnsi" w:cstheme="minorHAnsi"/>
          <w:lang w:val="en-US"/>
        </w:rPr>
        <w:t xml:space="preserve"> </w:t>
      </w:r>
      <w:r>
        <w:rPr>
          <w:rFonts w:asciiTheme="minorHAnsi" w:hAnsiTheme="minorHAnsi" w:cstheme="minorHAnsi"/>
          <w:lang w:val="en-US"/>
        </w:rPr>
        <w:t xml:space="preserve">with their own governance structures, </w:t>
      </w:r>
      <w:r w:rsidRPr="000B5F73">
        <w:rPr>
          <w:rFonts w:asciiTheme="minorHAnsi" w:hAnsiTheme="minorHAnsi" w:cstheme="minorHAnsi"/>
          <w:lang w:val="en-US"/>
        </w:rPr>
        <w:t xml:space="preserve">until outside forces pushed them onto different paths. </w:t>
      </w:r>
      <w:r>
        <w:rPr>
          <w:rFonts w:asciiTheme="minorHAnsi" w:hAnsiTheme="minorHAnsi" w:cstheme="minorHAnsi"/>
          <w:lang w:val="en-US"/>
        </w:rPr>
        <w:t>For some IPLCs, it may</w:t>
      </w:r>
      <w:r w:rsidR="005421CB">
        <w:rPr>
          <w:rFonts w:asciiTheme="minorHAnsi" w:hAnsiTheme="minorHAnsi" w:cstheme="minorHAnsi"/>
          <w:lang w:val="en-US"/>
        </w:rPr>
        <w:t>,</w:t>
      </w:r>
      <w:r>
        <w:rPr>
          <w:rFonts w:asciiTheme="minorHAnsi" w:hAnsiTheme="minorHAnsi" w:cstheme="minorHAnsi"/>
          <w:lang w:val="en-US"/>
        </w:rPr>
        <w:t xml:space="preserve"> </w:t>
      </w:r>
      <w:r w:rsidR="005421CB">
        <w:rPr>
          <w:rFonts w:asciiTheme="minorHAnsi" w:hAnsiTheme="minorHAnsi" w:cstheme="minorHAnsi"/>
          <w:lang w:val="en-US"/>
        </w:rPr>
        <w:t>h</w:t>
      </w:r>
      <w:r>
        <w:rPr>
          <w:rFonts w:asciiTheme="minorHAnsi" w:hAnsiTheme="minorHAnsi" w:cstheme="minorHAnsi"/>
          <w:lang w:val="en-US"/>
        </w:rPr>
        <w:t>owever</w:t>
      </w:r>
      <w:r w:rsidR="005421CB">
        <w:rPr>
          <w:rFonts w:asciiTheme="minorHAnsi" w:hAnsiTheme="minorHAnsi" w:cstheme="minorHAnsi"/>
          <w:lang w:val="en-US"/>
        </w:rPr>
        <w:t>,</w:t>
      </w:r>
      <w:r>
        <w:rPr>
          <w:rFonts w:asciiTheme="minorHAnsi" w:hAnsiTheme="minorHAnsi" w:cstheme="minorHAnsi"/>
          <w:lang w:val="en-US"/>
        </w:rPr>
        <w:t xml:space="preserve"> be necessary to change to adapt to current conditions, but they may wish to maintain and revitalize their cultural foundations as they do so, for example relationships with land and ancestors. </w:t>
      </w:r>
    </w:p>
    <w:p w14:paraId="254ED799" w14:textId="7AD2A008" w:rsidR="00805478" w:rsidRPr="00805478" w:rsidRDefault="00805478" w:rsidP="00805478">
      <w:pPr>
        <w:spacing w:after="120"/>
        <w:jc w:val="both"/>
        <w:rPr>
          <w:lang w:val="en-US"/>
        </w:rPr>
      </w:pPr>
      <w:r>
        <w:rPr>
          <w:rFonts w:asciiTheme="minorHAnsi" w:hAnsiTheme="minorHAnsi" w:cstheme="minorHAnsi"/>
          <w:lang w:val="en-US"/>
        </w:rPr>
        <w:t>Overall, participants noted that different societal groups need to be considered separately within the assessment, as different aspects of society may need to change in different ways.</w:t>
      </w:r>
      <w:r w:rsidRPr="007033DA">
        <w:rPr>
          <w:lang w:val="en-US"/>
        </w:rPr>
        <w:t xml:space="preserve"> </w:t>
      </w:r>
    </w:p>
    <w:p w14:paraId="28CB2415" w14:textId="2FDB85D4" w:rsidR="003266EF" w:rsidRPr="00037F1C" w:rsidRDefault="003266EF" w:rsidP="003266EF">
      <w:pPr>
        <w:spacing w:after="120"/>
        <w:jc w:val="both"/>
        <w:rPr>
          <w:rFonts w:asciiTheme="minorHAnsi" w:hAnsiTheme="minorHAnsi" w:cstheme="minorHAnsi"/>
          <w:lang w:val="en-US"/>
        </w:rPr>
      </w:pPr>
      <w:r>
        <w:rPr>
          <w:rFonts w:asciiTheme="minorHAnsi" w:hAnsiTheme="minorHAnsi" w:cstheme="minorHAnsi"/>
          <w:lang w:val="en-US"/>
        </w:rPr>
        <w:t>Participants noted that much would</w:t>
      </w:r>
      <w:r w:rsidRPr="00037F1C">
        <w:rPr>
          <w:rFonts w:asciiTheme="minorHAnsi" w:hAnsiTheme="minorHAnsi" w:cstheme="minorHAnsi"/>
          <w:lang w:val="en-US"/>
        </w:rPr>
        <w:t xml:space="preserve"> depend on how transformative change is conceptualized and whose values are driving this change. </w:t>
      </w:r>
    </w:p>
    <w:p w14:paraId="5EF0EC5E" w14:textId="78A2D04A" w:rsidR="00B25795" w:rsidRDefault="00B25795" w:rsidP="00A400F7">
      <w:pPr>
        <w:pStyle w:val="Heading2"/>
      </w:pPr>
      <w:bookmarkStart w:id="28" w:name="_Toc120716283"/>
      <w:r w:rsidRPr="008C16E8">
        <w:t>Visions of a sustainable world</w:t>
      </w:r>
      <w:bookmarkEnd w:id="28"/>
      <w:r w:rsidRPr="008C16E8">
        <w:t xml:space="preserve"> </w:t>
      </w:r>
    </w:p>
    <w:p w14:paraId="04EE0637" w14:textId="0408FCED" w:rsidR="00BA05E3" w:rsidRDefault="00BA05E3" w:rsidP="003266EF">
      <w:pPr>
        <w:spacing w:after="120"/>
        <w:jc w:val="both"/>
        <w:rPr>
          <w:rFonts w:asciiTheme="minorHAnsi" w:hAnsiTheme="minorHAnsi" w:cstheme="minorHAnsi"/>
          <w:lang w:val="en-US" w:eastAsia="zh-CN"/>
        </w:rPr>
      </w:pPr>
      <w:r w:rsidRPr="00BA05E3">
        <w:rPr>
          <w:rFonts w:asciiTheme="minorHAnsi" w:hAnsiTheme="minorHAnsi" w:cstheme="minorHAnsi"/>
          <w:lang w:val="en-US" w:eastAsia="zh-CN"/>
        </w:rPr>
        <w:t>Participants discussed their visions of a sustainable world</w:t>
      </w:r>
      <w:r w:rsidR="00F7119E">
        <w:rPr>
          <w:rFonts w:asciiTheme="minorHAnsi" w:hAnsiTheme="minorHAnsi" w:cstheme="minorHAnsi"/>
          <w:lang w:val="en-US" w:eastAsia="zh-CN"/>
        </w:rPr>
        <w:t>, though they noted that it can often be hard to create positive visions given current trends</w:t>
      </w:r>
      <w:r>
        <w:rPr>
          <w:rFonts w:asciiTheme="minorHAnsi" w:hAnsiTheme="minorHAnsi" w:cstheme="minorHAnsi"/>
          <w:lang w:val="en-US" w:eastAsia="zh-CN"/>
        </w:rPr>
        <w:t>.</w:t>
      </w:r>
    </w:p>
    <w:p w14:paraId="6257F144" w14:textId="0D794281" w:rsidR="007033DA" w:rsidRPr="00EE7077" w:rsidRDefault="007033DA" w:rsidP="003266EF">
      <w:pPr>
        <w:spacing w:after="120"/>
        <w:jc w:val="both"/>
        <w:rPr>
          <w:rFonts w:asciiTheme="minorHAnsi" w:hAnsiTheme="minorHAnsi" w:cstheme="minorHAnsi"/>
          <w:lang w:val="en-US"/>
        </w:rPr>
      </w:pPr>
      <w:r w:rsidRPr="00EE7077">
        <w:rPr>
          <w:rFonts w:asciiTheme="minorHAnsi" w:hAnsiTheme="minorHAnsi" w:cstheme="minorHAnsi"/>
          <w:lang w:val="en-US"/>
        </w:rPr>
        <w:t>A participant from the Philippines shared a worldview characterized by interrelationships, between individual</w:t>
      </w:r>
      <w:r w:rsidR="005421CB">
        <w:rPr>
          <w:rFonts w:asciiTheme="minorHAnsi" w:hAnsiTheme="minorHAnsi" w:cstheme="minorHAnsi"/>
          <w:lang w:val="en-US"/>
        </w:rPr>
        <w:t>s</w:t>
      </w:r>
      <w:r w:rsidRPr="00EE7077">
        <w:rPr>
          <w:rFonts w:asciiTheme="minorHAnsi" w:hAnsiTheme="minorHAnsi" w:cstheme="minorHAnsi"/>
          <w:lang w:val="en-US"/>
        </w:rPr>
        <w:t xml:space="preserve"> </w:t>
      </w:r>
      <w:r w:rsidR="00EE7077" w:rsidRPr="00EE7077">
        <w:rPr>
          <w:rFonts w:asciiTheme="minorHAnsi" w:hAnsiTheme="minorHAnsi" w:cstheme="minorHAnsi"/>
          <w:lang w:val="en-US"/>
        </w:rPr>
        <w:t>and</w:t>
      </w:r>
      <w:r w:rsidRPr="00EE7077">
        <w:rPr>
          <w:rFonts w:asciiTheme="minorHAnsi" w:hAnsiTheme="minorHAnsi" w:cstheme="minorHAnsi"/>
          <w:lang w:val="en-US"/>
        </w:rPr>
        <w:t xml:space="preserve"> their land</w:t>
      </w:r>
      <w:r w:rsidR="00EE7077" w:rsidRPr="00EE7077">
        <w:rPr>
          <w:rFonts w:asciiTheme="minorHAnsi" w:hAnsiTheme="minorHAnsi" w:cstheme="minorHAnsi"/>
          <w:lang w:val="en-US"/>
        </w:rPr>
        <w:t>,</w:t>
      </w:r>
      <w:r w:rsidRPr="00EE7077">
        <w:rPr>
          <w:rFonts w:asciiTheme="minorHAnsi" w:hAnsiTheme="minorHAnsi" w:cstheme="minorHAnsi"/>
          <w:lang w:val="en-US"/>
        </w:rPr>
        <w:t xml:space="preserve"> </w:t>
      </w:r>
      <w:proofErr w:type="gramStart"/>
      <w:r w:rsidRPr="00EE7077">
        <w:rPr>
          <w:rFonts w:asciiTheme="minorHAnsi" w:hAnsiTheme="minorHAnsi" w:cstheme="minorHAnsi"/>
          <w:lang w:val="en-US"/>
        </w:rPr>
        <w:t>environment</w:t>
      </w:r>
      <w:proofErr w:type="gramEnd"/>
      <w:r w:rsidRPr="00EE7077">
        <w:rPr>
          <w:rFonts w:asciiTheme="minorHAnsi" w:hAnsiTheme="minorHAnsi" w:cstheme="minorHAnsi"/>
          <w:lang w:val="en-US"/>
        </w:rPr>
        <w:t xml:space="preserve"> and fellow people in their community, </w:t>
      </w:r>
      <w:r w:rsidR="00EE7077" w:rsidRPr="00EE7077">
        <w:rPr>
          <w:rFonts w:asciiTheme="minorHAnsi" w:hAnsiTheme="minorHAnsi" w:cstheme="minorHAnsi"/>
          <w:lang w:val="en-US"/>
        </w:rPr>
        <w:t xml:space="preserve">including future generations, </w:t>
      </w:r>
      <w:r w:rsidRPr="00EE7077">
        <w:rPr>
          <w:rFonts w:asciiTheme="minorHAnsi" w:hAnsiTheme="minorHAnsi" w:cstheme="minorHAnsi"/>
          <w:lang w:val="en-US"/>
        </w:rPr>
        <w:t xml:space="preserve">where all is whole and interconnected, </w:t>
      </w:r>
      <w:r w:rsidR="00EE7077" w:rsidRPr="00EE7077">
        <w:rPr>
          <w:rFonts w:asciiTheme="minorHAnsi" w:hAnsiTheme="minorHAnsi" w:cstheme="minorHAnsi"/>
          <w:lang w:val="en-US"/>
        </w:rPr>
        <w:t xml:space="preserve">and where there is </w:t>
      </w:r>
      <w:r w:rsidRPr="00EE7077">
        <w:rPr>
          <w:rFonts w:asciiTheme="minorHAnsi" w:hAnsiTheme="minorHAnsi" w:cstheme="minorHAnsi"/>
          <w:lang w:val="en-US"/>
        </w:rPr>
        <w:t>balance and harmony</w:t>
      </w:r>
      <w:r w:rsidR="00EE7077" w:rsidRPr="00EE7077">
        <w:rPr>
          <w:rFonts w:asciiTheme="minorHAnsi" w:hAnsiTheme="minorHAnsi" w:cstheme="minorHAnsi"/>
          <w:lang w:val="en-US"/>
        </w:rPr>
        <w:t>. Within this, the most important aspect is spiritual</w:t>
      </w:r>
      <w:r w:rsidRPr="00EE7077">
        <w:rPr>
          <w:rFonts w:asciiTheme="minorHAnsi" w:hAnsiTheme="minorHAnsi" w:cstheme="minorHAnsi"/>
          <w:lang w:val="en-US"/>
        </w:rPr>
        <w:t xml:space="preserve"> relationships with the </w:t>
      </w:r>
      <w:r w:rsidR="00EE7077" w:rsidRPr="00EE7077">
        <w:rPr>
          <w:rFonts w:asciiTheme="minorHAnsi" w:hAnsiTheme="minorHAnsi" w:cstheme="minorHAnsi"/>
          <w:lang w:val="en-US"/>
        </w:rPr>
        <w:t>“</w:t>
      </w:r>
      <w:r w:rsidRPr="00EE7077">
        <w:rPr>
          <w:rFonts w:asciiTheme="minorHAnsi" w:hAnsiTheme="minorHAnsi" w:cstheme="minorHAnsi"/>
          <w:lang w:val="en-US"/>
        </w:rPr>
        <w:t>unseen</w:t>
      </w:r>
      <w:r w:rsidR="00EE7077" w:rsidRPr="00EE7077">
        <w:rPr>
          <w:rFonts w:asciiTheme="minorHAnsi" w:hAnsiTheme="minorHAnsi" w:cstheme="minorHAnsi"/>
          <w:lang w:val="en-US"/>
        </w:rPr>
        <w:t>”</w:t>
      </w:r>
      <w:r w:rsidR="006F7342">
        <w:rPr>
          <w:rFonts w:asciiTheme="minorHAnsi" w:hAnsiTheme="minorHAnsi" w:cstheme="minorHAnsi"/>
          <w:lang w:val="en-US"/>
        </w:rPr>
        <w:t>, and spiritual energies that have a role in nurturing water and forests</w:t>
      </w:r>
      <w:r w:rsidR="00EE7077" w:rsidRPr="00EE7077">
        <w:rPr>
          <w:rFonts w:asciiTheme="minorHAnsi" w:hAnsiTheme="minorHAnsi" w:cstheme="minorHAnsi"/>
          <w:lang w:val="en-US"/>
        </w:rPr>
        <w:t xml:space="preserve">. </w:t>
      </w:r>
    </w:p>
    <w:p w14:paraId="38240F33" w14:textId="77777777" w:rsidR="00EE7077" w:rsidRDefault="00EE7077" w:rsidP="003266EF">
      <w:pPr>
        <w:spacing w:after="120"/>
        <w:jc w:val="both"/>
        <w:rPr>
          <w:lang w:val="en-US"/>
        </w:rPr>
      </w:pPr>
      <w:r>
        <w:rPr>
          <w:rFonts w:asciiTheme="minorHAnsi" w:hAnsiTheme="minorHAnsi" w:cstheme="minorHAnsi"/>
          <w:lang w:val="en-US"/>
        </w:rPr>
        <w:t xml:space="preserve">Many participants highlighted that a renewed relationship and solidarity with nature, including seeing animals, plants, </w:t>
      </w:r>
      <w:proofErr w:type="gramStart"/>
      <w:r>
        <w:rPr>
          <w:rFonts w:asciiTheme="minorHAnsi" w:hAnsiTheme="minorHAnsi" w:cstheme="minorHAnsi"/>
          <w:lang w:val="en-US"/>
        </w:rPr>
        <w:t>rivers</w:t>
      </w:r>
      <w:proofErr w:type="gramEnd"/>
      <w:r>
        <w:rPr>
          <w:rFonts w:asciiTheme="minorHAnsi" w:hAnsiTheme="minorHAnsi" w:cstheme="minorHAnsi"/>
          <w:lang w:val="en-US"/>
        </w:rPr>
        <w:t xml:space="preserve"> and mountains as part of the community, would be key to a sustainable future.</w:t>
      </w:r>
    </w:p>
    <w:p w14:paraId="0FFE5E65" w14:textId="77777777" w:rsidR="00302FD2" w:rsidRDefault="00302FD2" w:rsidP="003266EF">
      <w:pPr>
        <w:spacing w:after="120"/>
        <w:jc w:val="both"/>
        <w:rPr>
          <w:rFonts w:asciiTheme="minorHAnsi" w:hAnsiTheme="minorHAnsi" w:cstheme="minorHAnsi"/>
          <w:lang w:val="en-US"/>
        </w:rPr>
      </w:pPr>
      <w:r w:rsidRPr="00BA05E3">
        <w:rPr>
          <w:rFonts w:asciiTheme="minorHAnsi" w:hAnsiTheme="minorHAnsi" w:cstheme="minorHAnsi"/>
          <w:lang w:val="en-US"/>
        </w:rPr>
        <w:t>A participant from New Zealand noted that there are four realms that need to be in balance – spiritual, social (including other humans and the environment), the physical world and the mental/knowledge system. Within all of this</w:t>
      </w:r>
      <w:r>
        <w:rPr>
          <w:rFonts w:asciiTheme="minorHAnsi" w:hAnsiTheme="minorHAnsi" w:cstheme="minorHAnsi"/>
          <w:lang w:val="en-US"/>
        </w:rPr>
        <w:t>,</w:t>
      </w:r>
      <w:r w:rsidRPr="00BA05E3">
        <w:rPr>
          <w:rFonts w:asciiTheme="minorHAnsi" w:hAnsiTheme="minorHAnsi" w:cstheme="minorHAnsi"/>
          <w:lang w:val="en-US"/>
        </w:rPr>
        <w:t xml:space="preserve"> water and spirituality are life-giving forces.</w:t>
      </w:r>
    </w:p>
    <w:p w14:paraId="094A4102" w14:textId="5DD071EC" w:rsidR="00EE7077" w:rsidRPr="00E77AF0" w:rsidRDefault="00EE7077" w:rsidP="003266EF">
      <w:pPr>
        <w:spacing w:after="120"/>
        <w:jc w:val="both"/>
        <w:rPr>
          <w:rFonts w:asciiTheme="minorHAnsi" w:hAnsiTheme="minorHAnsi" w:cstheme="minorHAnsi"/>
          <w:lang w:val="en-US" w:eastAsia="zh-CN"/>
        </w:rPr>
      </w:pPr>
      <w:r>
        <w:rPr>
          <w:rFonts w:asciiTheme="minorHAnsi" w:hAnsiTheme="minorHAnsi" w:cstheme="minorHAnsi"/>
          <w:lang w:val="en-US" w:eastAsia="zh-CN"/>
        </w:rPr>
        <w:t xml:space="preserve">Participants from </w:t>
      </w:r>
      <w:r w:rsidR="00F07D5D">
        <w:rPr>
          <w:rFonts w:asciiTheme="minorHAnsi" w:hAnsiTheme="minorHAnsi" w:cstheme="minorHAnsi"/>
          <w:lang w:val="en-US" w:eastAsia="zh-CN"/>
        </w:rPr>
        <w:t>Cameroon and Uganda</w:t>
      </w:r>
      <w:r>
        <w:rPr>
          <w:rFonts w:asciiTheme="minorHAnsi" w:hAnsiTheme="minorHAnsi" w:cstheme="minorHAnsi"/>
          <w:lang w:val="en-US" w:eastAsia="zh-CN"/>
        </w:rPr>
        <w:t xml:space="preserve"> noted that water is key</w:t>
      </w:r>
      <w:r w:rsidR="008572B2">
        <w:rPr>
          <w:rFonts w:asciiTheme="minorHAnsi" w:hAnsiTheme="minorHAnsi" w:cstheme="minorHAnsi"/>
          <w:lang w:val="en-US" w:eastAsia="zh-CN"/>
        </w:rPr>
        <w:t xml:space="preserve"> and that in a sustainable world water would give life and support </w:t>
      </w:r>
      <w:r>
        <w:rPr>
          <w:rFonts w:asciiTheme="minorHAnsi" w:hAnsiTheme="minorHAnsi" w:cstheme="minorHAnsi"/>
          <w:lang w:val="en-US" w:eastAsia="zh-CN"/>
        </w:rPr>
        <w:t xml:space="preserve">health, food, livestock, </w:t>
      </w:r>
      <w:r w:rsidRPr="00BA05E3">
        <w:rPr>
          <w:rFonts w:asciiTheme="minorHAnsi" w:hAnsiTheme="minorHAnsi" w:cstheme="minorHAnsi"/>
          <w:lang w:val="en-US" w:eastAsia="zh-CN"/>
        </w:rPr>
        <w:t xml:space="preserve">livelihoods, </w:t>
      </w:r>
      <w:r w:rsidR="005421CB">
        <w:rPr>
          <w:rFonts w:asciiTheme="minorHAnsi" w:hAnsiTheme="minorHAnsi" w:cstheme="minorHAnsi"/>
          <w:lang w:val="en-US" w:eastAsia="zh-CN"/>
        </w:rPr>
        <w:t xml:space="preserve">the </w:t>
      </w:r>
      <w:r w:rsidRPr="00BA05E3">
        <w:rPr>
          <w:rFonts w:asciiTheme="minorHAnsi" w:hAnsiTheme="minorHAnsi" w:cstheme="minorHAnsi"/>
          <w:lang w:val="en-US" w:eastAsia="zh-CN"/>
        </w:rPr>
        <w:t>economy, etc.</w:t>
      </w:r>
    </w:p>
    <w:p w14:paraId="573A74F3" w14:textId="0D716593" w:rsidR="00F73E5B" w:rsidRPr="00A44FB8" w:rsidRDefault="00F73E5B" w:rsidP="00A44FB8">
      <w:pPr>
        <w:spacing w:after="120"/>
        <w:jc w:val="both"/>
        <w:rPr>
          <w:rFonts w:asciiTheme="minorHAnsi" w:hAnsiTheme="minorHAnsi" w:cstheme="minorHAnsi"/>
          <w:lang w:val="en-US" w:eastAsia="zh-CN"/>
        </w:rPr>
      </w:pPr>
      <w:r w:rsidRPr="00A44FB8">
        <w:rPr>
          <w:rFonts w:asciiTheme="minorHAnsi" w:hAnsiTheme="minorHAnsi" w:cstheme="minorHAnsi"/>
          <w:lang w:val="en-US" w:eastAsia="zh-CN"/>
        </w:rPr>
        <w:t xml:space="preserve">A participant from Nepal highlighted the importance of indigenous food systems, and how </w:t>
      </w:r>
      <w:r w:rsidR="005421CB">
        <w:rPr>
          <w:rFonts w:asciiTheme="minorHAnsi" w:hAnsiTheme="minorHAnsi" w:cstheme="minorHAnsi"/>
          <w:lang w:val="en-US" w:eastAsia="zh-CN"/>
        </w:rPr>
        <w:t>they</w:t>
      </w:r>
      <w:r w:rsidR="005421CB" w:rsidRPr="00A44FB8">
        <w:rPr>
          <w:rFonts w:asciiTheme="minorHAnsi" w:hAnsiTheme="minorHAnsi" w:cstheme="minorHAnsi"/>
          <w:lang w:val="en-US" w:eastAsia="zh-CN"/>
        </w:rPr>
        <w:t xml:space="preserve"> </w:t>
      </w:r>
      <w:r w:rsidRPr="00A44FB8">
        <w:rPr>
          <w:rFonts w:asciiTheme="minorHAnsi" w:hAnsiTheme="minorHAnsi" w:cstheme="minorHAnsi"/>
          <w:lang w:val="en-US" w:eastAsia="zh-CN"/>
        </w:rPr>
        <w:t>maintain relationships with lands, waters, and health. Because of ILK, indigenous peoples understand the changing behavio</w:t>
      </w:r>
      <w:r>
        <w:rPr>
          <w:rFonts w:asciiTheme="minorHAnsi" w:hAnsiTheme="minorHAnsi" w:cstheme="minorHAnsi"/>
          <w:lang w:val="en-US" w:eastAsia="zh-CN"/>
        </w:rPr>
        <w:t>r</w:t>
      </w:r>
      <w:r w:rsidRPr="00A44FB8">
        <w:rPr>
          <w:rFonts w:asciiTheme="minorHAnsi" w:hAnsiTheme="minorHAnsi" w:cstheme="minorHAnsi"/>
          <w:lang w:val="en-US" w:eastAsia="zh-CN"/>
        </w:rPr>
        <w:t xml:space="preserve"> of Mother Nature, such as the flying of the firefly which shows </w:t>
      </w:r>
      <w:r w:rsidRPr="00A44FB8">
        <w:rPr>
          <w:rFonts w:asciiTheme="minorHAnsi" w:hAnsiTheme="minorHAnsi" w:cstheme="minorHAnsi"/>
          <w:lang w:val="en-US" w:eastAsia="zh-CN"/>
        </w:rPr>
        <w:lastRenderedPageBreak/>
        <w:t xml:space="preserve">the right season for summer farming, or the right time, </w:t>
      </w:r>
      <w:proofErr w:type="gramStart"/>
      <w:r w:rsidRPr="00A44FB8">
        <w:rPr>
          <w:rFonts w:asciiTheme="minorHAnsi" w:hAnsiTheme="minorHAnsi" w:cstheme="minorHAnsi"/>
          <w:lang w:val="en-US" w:eastAsia="zh-CN"/>
        </w:rPr>
        <w:t>day</w:t>
      </w:r>
      <w:proofErr w:type="gramEnd"/>
      <w:r w:rsidRPr="00A44FB8">
        <w:rPr>
          <w:rFonts w:asciiTheme="minorHAnsi" w:hAnsiTheme="minorHAnsi" w:cstheme="minorHAnsi"/>
          <w:lang w:val="en-US" w:eastAsia="zh-CN"/>
        </w:rPr>
        <w:t xml:space="preserve"> and moon phase to collect medicines and the related effectiveness of medicines for health, as well as the importance of spiritual communication with </w:t>
      </w:r>
      <w:r w:rsidR="008572B2">
        <w:rPr>
          <w:rFonts w:asciiTheme="minorHAnsi" w:hAnsiTheme="minorHAnsi" w:cstheme="minorHAnsi"/>
          <w:lang w:val="en-US" w:eastAsia="zh-CN"/>
        </w:rPr>
        <w:t>n</w:t>
      </w:r>
      <w:r w:rsidRPr="00A44FB8">
        <w:rPr>
          <w:rFonts w:asciiTheme="minorHAnsi" w:hAnsiTheme="minorHAnsi" w:cstheme="minorHAnsi"/>
          <w:lang w:val="en-US" w:eastAsia="zh-CN"/>
        </w:rPr>
        <w:t xml:space="preserve">ature for wellbeing.  </w:t>
      </w:r>
    </w:p>
    <w:p w14:paraId="7956E01F" w14:textId="0ADDB53A" w:rsidR="003D5A3E" w:rsidRPr="00BA05E3" w:rsidRDefault="003D5A3E" w:rsidP="003266EF">
      <w:pPr>
        <w:spacing w:after="120"/>
        <w:jc w:val="both"/>
        <w:rPr>
          <w:rFonts w:asciiTheme="minorHAnsi" w:hAnsiTheme="minorHAnsi" w:cstheme="minorHAnsi"/>
          <w:lang w:val="en-US"/>
        </w:rPr>
      </w:pPr>
      <w:r>
        <w:rPr>
          <w:rFonts w:asciiTheme="minorHAnsi" w:hAnsiTheme="minorHAnsi" w:cstheme="minorHAnsi"/>
          <w:lang w:val="en-US"/>
        </w:rPr>
        <w:t>The indigenous health system was also highlighted as a central feature of sustainable futures.</w:t>
      </w:r>
    </w:p>
    <w:p w14:paraId="62236C17" w14:textId="77777777" w:rsidR="00E77AF0" w:rsidRDefault="00E77AF0" w:rsidP="003266EF">
      <w:pPr>
        <w:spacing w:after="120"/>
        <w:jc w:val="both"/>
        <w:rPr>
          <w:rFonts w:asciiTheme="minorHAnsi" w:hAnsiTheme="minorHAnsi" w:cstheme="minorHAnsi"/>
          <w:lang w:val="en-US"/>
        </w:rPr>
      </w:pPr>
      <w:r>
        <w:rPr>
          <w:rFonts w:asciiTheme="minorHAnsi" w:hAnsiTheme="minorHAnsi" w:cstheme="minorHAnsi"/>
          <w:lang w:val="en-US"/>
        </w:rPr>
        <w:t xml:space="preserve">Participants from the Philippines and Bolivia highlighted that while technology brings many advantages, there is also a need to maintain traditional ways of knowing and experiencing the world, for example in the past people were educated by listening to the wind and the animals. </w:t>
      </w:r>
    </w:p>
    <w:p w14:paraId="1E988B68" w14:textId="34C17078" w:rsidR="00E77AF0" w:rsidRDefault="00E77AF0" w:rsidP="003266EF">
      <w:pPr>
        <w:spacing w:after="120"/>
        <w:jc w:val="both"/>
        <w:rPr>
          <w:rFonts w:asciiTheme="minorHAnsi" w:hAnsiTheme="minorHAnsi" w:cstheme="minorHAnsi"/>
          <w:lang w:val="en-US"/>
        </w:rPr>
      </w:pPr>
      <w:r w:rsidRPr="00E77AF0">
        <w:rPr>
          <w:rFonts w:asciiTheme="minorHAnsi" w:hAnsiTheme="minorHAnsi" w:cstheme="minorHAnsi"/>
          <w:lang w:val="en-US"/>
        </w:rPr>
        <w:t>A participant from Mexico noted that from visioning work done with communities in Oaxaca, they also highlighted their wishes for prosperity, good health, cultural exchanges, education, market</w:t>
      </w:r>
      <w:r w:rsidR="00F05F6A">
        <w:rPr>
          <w:rFonts w:asciiTheme="minorHAnsi" w:hAnsiTheme="minorHAnsi" w:cstheme="minorHAnsi"/>
          <w:lang w:val="en-US"/>
        </w:rPr>
        <w:t>s</w:t>
      </w:r>
      <w:r w:rsidRPr="00E77AF0">
        <w:rPr>
          <w:rFonts w:asciiTheme="minorHAnsi" w:hAnsiTheme="minorHAnsi" w:cstheme="minorHAnsi"/>
          <w:lang w:val="en-US"/>
        </w:rPr>
        <w:t xml:space="preserve"> with fair prices, and infrastructure including roads.</w:t>
      </w:r>
    </w:p>
    <w:p w14:paraId="5F4E0AB9" w14:textId="04EA883E" w:rsidR="003D5A3E" w:rsidRDefault="00F05F6A" w:rsidP="003266EF">
      <w:pPr>
        <w:spacing w:after="120"/>
        <w:jc w:val="both"/>
        <w:rPr>
          <w:rFonts w:asciiTheme="minorHAnsi" w:hAnsiTheme="minorHAnsi" w:cstheme="minorHAnsi"/>
          <w:lang w:val="en-US"/>
        </w:rPr>
      </w:pPr>
      <w:r>
        <w:rPr>
          <w:rFonts w:asciiTheme="minorHAnsi" w:hAnsiTheme="minorHAnsi" w:cstheme="minorHAnsi"/>
          <w:lang w:val="en-US"/>
        </w:rPr>
        <w:t>Participants highlighted that a rebalancing in power relations would also be key, so that communities can make their own decisions through their own governance systems. Rights to lands and waters would be recognized, and communities would receive fair benefits from their knowledge and resources</w:t>
      </w:r>
      <w:r w:rsidR="003D5A3E">
        <w:rPr>
          <w:rFonts w:asciiTheme="minorHAnsi" w:hAnsiTheme="minorHAnsi" w:cstheme="minorHAnsi"/>
          <w:lang w:val="en-US"/>
        </w:rPr>
        <w:t xml:space="preserve">, </w:t>
      </w:r>
      <w:r>
        <w:rPr>
          <w:rFonts w:asciiTheme="minorHAnsi" w:hAnsiTheme="minorHAnsi" w:cstheme="minorHAnsi"/>
          <w:lang w:val="en-US"/>
        </w:rPr>
        <w:t xml:space="preserve">and opportunities to participate in policymaking, research, </w:t>
      </w:r>
      <w:proofErr w:type="gramStart"/>
      <w:r>
        <w:rPr>
          <w:rFonts w:asciiTheme="minorHAnsi" w:hAnsiTheme="minorHAnsi" w:cstheme="minorHAnsi"/>
          <w:lang w:val="en-US"/>
        </w:rPr>
        <w:t>development</w:t>
      </w:r>
      <w:proofErr w:type="gramEnd"/>
      <w:r>
        <w:rPr>
          <w:rFonts w:asciiTheme="minorHAnsi" w:hAnsiTheme="minorHAnsi" w:cstheme="minorHAnsi"/>
          <w:lang w:val="en-US"/>
        </w:rPr>
        <w:t xml:space="preserve"> and business on their own terms and </w:t>
      </w:r>
      <w:r w:rsidR="009B5925">
        <w:rPr>
          <w:rFonts w:asciiTheme="minorHAnsi" w:hAnsiTheme="minorHAnsi" w:cstheme="minorHAnsi"/>
          <w:lang w:val="en-US"/>
        </w:rPr>
        <w:t xml:space="preserve">based on </w:t>
      </w:r>
      <w:r>
        <w:rPr>
          <w:rFonts w:asciiTheme="minorHAnsi" w:hAnsiTheme="minorHAnsi" w:cstheme="minorHAnsi"/>
          <w:lang w:val="en-US"/>
        </w:rPr>
        <w:t xml:space="preserve">their own values. </w:t>
      </w:r>
    </w:p>
    <w:p w14:paraId="5126DA85" w14:textId="7E3EC85D" w:rsidR="00BA05E3" w:rsidRPr="009877DB" w:rsidRDefault="00302FD2" w:rsidP="009877DB">
      <w:pPr>
        <w:spacing w:after="120"/>
        <w:jc w:val="both"/>
        <w:rPr>
          <w:rFonts w:asciiTheme="minorHAnsi" w:hAnsiTheme="minorHAnsi" w:cstheme="minorHAnsi"/>
          <w:lang w:val="en-US"/>
        </w:rPr>
      </w:pPr>
      <w:r>
        <w:rPr>
          <w:rFonts w:asciiTheme="minorHAnsi" w:hAnsiTheme="minorHAnsi" w:cstheme="minorHAnsi"/>
          <w:lang w:val="en-US"/>
        </w:rPr>
        <w:t xml:space="preserve">Participants also expressed visions in which </w:t>
      </w:r>
      <w:r w:rsidRPr="00302FD2">
        <w:rPr>
          <w:rFonts w:asciiTheme="minorHAnsi" w:hAnsiTheme="minorHAnsi" w:cstheme="minorHAnsi"/>
          <w:lang w:val="en-US"/>
        </w:rPr>
        <w:t xml:space="preserve">society </w:t>
      </w:r>
      <w:proofErr w:type="gramStart"/>
      <w:r w:rsidRPr="00302FD2">
        <w:rPr>
          <w:rFonts w:asciiTheme="minorHAnsi" w:hAnsiTheme="minorHAnsi" w:cstheme="minorHAnsi"/>
          <w:lang w:val="en-US"/>
        </w:rPr>
        <w:t>as a whole would</w:t>
      </w:r>
      <w:proofErr w:type="gramEnd"/>
      <w:r w:rsidRPr="00302FD2">
        <w:rPr>
          <w:rFonts w:asciiTheme="minorHAnsi" w:hAnsiTheme="minorHAnsi" w:cstheme="minorHAnsi"/>
          <w:lang w:val="en-US"/>
        </w:rPr>
        <w:t xml:space="preserve"> ha</w:t>
      </w:r>
      <w:r w:rsidR="003B7822">
        <w:rPr>
          <w:rFonts w:asciiTheme="minorHAnsi" w:hAnsiTheme="minorHAnsi" w:cstheme="minorHAnsi"/>
          <w:lang w:val="en-US"/>
        </w:rPr>
        <w:t>ve</w:t>
      </w:r>
      <w:r>
        <w:rPr>
          <w:rFonts w:asciiTheme="minorHAnsi" w:hAnsiTheme="minorHAnsi" w:cstheme="minorHAnsi"/>
          <w:lang w:val="en-US"/>
        </w:rPr>
        <w:t xml:space="preserve"> </w:t>
      </w:r>
      <w:r w:rsidRPr="00302FD2">
        <w:rPr>
          <w:rFonts w:asciiTheme="minorHAnsi" w:hAnsiTheme="minorHAnsi" w:cstheme="minorHAnsi"/>
          <w:lang w:val="en-US"/>
        </w:rPr>
        <w:t>respect for IPLCs and a desire to learn from these communities.</w:t>
      </w:r>
    </w:p>
    <w:p w14:paraId="5BA8B594" w14:textId="40681556" w:rsidR="00B25795" w:rsidRPr="008C16E8" w:rsidRDefault="00B25795" w:rsidP="00A400F7">
      <w:pPr>
        <w:pStyle w:val="Heading2"/>
      </w:pPr>
      <w:bookmarkStart w:id="29" w:name="_Toc120716284"/>
      <w:r w:rsidRPr="008C16E8">
        <w:t>How transformative change occurs</w:t>
      </w:r>
      <w:r>
        <w:t>,</w:t>
      </w:r>
      <w:r w:rsidR="00957BFC">
        <w:t xml:space="preserve"> and</w:t>
      </w:r>
      <w:r>
        <w:t xml:space="preserve"> challenges, </w:t>
      </w:r>
      <w:proofErr w:type="gramStart"/>
      <w:r>
        <w:t>actions</w:t>
      </w:r>
      <w:proofErr w:type="gramEnd"/>
      <w:r w:rsidRPr="008C16E8">
        <w:t xml:space="preserve"> </w:t>
      </w:r>
      <w:r>
        <w:t>and roles</w:t>
      </w:r>
      <w:bookmarkEnd w:id="29"/>
    </w:p>
    <w:p w14:paraId="2EB1C470" w14:textId="3C273277" w:rsidR="00F7119E" w:rsidRDefault="006C420C" w:rsidP="00A400F7">
      <w:pPr>
        <w:pStyle w:val="Heading3"/>
      </w:pPr>
      <w:bookmarkStart w:id="30" w:name="_Toc120716285"/>
      <w:r>
        <w:t>Knowledge</w:t>
      </w:r>
      <w:r w:rsidR="00B27F70">
        <w:t xml:space="preserve"> </w:t>
      </w:r>
      <w:r w:rsidR="005859FA">
        <w:t>and language</w:t>
      </w:r>
      <w:bookmarkEnd w:id="30"/>
      <w:r w:rsidR="005859FA">
        <w:t xml:space="preserve"> </w:t>
      </w:r>
      <w:r w:rsidR="00B935F5">
        <w:t xml:space="preserve"> </w:t>
      </w:r>
    </w:p>
    <w:p w14:paraId="46DFB4BB" w14:textId="77777777" w:rsidR="00C277CE" w:rsidRDefault="006C420C" w:rsidP="0089566C">
      <w:pPr>
        <w:spacing w:after="120"/>
        <w:jc w:val="both"/>
        <w:rPr>
          <w:rFonts w:asciiTheme="minorHAnsi" w:hAnsiTheme="minorHAnsi" w:cstheme="minorHAnsi"/>
          <w:lang w:val="en-US"/>
        </w:rPr>
      </w:pPr>
      <w:r w:rsidRPr="006C36A6">
        <w:rPr>
          <w:rFonts w:asciiTheme="minorHAnsi" w:hAnsiTheme="minorHAnsi" w:cstheme="minorHAnsi"/>
          <w:lang w:val="en-US"/>
        </w:rPr>
        <w:t xml:space="preserve">Participants emphasized that indigenous </w:t>
      </w:r>
      <w:r w:rsidR="00C277CE">
        <w:rPr>
          <w:rFonts w:asciiTheme="minorHAnsi" w:hAnsiTheme="minorHAnsi" w:cstheme="minorHAnsi"/>
          <w:lang w:val="en-US"/>
        </w:rPr>
        <w:t xml:space="preserve">and local </w:t>
      </w:r>
      <w:r w:rsidRPr="006C36A6">
        <w:rPr>
          <w:rFonts w:asciiTheme="minorHAnsi" w:hAnsiTheme="minorHAnsi" w:cstheme="minorHAnsi"/>
          <w:lang w:val="en-US"/>
        </w:rPr>
        <w:t>knowledge</w:t>
      </w:r>
      <w:r w:rsidR="00C277CE">
        <w:rPr>
          <w:rFonts w:asciiTheme="minorHAnsi" w:hAnsiTheme="minorHAnsi" w:cstheme="minorHAnsi"/>
          <w:lang w:val="en-US"/>
        </w:rPr>
        <w:t xml:space="preserve">, </w:t>
      </w:r>
      <w:proofErr w:type="gramStart"/>
      <w:r w:rsidR="00C277CE">
        <w:rPr>
          <w:rFonts w:asciiTheme="minorHAnsi" w:hAnsiTheme="minorHAnsi" w:cstheme="minorHAnsi"/>
          <w:lang w:val="en-US"/>
        </w:rPr>
        <w:t>values</w:t>
      </w:r>
      <w:proofErr w:type="gramEnd"/>
      <w:r w:rsidR="00C277CE">
        <w:rPr>
          <w:rFonts w:asciiTheme="minorHAnsi" w:hAnsiTheme="minorHAnsi" w:cstheme="minorHAnsi"/>
          <w:lang w:val="en-US"/>
        </w:rPr>
        <w:t xml:space="preserve"> and worldviews</w:t>
      </w:r>
      <w:r w:rsidRPr="006C36A6">
        <w:rPr>
          <w:rFonts w:asciiTheme="minorHAnsi" w:hAnsiTheme="minorHAnsi" w:cstheme="minorHAnsi"/>
          <w:lang w:val="en-US"/>
        </w:rPr>
        <w:t xml:space="preserve"> </w:t>
      </w:r>
      <w:r w:rsidR="00C277CE">
        <w:rPr>
          <w:rFonts w:asciiTheme="minorHAnsi" w:hAnsiTheme="minorHAnsi" w:cstheme="minorHAnsi"/>
          <w:lang w:val="en-US"/>
        </w:rPr>
        <w:t>are</w:t>
      </w:r>
      <w:r w:rsidRPr="006C36A6">
        <w:rPr>
          <w:rFonts w:asciiTheme="minorHAnsi" w:hAnsiTheme="minorHAnsi" w:cstheme="minorHAnsi"/>
          <w:lang w:val="en-US"/>
        </w:rPr>
        <w:t xml:space="preserve"> crucial for transformative change, as </w:t>
      </w:r>
      <w:r w:rsidR="00C277CE">
        <w:rPr>
          <w:rFonts w:asciiTheme="minorHAnsi" w:hAnsiTheme="minorHAnsi" w:cstheme="minorHAnsi"/>
          <w:lang w:val="en-US"/>
        </w:rPr>
        <w:t>they emphasize</w:t>
      </w:r>
      <w:r w:rsidRPr="006C36A6">
        <w:rPr>
          <w:rFonts w:asciiTheme="minorHAnsi" w:hAnsiTheme="minorHAnsi" w:cstheme="minorHAnsi"/>
          <w:lang w:val="en-US"/>
        </w:rPr>
        <w:t xml:space="preserve"> how to manage relationships </w:t>
      </w:r>
      <w:r w:rsidR="00C277CE">
        <w:rPr>
          <w:rFonts w:asciiTheme="minorHAnsi" w:hAnsiTheme="minorHAnsi" w:cstheme="minorHAnsi"/>
          <w:lang w:val="en-US"/>
        </w:rPr>
        <w:t>between</w:t>
      </w:r>
      <w:r w:rsidRPr="006C36A6">
        <w:rPr>
          <w:rFonts w:asciiTheme="minorHAnsi" w:hAnsiTheme="minorHAnsi" w:cstheme="minorHAnsi"/>
          <w:lang w:val="en-US"/>
        </w:rPr>
        <w:t xml:space="preserve"> people, places, plants, animals, spirits and past and future generations. </w:t>
      </w:r>
    </w:p>
    <w:p w14:paraId="18644151" w14:textId="70DDA44D" w:rsidR="00C277CE" w:rsidRDefault="00C277CE">
      <w:pPr>
        <w:spacing w:after="120"/>
        <w:jc w:val="both"/>
        <w:rPr>
          <w:rFonts w:asciiTheme="minorHAnsi" w:hAnsiTheme="minorHAnsi" w:cstheme="minorHAnsi"/>
          <w:lang w:val="en-US"/>
        </w:rPr>
      </w:pPr>
      <w:r>
        <w:rPr>
          <w:rFonts w:asciiTheme="minorHAnsi" w:hAnsiTheme="minorHAnsi" w:cstheme="minorHAnsi"/>
          <w:lang w:val="en-US"/>
        </w:rPr>
        <w:t xml:space="preserve">IPLC worldviews, </w:t>
      </w:r>
      <w:r w:rsidR="005F28AE">
        <w:rPr>
          <w:rFonts w:asciiTheme="minorHAnsi" w:hAnsiTheme="minorHAnsi" w:cstheme="minorHAnsi"/>
          <w:lang w:val="en-US"/>
        </w:rPr>
        <w:t xml:space="preserve">which </w:t>
      </w:r>
      <w:r>
        <w:rPr>
          <w:rFonts w:asciiTheme="minorHAnsi" w:hAnsiTheme="minorHAnsi" w:cstheme="minorHAnsi"/>
          <w:lang w:val="en-US"/>
        </w:rPr>
        <w:t>includ</w:t>
      </w:r>
      <w:r w:rsidR="005F28AE">
        <w:rPr>
          <w:rFonts w:asciiTheme="minorHAnsi" w:hAnsiTheme="minorHAnsi" w:cstheme="minorHAnsi"/>
          <w:lang w:val="en-US"/>
        </w:rPr>
        <w:t>e</w:t>
      </w:r>
      <w:r>
        <w:rPr>
          <w:rFonts w:asciiTheme="minorHAnsi" w:hAnsiTheme="minorHAnsi" w:cstheme="minorHAnsi"/>
          <w:lang w:val="en-US"/>
        </w:rPr>
        <w:t xml:space="preserve"> “all of creation” in North America</w:t>
      </w:r>
      <w:r w:rsidR="009B5925">
        <w:rPr>
          <w:rFonts w:asciiTheme="minorHAnsi" w:hAnsiTheme="minorHAnsi" w:cstheme="minorHAnsi"/>
          <w:lang w:val="en-US"/>
        </w:rPr>
        <w:t>,</w:t>
      </w:r>
      <w:r w:rsidR="007F6BCC">
        <w:rPr>
          <w:rFonts w:asciiTheme="minorHAnsi" w:hAnsiTheme="minorHAnsi" w:cstheme="minorHAnsi"/>
          <w:lang w:val="en-US"/>
        </w:rPr>
        <w:t xml:space="preserve"> </w:t>
      </w:r>
      <w:r>
        <w:rPr>
          <w:rFonts w:asciiTheme="minorHAnsi" w:hAnsiTheme="minorHAnsi" w:cstheme="minorHAnsi"/>
          <w:lang w:val="en-US"/>
        </w:rPr>
        <w:t xml:space="preserve">“unseen” spirits in Asia, </w:t>
      </w:r>
      <w:r w:rsidR="005F28AE">
        <w:rPr>
          <w:rFonts w:asciiTheme="minorHAnsi" w:hAnsiTheme="minorHAnsi" w:cstheme="minorHAnsi"/>
          <w:lang w:val="en-US"/>
        </w:rPr>
        <w:t xml:space="preserve">and a sense of community that includes rivers, mountains, plants and animals and spirits, </w:t>
      </w:r>
      <w:r>
        <w:rPr>
          <w:rFonts w:asciiTheme="minorHAnsi" w:hAnsiTheme="minorHAnsi" w:cstheme="minorHAnsi"/>
          <w:lang w:val="en-US"/>
        </w:rPr>
        <w:t xml:space="preserve">are key to maintaining </w:t>
      </w:r>
      <w:r w:rsidR="005F28AE">
        <w:rPr>
          <w:rFonts w:asciiTheme="minorHAnsi" w:hAnsiTheme="minorHAnsi" w:cstheme="minorHAnsi"/>
          <w:lang w:val="en-US"/>
        </w:rPr>
        <w:t xml:space="preserve">these relationships. </w:t>
      </w:r>
      <w:r>
        <w:rPr>
          <w:rFonts w:asciiTheme="minorHAnsi" w:hAnsiTheme="minorHAnsi" w:cstheme="minorHAnsi"/>
          <w:lang w:val="en-US"/>
        </w:rPr>
        <w:t xml:space="preserve">For example, for </w:t>
      </w:r>
      <w:r w:rsidRPr="001F1D48">
        <w:rPr>
          <w:rFonts w:asciiTheme="minorHAnsi" w:hAnsiTheme="minorHAnsi" w:cstheme="minorHAnsi"/>
          <w:lang w:val="en-US"/>
        </w:rPr>
        <w:t xml:space="preserve">Saami, asking for permission is a guiding principle. </w:t>
      </w:r>
      <w:r>
        <w:rPr>
          <w:rFonts w:asciiTheme="minorHAnsi" w:hAnsiTheme="minorHAnsi" w:cstheme="minorHAnsi"/>
          <w:lang w:val="en-US"/>
        </w:rPr>
        <w:t>I</w:t>
      </w:r>
      <w:r w:rsidRPr="001F1D48">
        <w:rPr>
          <w:rFonts w:asciiTheme="minorHAnsi" w:hAnsiTheme="minorHAnsi" w:cstheme="minorHAnsi"/>
          <w:lang w:val="en-US"/>
        </w:rPr>
        <w:t>f someone wants to build a house in a place</w:t>
      </w:r>
      <w:r w:rsidR="008572B2">
        <w:rPr>
          <w:rFonts w:asciiTheme="minorHAnsi" w:hAnsiTheme="minorHAnsi" w:cstheme="minorHAnsi"/>
          <w:lang w:val="en-US"/>
        </w:rPr>
        <w:t>,</w:t>
      </w:r>
      <w:r w:rsidRPr="001F1D48">
        <w:rPr>
          <w:rFonts w:asciiTheme="minorHAnsi" w:hAnsiTheme="minorHAnsi" w:cstheme="minorHAnsi"/>
          <w:lang w:val="en-US"/>
        </w:rPr>
        <w:t xml:space="preserve"> they will spend one night there </w:t>
      </w:r>
      <w:r w:rsidR="005F28AE">
        <w:rPr>
          <w:rFonts w:asciiTheme="minorHAnsi" w:hAnsiTheme="minorHAnsi" w:cstheme="minorHAnsi"/>
          <w:lang w:val="en-US"/>
        </w:rPr>
        <w:t xml:space="preserve">before </w:t>
      </w:r>
      <w:r w:rsidRPr="001F1D48">
        <w:rPr>
          <w:rFonts w:asciiTheme="minorHAnsi" w:hAnsiTheme="minorHAnsi" w:cstheme="minorHAnsi"/>
          <w:lang w:val="en-US"/>
        </w:rPr>
        <w:t xml:space="preserve">they build. This is a way of asking for permission from the place if they are welcome to </w:t>
      </w:r>
      <w:r w:rsidR="008572B2">
        <w:rPr>
          <w:rFonts w:asciiTheme="minorHAnsi" w:hAnsiTheme="minorHAnsi" w:cstheme="minorHAnsi"/>
          <w:lang w:val="en-US"/>
        </w:rPr>
        <w:t>build</w:t>
      </w:r>
      <w:r w:rsidRPr="001F1D48">
        <w:rPr>
          <w:rFonts w:asciiTheme="minorHAnsi" w:hAnsiTheme="minorHAnsi" w:cstheme="minorHAnsi"/>
          <w:lang w:val="en-US"/>
        </w:rPr>
        <w:t xml:space="preserve"> their house there. When catching fish, </w:t>
      </w:r>
      <w:r>
        <w:rPr>
          <w:rFonts w:asciiTheme="minorHAnsi" w:hAnsiTheme="minorHAnsi" w:cstheme="minorHAnsi"/>
          <w:lang w:val="en-US"/>
        </w:rPr>
        <w:t>Saami</w:t>
      </w:r>
      <w:r w:rsidRPr="001F1D48">
        <w:rPr>
          <w:rFonts w:asciiTheme="minorHAnsi" w:hAnsiTheme="minorHAnsi" w:cstheme="minorHAnsi"/>
          <w:lang w:val="en-US"/>
        </w:rPr>
        <w:t xml:space="preserve"> also </w:t>
      </w:r>
      <w:proofErr w:type="gramStart"/>
      <w:r w:rsidRPr="001F1D48">
        <w:rPr>
          <w:rFonts w:asciiTheme="minorHAnsi" w:hAnsiTheme="minorHAnsi" w:cstheme="minorHAnsi"/>
          <w:lang w:val="en-US"/>
        </w:rPr>
        <w:t>ask</w:t>
      </w:r>
      <w:proofErr w:type="gramEnd"/>
      <w:r w:rsidRPr="001F1D48">
        <w:rPr>
          <w:rFonts w:asciiTheme="minorHAnsi" w:hAnsiTheme="minorHAnsi" w:cstheme="minorHAnsi"/>
          <w:lang w:val="en-US"/>
        </w:rPr>
        <w:t xml:space="preserve"> the species if they are willing to give their life to the people.</w:t>
      </w:r>
      <w:r w:rsidR="00963E55">
        <w:rPr>
          <w:rFonts w:asciiTheme="minorHAnsi" w:hAnsiTheme="minorHAnsi" w:cstheme="minorHAnsi"/>
          <w:lang w:val="en-US"/>
        </w:rPr>
        <w:t xml:space="preserve"> </w:t>
      </w:r>
      <w:r w:rsidR="008572B2">
        <w:rPr>
          <w:rFonts w:asciiTheme="minorHAnsi" w:hAnsiTheme="minorHAnsi" w:cstheme="minorHAnsi"/>
          <w:lang w:val="en-US"/>
        </w:rPr>
        <w:t>Participants noted that t</w:t>
      </w:r>
      <w:r w:rsidR="006C420C">
        <w:rPr>
          <w:rFonts w:asciiTheme="minorHAnsi" w:hAnsiTheme="minorHAnsi" w:cstheme="minorHAnsi"/>
          <w:lang w:val="en-US"/>
        </w:rPr>
        <w:t xml:space="preserve">he positive impacts of these IPLC management systems </w:t>
      </w:r>
      <w:r>
        <w:rPr>
          <w:rFonts w:asciiTheme="minorHAnsi" w:hAnsiTheme="minorHAnsi" w:cstheme="minorHAnsi"/>
          <w:lang w:val="en-US"/>
        </w:rPr>
        <w:t xml:space="preserve">based on their knowledge and worldviews </w:t>
      </w:r>
      <w:r w:rsidR="006C420C">
        <w:rPr>
          <w:rFonts w:asciiTheme="minorHAnsi" w:hAnsiTheme="minorHAnsi" w:cstheme="minorHAnsi"/>
          <w:lang w:val="en-US"/>
        </w:rPr>
        <w:t xml:space="preserve">can be seen in many different environments, for example in the Amazon. </w:t>
      </w:r>
    </w:p>
    <w:p w14:paraId="5E1648E4" w14:textId="7B8D3FF4" w:rsidR="005859FA" w:rsidRDefault="000E73D0" w:rsidP="00A44FB8">
      <w:pPr>
        <w:spacing w:after="120"/>
        <w:jc w:val="both"/>
        <w:rPr>
          <w:rFonts w:asciiTheme="minorHAnsi" w:hAnsiTheme="minorHAnsi" w:cstheme="minorHAnsi"/>
          <w:lang w:val="en-US"/>
        </w:rPr>
      </w:pPr>
      <w:r w:rsidRPr="00A44FB8">
        <w:rPr>
          <w:rFonts w:asciiTheme="minorHAnsi" w:hAnsiTheme="minorHAnsi" w:cstheme="minorHAnsi"/>
          <w:lang w:val="en-US"/>
        </w:rPr>
        <w:t>Participants</w:t>
      </w:r>
      <w:r w:rsidR="00963E55" w:rsidRPr="00A44FB8">
        <w:rPr>
          <w:rFonts w:asciiTheme="minorHAnsi" w:hAnsiTheme="minorHAnsi" w:cstheme="minorHAnsi"/>
          <w:lang w:val="en-US"/>
        </w:rPr>
        <w:t xml:space="preserve"> also</w:t>
      </w:r>
      <w:r w:rsidRPr="00A44FB8">
        <w:rPr>
          <w:rFonts w:asciiTheme="minorHAnsi" w:hAnsiTheme="minorHAnsi" w:cstheme="minorHAnsi"/>
          <w:lang w:val="en-US"/>
        </w:rPr>
        <w:t xml:space="preserve"> emphasized that in the case of the Amazon, </w:t>
      </w:r>
      <w:proofErr w:type="gramStart"/>
      <w:r w:rsidRPr="00A44FB8">
        <w:rPr>
          <w:rFonts w:asciiTheme="minorHAnsi" w:hAnsiTheme="minorHAnsi" w:cstheme="minorHAnsi"/>
          <w:lang w:val="en-US"/>
        </w:rPr>
        <w:t>and also</w:t>
      </w:r>
      <w:proofErr w:type="gramEnd"/>
      <w:r w:rsidRPr="00A44FB8">
        <w:rPr>
          <w:rFonts w:asciiTheme="minorHAnsi" w:hAnsiTheme="minorHAnsi" w:cstheme="minorHAnsi"/>
          <w:lang w:val="en-US"/>
        </w:rPr>
        <w:t xml:space="preserve"> in other regions such as the Chocó Biogeographical Region in Colombia, the Caribbean, and </w:t>
      </w:r>
      <w:r w:rsidR="00963E55" w:rsidRPr="00A44FB8">
        <w:rPr>
          <w:rFonts w:asciiTheme="minorHAnsi" w:hAnsiTheme="minorHAnsi" w:cstheme="minorHAnsi"/>
          <w:lang w:val="en-US"/>
        </w:rPr>
        <w:t xml:space="preserve">in many parts of </w:t>
      </w:r>
      <w:r w:rsidRPr="00A44FB8">
        <w:rPr>
          <w:rFonts w:asciiTheme="minorHAnsi" w:hAnsiTheme="minorHAnsi" w:cstheme="minorHAnsi"/>
          <w:lang w:val="en-US"/>
        </w:rPr>
        <w:t xml:space="preserve">the United States, the descendants of African indigenous peoples contribute significantly to the management and preservation of biodiversity, using traditional African knowledge and cultural and spiritual beliefs that are now reflected in management of the ecosystems </w:t>
      </w:r>
      <w:r w:rsidR="00963E55" w:rsidRPr="00A44FB8">
        <w:rPr>
          <w:rFonts w:asciiTheme="minorHAnsi" w:hAnsiTheme="minorHAnsi" w:cstheme="minorHAnsi"/>
          <w:lang w:val="en-US"/>
        </w:rPr>
        <w:t>of the Americas</w:t>
      </w:r>
      <w:r w:rsidRPr="00A44FB8">
        <w:rPr>
          <w:rFonts w:asciiTheme="minorHAnsi" w:hAnsiTheme="minorHAnsi" w:cstheme="minorHAnsi"/>
          <w:lang w:val="en-US"/>
        </w:rPr>
        <w:t xml:space="preserve">. </w:t>
      </w:r>
      <w:r w:rsidR="00963E55" w:rsidRPr="00A44FB8">
        <w:rPr>
          <w:rFonts w:asciiTheme="minorHAnsi" w:hAnsiTheme="minorHAnsi" w:cstheme="minorHAnsi"/>
          <w:lang w:val="en-US"/>
        </w:rPr>
        <w:t>Participants</w:t>
      </w:r>
      <w:r w:rsidRPr="00A44FB8">
        <w:rPr>
          <w:rFonts w:asciiTheme="minorHAnsi" w:hAnsiTheme="minorHAnsi" w:cstheme="minorHAnsi"/>
          <w:lang w:val="en-US"/>
        </w:rPr>
        <w:t xml:space="preserve"> also noted that these contributions are often overlooked as afro-descendent </w:t>
      </w:r>
      <w:r w:rsidRPr="00A44FB8">
        <w:rPr>
          <w:rFonts w:asciiTheme="minorHAnsi" w:hAnsiTheme="minorHAnsi" w:cstheme="minorHAnsi"/>
          <w:lang w:val="en-US"/>
        </w:rPr>
        <w:lastRenderedPageBreak/>
        <w:t>communities often remain invisible in policy</w:t>
      </w:r>
      <w:r w:rsidR="00963E55" w:rsidRPr="00A44FB8">
        <w:rPr>
          <w:rFonts w:asciiTheme="minorHAnsi" w:hAnsiTheme="minorHAnsi" w:cstheme="minorHAnsi"/>
          <w:lang w:val="en-US"/>
        </w:rPr>
        <w:t>,</w:t>
      </w:r>
      <w:r w:rsidRPr="00A44FB8">
        <w:rPr>
          <w:rFonts w:asciiTheme="minorHAnsi" w:hAnsiTheme="minorHAnsi" w:cstheme="minorHAnsi"/>
          <w:lang w:val="en-US"/>
        </w:rPr>
        <w:t xml:space="preserve"> and </w:t>
      </w:r>
      <w:r w:rsidR="00963E55" w:rsidRPr="00A44FB8">
        <w:rPr>
          <w:rFonts w:asciiTheme="minorHAnsi" w:hAnsiTheme="minorHAnsi" w:cstheme="minorHAnsi"/>
          <w:lang w:val="en-US"/>
        </w:rPr>
        <w:t xml:space="preserve">in </w:t>
      </w:r>
      <w:r w:rsidRPr="00A44FB8">
        <w:rPr>
          <w:rFonts w:asciiTheme="minorHAnsi" w:hAnsiTheme="minorHAnsi" w:cstheme="minorHAnsi"/>
          <w:lang w:val="en-US"/>
        </w:rPr>
        <w:t xml:space="preserve">conceptualizations of </w:t>
      </w:r>
      <w:r w:rsidR="006A691C" w:rsidRPr="00A44FB8">
        <w:rPr>
          <w:rFonts w:asciiTheme="minorHAnsi" w:hAnsiTheme="minorHAnsi" w:cstheme="minorHAnsi"/>
          <w:lang w:val="en-US"/>
        </w:rPr>
        <w:t xml:space="preserve">holders of </w:t>
      </w:r>
      <w:r w:rsidR="00963E55" w:rsidRPr="00A44FB8">
        <w:rPr>
          <w:rFonts w:asciiTheme="minorHAnsi" w:hAnsiTheme="minorHAnsi" w:cstheme="minorHAnsi"/>
          <w:lang w:val="en-US"/>
        </w:rPr>
        <w:t>knowledge and rights</w:t>
      </w:r>
      <w:r w:rsidRPr="00A44FB8">
        <w:rPr>
          <w:rFonts w:asciiTheme="minorHAnsi" w:hAnsiTheme="minorHAnsi" w:cstheme="minorHAnsi"/>
          <w:lang w:val="en-US"/>
        </w:rPr>
        <w:t>.</w:t>
      </w:r>
      <w:r w:rsidRPr="000E73D0">
        <w:rPr>
          <w:rFonts w:asciiTheme="minorHAnsi" w:hAnsiTheme="minorHAnsi" w:cstheme="minorHAnsi"/>
          <w:lang w:val="en-US"/>
        </w:rPr>
        <w:t xml:space="preserve"> </w:t>
      </w:r>
    </w:p>
    <w:p w14:paraId="0F316382" w14:textId="1C4DA0DC" w:rsidR="00B27F70" w:rsidRDefault="005859FA" w:rsidP="005859FA">
      <w:pPr>
        <w:spacing w:after="120"/>
        <w:jc w:val="both"/>
        <w:rPr>
          <w:rFonts w:asciiTheme="minorHAnsi" w:hAnsiTheme="minorHAnsi" w:cstheme="minorHAnsi"/>
          <w:lang w:val="en-US"/>
        </w:rPr>
      </w:pPr>
      <w:r>
        <w:rPr>
          <w:rFonts w:asciiTheme="minorHAnsi" w:hAnsiTheme="minorHAnsi" w:cstheme="minorHAnsi"/>
          <w:lang w:val="en-US"/>
        </w:rPr>
        <w:t>Much ILK i</w:t>
      </w:r>
      <w:r w:rsidR="00C277CE" w:rsidRPr="00C277CE">
        <w:rPr>
          <w:rFonts w:asciiTheme="minorHAnsi" w:hAnsiTheme="minorHAnsi" w:cstheme="minorHAnsi"/>
          <w:lang w:val="en-US"/>
        </w:rPr>
        <w:t>s intangible</w:t>
      </w:r>
      <w:r>
        <w:rPr>
          <w:rFonts w:asciiTheme="minorHAnsi" w:hAnsiTheme="minorHAnsi" w:cstheme="minorHAnsi"/>
          <w:lang w:val="en-US"/>
        </w:rPr>
        <w:t xml:space="preserve"> and</w:t>
      </w:r>
      <w:r w:rsidR="00C277CE" w:rsidRPr="00C277CE">
        <w:rPr>
          <w:rFonts w:asciiTheme="minorHAnsi" w:hAnsiTheme="minorHAnsi" w:cstheme="minorHAnsi"/>
          <w:lang w:val="en-US"/>
        </w:rPr>
        <w:t xml:space="preserve"> strongly tied to </w:t>
      </w:r>
      <w:r>
        <w:rPr>
          <w:rFonts w:asciiTheme="minorHAnsi" w:hAnsiTheme="minorHAnsi" w:cstheme="minorHAnsi"/>
          <w:lang w:val="en-US"/>
        </w:rPr>
        <w:t>local environments</w:t>
      </w:r>
      <w:r w:rsidR="00B27F70">
        <w:rPr>
          <w:rFonts w:asciiTheme="minorHAnsi" w:hAnsiTheme="minorHAnsi" w:cstheme="minorHAnsi"/>
          <w:lang w:val="en-US"/>
        </w:rPr>
        <w:t>,</w:t>
      </w:r>
      <w:r>
        <w:rPr>
          <w:rFonts w:asciiTheme="minorHAnsi" w:hAnsiTheme="minorHAnsi" w:cstheme="minorHAnsi"/>
          <w:lang w:val="en-US"/>
        </w:rPr>
        <w:t xml:space="preserve"> and</w:t>
      </w:r>
      <w:r w:rsidR="00B27F70">
        <w:rPr>
          <w:rFonts w:asciiTheme="minorHAnsi" w:hAnsiTheme="minorHAnsi" w:cstheme="minorHAnsi"/>
          <w:lang w:val="en-US"/>
        </w:rPr>
        <w:t xml:space="preserve"> to</w:t>
      </w:r>
      <w:r>
        <w:rPr>
          <w:rFonts w:asciiTheme="minorHAnsi" w:hAnsiTheme="minorHAnsi" w:cstheme="minorHAnsi"/>
          <w:lang w:val="en-US"/>
        </w:rPr>
        <w:t xml:space="preserve"> </w:t>
      </w:r>
      <w:r w:rsidR="00C277CE" w:rsidRPr="00C277CE">
        <w:rPr>
          <w:rFonts w:asciiTheme="minorHAnsi" w:hAnsiTheme="minorHAnsi" w:cstheme="minorHAnsi"/>
          <w:lang w:val="en-US"/>
        </w:rPr>
        <w:t>practice</w:t>
      </w:r>
      <w:r>
        <w:rPr>
          <w:rFonts w:asciiTheme="minorHAnsi" w:hAnsiTheme="minorHAnsi" w:cstheme="minorHAnsi"/>
          <w:lang w:val="en-US"/>
        </w:rPr>
        <w:t>s that take place in those environments</w:t>
      </w:r>
      <w:r w:rsidR="00B27F70">
        <w:rPr>
          <w:rFonts w:asciiTheme="minorHAnsi" w:hAnsiTheme="minorHAnsi" w:cstheme="minorHAnsi"/>
          <w:lang w:val="en-US"/>
        </w:rPr>
        <w:t>. I</w:t>
      </w:r>
      <w:r>
        <w:rPr>
          <w:rFonts w:asciiTheme="minorHAnsi" w:hAnsiTheme="minorHAnsi" w:cstheme="minorHAnsi"/>
          <w:lang w:val="en-US"/>
        </w:rPr>
        <w:t>t is</w:t>
      </w:r>
      <w:r w:rsidR="00B27F70">
        <w:rPr>
          <w:rFonts w:asciiTheme="minorHAnsi" w:hAnsiTheme="minorHAnsi" w:cstheme="minorHAnsi"/>
          <w:lang w:val="en-US"/>
        </w:rPr>
        <w:t xml:space="preserve"> also</w:t>
      </w:r>
      <w:r>
        <w:rPr>
          <w:rFonts w:asciiTheme="minorHAnsi" w:hAnsiTheme="minorHAnsi" w:cstheme="minorHAnsi"/>
          <w:lang w:val="en-US"/>
        </w:rPr>
        <w:t xml:space="preserve"> often</w:t>
      </w:r>
      <w:r w:rsidRPr="00C277CE">
        <w:rPr>
          <w:rFonts w:asciiTheme="minorHAnsi" w:hAnsiTheme="minorHAnsi" w:cstheme="minorHAnsi"/>
          <w:lang w:val="en-US"/>
        </w:rPr>
        <w:t xml:space="preserve"> </w:t>
      </w:r>
      <w:r w:rsidR="00C277CE" w:rsidRPr="00C277CE">
        <w:rPr>
          <w:rFonts w:asciiTheme="minorHAnsi" w:hAnsiTheme="minorHAnsi" w:cstheme="minorHAnsi"/>
          <w:lang w:val="en-US"/>
        </w:rPr>
        <w:t xml:space="preserve">encoded in </w:t>
      </w:r>
      <w:r>
        <w:rPr>
          <w:rFonts w:asciiTheme="minorHAnsi" w:hAnsiTheme="minorHAnsi" w:cstheme="minorHAnsi"/>
          <w:lang w:val="en-US"/>
        </w:rPr>
        <w:t xml:space="preserve">indigenous and local </w:t>
      </w:r>
      <w:r w:rsidR="00C277CE" w:rsidRPr="00C277CE">
        <w:rPr>
          <w:rFonts w:asciiTheme="minorHAnsi" w:hAnsiTheme="minorHAnsi" w:cstheme="minorHAnsi"/>
          <w:lang w:val="en-US"/>
        </w:rPr>
        <w:t>languages</w:t>
      </w:r>
      <w:r w:rsidR="00B27F70">
        <w:rPr>
          <w:rFonts w:asciiTheme="minorHAnsi" w:hAnsiTheme="minorHAnsi" w:cstheme="minorHAnsi"/>
          <w:lang w:val="en-US"/>
        </w:rPr>
        <w:t>, and many terms and concepts cannot be translated across to mainstream languages. As such,</w:t>
      </w:r>
      <w:r w:rsidRPr="00C277CE">
        <w:rPr>
          <w:rFonts w:asciiTheme="minorHAnsi" w:hAnsiTheme="minorHAnsi" w:cstheme="minorHAnsi"/>
          <w:lang w:val="en-US"/>
        </w:rPr>
        <w:t xml:space="preserve"> </w:t>
      </w:r>
      <w:r w:rsidR="00B27F70">
        <w:rPr>
          <w:rFonts w:asciiTheme="minorHAnsi" w:hAnsiTheme="minorHAnsi" w:cstheme="minorHAnsi"/>
          <w:lang w:val="en-US"/>
        </w:rPr>
        <w:t>much ILK</w:t>
      </w:r>
      <w:r w:rsidR="00C277CE" w:rsidRPr="00C277CE">
        <w:rPr>
          <w:rFonts w:asciiTheme="minorHAnsi" w:hAnsiTheme="minorHAnsi" w:cstheme="minorHAnsi"/>
          <w:lang w:val="en-US"/>
        </w:rPr>
        <w:t xml:space="preserve"> is </w:t>
      </w:r>
      <w:r w:rsidR="00B27F70">
        <w:rPr>
          <w:rFonts w:asciiTheme="minorHAnsi" w:hAnsiTheme="minorHAnsi" w:cstheme="minorHAnsi"/>
          <w:lang w:val="en-US"/>
        </w:rPr>
        <w:t>not</w:t>
      </w:r>
      <w:r w:rsidR="00C277CE" w:rsidRPr="00C277CE">
        <w:rPr>
          <w:rFonts w:asciiTheme="minorHAnsi" w:hAnsiTheme="minorHAnsi" w:cstheme="minorHAnsi"/>
          <w:lang w:val="en-US"/>
        </w:rPr>
        <w:t xml:space="preserve"> documented and much of it cannot be documented at all. This risks a decline in knowledge and values for many IPLCs</w:t>
      </w:r>
      <w:r>
        <w:rPr>
          <w:rFonts w:asciiTheme="minorHAnsi" w:hAnsiTheme="minorHAnsi" w:cstheme="minorHAnsi"/>
          <w:lang w:val="en-US"/>
        </w:rPr>
        <w:t xml:space="preserve"> if the associated </w:t>
      </w:r>
      <w:r w:rsidR="00B27F70">
        <w:rPr>
          <w:rFonts w:asciiTheme="minorHAnsi" w:hAnsiTheme="minorHAnsi" w:cstheme="minorHAnsi"/>
          <w:lang w:val="en-US"/>
        </w:rPr>
        <w:t xml:space="preserve">environments, </w:t>
      </w:r>
      <w:proofErr w:type="gramStart"/>
      <w:r>
        <w:rPr>
          <w:rFonts w:asciiTheme="minorHAnsi" w:hAnsiTheme="minorHAnsi" w:cstheme="minorHAnsi"/>
          <w:lang w:val="en-US"/>
        </w:rPr>
        <w:t>practices</w:t>
      </w:r>
      <w:proofErr w:type="gramEnd"/>
      <w:r>
        <w:rPr>
          <w:rFonts w:asciiTheme="minorHAnsi" w:hAnsiTheme="minorHAnsi" w:cstheme="minorHAnsi"/>
          <w:lang w:val="en-US"/>
        </w:rPr>
        <w:t xml:space="preserve"> and languages</w:t>
      </w:r>
      <w:r w:rsidR="00B27F70">
        <w:rPr>
          <w:rFonts w:asciiTheme="minorHAnsi" w:hAnsiTheme="minorHAnsi" w:cstheme="minorHAnsi"/>
          <w:lang w:val="en-US"/>
        </w:rPr>
        <w:t xml:space="preserve"> </w:t>
      </w:r>
      <w:r>
        <w:rPr>
          <w:rFonts w:asciiTheme="minorHAnsi" w:hAnsiTheme="minorHAnsi" w:cstheme="minorHAnsi"/>
          <w:lang w:val="en-US"/>
        </w:rPr>
        <w:t>decline</w:t>
      </w:r>
      <w:r w:rsidR="00B27F70">
        <w:rPr>
          <w:rFonts w:asciiTheme="minorHAnsi" w:hAnsiTheme="minorHAnsi" w:cstheme="minorHAnsi"/>
          <w:lang w:val="en-US"/>
        </w:rPr>
        <w:t xml:space="preserve"> or deteriorate</w:t>
      </w:r>
      <w:r w:rsidR="00C277CE" w:rsidRPr="00C277CE">
        <w:rPr>
          <w:rFonts w:asciiTheme="minorHAnsi" w:hAnsiTheme="minorHAnsi" w:cstheme="minorHAnsi"/>
          <w:lang w:val="en-US"/>
        </w:rPr>
        <w:t xml:space="preserve">. </w:t>
      </w:r>
    </w:p>
    <w:p w14:paraId="258007B3" w14:textId="588A5AA3" w:rsidR="005859FA" w:rsidRDefault="00B27F70" w:rsidP="00A44FB8">
      <w:pPr>
        <w:spacing w:after="120"/>
        <w:jc w:val="both"/>
        <w:rPr>
          <w:rFonts w:asciiTheme="minorHAnsi" w:hAnsiTheme="minorHAnsi" w:cstheme="minorHAnsi"/>
          <w:lang w:val="en-US"/>
        </w:rPr>
      </w:pPr>
      <w:r>
        <w:rPr>
          <w:rFonts w:asciiTheme="minorHAnsi" w:hAnsiTheme="minorHAnsi" w:cstheme="minorHAnsi"/>
          <w:lang w:val="en-US"/>
        </w:rPr>
        <w:t>In general, m</w:t>
      </w:r>
      <w:r w:rsidRPr="006C36A6">
        <w:rPr>
          <w:rFonts w:asciiTheme="minorHAnsi" w:hAnsiTheme="minorHAnsi" w:cstheme="minorHAnsi"/>
          <w:lang w:val="en-US"/>
        </w:rPr>
        <w:t xml:space="preserve">uch </w:t>
      </w:r>
      <w:r>
        <w:rPr>
          <w:rFonts w:asciiTheme="minorHAnsi" w:hAnsiTheme="minorHAnsi" w:cstheme="minorHAnsi"/>
          <w:lang w:val="en-US"/>
        </w:rPr>
        <w:t>ILK</w:t>
      </w:r>
      <w:r w:rsidRPr="006C36A6">
        <w:rPr>
          <w:rFonts w:asciiTheme="minorHAnsi" w:hAnsiTheme="minorHAnsi" w:cstheme="minorHAnsi"/>
          <w:lang w:val="en-US"/>
        </w:rPr>
        <w:t xml:space="preserve"> is </w:t>
      </w:r>
      <w:r>
        <w:rPr>
          <w:rFonts w:asciiTheme="minorHAnsi" w:hAnsiTheme="minorHAnsi" w:cstheme="minorHAnsi"/>
          <w:lang w:val="en-US"/>
        </w:rPr>
        <w:t xml:space="preserve">currently </w:t>
      </w:r>
      <w:r w:rsidRPr="006C36A6">
        <w:rPr>
          <w:rFonts w:asciiTheme="minorHAnsi" w:hAnsiTheme="minorHAnsi" w:cstheme="minorHAnsi"/>
          <w:lang w:val="en-US"/>
        </w:rPr>
        <w:t>diminishing</w:t>
      </w:r>
      <w:r>
        <w:rPr>
          <w:rFonts w:asciiTheme="minorHAnsi" w:hAnsiTheme="minorHAnsi" w:cstheme="minorHAnsi"/>
          <w:lang w:val="en-US"/>
        </w:rPr>
        <w:t xml:space="preserve"> with societal change and with changes in environments, for example due to climate change which disrupts the cycles of nature and therefore the knowledge and livelihoods of fishers, </w:t>
      </w:r>
      <w:proofErr w:type="gramStart"/>
      <w:r>
        <w:rPr>
          <w:rFonts w:asciiTheme="minorHAnsi" w:hAnsiTheme="minorHAnsi" w:cstheme="minorHAnsi"/>
          <w:lang w:val="en-US"/>
        </w:rPr>
        <w:t>hunters</w:t>
      </w:r>
      <w:proofErr w:type="gramEnd"/>
      <w:r>
        <w:rPr>
          <w:rFonts w:asciiTheme="minorHAnsi" w:hAnsiTheme="minorHAnsi" w:cstheme="minorHAnsi"/>
          <w:lang w:val="en-US"/>
        </w:rPr>
        <w:t xml:space="preserve"> and farmers</w:t>
      </w:r>
      <w:r w:rsidRPr="006C36A6">
        <w:rPr>
          <w:rFonts w:asciiTheme="minorHAnsi" w:hAnsiTheme="minorHAnsi" w:cstheme="minorHAnsi"/>
          <w:lang w:val="en-US"/>
        </w:rPr>
        <w:t xml:space="preserve">. </w:t>
      </w:r>
      <w:r>
        <w:rPr>
          <w:rFonts w:asciiTheme="minorHAnsi" w:hAnsiTheme="minorHAnsi" w:cstheme="minorHAnsi"/>
          <w:lang w:val="en-US"/>
        </w:rPr>
        <w:t xml:space="preserve">Indigenous and local languages </w:t>
      </w:r>
      <w:r w:rsidRPr="00F73E5B">
        <w:rPr>
          <w:rFonts w:asciiTheme="minorHAnsi" w:hAnsiTheme="minorHAnsi" w:cstheme="minorHAnsi"/>
          <w:lang w:val="en-US"/>
        </w:rPr>
        <w:t>are</w:t>
      </w:r>
      <w:r>
        <w:rPr>
          <w:rFonts w:asciiTheme="minorHAnsi" w:hAnsiTheme="minorHAnsi" w:cstheme="minorHAnsi"/>
          <w:lang w:val="en-US"/>
        </w:rPr>
        <w:t xml:space="preserve"> also</w:t>
      </w:r>
      <w:r w:rsidRPr="00F73E5B">
        <w:rPr>
          <w:rFonts w:asciiTheme="minorHAnsi" w:hAnsiTheme="minorHAnsi" w:cstheme="minorHAnsi"/>
          <w:lang w:val="en-US"/>
        </w:rPr>
        <w:t xml:space="preserve"> vanishing alarmingly</w:t>
      </w:r>
      <w:r>
        <w:rPr>
          <w:rFonts w:asciiTheme="minorHAnsi" w:hAnsiTheme="minorHAnsi" w:cstheme="minorHAnsi"/>
          <w:lang w:val="en-US"/>
        </w:rPr>
        <w:t xml:space="preserve"> fast, partly due to the imposition of mainstream languages and education systems (see also the next section on education). For example, more than</w:t>
      </w:r>
      <w:r w:rsidRPr="00F73E5B">
        <w:rPr>
          <w:rFonts w:asciiTheme="minorHAnsi" w:hAnsiTheme="minorHAnsi" w:cstheme="minorHAnsi"/>
          <w:lang w:val="en-US"/>
        </w:rPr>
        <w:t xml:space="preserve"> 26 indigenous languages are facing imminent extinction in Nepal</w:t>
      </w:r>
      <w:r>
        <w:rPr>
          <w:rFonts w:asciiTheme="minorHAnsi" w:hAnsiTheme="minorHAnsi" w:cstheme="minorHAnsi"/>
          <w:lang w:val="en-US"/>
        </w:rPr>
        <w:t>,</w:t>
      </w:r>
      <w:r w:rsidRPr="00F73E5B">
        <w:rPr>
          <w:rFonts w:asciiTheme="minorHAnsi" w:hAnsiTheme="minorHAnsi" w:cstheme="minorHAnsi"/>
          <w:lang w:val="en-US"/>
        </w:rPr>
        <w:t xml:space="preserve"> and</w:t>
      </w:r>
      <w:r>
        <w:rPr>
          <w:rFonts w:asciiTheme="minorHAnsi" w:hAnsiTheme="minorHAnsi" w:cstheme="minorHAnsi"/>
          <w:lang w:val="en-US"/>
        </w:rPr>
        <w:t xml:space="preserve"> if they disappear then much of their</w:t>
      </w:r>
      <w:r w:rsidRPr="00F73E5B">
        <w:rPr>
          <w:rFonts w:asciiTheme="minorHAnsi" w:hAnsiTheme="minorHAnsi" w:cstheme="minorHAnsi"/>
          <w:lang w:val="en-US"/>
        </w:rPr>
        <w:t xml:space="preserve"> associated ILK</w:t>
      </w:r>
      <w:r>
        <w:rPr>
          <w:rFonts w:asciiTheme="minorHAnsi" w:hAnsiTheme="minorHAnsi" w:cstheme="minorHAnsi"/>
          <w:lang w:val="en-US"/>
        </w:rPr>
        <w:t xml:space="preserve"> would also be lost</w:t>
      </w:r>
      <w:r w:rsidRPr="00F73E5B">
        <w:rPr>
          <w:rFonts w:asciiTheme="minorHAnsi" w:hAnsiTheme="minorHAnsi" w:cstheme="minorHAnsi"/>
          <w:lang w:val="en-US"/>
        </w:rPr>
        <w:t>.</w:t>
      </w:r>
      <w:r>
        <w:rPr>
          <w:rFonts w:asciiTheme="minorHAnsi" w:hAnsiTheme="minorHAnsi" w:cstheme="minorHAnsi"/>
          <w:lang w:val="en-US"/>
        </w:rPr>
        <w:t xml:space="preserve"> As a result of these changes, many IPLCs are losing their relationships with food, </w:t>
      </w:r>
      <w:proofErr w:type="gramStart"/>
      <w:r>
        <w:rPr>
          <w:rFonts w:asciiTheme="minorHAnsi" w:hAnsiTheme="minorHAnsi" w:cstheme="minorHAnsi"/>
          <w:lang w:val="en-US"/>
        </w:rPr>
        <w:t>water</w:t>
      </w:r>
      <w:proofErr w:type="gramEnd"/>
      <w:r>
        <w:rPr>
          <w:rFonts w:asciiTheme="minorHAnsi" w:hAnsiTheme="minorHAnsi" w:cstheme="minorHAnsi"/>
          <w:lang w:val="en-US"/>
        </w:rPr>
        <w:t xml:space="preserve"> and past and future generations.</w:t>
      </w:r>
    </w:p>
    <w:p w14:paraId="736ED950" w14:textId="20AF6625" w:rsidR="00C277CE" w:rsidRDefault="00A13276" w:rsidP="00A4369C">
      <w:pPr>
        <w:spacing w:after="120"/>
        <w:jc w:val="both"/>
        <w:rPr>
          <w:rFonts w:asciiTheme="minorHAnsi" w:hAnsiTheme="minorHAnsi" w:cstheme="minorHAnsi"/>
          <w:lang w:val="en-US"/>
        </w:rPr>
      </w:pPr>
      <w:r>
        <w:rPr>
          <w:rFonts w:asciiTheme="minorHAnsi" w:hAnsiTheme="minorHAnsi" w:cstheme="minorHAnsi"/>
          <w:lang w:val="en-US"/>
        </w:rPr>
        <w:t xml:space="preserve">In this regard, for many IPLCs </w:t>
      </w:r>
      <w:r w:rsidR="00B27F70">
        <w:rPr>
          <w:rFonts w:asciiTheme="minorHAnsi" w:hAnsiTheme="minorHAnsi" w:cstheme="minorHAnsi"/>
          <w:lang w:val="en-US"/>
        </w:rPr>
        <w:t xml:space="preserve">the </w:t>
      </w:r>
      <w:r>
        <w:rPr>
          <w:rFonts w:asciiTheme="minorHAnsi" w:hAnsiTheme="minorHAnsi" w:cstheme="minorHAnsi"/>
          <w:lang w:val="en-US"/>
        </w:rPr>
        <w:t xml:space="preserve">revitalization of ILK, and reconnecting and strengthening relationships and practices that are crucial to ILK and </w:t>
      </w:r>
      <w:r w:rsidR="00B27F70">
        <w:rPr>
          <w:rFonts w:asciiTheme="minorHAnsi" w:hAnsiTheme="minorHAnsi" w:cstheme="minorHAnsi"/>
          <w:lang w:val="en-US"/>
        </w:rPr>
        <w:t xml:space="preserve">protecting and restoring </w:t>
      </w:r>
      <w:r>
        <w:rPr>
          <w:rFonts w:asciiTheme="minorHAnsi" w:hAnsiTheme="minorHAnsi" w:cstheme="minorHAnsi"/>
          <w:lang w:val="en-US"/>
        </w:rPr>
        <w:t xml:space="preserve">the lands and waters that these </w:t>
      </w:r>
      <w:r w:rsidR="00246063">
        <w:rPr>
          <w:rFonts w:asciiTheme="minorHAnsi" w:hAnsiTheme="minorHAnsi" w:cstheme="minorHAnsi"/>
          <w:lang w:val="en-US"/>
        </w:rPr>
        <w:t>in</w:t>
      </w:r>
      <w:r>
        <w:rPr>
          <w:rFonts w:asciiTheme="minorHAnsi" w:hAnsiTheme="minorHAnsi" w:cstheme="minorHAnsi"/>
          <w:lang w:val="en-US"/>
        </w:rPr>
        <w:t xml:space="preserve"> turn depend upon, can be a</w:t>
      </w:r>
      <w:r w:rsidR="00B27F70">
        <w:rPr>
          <w:rFonts w:asciiTheme="minorHAnsi" w:hAnsiTheme="minorHAnsi" w:cstheme="minorHAnsi"/>
          <w:lang w:val="en-US"/>
        </w:rPr>
        <w:t xml:space="preserve"> crucial </w:t>
      </w:r>
      <w:r>
        <w:rPr>
          <w:rFonts w:asciiTheme="minorHAnsi" w:hAnsiTheme="minorHAnsi" w:cstheme="minorHAnsi"/>
          <w:lang w:val="en-US"/>
        </w:rPr>
        <w:t>aspect of transformative change.</w:t>
      </w:r>
    </w:p>
    <w:p w14:paraId="41E552AE" w14:textId="2EC0B692" w:rsidR="00B27F70" w:rsidRPr="00C277CE" w:rsidRDefault="00B27F70" w:rsidP="00A44FB8">
      <w:pPr>
        <w:pStyle w:val="Heading3"/>
      </w:pPr>
      <w:bookmarkStart w:id="31" w:name="_Toc120716286"/>
      <w:r>
        <w:t>Worldviews and values</w:t>
      </w:r>
      <w:bookmarkEnd w:id="31"/>
    </w:p>
    <w:p w14:paraId="68661039" w14:textId="6512B9A0" w:rsidR="00B27F70" w:rsidRDefault="00B27F70" w:rsidP="0089566C">
      <w:pPr>
        <w:spacing w:after="120"/>
        <w:jc w:val="both"/>
        <w:rPr>
          <w:rFonts w:asciiTheme="minorHAnsi" w:hAnsiTheme="minorHAnsi" w:cstheme="minorHAnsi"/>
          <w:lang w:val="en-US"/>
        </w:rPr>
      </w:pPr>
      <w:r>
        <w:rPr>
          <w:rFonts w:asciiTheme="minorHAnsi" w:hAnsiTheme="minorHAnsi" w:cstheme="minorHAnsi"/>
          <w:lang w:val="en-US"/>
        </w:rPr>
        <w:t xml:space="preserve">Participants also highlighted that IPLC values and worldviews are also encoded in ILK and </w:t>
      </w:r>
      <w:r w:rsidR="008572B2">
        <w:rPr>
          <w:rFonts w:asciiTheme="minorHAnsi" w:hAnsiTheme="minorHAnsi" w:cstheme="minorHAnsi"/>
          <w:lang w:val="en-US"/>
        </w:rPr>
        <w:t xml:space="preserve">IPLC </w:t>
      </w:r>
      <w:r>
        <w:rPr>
          <w:rFonts w:asciiTheme="minorHAnsi" w:hAnsiTheme="minorHAnsi" w:cstheme="minorHAnsi"/>
          <w:lang w:val="en-US"/>
        </w:rPr>
        <w:t>languages, and strongly connected to environments and livelihoods</w:t>
      </w:r>
      <w:r w:rsidR="008572B2">
        <w:rPr>
          <w:rFonts w:asciiTheme="minorHAnsi" w:hAnsiTheme="minorHAnsi" w:cstheme="minorHAnsi"/>
          <w:lang w:val="en-US"/>
        </w:rPr>
        <w:t>. They</w:t>
      </w:r>
      <w:r>
        <w:rPr>
          <w:rFonts w:asciiTheme="minorHAnsi" w:hAnsiTheme="minorHAnsi" w:cstheme="minorHAnsi"/>
          <w:lang w:val="en-US"/>
        </w:rPr>
        <w:t xml:space="preserve"> are therefore also at risk. Maintaining and revitalizing these values and worldviews would be key to transformative change.</w:t>
      </w:r>
    </w:p>
    <w:p w14:paraId="3F387984" w14:textId="6418C9DE" w:rsidR="00F7119E" w:rsidRPr="006F7342" w:rsidRDefault="00FE6481" w:rsidP="0089566C">
      <w:pPr>
        <w:spacing w:after="120"/>
        <w:jc w:val="both"/>
        <w:rPr>
          <w:rFonts w:asciiTheme="minorHAnsi" w:hAnsiTheme="minorHAnsi" w:cstheme="minorHAnsi"/>
          <w:lang w:val="en-US"/>
        </w:rPr>
      </w:pPr>
      <w:r w:rsidRPr="006F7342">
        <w:rPr>
          <w:rFonts w:asciiTheme="minorHAnsi" w:hAnsiTheme="minorHAnsi" w:cstheme="minorHAnsi"/>
          <w:lang w:val="en-US"/>
        </w:rPr>
        <w:t xml:space="preserve">A participant from </w:t>
      </w:r>
      <w:r w:rsidR="00F07D5D">
        <w:rPr>
          <w:rFonts w:asciiTheme="minorHAnsi" w:hAnsiTheme="minorHAnsi" w:cstheme="minorHAnsi"/>
          <w:lang w:val="en-US"/>
        </w:rPr>
        <w:t>n</w:t>
      </w:r>
      <w:r w:rsidR="006C36A6">
        <w:rPr>
          <w:rFonts w:asciiTheme="minorHAnsi" w:hAnsiTheme="minorHAnsi" w:cstheme="minorHAnsi"/>
          <w:lang w:val="en-US"/>
        </w:rPr>
        <w:t xml:space="preserve">orthern Europe </w:t>
      </w:r>
      <w:r w:rsidRPr="006F7342">
        <w:rPr>
          <w:rFonts w:asciiTheme="minorHAnsi" w:hAnsiTheme="minorHAnsi" w:cstheme="minorHAnsi"/>
          <w:lang w:val="en-US"/>
        </w:rPr>
        <w:t xml:space="preserve">noted that in the Arctic, </w:t>
      </w:r>
      <w:r w:rsidR="00F7119E" w:rsidRPr="006F7342">
        <w:rPr>
          <w:rFonts w:asciiTheme="minorHAnsi" w:hAnsiTheme="minorHAnsi" w:cstheme="minorHAnsi"/>
          <w:lang w:val="en-US"/>
        </w:rPr>
        <w:t xml:space="preserve">winters </w:t>
      </w:r>
      <w:r w:rsidR="005C3A0A">
        <w:rPr>
          <w:rFonts w:asciiTheme="minorHAnsi" w:hAnsiTheme="minorHAnsi" w:cstheme="minorHAnsi"/>
          <w:lang w:val="en-US"/>
        </w:rPr>
        <w:t xml:space="preserve">are </w:t>
      </w:r>
      <w:r w:rsidR="00C277CE">
        <w:rPr>
          <w:rFonts w:asciiTheme="minorHAnsi" w:hAnsiTheme="minorHAnsi" w:cstheme="minorHAnsi"/>
          <w:lang w:val="en-US"/>
        </w:rPr>
        <w:t>diminishing</w:t>
      </w:r>
      <w:r w:rsidR="005C3A0A">
        <w:rPr>
          <w:rFonts w:asciiTheme="minorHAnsi" w:hAnsiTheme="minorHAnsi" w:cstheme="minorHAnsi"/>
          <w:lang w:val="en-US"/>
        </w:rPr>
        <w:t xml:space="preserve"> </w:t>
      </w:r>
      <w:r w:rsidRPr="006F7342">
        <w:rPr>
          <w:rFonts w:asciiTheme="minorHAnsi" w:hAnsiTheme="minorHAnsi" w:cstheme="minorHAnsi"/>
          <w:lang w:val="en-US"/>
        </w:rPr>
        <w:t xml:space="preserve">and key species such as salmon </w:t>
      </w:r>
      <w:r w:rsidR="00F7119E" w:rsidRPr="006F7342">
        <w:rPr>
          <w:rFonts w:asciiTheme="minorHAnsi" w:hAnsiTheme="minorHAnsi" w:cstheme="minorHAnsi"/>
          <w:lang w:val="en-US"/>
        </w:rPr>
        <w:t>are disappearing</w:t>
      </w:r>
      <w:r w:rsidRPr="006F7342">
        <w:rPr>
          <w:rFonts w:asciiTheme="minorHAnsi" w:hAnsiTheme="minorHAnsi" w:cstheme="minorHAnsi"/>
          <w:lang w:val="en-US"/>
        </w:rPr>
        <w:t xml:space="preserve">, and that </w:t>
      </w:r>
      <w:r w:rsidR="00F7119E" w:rsidRPr="006F7342">
        <w:rPr>
          <w:rFonts w:asciiTheme="minorHAnsi" w:hAnsiTheme="minorHAnsi" w:cstheme="minorHAnsi"/>
          <w:lang w:val="en-US"/>
        </w:rPr>
        <w:t>change is the new normal</w:t>
      </w:r>
      <w:r w:rsidRPr="006F7342">
        <w:rPr>
          <w:rFonts w:asciiTheme="minorHAnsi" w:hAnsiTheme="minorHAnsi" w:cstheme="minorHAnsi"/>
          <w:lang w:val="en-US"/>
        </w:rPr>
        <w:t>. However,</w:t>
      </w:r>
      <w:r w:rsidR="00F7119E" w:rsidRPr="006F7342">
        <w:rPr>
          <w:rFonts w:asciiTheme="minorHAnsi" w:hAnsiTheme="minorHAnsi" w:cstheme="minorHAnsi"/>
          <w:lang w:val="en-US"/>
        </w:rPr>
        <w:t xml:space="preserve"> if the environment is changing and </w:t>
      </w:r>
      <w:r w:rsidRPr="006F7342">
        <w:rPr>
          <w:rFonts w:asciiTheme="minorHAnsi" w:hAnsiTheme="minorHAnsi" w:cstheme="minorHAnsi"/>
          <w:lang w:val="en-US"/>
        </w:rPr>
        <w:t>Saami</w:t>
      </w:r>
      <w:r w:rsidR="00F7119E" w:rsidRPr="006F7342">
        <w:rPr>
          <w:rFonts w:asciiTheme="minorHAnsi" w:hAnsiTheme="minorHAnsi" w:cstheme="minorHAnsi"/>
          <w:lang w:val="en-US"/>
        </w:rPr>
        <w:t xml:space="preserve"> livelihoods are changing, </w:t>
      </w:r>
      <w:r w:rsidRPr="006F7342">
        <w:rPr>
          <w:rFonts w:asciiTheme="minorHAnsi" w:hAnsiTheme="minorHAnsi" w:cstheme="minorHAnsi"/>
          <w:lang w:val="en-US"/>
        </w:rPr>
        <w:t>Saami</w:t>
      </w:r>
      <w:r w:rsidR="00F7119E" w:rsidRPr="006F7342">
        <w:rPr>
          <w:rFonts w:asciiTheme="minorHAnsi" w:hAnsiTheme="minorHAnsi" w:cstheme="minorHAnsi"/>
          <w:lang w:val="en-US"/>
        </w:rPr>
        <w:t xml:space="preserve"> </w:t>
      </w:r>
      <w:r w:rsidR="00A13276">
        <w:rPr>
          <w:rFonts w:asciiTheme="minorHAnsi" w:hAnsiTheme="minorHAnsi" w:cstheme="minorHAnsi"/>
          <w:lang w:val="en-US"/>
        </w:rPr>
        <w:t>want to</w:t>
      </w:r>
      <w:r w:rsidR="00A13276" w:rsidRPr="006F7342">
        <w:rPr>
          <w:rFonts w:asciiTheme="minorHAnsi" w:hAnsiTheme="minorHAnsi" w:cstheme="minorHAnsi"/>
          <w:lang w:val="en-US"/>
        </w:rPr>
        <w:t xml:space="preserve"> </w:t>
      </w:r>
      <w:r w:rsidR="00F7119E" w:rsidRPr="006F7342">
        <w:rPr>
          <w:rFonts w:asciiTheme="minorHAnsi" w:hAnsiTheme="minorHAnsi" w:cstheme="minorHAnsi"/>
          <w:lang w:val="en-US"/>
        </w:rPr>
        <w:t xml:space="preserve">be able to </w:t>
      </w:r>
      <w:r w:rsidR="008572B2">
        <w:rPr>
          <w:rFonts w:asciiTheme="minorHAnsi" w:hAnsiTheme="minorHAnsi" w:cstheme="minorHAnsi"/>
          <w:lang w:val="en-US"/>
        </w:rPr>
        <w:t>respond to this</w:t>
      </w:r>
      <w:r w:rsidR="00F7119E" w:rsidRPr="006F7342">
        <w:rPr>
          <w:rFonts w:asciiTheme="minorHAnsi" w:hAnsiTheme="minorHAnsi" w:cstheme="minorHAnsi"/>
          <w:lang w:val="en-US"/>
        </w:rPr>
        <w:t xml:space="preserve"> based on </w:t>
      </w:r>
      <w:r w:rsidRPr="006F7342">
        <w:rPr>
          <w:rFonts w:asciiTheme="minorHAnsi" w:hAnsiTheme="minorHAnsi" w:cstheme="minorHAnsi"/>
          <w:lang w:val="en-US"/>
        </w:rPr>
        <w:t>their</w:t>
      </w:r>
      <w:r w:rsidR="00F7119E" w:rsidRPr="006F7342">
        <w:rPr>
          <w:rFonts w:asciiTheme="minorHAnsi" w:hAnsiTheme="minorHAnsi" w:cstheme="minorHAnsi"/>
          <w:lang w:val="en-US"/>
        </w:rPr>
        <w:t xml:space="preserve"> own values</w:t>
      </w:r>
      <w:r w:rsidRPr="006F7342">
        <w:rPr>
          <w:rFonts w:asciiTheme="minorHAnsi" w:hAnsiTheme="minorHAnsi" w:cstheme="minorHAnsi"/>
          <w:lang w:val="en-US"/>
        </w:rPr>
        <w:t xml:space="preserve">, so that they </w:t>
      </w:r>
      <w:r w:rsidR="00F7119E" w:rsidRPr="006F7342">
        <w:rPr>
          <w:rFonts w:asciiTheme="minorHAnsi" w:hAnsiTheme="minorHAnsi" w:cstheme="minorHAnsi"/>
          <w:lang w:val="en-US"/>
        </w:rPr>
        <w:t xml:space="preserve">will still have connection to the environment and </w:t>
      </w:r>
      <w:r w:rsidRPr="006F7342">
        <w:rPr>
          <w:rFonts w:asciiTheme="minorHAnsi" w:hAnsiTheme="minorHAnsi" w:cstheme="minorHAnsi"/>
          <w:lang w:val="en-US"/>
        </w:rPr>
        <w:t>animals</w:t>
      </w:r>
      <w:r w:rsidR="00F7119E" w:rsidRPr="006F7342">
        <w:rPr>
          <w:rFonts w:asciiTheme="minorHAnsi" w:hAnsiTheme="minorHAnsi" w:cstheme="minorHAnsi"/>
          <w:lang w:val="en-US"/>
        </w:rPr>
        <w:t xml:space="preserve"> in the future</w:t>
      </w:r>
      <w:r w:rsidRPr="006F7342">
        <w:rPr>
          <w:rFonts w:asciiTheme="minorHAnsi" w:hAnsiTheme="minorHAnsi" w:cstheme="minorHAnsi"/>
          <w:lang w:val="en-US"/>
        </w:rPr>
        <w:t xml:space="preserve">. </w:t>
      </w:r>
      <w:r w:rsidR="00F07D5D">
        <w:rPr>
          <w:rFonts w:asciiTheme="minorHAnsi" w:hAnsiTheme="minorHAnsi" w:cstheme="minorHAnsi"/>
          <w:lang w:val="en-US"/>
        </w:rPr>
        <w:t>C</w:t>
      </w:r>
      <w:r w:rsidRPr="006F7342">
        <w:rPr>
          <w:rFonts w:asciiTheme="minorHAnsi" w:hAnsiTheme="minorHAnsi" w:cstheme="minorHAnsi"/>
          <w:lang w:val="en-US"/>
        </w:rPr>
        <w:t>ommunit</w:t>
      </w:r>
      <w:r w:rsidR="00F07D5D">
        <w:rPr>
          <w:rFonts w:asciiTheme="minorHAnsi" w:hAnsiTheme="minorHAnsi" w:cstheme="minorHAnsi"/>
          <w:lang w:val="en-US"/>
        </w:rPr>
        <w:t>ies</w:t>
      </w:r>
      <w:r w:rsidRPr="006F7342">
        <w:rPr>
          <w:rFonts w:asciiTheme="minorHAnsi" w:hAnsiTheme="minorHAnsi" w:cstheme="minorHAnsi"/>
          <w:lang w:val="en-US"/>
        </w:rPr>
        <w:t xml:space="preserve"> </w:t>
      </w:r>
      <w:r w:rsidR="00246063">
        <w:rPr>
          <w:rFonts w:asciiTheme="minorHAnsi" w:hAnsiTheme="minorHAnsi" w:cstheme="minorHAnsi"/>
          <w:lang w:val="en-US"/>
        </w:rPr>
        <w:t>want</w:t>
      </w:r>
      <w:r w:rsidR="005421CB">
        <w:rPr>
          <w:rFonts w:asciiTheme="minorHAnsi" w:hAnsiTheme="minorHAnsi" w:cstheme="minorHAnsi"/>
          <w:lang w:val="en-US"/>
        </w:rPr>
        <w:t>s</w:t>
      </w:r>
      <w:r w:rsidRPr="006F7342">
        <w:rPr>
          <w:rFonts w:asciiTheme="minorHAnsi" w:hAnsiTheme="minorHAnsi" w:cstheme="minorHAnsi"/>
          <w:lang w:val="en-US"/>
        </w:rPr>
        <w:t xml:space="preserve"> to define how they change and adapt based on w</w:t>
      </w:r>
      <w:r w:rsidR="00F7119E" w:rsidRPr="006F7342">
        <w:rPr>
          <w:rFonts w:asciiTheme="minorHAnsi" w:hAnsiTheme="minorHAnsi" w:cstheme="minorHAnsi"/>
          <w:lang w:val="en-US"/>
        </w:rPr>
        <w:t>hat is good for the</w:t>
      </w:r>
      <w:r w:rsidRPr="006F7342">
        <w:rPr>
          <w:rFonts w:asciiTheme="minorHAnsi" w:hAnsiTheme="minorHAnsi" w:cstheme="minorHAnsi"/>
          <w:lang w:val="en-US"/>
        </w:rPr>
        <w:t>ir</w:t>
      </w:r>
      <w:r w:rsidR="00F7119E" w:rsidRPr="006F7342">
        <w:rPr>
          <w:rFonts w:asciiTheme="minorHAnsi" w:hAnsiTheme="minorHAnsi" w:cstheme="minorHAnsi"/>
          <w:lang w:val="en-US"/>
        </w:rPr>
        <w:t xml:space="preserve"> culture</w:t>
      </w:r>
      <w:r w:rsidRPr="006F7342">
        <w:rPr>
          <w:rFonts w:asciiTheme="minorHAnsi" w:hAnsiTheme="minorHAnsi" w:cstheme="minorHAnsi"/>
          <w:lang w:val="en-US"/>
        </w:rPr>
        <w:t>. The</w:t>
      </w:r>
      <w:r w:rsidR="00B27F70">
        <w:rPr>
          <w:rFonts w:asciiTheme="minorHAnsi" w:hAnsiTheme="minorHAnsi" w:cstheme="minorHAnsi"/>
          <w:lang w:val="en-US"/>
        </w:rPr>
        <w:t>y highlight that the</w:t>
      </w:r>
      <w:r w:rsidRPr="006F7342">
        <w:rPr>
          <w:rFonts w:asciiTheme="minorHAnsi" w:hAnsiTheme="minorHAnsi" w:cstheme="minorHAnsi"/>
          <w:lang w:val="en-US"/>
        </w:rPr>
        <w:t>se decisions should not be</w:t>
      </w:r>
      <w:r w:rsidR="00F7119E" w:rsidRPr="006F7342">
        <w:rPr>
          <w:rFonts w:asciiTheme="minorHAnsi" w:hAnsiTheme="minorHAnsi" w:cstheme="minorHAnsi"/>
          <w:lang w:val="en-US"/>
        </w:rPr>
        <w:t xml:space="preserve"> </w:t>
      </w:r>
      <w:r w:rsidRPr="006F7342">
        <w:rPr>
          <w:rFonts w:asciiTheme="minorHAnsi" w:hAnsiTheme="minorHAnsi" w:cstheme="minorHAnsi"/>
          <w:lang w:val="en-US"/>
        </w:rPr>
        <w:t>made</w:t>
      </w:r>
      <w:r w:rsidR="00F7119E" w:rsidRPr="006F7342">
        <w:rPr>
          <w:rFonts w:asciiTheme="minorHAnsi" w:hAnsiTheme="minorHAnsi" w:cstheme="minorHAnsi"/>
          <w:lang w:val="en-US"/>
        </w:rPr>
        <w:t xml:space="preserve"> outside of </w:t>
      </w:r>
      <w:r w:rsidRPr="006F7342">
        <w:rPr>
          <w:rFonts w:asciiTheme="minorHAnsi" w:hAnsiTheme="minorHAnsi" w:cstheme="minorHAnsi"/>
          <w:lang w:val="en-US"/>
        </w:rPr>
        <w:t>the</w:t>
      </w:r>
      <w:r w:rsidR="00F7119E" w:rsidRPr="006F7342">
        <w:rPr>
          <w:rFonts w:asciiTheme="minorHAnsi" w:hAnsiTheme="minorHAnsi" w:cstheme="minorHAnsi"/>
          <w:lang w:val="en-US"/>
        </w:rPr>
        <w:t xml:space="preserve"> communities</w:t>
      </w:r>
      <w:r w:rsidRPr="006F7342">
        <w:rPr>
          <w:rFonts w:asciiTheme="minorHAnsi" w:hAnsiTheme="minorHAnsi" w:cstheme="minorHAnsi"/>
          <w:lang w:val="en-US"/>
        </w:rPr>
        <w:t xml:space="preserve"> based</w:t>
      </w:r>
      <w:r w:rsidR="00F7119E" w:rsidRPr="006F7342">
        <w:rPr>
          <w:rFonts w:asciiTheme="minorHAnsi" w:hAnsiTheme="minorHAnsi" w:cstheme="minorHAnsi"/>
          <w:lang w:val="en-US"/>
        </w:rPr>
        <w:t xml:space="preserve"> </w:t>
      </w:r>
      <w:r w:rsidR="006C420C">
        <w:rPr>
          <w:rFonts w:asciiTheme="minorHAnsi" w:hAnsiTheme="minorHAnsi" w:cstheme="minorHAnsi"/>
          <w:lang w:val="en-US"/>
        </w:rPr>
        <w:t xml:space="preserve">only on </w:t>
      </w:r>
      <w:r w:rsidRPr="006F7342">
        <w:rPr>
          <w:rFonts w:asciiTheme="minorHAnsi" w:hAnsiTheme="minorHAnsi" w:cstheme="minorHAnsi"/>
          <w:lang w:val="en-US"/>
        </w:rPr>
        <w:t>economic</w:t>
      </w:r>
      <w:r w:rsidR="00F7119E" w:rsidRPr="006F7342">
        <w:rPr>
          <w:rFonts w:asciiTheme="minorHAnsi" w:hAnsiTheme="minorHAnsi" w:cstheme="minorHAnsi"/>
          <w:lang w:val="en-US"/>
        </w:rPr>
        <w:t xml:space="preserve"> concern</w:t>
      </w:r>
      <w:r w:rsidRPr="006F7342">
        <w:rPr>
          <w:rFonts w:asciiTheme="minorHAnsi" w:hAnsiTheme="minorHAnsi" w:cstheme="minorHAnsi"/>
          <w:lang w:val="en-US"/>
        </w:rPr>
        <w:t>s.</w:t>
      </w:r>
    </w:p>
    <w:p w14:paraId="6386A622" w14:textId="1D39CBC8" w:rsidR="009B3B06" w:rsidRPr="006F7342" w:rsidRDefault="009B3B06" w:rsidP="0089566C">
      <w:pPr>
        <w:spacing w:after="120"/>
        <w:jc w:val="both"/>
        <w:rPr>
          <w:rFonts w:asciiTheme="minorHAnsi" w:hAnsiTheme="minorHAnsi" w:cstheme="minorHAnsi"/>
          <w:lang w:val="en-US"/>
        </w:rPr>
      </w:pPr>
      <w:r w:rsidRPr="006F7342">
        <w:rPr>
          <w:rFonts w:asciiTheme="minorHAnsi" w:hAnsiTheme="minorHAnsi" w:cstheme="minorHAnsi"/>
          <w:lang w:val="en-US"/>
        </w:rPr>
        <w:t xml:space="preserve">Participants highlighted that </w:t>
      </w:r>
      <w:r w:rsidR="005C3A0A">
        <w:rPr>
          <w:rFonts w:asciiTheme="minorHAnsi" w:hAnsiTheme="minorHAnsi" w:cstheme="minorHAnsi"/>
          <w:lang w:val="en-US"/>
        </w:rPr>
        <w:t xml:space="preserve">formal </w:t>
      </w:r>
      <w:r w:rsidRPr="006F7342">
        <w:rPr>
          <w:rFonts w:asciiTheme="minorHAnsi" w:hAnsiTheme="minorHAnsi" w:cstheme="minorHAnsi"/>
          <w:lang w:val="en-US"/>
        </w:rPr>
        <w:t>religion can</w:t>
      </w:r>
      <w:r w:rsidR="005C3A0A">
        <w:rPr>
          <w:rFonts w:asciiTheme="minorHAnsi" w:hAnsiTheme="minorHAnsi" w:cstheme="minorHAnsi"/>
          <w:lang w:val="en-US"/>
        </w:rPr>
        <w:t xml:space="preserve"> also</w:t>
      </w:r>
      <w:r w:rsidRPr="006F7342">
        <w:rPr>
          <w:rFonts w:asciiTheme="minorHAnsi" w:hAnsiTheme="minorHAnsi" w:cstheme="minorHAnsi"/>
          <w:lang w:val="en-US"/>
        </w:rPr>
        <w:t xml:space="preserve"> play a major role in shaping values</w:t>
      </w:r>
      <w:r w:rsidR="006F7342">
        <w:rPr>
          <w:rFonts w:asciiTheme="minorHAnsi" w:hAnsiTheme="minorHAnsi" w:cstheme="minorHAnsi"/>
          <w:lang w:val="en-US"/>
        </w:rPr>
        <w:t xml:space="preserve"> and how people live their lives</w:t>
      </w:r>
      <w:r w:rsidRPr="006F7342">
        <w:rPr>
          <w:rFonts w:asciiTheme="minorHAnsi" w:hAnsiTheme="minorHAnsi" w:cstheme="minorHAnsi"/>
          <w:lang w:val="en-US"/>
        </w:rPr>
        <w:t xml:space="preserve">, both for IPLCs and </w:t>
      </w:r>
      <w:r w:rsidR="00957BFC">
        <w:rPr>
          <w:rFonts w:asciiTheme="minorHAnsi" w:hAnsiTheme="minorHAnsi" w:cstheme="minorHAnsi"/>
          <w:lang w:val="en-US"/>
        </w:rPr>
        <w:t>non-IPLC</w:t>
      </w:r>
      <w:r w:rsidR="00957BFC" w:rsidRPr="006F7342">
        <w:rPr>
          <w:rFonts w:asciiTheme="minorHAnsi" w:hAnsiTheme="minorHAnsi" w:cstheme="minorHAnsi"/>
          <w:lang w:val="en-US"/>
        </w:rPr>
        <w:t xml:space="preserve"> </w:t>
      </w:r>
      <w:r w:rsidRPr="006F7342">
        <w:rPr>
          <w:rFonts w:asciiTheme="minorHAnsi" w:hAnsiTheme="minorHAnsi" w:cstheme="minorHAnsi"/>
          <w:lang w:val="en-US"/>
        </w:rPr>
        <w:t>societ</w:t>
      </w:r>
      <w:r w:rsidR="006F7342">
        <w:rPr>
          <w:rFonts w:asciiTheme="minorHAnsi" w:hAnsiTheme="minorHAnsi" w:cstheme="minorHAnsi"/>
          <w:lang w:val="en-US"/>
        </w:rPr>
        <w:t>ies</w:t>
      </w:r>
      <w:r w:rsidRPr="006F7342">
        <w:rPr>
          <w:rFonts w:asciiTheme="minorHAnsi" w:hAnsiTheme="minorHAnsi" w:cstheme="minorHAnsi"/>
          <w:lang w:val="en-US"/>
        </w:rPr>
        <w:t xml:space="preserve">, and as such </w:t>
      </w:r>
      <w:r w:rsidR="006F7342">
        <w:rPr>
          <w:rFonts w:asciiTheme="minorHAnsi" w:hAnsiTheme="minorHAnsi" w:cstheme="minorHAnsi"/>
          <w:lang w:val="en-US"/>
        </w:rPr>
        <w:t xml:space="preserve">it </w:t>
      </w:r>
      <w:r w:rsidRPr="006F7342">
        <w:rPr>
          <w:rFonts w:asciiTheme="minorHAnsi" w:hAnsiTheme="minorHAnsi" w:cstheme="minorHAnsi"/>
          <w:lang w:val="en-US"/>
        </w:rPr>
        <w:t xml:space="preserve">is key to transformative change. Many formal religions demonize </w:t>
      </w:r>
      <w:r w:rsidR="006F7342">
        <w:rPr>
          <w:rFonts w:asciiTheme="minorHAnsi" w:hAnsiTheme="minorHAnsi" w:cstheme="minorHAnsi"/>
          <w:lang w:val="en-US"/>
        </w:rPr>
        <w:t>IPLCs’</w:t>
      </w:r>
      <w:r w:rsidRPr="006F7342">
        <w:rPr>
          <w:rFonts w:asciiTheme="minorHAnsi" w:hAnsiTheme="minorHAnsi" w:cstheme="minorHAnsi"/>
          <w:lang w:val="en-US"/>
        </w:rPr>
        <w:t xml:space="preserve"> relationship with nature, and in many cases IPLCs themselves have taken up these religions due to colonialism. The damage done to traditional belief systems is often unaddressed by IPLCs as they </w:t>
      </w:r>
      <w:r w:rsidR="006F7342">
        <w:rPr>
          <w:rFonts w:asciiTheme="minorHAnsi" w:hAnsiTheme="minorHAnsi" w:cstheme="minorHAnsi"/>
          <w:lang w:val="en-US"/>
        </w:rPr>
        <w:t xml:space="preserve">are </w:t>
      </w:r>
      <w:r w:rsidRPr="006F7342">
        <w:rPr>
          <w:rFonts w:asciiTheme="minorHAnsi" w:hAnsiTheme="minorHAnsi" w:cstheme="minorHAnsi"/>
          <w:lang w:val="en-US"/>
        </w:rPr>
        <w:t xml:space="preserve">now </w:t>
      </w:r>
      <w:r w:rsidR="006F7342">
        <w:rPr>
          <w:rFonts w:asciiTheme="minorHAnsi" w:hAnsiTheme="minorHAnsi" w:cstheme="minorHAnsi"/>
          <w:lang w:val="en-US"/>
        </w:rPr>
        <w:t>committed to</w:t>
      </w:r>
      <w:r w:rsidRPr="006F7342">
        <w:rPr>
          <w:rFonts w:asciiTheme="minorHAnsi" w:hAnsiTheme="minorHAnsi" w:cstheme="minorHAnsi"/>
          <w:lang w:val="en-US"/>
        </w:rPr>
        <w:t xml:space="preserve"> the majority religion. However, in many cases, for example in the Pacific</w:t>
      </w:r>
      <w:r w:rsidR="00074B1B">
        <w:rPr>
          <w:rFonts w:asciiTheme="minorHAnsi" w:hAnsiTheme="minorHAnsi" w:cstheme="minorHAnsi"/>
          <w:lang w:val="en-US"/>
        </w:rPr>
        <w:t xml:space="preserve"> and North America</w:t>
      </w:r>
      <w:r w:rsidRPr="006F7342">
        <w:rPr>
          <w:rFonts w:asciiTheme="minorHAnsi" w:hAnsiTheme="minorHAnsi" w:cstheme="minorHAnsi"/>
          <w:lang w:val="en-US"/>
        </w:rPr>
        <w:t xml:space="preserve">, IPLCs </w:t>
      </w:r>
      <w:r w:rsidR="006F7342">
        <w:rPr>
          <w:rFonts w:asciiTheme="minorHAnsi" w:hAnsiTheme="minorHAnsi" w:cstheme="minorHAnsi"/>
          <w:lang w:val="en-US"/>
        </w:rPr>
        <w:t>practiced</w:t>
      </w:r>
      <w:r w:rsidRPr="006F7342">
        <w:rPr>
          <w:rFonts w:asciiTheme="minorHAnsi" w:hAnsiTheme="minorHAnsi" w:cstheme="minorHAnsi"/>
          <w:lang w:val="en-US"/>
        </w:rPr>
        <w:t xml:space="preserve"> the colonial religion whilst maintaining many of their former beliefs and practices,</w:t>
      </w:r>
      <w:r w:rsidR="00074B1B">
        <w:rPr>
          <w:rFonts w:asciiTheme="minorHAnsi" w:hAnsiTheme="minorHAnsi" w:cstheme="minorHAnsi"/>
          <w:lang w:val="en-US"/>
        </w:rPr>
        <w:t xml:space="preserve"> often in secret,</w:t>
      </w:r>
      <w:r w:rsidRPr="006F7342">
        <w:rPr>
          <w:rFonts w:asciiTheme="minorHAnsi" w:hAnsiTheme="minorHAnsi" w:cstheme="minorHAnsi"/>
          <w:lang w:val="en-US"/>
        </w:rPr>
        <w:t xml:space="preserve"> and they were able to maintain both systems</w:t>
      </w:r>
      <w:r w:rsidR="005C3A0A">
        <w:rPr>
          <w:rFonts w:asciiTheme="minorHAnsi" w:hAnsiTheme="minorHAnsi" w:cstheme="minorHAnsi"/>
          <w:lang w:val="en-US"/>
        </w:rPr>
        <w:t>, which</w:t>
      </w:r>
      <w:r w:rsidR="00074B1B">
        <w:rPr>
          <w:rFonts w:asciiTheme="minorHAnsi" w:hAnsiTheme="minorHAnsi" w:cstheme="minorHAnsi"/>
          <w:lang w:val="en-US"/>
        </w:rPr>
        <w:t xml:space="preserve"> demonstrat</w:t>
      </w:r>
      <w:r w:rsidR="005C3A0A">
        <w:rPr>
          <w:rFonts w:asciiTheme="minorHAnsi" w:hAnsiTheme="minorHAnsi" w:cstheme="minorHAnsi"/>
          <w:lang w:val="en-US"/>
        </w:rPr>
        <w:t>es</w:t>
      </w:r>
      <w:r w:rsidR="00074B1B">
        <w:rPr>
          <w:rFonts w:asciiTheme="minorHAnsi" w:hAnsiTheme="minorHAnsi" w:cstheme="minorHAnsi"/>
          <w:lang w:val="en-US"/>
        </w:rPr>
        <w:t xml:space="preserve"> impressive resilience</w:t>
      </w:r>
      <w:r w:rsidRPr="006F7342">
        <w:rPr>
          <w:rFonts w:asciiTheme="minorHAnsi" w:hAnsiTheme="minorHAnsi" w:cstheme="minorHAnsi"/>
          <w:lang w:val="en-US"/>
        </w:rPr>
        <w:t xml:space="preserve">. </w:t>
      </w:r>
    </w:p>
    <w:p w14:paraId="4A1BD322" w14:textId="26053D7D" w:rsidR="006F7342" w:rsidRDefault="006F7342" w:rsidP="0089566C">
      <w:pPr>
        <w:spacing w:after="120"/>
        <w:jc w:val="both"/>
        <w:rPr>
          <w:rFonts w:asciiTheme="minorHAnsi" w:hAnsiTheme="minorHAnsi" w:cstheme="minorHAnsi"/>
          <w:lang w:val="en-US"/>
        </w:rPr>
      </w:pPr>
      <w:r w:rsidRPr="006F7342">
        <w:rPr>
          <w:rFonts w:asciiTheme="minorHAnsi" w:hAnsiTheme="minorHAnsi" w:cstheme="minorHAnsi"/>
          <w:lang w:val="en-US"/>
        </w:rPr>
        <w:lastRenderedPageBreak/>
        <w:t>Some participants noted that elders will no</w:t>
      </w:r>
      <w:r w:rsidR="005421CB">
        <w:rPr>
          <w:rFonts w:asciiTheme="minorHAnsi" w:hAnsiTheme="minorHAnsi" w:cstheme="minorHAnsi"/>
          <w:lang w:val="en-US"/>
        </w:rPr>
        <w:t xml:space="preserve"> longer </w:t>
      </w:r>
      <w:r w:rsidRPr="006F7342">
        <w:rPr>
          <w:rFonts w:asciiTheme="minorHAnsi" w:hAnsiTheme="minorHAnsi" w:cstheme="minorHAnsi"/>
          <w:lang w:val="en-US"/>
        </w:rPr>
        <w:t xml:space="preserve">discuss traditional spirituality with outsiders or even with youth from their own communities, as they feel they will not </w:t>
      </w:r>
      <w:r w:rsidR="006C420C">
        <w:rPr>
          <w:rFonts w:asciiTheme="minorHAnsi" w:hAnsiTheme="minorHAnsi" w:cstheme="minorHAnsi"/>
          <w:lang w:val="en-US"/>
        </w:rPr>
        <w:t xml:space="preserve">be </w:t>
      </w:r>
      <w:r w:rsidRPr="006F7342">
        <w:rPr>
          <w:rFonts w:asciiTheme="minorHAnsi" w:hAnsiTheme="minorHAnsi" w:cstheme="minorHAnsi"/>
          <w:lang w:val="en-US"/>
        </w:rPr>
        <w:t>underst</w:t>
      </w:r>
      <w:r w:rsidR="006C420C">
        <w:rPr>
          <w:rFonts w:asciiTheme="minorHAnsi" w:hAnsiTheme="minorHAnsi" w:cstheme="minorHAnsi"/>
          <w:lang w:val="en-US"/>
        </w:rPr>
        <w:t>oo</w:t>
      </w:r>
      <w:r w:rsidRPr="006F7342">
        <w:rPr>
          <w:rFonts w:asciiTheme="minorHAnsi" w:hAnsiTheme="minorHAnsi" w:cstheme="minorHAnsi"/>
          <w:lang w:val="en-US"/>
        </w:rPr>
        <w:t>d</w:t>
      </w:r>
      <w:r>
        <w:rPr>
          <w:rFonts w:asciiTheme="minorHAnsi" w:hAnsiTheme="minorHAnsi" w:cstheme="minorHAnsi"/>
          <w:lang w:val="en-US"/>
        </w:rPr>
        <w:t xml:space="preserve"> or accepted</w:t>
      </w:r>
      <w:r w:rsidRPr="006F7342">
        <w:rPr>
          <w:rFonts w:asciiTheme="minorHAnsi" w:hAnsiTheme="minorHAnsi" w:cstheme="minorHAnsi"/>
          <w:lang w:val="en-US"/>
        </w:rPr>
        <w:t xml:space="preserve">. </w:t>
      </w:r>
      <w:r>
        <w:rPr>
          <w:rFonts w:asciiTheme="minorHAnsi" w:hAnsiTheme="minorHAnsi" w:cstheme="minorHAnsi"/>
          <w:lang w:val="en-US"/>
        </w:rPr>
        <w:t>Finding ways to sensitively explore and revitalize traditional belief systems could be key to transformative change, and a first step may be finding ways to discuss spirituality</w:t>
      </w:r>
      <w:r w:rsidR="00074B1B">
        <w:rPr>
          <w:rFonts w:asciiTheme="minorHAnsi" w:hAnsiTheme="minorHAnsi" w:cstheme="minorHAnsi"/>
          <w:lang w:val="en-US"/>
        </w:rPr>
        <w:t xml:space="preserve"> with younger generations and with people from outside of the community, while also recognizing that it is not necessary for people from outside of IPLC communities to understand everything, </w:t>
      </w:r>
      <w:r w:rsidR="00EE380B">
        <w:rPr>
          <w:rFonts w:asciiTheme="minorHAnsi" w:hAnsiTheme="minorHAnsi" w:cstheme="minorHAnsi"/>
          <w:lang w:val="en-US"/>
        </w:rPr>
        <w:t>and that</w:t>
      </w:r>
      <w:r w:rsidR="00074B1B">
        <w:rPr>
          <w:rFonts w:asciiTheme="minorHAnsi" w:hAnsiTheme="minorHAnsi" w:cstheme="minorHAnsi"/>
          <w:lang w:val="en-US"/>
        </w:rPr>
        <w:t xml:space="preserve"> they can learn to respect those systems</w:t>
      </w:r>
      <w:r w:rsidR="00EE380B">
        <w:rPr>
          <w:rFonts w:asciiTheme="minorHAnsi" w:hAnsiTheme="minorHAnsi" w:cstheme="minorHAnsi"/>
          <w:lang w:val="en-US"/>
        </w:rPr>
        <w:t xml:space="preserve"> without fully understanding them</w:t>
      </w:r>
      <w:r>
        <w:rPr>
          <w:rFonts w:asciiTheme="minorHAnsi" w:hAnsiTheme="minorHAnsi" w:cstheme="minorHAnsi"/>
          <w:lang w:val="en-US"/>
        </w:rPr>
        <w:t>.</w:t>
      </w:r>
      <w:r w:rsidR="005C3A0A">
        <w:rPr>
          <w:rFonts w:asciiTheme="minorHAnsi" w:hAnsiTheme="minorHAnsi" w:cstheme="minorHAnsi"/>
          <w:lang w:val="en-US"/>
        </w:rPr>
        <w:t xml:space="preserve"> Building methods for revitalizing intergenerational transfer of knowledge and values between individuals could be key.</w:t>
      </w:r>
    </w:p>
    <w:p w14:paraId="3843F045" w14:textId="4FF349CA" w:rsidR="001F1D48" w:rsidRDefault="005C3A0A" w:rsidP="0089566C">
      <w:pPr>
        <w:spacing w:after="120"/>
        <w:jc w:val="both"/>
        <w:rPr>
          <w:rFonts w:asciiTheme="minorHAnsi" w:hAnsiTheme="minorHAnsi" w:cstheme="minorHAnsi"/>
          <w:lang w:val="en-US"/>
        </w:rPr>
      </w:pPr>
      <w:r w:rsidRPr="006F7342">
        <w:rPr>
          <w:rFonts w:asciiTheme="minorHAnsi" w:hAnsiTheme="minorHAnsi" w:cstheme="minorHAnsi"/>
          <w:lang w:val="en-US"/>
        </w:rPr>
        <w:t xml:space="preserve">Participants </w:t>
      </w:r>
      <w:r>
        <w:rPr>
          <w:rFonts w:asciiTheme="minorHAnsi" w:hAnsiTheme="minorHAnsi" w:cstheme="minorHAnsi"/>
          <w:lang w:val="en-US"/>
        </w:rPr>
        <w:t xml:space="preserve">also </w:t>
      </w:r>
      <w:r w:rsidRPr="006F7342">
        <w:rPr>
          <w:rFonts w:asciiTheme="minorHAnsi" w:hAnsiTheme="minorHAnsi" w:cstheme="minorHAnsi"/>
          <w:lang w:val="en-US"/>
        </w:rPr>
        <w:t xml:space="preserve">noted that there is a need for a change in </w:t>
      </w:r>
      <w:r>
        <w:rPr>
          <w:rFonts w:asciiTheme="minorHAnsi" w:hAnsiTheme="minorHAnsi" w:cstheme="minorHAnsi"/>
          <w:lang w:val="en-US"/>
        </w:rPr>
        <w:t xml:space="preserve">broader </w:t>
      </w:r>
      <w:r w:rsidRPr="006F7342">
        <w:rPr>
          <w:rFonts w:asciiTheme="minorHAnsi" w:hAnsiTheme="minorHAnsi" w:cstheme="minorHAnsi"/>
          <w:lang w:val="en-US"/>
        </w:rPr>
        <w:t>societal priorities, away from prioritizing economic values</w:t>
      </w:r>
      <w:r w:rsidR="006828C0">
        <w:rPr>
          <w:rFonts w:asciiTheme="minorHAnsi" w:hAnsiTheme="minorHAnsi" w:cstheme="minorHAnsi"/>
          <w:lang w:val="en-US"/>
        </w:rPr>
        <w:t>, and instead valuing wellbeing and environmental health</w:t>
      </w:r>
      <w:r w:rsidRPr="006F7342">
        <w:rPr>
          <w:rFonts w:asciiTheme="minorHAnsi" w:hAnsiTheme="minorHAnsi" w:cstheme="minorHAnsi"/>
          <w:lang w:val="en-US"/>
        </w:rPr>
        <w:t xml:space="preserve">. </w:t>
      </w:r>
      <w:r w:rsidR="007F6BCC">
        <w:rPr>
          <w:rFonts w:asciiTheme="minorHAnsi" w:hAnsiTheme="minorHAnsi" w:cstheme="minorHAnsi"/>
          <w:lang w:val="en-US"/>
        </w:rPr>
        <w:t>Participants noted that m</w:t>
      </w:r>
      <w:r w:rsidR="007F6BCC" w:rsidRPr="006F7342">
        <w:rPr>
          <w:rFonts w:asciiTheme="minorHAnsi" w:hAnsiTheme="minorHAnsi" w:cstheme="minorHAnsi"/>
          <w:lang w:val="en-US"/>
        </w:rPr>
        <w:t xml:space="preserve">any </w:t>
      </w:r>
      <w:r w:rsidRPr="006F7342">
        <w:rPr>
          <w:rFonts w:asciiTheme="minorHAnsi" w:hAnsiTheme="minorHAnsi" w:cstheme="minorHAnsi"/>
          <w:lang w:val="en-US"/>
        </w:rPr>
        <w:t xml:space="preserve">governments do not seem to </w:t>
      </w:r>
      <w:r w:rsidR="007F6BCC">
        <w:rPr>
          <w:rFonts w:asciiTheme="minorHAnsi" w:hAnsiTheme="minorHAnsi" w:cstheme="minorHAnsi"/>
          <w:lang w:val="en-US"/>
        </w:rPr>
        <w:t xml:space="preserve">recognize </w:t>
      </w:r>
      <w:r w:rsidRPr="006F7342">
        <w:rPr>
          <w:rFonts w:asciiTheme="minorHAnsi" w:hAnsiTheme="minorHAnsi" w:cstheme="minorHAnsi"/>
          <w:lang w:val="en-US"/>
        </w:rPr>
        <w:t xml:space="preserve">that protecting ecosystems is beneficial to all, including governments. </w:t>
      </w:r>
      <w:r w:rsidR="001F1D48">
        <w:rPr>
          <w:rFonts w:asciiTheme="minorHAnsi" w:hAnsiTheme="minorHAnsi" w:cstheme="minorHAnsi"/>
          <w:lang w:val="en-US"/>
        </w:rPr>
        <w:t>Within current systems,</w:t>
      </w:r>
      <w:r w:rsidRPr="006F7342">
        <w:rPr>
          <w:rFonts w:asciiTheme="minorHAnsi" w:hAnsiTheme="minorHAnsi" w:cstheme="minorHAnsi"/>
          <w:lang w:val="en-US"/>
        </w:rPr>
        <w:t xml:space="preserve"> many companies seem to have more rights than other members of society, particular</w:t>
      </w:r>
      <w:r w:rsidR="00EE380B">
        <w:rPr>
          <w:rFonts w:asciiTheme="minorHAnsi" w:hAnsiTheme="minorHAnsi" w:cstheme="minorHAnsi"/>
          <w:lang w:val="en-US"/>
        </w:rPr>
        <w:t>ly</w:t>
      </w:r>
      <w:r w:rsidRPr="006F7342">
        <w:rPr>
          <w:rFonts w:asciiTheme="minorHAnsi" w:hAnsiTheme="minorHAnsi" w:cstheme="minorHAnsi"/>
          <w:lang w:val="en-US"/>
        </w:rPr>
        <w:t xml:space="preserve"> IPLCs. </w:t>
      </w:r>
    </w:p>
    <w:p w14:paraId="5F0A6F87" w14:textId="2CC35388" w:rsidR="00571091" w:rsidRPr="003266EF" w:rsidRDefault="00571091" w:rsidP="00571091">
      <w:pPr>
        <w:spacing w:after="120"/>
        <w:jc w:val="both"/>
        <w:rPr>
          <w:rFonts w:asciiTheme="minorHAnsi" w:hAnsiTheme="minorHAnsi" w:cstheme="minorHAnsi"/>
          <w:lang w:val="en-US"/>
        </w:rPr>
      </w:pPr>
      <w:r w:rsidRPr="006F7342">
        <w:rPr>
          <w:rFonts w:asciiTheme="minorHAnsi" w:hAnsiTheme="minorHAnsi" w:cstheme="minorHAnsi"/>
          <w:lang w:val="en-US"/>
        </w:rPr>
        <w:t xml:space="preserve">Participants also noted that society </w:t>
      </w:r>
      <w:proofErr w:type="gramStart"/>
      <w:r w:rsidRPr="006F7342">
        <w:rPr>
          <w:rFonts w:asciiTheme="minorHAnsi" w:hAnsiTheme="minorHAnsi" w:cstheme="minorHAnsi"/>
          <w:lang w:val="en-US"/>
        </w:rPr>
        <w:t>as a whole has</w:t>
      </w:r>
      <w:proofErr w:type="gramEnd"/>
      <w:r w:rsidRPr="006F7342">
        <w:rPr>
          <w:rFonts w:asciiTheme="minorHAnsi" w:hAnsiTheme="minorHAnsi" w:cstheme="minorHAnsi"/>
          <w:lang w:val="en-US"/>
        </w:rPr>
        <w:t xml:space="preserve"> a responsibility to change </w:t>
      </w:r>
      <w:r>
        <w:rPr>
          <w:rFonts w:asciiTheme="minorHAnsi" w:hAnsiTheme="minorHAnsi" w:cstheme="minorHAnsi"/>
          <w:lang w:val="en-US"/>
        </w:rPr>
        <w:t>its</w:t>
      </w:r>
      <w:r w:rsidRPr="006F7342">
        <w:rPr>
          <w:rFonts w:asciiTheme="minorHAnsi" w:hAnsiTheme="minorHAnsi" w:cstheme="minorHAnsi"/>
          <w:lang w:val="en-US"/>
        </w:rPr>
        <w:t xml:space="preserve"> views about indigenous places. These should be viewed not as </w:t>
      </w:r>
      <w:r>
        <w:rPr>
          <w:rFonts w:asciiTheme="minorHAnsi" w:hAnsiTheme="minorHAnsi" w:cstheme="minorHAnsi"/>
          <w:lang w:val="en-US"/>
        </w:rPr>
        <w:t xml:space="preserve">empty wilderness </w:t>
      </w:r>
      <w:r w:rsidRPr="006F7342">
        <w:rPr>
          <w:rFonts w:asciiTheme="minorHAnsi" w:hAnsiTheme="minorHAnsi" w:cstheme="minorHAnsi"/>
          <w:lang w:val="en-US"/>
        </w:rPr>
        <w:t xml:space="preserve">areas </w:t>
      </w:r>
      <w:r>
        <w:rPr>
          <w:rFonts w:asciiTheme="minorHAnsi" w:hAnsiTheme="minorHAnsi" w:cstheme="minorHAnsi"/>
          <w:lang w:val="en-US"/>
        </w:rPr>
        <w:t>from which to</w:t>
      </w:r>
      <w:r w:rsidRPr="006F7342">
        <w:rPr>
          <w:rFonts w:asciiTheme="minorHAnsi" w:hAnsiTheme="minorHAnsi" w:cstheme="minorHAnsi"/>
          <w:lang w:val="en-US"/>
        </w:rPr>
        <w:t xml:space="preserve"> extract resources or to </w:t>
      </w:r>
      <w:r>
        <w:rPr>
          <w:rFonts w:asciiTheme="minorHAnsi" w:hAnsiTheme="minorHAnsi" w:cstheme="minorHAnsi"/>
          <w:lang w:val="en-US"/>
        </w:rPr>
        <w:t>go for leisure or relaxation</w:t>
      </w:r>
      <w:r w:rsidRPr="006F7342">
        <w:rPr>
          <w:rFonts w:asciiTheme="minorHAnsi" w:hAnsiTheme="minorHAnsi" w:cstheme="minorHAnsi"/>
          <w:lang w:val="en-US"/>
        </w:rPr>
        <w:t xml:space="preserve">, but as important sites for </w:t>
      </w:r>
      <w:r>
        <w:rPr>
          <w:rFonts w:asciiTheme="minorHAnsi" w:hAnsiTheme="minorHAnsi" w:cstheme="minorHAnsi"/>
          <w:lang w:val="en-US"/>
        </w:rPr>
        <w:t xml:space="preserve">livelihoods and </w:t>
      </w:r>
      <w:r w:rsidRPr="006F7342">
        <w:rPr>
          <w:rFonts w:asciiTheme="minorHAnsi" w:hAnsiTheme="minorHAnsi" w:cstheme="minorHAnsi"/>
          <w:lang w:val="en-US"/>
        </w:rPr>
        <w:t xml:space="preserve">biocultural diversity. This </w:t>
      </w:r>
      <w:r>
        <w:rPr>
          <w:rFonts w:asciiTheme="minorHAnsi" w:hAnsiTheme="minorHAnsi" w:cstheme="minorHAnsi"/>
          <w:lang w:val="en-US"/>
        </w:rPr>
        <w:t xml:space="preserve">change in values and </w:t>
      </w:r>
      <w:r w:rsidRPr="006F7342">
        <w:rPr>
          <w:rFonts w:asciiTheme="minorHAnsi" w:hAnsiTheme="minorHAnsi" w:cstheme="minorHAnsi"/>
          <w:lang w:val="en-US"/>
        </w:rPr>
        <w:t xml:space="preserve">respect </w:t>
      </w:r>
      <w:r>
        <w:rPr>
          <w:rFonts w:asciiTheme="minorHAnsi" w:hAnsiTheme="minorHAnsi" w:cstheme="minorHAnsi"/>
          <w:lang w:val="en-US"/>
        </w:rPr>
        <w:t>is needed</w:t>
      </w:r>
      <w:r w:rsidRPr="006F7342">
        <w:rPr>
          <w:rFonts w:asciiTheme="minorHAnsi" w:hAnsiTheme="minorHAnsi" w:cstheme="minorHAnsi"/>
          <w:lang w:val="en-US"/>
        </w:rPr>
        <w:t xml:space="preserve"> from </w:t>
      </w:r>
      <w:r w:rsidR="002F7549">
        <w:rPr>
          <w:rFonts w:asciiTheme="minorHAnsi" w:hAnsiTheme="minorHAnsi" w:cstheme="minorHAnsi"/>
          <w:lang w:val="en-US"/>
        </w:rPr>
        <w:t>non-IPLC society</w:t>
      </w:r>
      <w:r w:rsidRPr="006F7342">
        <w:rPr>
          <w:rFonts w:asciiTheme="minorHAnsi" w:hAnsiTheme="minorHAnsi" w:cstheme="minorHAnsi"/>
          <w:lang w:val="en-US"/>
        </w:rPr>
        <w:t>.</w:t>
      </w:r>
    </w:p>
    <w:p w14:paraId="5172E4E2" w14:textId="785E04CD" w:rsidR="001F1D48" w:rsidRPr="006F7342" w:rsidRDefault="005C3A0A" w:rsidP="0089566C">
      <w:pPr>
        <w:spacing w:after="120"/>
        <w:jc w:val="both"/>
        <w:rPr>
          <w:rFonts w:asciiTheme="minorHAnsi" w:hAnsiTheme="minorHAnsi" w:cstheme="minorHAnsi"/>
          <w:lang w:val="en-US"/>
        </w:rPr>
      </w:pPr>
      <w:r>
        <w:rPr>
          <w:rFonts w:asciiTheme="minorHAnsi" w:hAnsiTheme="minorHAnsi" w:cstheme="minorHAnsi"/>
          <w:lang w:val="en-US"/>
        </w:rPr>
        <w:t>Broader society may have much to learn from IPLC values and worldviews in a move towards transformative change</w:t>
      </w:r>
      <w:r w:rsidR="001F1D48">
        <w:rPr>
          <w:rFonts w:asciiTheme="minorHAnsi" w:hAnsiTheme="minorHAnsi" w:cstheme="minorHAnsi"/>
          <w:lang w:val="en-US"/>
        </w:rPr>
        <w:t xml:space="preserve">. Transforming relationships is key, including </w:t>
      </w:r>
      <w:r w:rsidR="001F1D48" w:rsidRPr="001F1D48">
        <w:rPr>
          <w:rFonts w:asciiTheme="minorHAnsi" w:hAnsiTheme="minorHAnsi" w:cstheme="minorHAnsi"/>
          <w:lang w:val="en-US"/>
        </w:rPr>
        <w:t xml:space="preserve">how people relate to </w:t>
      </w:r>
      <w:r w:rsidR="001F1D48">
        <w:rPr>
          <w:rFonts w:asciiTheme="minorHAnsi" w:hAnsiTheme="minorHAnsi" w:cstheme="minorHAnsi"/>
          <w:lang w:val="en-US"/>
        </w:rPr>
        <w:t>both</w:t>
      </w:r>
      <w:r w:rsidR="001F1D48" w:rsidRPr="001F1D48">
        <w:rPr>
          <w:rFonts w:asciiTheme="minorHAnsi" w:hAnsiTheme="minorHAnsi" w:cstheme="minorHAnsi"/>
          <w:lang w:val="en-US"/>
        </w:rPr>
        <w:t xml:space="preserve"> one another and the environment</w:t>
      </w:r>
      <w:r>
        <w:rPr>
          <w:rFonts w:asciiTheme="minorHAnsi" w:hAnsiTheme="minorHAnsi" w:cstheme="minorHAnsi"/>
          <w:lang w:val="en-US"/>
        </w:rPr>
        <w:t xml:space="preserve">. </w:t>
      </w:r>
      <w:r w:rsidR="001F1D48" w:rsidRPr="001F1D48">
        <w:rPr>
          <w:rFonts w:asciiTheme="minorHAnsi" w:hAnsiTheme="minorHAnsi" w:cstheme="minorHAnsi"/>
          <w:lang w:val="en-US"/>
        </w:rPr>
        <w:t>These kind</w:t>
      </w:r>
      <w:r w:rsidR="002250BE">
        <w:rPr>
          <w:rFonts w:asciiTheme="minorHAnsi" w:hAnsiTheme="minorHAnsi" w:cstheme="minorHAnsi"/>
          <w:lang w:val="en-US"/>
        </w:rPr>
        <w:t>s</w:t>
      </w:r>
      <w:r w:rsidR="001F1D48" w:rsidRPr="001F1D48">
        <w:rPr>
          <w:rFonts w:asciiTheme="minorHAnsi" w:hAnsiTheme="minorHAnsi" w:cstheme="minorHAnsi"/>
          <w:lang w:val="en-US"/>
        </w:rPr>
        <w:t xml:space="preserve"> of guiding principles of respect and humility could help to address current environmental issues. </w:t>
      </w:r>
      <w:r>
        <w:rPr>
          <w:rFonts w:asciiTheme="minorHAnsi" w:hAnsiTheme="minorHAnsi" w:cstheme="minorHAnsi"/>
          <w:lang w:val="en-US"/>
        </w:rPr>
        <w:t xml:space="preserve">In </w:t>
      </w:r>
      <w:r w:rsidR="001F1D48">
        <w:rPr>
          <w:rFonts w:asciiTheme="minorHAnsi" w:hAnsiTheme="minorHAnsi" w:cstheme="minorHAnsi"/>
          <w:lang w:val="en-US"/>
        </w:rPr>
        <w:t>efforts to learn from IPLCs</w:t>
      </w:r>
      <w:r>
        <w:rPr>
          <w:rFonts w:asciiTheme="minorHAnsi" w:hAnsiTheme="minorHAnsi" w:cstheme="minorHAnsi"/>
          <w:lang w:val="en-US"/>
        </w:rPr>
        <w:t xml:space="preserve">, it may also be important to identify points of similarity </w:t>
      </w:r>
      <w:r w:rsidR="001F1D48">
        <w:rPr>
          <w:rFonts w:asciiTheme="minorHAnsi" w:hAnsiTheme="minorHAnsi" w:cstheme="minorHAnsi"/>
          <w:lang w:val="en-US"/>
        </w:rPr>
        <w:t>and agreement rather than only looking at differences.</w:t>
      </w:r>
      <w:r>
        <w:rPr>
          <w:rFonts w:asciiTheme="minorHAnsi" w:hAnsiTheme="minorHAnsi" w:cstheme="minorHAnsi"/>
          <w:lang w:val="en-US"/>
        </w:rPr>
        <w:t xml:space="preserve"> </w:t>
      </w:r>
    </w:p>
    <w:p w14:paraId="5BF8CC13" w14:textId="5B75FC87" w:rsidR="00F7119E" w:rsidRDefault="00302FD2" w:rsidP="00A400F7">
      <w:pPr>
        <w:pStyle w:val="Heading3"/>
      </w:pPr>
      <w:bookmarkStart w:id="32" w:name="_Toc120716287"/>
      <w:r>
        <w:t>Education</w:t>
      </w:r>
      <w:bookmarkEnd w:id="32"/>
    </w:p>
    <w:p w14:paraId="6B9E43D6" w14:textId="2FF460BB" w:rsidR="00F73E5B" w:rsidRDefault="00302FD2" w:rsidP="0089566C">
      <w:pPr>
        <w:spacing w:after="120"/>
        <w:jc w:val="both"/>
        <w:rPr>
          <w:rFonts w:asciiTheme="minorHAnsi" w:hAnsiTheme="minorHAnsi" w:cstheme="minorHAnsi"/>
          <w:lang w:val="en-US"/>
        </w:rPr>
      </w:pPr>
      <w:r w:rsidRPr="005F28AE">
        <w:rPr>
          <w:rFonts w:asciiTheme="minorHAnsi" w:hAnsiTheme="minorHAnsi" w:cstheme="minorHAnsi"/>
          <w:lang w:val="en-US"/>
        </w:rPr>
        <w:t xml:space="preserve">Participants highlighted that education </w:t>
      </w:r>
      <w:r w:rsidR="00571091">
        <w:rPr>
          <w:rFonts w:asciiTheme="minorHAnsi" w:hAnsiTheme="minorHAnsi" w:cstheme="minorHAnsi"/>
          <w:lang w:val="en-US"/>
        </w:rPr>
        <w:t>w</w:t>
      </w:r>
      <w:r w:rsidR="00571091" w:rsidRPr="005F28AE">
        <w:rPr>
          <w:rFonts w:asciiTheme="minorHAnsi" w:hAnsiTheme="minorHAnsi" w:cstheme="minorHAnsi"/>
          <w:lang w:val="en-US"/>
        </w:rPr>
        <w:t xml:space="preserve">ould </w:t>
      </w:r>
      <w:r w:rsidRPr="005F28AE">
        <w:rPr>
          <w:rFonts w:asciiTheme="minorHAnsi" w:hAnsiTheme="minorHAnsi" w:cstheme="minorHAnsi"/>
          <w:lang w:val="en-US"/>
        </w:rPr>
        <w:t>be key to transformative change</w:t>
      </w:r>
      <w:r w:rsidR="00EE380B">
        <w:rPr>
          <w:rFonts w:asciiTheme="minorHAnsi" w:hAnsiTheme="minorHAnsi" w:cstheme="minorHAnsi"/>
          <w:lang w:val="en-US"/>
        </w:rPr>
        <w:t xml:space="preserve">, </w:t>
      </w:r>
      <w:proofErr w:type="gramStart"/>
      <w:r w:rsidR="00EE380B">
        <w:rPr>
          <w:rFonts w:asciiTheme="minorHAnsi" w:hAnsiTheme="minorHAnsi" w:cstheme="minorHAnsi"/>
          <w:lang w:val="en-US"/>
        </w:rPr>
        <w:t>in particular to</w:t>
      </w:r>
      <w:proofErr w:type="gramEnd"/>
      <w:r w:rsidR="00EE380B">
        <w:rPr>
          <w:rFonts w:asciiTheme="minorHAnsi" w:hAnsiTheme="minorHAnsi" w:cstheme="minorHAnsi"/>
          <w:lang w:val="en-US"/>
        </w:rPr>
        <w:t xml:space="preserve"> addressing the declines in knowledge and language and the shifts in values and worldviews described above</w:t>
      </w:r>
      <w:r w:rsidRPr="005F28AE">
        <w:rPr>
          <w:rFonts w:asciiTheme="minorHAnsi" w:hAnsiTheme="minorHAnsi" w:cstheme="minorHAnsi"/>
          <w:lang w:val="en-US"/>
        </w:rPr>
        <w:t xml:space="preserve">. They noted that in the past, </w:t>
      </w:r>
      <w:r w:rsidR="00F73E5B">
        <w:rPr>
          <w:rFonts w:asciiTheme="minorHAnsi" w:hAnsiTheme="minorHAnsi" w:cstheme="minorHAnsi"/>
          <w:lang w:val="en-US"/>
        </w:rPr>
        <w:t>IPLCs</w:t>
      </w:r>
      <w:r w:rsidR="00F73E5B" w:rsidRPr="005F28AE">
        <w:rPr>
          <w:rFonts w:asciiTheme="minorHAnsi" w:hAnsiTheme="minorHAnsi" w:cstheme="minorHAnsi"/>
          <w:lang w:val="en-US"/>
        </w:rPr>
        <w:t xml:space="preserve"> </w:t>
      </w:r>
      <w:r w:rsidRPr="005F28AE">
        <w:rPr>
          <w:rFonts w:asciiTheme="minorHAnsi" w:hAnsiTheme="minorHAnsi" w:cstheme="minorHAnsi"/>
          <w:lang w:val="en-US"/>
        </w:rPr>
        <w:t>would</w:t>
      </w:r>
      <w:r w:rsidR="00F73E5B">
        <w:rPr>
          <w:rFonts w:asciiTheme="minorHAnsi" w:hAnsiTheme="minorHAnsi" w:cstheme="minorHAnsi"/>
          <w:lang w:val="en-US"/>
        </w:rPr>
        <w:t xml:space="preserve"> often</w:t>
      </w:r>
      <w:r w:rsidRPr="005F28AE">
        <w:rPr>
          <w:rFonts w:asciiTheme="minorHAnsi" w:hAnsiTheme="minorHAnsi" w:cstheme="minorHAnsi"/>
          <w:lang w:val="en-US"/>
        </w:rPr>
        <w:t xml:space="preserve"> learn through practical experience in the environment, including through </w:t>
      </w:r>
      <w:r w:rsidR="00EE380B">
        <w:rPr>
          <w:rFonts w:asciiTheme="minorHAnsi" w:hAnsiTheme="minorHAnsi" w:cstheme="minorHAnsi"/>
          <w:lang w:val="en-US"/>
        </w:rPr>
        <w:t xml:space="preserve">learning on the land with elders or through </w:t>
      </w:r>
      <w:r w:rsidRPr="005F28AE">
        <w:rPr>
          <w:rFonts w:asciiTheme="minorHAnsi" w:hAnsiTheme="minorHAnsi" w:cstheme="minorHAnsi"/>
          <w:lang w:val="en-US"/>
        </w:rPr>
        <w:t>listening to the wind or the rivers. Now, formal school learning</w:t>
      </w:r>
      <w:r>
        <w:rPr>
          <w:rFonts w:asciiTheme="minorHAnsi" w:hAnsiTheme="minorHAnsi" w:cstheme="minorHAnsi"/>
          <w:lang w:val="en-US"/>
        </w:rPr>
        <w:t xml:space="preserve"> and </w:t>
      </w:r>
      <w:r w:rsidR="00F73E5B">
        <w:rPr>
          <w:rFonts w:asciiTheme="minorHAnsi" w:hAnsiTheme="minorHAnsi" w:cstheme="minorHAnsi"/>
          <w:lang w:val="en-US"/>
        </w:rPr>
        <w:t>textbooks</w:t>
      </w:r>
      <w:r w:rsidRPr="005F28AE">
        <w:rPr>
          <w:rFonts w:asciiTheme="minorHAnsi" w:hAnsiTheme="minorHAnsi" w:cstheme="minorHAnsi"/>
          <w:lang w:val="en-US"/>
        </w:rPr>
        <w:t xml:space="preserve"> ha</w:t>
      </w:r>
      <w:r>
        <w:rPr>
          <w:rFonts w:asciiTheme="minorHAnsi" w:hAnsiTheme="minorHAnsi" w:cstheme="minorHAnsi"/>
          <w:lang w:val="en-US"/>
        </w:rPr>
        <w:t>ve</w:t>
      </w:r>
      <w:r w:rsidRPr="005F28AE">
        <w:rPr>
          <w:rFonts w:asciiTheme="minorHAnsi" w:hAnsiTheme="minorHAnsi" w:cstheme="minorHAnsi"/>
          <w:lang w:val="en-US"/>
        </w:rPr>
        <w:t xml:space="preserve"> often replaced such long-term connection</w:t>
      </w:r>
      <w:r w:rsidR="00EE380B">
        <w:rPr>
          <w:rFonts w:asciiTheme="minorHAnsi" w:hAnsiTheme="minorHAnsi" w:cstheme="minorHAnsi"/>
          <w:lang w:val="en-US"/>
        </w:rPr>
        <w:t>s</w:t>
      </w:r>
      <w:r w:rsidRPr="005F28AE">
        <w:rPr>
          <w:rFonts w:asciiTheme="minorHAnsi" w:hAnsiTheme="minorHAnsi" w:cstheme="minorHAnsi"/>
          <w:lang w:val="en-US"/>
        </w:rPr>
        <w:t xml:space="preserve"> with the community or environment.</w:t>
      </w:r>
      <w:r w:rsidR="00F73E5B">
        <w:rPr>
          <w:rFonts w:asciiTheme="minorHAnsi" w:hAnsiTheme="minorHAnsi" w:cstheme="minorHAnsi"/>
          <w:lang w:val="en-US"/>
        </w:rPr>
        <w:t xml:space="preserve"> </w:t>
      </w:r>
      <w:r w:rsidR="00F73E5B" w:rsidRPr="00F73E5B">
        <w:rPr>
          <w:rFonts w:asciiTheme="minorHAnsi" w:hAnsiTheme="minorHAnsi" w:cstheme="minorHAnsi"/>
          <w:lang w:val="en-US"/>
        </w:rPr>
        <w:t xml:space="preserve">Participants highlighted </w:t>
      </w:r>
      <w:r w:rsidR="00F73E5B">
        <w:rPr>
          <w:rFonts w:asciiTheme="minorHAnsi" w:hAnsiTheme="minorHAnsi" w:cstheme="minorHAnsi"/>
          <w:lang w:val="en-US"/>
        </w:rPr>
        <w:t>how</w:t>
      </w:r>
      <w:r w:rsidR="00F73E5B" w:rsidRPr="00F73E5B">
        <w:rPr>
          <w:rFonts w:asciiTheme="minorHAnsi" w:hAnsiTheme="minorHAnsi" w:cstheme="minorHAnsi"/>
          <w:lang w:val="en-US"/>
        </w:rPr>
        <w:t xml:space="preserve"> indigenous educational principles have been disrupted and suppressed</w:t>
      </w:r>
      <w:r w:rsidR="005859FA">
        <w:rPr>
          <w:rFonts w:asciiTheme="minorHAnsi" w:hAnsiTheme="minorHAnsi" w:cstheme="minorHAnsi"/>
          <w:lang w:val="en-US"/>
        </w:rPr>
        <w:t xml:space="preserve"> in different contexts</w:t>
      </w:r>
      <w:r w:rsidR="00F73E5B" w:rsidRPr="00F73E5B">
        <w:rPr>
          <w:rFonts w:asciiTheme="minorHAnsi" w:hAnsiTheme="minorHAnsi" w:cstheme="minorHAnsi"/>
          <w:lang w:val="en-US"/>
        </w:rPr>
        <w:t xml:space="preserve">. </w:t>
      </w:r>
    </w:p>
    <w:p w14:paraId="3E16D1E7" w14:textId="75DB5F67" w:rsidR="00302FD2" w:rsidRDefault="00302FD2" w:rsidP="0089566C">
      <w:pPr>
        <w:spacing w:after="120"/>
        <w:jc w:val="both"/>
        <w:rPr>
          <w:rFonts w:asciiTheme="minorHAnsi" w:hAnsiTheme="minorHAnsi" w:cstheme="minorHAnsi"/>
          <w:lang w:val="en-US"/>
        </w:rPr>
      </w:pPr>
      <w:r w:rsidRPr="005F28AE">
        <w:rPr>
          <w:rFonts w:asciiTheme="minorHAnsi" w:hAnsiTheme="minorHAnsi" w:cstheme="minorHAnsi"/>
          <w:lang w:val="en-US"/>
        </w:rPr>
        <w:t xml:space="preserve">Part of the solution to this may be changing the value put on different modes of learning and different ways of knowing, </w:t>
      </w:r>
      <w:r w:rsidR="00EE380B">
        <w:rPr>
          <w:rFonts w:asciiTheme="minorHAnsi" w:hAnsiTheme="minorHAnsi" w:cstheme="minorHAnsi"/>
          <w:lang w:val="en-US"/>
        </w:rPr>
        <w:t xml:space="preserve">creating a </w:t>
      </w:r>
      <w:r w:rsidRPr="005F28AE">
        <w:rPr>
          <w:rFonts w:asciiTheme="minorHAnsi" w:hAnsiTheme="minorHAnsi" w:cstheme="minorHAnsi"/>
          <w:lang w:val="en-US"/>
        </w:rPr>
        <w:t>balanc</w:t>
      </w:r>
      <w:r w:rsidR="00EE380B">
        <w:rPr>
          <w:rFonts w:asciiTheme="minorHAnsi" w:hAnsiTheme="minorHAnsi" w:cstheme="minorHAnsi"/>
          <w:lang w:val="en-US"/>
        </w:rPr>
        <w:t>e between</w:t>
      </w:r>
      <w:r w:rsidRPr="005F28AE">
        <w:rPr>
          <w:rFonts w:asciiTheme="minorHAnsi" w:hAnsiTheme="minorHAnsi" w:cstheme="minorHAnsi"/>
          <w:lang w:val="en-US"/>
        </w:rPr>
        <w:t xml:space="preserve"> building relationships with nature </w:t>
      </w:r>
      <w:r w:rsidR="00EE380B">
        <w:rPr>
          <w:rFonts w:asciiTheme="minorHAnsi" w:hAnsiTheme="minorHAnsi" w:cstheme="minorHAnsi"/>
          <w:lang w:val="en-US"/>
        </w:rPr>
        <w:t xml:space="preserve">and </w:t>
      </w:r>
      <w:r w:rsidRPr="005F28AE">
        <w:rPr>
          <w:rFonts w:asciiTheme="minorHAnsi" w:hAnsiTheme="minorHAnsi" w:cstheme="minorHAnsi"/>
          <w:lang w:val="en-US"/>
        </w:rPr>
        <w:t xml:space="preserve">knowing facts and information. </w:t>
      </w:r>
    </w:p>
    <w:p w14:paraId="6174E171" w14:textId="7018C415" w:rsidR="00FD1102" w:rsidRPr="00A44FB8" w:rsidRDefault="00FD1102" w:rsidP="00FD1102">
      <w:pPr>
        <w:spacing w:after="120"/>
        <w:jc w:val="both"/>
        <w:rPr>
          <w:rFonts w:asciiTheme="minorHAnsi" w:hAnsiTheme="minorHAnsi" w:cstheme="minorHAnsi"/>
          <w:i/>
          <w:iCs/>
          <w:lang w:val="en-US"/>
        </w:rPr>
      </w:pPr>
      <w:r>
        <w:rPr>
          <w:rFonts w:asciiTheme="minorHAnsi" w:hAnsiTheme="minorHAnsi" w:cstheme="minorHAnsi"/>
          <w:lang w:val="en-US"/>
        </w:rPr>
        <w:t xml:space="preserve">Participants shared how, in the Philippines, attempts are being made to revitalize indigenous ways of learning and knowing, including storytelling from </w:t>
      </w:r>
      <w:proofErr w:type="gramStart"/>
      <w:r>
        <w:rPr>
          <w:rFonts w:asciiTheme="minorHAnsi" w:hAnsiTheme="minorHAnsi" w:cstheme="minorHAnsi"/>
          <w:lang w:val="en-US"/>
        </w:rPr>
        <w:t>elders</w:t>
      </w:r>
      <w:proofErr w:type="gramEnd"/>
      <w:r>
        <w:rPr>
          <w:rFonts w:asciiTheme="minorHAnsi" w:hAnsiTheme="minorHAnsi" w:cstheme="minorHAnsi"/>
          <w:lang w:val="en-US"/>
        </w:rPr>
        <w:t xml:space="preserve"> and making use of the whole ancestral domain as </w:t>
      </w:r>
      <w:r w:rsidR="002F7549">
        <w:rPr>
          <w:rFonts w:asciiTheme="minorHAnsi" w:hAnsiTheme="minorHAnsi" w:cstheme="minorHAnsi"/>
          <w:lang w:val="en-US"/>
        </w:rPr>
        <w:t xml:space="preserve">a </w:t>
      </w:r>
      <w:r>
        <w:rPr>
          <w:rFonts w:asciiTheme="minorHAnsi" w:hAnsiTheme="minorHAnsi" w:cstheme="minorHAnsi"/>
          <w:lang w:val="en-US"/>
        </w:rPr>
        <w:t xml:space="preserve">classroom </w:t>
      </w:r>
      <w:r w:rsidR="002250BE">
        <w:rPr>
          <w:rFonts w:asciiTheme="minorHAnsi" w:hAnsiTheme="minorHAnsi" w:cstheme="minorHAnsi"/>
          <w:lang w:val="en-US"/>
        </w:rPr>
        <w:t>for</w:t>
      </w:r>
      <w:r>
        <w:rPr>
          <w:rFonts w:asciiTheme="minorHAnsi" w:hAnsiTheme="minorHAnsi" w:cstheme="minorHAnsi"/>
          <w:lang w:val="en-US"/>
        </w:rPr>
        <w:t xml:space="preserve"> children, to show them the interconnectedness of human wellbeing to what nature can provide and teaching children how to care for the forests</w:t>
      </w:r>
      <w:r w:rsidR="00A13276">
        <w:rPr>
          <w:rFonts w:asciiTheme="minorHAnsi" w:hAnsiTheme="minorHAnsi" w:cstheme="minorHAnsi"/>
          <w:lang w:val="en-US"/>
        </w:rPr>
        <w:t xml:space="preserve"> and</w:t>
      </w:r>
      <w:r>
        <w:rPr>
          <w:rFonts w:asciiTheme="minorHAnsi" w:hAnsiTheme="minorHAnsi" w:cstheme="minorHAnsi"/>
          <w:lang w:val="en-US"/>
        </w:rPr>
        <w:t xml:space="preserve"> rivers, and </w:t>
      </w:r>
      <w:r w:rsidR="00A13276">
        <w:rPr>
          <w:rFonts w:asciiTheme="minorHAnsi" w:hAnsiTheme="minorHAnsi" w:cstheme="minorHAnsi"/>
          <w:lang w:val="en-US"/>
        </w:rPr>
        <w:t xml:space="preserve">the </w:t>
      </w:r>
      <w:r>
        <w:rPr>
          <w:rFonts w:asciiTheme="minorHAnsi" w:hAnsiTheme="minorHAnsi" w:cstheme="minorHAnsi"/>
          <w:lang w:val="en-US"/>
        </w:rPr>
        <w:t>benefits derived from the</w:t>
      </w:r>
      <w:r w:rsidR="00A13276">
        <w:rPr>
          <w:rFonts w:asciiTheme="minorHAnsi" w:hAnsiTheme="minorHAnsi" w:cstheme="minorHAnsi"/>
          <w:lang w:val="en-US"/>
        </w:rPr>
        <w:t>m</w:t>
      </w:r>
      <w:r>
        <w:rPr>
          <w:rFonts w:asciiTheme="minorHAnsi" w:hAnsiTheme="minorHAnsi" w:cstheme="minorHAnsi"/>
          <w:lang w:val="en-US"/>
        </w:rPr>
        <w:t>.</w:t>
      </w:r>
    </w:p>
    <w:p w14:paraId="3CB181D1" w14:textId="050B06BB" w:rsidR="00302FD2" w:rsidRDefault="00302FD2" w:rsidP="0089566C">
      <w:pPr>
        <w:spacing w:after="120"/>
        <w:jc w:val="both"/>
        <w:rPr>
          <w:rFonts w:asciiTheme="minorHAnsi" w:hAnsiTheme="minorHAnsi" w:cstheme="minorHAnsi"/>
          <w:lang w:val="en-US"/>
        </w:rPr>
      </w:pPr>
      <w:r>
        <w:rPr>
          <w:rFonts w:asciiTheme="minorHAnsi" w:hAnsiTheme="minorHAnsi" w:cstheme="minorHAnsi"/>
          <w:lang w:val="en-US"/>
        </w:rPr>
        <w:lastRenderedPageBreak/>
        <w:t xml:space="preserve">It may also be beneficial to bring indigenous </w:t>
      </w:r>
      <w:r w:rsidR="002F7549">
        <w:rPr>
          <w:rFonts w:asciiTheme="minorHAnsi" w:hAnsiTheme="minorHAnsi" w:cstheme="minorHAnsi"/>
          <w:lang w:val="en-US"/>
        </w:rPr>
        <w:t xml:space="preserve">and local </w:t>
      </w:r>
      <w:r>
        <w:rPr>
          <w:rFonts w:asciiTheme="minorHAnsi" w:hAnsiTheme="minorHAnsi" w:cstheme="minorHAnsi"/>
          <w:lang w:val="en-US"/>
        </w:rPr>
        <w:t>knowledge and values into the classroom, recognizing</w:t>
      </w:r>
      <w:r w:rsidR="005421CB">
        <w:rPr>
          <w:rFonts w:asciiTheme="minorHAnsi" w:hAnsiTheme="minorHAnsi" w:cstheme="minorHAnsi"/>
          <w:lang w:val="en-US"/>
        </w:rPr>
        <w:t>,</w:t>
      </w:r>
      <w:r>
        <w:rPr>
          <w:rFonts w:asciiTheme="minorHAnsi" w:hAnsiTheme="minorHAnsi" w:cstheme="minorHAnsi"/>
          <w:lang w:val="en-US"/>
        </w:rPr>
        <w:t xml:space="preserve"> however</w:t>
      </w:r>
      <w:r w:rsidR="005421CB">
        <w:rPr>
          <w:rFonts w:asciiTheme="minorHAnsi" w:hAnsiTheme="minorHAnsi" w:cstheme="minorHAnsi"/>
          <w:lang w:val="en-US"/>
        </w:rPr>
        <w:t>,</w:t>
      </w:r>
      <w:r>
        <w:rPr>
          <w:rFonts w:asciiTheme="minorHAnsi" w:hAnsiTheme="minorHAnsi" w:cstheme="minorHAnsi"/>
          <w:lang w:val="en-US"/>
        </w:rPr>
        <w:t xml:space="preserve"> that much cannot be taught in a classroom environment. Nonetheless, this can help to make children more open to learning in other contexts outside of the classroom.</w:t>
      </w:r>
    </w:p>
    <w:p w14:paraId="3F15B03C" w14:textId="38FD55B3" w:rsidR="00302FD2" w:rsidRDefault="00302FD2" w:rsidP="0089566C">
      <w:pPr>
        <w:spacing w:after="120"/>
        <w:jc w:val="both"/>
        <w:rPr>
          <w:rFonts w:asciiTheme="minorHAnsi" w:hAnsiTheme="minorHAnsi" w:cstheme="minorHAnsi"/>
          <w:lang w:val="en-US"/>
        </w:rPr>
      </w:pPr>
      <w:r w:rsidRPr="005F28AE">
        <w:rPr>
          <w:rFonts w:asciiTheme="minorHAnsi" w:hAnsiTheme="minorHAnsi" w:cstheme="minorHAnsi"/>
          <w:lang w:val="en-US"/>
        </w:rPr>
        <w:t xml:space="preserve">Indigenous and local languages are key to much ILK and values, </w:t>
      </w:r>
      <w:r w:rsidR="00EE380B">
        <w:rPr>
          <w:rFonts w:asciiTheme="minorHAnsi" w:hAnsiTheme="minorHAnsi" w:cstheme="minorHAnsi"/>
          <w:lang w:val="en-US"/>
        </w:rPr>
        <w:t xml:space="preserve">as discussed above, </w:t>
      </w:r>
      <w:r w:rsidRPr="005F28AE">
        <w:rPr>
          <w:rFonts w:asciiTheme="minorHAnsi" w:hAnsiTheme="minorHAnsi" w:cstheme="minorHAnsi"/>
          <w:lang w:val="en-US"/>
        </w:rPr>
        <w:t xml:space="preserve">and efforts to bring these languages into classrooms and formal curricula </w:t>
      </w:r>
      <w:r>
        <w:rPr>
          <w:rFonts w:asciiTheme="minorHAnsi" w:hAnsiTheme="minorHAnsi" w:cstheme="minorHAnsi"/>
          <w:lang w:val="en-US"/>
        </w:rPr>
        <w:t>could support community efforts to enhance transmission, as could documenting these languages. In such efforts, spending long periods of time work</w:t>
      </w:r>
      <w:r w:rsidR="00EE380B">
        <w:rPr>
          <w:rFonts w:asciiTheme="minorHAnsi" w:hAnsiTheme="minorHAnsi" w:cstheme="minorHAnsi"/>
          <w:lang w:val="en-US"/>
        </w:rPr>
        <w:t>ing</w:t>
      </w:r>
      <w:r>
        <w:rPr>
          <w:rFonts w:asciiTheme="minorHAnsi" w:hAnsiTheme="minorHAnsi" w:cstheme="minorHAnsi"/>
          <w:lang w:val="en-US"/>
        </w:rPr>
        <w:t xml:space="preserve"> with the elders and other holders of the languages is key, as much can be lost in documentation processes.</w:t>
      </w:r>
    </w:p>
    <w:p w14:paraId="482F87D3" w14:textId="38DECCBD" w:rsidR="00302FD2" w:rsidRDefault="00302FD2" w:rsidP="0089566C">
      <w:pPr>
        <w:spacing w:after="120"/>
        <w:jc w:val="both"/>
        <w:rPr>
          <w:rFonts w:asciiTheme="minorHAnsi" w:hAnsiTheme="minorHAnsi" w:cstheme="minorHAnsi"/>
          <w:lang w:val="en-US"/>
        </w:rPr>
      </w:pPr>
      <w:r>
        <w:rPr>
          <w:rFonts w:asciiTheme="minorHAnsi" w:hAnsiTheme="minorHAnsi" w:cstheme="minorHAnsi"/>
          <w:lang w:val="en-US"/>
        </w:rPr>
        <w:t>Participants also highlighted that it is crucial to pay attention to how wider society is educated. This can include national curricula</w:t>
      </w:r>
      <w:r w:rsidR="00075E2D">
        <w:rPr>
          <w:rFonts w:asciiTheme="minorHAnsi" w:hAnsiTheme="minorHAnsi" w:cstheme="minorHAnsi"/>
          <w:lang w:val="en-US"/>
        </w:rPr>
        <w:t>, including building information about IPLCs, transformative change and sustainability into schools and universities.</w:t>
      </w:r>
      <w:r>
        <w:rPr>
          <w:rFonts w:asciiTheme="minorHAnsi" w:hAnsiTheme="minorHAnsi" w:cstheme="minorHAnsi"/>
          <w:lang w:val="en-US"/>
        </w:rPr>
        <w:t xml:space="preserve"> </w:t>
      </w:r>
      <w:r w:rsidR="00075E2D">
        <w:rPr>
          <w:rFonts w:asciiTheme="minorHAnsi" w:hAnsiTheme="minorHAnsi" w:cstheme="minorHAnsi"/>
          <w:lang w:val="en-US"/>
        </w:rPr>
        <w:t>It can</w:t>
      </w:r>
      <w:r>
        <w:rPr>
          <w:rFonts w:asciiTheme="minorHAnsi" w:hAnsiTheme="minorHAnsi" w:cstheme="minorHAnsi"/>
          <w:lang w:val="en-US"/>
        </w:rPr>
        <w:t xml:space="preserve"> also</w:t>
      </w:r>
      <w:r w:rsidR="00075E2D">
        <w:rPr>
          <w:rFonts w:asciiTheme="minorHAnsi" w:hAnsiTheme="minorHAnsi" w:cstheme="minorHAnsi"/>
          <w:lang w:val="en-US"/>
        </w:rPr>
        <w:t xml:space="preserve"> include</w:t>
      </w:r>
      <w:r>
        <w:rPr>
          <w:rFonts w:asciiTheme="minorHAnsi" w:hAnsiTheme="minorHAnsi" w:cstheme="minorHAnsi"/>
          <w:lang w:val="en-US"/>
        </w:rPr>
        <w:t xml:space="preserve"> the media, which in many cases portrays IPLCs </w:t>
      </w:r>
      <w:r w:rsidR="00075E2D">
        <w:rPr>
          <w:rFonts w:asciiTheme="minorHAnsi" w:hAnsiTheme="minorHAnsi" w:cstheme="minorHAnsi"/>
          <w:lang w:val="en-US"/>
        </w:rPr>
        <w:t xml:space="preserve">negatively, for example </w:t>
      </w:r>
      <w:r>
        <w:rPr>
          <w:rFonts w:asciiTheme="minorHAnsi" w:hAnsiTheme="minorHAnsi" w:cstheme="minorHAnsi"/>
          <w:lang w:val="en-US"/>
        </w:rPr>
        <w:t xml:space="preserve">as poor or dangerous. </w:t>
      </w:r>
      <w:r w:rsidR="00075E2D">
        <w:rPr>
          <w:rFonts w:asciiTheme="minorHAnsi" w:hAnsiTheme="minorHAnsi" w:cstheme="minorHAnsi"/>
          <w:lang w:val="en-US"/>
        </w:rPr>
        <w:t xml:space="preserve">Working with the media to change this narrative could have a big impact on shifting mainstream perceptions of IPLCs. </w:t>
      </w:r>
      <w:r w:rsidR="009E7558">
        <w:rPr>
          <w:rFonts w:asciiTheme="minorHAnsi" w:hAnsiTheme="minorHAnsi" w:cstheme="minorHAnsi"/>
          <w:lang w:val="en-US"/>
        </w:rPr>
        <w:t xml:space="preserve">Tourism on IPLC lands can also provide an opportunity to educate people about IPLC knowledge, </w:t>
      </w:r>
      <w:proofErr w:type="gramStart"/>
      <w:r w:rsidR="009E7558">
        <w:rPr>
          <w:rFonts w:asciiTheme="minorHAnsi" w:hAnsiTheme="minorHAnsi" w:cstheme="minorHAnsi"/>
          <w:lang w:val="en-US"/>
        </w:rPr>
        <w:t>values</w:t>
      </w:r>
      <w:proofErr w:type="gramEnd"/>
      <w:r w:rsidR="009E7558">
        <w:rPr>
          <w:rFonts w:asciiTheme="minorHAnsi" w:hAnsiTheme="minorHAnsi" w:cstheme="minorHAnsi"/>
          <w:lang w:val="en-US"/>
        </w:rPr>
        <w:t xml:space="preserve"> and management practices.</w:t>
      </w:r>
    </w:p>
    <w:p w14:paraId="4DD6EFE7" w14:textId="4DE8A200" w:rsidR="00302FD2" w:rsidRDefault="00302FD2" w:rsidP="00A400F7">
      <w:pPr>
        <w:pStyle w:val="Heading3"/>
      </w:pPr>
      <w:bookmarkStart w:id="33" w:name="_Toc120716288"/>
      <w:r>
        <w:t>Research</w:t>
      </w:r>
      <w:r w:rsidR="00075E2D">
        <w:t xml:space="preserve"> and development</w:t>
      </w:r>
      <w:bookmarkEnd w:id="33"/>
    </w:p>
    <w:p w14:paraId="3D44C01D" w14:textId="3FBBF112" w:rsidR="006C36A6" w:rsidRPr="0094331E" w:rsidRDefault="00452EC8" w:rsidP="0089566C">
      <w:pPr>
        <w:spacing w:after="120"/>
        <w:jc w:val="both"/>
        <w:rPr>
          <w:rFonts w:asciiTheme="minorHAnsi" w:hAnsiTheme="minorHAnsi" w:cstheme="minorHAnsi"/>
          <w:lang w:val="en-US"/>
        </w:rPr>
      </w:pPr>
      <w:r w:rsidRPr="0094331E">
        <w:rPr>
          <w:rFonts w:asciiTheme="minorHAnsi" w:hAnsiTheme="minorHAnsi" w:cstheme="minorHAnsi"/>
          <w:lang w:val="en-US"/>
        </w:rPr>
        <w:t xml:space="preserve">Participants highlighted that research can </w:t>
      </w:r>
      <w:r w:rsidR="00302FD2">
        <w:rPr>
          <w:rFonts w:asciiTheme="minorHAnsi" w:hAnsiTheme="minorHAnsi" w:cstheme="minorHAnsi"/>
          <w:lang w:val="en-US"/>
        </w:rPr>
        <w:t xml:space="preserve">also </w:t>
      </w:r>
      <w:r w:rsidRPr="0094331E">
        <w:rPr>
          <w:rFonts w:asciiTheme="minorHAnsi" w:hAnsiTheme="minorHAnsi" w:cstheme="minorHAnsi"/>
          <w:lang w:val="en-US"/>
        </w:rPr>
        <w:t>be key to revitalizing and continuing indigenous and local knowledge and values, but that safeguards must be in place to ensure that research is done in ways that serve</w:t>
      </w:r>
      <w:r w:rsidR="008D2331">
        <w:rPr>
          <w:rFonts w:asciiTheme="minorHAnsi" w:hAnsiTheme="minorHAnsi" w:cstheme="minorHAnsi"/>
          <w:lang w:val="en-US"/>
        </w:rPr>
        <w:t>s</w:t>
      </w:r>
      <w:r w:rsidRPr="0094331E">
        <w:rPr>
          <w:rFonts w:asciiTheme="minorHAnsi" w:hAnsiTheme="minorHAnsi" w:cstheme="minorHAnsi"/>
          <w:lang w:val="en-US"/>
        </w:rPr>
        <w:t xml:space="preserve"> community needs and goals</w:t>
      </w:r>
      <w:r w:rsidR="00102F4B">
        <w:rPr>
          <w:rFonts w:asciiTheme="minorHAnsi" w:hAnsiTheme="minorHAnsi" w:cstheme="minorHAnsi"/>
          <w:lang w:val="en-US"/>
        </w:rPr>
        <w:t xml:space="preserve">, including </w:t>
      </w:r>
      <w:r w:rsidR="00EE380B">
        <w:rPr>
          <w:rFonts w:asciiTheme="minorHAnsi" w:hAnsiTheme="minorHAnsi" w:cstheme="minorHAnsi"/>
          <w:lang w:val="en-US"/>
        </w:rPr>
        <w:t>FPIC</w:t>
      </w:r>
      <w:r w:rsidRPr="0094331E">
        <w:rPr>
          <w:rFonts w:asciiTheme="minorHAnsi" w:hAnsiTheme="minorHAnsi" w:cstheme="minorHAnsi"/>
          <w:lang w:val="en-US"/>
        </w:rPr>
        <w:t xml:space="preserve">. This could support transformative changes at the local level. </w:t>
      </w:r>
    </w:p>
    <w:p w14:paraId="0F2B146A" w14:textId="61EC87DF" w:rsidR="004A3B3B" w:rsidRDefault="0094331E" w:rsidP="0089566C">
      <w:pPr>
        <w:spacing w:after="120"/>
        <w:jc w:val="both"/>
        <w:rPr>
          <w:rFonts w:asciiTheme="minorHAnsi" w:hAnsiTheme="minorHAnsi" w:cstheme="minorHAnsi"/>
          <w:lang w:val="en-US"/>
        </w:rPr>
      </w:pPr>
      <w:r w:rsidRPr="0094331E">
        <w:rPr>
          <w:rFonts w:asciiTheme="minorHAnsi" w:hAnsiTheme="minorHAnsi" w:cstheme="minorHAnsi"/>
          <w:lang w:val="en-US"/>
        </w:rPr>
        <w:t xml:space="preserve">Consultation with community members before research takes place is key, to determine if communities want or need </w:t>
      </w:r>
      <w:r w:rsidR="004A3B3B">
        <w:rPr>
          <w:rFonts w:asciiTheme="minorHAnsi" w:hAnsiTheme="minorHAnsi" w:cstheme="minorHAnsi"/>
          <w:lang w:val="en-US"/>
        </w:rPr>
        <w:t>a</w:t>
      </w:r>
      <w:r w:rsidRPr="0094331E">
        <w:rPr>
          <w:rFonts w:asciiTheme="minorHAnsi" w:hAnsiTheme="minorHAnsi" w:cstheme="minorHAnsi"/>
          <w:lang w:val="en-US"/>
        </w:rPr>
        <w:t xml:space="preserve"> research project or how it can be adapted to community needs. </w:t>
      </w:r>
      <w:r w:rsidR="004A3B3B">
        <w:rPr>
          <w:rFonts w:asciiTheme="minorHAnsi" w:hAnsiTheme="minorHAnsi" w:cstheme="minorHAnsi"/>
          <w:lang w:val="en-US"/>
        </w:rPr>
        <w:t>Communities should have the right to say no to research or developments that do not meet their needs.</w:t>
      </w:r>
      <w:r w:rsidR="006C420C">
        <w:rPr>
          <w:rFonts w:asciiTheme="minorHAnsi" w:hAnsiTheme="minorHAnsi" w:cstheme="minorHAnsi"/>
          <w:lang w:val="en-US"/>
        </w:rPr>
        <w:t xml:space="preserve"> Moreover, communities </w:t>
      </w:r>
      <w:r w:rsidR="000677C7">
        <w:rPr>
          <w:rFonts w:asciiTheme="minorHAnsi" w:hAnsiTheme="minorHAnsi" w:cstheme="minorHAnsi"/>
          <w:lang w:val="en-US"/>
        </w:rPr>
        <w:t xml:space="preserve">should be </w:t>
      </w:r>
      <w:r w:rsidR="006C420C">
        <w:rPr>
          <w:rFonts w:asciiTheme="minorHAnsi" w:hAnsiTheme="minorHAnsi" w:cstheme="minorHAnsi"/>
          <w:lang w:val="en-US"/>
        </w:rPr>
        <w:t>ask</w:t>
      </w:r>
      <w:r w:rsidR="000677C7">
        <w:rPr>
          <w:rFonts w:asciiTheme="minorHAnsi" w:hAnsiTheme="minorHAnsi" w:cstheme="minorHAnsi"/>
          <w:lang w:val="en-US"/>
        </w:rPr>
        <w:t>ed</w:t>
      </w:r>
      <w:r w:rsidR="006C420C">
        <w:rPr>
          <w:rFonts w:asciiTheme="minorHAnsi" w:hAnsiTheme="minorHAnsi" w:cstheme="minorHAnsi"/>
          <w:lang w:val="en-US"/>
        </w:rPr>
        <w:t xml:space="preserve"> to approve drafts of materials or reports created with their knowledge.</w:t>
      </w:r>
    </w:p>
    <w:p w14:paraId="0AFDE9DC" w14:textId="3214B735" w:rsidR="004A3B3B" w:rsidRPr="00AA2021" w:rsidRDefault="00452EC8" w:rsidP="0089566C">
      <w:pPr>
        <w:spacing w:after="120"/>
        <w:jc w:val="both"/>
        <w:rPr>
          <w:lang w:val="en-US"/>
        </w:rPr>
      </w:pPr>
      <w:r w:rsidRPr="0094331E">
        <w:rPr>
          <w:rFonts w:asciiTheme="minorHAnsi" w:hAnsiTheme="minorHAnsi" w:cstheme="minorHAnsi"/>
          <w:lang w:val="en-US"/>
        </w:rPr>
        <w:t xml:space="preserve">Research contracts between communities and researchers can be important tools, which can </w:t>
      </w:r>
      <w:r w:rsidR="0094331E" w:rsidRPr="0094331E">
        <w:rPr>
          <w:rFonts w:asciiTheme="minorHAnsi" w:hAnsiTheme="minorHAnsi" w:cstheme="minorHAnsi"/>
          <w:lang w:val="en-US"/>
        </w:rPr>
        <w:t xml:space="preserve">formalize the agreement </w:t>
      </w:r>
      <w:r w:rsidRPr="0094331E">
        <w:rPr>
          <w:rFonts w:asciiTheme="minorHAnsi" w:hAnsiTheme="minorHAnsi" w:cstheme="minorHAnsi"/>
          <w:lang w:val="en-US"/>
        </w:rPr>
        <w:t>that if researchers are using community knowledge there must be benefits to the community. This could also include products or profits being returned to communities. For example, in southern Africa, 1% of profits from rooibos tea will now be returned to the communities. This was a complicated negotiation process</w:t>
      </w:r>
      <w:r w:rsidR="0094331E">
        <w:rPr>
          <w:rFonts w:asciiTheme="minorHAnsi" w:hAnsiTheme="minorHAnsi" w:cstheme="minorHAnsi"/>
          <w:lang w:val="en-US"/>
        </w:rPr>
        <w:t xml:space="preserve"> first</w:t>
      </w:r>
      <w:r w:rsidRPr="0094331E">
        <w:rPr>
          <w:rFonts w:asciiTheme="minorHAnsi" w:hAnsiTheme="minorHAnsi" w:cstheme="minorHAnsi"/>
          <w:lang w:val="en-US"/>
        </w:rPr>
        <w:t xml:space="preserve"> involving </w:t>
      </w:r>
      <w:r w:rsidR="0094331E">
        <w:rPr>
          <w:rFonts w:asciiTheme="minorHAnsi" w:hAnsiTheme="minorHAnsi" w:cstheme="minorHAnsi"/>
          <w:lang w:val="en-US"/>
        </w:rPr>
        <w:t xml:space="preserve">national </w:t>
      </w:r>
      <w:r w:rsidRPr="0094331E">
        <w:rPr>
          <w:rFonts w:asciiTheme="minorHAnsi" w:hAnsiTheme="minorHAnsi" w:cstheme="minorHAnsi"/>
          <w:lang w:val="en-US"/>
        </w:rPr>
        <w:t xml:space="preserve">governments, </w:t>
      </w:r>
      <w:r w:rsidR="0094331E">
        <w:rPr>
          <w:rFonts w:asciiTheme="minorHAnsi" w:hAnsiTheme="minorHAnsi" w:cstheme="minorHAnsi"/>
          <w:lang w:val="en-US"/>
        </w:rPr>
        <w:t xml:space="preserve">and then </w:t>
      </w:r>
      <w:r w:rsidRPr="0094331E">
        <w:rPr>
          <w:rFonts w:asciiTheme="minorHAnsi" w:hAnsiTheme="minorHAnsi" w:cstheme="minorHAnsi"/>
          <w:lang w:val="en-US"/>
        </w:rPr>
        <w:t xml:space="preserve">business and researchers. </w:t>
      </w:r>
      <w:r w:rsidR="0094331E" w:rsidRPr="0094331E">
        <w:rPr>
          <w:rFonts w:asciiTheme="minorHAnsi" w:hAnsiTheme="minorHAnsi" w:cstheme="minorHAnsi"/>
          <w:lang w:val="en-US"/>
        </w:rPr>
        <w:t xml:space="preserve">Such agreements can also stipulate that research will include co-researchers and assistants from the community, and training of community members can be an essential component. </w:t>
      </w:r>
      <w:r w:rsidR="004A3B3B">
        <w:rPr>
          <w:rFonts w:asciiTheme="minorHAnsi" w:hAnsiTheme="minorHAnsi" w:cstheme="minorHAnsi"/>
          <w:lang w:val="en-US"/>
        </w:rPr>
        <w:t>Communities can also develop the</w:t>
      </w:r>
      <w:r w:rsidR="006C420C">
        <w:rPr>
          <w:rFonts w:asciiTheme="minorHAnsi" w:hAnsiTheme="minorHAnsi" w:cstheme="minorHAnsi"/>
          <w:lang w:val="en-US"/>
        </w:rPr>
        <w:t>i</w:t>
      </w:r>
      <w:r w:rsidR="004A3B3B">
        <w:rPr>
          <w:rFonts w:asciiTheme="minorHAnsi" w:hAnsiTheme="minorHAnsi" w:cstheme="minorHAnsi"/>
          <w:lang w:val="en-US"/>
        </w:rPr>
        <w:t>r o</w:t>
      </w:r>
      <w:r w:rsidR="00EE380B">
        <w:rPr>
          <w:rFonts w:asciiTheme="minorHAnsi" w:hAnsiTheme="minorHAnsi" w:cstheme="minorHAnsi"/>
          <w:lang w:val="en-US"/>
        </w:rPr>
        <w:t>wn</w:t>
      </w:r>
      <w:r w:rsidR="004A3B3B">
        <w:rPr>
          <w:rFonts w:asciiTheme="minorHAnsi" w:hAnsiTheme="minorHAnsi" w:cstheme="minorHAnsi"/>
          <w:lang w:val="en-US"/>
        </w:rPr>
        <w:t xml:space="preserve"> protoc</w:t>
      </w:r>
      <w:r w:rsidR="006C420C">
        <w:rPr>
          <w:rFonts w:asciiTheme="minorHAnsi" w:hAnsiTheme="minorHAnsi" w:cstheme="minorHAnsi"/>
          <w:lang w:val="en-US"/>
        </w:rPr>
        <w:t>o</w:t>
      </w:r>
      <w:r w:rsidR="004A3B3B">
        <w:rPr>
          <w:rFonts w:asciiTheme="minorHAnsi" w:hAnsiTheme="minorHAnsi" w:cstheme="minorHAnsi"/>
          <w:lang w:val="en-US"/>
        </w:rPr>
        <w:t>ls</w:t>
      </w:r>
      <w:r w:rsidR="00EE380B">
        <w:rPr>
          <w:rFonts w:asciiTheme="minorHAnsi" w:hAnsiTheme="minorHAnsi" w:cstheme="minorHAnsi"/>
          <w:lang w:val="en-US"/>
        </w:rPr>
        <w:t>, which explain</w:t>
      </w:r>
      <w:r w:rsidR="004A3B3B">
        <w:rPr>
          <w:rFonts w:asciiTheme="minorHAnsi" w:hAnsiTheme="minorHAnsi" w:cstheme="minorHAnsi"/>
          <w:lang w:val="en-US"/>
        </w:rPr>
        <w:t xml:space="preserve"> what </w:t>
      </w:r>
      <w:r w:rsidR="00EE380B">
        <w:rPr>
          <w:rFonts w:asciiTheme="minorHAnsi" w:hAnsiTheme="minorHAnsi" w:cstheme="minorHAnsi"/>
          <w:lang w:val="en-US"/>
        </w:rPr>
        <w:t xml:space="preserve">aspects of their </w:t>
      </w:r>
      <w:r w:rsidR="004A3B3B">
        <w:rPr>
          <w:rFonts w:asciiTheme="minorHAnsi" w:hAnsiTheme="minorHAnsi" w:cstheme="minorHAnsi"/>
          <w:lang w:val="en-US"/>
        </w:rPr>
        <w:t>knowledge they are prepared to share</w:t>
      </w:r>
      <w:r w:rsidR="006C420C">
        <w:rPr>
          <w:rFonts w:asciiTheme="minorHAnsi" w:hAnsiTheme="minorHAnsi" w:cstheme="minorHAnsi"/>
          <w:lang w:val="en-US"/>
        </w:rPr>
        <w:t>.</w:t>
      </w:r>
      <w:r w:rsidR="004A3B3B">
        <w:rPr>
          <w:rFonts w:asciiTheme="minorHAnsi" w:hAnsiTheme="minorHAnsi" w:cstheme="minorHAnsi"/>
          <w:lang w:val="en-US"/>
        </w:rPr>
        <w:t xml:space="preserve"> </w:t>
      </w:r>
      <w:r w:rsidR="00AA2021">
        <w:rPr>
          <w:rFonts w:asciiTheme="minorHAnsi" w:hAnsiTheme="minorHAnsi" w:cstheme="minorHAnsi"/>
          <w:lang w:val="en-US"/>
        </w:rPr>
        <w:t xml:space="preserve">Some of this work has also taken place at the international level, for example the International Society of </w:t>
      </w:r>
      <w:r w:rsidR="00AA2021" w:rsidRPr="00AA2021">
        <w:rPr>
          <w:rFonts w:asciiTheme="minorHAnsi" w:hAnsiTheme="minorHAnsi" w:cstheme="minorHAnsi"/>
          <w:lang w:val="en-US"/>
        </w:rPr>
        <w:t>Ethnobiology met with indigenous groups and developed a code of ethics on how to do research, which is available in multiple languages.</w:t>
      </w:r>
    </w:p>
    <w:p w14:paraId="55E4559E" w14:textId="449B3557" w:rsidR="00102F4B" w:rsidRPr="00102F4B" w:rsidRDefault="00102F4B" w:rsidP="0089566C">
      <w:pPr>
        <w:spacing w:after="120"/>
        <w:jc w:val="both"/>
        <w:rPr>
          <w:lang w:val="en-US" w:eastAsia="zh-CN"/>
        </w:rPr>
      </w:pPr>
      <w:r w:rsidRPr="00102F4B">
        <w:rPr>
          <w:rFonts w:asciiTheme="minorHAnsi" w:hAnsiTheme="minorHAnsi" w:cstheme="minorHAnsi"/>
          <w:lang w:val="en-US"/>
        </w:rPr>
        <w:t>Protection of ILK is also needed</w:t>
      </w:r>
      <w:r>
        <w:rPr>
          <w:rFonts w:asciiTheme="minorHAnsi" w:hAnsiTheme="minorHAnsi" w:cstheme="minorHAnsi"/>
          <w:lang w:val="en-US"/>
        </w:rPr>
        <w:t xml:space="preserve"> to support community research and development</w:t>
      </w:r>
      <w:r w:rsidRPr="00102F4B">
        <w:rPr>
          <w:rFonts w:asciiTheme="minorHAnsi" w:hAnsiTheme="minorHAnsi" w:cstheme="minorHAnsi"/>
          <w:lang w:val="en-US"/>
        </w:rPr>
        <w:t xml:space="preserve">. In some countries in Central America, traditional knowledge and medicines </w:t>
      </w:r>
      <w:r>
        <w:rPr>
          <w:rFonts w:asciiTheme="minorHAnsi" w:hAnsiTheme="minorHAnsi" w:cstheme="minorHAnsi"/>
          <w:lang w:val="en-US"/>
        </w:rPr>
        <w:t xml:space="preserve">are recognized by the state, </w:t>
      </w:r>
      <w:r w:rsidRPr="00102F4B">
        <w:rPr>
          <w:rFonts w:asciiTheme="minorHAnsi" w:hAnsiTheme="minorHAnsi" w:cstheme="minorHAnsi"/>
          <w:lang w:val="en-US"/>
        </w:rPr>
        <w:t>a</w:t>
      </w:r>
      <w:r>
        <w:rPr>
          <w:rFonts w:asciiTheme="minorHAnsi" w:hAnsiTheme="minorHAnsi" w:cstheme="minorHAnsi"/>
          <w:lang w:val="en-US"/>
        </w:rPr>
        <w:t>s is</w:t>
      </w:r>
      <w:r w:rsidRPr="00102F4B">
        <w:rPr>
          <w:rFonts w:asciiTheme="minorHAnsi" w:hAnsiTheme="minorHAnsi" w:cstheme="minorHAnsi"/>
          <w:lang w:val="en-US"/>
        </w:rPr>
        <w:t xml:space="preserve"> collective ownership by IPLCs of that knowledge</w:t>
      </w:r>
      <w:r>
        <w:rPr>
          <w:rFonts w:asciiTheme="minorHAnsi" w:hAnsiTheme="minorHAnsi" w:cstheme="minorHAnsi"/>
          <w:lang w:val="en-US"/>
        </w:rPr>
        <w:t xml:space="preserve">. Communities have therefore been able to successfully protect their intellectual property, for example when a major clothes manufacturer </w:t>
      </w:r>
      <w:r>
        <w:rPr>
          <w:rFonts w:asciiTheme="minorHAnsi" w:hAnsiTheme="minorHAnsi" w:cstheme="minorHAnsi"/>
          <w:lang w:val="en-US"/>
        </w:rPr>
        <w:lastRenderedPageBreak/>
        <w:t>started to use their traditional designs. However, it is important even in these cases that communities are aware of and able to assert their rights</w:t>
      </w:r>
      <w:r w:rsidR="00EE380B">
        <w:rPr>
          <w:rFonts w:asciiTheme="minorHAnsi" w:hAnsiTheme="minorHAnsi" w:cstheme="minorHAnsi"/>
          <w:lang w:val="en-US"/>
        </w:rPr>
        <w:t>, and negotiations can be intense</w:t>
      </w:r>
      <w:r>
        <w:rPr>
          <w:rFonts w:asciiTheme="minorHAnsi" w:hAnsiTheme="minorHAnsi" w:cstheme="minorHAnsi"/>
          <w:lang w:val="en-US"/>
        </w:rPr>
        <w:t xml:space="preserve">. In many cases, communities have no such protections.  </w:t>
      </w:r>
    </w:p>
    <w:p w14:paraId="57232534" w14:textId="3C1C1488" w:rsidR="00102F4B" w:rsidRDefault="00102F4B" w:rsidP="0089566C">
      <w:pPr>
        <w:spacing w:after="120"/>
        <w:jc w:val="both"/>
        <w:rPr>
          <w:rFonts w:asciiTheme="minorHAnsi" w:hAnsiTheme="minorHAnsi" w:cstheme="minorHAnsi"/>
          <w:lang w:val="en-US"/>
        </w:rPr>
      </w:pPr>
      <w:r>
        <w:rPr>
          <w:rFonts w:asciiTheme="minorHAnsi" w:hAnsiTheme="minorHAnsi" w:cstheme="minorHAnsi"/>
          <w:lang w:val="en-US"/>
        </w:rPr>
        <w:t>Overall</w:t>
      </w:r>
      <w:r w:rsidRPr="0094331E">
        <w:rPr>
          <w:rFonts w:asciiTheme="minorHAnsi" w:hAnsiTheme="minorHAnsi" w:cstheme="minorHAnsi"/>
          <w:lang w:val="en-US"/>
        </w:rPr>
        <w:t xml:space="preserve">, </w:t>
      </w:r>
      <w:r w:rsidR="00A13276">
        <w:rPr>
          <w:rFonts w:asciiTheme="minorHAnsi" w:hAnsiTheme="minorHAnsi" w:cstheme="minorHAnsi"/>
          <w:lang w:val="en-US"/>
        </w:rPr>
        <w:t xml:space="preserve">the burden is </w:t>
      </w:r>
      <w:r w:rsidR="000677C7" w:rsidRPr="0094331E">
        <w:rPr>
          <w:rFonts w:asciiTheme="minorHAnsi" w:hAnsiTheme="minorHAnsi" w:cstheme="minorHAnsi"/>
          <w:lang w:val="en-US"/>
        </w:rPr>
        <w:t>often</w:t>
      </w:r>
      <w:r w:rsidR="000677C7">
        <w:rPr>
          <w:rFonts w:asciiTheme="minorHAnsi" w:hAnsiTheme="minorHAnsi" w:cstheme="minorHAnsi"/>
          <w:lang w:val="en-US"/>
        </w:rPr>
        <w:t xml:space="preserve"> </w:t>
      </w:r>
      <w:r w:rsidR="00A13276">
        <w:rPr>
          <w:rFonts w:asciiTheme="minorHAnsi" w:hAnsiTheme="minorHAnsi" w:cstheme="minorHAnsi"/>
          <w:lang w:val="en-US"/>
        </w:rPr>
        <w:t>placed on</w:t>
      </w:r>
      <w:r w:rsidRPr="0094331E">
        <w:rPr>
          <w:rFonts w:asciiTheme="minorHAnsi" w:hAnsiTheme="minorHAnsi" w:cstheme="minorHAnsi"/>
          <w:lang w:val="en-US"/>
        </w:rPr>
        <w:t xml:space="preserve"> communities to be well-organi</w:t>
      </w:r>
      <w:r w:rsidR="00EE380B">
        <w:rPr>
          <w:rFonts w:asciiTheme="minorHAnsi" w:hAnsiTheme="minorHAnsi" w:cstheme="minorHAnsi"/>
          <w:lang w:val="en-US"/>
        </w:rPr>
        <w:t>z</w:t>
      </w:r>
      <w:r w:rsidRPr="0094331E">
        <w:rPr>
          <w:rFonts w:asciiTheme="minorHAnsi" w:hAnsiTheme="minorHAnsi" w:cstheme="minorHAnsi"/>
          <w:lang w:val="en-US"/>
        </w:rPr>
        <w:t>ed and to push</w:t>
      </w:r>
      <w:r>
        <w:rPr>
          <w:rFonts w:asciiTheme="minorHAnsi" w:hAnsiTheme="minorHAnsi" w:cstheme="minorHAnsi"/>
          <w:lang w:val="en-US"/>
        </w:rPr>
        <w:t xml:space="preserve"> hard</w:t>
      </w:r>
      <w:r w:rsidRPr="0094331E">
        <w:rPr>
          <w:rFonts w:asciiTheme="minorHAnsi" w:hAnsiTheme="minorHAnsi" w:cstheme="minorHAnsi"/>
          <w:lang w:val="en-US"/>
        </w:rPr>
        <w:t xml:space="preserve"> for their needs to be met in the context of research. Researchers and governments could do more to support </w:t>
      </w:r>
      <w:r w:rsidR="00EE380B">
        <w:rPr>
          <w:rFonts w:asciiTheme="minorHAnsi" w:hAnsiTheme="minorHAnsi" w:cstheme="minorHAnsi"/>
          <w:lang w:val="en-US"/>
        </w:rPr>
        <w:t>communities</w:t>
      </w:r>
      <w:r>
        <w:rPr>
          <w:rFonts w:asciiTheme="minorHAnsi" w:hAnsiTheme="minorHAnsi" w:cstheme="minorHAnsi"/>
          <w:lang w:val="en-US"/>
        </w:rPr>
        <w:t>, and to help to inform communities of their rights within these processes</w:t>
      </w:r>
      <w:r w:rsidRPr="0094331E">
        <w:rPr>
          <w:rFonts w:asciiTheme="minorHAnsi" w:hAnsiTheme="minorHAnsi" w:cstheme="minorHAnsi"/>
          <w:lang w:val="en-US"/>
        </w:rPr>
        <w:t xml:space="preserve">. </w:t>
      </w:r>
    </w:p>
    <w:p w14:paraId="7892C621" w14:textId="7D0E3FE1" w:rsidR="004A3B3B" w:rsidRDefault="0094331E" w:rsidP="0089566C">
      <w:pPr>
        <w:spacing w:after="120"/>
        <w:jc w:val="both"/>
        <w:rPr>
          <w:rFonts w:asciiTheme="minorHAnsi" w:hAnsiTheme="minorHAnsi" w:cstheme="minorHAnsi"/>
          <w:lang w:val="en-US"/>
        </w:rPr>
      </w:pPr>
      <w:r w:rsidRPr="0094331E">
        <w:rPr>
          <w:rFonts w:asciiTheme="minorHAnsi" w:hAnsiTheme="minorHAnsi" w:cstheme="minorHAnsi"/>
          <w:lang w:val="en-US"/>
        </w:rPr>
        <w:t xml:space="preserve">Many communities </w:t>
      </w:r>
      <w:r w:rsidR="004A3B3B">
        <w:rPr>
          <w:rFonts w:asciiTheme="minorHAnsi" w:hAnsiTheme="minorHAnsi" w:cstheme="minorHAnsi"/>
          <w:lang w:val="en-US"/>
        </w:rPr>
        <w:t xml:space="preserve">or IPLC individuals </w:t>
      </w:r>
      <w:r w:rsidRPr="0094331E">
        <w:rPr>
          <w:rFonts w:asciiTheme="minorHAnsi" w:hAnsiTheme="minorHAnsi" w:cstheme="minorHAnsi"/>
          <w:lang w:val="en-US"/>
        </w:rPr>
        <w:t>may wish to conduct their own research or development projects</w:t>
      </w:r>
      <w:r w:rsidR="00AA2021">
        <w:rPr>
          <w:rFonts w:asciiTheme="minorHAnsi" w:hAnsiTheme="minorHAnsi" w:cstheme="minorHAnsi"/>
          <w:lang w:val="en-US"/>
        </w:rPr>
        <w:t>, and to document their knowledge and culture for future generations</w:t>
      </w:r>
      <w:r w:rsidRPr="0094331E">
        <w:rPr>
          <w:rFonts w:asciiTheme="minorHAnsi" w:hAnsiTheme="minorHAnsi" w:cstheme="minorHAnsi"/>
          <w:lang w:val="en-US"/>
        </w:rPr>
        <w:t xml:space="preserve">. </w:t>
      </w:r>
      <w:r w:rsidR="004A3B3B">
        <w:rPr>
          <w:rFonts w:asciiTheme="minorHAnsi" w:hAnsiTheme="minorHAnsi" w:cstheme="minorHAnsi"/>
          <w:lang w:val="en-US"/>
        </w:rPr>
        <w:t xml:space="preserve">These can include indigenous research methodologies, </w:t>
      </w:r>
      <w:proofErr w:type="gramStart"/>
      <w:r w:rsidR="004A3B3B">
        <w:rPr>
          <w:rFonts w:asciiTheme="minorHAnsi" w:hAnsiTheme="minorHAnsi" w:cstheme="minorHAnsi"/>
          <w:lang w:val="en-US"/>
        </w:rPr>
        <w:t>protocols</w:t>
      </w:r>
      <w:proofErr w:type="gramEnd"/>
      <w:r w:rsidR="004A3B3B">
        <w:rPr>
          <w:rFonts w:asciiTheme="minorHAnsi" w:hAnsiTheme="minorHAnsi" w:cstheme="minorHAnsi"/>
          <w:lang w:val="en-US"/>
        </w:rPr>
        <w:t xml:space="preserve"> and processes, including rituals and ceremonies. </w:t>
      </w:r>
      <w:r w:rsidR="006C420C">
        <w:rPr>
          <w:rFonts w:asciiTheme="minorHAnsi" w:hAnsiTheme="minorHAnsi" w:cstheme="minorHAnsi"/>
          <w:lang w:val="en-US"/>
        </w:rPr>
        <w:t xml:space="preserve">This may be one of the most effective ways of documenting and working with ILK and ensuring benefits to communities. </w:t>
      </w:r>
      <w:r w:rsidR="00FA64FE">
        <w:rPr>
          <w:rFonts w:asciiTheme="minorHAnsi" w:hAnsiTheme="minorHAnsi" w:cstheme="minorHAnsi"/>
          <w:lang w:val="en-US"/>
        </w:rPr>
        <w:t xml:space="preserve">In other cases, community projects </w:t>
      </w:r>
      <w:r w:rsidR="00EE380B">
        <w:rPr>
          <w:rFonts w:asciiTheme="minorHAnsi" w:hAnsiTheme="minorHAnsi" w:cstheme="minorHAnsi"/>
          <w:lang w:val="en-US"/>
        </w:rPr>
        <w:t>may have goals that are more focused on</w:t>
      </w:r>
      <w:r w:rsidR="00FA64FE" w:rsidRPr="00FA64FE">
        <w:rPr>
          <w:rFonts w:asciiTheme="minorHAnsi" w:hAnsiTheme="minorHAnsi" w:cstheme="minorHAnsi"/>
          <w:lang w:val="en-US"/>
        </w:rPr>
        <w:t xml:space="preserve"> creat</w:t>
      </w:r>
      <w:r w:rsidR="00EE380B">
        <w:rPr>
          <w:rFonts w:asciiTheme="minorHAnsi" w:hAnsiTheme="minorHAnsi" w:cstheme="minorHAnsi"/>
          <w:lang w:val="en-US"/>
        </w:rPr>
        <w:t>ing</w:t>
      </w:r>
      <w:r w:rsidR="00FA64FE" w:rsidRPr="00FA64FE">
        <w:rPr>
          <w:rFonts w:asciiTheme="minorHAnsi" w:hAnsiTheme="minorHAnsi" w:cstheme="minorHAnsi"/>
          <w:lang w:val="en-US"/>
        </w:rPr>
        <w:t xml:space="preserve"> intergenerational dialogues and shared experiences so that </w:t>
      </w:r>
      <w:r w:rsidR="000677C7">
        <w:rPr>
          <w:rFonts w:asciiTheme="minorHAnsi" w:hAnsiTheme="minorHAnsi" w:cstheme="minorHAnsi"/>
          <w:lang w:val="en-US"/>
        </w:rPr>
        <w:t xml:space="preserve">intangible </w:t>
      </w:r>
      <w:r w:rsidR="00FA64FE" w:rsidRPr="00FA64FE">
        <w:rPr>
          <w:rFonts w:asciiTheme="minorHAnsi" w:hAnsiTheme="minorHAnsi" w:cstheme="minorHAnsi"/>
          <w:lang w:val="en-US"/>
        </w:rPr>
        <w:t xml:space="preserve">ILK and values can be learnt between generations, rather than </w:t>
      </w:r>
      <w:r w:rsidR="00FA64FE">
        <w:rPr>
          <w:rFonts w:asciiTheme="minorHAnsi" w:hAnsiTheme="minorHAnsi" w:cstheme="minorHAnsi"/>
          <w:lang w:val="en-US"/>
        </w:rPr>
        <w:t xml:space="preserve">producing </w:t>
      </w:r>
      <w:r w:rsidR="00FA64FE" w:rsidRPr="00FA64FE">
        <w:rPr>
          <w:rFonts w:asciiTheme="minorHAnsi" w:hAnsiTheme="minorHAnsi" w:cstheme="minorHAnsi"/>
          <w:lang w:val="en-US"/>
        </w:rPr>
        <w:t xml:space="preserve">a fixed research product. </w:t>
      </w:r>
      <w:r w:rsidR="00336029">
        <w:rPr>
          <w:rFonts w:asciiTheme="minorHAnsi" w:hAnsiTheme="minorHAnsi" w:cstheme="minorHAnsi"/>
          <w:lang w:val="en-US"/>
        </w:rPr>
        <w:t xml:space="preserve">In terms of transformative change, some </w:t>
      </w:r>
      <w:r w:rsidR="00944947">
        <w:rPr>
          <w:rFonts w:asciiTheme="minorHAnsi" w:hAnsiTheme="minorHAnsi" w:cstheme="minorHAnsi"/>
          <w:lang w:val="en-US"/>
        </w:rPr>
        <w:t>communities</w:t>
      </w:r>
      <w:r w:rsidR="00336029">
        <w:rPr>
          <w:rFonts w:asciiTheme="minorHAnsi" w:hAnsiTheme="minorHAnsi" w:cstheme="minorHAnsi"/>
          <w:lang w:val="en-US"/>
        </w:rPr>
        <w:t xml:space="preserve"> may also wish to discuss </w:t>
      </w:r>
      <w:r w:rsidR="00944947">
        <w:rPr>
          <w:rFonts w:asciiTheme="minorHAnsi" w:hAnsiTheme="minorHAnsi" w:cstheme="minorHAnsi"/>
          <w:lang w:val="en-US"/>
        </w:rPr>
        <w:t xml:space="preserve">and </w:t>
      </w:r>
      <w:r w:rsidR="00EE380B">
        <w:rPr>
          <w:rFonts w:asciiTheme="minorHAnsi" w:hAnsiTheme="minorHAnsi" w:cstheme="minorHAnsi"/>
          <w:lang w:val="en-US"/>
        </w:rPr>
        <w:t>analyze</w:t>
      </w:r>
      <w:r w:rsidR="00944947">
        <w:rPr>
          <w:rFonts w:asciiTheme="minorHAnsi" w:hAnsiTheme="minorHAnsi" w:cstheme="minorHAnsi"/>
          <w:lang w:val="en-US"/>
        </w:rPr>
        <w:t xml:space="preserve"> </w:t>
      </w:r>
      <w:r w:rsidR="00336029">
        <w:rPr>
          <w:rFonts w:asciiTheme="minorHAnsi" w:hAnsiTheme="minorHAnsi" w:cstheme="minorHAnsi"/>
          <w:lang w:val="en-US"/>
        </w:rPr>
        <w:t xml:space="preserve">how to </w:t>
      </w:r>
      <w:r w:rsidR="00944947">
        <w:rPr>
          <w:rFonts w:asciiTheme="minorHAnsi" w:hAnsiTheme="minorHAnsi" w:cstheme="minorHAnsi"/>
          <w:lang w:val="en-US"/>
        </w:rPr>
        <w:t xml:space="preserve">change and what to retain or revitalize. </w:t>
      </w:r>
    </w:p>
    <w:p w14:paraId="1EDF9887" w14:textId="5FC53B14" w:rsidR="00B14684" w:rsidRDefault="0094331E" w:rsidP="0089566C">
      <w:pPr>
        <w:spacing w:after="120"/>
        <w:jc w:val="both"/>
        <w:rPr>
          <w:rFonts w:asciiTheme="minorHAnsi" w:hAnsiTheme="minorHAnsi" w:cstheme="minorHAnsi"/>
          <w:lang w:val="en-US"/>
        </w:rPr>
      </w:pPr>
      <w:r w:rsidRPr="0094331E">
        <w:rPr>
          <w:rFonts w:asciiTheme="minorHAnsi" w:hAnsiTheme="minorHAnsi" w:cstheme="minorHAnsi"/>
          <w:lang w:val="en-US"/>
        </w:rPr>
        <w:t>However, often there is little support available in terms of capacity</w:t>
      </w:r>
      <w:r w:rsidR="00E54F79">
        <w:rPr>
          <w:rFonts w:asciiTheme="minorHAnsi" w:hAnsiTheme="minorHAnsi" w:cstheme="minorHAnsi"/>
          <w:lang w:val="en-US"/>
        </w:rPr>
        <w:t>-</w:t>
      </w:r>
      <w:r w:rsidRPr="0094331E">
        <w:rPr>
          <w:rFonts w:asciiTheme="minorHAnsi" w:hAnsiTheme="minorHAnsi" w:cstheme="minorHAnsi"/>
          <w:lang w:val="en-US"/>
        </w:rPr>
        <w:t xml:space="preserve">building or funding, and many governments or funding agencies may not understand community goals or </w:t>
      </w:r>
      <w:proofErr w:type="gramStart"/>
      <w:r w:rsidRPr="0094331E">
        <w:rPr>
          <w:rFonts w:asciiTheme="minorHAnsi" w:hAnsiTheme="minorHAnsi" w:cstheme="minorHAnsi"/>
          <w:lang w:val="en-US"/>
        </w:rPr>
        <w:t>methods, and</w:t>
      </w:r>
      <w:proofErr w:type="gramEnd"/>
      <w:r w:rsidRPr="0094331E">
        <w:rPr>
          <w:rFonts w:asciiTheme="minorHAnsi" w:hAnsiTheme="minorHAnsi" w:cstheme="minorHAnsi"/>
          <w:lang w:val="en-US"/>
        </w:rPr>
        <w:t xml:space="preserve"> are consequently wary of distributing funds.</w:t>
      </w:r>
      <w:r w:rsidR="004A3B3B">
        <w:rPr>
          <w:rFonts w:asciiTheme="minorHAnsi" w:hAnsiTheme="minorHAnsi" w:cstheme="minorHAnsi"/>
          <w:lang w:val="en-US"/>
        </w:rPr>
        <w:t xml:space="preserve"> Lengthy</w:t>
      </w:r>
      <w:r w:rsidR="000677C7">
        <w:rPr>
          <w:rFonts w:asciiTheme="minorHAnsi" w:hAnsiTheme="minorHAnsi" w:cstheme="minorHAnsi"/>
          <w:lang w:val="en-US"/>
        </w:rPr>
        <w:t>,</w:t>
      </w:r>
      <w:r w:rsidR="004A3B3B">
        <w:rPr>
          <w:rFonts w:asciiTheme="minorHAnsi" w:hAnsiTheme="minorHAnsi" w:cstheme="minorHAnsi"/>
          <w:lang w:val="en-US"/>
        </w:rPr>
        <w:t xml:space="preserve"> complicated processes for applying for funds can deter many IPLCs from attempting to receive funds, and corruption or unequal distribution of funding can mean that even where an application is successful</w:t>
      </w:r>
      <w:r w:rsidR="00F07D5D">
        <w:rPr>
          <w:rFonts w:asciiTheme="minorHAnsi" w:hAnsiTheme="minorHAnsi" w:cstheme="minorHAnsi"/>
          <w:lang w:val="en-US"/>
        </w:rPr>
        <w:t>,</w:t>
      </w:r>
      <w:r w:rsidR="004A3B3B">
        <w:rPr>
          <w:rFonts w:asciiTheme="minorHAnsi" w:hAnsiTheme="minorHAnsi" w:cstheme="minorHAnsi"/>
          <w:lang w:val="en-US"/>
        </w:rPr>
        <w:t xml:space="preserve"> little money filters down to the community level, while outside researchers and NGOs can be the biggest beneficiaries. In these cases, the priorities and needs of these bigger </w:t>
      </w:r>
      <w:r w:rsidR="00EE380B">
        <w:rPr>
          <w:rFonts w:asciiTheme="minorHAnsi" w:hAnsiTheme="minorHAnsi" w:cstheme="minorHAnsi"/>
          <w:lang w:val="en-US"/>
        </w:rPr>
        <w:t>organizations</w:t>
      </w:r>
      <w:r w:rsidR="004A3B3B">
        <w:rPr>
          <w:rFonts w:asciiTheme="minorHAnsi" w:hAnsiTheme="minorHAnsi" w:cstheme="minorHAnsi"/>
          <w:lang w:val="en-US"/>
        </w:rPr>
        <w:t xml:space="preserve"> can often come to dominate research and development processes. Timelines of funding, which </w:t>
      </w:r>
      <w:r w:rsidR="000677C7">
        <w:rPr>
          <w:rFonts w:asciiTheme="minorHAnsi" w:hAnsiTheme="minorHAnsi" w:cstheme="minorHAnsi"/>
          <w:lang w:val="en-US"/>
        </w:rPr>
        <w:t xml:space="preserve">are </w:t>
      </w:r>
      <w:r w:rsidR="004A3B3B">
        <w:rPr>
          <w:rFonts w:asciiTheme="minorHAnsi" w:hAnsiTheme="minorHAnsi" w:cstheme="minorHAnsi"/>
          <w:lang w:val="en-US"/>
        </w:rPr>
        <w:t xml:space="preserve">often based on short cycles of months or a few years, can also be out of sync with the needs of communities for long-term, consistent support. </w:t>
      </w:r>
      <w:r w:rsidR="00B14684">
        <w:rPr>
          <w:rFonts w:asciiTheme="minorHAnsi" w:hAnsiTheme="minorHAnsi" w:cstheme="minorHAnsi"/>
          <w:lang w:val="en-US"/>
        </w:rPr>
        <w:t>The goals of research may also need to change, from producing theoretical academic papers</w:t>
      </w:r>
      <w:r w:rsidR="00A71CF8">
        <w:rPr>
          <w:rFonts w:asciiTheme="minorHAnsi" w:hAnsiTheme="minorHAnsi" w:cstheme="minorHAnsi"/>
          <w:lang w:val="en-US"/>
        </w:rPr>
        <w:t xml:space="preserve"> or reports</w:t>
      </w:r>
      <w:r w:rsidR="00B14684">
        <w:rPr>
          <w:rFonts w:asciiTheme="minorHAnsi" w:hAnsiTheme="minorHAnsi" w:cstheme="minorHAnsi"/>
          <w:lang w:val="en-US"/>
        </w:rPr>
        <w:t xml:space="preserve"> to affecting real practical changes in communities.  </w:t>
      </w:r>
    </w:p>
    <w:p w14:paraId="4C2B77E2" w14:textId="370054B1" w:rsidR="0094331E" w:rsidRPr="0094331E" w:rsidRDefault="000677C7" w:rsidP="0089566C">
      <w:pPr>
        <w:spacing w:after="120"/>
        <w:jc w:val="both"/>
        <w:rPr>
          <w:rFonts w:asciiTheme="minorHAnsi" w:hAnsiTheme="minorHAnsi" w:cstheme="minorHAnsi"/>
          <w:lang w:val="en-US"/>
        </w:rPr>
      </w:pPr>
      <w:r>
        <w:rPr>
          <w:rFonts w:asciiTheme="minorHAnsi" w:hAnsiTheme="minorHAnsi" w:cstheme="minorHAnsi"/>
          <w:lang w:val="en-US"/>
        </w:rPr>
        <w:t>C</w:t>
      </w:r>
      <w:r w:rsidR="008D2331" w:rsidRPr="008D2331">
        <w:rPr>
          <w:rFonts w:asciiTheme="minorHAnsi" w:hAnsiTheme="minorHAnsi" w:cstheme="minorHAnsi"/>
          <w:lang w:val="en-US"/>
        </w:rPr>
        <w:t xml:space="preserve">hange </w:t>
      </w:r>
      <w:r>
        <w:rPr>
          <w:rFonts w:asciiTheme="minorHAnsi" w:hAnsiTheme="minorHAnsi" w:cstheme="minorHAnsi"/>
          <w:lang w:val="en-US"/>
        </w:rPr>
        <w:t xml:space="preserve">may also be needed </w:t>
      </w:r>
      <w:r w:rsidR="008D2331" w:rsidRPr="008D2331">
        <w:rPr>
          <w:rFonts w:asciiTheme="minorHAnsi" w:hAnsiTheme="minorHAnsi" w:cstheme="minorHAnsi"/>
          <w:lang w:val="en-US"/>
        </w:rPr>
        <w:t>in perception</w:t>
      </w:r>
      <w:r>
        <w:rPr>
          <w:rFonts w:asciiTheme="minorHAnsi" w:hAnsiTheme="minorHAnsi" w:cstheme="minorHAnsi"/>
          <w:lang w:val="en-US"/>
        </w:rPr>
        <w:t>s</w:t>
      </w:r>
      <w:r w:rsidR="008D2331" w:rsidRPr="008D2331">
        <w:rPr>
          <w:rFonts w:asciiTheme="minorHAnsi" w:hAnsiTheme="minorHAnsi" w:cstheme="minorHAnsi"/>
          <w:lang w:val="en-US"/>
        </w:rPr>
        <w:t xml:space="preserve"> of who is an </w:t>
      </w:r>
      <w:r>
        <w:rPr>
          <w:rFonts w:asciiTheme="minorHAnsi" w:hAnsiTheme="minorHAnsi" w:cstheme="minorHAnsi"/>
          <w:lang w:val="en-US"/>
        </w:rPr>
        <w:t>“</w:t>
      </w:r>
      <w:r w:rsidR="008D2331" w:rsidRPr="008D2331">
        <w:rPr>
          <w:rFonts w:asciiTheme="minorHAnsi" w:hAnsiTheme="minorHAnsi" w:cstheme="minorHAnsi"/>
          <w:lang w:val="en-US"/>
        </w:rPr>
        <w:t>expert</w:t>
      </w:r>
      <w:r>
        <w:rPr>
          <w:rFonts w:asciiTheme="minorHAnsi" w:hAnsiTheme="minorHAnsi" w:cstheme="minorHAnsi"/>
          <w:lang w:val="en-US"/>
        </w:rPr>
        <w:t>”.</w:t>
      </w:r>
      <w:r w:rsidR="008D2331" w:rsidRPr="008D2331">
        <w:rPr>
          <w:rFonts w:asciiTheme="minorHAnsi" w:hAnsiTheme="minorHAnsi" w:cstheme="minorHAnsi"/>
          <w:lang w:val="en-US"/>
        </w:rPr>
        <w:t xml:space="preserve"> </w:t>
      </w:r>
      <w:r>
        <w:rPr>
          <w:rFonts w:asciiTheme="minorHAnsi" w:hAnsiTheme="minorHAnsi" w:cstheme="minorHAnsi"/>
          <w:lang w:val="en-US"/>
        </w:rPr>
        <w:t>O</w:t>
      </w:r>
      <w:r w:rsidR="008D2331" w:rsidRPr="008D2331">
        <w:rPr>
          <w:rFonts w:asciiTheme="minorHAnsi" w:hAnsiTheme="minorHAnsi" w:cstheme="minorHAnsi"/>
          <w:lang w:val="en-US"/>
        </w:rPr>
        <w:t xml:space="preserve">ften academics with </w:t>
      </w:r>
      <w:r>
        <w:rPr>
          <w:rFonts w:asciiTheme="minorHAnsi" w:hAnsiTheme="minorHAnsi" w:cstheme="minorHAnsi"/>
          <w:lang w:val="en-US"/>
        </w:rPr>
        <w:t xml:space="preserve">some </w:t>
      </w:r>
      <w:r w:rsidR="008D2331" w:rsidRPr="008D2331">
        <w:rPr>
          <w:rFonts w:asciiTheme="minorHAnsi" w:hAnsiTheme="minorHAnsi" w:cstheme="minorHAnsi"/>
          <w:lang w:val="en-US"/>
        </w:rPr>
        <w:t xml:space="preserve">years of </w:t>
      </w:r>
      <w:r w:rsidRPr="008D2331">
        <w:rPr>
          <w:rFonts w:asciiTheme="minorHAnsi" w:hAnsiTheme="minorHAnsi" w:cstheme="minorHAnsi"/>
          <w:lang w:val="en-US"/>
        </w:rPr>
        <w:t>stud</w:t>
      </w:r>
      <w:r>
        <w:rPr>
          <w:rFonts w:asciiTheme="minorHAnsi" w:hAnsiTheme="minorHAnsi" w:cstheme="minorHAnsi"/>
          <w:lang w:val="en-US"/>
        </w:rPr>
        <w:t>ies</w:t>
      </w:r>
      <w:r w:rsidRPr="008D2331">
        <w:rPr>
          <w:rFonts w:asciiTheme="minorHAnsi" w:hAnsiTheme="minorHAnsi" w:cstheme="minorHAnsi"/>
          <w:lang w:val="en-US"/>
        </w:rPr>
        <w:t xml:space="preserve"> </w:t>
      </w:r>
      <w:r w:rsidR="008D2331" w:rsidRPr="008D2331">
        <w:rPr>
          <w:rFonts w:asciiTheme="minorHAnsi" w:hAnsiTheme="minorHAnsi" w:cstheme="minorHAnsi"/>
          <w:lang w:val="en-US"/>
        </w:rPr>
        <w:t xml:space="preserve">are prioritized over elders with decades of </w:t>
      </w:r>
      <w:r>
        <w:rPr>
          <w:rFonts w:asciiTheme="minorHAnsi" w:hAnsiTheme="minorHAnsi" w:cstheme="minorHAnsi"/>
          <w:lang w:val="en-US"/>
        </w:rPr>
        <w:t xml:space="preserve">knowledge and </w:t>
      </w:r>
      <w:r w:rsidR="008D2331" w:rsidRPr="008D2331">
        <w:rPr>
          <w:rFonts w:asciiTheme="minorHAnsi" w:hAnsiTheme="minorHAnsi" w:cstheme="minorHAnsi"/>
          <w:lang w:val="en-US"/>
        </w:rPr>
        <w:t>experience</w:t>
      </w:r>
      <w:r>
        <w:rPr>
          <w:rFonts w:asciiTheme="minorHAnsi" w:hAnsiTheme="minorHAnsi" w:cstheme="minorHAnsi"/>
          <w:lang w:val="en-US"/>
        </w:rPr>
        <w:t xml:space="preserve"> and communities with centuries of accumulated knowledge and experience</w:t>
      </w:r>
      <w:r w:rsidR="008D2331" w:rsidRPr="008D2331">
        <w:rPr>
          <w:rFonts w:asciiTheme="minorHAnsi" w:hAnsiTheme="minorHAnsi" w:cstheme="minorHAnsi"/>
          <w:lang w:val="en-US"/>
        </w:rPr>
        <w:t>.</w:t>
      </w:r>
      <w:r w:rsidR="008D2331">
        <w:rPr>
          <w:rFonts w:asciiTheme="minorHAnsi" w:hAnsiTheme="minorHAnsi" w:cstheme="minorHAnsi"/>
          <w:lang w:val="en-US"/>
        </w:rPr>
        <w:t xml:space="preserve"> </w:t>
      </w:r>
      <w:r w:rsidR="00302FD2">
        <w:rPr>
          <w:rFonts w:asciiTheme="minorHAnsi" w:hAnsiTheme="minorHAnsi" w:cstheme="minorHAnsi"/>
          <w:lang w:val="en-US"/>
        </w:rPr>
        <w:t xml:space="preserve">Researchers, </w:t>
      </w:r>
      <w:proofErr w:type="gramStart"/>
      <w:r w:rsidR="00302FD2">
        <w:rPr>
          <w:rFonts w:asciiTheme="minorHAnsi" w:hAnsiTheme="minorHAnsi" w:cstheme="minorHAnsi"/>
          <w:lang w:val="en-US"/>
        </w:rPr>
        <w:t>NGOs</w:t>
      </w:r>
      <w:proofErr w:type="gramEnd"/>
      <w:r w:rsidR="00302FD2">
        <w:rPr>
          <w:rFonts w:asciiTheme="minorHAnsi" w:hAnsiTheme="minorHAnsi" w:cstheme="minorHAnsi"/>
          <w:lang w:val="en-US"/>
        </w:rPr>
        <w:t xml:space="preserve"> and others may need to learn to value the experience of IPLCs and see schooling, research or development projects as an opportunity to learn from IPLCs rather than as an opportunity to educate. </w:t>
      </w:r>
    </w:p>
    <w:p w14:paraId="422F3D2B" w14:textId="2E269405" w:rsidR="0020576B" w:rsidRDefault="0020576B" w:rsidP="00A400F7">
      <w:pPr>
        <w:pStyle w:val="Heading3"/>
      </w:pPr>
      <w:bookmarkStart w:id="34" w:name="_Hlk112409854"/>
      <w:bookmarkStart w:id="35" w:name="_Toc120716289"/>
      <w:r>
        <w:t>Customary governance</w:t>
      </w:r>
      <w:bookmarkEnd w:id="35"/>
      <w:r>
        <w:t xml:space="preserve"> </w:t>
      </w:r>
    </w:p>
    <w:bookmarkEnd w:id="34"/>
    <w:p w14:paraId="45FA7814" w14:textId="703A850C" w:rsidR="003464F8" w:rsidRDefault="007F4A4B" w:rsidP="00037F1C">
      <w:pPr>
        <w:spacing w:after="120"/>
        <w:jc w:val="both"/>
        <w:rPr>
          <w:rFonts w:asciiTheme="minorHAnsi" w:hAnsiTheme="minorHAnsi" w:cstheme="minorHAnsi"/>
          <w:lang w:val="en-US"/>
        </w:rPr>
      </w:pPr>
      <w:r w:rsidRPr="007F4A4B">
        <w:rPr>
          <w:rFonts w:asciiTheme="minorHAnsi" w:hAnsiTheme="minorHAnsi" w:cstheme="minorHAnsi"/>
          <w:lang w:val="en-US"/>
        </w:rPr>
        <w:t>Participants highlighted th</w:t>
      </w:r>
      <w:r w:rsidR="002250BE">
        <w:rPr>
          <w:rFonts w:asciiTheme="minorHAnsi" w:hAnsiTheme="minorHAnsi" w:cstheme="minorHAnsi"/>
          <w:lang w:val="en-US"/>
        </w:rPr>
        <w:t>at</w:t>
      </w:r>
      <w:r w:rsidRPr="007F4A4B">
        <w:rPr>
          <w:rFonts w:asciiTheme="minorHAnsi" w:hAnsiTheme="minorHAnsi" w:cstheme="minorHAnsi"/>
          <w:lang w:val="en-US"/>
        </w:rPr>
        <w:t xml:space="preserve"> revitalizing and building support for customary governance </w:t>
      </w:r>
      <w:r>
        <w:rPr>
          <w:rFonts w:asciiTheme="minorHAnsi" w:hAnsiTheme="minorHAnsi" w:cstheme="minorHAnsi"/>
          <w:lang w:val="en-US"/>
        </w:rPr>
        <w:t>systems</w:t>
      </w:r>
      <w:r w:rsidR="00065D06">
        <w:rPr>
          <w:rFonts w:asciiTheme="minorHAnsi" w:hAnsiTheme="minorHAnsi" w:cstheme="minorHAnsi"/>
          <w:lang w:val="en-US"/>
        </w:rPr>
        <w:t xml:space="preserve"> w</w:t>
      </w:r>
      <w:r w:rsidRPr="007F4A4B">
        <w:rPr>
          <w:rFonts w:asciiTheme="minorHAnsi" w:hAnsiTheme="minorHAnsi" w:cstheme="minorHAnsi"/>
          <w:lang w:val="en-US"/>
        </w:rPr>
        <w:t xml:space="preserve">ould be </w:t>
      </w:r>
      <w:r w:rsidR="00065D06">
        <w:rPr>
          <w:rFonts w:asciiTheme="minorHAnsi" w:hAnsiTheme="minorHAnsi" w:cstheme="minorHAnsi"/>
          <w:lang w:val="en-US"/>
        </w:rPr>
        <w:t xml:space="preserve">highly </w:t>
      </w:r>
      <w:r w:rsidRPr="007F4A4B">
        <w:rPr>
          <w:rFonts w:asciiTheme="minorHAnsi" w:hAnsiTheme="minorHAnsi" w:cstheme="minorHAnsi"/>
          <w:lang w:val="en-US"/>
        </w:rPr>
        <w:t>important for transformative change.</w:t>
      </w:r>
      <w:r w:rsidR="005113FC">
        <w:rPr>
          <w:rFonts w:asciiTheme="minorHAnsi" w:hAnsiTheme="minorHAnsi" w:cstheme="minorHAnsi"/>
          <w:lang w:val="en-US"/>
        </w:rPr>
        <w:t xml:space="preserve"> These </w:t>
      </w:r>
      <w:r w:rsidR="00065D06">
        <w:rPr>
          <w:rFonts w:asciiTheme="minorHAnsi" w:hAnsiTheme="minorHAnsi" w:cstheme="minorHAnsi"/>
          <w:lang w:val="en-US"/>
        </w:rPr>
        <w:t xml:space="preserve">customary </w:t>
      </w:r>
      <w:r w:rsidR="005113FC">
        <w:rPr>
          <w:rFonts w:asciiTheme="minorHAnsi" w:hAnsiTheme="minorHAnsi" w:cstheme="minorHAnsi"/>
          <w:lang w:val="en-US"/>
        </w:rPr>
        <w:t xml:space="preserve">governance systems are </w:t>
      </w:r>
      <w:r w:rsidR="00AE6B21">
        <w:rPr>
          <w:rFonts w:asciiTheme="minorHAnsi" w:hAnsiTheme="minorHAnsi" w:cstheme="minorHAnsi"/>
          <w:lang w:val="en-US"/>
        </w:rPr>
        <w:t xml:space="preserve">generally </w:t>
      </w:r>
      <w:r w:rsidR="005113FC">
        <w:rPr>
          <w:rFonts w:asciiTheme="minorHAnsi" w:hAnsiTheme="minorHAnsi" w:cstheme="minorHAnsi"/>
          <w:lang w:val="en-US"/>
        </w:rPr>
        <w:t xml:space="preserve">based on ILK and IPLC values, including principles of relationality, do-no-harm, </w:t>
      </w:r>
      <w:proofErr w:type="gramStart"/>
      <w:r w:rsidR="005113FC">
        <w:rPr>
          <w:rFonts w:asciiTheme="minorHAnsi" w:hAnsiTheme="minorHAnsi" w:cstheme="minorHAnsi"/>
          <w:lang w:val="en-US"/>
        </w:rPr>
        <w:t>reciprocity</w:t>
      </w:r>
      <w:proofErr w:type="gramEnd"/>
      <w:r w:rsidR="005113FC">
        <w:rPr>
          <w:rFonts w:asciiTheme="minorHAnsi" w:hAnsiTheme="minorHAnsi" w:cstheme="minorHAnsi"/>
          <w:lang w:val="en-US"/>
        </w:rPr>
        <w:t xml:space="preserve"> and balance.</w:t>
      </w:r>
      <w:r w:rsidRPr="007F4A4B">
        <w:rPr>
          <w:rFonts w:asciiTheme="minorHAnsi" w:hAnsiTheme="minorHAnsi" w:cstheme="minorHAnsi"/>
          <w:lang w:val="en-US"/>
        </w:rPr>
        <w:t xml:space="preserve"> </w:t>
      </w:r>
      <w:r w:rsidR="005113FC">
        <w:rPr>
          <w:rFonts w:asciiTheme="minorHAnsi" w:hAnsiTheme="minorHAnsi" w:cstheme="minorHAnsi"/>
          <w:lang w:val="en-US"/>
        </w:rPr>
        <w:t>Participants</w:t>
      </w:r>
      <w:r w:rsidRPr="007F4A4B">
        <w:rPr>
          <w:rFonts w:asciiTheme="minorHAnsi" w:hAnsiTheme="minorHAnsi" w:cstheme="minorHAnsi"/>
          <w:lang w:val="en-US"/>
        </w:rPr>
        <w:t xml:space="preserve"> noted that there is a lot of evidence for the success of customary governance systems in managing landscapes, </w:t>
      </w:r>
      <w:proofErr w:type="gramStart"/>
      <w:r w:rsidRPr="007F4A4B">
        <w:rPr>
          <w:rFonts w:asciiTheme="minorHAnsi" w:hAnsiTheme="minorHAnsi" w:cstheme="minorHAnsi"/>
          <w:lang w:val="en-US"/>
        </w:rPr>
        <w:t>species</w:t>
      </w:r>
      <w:proofErr w:type="gramEnd"/>
      <w:r w:rsidRPr="007F4A4B">
        <w:rPr>
          <w:rFonts w:asciiTheme="minorHAnsi" w:hAnsiTheme="minorHAnsi" w:cstheme="minorHAnsi"/>
          <w:lang w:val="en-US"/>
        </w:rPr>
        <w:t xml:space="preserve"> and resources. For example, in </w:t>
      </w:r>
      <w:r w:rsidR="00F07D5D">
        <w:rPr>
          <w:rFonts w:asciiTheme="minorHAnsi" w:hAnsiTheme="minorHAnsi" w:cstheme="minorHAnsi"/>
          <w:lang w:val="en-US"/>
        </w:rPr>
        <w:t>s</w:t>
      </w:r>
      <w:r w:rsidRPr="007F4A4B">
        <w:rPr>
          <w:rFonts w:asciiTheme="minorHAnsi" w:hAnsiTheme="minorHAnsi" w:cstheme="minorHAnsi"/>
          <w:lang w:val="en-US"/>
        </w:rPr>
        <w:t>outhern Africa, communities understand all the different forms of water, including water that is stored</w:t>
      </w:r>
      <w:r>
        <w:rPr>
          <w:rFonts w:asciiTheme="minorHAnsi" w:hAnsiTheme="minorHAnsi" w:cstheme="minorHAnsi"/>
          <w:lang w:val="en-US"/>
        </w:rPr>
        <w:t xml:space="preserve"> </w:t>
      </w:r>
      <w:r w:rsidRPr="007F4A4B">
        <w:rPr>
          <w:rFonts w:asciiTheme="minorHAnsi" w:hAnsiTheme="minorHAnsi" w:cstheme="minorHAnsi"/>
          <w:lang w:val="en-US"/>
        </w:rPr>
        <w:t>in plants, and they are therefore able to effectively manage this scarce resource</w:t>
      </w:r>
      <w:r w:rsidR="009D0D28">
        <w:rPr>
          <w:rFonts w:asciiTheme="minorHAnsi" w:hAnsiTheme="minorHAnsi" w:cstheme="minorHAnsi"/>
          <w:lang w:val="en-US"/>
        </w:rPr>
        <w:t xml:space="preserve">, as “the </w:t>
      </w:r>
      <w:r w:rsidR="009D0D28">
        <w:rPr>
          <w:rFonts w:asciiTheme="minorHAnsi" w:hAnsiTheme="minorHAnsi" w:cstheme="minorHAnsi"/>
          <w:lang w:val="en-US"/>
        </w:rPr>
        <w:lastRenderedPageBreak/>
        <w:t>more you know the less you need”</w:t>
      </w:r>
      <w:r w:rsidRPr="007F4A4B">
        <w:rPr>
          <w:rFonts w:asciiTheme="minorHAnsi" w:hAnsiTheme="minorHAnsi" w:cstheme="minorHAnsi"/>
          <w:lang w:val="en-US"/>
        </w:rPr>
        <w:t xml:space="preserve">. </w:t>
      </w:r>
      <w:r w:rsidR="004B5110">
        <w:rPr>
          <w:rFonts w:asciiTheme="minorHAnsi" w:hAnsiTheme="minorHAnsi" w:cstheme="minorHAnsi"/>
          <w:lang w:val="en-US"/>
        </w:rPr>
        <w:t xml:space="preserve">Examples were also given from </w:t>
      </w:r>
      <w:r w:rsidR="00F07D5D">
        <w:rPr>
          <w:rFonts w:asciiTheme="minorHAnsi" w:hAnsiTheme="minorHAnsi" w:cstheme="minorHAnsi"/>
          <w:lang w:val="en-US"/>
        </w:rPr>
        <w:t>e</w:t>
      </w:r>
      <w:r w:rsidR="00C74989">
        <w:rPr>
          <w:rFonts w:asciiTheme="minorHAnsi" w:hAnsiTheme="minorHAnsi" w:cstheme="minorHAnsi"/>
          <w:lang w:val="en-US"/>
        </w:rPr>
        <w:t xml:space="preserve">astern </w:t>
      </w:r>
      <w:r w:rsidR="004B5110">
        <w:rPr>
          <w:rFonts w:asciiTheme="minorHAnsi" w:hAnsiTheme="minorHAnsi" w:cstheme="minorHAnsi"/>
          <w:lang w:val="en-US"/>
        </w:rPr>
        <w:t xml:space="preserve">Africa of how IPLCs </w:t>
      </w:r>
      <w:r w:rsidR="00C74989">
        <w:rPr>
          <w:rFonts w:asciiTheme="minorHAnsi" w:hAnsiTheme="minorHAnsi" w:cstheme="minorHAnsi"/>
          <w:lang w:val="en-US"/>
        </w:rPr>
        <w:t>can be</w:t>
      </w:r>
      <w:r w:rsidR="004B5110">
        <w:rPr>
          <w:rFonts w:asciiTheme="minorHAnsi" w:hAnsiTheme="minorHAnsi" w:cstheme="minorHAnsi"/>
          <w:lang w:val="en-US"/>
        </w:rPr>
        <w:t xml:space="preserve"> more willing to trust and follow agreements </w:t>
      </w:r>
      <w:r w:rsidR="00C74989">
        <w:rPr>
          <w:rFonts w:asciiTheme="minorHAnsi" w:hAnsiTheme="minorHAnsi" w:cstheme="minorHAnsi"/>
          <w:lang w:val="en-US"/>
        </w:rPr>
        <w:t xml:space="preserve">for conflict resolution </w:t>
      </w:r>
      <w:r w:rsidR="004B5110">
        <w:rPr>
          <w:rFonts w:asciiTheme="minorHAnsi" w:hAnsiTheme="minorHAnsi" w:cstheme="minorHAnsi"/>
          <w:lang w:val="en-US"/>
        </w:rPr>
        <w:t xml:space="preserve">based on traditional governance systems than those made with and by </w:t>
      </w:r>
      <w:r w:rsidR="00C74989">
        <w:rPr>
          <w:rFonts w:asciiTheme="minorHAnsi" w:hAnsiTheme="minorHAnsi" w:cstheme="minorHAnsi"/>
          <w:lang w:val="en-US"/>
        </w:rPr>
        <w:t xml:space="preserve">national </w:t>
      </w:r>
      <w:r w:rsidR="004B5110">
        <w:rPr>
          <w:rFonts w:asciiTheme="minorHAnsi" w:hAnsiTheme="minorHAnsi" w:cstheme="minorHAnsi"/>
          <w:lang w:val="en-US"/>
        </w:rPr>
        <w:t>governments.</w:t>
      </w:r>
    </w:p>
    <w:p w14:paraId="2B282607" w14:textId="1DD002D5" w:rsidR="004213BB" w:rsidRDefault="004B5110" w:rsidP="004213BB">
      <w:pPr>
        <w:spacing w:after="120"/>
        <w:jc w:val="both"/>
        <w:rPr>
          <w:rFonts w:asciiTheme="minorHAnsi" w:hAnsiTheme="minorHAnsi" w:cstheme="minorHAnsi"/>
          <w:lang w:val="en-US"/>
        </w:rPr>
      </w:pPr>
      <w:r>
        <w:rPr>
          <w:rFonts w:asciiTheme="minorHAnsi" w:hAnsiTheme="minorHAnsi" w:cstheme="minorHAnsi"/>
          <w:lang w:val="en-US"/>
        </w:rPr>
        <w:t>Participants emphasized that d</w:t>
      </w:r>
      <w:r w:rsidR="009D0D28">
        <w:rPr>
          <w:rFonts w:asciiTheme="minorHAnsi" w:hAnsiTheme="minorHAnsi" w:cstheme="minorHAnsi"/>
          <w:lang w:val="en-US"/>
        </w:rPr>
        <w:t>eveloping multi-level</w:t>
      </w:r>
      <w:r w:rsidR="007F4A4B" w:rsidRPr="007F4A4B">
        <w:rPr>
          <w:rFonts w:asciiTheme="minorHAnsi" w:hAnsiTheme="minorHAnsi" w:cstheme="minorHAnsi"/>
          <w:lang w:val="en-US"/>
        </w:rPr>
        <w:t xml:space="preserve"> governance framework</w:t>
      </w:r>
      <w:r w:rsidR="009D0D28">
        <w:rPr>
          <w:rFonts w:asciiTheme="minorHAnsi" w:hAnsiTheme="minorHAnsi" w:cstheme="minorHAnsi"/>
          <w:lang w:val="en-US"/>
        </w:rPr>
        <w:t>s</w:t>
      </w:r>
      <w:r w:rsidR="007F4A4B" w:rsidRPr="007F4A4B">
        <w:rPr>
          <w:rFonts w:asciiTheme="minorHAnsi" w:hAnsiTheme="minorHAnsi" w:cstheme="minorHAnsi"/>
          <w:lang w:val="en-US"/>
        </w:rPr>
        <w:t xml:space="preserve"> that support and facilitate customary governance </w:t>
      </w:r>
      <w:r w:rsidR="009D0D28">
        <w:rPr>
          <w:rFonts w:asciiTheme="minorHAnsi" w:hAnsiTheme="minorHAnsi" w:cstheme="minorHAnsi"/>
          <w:lang w:val="en-US"/>
        </w:rPr>
        <w:t xml:space="preserve">at the local level </w:t>
      </w:r>
      <w:r w:rsidR="007F4A4B" w:rsidRPr="007F4A4B">
        <w:rPr>
          <w:rFonts w:asciiTheme="minorHAnsi" w:hAnsiTheme="minorHAnsi" w:cstheme="minorHAnsi"/>
          <w:lang w:val="en-US"/>
        </w:rPr>
        <w:t>could therefore be an effective way of managing environments</w:t>
      </w:r>
      <w:r w:rsidR="005113FC">
        <w:rPr>
          <w:rFonts w:asciiTheme="minorHAnsi" w:hAnsiTheme="minorHAnsi" w:cstheme="minorHAnsi"/>
          <w:lang w:val="en-US"/>
        </w:rPr>
        <w:t xml:space="preserve">. </w:t>
      </w:r>
      <w:r w:rsidR="004213BB">
        <w:rPr>
          <w:rFonts w:asciiTheme="minorHAnsi" w:hAnsiTheme="minorHAnsi" w:cstheme="minorHAnsi"/>
          <w:lang w:val="en-US"/>
        </w:rPr>
        <w:t xml:space="preserve">This would require supportive policies from national and local governments. </w:t>
      </w:r>
      <w:r w:rsidR="00C74989">
        <w:rPr>
          <w:rFonts w:asciiTheme="minorHAnsi" w:hAnsiTheme="minorHAnsi" w:cstheme="minorHAnsi"/>
          <w:lang w:val="en-US"/>
        </w:rPr>
        <w:t>This</w:t>
      </w:r>
      <w:r w:rsidR="005113FC">
        <w:rPr>
          <w:rFonts w:asciiTheme="minorHAnsi" w:hAnsiTheme="minorHAnsi" w:cstheme="minorHAnsi"/>
          <w:lang w:val="en-US"/>
        </w:rPr>
        <w:t xml:space="preserve"> would </w:t>
      </w:r>
      <w:r w:rsidR="004213BB">
        <w:rPr>
          <w:rFonts w:asciiTheme="minorHAnsi" w:hAnsiTheme="minorHAnsi" w:cstheme="minorHAnsi"/>
          <w:lang w:val="en-US"/>
        </w:rPr>
        <w:t xml:space="preserve">be transformational, </w:t>
      </w:r>
      <w:r w:rsidR="007F4A4B" w:rsidRPr="007F4A4B">
        <w:rPr>
          <w:rFonts w:asciiTheme="minorHAnsi" w:hAnsiTheme="minorHAnsi" w:cstheme="minorHAnsi"/>
          <w:lang w:val="en-US"/>
        </w:rPr>
        <w:t>support</w:t>
      </w:r>
      <w:r w:rsidR="004213BB">
        <w:rPr>
          <w:rFonts w:asciiTheme="minorHAnsi" w:hAnsiTheme="minorHAnsi" w:cstheme="minorHAnsi"/>
          <w:lang w:val="en-US"/>
        </w:rPr>
        <w:t>ing</w:t>
      </w:r>
      <w:r w:rsidR="005113FC">
        <w:rPr>
          <w:rFonts w:asciiTheme="minorHAnsi" w:hAnsiTheme="minorHAnsi" w:cstheme="minorHAnsi"/>
          <w:lang w:val="en-US"/>
        </w:rPr>
        <w:t xml:space="preserve"> the</w:t>
      </w:r>
      <w:r w:rsidR="007F4A4B" w:rsidRPr="007F4A4B">
        <w:rPr>
          <w:rFonts w:asciiTheme="minorHAnsi" w:hAnsiTheme="minorHAnsi" w:cstheme="minorHAnsi"/>
          <w:lang w:val="en-US"/>
        </w:rPr>
        <w:t xml:space="preserve"> self-determination of communities</w:t>
      </w:r>
      <w:r w:rsidR="005113FC">
        <w:rPr>
          <w:rFonts w:asciiTheme="minorHAnsi" w:hAnsiTheme="minorHAnsi" w:cstheme="minorHAnsi"/>
          <w:lang w:val="en-US"/>
        </w:rPr>
        <w:t>, allowing them to control the ways they adapt to the changes that are happening around them</w:t>
      </w:r>
      <w:r w:rsidR="007F4A4B" w:rsidRPr="007F4A4B">
        <w:rPr>
          <w:rFonts w:asciiTheme="minorHAnsi" w:hAnsiTheme="minorHAnsi" w:cstheme="minorHAnsi"/>
          <w:lang w:val="en-US"/>
        </w:rPr>
        <w:t>.</w:t>
      </w:r>
      <w:r w:rsidR="004213BB">
        <w:rPr>
          <w:rFonts w:asciiTheme="minorHAnsi" w:hAnsiTheme="minorHAnsi" w:cstheme="minorHAnsi"/>
          <w:lang w:val="en-US"/>
        </w:rPr>
        <w:t xml:space="preserve"> </w:t>
      </w:r>
    </w:p>
    <w:p w14:paraId="35AE56CF" w14:textId="436ECE05" w:rsidR="004D3E0B" w:rsidRPr="00A44FB8" w:rsidRDefault="00065D06" w:rsidP="00A44FB8">
      <w:pPr>
        <w:spacing w:after="120"/>
        <w:jc w:val="both"/>
        <w:rPr>
          <w:rFonts w:asciiTheme="minorHAnsi" w:hAnsiTheme="minorHAnsi" w:cstheme="minorHAnsi"/>
          <w:lang w:val="en-US"/>
        </w:rPr>
      </w:pPr>
      <w:r>
        <w:rPr>
          <w:rFonts w:asciiTheme="minorHAnsi" w:hAnsiTheme="minorHAnsi" w:cstheme="minorHAnsi"/>
          <w:lang w:val="en-US"/>
        </w:rPr>
        <w:t xml:space="preserve">Participants shared </w:t>
      </w:r>
      <w:r w:rsidR="009D0D28">
        <w:rPr>
          <w:rFonts w:asciiTheme="minorHAnsi" w:hAnsiTheme="minorHAnsi" w:cstheme="minorHAnsi"/>
          <w:lang w:val="en-US"/>
        </w:rPr>
        <w:t>examples</w:t>
      </w:r>
      <w:r w:rsidR="00CC3E0F" w:rsidRPr="00CC3E0F">
        <w:rPr>
          <w:rFonts w:asciiTheme="minorHAnsi" w:hAnsiTheme="minorHAnsi" w:cstheme="minorHAnsi"/>
          <w:lang w:val="en-US"/>
        </w:rPr>
        <w:t xml:space="preserve"> </w:t>
      </w:r>
      <w:r w:rsidR="00CC3E0F">
        <w:rPr>
          <w:rFonts w:asciiTheme="minorHAnsi" w:hAnsiTheme="minorHAnsi" w:cstheme="minorHAnsi"/>
          <w:lang w:val="en-US"/>
        </w:rPr>
        <w:t>of good practice for IPLCs</w:t>
      </w:r>
      <w:r>
        <w:rPr>
          <w:rFonts w:asciiTheme="minorHAnsi" w:hAnsiTheme="minorHAnsi" w:cstheme="minorHAnsi"/>
          <w:lang w:val="en-US"/>
        </w:rPr>
        <w:t>,</w:t>
      </w:r>
      <w:r w:rsidR="009D0D28">
        <w:rPr>
          <w:rFonts w:asciiTheme="minorHAnsi" w:hAnsiTheme="minorHAnsi" w:cstheme="minorHAnsi"/>
          <w:lang w:val="en-US"/>
        </w:rPr>
        <w:t xml:space="preserve"> includ</w:t>
      </w:r>
      <w:r>
        <w:rPr>
          <w:rFonts w:asciiTheme="minorHAnsi" w:hAnsiTheme="minorHAnsi" w:cstheme="minorHAnsi"/>
          <w:lang w:val="en-US"/>
        </w:rPr>
        <w:t>ing</w:t>
      </w:r>
      <w:r w:rsidR="009D0D28">
        <w:rPr>
          <w:rFonts w:asciiTheme="minorHAnsi" w:hAnsiTheme="minorHAnsi" w:cstheme="minorHAnsi"/>
          <w:lang w:val="en-US"/>
        </w:rPr>
        <w:t xml:space="preserve"> Nordic countries where </w:t>
      </w:r>
      <w:r w:rsidR="009D0D28" w:rsidRPr="009D0D28">
        <w:rPr>
          <w:rFonts w:asciiTheme="minorHAnsi" w:hAnsiTheme="minorHAnsi" w:cstheme="minorHAnsi"/>
          <w:lang w:val="en-US"/>
        </w:rPr>
        <w:t xml:space="preserve">transformative rulings by the courts about land and cultural rights mean that villages can govern fishing and hunting of small game. </w:t>
      </w:r>
      <w:r w:rsidR="004B5110">
        <w:rPr>
          <w:rFonts w:asciiTheme="minorHAnsi" w:hAnsiTheme="minorHAnsi" w:cstheme="minorHAnsi"/>
          <w:lang w:val="en-US"/>
        </w:rPr>
        <w:t xml:space="preserve">In some countries in Asia, </w:t>
      </w:r>
      <w:r w:rsidR="004B5110" w:rsidRPr="004B5110">
        <w:rPr>
          <w:rFonts w:asciiTheme="minorHAnsi" w:hAnsiTheme="minorHAnsi" w:cstheme="minorHAnsi"/>
          <w:lang w:val="en-US"/>
        </w:rPr>
        <w:t>local</w:t>
      </w:r>
      <w:r w:rsidR="002250BE">
        <w:rPr>
          <w:rFonts w:asciiTheme="minorHAnsi" w:hAnsiTheme="minorHAnsi" w:cstheme="minorHAnsi"/>
          <w:lang w:val="en-US"/>
        </w:rPr>
        <w:t>-</w:t>
      </w:r>
      <w:r w:rsidR="004B5110" w:rsidRPr="004B5110">
        <w:rPr>
          <w:rFonts w:asciiTheme="minorHAnsi" w:hAnsiTheme="minorHAnsi" w:cstheme="minorHAnsi"/>
          <w:lang w:val="en-US"/>
        </w:rPr>
        <w:t>level government support</w:t>
      </w:r>
      <w:r w:rsidR="004B5110">
        <w:rPr>
          <w:rFonts w:asciiTheme="minorHAnsi" w:hAnsiTheme="minorHAnsi" w:cstheme="minorHAnsi"/>
          <w:lang w:val="en-US"/>
        </w:rPr>
        <w:t>s</w:t>
      </w:r>
      <w:r w:rsidR="004B5110" w:rsidRPr="004B5110">
        <w:rPr>
          <w:rFonts w:asciiTheme="minorHAnsi" w:hAnsiTheme="minorHAnsi" w:cstheme="minorHAnsi"/>
          <w:lang w:val="en-US"/>
        </w:rPr>
        <w:t xml:space="preserve"> community protocols, including fines for people who guide mining companies.</w:t>
      </w:r>
      <w:r w:rsidR="004B5110" w:rsidRPr="00102F4B">
        <w:rPr>
          <w:rFonts w:asciiTheme="minorHAnsi" w:hAnsiTheme="minorHAnsi" w:cstheme="minorHAnsi"/>
          <w:lang w:val="en-US"/>
        </w:rPr>
        <w:t xml:space="preserve"> </w:t>
      </w:r>
      <w:r w:rsidR="004D3E0B" w:rsidRPr="00102F4B">
        <w:rPr>
          <w:rFonts w:asciiTheme="minorHAnsi" w:hAnsiTheme="minorHAnsi" w:cstheme="minorHAnsi"/>
          <w:lang w:val="en-US"/>
        </w:rPr>
        <w:t>In some countries in Central America, indigenous territories are also recognized by the state, as are traditional knowledge and medicines and collective ownership by IPLCs of that knowledge.</w:t>
      </w:r>
      <w:r w:rsidR="004B5110" w:rsidRPr="00102F4B">
        <w:rPr>
          <w:rFonts w:asciiTheme="minorHAnsi" w:hAnsiTheme="minorHAnsi" w:cstheme="minorHAnsi"/>
          <w:lang w:val="en-US"/>
        </w:rPr>
        <w:t xml:space="preserve"> </w:t>
      </w:r>
      <w:r w:rsidR="00102F4B" w:rsidRPr="00102F4B">
        <w:rPr>
          <w:rFonts w:asciiTheme="minorHAnsi" w:hAnsiTheme="minorHAnsi" w:cstheme="minorHAnsi"/>
          <w:lang w:val="en-US"/>
        </w:rPr>
        <w:t xml:space="preserve">Plans or projects proposed at the national level cannot be implemented without permission from the congress of these indigenous territories. However, this still involves a lot of negotiation, and the communities </w:t>
      </w:r>
      <w:r w:rsidR="00102F4B">
        <w:rPr>
          <w:rFonts w:asciiTheme="minorHAnsi" w:hAnsiTheme="minorHAnsi" w:cstheme="minorHAnsi"/>
          <w:lang w:val="en-US"/>
        </w:rPr>
        <w:t xml:space="preserve">need </w:t>
      </w:r>
      <w:r w:rsidR="00102F4B" w:rsidRPr="00102F4B">
        <w:rPr>
          <w:rFonts w:asciiTheme="minorHAnsi" w:hAnsiTheme="minorHAnsi" w:cstheme="minorHAnsi"/>
          <w:lang w:val="en-US"/>
        </w:rPr>
        <w:t>to be strong</w:t>
      </w:r>
      <w:r w:rsidR="004213BB">
        <w:rPr>
          <w:rFonts w:asciiTheme="minorHAnsi" w:hAnsiTheme="minorHAnsi" w:cstheme="minorHAnsi"/>
          <w:lang w:val="en-US"/>
        </w:rPr>
        <w:t xml:space="preserve">, </w:t>
      </w:r>
      <w:proofErr w:type="gramStart"/>
      <w:r w:rsidR="004213BB">
        <w:rPr>
          <w:rFonts w:asciiTheme="minorHAnsi" w:hAnsiTheme="minorHAnsi" w:cstheme="minorHAnsi"/>
          <w:lang w:val="en-US"/>
        </w:rPr>
        <w:t>determined</w:t>
      </w:r>
      <w:proofErr w:type="gramEnd"/>
      <w:r w:rsidR="00102F4B" w:rsidRPr="00102F4B">
        <w:rPr>
          <w:rFonts w:asciiTheme="minorHAnsi" w:hAnsiTheme="minorHAnsi" w:cstheme="minorHAnsi"/>
          <w:lang w:val="en-US"/>
        </w:rPr>
        <w:t xml:space="preserve"> and well-organized</w:t>
      </w:r>
      <w:r w:rsidR="004213BB">
        <w:rPr>
          <w:rFonts w:asciiTheme="minorHAnsi" w:hAnsiTheme="minorHAnsi" w:cstheme="minorHAnsi"/>
          <w:lang w:val="en-US"/>
        </w:rPr>
        <w:t xml:space="preserve"> in this highly contentious space</w:t>
      </w:r>
      <w:r w:rsidR="00102F4B" w:rsidRPr="00102F4B">
        <w:rPr>
          <w:rFonts w:asciiTheme="minorHAnsi" w:hAnsiTheme="minorHAnsi" w:cstheme="minorHAnsi"/>
          <w:lang w:val="en-US"/>
        </w:rPr>
        <w:t>.</w:t>
      </w:r>
      <w:r w:rsidR="00102F4B">
        <w:rPr>
          <w:lang w:val="en-US"/>
        </w:rPr>
        <w:t xml:space="preserve"> </w:t>
      </w:r>
    </w:p>
    <w:p w14:paraId="0E293538" w14:textId="47267A27" w:rsidR="004213BB" w:rsidRDefault="004213BB" w:rsidP="004213BB">
      <w:pPr>
        <w:spacing w:after="120"/>
        <w:jc w:val="both"/>
        <w:rPr>
          <w:rFonts w:asciiTheme="minorHAnsi" w:hAnsiTheme="minorHAnsi" w:cstheme="minorHAnsi"/>
          <w:lang w:val="en-US"/>
        </w:rPr>
      </w:pPr>
      <w:r>
        <w:rPr>
          <w:rFonts w:asciiTheme="minorHAnsi" w:hAnsiTheme="minorHAnsi" w:cstheme="minorHAnsi"/>
          <w:lang w:val="en-US"/>
        </w:rPr>
        <w:t>Participants highlighted that b</w:t>
      </w:r>
      <w:r w:rsidRPr="00037F1C">
        <w:rPr>
          <w:rFonts w:asciiTheme="minorHAnsi" w:hAnsiTheme="minorHAnsi" w:cstheme="minorHAnsi"/>
          <w:lang w:val="en-US"/>
        </w:rPr>
        <w:t xml:space="preserve">iocultural community protocols developed by communities, which set out the “rules of the house” can also be important for establishing good relationships and avoiding conflicts with governments and businesses before projects are implemented. </w:t>
      </w:r>
      <w:r>
        <w:rPr>
          <w:rFonts w:asciiTheme="minorHAnsi" w:hAnsiTheme="minorHAnsi" w:cstheme="minorHAnsi"/>
          <w:lang w:val="en-US"/>
        </w:rPr>
        <w:t xml:space="preserve">Good examples come from Oaxaca, Mexico, where communities have received recognition by governments for their protocols. </w:t>
      </w:r>
      <w:r w:rsidRPr="00037F1C">
        <w:rPr>
          <w:rFonts w:asciiTheme="minorHAnsi" w:hAnsiTheme="minorHAnsi" w:cstheme="minorHAnsi"/>
          <w:lang w:val="en-US"/>
        </w:rPr>
        <w:t xml:space="preserve">The </w:t>
      </w:r>
      <w:r w:rsidRPr="008D1E3A">
        <w:rPr>
          <w:rFonts w:asciiTheme="minorHAnsi" w:hAnsiTheme="minorHAnsi" w:cstheme="minorHAnsi"/>
          <w:i/>
          <w:iCs/>
          <w:lang w:val="en-US"/>
        </w:rPr>
        <w:t xml:space="preserve">Nagoya </w:t>
      </w:r>
      <w:r w:rsidR="008D1E3A">
        <w:rPr>
          <w:rFonts w:asciiTheme="minorHAnsi" w:hAnsiTheme="minorHAnsi" w:cstheme="minorHAnsi"/>
          <w:i/>
          <w:iCs/>
          <w:lang w:val="en-US"/>
        </w:rPr>
        <w:t>P</w:t>
      </w:r>
      <w:r w:rsidR="008D1E3A" w:rsidRPr="008D1E3A">
        <w:rPr>
          <w:rFonts w:asciiTheme="minorHAnsi" w:hAnsiTheme="minorHAnsi" w:cstheme="minorHAnsi"/>
          <w:i/>
          <w:iCs/>
          <w:lang w:val="en-US"/>
        </w:rPr>
        <w:t>rotocol on Access to Genetic Resources and the Fair and Equitable Sharing of Benefits Arising from their Utilization</w:t>
      </w:r>
      <w:r w:rsidR="008D1E3A" w:rsidRPr="008D1E3A">
        <w:rPr>
          <w:rFonts w:asciiTheme="minorHAnsi" w:hAnsiTheme="minorHAnsi" w:cstheme="minorHAnsi"/>
          <w:lang w:val="en-US"/>
        </w:rPr>
        <w:t xml:space="preserve"> </w:t>
      </w:r>
      <w:r w:rsidR="003244C0">
        <w:rPr>
          <w:rFonts w:asciiTheme="minorHAnsi" w:hAnsiTheme="minorHAnsi" w:cstheme="minorHAnsi"/>
          <w:lang w:val="en-US"/>
        </w:rPr>
        <w:t xml:space="preserve">also </w:t>
      </w:r>
      <w:r w:rsidRPr="00037F1C">
        <w:rPr>
          <w:rFonts w:asciiTheme="minorHAnsi" w:hAnsiTheme="minorHAnsi" w:cstheme="minorHAnsi"/>
          <w:lang w:val="en-US"/>
        </w:rPr>
        <w:t xml:space="preserve">recognizes biocultural community protocols, giving them an international framework of support. </w:t>
      </w:r>
    </w:p>
    <w:p w14:paraId="79075D56" w14:textId="570238AF" w:rsidR="00C74989" w:rsidRDefault="00C74989" w:rsidP="00037F1C">
      <w:pPr>
        <w:spacing w:after="120"/>
        <w:jc w:val="both"/>
        <w:rPr>
          <w:rFonts w:asciiTheme="minorHAnsi" w:hAnsiTheme="minorHAnsi" w:cstheme="minorHAnsi"/>
          <w:lang w:val="en-US"/>
        </w:rPr>
      </w:pPr>
      <w:r>
        <w:rPr>
          <w:rFonts w:asciiTheme="minorHAnsi" w:hAnsiTheme="minorHAnsi" w:cstheme="minorHAnsi"/>
          <w:lang w:val="en-US"/>
        </w:rPr>
        <w:t>M</w:t>
      </w:r>
      <w:r w:rsidRPr="007F4A4B">
        <w:rPr>
          <w:rFonts w:asciiTheme="minorHAnsi" w:hAnsiTheme="minorHAnsi" w:cstheme="minorHAnsi"/>
          <w:lang w:val="en-US"/>
        </w:rPr>
        <w:t xml:space="preserve">ore research may </w:t>
      </w:r>
      <w:r>
        <w:rPr>
          <w:rFonts w:asciiTheme="minorHAnsi" w:hAnsiTheme="minorHAnsi" w:cstheme="minorHAnsi"/>
          <w:lang w:val="en-US"/>
        </w:rPr>
        <w:t xml:space="preserve">also </w:t>
      </w:r>
      <w:r w:rsidRPr="007F4A4B">
        <w:rPr>
          <w:rFonts w:asciiTheme="minorHAnsi" w:hAnsiTheme="minorHAnsi" w:cstheme="minorHAnsi"/>
          <w:lang w:val="en-US"/>
        </w:rPr>
        <w:t xml:space="preserve">be needed to highlight </w:t>
      </w:r>
      <w:r w:rsidR="00102F4B">
        <w:rPr>
          <w:rFonts w:asciiTheme="minorHAnsi" w:hAnsiTheme="minorHAnsi" w:cstheme="minorHAnsi"/>
          <w:lang w:val="en-US"/>
        </w:rPr>
        <w:t>the</w:t>
      </w:r>
      <w:r w:rsidRPr="007F4A4B">
        <w:rPr>
          <w:rFonts w:asciiTheme="minorHAnsi" w:hAnsiTheme="minorHAnsi" w:cstheme="minorHAnsi"/>
          <w:lang w:val="en-US"/>
        </w:rPr>
        <w:t xml:space="preserve"> contributions </w:t>
      </w:r>
      <w:r w:rsidR="00102F4B">
        <w:rPr>
          <w:rFonts w:asciiTheme="minorHAnsi" w:hAnsiTheme="minorHAnsi" w:cstheme="minorHAnsi"/>
          <w:lang w:val="en-US"/>
        </w:rPr>
        <w:t xml:space="preserve">of customary governance </w:t>
      </w:r>
      <w:r w:rsidRPr="007F4A4B">
        <w:rPr>
          <w:rFonts w:asciiTheme="minorHAnsi" w:hAnsiTheme="minorHAnsi" w:cstheme="minorHAnsi"/>
          <w:lang w:val="en-US"/>
        </w:rPr>
        <w:t xml:space="preserve">to natural resource management. </w:t>
      </w:r>
      <w:r w:rsidRPr="00A44FB8">
        <w:rPr>
          <w:rFonts w:asciiTheme="minorHAnsi" w:hAnsiTheme="minorHAnsi" w:cstheme="minorHAnsi"/>
          <w:lang w:val="en-US"/>
        </w:rPr>
        <w:t xml:space="preserve">This can include finding “hidden actors”, for example </w:t>
      </w:r>
      <w:r w:rsidR="00F01611" w:rsidRPr="00A44FB8">
        <w:rPr>
          <w:rFonts w:asciiTheme="minorHAnsi" w:hAnsiTheme="minorHAnsi" w:cstheme="minorHAnsi"/>
          <w:lang w:val="en-US"/>
        </w:rPr>
        <w:t>A</w:t>
      </w:r>
      <w:r w:rsidRPr="00A44FB8">
        <w:rPr>
          <w:rFonts w:asciiTheme="minorHAnsi" w:hAnsiTheme="minorHAnsi" w:cstheme="minorHAnsi"/>
          <w:lang w:val="en-US"/>
        </w:rPr>
        <w:t xml:space="preserve">fro-descendent communities in much of Latin America, who brought their knowledge and management systems with them from Africa </w:t>
      </w:r>
      <w:r w:rsidR="00F01611" w:rsidRPr="00A44FB8">
        <w:rPr>
          <w:rFonts w:asciiTheme="minorHAnsi" w:hAnsiTheme="minorHAnsi" w:cstheme="minorHAnsi"/>
          <w:lang w:val="en-US"/>
        </w:rPr>
        <w:t>to make</w:t>
      </w:r>
      <w:r w:rsidRPr="00A44FB8">
        <w:rPr>
          <w:rFonts w:asciiTheme="minorHAnsi" w:hAnsiTheme="minorHAnsi" w:cstheme="minorHAnsi"/>
          <w:lang w:val="en-US"/>
        </w:rPr>
        <w:t xml:space="preserve"> positive contributions to landscapes and biodiversity </w:t>
      </w:r>
      <w:r w:rsidR="00F01611" w:rsidRPr="00A44FB8">
        <w:rPr>
          <w:rFonts w:asciiTheme="minorHAnsi" w:hAnsiTheme="minorHAnsi" w:cstheme="minorHAnsi"/>
          <w:lang w:val="en-US"/>
        </w:rPr>
        <w:t xml:space="preserve">in areas such as the Amazon, </w:t>
      </w:r>
      <w:r w:rsidRPr="00A44FB8">
        <w:rPr>
          <w:rFonts w:asciiTheme="minorHAnsi" w:hAnsiTheme="minorHAnsi" w:cstheme="minorHAnsi"/>
          <w:lang w:val="en-US"/>
        </w:rPr>
        <w:t>but who</w:t>
      </w:r>
      <w:r w:rsidR="00F01611" w:rsidRPr="00A44FB8">
        <w:rPr>
          <w:rFonts w:asciiTheme="minorHAnsi" w:hAnsiTheme="minorHAnsi" w:cstheme="minorHAnsi"/>
          <w:lang w:val="en-US"/>
        </w:rPr>
        <w:t>se contributions and governance systems</w:t>
      </w:r>
      <w:r w:rsidRPr="00A44FB8">
        <w:rPr>
          <w:rFonts w:asciiTheme="minorHAnsi" w:hAnsiTheme="minorHAnsi" w:cstheme="minorHAnsi"/>
          <w:lang w:val="en-US"/>
        </w:rPr>
        <w:t xml:space="preserve"> may not be well recognized.</w:t>
      </w:r>
      <w:r>
        <w:rPr>
          <w:rFonts w:asciiTheme="minorHAnsi" w:hAnsiTheme="minorHAnsi" w:cstheme="minorHAnsi"/>
          <w:lang w:val="en-US"/>
        </w:rPr>
        <w:t xml:space="preserve"> In other countries, for example in Africa or Asia, many groups are not recognized as indigenous, which may impact how they are seen in terms of rights and environmental knowledge and management. </w:t>
      </w:r>
    </w:p>
    <w:p w14:paraId="51EE43FC" w14:textId="01D21EDE" w:rsidR="009D0D28" w:rsidRPr="007F4A4B" w:rsidRDefault="004213BB" w:rsidP="00037F1C">
      <w:pPr>
        <w:spacing w:after="120"/>
        <w:jc w:val="both"/>
        <w:rPr>
          <w:rFonts w:asciiTheme="minorHAnsi" w:hAnsiTheme="minorHAnsi" w:cstheme="minorHAnsi"/>
          <w:lang w:val="en-US"/>
        </w:rPr>
      </w:pPr>
      <w:proofErr w:type="gramStart"/>
      <w:r>
        <w:rPr>
          <w:rFonts w:asciiTheme="minorHAnsi" w:hAnsiTheme="minorHAnsi" w:cstheme="minorHAnsi"/>
          <w:lang w:val="en-US"/>
        </w:rPr>
        <w:t>In order for</w:t>
      </w:r>
      <w:proofErr w:type="gramEnd"/>
      <w:r>
        <w:rPr>
          <w:rFonts w:asciiTheme="minorHAnsi" w:hAnsiTheme="minorHAnsi" w:cstheme="minorHAnsi"/>
          <w:lang w:val="en-US"/>
        </w:rPr>
        <w:t xml:space="preserve"> this transformation to occur, </w:t>
      </w:r>
      <w:r w:rsidR="009D0D28">
        <w:rPr>
          <w:rFonts w:asciiTheme="minorHAnsi" w:hAnsiTheme="minorHAnsi" w:cstheme="minorHAnsi"/>
          <w:lang w:val="en-US"/>
        </w:rPr>
        <w:t>IPLCs</w:t>
      </w:r>
      <w:r w:rsidR="009D0D28" w:rsidRPr="009D0D28">
        <w:rPr>
          <w:rFonts w:asciiTheme="minorHAnsi" w:hAnsiTheme="minorHAnsi" w:cstheme="minorHAnsi"/>
          <w:lang w:val="en-US"/>
        </w:rPr>
        <w:t xml:space="preserve"> may also need </w:t>
      </w:r>
      <w:r>
        <w:rPr>
          <w:rFonts w:asciiTheme="minorHAnsi" w:hAnsiTheme="minorHAnsi" w:cstheme="minorHAnsi"/>
          <w:lang w:val="en-US"/>
        </w:rPr>
        <w:t xml:space="preserve">support </w:t>
      </w:r>
      <w:r w:rsidR="009D0D28" w:rsidRPr="009D0D28">
        <w:rPr>
          <w:rFonts w:asciiTheme="minorHAnsi" w:hAnsiTheme="minorHAnsi" w:cstheme="minorHAnsi"/>
          <w:lang w:val="en-US"/>
        </w:rPr>
        <w:t>to strengthen their own capacity to manage their resources</w:t>
      </w:r>
      <w:r w:rsidR="009D0D28">
        <w:rPr>
          <w:rFonts w:asciiTheme="minorHAnsi" w:hAnsiTheme="minorHAnsi" w:cstheme="minorHAnsi"/>
          <w:lang w:val="en-US"/>
        </w:rPr>
        <w:t xml:space="preserve"> and communities</w:t>
      </w:r>
      <w:r w:rsidR="004B5110">
        <w:rPr>
          <w:rFonts w:asciiTheme="minorHAnsi" w:hAnsiTheme="minorHAnsi" w:cstheme="minorHAnsi"/>
          <w:lang w:val="en-US"/>
        </w:rPr>
        <w:t>,</w:t>
      </w:r>
      <w:r w:rsidR="009D0D28" w:rsidRPr="009D0D28">
        <w:rPr>
          <w:rFonts w:asciiTheme="minorHAnsi" w:hAnsiTheme="minorHAnsi" w:cstheme="minorHAnsi"/>
          <w:lang w:val="en-US"/>
        </w:rPr>
        <w:t xml:space="preserve"> and</w:t>
      </w:r>
      <w:r w:rsidR="004B5110">
        <w:rPr>
          <w:rFonts w:asciiTheme="minorHAnsi" w:hAnsiTheme="minorHAnsi" w:cstheme="minorHAnsi"/>
          <w:lang w:val="en-US"/>
        </w:rPr>
        <w:t xml:space="preserve"> to</w:t>
      </w:r>
      <w:r w:rsidR="009D0D28" w:rsidRPr="009D0D28">
        <w:rPr>
          <w:rFonts w:asciiTheme="minorHAnsi" w:hAnsiTheme="minorHAnsi" w:cstheme="minorHAnsi"/>
          <w:lang w:val="en-US"/>
        </w:rPr>
        <w:t xml:space="preserve"> organize or rebuild their institutions</w:t>
      </w:r>
      <w:r w:rsidR="009D0D28">
        <w:rPr>
          <w:rFonts w:asciiTheme="minorHAnsi" w:hAnsiTheme="minorHAnsi" w:cstheme="minorHAnsi"/>
          <w:lang w:val="en-US"/>
        </w:rPr>
        <w:t xml:space="preserve"> and governance systems</w:t>
      </w:r>
      <w:r w:rsidR="004B5110">
        <w:rPr>
          <w:rFonts w:asciiTheme="minorHAnsi" w:hAnsiTheme="minorHAnsi" w:cstheme="minorHAnsi"/>
          <w:lang w:val="en-US"/>
        </w:rPr>
        <w:t>,</w:t>
      </w:r>
      <w:r w:rsidR="009D0D28" w:rsidRPr="009D0D28">
        <w:rPr>
          <w:rFonts w:asciiTheme="minorHAnsi" w:hAnsiTheme="minorHAnsi" w:cstheme="minorHAnsi"/>
          <w:lang w:val="en-US"/>
        </w:rPr>
        <w:t xml:space="preserve"> as in many cases this </w:t>
      </w:r>
      <w:r w:rsidR="004B5110">
        <w:rPr>
          <w:rFonts w:asciiTheme="minorHAnsi" w:hAnsiTheme="minorHAnsi" w:cstheme="minorHAnsi"/>
          <w:lang w:val="en-US"/>
        </w:rPr>
        <w:t>power</w:t>
      </w:r>
      <w:r w:rsidR="009D0D28" w:rsidRPr="009D0D28">
        <w:rPr>
          <w:rFonts w:asciiTheme="minorHAnsi" w:hAnsiTheme="minorHAnsi" w:cstheme="minorHAnsi"/>
          <w:lang w:val="en-US"/>
        </w:rPr>
        <w:t xml:space="preserve"> was removed from their communities long ago. </w:t>
      </w:r>
      <w:r w:rsidR="009D0D28">
        <w:rPr>
          <w:rFonts w:asciiTheme="minorHAnsi" w:hAnsiTheme="minorHAnsi" w:cstheme="minorHAnsi"/>
          <w:lang w:val="en-US"/>
        </w:rPr>
        <w:t>A focus on women’s knowledge, power and governance systems may also be crucial within these processes.</w:t>
      </w:r>
    </w:p>
    <w:p w14:paraId="42117342" w14:textId="2EF38ACF" w:rsidR="007F4A4B" w:rsidRPr="004B5110" w:rsidRDefault="00D256F1" w:rsidP="00037F1C">
      <w:pPr>
        <w:spacing w:after="120"/>
        <w:jc w:val="both"/>
        <w:rPr>
          <w:rFonts w:asciiTheme="minorHAnsi" w:hAnsiTheme="minorHAnsi" w:cstheme="minorHAnsi"/>
          <w:lang w:val="en-US"/>
        </w:rPr>
      </w:pPr>
      <w:r>
        <w:rPr>
          <w:rFonts w:asciiTheme="minorHAnsi" w:hAnsiTheme="minorHAnsi" w:cstheme="minorHAnsi"/>
          <w:lang w:val="en-US"/>
        </w:rPr>
        <w:t>Participants noted that c</w:t>
      </w:r>
      <w:r w:rsidR="004B5110" w:rsidRPr="004B5110">
        <w:rPr>
          <w:rFonts w:asciiTheme="minorHAnsi" w:hAnsiTheme="minorHAnsi" w:cstheme="minorHAnsi"/>
          <w:lang w:val="en-US"/>
        </w:rPr>
        <w:t>orruption at all levels can be a challenge in customary governance processes</w:t>
      </w:r>
      <w:r>
        <w:rPr>
          <w:rFonts w:asciiTheme="minorHAnsi" w:hAnsiTheme="minorHAnsi" w:cstheme="minorHAnsi"/>
          <w:lang w:val="en-US"/>
        </w:rPr>
        <w:t>.</w:t>
      </w:r>
      <w:r w:rsidR="004B5110" w:rsidRPr="004B5110">
        <w:rPr>
          <w:rFonts w:asciiTheme="minorHAnsi" w:hAnsiTheme="minorHAnsi" w:cstheme="minorHAnsi"/>
          <w:lang w:val="en-US"/>
        </w:rPr>
        <w:t xml:space="preserve"> </w:t>
      </w:r>
      <w:r w:rsidR="009E7558">
        <w:rPr>
          <w:rFonts w:asciiTheme="minorHAnsi" w:hAnsiTheme="minorHAnsi" w:cstheme="minorHAnsi"/>
          <w:lang w:val="en-US"/>
        </w:rPr>
        <w:t xml:space="preserve">Industrial development often brings with it not just environmental issues, but also social issues including corruption, violence, </w:t>
      </w:r>
      <w:proofErr w:type="gramStart"/>
      <w:r w:rsidR="009E7558">
        <w:rPr>
          <w:rFonts w:asciiTheme="minorHAnsi" w:hAnsiTheme="minorHAnsi" w:cstheme="minorHAnsi"/>
          <w:lang w:val="en-US"/>
        </w:rPr>
        <w:t>drugs</w:t>
      </w:r>
      <w:proofErr w:type="gramEnd"/>
      <w:r w:rsidR="009E7558">
        <w:rPr>
          <w:rFonts w:asciiTheme="minorHAnsi" w:hAnsiTheme="minorHAnsi" w:cstheme="minorHAnsi"/>
          <w:lang w:val="en-US"/>
        </w:rPr>
        <w:t xml:space="preserve"> and sex-trafficking. Often, little consultation </w:t>
      </w:r>
      <w:r w:rsidR="009E7558">
        <w:rPr>
          <w:rFonts w:asciiTheme="minorHAnsi" w:hAnsiTheme="minorHAnsi" w:cstheme="minorHAnsi"/>
          <w:lang w:val="en-US"/>
        </w:rPr>
        <w:lastRenderedPageBreak/>
        <w:t>takes place before industrial development starts on IPLC lands.</w:t>
      </w:r>
      <w:r w:rsidRPr="00D256F1">
        <w:rPr>
          <w:rFonts w:asciiTheme="minorHAnsi" w:hAnsiTheme="minorHAnsi" w:cstheme="minorHAnsi"/>
          <w:lang w:val="en-US"/>
        </w:rPr>
        <w:t xml:space="preserve"> </w:t>
      </w:r>
      <w:r>
        <w:rPr>
          <w:rFonts w:asciiTheme="minorHAnsi" w:hAnsiTheme="minorHAnsi" w:cstheme="minorHAnsi"/>
          <w:lang w:val="en-US"/>
        </w:rPr>
        <w:t>Another</w:t>
      </w:r>
      <w:r w:rsidRPr="004B5110">
        <w:rPr>
          <w:rFonts w:asciiTheme="minorHAnsi" w:hAnsiTheme="minorHAnsi" w:cstheme="minorHAnsi"/>
          <w:lang w:val="en-US"/>
        </w:rPr>
        <w:t xml:space="preserve"> key </w:t>
      </w:r>
      <w:r w:rsidR="002141B0">
        <w:rPr>
          <w:rFonts w:asciiTheme="minorHAnsi" w:hAnsiTheme="minorHAnsi" w:cstheme="minorHAnsi"/>
          <w:lang w:val="en-US"/>
        </w:rPr>
        <w:t xml:space="preserve">related </w:t>
      </w:r>
      <w:r w:rsidRPr="004B5110">
        <w:rPr>
          <w:rFonts w:asciiTheme="minorHAnsi" w:hAnsiTheme="minorHAnsi" w:cstheme="minorHAnsi"/>
          <w:lang w:val="en-US"/>
        </w:rPr>
        <w:t xml:space="preserve">challenge is violence against environmental defenders and community leaders, who are often attacked and killed for defending their communities, </w:t>
      </w:r>
      <w:proofErr w:type="gramStart"/>
      <w:r w:rsidRPr="004B5110">
        <w:rPr>
          <w:rFonts w:asciiTheme="minorHAnsi" w:hAnsiTheme="minorHAnsi" w:cstheme="minorHAnsi"/>
          <w:lang w:val="en-US"/>
        </w:rPr>
        <w:t>lands</w:t>
      </w:r>
      <w:proofErr w:type="gramEnd"/>
      <w:r w:rsidRPr="004B5110">
        <w:rPr>
          <w:rFonts w:asciiTheme="minorHAnsi" w:hAnsiTheme="minorHAnsi" w:cstheme="minorHAnsi"/>
          <w:lang w:val="en-US"/>
        </w:rPr>
        <w:t xml:space="preserve"> and rights.</w:t>
      </w:r>
    </w:p>
    <w:p w14:paraId="023E239C" w14:textId="062A2233" w:rsidR="00B935F5" w:rsidRDefault="003244C0" w:rsidP="00037F1C">
      <w:pPr>
        <w:spacing w:after="120"/>
        <w:jc w:val="both"/>
        <w:rPr>
          <w:rFonts w:asciiTheme="minorHAnsi" w:hAnsiTheme="minorHAnsi" w:cstheme="minorHAnsi"/>
          <w:lang w:val="en-US"/>
        </w:rPr>
      </w:pPr>
      <w:r>
        <w:rPr>
          <w:rFonts w:asciiTheme="minorHAnsi" w:hAnsiTheme="minorHAnsi" w:cstheme="minorHAnsi"/>
          <w:lang w:val="en-US"/>
        </w:rPr>
        <w:t>Crucial</w:t>
      </w:r>
      <w:r w:rsidRPr="009E7558">
        <w:rPr>
          <w:rFonts w:asciiTheme="minorHAnsi" w:hAnsiTheme="minorHAnsi" w:cstheme="minorHAnsi"/>
          <w:lang w:val="en-US"/>
        </w:rPr>
        <w:t>l</w:t>
      </w:r>
      <w:r>
        <w:rPr>
          <w:rFonts w:asciiTheme="minorHAnsi" w:hAnsiTheme="minorHAnsi" w:cstheme="minorHAnsi"/>
          <w:lang w:val="en-US"/>
        </w:rPr>
        <w:t>y</w:t>
      </w:r>
      <w:r w:rsidR="00102F4B" w:rsidRPr="009E7558">
        <w:rPr>
          <w:rFonts w:asciiTheme="minorHAnsi" w:hAnsiTheme="minorHAnsi" w:cstheme="minorHAnsi"/>
          <w:lang w:val="en-US"/>
        </w:rPr>
        <w:t xml:space="preserve">, participants highlighted that customary governance </w:t>
      </w:r>
      <w:r w:rsidR="009E7558">
        <w:rPr>
          <w:rFonts w:asciiTheme="minorHAnsi" w:hAnsiTheme="minorHAnsi" w:cstheme="minorHAnsi"/>
          <w:lang w:val="en-US"/>
        </w:rPr>
        <w:t>cannot really</w:t>
      </w:r>
      <w:r w:rsidR="009E7558" w:rsidRPr="009E7558">
        <w:rPr>
          <w:rFonts w:asciiTheme="minorHAnsi" w:hAnsiTheme="minorHAnsi" w:cstheme="minorHAnsi"/>
          <w:lang w:val="en-US"/>
        </w:rPr>
        <w:t xml:space="preserve"> </w:t>
      </w:r>
      <w:r w:rsidR="00102F4B" w:rsidRPr="009E7558">
        <w:rPr>
          <w:rFonts w:asciiTheme="minorHAnsi" w:hAnsiTheme="minorHAnsi" w:cstheme="minorHAnsi"/>
          <w:lang w:val="en-US"/>
        </w:rPr>
        <w:t>function</w:t>
      </w:r>
      <w:r w:rsidR="009E7558" w:rsidRPr="009E7558">
        <w:rPr>
          <w:rFonts w:asciiTheme="minorHAnsi" w:hAnsiTheme="minorHAnsi" w:cstheme="minorHAnsi"/>
          <w:lang w:val="en-US"/>
        </w:rPr>
        <w:t xml:space="preserve"> without the recognition of indigenous rights at national and local levels</w:t>
      </w:r>
      <w:r w:rsidR="002B0C83">
        <w:rPr>
          <w:rFonts w:asciiTheme="minorHAnsi" w:hAnsiTheme="minorHAnsi" w:cstheme="minorHAnsi"/>
          <w:lang w:val="en-US"/>
        </w:rPr>
        <w:t>, including land rights and land tenure</w:t>
      </w:r>
      <w:r w:rsidR="009E7558" w:rsidRPr="009E7558">
        <w:rPr>
          <w:rFonts w:asciiTheme="minorHAnsi" w:hAnsiTheme="minorHAnsi" w:cstheme="minorHAnsi"/>
          <w:lang w:val="en-US"/>
        </w:rPr>
        <w:t xml:space="preserve">. Communities </w:t>
      </w:r>
      <w:r w:rsidR="002B0C83">
        <w:rPr>
          <w:rFonts w:asciiTheme="minorHAnsi" w:hAnsiTheme="minorHAnsi" w:cstheme="minorHAnsi"/>
          <w:lang w:val="en-US"/>
        </w:rPr>
        <w:t>want</w:t>
      </w:r>
      <w:r w:rsidR="002B0C83" w:rsidRPr="009E7558">
        <w:rPr>
          <w:rFonts w:asciiTheme="minorHAnsi" w:hAnsiTheme="minorHAnsi" w:cstheme="minorHAnsi"/>
          <w:lang w:val="en-US"/>
        </w:rPr>
        <w:t xml:space="preserve"> </w:t>
      </w:r>
      <w:r w:rsidR="009E7558" w:rsidRPr="009E7558">
        <w:rPr>
          <w:rFonts w:asciiTheme="minorHAnsi" w:hAnsiTheme="minorHAnsi" w:cstheme="minorHAnsi"/>
          <w:lang w:val="en-US"/>
        </w:rPr>
        <w:t>to be able to implement their customary governance decisions</w:t>
      </w:r>
      <w:r w:rsidR="00D256F1">
        <w:rPr>
          <w:rFonts w:asciiTheme="minorHAnsi" w:hAnsiTheme="minorHAnsi" w:cstheme="minorHAnsi"/>
          <w:lang w:val="en-US"/>
        </w:rPr>
        <w:t xml:space="preserve"> on their lands</w:t>
      </w:r>
      <w:r w:rsidR="009E7558" w:rsidRPr="009E7558">
        <w:rPr>
          <w:rFonts w:asciiTheme="minorHAnsi" w:hAnsiTheme="minorHAnsi" w:cstheme="minorHAnsi"/>
          <w:lang w:val="en-US"/>
        </w:rPr>
        <w:t xml:space="preserve">, and to say “no” to developments and activities proposed by companies or governments that </w:t>
      </w:r>
      <w:r w:rsidR="009E7558">
        <w:rPr>
          <w:rFonts w:asciiTheme="minorHAnsi" w:hAnsiTheme="minorHAnsi" w:cstheme="minorHAnsi"/>
          <w:lang w:val="en-US"/>
        </w:rPr>
        <w:t>are not coherent with IPLC</w:t>
      </w:r>
      <w:r w:rsidR="009E7558" w:rsidRPr="009E7558">
        <w:rPr>
          <w:rFonts w:asciiTheme="minorHAnsi" w:hAnsiTheme="minorHAnsi" w:cstheme="minorHAnsi"/>
          <w:lang w:val="en-US"/>
        </w:rPr>
        <w:t xml:space="preserve"> </w:t>
      </w:r>
      <w:r w:rsidR="004213BB">
        <w:rPr>
          <w:rFonts w:asciiTheme="minorHAnsi" w:hAnsiTheme="minorHAnsi" w:cstheme="minorHAnsi"/>
          <w:lang w:val="en-US"/>
        </w:rPr>
        <w:t xml:space="preserve">values and </w:t>
      </w:r>
      <w:r w:rsidR="009E7558" w:rsidRPr="009E7558">
        <w:rPr>
          <w:rFonts w:asciiTheme="minorHAnsi" w:hAnsiTheme="minorHAnsi" w:cstheme="minorHAnsi"/>
          <w:lang w:val="en-US"/>
        </w:rPr>
        <w:t xml:space="preserve">management of the environment. </w:t>
      </w:r>
      <w:r w:rsidR="00FE1400">
        <w:rPr>
          <w:rFonts w:asciiTheme="minorHAnsi" w:hAnsiTheme="minorHAnsi" w:cstheme="minorHAnsi"/>
          <w:lang w:val="en-US"/>
        </w:rPr>
        <w:t>Participants highlighted that m</w:t>
      </w:r>
      <w:r w:rsidR="00D267DF">
        <w:rPr>
          <w:rFonts w:asciiTheme="minorHAnsi" w:hAnsiTheme="minorHAnsi" w:cstheme="minorHAnsi"/>
          <w:lang w:val="en-US"/>
        </w:rPr>
        <w:t>any IPLCs may not be aware of their rights, and so awareness</w:t>
      </w:r>
      <w:r w:rsidR="00CC3E0F">
        <w:rPr>
          <w:rFonts w:asciiTheme="minorHAnsi" w:hAnsiTheme="minorHAnsi" w:cstheme="minorHAnsi"/>
          <w:lang w:val="en-US"/>
        </w:rPr>
        <w:t>-</w:t>
      </w:r>
      <w:r w:rsidR="00D267DF">
        <w:rPr>
          <w:rFonts w:asciiTheme="minorHAnsi" w:hAnsiTheme="minorHAnsi" w:cstheme="minorHAnsi"/>
          <w:lang w:val="en-US"/>
        </w:rPr>
        <w:t>raising and outreach may be needed.</w:t>
      </w:r>
    </w:p>
    <w:p w14:paraId="515D15DC" w14:textId="196EB24E" w:rsidR="003244C0" w:rsidRDefault="003244C0" w:rsidP="00FE1400">
      <w:pPr>
        <w:spacing w:after="120"/>
        <w:jc w:val="both"/>
        <w:rPr>
          <w:rFonts w:asciiTheme="minorHAnsi" w:hAnsiTheme="minorHAnsi" w:cstheme="minorHAnsi"/>
          <w:lang w:val="en-US"/>
        </w:rPr>
      </w:pPr>
      <w:r w:rsidRPr="00A44FB8">
        <w:rPr>
          <w:rFonts w:asciiTheme="minorHAnsi" w:hAnsiTheme="minorHAnsi" w:cstheme="minorHAnsi"/>
          <w:lang w:val="en-US"/>
        </w:rPr>
        <w:t xml:space="preserve">Overall, participants emphasized that </w:t>
      </w:r>
      <w:r>
        <w:rPr>
          <w:rFonts w:asciiTheme="minorHAnsi" w:hAnsiTheme="minorHAnsi" w:cstheme="minorHAnsi"/>
          <w:lang w:val="en-US"/>
        </w:rPr>
        <w:t xml:space="preserve">if new </w:t>
      </w:r>
      <w:r w:rsidRPr="00161D22">
        <w:rPr>
          <w:rFonts w:asciiTheme="minorHAnsi" w:hAnsiTheme="minorHAnsi" w:cstheme="minorHAnsi"/>
          <w:lang w:val="en-US"/>
        </w:rPr>
        <w:t xml:space="preserve">institutional arrangements and governance systems </w:t>
      </w:r>
      <w:r>
        <w:rPr>
          <w:rFonts w:asciiTheme="minorHAnsi" w:hAnsiTheme="minorHAnsi" w:cstheme="minorHAnsi"/>
          <w:lang w:val="en-US"/>
        </w:rPr>
        <w:t xml:space="preserve">will be </w:t>
      </w:r>
      <w:r w:rsidRPr="00161D22">
        <w:rPr>
          <w:rFonts w:asciiTheme="minorHAnsi" w:hAnsiTheme="minorHAnsi" w:cstheme="minorHAnsi"/>
          <w:lang w:val="en-US"/>
        </w:rPr>
        <w:t>created for transformative change</w:t>
      </w:r>
      <w:r>
        <w:rPr>
          <w:rFonts w:asciiTheme="minorHAnsi" w:hAnsiTheme="minorHAnsi" w:cstheme="minorHAnsi"/>
          <w:lang w:val="en-US"/>
        </w:rPr>
        <w:t>, then</w:t>
      </w:r>
      <w:r w:rsidRPr="00A44FB8">
        <w:rPr>
          <w:rFonts w:asciiTheme="minorHAnsi" w:hAnsiTheme="minorHAnsi" w:cstheme="minorHAnsi"/>
          <w:lang w:val="en-US"/>
        </w:rPr>
        <w:t xml:space="preserve"> customary governance systems should be revived and enhanced within th</w:t>
      </w:r>
      <w:r>
        <w:rPr>
          <w:rFonts w:asciiTheme="minorHAnsi" w:hAnsiTheme="minorHAnsi" w:cstheme="minorHAnsi"/>
          <w:lang w:val="en-US"/>
        </w:rPr>
        <w:t>is</w:t>
      </w:r>
      <w:r w:rsidR="00FE1400">
        <w:rPr>
          <w:rFonts w:asciiTheme="minorHAnsi" w:hAnsiTheme="minorHAnsi" w:cstheme="minorHAnsi"/>
          <w:lang w:val="en-US"/>
        </w:rPr>
        <w:t>,</w:t>
      </w:r>
      <w:r>
        <w:rPr>
          <w:rFonts w:asciiTheme="minorHAnsi" w:hAnsiTheme="minorHAnsi" w:cstheme="minorHAnsi"/>
          <w:lang w:val="en-US"/>
        </w:rPr>
        <w:t xml:space="preserve"> as a crucial element of sustaining life and protecting nature, including humans</w:t>
      </w:r>
      <w:r w:rsidRPr="00A44FB8">
        <w:rPr>
          <w:rFonts w:asciiTheme="minorHAnsi" w:hAnsiTheme="minorHAnsi" w:cstheme="minorHAnsi"/>
          <w:lang w:val="en-US"/>
        </w:rPr>
        <w:t>.</w:t>
      </w:r>
    </w:p>
    <w:p w14:paraId="2C20F04F" w14:textId="02919739" w:rsidR="002141B0" w:rsidRPr="00A06347" w:rsidRDefault="002141B0" w:rsidP="00A400F7">
      <w:pPr>
        <w:pStyle w:val="Heading3"/>
        <w:rPr>
          <w:lang w:eastAsia="en-GB"/>
        </w:rPr>
      </w:pPr>
      <w:bookmarkStart w:id="36" w:name="_Toc120716290"/>
      <w:r>
        <w:t>National and international policymaking</w:t>
      </w:r>
      <w:bookmarkEnd w:id="36"/>
      <w:r>
        <w:t xml:space="preserve"> </w:t>
      </w:r>
    </w:p>
    <w:p w14:paraId="042DBC62" w14:textId="2A2911DF" w:rsidR="004B5110" w:rsidRPr="00D256F1" w:rsidRDefault="004B5110" w:rsidP="00037F1C">
      <w:pPr>
        <w:spacing w:after="120"/>
        <w:jc w:val="both"/>
        <w:rPr>
          <w:rFonts w:asciiTheme="minorHAnsi" w:hAnsiTheme="minorHAnsi" w:cstheme="minorHAnsi"/>
          <w:lang w:val="en-US"/>
        </w:rPr>
      </w:pPr>
      <w:r w:rsidRPr="00D256F1">
        <w:rPr>
          <w:rFonts w:asciiTheme="minorHAnsi" w:hAnsiTheme="minorHAnsi" w:cstheme="minorHAnsi"/>
          <w:lang w:val="en-US"/>
        </w:rPr>
        <w:t>Participants highlighted that another key</w:t>
      </w:r>
      <w:r w:rsidR="00A06347">
        <w:rPr>
          <w:rFonts w:asciiTheme="minorHAnsi" w:hAnsiTheme="minorHAnsi" w:cstheme="minorHAnsi"/>
          <w:lang w:val="en-US"/>
        </w:rPr>
        <w:t xml:space="preserve"> step towards</w:t>
      </w:r>
      <w:r w:rsidRPr="00D256F1">
        <w:rPr>
          <w:rFonts w:asciiTheme="minorHAnsi" w:hAnsiTheme="minorHAnsi" w:cstheme="minorHAnsi"/>
          <w:lang w:val="en-US"/>
        </w:rPr>
        <w:t xml:space="preserve"> transformative change would be enhance</w:t>
      </w:r>
      <w:r w:rsidR="004D3E0B" w:rsidRPr="00D256F1">
        <w:rPr>
          <w:rFonts w:asciiTheme="minorHAnsi" w:hAnsiTheme="minorHAnsi" w:cstheme="minorHAnsi"/>
          <w:lang w:val="en-US"/>
        </w:rPr>
        <w:t>d</w:t>
      </w:r>
      <w:r w:rsidRPr="00D256F1">
        <w:rPr>
          <w:rFonts w:asciiTheme="minorHAnsi" w:hAnsiTheme="minorHAnsi" w:cstheme="minorHAnsi"/>
          <w:lang w:val="en-US"/>
        </w:rPr>
        <w:t xml:space="preserve"> participation of IPLCs in national policymaking and the co-development of policies that support rights and customary governance at national and local levels. </w:t>
      </w:r>
      <w:r w:rsidR="004D3E0B" w:rsidRPr="00D256F1">
        <w:rPr>
          <w:rFonts w:asciiTheme="minorHAnsi" w:hAnsiTheme="minorHAnsi" w:cstheme="minorHAnsi"/>
          <w:lang w:val="en-US"/>
        </w:rPr>
        <w:t>A key challenge currently in many countries is that national</w:t>
      </w:r>
      <w:r w:rsidR="002250BE">
        <w:rPr>
          <w:rFonts w:asciiTheme="minorHAnsi" w:hAnsiTheme="minorHAnsi" w:cstheme="minorHAnsi"/>
          <w:lang w:val="en-US"/>
        </w:rPr>
        <w:t>-</w:t>
      </w:r>
      <w:r w:rsidR="004D3E0B" w:rsidRPr="00D256F1">
        <w:rPr>
          <w:rFonts w:asciiTheme="minorHAnsi" w:hAnsiTheme="minorHAnsi" w:cstheme="minorHAnsi"/>
          <w:lang w:val="en-US"/>
        </w:rPr>
        <w:t xml:space="preserve">level policies are not well adapted to realities for IPLCs on the ground. These policies can then be difficult to </w:t>
      </w:r>
      <w:proofErr w:type="gramStart"/>
      <w:r w:rsidR="004D3E0B" w:rsidRPr="00D256F1">
        <w:rPr>
          <w:rFonts w:asciiTheme="minorHAnsi" w:hAnsiTheme="minorHAnsi" w:cstheme="minorHAnsi"/>
          <w:lang w:val="en-US"/>
        </w:rPr>
        <w:t>implement, or</w:t>
      </w:r>
      <w:proofErr w:type="gramEnd"/>
      <w:r w:rsidR="004D3E0B" w:rsidRPr="00D256F1">
        <w:rPr>
          <w:rFonts w:asciiTheme="minorHAnsi" w:hAnsiTheme="minorHAnsi" w:cstheme="minorHAnsi"/>
          <w:lang w:val="en-US"/>
        </w:rPr>
        <w:t xml:space="preserve"> can actively hinder IPLC efforts to manage their communities and resources and adapt to change. </w:t>
      </w:r>
      <w:r w:rsidR="009E7558" w:rsidRPr="00D256F1">
        <w:rPr>
          <w:rFonts w:asciiTheme="minorHAnsi" w:hAnsiTheme="minorHAnsi" w:cstheme="minorHAnsi"/>
          <w:lang w:val="en-US"/>
        </w:rPr>
        <w:t>Dialogue between governments and IPLCs can be crucial in resolving these issues.</w:t>
      </w:r>
      <w:r w:rsidR="004D3E0B" w:rsidRPr="00D256F1">
        <w:rPr>
          <w:rFonts w:asciiTheme="minorHAnsi" w:hAnsiTheme="minorHAnsi" w:cstheme="minorHAnsi"/>
          <w:lang w:val="en-US"/>
        </w:rPr>
        <w:t xml:space="preserve"> </w:t>
      </w:r>
    </w:p>
    <w:p w14:paraId="48EE8FDC" w14:textId="7F7565D3" w:rsidR="003969C1" w:rsidRPr="00A06347" w:rsidRDefault="004D3E0B" w:rsidP="00037F1C">
      <w:pPr>
        <w:spacing w:after="120"/>
        <w:jc w:val="both"/>
        <w:rPr>
          <w:rFonts w:asciiTheme="minorHAnsi" w:hAnsiTheme="minorHAnsi" w:cstheme="minorHAnsi"/>
          <w:lang w:val="en-US"/>
        </w:rPr>
      </w:pPr>
      <w:r w:rsidRPr="00D256F1">
        <w:rPr>
          <w:rFonts w:asciiTheme="minorHAnsi" w:hAnsiTheme="minorHAnsi" w:cstheme="minorHAnsi"/>
          <w:lang w:val="en-US"/>
        </w:rPr>
        <w:t>Participants also highlighted that</w:t>
      </w:r>
      <w:r w:rsidR="009E7558" w:rsidRPr="00D256F1">
        <w:rPr>
          <w:rFonts w:asciiTheme="minorHAnsi" w:hAnsiTheme="minorHAnsi" w:cstheme="minorHAnsi"/>
          <w:lang w:val="en-US"/>
        </w:rPr>
        <w:t xml:space="preserve"> national-level environmental frameworks often need to be strengthened, as do</w:t>
      </w:r>
      <w:r w:rsidRPr="00D256F1">
        <w:rPr>
          <w:rFonts w:asciiTheme="minorHAnsi" w:hAnsiTheme="minorHAnsi" w:cstheme="minorHAnsi"/>
          <w:lang w:val="en-US"/>
        </w:rPr>
        <w:t xml:space="preserve"> </w:t>
      </w:r>
      <w:r w:rsidR="00102F4B" w:rsidRPr="00D256F1">
        <w:rPr>
          <w:rFonts w:asciiTheme="minorHAnsi" w:hAnsiTheme="minorHAnsi" w:cstheme="minorHAnsi"/>
          <w:lang w:val="en-US"/>
        </w:rPr>
        <w:t xml:space="preserve">national </w:t>
      </w:r>
      <w:r w:rsidRPr="00D256F1">
        <w:rPr>
          <w:rFonts w:asciiTheme="minorHAnsi" w:hAnsiTheme="minorHAnsi" w:cstheme="minorHAnsi"/>
          <w:lang w:val="en-US"/>
        </w:rPr>
        <w:t xml:space="preserve">budgets </w:t>
      </w:r>
      <w:r w:rsidR="009E7558" w:rsidRPr="00D256F1">
        <w:rPr>
          <w:rFonts w:asciiTheme="minorHAnsi" w:hAnsiTheme="minorHAnsi" w:cstheme="minorHAnsi"/>
          <w:lang w:val="en-US"/>
        </w:rPr>
        <w:t xml:space="preserve">allotted </w:t>
      </w:r>
      <w:r w:rsidRPr="00D256F1">
        <w:rPr>
          <w:rFonts w:asciiTheme="minorHAnsi" w:hAnsiTheme="minorHAnsi" w:cstheme="minorHAnsi"/>
          <w:lang w:val="en-US"/>
        </w:rPr>
        <w:t>to managing biodiversity and climate change.</w:t>
      </w:r>
    </w:p>
    <w:p w14:paraId="39500586" w14:textId="2A6832C7" w:rsidR="00EE7077" w:rsidRDefault="00A06347" w:rsidP="00037F1C">
      <w:pPr>
        <w:spacing w:after="120"/>
        <w:jc w:val="both"/>
        <w:rPr>
          <w:rFonts w:asciiTheme="minorHAnsi" w:hAnsiTheme="minorHAnsi" w:cstheme="minorHAnsi"/>
          <w:lang w:val="en-US"/>
        </w:rPr>
      </w:pPr>
      <w:r w:rsidRPr="00A06347">
        <w:rPr>
          <w:rFonts w:asciiTheme="minorHAnsi" w:hAnsiTheme="minorHAnsi" w:cstheme="minorHAnsi"/>
          <w:lang w:val="en-US"/>
        </w:rPr>
        <w:t>Participants also noted that more progress needs to be made at the international level to increase the focus on biodiversity, as climate change has often taken priority and attention. The sustainable development goals may need to be interpreted</w:t>
      </w:r>
      <w:r w:rsidR="002141B0">
        <w:rPr>
          <w:rFonts w:asciiTheme="minorHAnsi" w:hAnsiTheme="minorHAnsi" w:cstheme="minorHAnsi"/>
          <w:lang w:val="en-US"/>
        </w:rPr>
        <w:t xml:space="preserve"> internationally and locally</w:t>
      </w:r>
      <w:r w:rsidRPr="00A06347">
        <w:rPr>
          <w:rFonts w:asciiTheme="minorHAnsi" w:hAnsiTheme="minorHAnsi" w:cstheme="minorHAnsi"/>
          <w:lang w:val="en-US"/>
        </w:rPr>
        <w:t xml:space="preserve"> in terms of IPLC </w:t>
      </w:r>
      <w:r w:rsidR="002141B0">
        <w:rPr>
          <w:rFonts w:asciiTheme="minorHAnsi" w:hAnsiTheme="minorHAnsi" w:cstheme="minorHAnsi"/>
          <w:lang w:val="en-US"/>
        </w:rPr>
        <w:t>priorities</w:t>
      </w:r>
      <w:r w:rsidRPr="00A06347">
        <w:rPr>
          <w:rFonts w:asciiTheme="minorHAnsi" w:hAnsiTheme="minorHAnsi" w:cstheme="minorHAnsi"/>
          <w:lang w:val="en-US"/>
        </w:rPr>
        <w:t xml:space="preserve"> and aspirations. The </w:t>
      </w:r>
      <w:r w:rsidR="002250BE">
        <w:rPr>
          <w:rFonts w:asciiTheme="minorHAnsi" w:hAnsiTheme="minorHAnsi" w:cstheme="minorHAnsi"/>
          <w:lang w:val="en-US"/>
        </w:rPr>
        <w:t>p</w:t>
      </w:r>
      <w:r w:rsidRPr="00A06347">
        <w:rPr>
          <w:rFonts w:asciiTheme="minorHAnsi" w:hAnsiTheme="minorHAnsi" w:cstheme="minorHAnsi"/>
          <w:lang w:val="en-US"/>
        </w:rPr>
        <w:t xml:space="preserve">ost 2020 </w:t>
      </w:r>
      <w:r w:rsidR="002250BE">
        <w:rPr>
          <w:rFonts w:asciiTheme="minorHAnsi" w:hAnsiTheme="minorHAnsi" w:cstheme="minorHAnsi"/>
          <w:lang w:val="en-US"/>
        </w:rPr>
        <w:t>g</w:t>
      </w:r>
      <w:r w:rsidRPr="00A06347">
        <w:rPr>
          <w:rFonts w:asciiTheme="minorHAnsi" w:hAnsiTheme="minorHAnsi" w:cstheme="minorHAnsi"/>
          <w:lang w:val="en-US"/>
        </w:rPr>
        <w:t xml:space="preserve">lobal </w:t>
      </w:r>
      <w:r w:rsidR="002250BE">
        <w:rPr>
          <w:rFonts w:asciiTheme="minorHAnsi" w:hAnsiTheme="minorHAnsi" w:cstheme="minorHAnsi"/>
          <w:lang w:val="en-US"/>
        </w:rPr>
        <w:t>b</w:t>
      </w:r>
      <w:r w:rsidRPr="00A06347">
        <w:rPr>
          <w:rFonts w:asciiTheme="minorHAnsi" w:hAnsiTheme="minorHAnsi" w:cstheme="minorHAnsi"/>
          <w:lang w:val="en-US"/>
        </w:rPr>
        <w:t xml:space="preserve">iodiversity </w:t>
      </w:r>
      <w:r w:rsidR="002250BE">
        <w:rPr>
          <w:rFonts w:asciiTheme="minorHAnsi" w:hAnsiTheme="minorHAnsi" w:cstheme="minorHAnsi"/>
          <w:lang w:val="en-US"/>
        </w:rPr>
        <w:t>f</w:t>
      </w:r>
      <w:r w:rsidRPr="00A06347">
        <w:rPr>
          <w:rFonts w:asciiTheme="minorHAnsi" w:hAnsiTheme="minorHAnsi" w:cstheme="minorHAnsi"/>
          <w:lang w:val="en-US"/>
        </w:rPr>
        <w:t xml:space="preserve">ramework is also a key area where attention is needed, as this could potentially be a key instrument in terms of transformations towards biodiversity conservation, sustainability and IPLC needs. </w:t>
      </w:r>
      <w:r w:rsidR="006828C0">
        <w:rPr>
          <w:rFonts w:asciiTheme="minorHAnsi" w:hAnsiTheme="minorHAnsi" w:cstheme="minorHAnsi"/>
          <w:lang w:val="en-US"/>
        </w:rPr>
        <w:t xml:space="preserve">Participants also </w:t>
      </w:r>
      <w:r w:rsidR="00FE1400">
        <w:rPr>
          <w:rFonts w:asciiTheme="minorHAnsi" w:hAnsiTheme="minorHAnsi" w:cstheme="minorHAnsi"/>
          <w:lang w:val="en-US"/>
        </w:rPr>
        <w:t>noted</w:t>
      </w:r>
      <w:r w:rsidR="006828C0">
        <w:rPr>
          <w:rFonts w:asciiTheme="minorHAnsi" w:hAnsiTheme="minorHAnsi" w:cstheme="minorHAnsi"/>
          <w:lang w:val="en-US"/>
        </w:rPr>
        <w:t xml:space="preserve"> that the United Nations Declaration on Human Rights and the United Nations Declaration on the Rights of Indigenous Peoples often seem to be superseded by corporate interests and noted that a strengthening of such instruments is needed. </w:t>
      </w:r>
      <w:r w:rsidRPr="00A06347">
        <w:rPr>
          <w:rFonts w:asciiTheme="minorHAnsi" w:hAnsiTheme="minorHAnsi" w:cstheme="minorHAnsi"/>
          <w:lang w:val="en-US"/>
        </w:rPr>
        <w:t xml:space="preserve"> </w:t>
      </w:r>
    </w:p>
    <w:p w14:paraId="462DFE5E" w14:textId="77777777" w:rsidR="003244C0" w:rsidRPr="00A06347" w:rsidRDefault="003244C0" w:rsidP="00037F1C">
      <w:pPr>
        <w:spacing w:after="120"/>
        <w:jc w:val="both"/>
        <w:rPr>
          <w:rFonts w:asciiTheme="minorHAnsi" w:hAnsiTheme="minorHAnsi" w:cstheme="minorHAnsi"/>
          <w:lang w:val="en-US"/>
        </w:rPr>
      </w:pPr>
    </w:p>
    <w:p w14:paraId="0849C238" w14:textId="6AA48401" w:rsidR="00F6019F" w:rsidRDefault="00F6019F">
      <w:pPr>
        <w:spacing w:after="160" w:line="259" w:lineRule="auto"/>
        <w:rPr>
          <w:rFonts w:asciiTheme="minorHAnsi" w:hAnsiTheme="minorHAnsi" w:cstheme="minorHAnsi"/>
          <w:lang w:val="en-US"/>
        </w:rPr>
      </w:pPr>
      <w:r>
        <w:rPr>
          <w:rFonts w:asciiTheme="minorHAnsi" w:hAnsiTheme="minorHAnsi" w:cstheme="minorHAnsi"/>
          <w:lang w:val="en-US"/>
        </w:rPr>
        <w:br w:type="page"/>
      </w:r>
    </w:p>
    <w:p w14:paraId="44690AFB" w14:textId="77777777" w:rsidR="004D3E0B" w:rsidRDefault="004D3E0B" w:rsidP="00037F1C">
      <w:pPr>
        <w:spacing w:after="240"/>
        <w:jc w:val="both"/>
        <w:rPr>
          <w:rFonts w:asciiTheme="minorHAnsi" w:hAnsiTheme="minorHAnsi" w:cstheme="minorHAnsi"/>
          <w:lang w:val="en-US"/>
        </w:rPr>
      </w:pPr>
    </w:p>
    <w:p w14:paraId="1994F0EB" w14:textId="14D169AF" w:rsidR="00F4298B" w:rsidRPr="00A400F7" w:rsidRDefault="00EB0302" w:rsidP="00805478">
      <w:pPr>
        <w:pStyle w:val="Heading1"/>
      </w:pPr>
      <w:bookmarkStart w:id="37" w:name="_Toc120716291"/>
      <w:r w:rsidRPr="00A400F7">
        <w:t>Next steps</w:t>
      </w:r>
      <w:bookmarkEnd w:id="37"/>
    </w:p>
    <w:p w14:paraId="3699842A" w14:textId="71CAC1C9" w:rsidR="00F4298B" w:rsidRDefault="00580434" w:rsidP="00D85F38">
      <w:pPr>
        <w:spacing w:after="120"/>
        <w:jc w:val="both"/>
        <w:rPr>
          <w:rFonts w:asciiTheme="minorHAnsi" w:hAnsiTheme="minorHAnsi" w:cstheme="minorHAnsi"/>
        </w:rPr>
      </w:pPr>
      <w:r>
        <w:rPr>
          <w:rFonts w:asciiTheme="minorHAnsi" w:hAnsiTheme="minorHAnsi" w:cstheme="minorHAnsi"/>
        </w:rPr>
        <w:t xml:space="preserve">The following next steps </w:t>
      </w:r>
      <w:r w:rsidR="00476DC3">
        <w:rPr>
          <w:rFonts w:asciiTheme="minorHAnsi" w:hAnsiTheme="minorHAnsi" w:cstheme="minorHAnsi"/>
        </w:rPr>
        <w:t>took place</w:t>
      </w:r>
      <w:r w:rsidR="001151A9">
        <w:rPr>
          <w:rFonts w:asciiTheme="minorHAnsi" w:hAnsiTheme="minorHAnsi" w:cstheme="minorHAnsi"/>
        </w:rPr>
        <w:t xml:space="preserve"> after the dialogue workshop</w:t>
      </w:r>
      <w:r>
        <w:rPr>
          <w:rFonts w:asciiTheme="minorHAnsi" w:hAnsiTheme="minorHAnsi" w:cstheme="minorHAnsi"/>
        </w:rPr>
        <w:t>:</w:t>
      </w:r>
    </w:p>
    <w:p w14:paraId="0629BE39" w14:textId="7C10671D" w:rsidR="00D93F1B" w:rsidRPr="00A400F7" w:rsidRDefault="00D93F1B" w:rsidP="00F07D5D">
      <w:pPr>
        <w:numPr>
          <w:ilvl w:val="0"/>
          <w:numId w:val="37"/>
        </w:numPr>
        <w:spacing w:after="120"/>
        <w:jc w:val="both"/>
        <w:rPr>
          <w:rFonts w:asciiTheme="minorHAnsi" w:hAnsiTheme="minorHAnsi" w:cstheme="minorHAnsi"/>
          <w:lang w:val="en-US"/>
        </w:rPr>
      </w:pPr>
      <w:r>
        <w:rPr>
          <w:rFonts w:asciiTheme="minorHAnsi" w:hAnsiTheme="minorHAnsi" w:cstheme="minorHAnsi"/>
        </w:rPr>
        <w:t xml:space="preserve">Development of a </w:t>
      </w:r>
      <w:r w:rsidRPr="00EB0302">
        <w:rPr>
          <w:rFonts w:asciiTheme="minorHAnsi" w:hAnsiTheme="minorHAnsi" w:cstheme="minorHAnsi"/>
        </w:rPr>
        <w:t>report</w:t>
      </w:r>
      <w:r>
        <w:rPr>
          <w:rFonts w:asciiTheme="minorHAnsi" w:hAnsiTheme="minorHAnsi" w:cstheme="minorHAnsi"/>
        </w:rPr>
        <w:t xml:space="preserve"> from the dialogue workshop</w:t>
      </w:r>
      <w:r w:rsidRPr="00EB0302">
        <w:rPr>
          <w:rFonts w:asciiTheme="minorHAnsi" w:hAnsiTheme="minorHAnsi" w:cstheme="minorHAnsi"/>
        </w:rPr>
        <w:t xml:space="preserve"> </w:t>
      </w:r>
      <w:r>
        <w:rPr>
          <w:rFonts w:asciiTheme="minorHAnsi" w:hAnsiTheme="minorHAnsi" w:cstheme="minorHAnsi"/>
        </w:rPr>
        <w:t>(this report).</w:t>
      </w:r>
      <w:r w:rsidRPr="00580434">
        <w:rPr>
          <w:rFonts w:asciiTheme="minorHAnsi" w:hAnsiTheme="minorHAnsi" w:cstheme="minorHAnsi"/>
        </w:rPr>
        <w:t xml:space="preserve"> </w:t>
      </w:r>
      <w:r>
        <w:rPr>
          <w:rFonts w:asciiTheme="minorHAnsi" w:hAnsiTheme="minorHAnsi" w:cstheme="minorHAnsi"/>
        </w:rPr>
        <w:t xml:space="preserve">The draft report was sent to all participants for their edits, additions and/or approval before being finalised. </w:t>
      </w:r>
    </w:p>
    <w:p w14:paraId="5343A1DD" w14:textId="1370C890" w:rsidR="00A400F7" w:rsidRDefault="00A400F7" w:rsidP="00F07D5D">
      <w:pPr>
        <w:numPr>
          <w:ilvl w:val="0"/>
          <w:numId w:val="37"/>
        </w:numPr>
        <w:spacing w:after="120"/>
        <w:jc w:val="both"/>
        <w:rPr>
          <w:rFonts w:asciiTheme="minorHAnsi" w:hAnsiTheme="minorHAnsi" w:cstheme="minorHAnsi"/>
          <w:lang w:val="en-US"/>
        </w:rPr>
      </w:pPr>
      <w:r>
        <w:rPr>
          <w:rFonts w:asciiTheme="minorHAnsi" w:hAnsiTheme="minorHAnsi" w:cstheme="minorHAnsi"/>
          <w:lang w:val="en-US"/>
        </w:rPr>
        <w:t>A call for contributions on ILK will be released</w:t>
      </w:r>
      <w:r w:rsidR="00D85F38">
        <w:rPr>
          <w:rFonts w:asciiTheme="minorHAnsi" w:hAnsiTheme="minorHAnsi" w:cstheme="minorHAnsi"/>
          <w:lang w:val="en-US"/>
        </w:rPr>
        <w:t xml:space="preserve"> </w:t>
      </w:r>
      <w:r>
        <w:rPr>
          <w:rFonts w:asciiTheme="minorHAnsi" w:hAnsiTheme="minorHAnsi" w:cstheme="minorHAnsi"/>
          <w:lang w:val="en-US"/>
        </w:rPr>
        <w:t>in the second half of 2022 to encourage the submission of materials that could inform the assessments.</w:t>
      </w:r>
    </w:p>
    <w:p w14:paraId="20E38E24" w14:textId="5A2B4016" w:rsidR="00A400F7" w:rsidRPr="00A400F7" w:rsidRDefault="00A400F7" w:rsidP="00F07D5D">
      <w:pPr>
        <w:numPr>
          <w:ilvl w:val="0"/>
          <w:numId w:val="37"/>
        </w:numPr>
        <w:spacing w:after="120"/>
        <w:jc w:val="both"/>
        <w:rPr>
          <w:rFonts w:asciiTheme="minorHAnsi" w:hAnsiTheme="minorHAnsi" w:cstheme="minorHAnsi"/>
          <w:lang w:val="en-US"/>
        </w:rPr>
      </w:pPr>
      <w:r>
        <w:rPr>
          <w:rFonts w:asciiTheme="minorHAnsi" w:hAnsiTheme="minorHAnsi" w:cstheme="minorHAnsi"/>
          <w:lang w:val="en-US"/>
        </w:rPr>
        <w:t xml:space="preserve">Author teams may reach out to IPLCs </w:t>
      </w:r>
      <w:r w:rsidR="00FE1400">
        <w:rPr>
          <w:rFonts w:asciiTheme="minorHAnsi" w:hAnsiTheme="minorHAnsi" w:cstheme="minorHAnsi"/>
          <w:lang w:val="en-US"/>
        </w:rPr>
        <w:t>to invite them to be</w:t>
      </w:r>
      <w:r>
        <w:rPr>
          <w:rFonts w:asciiTheme="minorHAnsi" w:hAnsiTheme="minorHAnsi" w:cstheme="minorHAnsi"/>
          <w:lang w:val="en-US"/>
        </w:rPr>
        <w:t xml:space="preserve"> contributing authors.</w:t>
      </w:r>
    </w:p>
    <w:p w14:paraId="1C50B102" w14:textId="2BFAE583" w:rsidR="00A400F7" w:rsidRPr="00D93F1B" w:rsidRDefault="00A400F7" w:rsidP="00F07D5D">
      <w:pPr>
        <w:numPr>
          <w:ilvl w:val="0"/>
          <w:numId w:val="37"/>
        </w:numPr>
        <w:spacing w:after="120"/>
        <w:jc w:val="both"/>
        <w:rPr>
          <w:rFonts w:asciiTheme="minorHAnsi" w:hAnsiTheme="minorHAnsi" w:cstheme="minorHAnsi"/>
          <w:lang w:val="en-US"/>
        </w:rPr>
      </w:pPr>
      <w:r>
        <w:rPr>
          <w:rFonts w:asciiTheme="minorHAnsi" w:hAnsiTheme="minorHAnsi" w:cstheme="minorHAnsi"/>
        </w:rPr>
        <w:t>Another dialogue will be organised in early 2023 around the review period for the first order draft of the assessments’ chapters.</w:t>
      </w:r>
    </w:p>
    <w:p w14:paraId="4BFA6E43" w14:textId="77777777" w:rsidR="009855F1" w:rsidRPr="00EB0302" w:rsidRDefault="009855F1" w:rsidP="006F7342">
      <w:pPr>
        <w:spacing w:after="240"/>
        <w:jc w:val="both"/>
        <w:rPr>
          <w:rFonts w:asciiTheme="minorHAnsi" w:hAnsiTheme="minorHAnsi" w:cstheme="minorHAnsi"/>
          <w:lang w:val="en-US"/>
        </w:rPr>
      </w:pPr>
    </w:p>
    <w:p w14:paraId="59DDB950" w14:textId="77777777" w:rsidR="007F427F" w:rsidRDefault="007F427F" w:rsidP="006F7342">
      <w:pPr>
        <w:spacing w:after="160" w:line="259" w:lineRule="auto"/>
        <w:rPr>
          <w:rFonts w:asciiTheme="minorHAnsi" w:eastAsiaTheme="majorEastAsia" w:hAnsiTheme="minorHAnsi" w:cstheme="minorHAnsi"/>
          <w:b/>
          <w:color w:val="385623" w:themeColor="accent6" w:themeShade="80"/>
          <w:sz w:val="40"/>
          <w:szCs w:val="40"/>
          <w:lang w:val="en-US" w:eastAsia="zh-CN"/>
        </w:rPr>
      </w:pPr>
      <w:r>
        <w:br w:type="page"/>
      </w:r>
    </w:p>
    <w:p w14:paraId="3FF95B9E" w14:textId="3C7F51E3" w:rsidR="0082296A" w:rsidRPr="008D2CBB" w:rsidRDefault="000C2D43" w:rsidP="00FE1400">
      <w:pPr>
        <w:pStyle w:val="Heading1"/>
        <w:numPr>
          <w:ilvl w:val="0"/>
          <w:numId w:val="0"/>
        </w:numPr>
        <w:ind w:left="540" w:hanging="540"/>
      </w:pPr>
      <w:bookmarkStart w:id="38" w:name="_Toc120716292"/>
      <w:r w:rsidRPr="008D2CBB">
        <w:lastRenderedPageBreak/>
        <w:t>Annexes</w:t>
      </w:r>
      <w:bookmarkEnd w:id="38"/>
    </w:p>
    <w:p w14:paraId="6CD717A5" w14:textId="4739B4B3" w:rsidR="007F427F" w:rsidRPr="008D1831" w:rsidRDefault="00BB3349" w:rsidP="00A400F7">
      <w:pPr>
        <w:pStyle w:val="Heading2"/>
        <w:numPr>
          <w:ilvl w:val="0"/>
          <w:numId w:val="0"/>
        </w:numPr>
        <w:rPr>
          <w:rFonts w:eastAsiaTheme="minorHAnsi" w:cstheme="minorBidi"/>
          <w:sz w:val="22"/>
          <w:szCs w:val="22"/>
          <w:lang w:eastAsia="en-US"/>
        </w:rPr>
      </w:pPr>
      <w:bookmarkStart w:id="39" w:name="_Toc120716293"/>
      <w:r>
        <w:t xml:space="preserve">Annex 1: </w:t>
      </w:r>
      <w:r w:rsidR="003F77A2" w:rsidRPr="008D2CBB">
        <w:t>Agenda</w:t>
      </w:r>
      <w:bookmarkEnd w:id="39"/>
    </w:p>
    <w:p w14:paraId="67C5B44D" w14:textId="77777777" w:rsidR="00897912" w:rsidRPr="00894F6B" w:rsidRDefault="00897912" w:rsidP="00897912">
      <w:pPr>
        <w:pStyle w:val="Default"/>
        <w:rPr>
          <w:rFonts w:ascii="Calibri" w:hAnsi="Calibri" w:cs="Calibri"/>
          <w:b/>
          <w:bCs/>
          <w:sz w:val="20"/>
          <w:szCs w:val="20"/>
          <w:lang w:val="en-US"/>
        </w:rPr>
      </w:pPr>
      <w:proofErr w:type="spellStart"/>
      <w:r w:rsidRPr="00894F6B">
        <w:rPr>
          <w:rFonts w:ascii="Calibri" w:hAnsi="Calibri" w:cs="Calibri"/>
          <w:b/>
          <w:bCs/>
          <w:sz w:val="20"/>
          <w:szCs w:val="20"/>
          <w:lang w:val="en-US"/>
        </w:rPr>
        <w:t>Colours</w:t>
      </w:r>
      <w:proofErr w:type="spellEnd"/>
      <w:r w:rsidRPr="00894F6B">
        <w:rPr>
          <w:rFonts w:ascii="Calibri" w:hAnsi="Calibri" w:cs="Calibri"/>
          <w:b/>
          <w:bCs/>
          <w:sz w:val="20"/>
          <w:szCs w:val="20"/>
          <w:lang w:val="en-US"/>
        </w:rPr>
        <w:t>:</w:t>
      </w:r>
    </w:p>
    <w:p w14:paraId="26A2D7D9" w14:textId="7A3A8B9F" w:rsidR="00897912" w:rsidRDefault="00897912" w:rsidP="00897912">
      <w:pPr>
        <w:pStyle w:val="Default"/>
        <w:rPr>
          <w:rFonts w:ascii="Calibri" w:hAnsi="Calibri" w:cs="Calibri"/>
          <w:sz w:val="20"/>
          <w:szCs w:val="20"/>
          <w:lang w:val="en-US"/>
        </w:rPr>
      </w:pPr>
      <w:r>
        <w:rPr>
          <w:rFonts w:ascii="Calibri" w:hAnsi="Calibri" w:cs="Calibri"/>
          <w:sz w:val="20"/>
          <w:szCs w:val="20"/>
          <w:lang w:val="en-US"/>
        </w:rPr>
        <w:t>Blue = both assessments</w:t>
      </w:r>
    </w:p>
    <w:p w14:paraId="503F6C8F" w14:textId="77777777" w:rsidR="00897912" w:rsidRDefault="00897912" w:rsidP="00897912">
      <w:pPr>
        <w:pStyle w:val="Default"/>
        <w:rPr>
          <w:rFonts w:ascii="Calibri" w:hAnsi="Calibri" w:cs="Calibri"/>
          <w:sz w:val="20"/>
          <w:szCs w:val="20"/>
          <w:lang w:val="en-US"/>
        </w:rPr>
      </w:pPr>
      <w:r>
        <w:rPr>
          <w:rFonts w:ascii="Calibri" w:hAnsi="Calibri" w:cs="Calibri"/>
          <w:sz w:val="20"/>
          <w:szCs w:val="20"/>
          <w:lang w:val="en-US"/>
        </w:rPr>
        <w:t>Yellow = transformative change</w:t>
      </w:r>
    </w:p>
    <w:p w14:paraId="75B0AE0D" w14:textId="04A35B60" w:rsidR="00897912" w:rsidRPr="00897912" w:rsidRDefault="00897912" w:rsidP="00897912">
      <w:pPr>
        <w:pStyle w:val="Default"/>
        <w:rPr>
          <w:rFonts w:ascii="Calibri" w:hAnsi="Calibri" w:cs="Calibri"/>
          <w:sz w:val="20"/>
          <w:szCs w:val="20"/>
          <w:lang w:val="en-US"/>
        </w:rPr>
      </w:pPr>
      <w:r>
        <w:rPr>
          <w:rFonts w:ascii="Calibri" w:hAnsi="Calibri" w:cs="Calibri"/>
          <w:sz w:val="20"/>
          <w:szCs w:val="20"/>
          <w:lang w:val="en-US"/>
        </w:rPr>
        <w:t>Green = nexus</w:t>
      </w:r>
    </w:p>
    <w:p w14:paraId="1612287A" w14:textId="77777777" w:rsidR="00897912" w:rsidRPr="00897912" w:rsidRDefault="00897912" w:rsidP="00897912">
      <w:pPr>
        <w:rPr>
          <w:rFonts w:asciiTheme="minorHAnsi" w:hAnsiTheme="minorHAnsi" w:cstheme="minorHAnsi"/>
          <w:lang w:val="en-US"/>
        </w:rPr>
      </w:pPr>
    </w:p>
    <w:tbl>
      <w:tblPr>
        <w:tblStyle w:val="TableGrid"/>
        <w:tblW w:w="9450" w:type="dxa"/>
        <w:tblInd w:w="-5" w:type="dxa"/>
        <w:tblLook w:val="04A0" w:firstRow="1" w:lastRow="0" w:firstColumn="1" w:lastColumn="0" w:noHBand="0" w:noVBand="1"/>
      </w:tblPr>
      <w:tblGrid>
        <w:gridCol w:w="1350"/>
        <w:gridCol w:w="8100"/>
      </w:tblGrid>
      <w:tr w:rsidR="00897912" w:rsidRPr="00897912" w14:paraId="267D0C7C" w14:textId="77777777" w:rsidTr="00897912">
        <w:tc>
          <w:tcPr>
            <w:tcW w:w="9450" w:type="dxa"/>
            <w:gridSpan w:val="2"/>
          </w:tcPr>
          <w:p w14:paraId="51A79E9F" w14:textId="77777777" w:rsidR="00897912" w:rsidRPr="00897912" w:rsidRDefault="00897912" w:rsidP="00D9176D">
            <w:pPr>
              <w:rPr>
                <w:rFonts w:asciiTheme="minorHAnsi" w:hAnsiTheme="minorHAnsi" w:cstheme="minorHAnsi"/>
                <w:b/>
                <w:sz w:val="22"/>
                <w:szCs w:val="22"/>
              </w:rPr>
            </w:pPr>
            <w:bookmarkStart w:id="40" w:name="_Hlk104902935"/>
            <w:r w:rsidRPr="00897912">
              <w:rPr>
                <w:rFonts w:asciiTheme="minorHAnsi" w:hAnsiTheme="minorHAnsi" w:cstheme="minorHAnsi"/>
                <w:b/>
                <w:sz w:val="22"/>
                <w:szCs w:val="22"/>
              </w:rPr>
              <w:t>Wednesday 29 June</w:t>
            </w:r>
          </w:p>
        </w:tc>
      </w:tr>
      <w:tr w:rsidR="00897912" w:rsidRPr="00897912" w14:paraId="748B2A58" w14:textId="77777777" w:rsidTr="00897912">
        <w:tc>
          <w:tcPr>
            <w:tcW w:w="1350" w:type="dxa"/>
            <w:shd w:val="clear" w:color="auto" w:fill="DEEAF6" w:themeFill="accent1" w:themeFillTint="33"/>
          </w:tcPr>
          <w:p w14:paraId="2654B8E8" w14:textId="1B2815B7"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sz w:val="20"/>
                <w:szCs w:val="20"/>
                <w:lang w:val="en-US"/>
              </w:rPr>
              <w:t>8h30-9h00</w:t>
            </w:r>
          </w:p>
        </w:tc>
        <w:tc>
          <w:tcPr>
            <w:tcW w:w="8100" w:type="dxa"/>
            <w:shd w:val="clear" w:color="auto" w:fill="DEEAF6" w:themeFill="accent1" w:themeFillTint="33"/>
          </w:tcPr>
          <w:p w14:paraId="1B46572D" w14:textId="77777777" w:rsidR="00897912" w:rsidRPr="00897912" w:rsidRDefault="00897912" w:rsidP="00D9176D">
            <w:pPr>
              <w:rPr>
                <w:rFonts w:asciiTheme="minorHAnsi" w:hAnsiTheme="minorHAnsi" w:cstheme="minorHAnsi"/>
                <w:bCs/>
                <w:sz w:val="20"/>
                <w:szCs w:val="20"/>
                <w:lang w:val="en-US"/>
              </w:rPr>
            </w:pPr>
            <w:r w:rsidRPr="00897912">
              <w:rPr>
                <w:rFonts w:asciiTheme="minorHAnsi" w:hAnsiTheme="minorHAnsi" w:cstheme="minorHAnsi"/>
                <w:bCs/>
                <w:sz w:val="20"/>
                <w:szCs w:val="20"/>
                <w:lang w:val="en-US"/>
              </w:rPr>
              <w:t>Registration</w:t>
            </w:r>
          </w:p>
        </w:tc>
      </w:tr>
      <w:tr w:rsidR="00897912" w:rsidRPr="00897912" w14:paraId="4845C39C" w14:textId="77777777" w:rsidTr="00897912">
        <w:tc>
          <w:tcPr>
            <w:tcW w:w="1350" w:type="dxa"/>
            <w:shd w:val="clear" w:color="auto" w:fill="DEEAF6" w:themeFill="accent1" w:themeFillTint="33"/>
          </w:tcPr>
          <w:p w14:paraId="19E4595F" w14:textId="77777777"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sz w:val="20"/>
                <w:szCs w:val="20"/>
                <w:lang w:val="en-US"/>
              </w:rPr>
              <w:t>9h00-9h45</w:t>
            </w:r>
          </w:p>
        </w:tc>
        <w:tc>
          <w:tcPr>
            <w:tcW w:w="8100" w:type="dxa"/>
            <w:shd w:val="clear" w:color="auto" w:fill="DEEAF6" w:themeFill="accent1" w:themeFillTint="33"/>
          </w:tcPr>
          <w:p w14:paraId="68455E76" w14:textId="77777777"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sz w:val="20"/>
                <w:szCs w:val="20"/>
                <w:lang w:val="en-US"/>
              </w:rPr>
              <w:t xml:space="preserve">Opening, introductions </w:t>
            </w:r>
          </w:p>
        </w:tc>
      </w:tr>
      <w:tr w:rsidR="00897912" w:rsidRPr="00897912" w14:paraId="6E26D2CC" w14:textId="77777777" w:rsidTr="00897912">
        <w:tc>
          <w:tcPr>
            <w:tcW w:w="1350" w:type="dxa"/>
            <w:shd w:val="clear" w:color="auto" w:fill="DEEAF6" w:themeFill="accent1" w:themeFillTint="33"/>
          </w:tcPr>
          <w:p w14:paraId="376E2358" w14:textId="6BD5D46F"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9h45-10h30</w:t>
            </w:r>
          </w:p>
          <w:p w14:paraId="174EC17C" w14:textId="77777777" w:rsidR="00897912" w:rsidRPr="00897912" w:rsidRDefault="00897912" w:rsidP="00D9176D">
            <w:pPr>
              <w:rPr>
                <w:rFonts w:asciiTheme="minorHAnsi" w:hAnsiTheme="minorHAnsi" w:cstheme="minorHAnsi"/>
                <w:color w:val="000000" w:themeColor="text1"/>
                <w:sz w:val="20"/>
                <w:szCs w:val="20"/>
                <w:lang w:val="en-US"/>
              </w:rPr>
            </w:pPr>
          </w:p>
        </w:tc>
        <w:tc>
          <w:tcPr>
            <w:tcW w:w="8100" w:type="dxa"/>
            <w:shd w:val="clear" w:color="auto" w:fill="DEEAF6" w:themeFill="accent1" w:themeFillTint="33"/>
          </w:tcPr>
          <w:p w14:paraId="436175B5"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 xml:space="preserve">Introduction to IPBES and its work on ILK </w:t>
            </w:r>
          </w:p>
          <w:p w14:paraId="0CED7B6C"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 xml:space="preserve">Aims, methods and agenda of the dialogue </w:t>
            </w:r>
          </w:p>
          <w:p w14:paraId="0DA48979"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sz w:val="20"/>
                <w:szCs w:val="20"/>
                <w:lang w:val="en-US"/>
              </w:rPr>
              <w:t>How can the dialogue be most useful for all participants?</w:t>
            </w:r>
          </w:p>
          <w:p w14:paraId="7C3A9303"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 xml:space="preserve">Free Prior and Informed Consent </w:t>
            </w:r>
          </w:p>
        </w:tc>
      </w:tr>
      <w:tr w:rsidR="00897912" w:rsidRPr="00897912" w14:paraId="6BC50C8C" w14:textId="77777777" w:rsidTr="00897912">
        <w:tc>
          <w:tcPr>
            <w:tcW w:w="1350" w:type="dxa"/>
            <w:shd w:val="clear" w:color="auto" w:fill="FFFFFF" w:themeFill="background1"/>
          </w:tcPr>
          <w:p w14:paraId="6271CDEC" w14:textId="0543A70E"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i/>
                <w:color w:val="000000" w:themeColor="text1"/>
                <w:sz w:val="20"/>
                <w:szCs w:val="20"/>
                <w:lang w:val="en-US"/>
              </w:rPr>
              <w:t>10h30-11h00</w:t>
            </w:r>
          </w:p>
        </w:tc>
        <w:tc>
          <w:tcPr>
            <w:tcW w:w="8100" w:type="dxa"/>
            <w:shd w:val="clear" w:color="auto" w:fill="FFFFFF" w:themeFill="background1"/>
          </w:tcPr>
          <w:p w14:paraId="42F5D3A4"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i/>
                <w:color w:val="000000" w:themeColor="text1"/>
                <w:sz w:val="20"/>
                <w:szCs w:val="20"/>
                <w:lang w:val="en-US"/>
              </w:rPr>
              <w:t>Refreshment break</w:t>
            </w:r>
          </w:p>
        </w:tc>
      </w:tr>
      <w:tr w:rsidR="00897912" w:rsidRPr="00897912" w14:paraId="66E13445" w14:textId="77777777" w:rsidTr="00897912">
        <w:tc>
          <w:tcPr>
            <w:tcW w:w="1350" w:type="dxa"/>
            <w:shd w:val="clear" w:color="auto" w:fill="FFF2CC" w:themeFill="accent4" w:themeFillTint="33"/>
          </w:tcPr>
          <w:p w14:paraId="017F4C20"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11h00-11h30</w:t>
            </w:r>
          </w:p>
        </w:tc>
        <w:tc>
          <w:tcPr>
            <w:tcW w:w="8100" w:type="dxa"/>
            <w:shd w:val="clear" w:color="auto" w:fill="FFF2CC" w:themeFill="accent4" w:themeFillTint="33"/>
          </w:tcPr>
          <w:p w14:paraId="0B982572"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 xml:space="preserve">Introduction to the transformative change </w:t>
            </w:r>
            <w:proofErr w:type="gramStart"/>
            <w:r w:rsidRPr="00897912">
              <w:rPr>
                <w:rFonts w:asciiTheme="minorHAnsi" w:hAnsiTheme="minorHAnsi" w:cstheme="minorHAnsi"/>
                <w:color w:val="000000" w:themeColor="text1"/>
                <w:sz w:val="20"/>
                <w:szCs w:val="20"/>
                <w:lang w:val="en-US"/>
              </w:rPr>
              <w:t>assessment:</w:t>
            </w:r>
            <w:proofErr w:type="gramEnd"/>
            <w:r w:rsidRPr="00897912">
              <w:rPr>
                <w:rFonts w:asciiTheme="minorHAnsi" w:hAnsiTheme="minorHAnsi" w:cstheme="minorHAnsi"/>
                <w:color w:val="000000" w:themeColor="text1"/>
                <w:sz w:val="20"/>
                <w:szCs w:val="20"/>
                <w:lang w:val="en-US"/>
              </w:rPr>
              <w:t xml:space="preserve"> aims, methods, timelines, chapters, final product, ILK in the assessment, progress so far </w:t>
            </w:r>
          </w:p>
        </w:tc>
      </w:tr>
      <w:tr w:rsidR="00897912" w:rsidRPr="00897912" w14:paraId="5C97EBFF" w14:textId="77777777" w:rsidTr="00897912">
        <w:tc>
          <w:tcPr>
            <w:tcW w:w="1350" w:type="dxa"/>
            <w:shd w:val="clear" w:color="auto" w:fill="FFF2CC" w:themeFill="accent4" w:themeFillTint="33"/>
          </w:tcPr>
          <w:p w14:paraId="689F26B3"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11h30-12h30</w:t>
            </w:r>
          </w:p>
        </w:tc>
        <w:tc>
          <w:tcPr>
            <w:tcW w:w="8100" w:type="dxa"/>
            <w:shd w:val="clear" w:color="auto" w:fill="FFF2CC" w:themeFill="accent4" w:themeFillTint="33"/>
          </w:tcPr>
          <w:p w14:paraId="3C9C8B47" w14:textId="48467F62"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Questions/Discussion: Is the concept of transformative change used by and/or useful for IPLCs? How would this be expressed in IP</w:t>
            </w:r>
            <w:r w:rsidR="00FE1400">
              <w:rPr>
                <w:rFonts w:asciiTheme="minorHAnsi" w:hAnsiTheme="minorHAnsi" w:cstheme="minorHAnsi"/>
                <w:color w:val="000000" w:themeColor="text1"/>
                <w:sz w:val="20"/>
                <w:szCs w:val="20"/>
                <w:lang w:val="en-US"/>
              </w:rPr>
              <w:t>L</w:t>
            </w:r>
            <w:r w:rsidRPr="00897912">
              <w:rPr>
                <w:rFonts w:asciiTheme="minorHAnsi" w:hAnsiTheme="minorHAnsi" w:cstheme="minorHAnsi"/>
                <w:color w:val="000000" w:themeColor="text1"/>
                <w:sz w:val="20"/>
                <w:szCs w:val="20"/>
                <w:lang w:val="en-US"/>
              </w:rPr>
              <w:t>C conceptualizations?</w:t>
            </w:r>
          </w:p>
        </w:tc>
      </w:tr>
      <w:tr w:rsidR="00897912" w:rsidRPr="00897912" w14:paraId="57DC2DC0" w14:textId="77777777" w:rsidTr="00897912">
        <w:tc>
          <w:tcPr>
            <w:tcW w:w="1350" w:type="dxa"/>
            <w:shd w:val="clear" w:color="auto" w:fill="FFFFFF" w:themeFill="background1"/>
          </w:tcPr>
          <w:p w14:paraId="4B45813C" w14:textId="0F6C79F6"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i/>
                <w:color w:val="000000" w:themeColor="text1"/>
                <w:sz w:val="20"/>
                <w:szCs w:val="20"/>
                <w:lang w:val="en-US"/>
              </w:rPr>
              <w:t>12h30-14h00</w:t>
            </w:r>
          </w:p>
        </w:tc>
        <w:tc>
          <w:tcPr>
            <w:tcW w:w="8100" w:type="dxa"/>
            <w:shd w:val="clear" w:color="auto" w:fill="FFFFFF" w:themeFill="background1"/>
          </w:tcPr>
          <w:p w14:paraId="447BAE58"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i/>
                <w:color w:val="000000" w:themeColor="text1"/>
                <w:sz w:val="20"/>
                <w:szCs w:val="20"/>
                <w:lang w:val="en-US"/>
              </w:rPr>
              <w:t>Lunch</w:t>
            </w:r>
          </w:p>
        </w:tc>
      </w:tr>
      <w:tr w:rsidR="00897912" w:rsidRPr="00897912" w14:paraId="5019B1C7" w14:textId="77777777" w:rsidTr="00897912">
        <w:tc>
          <w:tcPr>
            <w:tcW w:w="1350" w:type="dxa"/>
            <w:shd w:val="clear" w:color="auto" w:fill="FFF2CC" w:themeFill="accent4" w:themeFillTint="33"/>
          </w:tcPr>
          <w:p w14:paraId="34D3F90A" w14:textId="4F8F9CD8"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sz w:val="20"/>
                <w:szCs w:val="20"/>
                <w:lang w:val="en-US"/>
              </w:rPr>
              <w:t>14h00-15h30</w:t>
            </w:r>
          </w:p>
        </w:tc>
        <w:tc>
          <w:tcPr>
            <w:tcW w:w="8100" w:type="dxa"/>
            <w:shd w:val="clear" w:color="auto" w:fill="FFF2CC" w:themeFill="accent4" w:themeFillTint="33"/>
          </w:tcPr>
          <w:p w14:paraId="4305C9C0"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Discussions: What are IPLC visions of sustainable futures? (</w:t>
            </w:r>
            <w:proofErr w:type="gramStart"/>
            <w:r w:rsidRPr="00897912">
              <w:rPr>
                <w:rFonts w:asciiTheme="minorHAnsi" w:hAnsiTheme="minorHAnsi" w:cstheme="minorHAnsi"/>
                <w:sz w:val="20"/>
                <w:szCs w:val="20"/>
              </w:rPr>
              <w:t>at</w:t>
            </w:r>
            <w:proofErr w:type="gramEnd"/>
            <w:r w:rsidRPr="00897912">
              <w:rPr>
                <w:rFonts w:asciiTheme="minorHAnsi" w:hAnsiTheme="minorHAnsi" w:cstheme="minorHAnsi"/>
                <w:sz w:val="20"/>
                <w:szCs w:val="20"/>
              </w:rPr>
              <w:t xml:space="preserve"> community, national, global levels?)</w:t>
            </w:r>
          </w:p>
        </w:tc>
      </w:tr>
      <w:tr w:rsidR="00897912" w:rsidRPr="00897912" w14:paraId="702F8E3C" w14:textId="77777777" w:rsidTr="00897912">
        <w:tc>
          <w:tcPr>
            <w:tcW w:w="1350" w:type="dxa"/>
            <w:shd w:val="clear" w:color="auto" w:fill="FFFFFF" w:themeFill="background1"/>
          </w:tcPr>
          <w:p w14:paraId="04C5EFC5" w14:textId="5380F970"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i/>
                <w:sz w:val="20"/>
                <w:szCs w:val="20"/>
                <w:lang w:val="en-US"/>
              </w:rPr>
              <w:t>15h30-16h00</w:t>
            </w:r>
          </w:p>
        </w:tc>
        <w:tc>
          <w:tcPr>
            <w:tcW w:w="8100" w:type="dxa"/>
            <w:shd w:val="clear" w:color="auto" w:fill="FFFFFF" w:themeFill="background1"/>
          </w:tcPr>
          <w:p w14:paraId="388C0F31" w14:textId="77777777" w:rsidR="00897912" w:rsidRPr="00897912" w:rsidRDefault="00897912" w:rsidP="00D9176D">
            <w:pPr>
              <w:rPr>
                <w:rFonts w:asciiTheme="minorHAnsi" w:hAnsiTheme="minorHAnsi" w:cstheme="minorHAnsi"/>
                <w:i/>
                <w:sz w:val="20"/>
                <w:szCs w:val="20"/>
              </w:rPr>
            </w:pPr>
            <w:r w:rsidRPr="00897912">
              <w:rPr>
                <w:rFonts w:asciiTheme="minorHAnsi" w:hAnsiTheme="minorHAnsi" w:cstheme="minorHAnsi"/>
                <w:i/>
                <w:color w:val="000000" w:themeColor="text1"/>
                <w:sz w:val="20"/>
                <w:szCs w:val="20"/>
                <w:lang w:val="en-US"/>
              </w:rPr>
              <w:t>Refreshment break</w:t>
            </w:r>
          </w:p>
        </w:tc>
      </w:tr>
      <w:tr w:rsidR="00897912" w:rsidRPr="00897912" w14:paraId="48C8C61F" w14:textId="77777777" w:rsidTr="00897912">
        <w:tc>
          <w:tcPr>
            <w:tcW w:w="1350" w:type="dxa"/>
            <w:shd w:val="clear" w:color="auto" w:fill="FFF2CC" w:themeFill="accent4" w:themeFillTint="33"/>
          </w:tcPr>
          <w:p w14:paraId="6B707FEB" w14:textId="77777777"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sz w:val="20"/>
                <w:szCs w:val="20"/>
                <w:lang w:val="en-US"/>
              </w:rPr>
              <w:t>16h00-18h00</w:t>
            </w:r>
          </w:p>
        </w:tc>
        <w:tc>
          <w:tcPr>
            <w:tcW w:w="8100" w:type="dxa"/>
            <w:shd w:val="clear" w:color="auto" w:fill="FFF2CC" w:themeFill="accent4" w:themeFillTint="33"/>
          </w:tcPr>
          <w:p w14:paraId="55E83868"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Discussions: How could these visions be achieved? What would be transformative about these changes? (What are the challenges? Who are the key actors and what are their roles?)</w:t>
            </w:r>
          </w:p>
        </w:tc>
      </w:tr>
      <w:bookmarkEnd w:id="40"/>
    </w:tbl>
    <w:p w14:paraId="59657305" w14:textId="77777777" w:rsidR="00897912" w:rsidRPr="00897912" w:rsidRDefault="00897912" w:rsidP="00897912">
      <w:pPr>
        <w:rPr>
          <w:rFonts w:asciiTheme="minorHAnsi" w:hAnsiTheme="minorHAnsi" w:cstheme="minorHAnsi"/>
        </w:rPr>
      </w:pPr>
    </w:p>
    <w:p w14:paraId="23FA65E7" w14:textId="5391A1F3" w:rsidR="00897912" w:rsidRDefault="00897912" w:rsidP="00897912">
      <w:pPr>
        <w:rPr>
          <w:rFonts w:asciiTheme="minorHAnsi" w:hAnsiTheme="minorHAnsi" w:cstheme="minorHAnsi"/>
        </w:rPr>
      </w:pPr>
      <w:r w:rsidRPr="00897912">
        <w:rPr>
          <w:rFonts w:asciiTheme="minorHAnsi" w:hAnsiTheme="minorHAnsi" w:cstheme="minorHAnsi"/>
        </w:rPr>
        <w:br w:type="page"/>
      </w:r>
    </w:p>
    <w:p w14:paraId="14FECED5" w14:textId="77777777" w:rsidR="00FE1400" w:rsidRPr="00897912" w:rsidRDefault="00FE1400" w:rsidP="00897912">
      <w:pPr>
        <w:rPr>
          <w:rFonts w:asciiTheme="minorHAnsi" w:hAnsiTheme="minorHAnsi" w:cstheme="minorHAnsi"/>
        </w:rPr>
      </w:pPr>
    </w:p>
    <w:tbl>
      <w:tblPr>
        <w:tblStyle w:val="TableGrid"/>
        <w:tblW w:w="9450" w:type="dxa"/>
        <w:tblInd w:w="-5" w:type="dxa"/>
        <w:tblLook w:val="04A0" w:firstRow="1" w:lastRow="0" w:firstColumn="1" w:lastColumn="0" w:noHBand="0" w:noVBand="1"/>
      </w:tblPr>
      <w:tblGrid>
        <w:gridCol w:w="1350"/>
        <w:gridCol w:w="8100"/>
      </w:tblGrid>
      <w:tr w:rsidR="00897912" w:rsidRPr="00897912" w14:paraId="7B5F6D20" w14:textId="77777777" w:rsidTr="00897912">
        <w:tc>
          <w:tcPr>
            <w:tcW w:w="9450" w:type="dxa"/>
            <w:gridSpan w:val="2"/>
          </w:tcPr>
          <w:p w14:paraId="582415A6" w14:textId="77777777" w:rsidR="00897912" w:rsidRPr="00897912" w:rsidRDefault="00897912" w:rsidP="00D9176D">
            <w:pPr>
              <w:rPr>
                <w:rFonts w:asciiTheme="minorHAnsi" w:hAnsiTheme="minorHAnsi" w:cstheme="minorHAnsi"/>
                <w:b/>
                <w:bCs/>
                <w:sz w:val="22"/>
                <w:szCs w:val="22"/>
              </w:rPr>
            </w:pPr>
            <w:r w:rsidRPr="00897912">
              <w:rPr>
                <w:rFonts w:asciiTheme="minorHAnsi" w:hAnsiTheme="minorHAnsi" w:cstheme="minorHAnsi"/>
                <w:b/>
                <w:bCs/>
                <w:sz w:val="22"/>
                <w:szCs w:val="22"/>
              </w:rPr>
              <w:t>Thursday 30 June</w:t>
            </w:r>
          </w:p>
        </w:tc>
      </w:tr>
      <w:tr w:rsidR="00897912" w:rsidRPr="00897912" w14:paraId="314EDBBB" w14:textId="77777777" w:rsidTr="00897912">
        <w:tc>
          <w:tcPr>
            <w:tcW w:w="1350" w:type="dxa"/>
            <w:shd w:val="clear" w:color="auto" w:fill="DEEAF6" w:themeFill="accent1" w:themeFillTint="33"/>
          </w:tcPr>
          <w:p w14:paraId="16EA4D14" w14:textId="0A36ECAE"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9h00-9h15</w:t>
            </w:r>
          </w:p>
        </w:tc>
        <w:tc>
          <w:tcPr>
            <w:tcW w:w="8100" w:type="dxa"/>
            <w:shd w:val="clear" w:color="auto" w:fill="DEEAF6" w:themeFill="accent1" w:themeFillTint="33"/>
          </w:tcPr>
          <w:p w14:paraId="359BB3D6"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Updates, review of day 1, plan for day 2</w:t>
            </w:r>
          </w:p>
        </w:tc>
      </w:tr>
      <w:tr w:rsidR="00897912" w:rsidRPr="00897912" w14:paraId="791FD2AA" w14:textId="77777777" w:rsidTr="00897912">
        <w:tc>
          <w:tcPr>
            <w:tcW w:w="1350" w:type="dxa"/>
            <w:shd w:val="clear" w:color="auto" w:fill="FFF2CC" w:themeFill="accent4" w:themeFillTint="33"/>
          </w:tcPr>
          <w:p w14:paraId="3950573F" w14:textId="782278F1"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9h15-10h30</w:t>
            </w:r>
          </w:p>
        </w:tc>
        <w:tc>
          <w:tcPr>
            <w:tcW w:w="8100" w:type="dxa"/>
            <w:shd w:val="clear" w:color="auto" w:fill="FFF2CC" w:themeFill="accent4" w:themeFillTint="33"/>
          </w:tcPr>
          <w:p w14:paraId="5A2FDC35"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Discussion continued: How could these visions be achieved? What would be transformative about these changes? (What are the challenges? Who are the key actors and what are their roles?)</w:t>
            </w:r>
          </w:p>
        </w:tc>
      </w:tr>
      <w:tr w:rsidR="00897912" w:rsidRPr="00897912" w14:paraId="4157996E" w14:textId="77777777" w:rsidTr="00897912">
        <w:tc>
          <w:tcPr>
            <w:tcW w:w="1350" w:type="dxa"/>
            <w:shd w:val="clear" w:color="auto" w:fill="FFFFFF" w:themeFill="background1"/>
          </w:tcPr>
          <w:p w14:paraId="54E1B5CC" w14:textId="5D86BC6C"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i/>
                <w:color w:val="000000" w:themeColor="text1"/>
                <w:sz w:val="20"/>
                <w:szCs w:val="20"/>
                <w:lang w:val="en-US"/>
              </w:rPr>
              <w:t>10h30-11h00</w:t>
            </w:r>
          </w:p>
        </w:tc>
        <w:tc>
          <w:tcPr>
            <w:tcW w:w="8100" w:type="dxa"/>
            <w:shd w:val="clear" w:color="auto" w:fill="FFFFFF" w:themeFill="background1"/>
          </w:tcPr>
          <w:p w14:paraId="72083EA1"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i/>
                <w:color w:val="000000" w:themeColor="text1"/>
                <w:sz w:val="20"/>
                <w:szCs w:val="20"/>
                <w:lang w:val="en-US"/>
              </w:rPr>
              <w:t>Refreshment break</w:t>
            </w:r>
          </w:p>
        </w:tc>
      </w:tr>
      <w:tr w:rsidR="00897912" w:rsidRPr="00897912" w14:paraId="5BCA24F3" w14:textId="77777777" w:rsidTr="00897912">
        <w:tc>
          <w:tcPr>
            <w:tcW w:w="1350" w:type="dxa"/>
            <w:shd w:val="clear" w:color="auto" w:fill="FFF2CC" w:themeFill="accent4" w:themeFillTint="33"/>
          </w:tcPr>
          <w:p w14:paraId="58A5DD03"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11h00-12h00</w:t>
            </w:r>
          </w:p>
        </w:tc>
        <w:tc>
          <w:tcPr>
            <w:tcW w:w="8100" w:type="dxa"/>
            <w:shd w:val="clear" w:color="auto" w:fill="FFF2CC" w:themeFill="accent4" w:themeFillTint="33"/>
          </w:tcPr>
          <w:p w14:paraId="6E1CA3F0"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sz w:val="20"/>
                <w:szCs w:val="20"/>
              </w:rPr>
              <w:t>Discussion: Overarching issues: In terms of broad societal transformative change, what are the risks and opportunities? What would be needed to ensure that transformative change is of benefit to IPLCs?</w:t>
            </w:r>
            <w:r w:rsidRPr="00897912">
              <w:rPr>
                <w:rFonts w:asciiTheme="minorHAnsi" w:hAnsiTheme="minorHAnsi" w:cstheme="minorHAnsi"/>
                <w:color w:val="000000" w:themeColor="text1"/>
                <w:sz w:val="20"/>
                <w:szCs w:val="20"/>
                <w:lang w:val="en-US"/>
              </w:rPr>
              <w:t xml:space="preserve"> How can the assessment be useful for IPLCs?</w:t>
            </w:r>
          </w:p>
        </w:tc>
      </w:tr>
      <w:tr w:rsidR="00897912" w:rsidRPr="00897912" w14:paraId="508133E5" w14:textId="77777777" w:rsidTr="00897912">
        <w:tc>
          <w:tcPr>
            <w:tcW w:w="1350" w:type="dxa"/>
            <w:shd w:val="clear" w:color="auto" w:fill="FFF2CC" w:themeFill="accent4" w:themeFillTint="33"/>
          </w:tcPr>
          <w:p w14:paraId="74F8545E"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12h00-12h20</w:t>
            </w:r>
          </w:p>
        </w:tc>
        <w:tc>
          <w:tcPr>
            <w:tcW w:w="8100" w:type="dxa"/>
            <w:shd w:val="clear" w:color="auto" w:fill="FFF2CC" w:themeFill="accent4" w:themeFillTint="33"/>
          </w:tcPr>
          <w:p w14:paraId="75C98F09"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 xml:space="preserve">Moving forward: key approaches, </w:t>
            </w:r>
            <w:proofErr w:type="gramStart"/>
            <w:r w:rsidRPr="00897912">
              <w:rPr>
                <w:rFonts w:asciiTheme="minorHAnsi" w:hAnsiTheme="minorHAnsi" w:cstheme="minorHAnsi"/>
                <w:color w:val="000000" w:themeColor="text1"/>
                <w:sz w:val="20"/>
                <w:szCs w:val="20"/>
                <w:lang w:val="en-US"/>
              </w:rPr>
              <w:t>participants</w:t>
            </w:r>
            <w:proofErr w:type="gramEnd"/>
            <w:r w:rsidRPr="00897912">
              <w:rPr>
                <w:rFonts w:asciiTheme="minorHAnsi" w:hAnsiTheme="minorHAnsi" w:cstheme="minorHAnsi"/>
                <w:color w:val="000000" w:themeColor="text1"/>
                <w:sz w:val="20"/>
                <w:szCs w:val="20"/>
                <w:lang w:val="en-US"/>
              </w:rPr>
              <w:t xml:space="preserve"> and resources </w:t>
            </w:r>
          </w:p>
        </w:tc>
      </w:tr>
      <w:tr w:rsidR="00897912" w:rsidRPr="00897912" w14:paraId="54ACE959" w14:textId="77777777" w:rsidTr="00897912">
        <w:tc>
          <w:tcPr>
            <w:tcW w:w="1350" w:type="dxa"/>
            <w:shd w:val="clear" w:color="auto" w:fill="FFF2CC" w:themeFill="accent4" w:themeFillTint="33"/>
          </w:tcPr>
          <w:p w14:paraId="07B0BA20"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12h20-12h30</w:t>
            </w:r>
          </w:p>
        </w:tc>
        <w:tc>
          <w:tcPr>
            <w:tcW w:w="8100" w:type="dxa"/>
            <w:shd w:val="clear" w:color="auto" w:fill="FFF2CC" w:themeFill="accent4" w:themeFillTint="33"/>
          </w:tcPr>
          <w:p w14:paraId="21E1209D"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Next steps for the transformative change assessment</w:t>
            </w:r>
          </w:p>
        </w:tc>
      </w:tr>
      <w:tr w:rsidR="00897912" w:rsidRPr="00897912" w14:paraId="5342E04E" w14:textId="77777777" w:rsidTr="00897912">
        <w:tc>
          <w:tcPr>
            <w:tcW w:w="1350" w:type="dxa"/>
            <w:shd w:val="clear" w:color="auto" w:fill="FFFFFF" w:themeFill="background1"/>
          </w:tcPr>
          <w:p w14:paraId="0880CBA9" w14:textId="14F7534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i/>
                <w:color w:val="000000" w:themeColor="text1"/>
                <w:sz w:val="20"/>
                <w:szCs w:val="20"/>
                <w:lang w:val="en-US"/>
              </w:rPr>
              <w:t>12h30-14h00</w:t>
            </w:r>
          </w:p>
        </w:tc>
        <w:tc>
          <w:tcPr>
            <w:tcW w:w="8100" w:type="dxa"/>
            <w:shd w:val="clear" w:color="auto" w:fill="FFFFFF" w:themeFill="background1"/>
          </w:tcPr>
          <w:p w14:paraId="5011BB14"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i/>
                <w:color w:val="000000" w:themeColor="text1"/>
                <w:sz w:val="20"/>
                <w:szCs w:val="20"/>
                <w:lang w:val="en-US"/>
              </w:rPr>
              <w:t>Lunch</w:t>
            </w:r>
          </w:p>
        </w:tc>
      </w:tr>
      <w:tr w:rsidR="00897912" w:rsidRPr="00897912" w14:paraId="7E5A6D9E" w14:textId="77777777" w:rsidTr="00897912">
        <w:tc>
          <w:tcPr>
            <w:tcW w:w="1350" w:type="dxa"/>
            <w:shd w:val="clear" w:color="auto" w:fill="E2EFD9" w:themeFill="accent6" w:themeFillTint="33"/>
          </w:tcPr>
          <w:p w14:paraId="47A3FBB5" w14:textId="6F428EAD"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sz w:val="20"/>
                <w:szCs w:val="20"/>
                <w:lang w:val="en-US"/>
              </w:rPr>
              <w:t>14h00-14h30</w:t>
            </w:r>
          </w:p>
        </w:tc>
        <w:tc>
          <w:tcPr>
            <w:tcW w:w="8100" w:type="dxa"/>
            <w:shd w:val="clear" w:color="auto" w:fill="E2EFD9" w:themeFill="accent6" w:themeFillTint="33"/>
          </w:tcPr>
          <w:p w14:paraId="78FC33C1"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 xml:space="preserve">Introduction to the nexus </w:t>
            </w:r>
            <w:proofErr w:type="gramStart"/>
            <w:r w:rsidRPr="00897912">
              <w:rPr>
                <w:rFonts w:asciiTheme="minorHAnsi" w:hAnsiTheme="minorHAnsi" w:cstheme="minorHAnsi"/>
                <w:color w:val="000000" w:themeColor="text1"/>
                <w:sz w:val="20"/>
                <w:szCs w:val="20"/>
                <w:lang w:val="en-US"/>
              </w:rPr>
              <w:t>assessment:</w:t>
            </w:r>
            <w:proofErr w:type="gramEnd"/>
            <w:r w:rsidRPr="00897912">
              <w:rPr>
                <w:rFonts w:asciiTheme="minorHAnsi" w:hAnsiTheme="minorHAnsi" w:cstheme="minorHAnsi"/>
                <w:color w:val="000000" w:themeColor="text1"/>
                <w:sz w:val="20"/>
                <w:szCs w:val="20"/>
                <w:lang w:val="en-US"/>
              </w:rPr>
              <w:t xml:space="preserve"> aims, methods, timelines, chapters, final product, ILK in the assessment, progress so far </w:t>
            </w:r>
          </w:p>
        </w:tc>
      </w:tr>
      <w:tr w:rsidR="00897912" w:rsidRPr="00897912" w14:paraId="436D3E9C" w14:textId="77777777" w:rsidTr="00897912">
        <w:tc>
          <w:tcPr>
            <w:tcW w:w="1350" w:type="dxa"/>
            <w:shd w:val="clear" w:color="auto" w:fill="E2EFD9" w:themeFill="accent6" w:themeFillTint="33"/>
          </w:tcPr>
          <w:p w14:paraId="6E2C4600" w14:textId="6768726A"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sz w:val="20"/>
                <w:szCs w:val="20"/>
                <w:lang w:val="en-US"/>
              </w:rPr>
              <w:t>14h30-15h30</w:t>
            </w:r>
          </w:p>
        </w:tc>
        <w:tc>
          <w:tcPr>
            <w:tcW w:w="8100" w:type="dxa"/>
            <w:shd w:val="clear" w:color="auto" w:fill="E2EFD9" w:themeFill="accent6" w:themeFillTint="33"/>
          </w:tcPr>
          <w:p w14:paraId="338654BA"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Questions / Discussions: Conceptualising the nexus</w:t>
            </w:r>
          </w:p>
        </w:tc>
      </w:tr>
      <w:tr w:rsidR="00897912" w:rsidRPr="00897912" w14:paraId="3D9979E5" w14:textId="77777777" w:rsidTr="00897912">
        <w:tc>
          <w:tcPr>
            <w:tcW w:w="1350" w:type="dxa"/>
            <w:shd w:val="clear" w:color="auto" w:fill="FFFFFF" w:themeFill="background1"/>
          </w:tcPr>
          <w:p w14:paraId="5107B4BF" w14:textId="2CFA382E"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i/>
                <w:sz w:val="20"/>
                <w:szCs w:val="20"/>
                <w:lang w:val="en-US"/>
              </w:rPr>
              <w:t>15h30-16h00</w:t>
            </w:r>
          </w:p>
        </w:tc>
        <w:tc>
          <w:tcPr>
            <w:tcW w:w="8100" w:type="dxa"/>
            <w:shd w:val="clear" w:color="auto" w:fill="FFFFFF" w:themeFill="background1"/>
          </w:tcPr>
          <w:p w14:paraId="2FADE791" w14:textId="77777777" w:rsidR="00897912" w:rsidRPr="00897912" w:rsidRDefault="00897912" w:rsidP="00D9176D">
            <w:pPr>
              <w:rPr>
                <w:rFonts w:asciiTheme="minorHAnsi" w:hAnsiTheme="minorHAnsi" w:cstheme="minorHAnsi"/>
                <w:i/>
                <w:sz w:val="20"/>
                <w:szCs w:val="20"/>
              </w:rPr>
            </w:pPr>
            <w:r w:rsidRPr="00897912">
              <w:rPr>
                <w:rFonts w:asciiTheme="minorHAnsi" w:hAnsiTheme="minorHAnsi" w:cstheme="minorHAnsi"/>
                <w:i/>
                <w:color w:val="000000" w:themeColor="text1"/>
                <w:sz w:val="20"/>
                <w:szCs w:val="20"/>
                <w:lang w:val="en-US"/>
              </w:rPr>
              <w:t>Refreshment break</w:t>
            </w:r>
          </w:p>
        </w:tc>
      </w:tr>
      <w:tr w:rsidR="00897912" w:rsidRPr="00897912" w14:paraId="483C59F8" w14:textId="77777777" w:rsidTr="00897912">
        <w:tc>
          <w:tcPr>
            <w:tcW w:w="1350" w:type="dxa"/>
            <w:shd w:val="clear" w:color="auto" w:fill="E2EFD9" w:themeFill="accent6" w:themeFillTint="33"/>
          </w:tcPr>
          <w:p w14:paraId="43E62653" w14:textId="77777777" w:rsidR="00897912" w:rsidRPr="00897912" w:rsidRDefault="00897912" w:rsidP="00D9176D">
            <w:pPr>
              <w:rPr>
                <w:rFonts w:asciiTheme="minorHAnsi" w:hAnsiTheme="minorHAnsi" w:cstheme="minorHAnsi"/>
                <w:i/>
                <w:sz w:val="20"/>
                <w:szCs w:val="20"/>
                <w:lang w:val="en-US"/>
              </w:rPr>
            </w:pPr>
            <w:r w:rsidRPr="00897912">
              <w:rPr>
                <w:rFonts w:asciiTheme="minorHAnsi" w:hAnsiTheme="minorHAnsi" w:cstheme="minorHAnsi"/>
                <w:sz w:val="20"/>
                <w:szCs w:val="20"/>
                <w:lang w:val="en-US"/>
              </w:rPr>
              <w:t>16h00-16h30</w:t>
            </w:r>
          </w:p>
        </w:tc>
        <w:tc>
          <w:tcPr>
            <w:tcW w:w="8100" w:type="dxa"/>
            <w:shd w:val="clear" w:color="auto" w:fill="E2EFD9" w:themeFill="accent6" w:themeFillTint="33"/>
          </w:tcPr>
          <w:p w14:paraId="6F5919B6" w14:textId="77777777" w:rsidR="00897912" w:rsidRPr="00897912" w:rsidRDefault="00897912" w:rsidP="00D9176D">
            <w:pPr>
              <w:rPr>
                <w:rFonts w:asciiTheme="minorHAnsi" w:hAnsiTheme="minorHAnsi" w:cstheme="minorHAnsi"/>
                <w:i/>
                <w:color w:val="000000" w:themeColor="text1"/>
                <w:sz w:val="20"/>
                <w:szCs w:val="20"/>
                <w:lang w:val="en-US"/>
              </w:rPr>
            </w:pPr>
            <w:r w:rsidRPr="00897912">
              <w:rPr>
                <w:rFonts w:asciiTheme="minorHAnsi" w:hAnsiTheme="minorHAnsi" w:cstheme="minorHAnsi"/>
                <w:sz w:val="20"/>
                <w:szCs w:val="20"/>
              </w:rPr>
              <w:t>Discussions: Conceptualising the nexus (continued)</w:t>
            </w:r>
          </w:p>
        </w:tc>
      </w:tr>
      <w:tr w:rsidR="00897912" w:rsidRPr="00897912" w14:paraId="3631DA72" w14:textId="77777777" w:rsidTr="00897912">
        <w:tc>
          <w:tcPr>
            <w:tcW w:w="1350" w:type="dxa"/>
            <w:shd w:val="clear" w:color="auto" w:fill="E2EFD9" w:themeFill="accent6" w:themeFillTint="33"/>
          </w:tcPr>
          <w:p w14:paraId="4E546CDD" w14:textId="77777777"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sz w:val="20"/>
                <w:szCs w:val="20"/>
                <w:lang w:val="en-US"/>
              </w:rPr>
              <w:t>16h30-18h00</w:t>
            </w:r>
          </w:p>
        </w:tc>
        <w:tc>
          <w:tcPr>
            <w:tcW w:w="8100" w:type="dxa"/>
            <w:shd w:val="clear" w:color="auto" w:fill="E2EFD9" w:themeFill="accent6" w:themeFillTint="33"/>
          </w:tcPr>
          <w:p w14:paraId="17E13819"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Discussions: Food, biodiversity, water, </w:t>
            </w:r>
            <w:proofErr w:type="gramStart"/>
            <w:r w:rsidRPr="00897912">
              <w:rPr>
                <w:rFonts w:asciiTheme="minorHAnsi" w:hAnsiTheme="minorHAnsi" w:cstheme="minorHAnsi"/>
                <w:sz w:val="20"/>
                <w:szCs w:val="20"/>
              </w:rPr>
              <w:t>health</w:t>
            </w:r>
            <w:proofErr w:type="gramEnd"/>
            <w:r w:rsidRPr="00897912">
              <w:rPr>
                <w:rFonts w:asciiTheme="minorHAnsi" w:hAnsiTheme="minorHAnsi" w:cstheme="minorHAnsi"/>
                <w:sz w:val="20"/>
                <w:szCs w:val="20"/>
              </w:rPr>
              <w:t xml:space="preserve"> and climate </w:t>
            </w:r>
          </w:p>
        </w:tc>
      </w:tr>
    </w:tbl>
    <w:p w14:paraId="31960635" w14:textId="77777777" w:rsidR="00897912" w:rsidRPr="00897912" w:rsidRDefault="00897912" w:rsidP="00897912">
      <w:pPr>
        <w:rPr>
          <w:rFonts w:asciiTheme="minorHAnsi" w:hAnsiTheme="minorHAnsi" w:cstheme="minorHAnsi"/>
        </w:rPr>
      </w:pPr>
    </w:p>
    <w:tbl>
      <w:tblPr>
        <w:tblStyle w:val="TableGrid"/>
        <w:tblW w:w="9450" w:type="dxa"/>
        <w:tblInd w:w="-5" w:type="dxa"/>
        <w:tblLook w:val="04A0" w:firstRow="1" w:lastRow="0" w:firstColumn="1" w:lastColumn="0" w:noHBand="0" w:noVBand="1"/>
      </w:tblPr>
      <w:tblGrid>
        <w:gridCol w:w="1350"/>
        <w:gridCol w:w="8100"/>
      </w:tblGrid>
      <w:tr w:rsidR="00897912" w:rsidRPr="00897912" w14:paraId="2E755362" w14:textId="77777777" w:rsidTr="00897912">
        <w:tc>
          <w:tcPr>
            <w:tcW w:w="9450" w:type="dxa"/>
            <w:gridSpan w:val="2"/>
            <w:shd w:val="clear" w:color="auto" w:fill="auto"/>
          </w:tcPr>
          <w:p w14:paraId="6378DAF8" w14:textId="77777777" w:rsidR="00897912" w:rsidRPr="00897912" w:rsidRDefault="00897912" w:rsidP="00F6019F">
            <w:r w:rsidRPr="00F6019F">
              <w:rPr>
                <w:rFonts w:asciiTheme="minorHAnsi" w:hAnsiTheme="minorHAnsi" w:cstheme="minorHAnsi"/>
                <w:b/>
                <w:bCs/>
                <w:sz w:val="22"/>
                <w:szCs w:val="22"/>
              </w:rPr>
              <w:t>Friday 1 July</w:t>
            </w:r>
            <w:r w:rsidRPr="00897912">
              <w:rPr>
                <w:rFonts w:eastAsiaTheme="minorHAnsi"/>
              </w:rPr>
              <w:t xml:space="preserve"> </w:t>
            </w:r>
          </w:p>
        </w:tc>
      </w:tr>
      <w:tr w:rsidR="00897912" w:rsidRPr="00897912" w14:paraId="08BE20F6" w14:textId="77777777" w:rsidTr="00897912">
        <w:tc>
          <w:tcPr>
            <w:tcW w:w="1350" w:type="dxa"/>
            <w:shd w:val="clear" w:color="auto" w:fill="DEEAF6" w:themeFill="accent1" w:themeFillTint="33"/>
          </w:tcPr>
          <w:p w14:paraId="660C90AB" w14:textId="77777777"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sz w:val="20"/>
                <w:szCs w:val="20"/>
                <w:lang w:val="en-US"/>
              </w:rPr>
              <w:t>9h00-9h15</w:t>
            </w:r>
          </w:p>
        </w:tc>
        <w:tc>
          <w:tcPr>
            <w:tcW w:w="8100" w:type="dxa"/>
            <w:shd w:val="clear" w:color="auto" w:fill="DEEAF6" w:themeFill="accent1" w:themeFillTint="33"/>
          </w:tcPr>
          <w:p w14:paraId="0B16E78F"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Updates, review of day 2, plan for day 3</w:t>
            </w:r>
          </w:p>
        </w:tc>
      </w:tr>
      <w:tr w:rsidR="00897912" w:rsidRPr="00897912" w14:paraId="5D1D7949" w14:textId="77777777" w:rsidTr="00897912">
        <w:tc>
          <w:tcPr>
            <w:tcW w:w="1350" w:type="dxa"/>
            <w:shd w:val="clear" w:color="auto" w:fill="E2EFD9" w:themeFill="accent6" w:themeFillTint="33"/>
          </w:tcPr>
          <w:p w14:paraId="01031FD7" w14:textId="77777777"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sz w:val="20"/>
                <w:szCs w:val="20"/>
                <w:lang w:val="en-US"/>
              </w:rPr>
              <w:t>9h15-10h30</w:t>
            </w:r>
          </w:p>
        </w:tc>
        <w:tc>
          <w:tcPr>
            <w:tcW w:w="8100" w:type="dxa"/>
            <w:shd w:val="clear" w:color="auto" w:fill="E2EFD9" w:themeFill="accent6" w:themeFillTint="33"/>
          </w:tcPr>
          <w:p w14:paraId="6FE91D7F"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Discussions: Water, biodiversity, food, </w:t>
            </w:r>
            <w:proofErr w:type="gramStart"/>
            <w:r w:rsidRPr="00897912">
              <w:rPr>
                <w:rFonts w:asciiTheme="minorHAnsi" w:hAnsiTheme="minorHAnsi" w:cstheme="minorHAnsi"/>
                <w:sz w:val="20"/>
                <w:szCs w:val="20"/>
              </w:rPr>
              <w:t>health</w:t>
            </w:r>
            <w:proofErr w:type="gramEnd"/>
            <w:r w:rsidRPr="00897912">
              <w:rPr>
                <w:rFonts w:asciiTheme="minorHAnsi" w:hAnsiTheme="minorHAnsi" w:cstheme="minorHAnsi"/>
                <w:sz w:val="20"/>
                <w:szCs w:val="20"/>
              </w:rPr>
              <w:t xml:space="preserve"> and climate</w:t>
            </w:r>
          </w:p>
        </w:tc>
      </w:tr>
      <w:tr w:rsidR="00897912" w:rsidRPr="00897912" w14:paraId="53AD2C5F" w14:textId="77777777" w:rsidTr="00897912">
        <w:tc>
          <w:tcPr>
            <w:tcW w:w="1350" w:type="dxa"/>
            <w:shd w:val="clear" w:color="auto" w:fill="FFFFFF" w:themeFill="background1"/>
          </w:tcPr>
          <w:p w14:paraId="4EC2DD54" w14:textId="77777777" w:rsidR="00897912" w:rsidRPr="00897912" w:rsidRDefault="00897912" w:rsidP="00D9176D">
            <w:pPr>
              <w:rPr>
                <w:rFonts w:asciiTheme="minorHAnsi" w:hAnsiTheme="minorHAnsi" w:cstheme="minorHAnsi"/>
                <w:i/>
                <w:color w:val="000000" w:themeColor="text1"/>
                <w:sz w:val="20"/>
                <w:szCs w:val="20"/>
                <w:lang w:val="en-US"/>
              </w:rPr>
            </w:pPr>
            <w:r w:rsidRPr="00897912">
              <w:rPr>
                <w:rFonts w:asciiTheme="minorHAnsi" w:hAnsiTheme="minorHAnsi" w:cstheme="minorHAnsi"/>
                <w:i/>
                <w:color w:val="000000" w:themeColor="text1"/>
                <w:sz w:val="20"/>
                <w:szCs w:val="20"/>
                <w:lang w:val="en-US"/>
              </w:rPr>
              <w:t>10h30-11h00</w:t>
            </w:r>
          </w:p>
        </w:tc>
        <w:tc>
          <w:tcPr>
            <w:tcW w:w="8100" w:type="dxa"/>
            <w:shd w:val="clear" w:color="auto" w:fill="FFFFFF" w:themeFill="background1"/>
          </w:tcPr>
          <w:p w14:paraId="24B1CA5E" w14:textId="77777777" w:rsidR="00897912" w:rsidRPr="00897912" w:rsidRDefault="00897912" w:rsidP="00D9176D">
            <w:pPr>
              <w:rPr>
                <w:rFonts w:asciiTheme="minorHAnsi" w:hAnsiTheme="minorHAnsi" w:cstheme="minorHAnsi"/>
                <w:i/>
                <w:color w:val="000000" w:themeColor="text1"/>
                <w:sz w:val="20"/>
                <w:szCs w:val="20"/>
                <w:lang w:val="en-US"/>
              </w:rPr>
            </w:pPr>
            <w:r w:rsidRPr="00897912">
              <w:rPr>
                <w:rFonts w:asciiTheme="minorHAnsi" w:hAnsiTheme="minorHAnsi" w:cstheme="minorHAnsi"/>
                <w:i/>
                <w:color w:val="000000" w:themeColor="text1"/>
                <w:sz w:val="20"/>
                <w:szCs w:val="20"/>
                <w:lang w:val="en-US"/>
              </w:rPr>
              <w:t xml:space="preserve">Refreshment break </w:t>
            </w:r>
          </w:p>
        </w:tc>
      </w:tr>
      <w:tr w:rsidR="00897912" w:rsidRPr="00897912" w14:paraId="587F37C0" w14:textId="77777777" w:rsidTr="00897912">
        <w:tc>
          <w:tcPr>
            <w:tcW w:w="1350" w:type="dxa"/>
            <w:shd w:val="clear" w:color="auto" w:fill="E2EFD9" w:themeFill="accent6" w:themeFillTint="33"/>
          </w:tcPr>
          <w:p w14:paraId="358C2981" w14:textId="77777777" w:rsidR="00897912" w:rsidRPr="00897912" w:rsidRDefault="00897912" w:rsidP="00D9176D">
            <w:pPr>
              <w:rPr>
                <w:rFonts w:asciiTheme="minorHAnsi" w:hAnsiTheme="minorHAnsi" w:cstheme="minorHAnsi"/>
                <w:i/>
                <w:color w:val="000000" w:themeColor="text1"/>
                <w:sz w:val="20"/>
                <w:szCs w:val="20"/>
                <w:lang w:val="en-US"/>
              </w:rPr>
            </w:pPr>
            <w:r w:rsidRPr="00897912">
              <w:rPr>
                <w:rFonts w:asciiTheme="minorHAnsi" w:hAnsiTheme="minorHAnsi" w:cstheme="minorHAnsi"/>
                <w:i/>
                <w:color w:val="000000" w:themeColor="text1"/>
                <w:sz w:val="20"/>
                <w:szCs w:val="20"/>
                <w:lang w:val="en-US"/>
              </w:rPr>
              <w:t>11h00-12h30</w:t>
            </w:r>
          </w:p>
        </w:tc>
        <w:tc>
          <w:tcPr>
            <w:tcW w:w="8100" w:type="dxa"/>
            <w:shd w:val="clear" w:color="auto" w:fill="E2EFD9" w:themeFill="accent6" w:themeFillTint="33"/>
          </w:tcPr>
          <w:p w14:paraId="5D211067" w14:textId="77777777" w:rsidR="00897912" w:rsidRPr="00897912" w:rsidRDefault="00897912" w:rsidP="00D9176D">
            <w:pPr>
              <w:rPr>
                <w:rFonts w:asciiTheme="minorHAnsi" w:hAnsiTheme="minorHAnsi" w:cstheme="minorHAnsi"/>
                <w:color w:val="000000" w:themeColor="text1"/>
                <w:sz w:val="20"/>
                <w:szCs w:val="20"/>
              </w:rPr>
            </w:pPr>
            <w:r w:rsidRPr="00897912">
              <w:rPr>
                <w:rFonts w:asciiTheme="minorHAnsi" w:hAnsiTheme="minorHAnsi" w:cstheme="minorHAnsi"/>
                <w:sz w:val="20"/>
                <w:szCs w:val="20"/>
              </w:rPr>
              <w:t xml:space="preserve">Discussions: Health, biodiversity, food, </w:t>
            </w:r>
            <w:proofErr w:type="gramStart"/>
            <w:r w:rsidRPr="00897912">
              <w:rPr>
                <w:rFonts w:asciiTheme="minorHAnsi" w:hAnsiTheme="minorHAnsi" w:cstheme="minorHAnsi"/>
                <w:sz w:val="20"/>
                <w:szCs w:val="20"/>
              </w:rPr>
              <w:t>water</w:t>
            </w:r>
            <w:proofErr w:type="gramEnd"/>
            <w:r w:rsidRPr="00897912">
              <w:rPr>
                <w:rFonts w:asciiTheme="minorHAnsi" w:hAnsiTheme="minorHAnsi" w:cstheme="minorHAnsi"/>
                <w:sz w:val="20"/>
                <w:szCs w:val="20"/>
              </w:rPr>
              <w:t xml:space="preserve"> and climate </w:t>
            </w:r>
          </w:p>
        </w:tc>
      </w:tr>
      <w:tr w:rsidR="00897912" w:rsidRPr="00897912" w14:paraId="041DCC6B" w14:textId="77777777" w:rsidTr="00897912">
        <w:tc>
          <w:tcPr>
            <w:tcW w:w="1350" w:type="dxa"/>
            <w:shd w:val="clear" w:color="auto" w:fill="FFFFFF" w:themeFill="background1"/>
          </w:tcPr>
          <w:p w14:paraId="238AB604" w14:textId="77777777" w:rsidR="00897912" w:rsidRPr="00897912" w:rsidRDefault="00897912" w:rsidP="00D9176D">
            <w:pPr>
              <w:rPr>
                <w:rFonts w:asciiTheme="minorHAnsi" w:hAnsiTheme="minorHAnsi" w:cstheme="minorHAnsi"/>
                <w:i/>
                <w:color w:val="000000" w:themeColor="text1"/>
                <w:sz w:val="20"/>
                <w:szCs w:val="20"/>
                <w:lang w:val="en-US"/>
              </w:rPr>
            </w:pPr>
            <w:r w:rsidRPr="00897912">
              <w:rPr>
                <w:rFonts w:asciiTheme="minorHAnsi" w:hAnsiTheme="minorHAnsi" w:cstheme="minorHAnsi"/>
                <w:i/>
                <w:color w:val="000000" w:themeColor="text1"/>
                <w:sz w:val="20"/>
                <w:szCs w:val="20"/>
                <w:lang w:val="en-US"/>
              </w:rPr>
              <w:t>12h30-14h00</w:t>
            </w:r>
          </w:p>
        </w:tc>
        <w:tc>
          <w:tcPr>
            <w:tcW w:w="8100" w:type="dxa"/>
            <w:shd w:val="clear" w:color="auto" w:fill="FFFFFF" w:themeFill="background1"/>
          </w:tcPr>
          <w:p w14:paraId="1B757532" w14:textId="77777777" w:rsidR="00897912" w:rsidRPr="00897912" w:rsidRDefault="00897912" w:rsidP="00D9176D">
            <w:pPr>
              <w:rPr>
                <w:rFonts w:asciiTheme="minorHAnsi" w:hAnsiTheme="minorHAnsi" w:cstheme="minorHAnsi"/>
                <w:i/>
                <w:color w:val="000000" w:themeColor="text1"/>
                <w:sz w:val="20"/>
                <w:szCs w:val="20"/>
                <w:lang w:val="en-US"/>
              </w:rPr>
            </w:pPr>
            <w:r w:rsidRPr="00897912">
              <w:rPr>
                <w:rFonts w:asciiTheme="minorHAnsi" w:hAnsiTheme="minorHAnsi" w:cstheme="minorHAnsi"/>
                <w:i/>
                <w:color w:val="000000" w:themeColor="text1"/>
                <w:sz w:val="20"/>
                <w:szCs w:val="20"/>
                <w:lang w:val="en-US"/>
              </w:rPr>
              <w:t>Lunch</w:t>
            </w:r>
          </w:p>
        </w:tc>
      </w:tr>
      <w:tr w:rsidR="00897912" w:rsidRPr="00897912" w14:paraId="7A099E8D" w14:textId="77777777" w:rsidTr="00897912">
        <w:tc>
          <w:tcPr>
            <w:tcW w:w="1350" w:type="dxa"/>
            <w:shd w:val="clear" w:color="auto" w:fill="E2EFD9" w:themeFill="accent6" w:themeFillTint="33"/>
          </w:tcPr>
          <w:p w14:paraId="0637E2C4"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14h00-14h50</w:t>
            </w:r>
          </w:p>
        </w:tc>
        <w:tc>
          <w:tcPr>
            <w:tcW w:w="8100" w:type="dxa"/>
            <w:shd w:val="clear" w:color="auto" w:fill="E2EFD9" w:themeFill="accent6" w:themeFillTint="33"/>
          </w:tcPr>
          <w:p w14:paraId="35A2E3CC" w14:textId="77777777" w:rsidR="00FE1400"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 xml:space="preserve">Overarching messages and themes, key </w:t>
            </w:r>
            <w:proofErr w:type="gramStart"/>
            <w:r w:rsidRPr="00897912">
              <w:rPr>
                <w:rFonts w:asciiTheme="minorHAnsi" w:hAnsiTheme="minorHAnsi" w:cstheme="minorHAnsi"/>
                <w:color w:val="000000" w:themeColor="text1"/>
                <w:sz w:val="20"/>
                <w:szCs w:val="20"/>
                <w:lang w:val="en-US"/>
              </w:rPr>
              <w:t>approaches</w:t>
            </w:r>
            <w:proofErr w:type="gramEnd"/>
            <w:r w:rsidRPr="00897912">
              <w:rPr>
                <w:rFonts w:asciiTheme="minorHAnsi" w:hAnsiTheme="minorHAnsi" w:cstheme="minorHAnsi"/>
                <w:color w:val="000000" w:themeColor="text1"/>
                <w:sz w:val="20"/>
                <w:szCs w:val="20"/>
                <w:lang w:val="en-US"/>
              </w:rPr>
              <w:t xml:space="preserve"> and participants </w:t>
            </w:r>
          </w:p>
          <w:p w14:paraId="29032E08" w14:textId="4509CD5E" w:rsidR="00897912" w:rsidRPr="00897912" w:rsidRDefault="00FE1400" w:rsidP="00D9176D">
            <w:pPr>
              <w:rPr>
                <w:rFonts w:asciiTheme="minorHAnsi" w:hAnsiTheme="minorHAnsi" w:cstheme="minorHAnsi"/>
                <w:color w:val="000000" w:themeColor="text1"/>
                <w:sz w:val="20"/>
                <w:szCs w:val="20"/>
                <w:lang w:val="en-US"/>
              </w:rPr>
            </w:pPr>
            <w:r>
              <w:rPr>
                <w:rFonts w:asciiTheme="minorHAnsi" w:hAnsiTheme="minorHAnsi" w:cstheme="minorHAnsi"/>
                <w:color w:val="000000" w:themeColor="text1"/>
                <w:sz w:val="20"/>
                <w:szCs w:val="20"/>
                <w:lang w:val="en-US"/>
              </w:rPr>
              <w:t>H</w:t>
            </w:r>
            <w:r w:rsidR="00897912" w:rsidRPr="00897912">
              <w:rPr>
                <w:rFonts w:asciiTheme="minorHAnsi" w:hAnsiTheme="minorHAnsi" w:cstheme="minorHAnsi"/>
                <w:color w:val="000000" w:themeColor="text1"/>
                <w:sz w:val="20"/>
                <w:szCs w:val="20"/>
                <w:lang w:val="en-US"/>
              </w:rPr>
              <w:t>ow can the nexus assessment be useful for IPLCs</w:t>
            </w:r>
            <w:r>
              <w:rPr>
                <w:rFonts w:asciiTheme="minorHAnsi" w:hAnsiTheme="minorHAnsi" w:cstheme="minorHAnsi"/>
                <w:color w:val="000000" w:themeColor="text1"/>
                <w:sz w:val="20"/>
                <w:szCs w:val="20"/>
                <w:lang w:val="en-US"/>
              </w:rPr>
              <w:t>?</w:t>
            </w:r>
            <w:r w:rsidR="00897912" w:rsidRPr="00897912">
              <w:rPr>
                <w:rFonts w:asciiTheme="minorHAnsi" w:hAnsiTheme="minorHAnsi" w:cstheme="minorHAnsi"/>
                <w:color w:val="000000" w:themeColor="text1"/>
                <w:sz w:val="20"/>
                <w:szCs w:val="20"/>
                <w:lang w:val="en-US"/>
              </w:rPr>
              <w:t xml:space="preserve"> </w:t>
            </w:r>
          </w:p>
        </w:tc>
      </w:tr>
      <w:tr w:rsidR="00897912" w:rsidRPr="00897912" w14:paraId="16F7CF45" w14:textId="77777777" w:rsidTr="00897912">
        <w:tc>
          <w:tcPr>
            <w:tcW w:w="1350" w:type="dxa"/>
            <w:shd w:val="clear" w:color="auto" w:fill="E2EFD9" w:themeFill="accent6" w:themeFillTint="33"/>
          </w:tcPr>
          <w:p w14:paraId="5E148985"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14h50-15h00</w:t>
            </w:r>
          </w:p>
        </w:tc>
        <w:tc>
          <w:tcPr>
            <w:tcW w:w="8100" w:type="dxa"/>
            <w:shd w:val="clear" w:color="auto" w:fill="E2EFD9" w:themeFill="accent6" w:themeFillTint="33"/>
          </w:tcPr>
          <w:p w14:paraId="54ECAEB9"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Next steps for the nexus assessment</w:t>
            </w:r>
          </w:p>
        </w:tc>
      </w:tr>
      <w:tr w:rsidR="00897912" w:rsidRPr="00897912" w14:paraId="34B789AA" w14:textId="77777777" w:rsidTr="00897912">
        <w:tc>
          <w:tcPr>
            <w:tcW w:w="1350" w:type="dxa"/>
            <w:shd w:val="clear" w:color="auto" w:fill="DEEAF6" w:themeFill="accent1" w:themeFillTint="33"/>
          </w:tcPr>
          <w:p w14:paraId="3BD7384C"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15h00-16h00</w:t>
            </w:r>
          </w:p>
        </w:tc>
        <w:tc>
          <w:tcPr>
            <w:tcW w:w="8100" w:type="dxa"/>
            <w:shd w:val="clear" w:color="auto" w:fill="DEEAF6" w:themeFill="accent1" w:themeFillTint="33"/>
          </w:tcPr>
          <w:p w14:paraId="4A979838" w14:textId="77777777" w:rsidR="00897912" w:rsidRPr="00897912" w:rsidRDefault="00897912" w:rsidP="00D9176D">
            <w:pPr>
              <w:rPr>
                <w:rFonts w:asciiTheme="minorHAnsi" w:hAnsiTheme="minorHAnsi" w:cstheme="minorHAnsi"/>
                <w:color w:val="000000" w:themeColor="text1"/>
                <w:sz w:val="20"/>
                <w:szCs w:val="20"/>
              </w:rPr>
            </w:pPr>
            <w:r w:rsidRPr="00897912">
              <w:rPr>
                <w:rFonts w:asciiTheme="minorHAnsi" w:hAnsiTheme="minorHAnsi" w:cstheme="minorHAnsi"/>
                <w:color w:val="000000" w:themeColor="text1"/>
                <w:sz w:val="20"/>
                <w:szCs w:val="20"/>
                <w:lang w:val="en-US"/>
              </w:rPr>
              <w:t>IPLC caucus</w:t>
            </w:r>
          </w:p>
        </w:tc>
      </w:tr>
      <w:tr w:rsidR="00897912" w:rsidRPr="00897912" w14:paraId="2855B73E" w14:textId="77777777" w:rsidTr="00897912">
        <w:tc>
          <w:tcPr>
            <w:tcW w:w="1350" w:type="dxa"/>
            <w:shd w:val="clear" w:color="auto" w:fill="FFFFFF" w:themeFill="background1"/>
          </w:tcPr>
          <w:p w14:paraId="00291920"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color w:val="000000" w:themeColor="text1"/>
                <w:sz w:val="20"/>
                <w:szCs w:val="20"/>
                <w:lang w:val="en-US"/>
              </w:rPr>
              <w:t>16h00-16h15</w:t>
            </w:r>
          </w:p>
        </w:tc>
        <w:tc>
          <w:tcPr>
            <w:tcW w:w="8100" w:type="dxa"/>
            <w:shd w:val="clear" w:color="auto" w:fill="FFFFFF" w:themeFill="background1"/>
          </w:tcPr>
          <w:p w14:paraId="43B59659" w14:textId="77777777" w:rsidR="00897912" w:rsidRPr="00897912" w:rsidRDefault="00897912" w:rsidP="00D9176D">
            <w:pPr>
              <w:rPr>
                <w:rFonts w:asciiTheme="minorHAnsi" w:hAnsiTheme="minorHAnsi" w:cstheme="minorHAnsi"/>
                <w:color w:val="000000" w:themeColor="text1"/>
                <w:sz w:val="20"/>
                <w:szCs w:val="20"/>
                <w:lang w:val="en-US"/>
              </w:rPr>
            </w:pPr>
            <w:r w:rsidRPr="00897912">
              <w:rPr>
                <w:rFonts w:asciiTheme="minorHAnsi" w:hAnsiTheme="minorHAnsi" w:cstheme="minorHAnsi"/>
                <w:i/>
                <w:color w:val="000000" w:themeColor="text1"/>
                <w:sz w:val="20"/>
                <w:szCs w:val="20"/>
                <w:lang w:val="en-US"/>
              </w:rPr>
              <w:t>Refreshment break</w:t>
            </w:r>
            <w:r w:rsidRPr="00897912" w:rsidDel="00012E23">
              <w:rPr>
                <w:rFonts w:asciiTheme="minorHAnsi" w:hAnsiTheme="minorHAnsi" w:cstheme="minorHAnsi"/>
                <w:color w:val="000000" w:themeColor="text1"/>
                <w:sz w:val="20"/>
                <w:szCs w:val="20"/>
                <w:lang w:val="en-US"/>
              </w:rPr>
              <w:t xml:space="preserve"> </w:t>
            </w:r>
          </w:p>
        </w:tc>
      </w:tr>
      <w:tr w:rsidR="00897912" w:rsidRPr="00897912" w14:paraId="72115626" w14:textId="77777777" w:rsidTr="00897912">
        <w:tc>
          <w:tcPr>
            <w:tcW w:w="1350" w:type="dxa"/>
            <w:shd w:val="clear" w:color="auto" w:fill="DEEAF6" w:themeFill="accent1" w:themeFillTint="33"/>
          </w:tcPr>
          <w:p w14:paraId="7B637E64" w14:textId="77777777"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sz w:val="20"/>
                <w:szCs w:val="20"/>
                <w:lang w:val="en-US"/>
              </w:rPr>
              <w:t>16h15-17h15</w:t>
            </w:r>
          </w:p>
        </w:tc>
        <w:tc>
          <w:tcPr>
            <w:tcW w:w="8100" w:type="dxa"/>
            <w:shd w:val="clear" w:color="auto" w:fill="DEEAF6" w:themeFill="accent1" w:themeFillTint="33"/>
          </w:tcPr>
          <w:p w14:paraId="32F4BD5D"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color w:val="000000" w:themeColor="text1"/>
                <w:sz w:val="20"/>
                <w:szCs w:val="20"/>
              </w:rPr>
              <w:t>Report back from the IPLC caucus and discussion</w:t>
            </w:r>
          </w:p>
        </w:tc>
      </w:tr>
      <w:tr w:rsidR="00897912" w:rsidRPr="00897912" w14:paraId="5F3DE316" w14:textId="77777777" w:rsidTr="00897912">
        <w:tc>
          <w:tcPr>
            <w:tcW w:w="1350" w:type="dxa"/>
            <w:shd w:val="clear" w:color="auto" w:fill="DEEAF6" w:themeFill="accent1" w:themeFillTint="33"/>
          </w:tcPr>
          <w:p w14:paraId="1E22E6F1" w14:textId="77777777"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sz w:val="20"/>
                <w:szCs w:val="20"/>
                <w:lang w:val="en-US"/>
              </w:rPr>
              <w:t>17h15-17h30</w:t>
            </w:r>
          </w:p>
          <w:p w14:paraId="3C027E32" w14:textId="77777777" w:rsidR="00897912" w:rsidRPr="00897912" w:rsidRDefault="00897912" w:rsidP="00D9176D">
            <w:pPr>
              <w:rPr>
                <w:rFonts w:asciiTheme="minorHAnsi" w:hAnsiTheme="minorHAnsi" w:cstheme="minorHAnsi"/>
                <w:sz w:val="20"/>
                <w:szCs w:val="20"/>
                <w:lang w:val="en-US"/>
              </w:rPr>
            </w:pPr>
          </w:p>
        </w:tc>
        <w:tc>
          <w:tcPr>
            <w:tcW w:w="8100" w:type="dxa"/>
            <w:shd w:val="clear" w:color="auto" w:fill="DEEAF6" w:themeFill="accent1" w:themeFillTint="33"/>
          </w:tcPr>
          <w:p w14:paraId="46B02B6A"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Participation in the two assessments:</w:t>
            </w:r>
          </w:p>
          <w:p w14:paraId="6F7E66E2"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Timelines for collaboration, </w:t>
            </w:r>
            <w:proofErr w:type="gramStart"/>
            <w:r w:rsidRPr="00897912">
              <w:rPr>
                <w:rFonts w:asciiTheme="minorHAnsi" w:hAnsiTheme="minorHAnsi" w:cstheme="minorHAnsi"/>
                <w:sz w:val="20"/>
                <w:szCs w:val="20"/>
              </w:rPr>
              <w:t>communication</w:t>
            </w:r>
            <w:proofErr w:type="gramEnd"/>
            <w:r w:rsidRPr="00897912">
              <w:rPr>
                <w:rFonts w:asciiTheme="minorHAnsi" w:hAnsiTheme="minorHAnsi" w:cstheme="minorHAnsi"/>
                <w:sz w:val="20"/>
                <w:szCs w:val="20"/>
              </w:rPr>
              <w:t xml:space="preserve"> and dialogue throughout the assessment processes, identifying key experts, resources</w:t>
            </w:r>
          </w:p>
        </w:tc>
      </w:tr>
      <w:tr w:rsidR="00897912" w:rsidRPr="00897912" w14:paraId="699F402E" w14:textId="77777777" w:rsidTr="00897912">
        <w:tc>
          <w:tcPr>
            <w:tcW w:w="1350" w:type="dxa"/>
            <w:shd w:val="clear" w:color="auto" w:fill="DEEAF6" w:themeFill="accent1" w:themeFillTint="33"/>
          </w:tcPr>
          <w:p w14:paraId="643DADEA" w14:textId="77777777"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sz w:val="20"/>
                <w:szCs w:val="20"/>
                <w:lang w:val="en-US"/>
              </w:rPr>
              <w:t>17h30-18h00</w:t>
            </w:r>
          </w:p>
        </w:tc>
        <w:tc>
          <w:tcPr>
            <w:tcW w:w="8100" w:type="dxa"/>
            <w:shd w:val="clear" w:color="auto" w:fill="DEEAF6" w:themeFill="accent1" w:themeFillTint="33"/>
          </w:tcPr>
          <w:p w14:paraId="2D45CB91" w14:textId="77777777" w:rsidR="00897912" w:rsidRPr="00897912" w:rsidRDefault="00897912" w:rsidP="00D9176D">
            <w:pPr>
              <w:rPr>
                <w:rFonts w:asciiTheme="minorHAnsi" w:hAnsiTheme="minorHAnsi" w:cstheme="minorHAnsi"/>
                <w:sz w:val="20"/>
                <w:szCs w:val="20"/>
                <w:lang w:val="en-US"/>
              </w:rPr>
            </w:pPr>
            <w:r w:rsidRPr="00897912">
              <w:rPr>
                <w:rFonts w:asciiTheme="minorHAnsi" w:hAnsiTheme="minorHAnsi" w:cstheme="minorHAnsi"/>
                <w:sz w:val="20"/>
                <w:szCs w:val="20"/>
                <w:lang w:val="en-US"/>
              </w:rPr>
              <w:t xml:space="preserve">Next steps and closing </w:t>
            </w:r>
          </w:p>
        </w:tc>
      </w:tr>
    </w:tbl>
    <w:p w14:paraId="1D6E21FE" w14:textId="77777777" w:rsidR="00897912" w:rsidRPr="00897912" w:rsidRDefault="00897912" w:rsidP="00897912">
      <w:pPr>
        <w:pStyle w:val="Default"/>
        <w:rPr>
          <w:sz w:val="20"/>
          <w:szCs w:val="20"/>
        </w:rPr>
      </w:pPr>
    </w:p>
    <w:p w14:paraId="172995E1" w14:textId="7D2C3EA8" w:rsidR="00F4298B" w:rsidRPr="00F4298B" w:rsidRDefault="00F4298B" w:rsidP="006F7342">
      <w:pPr>
        <w:rPr>
          <w:rFonts w:asciiTheme="minorHAnsi" w:hAnsiTheme="minorHAnsi" w:cstheme="minorHAnsi"/>
          <w:sz w:val="20"/>
          <w:szCs w:val="20"/>
        </w:rPr>
      </w:pPr>
    </w:p>
    <w:p w14:paraId="31679F52" w14:textId="77777777" w:rsidR="00F4298B" w:rsidRPr="00F4298B" w:rsidRDefault="00F4298B" w:rsidP="006F7342">
      <w:pPr>
        <w:rPr>
          <w:rFonts w:asciiTheme="minorHAnsi" w:hAnsiTheme="minorHAnsi" w:cstheme="minorHAnsi"/>
          <w:sz w:val="20"/>
          <w:szCs w:val="20"/>
        </w:rPr>
      </w:pPr>
    </w:p>
    <w:p w14:paraId="6F57EAAC" w14:textId="77777777" w:rsidR="00F4298B" w:rsidRPr="00F4298B" w:rsidRDefault="00F4298B" w:rsidP="006F7342">
      <w:pPr>
        <w:rPr>
          <w:rFonts w:asciiTheme="minorHAnsi" w:hAnsiTheme="minorHAnsi" w:cstheme="minorHAnsi"/>
          <w:sz w:val="20"/>
          <w:szCs w:val="20"/>
        </w:rPr>
      </w:pPr>
    </w:p>
    <w:p w14:paraId="36DB35E4" w14:textId="1E0D3EBB" w:rsidR="00F4298B" w:rsidRPr="009123E7" w:rsidRDefault="00F4298B" w:rsidP="006F7342">
      <w:pPr>
        <w:rPr>
          <w:rFonts w:asciiTheme="minorHAnsi" w:hAnsiTheme="minorHAnsi" w:cstheme="minorHAnsi"/>
          <w:sz w:val="20"/>
          <w:szCs w:val="20"/>
        </w:rPr>
      </w:pPr>
    </w:p>
    <w:p w14:paraId="55F9B868" w14:textId="77777777" w:rsidR="007F427F" w:rsidRDefault="007F427F" w:rsidP="006F7342">
      <w:pPr>
        <w:spacing w:after="160" w:line="259" w:lineRule="auto"/>
        <w:rPr>
          <w:rFonts w:asciiTheme="minorHAnsi" w:eastAsiaTheme="majorEastAsia" w:hAnsiTheme="minorHAnsi" w:cstheme="minorHAnsi"/>
          <w:b/>
          <w:color w:val="385623" w:themeColor="accent6" w:themeShade="80"/>
          <w:sz w:val="28"/>
          <w:szCs w:val="28"/>
          <w:lang w:val="en-US" w:eastAsia="zh-CN"/>
        </w:rPr>
      </w:pPr>
      <w:r>
        <w:rPr>
          <w:lang w:val="en-US"/>
        </w:rPr>
        <w:br w:type="page"/>
      </w:r>
    </w:p>
    <w:p w14:paraId="35EEEC56" w14:textId="50A23B49" w:rsidR="00800C64" w:rsidRPr="000522CD" w:rsidRDefault="00BB3349" w:rsidP="00A400F7">
      <w:pPr>
        <w:pStyle w:val="Heading2"/>
        <w:numPr>
          <w:ilvl w:val="0"/>
          <w:numId w:val="0"/>
        </w:numPr>
      </w:pPr>
      <w:bookmarkStart w:id="41" w:name="_Toc120716294"/>
      <w:r w:rsidRPr="000522CD">
        <w:lastRenderedPageBreak/>
        <w:t xml:space="preserve">Annex 2: </w:t>
      </w:r>
      <w:r w:rsidR="003F77A2" w:rsidRPr="000522CD">
        <w:t>FPIC</w:t>
      </w:r>
      <w:r w:rsidR="00800C64" w:rsidRPr="000522CD">
        <w:t xml:space="preserve"> document</w:t>
      </w:r>
      <w:bookmarkEnd w:id="41"/>
      <w:r w:rsidR="00800C64" w:rsidRPr="000522CD">
        <w:t xml:space="preserve"> </w:t>
      </w:r>
    </w:p>
    <w:p w14:paraId="2761C9A5" w14:textId="7D08F0A7" w:rsidR="00897912" w:rsidRPr="00897912" w:rsidRDefault="00FE1400" w:rsidP="00897912">
      <w:pPr>
        <w:rPr>
          <w:rFonts w:asciiTheme="minorHAnsi" w:hAnsiTheme="minorHAnsi" w:cstheme="minorHAnsi"/>
          <w:b/>
        </w:rPr>
      </w:pPr>
      <w:r>
        <w:rPr>
          <w:rFonts w:asciiTheme="minorHAnsi" w:hAnsiTheme="minorHAnsi" w:cstheme="minorHAnsi"/>
          <w:b/>
        </w:rPr>
        <w:t xml:space="preserve">Free, Prior and Informed Consent: </w:t>
      </w:r>
      <w:r w:rsidR="00897912" w:rsidRPr="00897912">
        <w:rPr>
          <w:rFonts w:asciiTheme="minorHAnsi" w:hAnsiTheme="minorHAnsi" w:cstheme="minorHAnsi"/>
          <w:b/>
        </w:rPr>
        <w:t xml:space="preserve">Indigenous and </w:t>
      </w:r>
      <w:r w:rsidR="00125124">
        <w:rPr>
          <w:rFonts w:asciiTheme="minorHAnsi" w:hAnsiTheme="minorHAnsi" w:cstheme="minorHAnsi"/>
          <w:b/>
        </w:rPr>
        <w:t>L</w:t>
      </w:r>
      <w:r w:rsidR="00897912" w:rsidRPr="00897912">
        <w:rPr>
          <w:rFonts w:asciiTheme="minorHAnsi" w:hAnsiTheme="minorHAnsi" w:cstheme="minorHAnsi"/>
          <w:b/>
        </w:rPr>
        <w:t xml:space="preserve">ocal Knowledge Dialogue on the IPBES Assessments on the Nexus of Biodiversity, Food, Water and Health and Transformative Change  </w:t>
      </w:r>
    </w:p>
    <w:p w14:paraId="6D818166" w14:textId="77777777" w:rsidR="00897912" w:rsidRPr="00C63DEA" w:rsidRDefault="00897912" w:rsidP="00FE1400">
      <w:pPr>
        <w:spacing w:before="120" w:after="240"/>
        <w:rPr>
          <w:rFonts w:ascii="Calibri" w:hAnsi="Calibri" w:cs="Calibri"/>
          <w:i/>
          <w:iCs/>
        </w:rPr>
      </w:pPr>
      <w:r w:rsidRPr="00CD068C">
        <w:rPr>
          <w:rFonts w:ascii="Calibri" w:hAnsi="Calibri" w:cs="Calibri"/>
          <w:bCs/>
          <w:i/>
          <w:iCs/>
        </w:rPr>
        <w:t>29 and 30 June and 1 July in Bonn, Germany</w:t>
      </w:r>
    </w:p>
    <w:p w14:paraId="1C4E2AAE" w14:textId="2D1537C8" w:rsidR="00897912" w:rsidRPr="00897912" w:rsidRDefault="00897912" w:rsidP="00897912">
      <w:pPr>
        <w:jc w:val="both"/>
        <w:rPr>
          <w:rFonts w:asciiTheme="minorHAnsi" w:hAnsiTheme="minorHAnsi" w:cstheme="minorHAnsi"/>
        </w:rPr>
      </w:pPr>
      <w:r w:rsidRPr="00A44FB8">
        <w:rPr>
          <w:rFonts w:asciiTheme="minorHAnsi" w:hAnsiTheme="minorHAnsi" w:cstheme="minorHAnsi"/>
        </w:rPr>
        <w:t xml:space="preserve">The individuals whose names are listed </w:t>
      </w:r>
      <w:r w:rsidR="00FE1400">
        <w:rPr>
          <w:rFonts w:asciiTheme="minorHAnsi" w:hAnsiTheme="minorHAnsi" w:cstheme="minorHAnsi"/>
        </w:rPr>
        <w:t>in annex 3</w:t>
      </w:r>
      <w:r w:rsidRPr="00A44FB8">
        <w:rPr>
          <w:rFonts w:asciiTheme="minorHAnsi" w:hAnsiTheme="minorHAnsi" w:cstheme="minorHAnsi"/>
        </w:rPr>
        <w:t xml:space="preserve"> agreed during the dialogue workshop to follow the principles and steps laid out in this document. </w:t>
      </w:r>
    </w:p>
    <w:p w14:paraId="7DC81C2A" w14:textId="77777777" w:rsidR="00897912" w:rsidRPr="00897912" w:rsidRDefault="00897912" w:rsidP="00897912">
      <w:pPr>
        <w:pStyle w:val="Heading3"/>
        <w:numPr>
          <w:ilvl w:val="0"/>
          <w:numId w:val="0"/>
        </w:numPr>
        <w:ind w:left="706" w:hanging="706"/>
      </w:pPr>
      <w:bookmarkStart w:id="42" w:name="_Toc120716295"/>
      <w:r w:rsidRPr="00897912">
        <w:t>Background</w:t>
      </w:r>
      <w:bookmarkEnd w:id="42"/>
    </w:p>
    <w:p w14:paraId="00ED77FD" w14:textId="77777777" w:rsidR="00897912" w:rsidRPr="00897912" w:rsidRDefault="00897912" w:rsidP="00897912">
      <w:pPr>
        <w:jc w:val="both"/>
        <w:rPr>
          <w:rFonts w:asciiTheme="minorHAnsi" w:hAnsiTheme="minorHAnsi" w:cstheme="minorHAnsi"/>
        </w:rPr>
      </w:pPr>
      <w:r w:rsidRPr="00897912">
        <w:rPr>
          <w:rFonts w:asciiTheme="minorHAnsi" w:hAnsiTheme="minorHAnsi" w:cstheme="minorHAnsi"/>
        </w:rPr>
        <w:t xml:space="preserve">Within the framework of the UN Declaration on the Rights of Indigenous Peoples (UNDRIP), principles of Free Prior Informed Consent (FPIC) apply to research or knowledge-related interactions between indigenous peoples and outsiders (including researchers, scientists, journalists, etc.). Given that the dialogue process includes discussion of indigenous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3120DAC9" w14:textId="77777777" w:rsidR="00897912" w:rsidRPr="00897912" w:rsidRDefault="00897912" w:rsidP="00897912">
      <w:pPr>
        <w:pStyle w:val="Heading3"/>
        <w:numPr>
          <w:ilvl w:val="0"/>
          <w:numId w:val="0"/>
        </w:numPr>
        <w:ind w:left="706" w:hanging="706"/>
      </w:pPr>
      <w:bookmarkStart w:id="43" w:name="_Toc120716296"/>
      <w:r w:rsidRPr="00897912">
        <w:t>Objectives of the workshop</w:t>
      </w:r>
      <w:bookmarkEnd w:id="43"/>
    </w:p>
    <w:p w14:paraId="5209D19B" w14:textId="2EDD5711" w:rsidR="00897912" w:rsidRPr="00897912" w:rsidRDefault="00897912" w:rsidP="00897912">
      <w:pPr>
        <w:jc w:val="both"/>
        <w:rPr>
          <w:rFonts w:asciiTheme="minorHAnsi" w:hAnsiTheme="minorHAnsi" w:cstheme="minorHAnsi"/>
        </w:rPr>
      </w:pPr>
      <w:r w:rsidRPr="00897912">
        <w:rPr>
          <w:rFonts w:asciiTheme="minorHAnsi" w:hAnsiTheme="minorHAnsi" w:cstheme="minorHAnsi"/>
        </w:rPr>
        <w:t xml:space="preserve">For IPBES, the objective of the workshop is to learn from participants about their knowledge, </w:t>
      </w:r>
      <w:proofErr w:type="gramStart"/>
      <w:r w:rsidRPr="00897912">
        <w:rPr>
          <w:rFonts w:asciiTheme="minorHAnsi" w:hAnsiTheme="minorHAnsi" w:cstheme="minorHAnsi"/>
        </w:rPr>
        <w:t>challenges</w:t>
      </w:r>
      <w:proofErr w:type="gramEnd"/>
      <w:r w:rsidRPr="00897912">
        <w:rPr>
          <w:rFonts w:asciiTheme="minorHAnsi" w:hAnsiTheme="minorHAnsi" w:cstheme="minorHAnsi"/>
        </w:rPr>
        <w:t xml:space="preserve"> and visions, broadly around the themes of the assessments, to help shape the assessments in their early stages. If participants agree, a report may be developed to serve as a record of the discussions. Other results may include case studies that illustrate assessment themes. It is hoped that the workshop will provide an opportunity for all participants to learn more about IPBES and the assessments, and to reflect and learn from one another about how indigenous and local knowledge can inform and influence environmental decision-making.</w:t>
      </w:r>
    </w:p>
    <w:p w14:paraId="5DBB1035" w14:textId="77777777" w:rsidR="00897912" w:rsidRPr="00897912" w:rsidRDefault="00897912" w:rsidP="00897912">
      <w:pPr>
        <w:pStyle w:val="Heading3"/>
        <w:numPr>
          <w:ilvl w:val="0"/>
          <w:numId w:val="0"/>
        </w:numPr>
        <w:ind w:left="706" w:hanging="706"/>
      </w:pPr>
      <w:bookmarkStart w:id="44" w:name="_Toc120716297"/>
      <w:r w:rsidRPr="00897912">
        <w:t>Principles</w:t>
      </w:r>
      <w:bookmarkEnd w:id="44"/>
      <w:r w:rsidRPr="00897912">
        <w:t xml:space="preserve"> </w:t>
      </w:r>
    </w:p>
    <w:p w14:paraId="6C69A67B" w14:textId="77777777" w:rsidR="00897912" w:rsidRPr="00897912" w:rsidRDefault="00897912" w:rsidP="00897912">
      <w:pPr>
        <w:jc w:val="both"/>
        <w:rPr>
          <w:rFonts w:asciiTheme="minorHAnsi" w:hAnsiTheme="minorHAnsi" w:cstheme="minorHAnsi"/>
        </w:rPr>
      </w:pPr>
      <w:r w:rsidRPr="00897912">
        <w:rPr>
          <w:rFonts w:asciiTheme="minorHAnsi" w:hAnsiTheme="minorHAnsi" w:cstheme="minorHAnsi"/>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2C24A5BC" w14:textId="77777777" w:rsidR="00897912" w:rsidRPr="00897912" w:rsidRDefault="00897912" w:rsidP="00897912">
      <w:pPr>
        <w:jc w:val="both"/>
        <w:rPr>
          <w:rFonts w:asciiTheme="minorHAnsi" w:hAnsiTheme="minorHAnsi" w:cstheme="minorHAnsi"/>
        </w:rPr>
      </w:pPr>
      <w:r w:rsidRPr="00897912">
        <w:rPr>
          <w:rFonts w:asciiTheme="minorHAnsi" w:hAnsiTheme="minorHAnsi" w:cstheme="minorHAnsi"/>
        </w:rPr>
        <w:t>To achieve these aims, the following goals are emphasized:</w:t>
      </w:r>
    </w:p>
    <w:p w14:paraId="14F6EA40" w14:textId="77777777" w:rsidR="00897912" w:rsidRPr="00897912" w:rsidRDefault="00897912" w:rsidP="00897912">
      <w:pPr>
        <w:pStyle w:val="ListParagraph"/>
        <w:numPr>
          <w:ilvl w:val="0"/>
          <w:numId w:val="13"/>
        </w:numPr>
        <w:autoSpaceDN w:val="0"/>
        <w:ind w:left="720"/>
        <w:rPr>
          <w:rFonts w:asciiTheme="minorHAnsi" w:hAnsiTheme="minorHAnsi" w:cstheme="minorHAnsi"/>
        </w:rPr>
      </w:pPr>
      <w:r w:rsidRPr="00897912">
        <w:rPr>
          <w:rFonts w:asciiTheme="minorHAnsi" w:hAnsiTheme="minorHAnsi" w:cstheme="minorHAnsi"/>
        </w:rPr>
        <w:t>Equality of all participants and absence of coercive influence</w:t>
      </w:r>
    </w:p>
    <w:p w14:paraId="5F8561A1" w14:textId="77777777" w:rsidR="00897912" w:rsidRPr="00897912" w:rsidRDefault="00897912" w:rsidP="00897912">
      <w:pPr>
        <w:pStyle w:val="ListParagraph"/>
        <w:numPr>
          <w:ilvl w:val="0"/>
          <w:numId w:val="13"/>
        </w:numPr>
        <w:autoSpaceDN w:val="0"/>
        <w:ind w:left="720"/>
        <w:rPr>
          <w:rFonts w:asciiTheme="minorHAnsi" w:hAnsiTheme="minorHAnsi" w:cstheme="minorHAnsi"/>
        </w:rPr>
      </w:pPr>
      <w:r w:rsidRPr="00897912">
        <w:rPr>
          <w:rFonts w:asciiTheme="minorHAnsi" w:hAnsiTheme="minorHAnsi" w:cstheme="minorHAnsi"/>
        </w:rPr>
        <w:t>Listening with empathy and seeking to understand each other’s viewpoints</w:t>
      </w:r>
    </w:p>
    <w:p w14:paraId="1AFF492A" w14:textId="77777777" w:rsidR="00897912" w:rsidRPr="00897912" w:rsidRDefault="00897912" w:rsidP="00897912">
      <w:pPr>
        <w:pStyle w:val="ListParagraph"/>
        <w:numPr>
          <w:ilvl w:val="0"/>
          <w:numId w:val="13"/>
        </w:numPr>
        <w:autoSpaceDN w:val="0"/>
        <w:ind w:left="720"/>
        <w:rPr>
          <w:rFonts w:asciiTheme="minorHAnsi" w:hAnsiTheme="minorHAnsi" w:cstheme="minorHAnsi"/>
        </w:rPr>
      </w:pPr>
      <w:bookmarkStart w:id="45" w:name="_Hlk55469868"/>
      <w:r w:rsidRPr="00897912">
        <w:rPr>
          <w:rFonts w:asciiTheme="minorHAnsi" w:hAnsiTheme="minorHAnsi" w:cstheme="minorHAnsi"/>
        </w:rPr>
        <w:t xml:space="preserve">Accurate and empathetic communication   </w:t>
      </w:r>
      <w:bookmarkEnd w:id="45"/>
    </w:p>
    <w:p w14:paraId="4EA68468" w14:textId="77777777" w:rsidR="00897912" w:rsidRPr="00897912" w:rsidRDefault="00897912" w:rsidP="00FE1400">
      <w:pPr>
        <w:pStyle w:val="ListParagraph"/>
        <w:numPr>
          <w:ilvl w:val="0"/>
          <w:numId w:val="13"/>
        </w:numPr>
        <w:autoSpaceDN w:val="0"/>
        <w:spacing w:after="120"/>
        <w:ind w:left="720"/>
        <w:rPr>
          <w:rFonts w:asciiTheme="minorHAnsi" w:hAnsiTheme="minorHAnsi" w:cstheme="minorHAnsi"/>
        </w:rPr>
      </w:pPr>
      <w:r w:rsidRPr="00897912">
        <w:rPr>
          <w:rFonts w:asciiTheme="minorHAnsi" w:hAnsiTheme="minorHAnsi" w:cstheme="minorHAnsi"/>
        </w:rPr>
        <w:t>Bringing assumptions into the open</w:t>
      </w:r>
    </w:p>
    <w:p w14:paraId="653273CE" w14:textId="77777777" w:rsidR="00897912" w:rsidRPr="00897912" w:rsidRDefault="00897912" w:rsidP="00897912">
      <w:pPr>
        <w:jc w:val="both"/>
        <w:rPr>
          <w:rFonts w:asciiTheme="minorHAnsi" w:hAnsiTheme="minorHAnsi" w:cstheme="minorHAnsi"/>
        </w:rPr>
      </w:pPr>
      <w:r w:rsidRPr="00897912">
        <w:rPr>
          <w:rFonts w:asciiTheme="minorHAnsi" w:hAnsiTheme="minorHAnsi" w:cstheme="minorHAnsi"/>
        </w:rPr>
        <w:t xml:space="preserve">If participants feel that the above goals are not being achieved at any point during IPBES activities, participants are asked to bring this to the attention of the organizers of the activity, or the IPBES technical support unit on ILK, at: </w:t>
      </w:r>
      <w:hyperlink r:id="rId22" w:history="1">
        <w:r w:rsidRPr="00897912">
          <w:rPr>
            <w:rStyle w:val="Hyperlink"/>
            <w:rFonts w:asciiTheme="minorHAnsi" w:hAnsiTheme="minorHAnsi" w:cstheme="minorHAnsi"/>
          </w:rPr>
          <w:t>ilk.tsu.ipbes@unesco.org</w:t>
        </w:r>
      </w:hyperlink>
      <w:r w:rsidRPr="00897912">
        <w:rPr>
          <w:rFonts w:asciiTheme="minorHAnsi" w:hAnsiTheme="minorHAnsi" w:cstheme="minorHAnsi"/>
        </w:rPr>
        <w:t>.</w:t>
      </w:r>
    </w:p>
    <w:p w14:paraId="5B91807F" w14:textId="77777777" w:rsidR="00897912" w:rsidRPr="00897912" w:rsidRDefault="00897912" w:rsidP="00897912">
      <w:pPr>
        <w:pStyle w:val="Heading3"/>
        <w:numPr>
          <w:ilvl w:val="0"/>
          <w:numId w:val="0"/>
        </w:numPr>
        <w:ind w:left="706" w:hanging="706"/>
      </w:pPr>
      <w:bookmarkStart w:id="46" w:name="_Toc46321303"/>
      <w:bookmarkStart w:id="47" w:name="_Toc120716298"/>
      <w:r w:rsidRPr="00897912">
        <w:lastRenderedPageBreak/>
        <w:t>Sharing knowledge and respecting FPIC</w:t>
      </w:r>
      <w:bookmarkEnd w:id="46"/>
      <w:bookmarkEnd w:id="47"/>
    </w:p>
    <w:p w14:paraId="77FB8018" w14:textId="77777777" w:rsidR="00897912" w:rsidRPr="00897912" w:rsidRDefault="00897912" w:rsidP="00897912">
      <w:pPr>
        <w:spacing w:after="120"/>
        <w:jc w:val="both"/>
        <w:rPr>
          <w:rFonts w:asciiTheme="minorHAnsi" w:hAnsiTheme="minorHAnsi" w:cstheme="minorHAnsi"/>
        </w:rPr>
      </w:pPr>
      <w:r w:rsidRPr="00897912">
        <w:rPr>
          <w:rFonts w:asciiTheme="minorHAnsi" w:hAnsiTheme="minorHAnsi" w:cstheme="minorHAnsi"/>
        </w:rPr>
        <w:t>To ensure that knowledge is shared in appropriate ways during dialogue workshops and other IPBES activities, and that information and materials produced after these activities are used in ways that respect FPIC, we propose the following:</w:t>
      </w:r>
    </w:p>
    <w:p w14:paraId="066E1182" w14:textId="77777777" w:rsidR="00897912" w:rsidRPr="00897912" w:rsidRDefault="00897912" w:rsidP="00897912">
      <w:pPr>
        <w:pStyle w:val="ListParagraph"/>
        <w:numPr>
          <w:ilvl w:val="0"/>
          <w:numId w:val="47"/>
        </w:numPr>
        <w:autoSpaceDN w:val="0"/>
        <w:ind w:left="360"/>
        <w:rPr>
          <w:rFonts w:asciiTheme="minorHAnsi" w:hAnsiTheme="minorHAnsi" w:cstheme="minorHAnsi"/>
          <w:b/>
          <w:bCs/>
        </w:rPr>
      </w:pPr>
      <w:r w:rsidRPr="00897912">
        <w:rPr>
          <w:rFonts w:asciiTheme="minorHAnsi" w:hAnsiTheme="minorHAnsi" w:cstheme="minorHAnsi"/>
          <w:b/>
          <w:bCs/>
        </w:rPr>
        <w:t>Guardianship – participants who represent organizations and communities</w:t>
      </w:r>
    </w:p>
    <w:p w14:paraId="47A25436" w14:textId="77777777" w:rsidR="00897912" w:rsidRPr="00897912" w:rsidRDefault="00897912" w:rsidP="00897912">
      <w:pPr>
        <w:pStyle w:val="ListParagraph"/>
        <w:numPr>
          <w:ilvl w:val="0"/>
          <w:numId w:val="16"/>
        </w:numPr>
        <w:autoSpaceDN w:val="0"/>
        <w:ind w:left="360"/>
        <w:rPr>
          <w:rFonts w:asciiTheme="minorHAnsi" w:hAnsiTheme="minorHAnsi" w:cstheme="minorHAnsi"/>
        </w:rPr>
      </w:pPr>
      <w:r w:rsidRPr="00897912">
        <w:rPr>
          <w:rFonts w:asciiTheme="minorHAnsi" w:hAnsiTheme="minorHAnsi" w:cstheme="minorHAnsi"/>
        </w:rPr>
        <w:t xml:space="preserve">Principles of guardianship will be discussed with IPLC participants at the beginning of IPBES activities. </w:t>
      </w:r>
    </w:p>
    <w:p w14:paraId="4DCD1423" w14:textId="7C67D73B" w:rsidR="00897912" w:rsidRPr="00F6019F" w:rsidRDefault="00897912" w:rsidP="00F6019F">
      <w:pPr>
        <w:pStyle w:val="ListParagraph"/>
        <w:numPr>
          <w:ilvl w:val="0"/>
          <w:numId w:val="16"/>
        </w:numPr>
        <w:autoSpaceDN w:val="0"/>
        <w:spacing w:after="120"/>
        <w:ind w:left="360"/>
        <w:contextualSpacing w:val="0"/>
        <w:rPr>
          <w:rFonts w:asciiTheme="minorHAnsi" w:hAnsiTheme="minorHAnsi" w:cstheme="minorHAnsi"/>
          <w:i/>
          <w:lang w:eastAsia="en-GB"/>
        </w:rPr>
      </w:pPr>
      <w:r w:rsidRPr="00897912">
        <w:rPr>
          <w:rFonts w:asciiTheme="minorHAnsi" w:hAnsiTheme="minorHAnsi" w:cstheme="minorHAnsi"/>
        </w:rPr>
        <w:t xml:space="preserve">Participants who represent organizations or communities will act as the guardians of the use of the knowledge and materials from their respective organizations or communities that is shared before, during or after the workshop. Any use of their </w:t>
      </w:r>
      <w:proofErr w:type="gramStart"/>
      <w:r w:rsidRPr="00897912">
        <w:rPr>
          <w:rFonts w:asciiTheme="minorHAnsi" w:hAnsiTheme="minorHAnsi" w:cstheme="minorHAnsi"/>
        </w:rPr>
        <w:t>organizations’</w:t>
      </w:r>
      <w:proofErr w:type="gramEnd"/>
      <w:r w:rsidRPr="00897912">
        <w:rPr>
          <w:rFonts w:asciiTheme="minorHAnsi" w:hAnsiTheme="minorHAnsi" w:cstheme="minorHAnsi"/>
        </w:rPr>
        <w:t xml:space="preserve"> or communities’ knowledge will be discussed and approved by the guardians, as legitimate representatives of their organizations or communities. Guardians are expected to contact their respective 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 locations and uses of medicinal plants. </w:t>
      </w:r>
    </w:p>
    <w:p w14:paraId="4F8A51D7" w14:textId="77777777" w:rsidR="00897912" w:rsidRPr="00897912" w:rsidRDefault="00897912" w:rsidP="00897912">
      <w:pPr>
        <w:pStyle w:val="ListParagraph"/>
        <w:numPr>
          <w:ilvl w:val="0"/>
          <w:numId w:val="47"/>
        </w:numPr>
        <w:autoSpaceDN w:val="0"/>
        <w:ind w:left="360"/>
        <w:rPr>
          <w:rFonts w:asciiTheme="minorHAnsi" w:hAnsiTheme="minorHAnsi" w:cstheme="minorHAnsi"/>
          <w:b/>
          <w:bCs/>
        </w:rPr>
      </w:pPr>
      <w:r w:rsidRPr="00897912">
        <w:rPr>
          <w:rFonts w:asciiTheme="minorHAnsi" w:hAnsiTheme="minorHAnsi" w:cstheme="minorHAnsi"/>
          <w:b/>
          <w:bCs/>
        </w:rPr>
        <w:t xml:space="preserve">FPIC rights during dialogue workshops and other activities </w:t>
      </w:r>
    </w:p>
    <w:p w14:paraId="087277C1" w14:textId="77777777" w:rsidR="00897912" w:rsidRPr="00897912" w:rsidRDefault="00897912" w:rsidP="00897912">
      <w:pPr>
        <w:pStyle w:val="ListParagraph"/>
        <w:numPr>
          <w:ilvl w:val="0"/>
          <w:numId w:val="30"/>
        </w:numPr>
        <w:autoSpaceDN w:val="0"/>
        <w:ind w:left="360"/>
        <w:rPr>
          <w:rFonts w:asciiTheme="minorHAnsi" w:hAnsiTheme="minorHAnsi" w:cstheme="minorHAnsi"/>
        </w:rPr>
      </w:pPr>
      <w:r w:rsidRPr="00897912">
        <w:rPr>
          <w:rFonts w:asciiTheme="minorHAnsi" w:hAnsiTheme="minorHAnsi" w:cstheme="minorHAnsi"/>
        </w:rPr>
        <w:t xml:space="preserve">The FPIC rights of the indigenous peoples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w:t>
      </w:r>
      <w:proofErr w:type="gramStart"/>
      <w:r w:rsidRPr="00897912">
        <w:rPr>
          <w:rFonts w:asciiTheme="minorHAnsi" w:hAnsiTheme="minorHAnsi" w:cstheme="minorHAnsi"/>
        </w:rPr>
        <w:t>activity, and</w:t>
      </w:r>
      <w:proofErr w:type="gramEnd"/>
      <w:r w:rsidRPr="00897912">
        <w:rPr>
          <w:rFonts w:asciiTheme="minorHAnsi" w:hAnsiTheme="minorHAnsi" w:cstheme="minorHAnsi"/>
        </w:rPr>
        <w:t xml:space="preserve"> will be revisited at the end of dialogue workshops once participants have engaged in the dialogue process. </w:t>
      </w:r>
    </w:p>
    <w:p w14:paraId="2A68E801" w14:textId="77777777" w:rsidR="00897912" w:rsidRPr="00897912" w:rsidRDefault="00897912" w:rsidP="00897912">
      <w:pPr>
        <w:pStyle w:val="ListParagraph"/>
        <w:numPr>
          <w:ilvl w:val="0"/>
          <w:numId w:val="30"/>
        </w:numPr>
        <w:autoSpaceDN w:val="0"/>
        <w:ind w:left="360"/>
        <w:rPr>
          <w:rFonts w:asciiTheme="minorHAnsi" w:hAnsiTheme="minorHAnsi" w:cstheme="minorHAnsi"/>
        </w:rPr>
      </w:pPr>
      <w:r w:rsidRPr="00897912">
        <w:rPr>
          <w:rFonts w:asciiTheme="minorHAnsi" w:hAnsiTheme="minorHAnsi" w:cstheme="minorHAnsi"/>
        </w:rPr>
        <w:t xml:space="preserve">Participants do not have to answer any questions that they do not want to answer, and do not need to participate in any part of an activity in which they do not wish to </w:t>
      </w:r>
      <w:proofErr w:type="gramStart"/>
      <w:r w:rsidRPr="00897912">
        <w:rPr>
          <w:rFonts w:asciiTheme="minorHAnsi" w:hAnsiTheme="minorHAnsi" w:cstheme="minorHAnsi"/>
        </w:rPr>
        <w:t>participate;</w:t>
      </w:r>
      <w:proofErr w:type="gramEnd"/>
    </w:p>
    <w:p w14:paraId="15992D62" w14:textId="77777777" w:rsidR="00897912" w:rsidRPr="00897912" w:rsidRDefault="00897912" w:rsidP="00897912">
      <w:pPr>
        <w:pStyle w:val="ListParagraph"/>
        <w:numPr>
          <w:ilvl w:val="0"/>
          <w:numId w:val="30"/>
        </w:numPr>
        <w:autoSpaceDN w:val="0"/>
        <w:ind w:left="360"/>
        <w:rPr>
          <w:rFonts w:asciiTheme="minorHAnsi" w:hAnsiTheme="minorHAnsi" w:cstheme="minorHAnsi"/>
        </w:rPr>
      </w:pPr>
      <w:r w:rsidRPr="00897912">
        <w:rPr>
          <w:rFonts w:asciiTheme="minorHAnsi" w:hAnsiTheme="minorHAnsi" w:cstheme="minorHAnsi"/>
        </w:rPr>
        <w:t xml:space="preserve">At any point, any participant can decide that they do not want </w:t>
      </w:r>
      <w:proofErr w:type="gramStart"/>
      <w:r w:rsidRPr="00897912">
        <w:rPr>
          <w:rFonts w:asciiTheme="minorHAnsi" w:hAnsiTheme="minorHAnsi" w:cstheme="minorHAnsi"/>
        </w:rPr>
        <w:t>particular information</w:t>
      </w:r>
      <w:proofErr w:type="gramEnd"/>
      <w:r w:rsidRPr="00897912">
        <w:rPr>
          <w:rFonts w:asciiTheme="minorHAnsi" w:hAnsiTheme="minorHAnsi" w:cstheme="minorHAnsi"/>
        </w:rPr>
        <w:t xml:space="preserve">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21D08CD9" w14:textId="3D386E2C" w:rsidR="00897912" w:rsidRPr="00F6019F" w:rsidRDefault="00897912" w:rsidP="00F6019F">
      <w:pPr>
        <w:pStyle w:val="ListParagraph"/>
        <w:numPr>
          <w:ilvl w:val="0"/>
          <w:numId w:val="30"/>
        </w:numPr>
        <w:autoSpaceDN w:val="0"/>
        <w:spacing w:after="120"/>
        <w:ind w:left="360"/>
        <w:contextualSpacing w:val="0"/>
        <w:rPr>
          <w:rFonts w:asciiTheme="minorHAnsi" w:hAnsiTheme="minorHAnsi" w:cstheme="minorHAnsi"/>
        </w:rPr>
      </w:pPr>
      <w:r w:rsidRPr="00897912">
        <w:rPr>
          <w:rFonts w:asciiTheme="minorHAnsi" w:hAnsiTheme="minorHAnsi" w:cstheme="minorHAnsi"/>
        </w:rPr>
        <w:t>Permission for photographs must be agreed prior to photos being taken and participants have the right not to be photographed. Organizers will take note of this.</w:t>
      </w:r>
    </w:p>
    <w:p w14:paraId="58B81C06" w14:textId="77777777" w:rsidR="00897912" w:rsidRPr="00897912" w:rsidRDefault="00897912" w:rsidP="00897912">
      <w:pPr>
        <w:pStyle w:val="ListParagraph"/>
        <w:numPr>
          <w:ilvl w:val="0"/>
          <w:numId w:val="47"/>
        </w:numPr>
        <w:autoSpaceDN w:val="0"/>
        <w:ind w:left="360"/>
        <w:rPr>
          <w:rFonts w:asciiTheme="minorHAnsi" w:hAnsiTheme="minorHAnsi" w:cstheme="minorHAnsi"/>
          <w:b/>
          <w:bCs/>
        </w:rPr>
      </w:pPr>
      <w:r w:rsidRPr="00897912">
        <w:rPr>
          <w:rFonts w:asciiTheme="minorHAnsi" w:hAnsiTheme="minorHAnsi" w:cstheme="minorHAnsi"/>
          <w:b/>
          <w:bCs/>
        </w:rPr>
        <w:t>After the activity</w:t>
      </w:r>
    </w:p>
    <w:p w14:paraId="2A17FF0D" w14:textId="77777777" w:rsidR="00897912" w:rsidRPr="00897912" w:rsidRDefault="00897912" w:rsidP="00897912">
      <w:pPr>
        <w:pStyle w:val="ListParagraph"/>
        <w:numPr>
          <w:ilvl w:val="0"/>
          <w:numId w:val="15"/>
        </w:numPr>
        <w:autoSpaceDN w:val="0"/>
        <w:ind w:left="360"/>
        <w:rPr>
          <w:rFonts w:asciiTheme="minorHAnsi" w:hAnsiTheme="minorHAnsi" w:cstheme="minorHAnsi"/>
        </w:rPr>
      </w:pPr>
      <w:r w:rsidRPr="00897912">
        <w:rPr>
          <w:rFonts w:asciiTheme="minorHAnsi" w:hAnsiTheme="minorHAnsi" w:cstheme="minorHAnsi"/>
        </w:rPr>
        <w:t>Permission will be obtained before any photograph of a participant is used or distributed in any form.</w:t>
      </w:r>
    </w:p>
    <w:p w14:paraId="75A06CA3" w14:textId="77777777" w:rsidR="00897912" w:rsidRPr="00897912" w:rsidRDefault="00897912" w:rsidP="00897912">
      <w:pPr>
        <w:pStyle w:val="ListParagraph"/>
        <w:numPr>
          <w:ilvl w:val="0"/>
          <w:numId w:val="15"/>
        </w:numPr>
        <w:autoSpaceDN w:val="0"/>
        <w:ind w:left="360"/>
        <w:rPr>
          <w:rFonts w:asciiTheme="minorHAnsi" w:hAnsiTheme="minorHAnsi" w:cstheme="minorHAnsi"/>
        </w:rPr>
      </w:pPr>
      <w:r w:rsidRPr="00897912">
        <w:rPr>
          <w:rFonts w:asciiTheme="minorHAnsi" w:hAnsiTheme="minorHAnsi" w:cstheme="minorHAnsi"/>
        </w:rPr>
        <w:t xml:space="preserve">Permission will be obtained before any list of participants is used or distributed in any form. </w:t>
      </w:r>
    </w:p>
    <w:p w14:paraId="26749E08" w14:textId="77777777" w:rsidR="00897912" w:rsidRPr="00897912" w:rsidRDefault="00897912" w:rsidP="00897912">
      <w:pPr>
        <w:pStyle w:val="ListParagraph"/>
        <w:numPr>
          <w:ilvl w:val="0"/>
          <w:numId w:val="15"/>
        </w:numPr>
        <w:autoSpaceDN w:val="0"/>
        <w:ind w:left="360"/>
        <w:rPr>
          <w:rFonts w:asciiTheme="minorHAnsi" w:hAnsiTheme="minorHAnsi" w:cstheme="minorHAnsi"/>
        </w:rPr>
      </w:pPr>
      <w:r w:rsidRPr="00897912">
        <w:rPr>
          <w:rFonts w:asciiTheme="minorHAnsi" w:hAnsiTheme="minorHAnsi" w:cstheme="minorHAnsi"/>
        </w:rPr>
        <w:t xml:space="preserve">Participants maintain intellectual property rights over all information collected from them about themselves or their communities, including photographs. </w:t>
      </w:r>
      <w:bookmarkStart w:id="48" w:name="_Hlk55470236"/>
      <w:r w:rsidRPr="00897912">
        <w:rPr>
          <w:rFonts w:asciiTheme="minorHAnsi" w:hAnsiTheme="minorHAnsi" w:cstheme="minorHAnsi"/>
        </w:rPr>
        <w:t xml:space="preserve">Their intellectual property rights should be protected, pursuant to applicable laws.  </w:t>
      </w:r>
    </w:p>
    <w:bookmarkEnd w:id="48"/>
    <w:p w14:paraId="62DF5346" w14:textId="77777777" w:rsidR="00897912" w:rsidRPr="00897912" w:rsidRDefault="00897912" w:rsidP="00897912">
      <w:pPr>
        <w:pStyle w:val="ListParagraph"/>
        <w:numPr>
          <w:ilvl w:val="0"/>
          <w:numId w:val="15"/>
        </w:numPr>
        <w:autoSpaceDN w:val="0"/>
        <w:ind w:left="360"/>
        <w:rPr>
          <w:rFonts w:asciiTheme="minorHAnsi" w:hAnsiTheme="minorHAnsi" w:cstheme="minorHAnsi"/>
        </w:rPr>
      </w:pPr>
      <w:r w:rsidRPr="00897912">
        <w:rPr>
          <w:rFonts w:asciiTheme="minorHAnsi" w:hAnsiTheme="minorHAnsi" w:cstheme="minorHAnsi"/>
        </w:rPr>
        <w:t>Copies of all information collected will be provided to the participants for approval.</w:t>
      </w:r>
    </w:p>
    <w:p w14:paraId="2C8A9160" w14:textId="77777777" w:rsidR="00897912" w:rsidRPr="00897912" w:rsidRDefault="00897912" w:rsidP="00897912">
      <w:pPr>
        <w:pStyle w:val="ListParagraph"/>
        <w:numPr>
          <w:ilvl w:val="0"/>
          <w:numId w:val="15"/>
        </w:numPr>
        <w:autoSpaceDN w:val="0"/>
        <w:ind w:left="360"/>
        <w:rPr>
          <w:rFonts w:asciiTheme="minorHAnsi" w:hAnsiTheme="minorHAnsi" w:cstheme="minorHAnsi"/>
        </w:rPr>
      </w:pPr>
      <w:r w:rsidRPr="00897912">
        <w:rPr>
          <w:rFonts w:asciiTheme="minorHAnsi" w:hAnsiTheme="minorHAnsi" w:cstheme="minorHAnsi"/>
        </w:rPr>
        <w:t>Any materials developed for IPBES assessments or other products using information provided by participants will be shared with the participants for prior approval and consent.</w:t>
      </w:r>
    </w:p>
    <w:p w14:paraId="5AF7EDC2" w14:textId="77777777" w:rsidR="00897912" w:rsidRPr="00897912" w:rsidRDefault="00897912" w:rsidP="00897912">
      <w:pPr>
        <w:pStyle w:val="ListParagraph"/>
        <w:numPr>
          <w:ilvl w:val="0"/>
          <w:numId w:val="15"/>
        </w:numPr>
        <w:autoSpaceDN w:val="0"/>
        <w:ind w:left="360"/>
        <w:rPr>
          <w:rFonts w:asciiTheme="minorHAnsi" w:hAnsiTheme="minorHAnsi" w:cstheme="minorHAnsi"/>
        </w:rPr>
      </w:pPr>
      <w:r w:rsidRPr="00897912">
        <w:rPr>
          <w:rFonts w:asciiTheme="minorHAnsi" w:hAnsiTheme="minorHAnsi" w:cstheme="minorHAnsi"/>
        </w:rPr>
        <w:lastRenderedPageBreak/>
        <w:t xml:space="preserve">The information collected during the activity will not be used for any purposes other than those for which consent has been granted, unless permission is sought and given by participants. </w:t>
      </w:r>
    </w:p>
    <w:p w14:paraId="74691C2A" w14:textId="35AB0D61" w:rsidR="00897912" w:rsidRPr="00897912" w:rsidRDefault="00897912" w:rsidP="00897912">
      <w:pPr>
        <w:pStyle w:val="ListParagraph"/>
        <w:numPr>
          <w:ilvl w:val="0"/>
          <w:numId w:val="15"/>
        </w:numPr>
        <w:autoSpaceDN w:val="0"/>
        <w:ind w:left="360"/>
        <w:rPr>
          <w:rFonts w:asciiTheme="minorHAnsi" w:hAnsiTheme="minorHAnsi" w:cstheme="minorHAnsi"/>
        </w:rPr>
      </w:pPr>
      <w:r w:rsidRPr="00897912">
        <w:rPr>
          <w:rFonts w:asciiTheme="minorHAnsi" w:hAnsiTheme="minorHAnsi" w:cstheme="minorHAnsi"/>
        </w:rPr>
        <w:t>Participants can decline to consent or withdraw their knowledge or information from the process at any time, and records of that information will be deleted if requested by the participant. Participants should</w:t>
      </w:r>
      <w:r w:rsidR="005421CB">
        <w:rPr>
          <w:rFonts w:asciiTheme="minorHAnsi" w:hAnsiTheme="minorHAnsi" w:cstheme="minorHAnsi"/>
        </w:rPr>
        <w:t>,</w:t>
      </w:r>
      <w:r w:rsidRPr="00897912">
        <w:rPr>
          <w:rFonts w:asciiTheme="minorHAnsi" w:hAnsiTheme="minorHAnsi" w:cstheme="minorHAnsi"/>
        </w:rPr>
        <w:t xml:space="preserve"> however</w:t>
      </w:r>
      <w:r w:rsidR="005421CB">
        <w:rPr>
          <w:rFonts w:asciiTheme="minorHAnsi" w:hAnsiTheme="minorHAnsi" w:cstheme="minorHAnsi"/>
        </w:rPr>
        <w:t>,</w:t>
      </w:r>
      <w:r w:rsidRPr="00897912">
        <w:rPr>
          <w:rFonts w:asciiTheme="minorHAnsi" w:hAnsiTheme="minorHAnsi" w:cstheme="minorHAnsi"/>
        </w:rPr>
        <w:t xml:space="preserve"> be aware that once an assessment is published it cannot be changed, and information incorporated into the assessment cannot therefore be withdrawn from the assessment after this point.  </w:t>
      </w:r>
      <w:r w:rsidRPr="00897912">
        <w:rPr>
          <w:rStyle w:val="CommentReference"/>
          <w:rFonts w:asciiTheme="minorHAnsi" w:hAnsiTheme="minorHAnsi" w:cstheme="minorHAnsi"/>
        </w:rPr>
        <w:t xml:space="preserve"> </w:t>
      </w:r>
    </w:p>
    <w:p w14:paraId="7F6A7EA6" w14:textId="77777777" w:rsidR="00897912" w:rsidRPr="00897912" w:rsidRDefault="00897912" w:rsidP="00F6019F">
      <w:pPr>
        <w:pStyle w:val="ListParagraph"/>
        <w:numPr>
          <w:ilvl w:val="0"/>
          <w:numId w:val="15"/>
        </w:numPr>
        <w:autoSpaceDN w:val="0"/>
        <w:spacing w:after="120"/>
        <w:ind w:left="360"/>
        <w:rPr>
          <w:rFonts w:asciiTheme="minorHAnsi" w:hAnsiTheme="minorHAnsi" w:cstheme="minorHAnsi"/>
        </w:rPr>
      </w:pPr>
      <w:r w:rsidRPr="00897912">
        <w:rPr>
          <w:rFonts w:asciiTheme="minorHAnsi" w:hAnsiTheme="minorHAnsi" w:cstheme="minorHAnsi"/>
        </w:rPr>
        <w:t xml:space="preserve">Participants should have the opportunity of reviewing and commenting upon the final product, bearing in mind that responsibility for the final product rests exclusively with the authors. </w:t>
      </w:r>
    </w:p>
    <w:p w14:paraId="3389AF33" w14:textId="70F0B169" w:rsidR="00897912" w:rsidRPr="00897912" w:rsidRDefault="00897912" w:rsidP="00FE1400">
      <w:pPr>
        <w:jc w:val="both"/>
        <w:rPr>
          <w:rFonts w:asciiTheme="minorHAnsi" w:hAnsiTheme="minorHAnsi" w:cstheme="minorHAnsi"/>
        </w:rPr>
      </w:pPr>
      <w:r w:rsidRPr="00A44FB8">
        <w:rPr>
          <w:rFonts w:asciiTheme="minorHAnsi" w:hAnsiTheme="minorHAnsi" w:cstheme="minorHAnsi"/>
        </w:rPr>
        <w:t xml:space="preserve">The participants of the workshop, listed below in Annex 3, agreed to follow the principles and steps laid out in this FPIC document. </w:t>
      </w:r>
    </w:p>
    <w:p w14:paraId="44130BF9" w14:textId="77777777" w:rsidR="00897912" w:rsidRPr="00897912" w:rsidRDefault="00897912" w:rsidP="00897912">
      <w:pPr>
        <w:rPr>
          <w:rFonts w:asciiTheme="minorHAnsi" w:hAnsiTheme="minorHAnsi" w:cstheme="minorHAnsi"/>
        </w:rPr>
      </w:pPr>
    </w:p>
    <w:p w14:paraId="1E91E22E" w14:textId="77777777" w:rsidR="007F427F" w:rsidRPr="00897912" w:rsidRDefault="007F427F" w:rsidP="006F7342">
      <w:pPr>
        <w:rPr>
          <w:rFonts w:asciiTheme="minorHAnsi" w:hAnsiTheme="minorHAnsi" w:cstheme="minorHAnsi"/>
        </w:rPr>
      </w:pPr>
    </w:p>
    <w:p w14:paraId="594CE46D" w14:textId="77777777" w:rsidR="007F427F" w:rsidRPr="007F427F" w:rsidRDefault="007F427F" w:rsidP="006F7342">
      <w:pPr>
        <w:spacing w:after="160" w:line="259" w:lineRule="auto"/>
        <w:rPr>
          <w:rFonts w:asciiTheme="minorHAnsi" w:eastAsiaTheme="majorEastAsia" w:hAnsiTheme="minorHAnsi" w:cstheme="minorHAnsi"/>
          <w:b/>
          <w:color w:val="385623" w:themeColor="accent6" w:themeShade="80"/>
          <w:sz w:val="28"/>
          <w:szCs w:val="28"/>
          <w:lang w:eastAsia="zh-CN"/>
        </w:rPr>
      </w:pPr>
      <w:r w:rsidRPr="007F427F">
        <w:rPr>
          <w:rFonts w:asciiTheme="minorHAnsi" w:hAnsiTheme="minorHAnsi" w:cstheme="minorHAnsi"/>
        </w:rPr>
        <w:br w:type="page"/>
      </w:r>
    </w:p>
    <w:p w14:paraId="1905BB5F" w14:textId="1AF60C1E" w:rsidR="00D10227" w:rsidRDefault="00BB3349" w:rsidP="00A400F7">
      <w:pPr>
        <w:pStyle w:val="Heading2"/>
        <w:numPr>
          <w:ilvl w:val="0"/>
          <w:numId w:val="0"/>
        </w:numPr>
        <w:rPr>
          <w:sz w:val="18"/>
          <w:szCs w:val="18"/>
        </w:rPr>
      </w:pPr>
      <w:bookmarkStart w:id="49" w:name="_Toc120716299"/>
      <w:r>
        <w:lastRenderedPageBreak/>
        <w:t xml:space="preserve">Annex 3: </w:t>
      </w:r>
      <w:r w:rsidR="00097359">
        <w:t>Participants of the dialogue workshop</w:t>
      </w:r>
      <w:bookmarkEnd w:id="49"/>
      <w:r w:rsidR="00097359">
        <w:t xml:space="preserve"> </w:t>
      </w:r>
      <w:r w:rsidR="00097359">
        <w:rPr>
          <w:sz w:val="18"/>
          <w:szCs w:val="18"/>
        </w:rPr>
        <w:t xml:space="preserve"> </w:t>
      </w:r>
    </w:p>
    <w:p w14:paraId="1A91060B" w14:textId="77777777" w:rsidR="00897912" w:rsidRDefault="00897912" w:rsidP="00897912">
      <w:pPr>
        <w:rPr>
          <w:rFonts w:cstheme="minorHAnsi"/>
          <w:sz w:val="10"/>
          <w:szCs w:val="10"/>
        </w:rPr>
      </w:pPr>
    </w:p>
    <w:p w14:paraId="48A18CB7" w14:textId="77777777" w:rsidR="00897912" w:rsidRPr="00897912" w:rsidRDefault="00897912" w:rsidP="00897912">
      <w:pPr>
        <w:rPr>
          <w:rFonts w:asciiTheme="minorHAnsi" w:hAnsiTheme="minorHAnsi" w:cstheme="minorHAnsi"/>
          <w:sz w:val="10"/>
          <w:szCs w:val="10"/>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9"/>
        <w:gridCol w:w="1346"/>
        <w:gridCol w:w="5760"/>
      </w:tblGrid>
      <w:tr w:rsidR="00897912" w:rsidRPr="00897912" w14:paraId="3534343A" w14:textId="77777777" w:rsidTr="00D9176D">
        <w:trPr>
          <w:trHeight w:val="290"/>
        </w:trPr>
        <w:tc>
          <w:tcPr>
            <w:tcW w:w="9355" w:type="dxa"/>
            <w:gridSpan w:val="3"/>
            <w:shd w:val="clear" w:color="auto" w:fill="C5E0B3" w:themeFill="accent6" w:themeFillTint="66"/>
            <w:noWrap/>
            <w:vAlign w:val="bottom"/>
          </w:tcPr>
          <w:p w14:paraId="78A03593" w14:textId="77777777" w:rsidR="00897912" w:rsidRPr="00897912" w:rsidRDefault="00897912" w:rsidP="00D9176D">
            <w:pPr>
              <w:rPr>
                <w:rFonts w:asciiTheme="minorHAnsi" w:hAnsiTheme="minorHAnsi" w:cstheme="minorHAnsi"/>
                <w:b/>
                <w:bCs/>
                <w:color w:val="000000"/>
                <w:sz w:val="20"/>
                <w:szCs w:val="20"/>
              </w:rPr>
            </w:pPr>
            <w:r w:rsidRPr="00897912">
              <w:rPr>
                <w:rFonts w:asciiTheme="minorHAnsi" w:hAnsiTheme="minorHAnsi" w:cstheme="minorHAnsi"/>
                <w:b/>
                <w:bCs/>
                <w:color w:val="000000"/>
                <w:sz w:val="20"/>
                <w:szCs w:val="20"/>
              </w:rPr>
              <w:t xml:space="preserve">Indigenous peoples and local communities </w:t>
            </w:r>
          </w:p>
        </w:tc>
      </w:tr>
      <w:tr w:rsidR="00897912" w:rsidRPr="00897912" w14:paraId="7A816E13" w14:textId="77777777" w:rsidTr="00D9176D">
        <w:trPr>
          <w:trHeight w:val="290"/>
        </w:trPr>
        <w:tc>
          <w:tcPr>
            <w:tcW w:w="2249" w:type="dxa"/>
            <w:shd w:val="clear" w:color="auto" w:fill="auto"/>
            <w:noWrap/>
            <w:vAlign w:val="bottom"/>
          </w:tcPr>
          <w:p w14:paraId="2EC4573C"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Ramiro Batzin</w:t>
            </w:r>
          </w:p>
        </w:tc>
        <w:tc>
          <w:tcPr>
            <w:tcW w:w="1346" w:type="dxa"/>
            <w:shd w:val="clear" w:color="auto" w:fill="auto"/>
            <w:noWrap/>
            <w:vAlign w:val="bottom"/>
          </w:tcPr>
          <w:p w14:paraId="3D535B2F"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Guatemala</w:t>
            </w:r>
          </w:p>
        </w:tc>
        <w:tc>
          <w:tcPr>
            <w:tcW w:w="5760" w:type="dxa"/>
            <w:shd w:val="clear" w:color="auto" w:fill="auto"/>
            <w:noWrap/>
            <w:vAlign w:val="bottom"/>
          </w:tcPr>
          <w:p w14:paraId="41DDF15E"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Co-chair, International Indigenous Forum on Biodiversity</w:t>
            </w:r>
          </w:p>
        </w:tc>
      </w:tr>
      <w:tr w:rsidR="00897912" w:rsidRPr="00897912" w14:paraId="5AB423B5" w14:textId="77777777" w:rsidTr="00D9176D">
        <w:trPr>
          <w:trHeight w:val="290"/>
        </w:trPr>
        <w:tc>
          <w:tcPr>
            <w:tcW w:w="2249" w:type="dxa"/>
            <w:shd w:val="clear" w:color="auto" w:fill="auto"/>
            <w:noWrap/>
            <w:vAlign w:val="center"/>
          </w:tcPr>
          <w:p w14:paraId="5268C151" w14:textId="77777777" w:rsidR="00897912" w:rsidRPr="00897912" w:rsidRDefault="00897912" w:rsidP="00D9176D">
            <w:pPr>
              <w:rPr>
                <w:rFonts w:asciiTheme="minorHAnsi" w:hAnsiTheme="minorHAnsi" w:cstheme="minorHAnsi"/>
                <w:color w:val="000000"/>
                <w:sz w:val="20"/>
                <w:szCs w:val="20"/>
              </w:rPr>
            </w:pPr>
            <w:proofErr w:type="spellStart"/>
            <w:proofErr w:type="gramStart"/>
            <w:r w:rsidRPr="00897912">
              <w:rPr>
                <w:rFonts w:asciiTheme="minorHAnsi" w:hAnsiTheme="minorHAnsi" w:cstheme="minorHAnsi"/>
                <w:color w:val="000000"/>
                <w:sz w:val="20"/>
                <w:szCs w:val="20"/>
              </w:rPr>
              <w:t>Q”apaj</w:t>
            </w:r>
            <w:proofErr w:type="spellEnd"/>
            <w:proofErr w:type="gramEnd"/>
            <w:r w:rsidRPr="00897912">
              <w:rPr>
                <w:rFonts w:asciiTheme="minorHAnsi" w:hAnsiTheme="minorHAnsi" w:cstheme="minorHAnsi"/>
                <w:color w:val="000000"/>
                <w:sz w:val="20"/>
                <w:szCs w:val="20"/>
              </w:rPr>
              <w:t xml:space="preserve"> Conde</w:t>
            </w:r>
          </w:p>
        </w:tc>
        <w:tc>
          <w:tcPr>
            <w:tcW w:w="1346" w:type="dxa"/>
            <w:shd w:val="clear" w:color="auto" w:fill="auto"/>
            <w:noWrap/>
            <w:vAlign w:val="center"/>
          </w:tcPr>
          <w:p w14:paraId="17CD285B"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Bolivia</w:t>
            </w:r>
          </w:p>
        </w:tc>
        <w:tc>
          <w:tcPr>
            <w:tcW w:w="5760" w:type="dxa"/>
            <w:shd w:val="clear" w:color="auto" w:fill="auto"/>
            <w:noWrap/>
            <w:vAlign w:val="center"/>
          </w:tcPr>
          <w:p w14:paraId="3491DC10"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Convention on Biological Diversity</w:t>
            </w:r>
          </w:p>
        </w:tc>
      </w:tr>
      <w:tr w:rsidR="00897912" w:rsidRPr="00897912" w14:paraId="5CC2F5EC" w14:textId="77777777" w:rsidTr="00D9176D">
        <w:trPr>
          <w:trHeight w:val="290"/>
        </w:trPr>
        <w:tc>
          <w:tcPr>
            <w:tcW w:w="2249" w:type="dxa"/>
            <w:shd w:val="clear" w:color="auto" w:fill="auto"/>
            <w:noWrap/>
            <w:vAlign w:val="bottom"/>
          </w:tcPr>
          <w:p w14:paraId="4BCAC50C"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Florence</w:t>
            </w:r>
            <w:r w:rsidRPr="00897912">
              <w:rPr>
                <w:rFonts w:asciiTheme="minorHAnsi" w:hAnsiTheme="minorHAnsi" w:cstheme="minorHAnsi"/>
                <w:sz w:val="20"/>
                <w:szCs w:val="20"/>
              </w:rPr>
              <w:t xml:space="preserve"> Daguitan</w:t>
            </w:r>
          </w:p>
        </w:tc>
        <w:tc>
          <w:tcPr>
            <w:tcW w:w="1346" w:type="dxa"/>
            <w:shd w:val="clear" w:color="auto" w:fill="auto"/>
            <w:noWrap/>
            <w:vAlign w:val="bottom"/>
          </w:tcPr>
          <w:p w14:paraId="3CF64596"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Philippines</w:t>
            </w:r>
          </w:p>
        </w:tc>
        <w:tc>
          <w:tcPr>
            <w:tcW w:w="5760" w:type="dxa"/>
            <w:shd w:val="clear" w:color="auto" w:fill="auto"/>
            <w:noWrap/>
            <w:vAlign w:val="bottom"/>
          </w:tcPr>
          <w:p w14:paraId="4ED8585E" w14:textId="77777777" w:rsidR="00897912" w:rsidRPr="00897912" w:rsidRDefault="00897912" w:rsidP="00D9176D">
            <w:pPr>
              <w:rPr>
                <w:rFonts w:asciiTheme="minorHAnsi" w:hAnsiTheme="minorHAnsi" w:cstheme="minorHAnsi"/>
                <w:color w:val="000000"/>
                <w:sz w:val="20"/>
                <w:szCs w:val="20"/>
              </w:rPr>
            </w:pPr>
            <w:proofErr w:type="spellStart"/>
            <w:r w:rsidRPr="00897912">
              <w:rPr>
                <w:rFonts w:asciiTheme="minorHAnsi" w:hAnsiTheme="minorHAnsi" w:cstheme="minorHAnsi"/>
                <w:color w:val="000000"/>
                <w:sz w:val="20"/>
                <w:szCs w:val="20"/>
              </w:rPr>
              <w:t>Tebtebba</w:t>
            </w:r>
            <w:proofErr w:type="spellEnd"/>
            <w:r w:rsidRPr="00897912">
              <w:rPr>
                <w:rFonts w:asciiTheme="minorHAnsi" w:hAnsiTheme="minorHAnsi" w:cstheme="minorHAnsi"/>
                <w:color w:val="000000"/>
                <w:sz w:val="20"/>
                <w:szCs w:val="20"/>
              </w:rPr>
              <w:t>, Philippines</w:t>
            </w:r>
          </w:p>
        </w:tc>
      </w:tr>
      <w:tr w:rsidR="00897912" w:rsidRPr="00897912" w14:paraId="4DC6F9E2" w14:textId="77777777" w:rsidTr="00D9176D">
        <w:trPr>
          <w:trHeight w:val="290"/>
        </w:trPr>
        <w:tc>
          <w:tcPr>
            <w:tcW w:w="2249" w:type="dxa"/>
            <w:shd w:val="clear" w:color="auto" w:fill="auto"/>
            <w:noWrap/>
            <w:vAlign w:val="bottom"/>
          </w:tcPr>
          <w:p w14:paraId="3E614E87"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Guadalupe Yesenia Hernández Márquez</w:t>
            </w:r>
          </w:p>
        </w:tc>
        <w:tc>
          <w:tcPr>
            <w:tcW w:w="1346" w:type="dxa"/>
            <w:shd w:val="clear" w:color="auto" w:fill="auto"/>
            <w:noWrap/>
            <w:vAlign w:val="bottom"/>
          </w:tcPr>
          <w:p w14:paraId="360E6B2F"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Mexico</w:t>
            </w:r>
          </w:p>
        </w:tc>
        <w:tc>
          <w:tcPr>
            <w:tcW w:w="5760" w:type="dxa"/>
            <w:shd w:val="clear" w:color="auto" w:fill="auto"/>
            <w:noWrap/>
            <w:vAlign w:val="bottom"/>
          </w:tcPr>
          <w:p w14:paraId="6232B141"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ILK focal point for IPBES in Mexico</w:t>
            </w:r>
          </w:p>
        </w:tc>
      </w:tr>
      <w:tr w:rsidR="00897912" w:rsidRPr="00897912" w14:paraId="35D018EF" w14:textId="77777777" w:rsidTr="00D9176D">
        <w:trPr>
          <w:trHeight w:val="290"/>
        </w:trPr>
        <w:tc>
          <w:tcPr>
            <w:tcW w:w="2249" w:type="dxa"/>
            <w:shd w:val="clear" w:color="auto" w:fill="auto"/>
            <w:noWrap/>
            <w:vAlign w:val="bottom"/>
            <w:hideMark/>
          </w:tcPr>
          <w:p w14:paraId="656D22D3"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Aslak Holmberg</w:t>
            </w:r>
          </w:p>
        </w:tc>
        <w:tc>
          <w:tcPr>
            <w:tcW w:w="1346" w:type="dxa"/>
            <w:shd w:val="clear" w:color="auto" w:fill="auto"/>
            <w:noWrap/>
            <w:vAlign w:val="bottom"/>
            <w:hideMark/>
          </w:tcPr>
          <w:p w14:paraId="26DDDCAF"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Norway</w:t>
            </w:r>
          </w:p>
        </w:tc>
        <w:tc>
          <w:tcPr>
            <w:tcW w:w="5760" w:type="dxa"/>
            <w:shd w:val="clear" w:color="auto" w:fill="auto"/>
            <w:noWrap/>
            <w:vAlign w:val="bottom"/>
            <w:hideMark/>
          </w:tcPr>
          <w:p w14:paraId="2867EBDC"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Vice President, Saami Council</w:t>
            </w:r>
          </w:p>
        </w:tc>
      </w:tr>
      <w:tr w:rsidR="00897912" w:rsidRPr="00897912" w14:paraId="58FF0BB4" w14:textId="77777777" w:rsidTr="00D9176D">
        <w:trPr>
          <w:trHeight w:val="290"/>
        </w:trPr>
        <w:tc>
          <w:tcPr>
            <w:tcW w:w="2249" w:type="dxa"/>
            <w:shd w:val="clear" w:color="auto" w:fill="auto"/>
            <w:noWrap/>
            <w:vAlign w:val="bottom"/>
          </w:tcPr>
          <w:p w14:paraId="0B5963A4"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Onel Masardule</w:t>
            </w:r>
          </w:p>
        </w:tc>
        <w:tc>
          <w:tcPr>
            <w:tcW w:w="1346" w:type="dxa"/>
            <w:shd w:val="clear" w:color="auto" w:fill="auto"/>
            <w:noWrap/>
            <w:vAlign w:val="bottom"/>
          </w:tcPr>
          <w:p w14:paraId="7F5043BF"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Panama</w:t>
            </w:r>
          </w:p>
        </w:tc>
        <w:tc>
          <w:tcPr>
            <w:tcW w:w="5760" w:type="dxa"/>
            <w:shd w:val="clear" w:color="auto" w:fill="auto"/>
            <w:noWrap/>
            <w:vAlign w:val="bottom"/>
          </w:tcPr>
          <w:p w14:paraId="4543E6EE"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 xml:space="preserve">Executive Director, Foundation for the Promotion of Indigenous Knowledge (FPCI) </w:t>
            </w:r>
          </w:p>
        </w:tc>
      </w:tr>
      <w:tr w:rsidR="00897912" w:rsidRPr="00897912" w14:paraId="49C53217" w14:textId="77777777" w:rsidTr="00D9176D">
        <w:trPr>
          <w:trHeight w:val="290"/>
        </w:trPr>
        <w:tc>
          <w:tcPr>
            <w:tcW w:w="2249" w:type="dxa"/>
            <w:shd w:val="clear" w:color="auto" w:fill="auto"/>
            <w:noWrap/>
            <w:vAlign w:val="bottom"/>
          </w:tcPr>
          <w:p w14:paraId="4B70F106"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Kamal Kumar Rai</w:t>
            </w:r>
          </w:p>
        </w:tc>
        <w:tc>
          <w:tcPr>
            <w:tcW w:w="1346" w:type="dxa"/>
            <w:shd w:val="clear" w:color="auto" w:fill="auto"/>
            <w:noWrap/>
            <w:vAlign w:val="bottom"/>
          </w:tcPr>
          <w:p w14:paraId="46DB5DF4"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Nepal</w:t>
            </w:r>
          </w:p>
        </w:tc>
        <w:tc>
          <w:tcPr>
            <w:tcW w:w="5760" w:type="dxa"/>
            <w:shd w:val="clear" w:color="auto" w:fill="auto"/>
            <w:noWrap/>
            <w:vAlign w:val="bottom"/>
          </w:tcPr>
          <w:p w14:paraId="68B02D42"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Society for Wetland Biodiversity Conservation / IPBES ILK task force / nexus author</w:t>
            </w:r>
          </w:p>
        </w:tc>
      </w:tr>
      <w:tr w:rsidR="00897912" w:rsidRPr="00897912" w14:paraId="6DBC40A4" w14:textId="77777777" w:rsidTr="00D9176D">
        <w:trPr>
          <w:trHeight w:val="290"/>
        </w:trPr>
        <w:tc>
          <w:tcPr>
            <w:tcW w:w="2249" w:type="dxa"/>
            <w:shd w:val="clear" w:color="auto" w:fill="auto"/>
            <w:noWrap/>
            <w:vAlign w:val="bottom"/>
            <w:hideMark/>
          </w:tcPr>
          <w:p w14:paraId="2D1F7286"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Hannah Longole</w:t>
            </w:r>
          </w:p>
        </w:tc>
        <w:tc>
          <w:tcPr>
            <w:tcW w:w="1346" w:type="dxa"/>
            <w:shd w:val="clear" w:color="auto" w:fill="auto"/>
            <w:noWrap/>
            <w:vAlign w:val="bottom"/>
            <w:hideMark/>
          </w:tcPr>
          <w:p w14:paraId="2A79542D"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Uganda</w:t>
            </w:r>
          </w:p>
        </w:tc>
        <w:tc>
          <w:tcPr>
            <w:tcW w:w="5760" w:type="dxa"/>
            <w:shd w:val="clear" w:color="auto" w:fill="auto"/>
            <w:noWrap/>
            <w:vAlign w:val="bottom"/>
            <w:hideMark/>
          </w:tcPr>
          <w:p w14:paraId="0B9EFF7E"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 xml:space="preserve">Executive director of </w:t>
            </w:r>
            <w:proofErr w:type="spellStart"/>
            <w:r w:rsidRPr="00897912">
              <w:rPr>
                <w:rFonts w:asciiTheme="minorHAnsi" w:hAnsiTheme="minorHAnsi" w:cstheme="minorHAnsi"/>
                <w:color w:val="000000"/>
                <w:sz w:val="20"/>
                <w:szCs w:val="20"/>
              </w:rPr>
              <w:t>Ateker</w:t>
            </w:r>
            <w:proofErr w:type="spellEnd"/>
            <w:r w:rsidRPr="00897912">
              <w:rPr>
                <w:rFonts w:asciiTheme="minorHAnsi" w:hAnsiTheme="minorHAnsi" w:cstheme="minorHAnsi"/>
                <w:color w:val="000000"/>
                <w:sz w:val="20"/>
                <w:szCs w:val="20"/>
              </w:rPr>
              <w:t xml:space="preserve"> Cultural </w:t>
            </w:r>
            <w:proofErr w:type="spellStart"/>
            <w:r w:rsidRPr="00897912">
              <w:rPr>
                <w:rFonts w:asciiTheme="minorHAnsi" w:hAnsiTheme="minorHAnsi" w:cstheme="minorHAnsi"/>
                <w:color w:val="000000"/>
                <w:sz w:val="20"/>
                <w:szCs w:val="20"/>
              </w:rPr>
              <w:t>Center</w:t>
            </w:r>
            <w:proofErr w:type="spellEnd"/>
          </w:p>
        </w:tc>
      </w:tr>
      <w:tr w:rsidR="00897912" w:rsidRPr="00897912" w14:paraId="5C8B080E" w14:textId="77777777" w:rsidTr="00D9176D">
        <w:trPr>
          <w:trHeight w:val="290"/>
        </w:trPr>
        <w:tc>
          <w:tcPr>
            <w:tcW w:w="2249" w:type="dxa"/>
            <w:shd w:val="clear" w:color="auto" w:fill="auto"/>
            <w:noWrap/>
            <w:vAlign w:val="bottom"/>
          </w:tcPr>
          <w:p w14:paraId="6A08B26F" w14:textId="77777777" w:rsidR="00897912" w:rsidRPr="00897912" w:rsidRDefault="00897912" w:rsidP="00D9176D">
            <w:pPr>
              <w:rPr>
                <w:rFonts w:asciiTheme="minorHAnsi" w:hAnsiTheme="minorHAnsi" w:cstheme="minorHAnsi"/>
                <w:color w:val="000000"/>
                <w:sz w:val="20"/>
                <w:szCs w:val="20"/>
              </w:rPr>
            </w:pPr>
            <w:proofErr w:type="spellStart"/>
            <w:r w:rsidRPr="00897912">
              <w:rPr>
                <w:rFonts w:asciiTheme="minorHAnsi" w:hAnsiTheme="minorHAnsi" w:cstheme="minorHAnsi"/>
                <w:color w:val="000000"/>
                <w:sz w:val="20"/>
                <w:szCs w:val="20"/>
              </w:rPr>
              <w:t>Aehshatou</w:t>
            </w:r>
            <w:proofErr w:type="spellEnd"/>
            <w:r w:rsidRPr="00897912">
              <w:rPr>
                <w:rFonts w:asciiTheme="minorHAnsi" w:hAnsiTheme="minorHAnsi" w:cstheme="minorHAnsi"/>
                <w:color w:val="000000"/>
                <w:sz w:val="20"/>
                <w:szCs w:val="20"/>
              </w:rPr>
              <w:t xml:space="preserve"> Manu</w:t>
            </w:r>
          </w:p>
        </w:tc>
        <w:tc>
          <w:tcPr>
            <w:tcW w:w="1346" w:type="dxa"/>
            <w:shd w:val="clear" w:color="auto" w:fill="auto"/>
            <w:noWrap/>
            <w:vAlign w:val="bottom"/>
          </w:tcPr>
          <w:p w14:paraId="6AB24B07"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Cameroon</w:t>
            </w:r>
          </w:p>
        </w:tc>
        <w:tc>
          <w:tcPr>
            <w:tcW w:w="5760" w:type="dxa"/>
            <w:shd w:val="clear" w:color="auto" w:fill="auto"/>
            <w:noWrap/>
            <w:vAlign w:val="bottom"/>
          </w:tcPr>
          <w:p w14:paraId="54F52B4D"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Secretary General of the African Indigenous Women Organization - Central African Network (AIWO-CAN)</w:t>
            </w:r>
          </w:p>
        </w:tc>
      </w:tr>
      <w:tr w:rsidR="00897912" w:rsidRPr="00897912" w14:paraId="2DEE2E7E" w14:textId="77777777" w:rsidTr="00D9176D">
        <w:trPr>
          <w:trHeight w:val="290"/>
        </w:trPr>
        <w:tc>
          <w:tcPr>
            <w:tcW w:w="2249" w:type="dxa"/>
            <w:shd w:val="clear" w:color="auto" w:fill="auto"/>
            <w:noWrap/>
            <w:vAlign w:val="bottom"/>
            <w:hideMark/>
          </w:tcPr>
          <w:p w14:paraId="5CC0EE2E"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Lucy Mulenkei</w:t>
            </w:r>
          </w:p>
        </w:tc>
        <w:tc>
          <w:tcPr>
            <w:tcW w:w="1346" w:type="dxa"/>
            <w:shd w:val="clear" w:color="auto" w:fill="auto"/>
            <w:noWrap/>
            <w:vAlign w:val="bottom"/>
            <w:hideMark/>
          </w:tcPr>
          <w:p w14:paraId="707E4688"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Kenya</w:t>
            </w:r>
          </w:p>
        </w:tc>
        <w:tc>
          <w:tcPr>
            <w:tcW w:w="5760" w:type="dxa"/>
            <w:shd w:val="clear" w:color="auto" w:fill="auto"/>
            <w:noWrap/>
            <w:vAlign w:val="bottom"/>
            <w:hideMark/>
          </w:tcPr>
          <w:p w14:paraId="3764B7DB"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Co-Chair, International Indigenous Forum on Biodiversity (IIFB)</w:t>
            </w:r>
          </w:p>
        </w:tc>
      </w:tr>
      <w:tr w:rsidR="00897912" w:rsidRPr="00897912" w14:paraId="4CCF8DD3" w14:textId="77777777" w:rsidTr="00D9176D">
        <w:trPr>
          <w:trHeight w:val="290"/>
        </w:trPr>
        <w:tc>
          <w:tcPr>
            <w:tcW w:w="2249" w:type="dxa"/>
            <w:shd w:val="clear" w:color="auto" w:fill="auto"/>
            <w:noWrap/>
            <w:vAlign w:val="bottom"/>
          </w:tcPr>
          <w:p w14:paraId="257A5AC3"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color w:val="000000"/>
                <w:sz w:val="20"/>
                <w:szCs w:val="20"/>
              </w:rPr>
              <w:t>Sherry Pictou</w:t>
            </w:r>
          </w:p>
        </w:tc>
        <w:tc>
          <w:tcPr>
            <w:tcW w:w="1346" w:type="dxa"/>
            <w:shd w:val="clear" w:color="auto" w:fill="auto"/>
            <w:noWrap/>
            <w:vAlign w:val="bottom"/>
          </w:tcPr>
          <w:p w14:paraId="61F8AD26"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color w:val="000000"/>
                <w:sz w:val="20"/>
                <w:szCs w:val="20"/>
              </w:rPr>
              <w:t>Canada</w:t>
            </w:r>
          </w:p>
        </w:tc>
        <w:tc>
          <w:tcPr>
            <w:tcW w:w="5760" w:type="dxa"/>
            <w:shd w:val="clear" w:color="auto" w:fill="auto"/>
            <w:noWrap/>
            <w:vAlign w:val="bottom"/>
          </w:tcPr>
          <w:p w14:paraId="1C17817E"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Schulich School of Law, Dalhousie University / IPBES ILK task force</w:t>
            </w:r>
          </w:p>
        </w:tc>
      </w:tr>
      <w:tr w:rsidR="00897912" w:rsidRPr="00897912" w14:paraId="3BDDECBD" w14:textId="77777777" w:rsidTr="00D9176D">
        <w:trPr>
          <w:trHeight w:val="290"/>
        </w:trPr>
        <w:tc>
          <w:tcPr>
            <w:tcW w:w="2249" w:type="dxa"/>
            <w:shd w:val="clear" w:color="auto" w:fill="auto"/>
            <w:noWrap/>
            <w:vAlign w:val="bottom"/>
          </w:tcPr>
          <w:p w14:paraId="5180A354"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Maria Elena Regpala</w:t>
            </w:r>
          </w:p>
        </w:tc>
        <w:tc>
          <w:tcPr>
            <w:tcW w:w="1346" w:type="dxa"/>
            <w:shd w:val="clear" w:color="auto" w:fill="auto"/>
            <w:noWrap/>
            <w:vAlign w:val="bottom"/>
          </w:tcPr>
          <w:p w14:paraId="4F06B8E3"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Philippines</w:t>
            </w:r>
          </w:p>
        </w:tc>
        <w:tc>
          <w:tcPr>
            <w:tcW w:w="5760" w:type="dxa"/>
            <w:shd w:val="clear" w:color="auto" w:fill="auto"/>
            <w:noWrap/>
            <w:vAlign w:val="bottom"/>
          </w:tcPr>
          <w:p w14:paraId="4FEFC178"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Partners for Indigenous Knowledge Philippines</w:t>
            </w:r>
          </w:p>
        </w:tc>
      </w:tr>
      <w:tr w:rsidR="00897912" w:rsidRPr="00897912" w14:paraId="42B1F447" w14:textId="77777777" w:rsidTr="00D9176D">
        <w:trPr>
          <w:trHeight w:val="290"/>
        </w:trPr>
        <w:tc>
          <w:tcPr>
            <w:tcW w:w="2249" w:type="dxa"/>
            <w:shd w:val="clear" w:color="auto" w:fill="auto"/>
            <w:noWrap/>
            <w:vAlign w:val="bottom"/>
          </w:tcPr>
          <w:p w14:paraId="4BCFE7D3"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 xml:space="preserve">Martha </w:t>
            </w:r>
            <w:proofErr w:type="spellStart"/>
            <w:r w:rsidRPr="00897912">
              <w:rPr>
                <w:rFonts w:asciiTheme="minorHAnsi" w:hAnsiTheme="minorHAnsi" w:cstheme="minorHAnsi"/>
                <w:color w:val="000000"/>
                <w:sz w:val="20"/>
                <w:szCs w:val="20"/>
              </w:rPr>
              <w:t>Rosero</w:t>
            </w:r>
            <w:proofErr w:type="spellEnd"/>
          </w:p>
        </w:tc>
        <w:tc>
          <w:tcPr>
            <w:tcW w:w="1346" w:type="dxa"/>
            <w:shd w:val="clear" w:color="auto" w:fill="auto"/>
            <w:noWrap/>
            <w:vAlign w:val="bottom"/>
          </w:tcPr>
          <w:p w14:paraId="01FD6957"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Colombia</w:t>
            </w:r>
          </w:p>
        </w:tc>
        <w:tc>
          <w:tcPr>
            <w:tcW w:w="5760" w:type="dxa"/>
            <w:shd w:val="clear" w:color="auto" w:fill="auto"/>
            <w:noWrap/>
            <w:vAlign w:val="bottom"/>
          </w:tcPr>
          <w:p w14:paraId="71BEE05B"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University of Florida</w:t>
            </w:r>
          </w:p>
        </w:tc>
      </w:tr>
      <w:tr w:rsidR="00897912" w:rsidRPr="00897912" w14:paraId="4BB4D9D9" w14:textId="77777777" w:rsidTr="00D9176D">
        <w:trPr>
          <w:trHeight w:val="290"/>
        </w:trPr>
        <w:tc>
          <w:tcPr>
            <w:tcW w:w="2249" w:type="dxa"/>
            <w:shd w:val="clear" w:color="auto" w:fill="auto"/>
            <w:noWrap/>
            <w:vAlign w:val="bottom"/>
          </w:tcPr>
          <w:p w14:paraId="3FF523E1"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sz w:val="20"/>
                <w:szCs w:val="20"/>
              </w:rPr>
              <w:t xml:space="preserve">Nicholas Roskruge </w:t>
            </w:r>
          </w:p>
        </w:tc>
        <w:tc>
          <w:tcPr>
            <w:tcW w:w="1346" w:type="dxa"/>
            <w:shd w:val="clear" w:color="auto" w:fill="auto"/>
            <w:noWrap/>
            <w:vAlign w:val="bottom"/>
          </w:tcPr>
          <w:p w14:paraId="3A6E51A5"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Aotearoa-New Zealand</w:t>
            </w:r>
          </w:p>
        </w:tc>
        <w:tc>
          <w:tcPr>
            <w:tcW w:w="5760" w:type="dxa"/>
            <w:shd w:val="clear" w:color="auto" w:fill="auto"/>
            <w:noWrap/>
            <w:vAlign w:val="bottom"/>
          </w:tcPr>
          <w:p w14:paraId="353EF7CA" w14:textId="640EF227" w:rsidR="00897912" w:rsidRPr="00897912" w:rsidRDefault="00897912" w:rsidP="00D9176D">
            <w:pPr>
              <w:rPr>
                <w:rFonts w:asciiTheme="minorHAnsi" w:hAnsiTheme="minorHAnsi" w:cstheme="minorHAnsi"/>
                <w:color w:val="000000"/>
                <w:sz w:val="20"/>
                <w:szCs w:val="20"/>
                <w:lang w:val="pt-PT"/>
              </w:rPr>
            </w:pPr>
            <w:r w:rsidRPr="00897912">
              <w:rPr>
                <w:rFonts w:asciiTheme="minorHAnsi" w:hAnsiTheme="minorHAnsi" w:cstheme="minorHAnsi"/>
                <w:color w:val="000000"/>
                <w:sz w:val="20"/>
                <w:szCs w:val="20"/>
                <w:lang w:val="pt-PT"/>
              </w:rPr>
              <w:t xml:space="preserve">Te </w:t>
            </w:r>
            <w:proofErr w:type="spellStart"/>
            <w:r w:rsidRPr="00897912">
              <w:rPr>
                <w:rFonts w:asciiTheme="minorHAnsi" w:hAnsiTheme="minorHAnsi" w:cstheme="minorHAnsi"/>
                <w:color w:val="000000"/>
                <w:sz w:val="20"/>
                <w:szCs w:val="20"/>
                <w:lang w:val="pt-PT"/>
              </w:rPr>
              <w:t>Atiawa</w:t>
            </w:r>
            <w:proofErr w:type="spellEnd"/>
            <w:r w:rsidRPr="00897912">
              <w:rPr>
                <w:rFonts w:asciiTheme="minorHAnsi" w:hAnsiTheme="minorHAnsi" w:cstheme="minorHAnsi"/>
                <w:color w:val="000000"/>
                <w:sz w:val="20"/>
                <w:szCs w:val="20"/>
                <w:lang w:val="pt-PT"/>
              </w:rPr>
              <w:t xml:space="preserve"> / </w:t>
            </w:r>
            <w:proofErr w:type="spellStart"/>
            <w:r w:rsidRPr="00897912">
              <w:rPr>
                <w:rFonts w:asciiTheme="minorHAnsi" w:hAnsiTheme="minorHAnsi" w:cstheme="minorHAnsi"/>
                <w:color w:val="000000"/>
                <w:sz w:val="20"/>
                <w:szCs w:val="20"/>
                <w:lang w:val="pt-PT"/>
              </w:rPr>
              <w:t>Ngati</w:t>
            </w:r>
            <w:proofErr w:type="spellEnd"/>
            <w:r w:rsidRPr="00897912">
              <w:rPr>
                <w:rFonts w:asciiTheme="minorHAnsi" w:hAnsiTheme="minorHAnsi" w:cstheme="minorHAnsi"/>
                <w:color w:val="000000"/>
                <w:sz w:val="20"/>
                <w:szCs w:val="20"/>
                <w:lang w:val="pt-PT"/>
              </w:rPr>
              <w:t xml:space="preserve"> </w:t>
            </w:r>
            <w:proofErr w:type="spellStart"/>
            <w:r w:rsidRPr="00897912">
              <w:rPr>
                <w:rFonts w:asciiTheme="minorHAnsi" w:hAnsiTheme="minorHAnsi" w:cstheme="minorHAnsi"/>
                <w:color w:val="000000"/>
                <w:sz w:val="20"/>
                <w:szCs w:val="20"/>
                <w:lang w:val="pt-PT"/>
              </w:rPr>
              <w:t>Porou</w:t>
            </w:r>
            <w:proofErr w:type="spellEnd"/>
            <w:r w:rsidRPr="00897912">
              <w:rPr>
                <w:rFonts w:asciiTheme="minorHAnsi" w:hAnsiTheme="minorHAnsi" w:cstheme="minorHAnsi"/>
                <w:color w:val="000000"/>
                <w:sz w:val="20"/>
                <w:szCs w:val="20"/>
                <w:lang w:val="pt-PT"/>
              </w:rPr>
              <w:t xml:space="preserve"> / </w:t>
            </w:r>
            <w:proofErr w:type="spellStart"/>
            <w:r w:rsidRPr="00897912">
              <w:rPr>
                <w:rFonts w:asciiTheme="minorHAnsi" w:hAnsiTheme="minorHAnsi" w:cstheme="minorHAnsi"/>
                <w:color w:val="000000"/>
                <w:sz w:val="20"/>
                <w:szCs w:val="20"/>
                <w:lang w:val="pt-PT"/>
              </w:rPr>
              <w:t>Ngati</w:t>
            </w:r>
            <w:proofErr w:type="spellEnd"/>
            <w:r w:rsidRPr="00897912">
              <w:rPr>
                <w:rFonts w:asciiTheme="minorHAnsi" w:hAnsiTheme="minorHAnsi" w:cstheme="minorHAnsi"/>
                <w:color w:val="000000"/>
                <w:sz w:val="20"/>
                <w:szCs w:val="20"/>
                <w:lang w:val="pt-PT"/>
              </w:rPr>
              <w:t xml:space="preserve"> </w:t>
            </w:r>
            <w:proofErr w:type="spellStart"/>
            <w:r w:rsidRPr="00897912">
              <w:rPr>
                <w:rFonts w:asciiTheme="minorHAnsi" w:hAnsiTheme="minorHAnsi" w:cstheme="minorHAnsi"/>
                <w:color w:val="000000"/>
                <w:sz w:val="20"/>
                <w:szCs w:val="20"/>
                <w:lang w:val="pt-PT"/>
              </w:rPr>
              <w:t>Tama</w:t>
            </w:r>
            <w:proofErr w:type="spellEnd"/>
            <w:r w:rsidRPr="00897912">
              <w:rPr>
                <w:rFonts w:asciiTheme="minorHAnsi" w:hAnsiTheme="minorHAnsi" w:cstheme="minorHAnsi"/>
                <w:color w:val="000000"/>
                <w:sz w:val="20"/>
                <w:szCs w:val="20"/>
                <w:lang w:val="pt-PT"/>
              </w:rPr>
              <w:t xml:space="preserve">, </w:t>
            </w:r>
            <w:r w:rsidR="00206968" w:rsidRPr="00206968">
              <w:rPr>
                <w:rFonts w:asciiTheme="minorHAnsi" w:hAnsiTheme="minorHAnsi" w:cstheme="minorHAnsi"/>
                <w:color w:val="000000"/>
                <w:sz w:val="20"/>
                <w:szCs w:val="20"/>
                <w:lang w:val="pt-PT"/>
              </w:rPr>
              <w:t xml:space="preserve">Professor in </w:t>
            </w:r>
            <w:proofErr w:type="spellStart"/>
            <w:r w:rsidR="00206968" w:rsidRPr="00206968">
              <w:rPr>
                <w:rFonts w:asciiTheme="minorHAnsi" w:hAnsiTheme="minorHAnsi" w:cstheme="minorHAnsi"/>
                <w:color w:val="000000"/>
                <w:sz w:val="20"/>
                <w:szCs w:val="20"/>
                <w:lang w:val="pt-PT"/>
              </w:rPr>
              <w:t>Ethnobotany</w:t>
            </w:r>
            <w:proofErr w:type="spellEnd"/>
            <w:r w:rsidR="00206968" w:rsidRPr="00206968">
              <w:rPr>
                <w:rFonts w:asciiTheme="minorHAnsi" w:hAnsiTheme="minorHAnsi" w:cstheme="minorHAnsi"/>
                <w:color w:val="000000"/>
                <w:sz w:val="20"/>
                <w:szCs w:val="20"/>
                <w:lang w:val="pt-PT"/>
              </w:rPr>
              <w:t xml:space="preserve">; Chairman, </w:t>
            </w:r>
            <w:proofErr w:type="spellStart"/>
            <w:r w:rsidR="00206968" w:rsidRPr="00206968">
              <w:rPr>
                <w:rFonts w:asciiTheme="minorHAnsi" w:hAnsiTheme="minorHAnsi" w:cstheme="minorHAnsi"/>
                <w:color w:val="000000"/>
                <w:sz w:val="20"/>
                <w:szCs w:val="20"/>
                <w:lang w:val="pt-PT"/>
              </w:rPr>
              <w:t>Tahuri</w:t>
            </w:r>
            <w:proofErr w:type="spellEnd"/>
            <w:r w:rsidR="00206968" w:rsidRPr="00206968">
              <w:rPr>
                <w:rFonts w:asciiTheme="minorHAnsi" w:hAnsiTheme="minorHAnsi" w:cstheme="minorHAnsi"/>
                <w:color w:val="000000"/>
                <w:sz w:val="20"/>
                <w:szCs w:val="20"/>
                <w:lang w:val="pt-PT"/>
              </w:rPr>
              <w:t xml:space="preserve"> </w:t>
            </w:r>
            <w:proofErr w:type="spellStart"/>
            <w:r w:rsidR="00206968" w:rsidRPr="00206968">
              <w:rPr>
                <w:rFonts w:asciiTheme="minorHAnsi" w:hAnsiTheme="minorHAnsi" w:cstheme="minorHAnsi"/>
                <w:color w:val="000000"/>
                <w:sz w:val="20"/>
                <w:szCs w:val="20"/>
                <w:lang w:val="pt-PT"/>
              </w:rPr>
              <w:t>Whenua</w:t>
            </w:r>
            <w:proofErr w:type="spellEnd"/>
            <w:r w:rsidR="00206968" w:rsidRPr="00206968">
              <w:rPr>
                <w:rFonts w:asciiTheme="minorHAnsi" w:hAnsiTheme="minorHAnsi" w:cstheme="minorHAnsi"/>
                <w:color w:val="000000"/>
                <w:sz w:val="20"/>
                <w:szCs w:val="20"/>
                <w:lang w:val="pt-PT"/>
              </w:rPr>
              <w:t xml:space="preserve"> </w:t>
            </w:r>
            <w:proofErr w:type="spellStart"/>
            <w:r w:rsidR="00206968" w:rsidRPr="00206968">
              <w:rPr>
                <w:rFonts w:asciiTheme="minorHAnsi" w:hAnsiTheme="minorHAnsi" w:cstheme="minorHAnsi"/>
                <w:color w:val="000000"/>
                <w:sz w:val="20"/>
                <w:szCs w:val="20"/>
                <w:lang w:val="pt-PT"/>
              </w:rPr>
              <w:t>National</w:t>
            </w:r>
            <w:proofErr w:type="spellEnd"/>
            <w:r w:rsidR="00206968" w:rsidRPr="00206968">
              <w:rPr>
                <w:rFonts w:asciiTheme="minorHAnsi" w:hAnsiTheme="minorHAnsi" w:cstheme="minorHAnsi"/>
                <w:color w:val="000000"/>
                <w:sz w:val="20"/>
                <w:szCs w:val="20"/>
                <w:lang w:val="pt-PT"/>
              </w:rPr>
              <w:t xml:space="preserve"> Maori </w:t>
            </w:r>
            <w:proofErr w:type="spellStart"/>
            <w:r w:rsidR="00206968" w:rsidRPr="00206968">
              <w:rPr>
                <w:rFonts w:asciiTheme="minorHAnsi" w:hAnsiTheme="minorHAnsi" w:cstheme="minorHAnsi"/>
                <w:color w:val="000000"/>
                <w:sz w:val="20"/>
                <w:szCs w:val="20"/>
                <w:lang w:val="pt-PT"/>
              </w:rPr>
              <w:t>Horticulture</w:t>
            </w:r>
            <w:proofErr w:type="spellEnd"/>
            <w:r w:rsidR="00206968" w:rsidRPr="00206968">
              <w:rPr>
                <w:rFonts w:asciiTheme="minorHAnsi" w:hAnsiTheme="minorHAnsi" w:cstheme="minorHAnsi"/>
                <w:color w:val="000000"/>
                <w:sz w:val="20"/>
                <w:szCs w:val="20"/>
                <w:lang w:val="pt-PT"/>
              </w:rPr>
              <w:t xml:space="preserve"> </w:t>
            </w:r>
            <w:proofErr w:type="spellStart"/>
            <w:r w:rsidR="00206968" w:rsidRPr="00206968">
              <w:rPr>
                <w:rFonts w:asciiTheme="minorHAnsi" w:hAnsiTheme="minorHAnsi" w:cstheme="minorHAnsi"/>
                <w:color w:val="000000"/>
                <w:sz w:val="20"/>
                <w:szCs w:val="20"/>
                <w:lang w:val="pt-PT"/>
              </w:rPr>
              <w:t>Roopu</w:t>
            </w:r>
            <w:proofErr w:type="spellEnd"/>
          </w:p>
        </w:tc>
      </w:tr>
      <w:tr w:rsidR="00897912" w:rsidRPr="00897912" w14:paraId="6DE89D48" w14:textId="77777777" w:rsidTr="00D9176D">
        <w:trPr>
          <w:trHeight w:val="290"/>
        </w:trPr>
        <w:tc>
          <w:tcPr>
            <w:tcW w:w="2249" w:type="dxa"/>
            <w:shd w:val="clear" w:color="auto" w:fill="auto"/>
            <w:noWrap/>
            <w:vAlign w:val="bottom"/>
          </w:tcPr>
          <w:p w14:paraId="25CA893E"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color w:val="000000"/>
                <w:sz w:val="20"/>
                <w:szCs w:val="20"/>
              </w:rPr>
              <w:t>Polina</w:t>
            </w:r>
            <w:r w:rsidRPr="00897912">
              <w:rPr>
                <w:rFonts w:asciiTheme="minorHAnsi" w:hAnsiTheme="minorHAnsi" w:cstheme="minorHAnsi"/>
                <w:sz w:val="20"/>
                <w:szCs w:val="20"/>
              </w:rPr>
              <w:t xml:space="preserve"> Shulbaeva</w:t>
            </w:r>
          </w:p>
        </w:tc>
        <w:tc>
          <w:tcPr>
            <w:tcW w:w="1346" w:type="dxa"/>
            <w:shd w:val="clear" w:color="auto" w:fill="auto"/>
            <w:noWrap/>
            <w:vAlign w:val="bottom"/>
          </w:tcPr>
          <w:p w14:paraId="65FFE70A"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color w:val="000000"/>
                <w:sz w:val="20"/>
                <w:szCs w:val="20"/>
              </w:rPr>
              <w:t>Russia</w:t>
            </w:r>
          </w:p>
        </w:tc>
        <w:tc>
          <w:tcPr>
            <w:tcW w:w="5760" w:type="dxa"/>
            <w:shd w:val="clear" w:color="auto" w:fill="auto"/>
            <w:noWrap/>
            <w:vAlign w:val="bottom"/>
          </w:tcPr>
          <w:p w14:paraId="254F4A78"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Centre for Support of Indigenous Peoples of the North (CSIPN)</w:t>
            </w:r>
          </w:p>
        </w:tc>
      </w:tr>
      <w:tr w:rsidR="00897912" w:rsidRPr="00897912" w14:paraId="3FBF15E0" w14:textId="77777777" w:rsidTr="00D9176D">
        <w:trPr>
          <w:trHeight w:val="290"/>
        </w:trPr>
        <w:tc>
          <w:tcPr>
            <w:tcW w:w="2249" w:type="dxa"/>
            <w:shd w:val="clear" w:color="auto" w:fill="auto"/>
            <w:noWrap/>
            <w:vAlign w:val="bottom"/>
          </w:tcPr>
          <w:p w14:paraId="30D8649F"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Joram Useb</w:t>
            </w:r>
          </w:p>
        </w:tc>
        <w:tc>
          <w:tcPr>
            <w:tcW w:w="1346" w:type="dxa"/>
            <w:shd w:val="clear" w:color="auto" w:fill="auto"/>
            <w:noWrap/>
            <w:vAlign w:val="bottom"/>
          </w:tcPr>
          <w:p w14:paraId="789903B2"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Namibia</w:t>
            </w:r>
          </w:p>
        </w:tc>
        <w:tc>
          <w:tcPr>
            <w:tcW w:w="5760" w:type="dxa"/>
            <w:shd w:val="clear" w:color="auto" w:fill="auto"/>
            <w:noWrap/>
            <w:vAlign w:val="bottom"/>
          </w:tcPr>
          <w:p w14:paraId="212FBF00"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Indigenous Peoples of Africa Coordinating Committee</w:t>
            </w:r>
          </w:p>
        </w:tc>
      </w:tr>
    </w:tbl>
    <w:p w14:paraId="2C168EDA" w14:textId="77777777" w:rsidR="00897912" w:rsidRPr="00897912" w:rsidRDefault="00897912" w:rsidP="00897912">
      <w:pPr>
        <w:rPr>
          <w:rFonts w:asciiTheme="minorHAnsi" w:hAnsiTheme="minorHAnsi" w:cstheme="minorHAnsi"/>
          <w:sz w:val="10"/>
          <w:szCs w:val="10"/>
        </w:rPr>
      </w:pPr>
    </w:p>
    <w:p w14:paraId="78730680" w14:textId="77777777" w:rsidR="00897912" w:rsidRPr="00897912" w:rsidRDefault="00897912" w:rsidP="00897912">
      <w:pPr>
        <w:rPr>
          <w:rFonts w:asciiTheme="minorHAnsi" w:hAnsiTheme="minorHAnsi" w:cstheme="minorHAnsi"/>
          <w:sz w:val="10"/>
          <w:szCs w:val="1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245"/>
        <w:gridCol w:w="2250"/>
        <w:gridCol w:w="4860"/>
      </w:tblGrid>
      <w:tr w:rsidR="00897912" w:rsidRPr="00897912" w14:paraId="348415E6" w14:textId="77777777" w:rsidTr="00D9176D">
        <w:trPr>
          <w:trHeight w:val="290"/>
        </w:trPr>
        <w:tc>
          <w:tcPr>
            <w:tcW w:w="9355" w:type="dxa"/>
            <w:gridSpan w:val="3"/>
            <w:shd w:val="clear" w:color="auto" w:fill="FFF2CC" w:themeFill="accent4" w:themeFillTint="33"/>
            <w:tcMar>
              <w:top w:w="10" w:type="dxa"/>
              <w:left w:w="10" w:type="dxa"/>
              <w:bottom w:w="0" w:type="dxa"/>
              <w:right w:w="10" w:type="dxa"/>
            </w:tcMar>
            <w:vAlign w:val="bottom"/>
          </w:tcPr>
          <w:p w14:paraId="6FCD5D60" w14:textId="77777777" w:rsidR="00897912" w:rsidRPr="00897912" w:rsidRDefault="00897912" w:rsidP="00D9176D">
            <w:pPr>
              <w:ind w:left="70"/>
              <w:rPr>
                <w:rFonts w:asciiTheme="minorHAnsi" w:hAnsiTheme="minorHAnsi" w:cstheme="minorHAnsi"/>
              </w:rPr>
            </w:pPr>
            <w:r w:rsidRPr="00897912">
              <w:rPr>
                <w:rFonts w:asciiTheme="minorHAnsi" w:hAnsiTheme="minorHAnsi" w:cstheme="minorHAnsi"/>
                <w:b/>
                <w:bCs/>
                <w:sz w:val="20"/>
                <w:szCs w:val="20"/>
              </w:rPr>
              <w:t>IPBES transformative change assessment</w:t>
            </w:r>
          </w:p>
        </w:tc>
      </w:tr>
      <w:tr w:rsidR="00897912" w:rsidRPr="00897912" w14:paraId="73CBA214" w14:textId="77777777" w:rsidTr="00D9176D">
        <w:trPr>
          <w:trHeight w:val="290"/>
        </w:trPr>
        <w:tc>
          <w:tcPr>
            <w:tcW w:w="2245" w:type="dxa"/>
            <w:shd w:val="clear" w:color="auto" w:fill="FFFFFF"/>
            <w:tcMar>
              <w:top w:w="10" w:type="dxa"/>
              <w:left w:w="10" w:type="dxa"/>
              <w:bottom w:w="0" w:type="dxa"/>
              <w:right w:w="10" w:type="dxa"/>
            </w:tcMar>
            <w:vAlign w:val="bottom"/>
          </w:tcPr>
          <w:p w14:paraId="4A48F34B"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Karen O'Brien </w:t>
            </w:r>
          </w:p>
        </w:tc>
        <w:tc>
          <w:tcPr>
            <w:tcW w:w="2250" w:type="dxa"/>
            <w:shd w:val="clear" w:color="auto" w:fill="FFFFFF"/>
            <w:tcMar>
              <w:top w:w="10" w:type="dxa"/>
              <w:left w:w="10" w:type="dxa"/>
              <w:bottom w:w="0" w:type="dxa"/>
              <w:right w:w="10" w:type="dxa"/>
            </w:tcMar>
            <w:vAlign w:val="bottom"/>
          </w:tcPr>
          <w:p w14:paraId="6BAA5CCF"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Norway</w:t>
            </w:r>
          </w:p>
        </w:tc>
        <w:tc>
          <w:tcPr>
            <w:tcW w:w="4860" w:type="dxa"/>
            <w:shd w:val="clear" w:color="auto" w:fill="FFFFFF"/>
            <w:tcMar>
              <w:top w:w="10" w:type="dxa"/>
              <w:left w:w="10" w:type="dxa"/>
              <w:bottom w:w="0" w:type="dxa"/>
              <w:right w:w="10" w:type="dxa"/>
            </w:tcMar>
            <w:vAlign w:val="bottom"/>
          </w:tcPr>
          <w:p w14:paraId="01B765DE"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co-chair</w:t>
            </w:r>
          </w:p>
        </w:tc>
      </w:tr>
      <w:tr w:rsidR="00897912" w:rsidRPr="00897912" w14:paraId="0C4D939D" w14:textId="77777777" w:rsidTr="00D9176D">
        <w:trPr>
          <w:trHeight w:val="290"/>
        </w:trPr>
        <w:tc>
          <w:tcPr>
            <w:tcW w:w="2245" w:type="dxa"/>
            <w:shd w:val="clear" w:color="auto" w:fill="FFFFFF"/>
            <w:tcMar>
              <w:top w:w="10" w:type="dxa"/>
              <w:left w:w="10" w:type="dxa"/>
              <w:bottom w:w="0" w:type="dxa"/>
              <w:right w:w="10" w:type="dxa"/>
            </w:tcMar>
            <w:vAlign w:val="bottom"/>
            <w:hideMark/>
          </w:tcPr>
          <w:p w14:paraId="6615CE74"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 xml:space="preserve">Juan Martin Dabezies </w:t>
            </w:r>
          </w:p>
        </w:tc>
        <w:tc>
          <w:tcPr>
            <w:tcW w:w="2250" w:type="dxa"/>
            <w:shd w:val="clear" w:color="auto" w:fill="FFFFFF"/>
            <w:tcMar>
              <w:top w:w="10" w:type="dxa"/>
              <w:left w:w="10" w:type="dxa"/>
              <w:bottom w:w="0" w:type="dxa"/>
              <w:right w:w="10" w:type="dxa"/>
            </w:tcMar>
            <w:vAlign w:val="bottom"/>
            <w:hideMark/>
          </w:tcPr>
          <w:p w14:paraId="6D9E2C5A"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Uruguay</w:t>
            </w:r>
          </w:p>
        </w:tc>
        <w:tc>
          <w:tcPr>
            <w:tcW w:w="4860" w:type="dxa"/>
            <w:shd w:val="clear" w:color="auto" w:fill="FFFFFF"/>
            <w:tcMar>
              <w:top w:w="10" w:type="dxa"/>
              <w:left w:w="10" w:type="dxa"/>
              <w:bottom w:w="0" w:type="dxa"/>
              <w:right w:w="10" w:type="dxa"/>
            </w:tcMar>
            <w:vAlign w:val="bottom"/>
            <w:hideMark/>
          </w:tcPr>
          <w:p w14:paraId="68186E55"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Chapter 1</w:t>
            </w:r>
          </w:p>
        </w:tc>
      </w:tr>
      <w:tr w:rsidR="00897912" w:rsidRPr="00897912" w14:paraId="0078D3A4" w14:textId="77777777" w:rsidTr="00D9176D">
        <w:trPr>
          <w:trHeight w:val="290"/>
        </w:trPr>
        <w:tc>
          <w:tcPr>
            <w:tcW w:w="2245" w:type="dxa"/>
            <w:shd w:val="clear" w:color="auto" w:fill="FFFFFF"/>
            <w:tcMar>
              <w:top w:w="10" w:type="dxa"/>
              <w:left w:w="10" w:type="dxa"/>
              <w:bottom w:w="0" w:type="dxa"/>
              <w:right w:w="10" w:type="dxa"/>
            </w:tcMar>
            <w:vAlign w:val="bottom"/>
            <w:hideMark/>
          </w:tcPr>
          <w:p w14:paraId="164E66D2"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Claudia Monica Campos</w:t>
            </w:r>
          </w:p>
        </w:tc>
        <w:tc>
          <w:tcPr>
            <w:tcW w:w="2250" w:type="dxa"/>
            <w:shd w:val="clear" w:color="auto" w:fill="FFFFFF"/>
            <w:tcMar>
              <w:top w:w="10" w:type="dxa"/>
              <w:left w:w="10" w:type="dxa"/>
              <w:bottom w:w="0" w:type="dxa"/>
              <w:right w:w="10" w:type="dxa"/>
            </w:tcMar>
            <w:vAlign w:val="bottom"/>
            <w:hideMark/>
          </w:tcPr>
          <w:p w14:paraId="58CB345E"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Argentina </w:t>
            </w:r>
          </w:p>
        </w:tc>
        <w:tc>
          <w:tcPr>
            <w:tcW w:w="4860" w:type="dxa"/>
            <w:shd w:val="clear" w:color="auto" w:fill="FFFFFF"/>
            <w:tcMar>
              <w:top w:w="10" w:type="dxa"/>
              <w:left w:w="10" w:type="dxa"/>
              <w:bottom w:w="0" w:type="dxa"/>
              <w:right w:w="10" w:type="dxa"/>
            </w:tcMar>
            <w:vAlign w:val="bottom"/>
            <w:hideMark/>
          </w:tcPr>
          <w:p w14:paraId="06A4EF31"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Chapter 3</w:t>
            </w:r>
          </w:p>
        </w:tc>
      </w:tr>
      <w:tr w:rsidR="00897912" w:rsidRPr="00897912" w14:paraId="0D50AD8F" w14:textId="77777777" w:rsidTr="00D9176D">
        <w:trPr>
          <w:trHeight w:val="290"/>
        </w:trPr>
        <w:tc>
          <w:tcPr>
            <w:tcW w:w="2245" w:type="dxa"/>
            <w:shd w:val="clear" w:color="auto" w:fill="FFFFFF"/>
            <w:tcMar>
              <w:top w:w="10" w:type="dxa"/>
              <w:left w:w="10" w:type="dxa"/>
              <w:bottom w:w="0" w:type="dxa"/>
              <w:right w:w="10" w:type="dxa"/>
            </w:tcMar>
            <w:vAlign w:val="bottom"/>
            <w:hideMark/>
          </w:tcPr>
          <w:p w14:paraId="365BEDD4"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Nicholas Roskruge </w:t>
            </w:r>
          </w:p>
        </w:tc>
        <w:tc>
          <w:tcPr>
            <w:tcW w:w="2250" w:type="dxa"/>
            <w:shd w:val="clear" w:color="auto" w:fill="FFFFFF"/>
            <w:tcMar>
              <w:top w:w="10" w:type="dxa"/>
              <w:left w:w="10" w:type="dxa"/>
              <w:bottom w:w="0" w:type="dxa"/>
              <w:right w:w="10" w:type="dxa"/>
            </w:tcMar>
            <w:vAlign w:val="bottom"/>
            <w:hideMark/>
          </w:tcPr>
          <w:p w14:paraId="7FBFC125"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w:t>
            </w:r>
            <w:r w:rsidRPr="00897912">
              <w:rPr>
                <w:rFonts w:asciiTheme="minorHAnsi" w:hAnsiTheme="minorHAnsi" w:cstheme="minorHAnsi"/>
                <w:color w:val="000000"/>
                <w:sz w:val="20"/>
                <w:szCs w:val="20"/>
              </w:rPr>
              <w:t>Aotearoa-New Zealand</w:t>
            </w:r>
          </w:p>
        </w:tc>
        <w:tc>
          <w:tcPr>
            <w:tcW w:w="4860" w:type="dxa"/>
            <w:shd w:val="clear" w:color="auto" w:fill="FFFFFF"/>
            <w:tcMar>
              <w:top w:w="10" w:type="dxa"/>
              <w:left w:w="10" w:type="dxa"/>
              <w:bottom w:w="0" w:type="dxa"/>
              <w:right w:w="10" w:type="dxa"/>
            </w:tcMar>
            <w:vAlign w:val="bottom"/>
            <w:hideMark/>
          </w:tcPr>
          <w:p w14:paraId="7A6199A8"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Chapter 3</w:t>
            </w:r>
          </w:p>
        </w:tc>
      </w:tr>
      <w:tr w:rsidR="00897912" w:rsidRPr="00897912" w14:paraId="60D2E3C8" w14:textId="77777777" w:rsidTr="00D9176D">
        <w:trPr>
          <w:trHeight w:val="290"/>
        </w:trPr>
        <w:tc>
          <w:tcPr>
            <w:tcW w:w="2245" w:type="dxa"/>
            <w:shd w:val="clear" w:color="auto" w:fill="FFFFFF"/>
            <w:tcMar>
              <w:top w:w="10" w:type="dxa"/>
              <w:left w:w="10" w:type="dxa"/>
              <w:bottom w:w="0" w:type="dxa"/>
              <w:right w:w="10" w:type="dxa"/>
            </w:tcMar>
            <w:vAlign w:val="bottom"/>
            <w:hideMark/>
          </w:tcPr>
          <w:p w14:paraId="6B1EED3C"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Keisha Garcia</w:t>
            </w:r>
          </w:p>
        </w:tc>
        <w:tc>
          <w:tcPr>
            <w:tcW w:w="2250" w:type="dxa"/>
            <w:shd w:val="clear" w:color="auto" w:fill="FFFFFF"/>
            <w:tcMar>
              <w:top w:w="10" w:type="dxa"/>
              <w:left w:w="10" w:type="dxa"/>
              <w:bottom w:w="0" w:type="dxa"/>
              <w:right w:w="10" w:type="dxa"/>
            </w:tcMar>
            <w:vAlign w:val="bottom"/>
            <w:hideMark/>
          </w:tcPr>
          <w:p w14:paraId="1C801009"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Trinidad and Tobago</w:t>
            </w:r>
          </w:p>
        </w:tc>
        <w:tc>
          <w:tcPr>
            <w:tcW w:w="4860" w:type="dxa"/>
            <w:shd w:val="clear" w:color="auto" w:fill="FFFFFF"/>
            <w:tcMar>
              <w:top w:w="10" w:type="dxa"/>
              <w:left w:w="10" w:type="dxa"/>
              <w:bottom w:w="0" w:type="dxa"/>
              <w:right w:w="10" w:type="dxa"/>
            </w:tcMar>
            <w:vAlign w:val="bottom"/>
            <w:hideMark/>
          </w:tcPr>
          <w:p w14:paraId="77F3D8D9"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Chapter 4</w:t>
            </w:r>
          </w:p>
        </w:tc>
      </w:tr>
      <w:tr w:rsidR="00897912" w:rsidRPr="00897912" w14:paraId="5AE09F2C" w14:textId="77777777" w:rsidTr="00D9176D">
        <w:trPr>
          <w:trHeight w:val="290"/>
        </w:trPr>
        <w:tc>
          <w:tcPr>
            <w:tcW w:w="2245" w:type="dxa"/>
            <w:shd w:val="clear" w:color="auto" w:fill="FFFFFF"/>
            <w:tcMar>
              <w:top w:w="10" w:type="dxa"/>
              <w:left w:w="10" w:type="dxa"/>
              <w:bottom w:w="0" w:type="dxa"/>
              <w:right w:w="10" w:type="dxa"/>
            </w:tcMar>
            <w:vAlign w:val="bottom"/>
            <w:hideMark/>
          </w:tcPr>
          <w:p w14:paraId="15795FAD"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Rodwell Chandipo</w:t>
            </w:r>
          </w:p>
        </w:tc>
        <w:tc>
          <w:tcPr>
            <w:tcW w:w="2250" w:type="dxa"/>
            <w:shd w:val="clear" w:color="auto" w:fill="FFFFFF"/>
            <w:tcMar>
              <w:top w:w="10" w:type="dxa"/>
              <w:left w:w="10" w:type="dxa"/>
              <w:bottom w:w="0" w:type="dxa"/>
              <w:right w:w="10" w:type="dxa"/>
            </w:tcMar>
            <w:vAlign w:val="bottom"/>
            <w:hideMark/>
          </w:tcPr>
          <w:p w14:paraId="6C583887"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Zambia</w:t>
            </w:r>
          </w:p>
        </w:tc>
        <w:tc>
          <w:tcPr>
            <w:tcW w:w="4860" w:type="dxa"/>
            <w:shd w:val="clear" w:color="auto" w:fill="FFFFFF"/>
            <w:tcMar>
              <w:top w:w="10" w:type="dxa"/>
              <w:left w:w="10" w:type="dxa"/>
              <w:bottom w:w="0" w:type="dxa"/>
              <w:right w:w="10" w:type="dxa"/>
            </w:tcMar>
            <w:vAlign w:val="bottom"/>
            <w:hideMark/>
          </w:tcPr>
          <w:p w14:paraId="0F7D743A" w14:textId="77777777" w:rsidR="00897912" w:rsidRPr="00897912" w:rsidRDefault="00897912" w:rsidP="00D9176D">
            <w:pPr>
              <w:rPr>
                <w:rFonts w:asciiTheme="minorHAnsi" w:hAnsiTheme="minorHAnsi" w:cstheme="minorHAnsi"/>
                <w:sz w:val="20"/>
                <w:szCs w:val="20"/>
              </w:rPr>
            </w:pPr>
            <w:r w:rsidRPr="00897912">
              <w:rPr>
                <w:rFonts w:asciiTheme="minorHAnsi" w:hAnsiTheme="minorHAnsi" w:cstheme="minorHAnsi"/>
                <w:sz w:val="20"/>
                <w:szCs w:val="20"/>
              </w:rPr>
              <w:t xml:space="preserve"> Chapter 5</w:t>
            </w:r>
          </w:p>
        </w:tc>
      </w:tr>
      <w:tr w:rsidR="00897912" w:rsidRPr="00897912" w14:paraId="71D50E4D" w14:textId="77777777" w:rsidTr="00D9176D">
        <w:trPr>
          <w:trHeight w:val="290"/>
        </w:trPr>
        <w:tc>
          <w:tcPr>
            <w:tcW w:w="2245" w:type="dxa"/>
            <w:shd w:val="clear" w:color="auto" w:fill="FFFFFF"/>
            <w:tcMar>
              <w:top w:w="10" w:type="dxa"/>
              <w:left w:w="10" w:type="dxa"/>
              <w:bottom w:w="0" w:type="dxa"/>
              <w:right w:w="10" w:type="dxa"/>
            </w:tcMar>
            <w:vAlign w:val="bottom"/>
          </w:tcPr>
          <w:p w14:paraId="76474D79"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Camille Guibal</w:t>
            </w:r>
          </w:p>
        </w:tc>
        <w:tc>
          <w:tcPr>
            <w:tcW w:w="2250" w:type="dxa"/>
            <w:shd w:val="clear" w:color="auto" w:fill="FFFFFF"/>
            <w:tcMar>
              <w:top w:w="10" w:type="dxa"/>
              <w:left w:w="10" w:type="dxa"/>
              <w:bottom w:w="0" w:type="dxa"/>
              <w:right w:w="10" w:type="dxa"/>
            </w:tcMar>
            <w:vAlign w:val="bottom"/>
          </w:tcPr>
          <w:p w14:paraId="287409C7" w14:textId="77777777" w:rsidR="00897912" w:rsidRPr="00897912" w:rsidRDefault="00897912" w:rsidP="00D9176D">
            <w:pPr>
              <w:ind w:left="80"/>
              <w:rPr>
                <w:rFonts w:asciiTheme="minorHAnsi" w:hAnsiTheme="minorHAnsi" w:cstheme="minorHAnsi"/>
                <w:sz w:val="20"/>
                <w:szCs w:val="20"/>
              </w:rPr>
            </w:pPr>
            <w:r w:rsidRPr="00897912">
              <w:rPr>
                <w:rFonts w:asciiTheme="minorHAnsi" w:hAnsiTheme="minorHAnsi" w:cstheme="minorHAnsi"/>
                <w:sz w:val="20"/>
                <w:szCs w:val="20"/>
              </w:rPr>
              <w:t>France</w:t>
            </w:r>
          </w:p>
        </w:tc>
        <w:tc>
          <w:tcPr>
            <w:tcW w:w="4860" w:type="dxa"/>
            <w:shd w:val="clear" w:color="auto" w:fill="FFFFFF"/>
            <w:tcMar>
              <w:top w:w="10" w:type="dxa"/>
              <w:left w:w="10" w:type="dxa"/>
              <w:bottom w:w="0" w:type="dxa"/>
              <w:right w:w="10" w:type="dxa"/>
            </w:tcMar>
            <w:vAlign w:val="bottom"/>
          </w:tcPr>
          <w:p w14:paraId="06A7E3A6" w14:textId="77777777" w:rsidR="00897912" w:rsidRPr="00897912" w:rsidRDefault="00897912" w:rsidP="00D9176D">
            <w:pPr>
              <w:ind w:left="80"/>
              <w:rPr>
                <w:rFonts w:asciiTheme="minorHAnsi" w:hAnsiTheme="minorHAnsi" w:cstheme="minorHAnsi"/>
                <w:sz w:val="20"/>
                <w:szCs w:val="20"/>
              </w:rPr>
            </w:pPr>
            <w:proofErr w:type="spellStart"/>
            <w:r w:rsidRPr="00897912">
              <w:rPr>
                <w:rFonts w:asciiTheme="minorHAnsi" w:hAnsiTheme="minorHAnsi" w:cstheme="minorHAnsi"/>
                <w:sz w:val="20"/>
                <w:szCs w:val="20"/>
                <w:lang w:val="es-ES"/>
              </w:rPr>
              <w:t>Technical</w:t>
            </w:r>
            <w:proofErr w:type="spellEnd"/>
            <w:r w:rsidRPr="00897912">
              <w:rPr>
                <w:rFonts w:asciiTheme="minorHAnsi" w:hAnsiTheme="minorHAnsi" w:cstheme="minorHAnsi"/>
                <w:sz w:val="20"/>
                <w:szCs w:val="20"/>
                <w:lang w:val="es-ES"/>
              </w:rPr>
              <w:t xml:space="preserve"> </w:t>
            </w:r>
            <w:proofErr w:type="spellStart"/>
            <w:r w:rsidRPr="00897912">
              <w:rPr>
                <w:rFonts w:asciiTheme="minorHAnsi" w:hAnsiTheme="minorHAnsi" w:cstheme="minorHAnsi"/>
                <w:sz w:val="20"/>
                <w:szCs w:val="20"/>
                <w:lang w:val="es-ES"/>
              </w:rPr>
              <w:t>support</w:t>
            </w:r>
            <w:proofErr w:type="spellEnd"/>
            <w:r w:rsidRPr="00897912">
              <w:rPr>
                <w:rFonts w:asciiTheme="minorHAnsi" w:hAnsiTheme="minorHAnsi" w:cstheme="minorHAnsi"/>
                <w:sz w:val="20"/>
                <w:szCs w:val="20"/>
                <w:lang w:val="es-ES"/>
              </w:rPr>
              <w:t xml:space="preserve"> </w:t>
            </w:r>
            <w:proofErr w:type="spellStart"/>
            <w:r w:rsidRPr="00897912">
              <w:rPr>
                <w:rFonts w:asciiTheme="minorHAnsi" w:hAnsiTheme="minorHAnsi" w:cstheme="minorHAnsi"/>
                <w:sz w:val="20"/>
                <w:szCs w:val="20"/>
                <w:lang w:val="es-ES"/>
              </w:rPr>
              <w:t>unit</w:t>
            </w:r>
            <w:proofErr w:type="spellEnd"/>
          </w:p>
        </w:tc>
      </w:tr>
    </w:tbl>
    <w:p w14:paraId="15928641" w14:textId="77777777" w:rsidR="00897912" w:rsidRPr="00897912" w:rsidRDefault="00897912" w:rsidP="00897912">
      <w:pPr>
        <w:rPr>
          <w:rFonts w:asciiTheme="minorHAnsi" w:hAnsiTheme="minorHAnsi" w:cstheme="minorHAnsi"/>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600" w:firstRow="0" w:lastRow="0" w:firstColumn="0" w:lastColumn="0" w:noHBand="1" w:noVBand="1"/>
      </w:tblPr>
      <w:tblGrid>
        <w:gridCol w:w="2245"/>
        <w:gridCol w:w="2250"/>
        <w:gridCol w:w="4855"/>
      </w:tblGrid>
      <w:tr w:rsidR="00897912" w:rsidRPr="00897912" w14:paraId="5DA04AE8" w14:textId="77777777" w:rsidTr="00D9176D">
        <w:trPr>
          <w:trHeight w:val="290"/>
        </w:trPr>
        <w:tc>
          <w:tcPr>
            <w:tcW w:w="9350" w:type="dxa"/>
            <w:gridSpan w:val="3"/>
            <w:shd w:val="clear" w:color="auto" w:fill="FBE4D5" w:themeFill="accent2" w:themeFillTint="33"/>
            <w:tcMar>
              <w:top w:w="15" w:type="dxa"/>
              <w:left w:w="15" w:type="dxa"/>
              <w:bottom w:w="0" w:type="dxa"/>
              <w:right w:w="15" w:type="dxa"/>
            </w:tcMar>
            <w:vAlign w:val="center"/>
          </w:tcPr>
          <w:p w14:paraId="31351CD8"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b/>
                <w:bCs/>
                <w:color w:val="000000"/>
                <w:sz w:val="20"/>
                <w:szCs w:val="20"/>
              </w:rPr>
              <w:t>IPBES nexus assessment</w:t>
            </w:r>
          </w:p>
        </w:tc>
      </w:tr>
      <w:tr w:rsidR="00897912" w:rsidRPr="00897912" w14:paraId="6B04CA1A" w14:textId="77777777" w:rsidTr="00D9176D">
        <w:trPr>
          <w:trHeight w:val="290"/>
        </w:trPr>
        <w:tc>
          <w:tcPr>
            <w:tcW w:w="2245" w:type="dxa"/>
            <w:shd w:val="clear" w:color="auto" w:fill="FFFFFF"/>
            <w:tcMar>
              <w:top w:w="15" w:type="dxa"/>
              <w:left w:w="15" w:type="dxa"/>
              <w:bottom w:w="0" w:type="dxa"/>
              <w:right w:w="15" w:type="dxa"/>
            </w:tcMar>
            <w:vAlign w:val="bottom"/>
          </w:tcPr>
          <w:p w14:paraId="69668836"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Pam McElwee</w:t>
            </w:r>
          </w:p>
        </w:tc>
        <w:tc>
          <w:tcPr>
            <w:tcW w:w="2250" w:type="dxa"/>
            <w:shd w:val="clear" w:color="auto" w:fill="FFFFFF"/>
          </w:tcPr>
          <w:p w14:paraId="1D8468F8"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USA</w:t>
            </w:r>
          </w:p>
        </w:tc>
        <w:tc>
          <w:tcPr>
            <w:tcW w:w="4855" w:type="dxa"/>
            <w:shd w:val="clear" w:color="auto" w:fill="FFFFFF"/>
          </w:tcPr>
          <w:p w14:paraId="7BBBB467"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Co-chair</w:t>
            </w:r>
          </w:p>
        </w:tc>
      </w:tr>
      <w:tr w:rsidR="00897912" w:rsidRPr="00897912" w14:paraId="40459E89" w14:textId="77777777" w:rsidTr="00D9176D">
        <w:trPr>
          <w:trHeight w:val="290"/>
        </w:trPr>
        <w:tc>
          <w:tcPr>
            <w:tcW w:w="2245" w:type="dxa"/>
            <w:shd w:val="clear" w:color="auto" w:fill="FFFFFF"/>
            <w:tcMar>
              <w:top w:w="15" w:type="dxa"/>
              <w:left w:w="15" w:type="dxa"/>
              <w:bottom w:w="0" w:type="dxa"/>
              <w:right w:w="15" w:type="dxa"/>
            </w:tcMar>
            <w:vAlign w:val="bottom"/>
            <w:hideMark/>
          </w:tcPr>
          <w:p w14:paraId="31CA3CDC"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 xml:space="preserve">Diana </w:t>
            </w:r>
            <w:proofErr w:type="spellStart"/>
            <w:r w:rsidRPr="00897912">
              <w:rPr>
                <w:rFonts w:asciiTheme="minorHAnsi" w:hAnsiTheme="minorHAnsi" w:cstheme="minorHAnsi"/>
                <w:sz w:val="20"/>
                <w:szCs w:val="20"/>
              </w:rPr>
              <w:t>Sietz</w:t>
            </w:r>
            <w:proofErr w:type="spellEnd"/>
          </w:p>
        </w:tc>
        <w:tc>
          <w:tcPr>
            <w:tcW w:w="2250" w:type="dxa"/>
            <w:shd w:val="clear" w:color="auto" w:fill="FFFFFF"/>
            <w:vAlign w:val="bottom"/>
          </w:tcPr>
          <w:p w14:paraId="368D8FAD"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Germany</w:t>
            </w:r>
          </w:p>
        </w:tc>
        <w:tc>
          <w:tcPr>
            <w:tcW w:w="4855" w:type="dxa"/>
            <w:shd w:val="clear" w:color="auto" w:fill="FFFFFF"/>
            <w:vAlign w:val="bottom"/>
          </w:tcPr>
          <w:p w14:paraId="6FCDABD3"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 xml:space="preserve">Chapter </w:t>
            </w:r>
            <w:r w:rsidRPr="00897912">
              <w:rPr>
                <w:rFonts w:asciiTheme="minorHAnsi" w:hAnsiTheme="minorHAnsi" w:cstheme="minorHAnsi"/>
                <w:color w:val="000000"/>
                <w:sz w:val="20"/>
                <w:szCs w:val="20"/>
              </w:rPr>
              <w:t>1</w:t>
            </w:r>
          </w:p>
        </w:tc>
      </w:tr>
      <w:tr w:rsidR="00897912" w:rsidRPr="00897912" w14:paraId="0A341375" w14:textId="77777777" w:rsidTr="00D9176D">
        <w:trPr>
          <w:trHeight w:val="290"/>
        </w:trPr>
        <w:tc>
          <w:tcPr>
            <w:tcW w:w="2245" w:type="dxa"/>
            <w:shd w:val="clear" w:color="auto" w:fill="FFFFFF"/>
            <w:tcMar>
              <w:top w:w="15" w:type="dxa"/>
              <w:left w:w="15" w:type="dxa"/>
              <w:bottom w:w="0" w:type="dxa"/>
              <w:right w:w="15" w:type="dxa"/>
            </w:tcMar>
            <w:vAlign w:val="bottom"/>
            <w:hideMark/>
          </w:tcPr>
          <w:p w14:paraId="49DFC25D"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Denise Margaret Matias</w:t>
            </w:r>
          </w:p>
        </w:tc>
        <w:tc>
          <w:tcPr>
            <w:tcW w:w="2250" w:type="dxa"/>
            <w:shd w:val="clear" w:color="auto" w:fill="FFFFFF"/>
            <w:vAlign w:val="bottom"/>
          </w:tcPr>
          <w:p w14:paraId="28304666"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Philippines</w:t>
            </w:r>
          </w:p>
        </w:tc>
        <w:tc>
          <w:tcPr>
            <w:tcW w:w="4855" w:type="dxa"/>
            <w:shd w:val="clear" w:color="auto" w:fill="FFFFFF"/>
            <w:vAlign w:val="bottom"/>
          </w:tcPr>
          <w:p w14:paraId="5F097E03"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 xml:space="preserve">Chapter </w:t>
            </w:r>
            <w:r w:rsidRPr="00897912">
              <w:rPr>
                <w:rFonts w:asciiTheme="minorHAnsi" w:hAnsiTheme="minorHAnsi" w:cstheme="minorHAnsi"/>
                <w:color w:val="000000"/>
                <w:sz w:val="20"/>
                <w:szCs w:val="20"/>
              </w:rPr>
              <w:t>4</w:t>
            </w:r>
          </w:p>
        </w:tc>
      </w:tr>
      <w:tr w:rsidR="00897912" w:rsidRPr="00897912" w14:paraId="3B9B6896" w14:textId="77777777" w:rsidTr="00D9176D">
        <w:trPr>
          <w:trHeight w:val="290"/>
        </w:trPr>
        <w:tc>
          <w:tcPr>
            <w:tcW w:w="2245" w:type="dxa"/>
            <w:shd w:val="clear" w:color="auto" w:fill="FFFFFF"/>
            <w:tcMar>
              <w:top w:w="15" w:type="dxa"/>
              <w:left w:w="15" w:type="dxa"/>
              <w:bottom w:w="0" w:type="dxa"/>
              <w:right w:w="15" w:type="dxa"/>
            </w:tcMar>
            <w:vAlign w:val="bottom"/>
            <w:hideMark/>
          </w:tcPr>
          <w:p w14:paraId="0ADB253B"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Maysoun Mustafa</w:t>
            </w:r>
          </w:p>
        </w:tc>
        <w:tc>
          <w:tcPr>
            <w:tcW w:w="2250" w:type="dxa"/>
            <w:shd w:val="clear" w:color="auto" w:fill="FFFFFF"/>
            <w:vAlign w:val="bottom"/>
          </w:tcPr>
          <w:p w14:paraId="143004FB"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Sudan</w:t>
            </w:r>
          </w:p>
        </w:tc>
        <w:tc>
          <w:tcPr>
            <w:tcW w:w="4855" w:type="dxa"/>
            <w:shd w:val="clear" w:color="auto" w:fill="FFFFFF"/>
            <w:vAlign w:val="bottom"/>
          </w:tcPr>
          <w:p w14:paraId="113BBBAC"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 xml:space="preserve">Chapter </w:t>
            </w:r>
            <w:r w:rsidRPr="00897912">
              <w:rPr>
                <w:rFonts w:asciiTheme="minorHAnsi" w:hAnsiTheme="minorHAnsi" w:cstheme="minorHAnsi"/>
                <w:color w:val="000000"/>
                <w:sz w:val="20"/>
                <w:szCs w:val="20"/>
              </w:rPr>
              <w:t>5</w:t>
            </w:r>
          </w:p>
        </w:tc>
      </w:tr>
      <w:tr w:rsidR="00897912" w:rsidRPr="00897912" w14:paraId="5A0BC4B0" w14:textId="77777777" w:rsidTr="00D9176D">
        <w:trPr>
          <w:trHeight w:val="290"/>
        </w:trPr>
        <w:tc>
          <w:tcPr>
            <w:tcW w:w="2245" w:type="dxa"/>
            <w:shd w:val="clear" w:color="auto" w:fill="FFFFFF"/>
            <w:tcMar>
              <w:top w:w="15" w:type="dxa"/>
              <w:left w:w="15" w:type="dxa"/>
              <w:bottom w:w="0" w:type="dxa"/>
              <w:right w:w="15" w:type="dxa"/>
            </w:tcMar>
            <w:vAlign w:val="bottom"/>
            <w:hideMark/>
          </w:tcPr>
          <w:p w14:paraId="540817AF"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Kamal Kumar Rai</w:t>
            </w:r>
          </w:p>
        </w:tc>
        <w:tc>
          <w:tcPr>
            <w:tcW w:w="2250" w:type="dxa"/>
            <w:shd w:val="clear" w:color="auto" w:fill="FFFFFF"/>
            <w:vAlign w:val="bottom"/>
          </w:tcPr>
          <w:p w14:paraId="55818291"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Nepal</w:t>
            </w:r>
          </w:p>
        </w:tc>
        <w:tc>
          <w:tcPr>
            <w:tcW w:w="4855" w:type="dxa"/>
            <w:shd w:val="clear" w:color="auto" w:fill="FFFFFF"/>
            <w:vAlign w:val="bottom"/>
          </w:tcPr>
          <w:p w14:paraId="647AE764"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 xml:space="preserve">Chapter </w:t>
            </w:r>
            <w:r w:rsidRPr="00897912">
              <w:rPr>
                <w:rFonts w:asciiTheme="minorHAnsi" w:hAnsiTheme="minorHAnsi" w:cstheme="minorHAnsi"/>
                <w:color w:val="000000"/>
                <w:sz w:val="20"/>
                <w:szCs w:val="20"/>
              </w:rPr>
              <w:t>5</w:t>
            </w:r>
          </w:p>
        </w:tc>
      </w:tr>
      <w:tr w:rsidR="00897912" w:rsidRPr="00897912" w14:paraId="590CDA38" w14:textId="77777777" w:rsidTr="00D9176D">
        <w:trPr>
          <w:trHeight w:val="290"/>
        </w:trPr>
        <w:tc>
          <w:tcPr>
            <w:tcW w:w="2245" w:type="dxa"/>
            <w:shd w:val="clear" w:color="auto" w:fill="FFFFFF"/>
            <w:tcMar>
              <w:top w:w="15" w:type="dxa"/>
              <w:left w:w="15" w:type="dxa"/>
              <w:bottom w:w="0" w:type="dxa"/>
              <w:right w:w="15" w:type="dxa"/>
            </w:tcMar>
            <w:vAlign w:val="bottom"/>
            <w:hideMark/>
          </w:tcPr>
          <w:p w14:paraId="10857A38"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Andrea Pacheco</w:t>
            </w:r>
          </w:p>
        </w:tc>
        <w:tc>
          <w:tcPr>
            <w:tcW w:w="2250" w:type="dxa"/>
            <w:shd w:val="clear" w:color="auto" w:fill="FFFFFF"/>
            <w:vAlign w:val="bottom"/>
          </w:tcPr>
          <w:p w14:paraId="6BAE677F"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Honduras</w:t>
            </w:r>
          </w:p>
        </w:tc>
        <w:tc>
          <w:tcPr>
            <w:tcW w:w="4855" w:type="dxa"/>
            <w:shd w:val="clear" w:color="auto" w:fill="FFFFFF"/>
            <w:vAlign w:val="bottom"/>
          </w:tcPr>
          <w:p w14:paraId="1CC552F9" w14:textId="77777777" w:rsidR="00897912" w:rsidRPr="00897912" w:rsidRDefault="00897912" w:rsidP="00D9176D">
            <w:pPr>
              <w:ind w:left="70"/>
              <w:rPr>
                <w:rFonts w:asciiTheme="minorHAnsi" w:hAnsiTheme="minorHAnsi" w:cstheme="minorHAnsi"/>
                <w:sz w:val="20"/>
                <w:szCs w:val="20"/>
              </w:rPr>
            </w:pPr>
            <w:r w:rsidRPr="00897912">
              <w:rPr>
                <w:rFonts w:asciiTheme="minorHAnsi" w:hAnsiTheme="minorHAnsi" w:cstheme="minorHAnsi"/>
                <w:sz w:val="20"/>
                <w:szCs w:val="20"/>
              </w:rPr>
              <w:t xml:space="preserve">Chapter </w:t>
            </w:r>
            <w:r w:rsidRPr="00897912">
              <w:rPr>
                <w:rFonts w:asciiTheme="minorHAnsi" w:hAnsiTheme="minorHAnsi" w:cstheme="minorHAnsi"/>
                <w:color w:val="000000"/>
                <w:sz w:val="20"/>
                <w:szCs w:val="20"/>
              </w:rPr>
              <w:t>6</w:t>
            </w:r>
          </w:p>
        </w:tc>
      </w:tr>
      <w:tr w:rsidR="00897912" w:rsidRPr="00897912" w14:paraId="570D9055" w14:textId="77777777" w:rsidTr="00D9176D">
        <w:trPr>
          <w:trHeight w:val="290"/>
        </w:trPr>
        <w:tc>
          <w:tcPr>
            <w:tcW w:w="2245" w:type="dxa"/>
            <w:shd w:val="clear" w:color="auto" w:fill="FFFFFF"/>
            <w:tcMar>
              <w:top w:w="15" w:type="dxa"/>
              <w:left w:w="15" w:type="dxa"/>
              <w:bottom w:w="0" w:type="dxa"/>
              <w:right w:w="15" w:type="dxa"/>
            </w:tcMar>
            <w:vAlign w:val="bottom"/>
          </w:tcPr>
          <w:p w14:paraId="5D1C8649" w14:textId="77777777" w:rsidR="00897912" w:rsidRPr="00897912" w:rsidRDefault="00897912" w:rsidP="00D9176D">
            <w:pPr>
              <w:ind w:left="70"/>
              <w:rPr>
                <w:rFonts w:asciiTheme="minorHAnsi" w:hAnsiTheme="minorHAnsi" w:cstheme="minorHAnsi"/>
                <w:sz w:val="20"/>
                <w:szCs w:val="20"/>
                <w:lang w:val="es-ES"/>
              </w:rPr>
            </w:pPr>
            <w:r w:rsidRPr="00897912">
              <w:rPr>
                <w:rFonts w:asciiTheme="minorHAnsi" w:hAnsiTheme="minorHAnsi" w:cstheme="minorHAnsi"/>
                <w:sz w:val="20"/>
                <w:szCs w:val="20"/>
                <w:lang w:val="es-ES"/>
              </w:rPr>
              <w:t xml:space="preserve">Tiff van Huysen </w:t>
            </w:r>
          </w:p>
        </w:tc>
        <w:tc>
          <w:tcPr>
            <w:tcW w:w="2250" w:type="dxa"/>
            <w:shd w:val="clear" w:color="auto" w:fill="FFFFFF"/>
            <w:vAlign w:val="bottom"/>
          </w:tcPr>
          <w:p w14:paraId="2A588699" w14:textId="77777777" w:rsidR="00897912" w:rsidRPr="00897912" w:rsidRDefault="00897912" w:rsidP="00D9176D">
            <w:pPr>
              <w:ind w:left="70"/>
              <w:rPr>
                <w:rFonts w:asciiTheme="minorHAnsi" w:hAnsiTheme="minorHAnsi" w:cstheme="minorHAnsi"/>
                <w:sz w:val="20"/>
                <w:szCs w:val="20"/>
                <w:lang w:val="es-ES"/>
              </w:rPr>
            </w:pPr>
            <w:r w:rsidRPr="00897912">
              <w:rPr>
                <w:rFonts w:asciiTheme="minorHAnsi" w:hAnsiTheme="minorHAnsi" w:cstheme="minorHAnsi"/>
                <w:sz w:val="20"/>
                <w:szCs w:val="20"/>
                <w:lang w:val="es-ES"/>
              </w:rPr>
              <w:t>USA</w:t>
            </w:r>
          </w:p>
        </w:tc>
        <w:tc>
          <w:tcPr>
            <w:tcW w:w="4855" w:type="dxa"/>
            <w:shd w:val="clear" w:color="auto" w:fill="FFFFFF"/>
            <w:vAlign w:val="bottom"/>
          </w:tcPr>
          <w:p w14:paraId="21305A86" w14:textId="77777777" w:rsidR="00897912" w:rsidRPr="00897912" w:rsidRDefault="00897912" w:rsidP="00D9176D">
            <w:pPr>
              <w:ind w:left="70"/>
              <w:rPr>
                <w:rFonts w:asciiTheme="minorHAnsi" w:hAnsiTheme="minorHAnsi" w:cstheme="minorHAnsi"/>
                <w:sz w:val="20"/>
                <w:szCs w:val="20"/>
                <w:lang w:val="es-ES"/>
              </w:rPr>
            </w:pPr>
            <w:proofErr w:type="spellStart"/>
            <w:r w:rsidRPr="00897912">
              <w:rPr>
                <w:rFonts w:asciiTheme="minorHAnsi" w:hAnsiTheme="minorHAnsi" w:cstheme="minorHAnsi"/>
                <w:sz w:val="20"/>
                <w:szCs w:val="20"/>
                <w:lang w:val="es-ES"/>
              </w:rPr>
              <w:t>Technical</w:t>
            </w:r>
            <w:proofErr w:type="spellEnd"/>
            <w:r w:rsidRPr="00897912">
              <w:rPr>
                <w:rFonts w:asciiTheme="minorHAnsi" w:hAnsiTheme="minorHAnsi" w:cstheme="minorHAnsi"/>
                <w:sz w:val="20"/>
                <w:szCs w:val="20"/>
                <w:lang w:val="es-ES"/>
              </w:rPr>
              <w:t xml:space="preserve"> </w:t>
            </w:r>
            <w:proofErr w:type="spellStart"/>
            <w:r w:rsidRPr="00897912">
              <w:rPr>
                <w:rFonts w:asciiTheme="minorHAnsi" w:hAnsiTheme="minorHAnsi" w:cstheme="minorHAnsi"/>
                <w:sz w:val="20"/>
                <w:szCs w:val="20"/>
                <w:lang w:val="es-ES"/>
              </w:rPr>
              <w:t>support</w:t>
            </w:r>
            <w:proofErr w:type="spellEnd"/>
            <w:r w:rsidRPr="00897912">
              <w:rPr>
                <w:rFonts w:asciiTheme="minorHAnsi" w:hAnsiTheme="minorHAnsi" w:cstheme="minorHAnsi"/>
                <w:sz w:val="20"/>
                <w:szCs w:val="20"/>
                <w:lang w:val="es-ES"/>
              </w:rPr>
              <w:t xml:space="preserve"> </w:t>
            </w:r>
            <w:proofErr w:type="spellStart"/>
            <w:r w:rsidRPr="00897912">
              <w:rPr>
                <w:rFonts w:asciiTheme="minorHAnsi" w:hAnsiTheme="minorHAnsi" w:cstheme="minorHAnsi"/>
                <w:sz w:val="20"/>
                <w:szCs w:val="20"/>
                <w:lang w:val="es-ES"/>
              </w:rPr>
              <w:t>unit</w:t>
            </w:r>
            <w:proofErr w:type="spellEnd"/>
          </w:p>
        </w:tc>
      </w:tr>
    </w:tbl>
    <w:p w14:paraId="3E66FBEC" w14:textId="77777777" w:rsidR="00897912" w:rsidRPr="00897912" w:rsidRDefault="00897912" w:rsidP="00897912">
      <w:pPr>
        <w:rPr>
          <w:rFonts w:asciiTheme="minorHAnsi" w:hAnsiTheme="minorHAnsi" w:cstheme="minorHAnsi"/>
          <w:lang w:val="es-ES"/>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9"/>
        <w:gridCol w:w="1616"/>
        <w:gridCol w:w="5490"/>
      </w:tblGrid>
      <w:tr w:rsidR="00897912" w:rsidRPr="00897912" w14:paraId="70149A66" w14:textId="77777777" w:rsidTr="00D9176D">
        <w:trPr>
          <w:trHeight w:val="290"/>
        </w:trPr>
        <w:tc>
          <w:tcPr>
            <w:tcW w:w="9355" w:type="dxa"/>
            <w:gridSpan w:val="3"/>
            <w:shd w:val="clear" w:color="auto" w:fill="DEEAF6" w:themeFill="accent1" w:themeFillTint="33"/>
            <w:noWrap/>
            <w:vAlign w:val="bottom"/>
          </w:tcPr>
          <w:p w14:paraId="0FDB6DEB" w14:textId="77777777" w:rsidR="00897912" w:rsidRPr="00897912" w:rsidRDefault="00897912" w:rsidP="00D9176D">
            <w:pPr>
              <w:rPr>
                <w:rFonts w:asciiTheme="minorHAnsi" w:hAnsiTheme="minorHAnsi" w:cstheme="minorHAnsi"/>
                <w:b/>
                <w:bCs/>
                <w:color w:val="000000"/>
                <w:sz w:val="20"/>
                <w:szCs w:val="20"/>
              </w:rPr>
            </w:pPr>
            <w:r w:rsidRPr="00897912">
              <w:rPr>
                <w:rFonts w:asciiTheme="minorHAnsi" w:hAnsiTheme="minorHAnsi" w:cstheme="minorHAnsi"/>
                <w:b/>
                <w:bCs/>
                <w:color w:val="000000"/>
                <w:sz w:val="20"/>
                <w:szCs w:val="20"/>
              </w:rPr>
              <w:lastRenderedPageBreak/>
              <w:t xml:space="preserve">IPBES task force on indigenous and local knowledge </w:t>
            </w:r>
          </w:p>
        </w:tc>
      </w:tr>
      <w:tr w:rsidR="00897912" w:rsidRPr="00897912" w14:paraId="5B23E5D1" w14:textId="77777777" w:rsidTr="00D9176D">
        <w:trPr>
          <w:trHeight w:val="290"/>
        </w:trPr>
        <w:tc>
          <w:tcPr>
            <w:tcW w:w="2249" w:type="dxa"/>
            <w:shd w:val="clear" w:color="auto" w:fill="auto"/>
            <w:noWrap/>
            <w:vAlign w:val="bottom"/>
          </w:tcPr>
          <w:p w14:paraId="61742693"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sz w:val="20"/>
                <w:szCs w:val="20"/>
              </w:rPr>
              <w:t>Ana María Hernández</w:t>
            </w:r>
          </w:p>
        </w:tc>
        <w:tc>
          <w:tcPr>
            <w:tcW w:w="1616" w:type="dxa"/>
            <w:shd w:val="clear" w:color="auto" w:fill="auto"/>
            <w:noWrap/>
            <w:vAlign w:val="bottom"/>
          </w:tcPr>
          <w:p w14:paraId="3FF8C86B"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Colombia</w:t>
            </w:r>
          </w:p>
        </w:tc>
        <w:tc>
          <w:tcPr>
            <w:tcW w:w="5490" w:type="dxa"/>
            <w:shd w:val="clear" w:color="auto" w:fill="auto"/>
            <w:noWrap/>
            <w:vAlign w:val="bottom"/>
          </w:tcPr>
          <w:p w14:paraId="462D83BE"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 xml:space="preserve">IPBES Chair / Co-chair of the task force </w:t>
            </w:r>
          </w:p>
        </w:tc>
      </w:tr>
      <w:tr w:rsidR="00897912" w:rsidRPr="00897912" w14:paraId="77F0B958" w14:textId="77777777" w:rsidTr="00D9176D">
        <w:trPr>
          <w:trHeight w:val="290"/>
        </w:trPr>
        <w:tc>
          <w:tcPr>
            <w:tcW w:w="2249" w:type="dxa"/>
            <w:shd w:val="clear" w:color="auto" w:fill="auto"/>
            <w:noWrap/>
            <w:vAlign w:val="bottom"/>
          </w:tcPr>
          <w:p w14:paraId="0B345BF2"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sz w:val="20"/>
                <w:szCs w:val="20"/>
              </w:rPr>
              <w:t>Adriana</w:t>
            </w:r>
            <w:r w:rsidRPr="00897912">
              <w:rPr>
                <w:rFonts w:asciiTheme="minorHAnsi" w:hAnsiTheme="minorHAnsi" w:cstheme="minorHAnsi"/>
                <w:color w:val="000000"/>
                <w:sz w:val="20"/>
                <w:szCs w:val="20"/>
              </w:rPr>
              <w:t xml:space="preserve"> Flores</w:t>
            </w:r>
          </w:p>
        </w:tc>
        <w:tc>
          <w:tcPr>
            <w:tcW w:w="1616" w:type="dxa"/>
            <w:shd w:val="clear" w:color="auto" w:fill="auto"/>
            <w:noWrap/>
            <w:vAlign w:val="bottom"/>
          </w:tcPr>
          <w:p w14:paraId="72B7FE4B"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Mexico</w:t>
            </w:r>
          </w:p>
        </w:tc>
        <w:tc>
          <w:tcPr>
            <w:tcW w:w="5490" w:type="dxa"/>
            <w:shd w:val="clear" w:color="auto" w:fill="auto"/>
            <w:noWrap/>
            <w:vAlign w:val="bottom"/>
          </w:tcPr>
          <w:p w14:paraId="17A389F8"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 xml:space="preserve">Co-chair of the task force </w:t>
            </w:r>
          </w:p>
        </w:tc>
      </w:tr>
      <w:tr w:rsidR="00897912" w:rsidRPr="00897912" w14:paraId="63FE59D9" w14:textId="77777777" w:rsidTr="00D9176D">
        <w:trPr>
          <w:trHeight w:val="290"/>
        </w:trPr>
        <w:tc>
          <w:tcPr>
            <w:tcW w:w="2249" w:type="dxa"/>
            <w:shd w:val="clear" w:color="auto" w:fill="auto"/>
            <w:noWrap/>
            <w:vAlign w:val="bottom"/>
          </w:tcPr>
          <w:p w14:paraId="69036565"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Sherry Pictou</w:t>
            </w:r>
          </w:p>
        </w:tc>
        <w:tc>
          <w:tcPr>
            <w:tcW w:w="1616" w:type="dxa"/>
            <w:shd w:val="clear" w:color="auto" w:fill="auto"/>
            <w:noWrap/>
            <w:vAlign w:val="bottom"/>
          </w:tcPr>
          <w:p w14:paraId="4255BA6B"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Canada</w:t>
            </w:r>
          </w:p>
        </w:tc>
        <w:tc>
          <w:tcPr>
            <w:tcW w:w="5490" w:type="dxa"/>
            <w:shd w:val="clear" w:color="auto" w:fill="auto"/>
            <w:noWrap/>
            <w:vAlign w:val="bottom"/>
          </w:tcPr>
          <w:p w14:paraId="6DDD75D5"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Task force member</w:t>
            </w:r>
          </w:p>
        </w:tc>
      </w:tr>
      <w:tr w:rsidR="00897912" w:rsidRPr="00897912" w14:paraId="0014E54D" w14:textId="77777777" w:rsidTr="00D9176D">
        <w:trPr>
          <w:trHeight w:val="290"/>
        </w:trPr>
        <w:tc>
          <w:tcPr>
            <w:tcW w:w="2249" w:type="dxa"/>
            <w:shd w:val="clear" w:color="auto" w:fill="auto"/>
            <w:noWrap/>
            <w:vAlign w:val="bottom"/>
          </w:tcPr>
          <w:p w14:paraId="2FC9C235"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sz w:val="20"/>
                <w:szCs w:val="20"/>
              </w:rPr>
              <w:t>Kamal Kumar Rai</w:t>
            </w:r>
          </w:p>
        </w:tc>
        <w:tc>
          <w:tcPr>
            <w:tcW w:w="1616" w:type="dxa"/>
            <w:shd w:val="clear" w:color="auto" w:fill="auto"/>
            <w:noWrap/>
            <w:vAlign w:val="bottom"/>
          </w:tcPr>
          <w:p w14:paraId="6A2C4611"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sz w:val="20"/>
                <w:szCs w:val="20"/>
              </w:rPr>
              <w:t>Nepal</w:t>
            </w:r>
          </w:p>
        </w:tc>
        <w:tc>
          <w:tcPr>
            <w:tcW w:w="5490" w:type="dxa"/>
            <w:shd w:val="clear" w:color="auto" w:fill="auto"/>
            <w:noWrap/>
            <w:vAlign w:val="bottom"/>
          </w:tcPr>
          <w:p w14:paraId="3F88D9B6"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Task force member</w:t>
            </w:r>
          </w:p>
        </w:tc>
      </w:tr>
      <w:tr w:rsidR="00897912" w:rsidRPr="00897912" w14:paraId="49DA320F" w14:textId="77777777" w:rsidTr="00D9176D">
        <w:trPr>
          <w:trHeight w:val="290"/>
        </w:trPr>
        <w:tc>
          <w:tcPr>
            <w:tcW w:w="2249" w:type="dxa"/>
            <w:shd w:val="clear" w:color="auto" w:fill="auto"/>
            <w:noWrap/>
            <w:vAlign w:val="center"/>
          </w:tcPr>
          <w:p w14:paraId="3CAD67B5"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Peter Bates</w:t>
            </w:r>
          </w:p>
        </w:tc>
        <w:tc>
          <w:tcPr>
            <w:tcW w:w="1616" w:type="dxa"/>
            <w:shd w:val="clear" w:color="auto" w:fill="auto"/>
            <w:noWrap/>
            <w:vAlign w:val="bottom"/>
          </w:tcPr>
          <w:p w14:paraId="63704F17"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United Kingdom</w:t>
            </w:r>
          </w:p>
        </w:tc>
        <w:tc>
          <w:tcPr>
            <w:tcW w:w="5490" w:type="dxa"/>
            <w:shd w:val="clear" w:color="auto" w:fill="auto"/>
            <w:noWrap/>
            <w:vAlign w:val="bottom"/>
          </w:tcPr>
          <w:p w14:paraId="6696FFA4" w14:textId="77777777" w:rsidR="00897912" w:rsidRPr="00897912" w:rsidRDefault="00897912" w:rsidP="00D9176D">
            <w:pPr>
              <w:rPr>
                <w:rFonts w:asciiTheme="minorHAnsi" w:hAnsiTheme="minorHAnsi" w:cstheme="minorHAnsi"/>
                <w:color w:val="000000"/>
                <w:sz w:val="20"/>
                <w:szCs w:val="20"/>
              </w:rPr>
            </w:pPr>
            <w:r w:rsidRPr="00897912">
              <w:rPr>
                <w:rFonts w:asciiTheme="minorHAnsi" w:hAnsiTheme="minorHAnsi" w:cstheme="minorHAnsi"/>
                <w:color w:val="000000"/>
                <w:sz w:val="20"/>
                <w:szCs w:val="20"/>
              </w:rPr>
              <w:t xml:space="preserve">Technical support unit </w:t>
            </w:r>
          </w:p>
        </w:tc>
      </w:tr>
    </w:tbl>
    <w:p w14:paraId="52BF507A" w14:textId="77777777" w:rsidR="00897912" w:rsidRPr="00897912" w:rsidRDefault="00897912" w:rsidP="00897912">
      <w:pPr>
        <w:rPr>
          <w:rFonts w:asciiTheme="minorHAnsi" w:hAnsiTheme="minorHAnsi" w:cstheme="minorHAnsi"/>
          <w:sz w:val="20"/>
          <w:szCs w:val="20"/>
        </w:rPr>
      </w:pPr>
    </w:p>
    <w:p w14:paraId="78A2D9F8" w14:textId="77777777" w:rsidR="00897912" w:rsidRPr="00897912" w:rsidRDefault="00897912">
      <w:pPr>
        <w:spacing w:after="160" w:line="259" w:lineRule="auto"/>
        <w:rPr>
          <w:rFonts w:asciiTheme="minorHAnsi" w:eastAsiaTheme="majorEastAsia" w:hAnsiTheme="minorHAnsi" w:cstheme="minorHAnsi"/>
          <w:b/>
          <w:color w:val="538135" w:themeColor="accent6" w:themeShade="BF"/>
          <w:sz w:val="28"/>
          <w:szCs w:val="28"/>
          <w:lang w:val="en-US" w:eastAsia="zh-CN"/>
        </w:rPr>
      </w:pPr>
      <w:r w:rsidRPr="00897912">
        <w:rPr>
          <w:rFonts w:asciiTheme="minorHAnsi" w:hAnsiTheme="minorHAnsi" w:cstheme="minorHAnsi"/>
        </w:rPr>
        <w:br w:type="page"/>
      </w:r>
    </w:p>
    <w:p w14:paraId="6C3BABF8" w14:textId="0827C450" w:rsidR="0090705A" w:rsidRDefault="0090705A" w:rsidP="00897912">
      <w:pPr>
        <w:pStyle w:val="Heading2"/>
        <w:numPr>
          <w:ilvl w:val="0"/>
          <w:numId w:val="0"/>
        </w:numPr>
        <w:ind w:left="547" w:hanging="547"/>
      </w:pPr>
      <w:bookmarkStart w:id="50" w:name="_Toc120716300"/>
      <w:r>
        <w:lastRenderedPageBreak/>
        <w:t>Annex 4: Images for conceptualizing the nexus</w:t>
      </w:r>
      <w:bookmarkEnd w:id="50"/>
      <w:r>
        <w:t xml:space="preserve"> </w:t>
      </w:r>
    </w:p>
    <w:p w14:paraId="56DAD53A" w14:textId="2FD4970B" w:rsidR="0090705A" w:rsidRDefault="002A40E6" w:rsidP="002A40E6">
      <w:pPr>
        <w:jc w:val="both"/>
        <w:rPr>
          <w:rFonts w:asciiTheme="minorHAnsi" w:hAnsiTheme="minorHAnsi" w:cstheme="minorHAnsi"/>
          <w:lang w:val="en-US" w:eastAsia="zh-CN"/>
        </w:rPr>
      </w:pPr>
      <w:r w:rsidRPr="00A44FB8">
        <w:rPr>
          <w:rFonts w:asciiTheme="minorHAnsi" w:hAnsiTheme="minorHAnsi" w:cstheme="minorHAnsi"/>
          <w:lang w:val="en-US" w:eastAsia="zh-CN"/>
        </w:rPr>
        <w:t>During the workshop, participants were asked to sketch images that would help to convey their conceptualizations of the nexus, which could be broader than the nexus itself and could include any elements or themes that they deemed appropriate. These images will not be made publicly available,</w:t>
      </w:r>
      <w:r w:rsidR="00E41FE4">
        <w:rPr>
          <w:rFonts w:asciiTheme="minorHAnsi" w:hAnsiTheme="minorHAnsi" w:cstheme="minorHAnsi"/>
          <w:lang w:val="en-US" w:eastAsia="zh-CN"/>
        </w:rPr>
        <w:t xml:space="preserve"> and they are therefore not included here,</w:t>
      </w:r>
      <w:r w:rsidRPr="00A44FB8">
        <w:rPr>
          <w:rFonts w:asciiTheme="minorHAnsi" w:hAnsiTheme="minorHAnsi" w:cstheme="minorHAnsi"/>
          <w:lang w:val="en-US" w:eastAsia="zh-CN"/>
        </w:rPr>
        <w:t xml:space="preserve"> but they are available to assessment authors as a resource and a basis for further work and discussion with participants. </w:t>
      </w:r>
    </w:p>
    <w:p w14:paraId="2C41CD04" w14:textId="09B342F0" w:rsidR="000A23AE" w:rsidRDefault="000A23AE" w:rsidP="0090705A">
      <w:pPr>
        <w:rPr>
          <w:rFonts w:asciiTheme="minorHAnsi" w:hAnsiTheme="minorHAnsi" w:cstheme="minorHAnsi"/>
          <w:lang w:val="en-US" w:eastAsia="zh-CN"/>
        </w:rPr>
      </w:pPr>
    </w:p>
    <w:p w14:paraId="3D1B9EAB" w14:textId="67A2E9C6" w:rsidR="00E41FE4" w:rsidRDefault="00E41FE4" w:rsidP="0090705A">
      <w:pPr>
        <w:rPr>
          <w:rFonts w:asciiTheme="minorHAnsi" w:hAnsiTheme="minorHAnsi" w:cstheme="minorHAnsi"/>
          <w:lang w:val="en-US" w:eastAsia="zh-CN"/>
        </w:rPr>
      </w:pPr>
    </w:p>
    <w:p w14:paraId="6FEF4118" w14:textId="48A132B3" w:rsidR="00E41FE4" w:rsidRDefault="00E41FE4" w:rsidP="0090705A">
      <w:pPr>
        <w:rPr>
          <w:rFonts w:asciiTheme="minorHAnsi" w:hAnsiTheme="minorHAnsi" w:cstheme="minorHAnsi"/>
          <w:lang w:val="en-US" w:eastAsia="zh-CN"/>
        </w:rPr>
      </w:pPr>
    </w:p>
    <w:p w14:paraId="6B22D5F7" w14:textId="327755E0" w:rsidR="00E41FE4" w:rsidRDefault="00E41FE4" w:rsidP="0090705A">
      <w:pPr>
        <w:rPr>
          <w:rFonts w:asciiTheme="minorHAnsi" w:hAnsiTheme="minorHAnsi" w:cstheme="minorHAnsi"/>
          <w:lang w:val="en-US" w:eastAsia="zh-CN"/>
        </w:rPr>
      </w:pPr>
    </w:p>
    <w:p w14:paraId="272630A4" w14:textId="7F24DB3E" w:rsidR="00E41FE4" w:rsidRDefault="00E41FE4" w:rsidP="0090705A">
      <w:pPr>
        <w:rPr>
          <w:rFonts w:asciiTheme="minorHAnsi" w:hAnsiTheme="minorHAnsi" w:cstheme="minorHAnsi"/>
          <w:lang w:val="en-US" w:eastAsia="zh-CN"/>
        </w:rPr>
      </w:pPr>
    </w:p>
    <w:p w14:paraId="43FBC74B" w14:textId="2D196622" w:rsidR="00E41FE4" w:rsidRDefault="00E41FE4" w:rsidP="0090705A">
      <w:pPr>
        <w:rPr>
          <w:rFonts w:asciiTheme="minorHAnsi" w:hAnsiTheme="minorHAnsi" w:cstheme="minorHAnsi"/>
          <w:lang w:val="en-US" w:eastAsia="zh-CN"/>
        </w:rPr>
      </w:pPr>
    </w:p>
    <w:p w14:paraId="426FF0AE" w14:textId="5B71243E" w:rsidR="00E41FE4" w:rsidRDefault="00E41FE4" w:rsidP="0090705A">
      <w:pPr>
        <w:rPr>
          <w:rFonts w:asciiTheme="minorHAnsi" w:hAnsiTheme="minorHAnsi" w:cstheme="minorHAnsi"/>
          <w:lang w:val="en-US" w:eastAsia="zh-CN"/>
        </w:rPr>
      </w:pPr>
    </w:p>
    <w:p w14:paraId="1E8840FB" w14:textId="6C31AA95" w:rsidR="00E41FE4" w:rsidRDefault="00E41FE4" w:rsidP="0090705A">
      <w:pPr>
        <w:rPr>
          <w:rFonts w:asciiTheme="minorHAnsi" w:hAnsiTheme="minorHAnsi" w:cstheme="minorHAnsi"/>
          <w:lang w:val="en-US" w:eastAsia="zh-CN"/>
        </w:rPr>
      </w:pPr>
    </w:p>
    <w:p w14:paraId="486A0852" w14:textId="26CE04BD" w:rsidR="00E41FE4" w:rsidRDefault="00E41FE4" w:rsidP="0090705A">
      <w:pPr>
        <w:rPr>
          <w:rFonts w:asciiTheme="minorHAnsi" w:hAnsiTheme="minorHAnsi" w:cstheme="minorHAnsi"/>
          <w:lang w:val="en-US" w:eastAsia="zh-CN"/>
        </w:rPr>
      </w:pPr>
    </w:p>
    <w:p w14:paraId="48987D0F" w14:textId="1D027D58" w:rsidR="00E41FE4" w:rsidRDefault="00E41FE4" w:rsidP="0090705A">
      <w:pPr>
        <w:rPr>
          <w:rFonts w:asciiTheme="minorHAnsi" w:hAnsiTheme="minorHAnsi" w:cstheme="minorHAnsi"/>
          <w:lang w:val="en-US" w:eastAsia="zh-CN"/>
        </w:rPr>
      </w:pPr>
    </w:p>
    <w:p w14:paraId="038F6B18" w14:textId="300C2E31" w:rsidR="00E41FE4" w:rsidRDefault="00E41FE4" w:rsidP="0090705A">
      <w:pPr>
        <w:rPr>
          <w:rFonts w:asciiTheme="minorHAnsi" w:hAnsiTheme="minorHAnsi" w:cstheme="minorHAnsi"/>
          <w:lang w:val="en-US" w:eastAsia="zh-CN"/>
        </w:rPr>
      </w:pPr>
    </w:p>
    <w:p w14:paraId="5E54E9A9" w14:textId="7A94ECC1" w:rsidR="00E41FE4" w:rsidRDefault="00E41FE4" w:rsidP="0090705A">
      <w:pPr>
        <w:rPr>
          <w:rFonts w:asciiTheme="minorHAnsi" w:hAnsiTheme="minorHAnsi" w:cstheme="minorHAnsi"/>
          <w:lang w:val="en-US" w:eastAsia="zh-CN"/>
        </w:rPr>
      </w:pPr>
    </w:p>
    <w:p w14:paraId="3E4BABB0" w14:textId="78065746" w:rsidR="00E41FE4" w:rsidRDefault="00E41FE4" w:rsidP="0090705A">
      <w:pPr>
        <w:rPr>
          <w:rFonts w:asciiTheme="minorHAnsi" w:hAnsiTheme="minorHAnsi" w:cstheme="minorHAnsi"/>
          <w:lang w:val="en-US" w:eastAsia="zh-CN"/>
        </w:rPr>
      </w:pPr>
    </w:p>
    <w:p w14:paraId="264F1E8E" w14:textId="4453E675" w:rsidR="00E41FE4" w:rsidRDefault="00E41FE4">
      <w:pPr>
        <w:spacing w:after="160" w:line="259" w:lineRule="auto"/>
        <w:rPr>
          <w:rFonts w:asciiTheme="minorHAnsi" w:hAnsiTheme="minorHAnsi" w:cstheme="minorHAnsi"/>
          <w:lang w:val="en-US" w:eastAsia="zh-CN"/>
        </w:rPr>
      </w:pPr>
      <w:r>
        <w:rPr>
          <w:rFonts w:asciiTheme="minorHAnsi" w:hAnsiTheme="minorHAnsi" w:cstheme="minorHAnsi"/>
          <w:lang w:val="en-US" w:eastAsia="zh-CN"/>
        </w:rPr>
        <w:br w:type="page"/>
      </w:r>
    </w:p>
    <w:p w14:paraId="61BCEB2C" w14:textId="7BF491A4" w:rsidR="00E41FE4" w:rsidRDefault="00E41FE4" w:rsidP="0090705A">
      <w:pPr>
        <w:rPr>
          <w:rFonts w:asciiTheme="minorHAnsi" w:hAnsiTheme="minorHAnsi" w:cstheme="minorHAnsi"/>
          <w:lang w:val="en-US" w:eastAsia="zh-CN"/>
        </w:rPr>
      </w:pPr>
      <w:r>
        <w:rPr>
          <w:rFonts w:asciiTheme="minorHAnsi" w:hAnsiTheme="minorHAnsi" w:cstheme="minorHAnsi"/>
          <w:b/>
          <w:noProof/>
          <w:sz w:val="18"/>
          <w:szCs w:val="18"/>
        </w:rPr>
        <w:lastRenderedPageBreak/>
        <mc:AlternateContent>
          <mc:Choice Requires="wps">
            <w:drawing>
              <wp:anchor distT="0" distB="0" distL="114300" distR="114300" simplePos="0" relativeHeight="251661312" behindDoc="1" locked="0" layoutInCell="1" allowOverlap="1" wp14:anchorId="708441D4" wp14:editId="72F76555">
                <wp:simplePos x="0" y="0"/>
                <wp:positionH relativeFrom="page">
                  <wp:align>right</wp:align>
                </wp:positionH>
                <wp:positionV relativeFrom="paragraph">
                  <wp:posOffset>-914400</wp:posOffset>
                </wp:positionV>
                <wp:extent cx="7763559" cy="11155680"/>
                <wp:effectExtent l="0" t="0" r="8890" b="7620"/>
                <wp:wrapNone/>
                <wp:docPr id="4" name="Rectangle 4"/>
                <wp:cNvGraphicFramePr/>
                <a:graphic xmlns:a="http://schemas.openxmlformats.org/drawingml/2006/main">
                  <a:graphicData uri="http://schemas.microsoft.com/office/word/2010/wordprocessingShape">
                    <wps:wsp>
                      <wps:cNvSpPr/>
                      <wps:spPr>
                        <a:xfrm>
                          <a:off x="0" y="0"/>
                          <a:ext cx="7763559" cy="1115568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E4F6F" id="Rectangle 4" o:spid="_x0000_s1026" style="position:absolute;margin-left:560.1pt;margin-top:-1in;width:611.3pt;height:878.4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" fillcolor="#e2efd9 [665]" stroked="f" strokeweight="1pt">
                <w10:wrap anchorx="page"/>
              </v:rect>
            </w:pict>
          </mc:Fallback>
        </mc:AlternateContent>
      </w:r>
    </w:p>
    <w:sectPr w:rsidR="00E41FE4" w:rsidSect="008D1831">
      <w:headerReference w:type="default" r:id="rId23"/>
      <w:footerReference w:type="default" r:id="rId2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F11F5" w14:textId="77777777" w:rsidR="002C307A" w:rsidRDefault="002C307A" w:rsidP="00174F87">
      <w:r>
        <w:separator/>
      </w:r>
    </w:p>
    <w:p w14:paraId="0460E603" w14:textId="77777777" w:rsidR="002C307A" w:rsidRDefault="002C307A"/>
    <w:p w14:paraId="1464A249" w14:textId="77777777" w:rsidR="002C307A" w:rsidRDefault="002C307A"/>
  </w:endnote>
  <w:endnote w:type="continuationSeparator" w:id="0">
    <w:p w14:paraId="24477267" w14:textId="77777777" w:rsidR="002C307A" w:rsidRDefault="002C307A" w:rsidP="00174F87">
      <w:r>
        <w:continuationSeparator/>
      </w:r>
    </w:p>
    <w:p w14:paraId="63FC9908" w14:textId="77777777" w:rsidR="002C307A" w:rsidRDefault="002C307A"/>
    <w:p w14:paraId="6C87A9E9" w14:textId="77777777" w:rsidR="002C307A" w:rsidRDefault="002C30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533358"/>
      <w:docPartObj>
        <w:docPartGallery w:val="Page Numbers (Bottom of Page)"/>
        <w:docPartUnique/>
      </w:docPartObj>
    </w:sdtPr>
    <w:sdtEndPr/>
    <w:sdtContent>
      <w:p w14:paraId="50D1D0AF" w14:textId="266FF596" w:rsidR="009001BD" w:rsidRDefault="009001BD" w:rsidP="008E0274">
        <w:pPr>
          <w:pStyle w:val="Footer"/>
          <w:jc w:val="center"/>
        </w:pPr>
        <w:r>
          <w:fldChar w:fldCharType="begin"/>
        </w:r>
        <w:r>
          <w:instrText>PAGE   \* MERGEFORMAT</w:instrText>
        </w:r>
        <w:r>
          <w:fldChar w:fldCharType="separate"/>
        </w:r>
        <w:r w:rsidRPr="002B12DD">
          <w:rPr>
            <w:noProof/>
            <w:lang w:val="fr-FR"/>
          </w:rPr>
          <w:t>13</w:t>
        </w:r>
        <w:r>
          <w:fldChar w:fldCharType="end"/>
        </w:r>
      </w:p>
    </w:sdtContent>
  </w:sdt>
  <w:p w14:paraId="4E208571" w14:textId="77777777" w:rsidR="009001BD" w:rsidRDefault="00900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C0E29" w14:textId="77777777" w:rsidR="002C307A" w:rsidRDefault="002C307A" w:rsidP="00174F87">
      <w:r>
        <w:separator/>
      </w:r>
    </w:p>
    <w:p w14:paraId="2BA82A3D" w14:textId="77777777" w:rsidR="002C307A" w:rsidRDefault="002C307A"/>
    <w:p w14:paraId="6D693CDA" w14:textId="77777777" w:rsidR="002C307A" w:rsidRDefault="002C307A"/>
  </w:footnote>
  <w:footnote w:type="continuationSeparator" w:id="0">
    <w:p w14:paraId="1A2A6D78" w14:textId="77777777" w:rsidR="002C307A" w:rsidRDefault="002C307A" w:rsidP="00174F87">
      <w:r>
        <w:continuationSeparator/>
      </w:r>
    </w:p>
    <w:p w14:paraId="68B65328" w14:textId="77777777" w:rsidR="002C307A" w:rsidRDefault="002C307A"/>
    <w:p w14:paraId="35A11912" w14:textId="77777777" w:rsidR="002C307A" w:rsidRDefault="002C307A"/>
  </w:footnote>
  <w:footnote w:id="1">
    <w:p w14:paraId="1BB73F50" w14:textId="3E35A672" w:rsidR="00CA11BC" w:rsidRPr="00CA11BC" w:rsidRDefault="00CA11BC" w:rsidP="00746CE9">
      <w:pPr>
        <w:rPr>
          <w:rFonts w:asciiTheme="minorHAnsi" w:hAnsiTheme="minorHAnsi" w:cstheme="minorHAnsi"/>
          <w:sz w:val="22"/>
          <w:szCs w:val="22"/>
        </w:rPr>
      </w:pPr>
      <w:r w:rsidRPr="00CA11BC">
        <w:rPr>
          <w:rStyle w:val="FootnoteReference"/>
          <w:rFonts w:asciiTheme="minorHAnsi" w:hAnsiTheme="minorHAnsi" w:cstheme="minorHAnsi"/>
        </w:rPr>
        <w:footnoteRef/>
      </w:r>
      <w:r w:rsidRPr="00CA11BC">
        <w:rPr>
          <w:rFonts w:asciiTheme="minorHAnsi" w:hAnsiTheme="minorHAnsi" w:cstheme="minorHAnsi"/>
        </w:rPr>
        <w:t xml:space="preserve"> </w:t>
      </w:r>
      <w:r w:rsidRPr="00CA11BC">
        <w:rPr>
          <w:rFonts w:asciiTheme="minorHAnsi" w:hAnsiTheme="minorHAnsi" w:cstheme="minorHAnsi"/>
          <w:sz w:val="20"/>
          <w:szCs w:val="20"/>
        </w:rPr>
        <w:t xml:space="preserve">Disclaimer: The text in section </w:t>
      </w:r>
      <w:r w:rsidR="00F07D5D">
        <w:rPr>
          <w:rFonts w:asciiTheme="minorHAnsi" w:hAnsiTheme="minorHAnsi" w:cstheme="minorHAnsi"/>
          <w:sz w:val="20"/>
          <w:szCs w:val="20"/>
        </w:rPr>
        <w:t>3</w:t>
      </w:r>
      <w:r w:rsidRPr="00CA11BC">
        <w:rPr>
          <w:rFonts w:asciiTheme="minorHAnsi" w:hAnsiTheme="minorHAnsi" w:cstheme="minorHAnsi"/>
          <w:sz w:val="20"/>
          <w:szCs w:val="20"/>
        </w:rPr>
        <w:t xml:space="preserve"> represents an attempt to reflect solely the views and contributions of the participants in the dialogue. As such, it does not represent the views of IPBES or UNESCO or reflect upon their official positions.</w:t>
      </w:r>
      <w:r w:rsidRPr="00CA11BC">
        <w:rPr>
          <w:rFonts w:asciiTheme="minorHAnsi" w:hAnsiTheme="minorHAnsi" w:cstheme="minorHAnsi"/>
          <w:sz w:val="22"/>
          <w:szCs w:val="22"/>
        </w:rPr>
        <w:t xml:space="preserve">  </w:t>
      </w:r>
    </w:p>
  </w:footnote>
  <w:footnote w:id="2">
    <w:p w14:paraId="5B065206" w14:textId="77777777" w:rsidR="003338EA" w:rsidRDefault="003338EA" w:rsidP="00746CE9">
      <w:pPr>
        <w:pStyle w:val="FootnoteText"/>
      </w:pPr>
      <w:r>
        <w:rPr>
          <w:rStyle w:val="FootnoteReference"/>
        </w:rPr>
        <w:footnoteRef/>
      </w:r>
      <w:r>
        <w:t xml:space="preserve"> The IPBES methodological guidance on ILK has information on how to follow the FPIC process in IPBES.</w:t>
      </w:r>
    </w:p>
  </w:footnote>
  <w:footnote w:id="3">
    <w:p w14:paraId="4DF5EA8F" w14:textId="62D9533B" w:rsidR="009001BD" w:rsidRPr="005F4FCE" w:rsidRDefault="009001BD" w:rsidP="005F4FCE">
      <w:pPr>
        <w:rPr>
          <w:rFonts w:asciiTheme="minorHAnsi" w:hAnsiTheme="minorHAnsi" w:cstheme="minorHAnsi"/>
          <w:sz w:val="22"/>
          <w:szCs w:val="22"/>
        </w:rPr>
      </w:pPr>
      <w:r w:rsidRPr="008169F5">
        <w:rPr>
          <w:rStyle w:val="FootnoteReference"/>
        </w:rPr>
        <w:footnoteRef/>
      </w:r>
      <w:r w:rsidRPr="008169F5">
        <w:t xml:space="preserve"> </w:t>
      </w:r>
      <w:r w:rsidRPr="00D81679">
        <w:rPr>
          <w:rFonts w:asciiTheme="minorHAnsi" w:hAnsiTheme="minorHAnsi" w:cstheme="minorHAnsi"/>
          <w:sz w:val="20"/>
          <w:szCs w:val="20"/>
        </w:rPr>
        <w:t xml:space="preserve">Disclaimer: The text in section </w:t>
      </w:r>
      <w:r w:rsidR="00CA11BC">
        <w:rPr>
          <w:rFonts w:asciiTheme="minorHAnsi" w:hAnsiTheme="minorHAnsi" w:cstheme="minorHAnsi"/>
          <w:sz w:val="20"/>
          <w:szCs w:val="20"/>
        </w:rPr>
        <w:t>4</w:t>
      </w:r>
      <w:r w:rsidRPr="00D81679">
        <w:rPr>
          <w:rFonts w:asciiTheme="minorHAnsi" w:hAnsiTheme="minorHAnsi" w:cstheme="minorHAnsi"/>
          <w:sz w:val="20"/>
          <w:szCs w:val="20"/>
        </w:rPr>
        <w:t xml:space="preserve"> represents an attempt to reflect solely the views and contributions of the participants in the dialogue. As such, it does not represent the views of IPBES or UNESCO or reflect upon their official positions.</w:t>
      </w:r>
      <w:r w:rsidRPr="005F4FCE">
        <w:rPr>
          <w:rFonts w:asciiTheme="minorHAnsi" w:hAnsiTheme="minorHAnsi" w:cstheme="minorHAnsi"/>
          <w:sz w:val="22"/>
          <w:szCs w:val="22"/>
        </w:rPr>
        <w:t xml:space="preserve">  </w:t>
      </w:r>
    </w:p>
    <w:p w14:paraId="000993DF" w14:textId="186AEB24" w:rsidR="009001BD" w:rsidRPr="002C1062" w:rsidRDefault="009001BD" w:rsidP="002C1062">
      <w:pPr>
        <w:spacing w:line="276" w:lineRule="auto"/>
        <w:jc w:val="both"/>
        <w:rPr>
          <w:rFonts w:asciiTheme="minorHAnsi" w:hAnsiTheme="minorHAnsi" w:cstheme="minorHAnsi"/>
          <w:snapToGrid w:val="0"/>
          <w:sz w:val="22"/>
          <w:szCs w:val="22"/>
        </w:rPr>
      </w:pPr>
    </w:p>
  </w:footnote>
  <w:footnote w:id="4">
    <w:p w14:paraId="4FFA5D45" w14:textId="2B410D41" w:rsidR="00C42F84" w:rsidRDefault="00C42F84">
      <w:pPr>
        <w:pStyle w:val="FootnoteText"/>
      </w:pPr>
      <w:r>
        <w:rPr>
          <w:rStyle w:val="FootnoteReference"/>
        </w:rPr>
        <w:footnoteRef/>
      </w:r>
      <w:r>
        <w:t xml:space="preserve"> These are included in annex </w:t>
      </w:r>
      <w:proofErr w:type="gramStart"/>
      <w:r>
        <w:t>4, but</w:t>
      </w:r>
      <w:proofErr w:type="gramEnd"/>
      <w:r>
        <w:t xml:space="preserve"> will not be </w:t>
      </w:r>
      <w:r w:rsidR="00336029">
        <w:t>included</w:t>
      </w:r>
      <w:r>
        <w:t xml:space="preserve"> in the public </w:t>
      </w:r>
      <w:r w:rsidR="00336029">
        <w:t>version of the report,</w:t>
      </w:r>
      <w:r>
        <w:t xml:space="preserve"> as they are drafts that can potentially be built on with participants.</w:t>
      </w:r>
    </w:p>
  </w:footnote>
  <w:footnote w:id="5">
    <w:p w14:paraId="797822A2" w14:textId="054BE112" w:rsidR="00A4369C" w:rsidRDefault="00A4369C" w:rsidP="009C56A3">
      <w:r>
        <w:rPr>
          <w:rStyle w:val="FootnoteReference"/>
        </w:rPr>
        <w:footnoteRef/>
      </w:r>
      <w:r>
        <w:t xml:space="preserve"> </w:t>
      </w:r>
      <w:r w:rsidRPr="00A4369C">
        <w:rPr>
          <w:rFonts w:asciiTheme="minorHAnsi" w:eastAsiaTheme="minorEastAsia" w:hAnsiTheme="minorHAnsi" w:cstheme="minorBidi"/>
          <w:sz w:val="20"/>
          <w:szCs w:val="20"/>
          <w:lang w:val="en-US" w:eastAsia="zh-CN"/>
        </w:rPr>
        <w:t xml:space="preserve">This video </w:t>
      </w:r>
      <w:r w:rsidR="00606CDF">
        <w:rPr>
          <w:rFonts w:asciiTheme="minorHAnsi" w:eastAsiaTheme="minorEastAsia" w:hAnsiTheme="minorHAnsi" w:cstheme="minorBidi"/>
          <w:sz w:val="20"/>
          <w:szCs w:val="20"/>
          <w:lang w:val="en-US" w:eastAsia="zh-CN"/>
        </w:rPr>
        <w:t xml:space="preserve">provided by a participant </w:t>
      </w:r>
      <w:r w:rsidRPr="00A4369C">
        <w:rPr>
          <w:rFonts w:asciiTheme="minorHAnsi" w:eastAsiaTheme="minorEastAsia" w:hAnsiTheme="minorHAnsi" w:cstheme="minorBidi"/>
          <w:sz w:val="20"/>
          <w:szCs w:val="20"/>
          <w:lang w:val="en-US" w:eastAsia="zh-CN"/>
        </w:rPr>
        <w:t xml:space="preserve">explains more about the many uses of the desert date: </w:t>
      </w:r>
      <w:hyperlink r:id="rId1" w:tgtFrame="_blank" w:history="1">
        <w:r w:rsidRPr="00606CDF">
          <w:rPr>
            <w:rFonts w:asciiTheme="minorHAnsi" w:eastAsiaTheme="minorEastAsia" w:hAnsiTheme="minorHAnsi" w:cstheme="minorBidi"/>
            <w:color w:val="0070C0"/>
            <w:sz w:val="20"/>
            <w:szCs w:val="20"/>
            <w:u w:val="single"/>
            <w:lang w:val="en-US" w:eastAsia="zh-CN"/>
          </w:rPr>
          <w:t>https://www.youtube.com/watch?v=E8swkOHqLn8</w:t>
        </w:r>
      </w:hyperlink>
      <w:r w:rsidR="00606CDF" w:rsidRPr="00606CDF">
        <w:rPr>
          <w:rFonts w:asciiTheme="minorHAnsi" w:eastAsiaTheme="minorEastAsia" w:hAnsiTheme="minorHAnsi" w:cstheme="minorBidi"/>
          <w:color w:val="0070C0"/>
          <w:sz w:val="20"/>
          <w:szCs w:val="20"/>
          <w:lang w:val="en-US" w:eastAsia="zh-CN"/>
        </w:rPr>
        <w:t xml:space="preserve">  </w:t>
      </w:r>
      <w:r w:rsidRPr="00606CDF">
        <w:rPr>
          <w:color w:val="0070C0"/>
        </w:rPr>
        <w:t>   </w:t>
      </w:r>
    </w:p>
  </w:footnote>
  <w:footnote w:id="6">
    <w:p w14:paraId="3F92B53F" w14:textId="376A5A5E" w:rsidR="00A4369C" w:rsidRDefault="00A4369C" w:rsidP="00A4369C">
      <w:pPr>
        <w:rPr>
          <w:sz w:val="22"/>
          <w:szCs w:val="22"/>
          <w:lang w:val="en-US" w:eastAsia="zh-CN"/>
        </w:rPr>
      </w:pPr>
      <w:r w:rsidRPr="008D1E3A">
        <w:rPr>
          <w:rStyle w:val="FootnoteReference"/>
          <w:rFonts w:ascii="Calibri" w:hAnsi="Calibri" w:cs="Calibri"/>
        </w:rPr>
        <w:footnoteRef/>
      </w:r>
      <w:r w:rsidRPr="008D1E3A">
        <w:rPr>
          <w:rFonts w:ascii="Calibri" w:hAnsi="Calibri" w:cs="Calibri"/>
        </w:rPr>
        <w:t xml:space="preserve"> </w:t>
      </w:r>
      <w:r w:rsidRPr="008D1E3A">
        <w:rPr>
          <w:rFonts w:ascii="Calibri" w:hAnsi="Calibri" w:cs="Calibri"/>
          <w:sz w:val="20"/>
          <w:szCs w:val="20"/>
        </w:rPr>
        <w:t>This</w:t>
      </w:r>
      <w:r w:rsidRPr="00A4369C">
        <w:rPr>
          <w:rFonts w:asciiTheme="minorHAnsi" w:hAnsiTheme="minorHAnsi" w:cstheme="minorHAnsi"/>
          <w:sz w:val="20"/>
          <w:szCs w:val="20"/>
        </w:rPr>
        <w:t xml:space="preserve"> video explains more about the connections between food, </w:t>
      </w:r>
      <w:proofErr w:type="gramStart"/>
      <w:r w:rsidRPr="00A4369C">
        <w:rPr>
          <w:rFonts w:asciiTheme="minorHAnsi" w:hAnsiTheme="minorHAnsi" w:cstheme="minorHAnsi"/>
          <w:sz w:val="20"/>
          <w:szCs w:val="20"/>
        </w:rPr>
        <w:t>water</w:t>
      </w:r>
      <w:proofErr w:type="gramEnd"/>
      <w:r w:rsidRPr="00A4369C">
        <w:rPr>
          <w:rFonts w:asciiTheme="minorHAnsi" w:hAnsiTheme="minorHAnsi" w:cstheme="minorHAnsi"/>
          <w:sz w:val="20"/>
          <w:szCs w:val="20"/>
        </w:rPr>
        <w:t xml:space="preserve"> and health in Karamoja, Uganda: </w:t>
      </w:r>
      <w:hyperlink r:id="rId2" w:tgtFrame="_blank" w:history="1">
        <w:r w:rsidRPr="00A4369C">
          <w:rPr>
            <w:rStyle w:val="Hyperlink"/>
            <w:rFonts w:asciiTheme="minorHAnsi" w:hAnsiTheme="minorHAnsi" w:cstheme="minorHAnsi"/>
            <w:sz w:val="20"/>
            <w:szCs w:val="20"/>
          </w:rPr>
          <w:t>https://youtu.be/lI7X6w5Ekwk</w:t>
        </w:r>
      </w:hyperlink>
    </w:p>
    <w:p w14:paraId="2A7433F5" w14:textId="7A4002E2" w:rsidR="00A4369C" w:rsidRDefault="00A4369C">
      <w:pPr>
        <w:pStyle w:val="FootnoteText"/>
      </w:pPr>
    </w:p>
  </w:footnote>
  <w:footnote w:id="7">
    <w:p w14:paraId="2C30BA59" w14:textId="77777777" w:rsidR="00AA7AD4" w:rsidRPr="00AA7AD4" w:rsidRDefault="00AA7AD4" w:rsidP="00AA7AD4">
      <w:pPr>
        <w:rPr>
          <w:rFonts w:asciiTheme="minorHAnsi" w:hAnsiTheme="minorHAnsi" w:cstheme="minorHAnsi"/>
          <w:sz w:val="20"/>
          <w:szCs w:val="20"/>
          <w:lang w:val="en-US" w:eastAsia="zh-CN"/>
        </w:rPr>
      </w:pPr>
      <w:r w:rsidRPr="00AA7AD4">
        <w:rPr>
          <w:rStyle w:val="FootnoteReference"/>
          <w:rFonts w:asciiTheme="minorHAnsi" w:hAnsiTheme="minorHAnsi" w:cstheme="minorHAnsi"/>
          <w:sz w:val="20"/>
          <w:szCs w:val="20"/>
        </w:rPr>
        <w:footnoteRef/>
      </w:r>
      <w:r w:rsidRPr="00AA7AD4">
        <w:rPr>
          <w:rFonts w:asciiTheme="minorHAnsi" w:hAnsiTheme="minorHAnsi" w:cstheme="minorHAnsi"/>
          <w:sz w:val="20"/>
          <w:szCs w:val="20"/>
        </w:rPr>
        <w:t xml:space="preserve"> For more on Saami relationships with salmon, please see: </w:t>
      </w:r>
      <w:hyperlink r:id="rId3" w:history="1">
        <w:r w:rsidRPr="00AA7AD4">
          <w:rPr>
            <w:rStyle w:val="Hyperlink"/>
            <w:rFonts w:asciiTheme="minorHAnsi" w:eastAsiaTheme="majorEastAsia" w:hAnsiTheme="minorHAnsi" w:cstheme="minorHAnsi"/>
            <w:sz w:val="20"/>
            <w:szCs w:val="20"/>
          </w:rPr>
          <w:t>https://youtu.be/wKzGwoaqzxw</w:t>
        </w:r>
      </w:hyperlink>
    </w:p>
    <w:p w14:paraId="21FDDC46" w14:textId="6469C3F8" w:rsidR="00AA7AD4" w:rsidRDefault="00AA7AD4">
      <w:pPr>
        <w:pStyle w:val="FootnoteText"/>
      </w:pPr>
    </w:p>
  </w:footnote>
  <w:footnote w:id="8">
    <w:p w14:paraId="0EBA20AE" w14:textId="049AB6B4" w:rsidR="008121EF" w:rsidRPr="008C6A05" w:rsidRDefault="008121EF">
      <w:pPr>
        <w:pStyle w:val="FootnoteText"/>
      </w:pPr>
      <w:r>
        <w:rPr>
          <w:rStyle w:val="FootnoteReference"/>
        </w:rPr>
        <w:footnoteRef/>
      </w:r>
      <w:r w:rsidR="008C6A05" w:rsidRPr="008C6A05">
        <w:t xml:space="preserve"> For </w:t>
      </w:r>
      <w:r w:rsidR="008C6A05">
        <w:t>more information see:</w:t>
      </w:r>
      <w:r w:rsidRPr="008C6A05">
        <w:t xml:space="preserve"> </w:t>
      </w:r>
      <w:hyperlink r:id="rId4" w:history="1">
        <w:r w:rsidRPr="008C6A05">
          <w:rPr>
            <w:rStyle w:val="Hyperlink"/>
          </w:rPr>
          <w:t>https://ohrh.law.ox.ac.uk/aboriginal-right-to-pursue-traditional-medicine-recognised-by-canadian-judge/</w:t>
        </w:r>
      </w:hyperlink>
      <w:r w:rsidRPr="008C6A05">
        <w:t xml:space="preserve"> </w:t>
      </w:r>
    </w:p>
  </w:footnote>
  <w:footnote w:id="9">
    <w:p w14:paraId="1382571B" w14:textId="6C54C168" w:rsidR="00437992" w:rsidRPr="005F4FCE" w:rsidRDefault="00437992" w:rsidP="00437992">
      <w:pPr>
        <w:rPr>
          <w:rFonts w:asciiTheme="minorHAnsi" w:hAnsiTheme="minorHAnsi" w:cstheme="minorHAnsi"/>
          <w:sz w:val="22"/>
          <w:szCs w:val="22"/>
        </w:rPr>
      </w:pPr>
      <w:r w:rsidRPr="008169F5">
        <w:rPr>
          <w:rStyle w:val="FootnoteReference"/>
        </w:rPr>
        <w:footnoteRef/>
      </w:r>
      <w:r w:rsidRPr="008169F5">
        <w:t xml:space="preserve"> </w:t>
      </w:r>
      <w:r w:rsidRPr="00D81679">
        <w:rPr>
          <w:rFonts w:asciiTheme="minorHAnsi" w:hAnsiTheme="minorHAnsi" w:cstheme="minorHAnsi"/>
          <w:sz w:val="20"/>
          <w:szCs w:val="20"/>
        </w:rPr>
        <w:t xml:space="preserve">Disclaimer: The text in section </w:t>
      </w:r>
      <w:r w:rsidR="00CA11BC">
        <w:rPr>
          <w:rFonts w:asciiTheme="minorHAnsi" w:hAnsiTheme="minorHAnsi" w:cstheme="minorHAnsi"/>
          <w:sz w:val="20"/>
          <w:szCs w:val="20"/>
        </w:rPr>
        <w:t>5</w:t>
      </w:r>
      <w:r w:rsidRPr="00D81679">
        <w:rPr>
          <w:rFonts w:asciiTheme="minorHAnsi" w:hAnsiTheme="minorHAnsi" w:cstheme="minorHAnsi"/>
          <w:sz w:val="20"/>
          <w:szCs w:val="20"/>
        </w:rPr>
        <w:t xml:space="preserve"> represents an attempt to reflect solely the views and contributions of the participants in the dialogue. As such, it does not represent the views of IPBES or UNESCO or reflect upon their official positions.</w:t>
      </w:r>
      <w:r w:rsidRPr="005F4FCE">
        <w:rPr>
          <w:rFonts w:asciiTheme="minorHAnsi" w:hAnsiTheme="minorHAnsi" w:cstheme="minorHAnsi"/>
          <w:sz w:val="22"/>
          <w:szCs w:val="22"/>
        </w:rPr>
        <w:t xml:space="preserve">  </w:t>
      </w:r>
    </w:p>
    <w:p w14:paraId="0A546ED1" w14:textId="77777777" w:rsidR="00437992" w:rsidRPr="002C1062" w:rsidRDefault="00437992" w:rsidP="00437992">
      <w:pPr>
        <w:spacing w:line="276" w:lineRule="auto"/>
        <w:jc w:val="both"/>
        <w:rPr>
          <w:rFonts w:asciiTheme="minorHAnsi" w:hAnsiTheme="minorHAnsi" w:cstheme="minorHAnsi"/>
          <w:snapToGrid w:val="0"/>
          <w:sz w:val="22"/>
          <w:szCs w:val="2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EFD23" w14:textId="7A431349" w:rsidR="004A1F07" w:rsidRDefault="009001BD" w:rsidP="004A1F07">
    <w:pPr>
      <w:pStyle w:val="Header"/>
      <w:jc w:val="right"/>
      <w:rPr>
        <w:i/>
        <w:color w:val="385623" w:themeColor="accent6" w:themeShade="80"/>
        <w:sz w:val="18"/>
        <w:szCs w:val="18"/>
      </w:rPr>
    </w:pPr>
    <w:r w:rsidRPr="00953B5A">
      <w:rPr>
        <w:i/>
        <w:color w:val="385623" w:themeColor="accent6" w:themeShade="80"/>
        <w:sz w:val="18"/>
        <w:szCs w:val="18"/>
      </w:rPr>
      <w:t>Report of the</w:t>
    </w:r>
    <w:r>
      <w:rPr>
        <w:i/>
        <w:color w:val="385623" w:themeColor="accent6" w:themeShade="80"/>
        <w:sz w:val="18"/>
        <w:szCs w:val="18"/>
      </w:rPr>
      <w:t xml:space="preserve"> </w:t>
    </w:r>
    <w:r w:rsidR="004A1F07">
      <w:rPr>
        <w:i/>
        <w:color w:val="385623" w:themeColor="accent6" w:themeShade="80"/>
        <w:sz w:val="18"/>
        <w:szCs w:val="18"/>
      </w:rPr>
      <w:t>first</w:t>
    </w:r>
    <w:r w:rsidRPr="00953B5A">
      <w:rPr>
        <w:i/>
        <w:color w:val="385623" w:themeColor="accent6" w:themeShade="80"/>
        <w:sz w:val="18"/>
        <w:szCs w:val="18"/>
      </w:rPr>
      <w:t xml:space="preserve"> </w:t>
    </w:r>
    <w:r>
      <w:rPr>
        <w:i/>
        <w:color w:val="385623" w:themeColor="accent6" w:themeShade="80"/>
        <w:sz w:val="18"/>
        <w:szCs w:val="18"/>
      </w:rPr>
      <w:t>i</w:t>
    </w:r>
    <w:r w:rsidRPr="00953B5A">
      <w:rPr>
        <w:i/>
        <w:color w:val="385623" w:themeColor="accent6" w:themeShade="80"/>
        <w:sz w:val="18"/>
        <w:szCs w:val="18"/>
      </w:rPr>
      <w:t xml:space="preserve">ndigenous and local knowledge dialogue workshop for the IPBES </w:t>
    </w:r>
    <w:r w:rsidR="004A1F07" w:rsidRPr="004A1F07">
      <w:rPr>
        <w:i/>
        <w:color w:val="385623" w:themeColor="accent6" w:themeShade="80"/>
        <w:sz w:val="18"/>
        <w:szCs w:val="18"/>
      </w:rPr>
      <w:t>assessments</w:t>
    </w:r>
  </w:p>
  <w:p w14:paraId="164479C5" w14:textId="7FC58F7F" w:rsidR="009001BD" w:rsidRPr="00953B5A" w:rsidRDefault="004A1F07" w:rsidP="004A1F07">
    <w:pPr>
      <w:pStyle w:val="Header"/>
      <w:jc w:val="right"/>
      <w:rPr>
        <w:i/>
        <w:color w:val="385623" w:themeColor="accent6" w:themeShade="80"/>
        <w:sz w:val="18"/>
        <w:szCs w:val="18"/>
      </w:rPr>
    </w:pPr>
    <w:r w:rsidRPr="004A1F07">
      <w:rPr>
        <w:i/>
        <w:color w:val="385623" w:themeColor="accent6" w:themeShade="80"/>
        <w:sz w:val="18"/>
        <w:szCs w:val="18"/>
      </w:rPr>
      <w:t xml:space="preserve"> of the nexus of biodiversity, food, water and health and transformative change</w:t>
    </w:r>
  </w:p>
  <w:p w14:paraId="7385A421" w14:textId="77777777" w:rsidR="009001BD" w:rsidRDefault="009001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731039E"/>
    <w:multiLevelType w:val="hybridMultilevel"/>
    <w:tmpl w:val="DF1A96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177E22"/>
    <w:multiLevelType w:val="hybridMultilevel"/>
    <w:tmpl w:val="8260206E"/>
    <w:lvl w:ilvl="0" w:tplc="916A07E2">
      <w:start w:val="1"/>
      <w:numFmt w:val="lowerLetter"/>
      <w:lvlText w:val="%1)"/>
      <w:lvlJc w:val="left"/>
      <w:pPr>
        <w:ind w:left="720" w:hanging="360"/>
      </w:pPr>
      <w:rPr>
        <w:rFonts w:hint="default"/>
      </w:rPr>
    </w:lvl>
    <w:lvl w:ilvl="1" w:tplc="B8D436E0">
      <w:numFmt w:val="bullet"/>
      <w:lvlText w:val="-"/>
      <w:lvlJc w:val="left"/>
      <w:pPr>
        <w:ind w:left="1440" w:hanging="36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C1B6A"/>
    <w:multiLevelType w:val="hybridMultilevel"/>
    <w:tmpl w:val="E82A27B4"/>
    <w:lvl w:ilvl="0" w:tplc="93A240A4">
      <w:start w:val="1"/>
      <w:numFmt w:val="bullet"/>
      <w:lvlText w:val=""/>
      <w:lvlJc w:val="left"/>
      <w:pPr>
        <w:tabs>
          <w:tab w:val="num" w:pos="720"/>
        </w:tabs>
        <w:ind w:left="720" w:hanging="360"/>
      </w:pPr>
      <w:rPr>
        <w:rFonts w:ascii="Wingdings" w:hAnsi="Wingdings" w:hint="default"/>
      </w:rPr>
    </w:lvl>
    <w:lvl w:ilvl="1" w:tplc="5DEA40C8" w:tentative="1">
      <w:start w:val="1"/>
      <w:numFmt w:val="bullet"/>
      <w:lvlText w:val=""/>
      <w:lvlJc w:val="left"/>
      <w:pPr>
        <w:tabs>
          <w:tab w:val="num" w:pos="1440"/>
        </w:tabs>
        <w:ind w:left="1440" w:hanging="360"/>
      </w:pPr>
      <w:rPr>
        <w:rFonts w:ascii="Wingdings" w:hAnsi="Wingdings" w:hint="default"/>
      </w:rPr>
    </w:lvl>
    <w:lvl w:ilvl="2" w:tplc="C218C856" w:tentative="1">
      <w:start w:val="1"/>
      <w:numFmt w:val="bullet"/>
      <w:lvlText w:val=""/>
      <w:lvlJc w:val="left"/>
      <w:pPr>
        <w:tabs>
          <w:tab w:val="num" w:pos="2160"/>
        </w:tabs>
        <w:ind w:left="2160" w:hanging="360"/>
      </w:pPr>
      <w:rPr>
        <w:rFonts w:ascii="Wingdings" w:hAnsi="Wingdings" w:hint="default"/>
      </w:rPr>
    </w:lvl>
    <w:lvl w:ilvl="3" w:tplc="386CFF94" w:tentative="1">
      <w:start w:val="1"/>
      <w:numFmt w:val="bullet"/>
      <w:lvlText w:val=""/>
      <w:lvlJc w:val="left"/>
      <w:pPr>
        <w:tabs>
          <w:tab w:val="num" w:pos="2880"/>
        </w:tabs>
        <w:ind w:left="2880" w:hanging="360"/>
      </w:pPr>
      <w:rPr>
        <w:rFonts w:ascii="Wingdings" w:hAnsi="Wingdings" w:hint="default"/>
      </w:rPr>
    </w:lvl>
    <w:lvl w:ilvl="4" w:tplc="66EAAA7C" w:tentative="1">
      <w:start w:val="1"/>
      <w:numFmt w:val="bullet"/>
      <w:lvlText w:val=""/>
      <w:lvlJc w:val="left"/>
      <w:pPr>
        <w:tabs>
          <w:tab w:val="num" w:pos="3600"/>
        </w:tabs>
        <w:ind w:left="3600" w:hanging="360"/>
      </w:pPr>
      <w:rPr>
        <w:rFonts w:ascii="Wingdings" w:hAnsi="Wingdings" w:hint="default"/>
      </w:rPr>
    </w:lvl>
    <w:lvl w:ilvl="5" w:tplc="CAFCD22A" w:tentative="1">
      <w:start w:val="1"/>
      <w:numFmt w:val="bullet"/>
      <w:lvlText w:val=""/>
      <w:lvlJc w:val="left"/>
      <w:pPr>
        <w:tabs>
          <w:tab w:val="num" w:pos="4320"/>
        </w:tabs>
        <w:ind w:left="4320" w:hanging="360"/>
      </w:pPr>
      <w:rPr>
        <w:rFonts w:ascii="Wingdings" w:hAnsi="Wingdings" w:hint="default"/>
      </w:rPr>
    </w:lvl>
    <w:lvl w:ilvl="6" w:tplc="3088401E" w:tentative="1">
      <w:start w:val="1"/>
      <w:numFmt w:val="bullet"/>
      <w:lvlText w:val=""/>
      <w:lvlJc w:val="left"/>
      <w:pPr>
        <w:tabs>
          <w:tab w:val="num" w:pos="5040"/>
        </w:tabs>
        <w:ind w:left="5040" w:hanging="360"/>
      </w:pPr>
      <w:rPr>
        <w:rFonts w:ascii="Wingdings" w:hAnsi="Wingdings" w:hint="default"/>
      </w:rPr>
    </w:lvl>
    <w:lvl w:ilvl="7" w:tplc="4778320E" w:tentative="1">
      <w:start w:val="1"/>
      <w:numFmt w:val="bullet"/>
      <w:lvlText w:val=""/>
      <w:lvlJc w:val="left"/>
      <w:pPr>
        <w:tabs>
          <w:tab w:val="num" w:pos="5760"/>
        </w:tabs>
        <w:ind w:left="5760" w:hanging="360"/>
      </w:pPr>
      <w:rPr>
        <w:rFonts w:ascii="Wingdings" w:hAnsi="Wingdings" w:hint="default"/>
      </w:rPr>
    </w:lvl>
    <w:lvl w:ilvl="8" w:tplc="C098406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1B0A9B"/>
    <w:multiLevelType w:val="multilevel"/>
    <w:tmpl w:val="CD887B54"/>
    <w:lvl w:ilvl="0">
      <w:start w:val="7"/>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sz w:val="22"/>
        <w:szCs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6" w15:restartNumberingAfterBreak="0">
    <w:nsid w:val="174C75BA"/>
    <w:multiLevelType w:val="multilevel"/>
    <w:tmpl w:val="5680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B15D37"/>
    <w:multiLevelType w:val="hybridMultilevel"/>
    <w:tmpl w:val="9B349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2308D"/>
    <w:multiLevelType w:val="hybridMultilevel"/>
    <w:tmpl w:val="C1CC4180"/>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0813D48"/>
    <w:multiLevelType w:val="hybridMultilevel"/>
    <w:tmpl w:val="D9E6D7B4"/>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2C506F1"/>
    <w:multiLevelType w:val="multilevel"/>
    <w:tmpl w:val="009242A4"/>
    <w:lvl w:ilvl="0">
      <w:start w:val="1"/>
      <w:numFmt w:val="decimal"/>
      <w:lvlText w:val="%1."/>
      <w:lvlJc w:val="left"/>
      <w:pPr>
        <w:ind w:left="360" w:hanging="360"/>
      </w:pPr>
    </w:lvl>
    <w:lvl w:ilvl="1">
      <w:start w:val="1"/>
      <w:numFmt w:val="decimal"/>
      <w:lvlText w:val="%1.%2."/>
      <w:lvlJc w:val="left"/>
      <w:pPr>
        <w:ind w:left="792" w:hanging="432"/>
      </w:pPr>
      <w:rPr>
        <w:i w:val="0"/>
        <w:iCs w:val="0"/>
        <w:sz w:val="28"/>
        <w:szCs w:val="28"/>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765EFE"/>
    <w:multiLevelType w:val="hybridMultilevel"/>
    <w:tmpl w:val="1A3CCD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8810B81"/>
    <w:multiLevelType w:val="hybridMultilevel"/>
    <w:tmpl w:val="4514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E1444"/>
    <w:multiLevelType w:val="hybridMultilevel"/>
    <w:tmpl w:val="3C2CE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D0762E"/>
    <w:multiLevelType w:val="hybridMultilevel"/>
    <w:tmpl w:val="1B6C6E98"/>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CE63AD0"/>
    <w:multiLevelType w:val="hybridMultilevel"/>
    <w:tmpl w:val="DB7253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D0B3238"/>
    <w:multiLevelType w:val="hybridMultilevel"/>
    <w:tmpl w:val="ACB08F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266D9C"/>
    <w:multiLevelType w:val="hybridMultilevel"/>
    <w:tmpl w:val="836AF0F4"/>
    <w:lvl w:ilvl="0" w:tplc="40103AEE">
      <w:start w:val="1"/>
      <w:numFmt w:val="bullet"/>
      <w:lvlText w:val=""/>
      <w:lvlJc w:val="left"/>
      <w:pPr>
        <w:tabs>
          <w:tab w:val="num" w:pos="720"/>
        </w:tabs>
        <w:ind w:left="720" w:hanging="360"/>
      </w:pPr>
      <w:rPr>
        <w:rFonts w:ascii="Wingdings 3" w:hAnsi="Wingdings 3" w:hint="default"/>
      </w:rPr>
    </w:lvl>
    <w:lvl w:ilvl="1" w:tplc="49A0098E" w:tentative="1">
      <w:start w:val="1"/>
      <w:numFmt w:val="bullet"/>
      <w:lvlText w:val=""/>
      <w:lvlJc w:val="left"/>
      <w:pPr>
        <w:tabs>
          <w:tab w:val="num" w:pos="1440"/>
        </w:tabs>
        <w:ind w:left="1440" w:hanging="360"/>
      </w:pPr>
      <w:rPr>
        <w:rFonts w:ascii="Wingdings 3" w:hAnsi="Wingdings 3" w:hint="default"/>
      </w:rPr>
    </w:lvl>
    <w:lvl w:ilvl="2" w:tplc="03D2EC10" w:tentative="1">
      <w:start w:val="1"/>
      <w:numFmt w:val="bullet"/>
      <w:lvlText w:val=""/>
      <w:lvlJc w:val="left"/>
      <w:pPr>
        <w:tabs>
          <w:tab w:val="num" w:pos="2160"/>
        </w:tabs>
        <w:ind w:left="2160" w:hanging="360"/>
      </w:pPr>
      <w:rPr>
        <w:rFonts w:ascii="Wingdings 3" w:hAnsi="Wingdings 3" w:hint="default"/>
      </w:rPr>
    </w:lvl>
    <w:lvl w:ilvl="3" w:tplc="CA98A100" w:tentative="1">
      <w:start w:val="1"/>
      <w:numFmt w:val="bullet"/>
      <w:lvlText w:val=""/>
      <w:lvlJc w:val="left"/>
      <w:pPr>
        <w:tabs>
          <w:tab w:val="num" w:pos="2880"/>
        </w:tabs>
        <w:ind w:left="2880" w:hanging="360"/>
      </w:pPr>
      <w:rPr>
        <w:rFonts w:ascii="Wingdings 3" w:hAnsi="Wingdings 3" w:hint="default"/>
      </w:rPr>
    </w:lvl>
    <w:lvl w:ilvl="4" w:tplc="2382865E" w:tentative="1">
      <w:start w:val="1"/>
      <w:numFmt w:val="bullet"/>
      <w:lvlText w:val=""/>
      <w:lvlJc w:val="left"/>
      <w:pPr>
        <w:tabs>
          <w:tab w:val="num" w:pos="3600"/>
        </w:tabs>
        <w:ind w:left="3600" w:hanging="360"/>
      </w:pPr>
      <w:rPr>
        <w:rFonts w:ascii="Wingdings 3" w:hAnsi="Wingdings 3" w:hint="default"/>
      </w:rPr>
    </w:lvl>
    <w:lvl w:ilvl="5" w:tplc="2F4CD092" w:tentative="1">
      <w:start w:val="1"/>
      <w:numFmt w:val="bullet"/>
      <w:lvlText w:val=""/>
      <w:lvlJc w:val="left"/>
      <w:pPr>
        <w:tabs>
          <w:tab w:val="num" w:pos="4320"/>
        </w:tabs>
        <w:ind w:left="4320" w:hanging="360"/>
      </w:pPr>
      <w:rPr>
        <w:rFonts w:ascii="Wingdings 3" w:hAnsi="Wingdings 3" w:hint="default"/>
      </w:rPr>
    </w:lvl>
    <w:lvl w:ilvl="6" w:tplc="144E313C" w:tentative="1">
      <w:start w:val="1"/>
      <w:numFmt w:val="bullet"/>
      <w:lvlText w:val=""/>
      <w:lvlJc w:val="left"/>
      <w:pPr>
        <w:tabs>
          <w:tab w:val="num" w:pos="5040"/>
        </w:tabs>
        <w:ind w:left="5040" w:hanging="360"/>
      </w:pPr>
      <w:rPr>
        <w:rFonts w:ascii="Wingdings 3" w:hAnsi="Wingdings 3" w:hint="default"/>
      </w:rPr>
    </w:lvl>
    <w:lvl w:ilvl="7" w:tplc="4DCAD5B0" w:tentative="1">
      <w:start w:val="1"/>
      <w:numFmt w:val="bullet"/>
      <w:lvlText w:val=""/>
      <w:lvlJc w:val="left"/>
      <w:pPr>
        <w:tabs>
          <w:tab w:val="num" w:pos="5760"/>
        </w:tabs>
        <w:ind w:left="5760" w:hanging="360"/>
      </w:pPr>
      <w:rPr>
        <w:rFonts w:ascii="Wingdings 3" w:hAnsi="Wingdings 3" w:hint="default"/>
      </w:rPr>
    </w:lvl>
    <w:lvl w:ilvl="8" w:tplc="8186943C"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334B0255"/>
    <w:multiLevelType w:val="hybridMultilevel"/>
    <w:tmpl w:val="332C93B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34CC33DE"/>
    <w:multiLevelType w:val="hybridMultilevel"/>
    <w:tmpl w:val="2400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943BEE"/>
    <w:multiLevelType w:val="hybridMultilevel"/>
    <w:tmpl w:val="C6CE88C6"/>
    <w:lvl w:ilvl="0" w:tplc="AA400612">
      <w:start w:val="1"/>
      <w:numFmt w:val="bullet"/>
      <w:lvlText w:val="•"/>
      <w:lvlJc w:val="left"/>
      <w:pPr>
        <w:tabs>
          <w:tab w:val="num" w:pos="720"/>
        </w:tabs>
        <w:ind w:left="720" w:hanging="360"/>
      </w:pPr>
      <w:rPr>
        <w:rFonts w:ascii="Arial" w:hAnsi="Arial" w:hint="default"/>
      </w:rPr>
    </w:lvl>
    <w:lvl w:ilvl="1" w:tplc="569C13FC" w:tentative="1">
      <w:start w:val="1"/>
      <w:numFmt w:val="bullet"/>
      <w:lvlText w:val="•"/>
      <w:lvlJc w:val="left"/>
      <w:pPr>
        <w:tabs>
          <w:tab w:val="num" w:pos="1440"/>
        </w:tabs>
        <w:ind w:left="1440" w:hanging="360"/>
      </w:pPr>
      <w:rPr>
        <w:rFonts w:ascii="Arial" w:hAnsi="Arial" w:hint="default"/>
      </w:rPr>
    </w:lvl>
    <w:lvl w:ilvl="2" w:tplc="1982149E" w:tentative="1">
      <w:start w:val="1"/>
      <w:numFmt w:val="bullet"/>
      <w:lvlText w:val="•"/>
      <w:lvlJc w:val="left"/>
      <w:pPr>
        <w:tabs>
          <w:tab w:val="num" w:pos="2160"/>
        </w:tabs>
        <w:ind w:left="2160" w:hanging="360"/>
      </w:pPr>
      <w:rPr>
        <w:rFonts w:ascii="Arial" w:hAnsi="Arial" w:hint="default"/>
      </w:rPr>
    </w:lvl>
    <w:lvl w:ilvl="3" w:tplc="48B2644A" w:tentative="1">
      <w:start w:val="1"/>
      <w:numFmt w:val="bullet"/>
      <w:lvlText w:val="•"/>
      <w:lvlJc w:val="left"/>
      <w:pPr>
        <w:tabs>
          <w:tab w:val="num" w:pos="2880"/>
        </w:tabs>
        <w:ind w:left="2880" w:hanging="360"/>
      </w:pPr>
      <w:rPr>
        <w:rFonts w:ascii="Arial" w:hAnsi="Arial" w:hint="default"/>
      </w:rPr>
    </w:lvl>
    <w:lvl w:ilvl="4" w:tplc="EB629218" w:tentative="1">
      <w:start w:val="1"/>
      <w:numFmt w:val="bullet"/>
      <w:lvlText w:val="•"/>
      <w:lvlJc w:val="left"/>
      <w:pPr>
        <w:tabs>
          <w:tab w:val="num" w:pos="3600"/>
        </w:tabs>
        <w:ind w:left="3600" w:hanging="360"/>
      </w:pPr>
      <w:rPr>
        <w:rFonts w:ascii="Arial" w:hAnsi="Arial" w:hint="default"/>
      </w:rPr>
    </w:lvl>
    <w:lvl w:ilvl="5" w:tplc="2CB47978" w:tentative="1">
      <w:start w:val="1"/>
      <w:numFmt w:val="bullet"/>
      <w:lvlText w:val="•"/>
      <w:lvlJc w:val="left"/>
      <w:pPr>
        <w:tabs>
          <w:tab w:val="num" w:pos="4320"/>
        </w:tabs>
        <w:ind w:left="4320" w:hanging="360"/>
      </w:pPr>
      <w:rPr>
        <w:rFonts w:ascii="Arial" w:hAnsi="Arial" w:hint="default"/>
      </w:rPr>
    </w:lvl>
    <w:lvl w:ilvl="6" w:tplc="8E06127E" w:tentative="1">
      <w:start w:val="1"/>
      <w:numFmt w:val="bullet"/>
      <w:lvlText w:val="•"/>
      <w:lvlJc w:val="left"/>
      <w:pPr>
        <w:tabs>
          <w:tab w:val="num" w:pos="5040"/>
        </w:tabs>
        <w:ind w:left="5040" w:hanging="360"/>
      </w:pPr>
      <w:rPr>
        <w:rFonts w:ascii="Arial" w:hAnsi="Arial" w:hint="default"/>
      </w:rPr>
    </w:lvl>
    <w:lvl w:ilvl="7" w:tplc="D660D76E" w:tentative="1">
      <w:start w:val="1"/>
      <w:numFmt w:val="bullet"/>
      <w:lvlText w:val="•"/>
      <w:lvlJc w:val="left"/>
      <w:pPr>
        <w:tabs>
          <w:tab w:val="num" w:pos="5760"/>
        </w:tabs>
        <w:ind w:left="5760" w:hanging="360"/>
      </w:pPr>
      <w:rPr>
        <w:rFonts w:ascii="Arial" w:hAnsi="Arial" w:hint="default"/>
      </w:rPr>
    </w:lvl>
    <w:lvl w:ilvl="8" w:tplc="1C705BB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9896FBA"/>
    <w:multiLevelType w:val="hybridMultilevel"/>
    <w:tmpl w:val="E49CDD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25" w15:restartNumberingAfterBreak="0">
    <w:nsid w:val="401E6FB2"/>
    <w:multiLevelType w:val="hybridMultilevel"/>
    <w:tmpl w:val="862A93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21025FB"/>
    <w:multiLevelType w:val="hybridMultilevel"/>
    <w:tmpl w:val="6BFE8F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623946"/>
    <w:multiLevelType w:val="hybridMultilevel"/>
    <w:tmpl w:val="E34434E0"/>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9A206D4"/>
    <w:multiLevelType w:val="hybridMultilevel"/>
    <w:tmpl w:val="79426E5C"/>
    <w:lvl w:ilvl="0" w:tplc="66482D3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D741F69"/>
    <w:multiLevelType w:val="hybridMultilevel"/>
    <w:tmpl w:val="92623FEE"/>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36E581D"/>
    <w:multiLevelType w:val="hybridMultilevel"/>
    <w:tmpl w:val="CDB8ACFC"/>
    <w:lvl w:ilvl="0" w:tplc="904E79FC">
      <w:start w:val="1"/>
      <w:numFmt w:val="bullet"/>
      <w:pStyle w:val="ListParagraph"/>
      <w:lvlText w:val=""/>
      <w:lvlJc w:val="left"/>
      <w:pPr>
        <w:ind w:left="2826" w:hanging="360"/>
      </w:pPr>
      <w:rPr>
        <w:rFonts w:ascii="Symbol" w:hAnsi="Symbol" w:hint="default"/>
      </w:rPr>
    </w:lvl>
    <w:lvl w:ilvl="1" w:tplc="E552364A">
      <w:start w:val="1"/>
      <w:numFmt w:val="decimal"/>
      <w:lvlText w:val="%2."/>
      <w:lvlJc w:val="left"/>
      <w:pPr>
        <w:ind w:left="3546" w:hanging="360"/>
      </w:pPr>
      <w:rPr>
        <w:rFonts w:hint="default"/>
      </w:rPr>
    </w:lvl>
    <w:lvl w:ilvl="2" w:tplc="0409001B" w:tentative="1">
      <w:start w:val="1"/>
      <w:numFmt w:val="lowerRoman"/>
      <w:lvlText w:val="%3."/>
      <w:lvlJc w:val="right"/>
      <w:pPr>
        <w:ind w:left="4266" w:hanging="180"/>
      </w:pPr>
    </w:lvl>
    <w:lvl w:ilvl="3" w:tplc="0409000F" w:tentative="1">
      <w:start w:val="1"/>
      <w:numFmt w:val="decimal"/>
      <w:lvlText w:val="%4."/>
      <w:lvlJc w:val="left"/>
      <w:pPr>
        <w:ind w:left="4986" w:hanging="360"/>
      </w:pPr>
    </w:lvl>
    <w:lvl w:ilvl="4" w:tplc="04090019" w:tentative="1">
      <w:start w:val="1"/>
      <w:numFmt w:val="lowerLetter"/>
      <w:lvlText w:val="%5."/>
      <w:lvlJc w:val="left"/>
      <w:pPr>
        <w:ind w:left="5706" w:hanging="360"/>
      </w:pPr>
    </w:lvl>
    <w:lvl w:ilvl="5" w:tplc="0409001B" w:tentative="1">
      <w:start w:val="1"/>
      <w:numFmt w:val="lowerRoman"/>
      <w:lvlText w:val="%6."/>
      <w:lvlJc w:val="right"/>
      <w:pPr>
        <w:ind w:left="6426" w:hanging="180"/>
      </w:pPr>
    </w:lvl>
    <w:lvl w:ilvl="6" w:tplc="0409000F" w:tentative="1">
      <w:start w:val="1"/>
      <w:numFmt w:val="decimal"/>
      <w:lvlText w:val="%7."/>
      <w:lvlJc w:val="left"/>
      <w:pPr>
        <w:ind w:left="7146" w:hanging="360"/>
      </w:pPr>
    </w:lvl>
    <w:lvl w:ilvl="7" w:tplc="04090019" w:tentative="1">
      <w:start w:val="1"/>
      <w:numFmt w:val="lowerLetter"/>
      <w:lvlText w:val="%8."/>
      <w:lvlJc w:val="left"/>
      <w:pPr>
        <w:ind w:left="7866" w:hanging="360"/>
      </w:pPr>
    </w:lvl>
    <w:lvl w:ilvl="8" w:tplc="0409001B" w:tentative="1">
      <w:start w:val="1"/>
      <w:numFmt w:val="lowerRoman"/>
      <w:lvlText w:val="%9."/>
      <w:lvlJc w:val="right"/>
      <w:pPr>
        <w:ind w:left="8586" w:hanging="180"/>
      </w:pPr>
    </w:lvl>
  </w:abstractNum>
  <w:abstractNum w:abstractNumId="32" w15:restartNumberingAfterBreak="0">
    <w:nsid w:val="559F6CEA"/>
    <w:multiLevelType w:val="multilevel"/>
    <w:tmpl w:val="E8D8267E"/>
    <w:lvl w:ilvl="0">
      <w:start w:val="1"/>
      <w:numFmt w:val="decimal"/>
      <w:lvlText w:val="%1."/>
      <w:lvlJc w:val="left"/>
      <w:pPr>
        <w:ind w:left="360" w:hanging="360"/>
      </w:pPr>
    </w:lvl>
    <w:lvl w:ilvl="1">
      <w:start w:val="1"/>
      <w:numFmt w:val="decimal"/>
      <w:lvlText w:val="%1.%2."/>
      <w:lvlJc w:val="left"/>
      <w:pPr>
        <w:ind w:left="792" w:hanging="432"/>
      </w:pPr>
      <w:rPr>
        <w:i w:val="0"/>
        <w:iCs w:val="0"/>
        <w:sz w:val="28"/>
        <w:szCs w:val="28"/>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A1E7417"/>
    <w:multiLevelType w:val="hybridMultilevel"/>
    <w:tmpl w:val="DDBE631C"/>
    <w:lvl w:ilvl="0" w:tplc="040C0001">
      <w:start w:val="1"/>
      <w:numFmt w:val="bullet"/>
      <w:lvlText w:val=""/>
      <w:lvlJc w:val="left"/>
      <w:pPr>
        <w:ind w:left="810" w:hanging="360"/>
      </w:pPr>
      <w:rPr>
        <w:rFonts w:ascii="Symbol" w:hAnsi="Symbol" w:hint="default"/>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34" w15:restartNumberingAfterBreak="0">
    <w:nsid w:val="5E7D28AA"/>
    <w:multiLevelType w:val="multilevel"/>
    <w:tmpl w:val="9AF6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5C23B1"/>
    <w:multiLevelType w:val="hybridMultilevel"/>
    <w:tmpl w:val="E530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800E19"/>
    <w:multiLevelType w:val="hybridMultilevel"/>
    <w:tmpl w:val="06B491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F9513C0"/>
    <w:multiLevelType w:val="hybridMultilevel"/>
    <w:tmpl w:val="470E39F0"/>
    <w:lvl w:ilvl="0" w:tplc="065EBBE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03A4B85"/>
    <w:multiLevelType w:val="hybridMultilevel"/>
    <w:tmpl w:val="D5C8F05A"/>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0FB4730"/>
    <w:multiLevelType w:val="hybridMultilevel"/>
    <w:tmpl w:val="789204F4"/>
    <w:lvl w:ilvl="0" w:tplc="6570E516">
      <w:start w:val="1"/>
      <w:numFmt w:val="bullet"/>
      <w:lvlText w:val=""/>
      <w:lvlJc w:val="left"/>
      <w:pPr>
        <w:tabs>
          <w:tab w:val="num" w:pos="720"/>
        </w:tabs>
        <w:ind w:left="720" w:hanging="360"/>
      </w:pPr>
      <w:rPr>
        <w:rFonts w:ascii="Wingdings" w:hAnsi="Wingdings" w:hint="default"/>
      </w:rPr>
    </w:lvl>
    <w:lvl w:ilvl="1" w:tplc="1A9E8FB6" w:tentative="1">
      <w:start w:val="1"/>
      <w:numFmt w:val="bullet"/>
      <w:lvlText w:val=""/>
      <w:lvlJc w:val="left"/>
      <w:pPr>
        <w:tabs>
          <w:tab w:val="num" w:pos="1440"/>
        </w:tabs>
        <w:ind w:left="1440" w:hanging="360"/>
      </w:pPr>
      <w:rPr>
        <w:rFonts w:ascii="Wingdings" w:hAnsi="Wingdings" w:hint="default"/>
      </w:rPr>
    </w:lvl>
    <w:lvl w:ilvl="2" w:tplc="BD0882E0" w:tentative="1">
      <w:start w:val="1"/>
      <w:numFmt w:val="bullet"/>
      <w:lvlText w:val=""/>
      <w:lvlJc w:val="left"/>
      <w:pPr>
        <w:tabs>
          <w:tab w:val="num" w:pos="2160"/>
        </w:tabs>
        <w:ind w:left="2160" w:hanging="360"/>
      </w:pPr>
      <w:rPr>
        <w:rFonts w:ascii="Wingdings" w:hAnsi="Wingdings" w:hint="default"/>
      </w:rPr>
    </w:lvl>
    <w:lvl w:ilvl="3" w:tplc="3DBCB5D0" w:tentative="1">
      <w:start w:val="1"/>
      <w:numFmt w:val="bullet"/>
      <w:lvlText w:val=""/>
      <w:lvlJc w:val="left"/>
      <w:pPr>
        <w:tabs>
          <w:tab w:val="num" w:pos="2880"/>
        </w:tabs>
        <w:ind w:left="2880" w:hanging="360"/>
      </w:pPr>
      <w:rPr>
        <w:rFonts w:ascii="Wingdings" w:hAnsi="Wingdings" w:hint="default"/>
      </w:rPr>
    </w:lvl>
    <w:lvl w:ilvl="4" w:tplc="908011B0" w:tentative="1">
      <w:start w:val="1"/>
      <w:numFmt w:val="bullet"/>
      <w:lvlText w:val=""/>
      <w:lvlJc w:val="left"/>
      <w:pPr>
        <w:tabs>
          <w:tab w:val="num" w:pos="3600"/>
        </w:tabs>
        <w:ind w:left="3600" w:hanging="360"/>
      </w:pPr>
      <w:rPr>
        <w:rFonts w:ascii="Wingdings" w:hAnsi="Wingdings" w:hint="default"/>
      </w:rPr>
    </w:lvl>
    <w:lvl w:ilvl="5" w:tplc="0638D172" w:tentative="1">
      <w:start w:val="1"/>
      <w:numFmt w:val="bullet"/>
      <w:lvlText w:val=""/>
      <w:lvlJc w:val="left"/>
      <w:pPr>
        <w:tabs>
          <w:tab w:val="num" w:pos="4320"/>
        </w:tabs>
        <w:ind w:left="4320" w:hanging="360"/>
      </w:pPr>
      <w:rPr>
        <w:rFonts w:ascii="Wingdings" w:hAnsi="Wingdings" w:hint="default"/>
      </w:rPr>
    </w:lvl>
    <w:lvl w:ilvl="6" w:tplc="A7E0ACDE" w:tentative="1">
      <w:start w:val="1"/>
      <w:numFmt w:val="bullet"/>
      <w:lvlText w:val=""/>
      <w:lvlJc w:val="left"/>
      <w:pPr>
        <w:tabs>
          <w:tab w:val="num" w:pos="5040"/>
        </w:tabs>
        <w:ind w:left="5040" w:hanging="360"/>
      </w:pPr>
      <w:rPr>
        <w:rFonts w:ascii="Wingdings" w:hAnsi="Wingdings" w:hint="default"/>
      </w:rPr>
    </w:lvl>
    <w:lvl w:ilvl="7" w:tplc="2AAEC35C" w:tentative="1">
      <w:start w:val="1"/>
      <w:numFmt w:val="bullet"/>
      <w:lvlText w:val=""/>
      <w:lvlJc w:val="left"/>
      <w:pPr>
        <w:tabs>
          <w:tab w:val="num" w:pos="5760"/>
        </w:tabs>
        <w:ind w:left="5760" w:hanging="360"/>
      </w:pPr>
      <w:rPr>
        <w:rFonts w:ascii="Wingdings" w:hAnsi="Wingdings" w:hint="default"/>
      </w:rPr>
    </w:lvl>
    <w:lvl w:ilvl="8" w:tplc="2F9A7F12"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1FA7E78"/>
    <w:multiLevelType w:val="multilevel"/>
    <w:tmpl w:val="08EE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E52EA2"/>
    <w:multiLevelType w:val="hybridMultilevel"/>
    <w:tmpl w:val="572A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806906"/>
    <w:multiLevelType w:val="multilevel"/>
    <w:tmpl w:val="27D216F0"/>
    <w:lvl w:ilvl="0">
      <w:start w:val="1"/>
      <w:numFmt w:val="decimal"/>
      <w:pStyle w:val="Heading1"/>
      <w:lvlText w:val="%1."/>
      <w:lvlJc w:val="left"/>
      <w:pPr>
        <w:ind w:left="360" w:hanging="360"/>
      </w:pPr>
    </w:lvl>
    <w:lvl w:ilvl="1">
      <w:start w:val="1"/>
      <w:numFmt w:val="decimal"/>
      <w:pStyle w:val="Heading2"/>
      <w:lvlText w:val="%1.%2."/>
      <w:lvlJc w:val="left"/>
      <w:pPr>
        <w:ind w:left="792" w:hanging="432"/>
      </w:pPr>
      <w:rPr>
        <w:i w:val="0"/>
        <w:iCs w:val="0"/>
        <w:color w:val="538135" w:themeColor="accent6" w:themeShade="BF"/>
        <w:sz w:val="28"/>
        <w:szCs w:val="28"/>
      </w:rPr>
    </w:lvl>
    <w:lvl w:ilvl="2">
      <w:start w:val="1"/>
      <w:numFmt w:val="decimal"/>
      <w:pStyle w:val="Heading3"/>
      <w:lvlText w:val="%1.%2.%3."/>
      <w:lvlJc w:val="left"/>
      <w:pPr>
        <w:ind w:left="1224" w:hanging="504"/>
      </w:pPr>
      <w:rPr>
        <w:b/>
        <w:bCs w:val="0"/>
        <w:color w:val="538135" w:themeColor="accent6" w:themeShade="BF"/>
      </w:r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5A65A9C"/>
    <w:multiLevelType w:val="multilevel"/>
    <w:tmpl w:val="74E2952A"/>
    <w:lvl w:ilvl="0">
      <w:start w:val="1"/>
      <w:numFmt w:val="decimal"/>
      <w:lvlText w:val="%1"/>
      <w:lvlJc w:val="left"/>
      <w:pPr>
        <w:ind w:left="432" w:hanging="432"/>
      </w:pPr>
    </w:lvl>
    <w:lvl w:ilvl="1">
      <w:start w:val="1"/>
      <w:numFmt w:val="decimal"/>
      <w:lvlText w:val="%1.%2"/>
      <w:lvlJc w:val="left"/>
      <w:pPr>
        <w:ind w:left="576" w:hanging="576"/>
      </w:pPr>
      <w:rPr>
        <w:color w:val="385623" w:themeColor="accent6" w:themeShade="80"/>
        <w:sz w:val="28"/>
        <w:szCs w:val="28"/>
      </w:rPr>
    </w:lvl>
    <w:lvl w:ilvl="2">
      <w:start w:val="1"/>
      <w:numFmt w:val="decimal"/>
      <w:lvlText w:val="%1.%2.%3"/>
      <w:lvlJc w:val="left"/>
      <w:pPr>
        <w:ind w:left="862" w:hanging="720"/>
      </w:pPr>
      <w:rPr>
        <w:color w:val="385623" w:themeColor="accent6" w:themeShade="8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65C45158"/>
    <w:multiLevelType w:val="hybridMultilevel"/>
    <w:tmpl w:val="B2FE2DDA"/>
    <w:lvl w:ilvl="0" w:tplc="5CD248BA">
      <w:start w:val="1"/>
      <w:numFmt w:val="bullet"/>
      <w:lvlText w:val="•"/>
      <w:lvlJc w:val="left"/>
      <w:pPr>
        <w:tabs>
          <w:tab w:val="num" w:pos="720"/>
        </w:tabs>
        <w:ind w:left="720" w:hanging="360"/>
      </w:pPr>
      <w:rPr>
        <w:rFonts w:ascii="Arial" w:hAnsi="Arial" w:hint="default"/>
      </w:rPr>
    </w:lvl>
    <w:lvl w:ilvl="1" w:tplc="95AC7446" w:tentative="1">
      <w:start w:val="1"/>
      <w:numFmt w:val="bullet"/>
      <w:lvlText w:val="•"/>
      <w:lvlJc w:val="left"/>
      <w:pPr>
        <w:tabs>
          <w:tab w:val="num" w:pos="1440"/>
        </w:tabs>
        <w:ind w:left="1440" w:hanging="360"/>
      </w:pPr>
      <w:rPr>
        <w:rFonts w:ascii="Arial" w:hAnsi="Arial" w:hint="default"/>
      </w:rPr>
    </w:lvl>
    <w:lvl w:ilvl="2" w:tplc="01D8FC74" w:tentative="1">
      <w:start w:val="1"/>
      <w:numFmt w:val="bullet"/>
      <w:lvlText w:val="•"/>
      <w:lvlJc w:val="left"/>
      <w:pPr>
        <w:tabs>
          <w:tab w:val="num" w:pos="2160"/>
        </w:tabs>
        <w:ind w:left="2160" w:hanging="360"/>
      </w:pPr>
      <w:rPr>
        <w:rFonts w:ascii="Arial" w:hAnsi="Arial" w:hint="default"/>
      </w:rPr>
    </w:lvl>
    <w:lvl w:ilvl="3" w:tplc="A1141B52" w:tentative="1">
      <w:start w:val="1"/>
      <w:numFmt w:val="bullet"/>
      <w:lvlText w:val="•"/>
      <w:lvlJc w:val="left"/>
      <w:pPr>
        <w:tabs>
          <w:tab w:val="num" w:pos="2880"/>
        </w:tabs>
        <w:ind w:left="2880" w:hanging="360"/>
      </w:pPr>
      <w:rPr>
        <w:rFonts w:ascii="Arial" w:hAnsi="Arial" w:hint="default"/>
      </w:rPr>
    </w:lvl>
    <w:lvl w:ilvl="4" w:tplc="7E4EE7E6" w:tentative="1">
      <w:start w:val="1"/>
      <w:numFmt w:val="bullet"/>
      <w:lvlText w:val="•"/>
      <w:lvlJc w:val="left"/>
      <w:pPr>
        <w:tabs>
          <w:tab w:val="num" w:pos="3600"/>
        </w:tabs>
        <w:ind w:left="3600" w:hanging="360"/>
      </w:pPr>
      <w:rPr>
        <w:rFonts w:ascii="Arial" w:hAnsi="Arial" w:hint="default"/>
      </w:rPr>
    </w:lvl>
    <w:lvl w:ilvl="5" w:tplc="EBDCE85E" w:tentative="1">
      <w:start w:val="1"/>
      <w:numFmt w:val="bullet"/>
      <w:lvlText w:val="•"/>
      <w:lvlJc w:val="left"/>
      <w:pPr>
        <w:tabs>
          <w:tab w:val="num" w:pos="4320"/>
        </w:tabs>
        <w:ind w:left="4320" w:hanging="360"/>
      </w:pPr>
      <w:rPr>
        <w:rFonts w:ascii="Arial" w:hAnsi="Arial" w:hint="default"/>
      </w:rPr>
    </w:lvl>
    <w:lvl w:ilvl="6" w:tplc="FA8A2760" w:tentative="1">
      <w:start w:val="1"/>
      <w:numFmt w:val="bullet"/>
      <w:lvlText w:val="•"/>
      <w:lvlJc w:val="left"/>
      <w:pPr>
        <w:tabs>
          <w:tab w:val="num" w:pos="5040"/>
        </w:tabs>
        <w:ind w:left="5040" w:hanging="360"/>
      </w:pPr>
      <w:rPr>
        <w:rFonts w:ascii="Arial" w:hAnsi="Arial" w:hint="default"/>
      </w:rPr>
    </w:lvl>
    <w:lvl w:ilvl="7" w:tplc="F2DEC05A" w:tentative="1">
      <w:start w:val="1"/>
      <w:numFmt w:val="bullet"/>
      <w:lvlText w:val="•"/>
      <w:lvlJc w:val="left"/>
      <w:pPr>
        <w:tabs>
          <w:tab w:val="num" w:pos="5760"/>
        </w:tabs>
        <w:ind w:left="5760" w:hanging="360"/>
      </w:pPr>
      <w:rPr>
        <w:rFonts w:ascii="Arial" w:hAnsi="Arial" w:hint="default"/>
      </w:rPr>
    </w:lvl>
    <w:lvl w:ilvl="8" w:tplc="C95A043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96F05E9"/>
    <w:multiLevelType w:val="hybridMultilevel"/>
    <w:tmpl w:val="BAEECCFE"/>
    <w:lvl w:ilvl="0" w:tplc="C6621DE8">
      <w:start w:val="1"/>
      <w:numFmt w:val="bullet"/>
      <w:lvlText w:val=""/>
      <w:lvlJc w:val="left"/>
      <w:pPr>
        <w:tabs>
          <w:tab w:val="num" w:pos="720"/>
        </w:tabs>
        <w:ind w:left="720" w:hanging="360"/>
      </w:pPr>
      <w:rPr>
        <w:rFonts w:ascii="Wingdings" w:hAnsi="Wingdings" w:hint="default"/>
      </w:rPr>
    </w:lvl>
    <w:lvl w:ilvl="1" w:tplc="D7F677DC" w:tentative="1">
      <w:start w:val="1"/>
      <w:numFmt w:val="bullet"/>
      <w:lvlText w:val=""/>
      <w:lvlJc w:val="left"/>
      <w:pPr>
        <w:tabs>
          <w:tab w:val="num" w:pos="1440"/>
        </w:tabs>
        <w:ind w:left="1440" w:hanging="360"/>
      </w:pPr>
      <w:rPr>
        <w:rFonts w:ascii="Wingdings" w:hAnsi="Wingdings" w:hint="default"/>
      </w:rPr>
    </w:lvl>
    <w:lvl w:ilvl="2" w:tplc="9F9C9DAC" w:tentative="1">
      <w:start w:val="1"/>
      <w:numFmt w:val="bullet"/>
      <w:lvlText w:val=""/>
      <w:lvlJc w:val="left"/>
      <w:pPr>
        <w:tabs>
          <w:tab w:val="num" w:pos="2160"/>
        </w:tabs>
        <w:ind w:left="2160" w:hanging="360"/>
      </w:pPr>
      <w:rPr>
        <w:rFonts w:ascii="Wingdings" w:hAnsi="Wingdings" w:hint="default"/>
      </w:rPr>
    </w:lvl>
    <w:lvl w:ilvl="3" w:tplc="7CF66698" w:tentative="1">
      <w:start w:val="1"/>
      <w:numFmt w:val="bullet"/>
      <w:lvlText w:val=""/>
      <w:lvlJc w:val="left"/>
      <w:pPr>
        <w:tabs>
          <w:tab w:val="num" w:pos="2880"/>
        </w:tabs>
        <w:ind w:left="2880" w:hanging="360"/>
      </w:pPr>
      <w:rPr>
        <w:rFonts w:ascii="Wingdings" w:hAnsi="Wingdings" w:hint="default"/>
      </w:rPr>
    </w:lvl>
    <w:lvl w:ilvl="4" w:tplc="35DA4E00" w:tentative="1">
      <w:start w:val="1"/>
      <w:numFmt w:val="bullet"/>
      <w:lvlText w:val=""/>
      <w:lvlJc w:val="left"/>
      <w:pPr>
        <w:tabs>
          <w:tab w:val="num" w:pos="3600"/>
        </w:tabs>
        <w:ind w:left="3600" w:hanging="360"/>
      </w:pPr>
      <w:rPr>
        <w:rFonts w:ascii="Wingdings" w:hAnsi="Wingdings" w:hint="default"/>
      </w:rPr>
    </w:lvl>
    <w:lvl w:ilvl="5" w:tplc="CA54848C" w:tentative="1">
      <w:start w:val="1"/>
      <w:numFmt w:val="bullet"/>
      <w:lvlText w:val=""/>
      <w:lvlJc w:val="left"/>
      <w:pPr>
        <w:tabs>
          <w:tab w:val="num" w:pos="4320"/>
        </w:tabs>
        <w:ind w:left="4320" w:hanging="360"/>
      </w:pPr>
      <w:rPr>
        <w:rFonts w:ascii="Wingdings" w:hAnsi="Wingdings" w:hint="default"/>
      </w:rPr>
    </w:lvl>
    <w:lvl w:ilvl="6" w:tplc="8E9A243E" w:tentative="1">
      <w:start w:val="1"/>
      <w:numFmt w:val="bullet"/>
      <w:lvlText w:val=""/>
      <w:lvlJc w:val="left"/>
      <w:pPr>
        <w:tabs>
          <w:tab w:val="num" w:pos="5040"/>
        </w:tabs>
        <w:ind w:left="5040" w:hanging="360"/>
      </w:pPr>
      <w:rPr>
        <w:rFonts w:ascii="Wingdings" w:hAnsi="Wingdings" w:hint="default"/>
      </w:rPr>
    </w:lvl>
    <w:lvl w:ilvl="7" w:tplc="A1ACB1AC" w:tentative="1">
      <w:start w:val="1"/>
      <w:numFmt w:val="bullet"/>
      <w:lvlText w:val=""/>
      <w:lvlJc w:val="left"/>
      <w:pPr>
        <w:tabs>
          <w:tab w:val="num" w:pos="5760"/>
        </w:tabs>
        <w:ind w:left="5760" w:hanging="360"/>
      </w:pPr>
      <w:rPr>
        <w:rFonts w:ascii="Wingdings" w:hAnsi="Wingdings" w:hint="default"/>
      </w:rPr>
    </w:lvl>
    <w:lvl w:ilvl="8" w:tplc="CB26FF58"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BFD1450"/>
    <w:multiLevelType w:val="hybridMultilevel"/>
    <w:tmpl w:val="E29AED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0013536"/>
    <w:multiLevelType w:val="hybridMultilevel"/>
    <w:tmpl w:val="2F764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19A0414"/>
    <w:multiLevelType w:val="multilevel"/>
    <w:tmpl w:val="5F6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C4488A"/>
    <w:multiLevelType w:val="hybridMultilevel"/>
    <w:tmpl w:val="4382440E"/>
    <w:lvl w:ilvl="0" w:tplc="0409000F">
      <w:start w:val="1"/>
      <w:numFmt w:val="decimal"/>
      <w:lvlText w:val="%1."/>
      <w:lvlJc w:val="left"/>
      <w:pPr>
        <w:ind w:left="798" w:hanging="360"/>
      </w:pPr>
      <w:rPr>
        <w:rFonts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50" w15:restartNumberingAfterBreak="0">
    <w:nsid w:val="797B4236"/>
    <w:multiLevelType w:val="hybridMultilevel"/>
    <w:tmpl w:val="8A1CE43E"/>
    <w:lvl w:ilvl="0" w:tplc="B0B00126">
      <w:start w:val="1"/>
      <w:numFmt w:val="bullet"/>
      <w:lvlText w:val="•"/>
      <w:lvlJc w:val="left"/>
      <w:pPr>
        <w:tabs>
          <w:tab w:val="num" w:pos="720"/>
        </w:tabs>
        <w:ind w:left="720" w:hanging="360"/>
      </w:pPr>
      <w:rPr>
        <w:rFonts w:ascii="Times New Roman" w:hAnsi="Times New Roman" w:hint="default"/>
      </w:rPr>
    </w:lvl>
    <w:lvl w:ilvl="1" w:tplc="68921E88" w:tentative="1">
      <w:start w:val="1"/>
      <w:numFmt w:val="bullet"/>
      <w:lvlText w:val="•"/>
      <w:lvlJc w:val="left"/>
      <w:pPr>
        <w:tabs>
          <w:tab w:val="num" w:pos="1440"/>
        </w:tabs>
        <w:ind w:left="1440" w:hanging="360"/>
      </w:pPr>
      <w:rPr>
        <w:rFonts w:ascii="Times New Roman" w:hAnsi="Times New Roman" w:hint="default"/>
      </w:rPr>
    </w:lvl>
    <w:lvl w:ilvl="2" w:tplc="C20600F4" w:tentative="1">
      <w:start w:val="1"/>
      <w:numFmt w:val="bullet"/>
      <w:lvlText w:val="•"/>
      <w:lvlJc w:val="left"/>
      <w:pPr>
        <w:tabs>
          <w:tab w:val="num" w:pos="2160"/>
        </w:tabs>
        <w:ind w:left="2160" w:hanging="360"/>
      </w:pPr>
      <w:rPr>
        <w:rFonts w:ascii="Times New Roman" w:hAnsi="Times New Roman" w:hint="default"/>
      </w:rPr>
    </w:lvl>
    <w:lvl w:ilvl="3" w:tplc="D3EA58AC" w:tentative="1">
      <w:start w:val="1"/>
      <w:numFmt w:val="bullet"/>
      <w:lvlText w:val="•"/>
      <w:lvlJc w:val="left"/>
      <w:pPr>
        <w:tabs>
          <w:tab w:val="num" w:pos="2880"/>
        </w:tabs>
        <w:ind w:left="2880" w:hanging="360"/>
      </w:pPr>
      <w:rPr>
        <w:rFonts w:ascii="Times New Roman" w:hAnsi="Times New Roman" w:hint="default"/>
      </w:rPr>
    </w:lvl>
    <w:lvl w:ilvl="4" w:tplc="32ECDEC2" w:tentative="1">
      <w:start w:val="1"/>
      <w:numFmt w:val="bullet"/>
      <w:lvlText w:val="•"/>
      <w:lvlJc w:val="left"/>
      <w:pPr>
        <w:tabs>
          <w:tab w:val="num" w:pos="3600"/>
        </w:tabs>
        <w:ind w:left="3600" w:hanging="360"/>
      </w:pPr>
      <w:rPr>
        <w:rFonts w:ascii="Times New Roman" w:hAnsi="Times New Roman" w:hint="default"/>
      </w:rPr>
    </w:lvl>
    <w:lvl w:ilvl="5" w:tplc="5A68B4F4" w:tentative="1">
      <w:start w:val="1"/>
      <w:numFmt w:val="bullet"/>
      <w:lvlText w:val="•"/>
      <w:lvlJc w:val="left"/>
      <w:pPr>
        <w:tabs>
          <w:tab w:val="num" w:pos="4320"/>
        </w:tabs>
        <w:ind w:left="4320" w:hanging="360"/>
      </w:pPr>
      <w:rPr>
        <w:rFonts w:ascii="Times New Roman" w:hAnsi="Times New Roman" w:hint="default"/>
      </w:rPr>
    </w:lvl>
    <w:lvl w:ilvl="6" w:tplc="85CC4160" w:tentative="1">
      <w:start w:val="1"/>
      <w:numFmt w:val="bullet"/>
      <w:lvlText w:val="•"/>
      <w:lvlJc w:val="left"/>
      <w:pPr>
        <w:tabs>
          <w:tab w:val="num" w:pos="5040"/>
        </w:tabs>
        <w:ind w:left="5040" w:hanging="360"/>
      </w:pPr>
      <w:rPr>
        <w:rFonts w:ascii="Times New Roman" w:hAnsi="Times New Roman" w:hint="default"/>
      </w:rPr>
    </w:lvl>
    <w:lvl w:ilvl="7" w:tplc="5182637E" w:tentative="1">
      <w:start w:val="1"/>
      <w:numFmt w:val="bullet"/>
      <w:lvlText w:val="•"/>
      <w:lvlJc w:val="left"/>
      <w:pPr>
        <w:tabs>
          <w:tab w:val="num" w:pos="5760"/>
        </w:tabs>
        <w:ind w:left="5760" w:hanging="360"/>
      </w:pPr>
      <w:rPr>
        <w:rFonts w:ascii="Times New Roman" w:hAnsi="Times New Roman" w:hint="default"/>
      </w:rPr>
    </w:lvl>
    <w:lvl w:ilvl="8" w:tplc="371C876C" w:tentative="1">
      <w:start w:val="1"/>
      <w:numFmt w:val="bullet"/>
      <w:lvlText w:val="•"/>
      <w:lvlJc w:val="left"/>
      <w:pPr>
        <w:tabs>
          <w:tab w:val="num" w:pos="6480"/>
        </w:tabs>
        <w:ind w:left="6480" w:hanging="360"/>
      </w:pPr>
      <w:rPr>
        <w:rFonts w:ascii="Times New Roman" w:hAnsi="Times New Roman" w:hint="default"/>
      </w:rPr>
    </w:lvl>
  </w:abstractNum>
  <w:abstractNum w:abstractNumId="51" w15:restartNumberingAfterBreak="0">
    <w:nsid w:val="7A2F2951"/>
    <w:multiLevelType w:val="hybridMultilevel"/>
    <w:tmpl w:val="A4B67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D4C2159"/>
    <w:multiLevelType w:val="hybridMultilevel"/>
    <w:tmpl w:val="31BC48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E055B0A"/>
    <w:multiLevelType w:val="multilevel"/>
    <w:tmpl w:val="009242A4"/>
    <w:lvl w:ilvl="0">
      <w:start w:val="1"/>
      <w:numFmt w:val="decimal"/>
      <w:lvlText w:val="%1."/>
      <w:lvlJc w:val="left"/>
      <w:pPr>
        <w:ind w:left="360" w:hanging="360"/>
      </w:pPr>
    </w:lvl>
    <w:lvl w:ilvl="1">
      <w:start w:val="1"/>
      <w:numFmt w:val="decimal"/>
      <w:lvlText w:val="%1.%2."/>
      <w:lvlJc w:val="left"/>
      <w:pPr>
        <w:ind w:left="792" w:hanging="432"/>
      </w:pPr>
      <w:rPr>
        <w:i w:val="0"/>
        <w:iCs w:val="0"/>
        <w:sz w:val="28"/>
        <w:szCs w:val="28"/>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F9E12D0"/>
    <w:multiLevelType w:val="hybridMultilevel"/>
    <w:tmpl w:val="D9E6D7B4"/>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2"/>
  </w:num>
  <w:num w:numId="2">
    <w:abstractNumId w:val="22"/>
  </w:num>
  <w:num w:numId="3">
    <w:abstractNumId w:val="36"/>
  </w:num>
  <w:num w:numId="4">
    <w:abstractNumId w:val="47"/>
  </w:num>
  <w:num w:numId="5">
    <w:abstractNumId w:val="46"/>
  </w:num>
  <w:num w:numId="6">
    <w:abstractNumId w:val="26"/>
  </w:num>
  <w:num w:numId="7">
    <w:abstractNumId w:val="37"/>
  </w:num>
  <w:num w:numId="8">
    <w:abstractNumId w:val="53"/>
  </w:num>
  <w:num w:numId="9">
    <w:abstractNumId w:val="25"/>
  </w:num>
  <w:num w:numId="10">
    <w:abstractNumId w:val="1"/>
  </w:num>
  <w:num w:numId="11">
    <w:abstractNumId w:val="33"/>
  </w:num>
  <w:num w:numId="12">
    <w:abstractNumId w:val="4"/>
  </w:num>
  <w:num w:numId="13">
    <w:abstractNumId w:val="7"/>
  </w:num>
  <w:num w:numId="14">
    <w:abstractNumId w:val="27"/>
  </w:num>
  <w:num w:numId="15">
    <w:abstractNumId w:val="5"/>
  </w:num>
  <w:num w:numId="16">
    <w:abstractNumId w:val="52"/>
  </w:num>
  <w:num w:numId="17">
    <w:abstractNumId w:val="16"/>
  </w:num>
  <w:num w:numId="18">
    <w:abstractNumId w:val="17"/>
  </w:num>
  <w:num w:numId="19">
    <w:abstractNumId w:val="12"/>
  </w:num>
  <w:num w:numId="20">
    <w:abstractNumId w:val="23"/>
  </w:num>
  <w:num w:numId="21">
    <w:abstractNumId w:val="19"/>
  </w:num>
  <w:num w:numId="22">
    <w:abstractNumId w:val="31"/>
  </w:num>
  <w:num w:numId="23">
    <w:abstractNumId w:val="30"/>
  </w:num>
  <w:num w:numId="24">
    <w:abstractNumId w:val="15"/>
  </w:num>
  <w:num w:numId="25">
    <w:abstractNumId w:val="38"/>
  </w:num>
  <w:num w:numId="26">
    <w:abstractNumId w:val="28"/>
  </w:num>
  <w:num w:numId="27">
    <w:abstractNumId w:val="55"/>
  </w:num>
  <w:num w:numId="28">
    <w:abstractNumId w:val="9"/>
  </w:num>
  <w:num w:numId="29">
    <w:abstractNumId w:val="2"/>
  </w:num>
  <w:num w:numId="30">
    <w:abstractNumId w:val="24"/>
  </w:num>
  <w:num w:numId="31">
    <w:abstractNumId w:val="35"/>
  </w:num>
  <w:num w:numId="32">
    <w:abstractNumId w:val="13"/>
  </w:num>
  <w:num w:numId="33">
    <w:abstractNumId w:val="44"/>
  </w:num>
  <w:num w:numId="34">
    <w:abstractNumId w:val="21"/>
  </w:num>
  <w:num w:numId="35">
    <w:abstractNumId w:val="0"/>
  </w:num>
  <w:num w:numId="36">
    <w:abstractNumId w:val="18"/>
  </w:num>
  <w:num w:numId="37">
    <w:abstractNumId w:val="3"/>
  </w:num>
  <w:num w:numId="38">
    <w:abstractNumId w:val="39"/>
  </w:num>
  <w:num w:numId="39">
    <w:abstractNumId w:val="50"/>
  </w:num>
  <w:num w:numId="40">
    <w:abstractNumId w:val="45"/>
  </w:num>
  <w:num w:numId="41">
    <w:abstractNumId w:val="10"/>
  </w:num>
  <w:num w:numId="42">
    <w:abstractNumId w:val="48"/>
  </w:num>
  <w:num w:numId="43">
    <w:abstractNumId w:val="6"/>
  </w:num>
  <w:num w:numId="44">
    <w:abstractNumId w:val="40"/>
  </w:num>
  <w:num w:numId="45">
    <w:abstractNumId w:val="34"/>
  </w:num>
  <w:num w:numId="4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0"/>
  </w:num>
  <w:num w:numId="49">
    <w:abstractNumId w:val="42"/>
  </w:num>
  <w:num w:numId="50">
    <w:abstractNumId w:val="11"/>
  </w:num>
  <w:num w:numId="51">
    <w:abstractNumId w:val="54"/>
  </w:num>
  <w:num w:numId="52">
    <w:abstractNumId w:val="8"/>
  </w:num>
  <w:num w:numId="53">
    <w:abstractNumId w:val="51"/>
  </w:num>
  <w:num w:numId="54">
    <w:abstractNumId w:val="14"/>
  </w:num>
  <w:num w:numId="55">
    <w:abstractNumId w:val="41"/>
  </w:num>
  <w:num w:numId="56">
    <w:abstractNumId w:val="29"/>
  </w:num>
  <w:num w:numId="57">
    <w:abstractNumId w:val="4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it-IT" w:vendorID="64" w:dllVersion="4096" w:nlCheck="1" w:checkStyle="0"/>
  <w:activeWritingStyle w:appName="MSWord" w:lang="es-ES" w:vendorID="64" w:dllVersion="4096" w:nlCheck="1" w:checkStyle="0"/>
  <w:activeWritingStyle w:appName="MSWord" w:lang="es-ES" w:vendorID="64" w:dllVersion="6" w:nlCheck="1" w:checkStyle="0"/>
  <w:activeWritingStyle w:appName="MSWord" w:lang="it-IT" w:vendorID="64" w:dllVersion="6" w:nlCheck="1" w:checkStyle="0"/>
  <w:activeWritingStyle w:appName="MSWord" w:lang="fr-CA" w:vendorID="64" w:dllVersion="0" w:nlCheck="1" w:checkStyle="0"/>
  <w:activeWritingStyle w:appName="MSWord" w:lang="fr-CA" w:vendorID="64" w:dllVersion="6" w:nlCheck="1" w:checkStyle="0"/>
  <w:activeWritingStyle w:appName="MSWord" w:lang="en-CA" w:vendorID="64" w:dllVersion="6" w:nlCheck="1" w:checkStyle="1"/>
  <w:activeWritingStyle w:appName="MSWord" w:lang="en-CA" w:vendorID="64" w:dllVersion="0" w:nlCheck="1" w:checkStyle="0"/>
  <w:activeWritingStyle w:appName="MSWord" w:lang="pt-PT" w:vendorID="64" w:dllVersion="0" w:nlCheck="1" w:checkStyle="0"/>
  <w:activeWritingStyle w:appName="MSWord" w:lang="es-ES" w:vendorID="64" w:dllVersion="0" w:nlCheck="1" w:checkStyle="0"/>
  <w:activeWritingStyle w:appName="MSWord" w:lang="en-AU" w:vendorID="64" w:dllVersion="0" w:nlCheck="1" w:checkStyle="0"/>
  <w:activeWritingStyle w:appName="MSWord" w:lang="en-NZ" w:vendorID="64" w:dllVersion="0" w:nlCheck="1" w:checkStyle="0"/>
  <w:activeWritingStyle w:appName="MSWord" w:lang="uz-Cyrl-UZ" w:vendorID="64" w:dllVersion="0" w:nlCheck="1" w:checkStyle="0"/>
  <w:activeWritingStyle w:appName="MSWord" w:lang="en-AU" w:vendorID="64" w:dllVersion="6" w:nlCheck="1" w:checkStyle="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03A8"/>
    <w:rsid w:val="00001C99"/>
    <w:rsid w:val="000033C1"/>
    <w:rsid w:val="00004E61"/>
    <w:rsid w:val="00005453"/>
    <w:rsid w:val="00010AB8"/>
    <w:rsid w:val="00012370"/>
    <w:rsid w:val="00013E67"/>
    <w:rsid w:val="00013EBE"/>
    <w:rsid w:val="00015BCB"/>
    <w:rsid w:val="00016272"/>
    <w:rsid w:val="00020D0A"/>
    <w:rsid w:val="000225D3"/>
    <w:rsid w:val="00022796"/>
    <w:rsid w:val="00022F3B"/>
    <w:rsid w:val="00025908"/>
    <w:rsid w:val="00026B25"/>
    <w:rsid w:val="00034872"/>
    <w:rsid w:val="00037F1C"/>
    <w:rsid w:val="00044E6D"/>
    <w:rsid w:val="00046E06"/>
    <w:rsid w:val="00047949"/>
    <w:rsid w:val="000508E8"/>
    <w:rsid w:val="000522CD"/>
    <w:rsid w:val="00056795"/>
    <w:rsid w:val="000601BB"/>
    <w:rsid w:val="0006298F"/>
    <w:rsid w:val="00062D05"/>
    <w:rsid w:val="00065D06"/>
    <w:rsid w:val="000677C7"/>
    <w:rsid w:val="00070104"/>
    <w:rsid w:val="00070A8A"/>
    <w:rsid w:val="000740B1"/>
    <w:rsid w:val="00074B1B"/>
    <w:rsid w:val="00075294"/>
    <w:rsid w:val="00075E2D"/>
    <w:rsid w:val="00077AC2"/>
    <w:rsid w:val="00080D50"/>
    <w:rsid w:val="00080FD2"/>
    <w:rsid w:val="00090ECD"/>
    <w:rsid w:val="00093B1F"/>
    <w:rsid w:val="000959D8"/>
    <w:rsid w:val="00095E2A"/>
    <w:rsid w:val="00097359"/>
    <w:rsid w:val="000A23AE"/>
    <w:rsid w:val="000A2524"/>
    <w:rsid w:val="000A271E"/>
    <w:rsid w:val="000A5342"/>
    <w:rsid w:val="000A7505"/>
    <w:rsid w:val="000A7636"/>
    <w:rsid w:val="000B3D84"/>
    <w:rsid w:val="000B5F73"/>
    <w:rsid w:val="000B7DD2"/>
    <w:rsid w:val="000C1770"/>
    <w:rsid w:val="000C2709"/>
    <w:rsid w:val="000C2D43"/>
    <w:rsid w:val="000D0504"/>
    <w:rsid w:val="000D44FD"/>
    <w:rsid w:val="000D58AA"/>
    <w:rsid w:val="000E6212"/>
    <w:rsid w:val="000E649A"/>
    <w:rsid w:val="000E73D0"/>
    <w:rsid w:val="000F0297"/>
    <w:rsid w:val="000F2EF7"/>
    <w:rsid w:val="000F489D"/>
    <w:rsid w:val="000F6535"/>
    <w:rsid w:val="00102F4B"/>
    <w:rsid w:val="00104F8E"/>
    <w:rsid w:val="001050E7"/>
    <w:rsid w:val="00106A8D"/>
    <w:rsid w:val="0011188D"/>
    <w:rsid w:val="001151A9"/>
    <w:rsid w:val="00117FBF"/>
    <w:rsid w:val="0012213D"/>
    <w:rsid w:val="00122241"/>
    <w:rsid w:val="00125124"/>
    <w:rsid w:val="00125CD7"/>
    <w:rsid w:val="00127669"/>
    <w:rsid w:val="00127B59"/>
    <w:rsid w:val="00131809"/>
    <w:rsid w:val="00131D4F"/>
    <w:rsid w:val="0013735F"/>
    <w:rsid w:val="00140FAA"/>
    <w:rsid w:val="00141142"/>
    <w:rsid w:val="00143572"/>
    <w:rsid w:val="00147DCB"/>
    <w:rsid w:val="00151583"/>
    <w:rsid w:val="001631CD"/>
    <w:rsid w:val="00165BE1"/>
    <w:rsid w:val="00167EA7"/>
    <w:rsid w:val="00174F87"/>
    <w:rsid w:val="0017525D"/>
    <w:rsid w:val="001836B4"/>
    <w:rsid w:val="001863E9"/>
    <w:rsid w:val="0019424D"/>
    <w:rsid w:val="00194EFC"/>
    <w:rsid w:val="00195492"/>
    <w:rsid w:val="00196C04"/>
    <w:rsid w:val="0019757F"/>
    <w:rsid w:val="001A3309"/>
    <w:rsid w:val="001A4F06"/>
    <w:rsid w:val="001A529D"/>
    <w:rsid w:val="001B496D"/>
    <w:rsid w:val="001B4C76"/>
    <w:rsid w:val="001B5297"/>
    <w:rsid w:val="001B6DA8"/>
    <w:rsid w:val="001C616C"/>
    <w:rsid w:val="001C7980"/>
    <w:rsid w:val="001D443F"/>
    <w:rsid w:val="001D48EC"/>
    <w:rsid w:val="001E77FF"/>
    <w:rsid w:val="001F1D48"/>
    <w:rsid w:val="00202D25"/>
    <w:rsid w:val="00203884"/>
    <w:rsid w:val="0020576B"/>
    <w:rsid w:val="0020593C"/>
    <w:rsid w:val="00206968"/>
    <w:rsid w:val="00210563"/>
    <w:rsid w:val="002141B0"/>
    <w:rsid w:val="0021666F"/>
    <w:rsid w:val="002208EF"/>
    <w:rsid w:val="002219E4"/>
    <w:rsid w:val="00221FAF"/>
    <w:rsid w:val="002244C5"/>
    <w:rsid w:val="00224D62"/>
    <w:rsid w:val="002250BE"/>
    <w:rsid w:val="00227EA6"/>
    <w:rsid w:val="00231EF4"/>
    <w:rsid w:val="00234A34"/>
    <w:rsid w:val="00234BD4"/>
    <w:rsid w:val="00235D1A"/>
    <w:rsid w:val="0023673E"/>
    <w:rsid w:val="00236EE8"/>
    <w:rsid w:val="00244F7F"/>
    <w:rsid w:val="00245066"/>
    <w:rsid w:val="002458C4"/>
    <w:rsid w:val="00246063"/>
    <w:rsid w:val="00247A25"/>
    <w:rsid w:val="00250669"/>
    <w:rsid w:val="002508F2"/>
    <w:rsid w:val="00252702"/>
    <w:rsid w:val="0025277F"/>
    <w:rsid w:val="00253B4F"/>
    <w:rsid w:val="00254364"/>
    <w:rsid w:val="00256B38"/>
    <w:rsid w:val="002668AE"/>
    <w:rsid w:val="00273777"/>
    <w:rsid w:val="002743A4"/>
    <w:rsid w:val="002750E2"/>
    <w:rsid w:val="00285BB2"/>
    <w:rsid w:val="00286C85"/>
    <w:rsid w:val="0029088B"/>
    <w:rsid w:val="0029347C"/>
    <w:rsid w:val="0029485C"/>
    <w:rsid w:val="00295F97"/>
    <w:rsid w:val="00296AB9"/>
    <w:rsid w:val="00296D31"/>
    <w:rsid w:val="002A304A"/>
    <w:rsid w:val="002A40E6"/>
    <w:rsid w:val="002A45E7"/>
    <w:rsid w:val="002B0131"/>
    <w:rsid w:val="002B0C83"/>
    <w:rsid w:val="002B0CCB"/>
    <w:rsid w:val="002B12DD"/>
    <w:rsid w:val="002B1BE2"/>
    <w:rsid w:val="002B2034"/>
    <w:rsid w:val="002B6FE7"/>
    <w:rsid w:val="002C1062"/>
    <w:rsid w:val="002C1544"/>
    <w:rsid w:val="002C1FA4"/>
    <w:rsid w:val="002C240E"/>
    <w:rsid w:val="002C2AC3"/>
    <w:rsid w:val="002C307A"/>
    <w:rsid w:val="002C5657"/>
    <w:rsid w:val="002C6BF9"/>
    <w:rsid w:val="002D12D8"/>
    <w:rsid w:val="002D200B"/>
    <w:rsid w:val="002D29D4"/>
    <w:rsid w:val="002D3AF9"/>
    <w:rsid w:val="002D54C5"/>
    <w:rsid w:val="002D60DB"/>
    <w:rsid w:val="002D6BF8"/>
    <w:rsid w:val="002E065D"/>
    <w:rsid w:val="002E1B30"/>
    <w:rsid w:val="002F01C3"/>
    <w:rsid w:val="002F0D87"/>
    <w:rsid w:val="002F34DF"/>
    <w:rsid w:val="002F7549"/>
    <w:rsid w:val="002F77AB"/>
    <w:rsid w:val="00300E43"/>
    <w:rsid w:val="00302FD2"/>
    <w:rsid w:val="0030458C"/>
    <w:rsid w:val="003064FA"/>
    <w:rsid w:val="003071F9"/>
    <w:rsid w:val="0030724F"/>
    <w:rsid w:val="003075BE"/>
    <w:rsid w:val="00307B0C"/>
    <w:rsid w:val="00307B6F"/>
    <w:rsid w:val="003104E9"/>
    <w:rsid w:val="0031069A"/>
    <w:rsid w:val="00310956"/>
    <w:rsid w:val="00310ACC"/>
    <w:rsid w:val="0032003E"/>
    <w:rsid w:val="00323870"/>
    <w:rsid w:val="003244C0"/>
    <w:rsid w:val="003266EF"/>
    <w:rsid w:val="003267CF"/>
    <w:rsid w:val="00326DAC"/>
    <w:rsid w:val="003338EA"/>
    <w:rsid w:val="00336029"/>
    <w:rsid w:val="003409F8"/>
    <w:rsid w:val="003421DA"/>
    <w:rsid w:val="003464F8"/>
    <w:rsid w:val="00351517"/>
    <w:rsid w:val="003526B8"/>
    <w:rsid w:val="00356046"/>
    <w:rsid w:val="0035614C"/>
    <w:rsid w:val="00360F89"/>
    <w:rsid w:val="00361F5C"/>
    <w:rsid w:val="0036265E"/>
    <w:rsid w:val="00363AFD"/>
    <w:rsid w:val="00375224"/>
    <w:rsid w:val="00375C0D"/>
    <w:rsid w:val="00376B55"/>
    <w:rsid w:val="00376E1D"/>
    <w:rsid w:val="0038078C"/>
    <w:rsid w:val="003838ED"/>
    <w:rsid w:val="00385633"/>
    <w:rsid w:val="003921C0"/>
    <w:rsid w:val="00395164"/>
    <w:rsid w:val="003969C1"/>
    <w:rsid w:val="003A3732"/>
    <w:rsid w:val="003A4883"/>
    <w:rsid w:val="003B0749"/>
    <w:rsid w:val="003B256A"/>
    <w:rsid w:val="003B3305"/>
    <w:rsid w:val="003B7486"/>
    <w:rsid w:val="003B7822"/>
    <w:rsid w:val="003C12E1"/>
    <w:rsid w:val="003C2A6C"/>
    <w:rsid w:val="003C4A01"/>
    <w:rsid w:val="003C520D"/>
    <w:rsid w:val="003C5857"/>
    <w:rsid w:val="003C7054"/>
    <w:rsid w:val="003D2F74"/>
    <w:rsid w:val="003D5097"/>
    <w:rsid w:val="003D5A3E"/>
    <w:rsid w:val="003D6448"/>
    <w:rsid w:val="003E410A"/>
    <w:rsid w:val="003E60B6"/>
    <w:rsid w:val="003E7AA8"/>
    <w:rsid w:val="003F06D0"/>
    <w:rsid w:val="003F3975"/>
    <w:rsid w:val="003F4CAE"/>
    <w:rsid w:val="003F738D"/>
    <w:rsid w:val="003F77A2"/>
    <w:rsid w:val="00401E50"/>
    <w:rsid w:val="00401F73"/>
    <w:rsid w:val="00402732"/>
    <w:rsid w:val="00403F5C"/>
    <w:rsid w:val="0040679B"/>
    <w:rsid w:val="00407458"/>
    <w:rsid w:val="00407533"/>
    <w:rsid w:val="00414507"/>
    <w:rsid w:val="00416482"/>
    <w:rsid w:val="004168F9"/>
    <w:rsid w:val="004174DE"/>
    <w:rsid w:val="00417D4F"/>
    <w:rsid w:val="004213BB"/>
    <w:rsid w:val="00423173"/>
    <w:rsid w:val="004301EC"/>
    <w:rsid w:val="004341CE"/>
    <w:rsid w:val="004350A1"/>
    <w:rsid w:val="00437992"/>
    <w:rsid w:val="00440092"/>
    <w:rsid w:val="00440542"/>
    <w:rsid w:val="0044071F"/>
    <w:rsid w:val="004436EC"/>
    <w:rsid w:val="00447724"/>
    <w:rsid w:val="004521C5"/>
    <w:rsid w:val="00452EC8"/>
    <w:rsid w:val="0045532B"/>
    <w:rsid w:val="004554FB"/>
    <w:rsid w:val="0046194D"/>
    <w:rsid w:val="00464DA5"/>
    <w:rsid w:val="004660FA"/>
    <w:rsid w:val="00467797"/>
    <w:rsid w:val="00473E86"/>
    <w:rsid w:val="0047517F"/>
    <w:rsid w:val="00476DC3"/>
    <w:rsid w:val="004819DF"/>
    <w:rsid w:val="00483B88"/>
    <w:rsid w:val="00485D3D"/>
    <w:rsid w:val="004869F6"/>
    <w:rsid w:val="00486C57"/>
    <w:rsid w:val="00490B52"/>
    <w:rsid w:val="00497F94"/>
    <w:rsid w:val="004A0E14"/>
    <w:rsid w:val="004A1F07"/>
    <w:rsid w:val="004A25E6"/>
    <w:rsid w:val="004A3B3B"/>
    <w:rsid w:val="004A6010"/>
    <w:rsid w:val="004A762A"/>
    <w:rsid w:val="004A798A"/>
    <w:rsid w:val="004A7EBA"/>
    <w:rsid w:val="004B2207"/>
    <w:rsid w:val="004B2835"/>
    <w:rsid w:val="004B2E8C"/>
    <w:rsid w:val="004B5110"/>
    <w:rsid w:val="004B554F"/>
    <w:rsid w:val="004B5C7B"/>
    <w:rsid w:val="004B63DF"/>
    <w:rsid w:val="004B69EE"/>
    <w:rsid w:val="004C29F7"/>
    <w:rsid w:val="004C38AF"/>
    <w:rsid w:val="004C5DCA"/>
    <w:rsid w:val="004D117E"/>
    <w:rsid w:val="004D1DC5"/>
    <w:rsid w:val="004D3E0B"/>
    <w:rsid w:val="004D7956"/>
    <w:rsid w:val="004D7A0D"/>
    <w:rsid w:val="004E0283"/>
    <w:rsid w:val="004F02DE"/>
    <w:rsid w:val="004F0CC3"/>
    <w:rsid w:val="004F73D3"/>
    <w:rsid w:val="005016AF"/>
    <w:rsid w:val="00501763"/>
    <w:rsid w:val="0050182F"/>
    <w:rsid w:val="00504E7A"/>
    <w:rsid w:val="00506843"/>
    <w:rsid w:val="005113FC"/>
    <w:rsid w:val="00511FE7"/>
    <w:rsid w:val="005121C4"/>
    <w:rsid w:val="0051274B"/>
    <w:rsid w:val="00514168"/>
    <w:rsid w:val="0051451C"/>
    <w:rsid w:val="005150F4"/>
    <w:rsid w:val="0051658D"/>
    <w:rsid w:val="00521314"/>
    <w:rsid w:val="00522364"/>
    <w:rsid w:val="00522B44"/>
    <w:rsid w:val="00527467"/>
    <w:rsid w:val="0053331C"/>
    <w:rsid w:val="00536034"/>
    <w:rsid w:val="00536901"/>
    <w:rsid w:val="00540869"/>
    <w:rsid w:val="00540A10"/>
    <w:rsid w:val="005421CB"/>
    <w:rsid w:val="005503BD"/>
    <w:rsid w:val="00552AB4"/>
    <w:rsid w:val="00553C80"/>
    <w:rsid w:val="005558FD"/>
    <w:rsid w:val="00555FAE"/>
    <w:rsid w:val="00556B47"/>
    <w:rsid w:val="00556D6D"/>
    <w:rsid w:val="0055743B"/>
    <w:rsid w:val="00562020"/>
    <w:rsid w:val="00562A27"/>
    <w:rsid w:val="005658C2"/>
    <w:rsid w:val="005672CC"/>
    <w:rsid w:val="00570D55"/>
    <w:rsid w:val="00571091"/>
    <w:rsid w:val="005737BA"/>
    <w:rsid w:val="00574214"/>
    <w:rsid w:val="005803FF"/>
    <w:rsid w:val="00580434"/>
    <w:rsid w:val="00580A52"/>
    <w:rsid w:val="005859FA"/>
    <w:rsid w:val="00587F8B"/>
    <w:rsid w:val="0059620E"/>
    <w:rsid w:val="00597294"/>
    <w:rsid w:val="005A7FEC"/>
    <w:rsid w:val="005B19D3"/>
    <w:rsid w:val="005B3DA1"/>
    <w:rsid w:val="005C1BC1"/>
    <w:rsid w:val="005C2931"/>
    <w:rsid w:val="005C3A0A"/>
    <w:rsid w:val="005C41CB"/>
    <w:rsid w:val="005C7FA0"/>
    <w:rsid w:val="005D0BD9"/>
    <w:rsid w:val="005D305D"/>
    <w:rsid w:val="005D4921"/>
    <w:rsid w:val="005E1A82"/>
    <w:rsid w:val="005E24A1"/>
    <w:rsid w:val="005E44E8"/>
    <w:rsid w:val="005F28AE"/>
    <w:rsid w:val="005F28DE"/>
    <w:rsid w:val="005F4FCE"/>
    <w:rsid w:val="005F54B0"/>
    <w:rsid w:val="00602C65"/>
    <w:rsid w:val="0060340F"/>
    <w:rsid w:val="00605D09"/>
    <w:rsid w:val="00606CDF"/>
    <w:rsid w:val="0060727C"/>
    <w:rsid w:val="0060794F"/>
    <w:rsid w:val="00607A65"/>
    <w:rsid w:val="00607E8B"/>
    <w:rsid w:val="0061031C"/>
    <w:rsid w:val="00610F66"/>
    <w:rsid w:val="00612718"/>
    <w:rsid w:val="00615481"/>
    <w:rsid w:val="0062343B"/>
    <w:rsid w:val="00624B61"/>
    <w:rsid w:val="006264DF"/>
    <w:rsid w:val="006369E1"/>
    <w:rsid w:val="0063780B"/>
    <w:rsid w:val="006400F7"/>
    <w:rsid w:val="00640F0A"/>
    <w:rsid w:val="00644F46"/>
    <w:rsid w:val="006478F2"/>
    <w:rsid w:val="00647FAF"/>
    <w:rsid w:val="00650135"/>
    <w:rsid w:val="00663867"/>
    <w:rsid w:val="00673EC7"/>
    <w:rsid w:val="00674CC5"/>
    <w:rsid w:val="0068041D"/>
    <w:rsid w:val="006807BA"/>
    <w:rsid w:val="006828C0"/>
    <w:rsid w:val="006830D5"/>
    <w:rsid w:val="00687929"/>
    <w:rsid w:val="006902F8"/>
    <w:rsid w:val="00694566"/>
    <w:rsid w:val="0069608A"/>
    <w:rsid w:val="00696F45"/>
    <w:rsid w:val="006A05B1"/>
    <w:rsid w:val="006A18BD"/>
    <w:rsid w:val="006A2F82"/>
    <w:rsid w:val="006A3498"/>
    <w:rsid w:val="006A4760"/>
    <w:rsid w:val="006A63BD"/>
    <w:rsid w:val="006A691C"/>
    <w:rsid w:val="006B0B39"/>
    <w:rsid w:val="006B1C16"/>
    <w:rsid w:val="006B39DA"/>
    <w:rsid w:val="006C06CE"/>
    <w:rsid w:val="006C1A49"/>
    <w:rsid w:val="006C36A6"/>
    <w:rsid w:val="006C420C"/>
    <w:rsid w:val="006C5501"/>
    <w:rsid w:val="006D04C4"/>
    <w:rsid w:val="006D077F"/>
    <w:rsid w:val="006D5475"/>
    <w:rsid w:val="006D6428"/>
    <w:rsid w:val="006D68D7"/>
    <w:rsid w:val="006E01D9"/>
    <w:rsid w:val="006E089A"/>
    <w:rsid w:val="006E4497"/>
    <w:rsid w:val="006E49B6"/>
    <w:rsid w:val="006F064E"/>
    <w:rsid w:val="006F7342"/>
    <w:rsid w:val="00700DC5"/>
    <w:rsid w:val="00700E91"/>
    <w:rsid w:val="007033DA"/>
    <w:rsid w:val="0070533D"/>
    <w:rsid w:val="00711549"/>
    <w:rsid w:val="0071183B"/>
    <w:rsid w:val="00711A05"/>
    <w:rsid w:val="007132A5"/>
    <w:rsid w:val="00714D54"/>
    <w:rsid w:val="007161FB"/>
    <w:rsid w:val="0072124A"/>
    <w:rsid w:val="00727FBD"/>
    <w:rsid w:val="007316F5"/>
    <w:rsid w:val="007325AC"/>
    <w:rsid w:val="00733BEF"/>
    <w:rsid w:val="00734169"/>
    <w:rsid w:val="00734B13"/>
    <w:rsid w:val="00736ADF"/>
    <w:rsid w:val="00740FFE"/>
    <w:rsid w:val="00741E1E"/>
    <w:rsid w:val="0074220B"/>
    <w:rsid w:val="00742455"/>
    <w:rsid w:val="007430DE"/>
    <w:rsid w:val="00746CE9"/>
    <w:rsid w:val="007508D0"/>
    <w:rsid w:val="007509FB"/>
    <w:rsid w:val="007620EC"/>
    <w:rsid w:val="00762B07"/>
    <w:rsid w:val="0076472B"/>
    <w:rsid w:val="0076590D"/>
    <w:rsid w:val="00766E71"/>
    <w:rsid w:val="007747BE"/>
    <w:rsid w:val="00777814"/>
    <w:rsid w:val="00782411"/>
    <w:rsid w:val="007829E7"/>
    <w:rsid w:val="007830D7"/>
    <w:rsid w:val="00785990"/>
    <w:rsid w:val="0078635E"/>
    <w:rsid w:val="007864B9"/>
    <w:rsid w:val="00790606"/>
    <w:rsid w:val="007911EF"/>
    <w:rsid w:val="00791A19"/>
    <w:rsid w:val="00794BCD"/>
    <w:rsid w:val="00796E05"/>
    <w:rsid w:val="007A120B"/>
    <w:rsid w:val="007A3CCE"/>
    <w:rsid w:val="007A40BF"/>
    <w:rsid w:val="007A42D0"/>
    <w:rsid w:val="007A456F"/>
    <w:rsid w:val="007A5340"/>
    <w:rsid w:val="007B4297"/>
    <w:rsid w:val="007B5D37"/>
    <w:rsid w:val="007B7BAA"/>
    <w:rsid w:val="007C3526"/>
    <w:rsid w:val="007C695C"/>
    <w:rsid w:val="007E1DC3"/>
    <w:rsid w:val="007E66BF"/>
    <w:rsid w:val="007F17A3"/>
    <w:rsid w:val="007F427F"/>
    <w:rsid w:val="007F4A4B"/>
    <w:rsid w:val="007F584B"/>
    <w:rsid w:val="007F6BCC"/>
    <w:rsid w:val="007F7171"/>
    <w:rsid w:val="00800C64"/>
    <w:rsid w:val="00805478"/>
    <w:rsid w:val="008121EF"/>
    <w:rsid w:val="00814F88"/>
    <w:rsid w:val="008169F5"/>
    <w:rsid w:val="008214FD"/>
    <w:rsid w:val="008217F7"/>
    <w:rsid w:val="00821DC2"/>
    <w:rsid w:val="0082296A"/>
    <w:rsid w:val="00822983"/>
    <w:rsid w:val="008318C4"/>
    <w:rsid w:val="0084118C"/>
    <w:rsid w:val="008437F8"/>
    <w:rsid w:val="00851E93"/>
    <w:rsid w:val="00853270"/>
    <w:rsid w:val="008572B2"/>
    <w:rsid w:val="008656FA"/>
    <w:rsid w:val="00866034"/>
    <w:rsid w:val="00871A90"/>
    <w:rsid w:val="00874AC8"/>
    <w:rsid w:val="00875305"/>
    <w:rsid w:val="00875722"/>
    <w:rsid w:val="008779FF"/>
    <w:rsid w:val="00877A27"/>
    <w:rsid w:val="0088359C"/>
    <w:rsid w:val="0088690E"/>
    <w:rsid w:val="00891CE0"/>
    <w:rsid w:val="008924FE"/>
    <w:rsid w:val="00893525"/>
    <w:rsid w:val="0089372E"/>
    <w:rsid w:val="008944C2"/>
    <w:rsid w:val="008954A0"/>
    <w:rsid w:val="0089566C"/>
    <w:rsid w:val="008959B0"/>
    <w:rsid w:val="00896646"/>
    <w:rsid w:val="00897912"/>
    <w:rsid w:val="008A0D26"/>
    <w:rsid w:val="008A19DF"/>
    <w:rsid w:val="008A1B0D"/>
    <w:rsid w:val="008A730D"/>
    <w:rsid w:val="008B04A5"/>
    <w:rsid w:val="008B7B4B"/>
    <w:rsid w:val="008C16E8"/>
    <w:rsid w:val="008C3D1F"/>
    <w:rsid w:val="008C3ED9"/>
    <w:rsid w:val="008C43A2"/>
    <w:rsid w:val="008C4974"/>
    <w:rsid w:val="008C6A05"/>
    <w:rsid w:val="008C76A2"/>
    <w:rsid w:val="008D1831"/>
    <w:rsid w:val="008D1E3A"/>
    <w:rsid w:val="008D2331"/>
    <w:rsid w:val="008D2CBB"/>
    <w:rsid w:val="008D3B5D"/>
    <w:rsid w:val="008E0274"/>
    <w:rsid w:val="008E1127"/>
    <w:rsid w:val="008E37B0"/>
    <w:rsid w:val="008E5028"/>
    <w:rsid w:val="008E56A1"/>
    <w:rsid w:val="008E7C9E"/>
    <w:rsid w:val="008F0BC9"/>
    <w:rsid w:val="008F22A5"/>
    <w:rsid w:val="008F28EC"/>
    <w:rsid w:val="009001BD"/>
    <w:rsid w:val="00900279"/>
    <w:rsid w:val="009014B3"/>
    <w:rsid w:val="00901ED3"/>
    <w:rsid w:val="00903BAB"/>
    <w:rsid w:val="0090705A"/>
    <w:rsid w:val="009106C1"/>
    <w:rsid w:val="00910B4E"/>
    <w:rsid w:val="009123E7"/>
    <w:rsid w:val="0091390B"/>
    <w:rsid w:val="00914748"/>
    <w:rsid w:val="00921403"/>
    <w:rsid w:val="00922E1E"/>
    <w:rsid w:val="0092362B"/>
    <w:rsid w:val="0092369F"/>
    <w:rsid w:val="00924B61"/>
    <w:rsid w:val="009262DC"/>
    <w:rsid w:val="00927772"/>
    <w:rsid w:val="00931183"/>
    <w:rsid w:val="00931588"/>
    <w:rsid w:val="009330E8"/>
    <w:rsid w:val="00933630"/>
    <w:rsid w:val="00937578"/>
    <w:rsid w:val="0094212D"/>
    <w:rsid w:val="0094331E"/>
    <w:rsid w:val="00944947"/>
    <w:rsid w:val="00944FDE"/>
    <w:rsid w:val="0094577F"/>
    <w:rsid w:val="00945CD2"/>
    <w:rsid w:val="009462AC"/>
    <w:rsid w:val="00953B5A"/>
    <w:rsid w:val="009553AB"/>
    <w:rsid w:val="00955EB9"/>
    <w:rsid w:val="00956938"/>
    <w:rsid w:val="00957BFC"/>
    <w:rsid w:val="00957E42"/>
    <w:rsid w:val="00961E48"/>
    <w:rsid w:val="009621D4"/>
    <w:rsid w:val="00962DDA"/>
    <w:rsid w:val="00963E55"/>
    <w:rsid w:val="009662C5"/>
    <w:rsid w:val="00967E67"/>
    <w:rsid w:val="00970418"/>
    <w:rsid w:val="00982F6C"/>
    <w:rsid w:val="0098488B"/>
    <w:rsid w:val="009855A0"/>
    <w:rsid w:val="009855F1"/>
    <w:rsid w:val="009877DB"/>
    <w:rsid w:val="00987B12"/>
    <w:rsid w:val="00987D3C"/>
    <w:rsid w:val="0099409E"/>
    <w:rsid w:val="009962ED"/>
    <w:rsid w:val="009975FD"/>
    <w:rsid w:val="009A6CBF"/>
    <w:rsid w:val="009A77DF"/>
    <w:rsid w:val="009B1630"/>
    <w:rsid w:val="009B3AE1"/>
    <w:rsid w:val="009B3B06"/>
    <w:rsid w:val="009B49F5"/>
    <w:rsid w:val="009B56EC"/>
    <w:rsid w:val="009B5925"/>
    <w:rsid w:val="009B6886"/>
    <w:rsid w:val="009B7D02"/>
    <w:rsid w:val="009C4E7E"/>
    <w:rsid w:val="009C50CF"/>
    <w:rsid w:val="009C56A3"/>
    <w:rsid w:val="009D0BC9"/>
    <w:rsid w:val="009D0D28"/>
    <w:rsid w:val="009D3007"/>
    <w:rsid w:val="009D5DD9"/>
    <w:rsid w:val="009D6E41"/>
    <w:rsid w:val="009D7FDA"/>
    <w:rsid w:val="009E1DD3"/>
    <w:rsid w:val="009E33C0"/>
    <w:rsid w:val="009E6959"/>
    <w:rsid w:val="009E6A53"/>
    <w:rsid w:val="009E7558"/>
    <w:rsid w:val="009F087E"/>
    <w:rsid w:val="009F61F7"/>
    <w:rsid w:val="009F66F7"/>
    <w:rsid w:val="009F7B1C"/>
    <w:rsid w:val="00A046C6"/>
    <w:rsid w:val="00A05685"/>
    <w:rsid w:val="00A06347"/>
    <w:rsid w:val="00A06E52"/>
    <w:rsid w:val="00A100BA"/>
    <w:rsid w:val="00A11EBE"/>
    <w:rsid w:val="00A13276"/>
    <w:rsid w:val="00A16E3A"/>
    <w:rsid w:val="00A17903"/>
    <w:rsid w:val="00A2227A"/>
    <w:rsid w:val="00A24133"/>
    <w:rsid w:val="00A2589E"/>
    <w:rsid w:val="00A27D2B"/>
    <w:rsid w:val="00A30005"/>
    <w:rsid w:val="00A330A1"/>
    <w:rsid w:val="00A3353C"/>
    <w:rsid w:val="00A400F7"/>
    <w:rsid w:val="00A418FA"/>
    <w:rsid w:val="00A4369C"/>
    <w:rsid w:val="00A4450F"/>
    <w:rsid w:val="00A44FB8"/>
    <w:rsid w:val="00A475CC"/>
    <w:rsid w:val="00A5147F"/>
    <w:rsid w:val="00A51C8D"/>
    <w:rsid w:val="00A56BB7"/>
    <w:rsid w:val="00A5717B"/>
    <w:rsid w:val="00A57285"/>
    <w:rsid w:val="00A572DC"/>
    <w:rsid w:val="00A61675"/>
    <w:rsid w:val="00A6184B"/>
    <w:rsid w:val="00A6186E"/>
    <w:rsid w:val="00A61CDE"/>
    <w:rsid w:val="00A627E9"/>
    <w:rsid w:val="00A636F2"/>
    <w:rsid w:val="00A64D39"/>
    <w:rsid w:val="00A67205"/>
    <w:rsid w:val="00A70EC5"/>
    <w:rsid w:val="00A71CF8"/>
    <w:rsid w:val="00A71E76"/>
    <w:rsid w:val="00A77009"/>
    <w:rsid w:val="00A843D6"/>
    <w:rsid w:val="00A85C8E"/>
    <w:rsid w:val="00A8680A"/>
    <w:rsid w:val="00A913E7"/>
    <w:rsid w:val="00AA1325"/>
    <w:rsid w:val="00AA2021"/>
    <w:rsid w:val="00AA20BA"/>
    <w:rsid w:val="00AA5CBD"/>
    <w:rsid w:val="00AA60DC"/>
    <w:rsid w:val="00AA7AD4"/>
    <w:rsid w:val="00AA7E39"/>
    <w:rsid w:val="00AB300F"/>
    <w:rsid w:val="00AB3475"/>
    <w:rsid w:val="00AB4746"/>
    <w:rsid w:val="00AB504C"/>
    <w:rsid w:val="00AB5C17"/>
    <w:rsid w:val="00AB67F1"/>
    <w:rsid w:val="00AB7382"/>
    <w:rsid w:val="00AC0175"/>
    <w:rsid w:val="00AC68AF"/>
    <w:rsid w:val="00AC7285"/>
    <w:rsid w:val="00AD0147"/>
    <w:rsid w:val="00AE4472"/>
    <w:rsid w:val="00AE6B21"/>
    <w:rsid w:val="00AF04F3"/>
    <w:rsid w:val="00AF2C3E"/>
    <w:rsid w:val="00AF5E57"/>
    <w:rsid w:val="00AF6593"/>
    <w:rsid w:val="00B01E92"/>
    <w:rsid w:val="00B02112"/>
    <w:rsid w:val="00B12B9A"/>
    <w:rsid w:val="00B14684"/>
    <w:rsid w:val="00B17E10"/>
    <w:rsid w:val="00B21D32"/>
    <w:rsid w:val="00B22B3C"/>
    <w:rsid w:val="00B25795"/>
    <w:rsid w:val="00B27F70"/>
    <w:rsid w:val="00B30711"/>
    <w:rsid w:val="00B309C2"/>
    <w:rsid w:val="00B3225A"/>
    <w:rsid w:val="00B3314D"/>
    <w:rsid w:val="00B343FE"/>
    <w:rsid w:val="00B356BF"/>
    <w:rsid w:val="00B4107A"/>
    <w:rsid w:val="00B43C88"/>
    <w:rsid w:val="00B4492F"/>
    <w:rsid w:val="00B50025"/>
    <w:rsid w:val="00B52103"/>
    <w:rsid w:val="00B530AB"/>
    <w:rsid w:val="00B5459B"/>
    <w:rsid w:val="00B5739F"/>
    <w:rsid w:val="00B62ECA"/>
    <w:rsid w:val="00B644CF"/>
    <w:rsid w:val="00B679E8"/>
    <w:rsid w:val="00B76920"/>
    <w:rsid w:val="00B76E3C"/>
    <w:rsid w:val="00B812EE"/>
    <w:rsid w:val="00B81CF5"/>
    <w:rsid w:val="00B84D7F"/>
    <w:rsid w:val="00B85EB2"/>
    <w:rsid w:val="00B90123"/>
    <w:rsid w:val="00B9161C"/>
    <w:rsid w:val="00B928B7"/>
    <w:rsid w:val="00B935F5"/>
    <w:rsid w:val="00BA05E3"/>
    <w:rsid w:val="00BA0DC5"/>
    <w:rsid w:val="00BA1785"/>
    <w:rsid w:val="00BA352C"/>
    <w:rsid w:val="00BB3349"/>
    <w:rsid w:val="00BC4AF1"/>
    <w:rsid w:val="00BD098E"/>
    <w:rsid w:val="00BD1D05"/>
    <w:rsid w:val="00BD1EEE"/>
    <w:rsid w:val="00BD2B7A"/>
    <w:rsid w:val="00BD2BD1"/>
    <w:rsid w:val="00BD6E29"/>
    <w:rsid w:val="00BE12DD"/>
    <w:rsid w:val="00BE2D9E"/>
    <w:rsid w:val="00BE49BC"/>
    <w:rsid w:val="00BE4D18"/>
    <w:rsid w:val="00BE78E7"/>
    <w:rsid w:val="00BF2E05"/>
    <w:rsid w:val="00BF35BC"/>
    <w:rsid w:val="00BF3A51"/>
    <w:rsid w:val="00BF5404"/>
    <w:rsid w:val="00C003BE"/>
    <w:rsid w:val="00C02796"/>
    <w:rsid w:val="00C04724"/>
    <w:rsid w:val="00C055CE"/>
    <w:rsid w:val="00C1469A"/>
    <w:rsid w:val="00C172D7"/>
    <w:rsid w:val="00C2347B"/>
    <w:rsid w:val="00C25538"/>
    <w:rsid w:val="00C256A3"/>
    <w:rsid w:val="00C273AC"/>
    <w:rsid w:val="00C277CE"/>
    <w:rsid w:val="00C335A1"/>
    <w:rsid w:val="00C33A1C"/>
    <w:rsid w:val="00C34B07"/>
    <w:rsid w:val="00C350B7"/>
    <w:rsid w:val="00C4139B"/>
    <w:rsid w:val="00C41D74"/>
    <w:rsid w:val="00C42F84"/>
    <w:rsid w:val="00C4456C"/>
    <w:rsid w:val="00C45A3A"/>
    <w:rsid w:val="00C51ECF"/>
    <w:rsid w:val="00C52509"/>
    <w:rsid w:val="00C532D8"/>
    <w:rsid w:val="00C5405B"/>
    <w:rsid w:val="00C54350"/>
    <w:rsid w:val="00C608E9"/>
    <w:rsid w:val="00C63E7A"/>
    <w:rsid w:val="00C6448B"/>
    <w:rsid w:val="00C65555"/>
    <w:rsid w:val="00C65C10"/>
    <w:rsid w:val="00C6641B"/>
    <w:rsid w:val="00C66CA9"/>
    <w:rsid w:val="00C70564"/>
    <w:rsid w:val="00C71C39"/>
    <w:rsid w:val="00C73DBD"/>
    <w:rsid w:val="00C7444E"/>
    <w:rsid w:val="00C74989"/>
    <w:rsid w:val="00C749C9"/>
    <w:rsid w:val="00C750AE"/>
    <w:rsid w:val="00C82DBA"/>
    <w:rsid w:val="00C86BE3"/>
    <w:rsid w:val="00C920F8"/>
    <w:rsid w:val="00C92813"/>
    <w:rsid w:val="00C9404D"/>
    <w:rsid w:val="00C965A8"/>
    <w:rsid w:val="00CA057C"/>
    <w:rsid w:val="00CA09EC"/>
    <w:rsid w:val="00CA11BC"/>
    <w:rsid w:val="00CA4783"/>
    <w:rsid w:val="00CA5B9B"/>
    <w:rsid w:val="00CB14DF"/>
    <w:rsid w:val="00CB1F82"/>
    <w:rsid w:val="00CB4A32"/>
    <w:rsid w:val="00CB7451"/>
    <w:rsid w:val="00CB7549"/>
    <w:rsid w:val="00CC3E0F"/>
    <w:rsid w:val="00CC4991"/>
    <w:rsid w:val="00CC7972"/>
    <w:rsid w:val="00CD074D"/>
    <w:rsid w:val="00CD54DA"/>
    <w:rsid w:val="00CE2981"/>
    <w:rsid w:val="00CE3FA4"/>
    <w:rsid w:val="00CE6EC1"/>
    <w:rsid w:val="00CF4F66"/>
    <w:rsid w:val="00CF50C9"/>
    <w:rsid w:val="00CF5AB7"/>
    <w:rsid w:val="00CF7CC7"/>
    <w:rsid w:val="00D02F02"/>
    <w:rsid w:val="00D05922"/>
    <w:rsid w:val="00D06159"/>
    <w:rsid w:val="00D10227"/>
    <w:rsid w:val="00D10678"/>
    <w:rsid w:val="00D124A7"/>
    <w:rsid w:val="00D256F1"/>
    <w:rsid w:val="00D267DF"/>
    <w:rsid w:val="00D26EAE"/>
    <w:rsid w:val="00D27042"/>
    <w:rsid w:val="00D300C1"/>
    <w:rsid w:val="00D30C2F"/>
    <w:rsid w:val="00D3207E"/>
    <w:rsid w:val="00D32EFB"/>
    <w:rsid w:val="00D37B84"/>
    <w:rsid w:val="00D37C25"/>
    <w:rsid w:val="00D43E2F"/>
    <w:rsid w:val="00D452AB"/>
    <w:rsid w:val="00D458A8"/>
    <w:rsid w:val="00D463BE"/>
    <w:rsid w:val="00D474BC"/>
    <w:rsid w:val="00D5698C"/>
    <w:rsid w:val="00D60379"/>
    <w:rsid w:val="00D616CF"/>
    <w:rsid w:val="00D626BE"/>
    <w:rsid w:val="00D704EE"/>
    <w:rsid w:val="00D71A49"/>
    <w:rsid w:val="00D7268B"/>
    <w:rsid w:val="00D745B8"/>
    <w:rsid w:val="00D74CB0"/>
    <w:rsid w:val="00D763EC"/>
    <w:rsid w:val="00D804EA"/>
    <w:rsid w:val="00D81679"/>
    <w:rsid w:val="00D84406"/>
    <w:rsid w:val="00D855C4"/>
    <w:rsid w:val="00D85F38"/>
    <w:rsid w:val="00D865F9"/>
    <w:rsid w:val="00D90A78"/>
    <w:rsid w:val="00D93F1B"/>
    <w:rsid w:val="00D970A9"/>
    <w:rsid w:val="00D97FAC"/>
    <w:rsid w:val="00DA0013"/>
    <w:rsid w:val="00DA139A"/>
    <w:rsid w:val="00DA41F2"/>
    <w:rsid w:val="00DA60E4"/>
    <w:rsid w:val="00DA65C9"/>
    <w:rsid w:val="00DB1464"/>
    <w:rsid w:val="00DB259A"/>
    <w:rsid w:val="00DB43C1"/>
    <w:rsid w:val="00DB5F0A"/>
    <w:rsid w:val="00DC2BB9"/>
    <w:rsid w:val="00DC457C"/>
    <w:rsid w:val="00DC7C35"/>
    <w:rsid w:val="00DD25CB"/>
    <w:rsid w:val="00DD679D"/>
    <w:rsid w:val="00DD776C"/>
    <w:rsid w:val="00DE51C9"/>
    <w:rsid w:val="00DF424E"/>
    <w:rsid w:val="00DF53AF"/>
    <w:rsid w:val="00DF7309"/>
    <w:rsid w:val="00E0172C"/>
    <w:rsid w:val="00E03895"/>
    <w:rsid w:val="00E07ED8"/>
    <w:rsid w:val="00E1079C"/>
    <w:rsid w:val="00E13342"/>
    <w:rsid w:val="00E20079"/>
    <w:rsid w:val="00E2065D"/>
    <w:rsid w:val="00E2136E"/>
    <w:rsid w:val="00E24FCB"/>
    <w:rsid w:val="00E255AF"/>
    <w:rsid w:val="00E32ABA"/>
    <w:rsid w:val="00E32C2D"/>
    <w:rsid w:val="00E3608B"/>
    <w:rsid w:val="00E37471"/>
    <w:rsid w:val="00E41FE4"/>
    <w:rsid w:val="00E4323E"/>
    <w:rsid w:val="00E43B6D"/>
    <w:rsid w:val="00E455BB"/>
    <w:rsid w:val="00E46DB7"/>
    <w:rsid w:val="00E53F63"/>
    <w:rsid w:val="00E54F79"/>
    <w:rsid w:val="00E56440"/>
    <w:rsid w:val="00E6118A"/>
    <w:rsid w:val="00E65654"/>
    <w:rsid w:val="00E667EE"/>
    <w:rsid w:val="00E70621"/>
    <w:rsid w:val="00E70AB4"/>
    <w:rsid w:val="00E72B7B"/>
    <w:rsid w:val="00E77AF0"/>
    <w:rsid w:val="00E83D29"/>
    <w:rsid w:val="00E90186"/>
    <w:rsid w:val="00E916C1"/>
    <w:rsid w:val="00E94F8C"/>
    <w:rsid w:val="00E957B3"/>
    <w:rsid w:val="00E96F58"/>
    <w:rsid w:val="00E97ED8"/>
    <w:rsid w:val="00EA77F5"/>
    <w:rsid w:val="00EB0302"/>
    <w:rsid w:val="00EB0493"/>
    <w:rsid w:val="00EB4CA8"/>
    <w:rsid w:val="00EB4F9D"/>
    <w:rsid w:val="00EC2F06"/>
    <w:rsid w:val="00EC4B1D"/>
    <w:rsid w:val="00EC6B5C"/>
    <w:rsid w:val="00ED0CDF"/>
    <w:rsid w:val="00ED2E89"/>
    <w:rsid w:val="00EE0711"/>
    <w:rsid w:val="00EE07E2"/>
    <w:rsid w:val="00EE380B"/>
    <w:rsid w:val="00EE513C"/>
    <w:rsid w:val="00EE608E"/>
    <w:rsid w:val="00EE7077"/>
    <w:rsid w:val="00EE71D5"/>
    <w:rsid w:val="00EE7DD5"/>
    <w:rsid w:val="00EF0C13"/>
    <w:rsid w:val="00EF1523"/>
    <w:rsid w:val="00EF2D95"/>
    <w:rsid w:val="00EF64D8"/>
    <w:rsid w:val="00F00389"/>
    <w:rsid w:val="00F01483"/>
    <w:rsid w:val="00F01611"/>
    <w:rsid w:val="00F01D76"/>
    <w:rsid w:val="00F01E22"/>
    <w:rsid w:val="00F026DC"/>
    <w:rsid w:val="00F03787"/>
    <w:rsid w:val="00F045B1"/>
    <w:rsid w:val="00F05F6A"/>
    <w:rsid w:val="00F07D5D"/>
    <w:rsid w:val="00F117A6"/>
    <w:rsid w:val="00F12C9E"/>
    <w:rsid w:val="00F13D0F"/>
    <w:rsid w:val="00F147EE"/>
    <w:rsid w:val="00F20597"/>
    <w:rsid w:val="00F20D86"/>
    <w:rsid w:val="00F22AD5"/>
    <w:rsid w:val="00F234D8"/>
    <w:rsid w:val="00F2422F"/>
    <w:rsid w:val="00F33908"/>
    <w:rsid w:val="00F340E2"/>
    <w:rsid w:val="00F34606"/>
    <w:rsid w:val="00F34D2D"/>
    <w:rsid w:val="00F35837"/>
    <w:rsid w:val="00F365FD"/>
    <w:rsid w:val="00F36BD0"/>
    <w:rsid w:val="00F4298B"/>
    <w:rsid w:val="00F42FA4"/>
    <w:rsid w:val="00F5049F"/>
    <w:rsid w:val="00F56F3C"/>
    <w:rsid w:val="00F6019F"/>
    <w:rsid w:val="00F641E8"/>
    <w:rsid w:val="00F671FC"/>
    <w:rsid w:val="00F6720B"/>
    <w:rsid w:val="00F67827"/>
    <w:rsid w:val="00F67DAE"/>
    <w:rsid w:val="00F70B75"/>
    <w:rsid w:val="00F7119E"/>
    <w:rsid w:val="00F73DAE"/>
    <w:rsid w:val="00F73E5B"/>
    <w:rsid w:val="00F856A8"/>
    <w:rsid w:val="00F86DA3"/>
    <w:rsid w:val="00F94BE2"/>
    <w:rsid w:val="00F94CDF"/>
    <w:rsid w:val="00F969C6"/>
    <w:rsid w:val="00FA0507"/>
    <w:rsid w:val="00FA2390"/>
    <w:rsid w:val="00FA33BD"/>
    <w:rsid w:val="00FA6452"/>
    <w:rsid w:val="00FA64FE"/>
    <w:rsid w:val="00FB04B6"/>
    <w:rsid w:val="00FB0851"/>
    <w:rsid w:val="00FB2407"/>
    <w:rsid w:val="00FB3EE3"/>
    <w:rsid w:val="00FB4AFC"/>
    <w:rsid w:val="00FB6E4F"/>
    <w:rsid w:val="00FC6B8B"/>
    <w:rsid w:val="00FD0EEF"/>
    <w:rsid w:val="00FD1024"/>
    <w:rsid w:val="00FD1102"/>
    <w:rsid w:val="00FD5934"/>
    <w:rsid w:val="00FE03AD"/>
    <w:rsid w:val="00FE1400"/>
    <w:rsid w:val="00FE3E1C"/>
    <w:rsid w:val="00FE5894"/>
    <w:rsid w:val="00FE6481"/>
    <w:rsid w:val="00FF005A"/>
    <w:rsid w:val="00FF76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3818B9"/>
  <w15:docId w15:val="{AFD325A1-003B-45C6-972B-034A96BEA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843"/>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805478"/>
    <w:pPr>
      <w:keepNext/>
      <w:keepLines/>
      <w:numPr>
        <w:numId w:val="49"/>
      </w:numPr>
      <w:spacing w:before="240" w:after="120" w:line="259" w:lineRule="auto"/>
      <w:ind w:left="540" w:hanging="540"/>
      <w:jc w:val="both"/>
      <w:outlineLvl w:val="0"/>
    </w:pPr>
    <w:rPr>
      <w:rFonts w:asciiTheme="minorHAnsi" w:eastAsiaTheme="majorEastAsia" w:hAnsiTheme="minorHAnsi" w:cstheme="minorHAnsi"/>
      <w:b/>
      <w:color w:val="538135" w:themeColor="accent6" w:themeShade="BF"/>
      <w:sz w:val="40"/>
      <w:szCs w:val="40"/>
      <w:lang w:val="en-US" w:eastAsia="zh-CN"/>
    </w:rPr>
  </w:style>
  <w:style w:type="paragraph" w:styleId="Heading2">
    <w:name w:val="heading 2"/>
    <w:basedOn w:val="Normal"/>
    <w:next w:val="Normal"/>
    <w:link w:val="Heading2Char"/>
    <w:uiPriority w:val="9"/>
    <w:unhideWhenUsed/>
    <w:qFormat/>
    <w:rsid w:val="00A400F7"/>
    <w:pPr>
      <w:keepNext/>
      <w:keepLines/>
      <w:numPr>
        <w:ilvl w:val="1"/>
        <w:numId w:val="49"/>
      </w:numPr>
      <w:spacing w:before="480" w:after="120" w:line="259" w:lineRule="auto"/>
      <w:ind w:left="547" w:hanging="547"/>
      <w:jc w:val="both"/>
      <w:outlineLvl w:val="1"/>
    </w:pPr>
    <w:rPr>
      <w:rFonts w:asciiTheme="minorHAnsi" w:eastAsiaTheme="majorEastAsia" w:hAnsiTheme="minorHAnsi" w:cstheme="minorHAnsi"/>
      <w:b/>
      <w:color w:val="538135" w:themeColor="accent6" w:themeShade="BF"/>
      <w:sz w:val="28"/>
      <w:szCs w:val="28"/>
      <w:lang w:val="en-US" w:eastAsia="zh-CN"/>
    </w:rPr>
  </w:style>
  <w:style w:type="paragraph" w:styleId="Heading3">
    <w:name w:val="heading 3"/>
    <w:basedOn w:val="Heading2"/>
    <w:next w:val="Normal"/>
    <w:link w:val="Heading3Char"/>
    <w:uiPriority w:val="9"/>
    <w:unhideWhenUsed/>
    <w:qFormat/>
    <w:rsid w:val="00D81679"/>
    <w:pPr>
      <w:numPr>
        <w:ilvl w:val="2"/>
      </w:numPr>
      <w:spacing w:before="240" w:after="0"/>
      <w:ind w:left="706" w:hanging="706"/>
      <w:outlineLvl w:val="2"/>
    </w:pPr>
    <w:rPr>
      <w:sz w:val="24"/>
      <w:szCs w:val="24"/>
    </w:rPr>
  </w:style>
  <w:style w:type="paragraph" w:styleId="Heading4">
    <w:name w:val="heading 4"/>
    <w:basedOn w:val="Heading3"/>
    <w:next w:val="Normal"/>
    <w:link w:val="Heading4Char"/>
    <w:uiPriority w:val="9"/>
    <w:unhideWhenUsed/>
    <w:qFormat/>
    <w:rsid w:val="007A40BF"/>
    <w:pPr>
      <w:numPr>
        <w:ilvl w:val="3"/>
      </w:numPr>
      <w:ind w:left="709" w:hanging="709"/>
      <w:outlineLvl w:val="3"/>
    </w:pPr>
    <w:rPr>
      <w:b w:val="0"/>
      <w:i/>
    </w:rPr>
  </w:style>
  <w:style w:type="paragraph" w:styleId="Heading5">
    <w:name w:val="heading 5"/>
    <w:basedOn w:val="Normal"/>
    <w:next w:val="Normal"/>
    <w:link w:val="Heading5Char"/>
    <w:uiPriority w:val="9"/>
    <w:semiHidden/>
    <w:unhideWhenUsed/>
    <w:qFormat/>
    <w:rsid w:val="007F427F"/>
    <w:pPr>
      <w:keepNext/>
      <w:keepLines/>
      <w:autoSpaceDE w:val="0"/>
      <w:autoSpaceDN w:val="0"/>
      <w:adjustRightInd w:val="0"/>
      <w:spacing w:before="40"/>
      <w:ind w:left="1008" w:hanging="1008"/>
      <w:outlineLvl w:val="4"/>
    </w:pPr>
    <w:rPr>
      <w:rFonts w:asciiTheme="majorHAnsi" w:eastAsiaTheme="majorEastAsia" w:hAnsiTheme="majorHAnsi" w:cstheme="majorBidi"/>
      <w:color w:val="2E74B5" w:themeColor="accent1" w:themeShade="BF"/>
      <w:sz w:val="22"/>
      <w:szCs w:val="22"/>
      <w:lang w:eastAsia="en-US"/>
    </w:rPr>
  </w:style>
  <w:style w:type="paragraph" w:styleId="Heading6">
    <w:name w:val="heading 6"/>
    <w:basedOn w:val="Normal"/>
    <w:next w:val="Normal"/>
    <w:link w:val="Heading6Char"/>
    <w:uiPriority w:val="9"/>
    <w:semiHidden/>
    <w:unhideWhenUsed/>
    <w:qFormat/>
    <w:rsid w:val="007F427F"/>
    <w:pPr>
      <w:keepNext/>
      <w:keepLines/>
      <w:autoSpaceDE w:val="0"/>
      <w:autoSpaceDN w:val="0"/>
      <w:adjustRightInd w:val="0"/>
      <w:spacing w:before="40"/>
      <w:ind w:left="1152" w:hanging="1152"/>
      <w:outlineLvl w:val="5"/>
    </w:pPr>
    <w:rPr>
      <w:rFonts w:asciiTheme="majorHAnsi" w:eastAsiaTheme="majorEastAsia" w:hAnsiTheme="majorHAnsi" w:cstheme="majorBidi"/>
      <w:color w:val="1F4D78" w:themeColor="accent1" w:themeShade="7F"/>
      <w:sz w:val="22"/>
      <w:szCs w:val="22"/>
      <w:lang w:eastAsia="en-US"/>
    </w:rPr>
  </w:style>
  <w:style w:type="paragraph" w:styleId="Heading7">
    <w:name w:val="heading 7"/>
    <w:basedOn w:val="Normal"/>
    <w:next w:val="Normal"/>
    <w:link w:val="Heading7Char"/>
    <w:uiPriority w:val="9"/>
    <w:semiHidden/>
    <w:unhideWhenUsed/>
    <w:qFormat/>
    <w:rsid w:val="007F427F"/>
    <w:pPr>
      <w:keepNext/>
      <w:keepLines/>
      <w:autoSpaceDE w:val="0"/>
      <w:autoSpaceDN w:val="0"/>
      <w:adjustRightInd w:val="0"/>
      <w:spacing w:before="40"/>
      <w:ind w:left="1296" w:hanging="1296"/>
      <w:outlineLvl w:val="6"/>
    </w:pPr>
    <w:rPr>
      <w:rFonts w:asciiTheme="majorHAnsi" w:eastAsiaTheme="majorEastAsia" w:hAnsiTheme="majorHAnsi" w:cstheme="majorBidi"/>
      <w:i/>
      <w:iCs/>
      <w:color w:val="1F4D78" w:themeColor="accent1" w:themeShade="7F"/>
      <w:sz w:val="22"/>
      <w:szCs w:val="22"/>
      <w:lang w:eastAsia="en-US"/>
    </w:rPr>
  </w:style>
  <w:style w:type="paragraph" w:styleId="Heading8">
    <w:name w:val="heading 8"/>
    <w:basedOn w:val="Normal"/>
    <w:next w:val="Normal"/>
    <w:link w:val="Heading8Char"/>
    <w:uiPriority w:val="9"/>
    <w:semiHidden/>
    <w:unhideWhenUsed/>
    <w:qFormat/>
    <w:rsid w:val="007F427F"/>
    <w:pPr>
      <w:keepNext/>
      <w:keepLines/>
      <w:autoSpaceDE w:val="0"/>
      <w:autoSpaceDN w:val="0"/>
      <w:adjustRightInd w:val="0"/>
      <w:spacing w:before="40"/>
      <w:ind w:left="1440" w:hanging="14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F427F"/>
    <w:pPr>
      <w:keepNext/>
      <w:keepLines/>
      <w:autoSpaceDE w:val="0"/>
      <w:autoSpaceDN w:val="0"/>
      <w:adjustRightInd w:val="0"/>
      <w:spacing w:before="40"/>
      <w:ind w:left="1584" w:hanging="1584"/>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78"/>
    <w:rPr>
      <w:rFonts w:eastAsiaTheme="majorEastAsia" w:cstheme="minorHAnsi"/>
      <w:b/>
      <w:color w:val="538135" w:themeColor="accent6" w:themeShade="BF"/>
      <w:sz w:val="40"/>
      <w:szCs w:val="40"/>
    </w:rPr>
  </w:style>
  <w:style w:type="character" w:customStyle="1" w:styleId="Heading2Char">
    <w:name w:val="Heading 2 Char"/>
    <w:basedOn w:val="DefaultParagraphFont"/>
    <w:link w:val="Heading2"/>
    <w:uiPriority w:val="9"/>
    <w:rsid w:val="00A400F7"/>
    <w:rPr>
      <w:rFonts w:eastAsiaTheme="majorEastAsia" w:cstheme="minorHAnsi"/>
      <w:b/>
      <w:color w:val="538135" w:themeColor="accent6" w:themeShade="BF"/>
      <w:sz w:val="28"/>
      <w:szCs w:val="28"/>
    </w:rPr>
  </w:style>
  <w:style w:type="character" w:customStyle="1" w:styleId="Heading3Char">
    <w:name w:val="Heading 3 Char"/>
    <w:basedOn w:val="DefaultParagraphFont"/>
    <w:link w:val="Heading3"/>
    <w:uiPriority w:val="9"/>
    <w:rsid w:val="00D81679"/>
    <w:rPr>
      <w:rFonts w:eastAsiaTheme="majorEastAsia" w:cstheme="minorHAnsi"/>
      <w:b/>
      <w:color w:val="385623" w:themeColor="accent6" w:themeShade="80"/>
      <w:sz w:val="24"/>
      <w:szCs w:val="24"/>
      <w:lang w:val="en-GB"/>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7A40BF"/>
    <w:rPr>
      <w:rFonts w:eastAsiaTheme="majorEastAsia" w:cstheme="minorHAnsi"/>
      <w:i/>
      <w:color w:val="385623" w:themeColor="accent6" w:themeShade="80"/>
      <w:sz w:val="24"/>
      <w:szCs w:val="24"/>
      <w:lang w:val="en-GB"/>
    </w:rPr>
  </w:style>
  <w:style w:type="paragraph" w:styleId="ListParagraph">
    <w:name w:val="List Paragraph"/>
    <w:basedOn w:val="Normal"/>
    <w:link w:val="ListParagraphChar"/>
    <w:uiPriority w:val="34"/>
    <w:qFormat/>
    <w:rsid w:val="00473E86"/>
    <w:pPr>
      <w:numPr>
        <w:numId w:val="22"/>
      </w:numPr>
      <w:spacing w:after="240"/>
      <w:ind w:left="851"/>
      <w:contextualSpacing/>
      <w:jc w:val="both"/>
    </w:pPr>
    <w:rPr>
      <w:rFonts w:eastAsiaTheme="minorHAnsi"/>
      <w:lang w:eastAsia="en-US"/>
    </w:rPr>
  </w:style>
  <w:style w:type="paragraph" w:styleId="TOCHeading">
    <w:name w:val="TOC Heading"/>
    <w:basedOn w:val="Heading1"/>
    <w:next w:val="Normal"/>
    <w:uiPriority w:val="39"/>
    <w:unhideWhenUsed/>
    <w:qFormat/>
    <w:rsid w:val="002E1B30"/>
    <w:pPr>
      <w:numPr>
        <w:numId w:val="0"/>
      </w:numPr>
      <w:outlineLvl w:val="9"/>
    </w:pPr>
    <w:rPr>
      <w:lang w:eastAsia="en-US"/>
    </w:rPr>
  </w:style>
  <w:style w:type="paragraph" w:styleId="TOC1">
    <w:name w:val="toc 1"/>
    <w:basedOn w:val="Normal"/>
    <w:next w:val="Normal"/>
    <w:autoRedefine/>
    <w:uiPriority w:val="39"/>
    <w:unhideWhenUsed/>
    <w:rsid w:val="002E1B30"/>
    <w:pPr>
      <w:spacing w:after="100" w:line="259" w:lineRule="auto"/>
    </w:pPr>
    <w:rPr>
      <w:rFonts w:asciiTheme="minorHAnsi" w:eastAsiaTheme="minorEastAsia" w:hAnsiTheme="minorHAnsi" w:cstheme="minorBidi"/>
      <w:sz w:val="22"/>
      <w:szCs w:val="22"/>
      <w:lang w:val="en-US" w:eastAsia="zh-CN"/>
    </w:rPr>
  </w:style>
  <w:style w:type="paragraph" w:styleId="TOC2">
    <w:name w:val="toc 2"/>
    <w:basedOn w:val="Normal"/>
    <w:next w:val="Normal"/>
    <w:autoRedefine/>
    <w:uiPriority w:val="39"/>
    <w:unhideWhenUsed/>
    <w:rsid w:val="002E1B30"/>
    <w:pPr>
      <w:spacing w:after="100" w:line="259" w:lineRule="auto"/>
      <w:ind w:left="220"/>
    </w:pPr>
    <w:rPr>
      <w:rFonts w:asciiTheme="minorHAnsi" w:eastAsiaTheme="minorEastAsia" w:hAnsiTheme="minorHAnsi" w:cstheme="minorBidi"/>
      <w:sz w:val="22"/>
      <w:szCs w:val="22"/>
      <w:lang w:val="en-US" w:eastAsia="zh-CN"/>
    </w:rPr>
  </w:style>
  <w:style w:type="paragraph" w:styleId="TOC3">
    <w:name w:val="toc 3"/>
    <w:basedOn w:val="Normal"/>
    <w:next w:val="Normal"/>
    <w:autoRedefine/>
    <w:uiPriority w:val="39"/>
    <w:unhideWhenUsed/>
    <w:rsid w:val="002E1B30"/>
    <w:pPr>
      <w:spacing w:after="100" w:line="259" w:lineRule="auto"/>
      <w:ind w:left="440"/>
    </w:pPr>
    <w:rPr>
      <w:rFonts w:asciiTheme="minorHAnsi" w:eastAsiaTheme="minorEastAsia" w:hAnsiTheme="minorHAnsi" w:cstheme="minorBidi"/>
      <w:sz w:val="22"/>
      <w:szCs w:val="22"/>
      <w:lang w:val="en-US" w:eastAsia="zh-CN"/>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unhideWhenUsed/>
    <w:rsid w:val="00A61675"/>
    <w:pPr>
      <w:spacing w:after="160"/>
    </w:pPr>
    <w:rPr>
      <w:rFonts w:asciiTheme="minorHAnsi" w:eastAsiaTheme="minorEastAsia" w:hAnsiTheme="minorHAnsi" w:cstheme="minorBidi"/>
      <w:sz w:val="20"/>
      <w:szCs w:val="20"/>
      <w:lang w:val="en-US" w:eastAsia="zh-CN"/>
    </w:rPr>
  </w:style>
  <w:style w:type="character" w:customStyle="1" w:styleId="CommentTextChar">
    <w:name w:val="Comment Text Char"/>
    <w:basedOn w:val="DefaultParagraphFont"/>
    <w:link w:val="CommentText"/>
    <w:uiPriority w:val="99"/>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lang w:val="en-US" w:eastAsia="zh-CN"/>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rPr>
      <w:lang w:val="en-US" w:eastAsia="zh-CN"/>
    </w:r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basedOn w:val="Normal"/>
    <w:link w:val="FootnoteTextChar"/>
    <w:uiPriority w:val="99"/>
    <w:semiHidden/>
    <w:unhideWhenUsed/>
    <w:rsid w:val="009621D4"/>
    <w:rPr>
      <w:rFonts w:asciiTheme="minorHAnsi" w:eastAsiaTheme="minorEastAsia" w:hAnsiTheme="minorHAnsi" w:cstheme="minorBidi"/>
      <w:sz w:val="20"/>
      <w:szCs w:val="20"/>
      <w:lang w:val="en-US" w:eastAsia="zh-CN"/>
    </w:rPr>
  </w:style>
  <w:style w:type="character" w:customStyle="1" w:styleId="FootnoteTextChar">
    <w:name w:val="Footnote Text Char"/>
    <w:basedOn w:val="DefaultParagraphFont"/>
    <w:link w:val="FootnoteText"/>
    <w:uiPriority w:val="99"/>
    <w:semiHidden/>
    <w:rsid w:val="009621D4"/>
    <w:rPr>
      <w:sz w:val="20"/>
      <w:szCs w:val="20"/>
    </w:rPr>
  </w:style>
  <w:style w:type="character" w:styleId="FootnoteReference">
    <w:name w:val="footnote reference"/>
    <w:basedOn w:val="DefaultParagraphFont"/>
    <w:uiPriority w:val="99"/>
    <w:semiHidden/>
    <w:unhideWhenUsed/>
    <w:rsid w:val="009621D4"/>
    <w:rPr>
      <w:vertAlign w:val="superscript"/>
    </w:rPr>
  </w:style>
  <w:style w:type="character" w:customStyle="1" w:styleId="ListParagraphChar">
    <w:name w:val="List Paragraph Char"/>
    <w:basedOn w:val="DefaultParagraphFont"/>
    <w:link w:val="ListParagraph"/>
    <w:uiPriority w:val="34"/>
    <w:locked/>
    <w:rsid w:val="00473E86"/>
    <w:rPr>
      <w:rFonts w:ascii="Times New Roman" w:eastAsiaTheme="minorHAnsi" w:hAnsi="Times New Roman" w:cs="Times New Roman"/>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pPr>
      <w:spacing w:after="0" w:line="240" w:lineRule="auto"/>
    </w:pPr>
    <w:rPr>
      <w:rFonts w:eastAsiaTheme="minorHAnsi"/>
      <w:lang w:val="fr-FR" w:eastAsia="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89372E"/>
    <w:rPr>
      <w:rFonts w:asciiTheme="minorHAnsi" w:eastAsiaTheme="minorHAnsi" w:hAnsiTheme="minorHAnsi" w:cstheme="minorBidi"/>
      <w:lang w:val="en-US" w:eastAsia="en-US"/>
    </w:rPr>
  </w:style>
  <w:style w:type="character" w:customStyle="1" w:styleId="EndnoteTextChar">
    <w:name w:val="Endnote Text Char"/>
    <w:basedOn w:val="DefaultParagraphFont"/>
    <w:link w:val="EndnoteText"/>
    <w:uiPriority w:val="99"/>
    <w:semiHidden/>
    <w:rsid w:val="0089372E"/>
    <w:rPr>
      <w:rFonts w:eastAsiaTheme="minorHAnsi"/>
      <w:sz w:val="24"/>
      <w:szCs w:val="24"/>
      <w:lang w:eastAsia="en-US"/>
    </w:rPr>
  </w:style>
  <w:style w:type="character" w:styleId="EndnoteReference">
    <w:name w:val="endnote reference"/>
    <w:basedOn w:val="DefaultParagraphFont"/>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rPr>
      <w:lang w:val="en-US" w:eastAsia="zh-CN"/>
    </w:rPr>
  </w:style>
  <w:style w:type="character" w:customStyle="1" w:styleId="occurrence">
    <w:name w:val="occurrence"/>
    <w:basedOn w:val="DefaultParagraphFont"/>
    <w:rsid w:val="00D84406"/>
  </w:style>
  <w:style w:type="character" w:customStyle="1" w:styleId="UnresolvedMention4">
    <w:name w:val="Unresolved Mention4"/>
    <w:basedOn w:val="DefaultParagraphFont"/>
    <w:uiPriority w:val="99"/>
    <w:semiHidden/>
    <w:unhideWhenUsed/>
    <w:rsid w:val="00D84406"/>
    <w:rPr>
      <w:color w:val="605E5C"/>
      <w:shd w:val="clear" w:color="auto" w:fill="E1DFDD"/>
    </w:rPr>
  </w:style>
  <w:style w:type="character" w:customStyle="1" w:styleId="Heading5Char">
    <w:name w:val="Heading 5 Char"/>
    <w:basedOn w:val="DefaultParagraphFont"/>
    <w:link w:val="Heading5"/>
    <w:uiPriority w:val="9"/>
    <w:semiHidden/>
    <w:rsid w:val="007F427F"/>
    <w:rPr>
      <w:rFonts w:asciiTheme="majorHAnsi" w:eastAsiaTheme="majorEastAsia" w:hAnsiTheme="majorHAnsi" w:cstheme="majorBidi"/>
      <w:color w:val="2E74B5" w:themeColor="accent1" w:themeShade="BF"/>
      <w:lang w:val="en-GB" w:eastAsia="en-US"/>
    </w:rPr>
  </w:style>
  <w:style w:type="character" w:customStyle="1" w:styleId="Heading6Char">
    <w:name w:val="Heading 6 Char"/>
    <w:basedOn w:val="DefaultParagraphFont"/>
    <w:link w:val="Heading6"/>
    <w:uiPriority w:val="9"/>
    <w:semiHidden/>
    <w:rsid w:val="007F427F"/>
    <w:rPr>
      <w:rFonts w:asciiTheme="majorHAnsi" w:eastAsiaTheme="majorEastAsia" w:hAnsiTheme="majorHAnsi" w:cstheme="majorBidi"/>
      <w:color w:val="1F4D78" w:themeColor="accent1" w:themeShade="7F"/>
      <w:lang w:val="en-GB" w:eastAsia="en-US"/>
    </w:rPr>
  </w:style>
  <w:style w:type="character" w:customStyle="1" w:styleId="Heading7Char">
    <w:name w:val="Heading 7 Char"/>
    <w:basedOn w:val="DefaultParagraphFont"/>
    <w:link w:val="Heading7"/>
    <w:uiPriority w:val="9"/>
    <w:semiHidden/>
    <w:rsid w:val="007F427F"/>
    <w:rPr>
      <w:rFonts w:asciiTheme="majorHAnsi" w:eastAsiaTheme="majorEastAsia" w:hAnsiTheme="majorHAnsi" w:cstheme="majorBidi"/>
      <w:i/>
      <w:iCs/>
      <w:color w:val="1F4D78" w:themeColor="accent1" w:themeShade="7F"/>
      <w:lang w:val="en-GB" w:eastAsia="en-US"/>
    </w:rPr>
  </w:style>
  <w:style w:type="character" w:customStyle="1" w:styleId="Heading8Char">
    <w:name w:val="Heading 8 Char"/>
    <w:basedOn w:val="DefaultParagraphFont"/>
    <w:link w:val="Heading8"/>
    <w:uiPriority w:val="9"/>
    <w:semiHidden/>
    <w:rsid w:val="007F427F"/>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7F427F"/>
    <w:rPr>
      <w:rFonts w:asciiTheme="majorHAnsi" w:eastAsiaTheme="majorEastAsia" w:hAnsiTheme="majorHAnsi" w:cstheme="majorBidi"/>
      <w:i/>
      <w:iCs/>
      <w:color w:val="272727" w:themeColor="text1" w:themeTint="D8"/>
      <w:sz w:val="21"/>
      <w:szCs w:val="21"/>
      <w:lang w:val="en-GB" w:eastAsia="en-US"/>
    </w:rPr>
  </w:style>
  <w:style w:type="character" w:customStyle="1" w:styleId="UnresolvedMention5">
    <w:name w:val="Unresolved Mention5"/>
    <w:basedOn w:val="DefaultParagraphFont"/>
    <w:uiPriority w:val="99"/>
    <w:semiHidden/>
    <w:unhideWhenUsed/>
    <w:rsid w:val="00C25538"/>
    <w:rPr>
      <w:color w:val="605E5C"/>
      <w:shd w:val="clear" w:color="auto" w:fill="E1DFDD"/>
    </w:rPr>
  </w:style>
  <w:style w:type="paragraph" w:styleId="NoSpacing">
    <w:name w:val="No Spacing"/>
    <w:uiPriority w:val="1"/>
    <w:qFormat/>
    <w:rsid w:val="00D81679"/>
    <w:pPr>
      <w:spacing w:after="0"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624B61"/>
    <w:rPr>
      <w:color w:val="605E5C"/>
      <w:shd w:val="clear" w:color="auto" w:fill="E1DFDD"/>
    </w:rPr>
  </w:style>
  <w:style w:type="character" w:customStyle="1" w:styleId="text">
    <w:name w:val="text"/>
    <w:basedOn w:val="DefaultParagraphFont"/>
    <w:rsid w:val="00624B61"/>
  </w:style>
  <w:style w:type="character" w:customStyle="1" w:styleId="q4iawc">
    <w:name w:val="q4iawc"/>
    <w:basedOn w:val="DefaultParagraphFont"/>
    <w:rsid w:val="000E7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 w:id="161162433">
          <w:marLeft w:val="533"/>
          <w:marRight w:val="0"/>
          <w:marTop w:val="86"/>
          <w:marBottom w:val="0"/>
          <w:divBdr>
            <w:top w:val="none" w:sz="0" w:space="0" w:color="auto"/>
            <w:left w:val="none" w:sz="0" w:space="0" w:color="auto"/>
            <w:bottom w:val="none" w:sz="0" w:space="0" w:color="auto"/>
            <w:right w:val="none" w:sz="0" w:space="0" w:color="auto"/>
          </w:divBdr>
        </w:div>
      </w:divsChild>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759718532">
          <w:marLeft w:val="0"/>
          <w:marRight w:val="0"/>
          <w:marTop w:val="0"/>
          <w:marBottom w:val="0"/>
          <w:divBdr>
            <w:top w:val="none" w:sz="0" w:space="0" w:color="auto"/>
            <w:left w:val="none" w:sz="0" w:space="0" w:color="auto"/>
            <w:bottom w:val="none" w:sz="0" w:space="0" w:color="auto"/>
            <w:right w:val="none" w:sz="0" w:space="0" w:color="auto"/>
          </w:divBdr>
        </w:div>
        <w:div w:id="233125765">
          <w:marLeft w:val="0"/>
          <w:marRight w:val="0"/>
          <w:marTop w:val="0"/>
          <w:marBottom w:val="0"/>
          <w:divBdr>
            <w:top w:val="none" w:sz="0" w:space="0" w:color="auto"/>
            <w:left w:val="none" w:sz="0" w:space="0" w:color="auto"/>
            <w:bottom w:val="none" w:sz="0" w:space="0" w:color="auto"/>
            <w:right w:val="none" w:sz="0" w:space="0" w:color="auto"/>
          </w:divBdr>
        </w:div>
      </w:divsChild>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97797741">
      <w:bodyDiv w:val="1"/>
      <w:marLeft w:val="0"/>
      <w:marRight w:val="0"/>
      <w:marTop w:val="0"/>
      <w:marBottom w:val="0"/>
      <w:divBdr>
        <w:top w:val="none" w:sz="0" w:space="0" w:color="auto"/>
        <w:left w:val="none" w:sz="0" w:space="0" w:color="auto"/>
        <w:bottom w:val="none" w:sz="0" w:space="0" w:color="auto"/>
        <w:right w:val="none" w:sz="0" w:space="0" w:color="auto"/>
      </w:divBdr>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1379473661">
          <w:marLeft w:val="0"/>
          <w:marRight w:val="0"/>
          <w:marTop w:val="115"/>
          <w:marBottom w:val="0"/>
          <w:divBdr>
            <w:top w:val="none" w:sz="0" w:space="0" w:color="auto"/>
            <w:left w:val="none" w:sz="0" w:space="0" w:color="auto"/>
            <w:bottom w:val="none" w:sz="0" w:space="0" w:color="auto"/>
            <w:right w:val="none" w:sz="0" w:space="0" w:color="auto"/>
          </w:divBdr>
        </w:div>
        <w:div w:id="85796388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241447993">
      <w:bodyDiv w:val="1"/>
      <w:marLeft w:val="0"/>
      <w:marRight w:val="0"/>
      <w:marTop w:val="0"/>
      <w:marBottom w:val="0"/>
      <w:divBdr>
        <w:top w:val="none" w:sz="0" w:space="0" w:color="auto"/>
        <w:left w:val="none" w:sz="0" w:space="0" w:color="auto"/>
        <w:bottom w:val="none" w:sz="0" w:space="0" w:color="auto"/>
        <w:right w:val="none" w:sz="0" w:space="0" w:color="auto"/>
      </w:divBdr>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1808358673">
          <w:marLeft w:val="720"/>
          <w:marRight w:val="0"/>
          <w:marTop w:val="134"/>
          <w:marBottom w:val="0"/>
          <w:divBdr>
            <w:top w:val="none" w:sz="0" w:space="0" w:color="auto"/>
            <w:left w:val="none" w:sz="0" w:space="0" w:color="auto"/>
            <w:bottom w:val="none" w:sz="0" w:space="0" w:color="auto"/>
            <w:right w:val="none" w:sz="0" w:space="0" w:color="auto"/>
          </w:divBdr>
        </w:div>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sChild>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2757125">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45713563">
      <w:bodyDiv w:val="1"/>
      <w:marLeft w:val="0"/>
      <w:marRight w:val="0"/>
      <w:marTop w:val="0"/>
      <w:marBottom w:val="0"/>
      <w:divBdr>
        <w:top w:val="none" w:sz="0" w:space="0" w:color="auto"/>
        <w:left w:val="none" w:sz="0" w:space="0" w:color="auto"/>
        <w:bottom w:val="none" w:sz="0" w:space="0" w:color="auto"/>
        <w:right w:val="none" w:sz="0" w:space="0" w:color="auto"/>
      </w:divBdr>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452677240">
      <w:bodyDiv w:val="1"/>
      <w:marLeft w:val="0"/>
      <w:marRight w:val="0"/>
      <w:marTop w:val="0"/>
      <w:marBottom w:val="0"/>
      <w:divBdr>
        <w:top w:val="none" w:sz="0" w:space="0" w:color="auto"/>
        <w:left w:val="none" w:sz="0" w:space="0" w:color="auto"/>
        <w:bottom w:val="none" w:sz="0" w:space="0" w:color="auto"/>
        <w:right w:val="none" w:sz="0" w:space="0" w:color="auto"/>
      </w:divBdr>
    </w:div>
    <w:div w:id="475948660">
      <w:bodyDiv w:val="1"/>
      <w:marLeft w:val="0"/>
      <w:marRight w:val="0"/>
      <w:marTop w:val="0"/>
      <w:marBottom w:val="0"/>
      <w:divBdr>
        <w:top w:val="none" w:sz="0" w:space="0" w:color="auto"/>
        <w:left w:val="none" w:sz="0" w:space="0" w:color="auto"/>
        <w:bottom w:val="none" w:sz="0" w:space="0" w:color="auto"/>
        <w:right w:val="none" w:sz="0" w:space="0" w:color="auto"/>
      </w:divBdr>
    </w:div>
    <w:div w:id="488912583">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sChild>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45080266">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1453590853">
          <w:marLeft w:val="0"/>
          <w:marRight w:val="0"/>
          <w:marTop w:val="0"/>
          <w:marBottom w:val="0"/>
          <w:divBdr>
            <w:top w:val="none" w:sz="0" w:space="0" w:color="auto"/>
            <w:left w:val="none" w:sz="0" w:space="0" w:color="auto"/>
            <w:bottom w:val="none" w:sz="0" w:space="0" w:color="auto"/>
            <w:right w:val="none" w:sz="0" w:space="0" w:color="auto"/>
          </w:divBdr>
        </w:div>
        <w:div w:id="392822915">
          <w:marLeft w:val="0"/>
          <w:marRight w:val="0"/>
          <w:marTop w:val="0"/>
          <w:marBottom w:val="0"/>
          <w:divBdr>
            <w:top w:val="none" w:sz="0" w:space="0" w:color="auto"/>
            <w:left w:val="none" w:sz="0" w:space="0" w:color="auto"/>
            <w:bottom w:val="none" w:sz="0" w:space="0" w:color="auto"/>
            <w:right w:val="none" w:sz="0" w:space="0" w:color="auto"/>
          </w:divBdr>
        </w:div>
      </w:divsChild>
    </w:div>
    <w:div w:id="809053009">
      <w:bodyDiv w:val="1"/>
      <w:marLeft w:val="0"/>
      <w:marRight w:val="0"/>
      <w:marTop w:val="0"/>
      <w:marBottom w:val="0"/>
      <w:divBdr>
        <w:top w:val="none" w:sz="0" w:space="0" w:color="auto"/>
        <w:left w:val="none" w:sz="0" w:space="0" w:color="auto"/>
        <w:bottom w:val="none" w:sz="0" w:space="0" w:color="auto"/>
        <w:right w:val="none" w:sz="0" w:space="0" w:color="auto"/>
      </w:divBdr>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920800678">
          <w:marLeft w:val="0"/>
          <w:marRight w:val="0"/>
          <w:marTop w:val="115"/>
          <w:marBottom w:val="0"/>
          <w:divBdr>
            <w:top w:val="none" w:sz="0" w:space="0" w:color="auto"/>
            <w:left w:val="none" w:sz="0" w:space="0" w:color="auto"/>
            <w:bottom w:val="none" w:sz="0" w:space="0" w:color="auto"/>
            <w:right w:val="none" w:sz="0" w:space="0" w:color="auto"/>
          </w:divBdr>
        </w:div>
        <w:div w:id="14968785">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sChild>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1004164995">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1810128239">
          <w:marLeft w:val="0"/>
          <w:marRight w:val="0"/>
          <w:marTop w:val="0"/>
          <w:marBottom w:val="0"/>
          <w:divBdr>
            <w:top w:val="none" w:sz="0" w:space="0" w:color="auto"/>
            <w:left w:val="none" w:sz="0" w:space="0" w:color="auto"/>
            <w:bottom w:val="none" w:sz="0" w:space="0" w:color="auto"/>
            <w:right w:val="none" w:sz="0" w:space="0" w:color="auto"/>
          </w:divBdr>
        </w:div>
        <w:div w:id="35669469">
          <w:marLeft w:val="0"/>
          <w:marRight w:val="0"/>
          <w:marTop w:val="0"/>
          <w:marBottom w:val="0"/>
          <w:divBdr>
            <w:top w:val="none" w:sz="0" w:space="0" w:color="auto"/>
            <w:left w:val="none" w:sz="0" w:space="0" w:color="auto"/>
            <w:bottom w:val="none" w:sz="0" w:space="0" w:color="auto"/>
            <w:right w:val="none" w:sz="0" w:space="0" w:color="auto"/>
          </w:divBdr>
        </w:div>
      </w:divsChild>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162426726">
      <w:bodyDiv w:val="1"/>
      <w:marLeft w:val="0"/>
      <w:marRight w:val="0"/>
      <w:marTop w:val="0"/>
      <w:marBottom w:val="0"/>
      <w:divBdr>
        <w:top w:val="none" w:sz="0" w:space="0" w:color="auto"/>
        <w:left w:val="none" w:sz="0" w:space="0" w:color="auto"/>
        <w:bottom w:val="none" w:sz="0" w:space="0" w:color="auto"/>
        <w:right w:val="none" w:sz="0" w:space="0" w:color="auto"/>
      </w:divBdr>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1962222163">
          <w:marLeft w:val="0"/>
          <w:marRight w:val="0"/>
          <w:marTop w:val="0"/>
          <w:marBottom w:val="75"/>
          <w:divBdr>
            <w:top w:val="none" w:sz="0" w:space="0" w:color="auto"/>
            <w:left w:val="none" w:sz="0" w:space="0" w:color="auto"/>
            <w:bottom w:val="none" w:sz="0" w:space="0" w:color="auto"/>
            <w:right w:val="none" w:sz="0" w:space="0" w:color="auto"/>
          </w:divBdr>
        </w:div>
        <w:div w:id="1322932040">
          <w:marLeft w:val="0"/>
          <w:marRight w:val="0"/>
          <w:marTop w:val="0"/>
          <w:marBottom w:val="75"/>
          <w:divBdr>
            <w:top w:val="none" w:sz="0" w:space="0" w:color="auto"/>
            <w:left w:val="none" w:sz="0" w:space="0" w:color="auto"/>
            <w:bottom w:val="none" w:sz="0" w:space="0" w:color="auto"/>
            <w:right w:val="none" w:sz="0" w:space="0" w:color="auto"/>
          </w:divBdr>
        </w:div>
        <w:div w:id="52167423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1457986863">
                          <w:marLeft w:val="0"/>
                          <w:marRight w:val="0"/>
                          <w:marTop w:val="0"/>
                          <w:marBottom w:val="0"/>
                          <w:divBdr>
                            <w:top w:val="none" w:sz="0" w:space="0" w:color="auto"/>
                            <w:left w:val="none" w:sz="0" w:space="0" w:color="auto"/>
                            <w:bottom w:val="none" w:sz="0" w:space="0" w:color="auto"/>
                            <w:right w:val="none" w:sz="0" w:space="0" w:color="auto"/>
                          </w:divBdr>
                        </w:div>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8119843">
      <w:bodyDiv w:val="1"/>
      <w:marLeft w:val="0"/>
      <w:marRight w:val="0"/>
      <w:marTop w:val="0"/>
      <w:marBottom w:val="0"/>
      <w:divBdr>
        <w:top w:val="none" w:sz="0" w:space="0" w:color="auto"/>
        <w:left w:val="none" w:sz="0" w:space="0" w:color="auto"/>
        <w:bottom w:val="none" w:sz="0" w:space="0" w:color="auto"/>
        <w:right w:val="none" w:sz="0" w:space="0" w:color="auto"/>
      </w:divBdr>
    </w:div>
    <w:div w:id="1310548959">
      <w:bodyDiv w:val="1"/>
      <w:marLeft w:val="0"/>
      <w:marRight w:val="0"/>
      <w:marTop w:val="0"/>
      <w:marBottom w:val="0"/>
      <w:divBdr>
        <w:top w:val="none" w:sz="0" w:space="0" w:color="auto"/>
        <w:left w:val="none" w:sz="0" w:space="0" w:color="auto"/>
        <w:bottom w:val="none" w:sz="0" w:space="0" w:color="auto"/>
        <w:right w:val="none" w:sz="0" w:space="0" w:color="auto"/>
      </w:divBdr>
      <w:divsChild>
        <w:div w:id="358623707">
          <w:marLeft w:val="446"/>
          <w:marRight w:val="0"/>
          <w:marTop w:val="0"/>
          <w:marBottom w:val="0"/>
          <w:divBdr>
            <w:top w:val="none" w:sz="0" w:space="0" w:color="auto"/>
            <w:left w:val="none" w:sz="0" w:space="0" w:color="auto"/>
            <w:bottom w:val="none" w:sz="0" w:space="0" w:color="auto"/>
            <w:right w:val="none" w:sz="0" w:space="0" w:color="auto"/>
          </w:divBdr>
        </w:div>
      </w:divsChild>
    </w:div>
    <w:div w:id="1326325120">
      <w:bodyDiv w:val="1"/>
      <w:marLeft w:val="0"/>
      <w:marRight w:val="0"/>
      <w:marTop w:val="0"/>
      <w:marBottom w:val="0"/>
      <w:divBdr>
        <w:top w:val="none" w:sz="0" w:space="0" w:color="auto"/>
        <w:left w:val="none" w:sz="0" w:space="0" w:color="auto"/>
        <w:bottom w:val="none" w:sz="0" w:space="0" w:color="auto"/>
        <w:right w:val="none" w:sz="0" w:space="0" w:color="auto"/>
      </w:divBdr>
    </w:div>
    <w:div w:id="1397899290">
      <w:bodyDiv w:val="1"/>
      <w:marLeft w:val="0"/>
      <w:marRight w:val="0"/>
      <w:marTop w:val="0"/>
      <w:marBottom w:val="0"/>
      <w:divBdr>
        <w:top w:val="none" w:sz="0" w:space="0" w:color="auto"/>
        <w:left w:val="none" w:sz="0" w:space="0" w:color="auto"/>
        <w:bottom w:val="none" w:sz="0" w:space="0" w:color="auto"/>
        <w:right w:val="none" w:sz="0" w:space="0" w:color="auto"/>
      </w:divBdr>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556350883">
      <w:bodyDiv w:val="1"/>
      <w:marLeft w:val="0"/>
      <w:marRight w:val="0"/>
      <w:marTop w:val="0"/>
      <w:marBottom w:val="0"/>
      <w:divBdr>
        <w:top w:val="none" w:sz="0" w:space="0" w:color="auto"/>
        <w:left w:val="none" w:sz="0" w:space="0" w:color="auto"/>
        <w:bottom w:val="none" w:sz="0" w:space="0" w:color="auto"/>
        <w:right w:val="none" w:sz="0" w:space="0" w:color="auto"/>
      </w:divBdr>
    </w:div>
    <w:div w:id="1622608529">
      <w:bodyDiv w:val="1"/>
      <w:marLeft w:val="0"/>
      <w:marRight w:val="0"/>
      <w:marTop w:val="0"/>
      <w:marBottom w:val="0"/>
      <w:divBdr>
        <w:top w:val="none" w:sz="0" w:space="0" w:color="auto"/>
        <w:left w:val="none" w:sz="0" w:space="0" w:color="auto"/>
        <w:bottom w:val="none" w:sz="0" w:space="0" w:color="auto"/>
        <w:right w:val="none" w:sz="0" w:space="0" w:color="auto"/>
      </w:divBdr>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83346216">
          <w:marLeft w:val="0"/>
          <w:marRight w:val="0"/>
          <w:marTop w:val="0"/>
          <w:marBottom w:val="0"/>
          <w:divBdr>
            <w:top w:val="none" w:sz="0" w:space="0" w:color="auto"/>
            <w:left w:val="none" w:sz="0" w:space="0" w:color="auto"/>
            <w:bottom w:val="none" w:sz="0" w:space="0" w:color="auto"/>
            <w:right w:val="none" w:sz="0" w:space="0" w:color="auto"/>
          </w:divBdr>
        </w:div>
        <w:div w:id="1231189633">
          <w:marLeft w:val="0"/>
          <w:marRight w:val="0"/>
          <w:marTop w:val="0"/>
          <w:marBottom w:val="0"/>
          <w:divBdr>
            <w:top w:val="none" w:sz="0" w:space="0" w:color="auto"/>
            <w:left w:val="none" w:sz="0" w:space="0" w:color="auto"/>
            <w:bottom w:val="none" w:sz="0" w:space="0" w:color="auto"/>
            <w:right w:val="none" w:sz="0" w:space="0" w:color="auto"/>
          </w:divBdr>
        </w:div>
      </w:divsChild>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791708580">
      <w:bodyDiv w:val="1"/>
      <w:marLeft w:val="0"/>
      <w:marRight w:val="0"/>
      <w:marTop w:val="0"/>
      <w:marBottom w:val="0"/>
      <w:divBdr>
        <w:top w:val="none" w:sz="0" w:space="0" w:color="auto"/>
        <w:left w:val="none" w:sz="0" w:space="0" w:color="auto"/>
        <w:bottom w:val="none" w:sz="0" w:space="0" w:color="auto"/>
        <w:right w:val="none" w:sz="0" w:space="0" w:color="auto"/>
      </w:divBdr>
    </w:div>
    <w:div w:id="1863401762">
      <w:bodyDiv w:val="1"/>
      <w:marLeft w:val="0"/>
      <w:marRight w:val="0"/>
      <w:marTop w:val="0"/>
      <w:marBottom w:val="0"/>
      <w:divBdr>
        <w:top w:val="none" w:sz="0" w:space="0" w:color="auto"/>
        <w:left w:val="none" w:sz="0" w:space="0" w:color="auto"/>
        <w:bottom w:val="none" w:sz="0" w:space="0" w:color="auto"/>
        <w:right w:val="none" w:sz="0" w:space="0" w:color="auto"/>
      </w:divBdr>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887719773">
      <w:bodyDiv w:val="1"/>
      <w:marLeft w:val="0"/>
      <w:marRight w:val="0"/>
      <w:marTop w:val="0"/>
      <w:marBottom w:val="0"/>
      <w:divBdr>
        <w:top w:val="none" w:sz="0" w:space="0" w:color="auto"/>
        <w:left w:val="none" w:sz="0" w:space="0" w:color="auto"/>
        <w:bottom w:val="none" w:sz="0" w:space="0" w:color="auto"/>
        <w:right w:val="none" w:sz="0" w:space="0" w:color="auto"/>
      </w:divBdr>
    </w:div>
    <w:div w:id="1896968756">
      <w:bodyDiv w:val="1"/>
      <w:marLeft w:val="0"/>
      <w:marRight w:val="0"/>
      <w:marTop w:val="0"/>
      <w:marBottom w:val="0"/>
      <w:divBdr>
        <w:top w:val="none" w:sz="0" w:space="0" w:color="auto"/>
        <w:left w:val="none" w:sz="0" w:space="0" w:color="auto"/>
        <w:bottom w:val="none" w:sz="0" w:space="0" w:color="auto"/>
        <w:right w:val="none" w:sz="0" w:space="0" w:color="auto"/>
      </w:divBdr>
    </w:div>
    <w:div w:id="1900438663">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2066026499">
          <w:marLeft w:val="0"/>
          <w:marRight w:val="0"/>
          <w:marTop w:val="0"/>
          <w:marBottom w:val="0"/>
          <w:divBdr>
            <w:top w:val="none" w:sz="0" w:space="0" w:color="auto"/>
            <w:left w:val="none" w:sz="0" w:space="0" w:color="auto"/>
            <w:bottom w:val="none" w:sz="0" w:space="0" w:color="auto"/>
            <w:right w:val="none" w:sz="0" w:space="0" w:color="auto"/>
          </w:divBdr>
        </w:div>
        <w:div w:id="1291477659">
          <w:marLeft w:val="0"/>
          <w:marRight w:val="0"/>
          <w:marTop w:val="0"/>
          <w:marBottom w:val="0"/>
          <w:divBdr>
            <w:top w:val="none" w:sz="0" w:space="0" w:color="auto"/>
            <w:left w:val="none" w:sz="0" w:space="0" w:color="auto"/>
            <w:bottom w:val="none" w:sz="0" w:space="0" w:color="auto"/>
            <w:right w:val="none" w:sz="0" w:space="0" w:color="auto"/>
          </w:divBdr>
        </w:div>
      </w:divsChild>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 w:id="214488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pbes.net/indigenous-local-knowledge-mandate" TargetMode="External"/><Relationship Id="rId18" Type="http://schemas.openxmlformats.org/officeDocument/2006/relationships/hyperlink" Target="https://ipbes.net/transformative-chang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ikp.org/2020/09/04/daga-a-nagtaudan-ancestral-land/" TargetMode="External"/><Relationship Id="rId7" Type="http://schemas.openxmlformats.org/officeDocument/2006/relationships/endnotes" Target="endnotes.xml"/><Relationship Id="rId12" Type="http://schemas.openxmlformats.org/officeDocument/2006/relationships/hyperlink" Target="https://www.ipbes.net/ilk-task-force-members" TargetMode="External"/><Relationship Id="rId17" Type="http://schemas.openxmlformats.org/officeDocument/2006/relationships/hyperlink" Target="https://ipbes.net/nexu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pbes.net/ilk-events" TargetMode="External"/><Relationship Id="rId20" Type="http://schemas.openxmlformats.org/officeDocument/2006/relationships/image" Target="media/image3.jpe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pbes.net/transformative-change"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ipbes.net/participation-iplc-ipbes" TargetMode="External"/><Relationship Id="rId23" Type="http://schemas.openxmlformats.org/officeDocument/2006/relationships/header" Target="header1.xml"/><Relationship Id="rId28" Type="http://schemas.openxmlformats.org/officeDocument/2006/relationships/customXml" Target="../customXml/item3.xml"/><Relationship Id="rId10" Type="http://schemas.openxmlformats.org/officeDocument/2006/relationships/hyperlink" Target="https://ipbes.net/nexus" TargetMode="External"/><Relationship Id="rId19"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ipbes.net/sites/default/files/inline/files/ipbes_ilkapproach_ipbes-5-15.pdf" TargetMode="External"/><Relationship Id="rId22" Type="http://schemas.openxmlformats.org/officeDocument/2006/relationships/hyperlink" Target="mailto:p.bates@unesco.org" TargetMode="External"/><Relationship Id="rId27" Type="http://schemas.openxmlformats.org/officeDocument/2006/relationships/customXml" Target="../customXml/item2.xml"/></Relationships>
</file>

<file path=word/_rels/footnotes.xml.rels><?xml version="1.0" encoding="UTF-8" standalone="yes"?>
<Relationships xmlns="http://schemas.openxmlformats.org/package/2006/relationships"><Relationship Id="rId3" Type="http://schemas.openxmlformats.org/officeDocument/2006/relationships/hyperlink" Target="https://youtu.be/wKzGwoaqzxw" TargetMode="External"/><Relationship Id="rId2" Type="http://schemas.openxmlformats.org/officeDocument/2006/relationships/hyperlink" Target="https://youtu.be/lI7X6w5Ekwk" TargetMode="External"/><Relationship Id="rId1" Type="http://schemas.openxmlformats.org/officeDocument/2006/relationships/hyperlink" Target="https://www.youtube.com/watch?v=E8swkOHqLn8" TargetMode="External"/><Relationship Id="rId4" Type="http://schemas.openxmlformats.org/officeDocument/2006/relationships/hyperlink" Target="https://ohrh.law.ox.ac.uk/aboriginal-right-to-pursue-traditional-medicine-recognised-by-canadian-ju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8191380B-F166-4D94-B461-D9C3DCF79C5B}">
  <ds:schemaRefs>
    <ds:schemaRef ds:uri="http://schemas.openxmlformats.org/officeDocument/2006/bibliography"/>
  </ds:schemaRefs>
</ds:datastoreItem>
</file>

<file path=customXml/itemProps2.xml><?xml version="1.0" encoding="utf-8"?>
<ds:datastoreItem xmlns:ds="http://schemas.openxmlformats.org/officeDocument/2006/customXml" ds:itemID="{F227E871-641B-4526-887E-1F79422B07FC}"/>
</file>

<file path=customXml/itemProps3.xml><?xml version="1.0" encoding="utf-8"?>
<ds:datastoreItem xmlns:ds="http://schemas.openxmlformats.org/officeDocument/2006/customXml" ds:itemID="{D75E8C6E-894E-47D4-9C63-65812A99EFB3}"/>
</file>

<file path=customXml/itemProps4.xml><?xml version="1.0" encoding="utf-8"?>
<ds:datastoreItem xmlns:ds="http://schemas.openxmlformats.org/officeDocument/2006/customXml" ds:itemID="{2BB373A2-09D7-42EC-831B-D71C70A41C9A}"/>
</file>

<file path=docProps/app.xml><?xml version="1.0" encoding="utf-8"?>
<Properties xmlns="http://schemas.openxmlformats.org/officeDocument/2006/extended-properties" xmlns:vt="http://schemas.openxmlformats.org/officeDocument/2006/docPropsVTypes">
  <Template>Normal.dotm</Template>
  <TotalTime>85</TotalTime>
  <Pages>39</Pages>
  <Words>12602</Words>
  <Characters>71834</Characters>
  <Application>Microsoft Office Word</Application>
  <DocSecurity>0</DocSecurity>
  <Lines>598</Lines>
  <Paragraphs>168</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84268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4</cp:revision>
  <cp:lastPrinted>2022-11-30T14:58:00Z</cp:lastPrinted>
  <dcterms:created xsi:type="dcterms:W3CDTF">2022-11-30T14:58:00Z</dcterms:created>
  <dcterms:modified xsi:type="dcterms:W3CDTF">2022-12-06T15:49:00Z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y fmtid="{D5CDD505-2E9C-101B-9397-08002B2CF9AE}" pid="3" name="MediaServiceImageTags">
    <vt:lpwstr/>
  </property>
</Properties>
</file>